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93" w:rsidRPr="003255D8" w:rsidRDefault="00CD7A1B" w:rsidP="003255D8">
      <w:pPr>
        <w:ind w:right="-44"/>
        <w:rPr>
          <w:rFonts w:ascii="Arial" w:hAnsi="Arial" w:cs="Arial"/>
          <w:sz w:val="11"/>
          <w:szCs w:val="11"/>
        </w:rPr>
      </w:pPr>
      <w:r>
        <w:rPr>
          <w:noProof/>
        </w:rPr>
        <w:drawing>
          <wp:inline distT="0" distB="0" distL="0" distR="0">
            <wp:extent cx="7124065" cy="2035810"/>
            <wp:effectExtent l="0" t="0" r="635" b="254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065" cy="2035810"/>
                    </a:xfrm>
                    <a:prstGeom prst="rect">
                      <a:avLst/>
                    </a:prstGeom>
                    <a:noFill/>
                    <a:ln>
                      <a:noFill/>
                    </a:ln>
                  </pic:spPr>
                </pic:pic>
              </a:graphicData>
            </a:graphic>
          </wp:inline>
        </w:drawing>
      </w:r>
    </w:p>
    <w:p w:rsidR="003255D8" w:rsidRPr="00716930" w:rsidRDefault="003255D8" w:rsidP="003255D8">
      <w:pPr>
        <w:jc w:val="center"/>
        <w:rPr>
          <w:rFonts w:ascii="Arial" w:hAnsi="Arial" w:cs="Arial"/>
          <w:b/>
          <w:sz w:val="20"/>
          <w:szCs w:val="20"/>
        </w:rPr>
      </w:pPr>
      <w:r w:rsidRPr="00716930">
        <w:rPr>
          <w:rFonts w:ascii="Arial" w:hAnsi="Arial" w:cs="Arial"/>
          <w:b/>
          <w:sz w:val="20"/>
          <w:szCs w:val="20"/>
        </w:rPr>
        <w:t>ИНФОРМАЦИОННОЕ СООБЩЕНИЕ</w:t>
      </w:r>
    </w:p>
    <w:p w:rsidR="003255D8" w:rsidRDefault="003255D8" w:rsidP="003255D8">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3255D8" w:rsidRDefault="003255D8" w:rsidP="003255D8">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ул.Мелиораторов</w:t>
      </w:r>
      <w:proofErr w:type="spellEnd"/>
      <w:r>
        <w:rPr>
          <w:rFonts w:ascii="Arial" w:hAnsi="Arial" w:cs="Arial"/>
          <w:sz w:val="16"/>
          <w:szCs w:val="16"/>
        </w:rPr>
        <w:t xml:space="preserve">, для малоэтажной жилой застройки (индивидуального жилищного строительства),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западной стороны к земельному участку с кадастровым номером 53:03:0101007:103);</w:t>
      </w:r>
    </w:p>
    <w:p w:rsidR="003255D8" w:rsidRDefault="003255D8" w:rsidP="003255D8">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пер.Кооператоров</w:t>
      </w:r>
      <w:proofErr w:type="spellEnd"/>
      <w:r>
        <w:rPr>
          <w:rFonts w:ascii="Arial" w:hAnsi="Arial" w:cs="Arial"/>
          <w:sz w:val="16"/>
          <w:szCs w:val="16"/>
        </w:rPr>
        <w:t xml:space="preserve">, для приусадебного участка личного подсобного хозяйства, площадью 985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северной стороны к земельному участку с кадастровым номером 53:03:0101010:102);</w:t>
      </w:r>
    </w:p>
    <w:p w:rsidR="003255D8" w:rsidRDefault="003255D8" w:rsidP="003255D8">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ул.Молодёжная</w:t>
      </w:r>
      <w:proofErr w:type="spellEnd"/>
      <w:r>
        <w:rPr>
          <w:rFonts w:ascii="Arial" w:hAnsi="Arial" w:cs="Arial"/>
          <w:sz w:val="16"/>
          <w:szCs w:val="16"/>
        </w:rPr>
        <w:t xml:space="preserve">, для приусадебного участка личного подсобного хозяйства, площадью 1344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земельным участкам с кадастров</w:t>
      </w:r>
      <w:r>
        <w:rPr>
          <w:rFonts w:ascii="Arial" w:hAnsi="Arial" w:cs="Arial"/>
          <w:sz w:val="16"/>
          <w:szCs w:val="16"/>
        </w:rPr>
        <w:t>ы</w:t>
      </w:r>
      <w:r>
        <w:rPr>
          <w:rFonts w:ascii="Arial" w:hAnsi="Arial" w:cs="Arial"/>
          <w:sz w:val="16"/>
          <w:szCs w:val="16"/>
        </w:rPr>
        <w:t>ми номерами 53:03:0102002:5, 53:03:0102002:16 и 53:03:0102002:3);</w:t>
      </w:r>
    </w:p>
    <w:p w:rsidR="003255D8" w:rsidRDefault="003255D8" w:rsidP="003255D8">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 для малоэтажной жилой застройки (инд</w:t>
      </w:r>
      <w:r>
        <w:rPr>
          <w:rFonts w:ascii="Arial" w:hAnsi="Arial" w:cs="Arial"/>
          <w:sz w:val="16"/>
          <w:szCs w:val="16"/>
        </w:rPr>
        <w:t>и</w:t>
      </w:r>
      <w:r>
        <w:rPr>
          <w:rFonts w:ascii="Arial" w:hAnsi="Arial" w:cs="Arial"/>
          <w:sz w:val="16"/>
          <w:szCs w:val="16"/>
        </w:rPr>
        <w:t xml:space="preserve">видуального жилищного строительства), площадью 1499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южном направлении от земельных участков с кадастровыми номерами 53:03:0101043:32 и 53:03:0101043:36);</w:t>
      </w:r>
    </w:p>
    <w:p w:rsidR="003255D8" w:rsidRDefault="003255D8" w:rsidP="003255D8">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ул.Мелиораторов</w:t>
      </w:r>
      <w:proofErr w:type="spellEnd"/>
      <w:r>
        <w:rPr>
          <w:rFonts w:ascii="Arial" w:hAnsi="Arial" w:cs="Arial"/>
          <w:sz w:val="16"/>
          <w:szCs w:val="16"/>
        </w:rPr>
        <w:t xml:space="preserve">, для приусадебного участка личного подсобного хозяйства, площадью 1003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восточной стороны к земельному участку с кадастровым номером 53:03:0101007:87).</w:t>
      </w:r>
    </w:p>
    <w:p w:rsidR="003255D8" w:rsidRDefault="003255D8" w:rsidP="003255D8">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3255D8" w:rsidRDefault="003255D8" w:rsidP="003255D8">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12.01.2016 включительно).</w:t>
      </w:r>
    </w:p>
    <w:p w:rsidR="003255D8" w:rsidRDefault="003255D8" w:rsidP="003255D8">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xml:space="preserve">, д.12/2, тел.: 8 (816-66) 2-18-19,  при личном обращении по адресу: Новгородская область, </w:t>
      </w:r>
      <w:proofErr w:type="spellStart"/>
      <w:r>
        <w:rPr>
          <w:rStyle w:val="apple-style-span"/>
          <w:rFonts w:ascii="Arial" w:hAnsi="Arial" w:cs="Arial"/>
          <w:color w:val="252525"/>
          <w:sz w:val="16"/>
          <w:szCs w:val="16"/>
          <w:shd w:val="clear" w:color="auto" w:fill="FFFFFF"/>
        </w:rPr>
        <w:t>г.Валдай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255D8" w:rsidRDefault="003255D8" w:rsidP="003255D8">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3255D8" w:rsidRDefault="003255D8" w:rsidP="003255D8">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255D8" w:rsidRDefault="003255D8" w:rsidP="003255D8">
      <w:pPr>
        <w:pStyle w:val="2"/>
        <w:jc w:val="left"/>
        <w:rPr>
          <w:rFonts w:ascii="Arial" w:hAnsi="Arial" w:cs="Arial"/>
          <w:color w:val="000000"/>
          <w:sz w:val="16"/>
          <w:szCs w:val="16"/>
        </w:rPr>
      </w:pPr>
    </w:p>
    <w:p w:rsidR="00F96093" w:rsidRDefault="00F96093" w:rsidP="00CE027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77F70" w:rsidRPr="00377F70" w:rsidRDefault="00F96093" w:rsidP="00CE027A">
      <w:pPr>
        <w:jc w:val="center"/>
        <w:rPr>
          <w:rFonts w:ascii="Arial" w:hAnsi="Arial" w:cs="Arial"/>
          <w:b/>
          <w:color w:val="000000"/>
          <w:sz w:val="16"/>
          <w:szCs w:val="16"/>
        </w:rPr>
      </w:pPr>
      <w:r w:rsidRPr="00377F70">
        <w:rPr>
          <w:rFonts w:ascii="Arial" w:hAnsi="Arial" w:cs="Arial"/>
          <w:b/>
          <w:sz w:val="16"/>
          <w:szCs w:val="16"/>
        </w:rPr>
        <w:t>П О С Т А Н О В Л Е Н И Е</w:t>
      </w:r>
      <w:r w:rsidR="00377F70" w:rsidRPr="00377F70">
        <w:rPr>
          <w:rFonts w:ascii="Arial" w:hAnsi="Arial" w:cs="Arial"/>
          <w:b/>
          <w:sz w:val="16"/>
          <w:szCs w:val="16"/>
        </w:rPr>
        <w:t xml:space="preserve">  </w:t>
      </w:r>
      <w:r w:rsidR="00377F70" w:rsidRPr="00377F70">
        <w:rPr>
          <w:rFonts w:ascii="Arial" w:hAnsi="Arial" w:cs="Arial"/>
          <w:b/>
          <w:color w:val="000000"/>
          <w:sz w:val="16"/>
          <w:szCs w:val="16"/>
        </w:rPr>
        <w:t xml:space="preserve">25.11.2015    № 1761  </w:t>
      </w:r>
    </w:p>
    <w:p w:rsidR="00F96093" w:rsidRPr="00377F70" w:rsidRDefault="00F96093" w:rsidP="00CE027A">
      <w:pPr>
        <w:jc w:val="center"/>
        <w:rPr>
          <w:rFonts w:ascii="Arial" w:hAnsi="Arial" w:cs="Arial"/>
          <w:color w:val="000000"/>
          <w:sz w:val="16"/>
          <w:szCs w:val="16"/>
        </w:rPr>
      </w:pPr>
      <w:r>
        <w:rPr>
          <w:rFonts w:ascii="Arial" w:hAnsi="Arial" w:cs="Arial"/>
          <w:color w:val="000000"/>
          <w:sz w:val="16"/>
          <w:szCs w:val="16"/>
        </w:rPr>
        <w:t>Валдай</w:t>
      </w:r>
    </w:p>
    <w:p w:rsidR="00F96093" w:rsidRDefault="00F96093" w:rsidP="00CE027A">
      <w:pPr>
        <w:jc w:val="center"/>
        <w:rPr>
          <w:rFonts w:ascii="Arial" w:hAnsi="Arial" w:cs="Arial"/>
          <w:b/>
          <w:sz w:val="16"/>
          <w:szCs w:val="16"/>
        </w:rPr>
      </w:pPr>
      <w:r>
        <w:rPr>
          <w:rFonts w:ascii="Arial" w:hAnsi="Arial" w:cs="Arial"/>
          <w:b/>
          <w:sz w:val="16"/>
          <w:szCs w:val="16"/>
        </w:rPr>
        <w:t xml:space="preserve">Об утверждении  проекта межевания территории для линейного объекта автомобильная дорога общего пользования, </w:t>
      </w:r>
    </w:p>
    <w:p w:rsidR="00F96093" w:rsidRDefault="00F96093" w:rsidP="00CE027A">
      <w:pPr>
        <w:jc w:val="center"/>
        <w:rPr>
          <w:rFonts w:ascii="Arial" w:hAnsi="Arial" w:cs="Arial"/>
          <w:b/>
          <w:sz w:val="16"/>
          <w:szCs w:val="16"/>
        </w:rPr>
      </w:pPr>
      <w:r>
        <w:rPr>
          <w:rFonts w:ascii="Arial" w:hAnsi="Arial" w:cs="Arial"/>
          <w:b/>
          <w:sz w:val="16"/>
          <w:szCs w:val="16"/>
        </w:rPr>
        <w:t>местного значения «</w:t>
      </w:r>
      <w:proofErr w:type="spellStart"/>
      <w:r>
        <w:rPr>
          <w:rFonts w:ascii="Arial" w:hAnsi="Arial" w:cs="Arial"/>
          <w:b/>
          <w:sz w:val="16"/>
          <w:szCs w:val="16"/>
        </w:rPr>
        <w:t>с.Едрово-д.Большое</w:t>
      </w:r>
      <w:proofErr w:type="spellEnd"/>
      <w:r>
        <w:rPr>
          <w:rFonts w:ascii="Arial" w:hAnsi="Arial" w:cs="Arial"/>
          <w:b/>
          <w:sz w:val="16"/>
          <w:szCs w:val="16"/>
        </w:rPr>
        <w:t xml:space="preserve"> </w:t>
      </w:r>
      <w:proofErr w:type="spellStart"/>
      <w:r>
        <w:rPr>
          <w:rFonts w:ascii="Arial" w:hAnsi="Arial" w:cs="Arial"/>
          <w:b/>
          <w:sz w:val="16"/>
          <w:szCs w:val="16"/>
        </w:rPr>
        <w:t>Носакино</w:t>
      </w:r>
      <w:proofErr w:type="spellEnd"/>
      <w:r>
        <w:rPr>
          <w:rFonts w:ascii="Arial" w:hAnsi="Arial" w:cs="Arial"/>
          <w:b/>
          <w:sz w:val="16"/>
          <w:szCs w:val="16"/>
        </w:rPr>
        <w:t xml:space="preserve">» - </w:t>
      </w:r>
      <w:proofErr w:type="spellStart"/>
      <w:r>
        <w:rPr>
          <w:rFonts w:ascii="Arial" w:hAnsi="Arial" w:cs="Arial"/>
          <w:b/>
          <w:sz w:val="16"/>
          <w:szCs w:val="16"/>
        </w:rPr>
        <w:t>д.Горка</w:t>
      </w:r>
      <w:proofErr w:type="spellEnd"/>
      <w:r>
        <w:rPr>
          <w:rFonts w:ascii="Arial" w:hAnsi="Arial" w:cs="Arial"/>
          <w:b/>
          <w:sz w:val="16"/>
          <w:szCs w:val="16"/>
        </w:rPr>
        <w:t xml:space="preserve"> </w:t>
      </w:r>
      <w:r w:rsidR="00377F70">
        <w:rPr>
          <w:rFonts w:ascii="Arial" w:hAnsi="Arial" w:cs="Arial"/>
          <w:b/>
          <w:sz w:val="16"/>
          <w:szCs w:val="16"/>
        </w:rPr>
        <w:t xml:space="preserve"> </w:t>
      </w:r>
      <w:r>
        <w:rPr>
          <w:rFonts w:ascii="Arial" w:hAnsi="Arial" w:cs="Arial"/>
          <w:b/>
          <w:sz w:val="16"/>
          <w:szCs w:val="16"/>
        </w:rPr>
        <w:t>Валдайский район Новгородской области</w:t>
      </w:r>
    </w:p>
    <w:p w:rsidR="00F96093" w:rsidRDefault="00F96093" w:rsidP="00CE027A">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24 ноября 2015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F96093" w:rsidRDefault="00F96093" w:rsidP="00CE027A">
      <w:pPr>
        <w:jc w:val="both"/>
        <w:rPr>
          <w:rFonts w:ascii="Arial" w:hAnsi="Arial" w:cs="Arial"/>
          <w:sz w:val="16"/>
          <w:szCs w:val="16"/>
        </w:rPr>
      </w:pPr>
      <w:r>
        <w:rPr>
          <w:rFonts w:ascii="Arial" w:hAnsi="Arial" w:cs="Arial"/>
          <w:sz w:val="16"/>
          <w:szCs w:val="16"/>
        </w:rPr>
        <w:t xml:space="preserve">            1. Утвердить проект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с.Едрово-д.Большое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Валдайский район Новгородской области.</w:t>
      </w:r>
    </w:p>
    <w:p w:rsidR="00F96093" w:rsidRDefault="00F96093" w:rsidP="00CE027A">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377F70" w:rsidRDefault="00F96093" w:rsidP="00CE027A">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p>
    <w:p w:rsidR="00F96093" w:rsidRDefault="00F96093" w:rsidP="00CE027A">
      <w:pPr>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6E03A8" w:rsidRDefault="006E03A8" w:rsidP="00CE027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E03A8" w:rsidRDefault="006E03A8" w:rsidP="00CE027A">
      <w:pPr>
        <w:pStyle w:val="3"/>
        <w:rPr>
          <w:rFonts w:ascii="Arial" w:hAnsi="Arial" w:cs="Arial"/>
          <w:sz w:val="16"/>
          <w:szCs w:val="16"/>
        </w:rPr>
      </w:pPr>
      <w:r>
        <w:rPr>
          <w:rFonts w:ascii="Arial" w:hAnsi="Arial" w:cs="Arial"/>
          <w:sz w:val="16"/>
          <w:szCs w:val="16"/>
        </w:rPr>
        <w:t>П О С Т А Н О В Л Е Н И Е</w:t>
      </w:r>
      <w:r w:rsidR="00377F70">
        <w:rPr>
          <w:rFonts w:ascii="Arial" w:hAnsi="Arial" w:cs="Arial"/>
          <w:sz w:val="16"/>
          <w:szCs w:val="16"/>
        </w:rPr>
        <w:t xml:space="preserve">  </w:t>
      </w:r>
      <w:r w:rsidR="00377F70">
        <w:rPr>
          <w:rFonts w:ascii="Arial" w:hAnsi="Arial" w:cs="Arial"/>
          <w:color w:val="000000"/>
          <w:sz w:val="16"/>
          <w:szCs w:val="16"/>
        </w:rPr>
        <w:t xml:space="preserve">25.11.2015   № 1765  </w:t>
      </w:r>
    </w:p>
    <w:p w:rsidR="006E03A8" w:rsidRPr="00377F70" w:rsidRDefault="006E03A8" w:rsidP="00CE027A">
      <w:pPr>
        <w:jc w:val="center"/>
        <w:rPr>
          <w:rFonts w:ascii="Arial" w:hAnsi="Arial" w:cs="Arial"/>
          <w:color w:val="000000"/>
          <w:sz w:val="16"/>
          <w:szCs w:val="16"/>
        </w:rPr>
      </w:pPr>
      <w:r>
        <w:rPr>
          <w:rFonts w:ascii="Arial" w:hAnsi="Arial" w:cs="Arial"/>
          <w:color w:val="000000"/>
          <w:sz w:val="16"/>
          <w:szCs w:val="16"/>
        </w:rPr>
        <w:t>Валдай</w:t>
      </w:r>
    </w:p>
    <w:p w:rsidR="006E03A8" w:rsidRPr="00377F70" w:rsidRDefault="006E03A8" w:rsidP="00CE027A">
      <w:pPr>
        <w:ind w:right="-5"/>
        <w:jc w:val="center"/>
        <w:rPr>
          <w:rFonts w:ascii="Arial" w:hAnsi="Arial" w:cs="Arial"/>
          <w:b/>
          <w:sz w:val="16"/>
          <w:szCs w:val="16"/>
        </w:rPr>
      </w:pPr>
      <w:r>
        <w:rPr>
          <w:rFonts w:ascii="Arial" w:hAnsi="Arial" w:cs="Arial"/>
          <w:b/>
          <w:sz w:val="16"/>
          <w:szCs w:val="16"/>
        </w:rPr>
        <w:t>О внесении изменения в Перечень муниципального жилищного фонда коммерческого использования</w:t>
      </w:r>
      <w:r w:rsidR="00377F70">
        <w:rPr>
          <w:rFonts w:ascii="Arial" w:hAnsi="Arial" w:cs="Arial"/>
          <w:b/>
          <w:sz w:val="16"/>
          <w:szCs w:val="16"/>
        </w:rPr>
        <w:t xml:space="preserve"> </w:t>
      </w:r>
      <w:r>
        <w:rPr>
          <w:rFonts w:ascii="Arial" w:hAnsi="Arial" w:cs="Arial"/>
          <w:b/>
          <w:sz w:val="16"/>
          <w:szCs w:val="16"/>
        </w:rPr>
        <w:t>Валдайского муниципального района</w:t>
      </w:r>
    </w:p>
    <w:p w:rsidR="006E03A8" w:rsidRDefault="006E03A8" w:rsidP="00CE027A">
      <w:pPr>
        <w:tabs>
          <w:tab w:val="left" w:pos="5387"/>
        </w:tabs>
        <w:ind w:firstLine="700"/>
        <w:jc w:val="both"/>
        <w:rPr>
          <w:rFonts w:ascii="Arial" w:hAnsi="Arial" w:cs="Arial"/>
          <w:b/>
          <w:sz w:val="16"/>
          <w:szCs w:val="16"/>
        </w:rPr>
      </w:pPr>
      <w:r>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w:t>
      </w:r>
      <w:r>
        <w:rPr>
          <w:rFonts w:ascii="Arial" w:hAnsi="Arial" w:cs="Arial"/>
          <w:sz w:val="16"/>
          <w:szCs w:val="16"/>
        </w:rPr>
        <w:t>е</w:t>
      </w:r>
      <w:r>
        <w:rPr>
          <w:rFonts w:ascii="Arial" w:hAnsi="Arial" w:cs="Arial"/>
          <w:sz w:val="16"/>
          <w:szCs w:val="16"/>
        </w:rPr>
        <w:t xml:space="preserve">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6E03A8" w:rsidRDefault="006E03A8" w:rsidP="00CE027A">
      <w:pPr>
        <w:tabs>
          <w:tab w:val="left" w:pos="5387"/>
        </w:tabs>
        <w:ind w:firstLine="700"/>
        <w:jc w:val="both"/>
        <w:rPr>
          <w:rFonts w:ascii="Arial" w:hAnsi="Arial" w:cs="Arial"/>
          <w:sz w:val="16"/>
          <w:szCs w:val="16"/>
        </w:rPr>
      </w:pPr>
      <w:r>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w:t>
      </w:r>
      <w:r>
        <w:rPr>
          <w:rFonts w:ascii="Arial" w:hAnsi="Arial" w:cs="Arial"/>
          <w:sz w:val="16"/>
          <w:szCs w:val="16"/>
        </w:rPr>
        <w:t>р</w:t>
      </w:r>
      <w:r>
        <w:rPr>
          <w:rFonts w:ascii="Arial" w:hAnsi="Arial" w:cs="Arial"/>
          <w:sz w:val="16"/>
          <w:szCs w:val="16"/>
        </w:rPr>
        <w:t>жденный постановлением Администрации Валдайского муниципального района от 31.08.2015 №1293, дополнив строками 15,16 следующего содержания:</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92"/>
        <w:gridCol w:w="3240"/>
        <w:gridCol w:w="4140"/>
      </w:tblGrid>
      <w:tr w:rsidR="006E03A8" w:rsidTr="00854889">
        <w:tc>
          <w:tcPr>
            <w:tcW w:w="1188"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b/>
                <w:sz w:val="16"/>
                <w:szCs w:val="16"/>
              </w:rPr>
            </w:pPr>
            <w:r w:rsidRPr="00854889">
              <w:rPr>
                <w:rFonts w:ascii="Arial" w:hAnsi="Arial" w:cs="Arial"/>
                <w:b/>
                <w:sz w:val="16"/>
                <w:szCs w:val="16"/>
              </w:rPr>
              <w:t>№ п/п</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b/>
                <w:sz w:val="16"/>
                <w:szCs w:val="16"/>
              </w:rPr>
            </w:pPr>
            <w:r w:rsidRPr="00854889">
              <w:rPr>
                <w:rFonts w:ascii="Arial" w:hAnsi="Arial" w:cs="Arial"/>
                <w:b/>
                <w:sz w:val="16"/>
                <w:szCs w:val="16"/>
              </w:rPr>
              <w:t>Населенный пункт</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b/>
                <w:sz w:val="16"/>
                <w:szCs w:val="16"/>
              </w:rPr>
            </w:pPr>
            <w:r w:rsidRPr="00854889">
              <w:rPr>
                <w:rFonts w:ascii="Arial" w:hAnsi="Arial" w:cs="Arial"/>
                <w:b/>
                <w:sz w:val="16"/>
                <w:szCs w:val="16"/>
              </w:rPr>
              <w:t>Адрес</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b/>
                <w:sz w:val="16"/>
                <w:szCs w:val="16"/>
              </w:rPr>
            </w:pPr>
            <w:r w:rsidRPr="00854889">
              <w:rPr>
                <w:rFonts w:ascii="Arial" w:hAnsi="Arial" w:cs="Arial"/>
                <w:b/>
                <w:sz w:val="16"/>
                <w:szCs w:val="16"/>
              </w:rPr>
              <w:t>Квартира</w:t>
            </w:r>
          </w:p>
        </w:tc>
      </w:tr>
      <w:tr w:rsidR="006E03A8" w:rsidTr="00854889">
        <w:tc>
          <w:tcPr>
            <w:tcW w:w="1188"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r w:rsidRPr="00854889">
              <w:rPr>
                <w:rFonts w:ascii="Arial" w:hAnsi="Arial" w:cs="Arial"/>
                <w:sz w:val="16"/>
                <w:szCs w:val="16"/>
              </w:rPr>
              <w:t>«15.</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proofErr w:type="spellStart"/>
            <w:r w:rsidRPr="00854889">
              <w:rPr>
                <w:rFonts w:ascii="Arial" w:hAnsi="Arial" w:cs="Arial"/>
                <w:sz w:val="16"/>
                <w:szCs w:val="16"/>
              </w:rPr>
              <w:t>д.Ивантеево</w:t>
            </w:r>
            <w:proofErr w:type="spellEnd"/>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proofErr w:type="spellStart"/>
            <w:r w:rsidRPr="00854889">
              <w:rPr>
                <w:rFonts w:ascii="Arial" w:hAnsi="Arial" w:cs="Arial"/>
                <w:sz w:val="16"/>
                <w:szCs w:val="16"/>
              </w:rPr>
              <w:t>ул.Озерная</w:t>
            </w:r>
            <w:proofErr w:type="spellEnd"/>
            <w:r w:rsidRPr="00854889">
              <w:rPr>
                <w:rFonts w:ascii="Arial" w:hAnsi="Arial" w:cs="Arial"/>
                <w:sz w:val="16"/>
                <w:szCs w:val="16"/>
              </w:rPr>
              <w:t>, д.№3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r w:rsidRPr="00854889">
              <w:rPr>
                <w:rFonts w:ascii="Arial" w:hAnsi="Arial" w:cs="Arial"/>
                <w:sz w:val="16"/>
                <w:szCs w:val="16"/>
              </w:rPr>
              <w:t>Общежитие №2</w:t>
            </w:r>
          </w:p>
        </w:tc>
      </w:tr>
      <w:tr w:rsidR="006E03A8" w:rsidTr="00854889">
        <w:tc>
          <w:tcPr>
            <w:tcW w:w="1188"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r w:rsidRPr="00854889">
              <w:rPr>
                <w:rFonts w:ascii="Arial" w:hAnsi="Arial" w:cs="Arial"/>
                <w:sz w:val="16"/>
                <w:szCs w:val="16"/>
              </w:rPr>
              <w:t>16.</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proofErr w:type="spellStart"/>
            <w:r w:rsidRPr="00854889">
              <w:rPr>
                <w:rFonts w:ascii="Arial" w:hAnsi="Arial" w:cs="Arial"/>
                <w:sz w:val="16"/>
                <w:szCs w:val="16"/>
              </w:rPr>
              <w:t>д.Ивантеево</w:t>
            </w:r>
            <w:proofErr w:type="spellEnd"/>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proofErr w:type="spellStart"/>
            <w:r w:rsidRPr="00854889">
              <w:rPr>
                <w:rFonts w:ascii="Arial" w:hAnsi="Arial" w:cs="Arial"/>
                <w:sz w:val="16"/>
                <w:szCs w:val="16"/>
              </w:rPr>
              <w:t>ул.Озерная</w:t>
            </w:r>
            <w:proofErr w:type="spellEnd"/>
            <w:r w:rsidRPr="00854889">
              <w:rPr>
                <w:rFonts w:ascii="Arial" w:hAnsi="Arial" w:cs="Arial"/>
                <w:sz w:val="16"/>
                <w:szCs w:val="16"/>
              </w:rPr>
              <w:t>, д.№3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E03A8" w:rsidRPr="00854889" w:rsidRDefault="006E03A8" w:rsidP="00854889">
            <w:pPr>
              <w:jc w:val="center"/>
              <w:rPr>
                <w:rFonts w:ascii="Arial" w:hAnsi="Arial" w:cs="Arial"/>
                <w:sz w:val="16"/>
                <w:szCs w:val="16"/>
              </w:rPr>
            </w:pPr>
            <w:r w:rsidRPr="00854889">
              <w:rPr>
                <w:rFonts w:ascii="Arial" w:hAnsi="Arial" w:cs="Arial"/>
                <w:sz w:val="16"/>
                <w:szCs w:val="16"/>
              </w:rPr>
              <w:t>Общежитие №3</w:t>
            </w:r>
          </w:p>
        </w:tc>
      </w:tr>
    </w:tbl>
    <w:p w:rsidR="006E03A8" w:rsidRDefault="006E03A8" w:rsidP="00CE027A">
      <w:pPr>
        <w:tabs>
          <w:tab w:val="left" w:pos="5387"/>
        </w:tabs>
        <w:ind w:firstLine="700"/>
        <w:jc w:val="right"/>
        <w:rPr>
          <w:rFonts w:ascii="Arial" w:hAnsi="Arial" w:cs="Arial"/>
          <w:sz w:val="16"/>
          <w:szCs w:val="16"/>
        </w:rPr>
      </w:pPr>
      <w:r>
        <w:rPr>
          <w:rFonts w:ascii="Arial" w:hAnsi="Arial" w:cs="Arial"/>
          <w:sz w:val="16"/>
          <w:szCs w:val="16"/>
        </w:rPr>
        <w:t>».</w:t>
      </w:r>
    </w:p>
    <w:p w:rsidR="006E03A8" w:rsidRDefault="006E03A8" w:rsidP="00CE027A">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96093" w:rsidRDefault="006E03A8" w:rsidP="00CE027A">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p>
    <w:p w:rsidR="008064DF" w:rsidRDefault="008064DF" w:rsidP="00CE027A">
      <w:pPr>
        <w:rPr>
          <w:rFonts w:ascii="Arial" w:hAnsi="Arial" w:cs="Arial"/>
          <w:sz w:val="16"/>
          <w:szCs w:val="16"/>
        </w:rPr>
      </w:pPr>
    </w:p>
    <w:p w:rsidR="008064DF" w:rsidRDefault="008064DF" w:rsidP="00CE027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77F70" w:rsidRPr="00377F70" w:rsidRDefault="008064DF" w:rsidP="00CE027A">
      <w:pPr>
        <w:jc w:val="center"/>
        <w:rPr>
          <w:rFonts w:ascii="Arial" w:hAnsi="Arial" w:cs="Arial"/>
          <w:b/>
          <w:color w:val="000000"/>
          <w:sz w:val="16"/>
          <w:szCs w:val="16"/>
        </w:rPr>
      </w:pPr>
      <w:r w:rsidRPr="00377F70">
        <w:rPr>
          <w:rFonts w:ascii="Arial" w:hAnsi="Arial" w:cs="Arial"/>
          <w:b/>
          <w:sz w:val="16"/>
          <w:szCs w:val="16"/>
        </w:rPr>
        <w:t>П О С Т А Н О В Л Е Н И Е</w:t>
      </w:r>
      <w:r w:rsidR="00377F70" w:rsidRPr="00377F70">
        <w:rPr>
          <w:rFonts w:ascii="Arial" w:hAnsi="Arial" w:cs="Arial"/>
          <w:b/>
          <w:sz w:val="16"/>
          <w:szCs w:val="16"/>
        </w:rPr>
        <w:t xml:space="preserve"> </w:t>
      </w:r>
      <w:r w:rsidR="00377F70" w:rsidRPr="00377F70">
        <w:rPr>
          <w:rFonts w:ascii="Arial" w:hAnsi="Arial" w:cs="Arial"/>
          <w:b/>
          <w:color w:val="000000"/>
          <w:sz w:val="16"/>
          <w:szCs w:val="16"/>
        </w:rPr>
        <w:t>25.11.2015   № 1775</w:t>
      </w:r>
    </w:p>
    <w:p w:rsidR="008064DF" w:rsidRPr="00377F70" w:rsidRDefault="008064DF" w:rsidP="00CE027A">
      <w:pPr>
        <w:jc w:val="center"/>
        <w:rPr>
          <w:rFonts w:ascii="Arial" w:hAnsi="Arial" w:cs="Arial"/>
          <w:color w:val="000000"/>
          <w:sz w:val="16"/>
          <w:szCs w:val="16"/>
        </w:rPr>
      </w:pPr>
      <w:r>
        <w:rPr>
          <w:rFonts w:ascii="Arial" w:hAnsi="Arial" w:cs="Arial"/>
          <w:color w:val="000000"/>
          <w:sz w:val="16"/>
          <w:szCs w:val="16"/>
        </w:rPr>
        <w:t>Валдай</w:t>
      </w:r>
    </w:p>
    <w:p w:rsidR="004A211A" w:rsidRDefault="008064DF" w:rsidP="00CE027A">
      <w:pPr>
        <w:jc w:val="center"/>
        <w:rPr>
          <w:rFonts w:ascii="Arial" w:hAnsi="Arial" w:cs="Arial"/>
          <w:b/>
          <w:bCs/>
          <w:sz w:val="16"/>
          <w:szCs w:val="16"/>
        </w:rPr>
      </w:pPr>
      <w:r>
        <w:rPr>
          <w:rFonts w:ascii="Arial" w:hAnsi="Arial" w:cs="Arial"/>
          <w:b/>
          <w:sz w:val="16"/>
          <w:szCs w:val="16"/>
        </w:rPr>
        <w:t xml:space="preserve">Об утверждении Порядка проведения </w:t>
      </w:r>
      <w:r>
        <w:rPr>
          <w:rFonts w:ascii="Arial" w:hAnsi="Arial" w:cs="Arial"/>
          <w:b/>
          <w:bCs/>
          <w:sz w:val="16"/>
          <w:szCs w:val="16"/>
        </w:rPr>
        <w:t xml:space="preserve">проверок при </w:t>
      </w:r>
      <w:r w:rsidR="00377F70">
        <w:rPr>
          <w:rFonts w:ascii="Arial" w:hAnsi="Arial" w:cs="Arial"/>
          <w:b/>
          <w:bCs/>
          <w:sz w:val="16"/>
          <w:szCs w:val="16"/>
        </w:rPr>
        <w:t xml:space="preserve"> </w:t>
      </w:r>
      <w:r>
        <w:rPr>
          <w:rFonts w:ascii="Arial" w:hAnsi="Arial" w:cs="Arial"/>
          <w:b/>
          <w:bCs/>
          <w:sz w:val="16"/>
          <w:szCs w:val="16"/>
        </w:rPr>
        <w:t xml:space="preserve">осуществлении контроля в сфере закупок товаров, работ, услуг для обеспечения </w:t>
      </w:r>
    </w:p>
    <w:p w:rsidR="008064DF" w:rsidRPr="00377F70" w:rsidRDefault="008064DF" w:rsidP="00CE027A">
      <w:pPr>
        <w:jc w:val="center"/>
        <w:rPr>
          <w:rFonts w:ascii="Arial" w:hAnsi="Arial" w:cs="Arial"/>
          <w:b/>
          <w:bCs/>
          <w:sz w:val="16"/>
          <w:szCs w:val="16"/>
        </w:rPr>
      </w:pPr>
      <w:r>
        <w:rPr>
          <w:rFonts w:ascii="Arial" w:hAnsi="Arial" w:cs="Arial"/>
          <w:b/>
          <w:bCs/>
          <w:sz w:val="16"/>
          <w:szCs w:val="16"/>
        </w:rPr>
        <w:t>муниципальных нужд</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 xml:space="preserve">В соответствии со статьёй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Pr>
          <w:rFonts w:ascii="Arial" w:hAnsi="Arial" w:cs="Arial"/>
          <w:b/>
          <w:sz w:val="16"/>
          <w:szCs w:val="16"/>
        </w:rPr>
        <w:t>ПОСТАНОВЛЯЕТ:</w:t>
      </w:r>
    </w:p>
    <w:p w:rsidR="008064DF" w:rsidRDefault="008064DF" w:rsidP="00CE027A">
      <w:pPr>
        <w:pStyle w:val="ConsPlusNormal"/>
        <w:jc w:val="both"/>
        <w:rPr>
          <w:bCs/>
          <w:sz w:val="16"/>
          <w:szCs w:val="16"/>
        </w:rPr>
      </w:pPr>
      <w:r>
        <w:rPr>
          <w:sz w:val="16"/>
          <w:szCs w:val="16"/>
        </w:rPr>
        <w:t xml:space="preserve">1. Утвердить прилагаемый Порядок проведения </w:t>
      </w:r>
      <w:r>
        <w:rPr>
          <w:bCs/>
          <w:sz w:val="16"/>
          <w:szCs w:val="16"/>
        </w:rPr>
        <w:t xml:space="preserve"> проверок при осуществлении контроля в сфере закупок товаров, работ, услуг для обеспечения муниципальных нужд (далее Порядок).</w:t>
      </w:r>
    </w:p>
    <w:p w:rsidR="008064DF" w:rsidRDefault="008064DF" w:rsidP="00CE027A">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064DF" w:rsidRDefault="008064DF" w:rsidP="00CE027A">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3255D8" w:rsidRPr="0035075C" w:rsidRDefault="003255D8" w:rsidP="00CE027A">
      <w:pPr>
        <w:ind w:left="709" w:hanging="709"/>
        <w:rPr>
          <w:rFonts w:ascii="Arial" w:hAnsi="Arial" w:cs="Arial"/>
          <w:b/>
          <w:sz w:val="16"/>
          <w:szCs w:val="16"/>
        </w:rPr>
      </w:pPr>
    </w:p>
    <w:p w:rsidR="008064DF" w:rsidRDefault="008064DF" w:rsidP="00CE027A">
      <w:pPr>
        <w:pStyle w:val="ConsPlusNormal"/>
        <w:ind w:left="5580" w:firstLine="20"/>
        <w:jc w:val="center"/>
        <w:rPr>
          <w:sz w:val="16"/>
          <w:szCs w:val="16"/>
        </w:rPr>
      </w:pPr>
      <w:r>
        <w:rPr>
          <w:sz w:val="16"/>
          <w:szCs w:val="16"/>
        </w:rPr>
        <w:t>УТВЕРЖДЕН</w:t>
      </w:r>
    </w:p>
    <w:p w:rsidR="008064DF" w:rsidRDefault="008064DF" w:rsidP="00CE027A">
      <w:pPr>
        <w:pStyle w:val="ConsPlusNormal"/>
        <w:ind w:left="5580" w:firstLine="20"/>
        <w:jc w:val="center"/>
        <w:rPr>
          <w:sz w:val="16"/>
          <w:szCs w:val="16"/>
        </w:rPr>
      </w:pPr>
      <w:r>
        <w:rPr>
          <w:sz w:val="16"/>
          <w:szCs w:val="16"/>
        </w:rPr>
        <w:t>постановлением Администрации</w:t>
      </w:r>
      <w:r w:rsidR="00377F70">
        <w:rPr>
          <w:sz w:val="16"/>
          <w:szCs w:val="16"/>
        </w:rPr>
        <w:t xml:space="preserve"> </w:t>
      </w:r>
      <w:r>
        <w:rPr>
          <w:sz w:val="16"/>
          <w:szCs w:val="16"/>
        </w:rPr>
        <w:t>муниципального района</w:t>
      </w:r>
    </w:p>
    <w:p w:rsidR="008064DF" w:rsidRDefault="008064DF" w:rsidP="00CE027A">
      <w:pPr>
        <w:pStyle w:val="ConsPlusNormal"/>
        <w:ind w:left="5580" w:firstLine="20"/>
        <w:jc w:val="center"/>
        <w:rPr>
          <w:sz w:val="16"/>
          <w:szCs w:val="16"/>
        </w:rPr>
      </w:pPr>
      <w:r>
        <w:rPr>
          <w:sz w:val="16"/>
          <w:szCs w:val="16"/>
        </w:rPr>
        <w:lastRenderedPageBreak/>
        <w:t>от 25.11.2015  № 1775</w:t>
      </w:r>
    </w:p>
    <w:p w:rsidR="008064DF" w:rsidRDefault="008064DF" w:rsidP="00CE027A">
      <w:pPr>
        <w:pStyle w:val="ConsPlusTitle"/>
        <w:jc w:val="center"/>
        <w:rPr>
          <w:rFonts w:ascii="Arial" w:hAnsi="Arial" w:cs="Arial"/>
          <w:sz w:val="16"/>
          <w:szCs w:val="16"/>
        </w:rPr>
      </w:pPr>
      <w:bookmarkStart w:id="0" w:name="P29"/>
      <w:bookmarkEnd w:id="0"/>
      <w:r>
        <w:rPr>
          <w:rFonts w:ascii="Arial" w:hAnsi="Arial" w:cs="Arial"/>
          <w:sz w:val="16"/>
          <w:szCs w:val="16"/>
        </w:rPr>
        <w:t>П О Р Я Д О К</w:t>
      </w:r>
    </w:p>
    <w:p w:rsidR="008064DF" w:rsidRDefault="008064DF" w:rsidP="00CE027A">
      <w:pPr>
        <w:pStyle w:val="ConsPlusTitle"/>
        <w:jc w:val="center"/>
        <w:rPr>
          <w:rFonts w:ascii="Arial" w:hAnsi="Arial" w:cs="Arial"/>
          <w:b w:val="0"/>
          <w:sz w:val="16"/>
          <w:szCs w:val="16"/>
        </w:rPr>
      </w:pPr>
      <w:r>
        <w:rPr>
          <w:rFonts w:ascii="Arial" w:hAnsi="Arial" w:cs="Arial"/>
          <w:b w:val="0"/>
          <w:sz w:val="16"/>
          <w:szCs w:val="16"/>
        </w:rPr>
        <w:t>проведения проверок при осуществлении контроля в сфере закупок товаров,</w:t>
      </w:r>
      <w:r w:rsidR="00377F70">
        <w:rPr>
          <w:rFonts w:ascii="Arial" w:hAnsi="Arial" w:cs="Arial"/>
          <w:b w:val="0"/>
          <w:sz w:val="16"/>
          <w:szCs w:val="16"/>
        </w:rPr>
        <w:t xml:space="preserve"> </w:t>
      </w:r>
      <w:r>
        <w:rPr>
          <w:rFonts w:ascii="Arial" w:hAnsi="Arial" w:cs="Arial"/>
          <w:b w:val="0"/>
          <w:sz w:val="16"/>
          <w:szCs w:val="16"/>
        </w:rPr>
        <w:t>работ, услуг для обеспечения муниципальных нужд</w:t>
      </w:r>
    </w:p>
    <w:p w:rsidR="008064DF" w:rsidRDefault="008064DF" w:rsidP="00CE027A">
      <w:pPr>
        <w:pStyle w:val="ConsPlusNormal"/>
        <w:ind w:firstLine="0"/>
        <w:jc w:val="both"/>
        <w:rPr>
          <w:sz w:val="16"/>
          <w:szCs w:val="16"/>
        </w:rPr>
      </w:pPr>
    </w:p>
    <w:p w:rsidR="008064DF" w:rsidRDefault="008064DF" w:rsidP="00CE027A">
      <w:pPr>
        <w:pStyle w:val="ConsPlusNormal"/>
        <w:jc w:val="center"/>
        <w:rPr>
          <w:b/>
          <w:sz w:val="16"/>
          <w:szCs w:val="16"/>
        </w:rPr>
      </w:pPr>
      <w:r>
        <w:rPr>
          <w:b/>
          <w:sz w:val="16"/>
          <w:szCs w:val="16"/>
        </w:rPr>
        <w:t>1. Общие положения</w:t>
      </w:r>
    </w:p>
    <w:p w:rsidR="008064DF" w:rsidRPr="00377F70" w:rsidRDefault="008064DF" w:rsidP="00CE027A">
      <w:pPr>
        <w:pStyle w:val="ConsPlusNormal"/>
        <w:jc w:val="both"/>
        <w:rPr>
          <w:sz w:val="16"/>
          <w:szCs w:val="16"/>
        </w:rPr>
      </w:pPr>
      <w:r w:rsidRPr="00377F70">
        <w:rPr>
          <w:sz w:val="16"/>
          <w:szCs w:val="16"/>
        </w:rPr>
        <w:t xml:space="preserve">1.1. Настоящим Порядком устанавливается процедура проведения проверок, предусмотренных </w:t>
      </w:r>
      <w:hyperlink r:id="rId9" w:history="1">
        <w:r w:rsidRPr="00377F70">
          <w:rPr>
            <w:rStyle w:val="af0"/>
            <w:color w:val="auto"/>
            <w:sz w:val="16"/>
            <w:szCs w:val="16"/>
            <w:u w:val="none"/>
          </w:rPr>
          <w:t>статьей 99</w:t>
        </w:r>
      </w:hyperlink>
      <w:r w:rsidRPr="00377F70">
        <w:rPr>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064DF" w:rsidRPr="00377F70" w:rsidRDefault="008064DF" w:rsidP="00CE027A">
      <w:pPr>
        <w:pStyle w:val="ConsPlusNormal"/>
        <w:jc w:val="both"/>
        <w:rPr>
          <w:sz w:val="16"/>
          <w:szCs w:val="16"/>
        </w:rPr>
      </w:pPr>
      <w:r w:rsidRPr="00377F70">
        <w:rPr>
          <w:sz w:val="16"/>
          <w:szCs w:val="16"/>
        </w:rPr>
        <w:t>1.2. В соответствии с постановлением Администрации Валдайского муниципального района от 30.10.2015 N 1652 «Об органе, уполномоченном на осуществление контроля в сфере закупок» Администрация Валдайского муниципального района является органом, уполномоченным на осуществл</w:t>
      </w:r>
      <w:r w:rsidRPr="00377F70">
        <w:rPr>
          <w:sz w:val="16"/>
          <w:szCs w:val="16"/>
        </w:rPr>
        <w:t>е</w:t>
      </w:r>
      <w:r w:rsidRPr="00377F70">
        <w:rPr>
          <w:sz w:val="16"/>
          <w:szCs w:val="16"/>
        </w:rPr>
        <w:t>ние контроля в сфере закупок товаров, работ, услуг для обеспечения муниципальных нужд (далее - сфера закупок). Функции и полномочия органа по контролю в сфере закупок возложены на отдел правового регулирования  Администрации Валдайского муниципального района (далее - Контрольный орган).</w:t>
      </w:r>
    </w:p>
    <w:p w:rsidR="008064DF" w:rsidRPr="00377F70" w:rsidRDefault="008064DF" w:rsidP="00CE027A">
      <w:pPr>
        <w:pStyle w:val="ConsPlusNormal"/>
        <w:jc w:val="both"/>
        <w:rPr>
          <w:sz w:val="16"/>
          <w:szCs w:val="16"/>
        </w:rPr>
      </w:pPr>
      <w:r w:rsidRPr="00377F70">
        <w:rPr>
          <w:sz w:val="16"/>
          <w:szCs w:val="16"/>
        </w:rPr>
        <w:t>1.3. Контроль за соблюдением законодательства Российской Федерации и иных нормативных правовых актов Российской Федерации в сфере закупок осуществляется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выполня</w:t>
      </w:r>
      <w:r w:rsidRPr="00377F70">
        <w:rPr>
          <w:sz w:val="16"/>
          <w:szCs w:val="16"/>
        </w:rPr>
        <w:t>ю</w:t>
      </w:r>
      <w:r w:rsidRPr="00377F70">
        <w:rPr>
          <w:sz w:val="16"/>
          <w:szCs w:val="16"/>
        </w:rPr>
        <w:t>щих в соответствии с Федеральным законом № 44-ФЗ отдельные полномочия в рамках осуществления закупок для обеспечения муниципальных нужд  (далее - субъекты контроля).</w:t>
      </w:r>
    </w:p>
    <w:p w:rsidR="008064DF" w:rsidRPr="00377F70" w:rsidRDefault="008064DF" w:rsidP="00CE027A">
      <w:pPr>
        <w:pStyle w:val="ConsPlusNormal"/>
        <w:jc w:val="both"/>
        <w:rPr>
          <w:sz w:val="16"/>
          <w:szCs w:val="16"/>
        </w:rPr>
      </w:pPr>
      <w:r w:rsidRPr="00377F70">
        <w:rPr>
          <w:sz w:val="16"/>
          <w:szCs w:val="16"/>
        </w:rPr>
        <w:t>1.4. Проверки проводятся с целью предупреждения и выявления нарушений законодательства Российской Федерации в сфере размещения з</w:t>
      </w:r>
      <w:r w:rsidRPr="00377F70">
        <w:rPr>
          <w:sz w:val="16"/>
          <w:szCs w:val="16"/>
        </w:rPr>
        <w:t>а</w:t>
      </w:r>
      <w:r w:rsidRPr="00377F70">
        <w:rPr>
          <w:sz w:val="16"/>
          <w:szCs w:val="16"/>
        </w:rPr>
        <w:t>казов и иных нормативных правовых актов.</w:t>
      </w:r>
    </w:p>
    <w:p w:rsidR="008064DF" w:rsidRPr="00377F70" w:rsidRDefault="008064DF" w:rsidP="00CE027A">
      <w:pPr>
        <w:pStyle w:val="ConsPlusNormal"/>
        <w:jc w:val="both"/>
        <w:rPr>
          <w:sz w:val="16"/>
          <w:szCs w:val="16"/>
        </w:rPr>
      </w:pPr>
      <w:r w:rsidRPr="00377F70">
        <w:rPr>
          <w:sz w:val="16"/>
          <w:szCs w:val="16"/>
        </w:rPr>
        <w:t>1.5. Предметом проведения проверок является соблюдение субъектом контроля при размещении заказов для нужд заказчиков требований з</w:t>
      </w:r>
      <w:r w:rsidRPr="00377F70">
        <w:rPr>
          <w:sz w:val="16"/>
          <w:szCs w:val="16"/>
        </w:rPr>
        <w:t>а</w:t>
      </w:r>
      <w:r w:rsidRPr="00377F70">
        <w:rPr>
          <w:sz w:val="16"/>
          <w:szCs w:val="16"/>
        </w:rPr>
        <w:t>конодательства Российской Федерации и иных нормативных правовых актов Российской Федерации в сфере закупок товаров, работ, услуг для обесп</w:t>
      </w:r>
      <w:r w:rsidRPr="00377F70">
        <w:rPr>
          <w:sz w:val="16"/>
          <w:szCs w:val="16"/>
        </w:rPr>
        <w:t>е</w:t>
      </w:r>
      <w:r w:rsidRPr="00377F70">
        <w:rPr>
          <w:sz w:val="16"/>
          <w:szCs w:val="16"/>
        </w:rPr>
        <w:t>чения муниципальных нужд.</w:t>
      </w:r>
    </w:p>
    <w:p w:rsidR="008064DF" w:rsidRPr="00377F70" w:rsidRDefault="008064DF" w:rsidP="00CE027A">
      <w:pPr>
        <w:pStyle w:val="ConsPlusNormal"/>
        <w:jc w:val="center"/>
        <w:rPr>
          <w:b/>
          <w:sz w:val="16"/>
          <w:szCs w:val="16"/>
        </w:rPr>
      </w:pPr>
      <w:r w:rsidRPr="00377F70">
        <w:rPr>
          <w:b/>
          <w:sz w:val="16"/>
          <w:szCs w:val="16"/>
        </w:rPr>
        <w:t>2. Организация проведения проверок</w:t>
      </w:r>
    </w:p>
    <w:p w:rsidR="008064DF" w:rsidRPr="00377F70" w:rsidRDefault="008064DF" w:rsidP="00CE027A">
      <w:pPr>
        <w:pStyle w:val="ConsPlusNormal"/>
        <w:jc w:val="both"/>
        <w:rPr>
          <w:sz w:val="16"/>
          <w:szCs w:val="16"/>
        </w:rPr>
      </w:pPr>
      <w:r w:rsidRPr="00377F70">
        <w:rPr>
          <w:sz w:val="16"/>
          <w:szCs w:val="16"/>
        </w:rPr>
        <w:t>2.1. Плановые проверки осуществляются на основании плана проверок, утверждаемого Главой Валдайского муниципального района на шесть месяцев.</w:t>
      </w:r>
    </w:p>
    <w:p w:rsidR="008064DF" w:rsidRPr="00377F70" w:rsidRDefault="008064DF" w:rsidP="00CE027A">
      <w:pPr>
        <w:pStyle w:val="ConsPlusNormal"/>
        <w:jc w:val="both"/>
        <w:rPr>
          <w:sz w:val="16"/>
          <w:szCs w:val="16"/>
        </w:rPr>
      </w:pPr>
      <w:r w:rsidRPr="00377F70">
        <w:rPr>
          <w:sz w:val="16"/>
          <w:szCs w:val="16"/>
        </w:rPr>
        <w:t>2.2. План проверок должен содержать следующие сведения:</w:t>
      </w:r>
    </w:p>
    <w:p w:rsidR="008064DF" w:rsidRPr="00377F70" w:rsidRDefault="008064DF" w:rsidP="00CE027A">
      <w:pPr>
        <w:pStyle w:val="ConsPlusNormal"/>
        <w:jc w:val="both"/>
        <w:rPr>
          <w:sz w:val="16"/>
          <w:szCs w:val="16"/>
        </w:rPr>
      </w:pPr>
      <w:r w:rsidRPr="00377F70">
        <w:rPr>
          <w:sz w:val="16"/>
          <w:szCs w:val="16"/>
        </w:rPr>
        <w:t>наименование, ИНН, адрес местонахождения субъекта контроля, в отношении которого принято решение о проведении проверки;</w:t>
      </w:r>
    </w:p>
    <w:p w:rsidR="008064DF" w:rsidRPr="00377F70" w:rsidRDefault="008064DF" w:rsidP="00CE027A">
      <w:pPr>
        <w:pStyle w:val="ConsPlusNormal"/>
        <w:jc w:val="both"/>
        <w:rPr>
          <w:sz w:val="16"/>
          <w:szCs w:val="16"/>
        </w:rPr>
      </w:pPr>
      <w:r w:rsidRPr="00377F70">
        <w:rPr>
          <w:sz w:val="16"/>
          <w:szCs w:val="16"/>
        </w:rPr>
        <w:t>цель и основания проведения проверки;</w:t>
      </w:r>
    </w:p>
    <w:p w:rsidR="008064DF" w:rsidRPr="00377F70" w:rsidRDefault="008064DF" w:rsidP="00CE027A">
      <w:pPr>
        <w:pStyle w:val="ConsPlusNormal"/>
        <w:jc w:val="both"/>
        <w:rPr>
          <w:sz w:val="16"/>
          <w:szCs w:val="16"/>
        </w:rPr>
      </w:pPr>
      <w:r w:rsidRPr="00377F70">
        <w:rPr>
          <w:sz w:val="16"/>
          <w:szCs w:val="16"/>
        </w:rPr>
        <w:t>месяц начала проведения проверки.</w:t>
      </w:r>
    </w:p>
    <w:p w:rsidR="008064DF" w:rsidRPr="00377F70" w:rsidRDefault="008064DF" w:rsidP="00CE027A">
      <w:pPr>
        <w:pStyle w:val="ConsPlusNormal"/>
        <w:jc w:val="both"/>
        <w:rPr>
          <w:sz w:val="16"/>
          <w:szCs w:val="16"/>
        </w:rPr>
      </w:pPr>
      <w:r w:rsidRPr="00377F70">
        <w:rPr>
          <w:sz w:val="16"/>
          <w:szCs w:val="16"/>
        </w:rPr>
        <w:t>2.3. Решение о назначении проверки оформляется распоряжением Администрации Валдайского муниципального район (далее - распоряжение).</w:t>
      </w:r>
    </w:p>
    <w:p w:rsidR="008064DF" w:rsidRPr="00377F70" w:rsidRDefault="008064DF" w:rsidP="00CE027A">
      <w:pPr>
        <w:pStyle w:val="ConsPlusNormal"/>
        <w:jc w:val="both"/>
        <w:rPr>
          <w:sz w:val="16"/>
          <w:szCs w:val="16"/>
        </w:rPr>
      </w:pPr>
      <w:r w:rsidRPr="00377F70">
        <w:rPr>
          <w:sz w:val="16"/>
          <w:szCs w:val="16"/>
        </w:rPr>
        <w:t>2.4. Распоряжение о проведении проверки должно содержать следующие сведения:</w:t>
      </w:r>
    </w:p>
    <w:p w:rsidR="008064DF" w:rsidRPr="00377F70" w:rsidRDefault="008064DF" w:rsidP="00CE027A">
      <w:pPr>
        <w:pStyle w:val="ConsPlusNormal"/>
        <w:jc w:val="both"/>
        <w:rPr>
          <w:sz w:val="16"/>
          <w:szCs w:val="16"/>
        </w:rPr>
      </w:pPr>
      <w:r w:rsidRPr="00377F70">
        <w:rPr>
          <w:sz w:val="16"/>
          <w:szCs w:val="16"/>
        </w:rPr>
        <w:t>наименование субъекта контроля;</w:t>
      </w:r>
    </w:p>
    <w:p w:rsidR="008064DF" w:rsidRPr="00377F70" w:rsidRDefault="008064DF" w:rsidP="00CE027A">
      <w:pPr>
        <w:pStyle w:val="ConsPlusNormal"/>
        <w:jc w:val="both"/>
        <w:rPr>
          <w:sz w:val="16"/>
          <w:szCs w:val="16"/>
        </w:rPr>
      </w:pPr>
      <w:r w:rsidRPr="00377F70">
        <w:rPr>
          <w:sz w:val="16"/>
          <w:szCs w:val="16"/>
        </w:rPr>
        <w:t>цель и основания проведения проверки;</w:t>
      </w:r>
    </w:p>
    <w:p w:rsidR="008064DF" w:rsidRPr="00377F70" w:rsidRDefault="008064DF" w:rsidP="00CE027A">
      <w:pPr>
        <w:pStyle w:val="ConsPlusNormal"/>
        <w:jc w:val="both"/>
        <w:rPr>
          <w:sz w:val="16"/>
          <w:szCs w:val="16"/>
        </w:rPr>
      </w:pPr>
      <w:r w:rsidRPr="00377F70">
        <w:rPr>
          <w:sz w:val="16"/>
          <w:szCs w:val="16"/>
        </w:rPr>
        <w:t>предмет проверки;</w:t>
      </w:r>
    </w:p>
    <w:p w:rsidR="008064DF" w:rsidRPr="00377F70" w:rsidRDefault="008064DF" w:rsidP="00CE027A">
      <w:pPr>
        <w:pStyle w:val="ConsPlusNormal"/>
        <w:jc w:val="both"/>
        <w:rPr>
          <w:sz w:val="16"/>
          <w:szCs w:val="16"/>
        </w:rPr>
      </w:pPr>
      <w:r w:rsidRPr="00377F70">
        <w:rPr>
          <w:sz w:val="16"/>
          <w:szCs w:val="16"/>
        </w:rPr>
        <w:t>дату начала и дату окончания проведения проверки;</w:t>
      </w:r>
    </w:p>
    <w:p w:rsidR="008064DF" w:rsidRPr="00377F70" w:rsidRDefault="008064DF" w:rsidP="00CE027A">
      <w:pPr>
        <w:pStyle w:val="ConsPlusNormal"/>
        <w:jc w:val="both"/>
        <w:rPr>
          <w:sz w:val="16"/>
          <w:szCs w:val="16"/>
        </w:rPr>
      </w:pPr>
      <w:r w:rsidRPr="00377F70">
        <w:rPr>
          <w:sz w:val="16"/>
          <w:szCs w:val="16"/>
        </w:rPr>
        <w:t>проверяемый период;</w:t>
      </w:r>
    </w:p>
    <w:p w:rsidR="008064DF" w:rsidRPr="00377F70" w:rsidRDefault="008064DF" w:rsidP="00CE027A">
      <w:pPr>
        <w:pStyle w:val="ConsPlusNormal"/>
        <w:jc w:val="both"/>
        <w:rPr>
          <w:sz w:val="16"/>
          <w:szCs w:val="16"/>
        </w:rPr>
      </w:pPr>
      <w:r w:rsidRPr="00377F70">
        <w:rPr>
          <w:sz w:val="16"/>
          <w:szCs w:val="16"/>
        </w:rPr>
        <w:t>ФИО должностного лица, осуществляющего проверку.</w:t>
      </w:r>
    </w:p>
    <w:p w:rsidR="008064DF" w:rsidRPr="00377F70" w:rsidRDefault="008064DF" w:rsidP="00CE027A">
      <w:pPr>
        <w:pStyle w:val="ConsPlusNormal"/>
        <w:jc w:val="both"/>
        <w:rPr>
          <w:sz w:val="16"/>
          <w:szCs w:val="16"/>
        </w:rPr>
      </w:pPr>
      <w:r w:rsidRPr="00377F70">
        <w:rPr>
          <w:sz w:val="16"/>
          <w:szCs w:val="16"/>
        </w:rPr>
        <w:t>2.5. План проверок, а также вносимые в него изменения должны быть размещены на официальном сайте Администрации Валдайского муниц</w:t>
      </w:r>
      <w:r w:rsidRPr="00377F70">
        <w:rPr>
          <w:sz w:val="16"/>
          <w:szCs w:val="16"/>
        </w:rPr>
        <w:t>и</w:t>
      </w:r>
      <w:r w:rsidRPr="00377F70">
        <w:rPr>
          <w:sz w:val="16"/>
          <w:szCs w:val="16"/>
        </w:rPr>
        <w:t>пального района в сети «Интернет», а также на официальном сайте Российской Федерации в сети «Интернет» для размещения информации о размещ</w:t>
      </w:r>
      <w:r w:rsidRPr="00377F70">
        <w:rPr>
          <w:sz w:val="16"/>
          <w:szCs w:val="16"/>
        </w:rPr>
        <w:t>е</w:t>
      </w:r>
      <w:r w:rsidRPr="00377F70">
        <w:rPr>
          <w:sz w:val="16"/>
          <w:szCs w:val="16"/>
        </w:rPr>
        <w:t xml:space="preserve">нии заказов на поставки товаров, выполнение работ, оказание услуг: </w:t>
      </w:r>
      <w:hyperlink r:id="rId10" w:history="1">
        <w:r w:rsidRPr="00377F70">
          <w:rPr>
            <w:rStyle w:val="af0"/>
            <w:color w:val="auto"/>
            <w:sz w:val="16"/>
            <w:szCs w:val="16"/>
            <w:u w:val="none"/>
          </w:rPr>
          <w:t>www.zakupki.gov.ru</w:t>
        </w:r>
      </w:hyperlink>
      <w:r w:rsidRPr="00377F70">
        <w:rPr>
          <w:sz w:val="16"/>
          <w:szCs w:val="16"/>
        </w:rPr>
        <w:t>.</w:t>
      </w:r>
    </w:p>
    <w:p w:rsidR="008064DF" w:rsidRPr="00377F70" w:rsidRDefault="008064DF" w:rsidP="00CE027A">
      <w:pPr>
        <w:autoSpaceDE w:val="0"/>
        <w:autoSpaceDN w:val="0"/>
        <w:adjustRightInd w:val="0"/>
        <w:ind w:firstLine="720"/>
        <w:jc w:val="both"/>
        <w:rPr>
          <w:rFonts w:ascii="Arial" w:hAnsi="Arial" w:cs="Arial"/>
          <w:sz w:val="16"/>
          <w:szCs w:val="16"/>
        </w:rPr>
      </w:pPr>
      <w:r w:rsidRPr="00377F70">
        <w:rPr>
          <w:rFonts w:ascii="Arial" w:hAnsi="Arial" w:cs="Arial"/>
          <w:sz w:val="16"/>
          <w:szCs w:val="16"/>
        </w:rPr>
        <w:t>2.6. Информация о проведении Контрольным органом плановых и внеплановых проверок, об их результатах и выданных предписаниях разм</w:t>
      </w:r>
      <w:r w:rsidRPr="00377F70">
        <w:rPr>
          <w:rFonts w:ascii="Arial" w:hAnsi="Arial" w:cs="Arial"/>
          <w:sz w:val="16"/>
          <w:szCs w:val="16"/>
        </w:rPr>
        <w:t>е</w:t>
      </w:r>
      <w:r w:rsidRPr="00377F70">
        <w:rPr>
          <w:rFonts w:ascii="Arial" w:hAnsi="Arial" w:cs="Arial"/>
          <w:sz w:val="16"/>
          <w:szCs w:val="16"/>
        </w:rPr>
        <w:t>щается на официальном сайте Российской Федерации в сети «Интернет» для размещения информации о размещении заказов на поставки товаров, в</w:t>
      </w:r>
      <w:r w:rsidRPr="00377F70">
        <w:rPr>
          <w:rFonts w:ascii="Arial" w:hAnsi="Arial" w:cs="Arial"/>
          <w:sz w:val="16"/>
          <w:szCs w:val="16"/>
        </w:rPr>
        <w:t>ы</w:t>
      </w:r>
      <w:r w:rsidRPr="00377F70">
        <w:rPr>
          <w:rFonts w:ascii="Arial" w:hAnsi="Arial" w:cs="Arial"/>
          <w:sz w:val="16"/>
          <w:szCs w:val="16"/>
        </w:rPr>
        <w:t>полнение работ, оказание услуг: www.zakupki.gov.ru, в единой информационной системе и (или) реестре жалоб, плановых и внеплановых проверок, пр</w:t>
      </w:r>
      <w:r w:rsidRPr="00377F70">
        <w:rPr>
          <w:rFonts w:ascii="Arial" w:hAnsi="Arial" w:cs="Arial"/>
          <w:sz w:val="16"/>
          <w:szCs w:val="16"/>
        </w:rPr>
        <w:t>и</w:t>
      </w:r>
      <w:r w:rsidRPr="00377F70">
        <w:rPr>
          <w:rFonts w:ascii="Arial" w:hAnsi="Arial" w:cs="Arial"/>
          <w:sz w:val="16"/>
          <w:szCs w:val="16"/>
        </w:rPr>
        <w:t>нятых по ним решений и выданных предписаний.</w:t>
      </w:r>
    </w:p>
    <w:p w:rsidR="008064DF" w:rsidRDefault="008064DF" w:rsidP="00CE027A">
      <w:pPr>
        <w:pStyle w:val="ConsPlusNormal"/>
        <w:ind w:firstLine="708"/>
        <w:jc w:val="center"/>
        <w:rPr>
          <w:b/>
          <w:sz w:val="16"/>
          <w:szCs w:val="16"/>
        </w:rPr>
      </w:pPr>
      <w:r>
        <w:rPr>
          <w:b/>
          <w:sz w:val="16"/>
          <w:szCs w:val="16"/>
        </w:rPr>
        <w:t>3. Порядок проведения проверки</w:t>
      </w:r>
    </w:p>
    <w:p w:rsidR="008064DF" w:rsidRDefault="008064DF" w:rsidP="00CE027A">
      <w:pPr>
        <w:pStyle w:val="ConsPlusNormal"/>
        <w:jc w:val="both"/>
        <w:rPr>
          <w:sz w:val="16"/>
          <w:szCs w:val="16"/>
        </w:rPr>
      </w:pPr>
      <w:r>
        <w:rPr>
          <w:sz w:val="16"/>
          <w:szCs w:val="16"/>
        </w:rPr>
        <w:t>3.1. До начала проведения проверки должностное лицо Контрольного органа представляет для ознакомления субъекта контроля распоряжение о проведении проверки.</w:t>
      </w:r>
    </w:p>
    <w:p w:rsidR="008064DF" w:rsidRDefault="008064DF" w:rsidP="00CE027A">
      <w:pPr>
        <w:pStyle w:val="ConsPlusNormal"/>
        <w:jc w:val="both"/>
        <w:rPr>
          <w:sz w:val="16"/>
          <w:szCs w:val="16"/>
        </w:rPr>
      </w:pPr>
      <w:r>
        <w:rPr>
          <w:sz w:val="16"/>
          <w:szCs w:val="16"/>
        </w:rPr>
        <w:t>3.2. В отношении каждого заказчика, контрактной службы заказчика, контрактного управляющего, постоянно действующей комиссии по ос</w:t>
      </w:r>
      <w:r>
        <w:rPr>
          <w:sz w:val="16"/>
          <w:szCs w:val="16"/>
        </w:rPr>
        <w:t>у</w:t>
      </w:r>
      <w:r>
        <w:rPr>
          <w:sz w:val="16"/>
          <w:szCs w:val="16"/>
        </w:rPr>
        <w:t>ществлению закупок и ее членов, уполномоченного органа, уполномоченного учреждения, операторов электронной площадки плановые проверки пров</w:t>
      </w:r>
      <w:r>
        <w:rPr>
          <w:sz w:val="16"/>
          <w:szCs w:val="16"/>
        </w:rPr>
        <w:t>о</w:t>
      </w:r>
      <w:r>
        <w:rPr>
          <w:sz w:val="16"/>
          <w:szCs w:val="16"/>
        </w:rPr>
        <w:t>дятся Контрольным органом в сфере закупок не чаще чем один раз в шесть месяцев.</w:t>
      </w:r>
    </w:p>
    <w:p w:rsidR="008064DF" w:rsidRDefault="008064DF" w:rsidP="00CE027A">
      <w:pPr>
        <w:pStyle w:val="ConsPlusNormal"/>
        <w:jc w:val="both"/>
        <w:rPr>
          <w:sz w:val="16"/>
          <w:szCs w:val="16"/>
        </w:rPr>
      </w:pPr>
      <w:r>
        <w:rPr>
          <w:sz w:val="16"/>
          <w:szCs w:val="16"/>
        </w:rPr>
        <w:t>3.3. Плановые проверки проводятся в отношении каждой специализированной организации, комиссии по осуществлению закупки, за исключ</w:t>
      </w:r>
      <w:r>
        <w:rPr>
          <w:sz w:val="16"/>
          <w:szCs w:val="16"/>
        </w:rPr>
        <w:t>е</w:t>
      </w:r>
      <w:r>
        <w:rPr>
          <w:sz w:val="16"/>
          <w:szCs w:val="16"/>
        </w:rPr>
        <w:t>нием указанной в пункте 3.2 настоящего Порядка комиссии, Контрольным органом не чаще чем один раз за период проведения каждого определения поставщика (подрядчика, исполнителя).</w:t>
      </w:r>
    </w:p>
    <w:p w:rsidR="008064DF" w:rsidRDefault="008064DF" w:rsidP="00CE027A">
      <w:pPr>
        <w:pStyle w:val="ConsPlusNormal"/>
        <w:jc w:val="both"/>
        <w:rPr>
          <w:sz w:val="16"/>
          <w:szCs w:val="16"/>
        </w:rPr>
      </w:pPr>
      <w:r>
        <w:rPr>
          <w:sz w:val="16"/>
          <w:szCs w:val="16"/>
        </w:rPr>
        <w:t>3.4. Плановая проверка предусматривает рассмотрение заказов, находящихся в стадии размещения, кроме размещения заказов способом электронного аукциона (с момента размещения в единой информационной системе извещения о проведении электронного аукциона до момента закл</w:t>
      </w:r>
      <w:r>
        <w:rPr>
          <w:sz w:val="16"/>
          <w:szCs w:val="16"/>
        </w:rPr>
        <w:t>ю</w:t>
      </w:r>
      <w:r>
        <w:rPr>
          <w:sz w:val="16"/>
          <w:szCs w:val="16"/>
        </w:rPr>
        <w:t>чения контракта) и по размещенным заказам для нужд заказчиков, контракты по которым заключены, на предмет их соответствия требованиям законод</w:t>
      </w:r>
      <w:r>
        <w:rPr>
          <w:sz w:val="16"/>
          <w:szCs w:val="16"/>
        </w:rPr>
        <w:t>а</w:t>
      </w:r>
      <w:r>
        <w:rPr>
          <w:sz w:val="16"/>
          <w:szCs w:val="16"/>
        </w:rPr>
        <w:t>тельства в сфере закупок.</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3.5. Внеплановые проверки проводятся Контрольным органом по следующим основаниям:</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3.5.1.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w:t>
      </w:r>
      <w:r>
        <w:rPr>
          <w:rFonts w:ascii="Arial" w:hAnsi="Arial" w:cs="Arial"/>
          <w:sz w:val="16"/>
          <w:szCs w:val="16"/>
        </w:rPr>
        <w:t>и</w:t>
      </w:r>
      <w:r>
        <w:rPr>
          <w:rFonts w:ascii="Arial" w:hAnsi="Arial" w:cs="Arial"/>
          <w:sz w:val="16"/>
          <w:szCs w:val="16"/>
        </w:rPr>
        <w:t>зации, оператора электронной площадки или комиссии по осуществлению закупок, ее членов, должностных лиц контрактной службы, контрактного упра</w:t>
      </w:r>
      <w:r>
        <w:rPr>
          <w:rFonts w:ascii="Arial" w:hAnsi="Arial" w:cs="Arial"/>
          <w:sz w:val="16"/>
          <w:szCs w:val="16"/>
        </w:rPr>
        <w:t>в</w:t>
      </w:r>
      <w:r>
        <w:rPr>
          <w:rFonts w:ascii="Arial" w:hAnsi="Arial" w:cs="Arial"/>
          <w:sz w:val="16"/>
          <w:szCs w:val="16"/>
        </w:rPr>
        <w:t>ляющего. Рассмотрение такой жалобы осуществляется в порядке, установленном Федеральным законом №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3.5.2. Поступление информации о нарушении законодательства Российской Федерации и иных нормативных правовых актов о контрактной с</w:t>
      </w:r>
      <w:r>
        <w:rPr>
          <w:rFonts w:ascii="Arial" w:hAnsi="Arial" w:cs="Arial"/>
          <w:sz w:val="16"/>
          <w:szCs w:val="16"/>
        </w:rPr>
        <w:t>и</w:t>
      </w:r>
      <w:r>
        <w:rPr>
          <w:rFonts w:ascii="Arial" w:hAnsi="Arial" w:cs="Arial"/>
          <w:sz w:val="16"/>
          <w:szCs w:val="16"/>
        </w:rPr>
        <w:t>стеме в сфере закупок;</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3.5.3. Истечение срока исполнения ранее выданного предписания.</w:t>
      </w:r>
    </w:p>
    <w:p w:rsidR="008064DF" w:rsidRDefault="008064DF" w:rsidP="00CE027A">
      <w:pPr>
        <w:pStyle w:val="ConsPlusNormal"/>
        <w:jc w:val="both"/>
        <w:rPr>
          <w:sz w:val="16"/>
          <w:szCs w:val="16"/>
        </w:rPr>
      </w:pPr>
      <w:r>
        <w:rPr>
          <w:sz w:val="16"/>
          <w:szCs w:val="16"/>
        </w:rPr>
        <w:t>3.6. При проведении плановых и внеплановых проверок Контрольный орган в сфере закупок в соответствии с его полномочиями вправе запр</w:t>
      </w:r>
      <w:r>
        <w:rPr>
          <w:sz w:val="16"/>
          <w:szCs w:val="16"/>
        </w:rPr>
        <w:t>а</w:t>
      </w:r>
      <w:r>
        <w:rPr>
          <w:sz w:val="16"/>
          <w:szCs w:val="16"/>
        </w:rPr>
        <w:t>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распоряжения Администрации Валдайского муниципального района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для получения документов и информации о закупках, необходимых контрольному органу в сфере закупок.</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3.7. Перед началом проверки Контрольный орган уведомляет субъекта контроля о проведении проверки.</w:t>
      </w:r>
    </w:p>
    <w:p w:rsidR="008064DF" w:rsidRDefault="008064DF" w:rsidP="00CE027A">
      <w:pPr>
        <w:pStyle w:val="ConsPlusNormal"/>
        <w:jc w:val="both"/>
        <w:rPr>
          <w:sz w:val="16"/>
          <w:szCs w:val="16"/>
        </w:rPr>
      </w:pPr>
      <w:r>
        <w:rPr>
          <w:sz w:val="16"/>
          <w:szCs w:val="16"/>
        </w:rPr>
        <w:t>3.8. Субъекты контроля обязаны представлять в Контрольный орган по требованию  органа документы, объяснения в письменной форме, и</w:t>
      </w:r>
      <w:r>
        <w:rPr>
          <w:sz w:val="16"/>
          <w:szCs w:val="16"/>
        </w:rPr>
        <w:t>н</w:t>
      </w:r>
      <w:r>
        <w:rPr>
          <w:sz w:val="16"/>
          <w:szCs w:val="16"/>
        </w:rPr>
        <w:t>формацию о закупках (в том числе сведения о закупках, составляющие государственную тайну), а также давать в устной форме объяснения.</w:t>
      </w:r>
    </w:p>
    <w:p w:rsidR="008064DF" w:rsidRDefault="008064DF" w:rsidP="00CE027A">
      <w:pPr>
        <w:pStyle w:val="ConsPlusNormal"/>
        <w:jc w:val="both"/>
        <w:rPr>
          <w:sz w:val="16"/>
          <w:szCs w:val="16"/>
        </w:rPr>
      </w:pPr>
      <w:r>
        <w:rPr>
          <w:sz w:val="16"/>
          <w:szCs w:val="16"/>
        </w:rPr>
        <w:t>3.9. Результаты проверки оформляются актом в сроки, установленные распоряжением о проведении проверки.</w:t>
      </w:r>
    </w:p>
    <w:p w:rsidR="008064DF" w:rsidRDefault="008064DF" w:rsidP="00CE027A">
      <w:pPr>
        <w:pStyle w:val="ConsPlusNormal"/>
        <w:jc w:val="both"/>
        <w:rPr>
          <w:sz w:val="16"/>
          <w:szCs w:val="16"/>
        </w:rPr>
      </w:pPr>
      <w:r>
        <w:rPr>
          <w:sz w:val="16"/>
          <w:szCs w:val="16"/>
        </w:rPr>
        <w:t>3.10. Акт проверки состоит из вводной, мотивировочной и резолютивной частей.</w:t>
      </w:r>
    </w:p>
    <w:p w:rsidR="008064DF" w:rsidRDefault="008064DF" w:rsidP="00CE027A">
      <w:pPr>
        <w:pStyle w:val="ConsPlusNormal"/>
        <w:jc w:val="both"/>
        <w:rPr>
          <w:sz w:val="16"/>
          <w:szCs w:val="16"/>
        </w:rPr>
      </w:pPr>
      <w:r>
        <w:rPr>
          <w:sz w:val="16"/>
          <w:szCs w:val="16"/>
        </w:rPr>
        <w:t>Вводная часть акта проверки должна содержать:</w:t>
      </w:r>
    </w:p>
    <w:p w:rsidR="008064DF" w:rsidRDefault="008064DF" w:rsidP="00CE027A">
      <w:pPr>
        <w:pStyle w:val="ConsPlusNormal"/>
        <w:jc w:val="both"/>
        <w:rPr>
          <w:sz w:val="16"/>
          <w:szCs w:val="16"/>
        </w:rPr>
      </w:pPr>
      <w:r>
        <w:rPr>
          <w:sz w:val="16"/>
          <w:szCs w:val="16"/>
        </w:rPr>
        <w:t>наименование Уполномоченного органа;</w:t>
      </w:r>
    </w:p>
    <w:p w:rsidR="008064DF" w:rsidRDefault="008064DF" w:rsidP="00CE027A">
      <w:pPr>
        <w:pStyle w:val="ConsPlusNormal"/>
        <w:jc w:val="both"/>
        <w:rPr>
          <w:sz w:val="16"/>
          <w:szCs w:val="16"/>
        </w:rPr>
      </w:pPr>
      <w:r>
        <w:rPr>
          <w:sz w:val="16"/>
          <w:szCs w:val="16"/>
        </w:rPr>
        <w:t>номер, дату и место составления акта;</w:t>
      </w:r>
    </w:p>
    <w:p w:rsidR="008064DF" w:rsidRDefault="008064DF" w:rsidP="00CE027A">
      <w:pPr>
        <w:pStyle w:val="ConsPlusNormal"/>
        <w:jc w:val="both"/>
        <w:rPr>
          <w:sz w:val="16"/>
          <w:szCs w:val="16"/>
        </w:rPr>
      </w:pPr>
      <w:r>
        <w:rPr>
          <w:sz w:val="16"/>
          <w:szCs w:val="16"/>
        </w:rPr>
        <w:t>фамилия, имя, отчество, должность должностного лица Контрольного органа, проводившего проверку;</w:t>
      </w:r>
    </w:p>
    <w:p w:rsidR="008064DF" w:rsidRDefault="008064DF" w:rsidP="00CE027A">
      <w:pPr>
        <w:pStyle w:val="ConsPlusNormal"/>
        <w:jc w:val="both"/>
        <w:rPr>
          <w:sz w:val="16"/>
          <w:szCs w:val="16"/>
        </w:rPr>
      </w:pPr>
      <w:r>
        <w:rPr>
          <w:sz w:val="16"/>
          <w:szCs w:val="16"/>
        </w:rPr>
        <w:t>дату и номер распоряжения о проведении проверки;</w:t>
      </w:r>
    </w:p>
    <w:p w:rsidR="008064DF" w:rsidRDefault="008064DF" w:rsidP="00CE027A">
      <w:pPr>
        <w:pStyle w:val="ConsPlusNormal"/>
        <w:jc w:val="both"/>
        <w:rPr>
          <w:sz w:val="16"/>
          <w:szCs w:val="16"/>
        </w:rPr>
      </w:pPr>
      <w:r>
        <w:rPr>
          <w:sz w:val="16"/>
          <w:szCs w:val="16"/>
        </w:rPr>
        <w:t>наименование, адрес местонахождения субъекта контроля;</w:t>
      </w:r>
    </w:p>
    <w:p w:rsidR="008064DF" w:rsidRDefault="008064DF" w:rsidP="00CE027A">
      <w:pPr>
        <w:pStyle w:val="ConsPlusNormal"/>
        <w:jc w:val="both"/>
        <w:rPr>
          <w:sz w:val="16"/>
          <w:szCs w:val="16"/>
        </w:rPr>
      </w:pPr>
      <w:r>
        <w:rPr>
          <w:sz w:val="16"/>
          <w:szCs w:val="16"/>
        </w:rPr>
        <w:t>проверяемый период;</w:t>
      </w:r>
    </w:p>
    <w:p w:rsidR="008064DF" w:rsidRDefault="008064DF" w:rsidP="00CE027A">
      <w:pPr>
        <w:pStyle w:val="ConsPlusNormal"/>
        <w:jc w:val="both"/>
        <w:rPr>
          <w:sz w:val="16"/>
          <w:szCs w:val="16"/>
        </w:rPr>
      </w:pPr>
      <w:r>
        <w:rPr>
          <w:sz w:val="16"/>
          <w:szCs w:val="16"/>
        </w:rPr>
        <w:t>срок проведения проверки;</w:t>
      </w:r>
    </w:p>
    <w:p w:rsidR="008064DF" w:rsidRDefault="008064DF" w:rsidP="00CE027A">
      <w:pPr>
        <w:pStyle w:val="ConsPlusNormal"/>
        <w:jc w:val="both"/>
        <w:rPr>
          <w:sz w:val="16"/>
          <w:szCs w:val="16"/>
        </w:rPr>
      </w:pPr>
      <w:r>
        <w:rPr>
          <w:sz w:val="16"/>
          <w:szCs w:val="16"/>
        </w:rPr>
        <w:t>предмет проверки;</w:t>
      </w:r>
    </w:p>
    <w:p w:rsidR="008064DF" w:rsidRDefault="008064DF" w:rsidP="00CE027A">
      <w:pPr>
        <w:pStyle w:val="ConsPlusNormal"/>
        <w:jc w:val="both"/>
        <w:rPr>
          <w:sz w:val="16"/>
          <w:szCs w:val="16"/>
        </w:rPr>
      </w:pPr>
      <w:r>
        <w:rPr>
          <w:sz w:val="16"/>
          <w:szCs w:val="16"/>
        </w:rPr>
        <w:t>В мотивировочной части акта проверки должны быть указаны:</w:t>
      </w:r>
    </w:p>
    <w:p w:rsidR="008064DF" w:rsidRDefault="008064DF" w:rsidP="00CE027A">
      <w:pPr>
        <w:pStyle w:val="ConsPlusNormal"/>
        <w:jc w:val="both"/>
        <w:rPr>
          <w:sz w:val="16"/>
          <w:szCs w:val="16"/>
        </w:rPr>
      </w:pPr>
      <w:r>
        <w:rPr>
          <w:sz w:val="16"/>
          <w:szCs w:val="16"/>
        </w:rPr>
        <w:lastRenderedPageBreak/>
        <w:t>обстоятельства, установленные при проведении проверки и обосновывающие выводы;</w:t>
      </w:r>
    </w:p>
    <w:p w:rsidR="008064DF" w:rsidRDefault="008064DF" w:rsidP="00CE027A">
      <w:pPr>
        <w:pStyle w:val="ConsPlusNormal"/>
        <w:jc w:val="both"/>
        <w:rPr>
          <w:sz w:val="16"/>
          <w:szCs w:val="16"/>
        </w:rPr>
      </w:pPr>
      <w:r>
        <w:rPr>
          <w:sz w:val="16"/>
          <w:szCs w:val="16"/>
        </w:rPr>
        <w:t>нормы законодательства, которыми Контрольный орган руководствовался при принятии решения;</w:t>
      </w:r>
    </w:p>
    <w:p w:rsidR="008064DF" w:rsidRDefault="008064DF" w:rsidP="00CE027A">
      <w:pPr>
        <w:pStyle w:val="ConsPlusNormal"/>
        <w:jc w:val="both"/>
        <w:rPr>
          <w:sz w:val="16"/>
          <w:szCs w:val="16"/>
        </w:rPr>
      </w:pPr>
      <w:r>
        <w:rPr>
          <w:sz w:val="16"/>
          <w:szCs w:val="16"/>
        </w:rPr>
        <w:t>сведения о нарушении законодательства в сфере закупок, оценка этих нарушений.</w:t>
      </w:r>
    </w:p>
    <w:p w:rsidR="008064DF" w:rsidRDefault="008064DF" w:rsidP="00CE027A">
      <w:pPr>
        <w:pStyle w:val="ConsPlusNormal"/>
        <w:jc w:val="both"/>
        <w:rPr>
          <w:sz w:val="16"/>
          <w:szCs w:val="16"/>
        </w:rPr>
      </w:pPr>
      <w:r>
        <w:rPr>
          <w:sz w:val="16"/>
          <w:szCs w:val="16"/>
        </w:rPr>
        <w:t>Резолютивная часть акта проверки должна содержать:</w:t>
      </w:r>
    </w:p>
    <w:p w:rsidR="008064DF" w:rsidRDefault="008064DF" w:rsidP="00CE027A">
      <w:pPr>
        <w:pStyle w:val="ConsPlusNormal"/>
        <w:jc w:val="both"/>
        <w:rPr>
          <w:sz w:val="16"/>
          <w:szCs w:val="16"/>
        </w:rPr>
      </w:pPr>
      <w:r>
        <w:rPr>
          <w:sz w:val="16"/>
          <w:szCs w:val="16"/>
        </w:rPr>
        <w:t>выводы Контрольного органа о наличии (отсутствии) со стороны лиц, действия (бездействие) которых проверяются, нарушений законодател</w:t>
      </w:r>
      <w:r>
        <w:rPr>
          <w:sz w:val="16"/>
          <w:szCs w:val="16"/>
        </w:rPr>
        <w:t>ь</w:t>
      </w:r>
      <w:r>
        <w:rPr>
          <w:sz w:val="16"/>
          <w:szCs w:val="16"/>
        </w:rPr>
        <w:t>ства в сфере закупок со ссылками на конкретные нормы законодательства, нарушение которых было установлено в результате проведения проверки;</w:t>
      </w:r>
    </w:p>
    <w:p w:rsidR="008064DF" w:rsidRDefault="008064DF" w:rsidP="00CE027A">
      <w:pPr>
        <w:pStyle w:val="ConsPlusNormal"/>
        <w:jc w:val="both"/>
        <w:rPr>
          <w:sz w:val="16"/>
          <w:szCs w:val="16"/>
        </w:rPr>
      </w:pPr>
      <w:r>
        <w:rPr>
          <w:sz w:val="16"/>
          <w:szCs w:val="16"/>
        </w:rPr>
        <w:t>выводы Контрольного органа о необходимости рассмотрения вопроса о возбуждении дела об административном правонарушении;</w:t>
      </w:r>
    </w:p>
    <w:p w:rsidR="008064DF" w:rsidRDefault="008064DF" w:rsidP="00CE027A">
      <w:pPr>
        <w:pStyle w:val="ConsPlusNormal"/>
        <w:jc w:val="both"/>
        <w:rPr>
          <w:sz w:val="16"/>
          <w:szCs w:val="16"/>
        </w:rPr>
      </w:pPr>
      <w:r>
        <w:rPr>
          <w:sz w:val="16"/>
          <w:szCs w:val="16"/>
        </w:rPr>
        <w:t>сведения о выдаче предписания об устранении выявленных нарушений законодательства в сфере закупок;</w:t>
      </w:r>
    </w:p>
    <w:p w:rsidR="008064DF" w:rsidRDefault="008064DF" w:rsidP="00CE027A">
      <w:pPr>
        <w:pStyle w:val="ConsPlusNormal"/>
        <w:jc w:val="both"/>
        <w:rPr>
          <w:sz w:val="16"/>
          <w:szCs w:val="16"/>
        </w:rPr>
      </w:pPr>
      <w:r>
        <w:rPr>
          <w:sz w:val="16"/>
          <w:szCs w:val="16"/>
        </w:rPr>
        <w:t>другие меры по устранению нарушений, в том числе об обращении с иском в суд, передаче материалов в правоохранительные органы.</w:t>
      </w:r>
    </w:p>
    <w:p w:rsidR="008064DF" w:rsidRDefault="008064DF" w:rsidP="00CE027A">
      <w:pPr>
        <w:pStyle w:val="ConsPlusNormal"/>
        <w:jc w:val="both"/>
        <w:rPr>
          <w:sz w:val="16"/>
          <w:szCs w:val="16"/>
        </w:rPr>
      </w:pPr>
      <w:r>
        <w:rPr>
          <w:sz w:val="16"/>
          <w:szCs w:val="16"/>
        </w:rPr>
        <w:t>3.11. Акт проверки подписывается должностным лицом Контрольного органа, проводившего проверку.</w:t>
      </w:r>
    </w:p>
    <w:p w:rsidR="008064DF" w:rsidRDefault="008064DF" w:rsidP="00CE027A">
      <w:pPr>
        <w:pStyle w:val="ConsPlusNormal"/>
        <w:jc w:val="both"/>
        <w:rPr>
          <w:sz w:val="16"/>
          <w:szCs w:val="16"/>
        </w:rPr>
      </w:pPr>
      <w:r>
        <w:rPr>
          <w:sz w:val="16"/>
          <w:szCs w:val="16"/>
        </w:rPr>
        <w:t>3.12. Акт проверки направляется лицам, в отношении которых проведена проверка, в срок не позднее десяти дней со дня его подписания с</w:t>
      </w:r>
      <w:r>
        <w:rPr>
          <w:sz w:val="16"/>
          <w:szCs w:val="16"/>
        </w:rPr>
        <w:t>о</w:t>
      </w:r>
      <w:r>
        <w:rPr>
          <w:sz w:val="16"/>
          <w:szCs w:val="16"/>
        </w:rPr>
        <w:t>проводительным письмом за подписью руководителя Контрольного органа или его заместителя.</w:t>
      </w:r>
    </w:p>
    <w:p w:rsidR="008064DF" w:rsidRDefault="008064DF" w:rsidP="00CE027A">
      <w:pPr>
        <w:pStyle w:val="ConsPlusNormal"/>
        <w:jc w:val="both"/>
        <w:rPr>
          <w:sz w:val="16"/>
          <w:szCs w:val="16"/>
        </w:rPr>
      </w:pPr>
      <w:r>
        <w:rPr>
          <w:sz w:val="16"/>
          <w:szCs w:val="16"/>
        </w:rPr>
        <w:t>3.13. При выявлении в результате проведения проверок, а также в результате рассмотрения жалобы на действия (бездействия) заказчиков, контрактных служб, контрактных управляющих, комиссий по осуществлению закупок и их членов, уполномоченного органа, уполномоченного учреждения, специализированной организации нарушений законодательства Российской Федерации или иных нормативных правовых актов о контрактной системе в сфере закупок Контрольный орган вправе:</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064DF" w:rsidRDefault="008064DF" w:rsidP="00CE027A">
      <w:pPr>
        <w:autoSpaceDE w:val="0"/>
        <w:autoSpaceDN w:val="0"/>
        <w:adjustRightInd w:val="0"/>
        <w:ind w:firstLine="720"/>
        <w:jc w:val="both"/>
        <w:rPr>
          <w:rFonts w:ascii="Arial" w:hAnsi="Arial" w:cs="Arial"/>
          <w:sz w:val="16"/>
          <w:szCs w:val="16"/>
        </w:rPr>
      </w:pPr>
      <w:r>
        <w:rPr>
          <w:rFonts w:ascii="Arial" w:hAnsi="Arial" w:cs="Arial"/>
          <w:sz w:val="16"/>
          <w:szCs w:val="16"/>
        </w:rPr>
        <w:t>выдавать обязательные для исполнения предписания об устранении таких нарушений в соответствии с законодательством Российской Фед</w:t>
      </w:r>
      <w:r>
        <w:rPr>
          <w:rFonts w:ascii="Arial" w:hAnsi="Arial" w:cs="Arial"/>
          <w:sz w:val="16"/>
          <w:szCs w:val="16"/>
        </w:rPr>
        <w:t>е</w:t>
      </w:r>
      <w:r>
        <w:rPr>
          <w:rFonts w:ascii="Arial" w:hAnsi="Arial" w:cs="Arial"/>
          <w:sz w:val="16"/>
          <w:szCs w:val="16"/>
        </w:rPr>
        <w:t>рации, в том числе об аннулировании определения поставщиков (подрядчиков, исполнителей);</w:t>
      </w:r>
    </w:p>
    <w:p w:rsidR="008064DF" w:rsidRDefault="008064DF" w:rsidP="00CE027A">
      <w:pPr>
        <w:pStyle w:val="ConsPlusNormal"/>
        <w:jc w:val="both"/>
        <w:rPr>
          <w:sz w:val="16"/>
          <w:szCs w:val="16"/>
        </w:rPr>
      </w:pPr>
      <w:r>
        <w:rPr>
          <w:sz w:val="16"/>
          <w:szCs w:val="16"/>
        </w:rPr>
        <w:t>обращаться в суд, арбитражный суд с иском о признании о признании осуществленных закупок недействительными в соответствии с Гражда</w:t>
      </w:r>
      <w:r>
        <w:rPr>
          <w:sz w:val="16"/>
          <w:szCs w:val="16"/>
        </w:rPr>
        <w:t>н</w:t>
      </w:r>
      <w:r>
        <w:rPr>
          <w:sz w:val="16"/>
          <w:szCs w:val="16"/>
        </w:rPr>
        <w:t>ским кодексом Российской Федерации.</w:t>
      </w:r>
    </w:p>
    <w:p w:rsidR="008064DF" w:rsidRDefault="008064DF" w:rsidP="00CE027A">
      <w:pPr>
        <w:pStyle w:val="ConsPlusNormal"/>
        <w:jc w:val="both"/>
        <w:rPr>
          <w:sz w:val="16"/>
          <w:szCs w:val="16"/>
        </w:rPr>
      </w:pPr>
      <w:r>
        <w:rPr>
          <w:sz w:val="16"/>
          <w:szCs w:val="16"/>
        </w:rPr>
        <w:t xml:space="preserve">3.14.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3.13 настоящего Порядка, должно содержать указание на конкретные действия, которые должно совершить лицо, получившее такое предписание, для устранения указанного нарушения. </w:t>
      </w:r>
    </w:p>
    <w:p w:rsidR="008064DF" w:rsidRDefault="008064DF" w:rsidP="00CE027A">
      <w:pPr>
        <w:pStyle w:val="ConsPlusNormal"/>
        <w:jc w:val="both"/>
        <w:rPr>
          <w:sz w:val="16"/>
          <w:szCs w:val="16"/>
        </w:rPr>
      </w:pPr>
      <w:r>
        <w:rPr>
          <w:sz w:val="16"/>
          <w:szCs w:val="16"/>
        </w:rPr>
        <w:t>3.15. В течение трех рабочих дней с даты выдачи предписания Контрольный орган обязан разместить это предписание в единой информацио</w:t>
      </w:r>
      <w:r>
        <w:rPr>
          <w:sz w:val="16"/>
          <w:szCs w:val="16"/>
        </w:rPr>
        <w:t>н</w:t>
      </w:r>
      <w:r>
        <w:rPr>
          <w:sz w:val="16"/>
          <w:szCs w:val="16"/>
        </w:rPr>
        <w:t>ной системе.</w:t>
      </w:r>
    </w:p>
    <w:p w:rsidR="008064DF" w:rsidRDefault="008064DF" w:rsidP="00CE027A">
      <w:pPr>
        <w:pStyle w:val="ConsPlusNormal"/>
        <w:jc w:val="both"/>
        <w:rPr>
          <w:sz w:val="16"/>
          <w:szCs w:val="16"/>
        </w:rPr>
      </w:pPr>
      <w:r>
        <w:rPr>
          <w:sz w:val="16"/>
          <w:szCs w:val="16"/>
        </w:rPr>
        <w:t>3.16. При выявлении в результате проведения проверок факта совершения субъектом контроля действий (бездействия), содержащих признаки состава преступлений, Контрольный орган в течение трех рабочих дней со дня выявления такого факта обязан передать информацию о совершении указанных действий (бездействия) и подтверждающие такой факт документы в правоохранительные органы.</w:t>
      </w:r>
    </w:p>
    <w:p w:rsidR="0035075C" w:rsidRDefault="0035075C" w:rsidP="00CE027A">
      <w:pPr>
        <w:rPr>
          <w:rFonts w:ascii="Arial" w:hAnsi="Arial" w:cs="Arial"/>
          <w:sz w:val="16"/>
          <w:szCs w:val="16"/>
        </w:rPr>
      </w:pPr>
    </w:p>
    <w:p w:rsidR="0035075C" w:rsidRPr="00377F70" w:rsidRDefault="0035075C" w:rsidP="00CE027A">
      <w:pPr>
        <w:ind w:firstLine="800"/>
        <w:jc w:val="center"/>
        <w:rPr>
          <w:rFonts w:ascii="Arial" w:hAnsi="Arial" w:cs="Arial"/>
          <w:sz w:val="16"/>
          <w:szCs w:val="16"/>
        </w:rPr>
      </w:pPr>
      <w:r w:rsidRPr="00377F70">
        <w:rPr>
          <w:rFonts w:ascii="Arial" w:hAnsi="Arial" w:cs="Arial"/>
          <w:sz w:val="16"/>
          <w:szCs w:val="16"/>
        </w:rPr>
        <w:t>ДУМА ВАЛДАЙСКОГО МУНИЦИПАЛЬНОГО РАЙОНА</w:t>
      </w:r>
    </w:p>
    <w:p w:rsidR="0035075C" w:rsidRDefault="0035075C" w:rsidP="00CE027A">
      <w:pPr>
        <w:pStyle w:val="2"/>
        <w:rPr>
          <w:rFonts w:ascii="Arial" w:hAnsi="Arial" w:cs="Arial"/>
          <w:b/>
          <w:color w:val="000000"/>
          <w:sz w:val="16"/>
          <w:szCs w:val="16"/>
        </w:rPr>
      </w:pPr>
      <w:r>
        <w:rPr>
          <w:rFonts w:ascii="Arial" w:hAnsi="Arial" w:cs="Arial"/>
          <w:b/>
          <w:color w:val="000000"/>
          <w:sz w:val="16"/>
          <w:szCs w:val="16"/>
        </w:rPr>
        <w:t>Р Е Ш Е Н И Е</w:t>
      </w:r>
    </w:p>
    <w:p w:rsidR="0035075C" w:rsidRPr="00377F70" w:rsidRDefault="0035075C" w:rsidP="00CE027A">
      <w:pPr>
        <w:jc w:val="center"/>
        <w:rPr>
          <w:rFonts w:ascii="Arial" w:hAnsi="Arial" w:cs="Arial"/>
          <w:b/>
          <w:sz w:val="16"/>
          <w:szCs w:val="16"/>
        </w:rPr>
      </w:pPr>
      <w:r>
        <w:rPr>
          <w:rFonts w:ascii="Arial" w:hAnsi="Arial" w:cs="Arial"/>
          <w:b/>
          <w:sz w:val="16"/>
          <w:szCs w:val="16"/>
        </w:rPr>
        <w:t>Об утверждении проекта изменений в Устав</w:t>
      </w:r>
      <w:r w:rsidR="00377F70">
        <w:rPr>
          <w:rFonts w:ascii="Arial" w:hAnsi="Arial" w:cs="Arial"/>
          <w:b/>
          <w:sz w:val="16"/>
          <w:szCs w:val="16"/>
        </w:rPr>
        <w:t xml:space="preserve"> </w:t>
      </w:r>
      <w:r>
        <w:rPr>
          <w:rFonts w:ascii="Arial" w:hAnsi="Arial" w:cs="Arial"/>
          <w:b/>
          <w:sz w:val="16"/>
          <w:szCs w:val="16"/>
        </w:rPr>
        <w:t>Валдайского муниципального района</w:t>
      </w:r>
    </w:p>
    <w:p w:rsidR="0035075C" w:rsidRDefault="0035075C" w:rsidP="00CE027A">
      <w:pPr>
        <w:ind w:firstLine="800"/>
        <w:jc w:val="center"/>
        <w:rPr>
          <w:rFonts w:ascii="Arial" w:hAnsi="Arial" w:cs="Arial"/>
          <w:b/>
          <w:color w:val="000000"/>
          <w:sz w:val="16"/>
          <w:szCs w:val="16"/>
        </w:rPr>
      </w:pPr>
      <w:r>
        <w:rPr>
          <w:rFonts w:ascii="Arial" w:hAnsi="Arial" w:cs="Arial"/>
          <w:b/>
          <w:color w:val="000000"/>
          <w:sz w:val="16"/>
          <w:szCs w:val="16"/>
        </w:rPr>
        <w:t>Принято Думой муниципального района « 26 » ноября 2015 года.</w:t>
      </w:r>
    </w:p>
    <w:p w:rsidR="0035075C" w:rsidRDefault="0035075C" w:rsidP="00CE027A">
      <w:pPr>
        <w:tabs>
          <w:tab w:val="left" w:pos="8700"/>
        </w:tabs>
        <w:autoSpaceDE w:val="0"/>
        <w:autoSpaceDN w:val="0"/>
        <w:adjustRightInd w:val="0"/>
        <w:ind w:firstLine="800"/>
        <w:jc w:val="both"/>
        <w:rPr>
          <w:rFonts w:ascii="Arial" w:hAnsi="Arial" w:cs="Arial"/>
          <w:b/>
          <w:sz w:val="16"/>
          <w:szCs w:val="16"/>
        </w:rPr>
      </w:pPr>
      <w:r>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Pr>
          <w:rFonts w:ascii="Arial" w:hAnsi="Arial" w:cs="Arial"/>
          <w:b/>
          <w:sz w:val="16"/>
          <w:szCs w:val="16"/>
        </w:rPr>
        <w:t>РЕШИЛА:</w:t>
      </w:r>
    </w:p>
    <w:p w:rsidR="0035075C" w:rsidRDefault="0035075C" w:rsidP="00CE027A">
      <w:pPr>
        <w:ind w:firstLine="720"/>
        <w:jc w:val="both"/>
        <w:rPr>
          <w:rFonts w:ascii="Arial" w:hAnsi="Arial" w:cs="Arial"/>
          <w:sz w:val="16"/>
          <w:szCs w:val="16"/>
        </w:rPr>
      </w:pPr>
      <w:r>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w:t>
      </w:r>
      <w:r>
        <w:rPr>
          <w:rFonts w:ascii="Arial" w:hAnsi="Arial" w:cs="Arial"/>
          <w:sz w:val="16"/>
          <w:szCs w:val="16"/>
        </w:rPr>
        <w:t>л</w:t>
      </w:r>
      <w:r>
        <w:rPr>
          <w:rFonts w:ascii="Arial" w:hAnsi="Arial" w:cs="Arial"/>
          <w:sz w:val="16"/>
          <w:szCs w:val="16"/>
        </w:rPr>
        <w:t>дайского муниципального района от 14.12.2005 №18 «Об утверждении Устава Валдайского муниципального района»:</w:t>
      </w:r>
    </w:p>
    <w:p w:rsidR="0035075C" w:rsidRDefault="0035075C" w:rsidP="00CE027A">
      <w:pPr>
        <w:ind w:firstLine="720"/>
        <w:jc w:val="both"/>
        <w:rPr>
          <w:rFonts w:ascii="Arial" w:hAnsi="Arial" w:cs="Arial"/>
          <w:b/>
          <w:sz w:val="16"/>
          <w:szCs w:val="16"/>
        </w:rPr>
      </w:pPr>
      <w:r>
        <w:rPr>
          <w:rFonts w:ascii="Arial" w:hAnsi="Arial" w:cs="Arial"/>
          <w:b/>
          <w:sz w:val="16"/>
          <w:szCs w:val="16"/>
        </w:rPr>
        <w:t>1.1. Изложить статью 1 Устава в следующей редакции:</w:t>
      </w:r>
    </w:p>
    <w:p w:rsidR="0035075C" w:rsidRDefault="0035075C" w:rsidP="00CE027A">
      <w:pPr>
        <w:ind w:firstLine="720"/>
        <w:jc w:val="both"/>
        <w:rPr>
          <w:rFonts w:ascii="Arial" w:hAnsi="Arial" w:cs="Arial"/>
          <w:b/>
          <w:bCs/>
          <w:sz w:val="16"/>
          <w:szCs w:val="16"/>
        </w:rPr>
      </w:pPr>
      <w:r>
        <w:rPr>
          <w:rFonts w:ascii="Arial" w:hAnsi="Arial" w:cs="Arial"/>
          <w:b/>
          <w:sz w:val="16"/>
          <w:szCs w:val="16"/>
        </w:rPr>
        <w:t>«</w:t>
      </w:r>
      <w:r>
        <w:rPr>
          <w:rFonts w:ascii="Arial" w:hAnsi="Arial" w:cs="Arial"/>
          <w:b/>
          <w:bCs/>
          <w:sz w:val="16"/>
          <w:szCs w:val="16"/>
        </w:rPr>
        <w:t>Статья 1. Правовой статус Валдайского муниципального района</w:t>
      </w:r>
    </w:p>
    <w:p w:rsidR="0035075C" w:rsidRDefault="0035075C" w:rsidP="00CE027A">
      <w:pPr>
        <w:ind w:firstLine="700"/>
        <w:jc w:val="both"/>
        <w:rPr>
          <w:rFonts w:ascii="Arial" w:hAnsi="Arial" w:cs="Arial"/>
          <w:b/>
          <w:sz w:val="16"/>
          <w:szCs w:val="16"/>
        </w:rPr>
      </w:pPr>
      <w:r>
        <w:rPr>
          <w:rFonts w:ascii="Arial" w:hAnsi="Arial" w:cs="Arial"/>
          <w:sz w:val="16"/>
          <w:szCs w:val="16"/>
        </w:rPr>
        <w:t>Валдайский муниципальный район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w:t>
      </w:r>
      <w:r>
        <w:rPr>
          <w:rFonts w:ascii="Arial" w:hAnsi="Arial" w:cs="Arial"/>
          <w:sz w:val="16"/>
          <w:szCs w:val="16"/>
        </w:rPr>
        <w:t>б</w:t>
      </w:r>
      <w:r>
        <w:rPr>
          <w:rFonts w:ascii="Arial" w:hAnsi="Arial" w:cs="Arial"/>
          <w:sz w:val="16"/>
          <w:szCs w:val="16"/>
        </w:rPr>
        <w:t>ласти.».</w:t>
      </w:r>
    </w:p>
    <w:p w:rsidR="0035075C" w:rsidRDefault="0035075C" w:rsidP="00CE027A">
      <w:pPr>
        <w:ind w:firstLine="800"/>
        <w:jc w:val="both"/>
        <w:rPr>
          <w:rFonts w:ascii="Arial" w:hAnsi="Arial" w:cs="Arial"/>
          <w:b/>
          <w:sz w:val="16"/>
          <w:szCs w:val="16"/>
        </w:rPr>
      </w:pPr>
      <w:r>
        <w:rPr>
          <w:rFonts w:ascii="Arial" w:hAnsi="Arial" w:cs="Arial"/>
          <w:b/>
          <w:sz w:val="16"/>
          <w:szCs w:val="16"/>
        </w:rPr>
        <w:t>1.2. Изложить статью 2 Устава в следующей редакции:</w:t>
      </w:r>
    </w:p>
    <w:p w:rsidR="0035075C" w:rsidRDefault="0035075C" w:rsidP="00CE027A">
      <w:pPr>
        <w:ind w:firstLine="800"/>
        <w:jc w:val="both"/>
        <w:rPr>
          <w:rFonts w:ascii="Arial" w:hAnsi="Arial" w:cs="Arial"/>
          <w:b/>
          <w:bCs/>
          <w:sz w:val="16"/>
          <w:szCs w:val="16"/>
        </w:rPr>
      </w:pPr>
      <w:r>
        <w:rPr>
          <w:rFonts w:ascii="Arial" w:hAnsi="Arial" w:cs="Arial"/>
          <w:b/>
          <w:sz w:val="16"/>
          <w:szCs w:val="16"/>
        </w:rPr>
        <w:t>«</w:t>
      </w:r>
      <w:r>
        <w:rPr>
          <w:rFonts w:ascii="Arial" w:hAnsi="Arial" w:cs="Arial"/>
          <w:b/>
          <w:bCs/>
          <w:sz w:val="16"/>
          <w:szCs w:val="16"/>
        </w:rPr>
        <w:t xml:space="preserve">Статья 2. Территория Валдайского муниципального района </w:t>
      </w:r>
    </w:p>
    <w:p w:rsidR="0035075C" w:rsidRDefault="0035075C" w:rsidP="00CE027A">
      <w:pPr>
        <w:ind w:firstLine="800"/>
        <w:jc w:val="both"/>
        <w:rPr>
          <w:rFonts w:ascii="Arial" w:hAnsi="Arial" w:cs="Arial"/>
          <w:sz w:val="16"/>
          <w:szCs w:val="16"/>
        </w:rPr>
      </w:pPr>
      <w:r>
        <w:rPr>
          <w:rFonts w:ascii="Arial" w:hAnsi="Arial" w:cs="Arial"/>
          <w:sz w:val="16"/>
          <w:szCs w:val="16"/>
        </w:rPr>
        <w:t xml:space="preserve">1. Территорию Валдайского муниципального района образуют территории следующих городского и сельских поселений: Валдайское городское поселение,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Любни</w:t>
      </w:r>
      <w:r>
        <w:rPr>
          <w:rFonts w:ascii="Arial" w:hAnsi="Arial" w:cs="Arial"/>
          <w:sz w:val="16"/>
          <w:szCs w:val="16"/>
        </w:rPr>
        <w:t>ц</w:t>
      </w:r>
      <w:r>
        <w:rPr>
          <w:rFonts w:ascii="Arial" w:hAnsi="Arial" w:cs="Arial"/>
          <w:sz w:val="16"/>
          <w:szCs w:val="16"/>
        </w:rPr>
        <w:t>кое</w:t>
      </w:r>
      <w:proofErr w:type="spellEnd"/>
      <w:r>
        <w:rPr>
          <w:rFonts w:ascii="Arial" w:hAnsi="Arial" w:cs="Arial"/>
          <w:sz w:val="16"/>
          <w:szCs w:val="16"/>
        </w:rPr>
        <w:t xml:space="preserve"> сельское поселение, Рощинское сельское поселение, </w:t>
      </w:r>
      <w:proofErr w:type="spellStart"/>
      <w:r>
        <w:rPr>
          <w:rFonts w:ascii="Arial" w:hAnsi="Arial" w:cs="Arial"/>
          <w:sz w:val="16"/>
          <w:szCs w:val="16"/>
        </w:rPr>
        <w:t>Семеновщинское</w:t>
      </w:r>
      <w:proofErr w:type="spellEnd"/>
      <w:r>
        <w:rPr>
          <w:rFonts w:ascii="Arial" w:hAnsi="Arial" w:cs="Arial"/>
          <w:sz w:val="16"/>
          <w:szCs w:val="16"/>
        </w:rPr>
        <w:t xml:space="preserve"> сельское поселение и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В состав территорий городского и сельских поселений входят 183 населенных пункта, прилегающие к ним земли общего пользования и другие земли независимо от форм собственности и целевого назначения.</w:t>
      </w:r>
    </w:p>
    <w:p w:rsidR="0035075C" w:rsidRDefault="0035075C" w:rsidP="00CE027A">
      <w:pPr>
        <w:ind w:firstLine="720"/>
        <w:jc w:val="both"/>
        <w:rPr>
          <w:rFonts w:ascii="Arial" w:hAnsi="Arial" w:cs="Arial"/>
          <w:b/>
          <w:sz w:val="16"/>
          <w:szCs w:val="16"/>
        </w:rPr>
      </w:pPr>
      <w:r>
        <w:rPr>
          <w:rFonts w:ascii="Arial" w:hAnsi="Arial" w:cs="Arial"/>
          <w:sz w:val="16"/>
          <w:szCs w:val="16"/>
        </w:rPr>
        <w:t>2. Административным центром Валдайского муниципального района является город Валдай.</w:t>
      </w:r>
      <w:r w:rsidRPr="009B2CC3">
        <w:rPr>
          <w:rFonts w:ascii="Arial" w:hAnsi="Arial" w:cs="Arial"/>
          <w:sz w:val="16"/>
          <w:szCs w:val="16"/>
        </w:rPr>
        <w:t>»</w:t>
      </w:r>
      <w:r>
        <w:rPr>
          <w:rFonts w:ascii="Arial" w:hAnsi="Arial" w:cs="Arial"/>
          <w:sz w:val="16"/>
          <w:szCs w:val="16"/>
        </w:rPr>
        <w:t>.</w:t>
      </w:r>
    </w:p>
    <w:p w:rsidR="0035075C" w:rsidRDefault="0035075C" w:rsidP="00CE027A">
      <w:pPr>
        <w:ind w:firstLine="720"/>
        <w:jc w:val="both"/>
        <w:rPr>
          <w:rFonts w:ascii="Arial" w:hAnsi="Arial" w:cs="Arial"/>
          <w:b/>
          <w:sz w:val="16"/>
          <w:szCs w:val="16"/>
        </w:rPr>
      </w:pPr>
      <w:r>
        <w:rPr>
          <w:rFonts w:ascii="Arial" w:hAnsi="Arial" w:cs="Arial"/>
          <w:b/>
          <w:sz w:val="16"/>
          <w:szCs w:val="16"/>
        </w:rPr>
        <w:t>1.3. Изложить статью 5 Устава в следующей редакции:</w:t>
      </w:r>
    </w:p>
    <w:p w:rsidR="0035075C" w:rsidRDefault="0035075C" w:rsidP="00CE027A">
      <w:pPr>
        <w:ind w:firstLine="720"/>
        <w:jc w:val="both"/>
        <w:rPr>
          <w:rFonts w:ascii="Arial" w:hAnsi="Arial" w:cs="Arial"/>
          <w:sz w:val="16"/>
          <w:szCs w:val="16"/>
        </w:rPr>
      </w:pPr>
      <w:r>
        <w:rPr>
          <w:rFonts w:ascii="Arial" w:hAnsi="Arial" w:cs="Arial"/>
          <w:sz w:val="16"/>
          <w:szCs w:val="16"/>
        </w:rPr>
        <w:t>«</w:t>
      </w:r>
      <w:r>
        <w:rPr>
          <w:rFonts w:ascii="Arial" w:hAnsi="Arial" w:cs="Arial"/>
          <w:b/>
          <w:bCs/>
          <w:sz w:val="16"/>
          <w:szCs w:val="16"/>
        </w:rPr>
        <w:t>Статья 5. Вопросы местного значения</w:t>
      </w:r>
      <w:r>
        <w:rPr>
          <w:rFonts w:ascii="Arial" w:hAnsi="Arial" w:cs="Arial"/>
          <w:b/>
          <w:sz w:val="16"/>
          <w:szCs w:val="16"/>
        </w:rPr>
        <w:t xml:space="preserve"> Валдайского</w:t>
      </w:r>
      <w:r>
        <w:rPr>
          <w:rFonts w:ascii="Arial" w:hAnsi="Arial" w:cs="Arial"/>
          <w:b/>
          <w:bCs/>
          <w:sz w:val="16"/>
          <w:szCs w:val="16"/>
        </w:rPr>
        <w:t xml:space="preserve">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1. К вопросам местного значения Валдайского муниципального района относятся:</w:t>
      </w:r>
    </w:p>
    <w:p w:rsidR="0035075C" w:rsidRDefault="0035075C" w:rsidP="00CE027A">
      <w:pPr>
        <w:ind w:firstLine="800"/>
        <w:jc w:val="both"/>
        <w:rPr>
          <w:rFonts w:ascii="Arial" w:hAnsi="Arial" w:cs="Arial"/>
          <w:sz w:val="16"/>
          <w:szCs w:val="16"/>
        </w:rPr>
      </w:pPr>
      <w:r>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w:t>
      </w:r>
      <w:r>
        <w:rPr>
          <w:rFonts w:ascii="Arial" w:hAnsi="Arial" w:cs="Arial"/>
          <w:sz w:val="16"/>
          <w:szCs w:val="16"/>
        </w:rPr>
        <w:t>у</w:t>
      </w:r>
      <w:r>
        <w:rPr>
          <w:rFonts w:ascii="Arial" w:hAnsi="Arial" w:cs="Arial"/>
          <w:sz w:val="16"/>
          <w:szCs w:val="16"/>
        </w:rPr>
        <w:t>ниципального района, осуществление контроля за его исполнением, составление и утверждение отчета об исполнении бюджета Валдайского муниц</w:t>
      </w:r>
      <w:r>
        <w:rPr>
          <w:rFonts w:ascii="Arial" w:hAnsi="Arial" w:cs="Arial"/>
          <w:sz w:val="16"/>
          <w:szCs w:val="16"/>
        </w:rPr>
        <w:t>и</w:t>
      </w:r>
      <w:r>
        <w:rPr>
          <w:rFonts w:ascii="Arial" w:hAnsi="Arial" w:cs="Arial"/>
          <w:sz w:val="16"/>
          <w:szCs w:val="16"/>
        </w:rPr>
        <w:t>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2) установление, изменение и отмена местных налогов и сборов Валдайского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35075C" w:rsidRDefault="0035075C" w:rsidP="00CE027A">
      <w:pPr>
        <w:ind w:firstLine="800"/>
        <w:jc w:val="both"/>
        <w:rPr>
          <w:rFonts w:ascii="Arial" w:hAnsi="Arial" w:cs="Arial"/>
          <w:sz w:val="16"/>
          <w:szCs w:val="16"/>
        </w:rPr>
      </w:pPr>
      <w:r>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w:t>
      </w:r>
      <w:r>
        <w:rPr>
          <w:rFonts w:ascii="Arial" w:hAnsi="Arial" w:cs="Arial"/>
          <w:sz w:val="16"/>
          <w:szCs w:val="16"/>
        </w:rPr>
        <w:t>у</w:t>
      </w:r>
      <w:r>
        <w:rPr>
          <w:rFonts w:ascii="Arial" w:hAnsi="Arial" w:cs="Arial"/>
          <w:sz w:val="16"/>
          <w:szCs w:val="16"/>
        </w:rPr>
        <w:t>ниципального района, осуществление муниципального контроля за сохранностью автомобильных дорог местного значения вне границ населенных пун</w:t>
      </w:r>
      <w:r>
        <w:rPr>
          <w:rFonts w:ascii="Arial" w:hAnsi="Arial" w:cs="Arial"/>
          <w:sz w:val="16"/>
          <w:szCs w:val="16"/>
        </w:rPr>
        <w:t>к</w:t>
      </w:r>
      <w:r>
        <w:rPr>
          <w:rFonts w:ascii="Arial" w:hAnsi="Arial" w:cs="Arial"/>
          <w:sz w:val="16"/>
          <w:szCs w:val="16"/>
        </w:rPr>
        <w:t>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5075C" w:rsidRDefault="0035075C" w:rsidP="00CE027A">
      <w:pPr>
        <w:ind w:firstLine="800"/>
        <w:jc w:val="both"/>
        <w:rPr>
          <w:rFonts w:ascii="Arial" w:hAnsi="Arial" w:cs="Arial"/>
          <w:sz w:val="16"/>
          <w:szCs w:val="16"/>
        </w:rPr>
      </w:pPr>
      <w:r>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w:t>
      </w:r>
      <w:r>
        <w:rPr>
          <w:rFonts w:ascii="Arial" w:hAnsi="Arial" w:cs="Arial"/>
          <w:sz w:val="16"/>
          <w:szCs w:val="16"/>
        </w:rPr>
        <w:t>е</w:t>
      </w:r>
      <w:r>
        <w:rPr>
          <w:rFonts w:ascii="Arial" w:hAnsi="Arial" w:cs="Arial"/>
          <w:sz w:val="16"/>
          <w:szCs w:val="16"/>
        </w:rPr>
        <w:t>лениями в границах Валдайского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35075C" w:rsidRDefault="0035075C" w:rsidP="00CE027A">
      <w:pPr>
        <w:autoSpaceDE w:val="0"/>
        <w:autoSpaceDN w:val="0"/>
        <w:adjustRightInd w:val="0"/>
        <w:ind w:firstLine="800"/>
        <w:jc w:val="both"/>
        <w:rPr>
          <w:rFonts w:ascii="Arial" w:hAnsi="Arial" w:cs="Arial"/>
          <w:sz w:val="16"/>
          <w:szCs w:val="16"/>
        </w:rPr>
      </w:pPr>
      <w:r>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w:t>
      </w:r>
      <w:r>
        <w:rPr>
          <w:rFonts w:ascii="Arial" w:hAnsi="Arial" w:cs="Arial"/>
          <w:sz w:val="16"/>
          <w:szCs w:val="16"/>
        </w:rPr>
        <w:t>з</w:t>
      </w:r>
      <w:r>
        <w:rPr>
          <w:rFonts w:ascii="Arial" w:hAnsi="Arial" w:cs="Arial"/>
          <w:sz w:val="16"/>
          <w:szCs w:val="16"/>
        </w:rPr>
        <w:t>витие языков и культуры народов Российской Федерации, проживающих на территории муниципального района, реализацию прав национальных мен</w:t>
      </w:r>
      <w:r>
        <w:rPr>
          <w:rFonts w:ascii="Arial" w:hAnsi="Arial" w:cs="Arial"/>
          <w:sz w:val="16"/>
          <w:szCs w:val="16"/>
        </w:rPr>
        <w:t>ь</w:t>
      </w:r>
      <w:r>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35075C" w:rsidRDefault="0035075C" w:rsidP="00CE027A">
      <w:pPr>
        <w:ind w:firstLine="800"/>
        <w:jc w:val="both"/>
        <w:rPr>
          <w:rFonts w:ascii="Arial" w:hAnsi="Arial" w:cs="Arial"/>
          <w:sz w:val="16"/>
          <w:szCs w:val="16"/>
        </w:rPr>
      </w:pPr>
      <w:r>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35075C" w:rsidRDefault="0035075C" w:rsidP="00CE027A">
      <w:pPr>
        <w:autoSpaceDE w:val="0"/>
        <w:autoSpaceDN w:val="0"/>
        <w:adjustRightInd w:val="0"/>
        <w:ind w:firstLine="800"/>
        <w:jc w:val="both"/>
        <w:outlineLvl w:val="1"/>
        <w:rPr>
          <w:rFonts w:ascii="Arial" w:hAnsi="Arial" w:cs="Arial"/>
          <w:sz w:val="16"/>
          <w:szCs w:val="16"/>
        </w:rPr>
      </w:pPr>
      <w:r>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Pr>
          <w:rFonts w:ascii="Arial" w:hAnsi="Arial" w:cs="Arial"/>
          <w:sz w:val="16"/>
          <w:szCs w:val="16"/>
        </w:rPr>
        <w:t>е</w:t>
      </w:r>
      <w:r>
        <w:rPr>
          <w:rFonts w:ascii="Arial" w:hAnsi="Arial" w:cs="Arial"/>
          <w:sz w:val="16"/>
          <w:szCs w:val="16"/>
        </w:rPr>
        <w:t>му должность участкового уполномоченного полиции;</w:t>
      </w:r>
    </w:p>
    <w:p w:rsidR="0035075C" w:rsidRDefault="0035075C" w:rsidP="00CE027A">
      <w:pPr>
        <w:autoSpaceDE w:val="0"/>
        <w:autoSpaceDN w:val="0"/>
        <w:adjustRightInd w:val="0"/>
        <w:ind w:firstLine="800"/>
        <w:jc w:val="both"/>
        <w:outlineLvl w:val="1"/>
        <w:rPr>
          <w:rFonts w:ascii="Arial" w:hAnsi="Arial" w:cs="Arial"/>
          <w:sz w:val="16"/>
          <w:szCs w:val="16"/>
        </w:rPr>
      </w:pPr>
      <w:r>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5075C" w:rsidRDefault="0035075C" w:rsidP="00CE027A">
      <w:pPr>
        <w:autoSpaceDE w:val="0"/>
        <w:autoSpaceDN w:val="0"/>
        <w:adjustRightInd w:val="0"/>
        <w:ind w:firstLine="800"/>
        <w:jc w:val="both"/>
        <w:outlineLvl w:val="1"/>
        <w:rPr>
          <w:rFonts w:ascii="Arial" w:hAnsi="Arial" w:cs="Arial"/>
          <w:sz w:val="16"/>
          <w:szCs w:val="16"/>
        </w:rPr>
      </w:pPr>
      <w:r>
        <w:rPr>
          <w:rFonts w:ascii="Arial" w:hAnsi="Arial" w:cs="Arial"/>
          <w:sz w:val="16"/>
          <w:szCs w:val="16"/>
        </w:rPr>
        <w:t xml:space="preserve">9) организация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охране окружающей среды;</w:t>
      </w:r>
    </w:p>
    <w:p w:rsidR="0035075C" w:rsidRDefault="0035075C" w:rsidP="00CE027A">
      <w:pPr>
        <w:ind w:firstLine="800"/>
        <w:jc w:val="both"/>
        <w:rPr>
          <w:rFonts w:ascii="Arial" w:hAnsi="Arial" w:cs="Arial"/>
          <w:sz w:val="16"/>
          <w:szCs w:val="16"/>
        </w:rPr>
      </w:pPr>
      <w:r>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w:t>
      </w:r>
      <w:r>
        <w:rPr>
          <w:rFonts w:ascii="Arial" w:hAnsi="Arial" w:cs="Arial"/>
          <w:sz w:val="16"/>
          <w:szCs w:val="16"/>
        </w:rPr>
        <w:t>а</w:t>
      </w:r>
      <w:r>
        <w:rPr>
          <w:rFonts w:ascii="Arial" w:hAnsi="Arial" w:cs="Arial"/>
          <w:sz w:val="16"/>
          <w:szCs w:val="16"/>
        </w:rPr>
        <w:t>зования по основным общеобразовательным программам в муниципальных образовательных организациях (за исключением полномочий по финансов</w:t>
      </w:r>
      <w:r>
        <w:rPr>
          <w:rFonts w:ascii="Arial" w:hAnsi="Arial" w:cs="Arial"/>
          <w:sz w:val="16"/>
          <w:szCs w:val="16"/>
        </w:rPr>
        <w:t>о</w:t>
      </w:r>
      <w:r>
        <w:rPr>
          <w:rFonts w:ascii="Arial" w:hAnsi="Arial" w:cs="Arial"/>
          <w:sz w:val="16"/>
          <w:szCs w:val="16"/>
        </w:rPr>
        <w:t>му обеспечению реализации основных общеобразовательных программ в соответствии с федеральными  государственными образовательными ста</w:t>
      </w:r>
      <w:r>
        <w:rPr>
          <w:rFonts w:ascii="Arial" w:hAnsi="Arial" w:cs="Arial"/>
          <w:sz w:val="16"/>
          <w:szCs w:val="16"/>
        </w:rPr>
        <w:t>н</w:t>
      </w:r>
      <w:r>
        <w:rPr>
          <w:rFonts w:ascii="Arial" w:hAnsi="Arial" w:cs="Arial"/>
          <w:sz w:val="16"/>
          <w:szCs w:val="16"/>
        </w:rPr>
        <w:t>дартами), организация предоставления дополнительного образования детей в муниципальных образовательных организациях (за исключением дополн</w:t>
      </w:r>
      <w:r>
        <w:rPr>
          <w:rFonts w:ascii="Arial" w:hAnsi="Arial" w:cs="Arial"/>
          <w:sz w:val="16"/>
          <w:szCs w:val="16"/>
        </w:rPr>
        <w:t>и</w:t>
      </w:r>
      <w:r>
        <w:rPr>
          <w:rFonts w:ascii="Arial" w:hAnsi="Arial" w:cs="Arial"/>
          <w:sz w:val="16"/>
          <w:szCs w:val="16"/>
        </w:rPr>
        <w:t xml:space="preserve">тельного образования детей, финансовое обеспечение которого осуществляется органами государственной власти субъекта Российской Федерации), </w:t>
      </w:r>
      <w:r>
        <w:rPr>
          <w:rFonts w:ascii="Arial" w:hAnsi="Arial" w:cs="Arial"/>
          <w:sz w:val="16"/>
          <w:szCs w:val="16"/>
        </w:rPr>
        <w:lastRenderedPageBreak/>
        <w:t>создание условий для осуществления присмотра и ухода за детьми, содержание детей в муниципальных образовательных организациях, а так же орг</w:t>
      </w:r>
      <w:r>
        <w:rPr>
          <w:rFonts w:ascii="Arial" w:hAnsi="Arial" w:cs="Arial"/>
          <w:sz w:val="16"/>
          <w:szCs w:val="16"/>
        </w:rPr>
        <w:t>а</w:t>
      </w:r>
      <w:r>
        <w:rPr>
          <w:rFonts w:ascii="Arial" w:hAnsi="Arial" w:cs="Arial"/>
          <w:sz w:val="16"/>
          <w:szCs w:val="16"/>
        </w:rPr>
        <w:t xml:space="preserve">низация отдыха детей в каникулярное время; </w:t>
      </w:r>
    </w:p>
    <w:p w:rsidR="0035075C" w:rsidRDefault="0035075C" w:rsidP="00CE027A">
      <w:pPr>
        <w:autoSpaceDE w:val="0"/>
        <w:autoSpaceDN w:val="0"/>
        <w:adjustRightInd w:val="0"/>
        <w:ind w:firstLine="800"/>
        <w:jc w:val="both"/>
        <w:outlineLvl w:val="1"/>
        <w:rPr>
          <w:rFonts w:ascii="Arial" w:hAnsi="Arial" w:cs="Arial"/>
          <w:bCs/>
          <w:sz w:val="16"/>
          <w:szCs w:val="16"/>
        </w:rPr>
      </w:pPr>
      <w:r>
        <w:rPr>
          <w:rFonts w:ascii="Arial" w:hAnsi="Arial" w:cs="Arial"/>
          <w:sz w:val="16"/>
          <w:szCs w:val="16"/>
        </w:rPr>
        <w:t xml:space="preserve">11) </w:t>
      </w:r>
      <w:r>
        <w:rPr>
          <w:rFonts w:ascii="Arial" w:hAnsi="Arial" w:cs="Arial"/>
          <w:bCs/>
          <w:sz w:val="16"/>
          <w:szCs w:val="16"/>
        </w:rPr>
        <w:t xml:space="preserve">создание условий для оказания медицинской помощи населению на территории </w:t>
      </w:r>
      <w:r>
        <w:rPr>
          <w:rFonts w:ascii="Arial" w:hAnsi="Arial" w:cs="Arial"/>
          <w:sz w:val="16"/>
          <w:szCs w:val="16"/>
        </w:rPr>
        <w:t xml:space="preserve">Валдайского муниципального района </w:t>
      </w:r>
      <w:r>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w:t>
      </w:r>
      <w:r>
        <w:rPr>
          <w:rFonts w:ascii="Arial" w:hAnsi="Arial" w:cs="Arial"/>
          <w:bCs/>
          <w:sz w:val="16"/>
          <w:szCs w:val="16"/>
        </w:rPr>
        <w:t>с</w:t>
      </w:r>
      <w:r>
        <w:rPr>
          <w:rFonts w:ascii="Arial" w:hAnsi="Arial" w:cs="Arial"/>
          <w:bCs/>
          <w:sz w:val="16"/>
          <w:szCs w:val="16"/>
        </w:rPr>
        <w:t>платного оказания гражданам медицинской помощи</w:t>
      </w:r>
      <w:r>
        <w:rPr>
          <w:rFonts w:ascii="Arial" w:hAnsi="Arial" w:cs="Arial"/>
          <w:sz w:val="16"/>
          <w:szCs w:val="16"/>
        </w:rPr>
        <w:t>;</w:t>
      </w:r>
    </w:p>
    <w:p w:rsidR="0035075C" w:rsidRDefault="0035075C" w:rsidP="00CE027A">
      <w:pPr>
        <w:ind w:firstLine="800"/>
        <w:jc w:val="both"/>
        <w:rPr>
          <w:rFonts w:ascii="Arial" w:hAnsi="Arial" w:cs="Arial"/>
          <w:sz w:val="16"/>
          <w:szCs w:val="16"/>
        </w:rPr>
      </w:pPr>
      <w:r>
        <w:rPr>
          <w:rFonts w:ascii="Arial" w:hAnsi="Arial" w:cs="Arial"/>
          <w:sz w:val="16"/>
          <w:szCs w:val="16"/>
        </w:rPr>
        <w:t>12) организация утилизации и переработки бытовых и промышленных отходов;</w:t>
      </w:r>
    </w:p>
    <w:p w:rsidR="0035075C" w:rsidRDefault="0035075C" w:rsidP="00CE027A">
      <w:pPr>
        <w:pStyle w:val="ConsPlusNormal"/>
        <w:ind w:firstLine="800"/>
        <w:jc w:val="both"/>
        <w:rPr>
          <w:sz w:val="16"/>
          <w:szCs w:val="16"/>
        </w:rPr>
      </w:pPr>
      <w:r>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Pr>
          <w:sz w:val="16"/>
          <w:szCs w:val="16"/>
        </w:rPr>
        <w:t>ь</w:t>
      </w:r>
      <w:r>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обеспечения гр</w:t>
      </w:r>
      <w:r>
        <w:rPr>
          <w:sz w:val="16"/>
          <w:szCs w:val="16"/>
        </w:rPr>
        <w:t>а</w:t>
      </w:r>
      <w:r>
        <w:rPr>
          <w:sz w:val="16"/>
          <w:szCs w:val="16"/>
        </w:rPr>
        <w:t>достроительной деятельности, осуществляемой на территории муниципального района, резервирование и изъятие земельных участков в границах Ва</w:t>
      </w:r>
      <w:r>
        <w:rPr>
          <w:sz w:val="16"/>
          <w:szCs w:val="16"/>
        </w:rPr>
        <w:t>л</w:t>
      </w:r>
      <w:r>
        <w:rPr>
          <w:sz w:val="16"/>
          <w:szCs w:val="16"/>
        </w:rPr>
        <w:t>дайского муниципального района для муниципальных нужд;</w:t>
      </w:r>
    </w:p>
    <w:p w:rsidR="0035075C" w:rsidRDefault="0035075C" w:rsidP="00CE027A">
      <w:pPr>
        <w:autoSpaceDE w:val="0"/>
        <w:autoSpaceDN w:val="0"/>
        <w:adjustRightInd w:val="0"/>
        <w:ind w:firstLine="800"/>
        <w:jc w:val="both"/>
        <w:rPr>
          <w:rFonts w:ascii="Arial" w:hAnsi="Arial" w:cs="Arial"/>
          <w:color w:val="800000"/>
          <w:sz w:val="16"/>
          <w:szCs w:val="16"/>
        </w:rPr>
      </w:pPr>
      <w:r>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w:t>
      </w:r>
      <w:r>
        <w:rPr>
          <w:rFonts w:ascii="Arial" w:hAnsi="Arial" w:cs="Arial"/>
          <w:sz w:val="16"/>
          <w:szCs w:val="16"/>
        </w:rPr>
        <w:t>е</w:t>
      </w:r>
      <w:r>
        <w:rPr>
          <w:rFonts w:ascii="Arial" w:hAnsi="Arial" w:cs="Arial"/>
          <w:sz w:val="16"/>
          <w:szCs w:val="16"/>
        </w:rPr>
        <w:t>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35075C" w:rsidRDefault="0035075C" w:rsidP="00CE027A">
      <w:pPr>
        <w:ind w:firstLine="800"/>
        <w:jc w:val="both"/>
        <w:rPr>
          <w:rFonts w:ascii="Arial" w:hAnsi="Arial" w:cs="Arial"/>
          <w:sz w:val="16"/>
          <w:szCs w:val="16"/>
        </w:rPr>
      </w:pPr>
      <w:r>
        <w:rPr>
          <w:rFonts w:ascii="Arial" w:hAnsi="Arial" w:cs="Arial"/>
          <w:sz w:val="16"/>
          <w:szCs w:val="16"/>
        </w:rPr>
        <w:t>14) формирование и содержание муниципального архива, включая хранение архивных фондов поселений;</w:t>
      </w:r>
    </w:p>
    <w:p w:rsidR="0035075C" w:rsidRDefault="0035075C" w:rsidP="00CE027A">
      <w:pPr>
        <w:ind w:firstLine="800"/>
        <w:jc w:val="both"/>
        <w:rPr>
          <w:rFonts w:ascii="Arial" w:hAnsi="Arial" w:cs="Arial"/>
          <w:sz w:val="16"/>
          <w:szCs w:val="16"/>
        </w:rPr>
      </w:pPr>
      <w:r>
        <w:rPr>
          <w:rFonts w:ascii="Arial" w:hAnsi="Arial" w:cs="Arial"/>
          <w:sz w:val="16"/>
          <w:szCs w:val="16"/>
        </w:rPr>
        <w:t xml:space="preserve">15) содержание на территории Валдайского муниципального района </w:t>
      </w:r>
      <w:proofErr w:type="spellStart"/>
      <w:r>
        <w:rPr>
          <w:rFonts w:ascii="Arial" w:hAnsi="Arial" w:cs="Arial"/>
          <w:sz w:val="16"/>
          <w:szCs w:val="16"/>
        </w:rPr>
        <w:t>межпоселенческих</w:t>
      </w:r>
      <w:proofErr w:type="spellEnd"/>
      <w:r>
        <w:rPr>
          <w:rFonts w:ascii="Arial" w:hAnsi="Arial" w:cs="Arial"/>
          <w:sz w:val="16"/>
          <w:szCs w:val="16"/>
        </w:rPr>
        <w:t xml:space="preserve"> мест захоронения, организация ритуальных услуг;</w:t>
      </w:r>
    </w:p>
    <w:p w:rsidR="0035075C" w:rsidRDefault="0035075C" w:rsidP="00CE027A">
      <w:pPr>
        <w:ind w:firstLine="800"/>
        <w:jc w:val="both"/>
        <w:rPr>
          <w:rFonts w:ascii="Arial" w:hAnsi="Arial" w:cs="Arial"/>
          <w:sz w:val="16"/>
          <w:szCs w:val="16"/>
        </w:rPr>
      </w:pPr>
      <w:r>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35075C" w:rsidRDefault="0035075C" w:rsidP="00CE027A">
      <w:pPr>
        <w:ind w:firstLine="800"/>
        <w:jc w:val="both"/>
        <w:rPr>
          <w:rFonts w:ascii="Arial" w:hAnsi="Arial" w:cs="Arial"/>
          <w:sz w:val="16"/>
          <w:szCs w:val="16"/>
        </w:rPr>
      </w:pPr>
      <w:r>
        <w:rPr>
          <w:rFonts w:ascii="Arial" w:hAnsi="Arial" w:cs="Arial"/>
          <w:sz w:val="16"/>
          <w:szCs w:val="16"/>
        </w:rPr>
        <w:t xml:space="preserve">17) организация библиотечного обслуживания населения </w:t>
      </w:r>
      <w:proofErr w:type="spellStart"/>
      <w:r>
        <w:rPr>
          <w:rFonts w:ascii="Arial" w:hAnsi="Arial" w:cs="Arial"/>
          <w:sz w:val="16"/>
          <w:szCs w:val="16"/>
        </w:rPr>
        <w:t>межпоселенческими</w:t>
      </w:r>
      <w:proofErr w:type="spellEnd"/>
      <w:r>
        <w:rPr>
          <w:rFonts w:ascii="Arial" w:hAnsi="Arial" w:cs="Arial"/>
          <w:sz w:val="16"/>
          <w:szCs w:val="16"/>
        </w:rPr>
        <w:t xml:space="preserve"> библиотеками, комплектование и обеспечение сохранности их библиотечных фондов;</w:t>
      </w:r>
    </w:p>
    <w:p w:rsidR="0035075C" w:rsidRDefault="0035075C" w:rsidP="00CE027A">
      <w:pPr>
        <w:ind w:firstLine="800"/>
        <w:jc w:val="both"/>
        <w:rPr>
          <w:rFonts w:ascii="Arial" w:hAnsi="Arial" w:cs="Arial"/>
          <w:sz w:val="16"/>
          <w:szCs w:val="16"/>
        </w:rPr>
      </w:pPr>
      <w:r>
        <w:rPr>
          <w:rFonts w:ascii="Arial" w:hAnsi="Arial" w:cs="Arial"/>
          <w:sz w:val="16"/>
          <w:szCs w:val="1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35075C" w:rsidRDefault="0035075C" w:rsidP="00CE027A">
      <w:pPr>
        <w:ind w:firstLine="800"/>
        <w:jc w:val="both"/>
        <w:rPr>
          <w:rFonts w:ascii="Arial" w:hAnsi="Arial" w:cs="Arial"/>
          <w:sz w:val="16"/>
          <w:szCs w:val="16"/>
        </w:rPr>
      </w:pPr>
      <w:r>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Pr>
          <w:rFonts w:ascii="Arial" w:hAnsi="Arial" w:cs="Arial"/>
          <w:sz w:val="16"/>
          <w:szCs w:val="16"/>
        </w:rPr>
        <w:t>л</w:t>
      </w:r>
      <w:r>
        <w:rPr>
          <w:rFonts w:ascii="Arial" w:hAnsi="Arial" w:cs="Arial"/>
          <w:sz w:val="16"/>
          <w:szCs w:val="16"/>
        </w:rPr>
        <w:t>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35075C" w:rsidRDefault="0035075C" w:rsidP="00CE027A">
      <w:pPr>
        <w:autoSpaceDE w:val="0"/>
        <w:autoSpaceDN w:val="0"/>
        <w:adjustRightInd w:val="0"/>
        <w:ind w:firstLine="800"/>
        <w:jc w:val="both"/>
        <w:rPr>
          <w:rFonts w:ascii="Arial" w:hAnsi="Arial" w:cs="Arial"/>
          <w:sz w:val="16"/>
          <w:szCs w:val="16"/>
        </w:rPr>
      </w:pPr>
      <w:r>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посел</w:t>
      </w:r>
      <w:r>
        <w:rPr>
          <w:rFonts w:ascii="Arial" w:hAnsi="Arial" w:cs="Arial"/>
          <w:sz w:val="16"/>
          <w:szCs w:val="16"/>
        </w:rPr>
        <w:t>е</w:t>
      </w:r>
      <w:r>
        <w:rPr>
          <w:rFonts w:ascii="Arial" w:hAnsi="Arial" w:cs="Arial"/>
          <w:sz w:val="16"/>
          <w:szCs w:val="16"/>
        </w:rPr>
        <w:t>ния от чрезвычайных ситуаций природного и техногенного характера;</w:t>
      </w:r>
    </w:p>
    <w:p w:rsidR="0035075C" w:rsidRDefault="0035075C" w:rsidP="00CE027A">
      <w:pPr>
        <w:ind w:firstLine="800"/>
        <w:jc w:val="both"/>
        <w:rPr>
          <w:rFonts w:ascii="Arial" w:hAnsi="Arial" w:cs="Arial"/>
          <w:sz w:val="16"/>
          <w:szCs w:val="16"/>
        </w:rPr>
      </w:pPr>
      <w:r>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Pr>
          <w:rFonts w:ascii="Arial" w:hAnsi="Arial" w:cs="Arial"/>
          <w:sz w:val="16"/>
          <w:szCs w:val="16"/>
        </w:rPr>
        <w:t>о</w:t>
      </w:r>
      <w:r>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террит</w:t>
      </w:r>
      <w:r>
        <w:rPr>
          <w:rFonts w:ascii="Arial" w:hAnsi="Arial" w:cs="Arial"/>
          <w:sz w:val="16"/>
          <w:szCs w:val="16"/>
        </w:rPr>
        <w:t>о</w:t>
      </w:r>
      <w:r>
        <w:rPr>
          <w:rFonts w:ascii="Arial" w:hAnsi="Arial" w:cs="Arial"/>
          <w:sz w:val="16"/>
          <w:szCs w:val="16"/>
        </w:rPr>
        <w:t>рий местного значения;</w:t>
      </w:r>
    </w:p>
    <w:p w:rsidR="0035075C" w:rsidRDefault="0035075C" w:rsidP="00CE027A">
      <w:pPr>
        <w:ind w:firstLine="800"/>
        <w:jc w:val="both"/>
        <w:rPr>
          <w:rFonts w:ascii="Arial" w:hAnsi="Arial" w:cs="Arial"/>
          <w:sz w:val="16"/>
          <w:szCs w:val="16"/>
        </w:rPr>
      </w:pPr>
      <w:r>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35075C" w:rsidRDefault="0035075C" w:rsidP="00CE027A">
      <w:pPr>
        <w:ind w:firstLine="800"/>
        <w:jc w:val="both"/>
        <w:rPr>
          <w:rFonts w:ascii="Arial" w:hAnsi="Arial" w:cs="Arial"/>
          <w:sz w:val="16"/>
          <w:szCs w:val="16"/>
        </w:rPr>
      </w:pPr>
      <w:r>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35075C" w:rsidRDefault="0035075C" w:rsidP="00CE027A">
      <w:pPr>
        <w:ind w:firstLine="800"/>
        <w:jc w:val="both"/>
        <w:rPr>
          <w:rFonts w:ascii="Arial" w:hAnsi="Arial" w:cs="Arial"/>
          <w:sz w:val="16"/>
          <w:szCs w:val="16"/>
        </w:rPr>
      </w:pPr>
      <w:r>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cs="Arial"/>
          <w:b/>
          <w:sz w:val="16"/>
          <w:szCs w:val="16"/>
        </w:rPr>
        <w:t xml:space="preserve">, </w:t>
      </w:r>
      <w:r>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Pr>
          <w:rFonts w:ascii="Arial" w:hAnsi="Arial" w:cs="Arial"/>
          <w:sz w:val="16"/>
          <w:szCs w:val="16"/>
        </w:rPr>
        <w:t>е</w:t>
      </w:r>
      <w:r>
        <w:rPr>
          <w:rFonts w:ascii="Arial" w:hAnsi="Arial" w:cs="Arial"/>
          <w:sz w:val="16"/>
          <w:szCs w:val="16"/>
        </w:rPr>
        <w:t>ским организациям, благотворительной деятельности и добровольчеству;</w:t>
      </w:r>
    </w:p>
    <w:p w:rsidR="0035075C" w:rsidRDefault="0035075C" w:rsidP="00CE027A">
      <w:pPr>
        <w:ind w:firstLine="800"/>
        <w:jc w:val="both"/>
        <w:rPr>
          <w:rFonts w:ascii="Arial" w:hAnsi="Arial" w:cs="Arial"/>
          <w:sz w:val="16"/>
          <w:szCs w:val="16"/>
        </w:rPr>
      </w:pPr>
      <w:r>
        <w:rPr>
          <w:rFonts w:ascii="Arial" w:hAnsi="Arial" w:cs="Arial"/>
          <w:sz w:val="16"/>
          <w:szCs w:val="16"/>
        </w:rPr>
        <w:t xml:space="preserve">24) </w:t>
      </w:r>
      <w:r>
        <w:rPr>
          <w:rFonts w:ascii="Arial" w:hAnsi="Arial" w:cs="Arial"/>
          <w:color w:val="000000"/>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вого спорта, организация проведения официальных физкультурно-оздоровительных и спортивных мероприятий Валдайского муниципального района;</w:t>
      </w:r>
      <w:r>
        <w:rPr>
          <w:rFonts w:ascii="Arial" w:hAnsi="Arial" w:cs="Arial"/>
          <w:sz w:val="16"/>
          <w:szCs w:val="16"/>
        </w:rPr>
        <w:t xml:space="preserve">  </w:t>
      </w:r>
    </w:p>
    <w:p w:rsidR="0035075C" w:rsidRDefault="0035075C" w:rsidP="00CE027A">
      <w:pPr>
        <w:ind w:firstLine="800"/>
        <w:jc w:val="both"/>
        <w:rPr>
          <w:rFonts w:ascii="Arial" w:hAnsi="Arial" w:cs="Arial"/>
          <w:sz w:val="16"/>
          <w:szCs w:val="16"/>
        </w:rPr>
      </w:pPr>
      <w:r>
        <w:rPr>
          <w:rFonts w:ascii="Arial" w:hAnsi="Arial" w:cs="Arial"/>
          <w:sz w:val="16"/>
          <w:szCs w:val="16"/>
        </w:rPr>
        <w:t xml:space="preserve">25) организация и осуществление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работе с детьми и молодежью;</w:t>
      </w:r>
    </w:p>
    <w:p w:rsidR="0035075C" w:rsidRDefault="0035075C" w:rsidP="00CE027A">
      <w:pPr>
        <w:ind w:firstLine="800"/>
        <w:jc w:val="both"/>
        <w:rPr>
          <w:rFonts w:ascii="Arial" w:hAnsi="Arial" w:cs="Arial"/>
          <w:sz w:val="16"/>
          <w:szCs w:val="16"/>
        </w:rPr>
      </w:pPr>
      <w:r>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Pr>
          <w:rFonts w:ascii="Arial" w:hAnsi="Arial" w:cs="Arial"/>
          <w:sz w:val="16"/>
          <w:szCs w:val="16"/>
        </w:rPr>
        <w:t>к</w:t>
      </w:r>
      <w:r>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5075C" w:rsidRDefault="0035075C" w:rsidP="00CE027A">
      <w:pPr>
        <w:ind w:firstLine="800"/>
        <w:jc w:val="both"/>
        <w:rPr>
          <w:rFonts w:ascii="Arial" w:hAnsi="Arial" w:cs="Arial"/>
          <w:sz w:val="16"/>
          <w:szCs w:val="16"/>
        </w:rPr>
      </w:pPr>
      <w:r>
        <w:rPr>
          <w:rFonts w:ascii="Arial" w:hAnsi="Arial" w:cs="Arial"/>
          <w:sz w:val="16"/>
          <w:szCs w:val="16"/>
        </w:rPr>
        <w:t>27) осуществление муниципального лесного контроля;</w:t>
      </w:r>
    </w:p>
    <w:p w:rsidR="0035075C" w:rsidRDefault="0035075C" w:rsidP="00CE027A">
      <w:pPr>
        <w:ind w:firstLine="800"/>
        <w:jc w:val="both"/>
        <w:rPr>
          <w:rFonts w:ascii="Arial" w:hAnsi="Arial" w:cs="Arial"/>
          <w:sz w:val="16"/>
          <w:szCs w:val="16"/>
        </w:rPr>
      </w:pPr>
      <w:r>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w:t>
      </w:r>
      <w:r>
        <w:rPr>
          <w:rFonts w:ascii="Arial" w:hAnsi="Arial" w:cs="Arial"/>
          <w:sz w:val="16"/>
          <w:szCs w:val="16"/>
        </w:rPr>
        <w:t>а</w:t>
      </w:r>
      <w:r>
        <w:rPr>
          <w:rFonts w:ascii="Arial" w:hAnsi="Arial" w:cs="Arial"/>
          <w:sz w:val="16"/>
          <w:szCs w:val="16"/>
        </w:rPr>
        <w:t>коном;</w:t>
      </w:r>
    </w:p>
    <w:p w:rsidR="0035075C" w:rsidRDefault="0035075C" w:rsidP="00CE027A">
      <w:pPr>
        <w:ind w:firstLine="800"/>
        <w:jc w:val="both"/>
        <w:rPr>
          <w:rFonts w:ascii="Arial" w:hAnsi="Arial" w:cs="Arial"/>
          <w:sz w:val="16"/>
          <w:szCs w:val="16"/>
        </w:rPr>
      </w:pPr>
      <w:r>
        <w:rPr>
          <w:rFonts w:ascii="Arial" w:hAnsi="Arial" w:cs="Arial"/>
          <w:sz w:val="16"/>
          <w:szCs w:val="16"/>
        </w:rPr>
        <w:t xml:space="preserve">29) </w:t>
      </w:r>
      <w:r>
        <w:rPr>
          <w:rFonts w:ascii="Arial" w:hAnsi="Arial" w:cs="Arial"/>
          <w:bCs/>
          <w:sz w:val="16"/>
          <w:szCs w:val="16"/>
        </w:rPr>
        <w:t>осуществление мер по противодействию коррупции в границах муниципального района</w:t>
      </w:r>
      <w:r>
        <w:rPr>
          <w:rFonts w:ascii="Arial" w:hAnsi="Arial" w:cs="Arial"/>
          <w:sz w:val="16"/>
          <w:szCs w:val="16"/>
        </w:rPr>
        <w:t>;</w:t>
      </w:r>
    </w:p>
    <w:p w:rsidR="0035075C" w:rsidRDefault="0035075C" w:rsidP="00CE027A">
      <w:pPr>
        <w:ind w:firstLine="800"/>
        <w:jc w:val="both"/>
        <w:rPr>
          <w:rFonts w:ascii="Arial" w:hAnsi="Arial" w:cs="Arial"/>
          <w:sz w:val="16"/>
          <w:szCs w:val="16"/>
        </w:rPr>
      </w:pPr>
      <w:r>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w:t>
      </w:r>
      <w:r>
        <w:rPr>
          <w:rFonts w:ascii="Arial" w:hAnsi="Arial" w:cs="Arial"/>
          <w:sz w:val="16"/>
          <w:szCs w:val="16"/>
        </w:rPr>
        <w:t>е</w:t>
      </w:r>
      <w:r>
        <w:rPr>
          <w:rFonts w:ascii="Arial" w:hAnsi="Arial" w:cs="Arial"/>
          <w:sz w:val="16"/>
          <w:szCs w:val="16"/>
        </w:rPr>
        <w:t>ти (за исключением автомобильных дорог федерального значения, автомобильных дорог регионального или межмуниципального значения), наименов</w:t>
      </w:r>
      <w:r>
        <w:rPr>
          <w:rFonts w:ascii="Arial" w:hAnsi="Arial" w:cs="Arial"/>
          <w:sz w:val="16"/>
          <w:szCs w:val="16"/>
        </w:rPr>
        <w:t>а</w:t>
      </w:r>
      <w:r>
        <w:rPr>
          <w:rFonts w:ascii="Arial" w:hAnsi="Arial" w:cs="Arial"/>
          <w:sz w:val="16"/>
          <w:szCs w:val="16"/>
        </w:rPr>
        <w:t>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5075C" w:rsidRDefault="0035075C" w:rsidP="00CE027A">
      <w:pPr>
        <w:autoSpaceDE w:val="0"/>
        <w:autoSpaceDN w:val="0"/>
        <w:adjustRightInd w:val="0"/>
        <w:ind w:firstLine="800"/>
        <w:jc w:val="both"/>
        <w:rPr>
          <w:rFonts w:ascii="Arial" w:hAnsi="Arial" w:cs="Arial"/>
          <w:sz w:val="16"/>
          <w:szCs w:val="16"/>
        </w:rPr>
      </w:pPr>
      <w:r>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35075C" w:rsidRDefault="0035075C" w:rsidP="00CE027A">
      <w:pPr>
        <w:rPr>
          <w:rFonts w:ascii="Arial" w:hAnsi="Arial" w:cs="Arial"/>
          <w:sz w:val="16"/>
          <w:szCs w:val="16"/>
        </w:rPr>
      </w:pPr>
      <w:r>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выполнения ко</w:t>
      </w:r>
      <w:r>
        <w:rPr>
          <w:rFonts w:ascii="Arial" w:hAnsi="Arial" w:cs="Arial"/>
          <w:sz w:val="16"/>
          <w:szCs w:val="16"/>
        </w:rPr>
        <w:t>м</w:t>
      </w:r>
      <w:r>
        <w:rPr>
          <w:rFonts w:ascii="Arial" w:hAnsi="Arial" w:cs="Arial"/>
          <w:sz w:val="16"/>
          <w:szCs w:val="16"/>
        </w:rPr>
        <w:t>плексных кадастровых работ и утверждение карты-плана территории.</w:t>
      </w:r>
    </w:p>
    <w:p w:rsidR="0035075C" w:rsidRDefault="0035075C" w:rsidP="00CE027A">
      <w:pPr>
        <w:autoSpaceDE w:val="0"/>
        <w:autoSpaceDN w:val="0"/>
        <w:adjustRightInd w:val="0"/>
        <w:ind w:firstLine="800"/>
        <w:jc w:val="both"/>
        <w:rPr>
          <w:rFonts w:ascii="Arial" w:hAnsi="Arial" w:cs="Arial"/>
          <w:bCs/>
          <w:sz w:val="16"/>
          <w:szCs w:val="16"/>
        </w:rPr>
      </w:pPr>
      <w:r>
        <w:rPr>
          <w:rFonts w:ascii="Arial" w:hAnsi="Arial" w:cs="Arial"/>
          <w:sz w:val="16"/>
          <w:szCs w:val="16"/>
        </w:rPr>
        <w:t xml:space="preserve">2. 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w:t>
      </w:r>
      <w:r>
        <w:rPr>
          <w:rFonts w:ascii="Arial" w:hAnsi="Arial" w:cs="Arial"/>
          <w:bCs/>
          <w:sz w:val="16"/>
          <w:szCs w:val="16"/>
        </w:rPr>
        <w:t>о передаче им осуществления части своих полномочий по решению в</w:t>
      </w:r>
      <w:r>
        <w:rPr>
          <w:rFonts w:ascii="Arial" w:hAnsi="Arial" w:cs="Arial"/>
          <w:bCs/>
          <w:sz w:val="16"/>
          <w:szCs w:val="16"/>
        </w:rPr>
        <w:t>о</w:t>
      </w:r>
      <w:r>
        <w:rPr>
          <w:rFonts w:ascii="Arial" w:hAnsi="Arial" w:cs="Arial"/>
          <w:bCs/>
          <w:sz w:val="16"/>
          <w:szCs w:val="16"/>
        </w:rPr>
        <w:t>просов местного значения за счет межбюджетных трансфертов, предоставляемых из бюджета Валдайского муниципального района в бюджеты соотве</w:t>
      </w:r>
      <w:r>
        <w:rPr>
          <w:rFonts w:ascii="Arial" w:hAnsi="Arial" w:cs="Arial"/>
          <w:bCs/>
          <w:sz w:val="16"/>
          <w:szCs w:val="16"/>
        </w:rPr>
        <w:t>т</w:t>
      </w:r>
      <w:r>
        <w:rPr>
          <w:rFonts w:ascii="Arial" w:hAnsi="Arial" w:cs="Arial"/>
          <w:bCs/>
          <w:sz w:val="16"/>
          <w:szCs w:val="16"/>
        </w:rPr>
        <w:t>ствующих поселений в соответствии с Бюджетным кодексом Российской Федерации</w:t>
      </w:r>
      <w:r>
        <w:rPr>
          <w:rFonts w:ascii="Arial" w:hAnsi="Arial" w:cs="Arial"/>
          <w:sz w:val="16"/>
          <w:szCs w:val="16"/>
        </w:rPr>
        <w:t>.</w:t>
      </w:r>
    </w:p>
    <w:p w:rsidR="0035075C" w:rsidRDefault="0035075C" w:rsidP="00CE027A">
      <w:pPr>
        <w:autoSpaceDE w:val="0"/>
        <w:autoSpaceDN w:val="0"/>
        <w:adjustRightInd w:val="0"/>
        <w:ind w:firstLine="800"/>
        <w:jc w:val="both"/>
        <w:rPr>
          <w:rFonts w:ascii="Arial" w:hAnsi="Arial" w:cs="Arial"/>
          <w:sz w:val="16"/>
          <w:szCs w:val="16"/>
        </w:rPr>
      </w:pPr>
      <w:r>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Pr>
          <w:rFonts w:ascii="Arial" w:hAnsi="Arial" w:cs="Arial"/>
          <w:sz w:val="16"/>
          <w:szCs w:val="16"/>
        </w:rPr>
        <w:t>е</w:t>
      </w:r>
      <w:r>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w:t>
      </w:r>
      <w:r>
        <w:rPr>
          <w:rFonts w:ascii="Arial" w:hAnsi="Arial" w:cs="Arial"/>
          <w:sz w:val="16"/>
          <w:szCs w:val="16"/>
        </w:rPr>
        <w:t>е</w:t>
      </w:r>
      <w:r>
        <w:rPr>
          <w:rFonts w:ascii="Arial" w:hAnsi="Arial" w:cs="Arial"/>
          <w:sz w:val="16"/>
          <w:szCs w:val="16"/>
        </w:rPr>
        <w:t>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Валдайского муниципального района.</w:t>
      </w:r>
    </w:p>
    <w:p w:rsidR="0035075C" w:rsidRDefault="0035075C" w:rsidP="00CE027A">
      <w:pPr>
        <w:autoSpaceDE w:val="0"/>
        <w:autoSpaceDN w:val="0"/>
        <w:adjustRightInd w:val="0"/>
        <w:ind w:firstLine="800"/>
        <w:jc w:val="both"/>
        <w:rPr>
          <w:rFonts w:ascii="Arial" w:hAnsi="Arial" w:cs="Arial"/>
          <w:bCs/>
          <w:sz w:val="16"/>
          <w:szCs w:val="16"/>
        </w:rPr>
      </w:pPr>
      <w:r>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w:t>
      </w:r>
      <w:r>
        <w:rPr>
          <w:rFonts w:ascii="Arial" w:hAnsi="Arial" w:cs="Arial"/>
          <w:bCs/>
          <w:sz w:val="16"/>
          <w:szCs w:val="16"/>
        </w:rPr>
        <w:t>у</w:t>
      </w:r>
      <w:r>
        <w:rPr>
          <w:rFonts w:ascii="Arial" w:hAnsi="Arial" w:cs="Arial"/>
          <w:bCs/>
          <w:sz w:val="16"/>
          <w:szCs w:val="16"/>
        </w:rPr>
        <w:t>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35075C" w:rsidRDefault="0035075C" w:rsidP="00CE027A">
      <w:pPr>
        <w:autoSpaceDE w:val="0"/>
        <w:autoSpaceDN w:val="0"/>
        <w:adjustRightInd w:val="0"/>
        <w:ind w:firstLine="800"/>
        <w:jc w:val="both"/>
        <w:rPr>
          <w:rFonts w:ascii="Arial" w:hAnsi="Arial" w:cs="Arial"/>
          <w:bCs/>
          <w:sz w:val="16"/>
          <w:szCs w:val="16"/>
        </w:rPr>
      </w:pPr>
      <w:r>
        <w:rPr>
          <w:rFonts w:ascii="Arial" w:hAnsi="Arial" w:cs="Arial"/>
          <w:bCs/>
          <w:sz w:val="16"/>
          <w:szCs w:val="16"/>
        </w:rPr>
        <w:t>3. Местная администрация муниципального района осуществляет полномочия местной администрации поселения, являющегося администр</w:t>
      </w:r>
      <w:r>
        <w:rPr>
          <w:rFonts w:ascii="Arial" w:hAnsi="Arial" w:cs="Arial"/>
          <w:bCs/>
          <w:sz w:val="16"/>
          <w:szCs w:val="16"/>
        </w:rPr>
        <w:t>а</w:t>
      </w:r>
      <w:r>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06.10.2003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35075C" w:rsidRDefault="0035075C" w:rsidP="00CE027A">
      <w:pPr>
        <w:ind w:firstLine="800"/>
        <w:jc w:val="both"/>
        <w:rPr>
          <w:rFonts w:ascii="Arial" w:hAnsi="Arial" w:cs="Arial"/>
          <w:bCs/>
          <w:sz w:val="16"/>
          <w:szCs w:val="16"/>
        </w:rPr>
      </w:pPr>
      <w:r>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35075C" w:rsidRDefault="0035075C" w:rsidP="00CE027A">
      <w:pPr>
        <w:autoSpaceDE w:val="0"/>
        <w:autoSpaceDN w:val="0"/>
        <w:adjustRightInd w:val="0"/>
        <w:ind w:firstLine="800"/>
        <w:jc w:val="both"/>
        <w:rPr>
          <w:rFonts w:ascii="Arial" w:hAnsi="Arial" w:cs="Arial"/>
          <w:bCs/>
          <w:sz w:val="16"/>
          <w:szCs w:val="16"/>
        </w:rPr>
      </w:pPr>
      <w:r>
        <w:rPr>
          <w:rFonts w:ascii="Arial" w:hAnsi="Arial" w:cs="Arial"/>
          <w:bCs/>
          <w:sz w:val="16"/>
          <w:szCs w:val="16"/>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075C" w:rsidRPr="00EF5078" w:rsidRDefault="0035075C" w:rsidP="00CE027A">
      <w:pPr>
        <w:autoSpaceDE w:val="0"/>
        <w:autoSpaceDN w:val="0"/>
        <w:adjustRightInd w:val="0"/>
        <w:ind w:firstLine="800"/>
        <w:jc w:val="both"/>
        <w:rPr>
          <w:rFonts w:ascii="Arial" w:hAnsi="Arial" w:cs="Arial"/>
          <w:bCs/>
          <w:color w:val="000000"/>
          <w:sz w:val="16"/>
          <w:szCs w:val="16"/>
        </w:rPr>
      </w:pPr>
      <w:r w:rsidRPr="00EF5078">
        <w:rPr>
          <w:rFonts w:ascii="Arial" w:hAnsi="Arial" w:cs="Arial"/>
          <w:bCs/>
          <w:sz w:val="16"/>
          <w:szCs w:val="16"/>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EF5078">
        <w:rPr>
          <w:rFonts w:ascii="Arial" w:hAnsi="Arial" w:cs="Arial"/>
          <w:bCs/>
          <w:sz w:val="16"/>
          <w:szCs w:val="16"/>
        </w:rPr>
        <w:t>и</w:t>
      </w:r>
      <w:r w:rsidRPr="00EF5078">
        <w:rPr>
          <w:rFonts w:ascii="Arial" w:hAnsi="Arial" w:cs="Arial"/>
          <w:bCs/>
          <w:sz w:val="16"/>
          <w:szCs w:val="16"/>
        </w:rPr>
        <w:t xml:space="preserve">лищного контроля, а также иных полномочий органов местного самоуправления в соответствии с жилищным </w:t>
      </w:r>
      <w:hyperlink r:id="rId11" w:history="1">
        <w:r w:rsidRPr="00EF5078">
          <w:rPr>
            <w:rStyle w:val="af0"/>
            <w:rFonts w:ascii="Arial" w:hAnsi="Arial" w:cs="Arial"/>
            <w:bCs/>
            <w:color w:val="000000"/>
            <w:sz w:val="16"/>
            <w:szCs w:val="16"/>
            <w:u w:val="none"/>
          </w:rPr>
          <w:t>законодательством</w:t>
        </w:r>
      </w:hyperlink>
      <w:r w:rsidRPr="00EF5078">
        <w:rPr>
          <w:rFonts w:ascii="Arial" w:hAnsi="Arial" w:cs="Arial"/>
          <w:bCs/>
          <w:color w:val="000000"/>
          <w:sz w:val="16"/>
          <w:szCs w:val="16"/>
        </w:rPr>
        <w:t>;</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EF5078">
        <w:rPr>
          <w:rFonts w:ascii="Arial" w:hAnsi="Arial" w:cs="Arial"/>
          <w:bCs/>
          <w:sz w:val="16"/>
          <w:szCs w:val="16"/>
        </w:rPr>
        <w:t>с</w:t>
      </w:r>
      <w:r w:rsidRPr="00EF5078">
        <w:rPr>
          <w:rFonts w:ascii="Arial" w:hAnsi="Arial" w:cs="Arial"/>
          <w:bCs/>
          <w:sz w:val="16"/>
          <w:szCs w:val="16"/>
        </w:rPr>
        <w:t>тремизма в границах поселения;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6) участие в предупреждении и ликвидации последствий чрезвычайных ситуаций в границах поселения;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lastRenderedPageBreak/>
        <w:t>7) организация библиотечного обслуживания населения, комплектование и обеспечение сохранности библиотечных фондов библиотек пос</w:t>
      </w:r>
      <w:r w:rsidRPr="00EF5078">
        <w:rPr>
          <w:rFonts w:ascii="Arial" w:hAnsi="Arial" w:cs="Arial"/>
          <w:bCs/>
          <w:sz w:val="16"/>
          <w:szCs w:val="16"/>
        </w:rPr>
        <w:t>е</w:t>
      </w:r>
      <w:r w:rsidRPr="00EF5078">
        <w:rPr>
          <w:rFonts w:ascii="Arial" w:hAnsi="Arial" w:cs="Arial"/>
          <w:bCs/>
          <w:sz w:val="16"/>
          <w:szCs w:val="16"/>
        </w:rPr>
        <w:t>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EF5078">
        <w:rPr>
          <w:rFonts w:ascii="Arial" w:hAnsi="Arial" w:cs="Arial"/>
          <w:bCs/>
          <w:sz w:val="16"/>
          <w:szCs w:val="16"/>
        </w:rPr>
        <w:t>о</w:t>
      </w:r>
      <w:r w:rsidRPr="00EF5078">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терр</w:t>
      </w:r>
      <w:r w:rsidRPr="00EF5078">
        <w:rPr>
          <w:rFonts w:ascii="Arial" w:hAnsi="Arial" w:cs="Arial"/>
          <w:bCs/>
          <w:sz w:val="16"/>
          <w:szCs w:val="16"/>
        </w:rPr>
        <w:t>и</w:t>
      </w:r>
      <w:r w:rsidRPr="00EF5078">
        <w:rPr>
          <w:rFonts w:ascii="Arial" w:hAnsi="Arial" w:cs="Arial"/>
          <w:bCs/>
          <w:sz w:val="16"/>
          <w:szCs w:val="16"/>
        </w:rPr>
        <w:t>тории поселения;</w:t>
      </w:r>
    </w:p>
    <w:p w:rsidR="0035075C" w:rsidRPr="00EF5078" w:rsidRDefault="0035075C" w:rsidP="00CE027A">
      <w:pPr>
        <w:autoSpaceDE w:val="0"/>
        <w:autoSpaceDN w:val="0"/>
        <w:adjustRightInd w:val="0"/>
        <w:ind w:firstLine="800"/>
        <w:jc w:val="both"/>
        <w:rPr>
          <w:rFonts w:ascii="Arial" w:hAnsi="Arial" w:cs="Arial"/>
          <w:bCs/>
          <w:color w:val="000000"/>
          <w:sz w:val="16"/>
          <w:szCs w:val="16"/>
        </w:rPr>
      </w:pPr>
      <w:r w:rsidRPr="00EF5078">
        <w:rPr>
          <w:rFonts w:ascii="Arial" w:hAnsi="Arial" w:cs="Arial"/>
          <w:bCs/>
          <w:color w:val="000000"/>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EF5078">
        <w:rPr>
          <w:rFonts w:ascii="Arial" w:hAnsi="Arial" w:cs="Arial"/>
          <w:bCs/>
          <w:color w:val="000000"/>
          <w:sz w:val="16"/>
          <w:szCs w:val="16"/>
        </w:rPr>
        <w:t>з</w:t>
      </w:r>
      <w:r w:rsidRPr="00EF5078">
        <w:rPr>
          <w:rFonts w:ascii="Arial" w:hAnsi="Arial" w:cs="Arial"/>
          <w:bCs/>
          <w:color w:val="000000"/>
          <w:sz w:val="16"/>
          <w:szCs w:val="16"/>
        </w:rPr>
        <w:t xml:space="preserve">витии народных художественных промыслов в поселении; </w:t>
      </w:r>
    </w:p>
    <w:p w:rsidR="0035075C" w:rsidRPr="00EF5078" w:rsidRDefault="0035075C" w:rsidP="00CE027A">
      <w:pPr>
        <w:autoSpaceDE w:val="0"/>
        <w:autoSpaceDN w:val="0"/>
        <w:adjustRightInd w:val="0"/>
        <w:ind w:firstLine="800"/>
        <w:jc w:val="both"/>
        <w:rPr>
          <w:rFonts w:ascii="Arial" w:hAnsi="Arial" w:cs="Arial"/>
          <w:bCs/>
          <w:color w:val="000000"/>
          <w:sz w:val="16"/>
          <w:szCs w:val="16"/>
        </w:rPr>
      </w:pPr>
      <w:r w:rsidRPr="00EF5078">
        <w:rPr>
          <w:rFonts w:ascii="Arial" w:hAnsi="Arial" w:cs="Arial"/>
          <w:bCs/>
          <w:color w:val="000000"/>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EF5078">
        <w:rPr>
          <w:rFonts w:ascii="Arial" w:hAnsi="Arial" w:cs="Arial"/>
          <w:bCs/>
          <w:color w:val="000000"/>
          <w:sz w:val="16"/>
          <w:szCs w:val="16"/>
        </w:rPr>
        <w:t>о</w:t>
      </w:r>
      <w:r w:rsidRPr="00EF5078">
        <w:rPr>
          <w:rFonts w:ascii="Arial" w:hAnsi="Arial" w:cs="Arial"/>
          <w:bCs/>
          <w:color w:val="000000"/>
          <w:sz w:val="16"/>
          <w:szCs w:val="16"/>
        </w:rPr>
        <w:t>рий, расположенных в границах населенных пунктов поселения;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EF5078">
        <w:rPr>
          <w:rFonts w:ascii="Arial" w:hAnsi="Arial" w:cs="Arial"/>
          <w:bCs/>
          <w:sz w:val="16"/>
          <w:szCs w:val="16"/>
        </w:rPr>
        <w:t>о</w:t>
      </w:r>
      <w:r w:rsidRPr="00EF5078">
        <w:rPr>
          <w:rFonts w:ascii="Arial" w:hAnsi="Arial" w:cs="Arial"/>
          <w:bCs/>
          <w:sz w:val="16"/>
          <w:szCs w:val="16"/>
        </w:rPr>
        <w:t xml:space="preserve">строительным </w:t>
      </w:r>
      <w:hyperlink r:id="rId12" w:history="1">
        <w:r w:rsidRPr="00EF5078">
          <w:rPr>
            <w:rStyle w:val="af0"/>
            <w:rFonts w:ascii="Arial" w:hAnsi="Arial" w:cs="Arial"/>
            <w:bCs/>
            <w:color w:val="000000"/>
            <w:sz w:val="16"/>
            <w:szCs w:val="16"/>
            <w:u w:val="none"/>
          </w:rPr>
          <w:t>кодексом</w:t>
        </w:r>
      </w:hyperlink>
      <w:r w:rsidRPr="00EF5078">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EF5078">
        <w:rPr>
          <w:rFonts w:ascii="Arial" w:hAnsi="Arial" w:cs="Arial"/>
          <w:bCs/>
          <w:sz w:val="16"/>
          <w:szCs w:val="16"/>
        </w:rPr>
        <w:t>о</w:t>
      </w:r>
      <w:r w:rsidRPr="00EF5078">
        <w:rPr>
          <w:rFonts w:ascii="Arial" w:hAnsi="Arial" w:cs="Arial"/>
          <w:bCs/>
          <w:sz w:val="16"/>
          <w:szCs w:val="16"/>
        </w:rPr>
        <w:t>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w:t>
      </w:r>
      <w:r w:rsidRPr="00EF5078">
        <w:rPr>
          <w:rFonts w:ascii="Arial" w:hAnsi="Arial" w:cs="Arial"/>
          <w:bCs/>
          <w:sz w:val="16"/>
          <w:szCs w:val="16"/>
        </w:rPr>
        <w:t>у</w:t>
      </w:r>
      <w:r w:rsidRPr="00EF5078">
        <w:rPr>
          <w:rFonts w:ascii="Arial" w:hAnsi="Arial" w:cs="Arial"/>
          <w:bCs/>
          <w:sz w:val="16"/>
          <w:szCs w:val="16"/>
        </w:rPr>
        <w:t xml:space="preserve">смотренных Градостроительным </w:t>
      </w:r>
      <w:hyperlink r:id="rId13" w:history="1">
        <w:r w:rsidRPr="00EF5078">
          <w:rPr>
            <w:rStyle w:val="af0"/>
            <w:rFonts w:ascii="Arial" w:hAnsi="Arial" w:cs="Arial"/>
            <w:bCs/>
            <w:color w:val="000000"/>
            <w:sz w:val="16"/>
            <w:szCs w:val="16"/>
            <w:u w:val="none"/>
          </w:rPr>
          <w:t>кодексом</w:t>
        </w:r>
      </w:hyperlink>
      <w:r w:rsidRPr="00EF5078">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5075C" w:rsidRPr="00EF5078" w:rsidRDefault="0035075C" w:rsidP="00CE027A">
      <w:pPr>
        <w:autoSpaceDE w:val="0"/>
        <w:autoSpaceDN w:val="0"/>
        <w:adjustRightInd w:val="0"/>
        <w:jc w:val="both"/>
        <w:rPr>
          <w:rFonts w:ascii="Arial" w:hAnsi="Arial" w:cs="Arial"/>
          <w:bCs/>
          <w:sz w:val="16"/>
          <w:szCs w:val="16"/>
        </w:rPr>
      </w:pPr>
      <w:r w:rsidRPr="00EF5078">
        <w:rPr>
          <w:rFonts w:ascii="Arial" w:hAnsi="Arial" w:cs="Arial"/>
          <w:bCs/>
          <w:sz w:val="16"/>
          <w:szCs w:val="16"/>
        </w:rPr>
        <w:t xml:space="preserve">         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w:t>
      </w:r>
      <w:r w:rsidRPr="00EF5078">
        <w:rPr>
          <w:rFonts w:ascii="Arial" w:hAnsi="Arial" w:cs="Arial"/>
          <w:bCs/>
          <w:sz w:val="16"/>
          <w:szCs w:val="16"/>
        </w:rPr>
        <w:t>р</w:t>
      </w:r>
      <w:r w:rsidRPr="00EF5078">
        <w:rPr>
          <w:rFonts w:ascii="Arial" w:hAnsi="Arial" w:cs="Arial"/>
          <w:bCs/>
          <w:sz w:val="16"/>
          <w:szCs w:val="16"/>
        </w:rPr>
        <w:t>ритории поселения;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 xml:space="preserve">16) осуществление в пределах, установленных водным </w:t>
      </w:r>
      <w:hyperlink r:id="rId14" w:history="1">
        <w:r w:rsidRPr="00EF5078">
          <w:rPr>
            <w:rStyle w:val="af0"/>
            <w:rFonts w:ascii="Arial" w:hAnsi="Arial" w:cs="Arial"/>
            <w:bCs/>
            <w:color w:val="000000"/>
            <w:sz w:val="16"/>
            <w:szCs w:val="16"/>
            <w:u w:val="none"/>
          </w:rPr>
          <w:t>законодательством</w:t>
        </w:r>
      </w:hyperlink>
      <w:r w:rsidRPr="00EF5078">
        <w:rPr>
          <w:rFonts w:ascii="Arial" w:hAnsi="Arial" w:cs="Arial"/>
          <w:bCs/>
          <w:color w:val="000000"/>
          <w:sz w:val="16"/>
          <w:szCs w:val="16"/>
        </w:rPr>
        <w:t xml:space="preserve"> </w:t>
      </w:r>
      <w:r w:rsidRPr="00EF5078">
        <w:rPr>
          <w:rFonts w:ascii="Arial" w:hAnsi="Arial" w:cs="Arial"/>
          <w:bCs/>
          <w:sz w:val="16"/>
          <w:szCs w:val="16"/>
        </w:rPr>
        <w:t>Российской Федерации, полномочий собственника водных объе</w:t>
      </w:r>
      <w:r w:rsidRPr="00EF5078">
        <w:rPr>
          <w:rFonts w:ascii="Arial" w:hAnsi="Arial" w:cs="Arial"/>
          <w:bCs/>
          <w:sz w:val="16"/>
          <w:szCs w:val="16"/>
        </w:rPr>
        <w:t>к</w:t>
      </w:r>
      <w:r w:rsidRPr="00EF5078">
        <w:rPr>
          <w:rFonts w:ascii="Arial" w:hAnsi="Arial" w:cs="Arial"/>
          <w:bCs/>
          <w:sz w:val="16"/>
          <w:szCs w:val="16"/>
        </w:rPr>
        <w:t>тов, информирование населения об ограничениях их использования;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17) осуществление муниципального лесного контроля;</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15" w:history="1">
        <w:r w:rsidRPr="00EF5078">
          <w:rPr>
            <w:rStyle w:val="af0"/>
            <w:rFonts w:ascii="Arial" w:hAnsi="Arial" w:cs="Arial"/>
            <w:bCs/>
            <w:color w:val="000000"/>
            <w:sz w:val="16"/>
            <w:szCs w:val="16"/>
            <w:u w:val="none"/>
          </w:rPr>
          <w:t>статьями 31.1</w:t>
        </w:r>
      </w:hyperlink>
      <w:r w:rsidRPr="00EF5078">
        <w:rPr>
          <w:rFonts w:ascii="Arial" w:hAnsi="Arial" w:cs="Arial"/>
          <w:bCs/>
          <w:color w:val="000000"/>
          <w:sz w:val="16"/>
          <w:szCs w:val="16"/>
        </w:rPr>
        <w:t xml:space="preserve"> и </w:t>
      </w:r>
      <w:hyperlink r:id="rId16" w:history="1">
        <w:r w:rsidRPr="00EF5078">
          <w:rPr>
            <w:rStyle w:val="af0"/>
            <w:rFonts w:ascii="Arial" w:hAnsi="Arial" w:cs="Arial"/>
            <w:bCs/>
            <w:color w:val="000000"/>
            <w:sz w:val="16"/>
            <w:szCs w:val="16"/>
            <w:u w:val="none"/>
          </w:rPr>
          <w:t>31.3</w:t>
        </w:r>
      </w:hyperlink>
      <w:r w:rsidRPr="00EF5078">
        <w:rPr>
          <w:rFonts w:ascii="Arial" w:hAnsi="Arial" w:cs="Arial"/>
          <w:bCs/>
          <w:sz w:val="16"/>
          <w:szCs w:val="16"/>
        </w:rPr>
        <w:t xml:space="preserve"> Федерального закона от 12 января 1996 года № 7-ФЗ «О некоммерческих организациях»;</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открыт</w:t>
      </w:r>
      <w:r w:rsidRPr="00EF5078">
        <w:rPr>
          <w:rFonts w:ascii="Arial" w:hAnsi="Arial" w:cs="Arial"/>
          <w:bCs/>
          <w:sz w:val="16"/>
          <w:szCs w:val="16"/>
        </w:rPr>
        <w:t>о</w:t>
      </w:r>
      <w:r w:rsidRPr="00EF5078">
        <w:rPr>
          <w:rFonts w:ascii="Arial" w:hAnsi="Arial" w:cs="Arial"/>
          <w:bCs/>
          <w:sz w:val="16"/>
          <w:szCs w:val="16"/>
        </w:rPr>
        <w:t xml:space="preserve">го аукциона на право заключить договор о создании искусственного земельного участка в соответствии с федеральным </w:t>
      </w:r>
      <w:hyperlink r:id="rId17" w:history="1">
        <w:r w:rsidRPr="00EF5078">
          <w:rPr>
            <w:rStyle w:val="af0"/>
            <w:rFonts w:ascii="Arial" w:hAnsi="Arial" w:cs="Arial"/>
            <w:bCs/>
            <w:color w:val="000000"/>
            <w:sz w:val="16"/>
            <w:szCs w:val="16"/>
            <w:u w:val="none"/>
          </w:rPr>
          <w:t>законом</w:t>
        </w:r>
      </w:hyperlink>
      <w:r w:rsidRPr="00EF5078">
        <w:rPr>
          <w:rFonts w:ascii="Arial" w:hAnsi="Arial" w:cs="Arial"/>
          <w:bCs/>
          <w:sz w:val="16"/>
          <w:szCs w:val="16"/>
        </w:rPr>
        <w:t>;</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 xml:space="preserve">21) </w:t>
      </w:r>
      <w:r w:rsidRPr="00EF5078">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EF5078">
        <w:rPr>
          <w:rFonts w:ascii="Arial" w:hAnsi="Arial" w:cs="Arial"/>
          <w:sz w:val="16"/>
          <w:szCs w:val="16"/>
        </w:rPr>
        <w:t>е</w:t>
      </w:r>
      <w:r w:rsidRPr="00EF5078">
        <w:rPr>
          <w:rFonts w:ascii="Arial" w:hAnsi="Arial" w:cs="Arial"/>
          <w:sz w:val="16"/>
          <w:szCs w:val="16"/>
        </w:rPr>
        <w:t>нии комплексных кадастровых работ.</w:t>
      </w:r>
      <w:r w:rsidRPr="00EF5078">
        <w:rPr>
          <w:rFonts w:ascii="Arial" w:hAnsi="Arial" w:cs="Arial"/>
          <w:bCs/>
          <w:sz w:val="16"/>
          <w:szCs w:val="16"/>
        </w:rPr>
        <w:t>»</w:t>
      </w:r>
    </w:p>
    <w:p w:rsidR="0035075C" w:rsidRPr="00EF5078" w:rsidRDefault="0035075C" w:rsidP="00CE027A">
      <w:pPr>
        <w:autoSpaceDE w:val="0"/>
        <w:autoSpaceDN w:val="0"/>
        <w:adjustRightInd w:val="0"/>
        <w:ind w:firstLine="800"/>
        <w:jc w:val="both"/>
        <w:rPr>
          <w:rFonts w:ascii="Arial" w:hAnsi="Arial" w:cs="Arial"/>
          <w:bCs/>
          <w:sz w:val="16"/>
          <w:szCs w:val="16"/>
        </w:rPr>
      </w:pPr>
      <w:r w:rsidRPr="00EF5078">
        <w:rPr>
          <w:rFonts w:ascii="Arial" w:hAnsi="Arial" w:cs="Arial"/>
          <w:bCs/>
          <w:sz w:val="16"/>
          <w:szCs w:val="16"/>
        </w:rPr>
        <w:t xml:space="preserve">5. За </w:t>
      </w:r>
      <w:proofErr w:type="spellStart"/>
      <w:r w:rsidRPr="00EF5078">
        <w:rPr>
          <w:rFonts w:ascii="Arial" w:hAnsi="Arial" w:cs="Arial"/>
          <w:bCs/>
          <w:sz w:val="16"/>
          <w:szCs w:val="16"/>
        </w:rPr>
        <w:t>Едровским</w:t>
      </w:r>
      <w:proofErr w:type="spellEnd"/>
      <w:r w:rsidRPr="00EF5078">
        <w:rPr>
          <w:rFonts w:ascii="Arial" w:hAnsi="Arial" w:cs="Arial"/>
          <w:bCs/>
          <w:sz w:val="16"/>
          <w:szCs w:val="16"/>
        </w:rPr>
        <w:t xml:space="preserve">, </w:t>
      </w:r>
      <w:proofErr w:type="spellStart"/>
      <w:r w:rsidRPr="00EF5078">
        <w:rPr>
          <w:rFonts w:ascii="Arial" w:hAnsi="Arial" w:cs="Arial"/>
          <w:bCs/>
          <w:sz w:val="16"/>
          <w:szCs w:val="16"/>
        </w:rPr>
        <w:t>Ивантеевским</w:t>
      </w:r>
      <w:proofErr w:type="spellEnd"/>
      <w:r w:rsidRPr="00EF5078">
        <w:rPr>
          <w:rFonts w:ascii="Arial" w:hAnsi="Arial" w:cs="Arial"/>
          <w:bCs/>
          <w:sz w:val="16"/>
          <w:szCs w:val="16"/>
        </w:rPr>
        <w:t xml:space="preserve">, </w:t>
      </w:r>
      <w:proofErr w:type="spellStart"/>
      <w:r w:rsidRPr="00EF5078">
        <w:rPr>
          <w:rFonts w:ascii="Arial" w:hAnsi="Arial" w:cs="Arial"/>
          <w:bCs/>
          <w:sz w:val="16"/>
          <w:szCs w:val="16"/>
        </w:rPr>
        <w:t>Костковским</w:t>
      </w:r>
      <w:proofErr w:type="spellEnd"/>
      <w:r w:rsidRPr="00EF5078">
        <w:rPr>
          <w:rFonts w:ascii="Arial" w:hAnsi="Arial" w:cs="Arial"/>
          <w:bCs/>
          <w:sz w:val="16"/>
          <w:szCs w:val="16"/>
        </w:rPr>
        <w:t xml:space="preserve">, </w:t>
      </w:r>
      <w:proofErr w:type="spellStart"/>
      <w:r w:rsidRPr="00EF5078">
        <w:rPr>
          <w:rFonts w:ascii="Arial" w:hAnsi="Arial" w:cs="Arial"/>
          <w:bCs/>
          <w:sz w:val="16"/>
          <w:szCs w:val="16"/>
        </w:rPr>
        <w:t>Короцким</w:t>
      </w:r>
      <w:proofErr w:type="spellEnd"/>
      <w:r w:rsidRPr="00EF5078">
        <w:rPr>
          <w:rFonts w:ascii="Arial" w:hAnsi="Arial" w:cs="Arial"/>
          <w:bCs/>
          <w:sz w:val="16"/>
          <w:szCs w:val="16"/>
        </w:rPr>
        <w:t xml:space="preserve">, </w:t>
      </w:r>
      <w:proofErr w:type="spellStart"/>
      <w:r w:rsidRPr="00EF5078">
        <w:rPr>
          <w:rFonts w:ascii="Arial" w:hAnsi="Arial" w:cs="Arial"/>
          <w:bCs/>
          <w:sz w:val="16"/>
          <w:szCs w:val="16"/>
        </w:rPr>
        <w:t>Любницким</w:t>
      </w:r>
      <w:proofErr w:type="spellEnd"/>
      <w:r w:rsidRPr="00EF5078">
        <w:rPr>
          <w:rFonts w:ascii="Arial" w:hAnsi="Arial" w:cs="Arial"/>
          <w:bCs/>
          <w:sz w:val="16"/>
          <w:szCs w:val="16"/>
        </w:rPr>
        <w:t xml:space="preserve">, Рощинским, </w:t>
      </w:r>
      <w:proofErr w:type="spellStart"/>
      <w:r w:rsidRPr="00EF5078">
        <w:rPr>
          <w:rFonts w:ascii="Arial" w:hAnsi="Arial" w:cs="Arial"/>
          <w:bCs/>
          <w:sz w:val="16"/>
          <w:szCs w:val="16"/>
        </w:rPr>
        <w:t>Семёновщинским</w:t>
      </w:r>
      <w:proofErr w:type="spellEnd"/>
      <w:r w:rsidRPr="00EF5078">
        <w:rPr>
          <w:rFonts w:ascii="Arial" w:hAnsi="Arial" w:cs="Arial"/>
          <w:bCs/>
          <w:sz w:val="16"/>
          <w:szCs w:val="16"/>
        </w:rPr>
        <w:t xml:space="preserve"> и </w:t>
      </w:r>
      <w:proofErr w:type="spellStart"/>
      <w:r w:rsidRPr="00EF5078">
        <w:rPr>
          <w:rFonts w:ascii="Arial" w:hAnsi="Arial" w:cs="Arial"/>
          <w:bCs/>
          <w:sz w:val="16"/>
          <w:szCs w:val="16"/>
        </w:rPr>
        <w:t>Яжелбицким</w:t>
      </w:r>
      <w:proofErr w:type="spellEnd"/>
      <w:r w:rsidRPr="00EF5078">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35075C" w:rsidRPr="00EF5078" w:rsidRDefault="0035075C" w:rsidP="00CE027A">
      <w:pPr>
        <w:autoSpaceDE w:val="0"/>
        <w:autoSpaceDN w:val="0"/>
        <w:adjustRightInd w:val="0"/>
        <w:ind w:firstLine="709"/>
        <w:jc w:val="both"/>
        <w:rPr>
          <w:rFonts w:ascii="Arial" w:hAnsi="Arial" w:cs="Arial"/>
          <w:bCs/>
          <w:iCs/>
          <w:sz w:val="16"/>
          <w:szCs w:val="16"/>
        </w:rPr>
      </w:pPr>
      <w:r w:rsidRPr="00EF5078">
        <w:rPr>
          <w:rFonts w:ascii="Arial" w:hAnsi="Arial" w:cs="Arial"/>
          <w:sz w:val="16"/>
          <w:szCs w:val="16"/>
        </w:rPr>
        <w:t>1)</w:t>
      </w:r>
      <w:r w:rsidRPr="00EF5078">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EF5078">
        <w:rPr>
          <w:rFonts w:ascii="Arial" w:hAnsi="Arial" w:cs="Arial"/>
          <w:bCs/>
          <w:iCs/>
          <w:sz w:val="16"/>
          <w:szCs w:val="16"/>
        </w:rPr>
        <w:t>з</w:t>
      </w:r>
      <w:r w:rsidRPr="00EF5078">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EF5078">
        <w:rPr>
          <w:rFonts w:ascii="Arial" w:hAnsi="Arial" w:cs="Arial"/>
          <w:bCs/>
          <w:iCs/>
          <w:sz w:val="16"/>
          <w:szCs w:val="16"/>
        </w:rPr>
        <w:t>о</w:t>
      </w:r>
      <w:r w:rsidRPr="00EF5078">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EF5078">
        <w:rPr>
          <w:rFonts w:ascii="Arial" w:hAnsi="Arial" w:cs="Arial"/>
          <w:bCs/>
          <w:iCs/>
          <w:sz w:val="16"/>
          <w:szCs w:val="16"/>
        </w:rPr>
        <w:t>о</w:t>
      </w:r>
      <w:r w:rsidRPr="00EF5078">
        <w:rPr>
          <w:rFonts w:ascii="Arial" w:hAnsi="Arial" w:cs="Arial"/>
          <w:bCs/>
          <w:iCs/>
          <w:sz w:val="16"/>
          <w:szCs w:val="16"/>
        </w:rPr>
        <w:t xml:space="preserve">чий в области использования автомобильных дорог и осуществления дорожной деятельности в соответствии с </w:t>
      </w:r>
      <w:hyperlink r:id="rId18" w:history="1">
        <w:r w:rsidRPr="00EF5078">
          <w:rPr>
            <w:rStyle w:val="af0"/>
            <w:rFonts w:ascii="Arial" w:hAnsi="Arial" w:cs="Arial"/>
            <w:bCs/>
            <w:iCs/>
            <w:color w:val="auto"/>
            <w:sz w:val="16"/>
            <w:szCs w:val="16"/>
            <w:u w:val="none"/>
          </w:rPr>
          <w:t>законодательством</w:t>
        </w:r>
      </w:hyperlink>
      <w:r w:rsidRPr="00EF5078">
        <w:rPr>
          <w:rFonts w:ascii="Arial" w:hAnsi="Arial" w:cs="Arial"/>
          <w:bCs/>
          <w:iCs/>
          <w:sz w:val="16"/>
          <w:szCs w:val="16"/>
        </w:rPr>
        <w:t xml:space="preserve"> Российской Федер</w:t>
      </w:r>
      <w:r w:rsidRPr="00EF5078">
        <w:rPr>
          <w:rFonts w:ascii="Arial" w:hAnsi="Arial" w:cs="Arial"/>
          <w:bCs/>
          <w:iCs/>
          <w:sz w:val="16"/>
          <w:szCs w:val="16"/>
        </w:rPr>
        <w:t>а</w:t>
      </w:r>
      <w:r w:rsidRPr="00EF5078">
        <w:rPr>
          <w:rFonts w:ascii="Arial" w:hAnsi="Arial" w:cs="Arial"/>
          <w:bCs/>
          <w:iCs/>
          <w:sz w:val="16"/>
          <w:szCs w:val="16"/>
        </w:rPr>
        <w:t>ции;</w:t>
      </w:r>
    </w:p>
    <w:p w:rsidR="0035075C" w:rsidRPr="00EF5078" w:rsidRDefault="0035075C" w:rsidP="00CE027A">
      <w:pPr>
        <w:autoSpaceDE w:val="0"/>
        <w:autoSpaceDN w:val="0"/>
        <w:adjustRightInd w:val="0"/>
        <w:ind w:firstLine="709"/>
        <w:jc w:val="both"/>
        <w:rPr>
          <w:rFonts w:ascii="Arial" w:hAnsi="Arial" w:cs="Arial"/>
          <w:bCs/>
          <w:iCs/>
          <w:sz w:val="16"/>
          <w:szCs w:val="16"/>
        </w:rPr>
      </w:pPr>
      <w:r w:rsidRPr="00EF5078">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EF5078">
        <w:rPr>
          <w:rFonts w:ascii="Arial" w:hAnsi="Arial" w:cs="Arial"/>
          <w:bCs/>
          <w:iCs/>
          <w:sz w:val="16"/>
          <w:szCs w:val="16"/>
        </w:rPr>
        <w:t>с</w:t>
      </w:r>
      <w:r w:rsidRPr="00EF5078">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35075C" w:rsidRPr="00EF5078" w:rsidRDefault="0035075C" w:rsidP="00CE027A">
      <w:pPr>
        <w:autoSpaceDE w:val="0"/>
        <w:autoSpaceDN w:val="0"/>
        <w:adjustRightInd w:val="0"/>
        <w:ind w:firstLine="709"/>
        <w:jc w:val="both"/>
        <w:rPr>
          <w:rFonts w:ascii="Arial" w:hAnsi="Arial" w:cs="Arial"/>
          <w:bCs/>
          <w:iCs/>
          <w:sz w:val="16"/>
          <w:szCs w:val="16"/>
        </w:rPr>
      </w:pPr>
      <w:r w:rsidRPr="00EF5078">
        <w:rPr>
          <w:rFonts w:ascii="Arial" w:hAnsi="Arial" w:cs="Arial"/>
          <w:bCs/>
          <w:iCs/>
          <w:sz w:val="16"/>
          <w:szCs w:val="16"/>
        </w:rPr>
        <w:t>3) организация сбора и вывоза бытовых отходов и мусора;</w:t>
      </w:r>
    </w:p>
    <w:p w:rsidR="0035075C" w:rsidRPr="00EF5078" w:rsidRDefault="0035075C" w:rsidP="00CE027A">
      <w:pPr>
        <w:autoSpaceDE w:val="0"/>
        <w:autoSpaceDN w:val="0"/>
        <w:adjustRightInd w:val="0"/>
        <w:ind w:firstLine="709"/>
        <w:jc w:val="both"/>
        <w:rPr>
          <w:rFonts w:ascii="Arial" w:hAnsi="Arial" w:cs="Arial"/>
          <w:bCs/>
          <w:iCs/>
          <w:sz w:val="16"/>
          <w:szCs w:val="16"/>
        </w:rPr>
      </w:pPr>
      <w:r w:rsidRPr="00EF5078">
        <w:rPr>
          <w:rFonts w:ascii="Arial" w:hAnsi="Arial" w:cs="Arial"/>
          <w:bCs/>
          <w:iCs/>
          <w:sz w:val="16"/>
          <w:szCs w:val="16"/>
        </w:rPr>
        <w:t>4) организация ритуальных услуг и содержание мест захоронения;</w:t>
      </w:r>
    </w:p>
    <w:p w:rsidR="0035075C" w:rsidRPr="00EF5078" w:rsidRDefault="0035075C" w:rsidP="00CE027A">
      <w:pPr>
        <w:autoSpaceDE w:val="0"/>
        <w:autoSpaceDN w:val="0"/>
        <w:adjustRightInd w:val="0"/>
        <w:ind w:firstLine="709"/>
        <w:jc w:val="both"/>
        <w:rPr>
          <w:rFonts w:ascii="Arial" w:hAnsi="Arial" w:cs="Arial"/>
          <w:bCs/>
          <w:iCs/>
          <w:sz w:val="16"/>
          <w:szCs w:val="16"/>
        </w:rPr>
      </w:pPr>
      <w:r w:rsidRPr="00EF5078">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5075C" w:rsidRPr="00EF5078" w:rsidRDefault="0035075C" w:rsidP="00CE027A">
      <w:pPr>
        <w:ind w:firstLine="720"/>
        <w:jc w:val="both"/>
        <w:rPr>
          <w:rFonts w:ascii="Arial" w:hAnsi="Arial" w:cs="Arial"/>
          <w:bCs/>
          <w:iCs/>
          <w:sz w:val="16"/>
          <w:szCs w:val="16"/>
        </w:rPr>
      </w:pPr>
      <w:r w:rsidRPr="00EF5078">
        <w:rPr>
          <w:rFonts w:ascii="Arial" w:hAnsi="Arial" w:cs="Arial"/>
          <w:bCs/>
          <w:iCs/>
          <w:sz w:val="16"/>
          <w:szCs w:val="16"/>
        </w:rPr>
        <w:t>6) осуществление мер по противодействию коррупции в границах поселения.».</w:t>
      </w:r>
    </w:p>
    <w:p w:rsidR="0035075C" w:rsidRPr="00EF5078" w:rsidRDefault="0035075C" w:rsidP="00CE027A">
      <w:pPr>
        <w:ind w:firstLine="720"/>
        <w:jc w:val="both"/>
        <w:rPr>
          <w:rFonts w:ascii="Arial" w:hAnsi="Arial" w:cs="Arial"/>
          <w:b/>
          <w:sz w:val="16"/>
          <w:szCs w:val="16"/>
        </w:rPr>
      </w:pPr>
      <w:r w:rsidRPr="00EF5078">
        <w:rPr>
          <w:rFonts w:ascii="Arial" w:hAnsi="Arial" w:cs="Arial"/>
          <w:b/>
          <w:sz w:val="16"/>
          <w:szCs w:val="16"/>
        </w:rPr>
        <w:t>1.4.</w:t>
      </w:r>
      <w:r w:rsidRPr="00EF5078">
        <w:rPr>
          <w:rFonts w:ascii="Arial" w:hAnsi="Arial" w:cs="Arial"/>
          <w:sz w:val="16"/>
          <w:szCs w:val="16"/>
        </w:rPr>
        <w:t xml:space="preserve"> </w:t>
      </w:r>
      <w:r w:rsidRPr="00EF5078">
        <w:rPr>
          <w:rFonts w:ascii="Arial" w:hAnsi="Arial" w:cs="Arial"/>
          <w:b/>
          <w:sz w:val="16"/>
          <w:szCs w:val="16"/>
        </w:rPr>
        <w:t>Изложить статью 13 Устава в следующей редакции:</w:t>
      </w:r>
    </w:p>
    <w:p w:rsidR="0035075C" w:rsidRPr="00EF5078" w:rsidRDefault="0035075C" w:rsidP="00CE027A">
      <w:pPr>
        <w:ind w:firstLine="708"/>
        <w:jc w:val="both"/>
        <w:rPr>
          <w:rFonts w:ascii="Arial" w:hAnsi="Arial" w:cs="Arial"/>
          <w:bCs/>
          <w:sz w:val="16"/>
          <w:szCs w:val="16"/>
        </w:rPr>
      </w:pPr>
      <w:r w:rsidRPr="00EF5078">
        <w:rPr>
          <w:rFonts w:ascii="Arial" w:hAnsi="Arial" w:cs="Arial"/>
          <w:b/>
          <w:bCs/>
          <w:sz w:val="16"/>
          <w:szCs w:val="16"/>
        </w:rPr>
        <w:t>«Статья 13. Публичные слушания</w:t>
      </w:r>
      <w:r w:rsidRPr="00EF5078">
        <w:rPr>
          <w:rFonts w:ascii="Arial" w:hAnsi="Arial" w:cs="Arial"/>
          <w:bCs/>
          <w:sz w:val="16"/>
          <w:szCs w:val="16"/>
        </w:rPr>
        <w:t xml:space="preserve"> </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EF5078">
        <w:rPr>
          <w:rFonts w:ascii="Arial" w:hAnsi="Arial" w:cs="Arial"/>
          <w:sz w:val="16"/>
          <w:szCs w:val="16"/>
        </w:rPr>
        <w:t>л</w:t>
      </w:r>
      <w:r w:rsidRPr="00EF5078">
        <w:rPr>
          <w:rFonts w:ascii="Arial" w:hAnsi="Arial" w:cs="Arial"/>
          <w:sz w:val="16"/>
          <w:szCs w:val="16"/>
        </w:rPr>
        <w:t>дайского муниципального района.</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2. На публичные слушания в обязательном порядке выносятся:</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изменения в Устав Валдайского муниципального района вносятся исключительно в целях приведения закрепляемых в Уставе Валдайского муниципального района вопросов местного значения и полномочий по их решению в соотве</w:t>
      </w:r>
      <w:r w:rsidRPr="00EF5078">
        <w:rPr>
          <w:rFonts w:ascii="Arial" w:hAnsi="Arial" w:cs="Arial"/>
          <w:sz w:val="16"/>
          <w:szCs w:val="16"/>
        </w:rPr>
        <w:t>т</w:t>
      </w:r>
      <w:r w:rsidRPr="00EF5078">
        <w:rPr>
          <w:rFonts w:ascii="Arial" w:hAnsi="Arial" w:cs="Arial"/>
          <w:sz w:val="16"/>
          <w:szCs w:val="16"/>
        </w:rPr>
        <w:t>ствие с Конституцией Российской Федерации, федеральными законами;</w:t>
      </w:r>
    </w:p>
    <w:p w:rsidR="0035075C" w:rsidRPr="00EF5078" w:rsidRDefault="0035075C" w:rsidP="00CE027A">
      <w:pPr>
        <w:jc w:val="both"/>
        <w:rPr>
          <w:rFonts w:ascii="Arial" w:hAnsi="Arial" w:cs="Arial"/>
          <w:sz w:val="16"/>
          <w:szCs w:val="16"/>
        </w:rPr>
      </w:pPr>
      <w:r w:rsidRPr="00EF5078">
        <w:rPr>
          <w:rFonts w:ascii="Arial" w:hAnsi="Arial" w:cs="Arial"/>
          <w:sz w:val="16"/>
          <w:szCs w:val="16"/>
        </w:rPr>
        <w:tab/>
        <w:t>проект бюджета Валдайского муниципального района и отчет о его исполнении;</w:t>
      </w:r>
    </w:p>
    <w:p w:rsidR="0035075C" w:rsidRPr="00EF5078" w:rsidRDefault="0035075C" w:rsidP="00CE027A">
      <w:pPr>
        <w:jc w:val="both"/>
        <w:rPr>
          <w:rFonts w:ascii="Arial" w:hAnsi="Arial" w:cs="Arial"/>
          <w:color w:val="000000"/>
          <w:sz w:val="16"/>
          <w:szCs w:val="16"/>
          <w:shd w:val="clear" w:color="auto" w:fill="FFFFFF"/>
        </w:rPr>
      </w:pPr>
      <w:r w:rsidRPr="00EF5078">
        <w:rPr>
          <w:rFonts w:ascii="Arial" w:hAnsi="Arial" w:cs="Arial"/>
          <w:sz w:val="16"/>
          <w:szCs w:val="16"/>
        </w:rPr>
        <w:tab/>
      </w:r>
      <w:r w:rsidRPr="00EF5078">
        <w:rPr>
          <w:rFonts w:ascii="Arial" w:hAnsi="Arial" w:cs="Arial"/>
          <w:color w:val="000000"/>
          <w:sz w:val="16"/>
          <w:szCs w:val="16"/>
          <w:shd w:val="clear" w:color="auto" w:fill="FFFFFF"/>
        </w:rPr>
        <w:t>проекты планов и программ развития Валдайского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w:t>
      </w:r>
      <w:r w:rsidRPr="00EF5078">
        <w:rPr>
          <w:rFonts w:ascii="Arial" w:hAnsi="Arial" w:cs="Arial"/>
          <w:color w:val="000000"/>
          <w:sz w:val="16"/>
          <w:szCs w:val="16"/>
          <w:shd w:val="clear" w:color="auto" w:fill="FFFFFF"/>
        </w:rPr>
        <w:t>ь</w:t>
      </w:r>
      <w:r w:rsidRPr="00EF5078">
        <w:rPr>
          <w:rFonts w:ascii="Arial" w:hAnsi="Arial" w:cs="Arial"/>
          <w:color w:val="000000"/>
          <w:sz w:val="16"/>
          <w:szCs w:val="16"/>
          <w:shd w:val="clear" w:color="auto" w:fill="FFFFFF"/>
        </w:rPr>
        <w:t>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 xml:space="preserve">вопросы о преобразовании Валдайского муниципального района, </w:t>
      </w:r>
      <w:r w:rsidRPr="00EF5078">
        <w:rPr>
          <w:rFonts w:ascii="Arial" w:hAnsi="Arial" w:cs="Arial"/>
          <w:color w:val="000000"/>
          <w:sz w:val="16"/>
          <w:szCs w:val="16"/>
          <w:shd w:val="clear" w:color="auto" w:fill="FFFFFF"/>
        </w:rPr>
        <w:t>за исключением случаев, если в соответствии со статьей 13 Федерального з</w:t>
      </w:r>
      <w:r w:rsidRPr="00EF5078">
        <w:rPr>
          <w:rFonts w:ascii="Arial" w:hAnsi="Arial" w:cs="Arial"/>
          <w:color w:val="000000"/>
          <w:sz w:val="16"/>
          <w:szCs w:val="16"/>
          <w:shd w:val="clear" w:color="auto" w:fill="FFFFFF"/>
        </w:rPr>
        <w:t>а</w:t>
      </w:r>
      <w:r w:rsidRPr="00EF5078">
        <w:rPr>
          <w:rFonts w:ascii="Arial" w:hAnsi="Arial" w:cs="Arial"/>
          <w:color w:val="000000"/>
          <w:sz w:val="16"/>
          <w:szCs w:val="16"/>
          <w:shd w:val="clear" w:color="auto" w:fill="FFFFFF"/>
        </w:rPr>
        <w:t>кона от 06.10.2003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r w:rsidRPr="00EF5078">
        <w:rPr>
          <w:rFonts w:ascii="Arial" w:hAnsi="Arial" w:cs="Arial"/>
          <w:sz w:val="16"/>
          <w:szCs w:val="16"/>
        </w:rPr>
        <w:t>.</w:t>
      </w:r>
    </w:p>
    <w:p w:rsidR="0035075C" w:rsidRPr="00EF5078" w:rsidRDefault="0035075C" w:rsidP="00CE027A">
      <w:pPr>
        <w:ind w:firstLine="720"/>
        <w:jc w:val="both"/>
        <w:rPr>
          <w:rFonts w:ascii="Arial" w:hAnsi="Arial" w:cs="Arial"/>
          <w:bCs/>
          <w:spacing w:val="-6"/>
          <w:sz w:val="16"/>
          <w:szCs w:val="16"/>
        </w:rPr>
      </w:pPr>
      <w:r w:rsidRPr="00EF5078">
        <w:rPr>
          <w:rFonts w:ascii="Arial" w:hAnsi="Arial" w:cs="Arial"/>
          <w:sz w:val="16"/>
          <w:szCs w:val="16"/>
        </w:rPr>
        <w:t>3. Порядок проведения публичных слушаний устанавливается Положением, утвержденным решением Думы Валдайского муниципального ра</w:t>
      </w:r>
      <w:r w:rsidRPr="00EF5078">
        <w:rPr>
          <w:rFonts w:ascii="Arial" w:hAnsi="Arial" w:cs="Arial"/>
          <w:sz w:val="16"/>
          <w:szCs w:val="16"/>
        </w:rPr>
        <w:t>й</w:t>
      </w:r>
      <w:r w:rsidRPr="00EF5078">
        <w:rPr>
          <w:rFonts w:ascii="Arial" w:hAnsi="Arial" w:cs="Arial"/>
          <w:sz w:val="16"/>
          <w:szCs w:val="16"/>
        </w:rPr>
        <w:t>она.</w:t>
      </w:r>
      <w:r w:rsidRPr="00EF5078">
        <w:rPr>
          <w:rFonts w:ascii="Arial" w:hAnsi="Arial" w:cs="Arial"/>
          <w:bCs/>
          <w:spacing w:val="-6"/>
          <w:sz w:val="16"/>
          <w:szCs w:val="16"/>
        </w:rPr>
        <w:t>».</w:t>
      </w:r>
    </w:p>
    <w:p w:rsidR="0035075C" w:rsidRPr="00EF5078" w:rsidRDefault="0035075C" w:rsidP="00CE027A">
      <w:pPr>
        <w:ind w:firstLine="708"/>
        <w:jc w:val="both"/>
        <w:rPr>
          <w:rFonts w:ascii="Arial" w:hAnsi="Arial" w:cs="Arial"/>
          <w:bCs/>
          <w:spacing w:val="-6"/>
          <w:sz w:val="16"/>
          <w:szCs w:val="16"/>
        </w:rPr>
      </w:pPr>
      <w:r w:rsidRPr="00EF5078">
        <w:rPr>
          <w:rFonts w:ascii="Arial" w:hAnsi="Arial" w:cs="Arial"/>
          <w:b/>
          <w:bCs/>
          <w:spacing w:val="-6"/>
          <w:sz w:val="16"/>
          <w:szCs w:val="16"/>
        </w:rPr>
        <w:t>1.5.</w:t>
      </w:r>
      <w:r w:rsidRPr="00EF5078">
        <w:rPr>
          <w:rFonts w:ascii="Arial" w:hAnsi="Arial" w:cs="Arial"/>
          <w:bCs/>
          <w:spacing w:val="-6"/>
          <w:sz w:val="16"/>
          <w:szCs w:val="16"/>
        </w:rPr>
        <w:t xml:space="preserve"> </w:t>
      </w:r>
      <w:r w:rsidRPr="00EF5078">
        <w:rPr>
          <w:rFonts w:ascii="Arial" w:hAnsi="Arial" w:cs="Arial"/>
          <w:b/>
          <w:sz w:val="16"/>
          <w:szCs w:val="16"/>
        </w:rPr>
        <w:t>Изложить статью 20 Устава в следующей редакции:</w:t>
      </w:r>
    </w:p>
    <w:p w:rsidR="0035075C" w:rsidRPr="00EF5078" w:rsidRDefault="0035075C" w:rsidP="00CE027A">
      <w:pPr>
        <w:ind w:firstLine="708"/>
        <w:jc w:val="both"/>
        <w:rPr>
          <w:rFonts w:ascii="Arial" w:hAnsi="Arial" w:cs="Arial"/>
          <w:sz w:val="16"/>
          <w:szCs w:val="16"/>
        </w:rPr>
      </w:pPr>
      <w:r w:rsidRPr="00EF5078">
        <w:rPr>
          <w:rFonts w:ascii="Arial" w:hAnsi="Arial" w:cs="Arial"/>
          <w:b/>
          <w:bCs/>
          <w:sz w:val="16"/>
          <w:szCs w:val="16"/>
        </w:rPr>
        <w:t xml:space="preserve">«Статья 20. Досрочное прекращение полномочий Главы Валдайского муниципального района </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1. Полномочия Главы Валдайского муниципального района прекращаются досрочно в случае:</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1) смерти;</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2) отставки по собственному желанию;</w:t>
      </w:r>
    </w:p>
    <w:p w:rsidR="0035075C" w:rsidRPr="00EF5078" w:rsidRDefault="0035075C" w:rsidP="00CE027A">
      <w:pPr>
        <w:autoSpaceDE w:val="0"/>
        <w:autoSpaceDN w:val="0"/>
        <w:adjustRightInd w:val="0"/>
        <w:ind w:firstLine="540"/>
        <w:jc w:val="both"/>
        <w:rPr>
          <w:rFonts w:ascii="Arial" w:hAnsi="Arial" w:cs="Arial"/>
          <w:sz w:val="16"/>
          <w:szCs w:val="16"/>
        </w:rPr>
      </w:pPr>
      <w:r w:rsidRPr="00EF5078">
        <w:rPr>
          <w:rFonts w:ascii="Arial" w:hAnsi="Arial" w:cs="Arial"/>
          <w:sz w:val="16"/>
          <w:szCs w:val="16"/>
        </w:rPr>
        <w:t xml:space="preserve">  </w:t>
      </w:r>
      <w:r w:rsidRPr="00EF5078">
        <w:rPr>
          <w:rFonts w:ascii="Arial" w:hAnsi="Arial" w:cs="Arial"/>
          <w:sz w:val="16"/>
          <w:szCs w:val="16"/>
        </w:rPr>
        <w:tab/>
        <w:t>2.1) удаления в отставку в соответствии со статьей 74.1 Федерального закона от 06 октября 2003 года №131-ФЗ «Об общих принципах орган</w:t>
      </w:r>
      <w:r w:rsidRPr="00EF5078">
        <w:rPr>
          <w:rFonts w:ascii="Arial" w:hAnsi="Arial" w:cs="Arial"/>
          <w:sz w:val="16"/>
          <w:szCs w:val="16"/>
        </w:rPr>
        <w:t>и</w:t>
      </w:r>
      <w:r w:rsidRPr="00EF5078">
        <w:rPr>
          <w:rFonts w:ascii="Arial" w:hAnsi="Arial" w:cs="Arial"/>
          <w:sz w:val="16"/>
          <w:szCs w:val="16"/>
        </w:rPr>
        <w:t>зации местного самоуправления в Российской Федерации»;</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4) признания судом недееспособным или ограниченно дееспособным;</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5) признания судом безвестно отсутствующим или объявления умершим;</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6) вступления в отношении его в законную силу обвинительного приговора суда;</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7) выезда за пределы Российской Федерации на постоянное место жительства;</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lastRenderedPageBreak/>
        <w:t>8) прекращения гражданства Российской Федерации, прекращения гражданства иностранного государства – участника международного догов</w:t>
      </w:r>
      <w:r w:rsidRPr="00EF5078">
        <w:rPr>
          <w:rFonts w:ascii="Arial" w:hAnsi="Arial" w:cs="Arial"/>
          <w:sz w:val="16"/>
          <w:szCs w:val="16"/>
        </w:rPr>
        <w:t>о</w:t>
      </w:r>
      <w:r w:rsidRPr="00EF5078">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приобр</w:t>
      </w:r>
      <w:r w:rsidRPr="00EF5078">
        <w:rPr>
          <w:rFonts w:ascii="Arial" w:hAnsi="Arial" w:cs="Arial"/>
          <w:sz w:val="16"/>
          <w:szCs w:val="16"/>
        </w:rPr>
        <w:t>е</w:t>
      </w:r>
      <w:r w:rsidRPr="00EF5078">
        <w:rPr>
          <w:rFonts w:ascii="Arial" w:hAnsi="Arial" w:cs="Arial"/>
          <w:sz w:val="16"/>
          <w:szCs w:val="16"/>
        </w:rPr>
        <w:t>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EF5078">
        <w:rPr>
          <w:rFonts w:ascii="Arial" w:hAnsi="Arial" w:cs="Arial"/>
          <w:sz w:val="16"/>
          <w:szCs w:val="16"/>
        </w:rPr>
        <w:t>с</w:t>
      </w:r>
      <w:r w:rsidRPr="00EF5078">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9) отзыва избирателями;</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10) установленной в судебном порядке стойкой неспособности по состоянию здоровья осуществлять полномочия Главы Валдайского муниц</w:t>
      </w:r>
      <w:r w:rsidRPr="00EF5078">
        <w:rPr>
          <w:rFonts w:ascii="Arial" w:hAnsi="Arial" w:cs="Arial"/>
          <w:sz w:val="16"/>
          <w:szCs w:val="16"/>
        </w:rPr>
        <w:t>и</w:t>
      </w:r>
      <w:r w:rsidRPr="00EF5078">
        <w:rPr>
          <w:rFonts w:ascii="Arial" w:hAnsi="Arial" w:cs="Arial"/>
          <w:sz w:val="16"/>
          <w:szCs w:val="16"/>
        </w:rPr>
        <w:t>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11)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12) увеличения численности избирателей муниципального образования более чем на 25 процентов, произошедшего вследствие изменения гр</w:t>
      </w:r>
      <w:r w:rsidRPr="00EF5078">
        <w:rPr>
          <w:sz w:val="16"/>
          <w:szCs w:val="16"/>
        </w:rPr>
        <w:t>а</w:t>
      </w:r>
      <w:r w:rsidRPr="00EF5078">
        <w:rPr>
          <w:sz w:val="16"/>
          <w:szCs w:val="16"/>
        </w:rPr>
        <w:t>ниц Валдайского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 xml:space="preserve">13) несоблюдения ограничений, установленных Федеральными законами от </w:t>
      </w:r>
      <w:hyperlink r:id="rId19" w:history="1">
        <w:r w:rsidRPr="00EF5078">
          <w:rPr>
            <w:rStyle w:val="af0"/>
            <w:color w:val="000000"/>
            <w:sz w:val="16"/>
            <w:szCs w:val="16"/>
            <w:u w:val="none"/>
          </w:rPr>
          <w:t>6 октября 2003 года № 131-ФЗ</w:t>
        </w:r>
      </w:hyperlink>
      <w:r w:rsidRPr="00EF5078">
        <w:rPr>
          <w:sz w:val="16"/>
          <w:szCs w:val="16"/>
        </w:rPr>
        <w:t xml:space="preserve"> «Об общих принципах организации местного самоуправления в Российской Федерации», от 25 декабря 2008 года №273-ФЗ «О противодействии коррупции», от 3 декабря 2012 года №230-ФЗ «О контроле за соответствием расходов лиц, замещающих государственные должности, и иных лиц их доходам», от 7 мая 2013 года №79-ФЗ «О з</w:t>
      </w:r>
      <w:r w:rsidRPr="00EF5078">
        <w:rPr>
          <w:sz w:val="16"/>
          <w:szCs w:val="16"/>
        </w:rPr>
        <w:t>а</w:t>
      </w:r>
      <w:r w:rsidRPr="00EF5078">
        <w:rPr>
          <w:sz w:val="16"/>
          <w:szCs w:val="16"/>
        </w:rPr>
        <w:t>прете отдельным категориям лиц открывать и иметь счета (вклады), хранить наличные денежные средства и ценности в иностранных банках, распол</w:t>
      </w:r>
      <w:r w:rsidRPr="00EF5078">
        <w:rPr>
          <w:sz w:val="16"/>
          <w:szCs w:val="16"/>
        </w:rPr>
        <w:t>о</w:t>
      </w:r>
      <w:r w:rsidRPr="00EF5078">
        <w:rPr>
          <w:sz w:val="16"/>
          <w:szCs w:val="16"/>
        </w:rPr>
        <w:t>женных за пределами территории Российской Федерации, владеть и (или) пользоваться иностранными финансовыми инструментами».</w:t>
      </w:r>
    </w:p>
    <w:p w:rsidR="0035075C" w:rsidRPr="00EF5078" w:rsidRDefault="0035075C" w:rsidP="00CE027A">
      <w:pPr>
        <w:autoSpaceDE w:val="0"/>
        <w:autoSpaceDN w:val="0"/>
        <w:adjustRightInd w:val="0"/>
        <w:ind w:firstLine="708"/>
        <w:jc w:val="both"/>
        <w:rPr>
          <w:rFonts w:ascii="Arial" w:hAnsi="Arial" w:cs="Arial"/>
          <w:sz w:val="16"/>
          <w:szCs w:val="16"/>
        </w:rPr>
      </w:pPr>
      <w:r w:rsidRPr="00EF5078">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Российской Федерации в случае несоблюдения Главой Валдайского муниципального района,  его супругом (супругой) и несовершеннолетними детьми запрета, уст</w:t>
      </w:r>
      <w:r w:rsidRPr="00EF5078">
        <w:rPr>
          <w:rFonts w:ascii="Arial" w:hAnsi="Arial" w:cs="Arial"/>
          <w:sz w:val="16"/>
          <w:szCs w:val="16"/>
        </w:rPr>
        <w:t>а</w:t>
      </w:r>
      <w:r w:rsidRPr="00EF5078">
        <w:rPr>
          <w:rFonts w:ascii="Arial" w:hAnsi="Arial" w:cs="Arial"/>
          <w:sz w:val="16"/>
          <w:szCs w:val="16"/>
        </w:rPr>
        <w:t>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EF5078">
        <w:rPr>
          <w:rFonts w:ascii="Arial" w:hAnsi="Arial" w:cs="Arial"/>
          <w:sz w:val="16"/>
          <w:szCs w:val="16"/>
        </w:rPr>
        <w:t>н</w:t>
      </w:r>
      <w:r w:rsidRPr="00EF5078">
        <w:rPr>
          <w:rFonts w:ascii="Arial" w:hAnsi="Arial" w:cs="Arial"/>
          <w:sz w:val="16"/>
          <w:szCs w:val="16"/>
        </w:rPr>
        <w:t>совыми инструментами».</w:t>
      </w:r>
    </w:p>
    <w:p w:rsidR="0035075C" w:rsidRPr="00EF5078" w:rsidRDefault="0035075C" w:rsidP="00CE027A">
      <w:pPr>
        <w:pStyle w:val="ConsPlusNormal"/>
        <w:widowControl/>
        <w:ind w:firstLine="708"/>
        <w:jc w:val="both"/>
        <w:rPr>
          <w:sz w:val="16"/>
          <w:szCs w:val="16"/>
        </w:rPr>
      </w:pPr>
      <w:r w:rsidRPr="00EF5078">
        <w:rPr>
          <w:sz w:val="16"/>
          <w:szCs w:val="16"/>
        </w:rPr>
        <w:t>2. В случаях, предусмотренных пунктами 1, 2, 4-8, 10-</w:t>
      </w:r>
      <w:r w:rsidRPr="00EF5078">
        <w:rPr>
          <w:b/>
          <w:sz w:val="16"/>
          <w:szCs w:val="16"/>
        </w:rPr>
        <w:t>13</w:t>
      </w:r>
      <w:r w:rsidRPr="00EF5078">
        <w:rPr>
          <w:sz w:val="16"/>
          <w:szCs w:val="16"/>
        </w:rPr>
        <w:t xml:space="preserve"> части 1 настоящей статьи, досрочное прекращение полномочий Главы Валдайского м</w:t>
      </w:r>
      <w:r w:rsidRPr="00EF5078">
        <w:rPr>
          <w:sz w:val="16"/>
          <w:szCs w:val="16"/>
        </w:rPr>
        <w:t>у</w:t>
      </w:r>
      <w:r w:rsidRPr="00EF5078">
        <w:rPr>
          <w:sz w:val="16"/>
          <w:szCs w:val="16"/>
        </w:rPr>
        <w:t>ниципального района осуществляется решением Думы Валдайского муниципального района, с указанием даты прекращения полномочий.</w:t>
      </w:r>
    </w:p>
    <w:p w:rsidR="0035075C" w:rsidRPr="00EF5078" w:rsidRDefault="0035075C" w:rsidP="00CE027A">
      <w:pPr>
        <w:pStyle w:val="ConsPlusNormal"/>
        <w:widowControl/>
        <w:ind w:firstLine="708"/>
        <w:jc w:val="both"/>
        <w:rPr>
          <w:sz w:val="16"/>
          <w:szCs w:val="16"/>
        </w:rPr>
      </w:pPr>
      <w:r w:rsidRPr="00EF5078">
        <w:rPr>
          <w:sz w:val="16"/>
          <w:szCs w:val="16"/>
        </w:rPr>
        <w:t>В случае, предусмотренном пунктом 3 части 1 настоящей статьи, досрочное прекращение полномочий Главы Валдайского муниципального ра</w:t>
      </w:r>
      <w:r w:rsidRPr="00EF5078">
        <w:rPr>
          <w:sz w:val="16"/>
          <w:szCs w:val="16"/>
        </w:rPr>
        <w:t>й</w:t>
      </w:r>
      <w:r w:rsidRPr="00EF5078">
        <w:rPr>
          <w:sz w:val="16"/>
          <w:szCs w:val="16"/>
        </w:rPr>
        <w:t>она осуществляется со дня вступления в законную силу правового акта Губернатора Новгородской области об отстранении от должности Главы Валда</w:t>
      </w:r>
      <w:r w:rsidRPr="00EF5078">
        <w:rPr>
          <w:sz w:val="16"/>
          <w:szCs w:val="16"/>
        </w:rPr>
        <w:t>й</w:t>
      </w:r>
      <w:r w:rsidRPr="00EF5078">
        <w:rPr>
          <w:sz w:val="16"/>
          <w:szCs w:val="16"/>
        </w:rPr>
        <w:t>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2.1. Полномочия Главы Валдайского муниципального района в случае, предусмотренном пунктом 9 части 1 настоящей статьи, прекращаются со дня опубликования итогов голосования по отзыву Главы Валдайского муниципального района, если за отзыв проголосовали избиратели в количестве, установленном статьей 11 настоящего Устава.</w:t>
      </w:r>
    </w:p>
    <w:p w:rsidR="0035075C" w:rsidRPr="00EF5078" w:rsidRDefault="0035075C" w:rsidP="00CE027A">
      <w:pPr>
        <w:ind w:firstLine="720"/>
        <w:jc w:val="both"/>
        <w:rPr>
          <w:rFonts w:ascii="Arial" w:hAnsi="Arial" w:cs="Arial"/>
          <w:sz w:val="16"/>
          <w:szCs w:val="16"/>
        </w:rPr>
      </w:pPr>
      <w:r w:rsidRPr="00EF5078">
        <w:rPr>
          <w:rFonts w:ascii="Arial" w:hAnsi="Arial" w:cs="Arial"/>
          <w:sz w:val="16"/>
          <w:szCs w:val="16"/>
        </w:rPr>
        <w:t>3. Решение Думы Валдайского муниципального района о досрочном прекращении полномочий Главы Валдайского муниципального района по</w:t>
      </w:r>
      <w:r w:rsidRPr="00EF5078">
        <w:rPr>
          <w:rFonts w:ascii="Arial" w:hAnsi="Arial" w:cs="Arial"/>
          <w:sz w:val="16"/>
          <w:szCs w:val="16"/>
        </w:rPr>
        <w:t>д</w:t>
      </w:r>
      <w:r w:rsidRPr="00EF5078">
        <w:rPr>
          <w:rFonts w:ascii="Arial" w:hAnsi="Arial" w:cs="Arial"/>
          <w:sz w:val="16"/>
          <w:szCs w:val="16"/>
        </w:rPr>
        <w:t>лежит официальному опубликованию (обнародованию) в районном периодическом печатном издании - бюллетень «Валдайский Вестник».</w:t>
      </w:r>
    </w:p>
    <w:p w:rsidR="0035075C" w:rsidRPr="00EF5078" w:rsidRDefault="0035075C" w:rsidP="00CE027A">
      <w:pPr>
        <w:ind w:firstLine="720"/>
        <w:jc w:val="both"/>
        <w:rPr>
          <w:rFonts w:ascii="Arial" w:hAnsi="Arial" w:cs="Arial"/>
          <w:bCs/>
          <w:spacing w:val="-6"/>
          <w:sz w:val="16"/>
          <w:szCs w:val="16"/>
        </w:rPr>
      </w:pPr>
      <w:r w:rsidRPr="00EF5078">
        <w:rPr>
          <w:rFonts w:ascii="Arial" w:hAnsi="Arial" w:cs="Arial"/>
          <w:b/>
          <w:sz w:val="16"/>
          <w:szCs w:val="16"/>
        </w:rPr>
        <w:t>1.6. Изложить статью 20.1 Устава в следующей редакции:</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b/>
          <w:sz w:val="16"/>
          <w:szCs w:val="16"/>
        </w:rPr>
        <w:t>«</w:t>
      </w:r>
      <w:r w:rsidRPr="00EF5078">
        <w:rPr>
          <w:rFonts w:ascii="Arial" w:hAnsi="Arial" w:cs="Arial"/>
          <w:b/>
          <w:bCs/>
          <w:sz w:val="16"/>
          <w:szCs w:val="16"/>
        </w:rPr>
        <w:t xml:space="preserve">Статья 20.1. Порядок досрочного прекращения полномочий Главы Валдайского муниципального района </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w:t>
      </w:r>
      <w:r w:rsidRPr="00EF5078">
        <w:rPr>
          <w:rFonts w:ascii="Arial" w:hAnsi="Arial" w:cs="Arial"/>
          <w:sz w:val="16"/>
          <w:szCs w:val="16"/>
        </w:rPr>
        <w:t>й</w:t>
      </w:r>
      <w:r w:rsidRPr="00EF5078">
        <w:rPr>
          <w:rFonts w:ascii="Arial" w:hAnsi="Arial" w:cs="Arial"/>
          <w:sz w:val="16"/>
          <w:szCs w:val="16"/>
        </w:rPr>
        <w:t>ского муниципального района в 30-дневный срок рассматривает заявление и принимает решение. Решение принимается не менее двумя третями пр</w:t>
      </w:r>
      <w:r w:rsidRPr="00EF5078">
        <w:rPr>
          <w:rFonts w:ascii="Arial" w:hAnsi="Arial" w:cs="Arial"/>
          <w:sz w:val="16"/>
          <w:szCs w:val="16"/>
        </w:rPr>
        <w:t>и</w:t>
      </w:r>
      <w:r w:rsidRPr="00EF5078">
        <w:rPr>
          <w:rFonts w:ascii="Arial" w:hAnsi="Arial" w:cs="Arial"/>
          <w:sz w:val="16"/>
          <w:szCs w:val="16"/>
        </w:rPr>
        <w:t>сутствующих на заседании депутатов Думы Валдайского муниципального района. В случае непринятия Думой Валдайского муниципального района д</w:t>
      </w:r>
      <w:r w:rsidRPr="00EF5078">
        <w:rPr>
          <w:rFonts w:ascii="Arial" w:hAnsi="Arial" w:cs="Arial"/>
          <w:sz w:val="16"/>
          <w:szCs w:val="16"/>
        </w:rPr>
        <w:t>о</w:t>
      </w:r>
      <w:r w:rsidRPr="00EF5078">
        <w:rPr>
          <w:rFonts w:ascii="Arial" w:hAnsi="Arial" w:cs="Arial"/>
          <w:sz w:val="16"/>
          <w:szCs w:val="16"/>
        </w:rPr>
        <w:t>срочного прекращения полномочий Главы Валдайского муниципального района  его полномочия прекращаются по истечении 30-дневного срока со дня подачи заявления.</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2. В случае смерти Главы Валдайского муниципального района его полномочия прекращаются с даты государственной регистрации смерти, на основании заверенной копии свидетельства о смерти.</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3. 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w:t>
      </w:r>
      <w:r w:rsidRPr="00EF5078">
        <w:rPr>
          <w:rFonts w:ascii="Arial" w:hAnsi="Arial" w:cs="Arial"/>
          <w:sz w:val="16"/>
          <w:szCs w:val="16"/>
        </w:rPr>
        <w:t>ь</w:t>
      </w:r>
      <w:r w:rsidRPr="00EF5078">
        <w:rPr>
          <w:rFonts w:ascii="Arial" w:hAnsi="Arial" w:cs="Arial"/>
          <w:sz w:val="16"/>
          <w:szCs w:val="16"/>
        </w:rPr>
        <w:t>ного приговора суда полномочия Главы Валдайского муниципального района  прекращаются с момента вступления в силу решения суда, на основании заверенной копии решения (приговора) суда.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4. В случае выезда Главы Валдайского муниципального района за пределы Российской Федерации на постоянное место жительства, полном</w:t>
      </w:r>
      <w:r w:rsidRPr="00EF5078">
        <w:rPr>
          <w:rFonts w:ascii="Arial" w:hAnsi="Arial" w:cs="Arial"/>
          <w:sz w:val="16"/>
          <w:szCs w:val="16"/>
        </w:rPr>
        <w:t>о</w:t>
      </w:r>
      <w:r w:rsidRPr="00EF5078">
        <w:rPr>
          <w:rFonts w:ascii="Arial" w:hAnsi="Arial" w:cs="Arial"/>
          <w:sz w:val="16"/>
          <w:szCs w:val="16"/>
        </w:rPr>
        <w:t>чия Главы Валдайского муниципального района прекращаются с даты снятия с регистрационного учета по месту его постоянного жительства, на основ</w:t>
      </w:r>
      <w:r w:rsidRPr="00EF5078">
        <w:rPr>
          <w:rFonts w:ascii="Arial" w:hAnsi="Arial" w:cs="Arial"/>
          <w:sz w:val="16"/>
          <w:szCs w:val="16"/>
        </w:rPr>
        <w:t>а</w:t>
      </w:r>
      <w:r w:rsidRPr="00EF5078">
        <w:rPr>
          <w:rFonts w:ascii="Arial" w:hAnsi="Arial" w:cs="Arial"/>
          <w:sz w:val="16"/>
          <w:szCs w:val="16"/>
        </w:rPr>
        <w:t>нии письменного заявления Главы Валдайского муниципального района.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5. В случае прекращения гражданства Российской Федерации, прекращения гражданства иностранного государства - участника международн</w:t>
      </w:r>
      <w:r w:rsidRPr="00EF5078">
        <w:rPr>
          <w:rFonts w:ascii="Arial" w:hAnsi="Arial" w:cs="Arial"/>
          <w:sz w:val="16"/>
          <w:szCs w:val="16"/>
        </w:rPr>
        <w:t>о</w:t>
      </w:r>
      <w:r w:rsidRPr="00EF5078">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EF5078">
        <w:rPr>
          <w:rFonts w:ascii="Arial" w:hAnsi="Arial" w:cs="Arial"/>
          <w:sz w:val="16"/>
          <w:szCs w:val="16"/>
        </w:rPr>
        <w:t>о</w:t>
      </w:r>
      <w:r w:rsidRPr="00EF5078">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EF5078">
        <w:rPr>
          <w:rFonts w:ascii="Arial" w:hAnsi="Arial" w:cs="Arial"/>
          <w:sz w:val="16"/>
          <w:szCs w:val="16"/>
        </w:rPr>
        <w:t>о</w:t>
      </w:r>
      <w:r w:rsidRPr="00EF5078">
        <w:rPr>
          <w:rFonts w:ascii="Arial" w:hAnsi="Arial" w:cs="Arial"/>
          <w:sz w:val="16"/>
          <w:szCs w:val="16"/>
        </w:rPr>
        <w:t>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Главы Валдайского муниципального района прекращаются на основании письменного заявления Главы Валдайского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 xml:space="preserve">6. В случае несоблюдения ограничений, установленных Федеральными законами от </w:t>
      </w:r>
      <w:hyperlink r:id="rId20" w:history="1">
        <w:r w:rsidRPr="00EF5078">
          <w:rPr>
            <w:rStyle w:val="af0"/>
            <w:color w:val="000000"/>
            <w:sz w:val="16"/>
            <w:szCs w:val="16"/>
            <w:u w:val="none"/>
          </w:rPr>
          <w:t>6 октября 2003 года № 131-ФЗ</w:t>
        </w:r>
      </w:hyperlink>
      <w:r w:rsidRPr="00EF5078">
        <w:rPr>
          <w:sz w:val="16"/>
          <w:szCs w:val="16"/>
        </w:rPr>
        <w:t xml:space="preserve"> «Об общих принципах орг</w:t>
      </w:r>
      <w:r w:rsidRPr="00EF5078">
        <w:rPr>
          <w:sz w:val="16"/>
          <w:szCs w:val="16"/>
        </w:rPr>
        <w:t>а</w:t>
      </w:r>
      <w:r w:rsidRPr="00EF5078">
        <w:rPr>
          <w:sz w:val="16"/>
          <w:szCs w:val="16"/>
        </w:rPr>
        <w:t>низации местного самоуправления в Российской Федерации», от 25 декабря 2008 года №273-ФЗ «О противодействии коррупции», от 3 декабря 2012 года №230-ФЗ «О контроле за соответствием расходов лиц, замещающих государственные должности, и иных лиц их доходам»,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w:t>
      </w:r>
      <w:r w:rsidRPr="00EF5078">
        <w:rPr>
          <w:sz w:val="16"/>
          <w:szCs w:val="16"/>
        </w:rPr>
        <w:t>с</w:t>
      </w:r>
      <w:r w:rsidRPr="00EF5078">
        <w:rPr>
          <w:sz w:val="16"/>
          <w:szCs w:val="16"/>
        </w:rPr>
        <w:t>положенных за пределами территории Российской Федерации, владеть и (или) пользоваться иностранными финансовыми инструментами», полномочия Главы Валдайского муниципального района прекращаются со дня установления фактов, указанных в настоящем пункте, на основании решения Думы Валдайского муниципального района.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7. В случае 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Главы Валдайского муниципального района прекращаются после вступления в законную силу, на основании зав</w:t>
      </w:r>
      <w:r w:rsidRPr="00EF5078">
        <w:rPr>
          <w:rFonts w:ascii="Arial" w:hAnsi="Arial" w:cs="Arial"/>
          <w:sz w:val="16"/>
          <w:szCs w:val="16"/>
        </w:rPr>
        <w:t>е</w:t>
      </w:r>
      <w:r w:rsidRPr="00EF5078">
        <w:rPr>
          <w:rFonts w:ascii="Arial" w:hAnsi="Arial" w:cs="Arial"/>
          <w:sz w:val="16"/>
          <w:szCs w:val="16"/>
        </w:rPr>
        <w:t>ренной копии решения (приговора) суда.</w:t>
      </w:r>
    </w:p>
    <w:p w:rsidR="0035075C" w:rsidRPr="00EF5078" w:rsidRDefault="0035075C" w:rsidP="00CE027A">
      <w:pPr>
        <w:pStyle w:val="ConsPlusNormal"/>
        <w:widowControl/>
        <w:ind w:firstLine="708"/>
        <w:jc w:val="both"/>
        <w:rPr>
          <w:sz w:val="16"/>
          <w:szCs w:val="16"/>
        </w:rPr>
      </w:pPr>
      <w:r w:rsidRPr="00EF5078">
        <w:rPr>
          <w:sz w:val="16"/>
          <w:szCs w:val="16"/>
        </w:rPr>
        <w:t>8. В случае преобразования Валдайского муниципального образования, осуществляемого в соответствии с частями  4, 6 статьи 13 Федеральн</w:t>
      </w:r>
      <w:r w:rsidRPr="00EF5078">
        <w:rPr>
          <w:sz w:val="16"/>
          <w:szCs w:val="16"/>
        </w:rPr>
        <w:t>о</w:t>
      </w:r>
      <w:r w:rsidRPr="00EF5078">
        <w:rPr>
          <w:sz w:val="16"/>
          <w:szCs w:val="16"/>
        </w:rPr>
        <w:t>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 – в день вступления в должность избранных Глав муниципальных районов вновь образованных мун</w:t>
      </w:r>
      <w:r w:rsidRPr="00EF5078">
        <w:rPr>
          <w:sz w:val="16"/>
          <w:szCs w:val="16"/>
        </w:rPr>
        <w:t>и</w:t>
      </w:r>
      <w:r w:rsidRPr="00EF5078">
        <w:rPr>
          <w:sz w:val="16"/>
          <w:szCs w:val="16"/>
        </w:rPr>
        <w:t>ципальных образований;</w:t>
      </w:r>
    </w:p>
    <w:p w:rsidR="0035075C" w:rsidRPr="00EF5078" w:rsidRDefault="0035075C" w:rsidP="00CE027A">
      <w:pPr>
        <w:pStyle w:val="ConsPlusNormal"/>
        <w:widowControl/>
        <w:ind w:firstLine="708"/>
        <w:jc w:val="both"/>
        <w:rPr>
          <w:sz w:val="16"/>
          <w:szCs w:val="16"/>
        </w:rPr>
      </w:pPr>
      <w:r w:rsidRPr="00EF5078">
        <w:rPr>
          <w:sz w:val="16"/>
          <w:szCs w:val="16"/>
        </w:rPr>
        <w:t>9. В случае увеличения численности избирателей муниципального образования более чем на 25 процентов, произошедшего вследствие изм</w:t>
      </w:r>
      <w:r w:rsidRPr="00EF5078">
        <w:rPr>
          <w:sz w:val="16"/>
          <w:szCs w:val="16"/>
        </w:rPr>
        <w:t>е</w:t>
      </w:r>
      <w:r w:rsidRPr="00EF5078">
        <w:rPr>
          <w:sz w:val="16"/>
          <w:szCs w:val="16"/>
        </w:rPr>
        <w:t>нения границ Валдайского муниципального района- со дня формирования представительного органа вновь образованного муниципального образования;</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10. 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муниципального района  или (и) установления факта о необходимости досрочного прекращения полномочий Главы Валдайского муниципального района  (</w:t>
      </w:r>
      <w:proofErr w:type="spellStart"/>
      <w:r w:rsidRPr="00EF5078">
        <w:rPr>
          <w:rFonts w:ascii="Arial" w:hAnsi="Arial" w:cs="Arial"/>
          <w:sz w:val="16"/>
          <w:szCs w:val="16"/>
        </w:rPr>
        <w:t>п.п</w:t>
      </w:r>
      <w:proofErr w:type="spellEnd"/>
      <w:r w:rsidRPr="00EF5078">
        <w:rPr>
          <w:rFonts w:ascii="Arial" w:hAnsi="Arial" w:cs="Arial"/>
          <w:sz w:val="16"/>
          <w:szCs w:val="16"/>
        </w:rPr>
        <w:t xml:space="preserve">. 1, 2, 3, 4, 5, </w:t>
      </w:r>
      <w:r w:rsidRPr="00EF5078">
        <w:rPr>
          <w:rFonts w:ascii="Arial" w:hAnsi="Arial" w:cs="Arial"/>
          <w:b/>
          <w:sz w:val="16"/>
          <w:szCs w:val="16"/>
        </w:rPr>
        <w:t>6</w:t>
      </w:r>
      <w:r w:rsidRPr="00EF5078">
        <w:rPr>
          <w:rFonts w:ascii="Arial" w:hAnsi="Arial" w:cs="Arial"/>
          <w:sz w:val="16"/>
          <w:szCs w:val="16"/>
        </w:rPr>
        <w:t xml:space="preserve"> настоящей статьи), на заседании Думы Валдайского муниципального района не менее чем двумя третями голосов от установленной численности деп</w:t>
      </w:r>
      <w:r w:rsidRPr="00EF5078">
        <w:rPr>
          <w:rFonts w:ascii="Arial" w:hAnsi="Arial" w:cs="Arial"/>
          <w:sz w:val="16"/>
          <w:szCs w:val="16"/>
        </w:rPr>
        <w:t>у</w:t>
      </w:r>
      <w:r w:rsidRPr="00EF5078">
        <w:rPr>
          <w:rFonts w:ascii="Arial" w:hAnsi="Arial" w:cs="Arial"/>
          <w:sz w:val="16"/>
          <w:szCs w:val="16"/>
        </w:rPr>
        <w:t>татов Думы Валдайского муниципального района.</w:t>
      </w:r>
    </w:p>
    <w:p w:rsidR="0035075C" w:rsidRPr="00EF5078" w:rsidRDefault="0035075C" w:rsidP="00CE027A">
      <w:pPr>
        <w:ind w:firstLine="720"/>
        <w:jc w:val="both"/>
        <w:rPr>
          <w:rFonts w:ascii="Arial" w:hAnsi="Arial" w:cs="Arial"/>
          <w:b/>
          <w:sz w:val="16"/>
          <w:szCs w:val="16"/>
        </w:rPr>
      </w:pPr>
      <w:r w:rsidRPr="00EF5078">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Российской Федерации со дня установления соответствующих фактов уполномоченными органами».</w:t>
      </w:r>
    </w:p>
    <w:p w:rsidR="0035075C" w:rsidRPr="00EF5078" w:rsidRDefault="0035075C" w:rsidP="00CE027A">
      <w:pPr>
        <w:ind w:firstLine="720"/>
        <w:jc w:val="both"/>
        <w:rPr>
          <w:rFonts w:ascii="Arial" w:hAnsi="Arial" w:cs="Arial"/>
          <w:bCs/>
          <w:spacing w:val="-6"/>
          <w:sz w:val="16"/>
          <w:szCs w:val="16"/>
        </w:rPr>
      </w:pPr>
      <w:r w:rsidRPr="00EF5078">
        <w:rPr>
          <w:rFonts w:ascii="Arial" w:hAnsi="Arial" w:cs="Arial"/>
          <w:b/>
          <w:sz w:val="16"/>
          <w:szCs w:val="16"/>
        </w:rPr>
        <w:t>1.7. Изложить статью 31 Устава в следующей редакции:</w:t>
      </w:r>
    </w:p>
    <w:p w:rsidR="0035075C" w:rsidRPr="00EF5078" w:rsidRDefault="0035075C" w:rsidP="00CE027A">
      <w:pPr>
        <w:ind w:firstLine="708"/>
        <w:jc w:val="both"/>
        <w:rPr>
          <w:rFonts w:ascii="Arial" w:hAnsi="Arial" w:cs="Arial"/>
          <w:sz w:val="16"/>
          <w:szCs w:val="16"/>
        </w:rPr>
      </w:pPr>
      <w:r w:rsidRPr="00EF5078">
        <w:rPr>
          <w:rFonts w:ascii="Arial" w:hAnsi="Arial" w:cs="Arial"/>
          <w:b/>
          <w:bCs/>
          <w:sz w:val="16"/>
          <w:szCs w:val="16"/>
        </w:rPr>
        <w:t>«Статья 31. Досрочное прекращение полномочий депутата Думы Валдайского муниципального района</w:t>
      </w:r>
      <w:r w:rsidRPr="00EF5078">
        <w:rPr>
          <w:rFonts w:ascii="Arial" w:hAnsi="Arial" w:cs="Arial"/>
          <w:sz w:val="16"/>
          <w:szCs w:val="16"/>
        </w:rPr>
        <w:t xml:space="preserve"> </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1.Полномочия депутата Думы Валдайского муниципального района досрочно прекращаются в случае:</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1) смерти;</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2) отставки по собственному желанию;</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3) признания судом недееспособным или ограниченно дееспособным;</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4) признания судом безвестно отсутствующим или объявления умершим;</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lastRenderedPageBreak/>
        <w:t>5) вступления в отношении его в законную силу обвинительного приговора суда;</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6) выезда за пределы Российской Федерации на постоянное место жительства;</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w:t>
      </w:r>
      <w:r w:rsidRPr="00EF5078">
        <w:rPr>
          <w:rFonts w:ascii="Arial" w:hAnsi="Arial" w:cs="Arial"/>
          <w:sz w:val="16"/>
          <w:szCs w:val="16"/>
        </w:rPr>
        <w:t>о</w:t>
      </w:r>
      <w:r w:rsidRPr="00EF5078">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w:t>
      </w:r>
      <w:r w:rsidRPr="00EF5078">
        <w:rPr>
          <w:rFonts w:ascii="Arial" w:hAnsi="Arial" w:cs="Arial"/>
          <w:sz w:val="16"/>
          <w:szCs w:val="16"/>
        </w:rPr>
        <w:t>б</w:t>
      </w:r>
      <w:r w:rsidRPr="00EF5078">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EF5078">
        <w:rPr>
          <w:rFonts w:ascii="Arial" w:hAnsi="Arial" w:cs="Arial"/>
          <w:sz w:val="16"/>
          <w:szCs w:val="16"/>
        </w:rPr>
        <w:t>с</w:t>
      </w:r>
      <w:r w:rsidRPr="00EF5078">
        <w:rPr>
          <w:rFonts w:ascii="Arial" w:hAnsi="Arial" w:cs="Arial"/>
          <w:sz w:val="16"/>
          <w:szCs w:val="16"/>
        </w:rPr>
        <w:t>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8) отзыва избирателями;</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9) досрочного прекращения полномочий Думы Валдайского муниципального района;</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10) призыва на военную службу или направления на заменяющую её альтернативную гражданскую службу;</w:t>
      </w:r>
    </w:p>
    <w:p w:rsidR="0035075C" w:rsidRPr="00EF5078" w:rsidRDefault="0035075C" w:rsidP="00CE027A">
      <w:pPr>
        <w:autoSpaceDE w:val="0"/>
        <w:autoSpaceDN w:val="0"/>
        <w:adjustRightInd w:val="0"/>
        <w:ind w:firstLine="708"/>
        <w:jc w:val="both"/>
        <w:rPr>
          <w:rFonts w:ascii="Arial" w:hAnsi="Arial" w:cs="Arial"/>
          <w:sz w:val="16"/>
          <w:szCs w:val="16"/>
        </w:rPr>
      </w:pPr>
      <w:r w:rsidRPr="00EF5078">
        <w:rPr>
          <w:rFonts w:ascii="Arial" w:hAnsi="Arial" w:cs="Arial"/>
          <w:sz w:val="16"/>
          <w:szCs w:val="16"/>
        </w:rPr>
        <w:t>11) прекращения его полномочий соответственно в качестве главы поселения, депутата представительного органа поселения в составе Ва</w:t>
      </w:r>
      <w:r w:rsidRPr="00EF5078">
        <w:rPr>
          <w:rFonts w:ascii="Arial" w:hAnsi="Arial" w:cs="Arial"/>
          <w:sz w:val="16"/>
          <w:szCs w:val="16"/>
        </w:rPr>
        <w:t>л</w:t>
      </w:r>
      <w:r w:rsidRPr="00EF5078">
        <w:rPr>
          <w:rFonts w:ascii="Arial" w:hAnsi="Arial" w:cs="Arial"/>
          <w:sz w:val="16"/>
          <w:szCs w:val="16"/>
        </w:rPr>
        <w:t>дайского муниципального района;</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 xml:space="preserve">12) несоблюдения ограничений, установленных Федеральными законами от </w:t>
      </w:r>
      <w:hyperlink r:id="rId21" w:history="1">
        <w:r w:rsidRPr="00EF5078">
          <w:rPr>
            <w:rStyle w:val="af0"/>
            <w:rFonts w:ascii="Arial" w:hAnsi="Arial" w:cs="Arial"/>
            <w:color w:val="000000"/>
            <w:sz w:val="16"/>
            <w:szCs w:val="16"/>
            <w:u w:val="none"/>
          </w:rPr>
          <w:t>6 октября 2003 года № 131-ФЗ</w:t>
        </w:r>
      </w:hyperlink>
      <w:r w:rsidRPr="00EF5078">
        <w:rPr>
          <w:rFonts w:ascii="Arial" w:hAnsi="Arial" w:cs="Arial"/>
          <w:sz w:val="16"/>
          <w:szCs w:val="16"/>
        </w:rPr>
        <w:t xml:space="preserve"> «Об общих принципах организации местного самоуправления в Российской Федерации», от 25 декабря 2008 года №273-ФЗ «О противодействии коррупции», от 3 декабря 2012 года №230-ФЗ «О контроле за соответствием расходов лиц, замещающих государственные должности, и иных лиц их доходам», от 7 мая 2013 года №79-ФЗ «О з</w:t>
      </w:r>
      <w:r w:rsidRPr="00EF5078">
        <w:rPr>
          <w:rFonts w:ascii="Arial" w:hAnsi="Arial" w:cs="Arial"/>
          <w:sz w:val="16"/>
          <w:szCs w:val="16"/>
        </w:rPr>
        <w:t>а</w:t>
      </w:r>
      <w:r w:rsidRPr="00EF5078">
        <w:rPr>
          <w:rFonts w:ascii="Arial" w:hAnsi="Arial" w:cs="Arial"/>
          <w:sz w:val="16"/>
          <w:szCs w:val="16"/>
        </w:rPr>
        <w:t>прете отдельным категориям лиц открывать и иметь счета (вклады), хранить наличные денежные средства и ценности в иностранных банках, распол</w:t>
      </w:r>
      <w:r w:rsidRPr="00EF5078">
        <w:rPr>
          <w:rFonts w:ascii="Arial" w:hAnsi="Arial" w:cs="Arial"/>
          <w:sz w:val="16"/>
          <w:szCs w:val="16"/>
        </w:rPr>
        <w:t>о</w:t>
      </w:r>
      <w:r w:rsidRPr="00EF5078">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инструментами»;</w:t>
      </w:r>
    </w:p>
    <w:p w:rsidR="0035075C" w:rsidRPr="00EF5078" w:rsidRDefault="0035075C" w:rsidP="00CE027A">
      <w:pPr>
        <w:ind w:firstLine="708"/>
        <w:jc w:val="both"/>
        <w:rPr>
          <w:rFonts w:ascii="Arial" w:hAnsi="Arial" w:cs="Arial"/>
          <w:sz w:val="16"/>
          <w:szCs w:val="16"/>
        </w:rPr>
      </w:pPr>
      <w:r w:rsidRPr="00EF5078">
        <w:rPr>
          <w:rFonts w:ascii="Arial" w:hAnsi="Arial" w:cs="Arial"/>
          <w:sz w:val="16"/>
          <w:szCs w:val="16"/>
        </w:rPr>
        <w:t>13) иных случаях, установленных</w:t>
      </w:r>
      <w:r w:rsidRPr="00EF5078">
        <w:rPr>
          <w:rFonts w:ascii="Arial" w:hAnsi="Arial" w:cs="Arial"/>
          <w:b/>
          <w:bCs/>
          <w:sz w:val="16"/>
          <w:szCs w:val="16"/>
        </w:rPr>
        <w:t xml:space="preserve"> </w:t>
      </w:r>
      <w:r w:rsidRPr="00EF5078">
        <w:rPr>
          <w:rFonts w:ascii="Arial" w:hAnsi="Arial" w:cs="Arial"/>
          <w:sz w:val="16"/>
          <w:szCs w:val="16"/>
        </w:rPr>
        <w:t>Федеральным законом от 06 октября 2003 года №131-ФЗ «Об общих принципах организации местного сам</w:t>
      </w:r>
      <w:r w:rsidRPr="00EF5078">
        <w:rPr>
          <w:rFonts w:ascii="Arial" w:hAnsi="Arial" w:cs="Arial"/>
          <w:sz w:val="16"/>
          <w:szCs w:val="16"/>
        </w:rPr>
        <w:t>о</w:t>
      </w:r>
      <w:r w:rsidRPr="00EF5078">
        <w:rPr>
          <w:rFonts w:ascii="Arial" w:hAnsi="Arial" w:cs="Arial"/>
          <w:sz w:val="16"/>
          <w:szCs w:val="16"/>
        </w:rPr>
        <w:t>управления в Российской Федерации» и иными Федеральными законами.</w:t>
      </w:r>
    </w:p>
    <w:p w:rsidR="0035075C" w:rsidRPr="00EF5078" w:rsidRDefault="0035075C" w:rsidP="00CE027A">
      <w:pPr>
        <w:pStyle w:val="ConsPlusNormal"/>
        <w:widowControl/>
        <w:ind w:firstLine="708"/>
        <w:jc w:val="both"/>
        <w:rPr>
          <w:sz w:val="16"/>
          <w:szCs w:val="16"/>
        </w:rPr>
      </w:pPr>
      <w:r w:rsidRPr="00EF5078">
        <w:rPr>
          <w:sz w:val="16"/>
          <w:szCs w:val="16"/>
        </w:rPr>
        <w:t>2. В случаях, предусмотренных пунктами 1-7, 10 и 12</w:t>
      </w:r>
      <w:r w:rsidRPr="00EF5078">
        <w:rPr>
          <w:b/>
          <w:sz w:val="16"/>
          <w:szCs w:val="16"/>
        </w:rPr>
        <w:t xml:space="preserve"> </w:t>
      </w:r>
      <w:r w:rsidRPr="00EF5078">
        <w:rPr>
          <w:sz w:val="16"/>
          <w:szCs w:val="16"/>
        </w:rPr>
        <w:t>части 1 настоящей статьи, Дума Валдайского муниципального района принимает решение о досрочном прекращении полномочий депутата.</w:t>
      </w:r>
    </w:p>
    <w:p w:rsidR="0035075C" w:rsidRPr="00EF5078" w:rsidRDefault="0035075C" w:rsidP="00CE027A">
      <w:pPr>
        <w:pStyle w:val="ConsPlusNormal"/>
        <w:widowControl/>
        <w:ind w:firstLine="708"/>
        <w:jc w:val="both"/>
        <w:rPr>
          <w:sz w:val="16"/>
          <w:szCs w:val="16"/>
        </w:rPr>
      </w:pPr>
      <w:r w:rsidRPr="00EF5078">
        <w:rPr>
          <w:sz w:val="16"/>
          <w:szCs w:val="16"/>
        </w:rPr>
        <w:t>В соответствующем решении Думы Валдайского муниципального района устанавливается дата досрочного прекращения полномочий депутата  Думы Валдайского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2.1. Полномочия депутата Думы Валдайского муниципального района в случае, предусмотренном пунктом 8 части 1 настоящей статьи, прекр</w:t>
      </w:r>
      <w:r w:rsidRPr="00EF5078">
        <w:rPr>
          <w:sz w:val="16"/>
          <w:szCs w:val="16"/>
        </w:rPr>
        <w:t>а</w:t>
      </w:r>
      <w:r w:rsidRPr="00EF5078">
        <w:rPr>
          <w:sz w:val="16"/>
          <w:szCs w:val="16"/>
        </w:rPr>
        <w:t>щаются со дня опубликования итогов голосования по отзыву депутата, если за отзыв проголосовали избиратели в количестве, установленном статьей 11 настоящего Устава.</w:t>
      </w:r>
    </w:p>
    <w:p w:rsidR="0035075C" w:rsidRPr="00EF5078" w:rsidRDefault="0035075C" w:rsidP="00CE027A">
      <w:pPr>
        <w:pStyle w:val="ConsPlusNormal"/>
        <w:widowControl/>
        <w:ind w:firstLine="708"/>
        <w:jc w:val="both"/>
        <w:rPr>
          <w:sz w:val="16"/>
          <w:szCs w:val="16"/>
        </w:rPr>
      </w:pPr>
      <w:r w:rsidRPr="00EF5078">
        <w:rPr>
          <w:sz w:val="16"/>
          <w:szCs w:val="16"/>
        </w:rPr>
        <w:t>3. Полномочия депутата Думы Валдайского муниципального района в случае, предусмотренном пунктом 11 части 1 настоящей статьи, прекр</w:t>
      </w:r>
      <w:r w:rsidRPr="00EF5078">
        <w:rPr>
          <w:sz w:val="16"/>
          <w:szCs w:val="16"/>
        </w:rPr>
        <w:t>а</w:t>
      </w:r>
      <w:r w:rsidRPr="00EF5078">
        <w:rPr>
          <w:sz w:val="16"/>
          <w:szCs w:val="16"/>
        </w:rPr>
        <w:t>щаются со дня, следующего за днем прекращения полномочий соответственно в качестве главы поселения, депутата представительного органа посел</w:t>
      </w:r>
      <w:r w:rsidRPr="00EF5078">
        <w:rPr>
          <w:sz w:val="16"/>
          <w:szCs w:val="16"/>
        </w:rPr>
        <w:t>е</w:t>
      </w:r>
      <w:r w:rsidRPr="00EF5078">
        <w:rPr>
          <w:sz w:val="16"/>
          <w:szCs w:val="16"/>
        </w:rPr>
        <w:t>ния в составе Валдайского муниципального района.</w:t>
      </w:r>
    </w:p>
    <w:p w:rsidR="0035075C" w:rsidRPr="00EF5078" w:rsidRDefault="0035075C" w:rsidP="00CE027A">
      <w:pPr>
        <w:pStyle w:val="ConsPlusNormal"/>
        <w:widowControl/>
        <w:ind w:firstLine="708"/>
        <w:jc w:val="both"/>
        <w:rPr>
          <w:sz w:val="16"/>
          <w:szCs w:val="16"/>
        </w:rPr>
      </w:pPr>
      <w:r w:rsidRPr="00EF5078">
        <w:rPr>
          <w:sz w:val="16"/>
          <w:szCs w:val="16"/>
        </w:rPr>
        <w:t>4. Полномочия депутата Думы Валдайского муниципального района в случае, предусмотренном пунктом 9 части 1 настоящей статьи, прекр</w:t>
      </w:r>
      <w:r w:rsidRPr="00EF5078">
        <w:rPr>
          <w:sz w:val="16"/>
          <w:szCs w:val="16"/>
        </w:rPr>
        <w:t>а</w:t>
      </w:r>
      <w:r w:rsidRPr="00EF5078">
        <w:rPr>
          <w:sz w:val="16"/>
          <w:szCs w:val="16"/>
        </w:rPr>
        <w:t>щаются со дня прекращения полномочий Думы Валдайского муниципального района.</w:t>
      </w:r>
    </w:p>
    <w:p w:rsidR="0035075C" w:rsidRPr="00EF5078" w:rsidRDefault="0035075C" w:rsidP="00CE027A">
      <w:pPr>
        <w:autoSpaceDE w:val="0"/>
        <w:autoSpaceDN w:val="0"/>
        <w:adjustRightInd w:val="0"/>
        <w:ind w:firstLine="708"/>
        <w:jc w:val="both"/>
        <w:rPr>
          <w:rFonts w:ascii="Arial" w:hAnsi="Arial" w:cs="Arial"/>
          <w:sz w:val="16"/>
          <w:szCs w:val="16"/>
        </w:rPr>
      </w:pPr>
      <w:r w:rsidRPr="00EF5078">
        <w:rPr>
          <w:rFonts w:ascii="Arial" w:hAnsi="Arial" w:cs="Arial"/>
          <w:sz w:val="16"/>
          <w:szCs w:val="16"/>
        </w:rPr>
        <w:t>5.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(обнародованию) в периодическом печатном издании – бюллетень «Валдайский Вестник».</w:t>
      </w:r>
    </w:p>
    <w:p w:rsidR="0035075C" w:rsidRPr="00EF5078" w:rsidRDefault="0035075C" w:rsidP="00CE027A">
      <w:pPr>
        <w:ind w:firstLine="720"/>
        <w:jc w:val="both"/>
        <w:rPr>
          <w:rFonts w:ascii="Arial" w:hAnsi="Arial" w:cs="Arial"/>
          <w:bCs/>
          <w:spacing w:val="-6"/>
          <w:sz w:val="16"/>
          <w:szCs w:val="16"/>
        </w:rPr>
      </w:pPr>
      <w:r w:rsidRPr="00EF5078">
        <w:rPr>
          <w:rFonts w:ascii="Arial" w:hAnsi="Arial" w:cs="Arial"/>
          <w:b/>
          <w:sz w:val="16"/>
          <w:szCs w:val="16"/>
        </w:rPr>
        <w:t>1.7. Изложить статью 31.1 Устава в следующей редакции:</w:t>
      </w:r>
    </w:p>
    <w:p w:rsidR="0035075C" w:rsidRPr="00EF5078" w:rsidRDefault="0035075C" w:rsidP="00CE027A">
      <w:pPr>
        <w:autoSpaceDE w:val="0"/>
        <w:autoSpaceDN w:val="0"/>
        <w:adjustRightInd w:val="0"/>
        <w:ind w:firstLine="708"/>
        <w:jc w:val="both"/>
        <w:outlineLvl w:val="2"/>
        <w:rPr>
          <w:rFonts w:ascii="Arial" w:hAnsi="Arial" w:cs="Arial"/>
          <w:i/>
          <w:iCs/>
          <w:sz w:val="16"/>
          <w:szCs w:val="16"/>
        </w:rPr>
      </w:pPr>
      <w:r w:rsidRPr="00EF5078">
        <w:rPr>
          <w:rFonts w:ascii="Arial" w:hAnsi="Arial" w:cs="Arial"/>
          <w:b/>
          <w:bCs/>
          <w:sz w:val="16"/>
          <w:szCs w:val="16"/>
        </w:rPr>
        <w:t xml:space="preserve">«Статья 31.1. Порядок досрочного прекращения полномочий депутата Думы Валдайского муниципального района </w:t>
      </w:r>
    </w:p>
    <w:p w:rsidR="0035075C" w:rsidRPr="00EF5078" w:rsidRDefault="0035075C" w:rsidP="00CE027A">
      <w:pPr>
        <w:autoSpaceDE w:val="0"/>
        <w:autoSpaceDN w:val="0"/>
        <w:adjustRightInd w:val="0"/>
        <w:ind w:firstLine="540"/>
        <w:jc w:val="both"/>
        <w:outlineLvl w:val="2"/>
        <w:rPr>
          <w:rFonts w:ascii="Arial" w:hAnsi="Arial" w:cs="Arial"/>
          <w:sz w:val="16"/>
          <w:szCs w:val="16"/>
        </w:rPr>
      </w:pPr>
      <w:r w:rsidRPr="00EF5078">
        <w:rPr>
          <w:rFonts w:ascii="Arial" w:hAnsi="Arial" w:cs="Arial"/>
          <w:sz w:val="16"/>
          <w:szCs w:val="16"/>
        </w:rPr>
        <w:tab/>
        <w:t>1. В случае досрочного прекращения полномочий депутата по собственному желанию депутат подает соответствующее письменное заявление с указанием причин в Думу района. Дума района не позднее чем через 30 дней со дня подачи заявления, а если заявление подано в период между се</w:t>
      </w:r>
      <w:r w:rsidRPr="00EF5078">
        <w:rPr>
          <w:rFonts w:ascii="Arial" w:hAnsi="Arial" w:cs="Arial"/>
          <w:sz w:val="16"/>
          <w:szCs w:val="16"/>
        </w:rPr>
        <w:t>с</w:t>
      </w:r>
      <w:r w:rsidRPr="00EF5078">
        <w:rPr>
          <w:rFonts w:ascii="Arial" w:hAnsi="Arial" w:cs="Arial"/>
          <w:sz w:val="16"/>
          <w:szCs w:val="16"/>
        </w:rPr>
        <w:t>сиями Думы района, - не позднее чем через три месяца со дня подачи, рассматривает заявление депутата и принимает решение. Решение принимается не менее двумя третями присутствующих на заседании депутатов Думы района. В случае непринятия Думой района досрочного прекращения полном</w:t>
      </w:r>
      <w:r w:rsidRPr="00EF5078">
        <w:rPr>
          <w:rFonts w:ascii="Arial" w:hAnsi="Arial" w:cs="Arial"/>
          <w:sz w:val="16"/>
          <w:szCs w:val="16"/>
        </w:rPr>
        <w:t>о</w:t>
      </w:r>
      <w:r w:rsidRPr="00EF5078">
        <w:rPr>
          <w:rFonts w:ascii="Arial" w:hAnsi="Arial" w:cs="Arial"/>
          <w:sz w:val="16"/>
          <w:szCs w:val="16"/>
        </w:rPr>
        <w:t>чий депутата его полномочия прекращаются по истечении 30-дневного срока со дня подачи заявления.</w:t>
      </w:r>
    </w:p>
    <w:p w:rsidR="0035075C" w:rsidRPr="00EF5078" w:rsidRDefault="0035075C" w:rsidP="00CE027A">
      <w:pPr>
        <w:autoSpaceDE w:val="0"/>
        <w:autoSpaceDN w:val="0"/>
        <w:adjustRightInd w:val="0"/>
        <w:ind w:firstLine="540"/>
        <w:jc w:val="both"/>
        <w:outlineLvl w:val="2"/>
        <w:rPr>
          <w:rFonts w:ascii="Arial" w:hAnsi="Arial" w:cs="Arial"/>
          <w:sz w:val="16"/>
          <w:szCs w:val="16"/>
        </w:rPr>
      </w:pPr>
      <w:r w:rsidRPr="00EF5078">
        <w:rPr>
          <w:rFonts w:ascii="Arial" w:hAnsi="Arial" w:cs="Arial"/>
          <w:sz w:val="16"/>
          <w:szCs w:val="16"/>
        </w:rPr>
        <w:tab/>
        <w:t>2. В случае смерти депутата его полномочия прекращаются со дня смерти</w:t>
      </w:r>
      <w:r w:rsidRPr="00EF5078">
        <w:rPr>
          <w:rFonts w:ascii="Arial" w:hAnsi="Arial" w:cs="Arial"/>
          <w:b/>
          <w:bCs/>
          <w:sz w:val="16"/>
          <w:szCs w:val="16"/>
        </w:rPr>
        <w:t>,</w:t>
      </w:r>
      <w:r w:rsidRPr="00EF5078">
        <w:rPr>
          <w:rFonts w:ascii="Arial" w:hAnsi="Arial" w:cs="Arial"/>
          <w:sz w:val="16"/>
          <w:szCs w:val="16"/>
        </w:rPr>
        <w:t xml:space="preserve"> на основании заверенной копии свидетельства о смерти.</w:t>
      </w:r>
    </w:p>
    <w:p w:rsidR="0035075C" w:rsidRPr="00EF5078" w:rsidRDefault="0035075C" w:rsidP="00CE027A">
      <w:pPr>
        <w:autoSpaceDE w:val="0"/>
        <w:autoSpaceDN w:val="0"/>
        <w:adjustRightInd w:val="0"/>
        <w:ind w:firstLine="540"/>
        <w:jc w:val="both"/>
        <w:outlineLvl w:val="2"/>
        <w:rPr>
          <w:rFonts w:ascii="Arial" w:hAnsi="Arial" w:cs="Arial"/>
          <w:sz w:val="16"/>
          <w:szCs w:val="16"/>
        </w:rPr>
      </w:pPr>
      <w:r w:rsidRPr="00EF5078">
        <w:rPr>
          <w:rFonts w:ascii="Arial" w:hAnsi="Arial" w:cs="Arial"/>
          <w:sz w:val="16"/>
          <w:szCs w:val="16"/>
        </w:rPr>
        <w:tab/>
        <w:t>3. В случаях признания судом депутата недееспособным или ограниченно дееспособным, признания судом безвестно отсутствующим или об</w:t>
      </w:r>
      <w:r w:rsidRPr="00EF5078">
        <w:rPr>
          <w:rFonts w:ascii="Arial" w:hAnsi="Arial" w:cs="Arial"/>
          <w:sz w:val="16"/>
          <w:szCs w:val="16"/>
        </w:rPr>
        <w:t>ъ</w:t>
      </w:r>
      <w:r w:rsidRPr="00EF5078">
        <w:rPr>
          <w:rFonts w:ascii="Arial" w:hAnsi="Arial" w:cs="Arial"/>
          <w:sz w:val="16"/>
          <w:szCs w:val="16"/>
        </w:rPr>
        <w:t>явления умершим, вступления в отношении депутата в законную силу обвинительного приговора суда полномочия депутата прекращаются с момента вступления в силу решения суда, на основании заверенной копии решения (приговора) суда.</w:t>
      </w:r>
    </w:p>
    <w:p w:rsidR="0035075C" w:rsidRPr="00EF5078" w:rsidRDefault="0035075C" w:rsidP="00CE027A">
      <w:pPr>
        <w:autoSpaceDE w:val="0"/>
        <w:autoSpaceDN w:val="0"/>
        <w:adjustRightInd w:val="0"/>
        <w:ind w:firstLine="540"/>
        <w:jc w:val="both"/>
        <w:outlineLvl w:val="2"/>
        <w:rPr>
          <w:rFonts w:ascii="Arial" w:hAnsi="Arial" w:cs="Arial"/>
          <w:sz w:val="16"/>
          <w:szCs w:val="16"/>
        </w:rPr>
      </w:pPr>
      <w:r w:rsidRPr="00EF5078">
        <w:rPr>
          <w:rFonts w:ascii="Arial" w:hAnsi="Arial" w:cs="Arial"/>
          <w:sz w:val="16"/>
          <w:szCs w:val="16"/>
        </w:rPr>
        <w:tab/>
        <w:t>4. В случае выезда депутата за пределы Российской Федерации на постоянное место жительства, полномочия депутата прекращаются с даты снятия с регистрационного учета по месту его постоянного жительства, на основании письменного заявления депутата.</w:t>
      </w:r>
    </w:p>
    <w:p w:rsidR="0035075C" w:rsidRPr="00EF5078" w:rsidRDefault="0035075C" w:rsidP="00CE027A">
      <w:pPr>
        <w:autoSpaceDE w:val="0"/>
        <w:autoSpaceDN w:val="0"/>
        <w:adjustRightInd w:val="0"/>
        <w:ind w:firstLine="540"/>
        <w:jc w:val="both"/>
        <w:outlineLvl w:val="2"/>
        <w:rPr>
          <w:rFonts w:ascii="Arial" w:hAnsi="Arial" w:cs="Arial"/>
          <w:sz w:val="16"/>
          <w:szCs w:val="16"/>
        </w:rPr>
      </w:pPr>
      <w:r w:rsidRPr="00EF5078">
        <w:rPr>
          <w:rFonts w:ascii="Arial" w:hAnsi="Arial" w:cs="Arial"/>
          <w:sz w:val="16"/>
          <w:szCs w:val="16"/>
        </w:rPr>
        <w:tab/>
        <w:t>5. В случае прекращения гражданства Российской Федерации, прекращения гражданства иностранного государства - участника международн</w:t>
      </w:r>
      <w:r w:rsidRPr="00EF5078">
        <w:rPr>
          <w:rFonts w:ascii="Arial" w:hAnsi="Arial" w:cs="Arial"/>
          <w:sz w:val="16"/>
          <w:szCs w:val="16"/>
        </w:rPr>
        <w:t>о</w:t>
      </w:r>
      <w:r w:rsidRPr="00EF5078">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EF5078">
        <w:rPr>
          <w:rFonts w:ascii="Arial" w:hAnsi="Arial" w:cs="Arial"/>
          <w:sz w:val="16"/>
          <w:szCs w:val="16"/>
        </w:rPr>
        <w:t>о</w:t>
      </w:r>
      <w:r w:rsidRPr="00EF5078">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EF5078">
        <w:rPr>
          <w:rFonts w:ascii="Arial" w:hAnsi="Arial" w:cs="Arial"/>
          <w:sz w:val="16"/>
          <w:szCs w:val="16"/>
        </w:rPr>
        <w:t>о</w:t>
      </w:r>
      <w:r w:rsidRPr="00EF5078">
        <w:rPr>
          <w:rFonts w:ascii="Arial" w:hAnsi="Arial" w:cs="Arial"/>
          <w:sz w:val="16"/>
          <w:szCs w:val="16"/>
        </w:rPr>
        <w:t>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депутата прекращаются со дня наступления фактов, указанных в настоящем пункте.</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 xml:space="preserve">6. В случае несоблюдения ограничений, установленных Федеральным законом от </w:t>
      </w:r>
      <w:hyperlink r:id="rId22" w:history="1">
        <w:r w:rsidRPr="00EF5078">
          <w:rPr>
            <w:rStyle w:val="af0"/>
            <w:rFonts w:ascii="Arial" w:hAnsi="Arial" w:cs="Arial"/>
            <w:color w:val="000000"/>
            <w:sz w:val="16"/>
            <w:szCs w:val="16"/>
            <w:u w:val="none"/>
          </w:rPr>
          <w:t>6 октября 2003 года № 131-ФЗ</w:t>
        </w:r>
      </w:hyperlink>
      <w:r w:rsidRPr="00EF5078">
        <w:rPr>
          <w:rFonts w:ascii="Arial" w:hAnsi="Arial" w:cs="Arial"/>
          <w:sz w:val="16"/>
          <w:szCs w:val="16"/>
        </w:rPr>
        <w:t xml:space="preserve"> «Об общих принципах орган</w:t>
      </w:r>
      <w:r w:rsidRPr="00EF5078">
        <w:rPr>
          <w:rFonts w:ascii="Arial" w:hAnsi="Arial" w:cs="Arial"/>
          <w:sz w:val="16"/>
          <w:szCs w:val="16"/>
        </w:rPr>
        <w:t>и</w:t>
      </w:r>
      <w:r w:rsidRPr="00EF5078">
        <w:rPr>
          <w:rFonts w:ascii="Arial" w:hAnsi="Arial" w:cs="Arial"/>
          <w:sz w:val="16"/>
          <w:szCs w:val="16"/>
        </w:rPr>
        <w:t>зации местного самоуправления в Российской Федерации», полномочия депутата Думы Валдайского муниципального района прекращаются со дня уст</w:t>
      </w:r>
      <w:r w:rsidRPr="00EF5078">
        <w:rPr>
          <w:rFonts w:ascii="Arial" w:hAnsi="Arial" w:cs="Arial"/>
          <w:sz w:val="16"/>
          <w:szCs w:val="16"/>
        </w:rPr>
        <w:t>а</w:t>
      </w:r>
      <w:r w:rsidRPr="00EF5078">
        <w:rPr>
          <w:rFonts w:ascii="Arial" w:hAnsi="Arial" w:cs="Arial"/>
          <w:sz w:val="16"/>
          <w:szCs w:val="16"/>
        </w:rPr>
        <w:t>новления фактов, указанных в настоящем пункте, на основании решения Думы Валдайского муниципального района.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7. В случае прекращения полномочий депутата Думы Валдайского муниципального района соответственно в качестве главы поселения, депут</w:t>
      </w:r>
      <w:r w:rsidRPr="00EF5078">
        <w:rPr>
          <w:rFonts w:ascii="Arial" w:hAnsi="Arial" w:cs="Arial"/>
          <w:sz w:val="16"/>
          <w:szCs w:val="16"/>
        </w:rPr>
        <w:t>а</w:t>
      </w:r>
      <w:r w:rsidRPr="00EF5078">
        <w:rPr>
          <w:rFonts w:ascii="Arial" w:hAnsi="Arial" w:cs="Arial"/>
          <w:sz w:val="16"/>
          <w:szCs w:val="16"/>
        </w:rPr>
        <w:t xml:space="preserve">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 </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8. Полномочия депутата Думы Валдайского муниципального района в случае отзыва избирателями прекращаются со дня опубликования итогов голосования по отзыву депутата.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9.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с даты вступления в силу решения Думы района.</w:t>
      </w:r>
    </w:p>
    <w:p w:rsidR="0035075C" w:rsidRPr="00EF5078" w:rsidRDefault="0035075C" w:rsidP="00CE027A">
      <w:pPr>
        <w:autoSpaceDE w:val="0"/>
        <w:autoSpaceDN w:val="0"/>
        <w:adjustRightInd w:val="0"/>
        <w:ind w:firstLine="720"/>
        <w:jc w:val="both"/>
        <w:outlineLvl w:val="2"/>
        <w:rPr>
          <w:rFonts w:ascii="Arial" w:hAnsi="Arial" w:cs="Arial"/>
          <w:sz w:val="16"/>
          <w:szCs w:val="16"/>
        </w:rPr>
      </w:pPr>
      <w:r w:rsidRPr="00EF5078">
        <w:rPr>
          <w:rFonts w:ascii="Arial" w:hAnsi="Arial" w:cs="Arial"/>
          <w:sz w:val="16"/>
          <w:szCs w:val="16"/>
        </w:rPr>
        <w:t>10. В случае призыва депутата на военную службу или направления на заменяющую ее альтернативную гражданскую службу полномочия деп</w:t>
      </w:r>
      <w:r w:rsidRPr="00EF5078">
        <w:rPr>
          <w:rFonts w:ascii="Arial" w:hAnsi="Arial" w:cs="Arial"/>
          <w:sz w:val="16"/>
          <w:szCs w:val="16"/>
        </w:rPr>
        <w:t>у</w:t>
      </w:r>
      <w:r w:rsidRPr="00EF5078">
        <w:rPr>
          <w:rFonts w:ascii="Arial" w:hAnsi="Arial" w:cs="Arial"/>
          <w:sz w:val="16"/>
          <w:szCs w:val="16"/>
        </w:rPr>
        <w:t>тата прекращаются с даты призыва на военную службу или направления на заменяющую ее альтернативную гражданскую службу, на основании пис</w:t>
      </w:r>
      <w:r w:rsidRPr="00EF5078">
        <w:rPr>
          <w:rFonts w:ascii="Arial" w:hAnsi="Arial" w:cs="Arial"/>
          <w:sz w:val="16"/>
          <w:szCs w:val="16"/>
        </w:rPr>
        <w:t>ь</w:t>
      </w:r>
      <w:r w:rsidRPr="00EF5078">
        <w:rPr>
          <w:rFonts w:ascii="Arial" w:hAnsi="Arial" w:cs="Arial"/>
          <w:sz w:val="16"/>
          <w:szCs w:val="16"/>
        </w:rPr>
        <w:t>менного заявления депутата с приложением заверенных копий документов.</w:t>
      </w:r>
    </w:p>
    <w:p w:rsidR="0035075C" w:rsidRPr="00EF5078" w:rsidRDefault="0035075C" w:rsidP="00CE027A">
      <w:pPr>
        <w:autoSpaceDE w:val="0"/>
        <w:autoSpaceDN w:val="0"/>
        <w:adjustRightInd w:val="0"/>
        <w:ind w:firstLine="800"/>
        <w:jc w:val="both"/>
        <w:rPr>
          <w:rFonts w:ascii="Arial" w:hAnsi="Arial" w:cs="Arial"/>
          <w:b/>
          <w:bCs/>
          <w:sz w:val="16"/>
          <w:szCs w:val="16"/>
        </w:rPr>
      </w:pPr>
      <w:r w:rsidRPr="00EF5078">
        <w:rPr>
          <w:rFonts w:ascii="Arial" w:hAnsi="Arial" w:cs="Arial"/>
          <w:sz w:val="16"/>
          <w:szCs w:val="16"/>
        </w:rPr>
        <w:t>11. 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23" w:history="1">
        <w:r w:rsidRPr="00EF5078">
          <w:rPr>
            <w:rStyle w:val="af0"/>
            <w:rFonts w:ascii="Arial" w:hAnsi="Arial" w:cs="Arial"/>
            <w:color w:val="000000"/>
            <w:sz w:val="16"/>
            <w:szCs w:val="16"/>
            <w:u w:val="none"/>
          </w:rPr>
          <w:t>п. п. 2</w:t>
        </w:r>
      </w:hyperlink>
      <w:r w:rsidRPr="00EF5078">
        <w:rPr>
          <w:rFonts w:ascii="Arial" w:hAnsi="Arial" w:cs="Arial"/>
          <w:color w:val="000000"/>
          <w:sz w:val="16"/>
          <w:szCs w:val="16"/>
        </w:rPr>
        <w:t xml:space="preserve">, </w:t>
      </w:r>
      <w:hyperlink r:id="rId24" w:history="1">
        <w:r w:rsidRPr="00EF5078">
          <w:rPr>
            <w:rStyle w:val="af0"/>
            <w:rFonts w:ascii="Arial" w:hAnsi="Arial" w:cs="Arial"/>
            <w:color w:val="000000"/>
            <w:sz w:val="16"/>
            <w:szCs w:val="16"/>
            <w:u w:val="none"/>
          </w:rPr>
          <w:t>3</w:t>
        </w:r>
      </w:hyperlink>
      <w:r w:rsidRPr="00EF5078">
        <w:rPr>
          <w:rFonts w:ascii="Arial" w:hAnsi="Arial" w:cs="Arial"/>
          <w:color w:val="000000"/>
          <w:sz w:val="16"/>
          <w:szCs w:val="16"/>
        </w:rPr>
        <w:t xml:space="preserve">, </w:t>
      </w:r>
      <w:hyperlink r:id="rId25" w:history="1">
        <w:r w:rsidRPr="00EF5078">
          <w:rPr>
            <w:rStyle w:val="af0"/>
            <w:rFonts w:ascii="Arial" w:hAnsi="Arial" w:cs="Arial"/>
            <w:color w:val="000000"/>
            <w:sz w:val="16"/>
            <w:szCs w:val="16"/>
            <w:u w:val="none"/>
          </w:rPr>
          <w:t>4</w:t>
        </w:r>
      </w:hyperlink>
      <w:r w:rsidRPr="00EF5078">
        <w:rPr>
          <w:rFonts w:ascii="Arial" w:hAnsi="Arial" w:cs="Arial"/>
          <w:color w:val="000000"/>
          <w:sz w:val="16"/>
          <w:szCs w:val="16"/>
        </w:rPr>
        <w:t xml:space="preserve">, </w:t>
      </w:r>
      <w:hyperlink r:id="rId26" w:history="1">
        <w:r w:rsidRPr="00EF5078">
          <w:rPr>
            <w:rStyle w:val="af0"/>
            <w:rFonts w:ascii="Arial" w:hAnsi="Arial" w:cs="Arial"/>
            <w:color w:val="000000"/>
            <w:sz w:val="16"/>
            <w:szCs w:val="16"/>
            <w:u w:val="none"/>
          </w:rPr>
          <w:t>5</w:t>
        </w:r>
      </w:hyperlink>
      <w:r w:rsidRPr="00EF5078">
        <w:rPr>
          <w:rFonts w:ascii="Arial" w:hAnsi="Arial" w:cs="Arial"/>
          <w:color w:val="000000"/>
          <w:sz w:val="16"/>
          <w:szCs w:val="16"/>
        </w:rPr>
        <w:t xml:space="preserve">, 6, </w:t>
      </w:r>
      <w:hyperlink r:id="rId27" w:history="1">
        <w:r w:rsidRPr="00EF5078">
          <w:rPr>
            <w:rStyle w:val="af0"/>
            <w:rFonts w:ascii="Arial" w:hAnsi="Arial" w:cs="Arial"/>
            <w:color w:val="000000"/>
            <w:sz w:val="16"/>
            <w:szCs w:val="16"/>
            <w:u w:val="none"/>
          </w:rPr>
          <w:t>9</w:t>
        </w:r>
      </w:hyperlink>
      <w:r w:rsidRPr="00EF5078">
        <w:rPr>
          <w:rFonts w:ascii="Arial" w:hAnsi="Arial" w:cs="Arial"/>
          <w:color w:val="000000"/>
          <w:sz w:val="16"/>
          <w:szCs w:val="16"/>
        </w:rPr>
        <w:t xml:space="preserve"> </w:t>
      </w:r>
      <w:r w:rsidRPr="00EF5078">
        <w:rPr>
          <w:rFonts w:ascii="Arial" w:hAnsi="Arial" w:cs="Arial"/>
          <w:sz w:val="16"/>
          <w:szCs w:val="16"/>
        </w:rPr>
        <w:t>настоящей статьи), а если это основание появилось в период между сессиями Думы района, - не позднее чем через три месяца со дня появления такого основания на заседании Думы района не менее чем двумя третями голосов от установленной численности депутатов Думы района.».</w:t>
      </w:r>
    </w:p>
    <w:p w:rsidR="0035075C" w:rsidRPr="00EF5078" w:rsidRDefault="0035075C" w:rsidP="00CE027A">
      <w:pPr>
        <w:ind w:firstLine="720"/>
        <w:jc w:val="both"/>
        <w:rPr>
          <w:rFonts w:ascii="Arial" w:hAnsi="Arial" w:cs="Arial"/>
          <w:bCs/>
          <w:spacing w:val="-6"/>
          <w:sz w:val="16"/>
          <w:szCs w:val="16"/>
        </w:rPr>
      </w:pPr>
      <w:r w:rsidRPr="00EF5078">
        <w:rPr>
          <w:rFonts w:ascii="Arial" w:hAnsi="Arial" w:cs="Arial"/>
          <w:b/>
          <w:sz w:val="16"/>
          <w:szCs w:val="16"/>
        </w:rPr>
        <w:t>1.8. Изложить статью 25 Устава в следующей редакции:</w:t>
      </w:r>
    </w:p>
    <w:p w:rsidR="0035075C" w:rsidRPr="00EF5078" w:rsidRDefault="0035075C" w:rsidP="00CE027A">
      <w:pPr>
        <w:ind w:firstLine="708"/>
        <w:jc w:val="both"/>
        <w:rPr>
          <w:rFonts w:ascii="Arial" w:hAnsi="Arial" w:cs="Arial"/>
          <w:bCs/>
          <w:sz w:val="16"/>
          <w:szCs w:val="16"/>
        </w:rPr>
      </w:pPr>
      <w:r w:rsidRPr="00EF5078">
        <w:rPr>
          <w:rFonts w:ascii="Arial" w:hAnsi="Arial" w:cs="Arial"/>
          <w:b/>
          <w:sz w:val="16"/>
          <w:szCs w:val="16"/>
        </w:rPr>
        <w:t>«</w:t>
      </w:r>
      <w:r w:rsidRPr="00EF5078">
        <w:rPr>
          <w:rFonts w:ascii="Arial" w:hAnsi="Arial" w:cs="Arial"/>
          <w:b/>
          <w:bCs/>
          <w:sz w:val="16"/>
          <w:szCs w:val="16"/>
        </w:rPr>
        <w:t xml:space="preserve">Статья 25. Председатель </w:t>
      </w:r>
      <w:r w:rsidRPr="00EF5078">
        <w:rPr>
          <w:rFonts w:ascii="Arial" w:hAnsi="Arial" w:cs="Arial"/>
          <w:b/>
          <w:sz w:val="16"/>
          <w:szCs w:val="16"/>
        </w:rPr>
        <w:t>Думы Валдайского муниципального района</w:t>
      </w:r>
      <w:r w:rsidRPr="00EF5078">
        <w:rPr>
          <w:rFonts w:ascii="Arial" w:hAnsi="Arial" w:cs="Arial"/>
          <w:bCs/>
          <w:sz w:val="16"/>
          <w:szCs w:val="16"/>
        </w:rPr>
        <w:t xml:space="preserve"> </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2. Председатель Думы Валдайского муниципального района:</w:t>
      </w:r>
    </w:p>
    <w:p w:rsidR="0035075C" w:rsidRPr="00EF5078" w:rsidRDefault="0035075C" w:rsidP="00CE027A">
      <w:pPr>
        <w:ind w:firstLine="800"/>
        <w:jc w:val="both"/>
        <w:rPr>
          <w:rFonts w:ascii="Arial" w:hAnsi="Arial" w:cs="Arial"/>
          <w:b/>
          <w:sz w:val="16"/>
          <w:szCs w:val="16"/>
        </w:rPr>
      </w:pPr>
      <w:r w:rsidRPr="00EF5078">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r w:rsidRPr="00EF5078">
        <w:rPr>
          <w:rFonts w:ascii="Arial" w:hAnsi="Arial" w:cs="Arial"/>
          <w:b/>
          <w:sz w:val="16"/>
          <w:szCs w:val="16"/>
        </w:rPr>
        <w:t>;</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ведет заседания Думы Валдайского муниципального района, подписывает протоколы заседаний, ведает внутренним распорядком в соотве</w:t>
      </w:r>
      <w:r w:rsidRPr="00EF5078">
        <w:rPr>
          <w:rFonts w:ascii="Arial" w:hAnsi="Arial" w:cs="Arial"/>
          <w:sz w:val="16"/>
          <w:szCs w:val="16"/>
        </w:rPr>
        <w:t>т</w:t>
      </w:r>
      <w:r w:rsidRPr="00EF5078">
        <w:rPr>
          <w:rFonts w:ascii="Arial" w:hAnsi="Arial" w:cs="Arial"/>
          <w:sz w:val="16"/>
          <w:szCs w:val="16"/>
        </w:rPr>
        <w:t>ствии с Регламентом работы Думы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35075C" w:rsidRPr="00EF5078" w:rsidRDefault="0035075C" w:rsidP="00CE027A">
      <w:pPr>
        <w:pStyle w:val="ConsNormal"/>
        <w:ind w:firstLine="800"/>
        <w:jc w:val="both"/>
        <w:rPr>
          <w:rFonts w:cs="Arial"/>
          <w:sz w:val="16"/>
          <w:szCs w:val="16"/>
        </w:rPr>
      </w:pPr>
      <w:r w:rsidRPr="00EF5078">
        <w:rPr>
          <w:sz w:val="16"/>
          <w:szCs w:val="16"/>
        </w:rPr>
        <w:t>дает поручения постоянным комиссиям Думы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35075C" w:rsidRPr="00EF5078" w:rsidRDefault="0035075C" w:rsidP="00CE027A">
      <w:pPr>
        <w:pStyle w:val="ConsNormal"/>
        <w:ind w:firstLine="800"/>
        <w:jc w:val="both"/>
        <w:rPr>
          <w:rFonts w:cs="Arial"/>
          <w:sz w:val="16"/>
          <w:szCs w:val="16"/>
        </w:rPr>
      </w:pPr>
      <w:r w:rsidRPr="00EF5078">
        <w:rPr>
          <w:sz w:val="16"/>
          <w:szCs w:val="16"/>
        </w:rPr>
        <w:t>принимает меры по обеспечению гласности и учету общественного мнения в работе Думы Валдайского муниципального района;</w:t>
      </w:r>
    </w:p>
    <w:p w:rsidR="0035075C" w:rsidRPr="00EF5078" w:rsidRDefault="0035075C" w:rsidP="00CE027A">
      <w:pPr>
        <w:pStyle w:val="ConsNormal"/>
        <w:ind w:firstLine="800"/>
        <w:jc w:val="both"/>
        <w:rPr>
          <w:sz w:val="16"/>
          <w:szCs w:val="16"/>
        </w:rPr>
      </w:pPr>
      <w:r w:rsidRPr="00EF5078">
        <w:rPr>
          <w:sz w:val="16"/>
          <w:szCs w:val="16"/>
        </w:rPr>
        <w:t xml:space="preserve">от имени Думы Валдайского муниципального района подписывает исковые заявления, направляемые в суд или арбитражный суд в случаях, </w:t>
      </w:r>
      <w:r w:rsidRPr="00EF5078">
        <w:rPr>
          <w:sz w:val="16"/>
          <w:szCs w:val="16"/>
        </w:rPr>
        <w:lastRenderedPageBreak/>
        <w:t>предусмотренных законодательством Российской Федерации;</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решает иные вопросы, которые возложены на него Уставом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3. Председатель Думы Валдайского муниципального района осуществляет свои полномочия на не постоянной без отрыва от основной де</w:t>
      </w:r>
      <w:r w:rsidRPr="00EF5078">
        <w:rPr>
          <w:rFonts w:ascii="Arial" w:hAnsi="Arial" w:cs="Arial"/>
          <w:sz w:val="16"/>
          <w:szCs w:val="16"/>
        </w:rPr>
        <w:t>я</w:t>
      </w:r>
      <w:r w:rsidRPr="00EF5078">
        <w:rPr>
          <w:rFonts w:ascii="Arial" w:hAnsi="Arial" w:cs="Arial"/>
          <w:sz w:val="16"/>
          <w:szCs w:val="16"/>
        </w:rPr>
        <w:t>тельности (работы) либо постоянной (штатной) основе. Размер денежного содержания, порядок перехода на постоянную работу устанавливается реш</w:t>
      </w:r>
      <w:r w:rsidRPr="00EF5078">
        <w:rPr>
          <w:rFonts w:ascii="Arial" w:hAnsi="Arial" w:cs="Arial"/>
          <w:sz w:val="16"/>
          <w:szCs w:val="16"/>
        </w:rPr>
        <w:t>е</w:t>
      </w:r>
      <w:r w:rsidRPr="00EF5078">
        <w:rPr>
          <w:rFonts w:ascii="Arial" w:hAnsi="Arial" w:cs="Arial"/>
          <w:sz w:val="16"/>
          <w:szCs w:val="16"/>
        </w:rPr>
        <w:t>нием Думы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4. В случае отсутствия председателя Думы Валдайского муниципального района его обязанности осуществляет заместитель председателя Думы Валдайского муниципального района, избираемый депутатами из своего состава тайным голосованием на заседании Думы Валдайского муниц</w:t>
      </w:r>
      <w:r w:rsidRPr="00EF5078">
        <w:rPr>
          <w:rFonts w:ascii="Arial" w:hAnsi="Arial" w:cs="Arial"/>
          <w:sz w:val="16"/>
          <w:szCs w:val="16"/>
        </w:rPr>
        <w:t>и</w:t>
      </w:r>
      <w:r w:rsidRPr="00EF5078">
        <w:rPr>
          <w:rFonts w:ascii="Arial" w:hAnsi="Arial" w:cs="Arial"/>
          <w:sz w:val="16"/>
          <w:szCs w:val="16"/>
        </w:rPr>
        <w:t>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5. Добровольное сложение (отставка) председателем Думы Валдайского муниципального района своих полномочий удовлетворяется на осн</w:t>
      </w:r>
      <w:r w:rsidRPr="00EF5078">
        <w:rPr>
          <w:rFonts w:ascii="Arial" w:hAnsi="Arial" w:cs="Arial"/>
          <w:sz w:val="16"/>
          <w:szCs w:val="16"/>
        </w:rPr>
        <w:t>о</w:t>
      </w:r>
      <w:r w:rsidRPr="00EF5078">
        <w:rPr>
          <w:rFonts w:ascii="Arial" w:hAnsi="Arial" w:cs="Arial"/>
          <w:sz w:val="16"/>
          <w:szCs w:val="16"/>
        </w:rPr>
        <w:t>вании его письменного заявления. В случае непринятия  Думы Валдайского муниципального района отставки председателя Думы Валдайского муниц</w:t>
      </w:r>
      <w:r w:rsidRPr="00EF5078">
        <w:rPr>
          <w:rFonts w:ascii="Arial" w:hAnsi="Arial" w:cs="Arial"/>
          <w:sz w:val="16"/>
          <w:szCs w:val="16"/>
        </w:rPr>
        <w:t>и</w:t>
      </w:r>
      <w:r w:rsidRPr="00EF5078">
        <w:rPr>
          <w:rFonts w:ascii="Arial" w:hAnsi="Arial" w:cs="Arial"/>
          <w:sz w:val="16"/>
          <w:szCs w:val="16"/>
        </w:rPr>
        <w:t>пального района его полномочия прекращаются по истечении двухнедельного срока с момента подачи заявления об отставке.</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w:t>
      </w:r>
      <w:r w:rsidRPr="00EF5078">
        <w:rPr>
          <w:rFonts w:ascii="Arial" w:hAnsi="Arial" w:cs="Arial"/>
          <w:sz w:val="16"/>
          <w:szCs w:val="16"/>
        </w:rPr>
        <w:t>к</w:t>
      </w:r>
      <w:r w:rsidRPr="00EF5078">
        <w:rPr>
          <w:rFonts w:ascii="Arial" w:hAnsi="Arial" w:cs="Arial"/>
          <w:sz w:val="16"/>
          <w:szCs w:val="16"/>
        </w:rPr>
        <w:t>том (за исключением жилищного, жилищно-строительного, гаражного кооперативов, садоводческого, огороднического, дачного потребительских коопер</w:t>
      </w:r>
      <w:r w:rsidRPr="00EF5078">
        <w:rPr>
          <w:rFonts w:ascii="Arial" w:hAnsi="Arial" w:cs="Arial"/>
          <w:sz w:val="16"/>
          <w:szCs w:val="16"/>
        </w:rPr>
        <w:t>а</w:t>
      </w:r>
      <w:r w:rsidRPr="00EF5078">
        <w:rPr>
          <w:rFonts w:ascii="Arial" w:hAnsi="Arial" w:cs="Arial"/>
          <w:sz w:val="16"/>
          <w:szCs w:val="16"/>
        </w:rPr>
        <w:t>тивов, товарищества собственников недвижимости и профсоюза, зарегистрированного в установленном порядке, совета муниципальных образований Новгородской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Новгородской области, ему не поручено участв</w:t>
      </w:r>
      <w:r w:rsidRPr="00EF5078">
        <w:rPr>
          <w:rFonts w:ascii="Arial" w:hAnsi="Arial" w:cs="Arial"/>
          <w:sz w:val="16"/>
          <w:szCs w:val="16"/>
        </w:rPr>
        <w:t>о</w:t>
      </w:r>
      <w:r w:rsidRPr="00EF5078">
        <w:rPr>
          <w:rFonts w:ascii="Arial" w:hAnsi="Arial" w:cs="Arial"/>
          <w:sz w:val="16"/>
          <w:szCs w:val="16"/>
        </w:rPr>
        <w:t>вать в управлении этой организацией;</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 xml:space="preserve"> заниматься иной оплачиваемой деятельностью, за исключением преподавательской, научной и иной творческой деятельности. При этом пр</w:t>
      </w:r>
      <w:r w:rsidRPr="00EF5078">
        <w:rPr>
          <w:rFonts w:ascii="Arial" w:hAnsi="Arial" w:cs="Arial"/>
          <w:sz w:val="16"/>
          <w:szCs w:val="16"/>
        </w:rPr>
        <w:t>е</w:t>
      </w:r>
      <w:r w:rsidRPr="00EF5078">
        <w:rPr>
          <w:rFonts w:ascii="Arial" w:hAnsi="Arial" w:cs="Arial"/>
          <w:sz w:val="16"/>
          <w:szCs w:val="16"/>
        </w:rPr>
        <w:t>подавательская, научная и иная творческая деятельность не может финансироваться исключительно за счет средств иностранных государств, междун</w:t>
      </w:r>
      <w:r w:rsidRPr="00EF5078">
        <w:rPr>
          <w:rFonts w:ascii="Arial" w:hAnsi="Arial" w:cs="Arial"/>
          <w:sz w:val="16"/>
          <w:szCs w:val="16"/>
        </w:rPr>
        <w:t>а</w:t>
      </w:r>
      <w:r w:rsidRPr="00EF5078">
        <w:rPr>
          <w:rFonts w:ascii="Arial" w:hAnsi="Arial" w:cs="Arial"/>
          <w:sz w:val="16"/>
          <w:szCs w:val="16"/>
        </w:rPr>
        <w:t>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входить в состав органов управления, попечительских или наблюдательных советов, иных органов иностранных некоммерческих неправ</w:t>
      </w:r>
      <w:r w:rsidRPr="00EF5078">
        <w:rPr>
          <w:rFonts w:ascii="Arial" w:hAnsi="Arial" w:cs="Arial"/>
          <w:sz w:val="16"/>
          <w:szCs w:val="16"/>
        </w:rPr>
        <w:t>и</w:t>
      </w:r>
      <w:r w:rsidRPr="00EF5078">
        <w:rPr>
          <w:rFonts w:ascii="Arial" w:hAnsi="Arial" w:cs="Arial"/>
          <w:sz w:val="16"/>
          <w:szCs w:val="16"/>
        </w:rPr>
        <w:t>тельственных организаций и действующих на территории Российской Федерации их структурных подразделений, если иное не предусмотрено междун</w:t>
      </w:r>
      <w:r w:rsidRPr="00EF5078">
        <w:rPr>
          <w:rFonts w:ascii="Arial" w:hAnsi="Arial" w:cs="Arial"/>
          <w:sz w:val="16"/>
          <w:szCs w:val="16"/>
        </w:rPr>
        <w:t>а</w:t>
      </w:r>
      <w:r w:rsidRPr="00EF5078">
        <w:rPr>
          <w:rFonts w:ascii="Arial" w:hAnsi="Arial" w:cs="Arial"/>
          <w:sz w:val="16"/>
          <w:szCs w:val="16"/>
        </w:rPr>
        <w:t>родным договором Российской Федерации или законодательством Российской Федерации.</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7. Председатель Думы Валдайского муниципального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w:t>
      </w:r>
      <w:r w:rsidRPr="00EF5078">
        <w:rPr>
          <w:rFonts w:ascii="Arial" w:hAnsi="Arial" w:cs="Arial"/>
          <w:sz w:val="16"/>
          <w:szCs w:val="16"/>
        </w:rPr>
        <w:t>а</w:t>
      </w:r>
      <w:r w:rsidRPr="00EF5078">
        <w:rPr>
          <w:rFonts w:ascii="Arial" w:hAnsi="Arial" w:cs="Arial"/>
          <w:sz w:val="16"/>
          <w:szCs w:val="16"/>
        </w:rPr>
        <w:t>тивном правонарушении.</w:t>
      </w:r>
    </w:p>
    <w:p w:rsidR="0035075C" w:rsidRPr="00EF5078" w:rsidRDefault="0035075C" w:rsidP="00CE027A">
      <w:pPr>
        <w:ind w:firstLine="720"/>
        <w:jc w:val="both"/>
        <w:rPr>
          <w:rFonts w:ascii="Arial" w:hAnsi="Arial" w:cs="Arial"/>
          <w:b/>
          <w:sz w:val="16"/>
          <w:szCs w:val="16"/>
        </w:rPr>
      </w:pPr>
      <w:r w:rsidRPr="00EF5078">
        <w:rPr>
          <w:rFonts w:ascii="Arial" w:hAnsi="Arial" w:cs="Arial"/>
          <w:sz w:val="16"/>
          <w:szCs w:val="16"/>
        </w:rPr>
        <w:t>8. Председатель Думы Валдайского муниципального района,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w:t>
      </w:r>
      <w:r w:rsidRPr="00EF5078">
        <w:rPr>
          <w:rStyle w:val="apple-converted-space"/>
          <w:rFonts w:ascii="Arial" w:hAnsi="Arial" w:cs="Arial"/>
          <w:sz w:val="16"/>
          <w:szCs w:val="16"/>
        </w:rPr>
        <w:t xml:space="preserve"> законом </w:t>
      </w:r>
      <w:r w:rsidRPr="00EF5078">
        <w:rPr>
          <w:rFonts w:ascii="Arial" w:hAnsi="Arial" w:cs="Arial"/>
          <w:sz w:val="16"/>
          <w:szCs w:val="16"/>
        </w:rPr>
        <w:t>от 25 декабря 2008 года N 273-ФЗ «О противодействии коррупции» и другими федеральными законами».</w:t>
      </w:r>
    </w:p>
    <w:p w:rsidR="0035075C" w:rsidRPr="00EF5078" w:rsidRDefault="0035075C" w:rsidP="00CE027A">
      <w:pPr>
        <w:autoSpaceDE w:val="0"/>
        <w:autoSpaceDN w:val="0"/>
        <w:adjustRightInd w:val="0"/>
        <w:ind w:firstLine="800"/>
        <w:jc w:val="both"/>
        <w:rPr>
          <w:rFonts w:ascii="Arial" w:hAnsi="Arial" w:cs="Arial"/>
          <w:b/>
          <w:bCs/>
          <w:sz w:val="16"/>
          <w:szCs w:val="16"/>
        </w:rPr>
      </w:pPr>
      <w:r w:rsidRPr="00EF5078">
        <w:rPr>
          <w:rFonts w:ascii="Arial" w:hAnsi="Arial" w:cs="Arial"/>
          <w:b/>
          <w:sz w:val="16"/>
          <w:szCs w:val="16"/>
        </w:rPr>
        <w:t>1.7.</w:t>
      </w:r>
      <w:r w:rsidRPr="00EF5078">
        <w:rPr>
          <w:rFonts w:ascii="Arial" w:hAnsi="Arial" w:cs="Arial"/>
          <w:sz w:val="16"/>
          <w:szCs w:val="16"/>
        </w:rPr>
        <w:t xml:space="preserve"> </w:t>
      </w:r>
      <w:r w:rsidRPr="00EF5078">
        <w:rPr>
          <w:rFonts w:ascii="Arial" w:hAnsi="Arial" w:cs="Arial"/>
          <w:b/>
          <w:sz w:val="16"/>
          <w:szCs w:val="16"/>
        </w:rPr>
        <w:t>Изложить статью 49 Устава в следующей редакции:</w:t>
      </w:r>
    </w:p>
    <w:p w:rsidR="0035075C" w:rsidRPr="00EF5078" w:rsidRDefault="0035075C" w:rsidP="00CE027A">
      <w:pPr>
        <w:ind w:firstLine="708"/>
        <w:jc w:val="both"/>
        <w:rPr>
          <w:rFonts w:ascii="Arial" w:hAnsi="Arial" w:cs="Arial"/>
          <w:bCs/>
          <w:sz w:val="16"/>
          <w:szCs w:val="16"/>
        </w:rPr>
      </w:pPr>
      <w:r w:rsidRPr="00EF5078">
        <w:rPr>
          <w:rFonts w:ascii="Arial" w:hAnsi="Arial" w:cs="Arial"/>
          <w:b/>
          <w:bCs/>
          <w:sz w:val="16"/>
          <w:szCs w:val="16"/>
        </w:rPr>
        <w:t xml:space="preserve">«Статья 49. Местный бюджет </w:t>
      </w:r>
      <w:r w:rsidRPr="00EF5078">
        <w:rPr>
          <w:rFonts w:ascii="Arial" w:hAnsi="Arial" w:cs="Arial"/>
          <w:b/>
          <w:sz w:val="16"/>
          <w:szCs w:val="16"/>
        </w:rPr>
        <w:t xml:space="preserve">Валдайского </w:t>
      </w:r>
      <w:r w:rsidRPr="00EF5078">
        <w:rPr>
          <w:rFonts w:ascii="Arial" w:hAnsi="Arial" w:cs="Arial"/>
          <w:b/>
          <w:bCs/>
          <w:sz w:val="16"/>
          <w:szCs w:val="16"/>
        </w:rPr>
        <w:t>муниципального района</w:t>
      </w:r>
      <w:r w:rsidRPr="00EF5078">
        <w:rPr>
          <w:rFonts w:ascii="Arial" w:hAnsi="Arial" w:cs="Arial"/>
          <w:bCs/>
          <w:sz w:val="16"/>
          <w:szCs w:val="16"/>
        </w:rPr>
        <w:t xml:space="preserve"> </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 xml:space="preserve">1. Валдайский муниципальный район имеет собственный бюджет Валдайского муниципального района. </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2. Органы местного самоуправления Валдайского муниципального района обеспечивают сбалансированность бюджета Валдайского муниц</w:t>
      </w:r>
      <w:r w:rsidRPr="00EF5078">
        <w:rPr>
          <w:rFonts w:ascii="Arial" w:hAnsi="Arial" w:cs="Arial"/>
          <w:sz w:val="16"/>
          <w:szCs w:val="16"/>
        </w:rPr>
        <w:t>и</w:t>
      </w:r>
      <w:r w:rsidRPr="00EF5078">
        <w:rPr>
          <w:rFonts w:ascii="Arial" w:hAnsi="Arial" w:cs="Arial"/>
          <w:sz w:val="16"/>
          <w:szCs w:val="16"/>
        </w:rPr>
        <w:t>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Валдайского муниципального района, уровню и составу муниципального долга, исполнению бю</w:t>
      </w:r>
      <w:r w:rsidRPr="00EF5078">
        <w:rPr>
          <w:rFonts w:ascii="Arial" w:hAnsi="Arial" w:cs="Arial"/>
          <w:sz w:val="16"/>
          <w:szCs w:val="16"/>
        </w:rPr>
        <w:t>д</w:t>
      </w:r>
      <w:r w:rsidRPr="00EF5078">
        <w:rPr>
          <w:rFonts w:ascii="Arial" w:hAnsi="Arial" w:cs="Arial"/>
          <w:sz w:val="16"/>
          <w:szCs w:val="16"/>
        </w:rPr>
        <w:t>жетных и долговых обязательств Валдайского муниципального района.</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3. Составление и рассмотрение проекта бюджета Валдайского муниципального района, утверждение и исполнение бюджета Валдайского м</w:t>
      </w:r>
      <w:r w:rsidRPr="00EF5078">
        <w:rPr>
          <w:rFonts w:ascii="Arial" w:hAnsi="Arial" w:cs="Arial"/>
          <w:sz w:val="16"/>
          <w:szCs w:val="16"/>
        </w:rPr>
        <w:t>у</w:t>
      </w:r>
      <w:r w:rsidRPr="00EF5078">
        <w:rPr>
          <w:rFonts w:ascii="Arial" w:hAnsi="Arial" w:cs="Arial"/>
          <w:sz w:val="16"/>
          <w:szCs w:val="16"/>
        </w:rPr>
        <w:t>ниципального района, осуществление контроля за его исполнением, составление и утверждение отчета об исполнении бюджета Валдайского муниц</w:t>
      </w:r>
      <w:r w:rsidRPr="00EF5078">
        <w:rPr>
          <w:rFonts w:ascii="Arial" w:hAnsi="Arial" w:cs="Arial"/>
          <w:sz w:val="16"/>
          <w:szCs w:val="16"/>
        </w:rPr>
        <w:t>и</w:t>
      </w:r>
      <w:r w:rsidRPr="00EF5078">
        <w:rPr>
          <w:rFonts w:ascii="Arial" w:hAnsi="Arial" w:cs="Arial"/>
          <w:sz w:val="16"/>
          <w:szCs w:val="16"/>
        </w:rPr>
        <w:t>пального района осуществляются в соответствии с муниципальным правовым актом, принимаемым Думой Валдайского муниципального с соблюдением требований, установленных Бюджетным кодексом Российской Федерации, Федеральным законом от 06 октября 2003 года №131-ФЗ «Об общих принц</w:t>
      </w:r>
      <w:r w:rsidRPr="00EF5078">
        <w:rPr>
          <w:rFonts w:ascii="Arial" w:hAnsi="Arial" w:cs="Arial"/>
          <w:sz w:val="16"/>
          <w:szCs w:val="16"/>
        </w:rPr>
        <w:t>и</w:t>
      </w:r>
      <w:r w:rsidRPr="00EF5078">
        <w:rPr>
          <w:rFonts w:ascii="Arial" w:hAnsi="Arial" w:cs="Arial"/>
          <w:sz w:val="16"/>
          <w:szCs w:val="16"/>
        </w:rPr>
        <w:t xml:space="preserve">пах организации местного самоуправления в Российской Федерации», а также областными законами. </w:t>
      </w:r>
    </w:p>
    <w:p w:rsidR="0035075C" w:rsidRPr="00EF5078" w:rsidRDefault="0035075C" w:rsidP="00CE027A">
      <w:pPr>
        <w:ind w:firstLine="800"/>
        <w:jc w:val="both"/>
        <w:rPr>
          <w:rFonts w:ascii="Arial" w:hAnsi="Arial" w:cs="Arial"/>
          <w:b/>
          <w:bCs/>
          <w:sz w:val="16"/>
          <w:szCs w:val="16"/>
        </w:rPr>
      </w:pPr>
      <w:r w:rsidRPr="00EF5078">
        <w:rPr>
          <w:rFonts w:ascii="Arial" w:hAnsi="Arial" w:cs="Arial"/>
          <w:bCs/>
          <w:sz w:val="16"/>
          <w:szCs w:val="16"/>
        </w:rPr>
        <w:t>Бюджетные полномочия муниципальных образований устанавливаются Бюджетным кодексом Российской Федерации (пункт 3 статьи 52 Фед</w:t>
      </w:r>
      <w:r w:rsidRPr="00EF5078">
        <w:rPr>
          <w:rFonts w:ascii="Arial" w:hAnsi="Arial" w:cs="Arial"/>
          <w:bCs/>
          <w:sz w:val="16"/>
          <w:szCs w:val="16"/>
        </w:rPr>
        <w:t>е</w:t>
      </w:r>
      <w:r w:rsidRPr="00EF5078">
        <w:rPr>
          <w:rFonts w:ascii="Arial" w:hAnsi="Arial" w:cs="Arial"/>
          <w:bCs/>
          <w:sz w:val="16"/>
          <w:szCs w:val="16"/>
        </w:rPr>
        <w:t xml:space="preserve">рального закона от </w:t>
      </w:r>
      <w:r w:rsidRPr="00EF5078">
        <w:rPr>
          <w:rFonts w:ascii="Arial" w:hAnsi="Arial" w:cs="Arial"/>
          <w:sz w:val="16"/>
          <w:szCs w:val="16"/>
        </w:rPr>
        <w:t xml:space="preserve"> 06 октября 2003 года №131-ФЗ «Об общих принципах организации местного самоуправления в Российской Федерации»</w:t>
      </w:r>
      <w:r w:rsidRPr="00EF5078">
        <w:rPr>
          <w:rFonts w:ascii="Arial" w:hAnsi="Arial" w:cs="Arial"/>
          <w:bCs/>
          <w:sz w:val="16"/>
          <w:szCs w:val="16"/>
        </w:rPr>
        <w:t>).</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4. В бюджете Валдайского муниципального района раздельно предусматриваются доходы, направляемые на осуществление полномочий о</w:t>
      </w:r>
      <w:r w:rsidRPr="00EF5078">
        <w:rPr>
          <w:rFonts w:ascii="Arial" w:hAnsi="Arial" w:cs="Arial"/>
          <w:sz w:val="16"/>
          <w:szCs w:val="16"/>
        </w:rPr>
        <w:t>р</w:t>
      </w:r>
      <w:r w:rsidRPr="00EF5078">
        <w:rPr>
          <w:rFonts w:ascii="Arial" w:hAnsi="Arial" w:cs="Arial"/>
          <w:sz w:val="16"/>
          <w:szCs w:val="16"/>
        </w:rPr>
        <w:t>ганов местного самоуправления Валдайского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Валдайского муниципального района отдельных государственных полномочий, пер</w:t>
      </w:r>
      <w:r w:rsidRPr="00EF5078">
        <w:rPr>
          <w:rFonts w:ascii="Arial" w:hAnsi="Arial" w:cs="Arial"/>
          <w:sz w:val="16"/>
          <w:szCs w:val="16"/>
        </w:rPr>
        <w:t>е</w:t>
      </w:r>
      <w:r w:rsidRPr="00EF5078">
        <w:rPr>
          <w:rFonts w:ascii="Arial" w:hAnsi="Arial" w:cs="Arial"/>
          <w:sz w:val="16"/>
          <w:szCs w:val="16"/>
        </w:rPr>
        <w:t>данных им федеральными и областными законами, а также осуществляемые за счет указанных доходов и субвенций  соответствующие расходы местн</w:t>
      </w:r>
      <w:r w:rsidRPr="00EF5078">
        <w:rPr>
          <w:rFonts w:ascii="Arial" w:hAnsi="Arial" w:cs="Arial"/>
          <w:sz w:val="16"/>
          <w:szCs w:val="16"/>
        </w:rPr>
        <w:t>о</w:t>
      </w:r>
      <w:r w:rsidRPr="00EF5078">
        <w:rPr>
          <w:rFonts w:ascii="Arial" w:hAnsi="Arial" w:cs="Arial"/>
          <w:sz w:val="16"/>
          <w:szCs w:val="16"/>
        </w:rPr>
        <w:t xml:space="preserve">го бюджета Валдайского муниципального района. </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5. Проект бюджета Валдайского муниципального района, решение об утверждении бюджета Валдайского муниципального района, годовой о</w:t>
      </w:r>
      <w:r w:rsidRPr="00EF5078">
        <w:rPr>
          <w:rFonts w:ascii="Arial" w:hAnsi="Arial" w:cs="Arial"/>
          <w:sz w:val="16"/>
          <w:szCs w:val="16"/>
        </w:rPr>
        <w:t>т</w:t>
      </w:r>
      <w:r w:rsidRPr="00EF5078">
        <w:rPr>
          <w:rFonts w:ascii="Arial" w:hAnsi="Arial" w:cs="Arial"/>
          <w:sz w:val="16"/>
          <w:szCs w:val="16"/>
        </w:rPr>
        <w:t>чет о его исполнении, ежеквартальные сведения о ходе исполнения бюджета Валдайского муниципального района и о численности муниципальных сл</w:t>
      </w:r>
      <w:r w:rsidRPr="00EF5078">
        <w:rPr>
          <w:rFonts w:ascii="Arial" w:hAnsi="Arial" w:cs="Arial"/>
          <w:sz w:val="16"/>
          <w:szCs w:val="16"/>
        </w:rPr>
        <w:t>у</w:t>
      </w:r>
      <w:r w:rsidRPr="00EF5078">
        <w:rPr>
          <w:rFonts w:ascii="Arial" w:hAnsi="Arial" w:cs="Arial"/>
          <w:sz w:val="16"/>
          <w:szCs w:val="16"/>
        </w:rPr>
        <w:t>жащих органов местного самоуправления Валдайского муниципального района, работников муниципальных учреждений с указанием фактических расх</w:t>
      </w:r>
      <w:r w:rsidRPr="00EF5078">
        <w:rPr>
          <w:rFonts w:ascii="Arial" w:hAnsi="Arial" w:cs="Arial"/>
          <w:sz w:val="16"/>
          <w:szCs w:val="16"/>
        </w:rPr>
        <w:t>о</w:t>
      </w:r>
      <w:r w:rsidRPr="00EF5078">
        <w:rPr>
          <w:rFonts w:ascii="Arial" w:hAnsi="Arial" w:cs="Arial"/>
          <w:sz w:val="16"/>
          <w:szCs w:val="16"/>
        </w:rPr>
        <w:t>дов на оплату их труда подлежат официальному опубликованию в периодическом печатном издании – бюллетень «Валдайский Вестник».</w:t>
      </w:r>
    </w:p>
    <w:p w:rsidR="0035075C" w:rsidRPr="00EF5078" w:rsidRDefault="0035075C" w:rsidP="00CE027A">
      <w:pPr>
        <w:ind w:firstLine="800"/>
        <w:jc w:val="both"/>
        <w:rPr>
          <w:rFonts w:ascii="Arial" w:hAnsi="Arial" w:cs="Arial"/>
          <w:sz w:val="16"/>
          <w:szCs w:val="16"/>
        </w:rPr>
      </w:pPr>
      <w:r w:rsidRPr="00EF507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sidRPr="00EF5078">
        <w:rPr>
          <w:rFonts w:ascii="Arial" w:hAnsi="Arial" w:cs="Arial"/>
          <w:sz w:val="16"/>
          <w:szCs w:val="16"/>
        </w:rPr>
        <w:t>ь</w:t>
      </w:r>
      <w:r w:rsidRPr="00EF5078">
        <w:rPr>
          <w:rFonts w:ascii="Arial" w:hAnsi="Arial" w:cs="Arial"/>
          <w:sz w:val="16"/>
          <w:szCs w:val="16"/>
        </w:rPr>
        <w:t>ного района в информационно-телекоммуникационной сети «Интернет».</w:t>
      </w:r>
    </w:p>
    <w:p w:rsidR="0035075C" w:rsidRPr="003539EB" w:rsidRDefault="0035075C" w:rsidP="00CE027A">
      <w:pPr>
        <w:ind w:firstLine="800"/>
        <w:jc w:val="both"/>
        <w:rPr>
          <w:rFonts w:ascii="Arial" w:hAnsi="Arial" w:cs="Arial"/>
          <w:sz w:val="16"/>
          <w:szCs w:val="16"/>
        </w:rPr>
      </w:pPr>
      <w:r w:rsidRPr="00EF5078">
        <w:rPr>
          <w:rFonts w:ascii="Arial" w:hAnsi="Arial" w:cs="Arial"/>
          <w:sz w:val="16"/>
          <w:szCs w:val="16"/>
        </w:rPr>
        <w:t>3. Провести публичные слушания по проекту изменений в Устав Валдайского муниципального района 12 января 2016 года в малом зале Адм</w:t>
      </w:r>
      <w:r w:rsidRPr="00EF5078">
        <w:rPr>
          <w:rFonts w:ascii="Arial" w:hAnsi="Arial" w:cs="Arial"/>
          <w:sz w:val="16"/>
          <w:szCs w:val="16"/>
        </w:rPr>
        <w:t>и</w:t>
      </w:r>
      <w:r w:rsidRPr="00EF5078">
        <w:rPr>
          <w:rFonts w:ascii="Arial" w:hAnsi="Arial" w:cs="Arial"/>
          <w:sz w:val="16"/>
          <w:szCs w:val="16"/>
        </w:rPr>
        <w:t>нистрации муниципального района в 16.00.</w:t>
      </w:r>
    </w:p>
    <w:tbl>
      <w:tblPr>
        <w:tblW w:w="0" w:type="auto"/>
        <w:tblLook w:val="01E0" w:firstRow="1" w:lastRow="1" w:firstColumn="1" w:lastColumn="1" w:noHBand="0" w:noVBand="0"/>
      </w:tblPr>
      <w:tblGrid>
        <w:gridCol w:w="4908"/>
        <w:gridCol w:w="6138"/>
      </w:tblGrid>
      <w:tr w:rsidR="0035075C" w:rsidTr="00854889">
        <w:tc>
          <w:tcPr>
            <w:tcW w:w="4908" w:type="dxa"/>
            <w:shd w:val="clear" w:color="auto" w:fill="auto"/>
          </w:tcPr>
          <w:p w:rsidR="0035075C" w:rsidRPr="00854889" w:rsidRDefault="0035075C" w:rsidP="00854889">
            <w:pPr>
              <w:jc w:val="both"/>
              <w:rPr>
                <w:rFonts w:ascii="Arial" w:hAnsi="Arial" w:cs="Arial"/>
                <w:b/>
                <w:sz w:val="16"/>
                <w:szCs w:val="16"/>
              </w:rPr>
            </w:pPr>
            <w:r w:rsidRPr="00854889">
              <w:rPr>
                <w:rFonts w:ascii="Arial" w:hAnsi="Arial" w:cs="Arial"/>
                <w:b/>
                <w:sz w:val="16"/>
                <w:szCs w:val="16"/>
              </w:rPr>
              <w:t xml:space="preserve">Глава муниципального </w:t>
            </w:r>
          </w:p>
          <w:p w:rsidR="0035075C" w:rsidRPr="00854889" w:rsidRDefault="0035075C" w:rsidP="00854889">
            <w:pPr>
              <w:jc w:val="both"/>
              <w:rPr>
                <w:rFonts w:ascii="Arial" w:hAnsi="Arial" w:cs="Arial"/>
                <w:b/>
                <w:sz w:val="16"/>
                <w:szCs w:val="16"/>
              </w:rPr>
            </w:pPr>
            <w:r w:rsidRPr="00854889">
              <w:rPr>
                <w:rFonts w:ascii="Arial" w:hAnsi="Arial" w:cs="Arial"/>
                <w:b/>
                <w:sz w:val="16"/>
                <w:szCs w:val="16"/>
              </w:rPr>
              <w:t xml:space="preserve">района                                 </w:t>
            </w:r>
            <w:proofErr w:type="spellStart"/>
            <w:r w:rsidR="003539EB" w:rsidRPr="00854889">
              <w:rPr>
                <w:rFonts w:ascii="Arial" w:hAnsi="Arial" w:cs="Arial"/>
                <w:b/>
                <w:sz w:val="16"/>
                <w:szCs w:val="16"/>
              </w:rPr>
              <w:t>Ю.В.Стадэ</w:t>
            </w:r>
            <w:proofErr w:type="spellEnd"/>
          </w:p>
        </w:tc>
        <w:tc>
          <w:tcPr>
            <w:tcW w:w="6138" w:type="dxa"/>
            <w:shd w:val="clear" w:color="auto" w:fill="auto"/>
          </w:tcPr>
          <w:p w:rsidR="0035075C" w:rsidRPr="00854889" w:rsidRDefault="0035075C" w:rsidP="00854889">
            <w:pPr>
              <w:jc w:val="both"/>
              <w:rPr>
                <w:rFonts w:ascii="Arial" w:hAnsi="Arial" w:cs="Arial"/>
                <w:b/>
                <w:color w:val="000000"/>
                <w:sz w:val="16"/>
                <w:szCs w:val="16"/>
              </w:rPr>
            </w:pPr>
            <w:r w:rsidRPr="00854889">
              <w:rPr>
                <w:rFonts w:ascii="Arial" w:hAnsi="Arial" w:cs="Arial"/>
                <w:b/>
                <w:color w:val="000000"/>
                <w:sz w:val="16"/>
                <w:szCs w:val="16"/>
              </w:rPr>
              <w:t>Председатель Думы Валдайского</w:t>
            </w:r>
          </w:p>
          <w:p w:rsidR="0035075C" w:rsidRPr="00854889" w:rsidRDefault="0035075C" w:rsidP="00854889">
            <w:pPr>
              <w:jc w:val="both"/>
              <w:rPr>
                <w:rFonts w:ascii="Arial" w:hAnsi="Arial" w:cs="Arial"/>
                <w:b/>
                <w:color w:val="000000"/>
                <w:sz w:val="16"/>
                <w:szCs w:val="16"/>
              </w:rPr>
            </w:pPr>
            <w:r w:rsidRPr="00854889">
              <w:rPr>
                <w:rFonts w:ascii="Arial" w:hAnsi="Arial" w:cs="Arial"/>
                <w:b/>
                <w:color w:val="000000"/>
                <w:sz w:val="16"/>
                <w:szCs w:val="16"/>
              </w:rPr>
              <w:t>муниципального района</w:t>
            </w:r>
            <w:r w:rsidRPr="00854889">
              <w:rPr>
                <w:rFonts w:ascii="Arial" w:hAnsi="Arial" w:cs="Arial"/>
                <w:b/>
                <w:color w:val="000000"/>
                <w:sz w:val="16"/>
                <w:szCs w:val="16"/>
              </w:rPr>
              <w:tab/>
            </w:r>
            <w:r w:rsidR="003539EB" w:rsidRPr="00854889">
              <w:rPr>
                <w:rFonts w:ascii="Arial" w:hAnsi="Arial" w:cs="Arial"/>
                <w:b/>
                <w:color w:val="000000"/>
                <w:sz w:val="16"/>
                <w:szCs w:val="16"/>
              </w:rPr>
              <w:t xml:space="preserve">             В.П. Литвиненко</w:t>
            </w:r>
            <w:r w:rsidRPr="00854889">
              <w:rPr>
                <w:rFonts w:ascii="Arial" w:hAnsi="Arial" w:cs="Arial"/>
                <w:b/>
                <w:color w:val="000000"/>
                <w:sz w:val="16"/>
                <w:szCs w:val="16"/>
              </w:rPr>
              <w:t xml:space="preserve">                             </w:t>
            </w:r>
          </w:p>
        </w:tc>
      </w:tr>
    </w:tbl>
    <w:p w:rsidR="0035075C" w:rsidRDefault="0035075C" w:rsidP="00CE027A">
      <w:pPr>
        <w:jc w:val="both"/>
        <w:rPr>
          <w:rFonts w:ascii="Arial" w:hAnsi="Arial" w:cs="Arial"/>
          <w:sz w:val="16"/>
          <w:szCs w:val="16"/>
        </w:rPr>
      </w:pPr>
    </w:p>
    <w:p w:rsidR="0035075C" w:rsidRDefault="0035075C" w:rsidP="00CE027A">
      <w:pPr>
        <w:jc w:val="both"/>
        <w:rPr>
          <w:rFonts w:ascii="Arial" w:hAnsi="Arial" w:cs="Arial"/>
          <w:color w:val="000000"/>
          <w:sz w:val="16"/>
          <w:szCs w:val="16"/>
        </w:rPr>
      </w:pPr>
      <w:r>
        <w:rPr>
          <w:rFonts w:ascii="Arial" w:hAnsi="Arial" w:cs="Arial"/>
          <w:color w:val="000000"/>
          <w:sz w:val="16"/>
          <w:szCs w:val="16"/>
        </w:rPr>
        <w:t xml:space="preserve">от «26» ноября 2015 года  </w:t>
      </w:r>
      <w:r>
        <w:rPr>
          <w:rFonts w:ascii="Arial" w:hAnsi="Arial" w:cs="Arial"/>
          <w:sz w:val="16"/>
          <w:szCs w:val="16"/>
        </w:rPr>
        <w:t xml:space="preserve">№ 19  </w:t>
      </w:r>
    </w:p>
    <w:p w:rsidR="00C0663B" w:rsidRPr="00C0663B" w:rsidRDefault="00C0663B" w:rsidP="00C0663B">
      <w:pPr>
        <w:jc w:val="center"/>
        <w:rPr>
          <w:rFonts w:ascii="Arial" w:hAnsi="Arial" w:cs="Arial"/>
          <w:b/>
          <w:sz w:val="16"/>
          <w:szCs w:val="16"/>
        </w:rPr>
      </w:pPr>
      <w:r w:rsidRPr="00C0663B">
        <w:rPr>
          <w:rFonts w:ascii="Arial" w:hAnsi="Arial" w:cs="Arial"/>
          <w:b/>
          <w:sz w:val="16"/>
          <w:szCs w:val="16"/>
        </w:rPr>
        <w:t>ПОРЯДОК</w:t>
      </w:r>
    </w:p>
    <w:p w:rsidR="00C0663B" w:rsidRPr="00C0663B" w:rsidRDefault="00C0663B" w:rsidP="00C0663B">
      <w:pPr>
        <w:jc w:val="center"/>
        <w:rPr>
          <w:rFonts w:ascii="Arial" w:hAnsi="Arial" w:cs="Arial"/>
          <w:sz w:val="16"/>
          <w:szCs w:val="16"/>
        </w:rPr>
      </w:pPr>
      <w:r w:rsidRPr="00C0663B">
        <w:rPr>
          <w:rFonts w:ascii="Arial" w:hAnsi="Arial" w:cs="Arial"/>
          <w:sz w:val="16"/>
          <w:szCs w:val="16"/>
        </w:rPr>
        <w:t>учета предложений по проекту изменений в Устав Валдайского муниципального района и уч</w:t>
      </w:r>
      <w:r w:rsidRPr="00C0663B">
        <w:rPr>
          <w:rFonts w:ascii="Arial" w:hAnsi="Arial" w:cs="Arial"/>
          <w:sz w:val="16"/>
          <w:szCs w:val="16"/>
        </w:rPr>
        <w:t>а</w:t>
      </w:r>
      <w:r w:rsidRPr="00C0663B">
        <w:rPr>
          <w:rFonts w:ascii="Arial" w:hAnsi="Arial" w:cs="Arial"/>
          <w:sz w:val="16"/>
          <w:szCs w:val="16"/>
        </w:rPr>
        <w:t>стие граждан в его обсуждении</w:t>
      </w:r>
    </w:p>
    <w:p w:rsidR="00C0663B" w:rsidRPr="00C0663B" w:rsidRDefault="00C0663B" w:rsidP="00C0663B">
      <w:pPr>
        <w:jc w:val="center"/>
        <w:rPr>
          <w:rFonts w:ascii="Arial" w:hAnsi="Arial" w:cs="Arial"/>
          <w:sz w:val="16"/>
          <w:szCs w:val="16"/>
        </w:rPr>
      </w:pPr>
    </w:p>
    <w:p w:rsidR="00C0663B" w:rsidRPr="00C0663B" w:rsidRDefault="00C0663B" w:rsidP="00C0663B">
      <w:pPr>
        <w:ind w:firstLine="360"/>
        <w:jc w:val="both"/>
        <w:rPr>
          <w:rFonts w:ascii="Arial" w:hAnsi="Arial" w:cs="Arial"/>
          <w:sz w:val="16"/>
          <w:szCs w:val="16"/>
        </w:rPr>
      </w:pPr>
      <w:r w:rsidRPr="00C0663B">
        <w:rPr>
          <w:rFonts w:ascii="Arial" w:hAnsi="Arial" w:cs="Arial"/>
          <w:sz w:val="16"/>
          <w:szCs w:val="16"/>
        </w:rPr>
        <w:t>Настоящий Порядок разработан в соответствии со ст. 44 Федерального закона от 6.10.2003 г. №131-ФЗ с целью учета предложений по проекту и</w:t>
      </w:r>
      <w:r w:rsidRPr="00C0663B">
        <w:rPr>
          <w:rFonts w:ascii="Arial" w:hAnsi="Arial" w:cs="Arial"/>
          <w:sz w:val="16"/>
          <w:szCs w:val="16"/>
        </w:rPr>
        <w:t>з</w:t>
      </w:r>
      <w:r w:rsidRPr="00C0663B">
        <w:rPr>
          <w:rFonts w:ascii="Arial" w:hAnsi="Arial" w:cs="Arial"/>
          <w:sz w:val="16"/>
          <w:szCs w:val="16"/>
        </w:rPr>
        <w:t>менений в Устав Валдайского муниц</w:t>
      </w:r>
      <w:r w:rsidRPr="00C0663B">
        <w:rPr>
          <w:rFonts w:ascii="Arial" w:hAnsi="Arial" w:cs="Arial"/>
          <w:sz w:val="16"/>
          <w:szCs w:val="16"/>
        </w:rPr>
        <w:t>и</w:t>
      </w:r>
      <w:r w:rsidRPr="00C0663B">
        <w:rPr>
          <w:rFonts w:ascii="Arial" w:hAnsi="Arial" w:cs="Arial"/>
          <w:sz w:val="16"/>
          <w:szCs w:val="16"/>
        </w:rPr>
        <w:t>пального района и участия граждан в его обсуждении.</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 xml:space="preserve">1. Проект изменений в Устав Валдайского муниципального района публикуется в бюллетене «Валдайский Вестник» не </w:t>
      </w:r>
      <w:proofErr w:type="gramStart"/>
      <w:r w:rsidRPr="00C0663B">
        <w:rPr>
          <w:rFonts w:ascii="Arial" w:hAnsi="Arial" w:cs="Arial"/>
          <w:sz w:val="16"/>
          <w:szCs w:val="16"/>
        </w:rPr>
        <w:t>позднее</w:t>
      </w:r>
      <w:proofErr w:type="gramEnd"/>
      <w:r w:rsidRPr="00C0663B">
        <w:rPr>
          <w:rFonts w:ascii="Arial" w:hAnsi="Arial" w:cs="Arial"/>
          <w:sz w:val="16"/>
          <w:szCs w:val="16"/>
        </w:rPr>
        <w:t xml:space="preserve"> чем за 30 дней до дня рассмо</w:t>
      </w:r>
      <w:r w:rsidRPr="00C0663B">
        <w:rPr>
          <w:rFonts w:ascii="Arial" w:hAnsi="Arial" w:cs="Arial"/>
          <w:sz w:val="16"/>
          <w:szCs w:val="16"/>
        </w:rPr>
        <w:t>т</w:t>
      </w:r>
      <w:r w:rsidRPr="00C0663B">
        <w:rPr>
          <w:rFonts w:ascii="Arial" w:hAnsi="Arial" w:cs="Arial"/>
          <w:sz w:val="16"/>
          <w:szCs w:val="16"/>
        </w:rPr>
        <w:t>рения вопроса о принятии изменений в Устав.</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Валда</w:t>
      </w:r>
      <w:r w:rsidRPr="00C0663B">
        <w:rPr>
          <w:rFonts w:ascii="Arial" w:hAnsi="Arial" w:cs="Arial"/>
          <w:sz w:val="16"/>
          <w:szCs w:val="16"/>
        </w:rPr>
        <w:t>й</w:t>
      </w:r>
      <w:r w:rsidRPr="00C0663B">
        <w:rPr>
          <w:rFonts w:ascii="Arial" w:hAnsi="Arial" w:cs="Arial"/>
          <w:sz w:val="16"/>
          <w:szCs w:val="16"/>
        </w:rPr>
        <w:t>ского муниц</w:t>
      </w:r>
      <w:r w:rsidRPr="00C0663B">
        <w:rPr>
          <w:rFonts w:ascii="Arial" w:hAnsi="Arial" w:cs="Arial"/>
          <w:sz w:val="16"/>
          <w:szCs w:val="16"/>
        </w:rPr>
        <w:t>и</w:t>
      </w:r>
      <w:r w:rsidRPr="00C0663B">
        <w:rPr>
          <w:rFonts w:ascii="Arial" w:hAnsi="Arial" w:cs="Arial"/>
          <w:sz w:val="16"/>
          <w:szCs w:val="16"/>
        </w:rPr>
        <w:t>пального района.</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3. Администрация Валдайского муниципального района ведет учет и обобщение поступи</w:t>
      </w:r>
      <w:r w:rsidRPr="00C0663B">
        <w:rPr>
          <w:rFonts w:ascii="Arial" w:hAnsi="Arial" w:cs="Arial"/>
          <w:sz w:val="16"/>
          <w:szCs w:val="16"/>
        </w:rPr>
        <w:t>в</w:t>
      </w:r>
      <w:r w:rsidRPr="00C0663B">
        <w:rPr>
          <w:rFonts w:ascii="Arial" w:hAnsi="Arial" w:cs="Arial"/>
          <w:sz w:val="16"/>
          <w:szCs w:val="16"/>
        </w:rPr>
        <w:t>ших предложений по проекту изменений в Устав.</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муниц</w:t>
      </w:r>
      <w:r w:rsidRPr="00C0663B">
        <w:rPr>
          <w:rFonts w:ascii="Arial" w:hAnsi="Arial" w:cs="Arial"/>
          <w:sz w:val="16"/>
          <w:szCs w:val="16"/>
        </w:rPr>
        <w:t>и</w:t>
      </w:r>
      <w:r w:rsidRPr="00C0663B">
        <w:rPr>
          <w:rFonts w:ascii="Arial" w:hAnsi="Arial" w:cs="Arial"/>
          <w:sz w:val="16"/>
          <w:szCs w:val="16"/>
        </w:rPr>
        <w:t>пального района по местному самоуправлению и нормотворчеству и по решению комиссии могут выноситься на рассмотрение Думы Валдайского мун</w:t>
      </w:r>
      <w:r w:rsidRPr="00C0663B">
        <w:rPr>
          <w:rFonts w:ascii="Arial" w:hAnsi="Arial" w:cs="Arial"/>
          <w:sz w:val="16"/>
          <w:szCs w:val="16"/>
        </w:rPr>
        <w:t>и</w:t>
      </w:r>
      <w:r w:rsidRPr="00C0663B">
        <w:rPr>
          <w:rFonts w:ascii="Arial" w:hAnsi="Arial" w:cs="Arial"/>
          <w:sz w:val="16"/>
          <w:szCs w:val="16"/>
        </w:rPr>
        <w:t>ципального района для внес</w:t>
      </w:r>
      <w:r w:rsidRPr="00C0663B">
        <w:rPr>
          <w:rFonts w:ascii="Arial" w:hAnsi="Arial" w:cs="Arial"/>
          <w:sz w:val="16"/>
          <w:szCs w:val="16"/>
        </w:rPr>
        <w:t>е</w:t>
      </w:r>
      <w:r w:rsidRPr="00C0663B">
        <w:rPr>
          <w:rFonts w:ascii="Arial" w:hAnsi="Arial" w:cs="Arial"/>
          <w:sz w:val="16"/>
          <w:szCs w:val="16"/>
        </w:rPr>
        <w:t>ния соответствующих изменений в Устав.</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w:t>
      </w:r>
      <w:r w:rsidRPr="00C0663B">
        <w:rPr>
          <w:rFonts w:ascii="Arial" w:hAnsi="Arial" w:cs="Arial"/>
          <w:sz w:val="16"/>
          <w:szCs w:val="16"/>
        </w:rPr>
        <w:t>б</w:t>
      </w:r>
      <w:r w:rsidRPr="00C0663B">
        <w:rPr>
          <w:rFonts w:ascii="Arial" w:hAnsi="Arial" w:cs="Arial"/>
          <w:sz w:val="16"/>
          <w:szCs w:val="16"/>
        </w:rPr>
        <w:t>личных слушаний.</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6. О дате, месте и времени проведения публичных слушаний по изменениям в Устав Дума Валдайского муниципального района принимает реш</w:t>
      </w:r>
      <w:r w:rsidRPr="00C0663B">
        <w:rPr>
          <w:rFonts w:ascii="Arial" w:hAnsi="Arial" w:cs="Arial"/>
          <w:sz w:val="16"/>
          <w:szCs w:val="16"/>
        </w:rPr>
        <w:t>е</w:t>
      </w:r>
      <w:r w:rsidRPr="00C0663B">
        <w:rPr>
          <w:rFonts w:ascii="Arial" w:hAnsi="Arial" w:cs="Arial"/>
          <w:sz w:val="16"/>
          <w:szCs w:val="16"/>
        </w:rPr>
        <w:t xml:space="preserve">ние, которое публикуется в газете «Валдай» не </w:t>
      </w:r>
      <w:proofErr w:type="gramStart"/>
      <w:r w:rsidRPr="00C0663B">
        <w:rPr>
          <w:rFonts w:ascii="Arial" w:hAnsi="Arial" w:cs="Arial"/>
          <w:sz w:val="16"/>
          <w:szCs w:val="16"/>
        </w:rPr>
        <w:t>позднее</w:t>
      </w:r>
      <w:proofErr w:type="gramEnd"/>
      <w:r w:rsidRPr="00C0663B">
        <w:rPr>
          <w:rFonts w:ascii="Arial" w:hAnsi="Arial" w:cs="Arial"/>
          <w:sz w:val="16"/>
          <w:szCs w:val="16"/>
        </w:rPr>
        <w:t xml:space="preserve"> чем за 7 дней до дня проведения публичных слушаний.</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Проведение публичных слушаний по изменениям в Устав организует Администрация Валдайского муниципального района. При проведении пу</w:t>
      </w:r>
      <w:r w:rsidRPr="00C0663B">
        <w:rPr>
          <w:rFonts w:ascii="Arial" w:hAnsi="Arial" w:cs="Arial"/>
          <w:sz w:val="16"/>
          <w:szCs w:val="16"/>
        </w:rPr>
        <w:t>б</w:t>
      </w:r>
      <w:r w:rsidRPr="00C0663B">
        <w:rPr>
          <w:rFonts w:ascii="Arial" w:hAnsi="Arial" w:cs="Arial"/>
          <w:sz w:val="16"/>
          <w:szCs w:val="16"/>
        </w:rPr>
        <w:t xml:space="preserve">личных слушаний ведется протокол проведения публичного </w:t>
      </w:r>
      <w:proofErr w:type="gramStart"/>
      <w:r w:rsidRPr="00C0663B">
        <w:rPr>
          <w:rFonts w:ascii="Arial" w:hAnsi="Arial" w:cs="Arial"/>
          <w:sz w:val="16"/>
          <w:szCs w:val="16"/>
        </w:rPr>
        <w:t>слушания</w:t>
      </w:r>
      <w:proofErr w:type="gramEnd"/>
      <w:r w:rsidRPr="00C0663B">
        <w:rPr>
          <w:rFonts w:ascii="Arial" w:hAnsi="Arial" w:cs="Arial"/>
          <w:sz w:val="16"/>
          <w:szCs w:val="16"/>
        </w:rPr>
        <w:t xml:space="preserve"> в котором фиксируется поступившие в ходе публичных слуш</w:t>
      </w:r>
      <w:r w:rsidRPr="00C0663B">
        <w:rPr>
          <w:rFonts w:ascii="Arial" w:hAnsi="Arial" w:cs="Arial"/>
          <w:sz w:val="16"/>
          <w:szCs w:val="16"/>
        </w:rPr>
        <w:t>а</w:t>
      </w:r>
      <w:r w:rsidRPr="00C0663B">
        <w:rPr>
          <w:rFonts w:ascii="Arial" w:hAnsi="Arial" w:cs="Arial"/>
          <w:sz w:val="16"/>
          <w:szCs w:val="16"/>
        </w:rPr>
        <w:t>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C0663B" w:rsidRPr="00C0663B" w:rsidRDefault="00C0663B" w:rsidP="00C0663B">
      <w:pPr>
        <w:ind w:firstLine="540"/>
        <w:jc w:val="both"/>
        <w:rPr>
          <w:rFonts w:ascii="Arial" w:hAnsi="Arial" w:cs="Arial"/>
          <w:sz w:val="16"/>
          <w:szCs w:val="16"/>
        </w:rPr>
      </w:pPr>
      <w:r w:rsidRPr="00C0663B">
        <w:rPr>
          <w:rFonts w:ascii="Arial" w:hAnsi="Arial" w:cs="Arial"/>
          <w:sz w:val="16"/>
          <w:szCs w:val="16"/>
        </w:rPr>
        <w:t>Результаты публичных слушаний публикуются в бюллетене «Валдайский Вестник».</w:t>
      </w:r>
    </w:p>
    <w:p w:rsidR="00C0663B" w:rsidRDefault="00C0663B" w:rsidP="00CE027A">
      <w:pPr>
        <w:jc w:val="both"/>
        <w:rPr>
          <w:rFonts w:ascii="Arial" w:hAnsi="Arial" w:cs="Arial"/>
          <w:color w:val="000000"/>
          <w:sz w:val="16"/>
          <w:szCs w:val="16"/>
        </w:rPr>
      </w:pPr>
    </w:p>
    <w:p w:rsidR="00E12B93" w:rsidRPr="003539EB" w:rsidRDefault="00E12B93" w:rsidP="00CE027A">
      <w:pPr>
        <w:jc w:val="center"/>
        <w:rPr>
          <w:rFonts w:ascii="Arial" w:hAnsi="Arial" w:cs="Arial"/>
          <w:sz w:val="16"/>
          <w:szCs w:val="16"/>
        </w:rPr>
      </w:pPr>
      <w:r w:rsidRPr="003539EB">
        <w:rPr>
          <w:rFonts w:ascii="Arial" w:hAnsi="Arial" w:cs="Arial"/>
          <w:sz w:val="16"/>
          <w:szCs w:val="16"/>
        </w:rPr>
        <w:t>ДУМА ВАЛДАЙСКОГО МУНИЦИПАЛЬНОГО РАЙОНА</w:t>
      </w:r>
    </w:p>
    <w:p w:rsidR="00E12B93" w:rsidRDefault="00E12B93" w:rsidP="00CE027A">
      <w:pPr>
        <w:pStyle w:val="2"/>
        <w:rPr>
          <w:rFonts w:ascii="Arial" w:hAnsi="Arial" w:cs="Arial"/>
          <w:b/>
          <w:color w:val="000000"/>
          <w:sz w:val="16"/>
          <w:szCs w:val="16"/>
        </w:rPr>
      </w:pPr>
      <w:r>
        <w:rPr>
          <w:rFonts w:ascii="Arial" w:hAnsi="Arial" w:cs="Arial"/>
          <w:b/>
          <w:color w:val="000000"/>
          <w:sz w:val="16"/>
          <w:szCs w:val="16"/>
        </w:rPr>
        <w:t>Р Е Ш Е Н И Е</w:t>
      </w:r>
    </w:p>
    <w:p w:rsidR="00ED0180" w:rsidRDefault="003539EB" w:rsidP="00CE027A">
      <w:pPr>
        <w:jc w:val="center"/>
        <w:rPr>
          <w:rFonts w:ascii="Arial" w:hAnsi="Arial" w:cs="Arial"/>
          <w:b/>
          <w:sz w:val="16"/>
          <w:szCs w:val="16"/>
        </w:rPr>
      </w:pPr>
      <w:r w:rsidRPr="003539EB">
        <w:rPr>
          <w:rFonts w:ascii="Arial" w:hAnsi="Arial" w:cs="Arial"/>
          <w:b/>
          <w:sz w:val="16"/>
          <w:szCs w:val="16"/>
        </w:rPr>
        <w:t>О</w:t>
      </w:r>
      <w:r w:rsidR="00E12B93" w:rsidRPr="003539EB">
        <w:rPr>
          <w:rFonts w:ascii="Arial" w:hAnsi="Arial" w:cs="Arial"/>
          <w:b/>
          <w:sz w:val="16"/>
          <w:szCs w:val="16"/>
        </w:rPr>
        <w:t>б</w:t>
      </w:r>
      <w:r w:rsidR="00E12B93">
        <w:rPr>
          <w:rFonts w:ascii="Arial" w:hAnsi="Arial" w:cs="Arial"/>
          <w:b/>
          <w:sz w:val="16"/>
          <w:szCs w:val="16"/>
        </w:rPr>
        <w:t xml:space="preserve"> утверждении Порядка назначения, выплаты и перерасчета пенсии за выслугу лет муниципальным служащим, а также лицам, </w:t>
      </w:r>
    </w:p>
    <w:p w:rsidR="00E12B93" w:rsidRDefault="00E12B93" w:rsidP="00CE027A">
      <w:pPr>
        <w:jc w:val="center"/>
        <w:rPr>
          <w:rFonts w:ascii="Arial" w:hAnsi="Arial" w:cs="Arial"/>
          <w:b/>
          <w:sz w:val="16"/>
          <w:szCs w:val="16"/>
        </w:rPr>
      </w:pPr>
      <w:r>
        <w:rPr>
          <w:rFonts w:ascii="Arial" w:hAnsi="Arial" w:cs="Arial"/>
          <w:b/>
          <w:sz w:val="16"/>
          <w:szCs w:val="16"/>
        </w:rPr>
        <w:t>замещавшим муниципальные должности в Валдайском муниципальном районе</w:t>
      </w:r>
    </w:p>
    <w:p w:rsidR="003539EB" w:rsidRDefault="00E12B93" w:rsidP="00CE027A">
      <w:pPr>
        <w:jc w:val="center"/>
        <w:rPr>
          <w:rFonts w:ascii="Arial" w:hAnsi="Arial" w:cs="Arial"/>
          <w:b/>
          <w:sz w:val="16"/>
          <w:szCs w:val="16"/>
        </w:rPr>
      </w:pPr>
      <w:r>
        <w:rPr>
          <w:rFonts w:ascii="Arial" w:hAnsi="Arial" w:cs="Arial"/>
          <w:b/>
          <w:sz w:val="16"/>
          <w:szCs w:val="16"/>
        </w:rPr>
        <w:lastRenderedPageBreak/>
        <w:t>Принято Думой муниципального района «26» ноября 2015 года.</w:t>
      </w:r>
    </w:p>
    <w:p w:rsidR="00E12B93" w:rsidRPr="003539EB" w:rsidRDefault="00E12B93" w:rsidP="00CE027A">
      <w:pPr>
        <w:ind w:firstLine="708"/>
        <w:jc w:val="both"/>
        <w:rPr>
          <w:rFonts w:ascii="Arial" w:hAnsi="Arial" w:cs="Arial"/>
          <w:b/>
          <w:sz w:val="16"/>
          <w:szCs w:val="16"/>
        </w:rPr>
      </w:pPr>
      <w:r>
        <w:rPr>
          <w:rFonts w:ascii="Arial" w:hAnsi="Arial" w:cs="Arial"/>
          <w:sz w:val="16"/>
          <w:szCs w:val="16"/>
        </w:rPr>
        <w:t>В соответствии с Указом Президента Российской Федерации от 16 августа 1995 года № 854 «О некоторых социальных гарантиях лицам, зам</w:t>
      </w:r>
      <w:r>
        <w:rPr>
          <w:rFonts w:ascii="Arial" w:hAnsi="Arial" w:cs="Arial"/>
          <w:sz w:val="16"/>
          <w:szCs w:val="16"/>
        </w:rPr>
        <w:t>е</w:t>
      </w:r>
      <w:r>
        <w:rPr>
          <w:rFonts w:ascii="Arial" w:hAnsi="Arial" w:cs="Arial"/>
          <w:sz w:val="16"/>
          <w:szCs w:val="16"/>
        </w:rPr>
        <w:t xml:space="preserve">щавшим государственные должности федеральной государственной службы», статьей 86 Бюджетного кодекса Российской Федерации, Дума Валдайского муниципального района </w:t>
      </w:r>
      <w:r>
        <w:rPr>
          <w:rFonts w:ascii="Arial" w:hAnsi="Arial" w:cs="Arial"/>
          <w:b/>
          <w:sz w:val="16"/>
          <w:szCs w:val="16"/>
        </w:rPr>
        <w:t>РЕШИЛА:</w:t>
      </w:r>
    </w:p>
    <w:p w:rsidR="00E12B93" w:rsidRDefault="00E12B93" w:rsidP="00CE027A">
      <w:pPr>
        <w:ind w:firstLine="708"/>
        <w:jc w:val="both"/>
        <w:rPr>
          <w:rFonts w:ascii="Arial" w:hAnsi="Arial" w:cs="Arial"/>
          <w:sz w:val="16"/>
          <w:szCs w:val="16"/>
        </w:rPr>
      </w:pPr>
      <w:r>
        <w:rPr>
          <w:rFonts w:ascii="Arial" w:hAnsi="Arial" w:cs="Arial"/>
          <w:sz w:val="16"/>
          <w:szCs w:val="16"/>
        </w:rPr>
        <w:t>1. Утвердить прилагаемый Порядок назначения, выплаты и перерасчета пенсии за выслугу лет муниципальным служащим, а также лицам, з</w:t>
      </w:r>
      <w:r>
        <w:rPr>
          <w:rFonts w:ascii="Arial" w:hAnsi="Arial" w:cs="Arial"/>
          <w:sz w:val="16"/>
          <w:szCs w:val="16"/>
        </w:rPr>
        <w:t>а</w:t>
      </w:r>
      <w:r>
        <w:rPr>
          <w:rFonts w:ascii="Arial" w:hAnsi="Arial" w:cs="Arial"/>
          <w:sz w:val="16"/>
          <w:szCs w:val="16"/>
        </w:rPr>
        <w:t>мещавшим муниципальные должности в Валдайском муниципальном районе.</w:t>
      </w:r>
    </w:p>
    <w:p w:rsidR="00E12B93" w:rsidRDefault="00E12B93" w:rsidP="00CE027A">
      <w:pPr>
        <w:ind w:firstLine="708"/>
        <w:jc w:val="both"/>
        <w:rPr>
          <w:rFonts w:ascii="Arial" w:hAnsi="Arial" w:cs="Arial"/>
          <w:bCs/>
          <w:sz w:val="16"/>
          <w:szCs w:val="16"/>
        </w:rPr>
      </w:pPr>
      <w:r>
        <w:rPr>
          <w:rFonts w:ascii="Arial" w:hAnsi="Arial" w:cs="Arial"/>
          <w:sz w:val="16"/>
          <w:szCs w:val="16"/>
        </w:rPr>
        <w:t xml:space="preserve">2. </w:t>
      </w:r>
      <w:r>
        <w:rPr>
          <w:rFonts w:ascii="Arial" w:hAnsi="Arial" w:cs="Arial"/>
          <w:bCs/>
          <w:sz w:val="16"/>
          <w:szCs w:val="16"/>
        </w:rPr>
        <w:t>Признать утратившими силу решения Думы Валдайского муниципального района:</w:t>
      </w:r>
    </w:p>
    <w:p w:rsidR="00E12B93" w:rsidRDefault="00E12B93" w:rsidP="00CE027A">
      <w:pPr>
        <w:ind w:firstLine="708"/>
        <w:jc w:val="both"/>
        <w:rPr>
          <w:rFonts w:ascii="Arial" w:hAnsi="Arial" w:cs="Arial"/>
          <w:sz w:val="16"/>
          <w:szCs w:val="16"/>
        </w:rPr>
      </w:pPr>
      <w:r>
        <w:rPr>
          <w:rFonts w:ascii="Arial" w:hAnsi="Arial" w:cs="Arial"/>
          <w:bCs/>
          <w:sz w:val="16"/>
          <w:szCs w:val="16"/>
        </w:rPr>
        <w:t>от 18.09.2008 № 319 «</w:t>
      </w:r>
      <w:r>
        <w:rPr>
          <w:rFonts w:ascii="Arial" w:hAnsi="Arial" w:cs="Arial"/>
          <w:sz w:val="16"/>
          <w:szCs w:val="16"/>
        </w:rPr>
        <w:t>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p>
    <w:p w:rsidR="00E12B93" w:rsidRDefault="00E12B93" w:rsidP="00CE027A">
      <w:pPr>
        <w:ind w:firstLine="708"/>
        <w:jc w:val="both"/>
        <w:rPr>
          <w:rFonts w:ascii="Arial" w:hAnsi="Arial" w:cs="Arial"/>
          <w:bCs/>
          <w:sz w:val="16"/>
          <w:szCs w:val="16"/>
        </w:rPr>
      </w:pPr>
      <w:r>
        <w:rPr>
          <w:rFonts w:ascii="Arial" w:hAnsi="Arial" w:cs="Arial"/>
          <w:bCs/>
          <w:sz w:val="16"/>
          <w:szCs w:val="16"/>
        </w:rPr>
        <w:t>от 24.12.2009 № 433 «О внесении изменений в Порядок</w:t>
      </w:r>
      <w:r>
        <w:rPr>
          <w:rFonts w:ascii="Arial" w:hAnsi="Arial" w:cs="Arial"/>
          <w:sz w:val="16"/>
          <w:szCs w:val="16"/>
        </w:rPr>
        <w:t xml:space="preserve"> назначения, выплаты и перерасчета пенсии за выслугу лет муниципальным служащим, а также лицам, замещавшим муниципальные должности в Администрации Валдайского муниципального района, утвержденного решением</w:t>
      </w:r>
      <w:r>
        <w:rPr>
          <w:rFonts w:ascii="Arial" w:hAnsi="Arial" w:cs="Arial"/>
          <w:bCs/>
          <w:sz w:val="16"/>
          <w:szCs w:val="16"/>
        </w:rPr>
        <w:t xml:space="preserve"> Думы Валда</w:t>
      </w:r>
      <w:r>
        <w:rPr>
          <w:rFonts w:ascii="Arial" w:hAnsi="Arial" w:cs="Arial"/>
          <w:bCs/>
          <w:sz w:val="16"/>
          <w:szCs w:val="16"/>
        </w:rPr>
        <w:t>й</w:t>
      </w:r>
      <w:r>
        <w:rPr>
          <w:rFonts w:ascii="Arial" w:hAnsi="Arial" w:cs="Arial"/>
          <w:bCs/>
          <w:sz w:val="16"/>
          <w:szCs w:val="16"/>
        </w:rPr>
        <w:t>ского муниципального района от 18.09.2008 № 319»;</w:t>
      </w:r>
    </w:p>
    <w:p w:rsidR="00E12B93" w:rsidRDefault="00E12B93" w:rsidP="00CE027A">
      <w:pPr>
        <w:ind w:firstLine="708"/>
        <w:jc w:val="both"/>
        <w:rPr>
          <w:rFonts w:ascii="Arial" w:hAnsi="Arial" w:cs="Arial"/>
          <w:bCs/>
          <w:sz w:val="16"/>
          <w:szCs w:val="16"/>
        </w:rPr>
      </w:pPr>
      <w:r>
        <w:rPr>
          <w:rFonts w:ascii="Arial" w:hAnsi="Arial" w:cs="Arial"/>
          <w:bCs/>
          <w:sz w:val="16"/>
          <w:szCs w:val="16"/>
        </w:rPr>
        <w:t>от 28.04.2011 № 56 «О внесении изменений в решение Думы Валдайского муниципального района от 18.09.2008 № 319»;</w:t>
      </w:r>
    </w:p>
    <w:p w:rsidR="00E12B93" w:rsidRDefault="00E12B93" w:rsidP="00CE027A">
      <w:pPr>
        <w:ind w:firstLine="708"/>
        <w:jc w:val="both"/>
        <w:rPr>
          <w:rFonts w:ascii="Arial" w:hAnsi="Arial" w:cs="Arial"/>
          <w:sz w:val="16"/>
          <w:szCs w:val="16"/>
        </w:rPr>
      </w:pPr>
      <w:r>
        <w:rPr>
          <w:rFonts w:ascii="Arial" w:hAnsi="Arial" w:cs="Arial"/>
          <w:bCs/>
          <w:sz w:val="16"/>
          <w:szCs w:val="16"/>
        </w:rPr>
        <w:t>от 30.05.2012 № 132 «О внесении изменений в решение Думы Валдайского муниципального района от 18.09.2008 № 319».</w:t>
      </w:r>
    </w:p>
    <w:p w:rsidR="00E12B93" w:rsidRDefault="00E12B93" w:rsidP="00CE027A">
      <w:pPr>
        <w:ind w:firstLine="708"/>
        <w:jc w:val="both"/>
        <w:rPr>
          <w:rFonts w:ascii="Arial" w:hAnsi="Arial" w:cs="Arial"/>
          <w:sz w:val="16"/>
          <w:szCs w:val="16"/>
        </w:rPr>
      </w:pPr>
      <w:r>
        <w:rPr>
          <w:rFonts w:ascii="Arial" w:hAnsi="Arial" w:cs="Arial"/>
          <w:sz w:val="16"/>
          <w:szCs w:val="16"/>
        </w:rPr>
        <w:t>3. Решение вступает в силу с 1 января 2016 года.</w:t>
      </w:r>
    </w:p>
    <w:tbl>
      <w:tblPr>
        <w:tblW w:w="0" w:type="auto"/>
        <w:tblLook w:val="01E0" w:firstRow="1" w:lastRow="1" w:firstColumn="1" w:lastColumn="1" w:noHBand="0" w:noVBand="0"/>
      </w:tblPr>
      <w:tblGrid>
        <w:gridCol w:w="4908"/>
        <w:gridCol w:w="4662"/>
      </w:tblGrid>
      <w:tr w:rsidR="00E12B93" w:rsidTr="00854889">
        <w:tc>
          <w:tcPr>
            <w:tcW w:w="4908" w:type="dxa"/>
            <w:shd w:val="clear" w:color="auto" w:fill="auto"/>
          </w:tcPr>
          <w:p w:rsidR="00E12B93" w:rsidRPr="00854889" w:rsidRDefault="00E12B93" w:rsidP="00854889">
            <w:pPr>
              <w:jc w:val="both"/>
              <w:rPr>
                <w:rFonts w:ascii="Arial" w:hAnsi="Arial" w:cs="Arial"/>
                <w:b/>
                <w:sz w:val="16"/>
                <w:szCs w:val="16"/>
              </w:rPr>
            </w:pPr>
            <w:r w:rsidRPr="00854889">
              <w:rPr>
                <w:rFonts w:ascii="Arial" w:hAnsi="Arial" w:cs="Arial"/>
                <w:b/>
                <w:sz w:val="16"/>
                <w:szCs w:val="16"/>
              </w:rPr>
              <w:t xml:space="preserve">Глава муниципального </w:t>
            </w:r>
          </w:p>
          <w:p w:rsidR="00E12B93" w:rsidRPr="00854889" w:rsidRDefault="00E12B93" w:rsidP="00854889">
            <w:pPr>
              <w:jc w:val="both"/>
              <w:rPr>
                <w:rFonts w:ascii="Arial" w:hAnsi="Arial" w:cs="Arial"/>
                <w:b/>
                <w:sz w:val="16"/>
                <w:szCs w:val="16"/>
              </w:rPr>
            </w:pPr>
            <w:r w:rsidRPr="00854889">
              <w:rPr>
                <w:rFonts w:ascii="Arial" w:hAnsi="Arial" w:cs="Arial"/>
                <w:b/>
                <w:sz w:val="16"/>
                <w:szCs w:val="16"/>
              </w:rPr>
              <w:t xml:space="preserve">района                                 </w:t>
            </w:r>
            <w:proofErr w:type="spellStart"/>
            <w:r w:rsidR="003539EB" w:rsidRPr="00854889">
              <w:rPr>
                <w:rFonts w:ascii="Arial" w:hAnsi="Arial" w:cs="Arial"/>
                <w:b/>
                <w:sz w:val="16"/>
                <w:szCs w:val="16"/>
              </w:rPr>
              <w:t>Ю.В.Стадэ</w:t>
            </w:r>
            <w:proofErr w:type="spellEnd"/>
          </w:p>
          <w:p w:rsidR="00E12B93" w:rsidRPr="00854889" w:rsidRDefault="00E12B93" w:rsidP="00854889">
            <w:pPr>
              <w:jc w:val="both"/>
              <w:rPr>
                <w:rFonts w:ascii="Arial" w:hAnsi="Arial" w:cs="Arial"/>
                <w:b/>
                <w:sz w:val="16"/>
                <w:szCs w:val="16"/>
              </w:rPr>
            </w:pPr>
            <w:r w:rsidRPr="00854889">
              <w:rPr>
                <w:rFonts w:ascii="Arial" w:hAnsi="Arial" w:cs="Arial"/>
                <w:b/>
                <w:sz w:val="16"/>
                <w:szCs w:val="16"/>
              </w:rPr>
              <w:t xml:space="preserve">                                             </w:t>
            </w:r>
          </w:p>
        </w:tc>
        <w:tc>
          <w:tcPr>
            <w:tcW w:w="4662" w:type="dxa"/>
            <w:shd w:val="clear" w:color="auto" w:fill="auto"/>
          </w:tcPr>
          <w:p w:rsidR="00E12B93" w:rsidRPr="00854889" w:rsidRDefault="00E12B93" w:rsidP="00854889">
            <w:pPr>
              <w:jc w:val="both"/>
              <w:rPr>
                <w:rFonts w:ascii="Arial" w:hAnsi="Arial" w:cs="Arial"/>
                <w:b/>
                <w:color w:val="000000"/>
                <w:sz w:val="16"/>
                <w:szCs w:val="16"/>
              </w:rPr>
            </w:pPr>
            <w:r w:rsidRPr="00854889">
              <w:rPr>
                <w:rFonts w:ascii="Arial" w:hAnsi="Arial" w:cs="Arial"/>
                <w:b/>
                <w:color w:val="000000"/>
                <w:sz w:val="16"/>
                <w:szCs w:val="16"/>
              </w:rPr>
              <w:t>Председатель Думы Валдайского</w:t>
            </w:r>
          </w:p>
          <w:p w:rsidR="00E12B93" w:rsidRPr="00854889" w:rsidRDefault="00E12B93" w:rsidP="00854889">
            <w:pPr>
              <w:jc w:val="both"/>
              <w:rPr>
                <w:rFonts w:ascii="Arial" w:hAnsi="Arial" w:cs="Arial"/>
                <w:b/>
                <w:color w:val="000000"/>
                <w:sz w:val="16"/>
                <w:szCs w:val="16"/>
              </w:rPr>
            </w:pPr>
            <w:r w:rsidRPr="00854889">
              <w:rPr>
                <w:rFonts w:ascii="Arial" w:hAnsi="Arial" w:cs="Arial"/>
                <w:b/>
                <w:color w:val="000000"/>
                <w:sz w:val="16"/>
                <w:szCs w:val="16"/>
              </w:rPr>
              <w:t>муниципального района</w:t>
            </w:r>
            <w:r w:rsidRPr="00854889">
              <w:rPr>
                <w:rFonts w:ascii="Arial" w:hAnsi="Arial" w:cs="Arial"/>
                <w:b/>
                <w:color w:val="000000"/>
                <w:sz w:val="16"/>
                <w:szCs w:val="16"/>
              </w:rPr>
              <w:tab/>
            </w:r>
            <w:r w:rsidR="003539EB" w:rsidRPr="00854889">
              <w:rPr>
                <w:rFonts w:ascii="Arial" w:hAnsi="Arial" w:cs="Arial"/>
                <w:b/>
                <w:color w:val="000000"/>
                <w:sz w:val="16"/>
                <w:szCs w:val="16"/>
              </w:rPr>
              <w:t>В.П. Литвиненко</w:t>
            </w:r>
          </w:p>
          <w:p w:rsidR="00E12B93" w:rsidRPr="00854889" w:rsidRDefault="00E12B93" w:rsidP="00854889">
            <w:pPr>
              <w:jc w:val="both"/>
              <w:rPr>
                <w:rFonts w:ascii="Arial" w:hAnsi="Arial" w:cs="Arial"/>
                <w:sz w:val="16"/>
                <w:szCs w:val="16"/>
              </w:rPr>
            </w:pPr>
            <w:r w:rsidRPr="00854889">
              <w:rPr>
                <w:rFonts w:ascii="Arial" w:hAnsi="Arial" w:cs="Arial"/>
                <w:b/>
                <w:color w:val="000000"/>
                <w:sz w:val="16"/>
                <w:szCs w:val="16"/>
              </w:rPr>
              <w:t xml:space="preserve">                               </w:t>
            </w:r>
          </w:p>
        </w:tc>
      </w:tr>
    </w:tbl>
    <w:p w:rsidR="00E12B93" w:rsidRDefault="00E12B93" w:rsidP="00CE027A">
      <w:pPr>
        <w:jc w:val="both"/>
        <w:rPr>
          <w:rFonts w:ascii="Arial" w:hAnsi="Arial" w:cs="Arial"/>
          <w:color w:val="000000"/>
          <w:sz w:val="16"/>
          <w:szCs w:val="16"/>
        </w:rPr>
      </w:pPr>
      <w:r>
        <w:rPr>
          <w:rFonts w:ascii="Arial" w:hAnsi="Arial" w:cs="Arial"/>
          <w:color w:val="000000"/>
          <w:sz w:val="16"/>
          <w:szCs w:val="16"/>
        </w:rPr>
        <w:t xml:space="preserve">от «26» ноября 2015 года  </w:t>
      </w:r>
      <w:r>
        <w:rPr>
          <w:rFonts w:ascii="Arial" w:hAnsi="Arial" w:cs="Arial"/>
          <w:sz w:val="16"/>
          <w:szCs w:val="16"/>
        </w:rPr>
        <w:t xml:space="preserve">№   21                                                                                                                                                                                                                            </w:t>
      </w:r>
    </w:p>
    <w:p w:rsidR="00E12B93" w:rsidRDefault="00E12B93" w:rsidP="00CE027A">
      <w:pPr>
        <w:pStyle w:val="ConsPlusNormal"/>
        <w:widowControl/>
        <w:ind w:left="5400" w:firstLine="0"/>
        <w:jc w:val="center"/>
        <w:rPr>
          <w:sz w:val="16"/>
          <w:szCs w:val="16"/>
        </w:rPr>
      </w:pPr>
    </w:p>
    <w:p w:rsidR="003539EB" w:rsidRDefault="003539EB" w:rsidP="00CE027A">
      <w:pPr>
        <w:pStyle w:val="ConsPlusNormal"/>
        <w:widowControl/>
        <w:ind w:left="5400" w:firstLine="0"/>
        <w:jc w:val="center"/>
        <w:rPr>
          <w:sz w:val="16"/>
          <w:szCs w:val="16"/>
        </w:rPr>
      </w:pPr>
    </w:p>
    <w:p w:rsidR="00E12B93" w:rsidRDefault="00E12B93" w:rsidP="008120D1">
      <w:pPr>
        <w:pStyle w:val="ConsPlusNormal"/>
        <w:widowControl/>
        <w:ind w:left="5400" w:firstLine="0"/>
        <w:rPr>
          <w:sz w:val="16"/>
          <w:szCs w:val="16"/>
        </w:rPr>
      </w:pPr>
      <w:r>
        <w:rPr>
          <w:sz w:val="16"/>
          <w:szCs w:val="16"/>
        </w:rPr>
        <w:t xml:space="preserve">                                                                     </w:t>
      </w:r>
      <w:r w:rsidR="008120D1">
        <w:rPr>
          <w:sz w:val="16"/>
          <w:szCs w:val="16"/>
        </w:rPr>
        <w:t xml:space="preserve">      </w:t>
      </w:r>
      <w:r>
        <w:rPr>
          <w:sz w:val="16"/>
          <w:szCs w:val="16"/>
        </w:rPr>
        <w:t>УТВЕРЖДЕН</w:t>
      </w:r>
    </w:p>
    <w:p w:rsidR="009B2CC3" w:rsidRDefault="00E12B93" w:rsidP="00CE027A">
      <w:pPr>
        <w:pStyle w:val="ConsPlusNormal"/>
        <w:widowControl/>
        <w:ind w:left="5398" w:firstLine="0"/>
        <w:jc w:val="center"/>
        <w:rPr>
          <w:sz w:val="16"/>
          <w:szCs w:val="16"/>
        </w:rPr>
      </w:pPr>
      <w:r>
        <w:rPr>
          <w:sz w:val="16"/>
          <w:szCs w:val="16"/>
        </w:rPr>
        <w:t xml:space="preserve">            </w:t>
      </w:r>
      <w:r w:rsidR="009B2CC3">
        <w:rPr>
          <w:sz w:val="16"/>
          <w:szCs w:val="16"/>
        </w:rPr>
        <w:t xml:space="preserve">                             </w:t>
      </w:r>
      <w:r>
        <w:rPr>
          <w:sz w:val="16"/>
          <w:szCs w:val="16"/>
        </w:rPr>
        <w:t>решением Думы Валдайского</w:t>
      </w:r>
      <w:r w:rsidR="009B2CC3" w:rsidRPr="009B2CC3">
        <w:rPr>
          <w:sz w:val="16"/>
          <w:szCs w:val="16"/>
        </w:rPr>
        <w:t xml:space="preserve"> </w:t>
      </w:r>
      <w:r w:rsidR="009B2CC3">
        <w:rPr>
          <w:sz w:val="16"/>
          <w:szCs w:val="16"/>
        </w:rPr>
        <w:t>муниципального района</w:t>
      </w:r>
    </w:p>
    <w:p w:rsidR="00E12B93" w:rsidRDefault="008120D1" w:rsidP="008120D1">
      <w:pPr>
        <w:pStyle w:val="ConsPlusNormal"/>
        <w:widowControl/>
        <w:ind w:firstLine="0"/>
        <w:jc w:val="cente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E12B93">
        <w:rPr>
          <w:sz w:val="16"/>
          <w:szCs w:val="16"/>
        </w:rPr>
        <w:t>от 26.11.2015 № 21</w:t>
      </w:r>
    </w:p>
    <w:p w:rsidR="00E12B93" w:rsidRPr="009B2CC3" w:rsidRDefault="00E12B93" w:rsidP="00CE027A">
      <w:pPr>
        <w:pStyle w:val="ConsPlusTitle"/>
        <w:widowControl/>
        <w:jc w:val="center"/>
        <w:rPr>
          <w:rFonts w:ascii="Arial" w:hAnsi="Arial" w:cs="Arial"/>
          <w:sz w:val="16"/>
          <w:szCs w:val="16"/>
        </w:rPr>
      </w:pPr>
      <w:r w:rsidRPr="009B2CC3">
        <w:rPr>
          <w:rFonts w:ascii="Arial" w:hAnsi="Arial" w:cs="Arial"/>
          <w:sz w:val="16"/>
          <w:szCs w:val="16"/>
        </w:rPr>
        <w:t>П О Р Я Д ОК</w:t>
      </w:r>
      <w:r w:rsidR="00716930">
        <w:rPr>
          <w:rFonts w:ascii="Arial" w:hAnsi="Arial" w:cs="Arial"/>
          <w:sz w:val="16"/>
          <w:szCs w:val="16"/>
        </w:rPr>
        <w:t xml:space="preserve">  </w:t>
      </w:r>
      <w:r w:rsidRPr="009B2CC3">
        <w:rPr>
          <w:rFonts w:ascii="Arial" w:hAnsi="Arial" w:cs="Arial"/>
          <w:sz w:val="16"/>
          <w:szCs w:val="16"/>
        </w:rPr>
        <w:t>назначения, выплаты и перерасчета пенсии за выслугу лет муниципальным служащим, а также лицам, замещавшим муниц</w:t>
      </w:r>
      <w:r w:rsidRPr="009B2CC3">
        <w:rPr>
          <w:rFonts w:ascii="Arial" w:hAnsi="Arial" w:cs="Arial"/>
          <w:sz w:val="16"/>
          <w:szCs w:val="16"/>
        </w:rPr>
        <w:t>и</w:t>
      </w:r>
      <w:r w:rsidRPr="009B2CC3">
        <w:rPr>
          <w:rFonts w:ascii="Arial" w:hAnsi="Arial" w:cs="Arial"/>
          <w:sz w:val="16"/>
          <w:szCs w:val="16"/>
        </w:rPr>
        <w:t>пальные должности в Валдайском муниципальном районе</w:t>
      </w:r>
    </w:p>
    <w:p w:rsidR="00E12B93" w:rsidRPr="009B2CC3" w:rsidRDefault="00E12B93" w:rsidP="00CE027A">
      <w:pPr>
        <w:pStyle w:val="ConsPlusTitle"/>
        <w:widowControl/>
        <w:ind w:firstLine="708"/>
        <w:rPr>
          <w:rFonts w:ascii="Arial" w:hAnsi="Arial" w:cs="Arial"/>
          <w:b w:val="0"/>
          <w:sz w:val="16"/>
          <w:szCs w:val="16"/>
        </w:rPr>
      </w:pPr>
      <w:r w:rsidRPr="009B2CC3">
        <w:rPr>
          <w:rFonts w:ascii="Arial" w:hAnsi="Arial" w:cs="Arial"/>
          <w:b w:val="0"/>
          <w:sz w:val="16"/>
          <w:szCs w:val="16"/>
        </w:rPr>
        <w:t>Настоящий Порядок назначения, выплаты и перерасчета пенсии за выслугу лет муниципальным служащим, а также лицам, замещавшим мун</w:t>
      </w:r>
      <w:r w:rsidRPr="009B2CC3">
        <w:rPr>
          <w:rFonts w:ascii="Arial" w:hAnsi="Arial" w:cs="Arial"/>
          <w:b w:val="0"/>
          <w:sz w:val="16"/>
          <w:szCs w:val="16"/>
        </w:rPr>
        <w:t>и</w:t>
      </w:r>
      <w:r w:rsidRPr="009B2CC3">
        <w:rPr>
          <w:rFonts w:ascii="Arial" w:hAnsi="Arial" w:cs="Arial"/>
          <w:b w:val="0"/>
          <w:sz w:val="16"/>
          <w:szCs w:val="16"/>
        </w:rPr>
        <w:t>ципальные должности в Валдайском муниципальном районе (далее – Порядок) устанавливает основания возникновения права на пенсию за выслугу лет гражданам Российской Федерации, замещавшим муниципальные должности Валдайского муниципального района (далее – муниципальные должности), муниципальным служащим Валдайского муниципального района (далее – муниципальные служащие), замещавшим должности муниципальной службы в органах местного самоуправления Валдайского муниципального района и отраслевых органах органов местного самоуправления Валдайского муниц</w:t>
      </w:r>
      <w:r w:rsidRPr="009B2CC3">
        <w:rPr>
          <w:rFonts w:ascii="Arial" w:hAnsi="Arial" w:cs="Arial"/>
          <w:b w:val="0"/>
          <w:sz w:val="16"/>
          <w:szCs w:val="16"/>
        </w:rPr>
        <w:t>и</w:t>
      </w:r>
      <w:r w:rsidRPr="009B2CC3">
        <w:rPr>
          <w:rFonts w:ascii="Arial" w:hAnsi="Arial" w:cs="Arial"/>
          <w:b w:val="0"/>
          <w:sz w:val="16"/>
          <w:szCs w:val="16"/>
        </w:rPr>
        <w:t>пального района (далее – органы местного самоуправления района), а также порядок ее назначения, перерасчета и выплаты.</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1. Пенсия за выслугу лет</w:t>
      </w:r>
    </w:p>
    <w:p w:rsidR="00E12B93" w:rsidRPr="009B2CC3" w:rsidRDefault="00E12B93" w:rsidP="00CE027A">
      <w:pPr>
        <w:widowControl w:val="0"/>
        <w:overflowPunct w:val="0"/>
        <w:autoSpaceDE w:val="0"/>
        <w:autoSpaceDN w:val="0"/>
        <w:adjustRightInd w:val="0"/>
        <w:ind w:firstLine="851"/>
        <w:jc w:val="both"/>
        <w:textAlignment w:val="baseline"/>
        <w:rPr>
          <w:rFonts w:ascii="Arial" w:hAnsi="Arial" w:cs="Arial"/>
          <w:bCs/>
          <w:sz w:val="16"/>
          <w:szCs w:val="16"/>
        </w:rPr>
      </w:pPr>
      <w:r w:rsidRPr="009B2CC3">
        <w:rPr>
          <w:rFonts w:ascii="Arial" w:hAnsi="Arial" w:cs="Arial"/>
          <w:sz w:val="16"/>
          <w:szCs w:val="16"/>
        </w:rPr>
        <w:t>Пенсия за выслугу лет – ежемесячная денежная выплата, право на получение которой определяется в соответствии с условиями, предусмо</w:t>
      </w:r>
      <w:r w:rsidRPr="009B2CC3">
        <w:rPr>
          <w:rFonts w:ascii="Arial" w:hAnsi="Arial" w:cs="Arial"/>
          <w:sz w:val="16"/>
          <w:szCs w:val="16"/>
        </w:rPr>
        <w:t>т</w:t>
      </w:r>
      <w:r w:rsidRPr="009B2CC3">
        <w:rPr>
          <w:rFonts w:ascii="Arial" w:hAnsi="Arial" w:cs="Arial"/>
          <w:sz w:val="16"/>
          <w:szCs w:val="16"/>
        </w:rPr>
        <w:t xml:space="preserve">ренными настоящим Порядком, которая предоставляется лицам, </w:t>
      </w:r>
      <w:r w:rsidRPr="009B2CC3">
        <w:rPr>
          <w:rFonts w:ascii="Arial" w:hAnsi="Arial" w:cs="Arial"/>
          <w:spacing w:val="-4"/>
          <w:sz w:val="16"/>
          <w:szCs w:val="16"/>
        </w:rPr>
        <w:t xml:space="preserve">замещавшим </w:t>
      </w:r>
      <w:r w:rsidRPr="009B2CC3">
        <w:rPr>
          <w:rFonts w:ascii="Arial" w:hAnsi="Arial" w:cs="Arial"/>
          <w:bCs/>
          <w:spacing w:val="-4"/>
          <w:sz w:val="16"/>
          <w:szCs w:val="16"/>
        </w:rPr>
        <w:t>муниципальные</w:t>
      </w:r>
      <w:r w:rsidRPr="009B2CC3">
        <w:rPr>
          <w:rFonts w:ascii="Arial" w:hAnsi="Arial" w:cs="Arial"/>
          <w:spacing w:val="-4"/>
          <w:sz w:val="16"/>
          <w:szCs w:val="16"/>
        </w:rPr>
        <w:t xml:space="preserve"> должности, </w:t>
      </w:r>
      <w:r w:rsidRPr="009B2CC3">
        <w:rPr>
          <w:rFonts w:ascii="Arial" w:hAnsi="Arial" w:cs="Arial"/>
          <w:bCs/>
          <w:spacing w:val="-4"/>
          <w:sz w:val="16"/>
          <w:szCs w:val="16"/>
        </w:rPr>
        <w:t>должности муниципальной службы</w:t>
      </w:r>
      <w:r w:rsidRPr="009B2CC3">
        <w:rPr>
          <w:rFonts w:ascii="Arial" w:hAnsi="Arial" w:cs="Arial"/>
          <w:b/>
          <w:sz w:val="16"/>
          <w:szCs w:val="16"/>
        </w:rPr>
        <w:t xml:space="preserve"> </w:t>
      </w:r>
      <w:r w:rsidRPr="009B2CC3">
        <w:rPr>
          <w:rFonts w:ascii="Arial" w:hAnsi="Arial" w:cs="Arial"/>
          <w:sz w:val="16"/>
          <w:szCs w:val="16"/>
        </w:rPr>
        <w:t>в органах местного самоуправления района</w:t>
      </w:r>
      <w:r w:rsidRPr="009B2CC3">
        <w:rPr>
          <w:rFonts w:ascii="Arial" w:hAnsi="Arial" w:cs="Arial"/>
          <w:bCs/>
          <w:spacing w:val="-4"/>
          <w:sz w:val="16"/>
          <w:szCs w:val="16"/>
        </w:rPr>
        <w:t xml:space="preserve">, в целях </w:t>
      </w:r>
      <w:r w:rsidRPr="009B2CC3">
        <w:rPr>
          <w:rFonts w:ascii="Arial" w:hAnsi="Arial" w:cs="Arial"/>
          <w:bCs/>
          <w:sz w:val="16"/>
          <w:szCs w:val="16"/>
        </w:rPr>
        <w:t>компенсации им заработка (дохода), утраченного в связи с прекращением замещения муниципальной должн</w:t>
      </w:r>
      <w:r w:rsidRPr="009B2CC3">
        <w:rPr>
          <w:rFonts w:ascii="Arial" w:hAnsi="Arial" w:cs="Arial"/>
          <w:bCs/>
          <w:sz w:val="16"/>
          <w:szCs w:val="16"/>
        </w:rPr>
        <w:t>о</w:t>
      </w:r>
      <w:r w:rsidRPr="009B2CC3">
        <w:rPr>
          <w:rFonts w:ascii="Arial" w:hAnsi="Arial" w:cs="Arial"/>
          <w:bCs/>
          <w:sz w:val="16"/>
          <w:szCs w:val="16"/>
        </w:rPr>
        <w:t>сти, должности муниципальной службы, при достижении установленной настоящим Порядком выслуги при выходе на страховую пенсию по старости (и</w:t>
      </w:r>
      <w:r w:rsidRPr="009B2CC3">
        <w:rPr>
          <w:rFonts w:ascii="Arial" w:hAnsi="Arial" w:cs="Arial"/>
          <w:bCs/>
          <w:sz w:val="16"/>
          <w:szCs w:val="16"/>
        </w:rPr>
        <w:t>н</w:t>
      </w:r>
      <w:r w:rsidRPr="009B2CC3">
        <w:rPr>
          <w:rFonts w:ascii="Arial" w:hAnsi="Arial" w:cs="Arial"/>
          <w:bCs/>
          <w:sz w:val="16"/>
          <w:szCs w:val="16"/>
        </w:rPr>
        <w:t>валидности)</w:t>
      </w:r>
      <w:r w:rsidRPr="009B2CC3">
        <w:rPr>
          <w:rFonts w:ascii="Arial" w:hAnsi="Arial" w:cs="Arial"/>
          <w:sz w:val="16"/>
          <w:szCs w:val="16"/>
        </w:rPr>
        <w:t xml:space="preserve"> (далее - пенсия за выслугу лет)</w:t>
      </w:r>
      <w:r w:rsidRPr="009B2CC3">
        <w:rPr>
          <w:rFonts w:ascii="Arial" w:hAnsi="Arial" w:cs="Arial"/>
          <w:bCs/>
          <w:sz w:val="16"/>
          <w:szCs w:val="16"/>
        </w:rPr>
        <w:t>.</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2. Право на пенсию за выслугу лет</w:t>
      </w:r>
    </w:p>
    <w:p w:rsidR="00E12B93" w:rsidRPr="009B2CC3" w:rsidRDefault="00E12B93" w:rsidP="00CE027A">
      <w:pPr>
        <w:pStyle w:val="ConsPlusNormal"/>
        <w:ind w:firstLine="708"/>
        <w:jc w:val="both"/>
        <w:rPr>
          <w:sz w:val="16"/>
          <w:szCs w:val="16"/>
        </w:rPr>
      </w:pPr>
      <w:r w:rsidRPr="009B2CC3">
        <w:rPr>
          <w:sz w:val="16"/>
          <w:szCs w:val="16"/>
        </w:rPr>
        <w:t>1. Право на пенсию за выслугу лет в соответствии с настоящим Порядком имеют граждане Российской Федерации, замещавшие муниципал</w:t>
      </w:r>
      <w:r w:rsidRPr="009B2CC3">
        <w:rPr>
          <w:sz w:val="16"/>
          <w:szCs w:val="16"/>
        </w:rPr>
        <w:t>ь</w:t>
      </w:r>
      <w:r w:rsidRPr="009B2CC3">
        <w:rPr>
          <w:sz w:val="16"/>
          <w:szCs w:val="16"/>
        </w:rPr>
        <w:t>ные должности, должности муниципальной службы в период после 24 октября 1997 года, м</w:t>
      </w:r>
      <w:r w:rsidRPr="009B2CC3">
        <w:rPr>
          <w:bCs/>
          <w:sz w:val="16"/>
          <w:szCs w:val="16"/>
        </w:rPr>
        <w:t xml:space="preserve">униципальные должности категории «А» в период до 27 июля 2007 года </w:t>
      </w:r>
      <w:r w:rsidRPr="009B2CC3">
        <w:rPr>
          <w:sz w:val="16"/>
          <w:szCs w:val="16"/>
        </w:rPr>
        <w:t>в органах местного самоуправления Валдайского муниципального района,</w:t>
      </w:r>
      <w:r w:rsidRPr="009B2CC3">
        <w:rPr>
          <w:bCs/>
          <w:sz w:val="16"/>
          <w:szCs w:val="16"/>
        </w:rPr>
        <w:t xml:space="preserve"> образованных в соответствии с законодательством Российской Ф</w:t>
      </w:r>
      <w:r w:rsidRPr="009B2CC3">
        <w:rPr>
          <w:bCs/>
          <w:sz w:val="16"/>
          <w:szCs w:val="16"/>
        </w:rPr>
        <w:t>е</w:t>
      </w:r>
      <w:r w:rsidRPr="009B2CC3">
        <w:rPr>
          <w:bCs/>
          <w:sz w:val="16"/>
          <w:szCs w:val="16"/>
        </w:rPr>
        <w:t>дерации, Уставом Валдайского муниципального района</w:t>
      </w:r>
      <w:r w:rsidRPr="009B2CC3">
        <w:rPr>
          <w:sz w:val="16"/>
          <w:szCs w:val="16"/>
        </w:rPr>
        <w:t>.</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bCs/>
          <w:sz w:val="16"/>
          <w:szCs w:val="16"/>
        </w:rPr>
      </w:pPr>
      <w:r w:rsidRPr="009B2CC3">
        <w:rPr>
          <w:rFonts w:ascii="Arial" w:hAnsi="Arial" w:cs="Arial"/>
          <w:bCs/>
          <w:spacing w:val="-2"/>
          <w:sz w:val="16"/>
          <w:szCs w:val="16"/>
        </w:rPr>
        <w:t xml:space="preserve">2. Пенсия за выслугу лет устанавливается и выплачивается независимо </w:t>
      </w:r>
      <w:r w:rsidRPr="009B2CC3">
        <w:rPr>
          <w:rFonts w:ascii="Arial" w:hAnsi="Arial" w:cs="Arial"/>
          <w:bCs/>
          <w:sz w:val="16"/>
          <w:szCs w:val="16"/>
        </w:rPr>
        <w:t xml:space="preserve">от получения в соответствии с Федеральным </w:t>
      </w:r>
      <w:hyperlink r:id="rId28" w:history="1">
        <w:r w:rsidRPr="009B2CC3">
          <w:rPr>
            <w:rStyle w:val="af0"/>
            <w:rFonts w:ascii="Arial" w:hAnsi="Arial" w:cs="Arial"/>
            <w:bCs/>
            <w:color w:val="auto"/>
            <w:sz w:val="16"/>
            <w:szCs w:val="16"/>
            <w:u w:val="none"/>
          </w:rPr>
          <w:t>законом</w:t>
        </w:r>
      </w:hyperlink>
      <w:r w:rsidRPr="009B2CC3">
        <w:rPr>
          <w:rFonts w:ascii="Arial" w:hAnsi="Arial" w:cs="Arial"/>
          <w:bCs/>
          <w:sz w:val="16"/>
          <w:szCs w:val="16"/>
        </w:rPr>
        <w:t xml:space="preserve"> от 28 декабря 2013 года № 400-ФЗ «О страховых пенсиях» (далее – Федеральный закон «О страховых пенсиях») страховой пенсии по старости (инвалидности).</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3. Финансирование пенсии за выслугу лет</w:t>
      </w:r>
    </w:p>
    <w:p w:rsidR="00E12B93" w:rsidRPr="009B2CC3" w:rsidRDefault="00E12B93" w:rsidP="00CE027A">
      <w:pPr>
        <w:pStyle w:val="ConsPlusNormal"/>
        <w:widowControl/>
        <w:jc w:val="both"/>
        <w:rPr>
          <w:iCs/>
          <w:sz w:val="16"/>
          <w:szCs w:val="16"/>
        </w:rPr>
      </w:pPr>
      <w:r w:rsidRPr="009B2CC3">
        <w:rPr>
          <w:iCs/>
          <w:sz w:val="16"/>
          <w:szCs w:val="16"/>
        </w:rPr>
        <w:t>П</w:t>
      </w:r>
      <w:r w:rsidRPr="009B2CC3">
        <w:rPr>
          <w:bCs/>
          <w:iCs/>
          <w:sz w:val="16"/>
          <w:szCs w:val="16"/>
        </w:rPr>
        <w:t xml:space="preserve">енсии за выслугу лет выплачиваются за счет средств бюджета Валдайского муниципального района. </w:t>
      </w:r>
      <w:r w:rsidRPr="009B2CC3">
        <w:rPr>
          <w:iCs/>
          <w:sz w:val="16"/>
          <w:szCs w:val="16"/>
        </w:rPr>
        <w:t xml:space="preserve">Средства на выплату пенсий за выслугу лет ежемесячно перечисляются Администрации Валдайского муниципального района. </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4. Условия назначения пенсии за выслугу лет</w:t>
      </w:r>
      <w:r w:rsidR="009B2CC3">
        <w:rPr>
          <w:rFonts w:ascii="Arial" w:hAnsi="Arial" w:cs="Arial"/>
          <w:b/>
          <w:sz w:val="16"/>
          <w:szCs w:val="16"/>
        </w:rPr>
        <w:t xml:space="preserve"> </w:t>
      </w:r>
      <w:r w:rsidRPr="009B2CC3">
        <w:rPr>
          <w:rFonts w:ascii="Arial" w:hAnsi="Arial" w:cs="Arial"/>
          <w:b/>
          <w:sz w:val="16"/>
          <w:szCs w:val="16"/>
        </w:rPr>
        <w:t>муниципальным служащим</w:t>
      </w:r>
    </w:p>
    <w:p w:rsidR="00E12B93" w:rsidRPr="009B2CC3" w:rsidRDefault="00E12B93" w:rsidP="00CE027A">
      <w:pPr>
        <w:pStyle w:val="ConsPlusNormal"/>
        <w:widowControl/>
        <w:jc w:val="both"/>
        <w:rPr>
          <w:sz w:val="16"/>
          <w:szCs w:val="16"/>
        </w:rPr>
      </w:pPr>
      <w:r w:rsidRPr="009B2CC3">
        <w:rPr>
          <w:sz w:val="16"/>
          <w:szCs w:val="16"/>
        </w:rPr>
        <w:t>1. Муниципальные служащие имеют право на пенсию за выслугу лет:</w:t>
      </w:r>
    </w:p>
    <w:p w:rsidR="00E12B93" w:rsidRPr="009B2CC3" w:rsidRDefault="00E12B93" w:rsidP="00CE027A">
      <w:pPr>
        <w:ind w:firstLine="720"/>
        <w:jc w:val="both"/>
        <w:rPr>
          <w:rFonts w:ascii="Arial" w:hAnsi="Arial" w:cs="Arial"/>
          <w:sz w:val="16"/>
          <w:szCs w:val="16"/>
        </w:rPr>
      </w:pPr>
      <w:r w:rsidRPr="009B2CC3">
        <w:rPr>
          <w:rFonts w:ascii="Arial" w:hAnsi="Arial" w:cs="Arial"/>
          <w:sz w:val="16"/>
          <w:szCs w:val="16"/>
        </w:rPr>
        <w:t>1.1. При наличии стажа муниципальной службы не менее 15 лет при увольнении с муниципальной службы по следующим основаниям:</w:t>
      </w:r>
    </w:p>
    <w:p w:rsidR="00E12B93" w:rsidRPr="009B2CC3" w:rsidRDefault="00E12B93" w:rsidP="00CE027A">
      <w:pPr>
        <w:pStyle w:val="ConsPlusNormal"/>
        <w:widowControl/>
        <w:jc w:val="both"/>
        <w:rPr>
          <w:sz w:val="16"/>
          <w:szCs w:val="16"/>
        </w:rPr>
      </w:pPr>
      <w:r w:rsidRPr="009B2CC3">
        <w:rPr>
          <w:sz w:val="16"/>
          <w:szCs w:val="16"/>
        </w:rPr>
        <w:t>а) упразднение органов местного самоуправления, образованных в соответствии с Уставом Валдайского муниципального района, либо сокр</w:t>
      </w:r>
      <w:r w:rsidRPr="009B2CC3">
        <w:rPr>
          <w:sz w:val="16"/>
          <w:szCs w:val="16"/>
        </w:rPr>
        <w:t>а</w:t>
      </w:r>
      <w:r w:rsidRPr="009B2CC3">
        <w:rPr>
          <w:sz w:val="16"/>
          <w:szCs w:val="16"/>
        </w:rPr>
        <w:t>щение должностей муниципальной службы;</w:t>
      </w:r>
    </w:p>
    <w:p w:rsidR="00E12B93" w:rsidRPr="009B2CC3" w:rsidRDefault="00E12B93" w:rsidP="00CE027A">
      <w:pPr>
        <w:ind w:firstLine="720"/>
        <w:jc w:val="both"/>
        <w:rPr>
          <w:rFonts w:ascii="Arial" w:hAnsi="Arial" w:cs="Arial"/>
          <w:sz w:val="16"/>
          <w:szCs w:val="16"/>
        </w:rPr>
      </w:pPr>
      <w:r w:rsidRPr="009B2CC3">
        <w:rPr>
          <w:rFonts w:ascii="Arial" w:hAnsi="Arial" w:cs="Arial"/>
          <w:sz w:val="16"/>
          <w:szCs w:val="16"/>
        </w:rPr>
        <w:t>б) увольнение с должностей муниципальной службы, замещаемых на определенный срок полномочий, в связи с истечением срока трудового договора;</w:t>
      </w:r>
    </w:p>
    <w:p w:rsidR="00E12B93" w:rsidRPr="009B2CC3" w:rsidRDefault="00E12B93" w:rsidP="00CE027A">
      <w:pPr>
        <w:pStyle w:val="ConsPlusNormal"/>
        <w:widowControl/>
        <w:jc w:val="both"/>
        <w:rPr>
          <w:bCs/>
          <w:sz w:val="16"/>
          <w:szCs w:val="16"/>
        </w:rPr>
      </w:pPr>
      <w:r w:rsidRPr="009B2CC3">
        <w:rPr>
          <w:sz w:val="16"/>
          <w:szCs w:val="16"/>
        </w:rPr>
        <w:t xml:space="preserve">в) </w:t>
      </w:r>
      <w:r w:rsidRPr="009B2CC3">
        <w:rPr>
          <w:bCs/>
          <w:sz w:val="16"/>
          <w:szCs w:val="16"/>
        </w:rPr>
        <w:t>достижение предельного возраста пребывания на муниципальной службе;</w:t>
      </w:r>
    </w:p>
    <w:p w:rsidR="00E12B93" w:rsidRPr="009B2CC3" w:rsidRDefault="00E12B93" w:rsidP="00CE027A">
      <w:pPr>
        <w:pStyle w:val="ConsPlusNormal"/>
        <w:widowControl/>
        <w:jc w:val="both"/>
        <w:rPr>
          <w:sz w:val="16"/>
          <w:szCs w:val="16"/>
        </w:rPr>
      </w:pPr>
      <w:r w:rsidRPr="009B2CC3">
        <w:rPr>
          <w:bCs/>
          <w:sz w:val="16"/>
          <w:szCs w:val="16"/>
        </w:rPr>
        <w:t xml:space="preserve">г) </w:t>
      </w:r>
      <w:r w:rsidRPr="009B2CC3">
        <w:rPr>
          <w:sz w:val="16"/>
          <w:szCs w:val="16"/>
        </w:rPr>
        <w:t>несоответствие замещаемой должности муниципальной службы вследствие состояния здоровья в соответствии с медицинским заключением;</w:t>
      </w:r>
    </w:p>
    <w:p w:rsidR="00E12B93" w:rsidRPr="009B2CC3" w:rsidRDefault="00E12B93" w:rsidP="00CE027A">
      <w:pPr>
        <w:pStyle w:val="ConsPlusNormal"/>
        <w:widowControl/>
        <w:jc w:val="both"/>
        <w:rPr>
          <w:sz w:val="16"/>
          <w:szCs w:val="16"/>
        </w:rPr>
      </w:pPr>
      <w:r w:rsidRPr="009B2CC3">
        <w:rPr>
          <w:sz w:val="16"/>
          <w:szCs w:val="16"/>
        </w:rPr>
        <w:t>д) увольнение по инициативе (по собственному желанию) муниципального служащего в связи с выходом на страховую пенсию по старости (и</w:t>
      </w:r>
      <w:r w:rsidRPr="009B2CC3">
        <w:rPr>
          <w:sz w:val="16"/>
          <w:szCs w:val="16"/>
        </w:rPr>
        <w:t>н</w:t>
      </w:r>
      <w:r w:rsidRPr="009B2CC3">
        <w:rPr>
          <w:sz w:val="16"/>
          <w:szCs w:val="16"/>
        </w:rPr>
        <w:t>валидности);</w:t>
      </w:r>
    </w:p>
    <w:p w:rsidR="00E12B93" w:rsidRPr="009B2CC3" w:rsidRDefault="00E12B93" w:rsidP="00CE027A">
      <w:pPr>
        <w:pStyle w:val="ConsPlusNormal"/>
        <w:jc w:val="both"/>
        <w:rPr>
          <w:sz w:val="16"/>
          <w:szCs w:val="16"/>
        </w:rPr>
      </w:pPr>
      <w:r w:rsidRPr="009B2CC3">
        <w:rPr>
          <w:sz w:val="16"/>
          <w:szCs w:val="16"/>
        </w:rPr>
        <w:t xml:space="preserve">е) </w:t>
      </w:r>
      <w:r w:rsidRPr="009B2CC3">
        <w:rPr>
          <w:bCs/>
          <w:sz w:val="16"/>
          <w:szCs w:val="16"/>
        </w:rPr>
        <w:t xml:space="preserve">увольнение по соглашению сторон трудового договора или в порядке перевода лиц, достигших возраста, </w:t>
      </w:r>
      <w:r w:rsidRPr="009B2CC3">
        <w:rPr>
          <w:sz w:val="16"/>
          <w:szCs w:val="16"/>
        </w:rPr>
        <w:t>дающего право на страховую пе</w:t>
      </w:r>
      <w:r w:rsidRPr="009B2CC3">
        <w:rPr>
          <w:sz w:val="16"/>
          <w:szCs w:val="16"/>
        </w:rPr>
        <w:t>н</w:t>
      </w:r>
      <w:r w:rsidRPr="009B2CC3">
        <w:rPr>
          <w:sz w:val="16"/>
          <w:szCs w:val="16"/>
        </w:rPr>
        <w:t xml:space="preserve">сию в соответствии с </w:t>
      </w:r>
      <w:r w:rsidRPr="009B2CC3">
        <w:rPr>
          <w:bCs/>
          <w:sz w:val="16"/>
          <w:szCs w:val="16"/>
        </w:rPr>
        <w:t>Федеральным законом «</w:t>
      </w:r>
      <w:r w:rsidRPr="009B2CC3">
        <w:rPr>
          <w:sz w:val="16"/>
          <w:szCs w:val="16"/>
        </w:rPr>
        <w:t>О страховых пенсиях»</w:t>
      </w:r>
      <w:r w:rsidRPr="009B2CC3">
        <w:rPr>
          <w:bCs/>
          <w:sz w:val="16"/>
          <w:szCs w:val="16"/>
        </w:rPr>
        <w:t>;</w:t>
      </w:r>
    </w:p>
    <w:p w:rsidR="00E12B93" w:rsidRPr="009B2CC3" w:rsidRDefault="00E12B93" w:rsidP="00CE027A">
      <w:pPr>
        <w:pStyle w:val="ConsPlusNormal"/>
        <w:widowControl/>
        <w:jc w:val="both"/>
        <w:rPr>
          <w:bCs/>
          <w:sz w:val="16"/>
          <w:szCs w:val="16"/>
        </w:rPr>
      </w:pPr>
      <w:r w:rsidRPr="009B2CC3">
        <w:rPr>
          <w:bCs/>
          <w:sz w:val="16"/>
          <w:szCs w:val="16"/>
        </w:rPr>
        <w:t xml:space="preserve">ж) </w:t>
      </w:r>
      <w:r w:rsidRPr="009B2CC3">
        <w:rPr>
          <w:sz w:val="16"/>
          <w:szCs w:val="16"/>
        </w:rPr>
        <w:t>увольнение с должностей муниципальной службы в связи с окончанием действия срочного трудового договора, заключенного с лицами, д</w:t>
      </w:r>
      <w:r w:rsidRPr="009B2CC3">
        <w:rPr>
          <w:sz w:val="16"/>
          <w:szCs w:val="16"/>
        </w:rPr>
        <w:t>о</w:t>
      </w:r>
      <w:r w:rsidRPr="009B2CC3">
        <w:rPr>
          <w:sz w:val="16"/>
          <w:szCs w:val="16"/>
        </w:rPr>
        <w:t>стигшими пенсионного возраста, замещавшими должности муниципальной службы;</w:t>
      </w:r>
    </w:p>
    <w:p w:rsidR="00E12B93" w:rsidRPr="009B2CC3" w:rsidRDefault="00E12B93" w:rsidP="00CE027A">
      <w:pPr>
        <w:pStyle w:val="ConsPlusNormal"/>
        <w:widowControl/>
        <w:jc w:val="both"/>
        <w:rPr>
          <w:sz w:val="16"/>
          <w:szCs w:val="16"/>
        </w:rPr>
      </w:pPr>
      <w:r w:rsidRPr="009B2CC3">
        <w:rPr>
          <w:sz w:val="16"/>
          <w:szCs w:val="16"/>
        </w:rPr>
        <w:t>з) увольнение в порядке перевода до 1 августа 2001 года в соответствии с Соглашением N 092-0053-С от 11 марта 2001 года между Пенсио</w:t>
      </w:r>
      <w:r w:rsidRPr="009B2CC3">
        <w:rPr>
          <w:sz w:val="16"/>
          <w:szCs w:val="16"/>
        </w:rPr>
        <w:t>н</w:t>
      </w:r>
      <w:r w:rsidRPr="009B2CC3">
        <w:rPr>
          <w:sz w:val="16"/>
          <w:szCs w:val="16"/>
        </w:rPr>
        <w:t>ным фондом Российской Федерации и Администрацией Новгородской области о передаче Отделению Пенсионного фонда Российской Федерации по Новгородской области полномочий по назначению и выплате государственных пенсий;</w:t>
      </w:r>
    </w:p>
    <w:p w:rsidR="00E12B93" w:rsidRPr="009B2CC3" w:rsidRDefault="00E12B93" w:rsidP="00CE027A">
      <w:pPr>
        <w:pStyle w:val="ConsPlusNormal"/>
        <w:widowControl/>
        <w:jc w:val="both"/>
        <w:rPr>
          <w:sz w:val="16"/>
          <w:szCs w:val="16"/>
        </w:rPr>
      </w:pPr>
      <w:r w:rsidRPr="009B2CC3">
        <w:rPr>
          <w:sz w:val="16"/>
          <w:szCs w:val="16"/>
        </w:rPr>
        <w:t xml:space="preserve">1.2. В случае увольнения с должностей муниципальной службы по соглашению сторон до достижения муниципальными служащими возраста, дающего право на страховую пенсию в соответствии с </w:t>
      </w:r>
      <w:r w:rsidRPr="009B2CC3">
        <w:rPr>
          <w:bCs/>
          <w:sz w:val="16"/>
          <w:szCs w:val="16"/>
        </w:rPr>
        <w:t>Федеральным законом «</w:t>
      </w:r>
      <w:r w:rsidRPr="009B2CC3">
        <w:rPr>
          <w:sz w:val="16"/>
          <w:szCs w:val="16"/>
        </w:rPr>
        <w:t>О страховых пенсиях», при условии наличия стажа муниципальной слу</w:t>
      </w:r>
      <w:r w:rsidRPr="009B2CC3">
        <w:rPr>
          <w:sz w:val="16"/>
          <w:szCs w:val="16"/>
        </w:rPr>
        <w:t>ж</w:t>
      </w:r>
      <w:r w:rsidRPr="009B2CC3">
        <w:rPr>
          <w:sz w:val="16"/>
          <w:szCs w:val="16"/>
        </w:rPr>
        <w:t>бы не менее 15 лет, при этом право на пенсию за выслугу лет у муниципальных служащих возникает по достижении ими необходимого возраста, дающ</w:t>
      </w:r>
      <w:r w:rsidRPr="009B2CC3">
        <w:rPr>
          <w:sz w:val="16"/>
          <w:szCs w:val="16"/>
        </w:rPr>
        <w:t>е</w:t>
      </w:r>
      <w:r w:rsidRPr="009B2CC3">
        <w:rPr>
          <w:sz w:val="16"/>
          <w:szCs w:val="16"/>
        </w:rPr>
        <w:t xml:space="preserve">го право на пенсию в соответствии с </w:t>
      </w:r>
      <w:r w:rsidRPr="009B2CC3">
        <w:rPr>
          <w:bCs/>
          <w:sz w:val="16"/>
          <w:szCs w:val="16"/>
        </w:rPr>
        <w:t>Федеральным законом «</w:t>
      </w:r>
      <w:r w:rsidRPr="009B2CC3">
        <w:rPr>
          <w:sz w:val="16"/>
          <w:szCs w:val="16"/>
        </w:rPr>
        <w:t>О страховых пенсиях»;</w:t>
      </w:r>
    </w:p>
    <w:p w:rsidR="00E12B93" w:rsidRPr="009B2CC3" w:rsidRDefault="00E12B93" w:rsidP="00CE027A">
      <w:pPr>
        <w:pStyle w:val="ConsPlusNormal"/>
        <w:widowControl/>
        <w:jc w:val="both"/>
        <w:rPr>
          <w:sz w:val="16"/>
          <w:szCs w:val="16"/>
        </w:rPr>
      </w:pPr>
      <w:r w:rsidRPr="009B2CC3">
        <w:rPr>
          <w:sz w:val="16"/>
          <w:szCs w:val="16"/>
        </w:rPr>
        <w:t>1.3. В случае увольнения до приобретения права на страховую пенсию по старости (инвалидности) с должностей муниципальной службы по о</w:t>
      </w:r>
      <w:r w:rsidRPr="009B2CC3">
        <w:rPr>
          <w:sz w:val="16"/>
          <w:szCs w:val="16"/>
        </w:rPr>
        <w:t>с</w:t>
      </w:r>
      <w:r w:rsidRPr="009B2CC3">
        <w:rPr>
          <w:sz w:val="16"/>
          <w:szCs w:val="16"/>
        </w:rPr>
        <w:t xml:space="preserve">нованию, предусмотренному пунктом 3 части 1 статьи 77 Трудового кодекса Российской Федерации, при наличии стажа муниципальной службы не менее 25 лет и замещения муниципальным служащим непосредственно перед увольнением должности (должностей) муниципальной службы не менее 5 лет,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w:t>
      </w:r>
      <w:r w:rsidRPr="009B2CC3">
        <w:rPr>
          <w:bCs/>
          <w:sz w:val="16"/>
          <w:szCs w:val="16"/>
        </w:rPr>
        <w:t>Федеральным законом «</w:t>
      </w:r>
      <w:r w:rsidRPr="009B2CC3">
        <w:rPr>
          <w:sz w:val="16"/>
          <w:szCs w:val="16"/>
        </w:rPr>
        <w:t>О страховых пенсиях».</w:t>
      </w:r>
    </w:p>
    <w:p w:rsidR="00E12B93" w:rsidRPr="009B2CC3" w:rsidRDefault="00E12B93" w:rsidP="00CE027A">
      <w:pPr>
        <w:pStyle w:val="ConsPlusNormal"/>
        <w:widowControl/>
        <w:jc w:val="both"/>
        <w:rPr>
          <w:sz w:val="16"/>
          <w:szCs w:val="16"/>
        </w:rPr>
      </w:pPr>
      <w:r w:rsidRPr="009B2CC3">
        <w:rPr>
          <w:sz w:val="16"/>
          <w:szCs w:val="16"/>
        </w:rPr>
        <w:t>2. Граждане Российской Федерации, уволенные с муниципальной службы по основаниям, предусмотренным подпу</w:t>
      </w:r>
      <w:r w:rsidRPr="009B2CC3">
        <w:rPr>
          <w:bCs/>
          <w:sz w:val="16"/>
          <w:szCs w:val="16"/>
        </w:rPr>
        <w:t>нктами 1.1. и 1.2. пункта 1</w:t>
      </w:r>
      <w:r w:rsidRPr="009B2CC3">
        <w:rPr>
          <w:sz w:val="16"/>
          <w:szCs w:val="16"/>
        </w:rPr>
        <w:t xml:space="preserve"> раздела 4 настоящего Порядка, имеют право на пенсию за выслугу лет, если они замещали должности муниципальной службы не менее 12 полных м</w:t>
      </w:r>
      <w:r w:rsidRPr="009B2CC3">
        <w:rPr>
          <w:sz w:val="16"/>
          <w:szCs w:val="16"/>
        </w:rPr>
        <w:t>е</w:t>
      </w:r>
      <w:r w:rsidRPr="009B2CC3">
        <w:rPr>
          <w:sz w:val="16"/>
          <w:szCs w:val="16"/>
        </w:rPr>
        <w:t>сяцев непосредственно перед увольнением.</w:t>
      </w:r>
    </w:p>
    <w:p w:rsidR="00E12B93" w:rsidRPr="009B2CC3" w:rsidRDefault="00E12B93" w:rsidP="00CE027A">
      <w:pPr>
        <w:pStyle w:val="ConsPlusNormal"/>
        <w:widowControl/>
        <w:jc w:val="both"/>
        <w:rPr>
          <w:sz w:val="16"/>
          <w:szCs w:val="16"/>
        </w:rPr>
      </w:pPr>
      <w:r w:rsidRPr="009B2CC3">
        <w:rPr>
          <w:sz w:val="16"/>
          <w:szCs w:val="16"/>
        </w:rPr>
        <w:t>3.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5. Размеры пенсии за выслугу лет муниципальным служащим</w:t>
      </w:r>
    </w:p>
    <w:p w:rsidR="00E12B93" w:rsidRPr="009B2CC3" w:rsidRDefault="00E12B93" w:rsidP="00CE027A">
      <w:pPr>
        <w:pStyle w:val="ConsPlusNormal"/>
        <w:widowControl/>
        <w:jc w:val="both"/>
        <w:rPr>
          <w:sz w:val="16"/>
          <w:szCs w:val="16"/>
        </w:rPr>
      </w:pPr>
      <w:r w:rsidRPr="009B2CC3">
        <w:rPr>
          <w:sz w:val="16"/>
          <w:szCs w:val="16"/>
        </w:rPr>
        <w:t>1. Муниципальным служащим назначается пенсия за выслугу лет при наличии стажа муниципальной службы не менее 15 лет и выходе на стр</w:t>
      </w:r>
      <w:r w:rsidRPr="009B2CC3">
        <w:rPr>
          <w:sz w:val="16"/>
          <w:szCs w:val="16"/>
        </w:rPr>
        <w:t>а</w:t>
      </w:r>
      <w:r w:rsidRPr="009B2CC3">
        <w:rPr>
          <w:sz w:val="16"/>
          <w:szCs w:val="16"/>
        </w:rPr>
        <w:t>ховую пенсию по старости (инвалидности) в размере 45 процентов среднемесячного заработка муниципального служащего, исходя из которого в соо</w:t>
      </w:r>
      <w:r w:rsidRPr="009B2CC3">
        <w:rPr>
          <w:sz w:val="16"/>
          <w:szCs w:val="16"/>
        </w:rPr>
        <w:t>т</w:t>
      </w:r>
      <w:r w:rsidRPr="009B2CC3">
        <w:rPr>
          <w:sz w:val="16"/>
          <w:szCs w:val="16"/>
        </w:rPr>
        <w:t>ветствии с настоящим Порядком исчисляется размер пенсии за выслугу лет.</w:t>
      </w:r>
    </w:p>
    <w:p w:rsidR="00E12B93" w:rsidRPr="009B2CC3" w:rsidRDefault="00E12B93" w:rsidP="00CE027A">
      <w:pPr>
        <w:pStyle w:val="ConsPlusNormal"/>
        <w:widowControl/>
        <w:jc w:val="both"/>
        <w:rPr>
          <w:sz w:val="16"/>
          <w:szCs w:val="16"/>
        </w:rPr>
      </w:pPr>
      <w:r w:rsidRPr="009B2CC3">
        <w:rPr>
          <w:sz w:val="16"/>
          <w:szCs w:val="16"/>
        </w:rPr>
        <w:t>2. За каждый полный год стажа муниципальной службы сверх 15 лет размер пенсии за выслугу лет увеличивается на 3 процента среднемеся</w:t>
      </w:r>
      <w:r w:rsidRPr="009B2CC3">
        <w:rPr>
          <w:sz w:val="16"/>
          <w:szCs w:val="16"/>
        </w:rPr>
        <w:t>ч</w:t>
      </w:r>
      <w:r w:rsidRPr="009B2CC3">
        <w:rPr>
          <w:sz w:val="16"/>
          <w:szCs w:val="16"/>
        </w:rPr>
        <w:t>ного заработка. При этом общая сумма пенсии за выслугу лет не может превышать 75 процентов среднемесячного заработка, исходя из которого исчи</w:t>
      </w:r>
      <w:r w:rsidRPr="009B2CC3">
        <w:rPr>
          <w:sz w:val="16"/>
          <w:szCs w:val="16"/>
        </w:rPr>
        <w:t>с</w:t>
      </w:r>
      <w:r w:rsidRPr="009B2CC3">
        <w:rPr>
          <w:sz w:val="16"/>
          <w:szCs w:val="16"/>
        </w:rPr>
        <w:t>ляется размер пенсии за выслугу лет.</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6. Состав денежного содержания, учитываемого для определения</w:t>
      </w:r>
      <w:r w:rsidR="009B2CC3">
        <w:rPr>
          <w:rFonts w:ascii="Arial" w:hAnsi="Arial" w:cs="Arial"/>
          <w:b/>
          <w:sz w:val="16"/>
          <w:szCs w:val="16"/>
        </w:rPr>
        <w:t xml:space="preserve"> </w:t>
      </w:r>
      <w:r w:rsidRPr="009B2CC3">
        <w:rPr>
          <w:rFonts w:ascii="Arial" w:hAnsi="Arial" w:cs="Arial"/>
          <w:b/>
          <w:sz w:val="16"/>
          <w:szCs w:val="16"/>
        </w:rPr>
        <w:t>среднемесячного заработка при назначении и перерасчете пенсии</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lastRenderedPageBreak/>
        <w:t>за выслугу лет муниципальным служащим</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1. В состав денежного содержания, учитываемого для определения </w:t>
      </w:r>
      <w:r w:rsidRPr="009B2CC3">
        <w:rPr>
          <w:rFonts w:ascii="Arial" w:hAnsi="Arial" w:cs="Arial"/>
          <w:spacing w:val="-2"/>
          <w:sz w:val="16"/>
          <w:szCs w:val="16"/>
        </w:rPr>
        <w:t>среднемесячного заработка при назначении, индексации и изменении разм</w:t>
      </w:r>
      <w:r w:rsidRPr="009B2CC3">
        <w:rPr>
          <w:rFonts w:ascii="Arial" w:hAnsi="Arial" w:cs="Arial"/>
          <w:spacing w:val="-2"/>
          <w:sz w:val="16"/>
          <w:szCs w:val="16"/>
        </w:rPr>
        <w:t>е</w:t>
      </w:r>
      <w:r w:rsidRPr="009B2CC3">
        <w:rPr>
          <w:rFonts w:ascii="Arial" w:hAnsi="Arial" w:cs="Arial"/>
          <w:spacing w:val="-2"/>
          <w:sz w:val="16"/>
          <w:szCs w:val="16"/>
        </w:rPr>
        <w:t>ра</w:t>
      </w:r>
      <w:r w:rsidRPr="009B2CC3">
        <w:rPr>
          <w:rFonts w:ascii="Arial" w:hAnsi="Arial" w:cs="Arial"/>
          <w:sz w:val="16"/>
          <w:szCs w:val="16"/>
        </w:rPr>
        <w:t xml:space="preserve"> пенсии за выслугу лет муниципальным служащим, уволенным с должностей муниципальной службы до 27 июля 2007 года, включаются: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1) должностной оклад;</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w:t>
      </w:r>
      <w:r w:rsidRPr="009B2CC3">
        <w:rPr>
          <w:rFonts w:ascii="Arial" w:hAnsi="Arial" w:cs="Arial"/>
          <w:spacing w:val="-4"/>
          <w:sz w:val="16"/>
          <w:szCs w:val="16"/>
        </w:rPr>
        <w:t>) ежемесячная надбавка к должностному окладу за квалификационный</w:t>
      </w:r>
      <w:r w:rsidRPr="009B2CC3">
        <w:rPr>
          <w:rFonts w:ascii="Arial" w:hAnsi="Arial" w:cs="Arial"/>
          <w:sz w:val="16"/>
          <w:szCs w:val="16"/>
        </w:rPr>
        <w:t xml:space="preserve"> разряд (классный чин), которая была установлена на момент увольнения;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3) ежемесячная надбавка к должностному окладу за выслугу лет;</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4) ежемесячная надбавка к должностному окладу за особые условия </w:t>
      </w:r>
      <w:r w:rsidRPr="009B2CC3">
        <w:rPr>
          <w:rFonts w:ascii="Arial" w:hAnsi="Arial" w:cs="Arial"/>
          <w:bCs/>
          <w:sz w:val="16"/>
          <w:szCs w:val="16"/>
        </w:rPr>
        <w:t>муниципальной</w:t>
      </w:r>
      <w:r w:rsidRPr="009B2CC3">
        <w:rPr>
          <w:rFonts w:ascii="Arial" w:hAnsi="Arial" w:cs="Arial"/>
          <w:sz w:val="16"/>
          <w:szCs w:val="16"/>
        </w:rPr>
        <w:t xml:space="preserve"> службы (сложность, напряженность и специальный режим работы);</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 xml:space="preserve">5) премия, выплачиваемая по результатам муниципальной службы (кроме </w:t>
      </w:r>
      <w:r w:rsidRPr="009B2CC3">
        <w:rPr>
          <w:rFonts w:ascii="Arial" w:hAnsi="Arial" w:cs="Arial"/>
          <w:spacing w:val="-4"/>
          <w:sz w:val="16"/>
          <w:szCs w:val="16"/>
        </w:rPr>
        <w:t>премий, носящих единовременный характер) в размере не более 25 пр</w:t>
      </w:r>
      <w:r w:rsidRPr="009B2CC3">
        <w:rPr>
          <w:rFonts w:ascii="Arial" w:hAnsi="Arial" w:cs="Arial"/>
          <w:spacing w:val="-4"/>
          <w:sz w:val="16"/>
          <w:szCs w:val="16"/>
        </w:rPr>
        <w:t>о</w:t>
      </w:r>
      <w:r w:rsidRPr="009B2CC3">
        <w:rPr>
          <w:rFonts w:ascii="Arial" w:hAnsi="Arial" w:cs="Arial"/>
          <w:spacing w:val="-4"/>
          <w:sz w:val="16"/>
          <w:szCs w:val="16"/>
        </w:rPr>
        <w:t>центов</w:t>
      </w:r>
      <w:r w:rsidRPr="009B2CC3">
        <w:rPr>
          <w:rFonts w:ascii="Arial" w:hAnsi="Arial" w:cs="Arial"/>
          <w:sz w:val="16"/>
          <w:szCs w:val="16"/>
        </w:rPr>
        <w:t xml:space="preserve"> должностного оклада;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6) материальная помощь.</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27 июля 2007 года, включаются: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bCs/>
          <w:sz w:val="16"/>
          <w:szCs w:val="16"/>
        </w:rPr>
      </w:pPr>
      <w:r w:rsidRPr="009B2CC3">
        <w:rPr>
          <w:rFonts w:ascii="Arial" w:hAnsi="Arial" w:cs="Arial"/>
          <w:sz w:val="16"/>
          <w:szCs w:val="16"/>
        </w:rPr>
        <w:t xml:space="preserve">1) </w:t>
      </w:r>
      <w:r w:rsidRPr="009B2CC3">
        <w:rPr>
          <w:rFonts w:ascii="Arial" w:hAnsi="Arial" w:cs="Arial"/>
          <w:bCs/>
          <w:sz w:val="16"/>
          <w:szCs w:val="16"/>
        </w:rPr>
        <w:t>месячный оклад муниципального служащего в соответствии с замещаемой им должностью (далее - должностной оклад);</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 ежемесячная квалификационная надбавка к должностному окладу за профессиональные знания и навыки;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3) ежемесячная надбавка к должностному окладу за выслугу лет на </w:t>
      </w:r>
      <w:r w:rsidRPr="009B2CC3">
        <w:rPr>
          <w:rFonts w:ascii="Arial" w:hAnsi="Arial" w:cs="Arial"/>
          <w:bCs/>
          <w:sz w:val="16"/>
          <w:szCs w:val="16"/>
        </w:rPr>
        <w:t>муниципальной</w:t>
      </w:r>
      <w:r w:rsidRPr="009B2CC3">
        <w:rPr>
          <w:rFonts w:ascii="Arial" w:hAnsi="Arial" w:cs="Arial"/>
          <w:sz w:val="16"/>
          <w:szCs w:val="16"/>
        </w:rPr>
        <w:t xml:space="preserve"> службе;</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4) ежемесячная надбавка к должностному окладу за особые условия </w:t>
      </w:r>
      <w:r w:rsidRPr="009B2CC3">
        <w:rPr>
          <w:rFonts w:ascii="Arial" w:hAnsi="Arial" w:cs="Arial"/>
          <w:bCs/>
          <w:sz w:val="16"/>
          <w:szCs w:val="16"/>
        </w:rPr>
        <w:t>муниципальной</w:t>
      </w:r>
      <w:r w:rsidRPr="009B2CC3">
        <w:rPr>
          <w:rFonts w:ascii="Arial" w:hAnsi="Arial" w:cs="Arial"/>
          <w:sz w:val="16"/>
          <w:szCs w:val="16"/>
        </w:rPr>
        <w:t xml:space="preserve"> службы;</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5) ежемесячная процентная надбавка к должностному окладу за работу</w:t>
      </w:r>
      <w:r w:rsidRPr="009B2CC3">
        <w:rPr>
          <w:rFonts w:ascii="Arial" w:hAnsi="Arial" w:cs="Arial"/>
          <w:sz w:val="16"/>
          <w:szCs w:val="16"/>
        </w:rPr>
        <w:t xml:space="preserve"> со сведениями, составляющими государственную тайну;</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6) ежемесячное денежное поощрение;</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7) премии за выполнение особо важных и сложных заданий;</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8) единовременная выплата при предоставлении ежегодного оплачиваемого отпуска;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9) материальная помощь.</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7. Среднемесячный заработок для исчисления размера</w:t>
      </w:r>
      <w:r w:rsidR="009B2CC3">
        <w:rPr>
          <w:rFonts w:ascii="Arial" w:hAnsi="Arial" w:cs="Arial"/>
          <w:b/>
          <w:sz w:val="16"/>
          <w:szCs w:val="16"/>
        </w:rPr>
        <w:t xml:space="preserve"> </w:t>
      </w:r>
      <w:r w:rsidRPr="009B2CC3">
        <w:rPr>
          <w:rFonts w:ascii="Arial" w:hAnsi="Arial" w:cs="Arial"/>
          <w:b/>
          <w:sz w:val="16"/>
          <w:szCs w:val="16"/>
        </w:rPr>
        <w:t>пенсии за выслугу лет муниципального служащего</w:t>
      </w:r>
    </w:p>
    <w:p w:rsidR="00E12B93" w:rsidRPr="009B2CC3" w:rsidRDefault="00E12B93" w:rsidP="00CE027A">
      <w:pPr>
        <w:pStyle w:val="ConsPlusNormal"/>
        <w:widowControl/>
        <w:jc w:val="both"/>
        <w:rPr>
          <w:spacing w:val="-20"/>
          <w:sz w:val="16"/>
          <w:szCs w:val="16"/>
        </w:rPr>
      </w:pPr>
      <w:r w:rsidRPr="009B2CC3">
        <w:rPr>
          <w:sz w:val="16"/>
          <w:szCs w:val="16"/>
        </w:rPr>
        <w:t>1. Размер пенсии за выслугу лет исчисляется из среднемесячного заработка за последние 12 полных месяцев муниципальной службы, предш</w:t>
      </w:r>
      <w:r w:rsidRPr="009B2CC3">
        <w:rPr>
          <w:sz w:val="16"/>
          <w:szCs w:val="16"/>
        </w:rPr>
        <w:t>е</w:t>
      </w:r>
      <w:r w:rsidRPr="009B2CC3">
        <w:rPr>
          <w:sz w:val="16"/>
          <w:szCs w:val="16"/>
        </w:rPr>
        <w:t>ствовавших дню ее прекращения, либо дню достижения возраста, дающего право на страховую пенсию по выбору гражданина</w:t>
      </w:r>
      <w:r w:rsidRPr="009B2CC3">
        <w:rPr>
          <w:spacing w:val="-20"/>
          <w:sz w:val="16"/>
          <w:szCs w:val="16"/>
        </w:rPr>
        <w:t>.</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2. Размер среднемесячного заработка муниципального служащего, исходя</w:t>
      </w:r>
      <w:r w:rsidRPr="009B2CC3">
        <w:rPr>
          <w:rFonts w:ascii="Arial" w:hAnsi="Arial" w:cs="Arial"/>
          <w:sz w:val="16"/>
          <w:szCs w:val="16"/>
        </w:rPr>
        <w:t xml:space="preserve"> из которого исчисляется пенсия за выслугу лет, составляет 30 проце</w:t>
      </w:r>
      <w:r w:rsidRPr="009B2CC3">
        <w:rPr>
          <w:rFonts w:ascii="Arial" w:hAnsi="Arial" w:cs="Arial"/>
          <w:sz w:val="16"/>
          <w:szCs w:val="16"/>
        </w:rPr>
        <w:t>н</w:t>
      </w:r>
      <w:r w:rsidRPr="009B2CC3">
        <w:rPr>
          <w:rFonts w:ascii="Arial" w:hAnsi="Arial" w:cs="Arial"/>
          <w:sz w:val="16"/>
          <w:szCs w:val="16"/>
        </w:rPr>
        <w:t>тов его денежного содержания, определенного в соответствии с положениями раздела 6 настоящего Порядка.</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8. Стаж муниципальной службы для назначения пенсии</w:t>
      </w:r>
      <w:r w:rsidR="009B2CC3">
        <w:rPr>
          <w:rFonts w:ascii="Arial" w:hAnsi="Arial" w:cs="Arial"/>
          <w:b/>
          <w:sz w:val="16"/>
          <w:szCs w:val="16"/>
        </w:rPr>
        <w:t xml:space="preserve"> </w:t>
      </w:r>
      <w:r w:rsidRPr="009B2CC3">
        <w:rPr>
          <w:rFonts w:ascii="Arial" w:hAnsi="Arial" w:cs="Arial"/>
          <w:b/>
          <w:sz w:val="16"/>
          <w:szCs w:val="16"/>
        </w:rPr>
        <w:t>за выслугу лет муниципальным служащим</w:t>
      </w:r>
    </w:p>
    <w:p w:rsidR="00E12B93" w:rsidRPr="009B2CC3" w:rsidRDefault="00E12B93" w:rsidP="00CE027A">
      <w:pPr>
        <w:pStyle w:val="ConsPlusNormal"/>
        <w:widowControl/>
        <w:jc w:val="both"/>
        <w:rPr>
          <w:sz w:val="16"/>
          <w:szCs w:val="16"/>
        </w:rPr>
      </w:pPr>
      <w:r w:rsidRPr="009B2CC3">
        <w:rPr>
          <w:sz w:val="16"/>
          <w:szCs w:val="16"/>
        </w:rPr>
        <w:t>1. В стаж муниципальной службы для назначения пенсии за выслугу лет муниципальным служащим включаются (засчитываются) периоды службы (работы), установленные Федеральным законом от 02 марта 2007 года N 25-ФЗ «О муниципальной службе в Российской Федерации» и периоды службы (работы), исчисленные в соответствии с областным законом Новгородской области от 07.03.2008 N 268-ОЗ «Об исчислении стажа муниципал</w:t>
      </w:r>
      <w:r w:rsidRPr="009B2CC3">
        <w:rPr>
          <w:sz w:val="16"/>
          <w:szCs w:val="16"/>
        </w:rPr>
        <w:t>ь</w:t>
      </w:r>
      <w:r w:rsidRPr="009B2CC3">
        <w:rPr>
          <w:sz w:val="16"/>
          <w:szCs w:val="16"/>
        </w:rPr>
        <w:t>ной службы муниципальных служащих в Новгородской области».</w:t>
      </w:r>
    </w:p>
    <w:p w:rsidR="00E12B93" w:rsidRPr="009B2CC3" w:rsidRDefault="00E12B93" w:rsidP="00CE027A">
      <w:pPr>
        <w:pStyle w:val="ConsPlusNormal"/>
        <w:widowControl/>
        <w:jc w:val="both"/>
        <w:rPr>
          <w:sz w:val="16"/>
          <w:szCs w:val="16"/>
        </w:rPr>
      </w:pPr>
      <w:r w:rsidRPr="009B2CC3">
        <w:rPr>
          <w:sz w:val="16"/>
          <w:szCs w:val="16"/>
        </w:rPr>
        <w:t>2. При исчислении стажа муниципальной службы, дающего право на пенсию за выслугу лет, периоды службы (работы), установленные де</w:t>
      </w:r>
      <w:r w:rsidRPr="009B2CC3">
        <w:rPr>
          <w:sz w:val="16"/>
          <w:szCs w:val="16"/>
        </w:rPr>
        <w:t>й</w:t>
      </w:r>
      <w:r w:rsidRPr="009B2CC3">
        <w:rPr>
          <w:sz w:val="16"/>
          <w:szCs w:val="16"/>
        </w:rPr>
        <w:t xml:space="preserve">ствующим законодательством об исчислении стажа, суммируются. </w:t>
      </w:r>
      <w:r w:rsidRPr="009B2CC3">
        <w:rPr>
          <w:spacing w:val="-2"/>
          <w:sz w:val="16"/>
          <w:szCs w:val="16"/>
        </w:rPr>
        <w:t>При этом общий стаж муниципальной службы</w:t>
      </w:r>
      <w:r w:rsidRPr="009B2CC3">
        <w:rPr>
          <w:sz w:val="16"/>
          <w:szCs w:val="16"/>
        </w:rPr>
        <w:t>, дающий право на пенсию за выслугу лет исчисляется годами.</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9. Порядок перерасчета пенсии за выслугу лет</w:t>
      </w:r>
      <w:r w:rsidR="009B2CC3">
        <w:rPr>
          <w:rFonts w:ascii="Arial" w:hAnsi="Arial" w:cs="Arial"/>
          <w:b/>
          <w:sz w:val="16"/>
          <w:szCs w:val="16"/>
        </w:rPr>
        <w:t xml:space="preserve"> </w:t>
      </w:r>
      <w:r w:rsidRPr="009B2CC3">
        <w:rPr>
          <w:rFonts w:ascii="Arial" w:hAnsi="Arial" w:cs="Arial"/>
          <w:b/>
          <w:sz w:val="16"/>
          <w:szCs w:val="16"/>
        </w:rPr>
        <w:t>муниципальным служащим</w:t>
      </w:r>
    </w:p>
    <w:p w:rsidR="00E12B93" w:rsidRPr="009B2CC3" w:rsidRDefault="00E12B93" w:rsidP="00CE027A">
      <w:pPr>
        <w:pStyle w:val="ConsPlusNormal"/>
        <w:widowControl/>
        <w:jc w:val="both"/>
        <w:rPr>
          <w:i/>
          <w:iCs/>
          <w:sz w:val="16"/>
          <w:szCs w:val="16"/>
        </w:rPr>
      </w:pPr>
      <w:r w:rsidRPr="009B2CC3">
        <w:rPr>
          <w:sz w:val="16"/>
          <w:szCs w:val="16"/>
        </w:rPr>
        <w:t>1. Перерасчет назначенной пенсии за выслугу лет производится Администрацией Валдайского муниципального района</w:t>
      </w:r>
      <w:r w:rsidRPr="009B2CC3">
        <w:rPr>
          <w:iCs/>
          <w:sz w:val="16"/>
          <w:szCs w:val="16"/>
        </w:rPr>
        <w:t xml:space="preserve"> в случаях</w:t>
      </w:r>
      <w:r w:rsidRPr="009B2CC3">
        <w:rPr>
          <w:i/>
          <w:iCs/>
          <w:sz w:val="16"/>
          <w:szCs w:val="16"/>
        </w:rPr>
        <w:t>:</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1.1. Централизованного повышения денежного содержания муниципальным служащим на основании нормативных правовых актов Валдайского муниципального района;</w:t>
      </w:r>
    </w:p>
    <w:p w:rsidR="00E12B93" w:rsidRPr="009B2CC3" w:rsidRDefault="00E12B93" w:rsidP="00CE027A">
      <w:pPr>
        <w:pStyle w:val="ConsPlusNormal"/>
        <w:widowControl/>
        <w:jc w:val="both"/>
        <w:rPr>
          <w:sz w:val="16"/>
          <w:szCs w:val="16"/>
        </w:rPr>
      </w:pPr>
      <w:r w:rsidRPr="009B2CC3">
        <w:rPr>
          <w:sz w:val="16"/>
          <w:szCs w:val="16"/>
        </w:rPr>
        <w:t>1.2. Увеличения продолжительности стажа муниципальной службы в связи с замещением должности муниципальной службы не менее 12 по</w:t>
      </w:r>
      <w:r w:rsidRPr="009B2CC3">
        <w:rPr>
          <w:sz w:val="16"/>
          <w:szCs w:val="16"/>
        </w:rPr>
        <w:t>л</w:t>
      </w:r>
      <w:r w:rsidRPr="009B2CC3">
        <w:rPr>
          <w:sz w:val="16"/>
          <w:szCs w:val="16"/>
        </w:rPr>
        <w:t>ных месяцев с большим размером должностного оклада по заявлению гражданина.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2. Перерасчет пенсии за выслугу лет по основанию, предусмотренному</w:t>
      </w:r>
      <w:r w:rsidRPr="009B2CC3">
        <w:rPr>
          <w:rFonts w:ascii="Arial" w:hAnsi="Arial" w:cs="Arial"/>
          <w:sz w:val="16"/>
          <w:szCs w:val="16"/>
        </w:rPr>
        <w:t xml:space="preserve"> под</w:t>
      </w:r>
      <w:r w:rsidRPr="009B2CC3">
        <w:rPr>
          <w:rFonts w:ascii="Arial" w:hAnsi="Arial" w:cs="Arial"/>
          <w:spacing w:val="-4"/>
          <w:sz w:val="16"/>
          <w:szCs w:val="16"/>
        </w:rPr>
        <w:t>пунктом 1.1. пункта 1 раздела 9 настоящего Порядка, производится на о</w:t>
      </w:r>
      <w:r w:rsidRPr="009B2CC3">
        <w:rPr>
          <w:rFonts w:ascii="Arial" w:hAnsi="Arial" w:cs="Arial"/>
          <w:spacing w:val="-4"/>
          <w:sz w:val="16"/>
          <w:szCs w:val="16"/>
        </w:rPr>
        <w:t>с</w:t>
      </w:r>
      <w:r w:rsidRPr="009B2CC3">
        <w:rPr>
          <w:rFonts w:ascii="Arial" w:hAnsi="Arial" w:cs="Arial"/>
          <w:spacing w:val="-4"/>
          <w:sz w:val="16"/>
          <w:szCs w:val="16"/>
        </w:rPr>
        <w:t>новании</w:t>
      </w:r>
      <w:r w:rsidRPr="009B2CC3">
        <w:rPr>
          <w:rFonts w:ascii="Arial" w:hAnsi="Arial" w:cs="Arial"/>
          <w:sz w:val="16"/>
          <w:szCs w:val="16"/>
        </w:rPr>
        <w:t xml:space="preserve"> нормативных правовых актов Валдайского муниципального района при соблюдении условия, согласно которому размер денежного содержания, учитываемого при назначении указанной пенсии по соответствующей должности муниципальной службы, пересчитывается, исходя из изменения дол</w:t>
      </w:r>
      <w:r w:rsidRPr="009B2CC3">
        <w:rPr>
          <w:rFonts w:ascii="Arial" w:hAnsi="Arial" w:cs="Arial"/>
          <w:sz w:val="16"/>
          <w:szCs w:val="16"/>
        </w:rPr>
        <w:t>ж</w:t>
      </w:r>
      <w:r w:rsidRPr="009B2CC3">
        <w:rPr>
          <w:rFonts w:ascii="Arial" w:hAnsi="Arial" w:cs="Arial"/>
          <w:sz w:val="16"/>
          <w:szCs w:val="16"/>
        </w:rPr>
        <w:t>ностного оклада по данной должности, при этом сохраняется соотношение размера ранее установленного должностного оклада к максимальному разм</w:t>
      </w:r>
      <w:r w:rsidRPr="009B2CC3">
        <w:rPr>
          <w:rFonts w:ascii="Arial" w:hAnsi="Arial" w:cs="Arial"/>
          <w:sz w:val="16"/>
          <w:szCs w:val="16"/>
        </w:rPr>
        <w:t>е</w:t>
      </w:r>
      <w:r w:rsidRPr="009B2CC3">
        <w:rPr>
          <w:rFonts w:ascii="Arial" w:hAnsi="Arial" w:cs="Arial"/>
          <w:sz w:val="16"/>
          <w:szCs w:val="16"/>
        </w:rPr>
        <w:t>ру должностного оклада по замещаемой должности.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Перерасчет пенсии за выслугу лет по основанию, предусмотренному</w:t>
      </w:r>
      <w:r w:rsidRPr="009B2CC3">
        <w:rPr>
          <w:rFonts w:ascii="Arial" w:hAnsi="Arial" w:cs="Arial"/>
          <w:sz w:val="16"/>
          <w:szCs w:val="16"/>
        </w:rPr>
        <w:t xml:space="preserve"> под</w:t>
      </w:r>
      <w:r w:rsidRPr="009B2CC3">
        <w:rPr>
          <w:rFonts w:ascii="Arial" w:hAnsi="Arial" w:cs="Arial"/>
          <w:spacing w:val="-4"/>
          <w:sz w:val="16"/>
          <w:szCs w:val="16"/>
        </w:rPr>
        <w:t>пунктом 1.2. пункта 1 раздела 9 настоящего Порядка,</w:t>
      </w:r>
      <w:r w:rsidRPr="009B2CC3">
        <w:rPr>
          <w:rFonts w:ascii="Arial" w:hAnsi="Arial" w:cs="Arial"/>
          <w:sz w:val="16"/>
          <w:szCs w:val="16"/>
        </w:rPr>
        <w:t xml:space="preserve"> осуществляется на основании заявления гражданина об увеличении продолжительности стажа муниципальной службы, которое он подает в Администрацию Валдайского муниципального района. Заявление рассматривается в десятидневный срок со дня его подачи.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4"/>
          <w:sz w:val="16"/>
          <w:szCs w:val="16"/>
        </w:rPr>
        <w:t xml:space="preserve">О перерасчете пенсии за выслугу лет гражданин уведомляется в десятидневный </w:t>
      </w:r>
      <w:r w:rsidRPr="009B2CC3">
        <w:rPr>
          <w:rFonts w:ascii="Arial" w:hAnsi="Arial" w:cs="Arial"/>
          <w:sz w:val="16"/>
          <w:szCs w:val="16"/>
        </w:rPr>
        <w:t>срок со дня принятия указанного решения.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Перерасчет назначенной пенсии за выслугу лет оформляется распоряжением Администрации Валдайского муниципального района</w:t>
      </w:r>
      <w:r w:rsidRPr="009B2CC3">
        <w:rPr>
          <w:rFonts w:ascii="Arial" w:hAnsi="Arial" w:cs="Arial"/>
          <w:sz w:val="16"/>
          <w:szCs w:val="16"/>
        </w:rPr>
        <w:t xml:space="preserve"> в тридцат</w:t>
      </w:r>
      <w:r w:rsidRPr="009B2CC3">
        <w:rPr>
          <w:rFonts w:ascii="Arial" w:hAnsi="Arial" w:cs="Arial"/>
          <w:sz w:val="16"/>
          <w:szCs w:val="16"/>
        </w:rPr>
        <w:t>и</w:t>
      </w:r>
      <w:r w:rsidRPr="009B2CC3">
        <w:rPr>
          <w:rFonts w:ascii="Arial" w:hAnsi="Arial" w:cs="Arial"/>
          <w:sz w:val="16"/>
          <w:szCs w:val="16"/>
        </w:rPr>
        <w:t xml:space="preserve">дневный срок со дня наступления оснований, предусмотренных </w:t>
      </w:r>
      <w:r w:rsidRPr="009B2CC3">
        <w:rPr>
          <w:rFonts w:ascii="Arial" w:hAnsi="Arial" w:cs="Arial"/>
          <w:spacing w:val="-4"/>
          <w:sz w:val="16"/>
          <w:szCs w:val="16"/>
        </w:rPr>
        <w:t>пунктом 1 раздела 9 настоящего Порядка</w:t>
      </w:r>
      <w:r w:rsidRPr="009B2CC3">
        <w:rPr>
          <w:rFonts w:ascii="Arial" w:hAnsi="Arial" w:cs="Arial"/>
          <w:sz w:val="16"/>
          <w:szCs w:val="16"/>
        </w:rPr>
        <w:t>.</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3. При установлении нового порядка определения оплаты труда </w:t>
      </w:r>
      <w:r w:rsidRPr="009B2CC3">
        <w:rPr>
          <w:rFonts w:ascii="Arial" w:hAnsi="Arial" w:cs="Arial"/>
          <w:spacing w:val="-4"/>
          <w:sz w:val="16"/>
          <w:szCs w:val="16"/>
        </w:rPr>
        <w:t>муниципальных служащих при назначении и выплате пенсии сохраняется соотн</w:t>
      </w:r>
      <w:r w:rsidRPr="009B2CC3">
        <w:rPr>
          <w:rFonts w:ascii="Arial" w:hAnsi="Arial" w:cs="Arial"/>
          <w:spacing w:val="-4"/>
          <w:sz w:val="16"/>
          <w:szCs w:val="16"/>
        </w:rPr>
        <w:t>о</w:t>
      </w:r>
      <w:r w:rsidRPr="009B2CC3">
        <w:rPr>
          <w:rFonts w:ascii="Arial" w:hAnsi="Arial" w:cs="Arial"/>
          <w:spacing w:val="-4"/>
          <w:sz w:val="16"/>
          <w:szCs w:val="16"/>
        </w:rPr>
        <w:t>шение</w:t>
      </w:r>
      <w:r w:rsidRPr="009B2CC3">
        <w:rPr>
          <w:rFonts w:ascii="Arial" w:hAnsi="Arial" w:cs="Arial"/>
          <w:sz w:val="16"/>
          <w:szCs w:val="16"/>
        </w:rPr>
        <w:t xml:space="preserve"> </w:t>
      </w:r>
      <w:r w:rsidRPr="009B2CC3">
        <w:rPr>
          <w:rFonts w:ascii="Arial" w:hAnsi="Arial" w:cs="Arial"/>
          <w:spacing w:val="-2"/>
          <w:sz w:val="16"/>
          <w:szCs w:val="16"/>
        </w:rPr>
        <w:t>размера ранее установленного должностного оклада к максимальному размеру</w:t>
      </w:r>
      <w:r w:rsidRPr="009B2CC3">
        <w:rPr>
          <w:rFonts w:ascii="Arial" w:hAnsi="Arial" w:cs="Arial"/>
          <w:sz w:val="16"/>
          <w:szCs w:val="16"/>
        </w:rPr>
        <w:t xml:space="preserve"> должностного оклада по замещаемой должности. </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i/>
          <w:iCs/>
          <w:sz w:val="16"/>
          <w:szCs w:val="16"/>
        </w:rPr>
      </w:pPr>
      <w:r w:rsidRPr="009B2CC3">
        <w:rPr>
          <w:rFonts w:ascii="Arial" w:hAnsi="Arial" w:cs="Arial"/>
          <w:sz w:val="16"/>
          <w:szCs w:val="16"/>
        </w:rPr>
        <w:t>В случае если нормативным правовым актом Валдайского муниципального района, ранее регулировавшим оплату труда муниципального сл</w:t>
      </w:r>
      <w:r w:rsidRPr="009B2CC3">
        <w:rPr>
          <w:rFonts w:ascii="Arial" w:hAnsi="Arial" w:cs="Arial"/>
          <w:sz w:val="16"/>
          <w:szCs w:val="16"/>
        </w:rPr>
        <w:t>у</w:t>
      </w:r>
      <w:r w:rsidRPr="009B2CC3">
        <w:rPr>
          <w:rFonts w:ascii="Arial" w:hAnsi="Arial" w:cs="Arial"/>
          <w:sz w:val="16"/>
          <w:szCs w:val="16"/>
        </w:rPr>
        <w:t>жащего, должностной оклад муниципальному служащему был установлен в одном размере, а действующим нормативным правовым актом Валдайского муниципального района по данной должности установлен в максимальном и минимальном размерах, перерасчет пенсии производится исходя из средн</w:t>
      </w:r>
      <w:r w:rsidRPr="009B2CC3">
        <w:rPr>
          <w:rFonts w:ascii="Arial" w:hAnsi="Arial" w:cs="Arial"/>
          <w:sz w:val="16"/>
          <w:szCs w:val="16"/>
        </w:rPr>
        <w:t>е</w:t>
      </w:r>
      <w:r w:rsidRPr="009B2CC3">
        <w:rPr>
          <w:rFonts w:ascii="Arial" w:hAnsi="Arial" w:cs="Arial"/>
          <w:sz w:val="16"/>
          <w:szCs w:val="16"/>
        </w:rPr>
        <w:t>го размера должностного оклада</w:t>
      </w:r>
      <w:r w:rsidRPr="009B2CC3">
        <w:rPr>
          <w:rFonts w:ascii="Arial" w:hAnsi="Arial" w:cs="Arial"/>
          <w:i/>
          <w:iCs/>
          <w:sz w:val="16"/>
          <w:szCs w:val="16"/>
        </w:rPr>
        <w:t>.</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4. Назначение и перерасчет пенсии за выслугу лет муниципальным</w:t>
      </w:r>
      <w:r w:rsidRPr="009B2CC3">
        <w:rPr>
          <w:rFonts w:ascii="Arial" w:hAnsi="Arial" w:cs="Arial"/>
          <w:spacing w:val="-2"/>
          <w:sz w:val="16"/>
          <w:szCs w:val="16"/>
        </w:rPr>
        <w:t xml:space="preserve"> служащим при отсутствии на дату назначения или перерасчета пенсии за в</w:t>
      </w:r>
      <w:r w:rsidRPr="009B2CC3">
        <w:rPr>
          <w:rFonts w:ascii="Arial" w:hAnsi="Arial" w:cs="Arial"/>
          <w:spacing w:val="-2"/>
          <w:sz w:val="16"/>
          <w:szCs w:val="16"/>
        </w:rPr>
        <w:t>ы</w:t>
      </w:r>
      <w:r w:rsidRPr="009B2CC3">
        <w:rPr>
          <w:rFonts w:ascii="Arial" w:hAnsi="Arial" w:cs="Arial"/>
          <w:spacing w:val="-2"/>
          <w:sz w:val="16"/>
          <w:szCs w:val="16"/>
        </w:rPr>
        <w:t>слугу</w:t>
      </w:r>
      <w:r w:rsidRPr="009B2CC3">
        <w:rPr>
          <w:rFonts w:ascii="Arial" w:hAnsi="Arial" w:cs="Arial"/>
          <w:sz w:val="16"/>
          <w:szCs w:val="16"/>
        </w:rPr>
        <w:t xml:space="preserve"> лет в Реестре</w:t>
      </w:r>
      <w:r w:rsidRPr="009B2CC3">
        <w:rPr>
          <w:rFonts w:ascii="Arial" w:hAnsi="Arial" w:cs="Arial"/>
          <w:b/>
          <w:sz w:val="16"/>
          <w:szCs w:val="16"/>
        </w:rPr>
        <w:t xml:space="preserve"> </w:t>
      </w:r>
      <w:r w:rsidRPr="009B2CC3">
        <w:rPr>
          <w:rFonts w:ascii="Arial" w:hAnsi="Arial" w:cs="Arial"/>
          <w:sz w:val="16"/>
          <w:szCs w:val="16"/>
        </w:rPr>
        <w:t>должностей муниципальной службы Новгородской области ранее замещаемой должности, производится исходя из максимального размера должностного оклада по должности муниципальной службы, находящейся в последней позиции соответствующей группы и категории должн</w:t>
      </w:r>
      <w:r w:rsidRPr="009B2CC3">
        <w:rPr>
          <w:rFonts w:ascii="Arial" w:hAnsi="Arial" w:cs="Arial"/>
          <w:sz w:val="16"/>
          <w:szCs w:val="16"/>
        </w:rPr>
        <w:t>о</w:t>
      </w:r>
      <w:r w:rsidRPr="009B2CC3">
        <w:rPr>
          <w:rFonts w:ascii="Arial" w:hAnsi="Arial" w:cs="Arial"/>
          <w:sz w:val="16"/>
          <w:szCs w:val="16"/>
        </w:rPr>
        <w:t>стей указанного Реестра.</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10. Условия назначения и перерасчета пенсии за выслугу</w:t>
      </w:r>
      <w:r w:rsidR="009B2CC3">
        <w:rPr>
          <w:rFonts w:ascii="Arial" w:hAnsi="Arial" w:cs="Arial"/>
          <w:b/>
          <w:sz w:val="16"/>
          <w:szCs w:val="16"/>
        </w:rPr>
        <w:t xml:space="preserve"> </w:t>
      </w:r>
      <w:r w:rsidRPr="009B2CC3">
        <w:rPr>
          <w:rFonts w:ascii="Arial" w:hAnsi="Arial" w:cs="Arial"/>
          <w:b/>
          <w:sz w:val="16"/>
          <w:szCs w:val="16"/>
        </w:rPr>
        <w:t>лет для лиц, замещавших муниципальные должности,</w:t>
      </w:r>
      <w:r w:rsidR="009B2CC3">
        <w:rPr>
          <w:rFonts w:ascii="Arial" w:hAnsi="Arial" w:cs="Arial"/>
          <w:b/>
          <w:sz w:val="16"/>
          <w:szCs w:val="16"/>
        </w:rPr>
        <w:t xml:space="preserve"> </w:t>
      </w:r>
      <w:r w:rsidRPr="009B2CC3">
        <w:rPr>
          <w:rFonts w:ascii="Arial" w:hAnsi="Arial" w:cs="Arial"/>
          <w:b/>
          <w:sz w:val="16"/>
          <w:szCs w:val="16"/>
        </w:rPr>
        <w:t>и ее размер</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1. Лица, замещавшие муниципальные должности в органах местного самоуправления района, имеют право на пенсию за выслугу лет при нал</w:t>
      </w:r>
      <w:r w:rsidRPr="009B2CC3">
        <w:rPr>
          <w:rFonts w:ascii="Arial" w:hAnsi="Arial" w:cs="Arial"/>
          <w:sz w:val="16"/>
          <w:szCs w:val="16"/>
        </w:rPr>
        <w:t>и</w:t>
      </w:r>
      <w:r w:rsidRPr="009B2CC3">
        <w:rPr>
          <w:rFonts w:ascii="Arial" w:hAnsi="Arial" w:cs="Arial"/>
          <w:sz w:val="16"/>
          <w:szCs w:val="16"/>
        </w:rPr>
        <w:t>чии стажа не менее 15 лет, исчисленного применительно к стажу муниципальной службы в соответствии с действующим законодательством об исчисл</w:t>
      </w:r>
      <w:r w:rsidRPr="009B2CC3">
        <w:rPr>
          <w:rFonts w:ascii="Arial" w:hAnsi="Arial" w:cs="Arial"/>
          <w:sz w:val="16"/>
          <w:szCs w:val="16"/>
        </w:rPr>
        <w:t>е</w:t>
      </w:r>
      <w:r w:rsidRPr="009B2CC3">
        <w:rPr>
          <w:rFonts w:ascii="Arial" w:hAnsi="Arial" w:cs="Arial"/>
          <w:sz w:val="16"/>
          <w:szCs w:val="16"/>
        </w:rPr>
        <w:t>нии стажа, в том числе наличие стажа в государственных органах Новгородской области и в органах местного самоуправления муниципальных образ</w:t>
      </w:r>
      <w:r w:rsidRPr="009B2CC3">
        <w:rPr>
          <w:rFonts w:ascii="Arial" w:hAnsi="Arial" w:cs="Arial"/>
          <w:sz w:val="16"/>
          <w:szCs w:val="16"/>
        </w:rPr>
        <w:t>о</w:t>
      </w:r>
      <w:r w:rsidRPr="009B2CC3">
        <w:rPr>
          <w:rFonts w:ascii="Arial" w:hAnsi="Arial" w:cs="Arial"/>
          <w:sz w:val="16"/>
          <w:szCs w:val="16"/>
        </w:rPr>
        <w:t>ваний Новгородской области – не менее 10 лет, при условии замещения муниципальной должности не менее 1 года и в случае:</w:t>
      </w:r>
    </w:p>
    <w:p w:rsidR="00E12B93" w:rsidRPr="009B2CC3" w:rsidRDefault="00E12B93" w:rsidP="00CE027A">
      <w:pPr>
        <w:autoSpaceDE w:val="0"/>
        <w:autoSpaceDN w:val="0"/>
        <w:adjustRightInd w:val="0"/>
        <w:ind w:firstLine="720"/>
        <w:jc w:val="both"/>
        <w:outlineLvl w:val="1"/>
        <w:rPr>
          <w:rFonts w:ascii="Arial" w:hAnsi="Arial" w:cs="Arial"/>
          <w:sz w:val="16"/>
          <w:szCs w:val="16"/>
        </w:rPr>
      </w:pPr>
      <w:r w:rsidRPr="009B2CC3">
        <w:rPr>
          <w:rFonts w:ascii="Arial" w:hAnsi="Arial" w:cs="Arial"/>
          <w:sz w:val="16"/>
          <w:szCs w:val="16"/>
        </w:rPr>
        <w:t>1) не избрание (не назначение) на муниципальную должность после окончания срока полномочий;</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2) досрочного прекращения полномочий в связи с несоответствием </w:t>
      </w:r>
      <w:r w:rsidRPr="009B2CC3">
        <w:rPr>
          <w:rFonts w:ascii="Arial" w:hAnsi="Arial" w:cs="Arial"/>
          <w:spacing w:val="-4"/>
          <w:sz w:val="16"/>
          <w:szCs w:val="16"/>
        </w:rPr>
        <w:t>замещаемой должности вследствие состояния здоровья, установленного мед</w:t>
      </w:r>
      <w:r w:rsidRPr="009B2CC3">
        <w:rPr>
          <w:rFonts w:ascii="Arial" w:hAnsi="Arial" w:cs="Arial"/>
          <w:spacing w:val="-4"/>
          <w:sz w:val="16"/>
          <w:szCs w:val="16"/>
        </w:rPr>
        <w:t>и</w:t>
      </w:r>
      <w:r w:rsidRPr="009B2CC3">
        <w:rPr>
          <w:rFonts w:ascii="Arial" w:hAnsi="Arial" w:cs="Arial"/>
          <w:spacing w:val="-4"/>
          <w:sz w:val="16"/>
          <w:szCs w:val="16"/>
        </w:rPr>
        <w:t>цинским заключением, препятствующего продолжению исполнения должностных</w:t>
      </w:r>
      <w:r w:rsidRPr="009B2CC3">
        <w:rPr>
          <w:rFonts w:ascii="Arial" w:hAnsi="Arial" w:cs="Arial"/>
          <w:sz w:val="16"/>
          <w:szCs w:val="16"/>
        </w:rPr>
        <w:t xml:space="preserve"> полномочий, а также на основании письменного заявления о сложении св</w:t>
      </w:r>
      <w:r w:rsidRPr="009B2CC3">
        <w:rPr>
          <w:rFonts w:ascii="Arial" w:hAnsi="Arial" w:cs="Arial"/>
          <w:sz w:val="16"/>
          <w:szCs w:val="16"/>
        </w:rPr>
        <w:t>о</w:t>
      </w:r>
      <w:r w:rsidRPr="009B2CC3">
        <w:rPr>
          <w:rFonts w:ascii="Arial" w:hAnsi="Arial" w:cs="Arial"/>
          <w:sz w:val="16"/>
          <w:szCs w:val="16"/>
        </w:rPr>
        <w:t>их полномочий по собственному желанию либо по соглашению сторон;</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3) увольнения (отставки) по собственному желанию в связи с выходом на страховую пенсию по старости (инвалидности);</w:t>
      </w:r>
    </w:p>
    <w:p w:rsidR="00E12B93" w:rsidRPr="009B2CC3" w:rsidRDefault="00E12B93" w:rsidP="00CE027A">
      <w:pPr>
        <w:pStyle w:val="ConsPlusNormal"/>
        <w:widowControl/>
        <w:jc w:val="both"/>
        <w:rPr>
          <w:sz w:val="16"/>
          <w:szCs w:val="16"/>
        </w:rPr>
      </w:pPr>
      <w:r w:rsidRPr="009B2CC3">
        <w:rPr>
          <w:sz w:val="16"/>
          <w:szCs w:val="16"/>
        </w:rPr>
        <w:t>4) упразднения должности;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5) окончания срока полномочий.</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 Размер пенсии за выслугу лет лицам, замещавшим муниципальные должности, устанавливается 25 процентов месячного денежного соде</w:t>
      </w:r>
      <w:r w:rsidRPr="009B2CC3">
        <w:rPr>
          <w:rFonts w:ascii="Arial" w:hAnsi="Arial" w:cs="Arial"/>
          <w:sz w:val="16"/>
          <w:szCs w:val="16"/>
        </w:rPr>
        <w:t>р</w:t>
      </w:r>
      <w:r w:rsidRPr="009B2CC3">
        <w:rPr>
          <w:rFonts w:ascii="Arial" w:hAnsi="Arial" w:cs="Arial"/>
          <w:sz w:val="16"/>
          <w:szCs w:val="16"/>
        </w:rPr>
        <w:t>жания по замещаемой должности.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3. Перерасчет назначенной пенсии за выслугу лет производится Администрацией Валдайского муниципального района, в случае централиз</w:t>
      </w:r>
      <w:r w:rsidRPr="009B2CC3">
        <w:rPr>
          <w:rFonts w:ascii="Arial" w:hAnsi="Arial" w:cs="Arial"/>
          <w:sz w:val="16"/>
          <w:szCs w:val="16"/>
        </w:rPr>
        <w:t>о</w:t>
      </w:r>
      <w:r w:rsidRPr="009B2CC3">
        <w:rPr>
          <w:rFonts w:ascii="Arial" w:hAnsi="Arial" w:cs="Arial"/>
          <w:sz w:val="16"/>
          <w:szCs w:val="16"/>
        </w:rPr>
        <w:t xml:space="preserve">ванного повышения денежного содержания лицам, замещающим муниципальные должности, на основании нормативных правовых актов Валдайского муниципального района. </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Перерасчет оформляется распоряжением Администрации Валдайского муниципального района в тридцатидневный срок со дня наступления оснований, предусмотренных в абзаце первом пункта 3 раздела 10 настоящего Порядка.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4"/>
          <w:sz w:val="16"/>
          <w:szCs w:val="16"/>
        </w:rPr>
        <w:t>О перерасчете пенсии за выслугу лет гражданин уведомляется в десятидневный</w:t>
      </w:r>
      <w:r w:rsidRPr="009B2CC3">
        <w:rPr>
          <w:rFonts w:ascii="Arial" w:hAnsi="Arial" w:cs="Arial"/>
          <w:sz w:val="16"/>
          <w:szCs w:val="16"/>
        </w:rPr>
        <w:t xml:space="preserve"> срок со дня принятия (издания) распоряжения.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2"/>
          <w:sz w:val="16"/>
          <w:szCs w:val="16"/>
        </w:rPr>
        <w:t>4. Лицам, замещавшим муниципальные должности, пенсия за выслугу</w:t>
      </w:r>
      <w:r w:rsidRPr="009B2CC3">
        <w:rPr>
          <w:rFonts w:ascii="Arial" w:hAnsi="Arial" w:cs="Arial"/>
          <w:sz w:val="16"/>
          <w:szCs w:val="16"/>
        </w:rPr>
        <w:t xml:space="preserve"> </w:t>
      </w:r>
      <w:r w:rsidRPr="009B2CC3">
        <w:rPr>
          <w:rFonts w:ascii="Arial" w:hAnsi="Arial" w:cs="Arial"/>
          <w:spacing w:val="-4"/>
          <w:sz w:val="16"/>
          <w:szCs w:val="16"/>
        </w:rPr>
        <w:t>лет не выплачивается в период нахождения на гражданской или муниципал</w:t>
      </w:r>
      <w:r w:rsidRPr="009B2CC3">
        <w:rPr>
          <w:rFonts w:ascii="Arial" w:hAnsi="Arial" w:cs="Arial"/>
          <w:spacing w:val="-4"/>
          <w:sz w:val="16"/>
          <w:szCs w:val="16"/>
        </w:rPr>
        <w:t>ь</w:t>
      </w:r>
      <w:r w:rsidRPr="009B2CC3">
        <w:rPr>
          <w:rFonts w:ascii="Arial" w:hAnsi="Arial" w:cs="Arial"/>
          <w:spacing w:val="-4"/>
          <w:sz w:val="16"/>
          <w:szCs w:val="16"/>
        </w:rPr>
        <w:t>ной</w:t>
      </w:r>
      <w:r w:rsidRPr="009B2CC3">
        <w:rPr>
          <w:rFonts w:ascii="Arial" w:hAnsi="Arial" w:cs="Arial"/>
          <w:sz w:val="16"/>
          <w:szCs w:val="16"/>
        </w:rPr>
        <w:t xml:space="preserve"> службе либо на государственных должностях и муниципальных должностях.</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z w:val="16"/>
          <w:szCs w:val="16"/>
        </w:rPr>
      </w:pPr>
      <w:r w:rsidRPr="009B2CC3">
        <w:rPr>
          <w:rFonts w:ascii="Arial" w:hAnsi="Arial" w:cs="Arial"/>
          <w:b/>
          <w:sz w:val="16"/>
          <w:szCs w:val="16"/>
        </w:rPr>
        <w:t>11. Срок, на который назначается пенсия за выслугу лет</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1. Пенсия за выслугу лет, предусмотренная настоящим Порядком, назначается с 1-го числа месяца, в котором гражданин обратился за ее назначением, но не ранее чем со дня возникновения права на нее.</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 xml:space="preserve">2. Пенсия за выслугу лет назначается пожизненно, за исключением </w:t>
      </w:r>
      <w:r w:rsidRPr="009B2CC3">
        <w:rPr>
          <w:rFonts w:ascii="Arial" w:hAnsi="Arial" w:cs="Arial"/>
          <w:spacing w:val="-4"/>
          <w:sz w:val="16"/>
          <w:szCs w:val="16"/>
        </w:rPr>
        <w:t>граждан, которым назначена страховая пенсия по инвалидности в соответствии</w:t>
      </w:r>
      <w:r w:rsidRPr="009B2CC3">
        <w:rPr>
          <w:rFonts w:ascii="Arial" w:hAnsi="Arial" w:cs="Arial"/>
          <w:sz w:val="16"/>
          <w:szCs w:val="16"/>
        </w:rPr>
        <w:t xml:space="preserve"> </w:t>
      </w:r>
      <w:r w:rsidRPr="009B2CC3">
        <w:rPr>
          <w:rFonts w:ascii="Arial" w:hAnsi="Arial" w:cs="Arial"/>
          <w:sz w:val="16"/>
          <w:szCs w:val="16"/>
        </w:rPr>
        <w:lastRenderedPageBreak/>
        <w:t>с федеральным законодательством.</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Для граждан, имеющих право на пенсию за выслугу лет в соответствии с настоящим Порядком и которым назначена страховая пенсия по инв</w:t>
      </w:r>
      <w:r w:rsidRPr="009B2CC3">
        <w:rPr>
          <w:rFonts w:ascii="Arial" w:hAnsi="Arial" w:cs="Arial"/>
          <w:sz w:val="16"/>
          <w:szCs w:val="16"/>
        </w:rPr>
        <w:t>а</w:t>
      </w:r>
      <w:r w:rsidRPr="009B2CC3">
        <w:rPr>
          <w:rFonts w:ascii="Arial" w:hAnsi="Arial" w:cs="Arial"/>
          <w:sz w:val="16"/>
          <w:szCs w:val="16"/>
        </w:rPr>
        <w:t>лидности, право получения пенсии за выслугу лет ограничивается сроком получения пенсии по инвалидности.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3. Выплата пенсии за выслугу лет приостанавливается с 1-го числа месяца, следующего за месяцем, в котором гражданин был принят на гра</w:t>
      </w:r>
      <w:r w:rsidRPr="009B2CC3">
        <w:rPr>
          <w:rFonts w:ascii="Arial" w:hAnsi="Arial" w:cs="Arial"/>
          <w:sz w:val="16"/>
          <w:szCs w:val="16"/>
        </w:rPr>
        <w:t>ж</w:t>
      </w:r>
      <w:r w:rsidRPr="009B2CC3">
        <w:rPr>
          <w:rFonts w:ascii="Arial" w:hAnsi="Arial" w:cs="Arial"/>
          <w:sz w:val="16"/>
          <w:szCs w:val="16"/>
        </w:rPr>
        <w:t>данскую или муниципальную службу либо стал замещать государственную или муниципальную должность. При увольнении (освобождении) с должности выплата пенсии за выслугу лет возобновляется со дня, следующего за днем увольнения (освобождения) от должности гражданина, обратившегося с заявлением о возобновлении такой выплаты.</w:t>
      </w:r>
    </w:p>
    <w:p w:rsidR="00E12B93" w:rsidRPr="009B2CC3" w:rsidRDefault="00E12B93" w:rsidP="00CE027A">
      <w:pPr>
        <w:pStyle w:val="ConsPlusNormal"/>
        <w:widowControl/>
        <w:ind w:firstLine="0"/>
        <w:jc w:val="center"/>
        <w:outlineLvl w:val="1"/>
        <w:rPr>
          <w:b/>
          <w:spacing w:val="-4"/>
          <w:sz w:val="16"/>
          <w:szCs w:val="16"/>
        </w:rPr>
      </w:pPr>
      <w:r w:rsidRPr="009B2CC3">
        <w:rPr>
          <w:b/>
          <w:sz w:val="16"/>
          <w:szCs w:val="16"/>
        </w:rPr>
        <w:t xml:space="preserve">12. </w:t>
      </w:r>
      <w:r w:rsidRPr="009B2CC3">
        <w:rPr>
          <w:b/>
          <w:spacing w:val="-4"/>
          <w:sz w:val="16"/>
          <w:szCs w:val="16"/>
        </w:rPr>
        <w:t>Порядок назначения и выплаты пенсии за выслугу лет</w:t>
      </w:r>
    </w:p>
    <w:p w:rsidR="00E12B93" w:rsidRPr="009B2CC3" w:rsidRDefault="00E12B93" w:rsidP="00CE027A">
      <w:pPr>
        <w:autoSpaceDE w:val="0"/>
        <w:autoSpaceDN w:val="0"/>
        <w:adjustRightInd w:val="0"/>
        <w:ind w:firstLine="720"/>
        <w:jc w:val="both"/>
        <w:rPr>
          <w:rFonts w:ascii="Arial" w:hAnsi="Arial" w:cs="Arial"/>
          <w:b/>
          <w:bCs/>
          <w:sz w:val="16"/>
          <w:szCs w:val="16"/>
        </w:rPr>
      </w:pPr>
      <w:r w:rsidRPr="009B2CC3">
        <w:rPr>
          <w:rFonts w:ascii="Arial" w:hAnsi="Arial" w:cs="Arial"/>
          <w:sz w:val="16"/>
          <w:szCs w:val="16"/>
        </w:rPr>
        <w:t>1. Гражданин, претендующий на пенсию за выслугу лет (далее - заявитель), подает заявление о назначении пенсии за выслугу лет в</w:t>
      </w:r>
      <w:r w:rsidRPr="009B2CC3">
        <w:rPr>
          <w:rFonts w:ascii="Arial" w:hAnsi="Arial" w:cs="Arial"/>
          <w:b/>
          <w:sz w:val="16"/>
          <w:szCs w:val="16"/>
        </w:rPr>
        <w:t xml:space="preserve"> </w:t>
      </w:r>
      <w:r w:rsidRPr="009B2CC3">
        <w:rPr>
          <w:rFonts w:ascii="Arial" w:hAnsi="Arial" w:cs="Arial"/>
          <w:sz w:val="16"/>
          <w:szCs w:val="16"/>
        </w:rPr>
        <w:t>орган местного самоуправления района, в котором он замещал муниципальную должность, должность муниципальной службы перед увольнением, или его правопреемнику, а в случае упразднения органа местного самоуправления района – в Администрацию Валдайского муниципального района,</w:t>
      </w:r>
      <w:r w:rsidRPr="009B2CC3">
        <w:rPr>
          <w:rFonts w:ascii="Arial" w:hAnsi="Arial" w:cs="Arial"/>
          <w:b/>
          <w:sz w:val="16"/>
          <w:szCs w:val="16"/>
        </w:rPr>
        <w:t xml:space="preserve"> </w:t>
      </w:r>
      <w:r w:rsidRPr="009B2CC3">
        <w:rPr>
          <w:rFonts w:ascii="Arial" w:hAnsi="Arial" w:cs="Arial"/>
          <w:sz w:val="16"/>
          <w:szCs w:val="16"/>
        </w:rPr>
        <w:t>по форме согласно приложению 1 к настоящему Порядку.</w:t>
      </w:r>
      <w:r w:rsidRPr="009B2CC3">
        <w:rPr>
          <w:rFonts w:ascii="Arial" w:hAnsi="Arial" w:cs="Arial"/>
          <w:b/>
          <w:bCs/>
          <w:sz w:val="16"/>
          <w:szCs w:val="16"/>
        </w:rPr>
        <w:t xml:space="preserve"> </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 К заявлению заявитель прилагает:</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1) копию трудовой книжки;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2) справку о размере должностного оклада и о среднемесячном заработке муниципального служащего в соответствии с нормативными прав</w:t>
      </w:r>
      <w:r w:rsidRPr="009B2CC3">
        <w:rPr>
          <w:rFonts w:ascii="Arial" w:hAnsi="Arial" w:cs="Arial"/>
          <w:sz w:val="16"/>
          <w:szCs w:val="16"/>
        </w:rPr>
        <w:t>о</w:t>
      </w:r>
      <w:r w:rsidRPr="009B2CC3">
        <w:rPr>
          <w:rFonts w:ascii="Arial" w:hAnsi="Arial" w:cs="Arial"/>
          <w:sz w:val="16"/>
          <w:szCs w:val="16"/>
        </w:rPr>
        <w:t>выми актами Валдайского муниципального района об оплате труда в органах местного самоуправления района</w:t>
      </w:r>
      <w:r w:rsidRPr="009B2CC3">
        <w:rPr>
          <w:rFonts w:ascii="Arial" w:hAnsi="Arial" w:cs="Arial"/>
          <w:spacing w:val="-2"/>
          <w:sz w:val="16"/>
          <w:szCs w:val="16"/>
        </w:rPr>
        <w:t>, рассчитанного</w:t>
      </w:r>
      <w:r w:rsidRPr="009B2CC3">
        <w:rPr>
          <w:rFonts w:ascii="Arial" w:hAnsi="Arial" w:cs="Arial"/>
          <w:sz w:val="16"/>
          <w:szCs w:val="16"/>
        </w:rPr>
        <w:t xml:space="preserve"> в соответствии с полож</w:t>
      </w:r>
      <w:r w:rsidRPr="009B2CC3">
        <w:rPr>
          <w:rFonts w:ascii="Arial" w:hAnsi="Arial" w:cs="Arial"/>
          <w:sz w:val="16"/>
          <w:szCs w:val="16"/>
        </w:rPr>
        <w:t>е</w:t>
      </w:r>
      <w:r w:rsidRPr="009B2CC3">
        <w:rPr>
          <w:rFonts w:ascii="Arial" w:hAnsi="Arial" w:cs="Arial"/>
          <w:sz w:val="16"/>
          <w:szCs w:val="16"/>
        </w:rPr>
        <w:t>ниями раздела 7 настоящего Порядка;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pacing w:val="-4"/>
          <w:sz w:val="16"/>
          <w:szCs w:val="16"/>
        </w:rPr>
        <w:t xml:space="preserve">3) справку о денежном содержании лица, замещавшего муниципальную должность, в соответствии </w:t>
      </w:r>
      <w:r w:rsidRPr="009B2CC3">
        <w:rPr>
          <w:rFonts w:ascii="Arial" w:hAnsi="Arial" w:cs="Arial"/>
          <w:sz w:val="16"/>
          <w:szCs w:val="16"/>
        </w:rPr>
        <w:t>с нормативными правовыми актами Валдайского муниципального района об оплате труда в органах местного самоуправления района</w:t>
      </w:r>
      <w:r w:rsidRPr="009B2CC3">
        <w:rPr>
          <w:rFonts w:ascii="Arial" w:hAnsi="Arial" w:cs="Arial"/>
          <w:spacing w:val="-2"/>
          <w:sz w:val="16"/>
          <w:szCs w:val="16"/>
        </w:rPr>
        <w:t>,</w:t>
      </w:r>
      <w:r w:rsidRPr="009B2CC3">
        <w:rPr>
          <w:rFonts w:ascii="Arial" w:hAnsi="Arial" w:cs="Arial"/>
          <w:sz w:val="16"/>
          <w:szCs w:val="16"/>
        </w:rPr>
        <w:t xml:space="preserve"> рассчитанного в соответствии с положениями раздела 10 насто</w:t>
      </w:r>
      <w:r w:rsidRPr="009B2CC3">
        <w:rPr>
          <w:rFonts w:ascii="Arial" w:hAnsi="Arial" w:cs="Arial"/>
          <w:sz w:val="16"/>
          <w:szCs w:val="16"/>
        </w:rPr>
        <w:t>я</w:t>
      </w:r>
      <w:r w:rsidRPr="009B2CC3">
        <w:rPr>
          <w:rFonts w:ascii="Arial" w:hAnsi="Arial" w:cs="Arial"/>
          <w:sz w:val="16"/>
          <w:szCs w:val="16"/>
        </w:rPr>
        <w:t>щего Порядка;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4) копию страхового свидетельства обязательного пенсионного страхования (СНИЛС) муниципального служащего, лица, замещавшего муниц</w:t>
      </w:r>
      <w:r w:rsidRPr="009B2CC3">
        <w:rPr>
          <w:rFonts w:ascii="Arial" w:hAnsi="Arial" w:cs="Arial"/>
          <w:sz w:val="16"/>
          <w:szCs w:val="16"/>
        </w:rPr>
        <w:t>и</w:t>
      </w:r>
      <w:r w:rsidRPr="009B2CC3">
        <w:rPr>
          <w:rFonts w:ascii="Arial" w:hAnsi="Arial" w:cs="Arial"/>
          <w:sz w:val="16"/>
          <w:szCs w:val="16"/>
        </w:rPr>
        <w:t>пальную должность;</w:t>
      </w:r>
    </w:p>
    <w:p w:rsidR="00E12B93" w:rsidRPr="009B2CC3" w:rsidRDefault="00E12B93" w:rsidP="00CE027A">
      <w:pPr>
        <w:pStyle w:val="ConsPlusNormal"/>
        <w:widowControl/>
        <w:jc w:val="both"/>
        <w:rPr>
          <w:sz w:val="16"/>
          <w:szCs w:val="16"/>
        </w:rPr>
      </w:pPr>
      <w:r w:rsidRPr="009B2CC3">
        <w:rPr>
          <w:sz w:val="16"/>
          <w:szCs w:val="16"/>
        </w:rPr>
        <w:t>5) решение органа местного самоуправления района, в котором он замещал муниципальную должность, об установлении стажа муниципальной службы на дату увольнения;</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6) заявление в отдел бухгалтерского учета Администрации Валдайского муниципального района о перечислении пенсии за выслугу лет на счет по вкладу или лицевой счет гражданина, открытый в кредитной организации;</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7) копию первого листа сберегательной книжки с номером счета по вкладу или документ с указанием номера текущего счета.</w:t>
      </w:r>
    </w:p>
    <w:p w:rsidR="00E12B93" w:rsidRPr="009B2CC3" w:rsidRDefault="00E12B93" w:rsidP="00CE027A">
      <w:pPr>
        <w:pStyle w:val="ConsPlusNormal"/>
        <w:widowControl/>
        <w:jc w:val="both"/>
        <w:rPr>
          <w:sz w:val="16"/>
          <w:szCs w:val="16"/>
        </w:rPr>
      </w:pPr>
      <w:r w:rsidRPr="009B2CC3">
        <w:rPr>
          <w:sz w:val="16"/>
          <w:szCs w:val="16"/>
        </w:rPr>
        <w:t xml:space="preserve">3. Заявление и документы, указанные в пункте 2 настоящего раздела, направляются в десятидневный срок со дня обращения заявителя на рассмотрение комиссии по назначению пенсии за выслугу лет на муниципальной службе (далее – комиссия), созданной Администрацией Валдайского муниципального района и действующей в соответствии с порядком работы, утвержденным правовым актом Администрации муниципального района. </w:t>
      </w:r>
    </w:p>
    <w:p w:rsidR="00E12B93" w:rsidRPr="009B2CC3" w:rsidRDefault="00E12B93" w:rsidP="00CE027A">
      <w:pPr>
        <w:pStyle w:val="ConsPlusNormal"/>
        <w:widowControl/>
        <w:jc w:val="both"/>
        <w:rPr>
          <w:sz w:val="16"/>
          <w:szCs w:val="16"/>
        </w:rPr>
      </w:pPr>
      <w:r w:rsidRPr="009B2CC3">
        <w:rPr>
          <w:sz w:val="16"/>
          <w:szCs w:val="16"/>
        </w:rPr>
        <w:t>4. Комиссия в тридцатидневный срок со дня поступления заявления с документами в Администрацию Валдайского муниципального района ра</w:t>
      </w:r>
      <w:r w:rsidRPr="009B2CC3">
        <w:rPr>
          <w:sz w:val="16"/>
          <w:szCs w:val="16"/>
        </w:rPr>
        <w:t>с</w:t>
      </w:r>
      <w:r w:rsidRPr="009B2CC3">
        <w:rPr>
          <w:sz w:val="16"/>
          <w:szCs w:val="16"/>
        </w:rPr>
        <w:t>сматривает представленные документы и вносит предложение о назначении пенсии за выслугу лет либо об отказе в ее назначении.</w:t>
      </w:r>
    </w:p>
    <w:p w:rsidR="00E12B93" w:rsidRPr="009B2CC3" w:rsidRDefault="00E12B93" w:rsidP="00CE027A">
      <w:pPr>
        <w:pStyle w:val="ConsPlusNormal"/>
        <w:widowControl/>
        <w:jc w:val="both"/>
        <w:rPr>
          <w:sz w:val="16"/>
          <w:szCs w:val="16"/>
        </w:rPr>
      </w:pPr>
      <w:r w:rsidRPr="009B2CC3">
        <w:rPr>
          <w:sz w:val="16"/>
          <w:szCs w:val="16"/>
        </w:rPr>
        <w:t>На основании предложений комиссии Администрация Валдайского муниципального района</w:t>
      </w:r>
      <w:r w:rsidRPr="009B2CC3">
        <w:rPr>
          <w:bCs/>
          <w:sz w:val="16"/>
          <w:szCs w:val="16"/>
        </w:rPr>
        <w:t xml:space="preserve"> </w:t>
      </w:r>
      <w:r w:rsidRPr="009B2CC3">
        <w:rPr>
          <w:sz w:val="16"/>
          <w:szCs w:val="16"/>
        </w:rPr>
        <w:t>в десятидневный срок со дня поступления предл</w:t>
      </w:r>
      <w:r w:rsidRPr="009B2CC3">
        <w:rPr>
          <w:sz w:val="16"/>
          <w:szCs w:val="16"/>
        </w:rPr>
        <w:t>о</w:t>
      </w:r>
      <w:r w:rsidRPr="009B2CC3">
        <w:rPr>
          <w:sz w:val="16"/>
          <w:szCs w:val="16"/>
        </w:rPr>
        <w:t>жений комиссии принимает решение о назначении либо об отказе в назначении пенсии за выслугу лет. Решение оформляется распоряжением Админ</w:t>
      </w:r>
      <w:r w:rsidRPr="009B2CC3">
        <w:rPr>
          <w:sz w:val="16"/>
          <w:szCs w:val="16"/>
        </w:rPr>
        <w:t>и</w:t>
      </w:r>
      <w:r w:rsidRPr="009B2CC3">
        <w:rPr>
          <w:sz w:val="16"/>
          <w:szCs w:val="16"/>
        </w:rPr>
        <w:t>страции Валдайского муниципального района.</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В решении об отказе в назначении пенсии за выслугу лет указываются причины отказа.</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Решение об отказе в назначении пенсии за выслугу лет принимается в случаях:</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отсутствия права на получение пенсии за выслугу лет;</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представления неполного комплекта документов, предусмотренного пунктом 2 раздела 12 настоящего Порядка.</w:t>
      </w:r>
    </w:p>
    <w:p w:rsidR="00E12B93" w:rsidRPr="009B2CC3" w:rsidRDefault="00E12B93" w:rsidP="00CE027A">
      <w:pPr>
        <w:pStyle w:val="ConsPlusNormal"/>
        <w:widowControl/>
        <w:jc w:val="both"/>
        <w:rPr>
          <w:sz w:val="16"/>
          <w:szCs w:val="16"/>
        </w:rPr>
      </w:pPr>
      <w:r w:rsidRPr="009B2CC3">
        <w:rPr>
          <w:sz w:val="16"/>
          <w:szCs w:val="16"/>
        </w:rPr>
        <w:t>Комитет по организационным и общим вопросам Администрация Валдайского муниципального района в десятидневный срок со дня принятия решения в письменной форме сообщает</w:t>
      </w:r>
      <w:r w:rsidRPr="009B2CC3">
        <w:rPr>
          <w:b/>
          <w:sz w:val="16"/>
          <w:szCs w:val="16"/>
        </w:rPr>
        <w:t xml:space="preserve"> </w:t>
      </w:r>
      <w:r w:rsidRPr="009B2CC3">
        <w:rPr>
          <w:sz w:val="16"/>
          <w:szCs w:val="16"/>
        </w:rPr>
        <w:t>заявителю о назначении пенсии за выслугу лет либо об отказе в ее назначении с указанием причин отказа, ук</w:t>
      </w:r>
      <w:r w:rsidRPr="009B2CC3">
        <w:rPr>
          <w:sz w:val="16"/>
          <w:szCs w:val="16"/>
        </w:rPr>
        <w:t>а</w:t>
      </w:r>
      <w:r w:rsidRPr="009B2CC3">
        <w:rPr>
          <w:sz w:val="16"/>
          <w:szCs w:val="16"/>
        </w:rPr>
        <w:t>занных в части 4 раздела 12 настоящего Порядка.</w:t>
      </w:r>
    </w:p>
    <w:p w:rsidR="00E12B93" w:rsidRPr="009B2CC3" w:rsidRDefault="00E12B93" w:rsidP="00CE027A">
      <w:pPr>
        <w:widowControl w:val="0"/>
        <w:overflowPunct w:val="0"/>
        <w:autoSpaceDE w:val="0"/>
        <w:autoSpaceDN w:val="0"/>
        <w:adjustRightInd w:val="0"/>
        <w:ind w:firstLine="720"/>
        <w:jc w:val="both"/>
        <w:textAlignment w:val="baseline"/>
        <w:rPr>
          <w:rFonts w:ascii="Arial" w:hAnsi="Arial" w:cs="Arial"/>
          <w:sz w:val="16"/>
          <w:szCs w:val="16"/>
        </w:rPr>
      </w:pPr>
      <w:r w:rsidRPr="009B2CC3">
        <w:rPr>
          <w:rFonts w:ascii="Arial" w:hAnsi="Arial" w:cs="Arial"/>
          <w:sz w:val="16"/>
          <w:szCs w:val="16"/>
        </w:rPr>
        <w:t>5. Решение о назначении пенсии за выслугу лет в трехдневный срок со дня его вынесения</w:t>
      </w:r>
      <w:r w:rsidRPr="009B2CC3">
        <w:rPr>
          <w:rFonts w:ascii="Arial" w:hAnsi="Arial" w:cs="Arial"/>
          <w:b/>
          <w:sz w:val="16"/>
          <w:szCs w:val="16"/>
        </w:rPr>
        <w:t xml:space="preserve"> </w:t>
      </w:r>
      <w:r w:rsidRPr="009B2CC3">
        <w:rPr>
          <w:rFonts w:ascii="Arial" w:hAnsi="Arial" w:cs="Arial"/>
          <w:sz w:val="16"/>
          <w:szCs w:val="16"/>
        </w:rPr>
        <w:t>направляется комитетом по организационным и о</w:t>
      </w:r>
      <w:r w:rsidRPr="009B2CC3">
        <w:rPr>
          <w:rFonts w:ascii="Arial" w:hAnsi="Arial" w:cs="Arial"/>
          <w:sz w:val="16"/>
          <w:szCs w:val="16"/>
        </w:rPr>
        <w:t>б</w:t>
      </w:r>
      <w:r w:rsidRPr="009B2CC3">
        <w:rPr>
          <w:rFonts w:ascii="Arial" w:hAnsi="Arial" w:cs="Arial"/>
          <w:sz w:val="16"/>
          <w:szCs w:val="16"/>
        </w:rPr>
        <w:t>щим вопросам Администрации муниципального района в отдел бухгалтерского учета Администрации муниципального района, который в десятидневный срок</w:t>
      </w:r>
      <w:r w:rsidRPr="009B2CC3">
        <w:rPr>
          <w:rFonts w:ascii="Arial" w:hAnsi="Arial" w:cs="Arial"/>
          <w:b/>
          <w:sz w:val="16"/>
          <w:szCs w:val="16"/>
        </w:rPr>
        <w:t xml:space="preserve"> </w:t>
      </w:r>
      <w:r w:rsidRPr="009B2CC3">
        <w:rPr>
          <w:rFonts w:ascii="Arial" w:hAnsi="Arial" w:cs="Arial"/>
          <w:sz w:val="16"/>
          <w:szCs w:val="16"/>
        </w:rPr>
        <w:t xml:space="preserve">готовит проект распоряжения Администрации муниципального района об определении размера пенсии за выслугу лет (приостановлении выплаты пенсии за выслугу лет, возобновлении выплаты пенсии за выслугу лет) в соответствии с настоящим Порядком. </w:t>
      </w:r>
    </w:p>
    <w:p w:rsidR="00E12B93" w:rsidRPr="009B2CC3" w:rsidRDefault="00E12B93" w:rsidP="00CE027A">
      <w:pPr>
        <w:pStyle w:val="ConsPlusNormal"/>
        <w:widowControl/>
        <w:jc w:val="both"/>
        <w:rPr>
          <w:iCs/>
          <w:sz w:val="16"/>
          <w:szCs w:val="16"/>
        </w:rPr>
      </w:pPr>
      <w:r w:rsidRPr="009B2CC3">
        <w:rPr>
          <w:iCs/>
          <w:sz w:val="16"/>
          <w:szCs w:val="16"/>
        </w:rPr>
        <w:t xml:space="preserve">6. Уведомление о размере назначенной пенсии за выслугу лет </w:t>
      </w:r>
      <w:r w:rsidRPr="009B2CC3">
        <w:rPr>
          <w:sz w:val="16"/>
          <w:szCs w:val="16"/>
        </w:rPr>
        <w:t>в десятидневный срок со дня поступления решения о назначении пенсии</w:t>
      </w:r>
      <w:r w:rsidRPr="009B2CC3">
        <w:rPr>
          <w:iCs/>
          <w:sz w:val="16"/>
          <w:szCs w:val="16"/>
        </w:rPr>
        <w:t xml:space="preserve"> направляется заявителю отделом бухгалтерского учета Администрации Валдайского муниципального района по форме согласно приложению 2.</w:t>
      </w:r>
    </w:p>
    <w:p w:rsidR="00E12B93" w:rsidRPr="009B2CC3" w:rsidRDefault="00E12B93" w:rsidP="00CE027A">
      <w:pPr>
        <w:pStyle w:val="ConsPlusNormal"/>
        <w:widowControl/>
        <w:jc w:val="both"/>
        <w:rPr>
          <w:sz w:val="16"/>
          <w:szCs w:val="16"/>
        </w:rPr>
      </w:pPr>
      <w:r w:rsidRPr="009B2CC3">
        <w:rPr>
          <w:sz w:val="16"/>
          <w:szCs w:val="16"/>
        </w:rPr>
        <w:t>7. Пенсия за выслугу лет, назначенная в соответствии с настоящим Порядком, выплачивается</w:t>
      </w:r>
      <w:r w:rsidRPr="009B2CC3">
        <w:rPr>
          <w:b/>
          <w:sz w:val="16"/>
          <w:szCs w:val="16"/>
        </w:rPr>
        <w:t xml:space="preserve"> </w:t>
      </w:r>
      <w:r w:rsidRPr="009B2CC3">
        <w:rPr>
          <w:iCs/>
          <w:sz w:val="16"/>
          <w:szCs w:val="16"/>
        </w:rPr>
        <w:t>Администрацией Валдайского муниципального района</w:t>
      </w:r>
      <w:r w:rsidRPr="009B2CC3">
        <w:rPr>
          <w:bCs/>
          <w:sz w:val="16"/>
          <w:szCs w:val="16"/>
        </w:rPr>
        <w:t xml:space="preserve"> до десятого числа месяца, следующего за месяцем начисления пенсии за выслугу лет</w:t>
      </w:r>
      <w:r w:rsidRPr="009B2CC3">
        <w:rPr>
          <w:iCs/>
          <w:sz w:val="16"/>
          <w:szCs w:val="16"/>
        </w:rPr>
        <w:t>.</w:t>
      </w:r>
    </w:p>
    <w:p w:rsidR="00E12B93" w:rsidRPr="009B2CC3" w:rsidRDefault="00E12B93" w:rsidP="00CE027A">
      <w:pPr>
        <w:pStyle w:val="ConsPlusNormal"/>
        <w:jc w:val="both"/>
        <w:rPr>
          <w:sz w:val="16"/>
          <w:szCs w:val="16"/>
        </w:rPr>
      </w:pPr>
      <w:r w:rsidRPr="009B2CC3">
        <w:rPr>
          <w:sz w:val="16"/>
          <w:szCs w:val="16"/>
        </w:rPr>
        <w:t xml:space="preserve">8. Начисленные суммы пенсии за выслугу лет, причитавшиеся </w:t>
      </w:r>
      <w:r w:rsidRPr="009B2CC3">
        <w:rPr>
          <w:spacing w:val="-4"/>
          <w:sz w:val="16"/>
          <w:szCs w:val="16"/>
        </w:rPr>
        <w:t>гражданину в текущем месяце и оставшиеся не полученными в связи с его смертью</w:t>
      </w:r>
      <w:r w:rsidRPr="009B2CC3">
        <w:rPr>
          <w:sz w:val="16"/>
          <w:szCs w:val="16"/>
        </w:rPr>
        <w:t xml:space="preserve"> </w:t>
      </w:r>
      <w:r w:rsidRPr="009B2CC3">
        <w:rPr>
          <w:spacing w:val="-2"/>
          <w:sz w:val="16"/>
          <w:szCs w:val="16"/>
        </w:rPr>
        <w:t>в указанном месяце, выплачиваются тем членам его семьи, которые относятся</w:t>
      </w:r>
      <w:r w:rsidRPr="009B2CC3">
        <w:rPr>
          <w:sz w:val="16"/>
          <w:szCs w:val="16"/>
        </w:rPr>
        <w:t xml:space="preserve"> к лицам, указанным в </w:t>
      </w:r>
      <w:hyperlink r:id="rId29" w:history="1">
        <w:r w:rsidRPr="009B2CC3">
          <w:rPr>
            <w:rStyle w:val="af0"/>
            <w:color w:val="auto"/>
            <w:sz w:val="16"/>
            <w:szCs w:val="16"/>
            <w:u w:val="none"/>
          </w:rPr>
          <w:t>части 2 статьи 10</w:t>
        </w:r>
      </w:hyperlink>
      <w:r w:rsidRPr="009B2CC3">
        <w:rPr>
          <w:sz w:val="16"/>
          <w:szCs w:val="16"/>
        </w:rPr>
        <w:t xml:space="preserve"> Федерального закона «О страховых пенсиях» и проживали совместно с этим гражданином на день его смерти, если обращение за неполученными суммами пенсии за выслугу лет послед</w:t>
      </w:r>
      <w:r w:rsidRPr="009B2CC3">
        <w:rPr>
          <w:sz w:val="16"/>
          <w:szCs w:val="16"/>
        </w:rPr>
        <w:t>о</w:t>
      </w:r>
      <w:r w:rsidRPr="009B2CC3">
        <w:rPr>
          <w:sz w:val="16"/>
          <w:szCs w:val="16"/>
        </w:rPr>
        <w:t>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E12B93" w:rsidRPr="009B2CC3" w:rsidRDefault="00E12B93" w:rsidP="00CE027A">
      <w:pPr>
        <w:pStyle w:val="ConsPlusNormal"/>
        <w:jc w:val="both"/>
        <w:rPr>
          <w:sz w:val="16"/>
          <w:szCs w:val="16"/>
        </w:rPr>
      </w:pPr>
      <w:r w:rsidRPr="009B2CC3">
        <w:rPr>
          <w:sz w:val="16"/>
          <w:szCs w:val="16"/>
        </w:rPr>
        <w:t xml:space="preserve">9. При отсутствии лиц, имеющих на основании пункта </w:t>
      </w:r>
      <w:hyperlink r:id="rId30" w:anchor="Par0#Par0" w:history="1">
        <w:r w:rsidRPr="009B2CC3">
          <w:rPr>
            <w:rStyle w:val="af0"/>
            <w:color w:val="auto"/>
            <w:sz w:val="16"/>
            <w:szCs w:val="16"/>
            <w:u w:val="none"/>
          </w:rPr>
          <w:t>8</w:t>
        </w:r>
      </w:hyperlink>
      <w:r w:rsidRPr="009B2CC3">
        <w:rPr>
          <w:sz w:val="16"/>
          <w:szCs w:val="16"/>
        </w:rPr>
        <w:t xml:space="preserve"> раздела 12 настоящего Порядка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 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w:t>
      </w:r>
      <w:r w:rsidRPr="009B2CC3">
        <w:rPr>
          <w:sz w:val="16"/>
          <w:szCs w:val="16"/>
        </w:rPr>
        <w:t>ж</w:t>
      </w:r>
      <w:r w:rsidRPr="009B2CC3">
        <w:rPr>
          <w:sz w:val="16"/>
          <w:szCs w:val="16"/>
        </w:rPr>
        <w:t xml:space="preserve">данским </w:t>
      </w:r>
      <w:hyperlink r:id="rId31" w:history="1">
        <w:r w:rsidRPr="009B2CC3">
          <w:rPr>
            <w:rStyle w:val="af0"/>
            <w:color w:val="auto"/>
            <w:sz w:val="16"/>
            <w:szCs w:val="16"/>
            <w:u w:val="none"/>
          </w:rPr>
          <w:t>кодексом</w:t>
        </w:r>
      </w:hyperlink>
      <w:r w:rsidRPr="009B2CC3">
        <w:rPr>
          <w:sz w:val="16"/>
          <w:szCs w:val="16"/>
        </w:rPr>
        <w:t xml:space="preserve"> Российской Федерации.</w:t>
      </w:r>
    </w:p>
    <w:p w:rsidR="00E12B93" w:rsidRPr="009B2CC3" w:rsidRDefault="00E12B93" w:rsidP="00CE027A">
      <w:pPr>
        <w:pStyle w:val="ConsPlusNormal"/>
        <w:widowControl/>
        <w:jc w:val="both"/>
        <w:rPr>
          <w:sz w:val="16"/>
          <w:szCs w:val="16"/>
        </w:rPr>
      </w:pPr>
      <w:r w:rsidRPr="009B2CC3">
        <w:rPr>
          <w:sz w:val="16"/>
          <w:szCs w:val="16"/>
        </w:rPr>
        <w:t xml:space="preserve">10. Суммы пенсии за выслугу лет, не начисленные </w:t>
      </w:r>
      <w:r w:rsidRPr="009B2CC3">
        <w:rPr>
          <w:spacing w:val="-4"/>
          <w:sz w:val="16"/>
          <w:szCs w:val="16"/>
        </w:rPr>
        <w:t>гражданину</w:t>
      </w:r>
      <w:r w:rsidRPr="009B2CC3">
        <w:rPr>
          <w:sz w:val="16"/>
          <w:szCs w:val="16"/>
        </w:rPr>
        <w:t xml:space="preserve"> не по его вине, выплачиваются ему за прошедшее время без ограничения каким-либо сроком.</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pacing w:val="-4"/>
          <w:sz w:val="16"/>
          <w:szCs w:val="16"/>
        </w:rPr>
      </w:pPr>
      <w:r w:rsidRPr="009B2CC3">
        <w:rPr>
          <w:rFonts w:ascii="Arial" w:hAnsi="Arial" w:cs="Arial"/>
          <w:b/>
          <w:spacing w:val="-4"/>
          <w:sz w:val="16"/>
          <w:szCs w:val="16"/>
        </w:rPr>
        <w:t>13. Приостановление и возобновление выплаты пенсии</w:t>
      </w:r>
      <w:r w:rsidR="009B2CC3">
        <w:rPr>
          <w:rFonts w:ascii="Arial" w:hAnsi="Arial" w:cs="Arial"/>
          <w:b/>
          <w:spacing w:val="-4"/>
          <w:sz w:val="16"/>
          <w:szCs w:val="16"/>
        </w:rPr>
        <w:t xml:space="preserve"> </w:t>
      </w:r>
      <w:r w:rsidRPr="009B2CC3">
        <w:rPr>
          <w:rFonts w:ascii="Arial" w:hAnsi="Arial" w:cs="Arial"/>
          <w:b/>
          <w:spacing w:val="-4"/>
          <w:sz w:val="16"/>
          <w:szCs w:val="16"/>
        </w:rPr>
        <w:t>за выслугу лет</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pacing w:val="-4"/>
          <w:sz w:val="16"/>
          <w:szCs w:val="16"/>
        </w:rPr>
        <w:t>1. Пенсия за выслугу лет не выплачивается в период нахождения гражданина на государственной или муниципальной службе либо в период замещ</w:t>
      </w:r>
      <w:r w:rsidRPr="009B2CC3">
        <w:rPr>
          <w:rFonts w:ascii="Arial" w:hAnsi="Arial" w:cs="Arial"/>
          <w:spacing w:val="-4"/>
          <w:sz w:val="16"/>
          <w:szCs w:val="16"/>
        </w:rPr>
        <w:t>е</w:t>
      </w:r>
      <w:r w:rsidRPr="009B2CC3">
        <w:rPr>
          <w:rFonts w:ascii="Arial" w:hAnsi="Arial" w:cs="Arial"/>
          <w:spacing w:val="-4"/>
          <w:sz w:val="16"/>
          <w:szCs w:val="16"/>
        </w:rPr>
        <w:t>ния</w:t>
      </w:r>
      <w:r w:rsidRPr="009B2CC3">
        <w:rPr>
          <w:rFonts w:ascii="Arial" w:hAnsi="Arial" w:cs="Arial"/>
          <w:sz w:val="16"/>
          <w:szCs w:val="16"/>
        </w:rPr>
        <w:t xml:space="preserve">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rsidRPr="009B2CC3">
        <w:rPr>
          <w:rFonts w:ascii="Arial" w:hAnsi="Arial" w:cs="Arial"/>
          <w:spacing w:val="-4"/>
          <w:sz w:val="16"/>
          <w:szCs w:val="16"/>
        </w:rPr>
        <w:t>назначение и выплата пенсий за выслугу лет в порядке и на условиях, которые</w:t>
      </w:r>
      <w:r w:rsidRPr="009B2CC3">
        <w:rPr>
          <w:rFonts w:ascii="Arial" w:hAnsi="Arial" w:cs="Arial"/>
          <w:sz w:val="16"/>
          <w:szCs w:val="16"/>
        </w:rPr>
        <w:t xml:space="preserve"> установлены для федеральных государственных (гражданских) служащих.</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pacing w:val="-4"/>
          <w:sz w:val="16"/>
          <w:szCs w:val="16"/>
        </w:rPr>
        <w:t>2. Гражданин в течение трех рабочих дней со дня наступления указанных в пункте 1 раздела 13 настоящего Порядка обстоятельств информирует</w:t>
      </w:r>
      <w:r w:rsidRPr="009B2CC3">
        <w:rPr>
          <w:rFonts w:ascii="Arial" w:hAnsi="Arial" w:cs="Arial"/>
          <w:sz w:val="16"/>
          <w:szCs w:val="16"/>
        </w:rPr>
        <w:t xml:space="preserve"> о них </w:t>
      </w:r>
      <w:r w:rsidRPr="009B2CC3">
        <w:rPr>
          <w:rFonts w:ascii="Arial" w:hAnsi="Arial" w:cs="Arial"/>
          <w:bCs/>
          <w:sz w:val="16"/>
          <w:szCs w:val="16"/>
        </w:rPr>
        <w:t xml:space="preserve">Администрацию Валдайского муниципального района </w:t>
      </w:r>
      <w:r w:rsidRPr="009B2CC3">
        <w:rPr>
          <w:rFonts w:ascii="Arial" w:hAnsi="Arial" w:cs="Arial"/>
          <w:spacing w:val="-2"/>
          <w:sz w:val="16"/>
          <w:szCs w:val="16"/>
        </w:rPr>
        <w:t xml:space="preserve">путем направления </w:t>
      </w:r>
      <w:hyperlink r:id="rId32" w:anchor="Par579#Par579" w:tooltip="Ссылка на текущий документ" w:history="1">
        <w:r w:rsidRPr="009B2CC3">
          <w:rPr>
            <w:rStyle w:val="af0"/>
            <w:rFonts w:ascii="Arial" w:hAnsi="Arial" w:cs="Arial"/>
            <w:color w:val="auto"/>
            <w:spacing w:val="-2"/>
            <w:sz w:val="16"/>
            <w:szCs w:val="16"/>
            <w:u w:val="none"/>
          </w:rPr>
          <w:t>заявления</w:t>
        </w:r>
      </w:hyperlink>
      <w:r w:rsidRPr="009B2CC3">
        <w:rPr>
          <w:rFonts w:ascii="Arial" w:hAnsi="Arial" w:cs="Arial"/>
          <w:spacing w:val="-2"/>
          <w:sz w:val="16"/>
          <w:szCs w:val="16"/>
        </w:rPr>
        <w:t xml:space="preserve"> по форме согласно приложению 3 к настоящему</w:t>
      </w:r>
      <w:r w:rsidRPr="009B2CC3">
        <w:rPr>
          <w:rFonts w:ascii="Arial" w:hAnsi="Arial" w:cs="Arial"/>
          <w:sz w:val="16"/>
          <w:szCs w:val="16"/>
        </w:rPr>
        <w:t xml:space="preserve"> Порядку. К указанн</w:t>
      </w:r>
      <w:r w:rsidRPr="009B2CC3">
        <w:rPr>
          <w:rFonts w:ascii="Arial" w:hAnsi="Arial" w:cs="Arial"/>
          <w:sz w:val="16"/>
          <w:szCs w:val="16"/>
        </w:rPr>
        <w:t>о</w:t>
      </w:r>
      <w:r w:rsidRPr="009B2CC3">
        <w:rPr>
          <w:rFonts w:ascii="Arial" w:hAnsi="Arial" w:cs="Arial"/>
          <w:sz w:val="16"/>
          <w:szCs w:val="16"/>
        </w:rPr>
        <w:t>му заявлению прилагается копия документа о назначении (избрании) гражданина на соответствующую должность.</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pacing w:val="-4"/>
          <w:sz w:val="16"/>
          <w:szCs w:val="16"/>
        </w:rPr>
        <w:t>Заявление рассматривается Администрацией Валдайского муниципального района</w:t>
      </w:r>
      <w:r w:rsidRPr="009B2CC3">
        <w:rPr>
          <w:rFonts w:ascii="Arial" w:hAnsi="Arial" w:cs="Arial"/>
          <w:sz w:val="16"/>
          <w:szCs w:val="16"/>
        </w:rPr>
        <w:t xml:space="preserve"> в десятидневный срок со дня подачи гражданином заявления.</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Выплата пенсии за выслугу лет приостанавливается с первого числа месяца, следующего за месяцем, в котором гражданин направил соотве</w:t>
      </w:r>
      <w:r w:rsidRPr="009B2CC3">
        <w:rPr>
          <w:rFonts w:ascii="Arial" w:hAnsi="Arial" w:cs="Arial"/>
          <w:sz w:val="16"/>
          <w:szCs w:val="16"/>
        </w:rPr>
        <w:t>т</w:t>
      </w:r>
      <w:r w:rsidRPr="009B2CC3">
        <w:rPr>
          <w:rFonts w:ascii="Arial" w:hAnsi="Arial" w:cs="Arial"/>
          <w:sz w:val="16"/>
          <w:szCs w:val="16"/>
        </w:rPr>
        <w:t xml:space="preserve">ствующее заявление, но не ранее месяца назначения (избрания) гражданина на соответствующую должность. </w:t>
      </w:r>
      <w:hyperlink r:id="rId33" w:anchor="Par610#Par610" w:tooltip="Ссылка на текущий документ" w:history="1">
        <w:r w:rsidRPr="009B2CC3">
          <w:rPr>
            <w:rStyle w:val="af0"/>
            <w:rFonts w:ascii="Arial" w:hAnsi="Arial" w:cs="Arial"/>
            <w:color w:val="auto"/>
            <w:sz w:val="16"/>
            <w:szCs w:val="16"/>
            <w:u w:val="none"/>
          </w:rPr>
          <w:t>Решение</w:t>
        </w:r>
      </w:hyperlink>
      <w:r w:rsidRPr="009B2CC3">
        <w:rPr>
          <w:rFonts w:ascii="Arial" w:hAnsi="Arial" w:cs="Arial"/>
          <w:sz w:val="16"/>
          <w:szCs w:val="16"/>
        </w:rPr>
        <w:t xml:space="preserve"> о приостановлении выплаты пенсии </w:t>
      </w:r>
      <w:r w:rsidRPr="009B2CC3">
        <w:rPr>
          <w:rFonts w:ascii="Arial" w:hAnsi="Arial" w:cs="Arial"/>
          <w:spacing w:val="-4"/>
          <w:sz w:val="16"/>
          <w:szCs w:val="16"/>
        </w:rPr>
        <w:t>за выслугу лет принимается Администрацией Валдайского муниципального района в десятидневный срок со дня подачи гражданином</w:t>
      </w:r>
      <w:r w:rsidRPr="009B2CC3">
        <w:rPr>
          <w:rFonts w:ascii="Arial" w:hAnsi="Arial" w:cs="Arial"/>
          <w:sz w:val="16"/>
          <w:szCs w:val="16"/>
        </w:rPr>
        <w:t xml:space="preserve"> заявления.</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Уведомление о приостановлении выплаты пенсии за выслугу лет в десятидневный срок со дня принятия решения направляется гражданину о</w:t>
      </w:r>
      <w:r w:rsidRPr="009B2CC3">
        <w:rPr>
          <w:rFonts w:ascii="Arial" w:hAnsi="Arial" w:cs="Arial"/>
          <w:sz w:val="16"/>
          <w:szCs w:val="16"/>
        </w:rPr>
        <w:t>т</w:t>
      </w:r>
      <w:r w:rsidRPr="009B2CC3">
        <w:rPr>
          <w:rFonts w:ascii="Arial" w:hAnsi="Arial" w:cs="Arial"/>
          <w:sz w:val="16"/>
          <w:szCs w:val="16"/>
        </w:rPr>
        <w:t>делом бухгалтерского учета Администрации</w:t>
      </w:r>
      <w:r w:rsidRPr="009B2CC3">
        <w:rPr>
          <w:rFonts w:ascii="Arial" w:hAnsi="Arial" w:cs="Arial"/>
          <w:spacing w:val="-4"/>
          <w:sz w:val="16"/>
          <w:szCs w:val="16"/>
        </w:rPr>
        <w:t xml:space="preserve"> Валдайского муниципального района.</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w:t>
      </w:r>
      <w:r w:rsidRPr="009B2CC3">
        <w:rPr>
          <w:rFonts w:ascii="Arial" w:hAnsi="Arial" w:cs="Arial"/>
          <w:bCs/>
          <w:sz w:val="16"/>
          <w:szCs w:val="16"/>
        </w:rPr>
        <w:t>Администрацию Валдайского муниципального района</w:t>
      </w:r>
      <w:r w:rsidRPr="009B2CC3">
        <w:rPr>
          <w:rFonts w:ascii="Arial" w:hAnsi="Arial" w:cs="Arial"/>
          <w:sz w:val="16"/>
          <w:szCs w:val="16"/>
        </w:rPr>
        <w:t xml:space="preserve"> путем направления </w:t>
      </w:r>
      <w:hyperlink r:id="rId34" w:anchor="Par579#Par579" w:tooltip="Ссылка на текущий документ" w:history="1">
        <w:r w:rsidRPr="009B2CC3">
          <w:rPr>
            <w:rStyle w:val="af0"/>
            <w:rFonts w:ascii="Arial" w:hAnsi="Arial" w:cs="Arial"/>
            <w:color w:val="auto"/>
            <w:sz w:val="16"/>
            <w:szCs w:val="16"/>
            <w:u w:val="none"/>
          </w:rPr>
          <w:t>заявления</w:t>
        </w:r>
      </w:hyperlink>
      <w:r w:rsidRPr="009B2CC3">
        <w:rPr>
          <w:rFonts w:ascii="Arial" w:hAnsi="Arial" w:cs="Arial"/>
          <w:sz w:val="16"/>
          <w:szCs w:val="16"/>
        </w:rPr>
        <w:t xml:space="preserve"> по форме согласно приложению 3 </w:t>
      </w:r>
      <w:r w:rsidRPr="009B2CC3">
        <w:rPr>
          <w:rFonts w:ascii="Arial" w:hAnsi="Arial" w:cs="Arial"/>
          <w:spacing w:val="-4"/>
          <w:sz w:val="16"/>
          <w:szCs w:val="16"/>
        </w:rPr>
        <w:t>к настоящему Порядку. К указанному заявлению прилагается копия</w:t>
      </w:r>
      <w:r w:rsidRPr="009B2CC3">
        <w:rPr>
          <w:rFonts w:ascii="Arial" w:hAnsi="Arial" w:cs="Arial"/>
          <w:sz w:val="16"/>
          <w:szCs w:val="16"/>
        </w:rPr>
        <w:t xml:space="preserve"> документа об увольнении (освобождении) с соответствующей должности.</w:t>
      </w:r>
    </w:p>
    <w:p w:rsidR="00E12B93" w:rsidRPr="009B2CC3" w:rsidRDefault="00E12B93" w:rsidP="00CE027A">
      <w:pPr>
        <w:widowControl w:val="0"/>
        <w:autoSpaceDE w:val="0"/>
        <w:autoSpaceDN w:val="0"/>
        <w:adjustRightInd w:val="0"/>
        <w:ind w:firstLine="720"/>
        <w:jc w:val="both"/>
        <w:rPr>
          <w:rFonts w:ascii="Arial" w:hAnsi="Arial" w:cs="Arial"/>
          <w:spacing w:val="-4"/>
          <w:sz w:val="16"/>
          <w:szCs w:val="16"/>
        </w:rPr>
      </w:pPr>
      <w:r w:rsidRPr="009B2CC3">
        <w:rPr>
          <w:rFonts w:ascii="Arial" w:hAnsi="Arial" w:cs="Arial"/>
          <w:spacing w:val="-4"/>
          <w:sz w:val="16"/>
          <w:szCs w:val="16"/>
        </w:rPr>
        <w:t>Выплата пенсии за выслугу лет возобновляется с первого числа месяца,</w:t>
      </w:r>
      <w:r w:rsidRPr="009B2CC3">
        <w:rPr>
          <w:rFonts w:ascii="Arial" w:hAnsi="Arial" w:cs="Arial"/>
          <w:sz w:val="16"/>
          <w:szCs w:val="16"/>
        </w:rPr>
        <w:t xml:space="preserve"> следующего за месяцем, в котором гражданин направил соответствующее заявление, но не ранее месяца увольнения с соответствующей должности. </w:t>
      </w:r>
      <w:hyperlink r:id="rId35" w:anchor="Par610#Par610" w:tooltip="Ссылка на текущий документ" w:history="1">
        <w:r w:rsidRPr="009B2CC3">
          <w:rPr>
            <w:rStyle w:val="af0"/>
            <w:rFonts w:ascii="Arial" w:hAnsi="Arial" w:cs="Arial"/>
            <w:color w:val="auto"/>
            <w:spacing w:val="-4"/>
            <w:sz w:val="16"/>
            <w:szCs w:val="16"/>
            <w:u w:val="none"/>
          </w:rPr>
          <w:t>Решение</w:t>
        </w:r>
      </w:hyperlink>
      <w:r w:rsidRPr="009B2CC3">
        <w:rPr>
          <w:rFonts w:ascii="Arial" w:hAnsi="Arial" w:cs="Arial"/>
          <w:spacing w:val="-4"/>
          <w:sz w:val="16"/>
          <w:szCs w:val="16"/>
        </w:rPr>
        <w:t xml:space="preserve"> о возобновлении выплаты пенсии за выслугу лет принимается </w:t>
      </w:r>
      <w:r w:rsidRPr="009B2CC3">
        <w:rPr>
          <w:rFonts w:ascii="Arial" w:hAnsi="Arial" w:cs="Arial"/>
          <w:bCs/>
          <w:sz w:val="16"/>
          <w:szCs w:val="16"/>
        </w:rPr>
        <w:t>Админ</w:t>
      </w:r>
      <w:r w:rsidRPr="009B2CC3">
        <w:rPr>
          <w:rFonts w:ascii="Arial" w:hAnsi="Arial" w:cs="Arial"/>
          <w:bCs/>
          <w:sz w:val="16"/>
          <w:szCs w:val="16"/>
        </w:rPr>
        <w:t>и</w:t>
      </w:r>
      <w:r w:rsidRPr="009B2CC3">
        <w:rPr>
          <w:rFonts w:ascii="Arial" w:hAnsi="Arial" w:cs="Arial"/>
          <w:bCs/>
          <w:sz w:val="16"/>
          <w:szCs w:val="16"/>
        </w:rPr>
        <w:t>страцией Валдайского муниципального района</w:t>
      </w:r>
      <w:r w:rsidRPr="009B2CC3">
        <w:rPr>
          <w:rFonts w:ascii="Arial" w:hAnsi="Arial" w:cs="Arial"/>
          <w:spacing w:val="-4"/>
          <w:sz w:val="16"/>
          <w:szCs w:val="16"/>
        </w:rPr>
        <w:t xml:space="preserve"> в десятидневный срок со дня подачи гражданином заявления.</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Уведомление о возобновлении выплаты пенсии за выслугу лет в десятидневный срок со дня принятия решения направляется гражданину отд</w:t>
      </w:r>
      <w:r w:rsidRPr="009B2CC3">
        <w:rPr>
          <w:rFonts w:ascii="Arial" w:hAnsi="Arial" w:cs="Arial"/>
          <w:sz w:val="16"/>
          <w:szCs w:val="16"/>
        </w:rPr>
        <w:t>е</w:t>
      </w:r>
      <w:r w:rsidRPr="009B2CC3">
        <w:rPr>
          <w:rFonts w:ascii="Arial" w:hAnsi="Arial" w:cs="Arial"/>
          <w:sz w:val="16"/>
          <w:szCs w:val="16"/>
        </w:rPr>
        <w:t>лом бухгалтерского учета Администрации</w:t>
      </w:r>
      <w:r w:rsidRPr="009B2CC3">
        <w:rPr>
          <w:rFonts w:ascii="Arial" w:hAnsi="Arial" w:cs="Arial"/>
          <w:spacing w:val="-4"/>
          <w:sz w:val="16"/>
          <w:szCs w:val="16"/>
        </w:rPr>
        <w:t xml:space="preserve"> Валдайского муниципального района.</w:t>
      </w:r>
    </w:p>
    <w:p w:rsidR="00E12B93" w:rsidRPr="009B2CC3" w:rsidRDefault="00E12B93" w:rsidP="00CE027A">
      <w:pPr>
        <w:widowControl w:val="0"/>
        <w:autoSpaceDE w:val="0"/>
        <w:autoSpaceDN w:val="0"/>
        <w:adjustRightInd w:val="0"/>
        <w:ind w:firstLine="720"/>
        <w:jc w:val="both"/>
        <w:rPr>
          <w:rFonts w:ascii="Arial" w:hAnsi="Arial" w:cs="Arial"/>
          <w:sz w:val="16"/>
          <w:szCs w:val="16"/>
        </w:rPr>
      </w:pPr>
      <w:r w:rsidRPr="009B2CC3">
        <w:rPr>
          <w:rFonts w:ascii="Arial" w:hAnsi="Arial" w:cs="Arial"/>
          <w:sz w:val="16"/>
          <w:szCs w:val="16"/>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pacing w:val="-4"/>
          <w:sz w:val="16"/>
          <w:szCs w:val="16"/>
        </w:rPr>
      </w:pPr>
      <w:r w:rsidRPr="009B2CC3">
        <w:rPr>
          <w:rFonts w:ascii="Arial" w:hAnsi="Arial" w:cs="Arial"/>
          <w:b/>
          <w:spacing w:val="-4"/>
          <w:sz w:val="16"/>
          <w:szCs w:val="16"/>
        </w:rPr>
        <w:t>14. Обеспечение работы по вопросам выплаты пенсии</w:t>
      </w:r>
      <w:r w:rsidR="009B2CC3">
        <w:rPr>
          <w:rFonts w:ascii="Arial" w:hAnsi="Arial" w:cs="Arial"/>
          <w:b/>
          <w:spacing w:val="-4"/>
          <w:sz w:val="16"/>
          <w:szCs w:val="16"/>
        </w:rPr>
        <w:t xml:space="preserve"> </w:t>
      </w:r>
      <w:r w:rsidRPr="009B2CC3">
        <w:rPr>
          <w:rFonts w:ascii="Arial" w:hAnsi="Arial" w:cs="Arial"/>
          <w:b/>
          <w:spacing w:val="-4"/>
          <w:sz w:val="16"/>
          <w:szCs w:val="16"/>
        </w:rPr>
        <w:t>за выслугу лет</w:t>
      </w:r>
    </w:p>
    <w:p w:rsidR="00E12B93" w:rsidRPr="009B2CC3" w:rsidRDefault="00E12B93" w:rsidP="00CE027A">
      <w:pPr>
        <w:widowControl w:val="0"/>
        <w:overflowPunct w:val="0"/>
        <w:autoSpaceDE w:val="0"/>
        <w:autoSpaceDN w:val="0"/>
        <w:adjustRightInd w:val="0"/>
        <w:ind w:firstLine="851"/>
        <w:jc w:val="both"/>
        <w:textAlignment w:val="baseline"/>
        <w:rPr>
          <w:rFonts w:ascii="Arial" w:hAnsi="Arial" w:cs="Arial"/>
          <w:sz w:val="16"/>
          <w:szCs w:val="16"/>
        </w:rPr>
      </w:pPr>
      <w:r w:rsidRPr="009B2CC3">
        <w:rPr>
          <w:rFonts w:ascii="Arial" w:hAnsi="Arial" w:cs="Arial"/>
          <w:sz w:val="16"/>
          <w:szCs w:val="16"/>
        </w:rPr>
        <w:t>Координацию работы органов местного самоуправления района, методическое и организационное обеспечение по вопросам, связанным с п</w:t>
      </w:r>
      <w:r w:rsidRPr="009B2CC3">
        <w:rPr>
          <w:rFonts w:ascii="Arial" w:hAnsi="Arial" w:cs="Arial"/>
          <w:sz w:val="16"/>
          <w:szCs w:val="16"/>
        </w:rPr>
        <w:t>о</w:t>
      </w:r>
      <w:r w:rsidRPr="009B2CC3">
        <w:rPr>
          <w:rFonts w:ascii="Arial" w:hAnsi="Arial" w:cs="Arial"/>
          <w:sz w:val="16"/>
          <w:szCs w:val="16"/>
        </w:rPr>
        <w:t>рядком установления стажа муниципальной службы, назначения и выплаты пенсии за выслугу лет лицам, замещавшим муниципальные должности, м</w:t>
      </w:r>
      <w:r w:rsidRPr="009B2CC3">
        <w:rPr>
          <w:rFonts w:ascii="Arial" w:hAnsi="Arial" w:cs="Arial"/>
          <w:sz w:val="16"/>
          <w:szCs w:val="16"/>
        </w:rPr>
        <w:t>у</w:t>
      </w:r>
      <w:r w:rsidRPr="009B2CC3">
        <w:rPr>
          <w:rFonts w:ascii="Arial" w:hAnsi="Arial" w:cs="Arial"/>
          <w:sz w:val="16"/>
          <w:szCs w:val="16"/>
        </w:rPr>
        <w:lastRenderedPageBreak/>
        <w:t>ниципальным служащим, осуществляет</w:t>
      </w:r>
      <w:r w:rsidRPr="009B2CC3">
        <w:rPr>
          <w:rFonts w:ascii="Arial" w:hAnsi="Arial" w:cs="Arial"/>
          <w:b/>
          <w:sz w:val="16"/>
          <w:szCs w:val="16"/>
        </w:rPr>
        <w:t xml:space="preserve"> </w:t>
      </w:r>
      <w:r w:rsidRPr="009B2CC3">
        <w:rPr>
          <w:rFonts w:ascii="Arial" w:hAnsi="Arial" w:cs="Arial"/>
          <w:sz w:val="16"/>
          <w:szCs w:val="16"/>
        </w:rPr>
        <w:t>комитет по организационным и общим вопросам Администрации Валдайского муниципального района.</w:t>
      </w:r>
    </w:p>
    <w:p w:rsidR="00E12B93" w:rsidRPr="009B2CC3" w:rsidRDefault="00E12B93" w:rsidP="00CE027A">
      <w:pPr>
        <w:widowControl w:val="0"/>
        <w:tabs>
          <w:tab w:val="left" w:pos="2340"/>
        </w:tabs>
        <w:overflowPunct w:val="0"/>
        <w:autoSpaceDE w:val="0"/>
        <w:autoSpaceDN w:val="0"/>
        <w:adjustRightInd w:val="0"/>
        <w:jc w:val="center"/>
        <w:textAlignment w:val="baseline"/>
        <w:rPr>
          <w:rFonts w:ascii="Arial" w:hAnsi="Arial" w:cs="Arial"/>
          <w:b/>
          <w:spacing w:val="-4"/>
          <w:sz w:val="16"/>
          <w:szCs w:val="16"/>
        </w:rPr>
      </w:pPr>
      <w:r w:rsidRPr="009B2CC3">
        <w:rPr>
          <w:rFonts w:ascii="Arial" w:hAnsi="Arial" w:cs="Arial"/>
          <w:b/>
          <w:spacing w:val="-4"/>
          <w:sz w:val="16"/>
          <w:szCs w:val="16"/>
        </w:rPr>
        <w:t>15. Сохранение ранее установленного размера пенсии</w:t>
      </w:r>
      <w:r w:rsidR="00915169">
        <w:rPr>
          <w:rFonts w:ascii="Arial" w:hAnsi="Arial" w:cs="Arial"/>
          <w:b/>
          <w:spacing w:val="-4"/>
          <w:sz w:val="16"/>
          <w:szCs w:val="16"/>
        </w:rPr>
        <w:t xml:space="preserve"> </w:t>
      </w:r>
      <w:r w:rsidRPr="009B2CC3">
        <w:rPr>
          <w:rFonts w:ascii="Arial" w:hAnsi="Arial" w:cs="Arial"/>
          <w:b/>
          <w:spacing w:val="-4"/>
          <w:sz w:val="16"/>
          <w:szCs w:val="16"/>
        </w:rPr>
        <w:t>за выслугу лет</w:t>
      </w:r>
    </w:p>
    <w:p w:rsidR="00E12B93" w:rsidRPr="009B2CC3" w:rsidRDefault="00E12B93" w:rsidP="00CE027A">
      <w:pPr>
        <w:widowControl w:val="0"/>
        <w:overflowPunct w:val="0"/>
        <w:autoSpaceDE w:val="0"/>
        <w:autoSpaceDN w:val="0"/>
        <w:adjustRightInd w:val="0"/>
        <w:ind w:firstLine="851"/>
        <w:jc w:val="both"/>
        <w:textAlignment w:val="baseline"/>
        <w:rPr>
          <w:rFonts w:ascii="Arial" w:hAnsi="Arial" w:cs="Arial"/>
          <w:bCs/>
          <w:sz w:val="16"/>
          <w:szCs w:val="16"/>
        </w:rPr>
      </w:pPr>
      <w:r w:rsidRPr="009B2CC3">
        <w:rPr>
          <w:rFonts w:ascii="Arial" w:hAnsi="Arial" w:cs="Arial"/>
          <w:bCs/>
          <w:sz w:val="16"/>
          <w:szCs w:val="16"/>
        </w:rPr>
        <w:t>1. Гражданам, указанным в разделе 2 настоящего Порядка, которым пенсия назначена до вступления в силу настоящего Порядка, пенсия п</w:t>
      </w:r>
      <w:r w:rsidRPr="009B2CC3">
        <w:rPr>
          <w:rFonts w:ascii="Arial" w:hAnsi="Arial" w:cs="Arial"/>
          <w:bCs/>
          <w:sz w:val="16"/>
          <w:szCs w:val="16"/>
        </w:rPr>
        <w:t>е</w:t>
      </w:r>
      <w:r w:rsidRPr="009B2CC3">
        <w:rPr>
          <w:rFonts w:ascii="Arial" w:hAnsi="Arial" w:cs="Arial"/>
          <w:bCs/>
          <w:sz w:val="16"/>
          <w:szCs w:val="16"/>
        </w:rPr>
        <w:t>ресчитывается в соответствии со статьями 5, 6, 9, 10</w:t>
      </w:r>
      <w:r w:rsidRPr="009B2CC3">
        <w:rPr>
          <w:rFonts w:ascii="Arial" w:hAnsi="Arial" w:cs="Arial"/>
          <w:b/>
          <w:bCs/>
          <w:sz w:val="16"/>
          <w:szCs w:val="16"/>
        </w:rPr>
        <w:t xml:space="preserve"> </w:t>
      </w:r>
      <w:r w:rsidRPr="009B2CC3">
        <w:rPr>
          <w:rFonts w:ascii="Arial" w:hAnsi="Arial" w:cs="Arial"/>
          <w:bCs/>
          <w:sz w:val="16"/>
          <w:szCs w:val="16"/>
        </w:rPr>
        <w:t xml:space="preserve">настоящего Порядка с 1 января 2016 года. </w:t>
      </w:r>
    </w:p>
    <w:p w:rsidR="00E12B93" w:rsidRPr="00915169" w:rsidRDefault="00E12B93" w:rsidP="00CE027A">
      <w:pPr>
        <w:widowControl w:val="0"/>
        <w:overflowPunct w:val="0"/>
        <w:autoSpaceDE w:val="0"/>
        <w:autoSpaceDN w:val="0"/>
        <w:adjustRightInd w:val="0"/>
        <w:ind w:firstLine="851"/>
        <w:jc w:val="both"/>
        <w:textAlignment w:val="baseline"/>
        <w:rPr>
          <w:rFonts w:ascii="Arial" w:hAnsi="Arial" w:cs="Arial"/>
          <w:bCs/>
          <w:sz w:val="16"/>
          <w:szCs w:val="16"/>
        </w:rPr>
      </w:pPr>
      <w:r w:rsidRPr="009B2CC3">
        <w:rPr>
          <w:rFonts w:ascii="Arial" w:hAnsi="Arial" w:cs="Arial"/>
          <w:bCs/>
          <w:spacing w:val="-6"/>
          <w:sz w:val="16"/>
          <w:szCs w:val="16"/>
        </w:rPr>
        <w:t>2. В случае если размер ранее назначенной пенсии за выслугу лет превышает</w:t>
      </w:r>
      <w:r w:rsidRPr="009B2CC3">
        <w:rPr>
          <w:rFonts w:ascii="Arial" w:hAnsi="Arial" w:cs="Arial"/>
          <w:bCs/>
          <w:sz w:val="16"/>
          <w:szCs w:val="16"/>
        </w:rPr>
        <w:t xml:space="preserve"> размер пенсии, пересчитанный в соответствии с настоящим Поря</w:t>
      </w:r>
      <w:r w:rsidRPr="009B2CC3">
        <w:rPr>
          <w:rFonts w:ascii="Arial" w:hAnsi="Arial" w:cs="Arial"/>
          <w:bCs/>
          <w:sz w:val="16"/>
          <w:szCs w:val="16"/>
        </w:rPr>
        <w:t>д</w:t>
      </w:r>
      <w:r w:rsidRPr="009B2CC3">
        <w:rPr>
          <w:rFonts w:ascii="Arial" w:hAnsi="Arial" w:cs="Arial"/>
          <w:bCs/>
          <w:sz w:val="16"/>
          <w:szCs w:val="16"/>
        </w:rPr>
        <w:t>ком</w:t>
      </w:r>
      <w:r w:rsidRPr="009B2CC3">
        <w:rPr>
          <w:rFonts w:ascii="Arial" w:hAnsi="Arial" w:cs="Arial"/>
          <w:bCs/>
          <w:spacing w:val="-4"/>
          <w:sz w:val="16"/>
          <w:szCs w:val="16"/>
        </w:rPr>
        <w:t xml:space="preserve">, пенсия, назначенная в соответствии с настоящим Порядком, </w:t>
      </w:r>
      <w:r w:rsidRPr="009B2CC3">
        <w:rPr>
          <w:rFonts w:ascii="Arial" w:hAnsi="Arial" w:cs="Arial"/>
          <w:bCs/>
          <w:sz w:val="16"/>
          <w:szCs w:val="16"/>
        </w:rPr>
        <w:t>выплачивается в прежнем размере.</w:t>
      </w:r>
    </w:p>
    <w:p w:rsidR="00E12B93" w:rsidRDefault="00E12B93" w:rsidP="00CE027A">
      <w:pPr>
        <w:rPr>
          <w:rFonts w:ascii="Arial" w:hAnsi="Arial" w:cs="Arial"/>
          <w:color w:val="FF0000"/>
          <w:sz w:val="16"/>
          <w:szCs w:val="16"/>
        </w:rPr>
      </w:pPr>
    </w:p>
    <w:tbl>
      <w:tblPr>
        <w:tblW w:w="11526" w:type="dxa"/>
        <w:tblLook w:val="0000" w:firstRow="0" w:lastRow="0" w:firstColumn="0" w:lastColumn="0" w:noHBand="0" w:noVBand="0"/>
      </w:tblPr>
      <w:tblGrid>
        <w:gridCol w:w="4788"/>
        <w:gridCol w:w="6738"/>
      </w:tblGrid>
      <w:tr w:rsidR="00E12B93" w:rsidTr="00915169">
        <w:tc>
          <w:tcPr>
            <w:tcW w:w="4788" w:type="dxa"/>
          </w:tcPr>
          <w:p w:rsidR="00E12B93" w:rsidRDefault="00E12B93" w:rsidP="00CE027A">
            <w:pPr>
              <w:widowControl w:val="0"/>
              <w:overflowPunct w:val="0"/>
              <w:autoSpaceDE w:val="0"/>
              <w:autoSpaceDN w:val="0"/>
              <w:adjustRightInd w:val="0"/>
              <w:jc w:val="both"/>
              <w:textAlignment w:val="baseline"/>
              <w:rPr>
                <w:rFonts w:ascii="Arial" w:hAnsi="Arial" w:cs="Arial"/>
                <w:b/>
                <w:sz w:val="16"/>
                <w:szCs w:val="16"/>
              </w:rPr>
            </w:pPr>
          </w:p>
          <w:p w:rsidR="00E12B93" w:rsidRDefault="00E12B93" w:rsidP="00CE027A">
            <w:pPr>
              <w:widowControl w:val="0"/>
              <w:overflowPunct w:val="0"/>
              <w:autoSpaceDE w:val="0"/>
              <w:autoSpaceDN w:val="0"/>
              <w:adjustRightInd w:val="0"/>
              <w:jc w:val="both"/>
              <w:textAlignment w:val="baseline"/>
              <w:rPr>
                <w:rFonts w:ascii="Arial" w:hAnsi="Arial" w:cs="Arial"/>
                <w:b/>
                <w:sz w:val="16"/>
                <w:szCs w:val="16"/>
              </w:rPr>
            </w:pPr>
          </w:p>
        </w:tc>
        <w:tc>
          <w:tcPr>
            <w:tcW w:w="6738" w:type="dxa"/>
          </w:tcPr>
          <w:p w:rsidR="00E12B93" w:rsidRDefault="00E12B93"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1</w:t>
            </w:r>
          </w:p>
          <w:p w:rsidR="00E12B93" w:rsidRDefault="00E12B93"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p>
        </w:tc>
      </w:tr>
    </w:tbl>
    <w:p w:rsidR="00E12B93" w:rsidRDefault="00E12B93" w:rsidP="00CE027A">
      <w:pPr>
        <w:autoSpaceDE w:val="0"/>
        <w:autoSpaceDN w:val="0"/>
        <w:adjustRightInd w:val="0"/>
        <w:ind w:firstLine="540"/>
        <w:jc w:val="center"/>
        <w:outlineLvl w:val="0"/>
        <w:rPr>
          <w:rFonts w:ascii="Arial" w:hAnsi="Arial" w:cs="Arial"/>
          <w:sz w:val="16"/>
          <w:szCs w:val="16"/>
        </w:rPr>
      </w:pPr>
    </w:p>
    <w:tbl>
      <w:tblPr>
        <w:tblW w:w="0" w:type="auto"/>
        <w:tblLayout w:type="fixed"/>
        <w:tblLook w:val="01E0" w:firstRow="1" w:lastRow="1" w:firstColumn="1" w:lastColumn="1" w:noHBand="0" w:noVBand="0"/>
      </w:tblPr>
      <w:tblGrid>
        <w:gridCol w:w="2088"/>
        <w:gridCol w:w="9438"/>
      </w:tblGrid>
      <w:tr w:rsidR="00E12B93" w:rsidTr="00854889">
        <w:tc>
          <w:tcPr>
            <w:tcW w:w="2088" w:type="dxa"/>
            <w:shd w:val="clear" w:color="auto" w:fill="auto"/>
          </w:tcPr>
          <w:p w:rsidR="00E12B93" w:rsidRPr="00854889" w:rsidRDefault="00E12B93" w:rsidP="00CE027A">
            <w:pPr>
              <w:rPr>
                <w:rFonts w:ascii="Arial" w:hAnsi="Arial" w:cs="Arial"/>
                <w:sz w:val="16"/>
                <w:szCs w:val="16"/>
              </w:rPr>
            </w:pPr>
          </w:p>
        </w:tc>
        <w:tc>
          <w:tcPr>
            <w:tcW w:w="9438" w:type="dxa"/>
            <w:shd w:val="clear" w:color="auto" w:fill="auto"/>
          </w:tcPr>
          <w:p w:rsidR="00E12B93" w:rsidRPr="00854889" w:rsidRDefault="00E12B93" w:rsidP="00854889">
            <w:pPr>
              <w:pStyle w:val="aff6"/>
              <w:jc w:val="center"/>
              <w:rPr>
                <w:rFonts w:ascii="Arial" w:hAnsi="Arial" w:cs="Arial"/>
                <w:noProof/>
                <w:sz w:val="16"/>
                <w:szCs w:val="16"/>
              </w:rPr>
            </w:pPr>
            <w:r w:rsidRPr="00854889">
              <w:rPr>
                <w:rFonts w:ascii="Arial" w:hAnsi="Arial" w:cs="Arial"/>
                <w:noProof/>
                <w:sz w:val="16"/>
                <w:szCs w:val="16"/>
              </w:rPr>
              <w:t>____________________________________________________</w:t>
            </w:r>
          </w:p>
          <w:p w:rsidR="00E12B93" w:rsidRPr="00854889" w:rsidRDefault="00E12B93" w:rsidP="00854889">
            <w:pPr>
              <w:jc w:val="center"/>
              <w:rPr>
                <w:rFonts w:ascii="Arial" w:hAnsi="Arial" w:cs="Arial"/>
                <w:noProof/>
                <w:sz w:val="16"/>
                <w:szCs w:val="16"/>
              </w:rPr>
            </w:pPr>
            <w:r w:rsidRPr="00854889">
              <w:rPr>
                <w:rFonts w:ascii="Arial" w:hAnsi="Arial" w:cs="Arial"/>
                <w:noProof/>
                <w:sz w:val="16"/>
                <w:szCs w:val="16"/>
              </w:rPr>
              <w:t>(</w:t>
            </w:r>
            <w:r w:rsidRPr="00854889">
              <w:rPr>
                <w:rFonts w:ascii="Arial" w:hAnsi="Arial" w:cs="Arial"/>
                <w:sz w:val="16"/>
                <w:szCs w:val="16"/>
              </w:rPr>
              <w:t>наименование органа местного самоуправления района</w:t>
            </w:r>
          </w:p>
          <w:p w:rsidR="00E12B93" w:rsidRPr="00854889" w:rsidRDefault="00E12B93" w:rsidP="00854889">
            <w:pPr>
              <w:pStyle w:val="aff6"/>
              <w:jc w:val="center"/>
              <w:rPr>
                <w:rFonts w:ascii="Arial" w:hAnsi="Arial" w:cs="Arial"/>
                <w:sz w:val="16"/>
                <w:szCs w:val="16"/>
              </w:rPr>
            </w:pPr>
            <w:r w:rsidRPr="00854889">
              <w:rPr>
                <w:rFonts w:ascii="Arial" w:hAnsi="Arial" w:cs="Arial"/>
                <w:noProof/>
                <w:sz w:val="16"/>
                <w:szCs w:val="16"/>
              </w:rPr>
              <w:t>____________________________________________________</w:t>
            </w:r>
          </w:p>
          <w:p w:rsidR="00E12B93" w:rsidRPr="00854889" w:rsidRDefault="00E12B93" w:rsidP="00854889">
            <w:pPr>
              <w:jc w:val="center"/>
              <w:rPr>
                <w:rFonts w:ascii="Arial" w:hAnsi="Arial" w:cs="Arial"/>
                <w:noProof/>
                <w:sz w:val="16"/>
                <w:szCs w:val="16"/>
              </w:rPr>
            </w:pPr>
            <w:r w:rsidRPr="00854889">
              <w:rPr>
                <w:rFonts w:ascii="Arial" w:hAnsi="Arial" w:cs="Arial"/>
                <w:noProof/>
                <w:sz w:val="16"/>
                <w:szCs w:val="16"/>
              </w:rPr>
              <w:t>либо наименование должности, инициалы и фамилия руководителя)</w:t>
            </w:r>
          </w:p>
          <w:p w:rsidR="00E12B93" w:rsidRPr="00854889" w:rsidRDefault="00E12B93" w:rsidP="00CE027A">
            <w:pPr>
              <w:pStyle w:val="aff6"/>
              <w:rPr>
                <w:rFonts w:ascii="Arial" w:hAnsi="Arial" w:cs="Arial"/>
                <w:sz w:val="16"/>
                <w:szCs w:val="16"/>
              </w:rPr>
            </w:pPr>
          </w:p>
          <w:p w:rsidR="00E12B93" w:rsidRPr="00854889" w:rsidRDefault="00E12B93" w:rsidP="00854889">
            <w:pPr>
              <w:pStyle w:val="aff6"/>
              <w:jc w:val="center"/>
              <w:rPr>
                <w:rFonts w:ascii="Arial" w:hAnsi="Arial" w:cs="Arial"/>
                <w:sz w:val="16"/>
                <w:szCs w:val="16"/>
              </w:rPr>
            </w:pPr>
            <w:r w:rsidRPr="00854889">
              <w:rPr>
                <w:rFonts w:ascii="Arial" w:hAnsi="Arial" w:cs="Arial"/>
                <w:noProof/>
                <w:sz w:val="16"/>
                <w:szCs w:val="16"/>
              </w:rPr>
              <w:t>__________________________________________</w:t>
            </w:r>
          </w:p>
          <w:p w:rsidR="00E12B93" w:rsidRPr="00854889" w:rsidRDefault="00E12B93" w:rsidP="00854889">
            <w:pPr>
              <w:jc w:val="center"/>
              <w:rPr>
                <w:rFonts w:ascii="Arial" w:hAnsi="Arial" w:cs="Arial"/>
                <w:noProof/>
                <w:sz w:val="16"/>
                <w:szCs w:val="16"/>
              </w:rPr>
            </w:pPr>
            <w:r w:rsidRPr="00854889">
              <w:rPr>
                <w:rFonts w:ascii="Arial" w:hAnsi="Arial" w:cs="Arial"/>
                <w:noProof/>
                <w:sz w:val="16"/>
                <w:szCs w:val="16"/>
              </w:rPr>
              <w:t>(фамилия, имя, отчество заявителя)</w:t>
            </w:r>
          </w:p>
          <w:p w:rsidR="00E12B93" w:rsidRPr="00854889" w:rsidRDefault="00E12B93" w:rsidP="00854889">
            <w:pPr>
              <w:pStyle w:val="aff6"/>
              <w:jc w:val="center"/>
              <w:rPr>
                <w:rFonts w:ascii="Arial" w:hAnsi="Arial" w:cs="Arial"/>
                <w:noProof/>
                <w:sz w:val="16"/>
                <w:szCs w:val="16"/>
              </w:rPr>
            </w:pPr>
            <w:r w:rsidRPr="00854889">
              <w:rPr>
                <w:rFonts w:ascii="Arial" w:hAnsi="Arial" w:cs="Arial"/>
                <w:noProof/>
                <w:sz w:val="16"/>
                <w:szCs w:val="16"/>
              </w:rPr>
              <w:t>___________________________________________</w:t>
            </w:r>
          </w:p>
          <w:p w:rsidR="00E12B93" w:rsidRPr="00854889" w:rsidRDefault="00E12B93" w:rsidP="00854889">
            <w:pPr>
              <w:jc w:val="center"/>
              <w:rPr>
                <w:rFonts w:ascii="Arial" w:hAnsi="Arial" w:cs="Arial"/>
                <w:noProof/>
                <w:sz w:val="16"/>
                <w:szCs w:val="16"/>
              </w:rPr>
            </w:pPr>
            <w:r w:rsidRPr="00854889">
              <w:rPr>
                <w:rFonts w:ascii="Arial" w:hAnsi="Arial" w:cs="Arial"/>
                <w:noProof/>
                <w:sz w:val="16"/>
                <w:szCs w:val="16"/>
              </w:rPr>
              <w:t>(должность заявителя)</w:t>
            </w:r>
          </w:p>
          <w:p w:rsidR="00E12B93" w:rsidRPr="00854889" w:rsidRDefault="00E12B93" w:rsidP="00CE027A">
            <w:pPr>
              <w:pStyle w:val="aff6"/>
              <w:rPr>
                <w:rFonts w:ascii="Arial" w:hAnsi="Arial" w:cs="Arial"/>
                <w:noProof/>
                <w:sz w:val="16"/>
                <w:szCs w:val="16"/>
              </w:rPr>
            </w:pPr>
            <w:r w:rsidRPr="00854889">
              <w:rPr>
                <w:rFonts w:ascii="Arial" w:hAnsi="Arial" w:cs="Arial"/>
                <w:noProof/>
                <w:sz w:val="16"/>
                <w:szCs w:val="16"/>
              </w:rPr>
              <w:t>Домашний адрес(почтовый индекс)_____________________</w:t>
            </w:r>
          </w:p>
          <w:p w:rsidR="00E12B93" w:rsidRPr="00854889" w:rsidRDefault="00E12B93" w:rsidP="00CE027A">
            <w:pPr>
              <w:rPr>
                <w:rFonts w:ascii="Arial" w:hAnsi="Arial" w:cs="Arial"/>
                <w:sz w:val="16"/>
                <w:szCs w:val="16"/>
              </w:rPr>
            </w:pPr>
            <w:r w:rsidRPr="00854889">
              <w:rPr>
                <w:rFonts w:ascii="Arial" w:hAnsi="Arial" w:cs="Arial"/>
                <w:sz w:val="16"/>
                <w:szCs w:val="16"/>
              </w:rPr>
              <w:t>________________________________________________________________________</w:t>
            </w:r>
          </w:p>
          <w:p w:rsidR="00E12B93" w:rsidRPr="00854889" w:rsidRDefault="00E12B93" w:rsidP="00CE027A">
            <w:pPr>
              <w:pStyle w:val="aff6"/>
              <w:rPr>
                <w:rFonts w:ascii="Arial" w:hAnsi="Arial" w:cs="Arial"/>
                <w:sz w:val="16"/>
                <w:szCs w:val="16"/>
              </w:rPr>
            </w:pPr>
            <w:r w:rsidRPr="00854889">
              <w:rPr>
                <w:rFonts w:ascii="Arial" w:hAnsi="Arial" w:cs="Arial"/>
                <w:noProof/>
                <w:sz w:val="16"/>
                <w:szCs w:val="16"/>
              </w:rPr>
              <w:t>телефон________________________</w:t>
            </w:r>
          </w:p>
          <w:p w:rsidR="00E12B93" w:rsidRPr="00854889" w:rsidRDefault="00E12B93" w:rsidP="00CE027A">
            <w:pPr>
              <w:rPr>
                <w:rFonts w:ascii="Arial" w:hAnsi="Arial" w:cs="Arial"/>
                <w:sz w:val="16"/>
                <w:szCs w:val="16"/>
              </w:rPr>
            </w:pPr>
          </w:p>
        </w:tc>
      </w:tr>
    </w:tbl>
    <w:p w:rsidR="00E12B93" w:rsidRDefault="00E12B93" w:rsidP="00CE027A">
      <w:pPr>
        <w:rPr>
          <w:rFonts w:ascii="Arial" w:hAnsi="Arial" w:cs="Arial"/>
          <w:sz w:val="16"/>
          <w:szCs w:val="16"/>
        </w:rPr>
      </w:pPr>
    </w:p>
    <w:p w:rsidR="00E12B93" w:rsidRDefault="00E12B93" w:rsidP="00CE027A">
      <w:pPr>
        <w:pStyle w:val="aff6"/>
        <w:jc w:val="center"/>
        <w:rPr>
          <w:rFonts w:ascii="Arial" w:hAnsi="Arial" w:cs="Arial"/>
          <w:b/>
          <w:bCs/>
          <w:spacing w:val="90"/>
          <w:sz w:val="16"/>
          <w:szCs w:val="16"/>
        </w:rPr>
      </w:pPr>
      <w:r>
        <w:rPr>
          <w:rFonts w:ascii="Arial" w:hAnsi="Arial" w:cs="Arial"/>
          <w:b/>
          <w:sz w:val="16"/>
          <w:szCs w:val="16"/>
        </w:rPr>
        <w:t>ЗАЯВЛЕНИЕ</w:t>
      </w:r>
    </w:p>
    <w:p w:rsidR="00E12B93" w:rsidRDefault="00E12B93" w:rsidP="00CE027A">
      <w:pPr>
        <w:pStyle w:val="aff6"/>
        <w:ind w:firstLine="851"/>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от________________ № _______ «</w:t>
      </w:r>
      <w:r>
        <w:rPr>
          <w:rFonts w:ascii="Arial" w:hAnsi="Arial" w:cs="Arial"/>
          <w:sz w:val="16"/>
          <w:szCs w:val="16"/>
        </w:rPr>
        <w:t>Об утверждении Порядка назнач</w:t>
      </w:r>
      <w:r>
        <w:rPr>
          <w:rFonts w:ascii="Arial" w:hAnsi="Arial" w:cs="Arial"/>
          <w:sz w:val="16"/>
          <w:szCs w:val="16"/>
        </w:rPr>
        <w:t>е</w:t>
      </w:r>
      <w:r>
        <w:rPr>
          <w:rFonts w:ascii="Arial" w:hAnsi="Arial" w:cs="Arial"/>
          <w:sz w:val="16"/>
          <w:szCs w:val="16"/>
        </w:rPr>
        <w:t>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r>
        <w:rPr>
          <w:rFonts w:ascii="Arial" w:hAnsi="Arial" w:cs="Arial"/>
          <w:noProof/>
          <w:sz w:val="16"/>
          <w:szCs w:val="16"/>
        </w:rPr>
        <w:t>» прошу назначить мне пенсию за выслугу лет.</w:t>
      </w:r>
    </w:p>
    <w:p w:rsidR="00E12B93" w:rsidRDefault="00E12B93" w:rsidP="00CE027A">
      <w:pPr>
        <w:pStyle w:val="aff6"/>
        <w:ind w:firstLine="851"/>
        <w:rPr>
          <w:rFonts w:ascii="Arial" w:hAnsi="Arial" w:cs="Arial"/>
          <w:noProof/>
          <w:sz w:val="16"/>
          <w:szCs w:val="16"/>
        </w:rPr>
      </w:pPr>
      <w:r>
        <w:rPr>
          <w:rFonts w:ascii="Arial" w:hAnsi="Arial" w:cs="Arial"/>
          <w:noProof/>
          <w:sz w:val="16"/>
          <w:szCs w:val="16"/>
        </w:rPr>
        <w:t xml:space="preserve">На основании </w:t>
      </w:r>
      <w:r>
        <w:rPr>
          <w:rFonts w:ascii="Arial" w:hAnsi="Arial" w:cs="Arial"/>
          <w:noProof/>
          <w:spacing w:val="-2"/>
          <w:sz w:val="16"/>
          <w:szCs w:val="16"/>
        </w:rPr>
        <w:t xml:space="preserve">Федерального закона от 28 декабря 2013 года № 400-ФЗ </w:t>
      </w:r>
      <w:r>
        <w:rPr>
          <w:rFonts w:ascii="Arial" w:hAnsi="Arial" w:cs="Arial"/>
          <w:noProof/>
          <w:sz w:val="16"/>
          <w:szCs w:val="16"/>
        </w:rPr>
        <w:t>«О страховых пенсиях» с «___» __________ 20____ года</w:t>
      </w:r>
      <w:r>
        <w:rPr>
          <w:rFonts w:ascii="Arial" w:hAnsi="Arial" w:cs="Arial"/>
          <w:bCs/>
          <w:sz w:val="16"/>
          <w:szCs w:val="16"/>
        </w:rPr>
        <w:t xml:space="preserve"> </w:t>
      </w:r>
      <w:r>
        <w:rPr>
          <w:rFonts w:ascii="Arial" w:hAnsi="Arial" w:cs="Arial"/>
          <w:noProof/>
          <w:sz w:val="16"/>
          <w:szCs w:val="16"/>
        </w:rPr>
        <w:t>мне назначена</w:t>
      </w:r>
      <w:r>
        <w:rPr>
          <w:rFonts w:ascii="Arial" w:hAnsi="Arial" w:cs="Arial"/>
          <w:noProof/>
          <w:spacing w:val="-4"/>
          <w:sz w:val="16"/>
          <w:szCs w:val="16"/>
        </w:rPr>
        <w:t xml:space="preserve"> </w:t>
      </w:r>
      <w:r>
        <w:rPr>
          <w:rFonts w:ascii="Arial" w:hAnsi="Arial" w:cs="Arial"/>
          <w:noProof/>
          <w:sz w:val="16"/>
          <w:szCs w:val="16"/>
        </w:rPr>
        <w:t>_______________________, которую получаю___________________________</w:t>
      </w:r>
    </w:p>
    <w:p w:rsidR="00E12B93" w:rsidRDefault="00E12B93" w:rsidP="00CE027A">
      <w:pPr>
        <w:jc w:val="center"/>
        <w:rPr>
          <w:rFonts w:ascii="Arial" w:hAnsi="Arial" w:cs="Arial"/>
          <w:noProof/>
          <w:sz w:val="16"/>
          <w:szCs w:val="16"/>
        </w:rPr>
      </w:pPr>
      <w:r>
        <w:rPr>
          <w:rFonts w:ascii="Arial" w:hAnsi="Arial" w:cs="Arial"/>
          <w:noProof/>
          <w:sz w:val="16"/>
          <w:szCs w:val="16"/>
        </w:rPr>
        <w:t xml:space="preserve">    (вид пенсии)                                                                             (наименование органа,</w:t>
      </w:r>
    </w:p>
    <w:p w:rsidR="00E12B93" w:rsidRDefault="00E12B93" w:rsidP="00CE027A">
      <w:pPr>
        <w:pStyle w:val="aff6"/>
        <w:rPr>
          <w:rFonts w:ascii="Arial" w:hAnsi="Arial" w:cs="Arial"/>
          <w:sz w:val="16"/>
          <w:szCs w:val="16"/>
        </w:rPr>
      </w:pPr>
      <w:r>
        <w:rPr>
          <w:rFonts w:ascii="Arial" w:hAnsi="Arial" w:cs="Arial"/>
          <w:noProof/>
          <w:sz w:val="16"/>
          <w:szCs w:val="16"/>
        </w:rPr>
        <w:t>_________________________________________________________________ .</w:t>
      </w:r>
    </w:p>
    <w:p w:rsidR="00E12B93" w:rsidRDefault="00E12B93" w:rsidP="00CE027A">
      <w:pPr>
        <w:pStyle w:val="aff6"/>
        <w:jc w:val="center"/>
        <w:rPr>
          <w:rFonts w:ascii="Arial" w:hAnsi="Arial" w:cs="Arial"/>
          <w:noProof/>
          <w:sz w:val="16"/>
          <w:szCs w:val="16"/>
        </w:rPr>
      </w:pPr>
      <w:r>
        <w:rPr>
          <w:rFonts w:ascii="Arial" w:hAnsi="Arial" w:cs="Arial"/>
          <w:noProof/>
          <w:sz w:val="16"/>
          <w:szCs w:val="16"/>
        </w:rPr>
        <w:t>осуществляющего назначение и выплату страховых пенсий по месту жительства)</w:t>
      </w:r>
    </w:p>
    <w:p w:rsidR="00E12B93" w:rsidRDefault="00E12B93" w:rsidP="00CE027A">
      <w:pPr>
        <w:pStyle w:val="aff6"/>
        <w:ind w:firstLine="720"/>
        <w:rPr>
          <w:rFonts w:ascii="Arial" w:hAnsi="Arial" w:cs="Arial"/>
          <w:noProof/>
          <w:sz w:val="16"/>
          <w:szCs w:val="16"/>
        </w:rPr>
      </w:pPr>
    </w:p>
    <w:p w:rsidR="00E12B93" w:rsidRDefault="00E12B93" w:rsidP="00CE027A">
      <w:pPr>
        <w:pStyle w:val="aff6"/>
        <w:ind w:firstLine="720"/>
        <w:rPr>
          <w:rFonts w:ascii="Arial" w:hAnsi="Arial" w:cs="Arial"/>
          <w:sz w:val="16"/>
          <w:szCs w:val="16"/>
        </w:rPr>
      </w:pPr>
      <w:r>
        <w:rPr>
          <w:rFonts w:ascii="Arial" w:hAnsi="Arial" w:cs="Arial"/>
          <w:noProof/>
          <w:sz w:val="16"/>
          <w:szCs w:val="16"/>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w:t>
      </w:r>
      <w:r>
        <w:rPr>
          <w:rFonts w:ascii="Arial" w:hAnsi="Arial" w:cs="Arial"/>
          <w:noProof/>
          <w:spacing w:val="-4"/>
          <w:sz w:val="16"/>
          <w:szCs w:val="16"/>
        </w:rPr>
        <w:t>замещения должности сообщить об этом</w:t>
      </w:r>
      <w:r>
        <w:rPr>
          <w:rFonts w:ascii="Arial" w:hAnsi="Arial" w:cs="Arial"/>
          <w:noProof/>
          <w:sz w:val="16"/>
          <w:szCs w:val="16"/>
        </w:rPr>
        <w:t xml:space="preserve"> </w:t>
      </w:r>
      <w:r>
        <w:rPr>
          <w:rFonts w:ascii="Arial" w:hAnsi="Arial" w:cs="Arial"/>
          <w:sz w:val="16"/>
          <w:szCs w:val="16"/>
        </w:rPr>
        <w:t>органу, осуществляющему назн</w:t>
      </w:r>
      <w:r>
        <w:rPr>
          <w:rFonts w:ascii="Arial" w:hAnsi="Arial" w:cs="Arial"/>
          <w:sz w:val="16"/>
          <w:szCs w:val="16"/>
        </w:rPr>
        <w:t>а</w:t>
      </w:r>
      <w:r>
        <w:rPr>
          <w:rFonts w:ascii="Arial" w:hAnsi="Arial" w:cs="Arial"/>
          <w:sz w:val="16"/>
          <w:szCs w:val="16"/>
        </w:rPr>
        <w:t>чение и выплату пенсий за выслугу лет по месту жительства.</w:t>
      </w:r>
    </w:p>
    <w:p w:rsidR="00E12B93" w:rsidRDefault="00E12B93" w:rsidP="00CE027A">
      <w:pPr>
        <w:rPr>
          <w:rFonts w:ascii="Arial" w:hAnsi="Arial" w:cs="Arial"/>
          <w:sz w:val="16"/>
          <w:szCs w:val="16"/>
        </w:rPr>
      </w:pPr>
    </w:p>
    <w:p w:rsidR="00915169" w:rsidRDefault="00E12B93" w:rsidP="00CE027A">
      <w:pPr>
        <w:pStyle w:val="aff6"/>
        <w:rPr>
          <w:rFonts w:ascii="Arial" w:hAnsi="Arial" w:cs="Arial"/>
          <w:noProof/>
          <w:sz w:val="16"/>
          <w:szCs w:val="16"/>
        </w:rPr>
      </w:pPr>
      <w:r>
        <w:rPr>
          <w:rFonts w:ascii="Arial" w:hAnsi="Arial" w:cs="Arial"/>
          <w:noProof/>
          <w:sz w:val="16"/>
          <w:szCs w:val="16"/>
        </w:rPr>
        <w:t>«____»______________20___г.                  _________________</w:t>
      </w:r>
    </w:p>
    <w:p w:rsidR="00E12B93" w:rsidRDefault="00915169" w:rsidP="00CE027A">
      <w:pPr>
        <w:pStyle w:val="aff6"/>
        <w:rPr>
          <w:rFonts w:ascii="Arial" w:hAnsi="Arial" w:cs="Arial"/>
          <w:sz w:val="16"/>
          <w:szCs w:val="16"/>
        </w:rPr>
      </w:pPr>
      <w:r>
        <w:rPr>
          <w:rFonts w:ascii="Arial" w:hAnsi="Arial" w:cs="Arial"/>
          <w:noProof/>
          <w:sz w:val="16"/>
          <w:szCs w:val="16"/>
        </w:rPr>
        <w:t xml:space="preserve">                                                                        </w:t>
      </w:r>
      <w:r w:rsidR="00E12B93">
        <w:rPr>
          <w:rFonts w:ascii="Arial" w:hAnsi="Arial" w:cs="Arial"/>
          <w:noProof/>
          <w:spacing w:val="-2"/>
          <w:sz w:val="16"/>
          <w:szCs w:val="16"/>
        </w:rPr>
        <w:t>(подпись заявителя)</w:t>
      </w:r>
    </w:p>
    <w:tbl>
      <w:tblPr>
        <w:tblW w:w="11406" w:type="dxa"/>
        <w:tblLook w:val="0000" w:firstRow="0" w:lastRow="0" w:firstColumn="0" w:lastColumn="0" w:noHBand="0" w:noVBand="0"/>
      </w:tblPr>
      <w:tblGrid>
        <w:gridCol w:w="4788"/>
        <w:gridCol w:w="6618"/>
      </w:tblGrid>
      <w:tr w:rsidR="00915169" w:rsidTr="00915169">
        <w:tc>
          <w:tcPr>
            <w:tcW w:w="4788" w:type="dxa"/>
          </w:tcPr>
          <w:p w:rsidR="00915169" w:rsidRDefault="00915169" w:rsidP="00CE027A">
            <w:pPr>
              <w:widowControl w:val="0"/>
              <w:overflowPunct w:val="0"/>
              <w:autoSpaceDE w:val="0"/>
              <w:autoSpaceDN w:val="0"/>
              <w:adjustRightInd w:val="0"/>
              <w:jc w:val="both"/>
              <w:textAlignment w:val="baseline"/>
              <w:rPr>
                <w:rFonts w:ascii="Arial" w:hAnsi="Arial" w:cs="Arial"/>
                <w:b/>
                <w:sz w:val="16"/>
                <w:szCs w:val="16"/>
              </w:rPr>
            </w:pPr>
          </w:p>
          <w:p w:rsidR="00915169" w:rsidRDefault="00915169" w:rsidP="00CE027A">
            <w:pPr>
              <w:widowControl w:val="0"/>
              <w:overflowPunct w:val="0"/>
              <w:autoSpaceDE w:val="0"/>
              <w:autoSpaceDN w:val="0"/>
              <w:adjustRightInd w:val="0"/>
              <w:jc w:val="both"/>
              <w:textAlignment w:val="baseline"/>
              <w:rPr>
                <w:rFonts w:ascii="Arial" w:hAnsi="Arial" w:cs="Arial"/>
                <w:b/>
                <w:sz w:val="16"/>
                <w:szCs w:val="16"/>
              </w:rPr>
            </w:pPr>
          </w:p>
        </w:tc>
        <w:tc>
          <w:tcPr>
            <w:tcW w:w="6618" w:type="dxa"/>
          </w:tcPr>
          <w:p w:rsidR="00915169" w:rsidRDefault="00915169"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2</w:t>
            </w:r>
          </w:p>
          <w:p w:rsidR="00915169" w:rsidRDefault="00915169"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w:t>
            </w:r>
            <w:r>
              <w:rPr>
                <w:rFonts w:ascii="Arial" w:hAnsi="Arial" w:cs="Arial"/>
                <w:sz w:val="16"/>
                <w:szCs w:val="16"/>
              </w:rPr>
              <w:t>ь</w:t>
            </w:r>
            <w:r>
              <w:rPr>
                <w:rFonts w:ascii="Arial" w:hAnsi="Arial" w:cs="Arial"/>
                <w:sz w:val="16"/>
                <w:szCs w:val="16"/>
              </w:rPr>
              <w:t>ным служащим, а также лицам, замещавшим муниципальные должности в Валда</w:t>
            </w:r>
            <w:r>
              <w:rPr>
                <w:rFonts w:ascii="Arial" w:hAnsi="Arial" w:cs="Arial"/>
                <w:sz w:val="16"/>
                <w:szCs w:val="16"/>
              </w:rPr>
              <w:t>й</w:t>
            </w:r>
            <w:r>
              <w:rPr>
                <w:rFonts w:ascii="Arial" w:hAnsi="Arial" w:cs="Arial"/>
                <w:sz w:val="16"/>
                <w:szCs w:val="16"/>
              </w:rPr>
              <w:t>ском муниципальном районе</w:t>
            </w:r>
          </w:p>
        </w:tc>
      </w:tr>
    </w:tbl>
    <w:p w:rsidR="00915169" w:rsidRDefault="00915169" w:rsidP="00CE027A">
      <w:pPr>
        <w:rPr>
          <w:rFonts w:ascii="Arial" w:hAnsi="Arial" w:cs="Arial"/>
          <w:color w:val="FF0000"/>
          <w:sz w:val="16"/>
          <w:szCs w:val="16"/>
        </w:rPr>
      </w:pPr>
    </w:p>
    <w:tbl>
      <w:tblPr>
        <w:tblW w:w="0" w:type="auto"/>
        <w:tblLayout w:type="fixed"/>
        <w:tblLook w:val="0000" w:firstRow="0" w:lastRow="0" w:firstColumn="0" w:lastColumn="0" w:noHBand="0" w:noVBand="0"/>
      </w:tblPr>
      <w:tblGrid>
        <w:gridCol w:w="5166"/>
        <w:gridCol w:w="6240"/>
      </w:tblGrid>
      <w:tr w:rsidR="00915169" w:rsidTr="00915169">
        <w:trPr>
          <w:trHeight w:val="2745"/>
        </w:trPr>
        <w:tc>
          <w:tcPr>
            <w:tcW w:w="5166" w:type="dxa"/>
          </w:tcPr>
          <w:p w:rsidR="00915169" w:rsidRDefault="00915169" w:rsidP="00CE027A">
            <w:pPr>
              <w:pStyle w:val="a5"/>
              <w:jc w:val="center"/>
              <w:rPr>
                <w:rFonts w:ascii="Arial" w:hAnsi="Arial" w:cs="Arial"/>
                <w:b/>
                <w:sz w:val="16"/>
                <w:szCs w:val="16"/>
              </w:rPr>
            </w:pPr>
            <w:r>
              <w:rPr>
                <w:rFonts w:ascii="Arial" w:hAnsi="Arial" w:cs="Arial"/>
                <w:b/>
                <w:sz w:val="16"/>
                <w:szCs w:val="16"/>
              </w:rPr>
              <w:t>Российская Федерация</w:t>
            </w:r>
          </w:p>
          <w:p w:rsidR="00915169" w:rsidRDefault="00915169" w:rsidP="00CE027A">
            <w:pPr>
              <w:pStyle w:val="a5"/>
              <w:jc w:val="center"/>
              <w:rPr>
                <w:rFonts w:ascii="Arial" w:hAnsi="Arial" w:cs="Arial"/>
                <w:b/>
                <w:sz w:val="16"/>
                <w:szCs w:val="16"/>
              </w:rPr>
            </w:pPr>
            <w:r>
              <w:rPr>
                <w:rFonts w:ascii="Arial" w:hAnsi="Arial" w:cs="Arial"/>
                <w:b/>
                <w:sz w:val="16"/>
                <w:szCs w:val="16"/>
              </w:rPr>
              <w:t>Новгородская область</w:t>
            </w:r>
          </w:p>
          <w:p w:rsidR="00915169" w:rsidRDefault="00915169" w:rsidP="00CE027A">
            <w:pPr>
              <w:pStyle w:val="a5"/>
              <w:jc w:val="center"/>
              <w:rPr>
                <w:rFonts w:ascii="Arial" w:hAnsi="Arial" w:cs="Arial"/>
                <w:b/>
                <w:sz w:val="16"/>
                <w:szCs w:val="16"/>
              </w:rPr>
            </w:pPr>
            <w:r>
              <w:rPr>
                <w:rFonts w:ascii="Arial" w:hAnsi="Arial" w:cs="Arial"/>
                <w:b/>
                <w:sz w:val="16"/>
                <w:szCs w:val="16"/>
              </w:rPr>
              <w:t>Администрация Валдайского</w:t>
            </w:r>
          </w:p>
          <w:p w:rsidR="00915169" w:rsidRDefault="00915169" w:rsidP="00CE027A">
            <w:pPr>
              <w:pStyle w:val="a5"/>
              <w:jc w:val="center"/>
              <w:rPr>
                <w:rFonts w:ascii="Arial" w:hAnsi="Arial" w:cs="Arial"/>
                <w:b/>
                <w:sz w:val="16"/>
                <w:szCs w:val="16"/>
              </w:rPr>
            </w:pPr>
            <w:r>
              <w:rPr>
                <w:rFonts w:ascii="Arial" w:hAnsi="Arial" w:cs="Arial"/>
                <w:b/>
                <w:sz w:val="16"/>
                <w:szCs w:val="16"/>
              </w:rPr>
              <w:t>муниципального района</w:t>
            </w:r>
          </w:p>
          <w:p w:rsidR="00915169" w:rsidRDefault="00915169" w:rsidP="00CE027A">
            <w:pPr>
              <w:pStyle w:val="a5"/>
              <w:jc w:val="center"/>
              <w:rPr>
                <w:rFonts w:ascii="Arial" w:hAnsi="Arial" w:cs="Arial"/>
                <w:sz w:val="16"/>
                <w:szCs w:val="16"/>
              </w:rPr>
            </w:pPr>
            <w:r>
              <w:rPr>
                <w:rFonts w:ascii="Arial" w:hAnsi="Arial" w:cs="Arial"/>
                <w:sz w:val="16"/>
                <w:szCs w:val="16"/>
              </w:rPr>
              <w:t>Комсомольский проспект, д.19/21,</w:t>
            </w:r>
          </w:p>
          <w:p w:rsidR="00915169" w:rsidRDefault="00915169" w:rsidP="00CE027A">
            <w:pPr>
              <w:pStyle w:val="a5"/>
              <w:tabs>
                <w:tab w:val="left" w:pos="142"/>
              </w:tabs>
              <w:jc w:val="center"/>
              <w:rPr>
                <w:rFonts w:ascii="Arial" w:hAnsi="Arial" w:cs="Arial"/>
                <w:sz w:val="16"/>
                <w:szCs w:val="16"/>
              </w:rPr>
            </w:pPr>
            <w:r>
              <w:rPr>
                <w:rFonts w:ascii="Arial" w:hAnsi="Arial" w:cs="Arial"/>
                <w:sz w:val="16"/>
                <w:szCs w:val="16"/>
              </w:rPr>
              <w:t>г. Валдай, Новгородская обл., Россия, 175400</w:t>
            </w:r>
          </w:p>
          <w:p w:rsidR="00915169" w:rsidRDefault="00915169" w:rsidP="00CE027A">
            <w:pPr>
              <w:pStyle w:val="a5"/>
              <w:tabs>
                <w:tab w:val="left" w:pos="142"/>
              </w:tabs>
              <w:jc w:val="center"/>
              <w:rPr>
                <w:rFonts w:ascii="Arial" w:hAnsi="Arial" w:cs="Arial"/>
                <w:sz w:val="16"/>
                <w:szCs w:val="16"/>
              </w:rPr>
            </w:pPr>
            <w:r>
              <w:rPr>
                <w:rFonts w:ascii="Arial" w:hAnsi="Arial" w:cs="Arial"/>
                <w:sz w:val="16"/>
                <w:szCs w:val="16"/>
              </w:rPr>
              <w:t>телефон (81666) 2-03-25, телефакс 2-24-00</w:t>
            </w:r>
          </w:p>
          <w:p w:rsidR="00915169" w:rsidRDefault="00915169" w:rsidP="00CE027A">
            <w:pPr>
              <w:pStyle w:val="a5"/>
              <w:rPr>
                <w:rFonts w:ascii="Arial" w:hAnsi="Arial" w:cs="Arial"/>
                <w:sz w:val="16"/>
                <w:szCs w:val="16"/>
              </w:rPr>
            </w:pPr>
            <w:r>
              <w:rPr>
                <w:rFonts w:ascii="Arial" w:hAnsi="Arial" w:cs="Arial"/>
                <w:sz w:val="16"/>
                <w:szCs w:val="16"/>
              </w:rPr>
              <w:t xml:space="preserve">                       ____________ № ______________</w:t>
            </w:r>
          </w:p>
          <w:p w:rsidR="00915169" w:rsidRDefault="00915169" w:rsidP="00CE027A">
            <w:pPr>
              <w:rPr>
                <w:rFonts w:ascii="Arial" w:hAnsi="Arial" w:cs="Arial"/>
                <w:sz w:val="16"/>
                <w:szCs w:val="16"/>
              </w:rPr>
            </w:pPr>
            <w:r>
              <w:rPr>
                <w:rFonts w:ascii="Arial" w:hAnsi="Arial" w:cs="Arial"/>
                <w:sz w:val="16"/>
                <w:szCs w:val="16"/>
              </w:rPr>
              <w:t xml:space="preserve">                      на ____________ от ____________</w:t>
            </w:r>
          </w:p>
          <w:p w:rsidR="00915169" w:rsidRDefault="00915169" w:rsidP="00CE027A">
            <w:pPr>
              <w:rPr>
                <w:rFonts w:ascii="Arial" w:hAnsi="Arial" w:cs="Arial"/>
                <w:b/>
                <w:sz w:val="16"/>
                <w:szCs w:val="16"/>
              </w:rPr>
            </w:pPr>
            <w:r>
              <w:rPr>
                <w:rFonts w:ascii="Arial" w:hAnsi="Arial" w:cs="Arial"/>
                <w:sz w:val="16"/>
                <w:szCs w:val="16"/>
              </w:rPr>
              <w:t xml:space="preserve">  </w:t>
            </w:r>
          </w:p>
        </w:tc>
        <w:tc>
          <w:tcPr>
            <w:tcW w:w="6240" w:type="dxa"/>
          </w:tcPr>
          <w:p w:rsidR="00915169" w:rsidRDefault="00915169" w:rsidP="00CE027A">
            <w:pPr>
              <w:rPr>
                <w:rFonts w:ascii="Arial" w:hAnsi="Arial" w:cs="Arial"/>
                <w:b/>
                <w:sz w:val="16"/>
                <w:szCs w:val="16"/>
              </w:rPr>
            </w:pPr>
          </w:p>
          <w:p w:rsidR="00915169" w:rsidRDefault="00CD7A1B" w:rsidP="00CE027A">
            <w:pPr>
              <w:rPr>
                <w:rFonts w:ascii="Arial" w:hAnsi="Arial" w:cs="Arial"/>
                <w:b/>
                <w:sz w:val="16"/>
                <w:szCs w:val="16"/>
              </w:rPr>
            </w:pPr>
            <w:r>
              <w:rPr>
                <w:noProof/>
              </w:rPr>
              <mc:AlternateContent>
                <mc:Choice Requires="wpg">
                  <w:drawing>
                    <wp:anchor distT="0" distB="0" distL="114300" distR="114300" simplePos="0" relativeHeight="251657216" behindDoc="0" locked="0" layoutInCell="1" allowOverlap="1">
                      <wp:simplePos x="0" y="0"/>
                      <wp:positionH relativeFrom="column">
                        <wp:posOffset>22860</wp:posOffset>
                      </wp:positionH>
                      <wp:positionV relativeFrom="paragraph">
                        <wp:posOffset>817880</wp:posOffset>
                      </wp:positionV>
                      <wp:extent cx="2964815" cy="186690"/>
                      <wp:effectExtent l="0" t="0" r="26035" b="2286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815" cy="186690"/>
                                <a:chOff x="2016" y="4608"/>
                                <a:chExt cx="4464" cy="288"/>
                              </a:xfrm>
                            </wpg:grpSpPr>
                            <wpg:grpSp>
                              <wpg:cNvPr id="10" name="Group 20"/>
                              <wpg:cNvGrpSpPr>
                                <a:grpSpLocks/>
                              </wpg:cNvGrpSpPr>
                              <wpg:grpSpPr bwMode="auto">
                                <a:xfrm>
                                  <a:off x="2016" y="4608"/>
                                  <a:ext cx="288" cy="288"/>
                                  <a:chOff x="2016" y="4608"/>
                                  <a:chExt cx="288" cy="288"/>
                                </a:xfrm>
                              </wpg:grpSpPr>
                              <wps:wsp>
                                <wps:cNvPr id="11" name="Line 21"/>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23"/>
                              <wpg:cNvGrpSpPr>
                                <a:grpSpLocks/>
                              </wpg:cNvGrpSpPr>
                              <wpg:grpSpPr bwMode="auto">
                                <a:xfrm rot="5400000">
                                  <a:off x="6192" y="4608"/>
                                  <a:ext cx="288" cy="288"/>
                                  <a:chOff x="2016" y="4608"/>
                                  <a:chExt cx="288" cy="288"/>
                                </a:xfrm>
                              </wpg:grpSpPr>
                              <wps:wsp>
                                <wps:cNvPr id="14" name="Line 24"/>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8pt;margin-top:64.4pt;width:233.45pt;height:14.7pt;z-index:251657216"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">
                      <v:group id="Group 20"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1"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2"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group id="Group 23"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VlSMEAAADbAAAADwAAAGRycy9kb3ducmV2LnhtbERPTWsCMRC9F/wPYQq9&#10;FM1aoe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iVlSMEAAADbAAAADwAA&#10;AAAAAAAAAAAAAACqAgAAZHJzL2Rvd25yZXYueG1sUEsFBgAAAAAEAAQA+gAAAJgDAAAAAA==&#10;">
                        <v:line id="Line 24"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5"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w:pict>
                </mc:Fallback>
              </mc:AlternateContent>
            </w:r>
          </w:p>
          <w:p w:rsidR="00915169" w:rsidRDefault="00915169" w:rsidP="00CE027A">
            <w:pPr>
              <w:rPr>
                <w:rFonts w:ascii="Arial" w:hAnsi="Arial" w:cs="Arial"/>
                <w:sz w:val="16"/>
                <w:szCs w:val="16"/>
              </w:rPr>
            </w:pPr>
          </w:p>
          <w:p w:rsidR="00915169" w:rsidRDefault="00915169" w:rsidP="00CE027A">
            <w:pPr>
              <w:rPr>
                <w:rFonts w:ascii="Arial" w:hAnsi="Arial" w:cs="Arial"/>
                <w:sz w:val="16"/>
                <w:szCs w:val="16"/>
              </w:rPr>
            </w:pPr>
          </w:p>
          <w:p w:rsidR="00915169" w:rsidRDefault="00915169" w:rsidP="00CE027A">
            <w:pPr>
              <w:rPr>
                <w:rFonts w:ascii="Arial" w:hAnsi="Arial" w:cs="Arial"/>
                <w:sz w:val="16"/>
                <w:szCs w:val="16"/>
              </w:rPr>
            </w:pPr>
          </w:p>
          <w:p w:rsidR="00915169" w:rsidRDefault="00915169" w:rsidP="00CE027A">
            <w:pPr>
              <w:jc w:val="center"/>
              <w:rPr>
                <w:rFonts w:ascii="Arial" w:hAnsi="Arial" w:cs="Arial"/>
                <w:sz w:val="16"/>
                <w:szCs w:val="16"/>
                <w:u w:val="single"/>
              </w:rPr>
            </w:pPr>
            <w:r>
              <w:rPr>
                <w:rFonts w:ascii="Arial" w:hAnsi="Arial" w:cs="Arial"/>
                <w:sz w:val="16"/>
                <w:szCs w:val="16"/>
                <w:u w:val="single"/>
              </w:rPr>
              <w:t>Инициалы, фамилия заявителя</w:t>
            </w:r>
          </w:p>
          <w:p w:rsidR="00915169" w:rsidRDefault="00915169" w:rsidP="00CE027A">
            <w:pPr>
              <w:jc w:val="center"/>
              <w:rPr>
                <w:rFonts w:ascii="Arial" w:hAnsi="Arial" w:cs="Arial"/>
                <w:sz w:val="16"/>
                <w:szCs w:val="16"/>
                <w:u w:val="single"/>
              </w:rPr>
            </w:pPr>
          </w:p>
          <w:p w:rsidR="00915169" w:rsidRDefault="00915169" w:rsidP="00CE027A">
            <w:pPr>
              <w:jc w:val="center"/>
              <w:rPr>
                <w:rFonts w:ascii="Arial" w:hAnsi="Arial" w:cs="Arial"/>
                <w:b/>
                <w:sz w:val="16"/>
                <w:szCs w:val="16"/>
              </w:rPr>
            </w:pPr>
            <w:r>
              <w:rPr>
                <w:rFonts w:ascii="Arial" w:hAnsi="Arial" w:cs="Arial"/>
                <w:sz w:val="16"/>
                <w:szCs w:val="16"/>
                <w:u w:val="single"/>
              </w:rPr>
              <w:t>адрес заявителя</w:t>
            </w:r>
          </w:p>
        </w:tc>
      </w:tr>
    </w:tbl>
    <w:p w:rsidR="00915169" w:rsidRDefault="00CD7A1B" w:rsidP="00CE027A">
      <w:pPr>
        <w:rPr>
          <w:rFonts w:ascii="Arial" w:hAnsi="Arial" w:cs="Arial"/>
          <w:b/>
          <w:sz w:val="16"/>
          <w:szCs w:val="16"/>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34290</wp:posOffset>
                </wp:positionV>
                <wp:extent cx="2628265" cy="163830"/>
                <wp:effectExtent l="0" t="0" r="19685" b="2667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163830"/>
                          <a:chOff x="2016" y="4608"/>
                          <a:chExt cx="4464" cy="288"/>
                        </a:xfrm>
                      </wpg:grpSpPr>
                      <wpg:grpSp>
                        <wpg:cNvPr id="3" name="Group 27"/>
                        <wpg:cNvGrpSpPr>
                          <a:grpSpLocks/>
                        </wpg:cNvGrpSpPr>
                        <wpg:grpSpPr bwMode="auto">
                          <a:xfrm>
                            <a:off x="2016" y="4608"/>
                            <a:ext cx="288" cy="288"/>
                            <a:chOff x="2016" y="4608"/>
                            <a:chExt cx="288" cy="288"/>
                          </a:xfrm>
                        </wpg:grpSpPr>
                        <wps:wsp>
                          <wps:cNvPr id="4" name="Line 28"/>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9"/>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30"/>
                        <wpg:cNvGrpSpPr>
                          <a:grpSpLocks/>
                        </wpg:cNvGrpSpPr>
                        <wpg:grpSpPr bwMode="auto">
                          <a:xfrm rot="5400000">
                            <a:off x="6192" y="4608"/>
                            <a:ext cx="288" cy="288"/>
                            <a:chOff x="2016" y="4608"/>
                            <a:chExt cx="288" cy="288"/>
                          </a:xfrm>
                        </wpg:grpSpPr>
                        <wps:wsp>
                          <wps:cNvPr id="7" name="Line 31"/>
                          <wps:cNvCnPr/>
                          <wps:spPr bwMode="auto">
                            <a:xfrm>
                              <a:off x="2016" y="460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016" y="460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0;margin-top:2.7pt;width:206.95pt;height:12.9pt;z-index:251658240" coordorigin="2016,4608" coordsize="44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">
                <v:group id="Group 27" o:spid="_x0000_s1027" style="position:absolute;left:2016;top:4608;width:288;height:288"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28" o:spid="_x0000_s1028"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9" o:spid="_x0000_s1029"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30" o:spid="_x0000_s1030" style="position:absolute;left:6192;top:4608;width:288;height:288;rotation:90" coordorigin="2016,4608"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31" o:spid="_x0000_s1031" style="position:absolute;visibility:visible;mso-wrap-style:square" from="2016,4608" to="201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32" o:spid="_x0000_s1032" style="position:absolute;visibility:visible;mso-wrap-style:square" from="2016,4608" to="230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w:pict>
          </mc:Fallback>
        </mc:AlternateContent>
      </w:r>
      <w:r w:rsidR="00915169">
        <w:rPr>
          <w:rFonts w:ascii="Arial" w:hAnsi="Arial" w:cs="Arial"/>
          <w:b/>
          <w:sz w:val="16"/>
          <w:szCs w:val="16"/>
        </w:rPr>
        <w:t xml:space="preserve"> </w:t>
      </w:r>
    </w:p>
    <w:p w:rsidR="00915169" w:rsidRDefault="00915169" w:rsidP="00CE027A">
      <w:pPr>
        <w:rPr>
          <w:rFonts w:ascii="Arial" w:hAnsi="Arial" w:cs="Arial"/>
          <w:sz w:val="16"/>
          <w:szCs w:val="16"/>
        </w:rPr>
      </w:pPr>
      <w:r>
        <w:rPr>
          <w:rFonts w:ascii="Arial" w:hAnsi="Arial" w:cs="Arial"/>
          <w:b/>
          <w:sz w:val="16"/>
          <w:szCs w:val="16"/>
        </w:rPr>
        <w:t xml:space="preserve">                               Уведомление</w:t>
      </w:r>
    </w:p>
    <w:p w:rsidR="00915169" w:rsidRDefault="00915169" w:rsidP="00CE027A">
      <w:pPr>
        <w:rPr>
          <w:rFonts w:ascii="Arial" w:hAnsi="Arial" w:cs="Arial"/>
          <w:sz w:val="16"/>
          <w:szCs w:val="16"/>
        </w:rPr>
      </w:pPr>
    </w:p>
    <w:p w:rsidR="00915169" w:rsidRDefault="00915169" w:rsidP="00CE027A">
      <w:pPr>
        <w:pStyle w:val="aff6"/>
        <w:jc w:val="center"/>
        <w:rPr>
          <w:rFonts w:ascii="Arial" w:hAnsi="Arial" w:cs="Arial"/>
          <w:noProof/>
          <w:sz w:val="16"/>
          <w:szCs w:val="16"/>
        </w:rPr>
      </w:pPr>
      <w:r>
        <w:rPr>
          <w:rFonts w:ascii="Arial" w:hAnsi="Arial" w:cs="Arial"/>
          <w:noProof/>
          <w:sz w:val="16"/>
          <w:szCs w:val="16"/>
        </w:rPr>
        <w:t>Уважаемый(ая) ____________________________!</w:t>
      </w:r>
    </w:p>
    <w:p w:rsidR="00915169" w:rsidRDefault="00915169" w:rsidP="00CE027A">
      <w:pPr>
        <w:rPr>
          <w:rFonts w:ascii="Arial" w:hAnsi="Arial" w:cs="Arial"/>
          <w:sz w:val="16"/>
          <w:szCs w:val="16"/>
        </w:rPr>
      </w:pPr>
    </w:p>
    <w:p w:rsidR="00915169" w:rsidRDefault="00915169" w:rsidP="00CE027A">
      <w:pPr>
        <w:ind w:firstLine="720"/>
        <w:jc w:val="both"/>
        <w:rPr>
          <w:rFonts w:ascii="Arial" w:hAnsi="Arial" w:cs="Arial"/>
          <w:sz w:val="16"/>
          <w:szCs w:val="16"/>
        </w:rPr>
      </w:pPr>
      <w:r>
        <w:rPr>
          <w:rFonts w:ascii="Arial" w:hAnsi="Arial" w:cs="Arial"/>
          <w:noProof/>
          <w:sz w:val="16"/>
          <w:szCs w:val="16"/>
        </w:rPr>
        <w:t xml:space="preserve">Администрация Валдайского муниципального района </w:t>
      </w:r>
      <w:r>
        <w:rPr>
          <w:rFonts w:ascii="Arial" w:hAnsi="Arial" w:cs="Arial"/>
          <w:sz w:val="16"/>
          <w:szCs w:val="16"/>
        </w:rPr>
        <w:t>сообщает, что</w:t>
      </w:r>
      <w:r>
        <w:rPr>
          <w:rFonts w:ascii="Arial" w:hAnsi="Arial" w:cs="Arial"/>
          <w:bCs/>
          <w:sz w:val="16"/>
          <w:szCs w:val="16"/>
        </w:rPr>
        <w:t xml:space="preserve"> в</w:t>
      </w:r>
      <w:r>
        <w:rPr>
          <w:rFonts w:ascii="Arial" w:hAnsi="Arial" w:cs="Arial"/>
          <w:sz w:val="16"/>
          <w:szCs w:val="16"/>
        </w:rPr>
        <w:t xml:space="preserve"> соответствии </w:t>
      </w:r>
      <w:r>
        <w:rPr>
          <w:rFonts w:ascii="Arial" w:hAnsi="Arial" w:cs="Arial"/>
          <w:noProof/>
          <w:sz w:val="16"/>
          <w:szCs w:val="16"/>
        </w:rPr>
        <w:t xml:space="preserve">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от________________ № _______ «</w:t>
      </w:r>
      <w:r>
        <w:rPr>
          <w:rFonts w:ascii="Arial" w:hAnsi="Arial" w:cs="Arial"/>
          <w:sz w:val="16"/>
          <w:szCs w:val="16"/>
        </w:rPr>
        <w:t>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r>
        <w:rPr>
          <w:rFonts w:ascii="Arial" w:hAnsi="Arial" w:cs="Arial"/>
          <w:noProof/>
          <w:sz w:val="16"/>
          <w:szCs w:val="16"/>
        </w:rPr>
        <w:t xml:space="preserve">» </w:t>
      </w:r>
      <w:r>
        <w:rPr>
          <w:rFonts w:ascii="Arial" w:hAnsi="Arial" w:cs="Arial"/>
          <w:bCs/>
          <w:sz w:val="16"/>
          <w:szCs w:val="16"/>
        </w:rPr>
        <w:t>с «___»_______________ 20___ года Вам назначена пе</w:t>
      </w:r>
      <w:r>
        <w:rPr>
          <w:rFonts w:ascii="Arial" w:hAnsi="Arial" w:cs="Arial"/>
          <w:bCs/>
          <w:sz w:val="16"/>
          <w:szCs w:val="16"/>
        </w:rPr>
        <w:t>н</w:t>
      </w:r>
      <w:r>
        <w:rPr>
          <w:rFonts w:ascii="Arial" w:hAnsi="Arial" w:cs="Arial"/>
          <w:bCs/>
          <w:sz w:val="16"/>
          <w:szCs w:val="16"/>
        </w:rPr>
        <w:t xml:space="preserve">сия за выслугу лет в размере ___________ рублей, </w:t>
      </w:r>
      <w:r>
        <w:rPr>
          <w:rFonts w:ascii="Arial" w:hAnsi="Arial" w:cs="Arial"/>
          <w:sz w:val="16"/>
          <w:szCs w:val="16"/>
        </w:rPr>
        <w:t>составляющей ___ процентов среднемесячного заработка (месячного денежного содержания по з</w:t>
      </w:r>
      <w:r>
        <w:rPr>
          <w:rFonts w:ascii="Arial" w:hAnsi="Arial" w:cs="Arial"/>
          <w:sz w:val="16"/>
          <w:szCs w:val="16"/>
        </w:rPr>
        <w:t>а</w:t>
      </w:r>
      <w:r>
        <w:rPr>
          <w:rFonts w:ascii="Arial" w:hAnsi="Arial" w:cs="Arial"/>
          <w:sz w:val="16"/>
          <w:szCs w:val="16"/>
        </w:rPr>
        <w:t xml:space="preserve">мещаемой должности), исходя из стажа муниципальной службы (стажа, исчисленного применительно к стажу муниципальной службы в соответствии с действующим законодательством об исчислении стажа) _______ лет. </w:t>
      </w:r>
    </w:p>
    <w:p w:rsidR="00915169" w:rsidRDefault="00915169" w:rsidP="00CE027A">
      <w:pPr>
        <w:pStyle w:val="aff6"/>
        <w:rPr>
          <w:rFonts w:ascii="Arial" w:hAnsi="Arial" w:cs="Arial"/>
          <w:noProof/>
          <w:sz w:val="16"/>
          <w:szCs w:val="16"/>
        </w:rPr>
      </w:pPr>
    </w:p>
    <w:p w:rsidR="00915169" w:rsidRDefault="00915169" w:rsidP="00CE027A">
      <w:pPr>
        <w:pStyle w:val="aff6"/>
        <w:rPr>
          <w:rFonts w:ascii="Arial" w:hAnsi="Arial" w:cs="Arial"/>
          <w:sz w:val="16"/>
          <w:szCs w:val="16"/>
        </w:rPr>
      </w:pPr>
      <w:r w:rsidRPr="00915169">
        <w:rPr>
          <w:rFonts w:ascii="Arial" w:hAnsi="Arial" w:cs="Arial"/>
          <w:b/>
          <w:noProof/>
          <w:sz w:val="16"/>
          <w:szCs w:val="16"/>
        </w:rPr>
        <w:t xml:space="preserve">Должность руководителя </w:t>
      </w:r>
      <w:r>
        <w:rPr>
          <w:rFonts w:ascii="Arial" w:hAnsi="Arial" w:cs="Arial"/>
          <w:noProof/>
          <w:sz w:val="16"/>
          <w:szCs w:val="16"/>
        </w:rPr>
        <w:t xml:space="preserve">                                   ____________________</w:t>
      </w:r>
    </w:p>
    <w:p w:rsidR="00915169" w:rsidRDefault="00915169" w:rsidP="00CE027A">
      <w:pPr>
        <w:pStyle w:val="aff6"/>
        <w:rPr>
          <w:rFonts w:ascii="Arial" w:hAnsi="Arial" w:cs="Arial"/>
          <w:noProof/>
          <w:sz w:val="16"/>
          <w:szCs w:val="16"/>
        </w:rPr>
      </w:pPr>
      <w:r>
        <w:rPr>
          <w:rFonts w:ascii="Arial" w:hAnsi="Arial" w:cs="Arial"/>
          <w:noProof/>
          <w:sz w:val="16"/>
          <w:szCs w:val="16"/>
        </w:rPr>
        <w:t xml:space="preserve">                                                                                               (подпись)</w:t>
      </w:r>
    </w:p>
    <w:p w:rsidR="00915169" w:rsidRDefault="00915169" w:rsidP="00CE027A">
      <w:pPr>
        <w:pStyle w:val="aff6"/>
        <w:jc w:val="left"/>
        <w:rPr>
          <w:rFonts w:ascii="Arial" w:hAnsi="Arial" w:cs="Arial"/>
          <w:noProof/>
          <w:sz w:val="16"/>
          <w:szCs w:val="16"/>
        </w:rPr>
      </w:pPr>
      <w:r>
        <w:rPr>
          <w:rFonts w:ascii="Arial" w:hAnsi="Arial" w:cs="Arial"/>
          <w:noProof/>
          <w:sz w:val="16"/>
          <w:szCs w:val="16"/>
        </w:rPr>
        <w:t>М.П.</w:t>
      </w:r>
    </w:p>
    <w:p w:rsidR="00915169" w:rsidRDefault="00915169" w:rsidP="00CE027A">
      <w:pPr>
        <w:jc w:val="both"/>
        <w:rPr>
          <w:rFonts w:ascii="Arial" w:hAnsi="Arial" w:cs="Arial"/>
          <w:sz w:val="16"/>
          <w:szCs w:val="16"/>
        </w:rPr>
      </w:pPr>
      <w:r>
        <w:rPr>
          <w:rFonts w:ascii="Arial" w:hAnsi="Arial" w:cs="Arial"/>
          <w:sz w:val="16"/>
          <w:szCs w:val="16"/>
        </w:rPr>
        <w:t>Фамилия, имя, отчество исполнителя</w:t>
      </w:r>
    </w:p>
    <w:p w:rsidR="00915169" w:rsidRDefault="00915169" w:rsidP="00CE027A">
      <w:pPr>
        <w:jc w:val="both"/>
        <w:rPr>
          <w:rFonts w:ascii="Arial" w:hAnsi="Arial" w:cs="Arial"/>
          <w:sz w:val="16"/>
          <w:szCs w:val="16"/>
        </w:rPr>
      </w:pPr>
      <w:r>
        <w:rPr>
          <w:rFonts w:ascii="Arial" w:hAnsi="Arial" w:cs="Arial"/>
          <w:sz w:val="16"/>
          <w:szCs w:val="16"/>
        </w:rPr>
        <w:t>телефон</w:t>
      </w:r>
    </w:p>
    <w:p w:rsidR="00915169" w:rsidRDefault="00915169" w:rsidP="00CE027A">
      <w:pPr>
        <w:ind w:left="-120"/>
        <w:rPr>
          <w:rFonts w:ascii="Arial" w:hAnsi="Arial" w:cs="Arial"/>
          <w:color w:val="FF0000"/>
          <w:sz w:val="16"/>
          <w:szCs w:val="16"/>
        </w:rPr>
      </w:pPr>
    </w:p>
    <w:tbl>
      <w:tblPr>
        <w:tblW w:w="11508" w:type="dxa"/>
        <w:tblLook w:val="0000" w:firstRow="0" w:lastRow="0" w:firstColumn="0" w:lastColumn="0" w:noHBand="0" w:noVBand="0"/>
      </w:tblPr>
      <w:tblGrid>
        <w:gridCol w:w="4788"/>
        <w:gridCol w:w="6720"/>
      </w:tblGrid>
      <w:tr w:rsidR="00915169" w:rsidTr="00915169">
        <w:tc>
          <w:tcPr>
            <w:tcW w:w="4788" w:type="dxa"/>
          </w:tcPr>
          <w:p w:rsidR="00915169" w:rsidRDefault="00915169" w:rsidP="00CE027A">
            <w:pPr>
              <w:widowControl w:val="0"/>
              <w:overflowPunct w:val="0"/>
              <w:autoSpaceDE w:val="0"/>
              <w:autoSpaceDN w:val="0"/>
              <w:adjustRightInd w:val="0"/>
              <w:jc w:val="both"/>
              <w:textAlignment w:val="baseline"/>
              <w:rPr>
                <w:rFonts w:ascii="Arial" w:hAnsi="Arial" w:cs="Arial"/>
                <w:b/>
                <w:sz w:val="16"/>
                <w:szCs w:val="16"/>
              </w:rPr>
            </w:pPr>
          </w:p>
          <w:p w:rsidR="00915169" w:rsidRDefault="00915169" w:rsidP="00CE027A">
            <w:pPr>
              <w:widowControl w:val="0"/>
              <w:overflowPunct w:val="0"/>
              <w:autoSpaceDE w:val="0"/>
              <w:autoSpaceDN w:val="0"/>
              <w:adjustRightInd w:val="0"/>
              <w:jc w:val="both"/>
              <w:textAlignment w:val="baseline"/>
              <w:rPr>
                <w:rFonts w:ascii="Arial" w:hAnsi="Arial" w:cs="Arial"/>
                <w:b/>
                <w:sz w:val="16"/>
                <w:szCs w:val="16"/>
              </w:rPr>
            </w:pPr>
          </w:p>
        </w:tc>
        <w:tc>
          <w:tcPr>
            <w:tcW w:w="6720" w:type="dxa"/>
          </w:tcPr>
          <w:p w:rsidR="00915169" w:rsidRDefault="00915169"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Приложение 3</w:t>
            </w:r>
          </w:p>
          <w:p w:rsidR="00915169" w:rsidRDefault="00915169" w:rsidP="00CE027A">
            <w:pPr>
              <w:widowControl w:val="0"/>
              <w:overflowPunct w:val="0"/>
              <w:autoSpaceDE w:val="0"/>
              <w:autoSpaceDN w:val="0"/>
              <w:adjustRightInd w:val="0"/>
              <w:jc w:val="center"/>
              <w:textAlignment w:val="baseline"/>
              <w:rPr>
                <w:rFonts w:ascii="Arial" w:hAnsi="Arial" w:cs="Arial"/>
                <w:bCs/>
                <w:sz w:val="16"/>
                <w:szCs w:val="16"/>
              </w:rPr>
            </w:pPr>
            <w:r>
              <w:rPr>
                <w:rFonts w:ascii="Arial" w:hAnsi="Arial" w:cs="Arial"/>
                <w:bCs/>
                <w:sz w:val="16"/>
                <w:szCs w:val="16"/>
              </w:rPr>
              <w:t xml:space="preserve">к </w:t>
            </w:r>
            <w:r>
              <w:rPr>
                <w:rFonts w:ascii="Arial" w:hAnsi="Arial" w:cs="Arial"/>
                <w:sz w:val="16"/>
                <w:szCs w:val="16"/>
              </w:rPr>
              <w:t>Порядку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p>
        </w:tc>
      </w:tr>
    </w:tbl>
    <w:p w:rsidR="00E12B93" w:rsidRDefault="00E12B93" w:rsidP="00CE027A">
      <w:pPr>
        <w:ind w:left="-120"/>
        <w:rPr>
          <w:rFonts w:ascii="Arial" w:hAnsi="Arial" w:cs="Arial"/>
          <w:color w:val="FF0000"/>
          <w:sz w:val="16"/>
          <w:szCs w:val="16"/>
        </w:rPr>
      </w:pPr>
    </w:p>
    <w:tbl>
      <w:tblPr>
        <w:tblW w:w="0" w:type="auto"/>
        <w:tblLayout w:type="fixed"/>
        <w:tblLook w:val="01E0" w:firstRow="1" w:lastRow="1" w:firstColumn="1" w:lastColumn="1" w:noHBand="0" w:noVBand="0"/>
      </w:tblPr>
      <w:tblGrid>
        <w:gridCol w:w="2088"/>
        <w:gridCol w:w="9420"/>
      </w:tblGrid>
      <w:tr w:rsidR="00915169" w:rsidTr="00854889">
        <w:tc>
          <w:tcPr>
            <w:tcW w:w="2088" w:type="dxa"/>
            <w:shd w:val="clear" w:color="auto" w:fill="auto"/>
          </w:tcPr>
          <w:p w:rsidR="00915169" w:rsidRPr="00854889" w:rsidRDefault="00915169" w:rsidP="00CE027A">
            <w:pPr>
              <w:rPr>
                <w:rFonts w:ascii="Arial" w:hAnsi="Arial" w:cs="Arial"/>
                <w:sz w:val="16"/>
                <w:szCs w:val="16"/>
              </w:rPr>
            </w:pPr>
          </w:p>
        </w:tc>
        <w:tc>
          <w:tcPr>
            <w:tcW w:w="9420" w:type="dxa"/>
            <w:shd w:val="clear" w:color="auto" w:fill="auto"/>
          </w:tcPr>
          <w:p w:rsidR="00915169" w:rsidRPr="00854889" w:rsidRDefault="00915169" w:rsidP="00854889">
            <w:pPr>
              <w:pStyle w:val="aff6"/>
              <w:jc w:val="center"/>
              <w:rPr>
                <w:rFonts w:ascii="Arial" w:hAnsi="Arial" w:cs="Arial"/>
                <w:noProof/>
                <w:sz w:val="16"/>
                <w:szCs w:val="16"/>
              </w:rPr>
            </w:pPr>
            <w:r w:rsidRPr="00854889">
              <w:rPr>
                <w:rFonts w:ascii="Arial" w:hAnsi="Arial" w:cs="Arial"/>
                <w:noProof/>
                <w:sz w:val="16"/>
                <w:szCs w:val="16"/>
              </w:rPr>
              <w:t>____________________________________________________</w:t>
            </w:r>
          </w:p>
          <w:p w:rsidR="00915169" w:rsidRPr="00854889" w:rsidRDefault="00915169" w:rsidP="00854889">
            <w:pPr>
              <w:jc w:val="center"/>
              <w:rPr>
                <w:rFonts w:ascii="Arial" w:hAnsi="Arial" w:cs="Arial"/>
                <w:noProof/>
                <w:sz w:val="16"/>
                <w:szCs w:val="16"/>
              </w:rPr>
            </w:pPr>
            <w:r w:rsidRPr="00854889">
              <w:rPr>
                <w:rFonts w:ascii="Arial" w:hAnsi="Arial" w:cs="Arial"/>
                <w:noProof/>
                <w:sz w:val="16"/>
                <w:szCs w:val="16"/>
              </w:rPr>
              <w:t>(</w:t>
            </w:r>
            <w:r w:rsidRPr="00854889">
              <w:rPr>
                <w:rFonts w:ascii="Arial" w:hAnsi="Arial" w:cs="Arial"/>
                <w:sz w:val="16"/>
                <w:szCs w:val="16"/>
              </w:rPr>
              <w:t>наименование органа местного самоуправления района</w:t>
            </w:r>
          </w:p>
          <w:p w:rsidR="00915169" w:rsidRPr="00854889" w:rsidRDefault="00915169" w:rsidP="00854889">
            <w:pPr>
              <w:pStyle w:val="aff6"/>
              <w:jc w:val="center"/>
              <w:rPr>
                <w:rFonts w:ascii="Arial" w:hAnsi="Arial" w:cs="Arial"/>
                <w:sz w:val="16"/>
                <w:szCs w:val="16"/>
              </w:rPr>
            </w:pPr>
            <w:r w:rsidRPr="00854889">
              <w:rPr>
                <w:rFonts w:ascii="Arial" w:hAnsi="Arial" w:cs="Arial"/>
                <w:noProof/>
                <w:sz w:val="16"/>
                <w:szCs w:val="16"/>
              </w:rPr>
              <w:t>____________________________________________________</w:t>
            </w:r>
          </w:p>
          <w:p w:rsidR="00915169" w:rsidRPr="00854889" w:rsidRDefault="00915169" w:rsidP="00854889">
            <w:pPr>
              <w:jc w:val="center"/>
              <w:rPr>
                <w:rFonts w:ascii="Arial" w:hAnsi="Arial" w:cs="Arial"/>
                <w:noProof/>
                <w:sz w:val="16"/>
                <w:szCs w:val="16"/>
              </w:rPr>
            </w:pPr>
            <w:r w:rsidRPr="00854889">
              <w:rPr>
                <w:rFonts w:ascii="Arial" w:hAnsi="Arial" w:cs="Arial"/>
                <w:noProof/>
                <w:sz w:val="16"/>
                <w:szCs w:val="16"/>
              </w:rPr>
              <w:t>либо наименование должности, инициалы и фамилия руководителя)</w:t>
            </w:r>
          </w:p>
          <w:p w:rsidR="00915169" w:rsidRPr="00854889" w:rsidRDefault="00915169" w:rsidP="00854889">
            <w:pPr>
              <w:pStyle w:val="aff6"/>
              <w:jc w:val="center"/>
              <w:rPr>
                <w:rFonts w:ascii="Arial" w:hAnsi="Arial" w:cs="Arial"/>
                <w:sz w:val="16"/>
                <w:szCs w:val="16"/>
              </w:rPr>
            </w:pPr>
          </w:p>
          <w:p w:rsidR="00915169" w:rsidRPr="00854889" w:rsidRDefault="00915169" w:rsidP="00854889">
            <w:pPr>
              <w:pStyle w:val="aff6"/>
              <w:jc w:val="center"/>
              <w:rPr>
                <w:rFonts w:ascii="Arial" w:hAnsi="Arial" w:cs="Arial"/>
                <w:sz w:val="16"/>
                <w:szCs w:val="16"/>
              </w:rPr>
            </w:pPr>
            <w:r w:rsidRPr="00854889">
              <w:rPr>
                <w:rFonts w:ascii="Arial" w:hAnsi="Arial" w:cs="Arial"/>
                <w:noProof/>
                <w:sz w:val="16"/>
                <w:szCs w:val="16"/>
              </w:rPr>
              <w:t>__________________________________________</w:t>
            </w:r>
          </w:p>
          <w:p w:rsidR="00915169" w:rsidRPr="00854889" w:rsidRDefault="00915169" w:rsidP="00854889">
            <w:pPr>
              <w:jc w:val="center"/>
              <w:rPr>
                <w:rFonts w:ascii="Arial" w:hAnsi="Arial" w:cs="Arial"/>
                <w:noProof/>
                <w:sz w:val="16"/>
                <w:szCs w:val="16"/>
              </w:rPr>
            </w:pPr>
            <w:r w:rsidRPr="00854889">
              <w:rPr>
                <w:rFonts w:ascii="Arial" w:hAnsi="Arial" w:cs="Arial"/>
                <w:noProof/>
                <w:sz w:val="16"/>
                <w:szCs w:val="16"/>
              </w:rPr>
              <w:t>(фамилия, имя, отчество заявителя)</w:t>
            </w:r>
          </w:p>
          <w:p w:rsidR="00915169" w:rsidRPr="00854889" w:rsidRDefault="00915169" w:rsidP="00854889">
            <w:pPr>
              <w:pStyle w:val="aff6"/>
              <w:jc w:val="center"/>
              <w:rPr>
                <w:rFonts w:ascii="Arial" w:hAnsi="Arial" w:cs="Arial"/>
                <w:noProof/>
                <w:sz w:val="16"/>
                <w:szCs w:val="16"/>
              </w:rPr>
            </w:pPr>
            <w:r w:rsidRPr="00854889">
              <w:rPr>
                <w:rFonts w:ascii="Arial" w:hAnsi="Arial" w:cs="Arial"/>
                <w:noProof/>
                <w:sz w:val="16"/>
                <w:szCs w:val="16"/>
              </w:rPr>
              <w:t>___________________________________________</w:t>
            </w:r>
          </w:p>
          <w:p w:rsidR="00915169" w:rsidRPr="00854889" w:rsidRDefault="00915169" w:rsidP="00854889">
            <w:pPr>
              <w:jc w:val="center"/>
              <w:rPr>
                <w:rFonts w:ascii="Arial" w:hAnsi="Arial" w:cs="Arial"/>
                <w:noProof/>
                <w:sz w:val="16"/>
                <w:szCs w:val="16"/>
              </w:rPr>
            </w:pPr>
            <w:r w:rsidRPr="00854889">
              <w:rPr>
                <w:rFonts w:ascii="Arial" w:hAnsi="Arial" w:cs="Arial"/>
                <w:noProof/>
                <w:sz w:val="16"/>
                <w:szCs w:val="16"/>
              </w:rPr>
              <w:t>(должность заявителя)</w:t>
            </w:r>
          </w:p>
          <w:p w:rsidR="00915169" w:rsidRPr="00854889" w:rsidRDefault="00915169" w:rsidP="00CE027A">
            <w:pPr>
              <w:pStyle w:val="aff6"/>
              <w:rPr>
                <w:rFonts w:ascii="Arial" w:hAnsi="Arial" w:cs="Arial"/>
                <w:noProof/>
                <w:sz w:val="16"/>
                <w:szCs w:val="16"/>
              </w:rPr>
            </w:pPr>
            <w:r w:rsidRPr="00854889">
              <w:rPr>
                <w:rFonts w:ascii="Arial" w:hAnsi="Arial" w:cs="Arial"/>
                <w:noProof/>
                <w:sz w:val="16"/>
                <w:szCs w:val="16"/>
              </w:rPr>
              <w:t xml:space="preserve">                                                Домашний адрес(почтовый индекс)_____________________</w:t>
            </w:r>
          </w:p>
          <w:p w:rsidR="00915169" w:rsidRPr="00854889" w:rsidRDefault="00915169" w:rsidP="00CE027A">
            <w:pPr>
              <w:rPr>
                <w:rFonts w:ascii="Arial" w:hAnsi="Arial" w:cs="Arial"/>
                <w:sz w:val="16"/>
                <w:szCs w:val="16"/>
              </w:rPr>
            </w:pPr>
            <w:r w:rsidRPr="00854889">
              <w:rPr>
                <w:rFonts w:ascii="Arial" w:hAnsi="Arial" w:cs="Arial"/>
                <w:sz w:val="16"/>
                <w:szCs w:val="16"/>
              </w:rPr>
              <w:t xml:space="preserve">                                            ________________________________________________________________________</w:t>
            </w:r>
          </w:p>
          <w:p w:rsidR="00915169" w:rsidRPr="00854889" w:rsidRDefault="00915169" w:rsidP="00854889">
            <w:pPr>
              <w:pStyle w:val="aff6"/>
              <w:jc w:val="center"/>
              <w:rPr>
                <w:rFonts w:ascii="Arial" w:hAnsi="Arial" w:cs="Arial"/>
                <w:sz w:val="16"/>
                <w:szCs w:val="16"/>
              </w:rPr>
            </w:pPr>
            <w:r w:rsidRPr="00854889">
              <w:rPr>
                <w:rFonts w:ascii="Arial" w:hAnsi="Arial" w:cs="Arial"/>
                <w:noProof/>
                <w:sz w:val="16"/>
                <w:szCs w:val="16"/>
              </w:rPr>
              <w:t>телефон</w:t>
            </w:r>
            <w:r>
              <w:rPr>
                <w:noProof/>
              </w:rPr>
              <w:t>_</w:t>
            </w:r>
            <w:r w:rsidR="00CE027A">
              <w:rPr>
                <w:noProof/>
              </w:rPr>
              <w:t>_______________</w:t>
            </w:r>
            <w:r>
              <w:rPr>
                <w:noProof/>
              </w:rPr>
              <w:t>_____________________</w:t>
            </w:r>
          </w:p>
        </w:tc>
      </w:tr>
    </w:tbl>
    <w:p w:rsidR="00E12B93" w:rsidRPr="00915169" w:rsidRDefault="00E12B93" w:rsidP="00CE027A">
      <w:pPr>
        <w:rPr>
          <w:rFonts w:ascii="Arial" w:hAnsi="Arial" w:cs="Arial"/>
          <w:color w:val="FF0000"/>
          <w:sz w:val="16"/>
          <w:szCs w:val="16"/>
        </w:rPr>
      </w:pPr>
    </w:p>
    <w:p w:rsidR="00E12B93" w:rsidRDefault="00E12B93" w:rsidP="00CE027A">
      <w:pPr>
        <w:pStyle w:val="aff6"/>
        <w:jc w:val="center"/>
        <w:rPr>
          <w:rFonts w:ascii="Arial" w:hAnsi="Arial" w:cs="Arial"/>
          <w:b/>
          <w:bCs/>
          <w:spacing w:val="90"/>
          <w:sz w:val="16"/>
          <w:szCs w:val="16"/>
        </w:rPr>
      </w:pPr>
      <w:r>
        <w:rPr>
          <w:rFonts w:ascii="Arial" w:hAnsi="Arial" w:cs="Arial"/>
          <w:b/>
          <w:bCs/>
          <w:spacing w:val="90"/>
          <w:sz w:val="16"/>
          <w:szCs w:val="16"/>
        </w:rPr>
        <w:t>ЗАЯВЛЕНИЕ</w:t>
      </w:r>
    </w:p>
    <w:p w:rsidR="00E12B93" w:rsidRDefault="00E12B93" w:rsidP="00CE027A">
      <w:pPr>
        <w:rPr>
          <w:rFonts w:ascii="Arial" w:hAnsi="Arial" w:cs="Arial"/>
          <w:noProof/>
          <w:sz w:val="16"/>
          <w:szCs w:val="16"/>
        </w:rPr>
      </w:pPr>
    </w:p>
    <w:p w:rsidR="00E12B93" w:rsidRDefault="00E12B93" w:rsidP="00CE027A">
      <w:pPr>
        <w:pStyle w:val="aff6"/>
        <w:ind w:firstLine="851"/>
        <w:rPr>
          <w:rFonts w:ascii="Arial" w:hAnsi="Arial" w:cs="Arial"/>
          <w:noProof/>
          <w:sz w:val="16"/>
          <w:szCs w:val="16"/>
        </w:rPr>
      </w:pPr>
      <w:r>
        <w:rPr>
          <w:rFonts w:ascii="Arial" w:hAnsi="Arial" w:cs="Arial"/>
          <w:noProof/>
          <w:sz w:val="16"/>
          <w:szCs w:val="16"/>
        </w:rPr>
        <w:t xml:space="preserve">В соответствии с </w:t>
      </w:r>
      <w:r>
        <w:rPr>
          <w:rFonts w:ascii="Arial" w:hAnsi="Arial" w:cs="Arial"/>
          <w:sz w:val="16"/>
          <w:szCs w:val="16"/>
        </w:rPr>
        <w:t>решением Думы Валдайского муниципального района</w:t>
      </w:r>
      <w:r>
        <w:rPr>
          <w:rFonts w:ascii="Arial" w:hAnsi="Arial" w:cs="Arial"/>
          <w:noProof/>
          <w:sz w:val="16"/>
          <w:szCs w:val="16"/>
        </w:rPr>
        <w:t xml:space="preserve"> от________________ № _______ «</w:t>
      </w:r>
      <w:r>
        <w:rPr>
          <w:rFonts w:ascii="Arial" w:hAnsi="Arial" w:cs="Arial"/>
          <w:sz w:val="16"/>
          <w:szCs w:val="16"/>
        </w:rPr>
        <w:t>Об утверждении Порядка назнач</w:t>
      </w:r>
      <w:r>
        <w:rPr>
          <w:rFonts w:ascii="Arial" w:hAnsi="Arial" w:cs="Arial"/>
          <w:sz w:val="16"/>
          <w:szCs w:val="16"/>
        </w:rPr>
        <w:t>е</w:t>
      </w:r>
      <w:r>
        <w:rPr>
          <w:rFonts w:ascii="Arial" w:hAnsi="Arial" w:cs="Arial"/>
          <w:sz w:val="16"/>
          <w:szCs w:val="16"/>
        </w:rPr>
        <w:t>ния, выплаты и перерасчета пенсии за выслугу лет муниципальным служащим, а также лицам, замещавшим муниципальные должности в Валдайском муниципальном районе</w:t>
      </w:r>
      <w:r>
        <w:rPr>
          <w:rFonts w:ascii="Arial" w:hAnsi="Arial" w:cs="Arial"/>
          <w:noProof/>
          <w:sz w:val="16"/>
          <w:szCs w:val="16"/>
        </w:rPr>
        <w:t>» прошу __________________________________________________________________</w:t>
      </w:r>
    </w:p>
    <w:p w:rsidR="00E12B93" w:rsidRDefault="00E12B93" w:rsidP="00CE027A">
      <w:pPr>
        <w:jc w:val="center"/>
        <w:rPr>
          <w:rFonts w:ascii="Arial" w:hAnsi="Arial" w:cs="Arial"/>
          <w:noProof/>
          <w:sz w:val="16"/>
          <w:szCs w:val="16"/>
        </w:rPr>
      </w:pPr>
      <w:r>
        <w:rPr>
          <w:rFonts w:ascii="Arial" w:hAnsi="Arial" w:cs="Arial"/>
          <w:noProof/>
          <w:sz w:val="16"/>
          <w:szCs w:val="16"/>
        </w:rPr>
        <w:t xml:space="preserve">                         (приостановить или возобновить выплату пенсии за выслугу лет)</w:t>
      </w:r>
    </w:p>
    <w:p w:rsidR="00E12B93" w:rsidRDefault="00E12B93" w:rsidP="00CE027A">
      <w:pPr>
        <w:pStyle w:val="aff6"/>
        <w:jc w:val="left"/>
        <w:rPr>
          <w:rFonts w:ascii="Arial" w:hAnsi="Arial" w:cs="Arial"/>
          <w:noProof/>
          <w:sz w:val="16"/>
          <w:szCs w:val="16"/>
        </w:rPr>
      </w:pPr>
      <w:r>
        <w:rPr>
          <w:rFonts w:ascii="Arial" w:hAnsi="Arial" w:cs="Arial"/>
          <w:noProof/>
          <w:sz w:val="16"/>
          <w:szCs w:val="16"/>
        </w:rPr>
        <w:t>в связи с___________________________________________________________</w:t>
      </w:r>
    </w:p>
    <w:p w:rsidR="00E12B93" w:rsidRDefault="00E12B93" w:rsidP="00CE027A">
      <w:pPr>
        <w:pStyle w:val="aff6"/>
        <w:jc w:val="left"/>
        <w:rPr>
          <w:rFonts w:ascii="Arial" w:hAnsi="Arial" w:cs="Arial"/>
          <w:sz w:val="16"/>
          <w:szCs w:val="16"/>
        </w:rPr>
      </w:pPr>
      <w:r>
        <w:rPr>
          <w:rFonts w:ascii="Arial" w:hAnsi="Arial" w:cs="Arial"/>
          <w:noProof/>
          <w:sz w:val="16"/>
          <w:szCs w:val="16"/>
        </w:rPr>
        <w:t>__________________________________________________________________</w:t>
      </w:r>
    </w:p>
    <w:p w:rsidR="00E12B93" w:rsidRDefault="00E12B93" w:rsidP="00CE027A">
      <w:pPr>
        <w:jc w:val="center"/>
        <w:rPr>
          <w:rFonts w:ascii="Arial" w:hAnsi="Arial" w:cs="Arial"/>
          <w:noProof/>
          <w:sz w:val="16"/>
          <w:szCs w:val="16"/>
        </w:rPr>
      </w:pPr>
      <w:r>
        <w:rPr>
          <w:rFonts w:ascii="Arial" w:hAnsi="Arial" w:cs="Arial"/>
          <w:noProof/>
          <w:sz w:val="16"/>
          <w:szCs w:val="16"/>
        </w:rPr>
        <w:t>(замещением или увольнением (освобождением) с должностей государственной или муниципальной службы, в период замещения или увольнения (освобождения) с государственной или муниципальной должности либо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E12B93" w:rsidRDefault="00E12B93" w:rsidP="00CE027A">
      <w:pPr>
        <w:jc w:val="center"/>
        <w:rPr>
          <w:rFonts w:ascii="Arial" w:hAnsi="Arial" w:cs="Arial"/>
          <w:noProof/>
          <w:sz w:val="16"/>
          <w:szCs w:val="16"/>
        </w:rPr>
      </w:pPr>
    </w:p>
    <w:p w:rsidR="00E12B93" w:rsidRDefault="00E12B93" w:rsidP="00CE027A">
      <w:pPr>
        <w:rPr>
          <w:rFonts w:ascii="Arial" w:hAnsi="Arial" w:cs="Arial"/>
          <w:sz w:val="16"/>
          <w:szCs w:val="16"/>
        </w:rPr>
      </w:pPr>
    </w:p>
    <w:p w:rsidR="00E12B93" w:rsidRDefault="00E12B93" w:rsidP="00CE027A">
      <w:pPr>
        <w:pStyle w:val="aff6"/>
        <w:rPr>
          <w:rFonts w:ascii="Arial" w:hAnsi="Arial" w:cs="Arial"/>
          <w:noProof/>
          <w:sz w:val="16"/>
          <w:szCs w:val="16"/>
        </w:rPr>
      </w:pPr>
      <w:r>
        <w:rPr>
          <w:rFonts w:ascii="Arial" w:hAnsi="Arial" w:cs="Arial"/>
          <w:noProof/>
          <w:sz w:val="16"/>
          <w:szCs w:val="16"/>
        </w:rPr>
        <w:t>К заявлению прилагается:____________________________________________</w:t>
      </w:r>
    </w:p>
    <w:p w:rsidR="00E12B93" w:rsidRDefault="00E12B93" w:rsidP="00CE027A">
      <w:pPr>
        <w:jc w:val="center"/>
        <w:rPr>
          <w:rFonts w:ascii="Arial" w:hAnsi="Arial" w:cs="Arial"/>
          <w:noProof/>
          <w:sz w:val="16"/>
          <w:szCs w:val="16"/>
        </w:rPr>
      </w:pPr>
      <w:r>
        <w:rPr>
          <w:rFonts w:ascii="Arial" w:hAnsi="Arial" w:cs="Arial"/>
          <w:noProof/>
          <w:sz w:val="16"/>
          <w:szCs w:val="16"/>
        </w:rPr>
        <w:t xml:space="preserve">                                                                     (копия документа о назначении (избрании) или </w:t>
      </w:r>
    </w:p>
    <w:p w:rsidR="00E12B93" w:rsidRDefault="00E12B93" w:rsidP="00CE027A">
      <w:pPr>
        <w:pStyle w:val="aff6"/>
        <w:jc w:val="left"/>
        <w:rPr>
          <w:rFonts w:ascii="Arial" w:hAnsi="Arial" w:cs="Arial"/>
          <w:sz w:val="16"/>
          <w:szCs w:val="16"/>
        </w:rPr>
      </w:pPr>
      <w:r>
        <w:rPr>
          <w:rFonts w:ascii="Arial" w:hAnsi="Arial" w:cs="Arial"/>
          <w:noProof/>
          <w:sz w:val="16"/>
          <w:szCs w:val="16"/>
        </w:rPr>
        <w:t xml:space="preserve"> __________________________________________________________________</w:t>
      </w:r>
    </w:p>
    <w:p w:rsidR="00E12B93" w:rsidRDefault="00E12B93" w:rsidP="00CE027A">
      <w:pPr>
        <w:jc w:val="center"/>
        <w:rPr>
          <w:rFonts w:ascii="Arial" w:hAnsi="Arial" w:cs="Arial"/>
          <w:noProof/>
          <w:sz w:val="16"/>
          <w:szCs w:val="16"/>
        </w:rPr>
      </w:pPr>
      <w:r>
        <w:rPr>
          <w:rFonts w:ascii="Arial" w:hAnsi="Arial" w:cs="Arial"/>
          <w:noProof/>
          <w:sz w:val="16"/>
          <w:szCs w:val="16"/>
        </w:rPr>
        <w:t>об увольнении (освобождении) с соответствующей должности)</w:t>
      </w:r>
    </w:p>
    <w:p w:rsidR="00E12B93" w:rsidRDefault="00E12B93" w:rsidP="00CE027A">
      <w:pPr>
        <w:rPr>
          <w:rFonts w:ascii="Arial" w:hAnsi="Arial" w:cs="Arial"/>
          <w:sz w:val="16"/>
          <w:szCs w:val="16"/>
        </w:rPr>
      </w:pPr>
    </w:p>
    <w:p w:rsidR="00E12B93" w:rsidRDefault="00E12B93" w:rsidP="00CE027A">
      <w:pPr>
        <w:rPr>
          <w:rFonts w:ascii="Arial" w:hAnsi="Arial" w:cs="Arial"/>
          <w:sz w:val="16"/>
          <w:szCs w:val="16"/>
        </w:rPr>
      </w:pPr>
    </w:p>
    <w:p w:rsidR="00E12B93" w:rsidRDefault="00E12B93" w:rsidP="00CE027A">
      <w:pPr>
        <w:pStyle w:val="aff6"/>
        <w:rPr>
          <w:rFonts w:ascii="Arial" w:hAnsi="Arial" w:cs="Arial"/>
          <w:sz w:val="16"/>
          <w:szCs w:val="16"/>
        </w:rPr>
      </w:pPr>
      <w:r>
        <w:rPr>
          <w:rFonts w:ascii="Arial" w:hAnsi="Arial" w:cs="Arial"/>
          <w:noProof/>
          <w:sz w:val="16"/>
          <w:szCs w:val="16"/>
        </w:rPr>
        <w:t>«____»______________20___г.                  _____________________________</w:t>
      </w:r>
    </w:p>
    <w:p w:rsidR="00E12B93" w:rsidRDefault="00E12B93" w:rsidP="00CE027A">
      <w:pPr>
        <w:autoSpaceDE w:val="0"/>
        <w:autoSpaceDN w:val="0"/>
        <w:adjustRightInd w:val="0"/>
        <w:ind w:firstLine="540"/>
        <w:outlineLvl w:val="0"/>
        <w:rPr>
          <w:rFonts w:ascii="Arial" w:hAnsi="Arial" w:cs="Arial"/>
          <w:noProof/>
          <w:spacing w:val="-2"/>
          <w:sz w:val="16"/>
          <w:szCs w:val="16"/>
        </w:rPr>
      </w:pP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pacing w:val="-2"/>
          <w:sz w:val="16"/>
          <w:szCs w:val="16"/>
        </w:rPr>
        <w:t>(подпись заявителя)</w:t>
      </w:r>
    </w:p>
    <w:p w:rsidR="00CE027A" w:rsidRDefault="00CE027A" w:rsidP="00CE027A">
      <w:pPr>
        <w:autoSpaceDE w:val="0"/>
        <w:autoSpaceDN w:val="0"/>
        <w:adjustRightInd w:val="0"/>
        <w:ind w:firstLine="540"/>
        <w:jc w:val="center"/>
        <w:outlineLvl w:val="0"/>
        <w:rPr>
          <w:rFonts w:ascii="Arial" w:hAnsi="Arial" w:cs="Arial"/>
          <w:noProof/>
          <w:spacing w:val="-2"/>
          <w:sz w:val="16"/>
          <w:szCs w:val="16"/>
        </w:rPr>
      </w:pPr>
    </w:p>
    <w:p w:rsidR="00D31520" w:rsidRPr="00CE027A" w:rsidRDefault="00D31520" w:rsidP="00CE027A">
      <w:pPr>
        <w:jc w:val="center"/>
        <w:rPr>
          <w:rFonts w:ascii="Arial" w:hAnsi="Arial" w:cs="Arial"/>
          <w:sz w:val="16"/>
          <w:szCs w:val="16"/>
        </w:rPr>
      </w:pPr>
      <w:r w:rsidRPr="00CE027A">
        <w:rPr>
          <w:rFonts w:ascii="Arial" w:hAnsi="Arial" w:cs="Arial"/>
          <w:sz w:val="16"/>
          <w:szCs w:val="16"/>
        </w:rPr>
        <w:t>ДУМА ВАЛДАЙСКОГО МУНИЦИПАЛЬНОГО РАЙОНА</w:t>
      </w:r>
    </w:p>
    <w:p w:rsidR="00D31520" w:rsidRDefault="00D31520" w:rsidP="00CE027A">
      <w:pPr>
        <w:pStyle w:val="2"/>
        <w:rPr>
          <w:rFonts w:ascii="Arial" w:hAnsi="Arial" w:cs="Arial"/>
          <w:b/>
          <w:color w:val="000000"/>
          <w:sz w:val="16"/>
          <w:szCs w:val="16"/>
        </w:rPr>
      </w:pPr>
      <w:r>
        <w:rPr>
          <w:rFonts w:ascii="Arial" w:hAnsi="Arial" w:cs="Arial"/>
          <w:b/>
          <w:color w:val="000000"/>
          <w:sz w:val="16"/>
          <w:szCs w:val="16"/>
        </w:rPr>
        <w:t>Р Е Ш Е Н И Е</w:t>
      </w:r>
    </w:p>
    <w:p w:rsidR="00D31520" w:rsidRDefault="00D31520" w:rsidP="00CE027A">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8"/>
      </w:tblGrid>
      <w:tr w:rsidR="00D31520" w:rsidTr="00CE027A">
        <w:tc>
          <w:tcPr>
            <w:tcW w:w="11268" w:type="dxa"/>
            <w:tcBorders>
              <w:top w:val="nil"/>
              <w:left w:val="nil"/>
              <w:bottom w:val="nil"/>
              <w:right w:val="nil"/>
            </w:tcBorders>
          </w:tcPr>
          <w:p w:rsidR="00D31520" w:rsidRDefault="00D31520" w:rsidP="00CE027A">
            <w:pPr>
              <w:ind w:right="-483"/>
              <w:jc w:val="center"/>
              <w:rPr>
                <w:rFonts w:ascii="Arial" w:hAnsi="Arial" w:cs="Arial"/>
                <w:b/>
                <w:sz w:val="16"/>
                <w:szCs w:val="16"/>
              </w:rPr>
            </w:pPr>
            <w:r>
              <w:rPr>
                <w:rFonts w:ascii="Arial" w:hAnsi="Arial" w:cs="Arial"/>
                <w:b/>
                <w:sz w:val="16"/>
                <w:szCs w:val="16"/>
              </w:rPr>
              <w:t>О совместном праздновании Дня  города Валдай и</w:t>
            </w:r>
            <w:r w:rsidR="00CE027A">
              <w:rPr>
                <w:rFonts w:ascii="Arial" w:hAnsi="Arial" w:cs="Arial"/>
                <w:b/>
                <w:sz w:val="16"/>
                <w:szCs w:val="16"/>
              </w:rPr>
              <w:t xml:space="preserve"> </w:t>
            </w:r>
            <w:r>
              <w:rPr>
                <w:rFonts w:ascii="Arial" w:hAnsi="Arial" w:cs="Arial"/>
                <w:b/>
                <w:sz w:val="16"/>
                <w:szCs w:val="16"/>
              </w:rPr>
              <w:t>Дня образования Валдайского района</w:t>
            </w:r>
          </w:p>
        </w:tc>
      </w:tr>
    </w:tbl>
    <w:p w:rsidR="00D31520" w:rsidRDefault="00D31520" w:rsidP="00CE027A">
      <w:pPr>
        <w:jc w:val="center"/>
        <w:rPr>
          <w:rFonts w:ascii="Arial" w:hAnsi="Arial" w:cs="Arial"/>
          <w:b/>
          <w:sz w:val="16"/>
          <w:szCs w:val="16"/>
        </w:rPr>
      </w:pPr>
      <w:r>
        <w:rPr>
          <w:rFonts w:ascii="Arial" w:hAnsi="Arial" w:cs="Arial"/>
          <w:b/>
          <w:sz w:val="16"/>
          <w:szCs w:val="16"/>
        </w:rPr>
        <w:t>Принято Думой муниципального района  «26» ноября  2015</w:t>
      </w:r>
      <w:r>
        <w:rPr>
          <w:rFonts w:ascii="Arial" w:hAnsi="Arial" w:cs="Arial"/>
          <w:sz w:val="16"/>
          <w:szCs w:val="16"/>
        </w:rPr>
        <w:t xml:space="preserve"> </w:t>
      </w:r>
      <w:r>
        <w:rPr>
          <w:rFonts w:ascii="Arial" w:hAnsi="Arial" w:cs="Arial"/>
          <w:b/>
          <w:sz w:val="16"/>
          <w:szCs w:val="16"/>
        </w:rPr>
        <w:t>года</w:t>
      </w:r>
    </w:p>
    <w:p w:rsidR="00D31520" w:rsidRPr="00CE027A" w:rsidRDefault="00D31520" w:rsidP="00CE027A">
      <w:pPr>
        <w:ind w:right="-44" w:firstLine="708"/>
        <w:rPr>
          <w:rFonts w:ascii="Arial" w:hAnsi="Arial" w:cs="Arial"/>
          <w:sz w:val="16"/>
          <w:szCs w:val="16"/>
        </w:rPr>
      </w:pPr>
      <w:r>
        <w:rPr>
          <w:rFonts w:ascii="Arial" w:hAnsi="Arial" w:cs="Arial"/>
          <w:sz w:val="16"/>
          <w:szCs w:val="16"/>
        </w:rPr>
        <w:t>В целях более эффективной организации празднования дней образования Валдайского района и города Валдай  Дума Валдайского  муниц</w:t>
      </w:r>
      <w:r>
        <w:rPr>
          <w:rFonts w:ascii="Arial" w:hAnsi="Arial" w:cs="Arial"/>
          <w:sz w:val="16"/>
          <w:szCs w:val="16"/>
        </w:rPr>
        <w:t>и</w:t>
      </w:r>
      <w:r>
        <w:rPr>
          <w:rFonts w:ascii="Arial" w:hAnsi="Arial" w:cs="Arial"/>
          <w:sz w:val="16"/>
          <w:szCs w:val="16"/>
        </w:rPr>
        <w:t>пального района</w:t>
      </w:r>
      <w:r w:rsidR="00CE027A">
        <w:rPr>
          <w:rFonts w:ascii="Arial" w:hAnsi="Arial" w:cs="Arial"/>
          <w:sz w:val="16"/>
          <w:szCs w:val="16"/>
        </w:rPr>
        <w:t xml:space="preserve">  </w:t>
      </w:r>
      <w:r>
        <w:rPr>
          <w:rFonts w:ascii="Arial" w:hAnsi="Arial" w:cs="Arial"/>
          <w:b/>
          <w:sz w:val="16"/>
          <w:szCs w:val="16"/>
        </w:rPr>
        <w:t>РЕШИЛА:</w:t>
      </w:r>
    </w:p>
    <w:p w:rsidR="00D31520" w:rsidRDefault="00D31520" w:rsidP="00CE027A">
      <w:pPr>
        <w:ind w:right="-567" w:firstLine="851"/>
        <w:jc w:val="both"/>
        <w:rPr>
          <w:rFonts w:ascii="Arial" w:hAnsi="Arial" w:cs="Arial"/>
          <w:sz w:val="16"/>
          <w:szCs w:val="16"/>
        </w:rPr>
      </w:pPr>
      <w:r>
        <w:rPr>
          <w:rFonts w:ascii="Arial" w:hAnsi="Arial" w:cs="Arial"/>
          <w:sz w:val="16"/>
          <w:szCs w:val="16"/>
        </w:rPr>
        <w:t xml:space="preserve">1. Приурочить празднование Дня образования Валдайского района </w:t>
      </w:r>
      <w:r w:rsidR="00CE027A">
        <w:rPr>
          <w:rFonts w:ascii="Arial" w:hAnsi="Arial" w:cs="Arial"/>
          <w:sz w:val="16"/>
          <w:szCs w:val="16"/>
        </w:rPr>
        <w:t> </w:t>
      </w:r>
      <w:r>
        <w:rPr>
          <w:rFonts w:ascii="Arial" w:hAnsi="Arial" w:cs="Arial"/>
          <w:sz w:val="16"/>
          <w:szCs w:val="16"/>
        </w:rPr>
        <w:t>к</w:t>
      </w:r>
      <w:r w:rsidR="00CE027A">
        <w:rPr>
          <w:rFonts w:ascii="Arial" w:hAnsi="Arial" w:cs="Arial"/>
          <w:sz w:val="16"/>
          <w:szCs w:val="16"/>
        </w:rPr>
        <w:t>о</w:t>
      </w:r>
      <w:r>
        <w:rPr>
          <w:rFonts w:ascii="Arial" w:hAnsi="Arial" w:cs="Arial"/>
          <w:sz w:val="16"/>
          <w:szCs w:val="16"/>
        </w:rPr>
        <w:t xml:space="preserve"> Дню города Валдай – во вторую субботу июня.</w:t>
      </w:r>
    </w:p>
    <w:p w:rsidR="00D31520" w:rsidRDefault="00D31520" w:rsidP="00CE027A">
      <w:pPr>
        <w:ind w:right="-483" w:firstLine="851"/>
        <w:jc w:val="both"/>
        <w:rPr>
          <w:rFonts w:ascii="Arial" w:hAnsi="Arial" w:cs="Arial"/>
          <w:sz w:val="16"/>
          <w:szCs w:val="16"/>
        </w:rPr>
      </w:pPr>
      <w:r>
        <w:rPr>
          <w:rFonts w:ascii="Arial" w:hAnsi="Arial" w:cs="Arial"/>
          <w:sz w:val="16"/>
          <w:szCs w:val="16"/>
        </w:rPr>
        <w:t xml:space="preserve">2. Решение вступает в силу со дня официального опубликования. </w:t>
      </w:r>
    </w:p>
    <w:p w:rsidR="00D31520" w:rsidRPr="00CE027A" w:rsidRDefault="00D31520" w:rsidP="00CE027A">
      <w:pPr>
        <w:ind w:right="-483" w:firstLine="851"/>
        <w:jc w:val="both"/>
        <w:rPr>
          <w:rFonts w:ascii="Arial" w:hAnsi="Arial" w:cs="Arial"/>
          <w:sz w:val="16"/>
          <w:szCs w:val="16"/>
        </w:rPr>
      </w:pPr>
      <w:r w:rsidRPr="00CE027A">
        <w:rPr>
          <w:rFonts w:ascii="Arial" w:hAnsi="Arial" w:cs="Arial"/>
          <w:sz w:val="16"/>
          <w:szCs w:val="16"/>
        </w:rPr>
        <w:t xml:space="preserve">4. Опубликовать решение в бюллетене «Валдайский Вестник». </w:t>
      </w:r>
    </w:p>
    <w:p w:rsidR="00D31520" w:rsidRDefault="00D31520" w:rsidP="00CE027A">
      <w:pPr>
        <w:jc w:val="both"/>
        <w:rPr>
          <w:rFonts w:ascii="Arial" w:hAnsi="Arial" w:cs="Arial"/>
          <w:b/>
          <w:sz w:val="16"/>
          <w:szCs w:val="16"/>
        </w:rPr>
      </w:pPr>
      <w:r>
        <w:rPr>
          <w:rFonts w:ascii="Arial" w:hAnsi="Arial" w:cs="Arial"/>
          <w:b/>
          <w:sz w:val="16"/>
          <w:szCs w:val="16"/>
        </w:rPr>
        <w:t xml:space="preserve"> Глава </w:t>
      </w:r>
      <w:r w:rsidR="00CE027A">
        <w:rPr>
          <w:rFonts w:ascii="Arial" w:hAnsi="Arial" w:cs="Arial"/>
          <w:b/>
          <w:sz w:val="16"/>
          <w:szCs w:val="16"/>
        </w:rPr>
        <w:t xml:space="preserve"> муниципального</w:t>
      </w:r>
      <w:r>
        <w:rPr>
          <w:rFonts w:ascii="Arial" w:hAnsi="Arial" w:cs="Arial"/>
          <w:b/>
          <w:sz w:val="16"/>
          <w:szCs w:val="16"/>
        </w:rPr>
        <w:t xml:space="preserve"> </w:t>
      </w:r>
      <w:r w:rsidR="00CE027A">
        <w:rPr>
          <w:rFonts w:ascii="Arial" w:hAnsi="Arial" w:cs="Arial"/>
          <w:b/>
          <w:sz w:val="16"/>
          <w:szCs w:val="16"/>
        </w:rPr>
        <w:t>района</w:t>
      </w:r>
      <w:r>
        <w:rPr>
          <w:rFonts w:ascii="Arial" w:hAnsi="Arial" w:cs="Arial"/>
          <w:b/>
          <w:sz w:val="16"/>
          <w:szCs w:val="16"/>
        </w:rPr>
        <w:t xml:space="preserve">                                                  </w:t>
      </w:r>
      <w:r w:rsidR="00CE027A">
        <w:rPr>
          <w:rFonts w:ascii="Arial" w:hAnsi="Arial" w:cs="Arial"/>
          <w:b/>
          <w:sz w:val="16"/>
          <w:szCs w:val="16"/>
        </w:rPr>
        <w:t xml:space="preserve">                                </w:t>
      </w:r>
      <w:r>
        <w:rPr>
          <w:rFonts w:ascii="Arial" w:hAnsi="Arial" w:cs="Arial"/>
          <w:b/>
          <w:sz w:val="16"/>
          <w:szCs w:val="16"/>
        </w:rPr>
        <w:t>Председатель Думы Валдайского</w:t>
      </w:r>
    </w:p>
    <w:p w:rsidR="00D31520" w:rsidRDefault="00CE027A" w:rsidP="00CE027A">
      <w:pPr>
        <w:jc w:val="both"/>
        <w:rPr>
          <w:rFonts w:ascii="Arial" w:hAnsi="Arial" w:cs="Arial"/>
          <w:b/>
          <w:sz w:val="16"/>
          <w:szCs w:val="16"/>
        </w:rPr>
      </w:pPr>
      <w:r>
        <w:rPr>
          <w:rFonts w:ascii="Arial" w:hAnsi="Arial" w:cs="Arial"/>
          <w:b/>
          <w:sz w:val="16"/>
          <w:szCs w:val="16"/>
        </w:rPr>
        <w:t xml:space="preserve">района               Ю.В. </w:t>
      </w:r>
      <w:proofErr w:type="spellStart"/>
      <w:r>
        <w:rPr>
          <w:rFonts w:ascii="Arial" w:hAnsi="Arial" w:cs="Arial"/>
          <w:b/>
          <w:sz w:val="16"/>
          <w:szCs w:val="16"/>
        </w:rPr>
        <w:t>Стадэ</w:t>
      </w:r>
      <w:proofErr w:type="spellEnd"/>
      <w:r>
        <w:rPr>
          <w:rFonts w:ascii="Arial" w:hAnsi="Arial" w:cs="Arial"/>
          <w:b/>
          <w:sz w:val="16"/>
          <w:szCs w:val="16"/>
        </w:rPr>
        <w:t xml:space="preserve">                                                               </w:t>
      </w:r>
      <w:r w:rsidR="00D31520">
        <w:rPr>
          <w:rFonts w:ascii="Arial" w:hAnsi="Arial" w:cs="Arial"/>
          <w:b/>
          <w:sz w:val="16"/>
          <w:szCs w:val="16"/>
        </w:rPr>
        <w:t xml:space="preserve">            </w:t>
      </w:r>
      <w:r>
        <w:rPr>
          <w:rFonts w:ascii="Arial" w:hAnsi="Arial" w:cs="Arial"/>
          <w:b/>
          <w:sz w:val="16"/>
          <w:szCs w:val="16"/>
        </w:rPr>
        <w:t xml:space="preserve">                 </w:t>
      </w:r>
      <w:r w:rsidR="00D31520">
        <w:rPr>
          <w:rFonts w:ascii="Arial" w:hAnsi="Arial" w:cs="Arial"/>
          <w:b/>
          <w:sz w:val="16"/>
          <w:szCs w:val="16"/>
        </w:rPr>
        <w:t>муниципального  района</w:t>
      </w:r>
      <w:r>
        <w:rPr>
          <w:rFonts w:ascii="Arial" w:hAnsi="Arial" w:cs="Arial"/>
          <w:b/>
          <w:sz w:val="16"/>
          <w:szCs w:val="16"/>
        </w:rPr>
        <w:t xml:space="preserve">           </w:t>
      </w:r>
      <w:proofErr w:type="spellStart"/>
      <w:r>
        <w:rPr>
          <w:rFonts w:ascii="Arial" w:hAnsi="Arial" w:cs="Arial"/>
          <w:b/>
          <w:sz w:val="16"/>
          <w:szCs w:val="16"/>
        </w:rPr>
        <w:t>В.П.Литвиненко</w:t>
      </w:r>
      <w:proofErr w:type="spellEnd"/>
    </w:p>
    <w:p w:rsidR="00D31520" w:rsidRPr="00CE027A" w:rsidRDefault="00D31520" w:rsidP="00CE027A">
      <w:pPr>
        <w:widowControl w:val="0"/>
        <w:autoSpaceDE w:val="0"/>
        <w:autoSpaceDN w:val="0"/>
        <w:adjustRightInd w:val="0"/>
        <w:jc w:val="both"/>
        <w:rPr>
          <w:rFonts w:ascii="Arial" w:hAnsi="Arial" w:cs="Arial"/>
          <w:sz w:val="16"/>
          <w:szCs w:val="16"/>
        </w:rPr>
      </w:pPr>
      <w:r>
        <w:rPr>
          <w:rFonts w:ascii="Arial" w:hAnsi="Arial" w:cs="Arial"/>
          <w:color w:val="000000"/>
          <w:sz w:val="16"/>
          <w:szCs w:val="16"/>
        </w:rPr>
        <w:t>от «26» ноября 2015 года  № 25</w:t>
      </w:r>
    </w:p>
    <w:p w:rsidR="004F0D10" w:rsidRDefault="004F0D10" w:rsidP="00CE027A">
      <w:pPr>
        <w:rPr>
          <w:rFonts w:ascii="Arial" w:hAnsi="Arial" w:cs="Arial"/>
          <w:sz w:val="16"/>
          <w:szCs w:val="16"/>
        </w:rPr>
      </w:pPr>
    </w:p>
    <w:p w:rsidR="004F0D10" w:rsidRPr="00CE027A" w:rsidRDefault="004F0D10" w:rsidP="00CE027A">
      <w:pPr>
        <w:jc w:val="center"/>
        <w:rPr>
          <w:rFonts w:ascii="Arial" w:hAnsi="Arial" w:cs="Arial"/>
          <w:sz w:val="16"/>
          <w:szCs w:val="16"/>
        </w:rPr>
      </w:pPr>
      <w:r w:rsidRPr="00CE027A">
        <w:rPr>
          <w:rFonts w:ascii="Arial" w:hAnsi="Arial" w:cs="Arial"/>
          <w:sz w:val="16"/>
          <w:szCs w:val="16"/>
        </w:rPr>
        <w:t>ДУМА ВАЛДАЙСКОГО МУНИЦИПАЛЬНОГО РАЙОНА</w:t>
      </w:r>
    </w:p>
    <w:p w:rsidR="004F0D10" w:rsidRPr="00CE027A" w:rsidRDefault="004F0D10" w:rsidP="00CE027A">
      <w:pPr>
        <w:pStyle w:val="2"/>
        <w:rPr>
          <w:rFonts w:ascii="Arial" w:hAnsi="Arial" w:cs="Arial"/>
          <w:b/>
          <w:color w:val="000000"/>
          <w:sz w:val="16"/>
          <w:szCs w:val="16"/>
        </w:rPr>
      </w:pPr>
      <w:r w:rsidRPr="00CE027A">
        <w:rPr>
          <w:rFonts w:ascii="Arial" w:hAnsi="Arial" w:cs="Arial"/>
          <w:b/>
          <w:sz w:val="16"/>
          <w:szCs w:val="16"/>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8"/>
      </w:tblGrid>
      <w:tr w:rsidR="004F0D10" w:rsidTr="00CE027A">
        <w:tc>
          <w:tcPr>
            <w:tcW w:w="11388" w:type="dxa"/>
            <w:tcBorders>
              <w:top w:val="nil"/>
              <w:left w:val="nil"/>
              <w:bottom w:val="nil"/>
              <w:right w:val="nil"/>
            </w:tcBorders>
          </w:tcPr>
          <w:p w:rsidR="004F0D10" w:rsidRDefault="004F0D10" w:rsidP="00CE027A">
            <w:pPr>
              <w:jc w:val="center"/>
              <w:rPr>
                <w:rFonts w:ascii="Arial" w:hAnsi="Arial" w:cs="Arial"/>
                <w:b/>
                <w:sz w:val="16"/>
                <w:szCs w:val="16"/>
              </w:rPr>
            </w:pPr>
            <w:r>
              <w:rPr>
                <w:rFonts w:ascii="Arial" w:hAnsi="Arial" w:cs="Arial"/>
                <w:b/>
                <w:sz w:val="16"/>
                <w:szCs w:val="16"/>
              </w:rPr>
              <w:t xml:space="preserve">О внесении изменений в решение Думы Валдайского муниципального района </w:t>
            </w:r>
            <w:r w:rsidR="00CE027A">
              <w:rPr>
                <w:rFonts w:ascii="Arial" w:hAnsi="Arial" w:cs="Arial"/>
                <w:b/>
                <w:sz w:val="16"/>
                <w:szCs w:val="16"/>
              </w:rPr>
              <w:t xml:space="preserve"> </w:t>
            </w:r>
            <w:r>
              <w:rPr>
                <w:rFonts w:ascii="Arial" w:hAnsi="Arial" w:cs="Arial"/>
                <w:b/>
                <w:sz w:val="16"/>
                <w:szCs w:val="16"/>
              </w:rPr>
              <w:t>от 26.12.2014 №351</w:t>
            </w:r>
          </w:p>
        </w:tc>
      </w:tr>
    </w:tbl>
    <w:p w:rsidR="004F0D10" w:rsidRDefault="004F0D10" w:rsidP="00CE027A">
      <w:pPr>
        <w:jc w:val="center"/>
        <w:rPr>
          <w:rFonts w:ascii="Arial" w:hAnsi="Arial" w:cs="Arial"/>
          <w:b/>
          <w:sz w:val="16"/>
          <w:szCs w:val="16"/>
        </w:rPr>
      </w:pPr>
      <w:r>
        <w:rPr>
          <w:rFonts w:ascii="Arial" w:hAnsi="Arial" w:cs="Arial"/>
          <w:b/>
          <w:sz w:val="16"/>
          <w:szCs w:val="16"/>
        </w:rPr>
        <w:t>Принято Думой муниципального района  «26» ноября  2015</w:t>
      </w:r>
      <w:r>
        <w:rPr>
          <w:rFonts w:ascii="Arial" w:hAnsi="Arial" w:cs="Arial"/>
          <w:sz w:val="16"/>
          <w:szCs w:val="16"/>
        </w:rPr>
        <w:t xml:space="preserve"> </w:t>
      </w:r>
      <w:r>
        <w:rPr>
          <w:rFonts w:ascii="Arial" w:hAnsi="Arial" w:cs="Arial"/>
          <w:b/>
          <w:sz w:val="16"/>
          <w:szCs w:val="16"/>
        </w:rPr>
        <w:t>года</w:t>
      </w:r>
    </w:p>
    <w:p w:rsidR="004F0D10" w:rsidRDefault="004F0D10" w:rsidP="00CE027A">
      <w:pPr>
        <w:ind w:firstLine="708"/>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4F0D10" w:rsidRDefault="004F0D10" w:rsidP="00CE027A">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4F0D10" w:rsidRDefault="004F0D10" w:rsidP="00CE027A">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4F0D10" w:rsidRDefault="004F0D10" w:rsidP="00CE027A">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4F0D10" w:rsidRDefault="004F0D10" w:rsidP="00CE027A">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572 миллиона 539 тысяч 21 рубль 93 копейки;</w:t>
      </w:r>
    </w:p>
    <w:p w:rsidR="004F0D10" w:rsidRDefault="004F0D10" w:rsidP="00CE027A">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578 миллионов 513 тысяч 687 рублей 07 копеек;</w:t>
      </w:r>
    </w:p>
    <w:p w:rsidR="004F0D10" w:rsidRDefault="004F0D10" w:rsidP="00CE027A">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5 миллионов 974 тысячи 665 рублей 14 копеек;</w:t>
      </w:r>
    </w:p>
    <w:p w:rsidR="004F0D10" w:rsidRDefault="004F0D10" w:rsidP="00CE027A">
      <w:pPr>
        <w:ind w:firstLine="708"/>
        <w:jc w:val="both"/>
        <w:rPr>
          <w:rFonts w:ascii="Arial" w:hAnsi="Arial" w:cs="Arial"/>
          <w:sz w:val="16"/>
          <w:szCs w:val="16"/>
        </w:rPr>
      </w:pPr>
      <w:r>
        <w:rPr>
          <w:rFonts w:ascii="Arial" w:hAnsi="Arial" w:cs="Arial"/>
          <w:sz w:val="16"/>
          <w:szCs w:val="16"/>
        </w:rPr>
        <w:t>1.2. Текст пункта 21 изложить в следующей редакции:</w:t>
      </w:r>
    </w:p>
    <w:p w:rsidR="004F0D10" w:rsidRDefault="004F0D10" w:rsidP="00CE027A">
      <w:pPr>
        <w:jc w:val="both"/>
        <w:rPr>
          <w:rFonts w:ascii="Arial" w:hAnsi="Arial" w:cs="Arial"/>
          <w:sz w:val="16"/>
          <w:szCs w:val="16"/>
        </w:rPr>
      </w:pPr>
      <w:r>
        <w:rPr>
          <w:rFonts w:ascii="Arial" w:hAnsi="Arial" w:cs="Arial"/>
          <w:sz w:val="16"/>
          <w:szCs w:val="16"/>
        </w:rPr>
        <w:tab/>
        <w:t>«Установить верхний предел муниципального внутреннего долга района на 1 января 2016 года по долговым обязательствам в сумме 30 милл</w:t>
      </w:r>
      <w:r>
        <w:rPr>
          <w:rFonts w:ascii="Arial" w:hAnsi="Arial" w:cs="Arial"/>
          <w:sz w:val="16"/>
          <w:szCs w:val="16"/>
        </w:rPr>
        <w:t>и</w:t>
      </w:r>
      <w:r>
        <w:rPr>
          <w:rFonts w:ascii="Arial" w:hAnsi="Arial" w:cs="Arial"/>
          <w:sz w:val="16"/>
          <w:szCs w:val="16"/>
        </w:rPr>
        <w:t>онов рублей, на 1 января 2017 года по долговым обязательствам в сумме 30 миллионов рублей, на 1 января 2018 года по долговым обязательствам в сумме 30 миллионов рублей.</w:t>
      </w:r>
    </w:p>
    <w:p w:rsidR="004F0D10" w:rsidRDefault="004F0D10" w:rsidP="00CE027A">
      <w:pPr>
        <w:jc w:val="both"/>
        <w:rPr>
          <w:rFonts w:ascii="Arial" w:hAnsi="Arial" w:cs="Arial"/>
          <w:sz w:val="16"/>
          <w:szCs w:val="16"/>
        </w:rPr>
      </w:pPr>
      <w:r>
        <w:rPr>
          <w:rFonts w:ascii="Arial" w:hAnsi="Arial" w:cs="Arial"/>
          <w:sz w:val="16"/>
          <w:szCs w:val="16"/>
        </w:rPr>
        <w:tab/>
        <w:t xml:space="preserve"> Установить объём расходов на обслуживание муниципального внутреннего долга района на 2015 год  в размере 567 тысяч 394 рубля 71 копе</w:t>
      </w:r>
      <w:r>
        <w:rPr>
          <w:rFonts w:ascii="Arial" w:hAnsi="Arial" w:cs="Arial"/>
          <w:sz w:val="16"/>
          <w:szCs w:val="16"/>
        </w:rPr>
        <w:t>й</w:t>
      </w:r>
      <w:r>
        <w:rPr>
          <w:rFonts w:ascii="Arial" w:hAnsi="Arial" w:cs="Arial"/>
          <w:sz w:val="16"/>
          <w:szCs w:val="16"/>
        </w:rPr>
        <w:t>ка, на 2016 год в размере 755 тысяч 722 рубля 73 копейки, на 2017 год в сумме 1 тысяча 200 рублей.»;</w:t>
      </w:r>
    </w:p>
    <w:p w:rsidR="004F0D10" w:rsidRDefault="004F0D10" w:rsidP="00CE027A">
      <w:pPr>
        <w:jc w:val="both"/>
        <w:rPr>
          <w:rFonts w:ascii="Arial" w:hAnsi="Arial" w:cs="Arial"/>
          <w:sz w:val="16"/>
          <w:szCs w:val="16"/>
        </w:rPr>
      </w:pPr>
      <w:r>
        <w:rPr>
          <w:rFonts w:ascii="Arial" w:hAnsi="Arial" w:cs="Arial"/>
          <w:sz w:val="16"/>
          <w:szCs w:val="16"/>
        </w:rPr>
        <w:tab/>
        <w:t>1.3. Приложения 2,8,9,10,11-2 изложить в прилагаемой редакции.</w:t>
      </w:r>
    </w:p>
    <w:p w:rsidR="004F0D10" w:rsidRDefault="004F0D10" w:rsidP="00CE027A">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p w:rsidR="004F0D10" w:rsidRDefault="004F0D10" w:rsidP="00CE027A">
      <w:pPr>
        <w:jc w:val="both"/>
        <w:rPr>
          <w:rFonts w:ascii="Arial" w:hAnsi="Arial" w:cs="Arial"/>
          <w:color w:val="000000"/>
          <w:sz w:val="16"/>
          <w:szCs w:val="16"/>
        </w:rPr>
      </w:pPr>
    </w:p>
    <w:tbl>
      <w:tblPr>
        <w:tblW w:w="0" w:type="auto"/>
        <w:tblLook w:val="01E0" w:firstRow="1" w:lastRow="1" w:firstColumn="1" w:lastColumn="1" w:noHBand="0" w:noVBand="0"/>
      </w:tblPr>
      <w:tblGrid>
        <w:gridCol w:w="4785"/>
        <w:gridCol w:w="4785"/>
      </w:tblGrid>
      <w:tr w:rsidR="004F0D10" w:rsidTr="004F0D10">
        <w:tc>
          <w:tcPr>
            <w:tcW w:w="4785" w:type="dxa"/>
          </w:tcPr>
          <w:p w:rsidR="004F0D10" w:rsidRDefault="004F0D10" w:rsidP="00CE027A">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4F0D10" w:rsidRDefault="004F0D10" w:rsidP="00CE027A">
            <w:pPr>
              <w:jc w:val="both"/>
              <w:rPr>
                <w:rFonts w:ascii="Arial" w:hAnsi="Arial" w:cs="Arial"/>
                <w:b/>
                <w:color w:val="000000"/>
                <w:sz w:val="16"/>
                <w:szCs w:val="16"/>
              </w:rPr>
            </w:pPr>
            <w:r>
              <w:rPr>
                <w:rFonts w:ascii="Arial" w:hAnsi="Arial" w:cs="Arial"/>
                <w:b/>
                <w:color w:val="000000"/>
                <w:sz w:val="16"/>
                <w:szCs w:val="16"/>
              </w:rPr>
              <w:t>района</w:t>
            </w:r>
            <w:r w:rsidR="00CE027A">
              <w:rPr>
                <w:rFonts w:ascii="Arial" w:hAnsi="Arial" w:cs="Arial"/>
                <w:b/>
                <w:color w:val="000000"/>
                <w:sz w:val="16"/>
                <w:szCs w:val="16"/>
              </w:rPr>
              <w:t xml:space="preserve">                       Ю.В. </w:t>
            </w:r>
            <w:proofErr w:type="spellStart"/>
            <w:r w:rsidR="00CE027A">
              <w:rPr>
                <w:rFonts w:ascii="Arial" w:hAnsi="Arial" w:cs="Arial"/>
                <w:b/>
                <w:color w:val="000000"/>
                <w:sz w:val="16"/>
                <w:szCs w:val="16"/>
              </w:rPr>
              <w:t>Стадэ</w:t>
            </w:r>
            <w:proofErr w:type="spellEnd"/>
          </w:p>
          <w:p w:rsidR="004F0D10" w:rsidRDefault="004F0D10" w:rsidP="00CE027A">
            <w:pPr>
              <w:jc w:val="both"/>
              <w:rPr>
                <w:rFonts w:ascii="Arial" w:hAnsi="Arial" w:cs="Arial"/>
                <w:b/>
                <w:color w:val="000000"/>
                <w:sz w:val="16"/>
                <w:szCs w:val="16"/>
              </w:rPr>
            </w:pPr>
            <w:r>
              <w:rPr>
                <w:rFonts w:ascii="Arial" w:hAnsi="Arial" w:cs="Arial"/>
                <w:b/>
                <w:color w:val="000000"/>
                <w:sz w:val="16"/>
                <w:szCs w:val="16"/>
              </w:rPr>
              <w:t xml:space="preserve">                                           </w:t>
            </w:r>
          </w:p>
          <w:p w:rsidR="004F0D10" w:rsidRDefault="004F0D10" w:rsidP="00CE027A">
            <w:pPr>
              <w:jc w:val="both"/>
              <w:rPr>
                <w:rFonts w:ascii="Arial" w:hAnsi="Arial" w:cs="Arial"/>
                <w:color w:val="000000"/>
                <w:sz w:val="16"/>
                <w:szCs w:val="16"/>
              </w:rPr>
            </w:pPr>
            <w:r>
              <w:rPr>
                <w:rFonts w:ascii="Arial" w:hAnsi="Arial" w:cs="Arial"/>
                <w:color w:val="000000"/>
                <w:sz w:val="16"/>
                <w:szCs w:val="16"/>
              </w:rPr>
              <w:t>«26» ноября</w:t>
            </w:r>
            <w:r>
              <w:rPr>
                <w:rFonts w:ascii="Arial" w:hAnsi="Arial" w:cs="Arial"/>
                <w:b/>
                <w:color w:val="000000"/>
                <w:sz w:val="16"/>
                <w:szCs w:val="16"/>
              </w:rPr>
              <w:t xml:space="preserve"> </w:t>
            </w:r>
            <w:r>
              <w:rPr>
                <w:rFonts w:ascii="Arial" w:hAnsi="Arial" w:cs="Arial"/>
                <w:color w:val="000000"/>
                <w:sz w:val="16"/>
                <w:szCs w:val="16"/>
              </w:rPr>
              <w:t>2015 года № 20</w:t>
            </w:r>
          </w:p>
        </w:tc>
        <w:tc>
          <w:tcPr>
            <w:tcW w:w="4785" w:type="dxa"/>
          </w:tcPr>
          <w:p w:rsidR="004F0D10" w:rsidRDefault="004F0D10" w:rsidP="00CE027A">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4F0D10" w:rsidRDefault="004F0D10" w:rsidP="00CE027A">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w:t>
            </w:r>
            <w:r w:rsidR="00CE027A">
              <w:rPr>
                <w:rFonts w:ascii="Arial" w:hAnsi="Arial" w:cs="Arial"/>
                <w:b/>
                <w:color w:val="000000"/>
                <w:sz w:val="16"/>
                <w:szCs w:val="16"/>
              </w:rPr>
              <w:t xml:space="preserve">                </w:t>
            </w:r>
            <w:proofErr w:type="spellStart"/>
            <w:r w:rsidR="00CE027A">
              <w:rPr>
                <w:rFonts w:ascii="Arial" w:hAnsi="Arial" w:cs="Arial"/>
                <w:b/>
                <w:color w:val="000000"/>
                <w:sz w:val="16"/>
                <w:szCs w:val="16"/>
              </w:rPr>
              <w:t>В.П.Литвиненко</w:t>
            </w:r>
            <w:proofErr w:type="spellEnd"/>
          </w:p>
          <w:p w:rsidR="004F0D10" w:rsidRDefault="004F0D10" w:rsidP="00CE027A">
            <w:pPr>
              <w:jc w:val="both"/>
              <w:rPr>
                <w:rFonts w:ascii="Arial" w:hAnsi="Arial" w:cs="Arial"/>
                <w:b/>
                <w:color w:val="000000"/>
                <w:sz w:val="16"/>
                <w:szCs w:val="16"/>
              </w:rPr>
            </w:pPr>
          </w:p>
          <w:p w:rsidR="004F0D10" w:rsidRDefault="004F0D10" w:rsidP="00CE027A">
            <w:pPr>
              <w:jc w:val="both"/>
              <w:rPr>
                <w:rFonts w:ascii="Arial" w:hAnsi="Arial" w:cs="Arial"/>
                <w:color w:val="000000"/>
                <w:sz w:val="16"/>
                <w:szCs w:val="16"/>
              </w:rPr>
            </w:pPr>
          </w:p>
        </w:tc>
      </w:tr>
    </w:tbl>
    <w:p w:rsidR="004F0D10" w:rsidRDefault="004F0D10" w:rsidP="004F0D10">
      <w:pPr>
        <w:rPr>
          <w:rFonts w:ascii="Arial" w:hAnsi="Arial" w:cs="Arial"/>
          <w:sz w:val="16"/>
          <w:szCs w:val="16"/>
        </w:rPr>
      </w:pPr>
    </w:p>
    <w:p w:rsidR="00CE027A" w:rsidRDefault="00CE027A" w:rsidP="00E14D05">
      <w:pPr>
        <w:pStyle w:val="23"/>
        <w:spacing w:line="240" w:lineRule="auto"/>
        <w:ind w:left="6349" w:firstLine="131"/>
        <w:rPr>
          <w:rFonts w:ascii="Arial" w:hAnsi="Arial" w:cs="Arial"/>
          <w:sz w:val="16"/>
          <w:szCs w:val="16"/>
        </w:rPr>
      </w:pPr>
    </w:p>
    <w:p w:rsidR="00E14D05" w:rsidRDefault="00E14D05" w:rsidP="00CE027A">
      <w:pPr>
        <w:pStyle w:val="23"/>
        <w:spacing w:after="0" w:line="240" w:lineRule="auto"/>
        <w:ind w:left="6349" w:firstLine="131"/>
        <w:jc w:val="center"/>
        <w:rPr>
          <w:rFonts w:ascii="Arial" w:hAnsi="Arial" w:cs="Arial"/>
          <w:sz w:val="16"/>
          <w:szCs w:val="16"/>
        </w:rPr>
      </w:pPr>
      <w:r>
        <w:rPr>
          <w:rFonts w:ascii="Arial" w:hAnsi="Arial" w:cs="Arial"/>
          <w:sz w:val="16"/>
          <w:szCs w:val="16"/>
        </w:rPr>
        <w:t>Приложение   2</w:t>
      </w:r>
    </w:p>
    <w:p w:rsidR="00E14D05" w:rsidRDefault="00E14D05" w:rsidP="00CE027A">
      <w:pPr>
        <w:pStyle w:val="23"/>
        <w:spacing w:after="0" w:line="240" w:lineRule="auto"/>
        <w:ind w:left="5040"/>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w:t>
      </w:r>
      <w:r>
        <w:rPr>
          <w:rFonts w:ascii="Arial" w:hAnsi="Arial" w:cs="Arial"/>
          <w:sz w:val="16"/>
          <w:szCs w:val="16"/>
        </w:rPr>
        <w:t>и</w:t>
      </w:r>
      <w:r>
        <w:rPr>
          <w:rFonts w:ascii="Arial" w:hAnsi="Arial" w:cs="Arial"/>
          <w:sz w:val="16"/>
          <w:szCs w:val="16"/>
        </w:rPr>
        <w:t>ципального района на 2015 год и на плановый период 2016 и 2017 годов» в редакции  от 26.11.2015     № 20</w:t>
      </w:r>
    </w:p>
    <w:p w:rsidR="00E14D05" w:rsidRDefault="00E14D05" w:rsidP="00CE027A">
      <w:pPr>
        <w:pStyle w:val="23"/>
        <w:spacing w:after="0" w:line="240" w:lineRule="auto"/>
        <w:ind w:left="5103"/>
        <w:rPr>
          <w:rFonts w:ascii="Arial" w:hAnsi="Arial" w:cs="Arial"/>
          <w:sz w:val="16"/>
          <w:szCs w:val="16"/>
        </w:rPr>
      </w:pPr>
    </w:p>
    <w:p w:rsidR="00E14D05" w:rsidRDefault="00E14D05" w:rsidP="00CE027A">
      <w:pPr>
        <w:pStyle w:val="23"/>
        <w:spacing w:after="0" w:line="240" w:lineRule="auto"/>
        <w:jc w:val="center"/>
        <w:rPr>
          <w:rFonts w:ascii="Arial" w:hAnsi="Arial" w:cs="Arial"/>
          <w:b/>
          <w:sz w:val="16"/>
          <w:szCs w:val="16"/>
        </w:rPr>
      </w:pPr>
      <w:r>
        <w:rPr>
          <w:rFonts w:ascii="Arial" w:hAnsi="Arial" w:cs="Arial"/>
          <w:b/>
          <w:sz w:val="16"/>
          <w:szCs w:val="16"/>
        </w:rPr>
        <w:t>Источ</w:t>
      </w:r>
      <w:r w:rsidR="00CE027A">
        <w:rPr>
          <w:rFonts w:ascii="Arial" w:hAnsi="Arial" w:cs="Arial"/>
          <w:b/>
          <w:sz w:val="16"/>
          <w:szCs w:val="16"/>
        </w:rPr>
        <w:t xml:space="preserve">ники  финансирования  дефицита </w:t>
      </w:r>
      <w:r>
        <w:rPr>
          <w:rFonts w:ascii="Arial" w:hAnsi="Arial" w:cs="Arial"/>
          <w:b/>
          <w:sz w:val="16"/>
          <w:szCs w:val="16"/>
        </w:rPr>
        <w:t>бюджета муниципального района на 2015 год и на плановый период 2016 и 2017 годов</w:t>
      </w:r>
    </w:p>
    <w:p w:rsidR="00E14D05" w:rsidRDefault="00E14D05" w:rsidP="00CE027A">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1624" w:type="dxa"/>
        <w:tblInd w:w="28" w:type="dxa"/>
        <w:tblLayout w:type="fixed"/>
        <w:tblLook w:val="0000" w:firstRow="0" w:lastRow="0" w:firstColumn="0" w:lastColumn="0" w:noHBand="0" w:noVBand="0"/>
      </w:tblPr>
      <w:tblGrid>
        <w:gridCol w:w="1985"/>
        <w:gridCol w:w="6379"/>
        <w:gridCol w:w="1134"/>
        <w:gridCol w:w="1134"/>
        <w:gridCol w:w="992"/>
      </w:tblGrid>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Код</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Наименование кода группы, подгруппы, статьи, вида источника финансирования деф</w:t>
            </w:r>
            <w:r w:rsidRPr="00A51E00">
              <w:rPr>
                <w:rFonts w:ascii="Arial" w:hAnsi="Arial" w:cs="Arial"/>
                <w:b/>
                <w:sz w:val="14"/>
                <w:szCs w:val="14"/>
              </w:rPr>
              <w:t>и</w:t>
            </w:r>
            <w:r w:rsidRPr="00A51E00">
              <w:rPr>
                <w:rFonts w:ascii="Arial" w:hAnsi="Arial" w:cs="Arial"/>
                <w:b/>
                <w:sz w:val="14"/>
                <w:szCs w:val="14"/>
              </w:rPr>
              <w:t>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ind w:left="-250" w:firstLine="250"/>
              <w:jc w:val="center"/>
              <w:rPr>
                <w:rFonts w:ascii="Arial" w:hAnsi="Arial" w:cs="Arial"/>
                <w:b/>
                <w:sz w:val="14"/>
                <w:szCs w:val="14"/>
              </w:rPr>
            </w:pPr>
            <w:r w:rsidRPr="00A51E00">
              <w:rPr>
                <w:rFonts w:ascii="Arial" w:hAnsi="Arial" w:cs="Arial"/>
                <w:b/>
                <w:sz w:val="14"/>
                <w:szCs w:val="14"/>
              </w:rPr>
              <w:t>2015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2016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2017 год</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000 01 00 00 00 00 0000 000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5974665,14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ind w:left="-108" w:firstLine="108"/>
              <w:jc w:val="center"/>
              <w:rPr>
                <w:rFonts w:ascii="Arial" w:hAnsi="Arial" w:cs="Arial"/>
                <w:b/>
                <w:sz w:val="14"/>
                <w:szCs w:val="14"/>
              </w:rPr>
            </w:pPr>
            <w:r w:rsidRPr="00A51E00">
              <w:rPr>
                <w:rFonts w:ascii="Arial" w:hAnsi="Arial" w:cs="Arial"/>
                <w:b/>
                <w:sz w:val="14"/>
                <w:szCs w:val="14"/>
              </w:rPr>
              <w:t>4913070,73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ind w:left="-108" w:firstLine="108"/>
              <w:jc w:val="center"/>
              <w:rPr>
                <w:rFonts w:ascii="Arial" w:hAnsi="Arial" w:cs="Arial"/>
                <w:b/>
                <w:sz w:val="14"/>
                <w:szCs w:val="14"/>
              </w:rPr>
            </w:pPr>
            <w:r w:rsidRPr="00A51E00">
              <w:rPr>
                <w:rFonts w:ascii="Arial" w:hAnsi="Arial" w:cs="Arial"/>
                <w:b/>
                <w:sz w:val="14"/>
                <w:szCs w:val="14"/>
              </w:rPr>
              <w:t>6141250,00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000 01 02 00 00 00 0000 000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2110000,00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000 01 02 00 00 00 0000 700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5860000,00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15000000,00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000 01 02 00 00 05 0000 710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 xml:space="preserve">Получение кредитов от кредитных организаций бюджетами муниципальных районов в валюте </w:t>
            </w:r>
            <w:r w:rsidRPr="00A51E00">
              <w:rPr>
                <w:rFonts w:ascii="Arial" w:hAnsi="Arial" w:cs="Arial"/>
                <w:sz w:val="14"/>
                <w:szCs w:val="14"/>
              </w:rPr>
              <w:lastRenderedPageBreak/>
              <w:t>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lastRenderedPageBreak/>
              <w:t>5860000,00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15000000,00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lastRenderedPageBreak/>
              <w:t>000 01 02 00 00 00 000 800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Погашение кредитов, предоставленных кредитными организациями в валюте Российской Ф</w:t>
            </w:r>
            <w:r w:rsidRPr="00A51E00">
              <w:rPr>
                <w:rFonts w:ascii="Arial" w:hAnsi="Arial" w:cs="Arial"/>
                <w:sz w:val="14"/>
                <w:szCs w:val="14"/>
              </w:rPr>
              <w:t>е</w:t>
            </w:r>
            <w:r w:rsidRPr="00A51E00">
              <w:rPr>
                <w:rFonts w:ascii="Arial" w:hAnsi="Arial" w:cs="Arial"/>
                <w:sz w:val="14"/>
                <w:szCs w:val="14"/>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-3750000,00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-15000000,00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000 01 02 00 00 05 0000 810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-3750000,00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-15000000,00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000 01 03 00 00 00 0000 000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-960000,00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-8694000,00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000 01 03 01 00 00 0000 700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Получение бюджетных кредитов от других бюджетов бюджетной системы Российской Федер</w:t>
            </w:r>
            <w:r w:rsidRPr="00A51E00">
              <w:rPr>
                <w:rFonts w:ascii="Arial" w:hAnsi="Arial" w:cs="Arial"/>
                <w:sz w:val="14"/>
                <w:szCs w:val="14"/>
              </w:rPr>
              <w:t>а</w:t>
            </w:r>
            <w:r w:rsidRPr="00A51E00">
              <w:rPr>
                <w:rFonts w:ascii="Arial" w:hAnsi="Arial" w:cs="Arial"/>
                <w:sz w:val="14"/>
                <w:szCs w:val="14"/>
              </w:rPr>
              <w:t>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8640000,00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000 01 03 01 00 05 0000 710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Получение кредитов от других бюджетов бюджетной системы Российской Федерации бюдж</w:t>
            </w:r>
            <w:r w:rsidRPr="00A51E00">
              <w:rPr>
                <w:rFonts w:ascii="Arial" w:hAnsi="Arial" w:cs="Arial"/>
                <w:sz w:val="14"/>
                <w:szCs w:val="14"/>
              </w:rPr>
              <w:t>е</w:t>
            </w:r>
            <w:r w:rsidRPr="00A51E00">
              <w:rPr>
                <w:rFonts w:ascii="Arial" w:hAnsi="Arial" w:cs="Arial"/>
                <w:sz w:val="14"/>
                <w:szCs w:val="14"/>
              </w:rPr>
              <w:t>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8640000,00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000 01 03 01 00 00 0000 800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Погашение бюджетных кредитов, полученных от других бюджетов бюджетной системы Росси</w:t>
            </w:r>
            <w:r w:rsidRPr="00A51E00">
              <w:rPr>
                <w:rFonts w:ascii="Arial" w:hAnsi="Arial" w:cs="Arial"/>
                <w:sz w:val="14"/>
                <w:szCs w:val="14"/>
              </w:rPr>
              <w:t>й</w:t>
            </w:r>
            <w:r w:rsidRPr="00A51E00">
              <w:rPr>
                <w:rFonts w:ascii="Arial" w:hAnsi="Arial" w:cs="Arial"/>
                <w:sz w:val="14"/>
                <w:szCs w:val="14"/>
              </w:rPr>
              <w:t>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-9600000,00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-8694000,00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000 01 03 01 00 05 0000 810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-9600000,00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-3492000,00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-8694000,00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892 01 05 00 00 00 0000 000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4811765,14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8405070,73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14835250,00</w:t>
            </w: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jc w:val="center"/>
              <w:rPr>
                <w:rFonts w:ascii="Arial" w:hAnsi="Arial" w:cs="Arial"/>
                <w:b/>
                <w:sz w:val="14"/>
                <w:szCs w:val="14"/>
              </w:rPr>
            </w:pPr>
          </w:p>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892 01 06 05 00 00 0000 000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Бюджетные кредиты, предоставленные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12900,00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892 01 06 05 00 00 0000 600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Возврат бюджетных кредитов, предоставленных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892 01 06 05 01 05 0000 640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Возврат бюджетных кредитов, предоставленных юридическим лицам из бюджетов м</w:t>
            </w:r>
            <w:r w:rsidRPr="00A51E00">
              <w:rPr>
                <w:rFonts w:ascii="Arial" w:hAnsi="Arial" w:cs="Arial"/>
                <w:b/>
                <w:sz w:val="14"/>
                <w:szCs w:val="14"/>
              </w:rPr>
              <w:t>у</w:t>
            </w:r>
            <w:r w:rsidRPr="00A51E00">
              <w:rPr>
                <w:rFonts w:ascii="Arial" w:hAnsi="Arial" w:cs="Arial"/>
                <w:b/>
                <w:sz w:val="14"/>
                <w:szCs w:val="14"/>
              </w:rPr>
              <w:t>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12900,00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892 01 06 05 02 05 0000 640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Возврат бюджетных кредитов, предоставленных другим бюджетам</w:t>
            </w:r>
            <w:r w:rsidRPr="00A51E00">
              <w:rPr>
                <w:rFonts w:ascii="Arial" w:hAnsi="Arial" w:cs="Arial"/>
                <w:sz w:val="14"/>
                <w:szCs w:val="14"/>
              </w:rPr>
              <w:t xml:space="preserve"> </w:t>
            </w:r>
            <w:r w:rsidRPr="00A51E00">
              <w:rPr>
                <w:rFonts w:ascii="Arial" w:hAnsi="Arial" w:cs="Arial"/>
                <w:b/>
                <w:sz w:val="14"/>
                <w:szCs w:val="14"/>
              </w:rPr>
              <w:t>бюджетной системы Российской Федерации из бюджетов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892 01 06 05 02 05 0000 640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Возврат бюджетных кредитов на частичное покрытие дефицитов, покрытие временных касс</w:t>
            </w:r>
            <w:r w:rsidRPr="00A51E00">
              <w:rPr>
                <w:rFonts w:ascii="Arial" w:hAnsi="Arial" w:cs="Arial"/>
                <w:sz w:val="14"/>
                <w:szCs w:val="14"/>
              </w:rPr>
              <w:t>о</w:t>
            </w:r>
            <w:r w:rsidRPr="00A51E00">
              <w:rPr>
                <w:rFonts w:ascii="Arial" w:hAnsi="Arial" w:cs="Arial"/>
                <w:sz w:val="14"/>
                <w:szCs w:val="14"/>
              </w:rPr>
              <w:t>вых разрывов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900000,00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892 01 06 05 02 05 0000 640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Возврат бюджетных кредитов на осуществление мероприятий, связанных с ликвидацией ст</w:t>
            </w:r>
            <w:r w:rsidRPr="00A51E00">
              <w:rPr>
                <w:rFonts w:ascii="Arial" w:hAnsi="Arial" w:cs="Arial"/>
                <w:sz w:val="14"/>
                <w:szCs w:val="14"/>
              </w:rPr>
              <w:t>и</w:t>
            </w:r>
            <w:r w:rsidRPr="00A51E00">
              <w:rPr>
                <w:rFonts w:ascii="Arial" w:hAnsi="Arial" w:cs="Arial"/>
                <w:sz w:val="14"/>
                <w:szCs w:val="14"/>
              </w:rPr>
              <w:t>хийных бедствий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892 01 06 05 00 00 0000 500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Предоставление бюджетных кредитов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892 01 06 05 02 05 0000 540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Предоставление бюджетных кредитов другим бюджетам бюджетной системы Росси</w:t>
            </w:r>
            <w:r w:rsidRPr="00A51E00">
              <w:rPr>
                <w:rFonts w:ascii="Arial" w:hAnsi="Arial" w:cs="Arial"/>
                <w:b/>
                <w:sz w:val="14"/>
                <w:szCs w:val="14"/>
              </w:rPr>
              <w:t>й</w:t>
            </w:r>
            <w:r w:rsidRPr="00A51E00">
              <w:rPr>
                <w:rFonts w:ascii="Arial" w:hAnsi="Arial" w:cs="Arial"/>
                <w:b/>
                <w:sz w:val="14"/>
                <w:szCs w:val="14"/>
              </w:rPr>
              <w:t>ской Федерации из бюджетов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b/>
                <w:sz w:val="14"/>
                <w:szCs w:val="14"/>
              </w:rPr>
            </w:pPr>
            <w:r w:rsidRPr="00A51E00">
              <w:rPr>
                <w:rFonts w:ascii="Arial" w:hAnsi="Arial" w:cs="Arial"/>
                <w:b/>
                <w:sz w:val="14"/>
                <w:szCs w:val="14"/>
              </w:rPr>
              <w:t>-1000000,00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892 01 06 05 02 05 0000 540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Предоставление бюджетных кредитов на частичное покрытие дефицитов, покрытие временных кассовых разрывов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-900000,00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r w:rsidR="00E14D05" w:rsidRPr="00A51E00" w:rsidTr="00A51E00">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892 01 06 05 02 05 0000 540</w:t>
            </w:r>
          </w:p>
        </w:tc>
        <w:tc>
          <w:tcPr>
            <w:tcW w:w="63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Предоставление бюджетных кредитов на осуществление мероприятий, связанных с ликвид</w:t>
            </w:r>
            <w:r w:rsidRPr="00A51E00">
              <w:rPr>
                <w:rFonts w:ascii="Arial" w:hAnsi="Arial" w:cs="Arial"/>
                <w:sz w:val="14"/>
                <w:szCs w:val="14"/>
              </w:rPr>
              <w:t>а</w:t>
            </w:r>
            <w:r w:rsidRPr="00A51E00">
              <w:rPr>
                <w:rFonts w:ascii="Arial" w:hAnsi="Arial" w:cs="Arial"/>
                <w:sz w:val="14"/>
                <w:szCs w:val="14"/>
              </w:rPr>
              <w:t>цией стихийных бедствий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r w:rsidRPr="00A51E00">
              <w:rPr>
                <w:rFonts w:ascii="Arial" w:hAnsi="Arial" w:cs="Arial"/>
                <w:sz w:val="14"/>
                <w:szCs w:val="14"/>
              </w:rPr>
              <w:t>-100000,00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4D05" w:rsidRPr="00A51E00" w:rsidRDefault="00E14D05" w:rsidP="00A51E00">
            <w:pPr>
              <w:widowControl w:val="0"/>
              <w:jc w:val="center"/>
              <w:rPr>
                <w:rFonts w:ascii="Arial" w:hAnsi="Arial" w:cs="Arial"/>
                <w:sz w:val="14"/>
                <w:szCs w:val="14"/>
              </w:rPr>
            </w:pPr>
          </w:p>
        </w:tc>
      </w:tr>
    </w:tbl>
    <w:p w:rsidR="0035075C" w:rsidRDefault="0035075C" w:rsidP="00CE027A">
      <w:pPr>
        <w:jc w:val="both"/>
        <w:rPr>
          <w:rFonts w:ascii="Arial" w:hAnsi="Arial" w:cs="Arial"/>
          <w:color w:val="000000"/>
          <w:sz w:val="16"/>
          <w:szCs w:val="16"/>
        </w:rPr>
      </w:pPr>
    </w:p>
    <w:p w:rsidR="009150C7" w:rsidRDefault="009150C7" w:rsidP="00BC0B46">
      <w:pPr>
        <w:pStyle w:val="a5"/>
        <w:tabs>
          <w:tab w:val="left" w:pos="5220"/>
          <w:tab w:val="right" w:pos="9519"/>
        </w:tabs>
        <w:ind w:left="2760"/>
        <w:jc w:val="center"/>
        <w:rPr>
          <w:rFonts w:ascii="Arial" w:hAnsi="Arial" w:cs="Arial"/>
          <w:sz w:val="16"/>
          <w:szCs w:val="16"/>
        </w:rPr>
      </w:pPr>
      <w:r>
        <w:rPr>
          <w:rFonts w:ascii="Arial" w:hAnsi="Arial" w:cs="Arial"/>
          <w:sz w:val="16"/>
          <w:szCs w:val="16"/>
        </w:rPr>
        <w:t>Приложение 11</w:t>
      </w:r>
    </w:p>
    <w:p w:rsidR="009150C7" w:rsidRPr="00BC0B46" w:rsidRDefault="009150C7" w:rsidP="00BC0B46">
      <w:pPr>
        <w:pStyle w:val="a5"/>
        <w:tabs>
          <w:tab w:val="left" w:pos="5220"/>
          <w:tab w:val="left" w:pos="5670"/>
        </w:tabs>
        <w:ind w:left="2760"/>
        <w:jc w:val="center"/>
        <w:rPr>
          <w:rFonts w:ascii="Arial" w:hAnsi="Arial" w:cs="Arial"/>
          <w:sz w:val="16"/>
          <w:szCs w:val="16"/>
        </w:rPr>
      </w:pPr>
      <w:r w:rsidRPr="00BC0B46">
        <w:rPr>
          <w:rFonts w:ascii="Arial" w:hAnsi="Arial" w:cs="Arial"/>
          <w:sz w:val="16"/>
          <w:szCs w:val="16"/>
        </w:rPr>
        <w:t>к решению Думы Валдайского</w:t>
      </w:r>
      <w:r w:rsidR="00BC0B46" w:rsidRPr="00BC0B46">
        <w:rPr>
          <w:rFonts w:ascii="Arial" w:hAnsi="Arial" w:cs="Arial"/>
          <w:sz w:val="16"/>
          <w:szCs w:val="16"/>
        </w:rPr>
        <w:t xml:space="preserve"> </w:t>
      </w:r>
      <w:r w:rsidRPr="00BC0B46">
        <w:rPr>
          <w:rFonts w:ascii="Arial" w:hAnsi="Arial" w:cs="Arial"/>
          <w:sz w:val="16"/>
          <w:szCs w:val="16"/>
        </w:rPr>
        <w:t>муниципального района</w:t>
      </w:r>
      <w:r w:rsidR="00BC0B46" w:rsidRPr="00BC0B46">
        <w:rPr>
          <w:rFonts w:ascii="Arial" w:hAnsi="Arial" w:cs="Arial"/>
          <w:sz w:val="16"/>
          <w:szCs w:val="16"/>
        </w:rPr>
        <w:t xml:space="preserve"> </w:t>
      </w:r>
      <w:r w:rsidRPr="00BC0B46">
        <w:rPr>
          <w:rFonts w:ascii="Arial" w:hAnsi="Arial" w:cs="Arial"/>
          <w:sz w:val="16"/>
          <w:szCs w:val="16"/>
        </w:rPr>
        <w:t>"О бюджете муниципального  района на 2015 год и на план</w:t>
      </w:r>
      <w:r w:rsidRPr="00BC0B46">
        <w:rPr>
          <w:rFonts w:ascii="Arial" w:hAnsi="Arial" w:cs="Arial"/>
          <w:sz w:val="16"/>
          <w:szCs w:val="16"/>
        </w:rPr>
        <w:t>о</w:t>
      </w:r>
      <w:r w:rsidRPr="00BC0B46">
        <w:rPr>
          <w:rFonts w:ascii="Arial" w:hAnsi="Arial" w:cs="Arial"/>
          <w:sz w:val="16"/>
          <w:szCs w:val="16"/>
        </w:rPr>
        <w:t>вый период 2016 и 2017 годов"</w:t>
      </w:r>
      <w:r w:rsidR="00BC0B46" w:rsidRPr="00BC0B46">
        <w:rPr>
          <w:rFonts w:ascii="Arial" w:hAnsi="Arial" w:cs="Arial"/>
          <w:sz w:val="16"/>
          <w:szCs w:val="16"/>
        </w:rPr>
        <w:t xml:space="preserve"> </w:t>
      </w:r>
      <w:r w:rsidRPr="00BC0B46">
        <w:rPr>
          <w:rFonts w:ascii="Arial" w:hAnsi="Arial" w:cs="Arial"/>
          <w:sz w:val="16"/>
          <w:szCs w:val="16"/>
        </w:rPr>
        <w:t>в редакции от 26.11.2015    № 20</w:t>
      </w:r>
    </w:p>
    <w:p w:rsidR="009150C7" w:rsidRDefault="009150C7" w:rsidP="00CE027A">
      <w:pPr>
        <w:tabs>
          <w:tab w:val="left" w:pos="5220"/>
        </w:tabs>
        <w:ind w:left="5040"/>
        <w:jc w:val="right"/>
        <w:rPr>
          <w:rFonts w:ascii="Arial" w:hAnsi="Arial" w:cs="Arial"/>
          <w:sz w:val="16"/>
          <w:szCs w:val="16"/>
        </w:rPr>
      </w:pPr>
    </w:p>
    <w:p w:rsidR="009150C7" w:rsidRDefault="009150C7" w:rsidP="00CE027A">
      <w:pPr>
        <w:tabs>
          <w:tab w:val="left" w:pos="5220"/>
        </w:tabs>
        <w:ind w:left="5040"/>
        <w:jc w:val="right"/>
        <w:rPr>
          <w:rFonts w:ascii="Arial" w:hAnsi="Arial" w:cs="Arial"/>
          <w:sz w:val="16"/>
          <w:szCs w:val="16"/>
        </w:rPr>
      </w:pPr>
      <w:r>
        <w:rPr>
          <w:rFonts w:ascii="Arial" w:hAnsi="Arial" w:cs="Arial"/>
          <w:sz w:val="16"/>
          <w:szCs w:val="16"/>
        </w:rPr>
        <w:t xml:space="preserve">Таблица 2  </w:t>
      </w:r>
    </w:p>
    <w:p w:rsidR="009150C7" w:rsidRDefault="009150C7" w:rsidP="00CE027A">
      <w:pPr>
        <w:jc w:val="center"/>
        <w:rPr>
          <w:rFonts w:ascii="Arial" w:hAnsi="Arial" w:cs="Arial"/>
          <w:bCs/>
          <w:sz w:val="16"/>
          <w:szCs w:val="16"/>
        </w:rPr>
      </w:pPr>
    </w:p>
    <w:p w:rsidR="009150C7" w:rsidRDefault="009150C7" w:rsidP="00CE027A">
      <w:pPr>
        <w:jc w:val="center"/>
        <w:rPr>
          <w:rFonts w:ascii="Arial" w:hAnsi="Arial" w:cs="Arial"/>
          <w:bCs/>
          <w:sz w:val="16"/>
          <w:szCs w:val="16"/>
        </w:rPr>
      </w:pPr>
    </w:p>
    <w:p w:rsidR="009150C7" w:rsidRDefault="009150C7" w:rsidP="00BC0B46">
      <w:pPr>
        <w:jc w:val="center"/>
        <w:rPr>
          <w:rFonts w:ascii="Arial" w:hAnsi="Arial" w:cs="Arial"/>
          <w:b/>
          <w:bCs/>
          <w:sz w:val="16"/>
          <w:szCs w:val="16"/>
        </w:rPr>
      </w:pPr>
      <w:r>
        <w:rPr>
          <w:rFonts w:ascii="Arial" w:hAnsi="Arial" w:cs="Arial"/>
          <w:b/>
          <w:bCs/>
          <w:sz w:val="16"/>
          <w:szCs w:val="16"/>
        </w:rPr>
        <w:t>Субвенции бюджетам поселений на осуществление государственных полномочий по  первичному воинскому учету на территориях, где отсу</w:t>
      </w:r>
      <w:r>
        <w:rPr>
          <w:rFonts w:ascii="Arial" w:hAnsi="Arial" w:cs="Arial"/>
          <w:b/>
          <w:bCs/>
          <w:sz w:val="16"/>
          <w:szCs w:val="16"/>
        </w:rPr>
        <w:t>т</w:t>
      </w:r>
      <w:r>
        <w:rPr>
          <w:rFonts w:ascii="Arial" w:hAnsi="Arial" w:cs="Arial"/>
          <w:b/>
          <w:bCs/>
          <w:sz w:val="16"/>
          <w:szCs w:val="16"/>
        </w:rPr>
        <w:t xml:space="preserve">ствуют военные комиссариаты </w:t>
      </w:r>
    </w:p>
    <w:p w:rsidR="009150C7" w:rsidRDefault="009150C7" w:rsidP="00CE027A">
      <w:pPr>
        <w:ind w:left="7080" w:firstLine="708"/>
        <w:rPr>
          <w:rFonts w:ascii="Arial" w:hAnsi="Arial" w:cs="Arial"/>
          <w:bCs/>
          <w:sz w:val="16"/>
          <w:szCs w:val="16"/>
        </w:rPr>
      </w:pPr>
      <w:r>
        <w:rPr>
          <w:rFonts w:ascii="Arial" w:hAnsi="Arial" w:cs="Arial"/>
          <w:bCs/>
          <w:sz w:val="16"/>
          <w:szCs w:val="16"/>
        </w:rPr>
        <w:t>(рублей)</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179"/>
        <w:gridCol w:w="1988"/>
        <w:gridCol w:w="2332"/>
        <w:gridCol w:w="2624"/>
      </w:tblGrid>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Муниципальное образование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2015 год</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2016 год</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2017 год</w:t>
            </w:r>
          </w:p>
        </w:tc>
      </w:tr>
      <w:tr w:rsidR="009150C7" w:rsidTr="00716930">
        <w:trPr>
          <w:trHeight w:val="50"/>
        </w:trPr>
        <w:tc>
          <w:tcPr>
            <w:tcW w:w="501" w:type="dxa"/>
            <w:tcBorders>
              <w:top w:val="single" w:sz="4" w:space="0" w:color="auto"/>
              <w:left w:val="single" w:sz="4" w:space="0" w:color="auto"/>
              <w:bottom w:val="single" w:sz="4" w:space="0" w:color="auto"/>
              <w:right w:val="single" w:sz="4" w:space="0" w:color="auto"/>
            </w:tcBorders>
            <w:vAlign w:val="bottom"/>
          </w:tcPr>
          <w:p w:rsidR="009150C7" w:rsidRDefault="009150C7" w:rsidP="00BC0B46">
            <w:pPr>
              <w:rPr>
                <w:rFonts w:ascii="Arial" w:hAnsi="Arial" w:cs="Arial"/>
                <w:sz w:val="16"/>
                <w:szCs w:val="16"/>
              </w:rPr>
            </w:pPr>
            <w:r>
              <w:rPr>
                <w:rFonts w:ascii="Arial" w:hAnsi="Arial" w:cs="Arial"/>
                <w:sz w:val="16"/>
                <w:szCs w:val="16"/>
              </w:rPr>
              <w:t>1.</w:t>
            </w:r>
          </w:p>
        </w:tc>
        <w:tc>
          <w:tcPr>
            <w:tcW w:w="4179" w:type="dxa"/>
            <w:tcBorders>
              <w:top w:val="single" w:sz="4" w:space="0" w:color="auto"/>
              <w:left w:val="single" w:sz="4" w:space="0" w:color="auto"/>
              <w:bottom w:val="single" w:sz="4" w:space="0" w:color="auto"/>
              <w:right w:val="single" w:sz="4" w:space="0" w:color="auto"/>
            </w:tcBorders>
            <w:vAlign w:val="bottom"/>
          </w:tcPr>
          <w:p w:rsidR="009150C7" w:rsidRDefault="009150C7" w:rsidP="00BC0B46">
            <w:pPr>
              <w:rPr>
                <w:rFonts w:ascii="Arial" w:hAnsi="Arial" w:cs="Arial"/>
                <w:sz w:val="16"/>
                <w:szCs w:val="16"/>
              </w:rPr>
            </w:pP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2.</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3.</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4.</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5.</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6.</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ind w:right="348"/>
              <w:rPr>
                <w:rFonts w:ascii="Arial" w:hAnsi="Arial" w:cs="Arial"/>
                <w:sz w:val="16"/>
                <w:szCs w:val="16"/>
              </w:rPr>
            </w:pPr>
            <w:r>
              <w:rPr>
                <w:rFonts w:ascii="Arial" w:hAnsi="Arial" w:cs="Arial"/>
                <w:sz w:val="16"/>
                <w:szCs w:val="16"/>
              </w:rPr>
              <w:t>Рощинское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7.</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Семёновщинское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68155,00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77010,00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73560,00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r>
              <w:rPr>
                <w:rFonts w:ascii="Arial" w:hAnsi="Arial" w:cs="Arial"/>
                <w:sz w:val="16"/>
                <w:szCs w:val="16"/>
              </w:rPr>
              <w:t>8.</w:t>
            </w: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170415,00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192530,00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sz w:val="16"/>
                <w:szCs w:val="16"/>
              </w:rPr>
            </w:pPr>
            <w:r>
              <w:rPr>
                <w:rFonts w:ascii="Arial" w:hAnsi="Arial" w:cs="Arial"/>
                <w:sz w:val="16"/>
                <w:szCs w:val="16"/>
              </w:rPr>
              <w:t>183880,00</w:t>
            </w:r>
          </w:p>
        </w:tc>
      </w:tr>
      <w:tr w:rsidR="009150C7" w:rsidTr="00716930">
        <w:tc>
          <w:tcPr>
            <w:tcW w:w="501"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sz w:val="16"/>
                <w:szCs w:val="16"/>
              </w:rPr>
            </w:pPr>
          </w:p>
        </w:tc>
        <w:tc>
          <w:tcPr>
            <w:tcW w:w="4179" w:type="dxa"/>
            <w:tcBorders>
              <w:top w:val="single" w:sz="4" w:space="0" w:color="auto"/>
              <w:left w:val="single" w:sz="4" w:space="0" w:color="auto"/>
              <w:bottom w:val="single" w:sz="4" w:space="0" w:color="auto"/>
              <w:right w:val="single" w:sz="4" w:space="0" w:color="auto"/>
            </w:tcBorders>
          </w:tcPr>
          <w:p w:rsidR="009150C7" w:rsidRDefault="009150C7" w:rsidP="00BC0B46">
            <w:pPr>
              <w:rPr>
                <w:rFonts w:ascii="Arial" w:hAnsi="Arial" w:cs="Arial"/>
                <w:b/>
                <w:sz w:val="16"/>
                <w:szCs w:val="16"/>
              </w:rPr>
            </w:pPr>
            <w:r>
              <w:rPr>
                <w:rFonts w:ascii="Arial" w:hAnsi="Arial" w:cs="Arial"/>
                <w:b/>
                <w:sz w:val="16"/>
                <w:szCs w:val="16"/>
              </w:rPr>
              <w:t>Итого:</w:t>
            </w:r>
          </w:p>
        </w:tc>
        <w:tc>
          <w:tcPr>
            <w:tcW w:w="1988"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b/>
                <w:sz w:val="16"/>
                <w:szCs w:val="16"/>
              </w:rPr>
            </w:pPr>
            <w:r>
              <w:rPr>
                <w:rFonts w:ascii="Arial" w:hAnsi="Arial" w:cs="Arial"/>
                <w:b/>
                <w:sz w:val="16"/>
                <w:szCs w:val="16"/>
              </w:rPr>
              <w:t>647500,00</w:t>
            </w:r>
          </w:p>
        </w:tc>
        <w:tc>
          <w:tcPr>
            <w:tcW w:w="2332"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b/>
                <w:sz w:val="16"/>
                <w:szCs w:val="16"/>
              </w:rPr>
            </w:pPr>
            <w:r>
              <w:rPr>
                <w:rFonts w:ascii="Arial" w:hAnsi="Arial" w:cs="Arial"/>
                <w:b/>
                <w:sz w:val="16"/>
                <w:szCs w:val="16"/>
              </w:rPr>
              <w:t>731600,00</w:t>
            </w:r>
          </w:p>
        </w:tc>
        <w:tc>
          <w:tcPr>
            <w:tcW w:w="2624" w:type="dxa"/>
            <w:tcBorders>
              <w:top w:val="single" w:sz="4" w:space="0" w:color="auto"/>
              <w:left w:val="single" w:sz="4" w:space="0" w:color="auto"/>
              <w:bottom w:val="single" w:sz="4" w:space="0" w:color="auto"/>
              <w:right w:val="single" w:sz="4" w:space="0" w:color="auto"/>
            </w:tcBorders>
          </w:tcPr>
          <w:p w:rsidR="009150C7" w:rsidRDefault="009150C7" w:rsidP="00BC0B46">
            <w:pPr>
              <w:jc w:val="center"/>
              <w:rPr>
                <w:rFonts w:ascii="Arial" w:hAnsi="Arial" w:cs="Arial"/>
                <w:b/>
                <w:sz w:val="16"/>
                <w:szCs w:val="16"/>
              </w:rPr>
            </w:pPr>
            <w:r>
              <w:rPr>
                <w:rFonts w:ascii="Arial" w:hAnsi="Arial" w:cs="Arial"/>
                <w:b/>
                <w:sz w:val="16"/>
                <w:szCs w:val="16"/>
              </w:rPr>
              <w:t>698800,00</w:t>
            </w:r>
          </w:p>
        </w:tc>
      </w:tr>
    </w:tbl>
    <w:p w:rsidR="009150C7" w:rsidRDefault="009150C7" w:rsidP="00CE027A">
      <w:pPr>
        <w:rPr>
          <w:rFonts w:ascii="Arial" w:hAnsi="Arial" w:cs="Arial"/>
          <w:sz w:val="16"/>
          <w:szCs w:val="16"/>
        </w:rPr>
      </w:pPr>
    </w:p>
    <w:tbl>
      <w:tblPr>
        <w:tblW w:w="11559" w:type="dxa"/>
        <w:jc w:val="center"/>
        <w:tblInd w:w="93" w:type="dxa"/>
        <w:tblLook w:val="04A0" w:firstRow="1" w:lastRow="0" w:firstColumn="1" w:lastColumn="0" w:noHBand="0" w:noVBand="1"/>
      </w:tblPr>
      <w:tblGrid>
        <w:gridCol w:w="6596"/>
        <w:gridCol w:w="425"/>
        <w:gridCol w:w="567"/>
        <w:gridCol w:w="602"/>
        <w:gridCol w:w="425"/>
        <w:gridCol w:w="992"/>
        <w:gridCol w:w="993"/>
        <w:gridCol w:w="959"/>
      </w:tblGrid>
      <w:tr w:rsidR="00637847" w:rsidRPr="00716930" w:rsidTr="00650888">
        <w:trPr>
          <w:trHeight w:val="20"/>
          <w:jc w:val="center"/>
        </w:trPr>
        <w:tc>
          <w:tcPr>
            <w:tcW w:w="11559" w:type="dxa"/>
            <w:gridSpan w:val="8"/>
            <w:tcMar>
              <w:left w:w="28" w:type="dxa"/>
              <w:right w:w="28" w:type="dxa"/>
            </w:tcMar>
            <w:vAlign w:val="center"/>
          </w:tcPr>
          <w:p w:rsidR="00637847" w:rsidRPr="00716930" w:rsidRDefault="00637847" w:rsidP="00650888">
            <w:pPr>
              <w:jc w:val="center"/>
              <w:rPr>
                <w:rFonts w:ascii="Arial" w:hAnsi="Arial" w:cs="Arial"/>
                <w:sz w:val="14"/>
                <w:szCs w:val="14"/>
              </w:rPr>
            </w:pPr>
            <w:r w:rsidRPr="00716930">
              <w:rPr>
                <w:rFonts w:ascii="Arial" w:hAnsi="Arial" w:cs="Arial"/>
                <w:sz w:val="14"/>
                <w:szCs w:val="14"/>
              </w:rPr>
              <w:t>Приложение 8</w:t>
            </w:r>
          </w:p>
          <w:p w:rsidR="00637847" w:rsidRPr="00716930" w:rsidRDefault="00637847" w:rsidP="00650888">
            <w:pPr>
              <w:jc w:val="center"/>
              <w:rPr>
                <w:rFonts w:ascii="Arial" w:hAnsi="Arial" w:cs="Arial"/>
                <w:sz w:val="14"/>
                <w:szCs w:val="14"/>
              </w:rPr>
            </w:pPr>
            <w:r w:rsidRPr="00716930">
              <w:rPr>
                <w:rFonts w:ascii="Arial" w:hAnsi="Arial" w:cs="Arial"/>
                <w:sz w:val="14"/>
                <w:szCs w:val="14"/>
              </w:rPr>
              <w:t>к решению Думы Валдайского муниципального района "О бюджете муниципального района на 2015 год и плановый период 2016 и 2017 годов"</w:t>
            </w:r>
          </w:p>
          <w:p w:rsidR="00637847" w:rsidRPr="00716930" w:rsidRDefault="00637847" w:rsidP="00650888">
            <w:pPr>
              <w:jc w:val="center"/>
              <w:rPr>
                <w:rFonts w:ascii="Arial" w:hAnsi="Arial" w:cs="Arial"/>
                <w:color w:val="000000"/>
                <w:sz w:val="14"/>
                <w:szCs w:val="14"/>
              </w:rPr>
            </w:pPr>
            <w:r w:rsidRPr="00716930">
              <w:rPr>
                <w:rFonts w:ascii="Arial" w:hAnsi="Arial" w:cs="Arial"/>
                <w:color w:val="000000"/>
                <w:sz w:val="14"/>
                <w:szCs w:val="14"/>
              </w:rPr>
              <w:t>в редакции от 26.11.2015 №20</w:t>
            </w:r>
          </w:p>
          <w:p w:rsidR="00637847" w:rsidRPr="00716930" w:rsidRDefault="00637847" w:rsidP="00650888">
            <w:pPr>
              <w:jc w:val="center"/>
              <w:rPr>
                <w:rFonts w:ascii="Arial" w:hAnsi="Arial" w:cs="Arial"/>
                <w:sz w:val="14"/>
                <w:szCs w:val="14"/>
              </w:rPr>
            </w:pPr>
          </w:p>
        </w:tc>
      </w:tr>
      <w:tr w:rsidR="00637847" w:rsidRPr="00716930" w:rsidTr="00650888">
        <w:trPr>
          <w:trHeight w:val="20"/>
          <w:jc w:val="center"/>
        </w:trPr>
        <w:tc>
          <w:tcPr>
            <w:tcW w:w="11559" w:type="dxa"/>
            <w:gridSpan w:val="8"/>
            <w:noWrap/>
            <w:tcMar>
              <w:left w:w="28" w:type="dxa"/>
              <w:right w:w="28" w:type="dxa"/>
            </w:tcMar>
            <w:vAlign w:val="center"/>
          </w:tcPr>
          <w:p w:rsidR="00637847" w:rsidRPr="00716930" w:rsidRDefault="00637847" w:rsidP="00650888">
            <w:pPr>
              <w:jc w:val="center"/>
              <w:rPr>
                <w:rFonts w:ascii="Arial" w:hAnsi="Arial" w:cs="Arial"/>
                <w:b/>
                <w:bCs/>
                <w:sz w:val="14"/>
                <w:szCs w:val="14"/>
              </w:rPr>
            </w:pPr>
            <w:r w:rsidRPr="00716930">
              <w:rPr>
                <w:rFonts w:ascii="Arial" w:hAnsi="Arial" w:cs="Arial"/>
                <w:b/>
                <w:bCs/>
                <w:sz w:val="14"/>
                <w:szCs w:val="14"/>
              </w:rPr>
              <w:t>Ведомственная структура расходов бюджета на 2015 год и плановый период 2016 и 2017 годов</w:t>
            </w:r>
          </w:p>
        </w:tc>
      </w:tr>
      <w:tr w:rsidR="00377F70" w:rsidRPr="00716930" w:rsidTr="00650888">
        <w:trPr>
          <w:trHeight w:val="20"/>
          <w:jc w:val="center"/>
        </w:trPr>
        <w:tc>
          <w:tcPr>
            <w:tcW w:w="6631" w:type="dxa"/>
            <w:tcBorders>
              <w:top w:val="nil"/>
              <w:left w:val="nil"/>
              <w:bottom w:val="single" w:sz="4" w:space="0" w:color="auto"/>
              <w:right w:val="nil"/>
            </w:tcBorders>
            <w:tcMar>
              <w:left w:w="28" w:type="dxa"/>
              <w:right w:w="28" w:type="dxa"/>
            </w:tcMar>
            <w:vAlign w:val="center"/>
          </w:tcPr>
          <w:p w:rsidR="00377F70" w:rsidRPr="00716930" w:rsidRDefault="00377F70" w:rsidP="00650888">
            <w:pPr>
              <w:jc w:val="center"/>
              <w:rPr>
                <w:rFonts w:ascii="Arial" w:hAnsi="Arial" w:cs="Arial"/>
                <w:sz w:val="14"/>
                <w:szCs w:val="14"/>
              </w:rPr>
            </w:pPr>
          </w:p>
        </w:tc>
        <w:tc>
          <w:tcPr>
            <w:tcW w:w="425"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425"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992"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993" w:type="dxa"/>
            <w:tcBorders>
              <w:top w:val="nil"/>
              <w:left w:val="nil"/>
              <w:bottom w:val="single" w:sz="4" w:space="0" w:color="auto"/>
              <w:right w:val="nil"/>
            </w:tcBorders>
            <w:noWrap/>
            <w:tcMar>
              <w:left w:w="28" w:type="dxa"/>
              <w:right w:w="28" w:type="dxa"/>
            </w:tcMar>
            <w:vAlign w:val="center"/>
          </w:tcPr>
          <w:p w:rsidR="00377F70" w:rsidRPr="00716930" w:rsidRDefault="00377F70" w:rsidP="00650888">
            <w:pPr>
              <w:jc w:val="center"/>
              <w:rPr>
                <w:rFonts w:ascii="Arial" w:hAnsi="Arial" w:cs="Arial"/>
                <w:sz w:val="14"/>
                <w:szCs w:val="14"/>
              </w:rPr>
            </w:pPr>
          </w:p>
        </w:tc>
        <w:tc>
          <w:tcPr>
            <w:tcW w:w="959" w:type="dxa"/>
            <w:noWrap/>
            <w:tcMar>
              <w:left w:w="28" w:type="dxa"/>
              <w:right w:w="28" w:type="dxa"/>
            </w:tcMar>
            <w:vAlign w:val="center"/>
          </w:tcPr>
          <w:p w:rsidR="00377F70" w:rsidRPr="00716930" w:rsidRDefault="00377F70" w:rsidP="00650888">
            <w:pPr>
              <w:jc w:val="center"/>
              <w:rPr>
                <w:rFonts w:ascii="Arial" w:hAnsi="Arial" w:cs="Arial"/>
                <w:sz w:val="14"/>
                <w:szCs w:val="14"/>
              </w:rPr>
            </w:pPr>
            <w:proofErr w:type="spellStart"/>
            <w:r w:rsidRPr="00716930">
              <w:rPr>
                <w:rFonts w:ascii="Arial" w:hAnsi="Arial" w:cs="Arial"/>
                <w:sz w:val="14"/>
                <w:szCs w:val="14"/>
              </w:rPr>
              <w:t>руб.коп</w:t>
            </w:r>
            <w:proofErr w:type="spellEnd"/>
            <w:r w:rsidRPr="00716930">
              <w:rPr>
                <w:rFonts w:ascii="Arial" w:hAnsi="Arial" w:cs="Arial"/>
                <w:sz w:val="14"/>
                <w:szCs w:val="14"/>
              </w:rPr>
              <w:t>.</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Наименование</w:t>
            </w:r>
          </w:p>
        </w:tc>
        <w:tc>
          <w:tcPr>
            <w:tcW w:w="425"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Вед.</w:t>
            </w:r>
          </w:p>
        </w:tc>
        <w:tc>
          <w:tcPr>
            <w:tcW w:w="567"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Разд.</w:t>
            </w:r>
          </w:p>
        </w:tc>
        <w:tc>
          <w:tcPr>
            <w:tcW w:w="567"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proofErr w:type="spellStart"/>
            <w:r w:rsidRPr="00716930">
              <w:rPr>
                <w:rFonts w:ascii="Arial" w:hAnsi="Arial" w:cs="Arial"/>
                <w:b/>
                <w:bCs/>
                <w:sz w:val="14"/>
                <w:szCs w:val="14"/>
              </w:rPr>
              <w:t>Ц.ст</w:t>
            </w:r>
            <w:proofErr w:type="spellEnd"/>
            <w:r w:rsidRPr="00716930">
              <w:rPr>
                <w:rFonts w:ascii="Arial" w:hAnsi="Arial" w:cs="Arial"/>
                <w:b/>
                <w:bCs/>
                <w:sz w:val="14"/>
                <w:szCs w:val="14"/>
              </w:rPr>
              <w:t>.</w:t>
            </w:r>
          </w:p>
        </w:tc>
        <w:tc>
          <w:tcPr>
            <w:tcW w:w="425"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proofErr w:type="spellStart"/>
            <w:r w:rsidRPr="00716930">
              <w:rPr>
                <w:rFonts w:ascii="Arial" w:hAnsi="Arial" w:cs="Arial"/>
                <w:b/>
                <w:bCs/>
                <w:sz w:val="14"/>
                <w:szCs w:val="14"/>
              </w:rPr>
              <w:t>Расх</w:t>
            </w:r>
            <w:proofErr w:type="spellEnd"/>
            <w:r w:rsidRPr="00716930">
              <w:rPr>
                <w:rFonts w:ascii="Arial" w:hAnsi="Arial" w:cs="Arial"/>
                <w:b/>
                <w:bCs/>
                <w:sz w:val="14"/>
                <w:szCs w:val="14"/>
              </w:rPr>
              <w:t>.</w:t>
            </w:r>
          </w:p>
        </w:tc>
        <w:tc>
          <w:tcPr>
            <w:tcW w:w="992"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Сумма                            на 2015 год</w:t>
            </w:r>
          </w:p>
        </w:tc>
        <w:tc>
          <w:tcPr>
            <w:tcW w:w="993" w:type="dxa"/>
            <w:tcBorders>
              <w:top w:val="nil"/>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Сумма                                                  на 2016 год</w:t>
            </w:r>
          </w:p>
        </w:tc>
        <w:tc>
          <w:tcPr>
            <w:tcW w:w="959" w:type="dxa"/>
            <w:tcBorders>
              <w:top w:val="single" w:sz="4" w:space="0" w:color="auto"/>
              <w:left w:val="nil"/>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sz w:val="14"/>
                <w:szCs w:val="14"/>
              </w:rPr>
            </w:pPr>
            <w:r w:rsidRPr="00716930">
              <w:rPr>
                <w:rFonts w:ascii="Arial" w:hAnsi="Arial" w:cs="Arial"/>
                <w:b/>
                <w:bCs/>
                <w:sz w:val="14"/>
                <w:szCs w:val="14"/>
              </w:rPr>
              <w:t>Сумма                                                    на 2017 год</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муниципальное казенное учреждение Комитет культуры и туризма Администрации Валда</w:t>
            </w:r>
            <w:r w:rsidRPr="00716930">
              <w:rPr>
                <w:rFonts w:ascii="Arial" w:hAnsi="Arial" w:cs="Arial"/>
                <w:b/>
                <w:bCs/>
                <w:color w:val="000000"/>
                <w:sz w:val="14"/>
                <w:szCs w:val="14"/>
              </w:rPr>
              <w:t>й</w:t>
            </w:r>
            <w:r w:rsidRPr="00716930">
              <w:rPr>
                <w:rFonts w:ascii="Arial" w:hAnsi="Arial" w:cs="Arial"/>
                <w:b/>
                <w:bCs/>
                <w:color w:val="000000"/>
                <w:sz w:val="14"/>
                <w:szCs w:val="14"/>
              </w:rPr>
              <w:t>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50 930 756,62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48 342 000,00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50 152 000,00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8 754 172,00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8 782 600,00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8 864 400,00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Общее 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8 754 172,00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8 782 600,00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8 864 400,00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8 754 172,00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8 782 600,00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8 864 400,00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8 754 172,00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8 782 600,00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8 864 400,00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8 569 300,00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8 587 200,00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8 569 300,00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8 587 200,00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городского округа на укрепл</w:t>
            </w:r>
            <w:r w:rsidRPr="00716930">
              <w:rPr>
                <w:rFonts w:ascii="Arial" w:hAnsi="Arial" w:cs="Arial"/>
                <w:color w:val="000000"/>
                <w:sz w:val="14"/>
                <w:szCs w:val="14"/>
              </w:rPr>
              <w:t>е</w:t>
            </w:r>
            <w:r w:rsidRPr="00716930">
              <w:rPr>
                <w:rFonts w:ascii="Arial" w:hAnsi="Arial" w:cs="Arial"/>
                <w:color w:val="000000"/>
                <w:sz w:val="14"/>
                <w:szCs w:val="14"/>
              </w:rPr>
              <w:t>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городского округа на профе</w:t>
            </w:r>
            <w:r w:rsidRPr="00716930">
              <w:rPr>
                <w:rFonts w:ascii="Arial" w:hAnsi="Arial" w:cs="Arial"/>
                <w:color w:val="000000"/>
                <w:sz w:val="14"/>
                <w:szCs w:val="14"/>
              </w:rPr>
              <w:t>с</w:t>
            </w:r>
            <w:r w:rsidRPr="00716930">
              <w:rPr>
                <w:rFonts w:ascii="Arial" w:hAnsi="Arial" w:cs="Arial"/>
                <w:color w:val="000000"/>
                <w:sz w:val="14"/>
                <w:szCs w:val="14"/>
              </w:rPr>
              <w:t>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w:t>
            </w:r>
            <w:r w:rsidRPr="00716930">
              <w:rPr>
                <w:rFonts w:ascii="Arial" w:hAnsi="Arial" w:cs="Arial"/>
                <w:color w:val="000000"/>
                <w:sz w:val="14"/>
                <w:szCs w:val="14"/>
              </w:rPr>
              <w:t>у</w:t>
            </w:r>
            <w:r w:rsidRPr="00716930">
              <w:rPr>
                <w:rFonts w:ascii="Arial" w:hAnsi="Arial" w:cs="Arial"/>
                <w:color w:val="000000"/>
                <w:sz w:val="14"/>
                <w:szCs w:val="14"/>
              </w:rPr>
              <w:t>ризма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городского округа на обучение работников муниц</w:t>
            </w:r>
            <w:r w:rsidRPr="00716930">
              <w:rPr>
                <w:rFonts w:ascii="Arial" w:hAnsi="Arial" w:cs="Arial"/>
                <w:color w:val="000000"/>
                <w:sz w:val="14"/>
                <w:szCs w:val="14"/>
              </w:rPr>
              <w:t>и</w:t>
            </w:r>
            <w:r w:rsidRPr="00716930">
              <w:rPr>
                <w:rFonts w:ascii="Arial" w:hAnsi="Arial" w:cs="Arial"/>
                <w:color w:val="000000"/>
                <w:sz w:val="14"/>
                <w:szCs w:val="14"/>
              </w:rPr>
              <w:t>пальных учреждений, подведомственных органам местного самоуправления муниципальных ра</w:t>
            </w:r>
            <w:r w:rsidRPr="00716930">
              <w:rPr>
                <w:rFonts w:ascii="Arial" w:hAnsi="Arial" w:cs="Arial"/>
                <w:color w:val="000000"/>
                <w:sz w:val="14"/>
                <w:szCs w:val="14"/>
              </w:rPr>
              <w:t>й</w:t>
            </w:r>
            <w:r w:rsidRPr="00716930">
              <w:rPr>
                <w:rFonts w:ascii="Arial" w:hAnsi="Arial" w:cs="Arial"/>
                <w:color w:val="000000"/>
                <w:sz w:val="14"/>
                <w:szCs w:val="14"/>
              </w:rPr>
              <w:t>онов, городского округа, реализующим полномочия в сфере культуры, по образовательным пр</w:t>
            </w:r>
            <w:r w:rsidRPr="00716930">
              <w:rPr>
                <w:rFonts w:ascii="Arial" w:hAnsi="Arial" w:cs="Arial"/>
                <w:color w:val="000000"/>
                <w:sz w:val="14"/>
                <w:szCs w:val="14"/>
              </w:rPr>
              <w:t>о</w:t>
            </w:r>
            <w:r w:rsidRPr="00716930">
              <w:rPr>
                <w:rFonts w:ascii="Arial" w:hAnsi="Arial" w:cs="Arial"/>
                <w:color w:val="000000"/>
                <w:sz w:val="14"/>
                <w:szCs w:val="14"/>
              </w:rPr>
              <w:lastRenderedPageBreak/>
              <w:t>граммам, в рамках государственной программы Новгородской области "Развитие культуры и т</w:t>
            </w:r>
            <w:r w:rsidRPr="00716930">
              <w:rPr>
                <w:rFonts w:ascii="Arial" w:hAnsi="Arial" w:cs="Arial"/>
                <w:color w:val="000000"/>
                <w:sz w:val="14"/>
                <w:szCs w:val="14"/>
              </w:rPr>
              <w:t>у</w:t>
            </w:r>
            <w:r w:rsidRPr="00716930">
              <w:rPr>
                <w:rFonts w:ascii="Arial" w:hAnsi="Arial" w:cs="Arial"/>
                <w:color w:val="000000"/>
                <w:sz w:val="14"/>
                <w:szCs w:val="14"/>
              </w:rPr>
              <w:t>ризма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w:t>
            </w:r>
            <w:r w:rsidRPr="00716930">
              <w:rPr>
                <w:rFonts w:ascii="Arial" w:hAnsi="Arial" w:cs="Arial"/>
                <w:color w:val="000000"/>
                <w:sz w:val="14"/>
                <w:szCs w:val="14"/>
              </w:rPr>
              <w:t>в</w:t>
            </w:r>
            <w:r w:rsidRPr="00716930">
              <w:rPr>
                <w:rFonts w:ascii="Arial" w:hAnsi="Arial" w:cs="Arial"/>
                <w:color w:val="000000"/>
                <w:sz w:val="14"/>
                <w:szCs w:val="14"/>
              </w:rPr>
              <w:t>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277 200,00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277 200,00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КУЛЬТУРА, КИНЕМАТОГРАФИЯ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42 176 584,62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39 559 400,00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41 287 600,00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Культура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40 248 008,65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37 616 100,00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39 344 300,00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40 248 008,65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37 616 100,00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39 344 300,00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40 248 008,65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37 616 100,00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39 344 300,00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23 007 200,00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23 341 800,00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23 007 200,00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23 341 800,00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9 936 900,00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9 979 900,00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9 936 900,00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9 979 900,00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Создание условий для организации досуга и обеспечения жителей поселения услугами организ</w:t>
            </w:r>
            <w:r w:rsidRPr="00716930">
              <w:rPr>
                <w:rFonts w:ascii="Arial" w:hAnsi="Arial" w:cs="Arial"/>
                <w:color w:val="000000"/>
                <w:sz w:val="14"/>
                <w:szCs w:val="14"/>
              </w:rPr>
              <w:t>а</w:t>
            </w:r>
            <w:r w:rsidRPr="00716930">
              <w:rPr>
                <w:rFonts w:ascii="Arial" w:hAnsi="Arial" w:cs="Arial"/>
                <w:color w:val="000000"/>
                <w:sz w:val="14"/>
                <w:szCs w:val="14"/>
              </w:rPr>
              <w:t>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w:t>
            </w:r>
            <w:r w:rsidRPr="00716930">
              <w:rPr>
                <w:rFonts w:ascii="Arial" w:hAnsi="Arial" w:cs="Arial"/>
                <w:color w:val="000000"/>
                <w:sz w:val="14"/>
                <w:szCs w:val="14"/>
              </w:rPr>
              <w:t>у</w:t>
            </w:r>
            <w:r w:rsidRPr="00716930">
              <w:rPr>
                <w:rFonts w:ascii="Arial" w:hAnsi="Arial" w:cs="Arial"/>
                <w:color w:val="000000"/>
                <w:sz w:val="14"/>
                <w:szCs w:val="14"/>
              </w:rPr>
              <w:t>бов)</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городского округа на укрепл</w:t>
            </w:r>
            <w:r w:rsidRPr="00716930">
              <w:rPr>
                <w:rFonts w:ascii="Arial" w:hAnsi="Arial" w:cs="Arial"/>
                <w:color w:val="000000"/>
                <w:sz w:val="14"/>
                <w:szCs w:val="14"/>
              </w:rPr>
              <w:t>е</w:t>
            </w:r>
            <w:r w:rsidRPr="00716930">
              <w:rPr>
                <w:rFonts w:ascii="Arial" w:hAnsi="Arial" w:cs="Arial"/>
                <w:color w:val="000000"/>
                <w:sz w:val="14"/>
                <w:szCs w:val="14"/>
              </w:rPr>
              <w:t>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и городского округа на пров</w:t>
            </w:r>
            <w:r w:rsidRPr="00716930">
              <w:rPr>
                <w:rFonts w:ascii="Arial" w:hAnsi="Arial" w:cs="Arial"/>
                <w:color w:val="000000"/>
                <w:sz w:val="14"/>
                <w:szCs w:val="14"/>
              </w:rPr>
              <w:t>е</w:t>
            </w:r>
            <w:r w:rsidRPr="00716930">
              <w:rPr>
                <w:rFonts w:ascii="Arial" w:hAnsi="Arial" w:cs="Arial"/>
                <w:color w:val="000000"/>
                <w:sz w:val="14"/>
                <w:szCs w:val="14"/>
              </w:rPr>
              <w:t>дение ремонтов и ремонтно-реставрационных работ зданий муниципальных учреждений, подв</w:t>
            </w:r>
            <w:r w:rsidRPr="00716930">
              <w:rPr>
                <w:rFonts w:ascii="Arial" w:hAnsi="Arial" w:cs="Arial"/>
                <w:color w:val="000000"/>
                <w:sz w:val="14"/>
                <w:szCs w:val="14"/>
              </w:rPr>
              <w:t>е</w:t>
            </w:r>
            <w:r w:rsidRPr="00716930">
              <w:rPr>
                <w:rFonts w:ascii="Arial" w:hAnsi="Arial" w:cs="Arial"/>
                <w:color w:val="000000"/>
                <w:sz w:val="14"/>
                <w:szCs w:val="14"/>
              </w:rPr>
              <w:t>домственных органам местного самоуправления муниципальных районов, городского округа, ре</w:t>
            </w:r>
            <w:r w:rsidRPr="00716930">
              <w:rPr>
                <w:rFonts w:ascii="Arial" w:hAnsi="Arial" w:cs="Arial"/>
                <w:color w:val="000000"/>
                <w:sz w:val="14"/>
                <w:szCs w:val="14"/>
              </w:rPr>
              <w:t>а</w:t>
            </w:r>
            <w:r w:rsidRPr="00716930">
              <w:rPr>
                <w:rFonts w:ascii="Arial" w:hAnsi="Arial" w:cs="Arial"/>
                <w:color w:val="000000"/>
                <w:sz w:val="14"/>
                <w:szCs w:val="14"/>
              </w:rPr>
              <w:t>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городского округа на профе</w:t>
            </w:r>
            <w:r w:rsidRPr="00716930">
              <w:rPr>
                <w:rFonts w:ascii="Arial" w:hAnsi="Arial" w:cs="Arial"/>
                <w:color w:val="000000"/>
                <w:sz w:val="14"/>
                <w:szCs w:val="14"/>
              </w:rPr>
              <w:t>с</w:t>
            </w:r>
            <w:r w:rsidRPr="00716930">
              <w:rPr>
                <w:rFonts w:ascii="Arial" w:hAnsi="Arial" w:cs="Arial"/>
                <w:color w:val="000000"/>
                <w:sz w:val="14"/>
                <w:szCs w:val="14"/>
              </w:rPr>
              <w:t>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w:t>
            </w:r>
            <w:r w:rsidRPr="00716930">
              <w:rPr>
                <w:rFonts w:ascii="Arial" w:hAnsi="Arial" w:cs="Arial"/>
                <w:color w:val="000000"/>
                <w:sz w:val="14"/>
                <w:szCs w:val="14"/>
              </w:rPr>
              <w:t>у</w:t>
            </w:r>
            <w:r w:rsidRPr="00716930">
              <w:rPr>
                <w:rFonts w:ascii="Arial" w:hAnsi="Arial" w:cs="Arial"/>
                <w:color w:val="000000"/>
                <w:sz w:val="14"/>
                <w:szCs w:val="14"/>
              </w:rPr>
              <w:t>ризма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10 428,00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10 428,00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Межбюджетные трансферты, передаваемые бюджетам муниципальных районов на комплектов</w:t>
            </w:r>
            <w:r w:rsidRPr="00716930">
              <w:rPr>
                <w:rFonts w:ascii="Arial" w:hAnsi="Arial" w:cs="Arial"/>
                <w:color w:val="000000"/>
                <w:sz w:val="14"/>
                <w:szCs w:val="14"/>
              </w:rPr>
              <w:t>а</w:t>
            </w:r>
            <w:r w:rsidRPr="00716930">
              <w:rPr>
                <w:rFonts w:ascii="Arial" w:hAnsi="Arial" w:cs="Arial"/>
                <w:color w:val="000000"/>
                <w:sz w:val="14"/>
                <w:szCs w:val="14"/>
              </w:rPr>
              <w:t>ние книжных фондов библиотек муниципальных образований в рамках государственной програ</w:t>
            </w:r>
            <w:r w:rsidRPr="00716930">
              <w:rPr>
                <w:rFonts w:ascii="Arial" w:hAnsi="Arial" w:cs="Arial"/>
                <w:color w:val="000000"/>
                <w:sz w:val="14"/>
                <w:szCs w:val="14"/>
              </w:rPr>
              <w:t>м</w:t>
            </w:r>
            <w:r w:rsidRPr="00716930">
              <w:rPr>
                <w:rFonts w:ascii="Arial" w:hAnsi="Arial" w:cs="Arial"/>
                <w:color w:val="000000"/>
                <w:sz w:val="14"/>
                <w:szCs w:val="14"/>
              </w:rPr>
              <w:t>мы Новгородской области «Развитие культуры и туризма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Межбюджетные трансферты бюджетам муниципальных районов и городского округа на подключ</w:t>
            </w:r>
            <w:r w:rsidRPr="00716930">
              <w:rPr>
                <w:rFonts w:ascii="Arial" w:hAnsi="Arial" w:cs="Arial"/>
                <w:color w:val="000000"/>
                <w:sz w:val="14"/>
                <w:szCs w:val="14"/>
              </w:rPr>
              <w:t>е</w:t>
            </w:r>
            <w:r w:rsidRPr="00716930">
              <w:rPr>
                <w:rFonts w:ascii="Arial" w:hAnsi="Arial" w:cs="Arial"/>
                <w:color w:val="000000"/>
                <w:sz w:val="14"/>
                <w:szCs w:val="14"/>
              </w:rPr>
              <w:t>ние общедоступных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городского округа на обучение работников муниц</w:t>
            </w:r>
            <w:r w:rsidRPr="00716930">
              <w:rPr>
                <w:rFonts w:ascii="Arial" w:hAnsi="Arial" w:cs="Arial"/>
                <w:color w:val="000000"/>
                <w:sz w:val="14"/>
                <w:szCs w:val="14"/>
              </w:rPr>
              <w:t>и</w:t>
            </w:r>
            <w:r w:rsidRPr="00716930">
              <w:rPr>
                <w:rFonts w:ascii="Arial" w:hAnsi="Arial" w:cs="Arial"/>
                <w:color w:val="000000"/>
                <w:sz w:val="14"/>
                <w:szCs w:val="14"/>
              </w:rPr>
              <w:t>пальных учреждений, подведомственных органам местного самоуправления муниципальных ра</w:t>
            </w:r>
            <w:r w:rsidRPr="00716930">
              <w:rPr>
                <w:rFonts w:ascii="Arial" w:hAnsi="Arial" w:cs="Arial"/>
                <w:color w:val="000000"/>
                <w:sz w:val="14"/>
                <w:szCs w:val="14"/>
              </w:rPr>
              <w:t>й</w:t>
            </w:r>
            <w:r w:rsidRPr="00716930">
              <w:rPr>
                <w:rFonts w:ascii="Arial" w:hAnsi="Arial" w:cs="Arial"/>
                <w:color w:val="000000"/>
                <w:sz w:val="14"/>
                <w:szCs w:val="14"/>
              </w:rPr>
              <w:t>онов, городского округа, реализующим полномочия в сфере культуры, по образовательным пр</w:t>
            </w:r>
            <w:r w:rsidRPr="00716930">
              <w:rPr>
                <w:rFonts w:ascii="Arial" w:hAnsi="Arial" w:cs="Arial"/>
                <w:color w:val="000000"/>
                <w:sz w:val="14"/>
                <w:szCs w:val="14"/>
              </w:rPr>
              <w:t>о</w:t>
            </w:r>
            <w:r w:rsidRPr="00716930">
              <w:rPr>
                <w:rFonts w:ascii="Arial" w:hAnsi="Arial" w:cs="Arial"/>
                <w:color w:val="000000"/>
                <w:sz w:val="14"/>
                <w:szCs w:val="14"/>
              </w:rPr>
              <w:t>граммам, в рамках государственной программы Новгородской области "Развитие культуры и т</w:t>
            </w:r>
            <w:r w:rsidRPr="00716930">
              <w:rPr>
                <w:rFonts w:ascii="Arial" w:hAnsi="Arial" w:cs="Arial"/>
                <w:color w:val="000000"/>
                <w:sz w:val="14"/>
                <w:szCs w:val="14"/>
              </w:rPr>
              <w:t>у</w:t>
            </w:r>
            <w:r w:rsidRPr="00716930">
              <w:rPr>
                <w:rFonts w:ascii="Arial" w:hAnsi="Arial" w:cs="Arial"/>
                <w:color w:val="000000"/>
                <w:sz w:val="14"/>
                <w:szCs w:val="14"/>
              </w:rPr>
              <w:t>ризма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w:t>
            </w:r>
            <w:r w:rsidRPr="00716930">
              <w:rPr>
                <w:rFonts w:ascii="Arial" w:hAnsi="Arial" w:cs="Arial"/>
                <w:color w:val="000000"/>
                <w:sz w:val="14"/>
                <w:szCs w:val="14"/>
              </w:rPr>
              <w:t>в</w:t>
            </w:r>
            <w:r w:rsidRPr="00716930">
              <w:rPr>
                <w:rFonts w:ascii="Arial" w:hAnsi="Arial" w:cs="Arial"/>
                <w:color w:val="000000"/>
                <w:sz w:val="14"/>
                <w:szCs w:val="14"/>
              </w:rPr>
              <w:t>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w:t>
            </w:r>
            <w:r w:rsidRPr="00716930">
              <w:rPr>
                <w:rFonts w:ascii="Arial" w:hAnsi="Arial" w:cs="Arial"/>
                <w:color w:val="000000"/>
                <w:sz w:val="14"/>
                <w:szCs w:val="14"/>
              </w:rPr>
              <w:t>а</w:t>
            </w:r>
            <w:r w:rsidRPr="00716930">
              <w:rPr>
                <w:rFonts w:ascii="Arial" w:hAnsi="Arial" w:cs="Arial"/>
                <w:color w:val="000000"/>
                <w:sz w:val="14"/>
                <w:szCs w:val="14"/>
              </w:rPr>
              <w:t>сти, реализующих полномочия в сфере культуры,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5 035 300,00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4 500 300,00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5 850 900,00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5 035 300,00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4 500 300,00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5 850 900,00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lastRenderedPageBreak/>
              <w:t>Другие вопросы в области культуры, кинематографии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1 928 575,97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1 943 300,00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1 943 300,00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1 914 175,97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1 943 300,00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1 943 300,00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муниципального управления в сфере культуры Валдайского муниц</w:t>
            </w:r>
            <w:r w:rsidRPr="00716930">
              <w:rPr>
                <w:rFonts w:ascii="Arial" w:hAnsi="Arial" w:cs="Arial"/>
                <w:color w:val="000000"/>
                <w:sz w:val="14"/>
                <w:szCs w:val="14"/>
              </w:rPr>
              <w:t>и</w:t>
            </w:r>
            <w:r w:rsidRPr="00716930">
              <w:rPr>
                <w:rFonts w:ascii="Arial" w:hAnsi="Arial" w:cs="Arial"/>
                <w:color w:val="000000"/>
                <w:sz w:val="14"/>
                <w:szCs w:val="14"/>
              </w:rPr>
              <w:t>пального района" муниципальной программы Валдайского района "Развитие культуры в Валда</w:t>
            </w:r>
            <w:r w:rsidRPr="00716930">
              <w:rPr>
                <w:rFonts w:ascii="Arial" w:hAnsi="Arial" w:cs="Arial"/>
                <w:color w:val="000000"/>
                <w:sz w:val="14"/>
                <w:szCs w:val="14"/>
              </w:rPr>
              <w:t>й</w:t>
            </w:r>
            <w:r w:rsidRPr="00716930">
              <w:rPr>
                <w:rFonts w:ascii="Arial" w:hAnsi="Arial" w:cs="Arial"/>
                <w:color w:val="000000"/>
                <w:sz w:val="14"/>
                <w:szCs w:val="14"/>
              </w:rPr>
              <w:t>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0220000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1 914 175,97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1 943 300,00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1 943 300,00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1 903 864,97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1 943 300,00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1 943 300,00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1 600 900,00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1 686 600,00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1 686 600,00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121 050,00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121 050,00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121 050,00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149 314,97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103 050,00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103 050,00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функций государственных органов в части переданных полномочий от городского и сельских поселений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"Управление муниципальными финансами Валдайского муниципальн</w:t>
            </w:r>
            <w:r w:rsidRPr="00716930">
              <w:rPr>
                <w:rFonts w:ascii="Arial" w:hAnsi="Arial" w:cs="Arial"/>
                <w:color w:val="000000"/>
                <w:sz w:val="14"/>
                <w:szCs w:val="14"/>
              </w:rPr>
              <w:t>о</w:t>
            </w:r>
            <w:r w:rsidRPr="00716930">
              <w:rPr>
                <w:rFonts w:ascii="Arial" w:hAnsi="Arial" w:cs="Arial"/>
                <w:color w:val="000000"/>
                <w:sz w:val="14"/>
                <w:szCs w:val="14"/>
              </w:rPr>
              <w:t>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Pr="00716930">
              <w:rPr>
                <w:rFonts w:ascii="Arial" w:hAnsi="Arial" w:cs="Arial"/>
                <w:color w:val="000000"/>
                <w:sz w:val="14"/>
                <w:szCs w:val="14"/>
              </w:rPr>
              <w:t>и</w:t>
            </w:r>
            <w:r w:rsidRPr="00716930">
              <w:rPr>
                <w:rFonts w:ascii="Arial" w:hAnsi="Arial" w:cs="Arial"/>
                <w:color w:val="000000"/>
                <w:sz w:val="14"/>
                <w:szCs w:val="14"/>
              </w:rPr>
              <w:t>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Иные межбюджетные трансферты бюджетам муниципальных районов и городского округа на о</w:t>
            </w:r>
            <w:r w:rsidRPr="00716930">
              <w:rPr>
                <w:rFonts w:ascii="Arial" w:hAnsi="Arial" w:cs="Arial"/>
                <w:color w:val="000000"/>
                <w:sz w:val="14"/>
                <w:szCs w:val="14"/>
              </w:rPr>
              <w:t>р</w:t>
            </w:r>
            <w:r w:rsidRPr="00716930">
              <w:rPr>
                <w:rFonts w:ascii="Arial" w:hAnsi="Arial" w:cs="Arial"/>
                <w:color w:val="000000"/>
                <w:sz w:val="14"/>
                <w:szCs w:val="14"/>
              </w:rPr>
              <w:t>ганизацию дополнительного профессионального образования служащих, муниципальных служ</w:t>
            </w:r>
            <w:r w:rsidRPr="00716930">
              <w:rPr>
                <w:rFonts w:ascii="Arial" w:hAnsi="Arial" w:cs="Arial"/>
                <w:color w:val="000000"/>
                <w:sz w:val="14"/>
                <w:szCs w:val="14"/>
              </w:rPr>
              <w:t>а</w:t>
            </w:r>
            <w:r w:rsidRPr="00716930">
              <w:rPr>
                <w:rFonts w:ascii="Arial" w:hAnsi="Arial" w:cs="Arial"/>
                <w:color w:val="000000"/>
                <w:sz w:val="14"/>
                <w:szCs w:val="14"/>
              </w:rPr>
              <w:t>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264 240 274,94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240 741 850,00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284 947 950,00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249 271 074,94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227 837 250,00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268 884 150,00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Дошкольное 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94 302 481,69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90 873 100,00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106 265 100,00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94 302 481,69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90 873 100,00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106 265 100,00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дошкольного и общего образования в Валдайском муниципальном ра</w:t>
            </w:r>
            <w:r w:rsidRPr="00716930">
              <w:rPr>
                <w:rFonts w:ascii="Arial" w:hAnsi="Arial" w:cs="Arial"/>
                <w:color w:val="000000"/>
                <w:sz w:val="14"/>
                <w:szCs w:val="14"/>
              </w:rPr>
              <w:t>й</w:t>
            </w:r>
            <w:r w:rsidRPr="00716930">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981 670,00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720 900,00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и городского округа на обесп</w:t>
            </w:r>
            <w:r w:rsidRPr="00716930">
              <w:rPr>
                <w:rFonts w:ascii="Arial" w:hAnsi="Arial" w:cs="Arial"/>
                <w:color w:val="000000"/>
                <w:sz w:val="14"/>
                <w:szCs w:val="14"/>
              </w:rPr>
              <w:t>е</w:t>
            </w:r>
            <w:r w:rsidRPr="00716930">
              <w:rPr>
                <w:rFonts w:ascii="Arial" w:hAnsi="Arial" w:cs="Arial"/>
                <w:color w:val="000000"/>
                <w:sz w:val="14"/>
                <w:szCs w:val="14"/>
              </w:rPr>
              <w:t>чение пожарной безопасности, антитеррористической и антикриминальной безопасности муниц</w:t>
            </w:r>
            <w:r w:rsidRPr="00716930">
              <w:rPr>
                <w:rFonts w:ascii="Arial" w:hAnsi="Arial" w:cs="Arial"/>
                <w:color w:val="000000"/>
                <w:sz w:val="14"/>
                <w:szCs w:val="14"/>
              </w:rPr>
              <w:t>и</w:t>
            </w:r>
            <w:r w:rsidRPr="00716930">
              <w:rPr>
                <w:rFonts w:ascii="Arial" w:hAnsi="Arial" w:cs="Arial"/>
                <w:color w:val="000000"/>
                <w:sz w:val="14"/>
                <w:szCs w:val="14"/>
              </w:rPr>
              <w:t>пальных дошкольных образовательных организаций, муниципальных общеобразовательных орг</w:t>
            </w:r>
            <w:r w:rsidRPr="00716930">
              <w:rPr>
                <w:rFonts w:ascii="Arial" w:hAnsi="Arial" w:cs="Arial"/>
                <w:color w:val="000000"/>
                <w:sz w:val="14"/>
                <w:szCs w:val="14"/>
              </w:rPr>
              <w:t>а</w:t>
            </w:r>
            <w:r w:rsidRPr="00716930">
              <w:rPr>
                <w:rFonts w:ascii="Arial" w:hAnsi="Arial" w:cs="Arial"/>
                <w:color w:val="000000"/>
                <w:sz w:val="14"/>
                <w:szCs w:val="14"/>
              </w:rPr>
              <w:t>низаций, муниципальных организаций дополнительного образования детей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196 370,00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196 370,00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и городского округа на орган</w:t>
            </w:r>
            <w:r w:rsidRPr="00716930">
              <w:rPr>
                <w:rFonts w:ascii="Arial" w:hAnsi="Arial" w:cs="Arial"/>
                <w:color w:val="000000"/>
                <w:sz w:val="14"/>
                <w:szCs w:val="14"/>
              </w:rPr>
              <w:t>и</w:t>
            </w:r>
            <w:r w:rsidRPr="00716930">
              <w:rPr>
                <w:rFonts w:ascii="Arial" w:hAnsi="Arial" w:cs="Arial"/>
                <w:color w:val="000000"/>
                <w:sz w:val="14"/>
                <w:szCs w:val="14"/>
              </w:rPr>
              <w:t>зацию питьевого режима в дошкольных и общеобразовательных организациях на 2015-2017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26 400,00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и городского округа на организацию питьевого р</w:t>
            </w:r>
            <w:r w:rsidRPr="00716930">
              <w:rPr>
                <w:rFonts w:ascii="Arial" w:hAnsi="Arial" w:cs="Arial"/>
                <w:color w:val="000000"/>
                <w:sz w:val="14"/>
                <w:szCs w:val="14"/>
              </w:rPr>
              <w:t>е</w:t>
            </w:r>
            <w:r w:rsidRPr="00716930">
              <w:rPr>
                <w:rFonts w:ascii="Arial" w:hAnsi="Arial" w:cs="Arial"/>
                <w:color w:val="000000"/>
                <w:sz w:val="14"/>
                <w:szCs w:val="14"/>
              </w:rPr>
              <w:t>жима в дошкольных и общеобразовательных организациях на 2015-2017 годы в рамках госуда</w:t>
            </w:r>
            <w:r w:rsidRPr="00716930">
              <w:rPr>
                <w:rFonts w:ascii="Arial" w:hAnsi="Arial" w:cs="Arial"/>
                <w:color w:val="000000"/>
                <w:sz w:val="14"/>
                <w:szCs w:val="14"/>
              </w:rPr>
              <w:t>р</w:t>
            </w:r>
            <w:r w:rsidRPr="00716930">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и городского округа на обеспечение пожарной бе</w:t>
            </w:r>
            <w:r w:rsidRPr="00716930">
              <w:rPr>
                <w:rFonts w:ascii="Arial" w:hAnsi="Arial" w:cs="Arial"/>
                <w:color w:val="000000"/>
                <w:sz w:val="14"/>
                <w:szCs w:val="14"/>
              </w:rPr>
              <w:t>з</w:t>
            </w:r>
            <w:r w:rsidRPr="00716930">
              <w:rPr>
                <w:rFonts w:ascii="Arial" w:hAnsi="Arial" w:cs="Arial"/>
                <w:color w:val="000000"/>
                <w:sz w:val="14"/>
                <w:szCs w:val="14"/>
              </w:rPr>
              <w:t>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Pr="00716930">
              <w:rPr>
                <w:rFonts w:ascii="Arial" w:hAnsi="Arial" w:cs="Arial"/>
                <w:color w:val="000000"/>
                <w:sz w:val="14"/>
                <w:szCs w:val="14"/>
              </w:rPr>
              <w:t>ь</w:t>
            </w:r>
            <w:r w:rsidRPr="00716930">
              <w:rPr>
                <w:rFonts w:ascii="Arial" w:hAnsi="Arial" w:cs="Arial"/>
                <w:color w:val="000000"/>
                <w:sz w:val="14"/>
                <w:szCs w:val="14"/>
              </w:rPr>
              <w:t>ных организаций дополнительного образования детей на 2015-2017 годы в рамках государстве</w:t>
            </w:r>
            <w:r w:rsidRPr="00716930">
              <w:rPr>
                <w:rFonts w:ascii="Arial" w:hAnsi="Arial" w:cs="Arial"/>
                <w:color w:val="000000"/>
                <w:sz w:val="14"/>
                <w:szCs w:val="14"/>
              </w:rPr>
              <w:t>н</w:t>
            </w:r>
            <w:r w:rsidRPr="00716930">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785 300,00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630 400,00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780 400,00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630 400,00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w:t>
            </w:r>
            <w:r w:rsidRPr="00716930">
              <w:rPr>
                <w:rFonts w:ascii="Arial" w:hAnsi="Arial" w:cs="Arial"/>
                <w:color w:val="000000"/>
                <w:sz w:val="14"/>
                <w:szCs w:val="14"/>
              </w:rPr>
              <w:t>л</w:t>
            </w:r>
            <w:r w:rsidRPr="00716930">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93 320 811,69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90 152 200,00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105 372 200,00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31 705 000,00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32 403 100,00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31 705 000,00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32 403 100,00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компенсацию родительской платы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483 000,00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483 000,00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государстве</w:t>
            </w:r>
            <w:r w:rsidRPr="00716930">
              <w:rPr>
                <w:rFonts w:ascii="Arial" w:hAnsi="Arial" w:cs="Arial"/>
                <w:color w:val="000000"/>
                <w:sz w:val="14"/>
                <w:szCs w:val="14"/>
              </w:rPr>
              <w:t>н</w:t>
            </w:r>
            <w:r w:rsidRPr="00716930">
              <w:rPr>
                <w:rFonts w:ascii="Arial" w:hAnsi="Arial" w:cs="Arial"/>
                <w:color w:val="000000"/>
                <w:sz w:val="14"/>
                <w:szCs w:val="14"/>
              </w:rPr>
              <w:t>ных гарантий реализации прав на получение общедоступного и бесплатного дошкольного образ</w:t>
            </w:r>
            <w:r w:rsidRPr="00716930">
              <w:rPr>
                <w:rFonts w:ascii="Arial" w:hAnsi="Arial" w:cs="Arial"/>
                <w:color w:val="000000"/>
                <w:sz w:val="14"/>
                <w:szCs w:val="14"/>
              </w:rPr>
              <w:t>о</w:t>
            </w:r>
            <w:r w:rsidRPr="00716930">
              <w:rPr>
                <w:rFonts w:ascii="Arial" w:hAnsi="Arial" w:cs="Arial"/>
                <w:color w:val="000000"/>
                <w:sz w:val="14"/>
                <w:szCs w:val="14"/>
              </w:rPr>
              <w:t>вания в муниципальных дошкольных образовательных организациях, общедоступного и беспла</w:t>
            </w:r>
            <w:r w:rsidRPr="00716930">
              <w:rPr>
                <w:rFonts w:ascii="Arial" w:hAnsi="Arial" w:cs="Arial"/>
                <w:color w:val="000000"/>
                <w:sz w:val="14"/>
                <w:szCs w:val="14"/>
              </w:rPr>
              <w:t>т</w:t>
            </w:r>
            <w:r w:rsidRPr="00716930">
              <w:rPr>
                <w:rFonts w:ascii="Arial" w:hAnsi="Arial" w:cs="Arial"/>
                <w:color w:val="000000"/>
                <w:sz w:val="14"/>
                <w:szCs w:val="14"/>
              </w:rPr>
              <w:t>ного дошкольного, начального общего, основного общего, среднего общего образования в мун</w:t>
            </w:r>
            <w:r w:rsidRPr="00716930">
              <w:rPr>
                <w:rFonts w:ascii="Arial" w:hAnsi="Arial" w:cs="Arial"/>
                <w:color w:val="000000"/>
                <w:sz w:val="14"/>
                <w:szCs w:val="14"/>
              </w:rPr>
              <w:t>и</w:t>
            </w:r>
            <w:r w:rsidRPr="00716930">
              <w:rPr>
                <w:rFonts w:ascii="Arial" w:hAnsi="Arial" w:cs="Arial"/>
                <w:color w:val="000000"/>
                <w:sz w:val="14"/>
                <w:szCs w:val="14"/>
              </w:rPr>
              <w:t>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sidRPr="00716930">
              <w:rPr>
                <w:rFonts w:ascii="Arial" w:hAnsi="Arial" w:cs="Arial"/>
                <w:color w:val="000000"/>
                <w:sz w:val="14"/>
                <w:szCs w:val="14"/>
              </w:rPr>
              <w:t>а</w:t>
            </w:r>
            <w:r w:rsidRPr="00716930">
              <w:rPr>
                <w:rFonts w:ascii="Arial" w:hAnsi="Arial" w:cs="Arial"/>
                <w:color w:val="000000"/>
                <w:sz w:val="14"/>
                <w:szCs w:val="14"/>
              </w:rPr>
              <w:t>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w:t>
            </w:r>
            <w:r w:rsidRPr="00716930">
              <w:rPr>
                <w:rFonts w:ascii="Arial" w:hAnsi="Arial" w:cs="Arial"/>
                <w:color w:val="000000"/>
                <w:sz w:val="14"/>
                <w:szCs w:val="14"/>
              </w:rPr>
              <w:t>а</w:t>
            </w:r>
            <w:r w:rsidRPr="00716930">
              <w:rPr>
                <w:rFonts w:ascii="Arial" w:hAnsi="Arial" w:cs="Arial"/>
                <w:color w:val="000000"/>
                <w:sz w:val="14"/>
                <w:szCs w:val="14"/>
              </w:rPr>
              <w:t>низациями, возмещение расходов за пользование услугой доступа к сети Интернет муниципал</w:t>
            </w:r>
            <w:r w:rsidRPr="00716930">
              <w:rPr>
                <w:rFonts w:ascii="Arial" w:hAnsi="Arial" w:cs="Arial"/>
                <w:color w:val="000000"/>
                <w:sz w:val="14"/>
                <w:szCs w:val="14"/>
              </w:rPr>
              <w:t>ь</w:t>
            </w:r>
            <w:r w:rsidRPr="00716930">
              <w:rPr>
                <w:rFonts w:ascii="Arial" w:hAnsi="Arial" w:cs="Arial"/>
                <w:color w:val="000000"/>
                <w:sz w:val="14"/>
                <w:szCs w:val="14"/>
              </w:rPr>
              <w:t>ных общеобразовательных организаций, организующих обучение детей-инвалидов с использов</w:t>
            </w:r>
            <w:r w:rsidRPr="00716930">
              <w:rPr>
                <w:rFonts w:ascii="Arial" w:hAnsi="Arial" w:cs="Arial"/>
                <w:color w:val="000000"/>
                <w:sz w:val="14"/>
                <w:szCs w:val="14"/>
              </w:rPr>
              <w:t>а</w:t>
            </w:r>
            <w:r w:rsidRPr="00716930">
              <w:rPr>
                <w:rFonts w:ascii="Arial" w:hAnsi="Arial" w:cs="Arial"/>
                <w:color w:val="000000"/>
                <w:sz w:val="14"/>
                <w:szCs w:val="14"/>
              </w:rPr>
              <w:t xml:space="preserve">нием дистанционных образовательных </w:t>
            </w:r>
            <w:proofErr w:type="spellStart"/>
            <w:r w:rsidRPr="00716930">
              <w:rPr>
                <w:rFonts w:ascii="Arial" w:hAnsi="Arial" w:cs="Arial"/>
                <w:color w:val="000000"/>
                <w:sz w:val="14"/>
                <w:szCs w:val="14"/>
              </w:rPr>
              <w:t>техн</w:t>
            </w:r>
            <w:proofErr w:type="spellEnd"/>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53 743 000,00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49 648 600,00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61 675 300,00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53 743 000,00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49 648 600,00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61 675 300,00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744 207,69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27 597,69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716 610,00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9 484 705,00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8 315 600,00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10 810 800,00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9 484 705,00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8 315 600,00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10 810 800,00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lastRenderedPageBreak/>
              <w:t>Общее 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141 700 632,31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122 895 900,00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148 184 500,00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141 700 632,31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122 895 900,00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148 184 500,00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дошкольного и общего образования в Валдайском муниципальном ра</w:t>
            </w:r>
            <w:r w:rsidRPr="00716930">
              <w:rPr>
                <w:rFonts w:ascii="Arial" w:hAnsi="Arial" w:cs="Arial"/>
                <w:color w:val="000000"/>
                <w:sz w:val="14"/>
                <w:szCs w:val="14"/>
              </w:rPr>
              <w:t>й</w:t>
            </w:r>
            <w:r w:rsidRPr="00716930">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4 474 730,00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2 159 100,00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2 664 300,00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и городского округа на обесп</w:t>
            </w:r>
            <w:r w:rsidRPr="00716930">
              <w:rPr>
                <w:rFonts w:ascii="Arial" w:hAnsi="Arial" w:cs="Arial"/>
                <w:color w:val="000000"/>
                <w:sz w:val="14"/>
                <w:szCs w:val="14"/>
              </w:rPr>
              <w:t>е</w:t>
            </w:r>
            <w:r w:rsidRPr="00716930">
              <w:rPr>
                <w:rFonts w:ascii="Arial" w:hAnsi="Arial" w:cs="Arial"/>
                <w:color w:val="000000"/>
                <w:sz w:val="14"/>
                <w:szCs w:val="14"/>
              </w:rPr>
              <w:t>чение пожарной безопасности, антитеррористической и антикриминальной безопасности муниц</w:t>
            </w:r>
            <w:r w:rsidRPr="00716930">
              <w:rPr>
                <w:rFonts w:ascii="Arial" w:hAnsi="Arial" w:cs="Arial"/>
                <w:color w:val="000000"/>
                <w:sz w:val="14"/>
                <w:szCs w:val="14"/>
              </w:rPr>
              <w:t>и</w:t>
            </w:r>
            <w:r w:rsidRPr="00716930">
              <w:rPr>
                <w:rFonts w:ascii="Arial" w:hAnsi="Arial" w:cs="Arial"/>
                <w:color w:val="000000"/>
                <w:sz w:val="14"/>
                <w:szCs w:val="14"/>
              </w:rPr>
              <w:t>пальных дошкольных образовательных организаций, муниципальных общеобразовательных орг</w:t>
            </w:r>
            <w:r w:rsidRPr="00716930">
              <w:rPr>
                <w:rFonts w:ascii="Arial" w:hAnsi="Arial" w:cs="Arial"/>
                <w:color w:val="000000"/>
                <w:sz w:val="14"/>
                <w:szCs w:val="14"/>
              </w:rPr>
              <w:t>а</w:t>
            </w:r>
            <w:r w:rsidRPr="00716930">
              <w:rPr>
                <w:rFonts w:ascii="Arial" w:hAnsi="Arial" w:cs="Arial"/>
                <w:color w:val="000000"/>
                <w:sz w:val="14"/>
                <w:szCs w:val="14"/>
              </w:rPr>
              <w:t>низаций, муниципальных организаций дополнительного образования детей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306 630,00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306 630,00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бюджетам муниципальных районов и городского округа на орган</w:t>
            </w:r>
            <w:r w:rsidRPr="00716930">
              <w:rPr>
                <w:rFonts w:ascii="Arial" w:hAnsi="Arial" w:cs="Arial"/>
                <w:color w:val="000000"/>
                <w:sz w:val="14"/>
                <w:szCs w:val="14"/>
              </w:rPr>
              <w:t>и</w:t>
            </w:r>
            <w:r w:rsidRPr="00716930">
              <w:rPr>
                <w:rFonts w:ascii="Arial" w:hAnsi="Arial" w:cs="Arial"/>
                <w:color w:val="000000"/>
                <w:sz w:val="14"/>
                <w:szCs w:val="14"/>
              </w:rPr>
              <w:t>зацию питьевого режима в дошкольных и общеобразовательных организациях на 2015-2017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субсидии бюджетам муниципальных районов и городского округа на приобр</w:t>
            </w:r>
            <w:r w:rsidRPr="00716930">
              <w:rPr>
                <w:rFonts w:ascii="Arial" w:hAnsi="Arial" w:cs="Arial"/>
                <w:color w:val="000000"/>
                <w:sz w:val="14"/>
                <w:szCs w:val="14"/>
              </w:rPr>
              <w:t>е</w:t>
            </w:r>
            <w:r w:rsidRPr="00716930">
              <w:rPr>
                <w:rFonts w:ascii="Arial" w:hAnsi="Arial" w:cs="Arial"/>
                <w:color w:val="000000"/>
                <w:sz w:val="14"/>
                <w:szCs w:val="14"/>
              </w:rPr>
              <w:t>тение или изготовление бланков документов об образовании и (или) о квалификации муниципал</w:t>
            </w:r>
            <w:r w:rsidRPr="00716930">
              <w:rPr>
                <w:rFonts w:ascii="Arial" w:hAnsi="Arial" w:cs="Arial"/>
                <w:color w:val="000000"/>
                <w:sz w:val="14"/>
                <w:szCs w:val="14"/>
              </w:rPr>
              <w:t>ь</w:t>
            </w:r>
            <w:r w:rsidRPr="00716930">
              <w:rPr>
                <w:rFonts w:ascii="Arial" w:hAnsi="Arial" w:cs="Arial"/>
                <w:color w:val="000000"/>
                <w:sz w:val="14"/>
                <w:szCs w:val="14"/>
              </w:rPr>
              <w:t>ными образовательными организациями на 2015-2017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к субсидии на создание в общеобразовательных организациях, расположе</w:t>
            </w:r>
            <w:r w:rsidRPr="00716930">
              <w:rPr>
                <w:rFonts w:ascii="Arial" w:hAnsi="Arial" w:cs="Arial"/>
                <w:color w:val="000000"/>
                <w:sz w:val="14"/>
                <w:szCs w:val="14"/>
              </w:rPr>
              <w:t>н</w:t>
            </w:r>
            <w:r w:rsidRPr="00716930">
              <w:rPr>
                <w:rFonts w:ascii="Arial" w:hAnsi="Arial" w:cs="Arial"/>
                <w:color w:val="000000"/>
                <w:sz w:val="14"/>
                <w:szCs w:val="14"/>
              </w:rPr>
              <w:t>ных в сельской местности, условий для занятий физической культурой и спортом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w:t>
            </w:r>
            <w:r w:rsidRPr="00716930">
              <w:rPr>
                <w:rFonts w:ascii="Arial" w:hAnsi="Arial" w:cs="Arial"/>
                <w:color w:val="000000"/>
                <w:sz w:val="14"/>
                <w:szCs w:val="14"/>
              </w:rPr>
              <w:t>а</w:t>
            </w:r>
            <w:r w:rsidRPr="00716930">
              <w:rPr>
                <w:rFonts w:ascii="Arial" w:hAnsi="Arial" w:cs="Arial"/>
                <w:color w:val="000000"/>
                <w:sz w:val="14"/>
                <w:szCs w:val="14"/>
              </w:rPr>
              <w:t>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833 900,00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1 035 900,00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833 900,00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1 035 900,00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доступа к и</w:t>
            </w:r>
            <w:r w:rsidRPr="00716930">
              <w:rPr>
                <w:rFonts w:ascii="Arial" w:hAnsi="Arial" w:cs="Arial"/>
                <w:color w:val="000000"/>
                <w:sz w:val="14"/>
                <w:szCs w:val="14"/>
              </w:rPr>
              <w:t>н</w:t>
            </w:r>
            <w:r w:rsidRPr="00716930">
              <w:rPr>
                <w:rFonts w:ascii="Arial" w:hAnsi="Arial" w:cs="Arial"/>
                <w:color w:val="000000"/>
                <w:sz w:val="14"/>
                <w:szCs w:val="14"/>
              </w:rPr>
              <w:t>формационно-телекоммуникационной сети "Интернет" на 2015-2017 годы в рамках государстве</w:t>
            </w:r>
            <w:r w:rsidRPr="00716930">
              <w:rPr>
                <w:rFonts w:ascii="Arial" w:hAnsi="Arial" w:cs="Arial"/>
                <w:color w:val="000000"/>
                <w:sz w:val="14"/>
                <w:szCs w:val="14"/>
              </w:rPr>
              <w:t>н</w:t>
            </w:r>
            <w:r w:rsidRPr="00716930">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232 900,00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289 300,00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232 900,00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289 300,00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и городского округа на организацию питьевого р</w:t>
            </w:r>
            <w:r w:rsidRPr="00716930">
              <w:rPr>
                <w:rFonts w:ascii="Arial" w:hAnsi="Arial" w:cs="Arial"/>
                <w:color w:val="000000"/>
                <w:sz w:val="14"/>
                <w:szCs w:val="14"/>
              </w:rPr>
              <w:t>е</w:t>
            </w:r>
            <w:r w:rsidRPr="00716930">
              <w:rPr>
                <w:rFonts w:ascii="Arial" w:hAnsi="Arial" w:cs="Arial"/>
                <w:color w:val="000000"/>
                <w:sz w:val="14"/>
                <w:szCs w:val="14"/>
              </w:rPr>
              <w:t>жима в дошкольных и общеобразовательных организациях на 2015-2017 годы в рамках госуда</w:t>
            </w:r>
            <w:r w:rsidRPr="00716930">
              <w:rPr>
                <w:rFonts w:ascii="Arial" w:hAnsi="Arial" w:cs="Arial"/>
                <w:color w:val="000000"/>
                <w:sz w:val="14"/>
                <w:szCs w:val="14"/>
              </w:rPr>
              <w:t>р</w:t>
            </w:r>
            <w:r w:rsidRPr="00716930">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117 400,00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117 400,00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и городского округа на приобретение или изготовл</w:t>
            </w:r>
            <w:r w:rsidRPr="00716930">
              <w:rPr>
                <w:rFonts w:ascii="Arial" w:hAnsi="Arial" w:cs="Arial"/>
                <w:color w:val="000000"/>
                <w:sz w:val="14"/>
                <w:szCs w:val="14"/>
              </w:rPr>
              <w:t>е</w:t>
            </w:r>
            <w:r w:rsidRPr="00716930">
              <w:rPr>
                <w:rFonts w:ascii="Arial" w:hAnsi="Arial" w:cs="Arial"/>
                <w:color w:val="000000"/>
                <w:sz w:val="14"/>
                <w:szCs w:val="14"/>
              </w:rPr>
              <w:t>ние бланков документов об образовании и (или) о квалификации муниципальными образовател</w:t>
            </w:r>
            <w:r w:rsidRPr="00716930">
              <w:rPr>
                <w:rFonts w:ascii="Arial" w:hAnsi="Arial" w:cs="Arial"/>
                <w:color w:val="000000"/>
                <w:sz w:val="14"/>
                <w:szCs w:val="14"/>
              </w:rPr>
              <w:t>ь</w:t>
            </w:r>
            <w:r w:rsidRPr="00716930">
              <w:rPr>
                <w:rFonts w:ascii="Arial" w:hAnsi="Arial" w:cs="Arial"/>
                <w:color w:val="000000"/>
                <w:sz w:val="14"/>
                <w:szCs w:val="14"/>
              </w:rPr>
              <w:t>ными организациями на 2015-2017 годы в рамках государственной программы Новгородской обл</w:t>
            </w:r>
            <w:r w:rsidRPr="00716930">
              <w:rPr>
                <w:rFonts w:ascii="Arial" w:hAnsi="Arial" w:cs="Arial"/>
                <w:color w:val="000000"/>
                <w:sz w:val="14"/>
                <w:szCs w:val="14"/>
              </w:rPr>
              <w:t>а</w:t>
            </w:r>
            <w:r w:rsidRPr="00716930">
              <w:rPr>
                <w:rFonts w:ascii="Arial" w:hAnsi="Arial" w:cs="Arial"/>
                <w:color w:val="000000"/>
                <w:sz w:val="14"/>
                <w:szCs w:val="14"/>
              </w:rPr>
              <w:t>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35 200,00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35 200,00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и городского округа на обеспечение пожарной бе</w:t>
            </w:r>
            <w:r w:rsidRPr="00716930">
              <w:rPr>
                <w:rFonts w:ascii="Arial" w:hAnsi="Arial" w:cs="Arial"/>
                <w:color w:val="000000"/>
                <w:sz w:val="14"/>
                <w:szCs w:val="14"/>
              </w:rPr>
              <w:t>з</w:t>
            </w:r>
            <w:r w:rsidRPr="00716930">
              <w:rPr>
                <w:rFonts w:ascii="Arial" w:hAnsi="Arial" w:cs="Arial"/>
                <w:color w:val="000000"/>
                <w:sz w:val="14"/>
                <w:szCs w:val="14"/>
              </w:rPr>
              <w:t>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Pr="00716930">
              <w:rPr>
                <w:rFonts w:ascii="Arial" w:hAnsi="Arial" w:cs="Arial"/>
                <w:color w:val="000000"/>
                <w:sz w:val="14"/>
                <w:szCs w:val="14"/>
              </w:rPr>
              <w:t>ь</w:t>
            </w:r>
            <w:r w:rsidRPr="00716930">
              <w:rPr>
                <w:rFonts w:ascii="Arial" w:hAnsi="Arial" w:cs="Arial"/>
                <w:color w:val="000000"/>
                <w:sz w:val="14"/>
                <w:szCs w:val="14"/>
              </w:rPr>
              <w:t>ных организаций дополнительного образования детей на 2015-2017 годы в рамках государстве</w:t>
            </w:r>
            <w:r w:rsidRPr="00716930">
              <w:rPr>
                <w:rFonts w:ascii="Arial" w:hAnsi="Arial" w:cs="Arial"/>
                <w:color w:val="000000"/>
                <w:sz w:val="14"/>
                <w:szCs w:val="14"/>
              </w:rPr>
              <w:t>н</w:t>
            </w:r>
            <w:r w:rsidRPr="00716930">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1 225 300,00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1 225 300,00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4 794 800,00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4 796 700,00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4 878 400,00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4 539 400,00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4 557 300,00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4 539 400,00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4 557 300,00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Поддержка одаренных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212 300,00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276 100,00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212 300,00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276 100,00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w:t>
            </w:r>
            <w:r w:rsidRPr="00716930">
              <w:rPr>
                <w:rFonts w:ascii="Arial" w:hAnsi="Arial" w:cs="Arial"/>
                <w:color w:val="000000"/>
                <w:sz w:val="14"/>
                <w:szCs w:val="14"/>
              </w:rPr>
              <w:t>л</w:t>
            </w:r>
            <w:r w:rsidRPr="00716930">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132 431 102,31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115 940 100,00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140 641 800,00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24 233 815,00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23 058 100,00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24 321 200,00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22 317 775,00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23 058 100,00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24 321 200,00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1 916 040,00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государстве</w:t>
            </w:r>
            <w:r w:rsidRPr="00716930">
              <w:rPr>
                <w:rFonts w:ascii="Arial" w:hAnsi="Arial" w:cs="Arial"/>
                <w:color w:val="000000"/>
                <w:sz w:val="14"/>
                <w:szCs w:val="14"/>
              </w:rPr>
              <w:t>н</w:t>
            </w:r>
            <w:r w:rsidRPr="00716930">
              <w:rPr>
                <w:rFonts w:ascii="Arial" w:hAnsi="Arial" w:cs="Arial"/>
                <w:color w:val="000000"/>
                <w:sz w:val="14"/>
                <w:szCs w:val="14"/>
              </w:rPr>
              <w:t>ных гарантий реализации прав на получение общедоступного и бесплатного дошкольного образ</w:t>
            </w:r>
            <w:r w:rsidRPr="00716930">
              <w:rPr>
                <w:rFonts w:ascii="Arial" w:hAnsi="Arial" w:cs="Arial"/>
                <w:color w:val="000000"/>
                <w:sz w:val="14"/>
                <w:szCs w:val="14"/>
              </w:rPr>
              <w:t>о</w:t>
            </w:r>
            <w:r w:rsidRPr="00716930">
              <w:rPr>
                <w:rFonts w:ascii="Arial" w:hAnsi="Arial" w:cs="Arial"/>
                <w:color w:val="000000"/>
                <w:sz w:val="14"/>
                <w:szCs w:val="14"/>
              </w:rPr>
              <w:t>вания в муниципальных дошкольных образовательных организациях, общедоступного и беспла</w:t>
            </w:r>
            <w:r w:rsidRPr="00716930">
              <w:rPr>
                <w:rFonts w:ascii="Arial" w:hAnsi="Arial" w:cs="Arial"/>
                <w:color w:val="000000"/>
                <w:sz w:val="14"/>
                <w:szCs w:val="14"/>
              </w:rPr>
              <w:t>т</w:t>
            </w:r>
            <w:r w:rsidRPr="00716930">
              <w:rPr>
                <w:rFonts w:ascii="Arial" w:hAnsi="Arial" w:cs="Arial"/>
                <w:color w:val="000000"/>
                <w:sz w:val="14"/>
                <w:szCs w:val="14"/>
              </w:rPr>
              <w:t>ного дошкольного, начального общего, основного общего, среднего общего образования в мун</w:t>
            </w:r>
            <w:r w:rsidRPr="00716930">
              <w:rPr>
                <w:rFonts w:ascii="Arial" w:hAnsi="Arial" w:cs="Arial"/>
                <w:color w:val="000000"/>
                <w:sz w:val="14"/>
                <w:szCs w:val="14"/>
              </w:rPr>
              <w:t>и</w:t>
            </w:r>
            <w:r w:rsidRPr="00716930">
              <w:rPr>
                <w:rFonts w:ascii="Arial" w:hAnsi="Arial" w:cs="Arial"/>
                <w:color w:val="000000"/>
                <w:sz w:val="14"/>
                <w:szCs w:val="14"/>
              </w:rPr>
              <w:t>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sidRPr="00716930">
              <w:rPr>
                <w:rFonts w:ascii="Arial" w:hAnsi="Arial" w:cs="Arial"/>
                <w:color w:val="000000"/>
                <w:sz w:val="14"/>
                <w:szCs w:val="14"/>
              </w:rPr>
              <w:t>а</w:t>
            </w:r>
            <w:r w:rsidRPr="00716930">
              <w:rPr>
                <w:rFonts w:ascii="Arial" w:hAnsi="Arial" w:cs="Arial"/>
                <w:color w:val="000000"/>
                <w:sz w:val="14"/>
                <w:szCs w:val="14"/>
              </w:rPr>
              <w:t>лы и хозяйственные нужды образовательных организаций, на воспитание и обучение детей-</w:t>
            </w:r>
            <w:r w:rsidRPr="00716930">
              <w:rPr>
                <w:rFonts w:ascii="Arial" w:hAnsi="Arial" w:cs="Arial"/>
                <w:color w:val="000000"/>
                <w:sz w:val="14"/>
                <w:szCs w:val="14"/>
              </w:rPr>
              <w:lastRenderedPageBreak/>
              <w:t>инвалидов дошкольного и школьного возраста на дому, осуществляемое образовательными орг</w:t>
            </w:r>
            <w:r w:rsidRPr="00716930">
              <w:rPr>
                <w:rFonts w:ascii="Arial" w:hAnsi="Arial" w:cs="Arial"/>
                <w:color w:val="000000"/>
                <w:sz w:val="14"/>
                <w:szCs w:val="14"/>
              </w:rPr>
              <w:t>а</w:t>
            </w:r>
            <w:r w:rsidRPr="00716930">
              <w:rPr>
                <w:rFonts w:ascii="Arial" w:hAnsi="Arial" w:cs="Arial"/>
                <w:color w:val="000000"/>
                <w:sz w:val="14"/>
                <w:szCs w:val="14"/>
              </w:rPr>
              <w:t>низациями, возмещение расходов за пользование услугой доступа к сети Интернет муниципал</w:t>
            </w:r>
            <w:r w:rsidRPr="00716930">
              <w:rPr>
                <w:rFonts w:ascii="Arial" w:hAnsi="Arial" w:cs="Arial"/>
                <w:color w:val="000000"/>
                <w:sz w:val="14"/>
                <w:szCs w:val="14"/>
              </w:rPr>
              <w:t>ь</w:t>
            </w:r>
            <w:r w:rsidRPr="00716930">
              <w:rPr>
                <w:rFonts w:ascii="Arial" w:hAnsi="Arial" w:cs="Arial"/>
                <w:color w:val="000000"/>
                <w:sz w:val="14"/>
                <w:szCs w:val="14"/>
              </w:rPr>
              <w:t>ных общеобразовательных организаций, организующих обучение детей-инвалидов с использов</w:t>
            </w:r>
            <w:r w:rsidRPr="00716930">
              <w:rPr>
                <w:rFonts w:ascii="Arial" w:hAnsi="Arial" w:cs="Arial"/>
                <w:color w:val="000000"/>
                <w:sz w:val="14"/>
                <w:szCs w:val="14"/>
              </w:rPr>
              <w:t>а</w:t>
            </w:r>
            <w:r w:rsidRPr="00716930">
              <w:rPr>
                <w:rFonts w:ascii="Arial" w:hAnsi="Arial" w:cs="Arial"/>
                <w:color w:val="000000"/>
                <w:sz w:val="14"/>
                <w:szCs w:val="14"/>
              </w:rPr>
              <w:t xml:space="preserve">нием дистанционных образовательных </w:t>
            </w:r>
            <w:proofErr w:type="spellStart"/>
            <w:r w:rsidRPr="00716930">
              <w:rPr>
                <w:rFonts w:ascii="Arial" w:hAnsi="Arial" w:cs="Arial"/>
                <w:color w:val="000000"/>
                <w:sz w:val="14"/>
                <w:szCs w:val="14"/>
              </w:rPr>
              <w:t>техн</w:t>
            </w:r>
            <w:proofErr w:type="spellEnd"/>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80 418 700,00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69 857 000,00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86 778 900,00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80 418 700,00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69 857 000,00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86 778 900,00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9 453 992,31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6 635 000,00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8 311 600,00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2 009 390,00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2 592 000,00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3 220 000,00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7 444 602,31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4 043 000,00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5 091 600,00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w:t>
            </w:r>
            <w:r w:rsidRPr="00716930">
              <w:rPr>
                <w:rFonts w:ascii="Arial" w:hAnsi="Arial" w:cs="Arial"/>
                <w:color w:val="000000"/>
                <w:sz w:val="14"/>
                <w:szCs w:val="14"/>
              </w:rPr>
              <w:t>ь</w:t>
            </w:r>
            <w:r w:rsidRPr="00716930">
              <w:rPr>
                <w:rFonts w:ascii="Arial" w:hAnsi="Arial" w:cs="Arial"/>
                <w:color w:val="000000"/>
                <w:sz w:val="14"/>
                <w:szCs w:val="14"/>
              </w:rPr>
              <w:t>ных общеобразовательных организаций на 2015 год в рамках государственной программы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716930">
              <w:rPr>
                <w:rFonts w:ascii="Arial" w:hAnsi="Arial" w:cs="Arial"/>
                <w:color w:val="000000"/>
                <w:sz w:val="14"/>
                <w:szCs w:val="14"/>
              </w:rPr>
              <w:t>а</w:t>
            </w:r>
            <w:r w:rsidRPr="00716930">
              <w:rPr>
                <w:rFonts w:ascii="Arial" w:hAnsi="Arial" w:cs="Arial"/>
                <w:color w:val="000000"/>
                <w:sz w:val="14"/>
                <w:szCs w:val="14"/>
              </w:rPr>
              <w:t>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w:t>
            </w:r>
            <w:r w:rsidRPr="00716930">
              <w:rPr>
                <w:rFonts w:ascii="Arial" w:hAnsi="Arial" w:cs="Arial"/>
                <w:color w:val="000000"/>
                <w:sz w:val="14"/>
                <w:szCs w:val="14"/>
              </w:rPr>
              <w:t>б</w:t>
            </w:r>
            <w:r w:rsidRPr="00716930">
              <w:rPr>
                <w:rFonts w:ascii="Arial" w:hAnsi="Arial" w:cs="Arial"/>
                <w:color w:val="000000"/>
                <w:sz w:val="14"/>
                <w:szCs w:val="14"/>
              </w:rPr>
              <w:t>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1 344 700,00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1 670 400,00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1 344 700,00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1 670 400,00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16 652 695,00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15 045 300,00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19 559 700,00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16 652 695,00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15 045 300,00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19 559 700,00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4 517 910,94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5 317 100,00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5 416 800,00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4 517 910,94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5 317 100,00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5 416 800,00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1 610 060,94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2 480 000,00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2 480 000,00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1 610 060,94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2 480 000,00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2 480 000,00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1 610 060,94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2 480 000,00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2 480 000,00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"Вовлечение молодежи Валдайского муниципального района в социальную практ</w:t>
            </w:r>
            <w:r w:rsidRPr="00716930">
              <w:rPr>
                <w:rFonts w:ascii="Arial" w:hAnsi="Arial" w:cs="Arial"/>
                <w:color w:val="000000"/>
                <w:sz w:val="14"/>
                <w:szCs w:val="14"/>
              </w:rPr>
              <w:t>и</w:t>
            </w:r>
            <w:r w:rsidRPr="00716930">
              <w:rPr>
                <w:rFonts w:ascii="Arial" w:hAnsi="Arial" w:cs="Arial"/>
                <w:color w:val="000000"/>
                <w:sz w:val="14"/>
                <w:szCs w:val="14"/>
              </w:rPr>
              <w:t>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2 795 500,00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2 765 100,00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2 864 800,00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2 405 500,00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2 427 300,00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2 405 500,00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2 427 300,00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259 600,00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337 500,00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259 600,00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337 500,00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подпрограммы "Вовлечение молодежи Валдайского муниципал</w:t>
            </w:r>
            <w:r w:rsidRPr="00716930">
              <w:rPr>
                <w:rFonts w:ascii="Arial" w:hAnsi="Arial" w:cs="Arial"/>
                <w:color w:val="000000"/>
                <w:sz w:val="14"/>
                <w:szCs w:val="14"/>
              </w:rPr>
              <w:t>ь</w:t>
            </w:r>
            <w:r w:rsidRPr="00716930">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подпрограммы "Патриотическое воспитание населения Валда</w:t>
            </w:r>
            <w:r w:rsidRPr="00716930">
              <w:rPr>
                <w:rFonts w:ascii="Arial" w:hAnsi="Arial" w:cs="Arial"/>
                <w:color w:val="000000"/>
                <w:sz w:val="14"/>
                <w:szCs w:val="14"/>
              </w:rPr>
              <w:t>й</w:t>
            </w:r>
            <w:r w:rsidRPr="00716930">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8 750 050,00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8 751 150,00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9 017 750,00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8 750 050,00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8 751 150,00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9 017 750,00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w:t>
            </w:r>
            <w:r w:rsidRPr="00716930">
              <w:rPr>
                <w:rFonts w:ascii="Arial" w:hAnsi="Arial" w:cs="Arial"/>
                <w:color w:val="000000"/>
                <w:sz w:val="14"/>
                <w:szCs w:val="14"/>
              </w:rPr>
              <w:t>л</w:t>
            </w:r>
            <w:r w:rsidRPr="00716930">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8 750 050,00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8 751 150,00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9 017 750,00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2 565 350,00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2 690 450,00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2 690 450,00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2 314 500,00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2 439 600,00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2 439 600,00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70 250,00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48 250,00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48 250,00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4 677 800,00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4 678 500,00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4 677 800,00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4 678 500,00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665 900,00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620 900,00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702 000,00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648 200,00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603 700,00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684 300,00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Субвенция бюджетам муниципальных районов и городского округа на возмещение затрат по с</w:t>
            </w:r>
            <w:r w:rsidRPr="00716930">
              <w:rPr>
                <w:rFonts w:ascii="Arial" w:hAnsi="Arial" w:cs="Arial"/>
                <w:color w:val="000000"/>
                <w:sz w:val="14"/>
                <w:szCs w:val="14"/>
              </w:rPr>
              <w:t>о</w:t>
            </w:r>
            <w:r w:rsidRPr="00716930">
              <w:rPr>
                <w:rFonts w:ascii="Arial" w:hAnsi="Arial" w:cs="Arial"/>
                <w:color w:val="000000"/>
                <w:sz w:val="14"/>
                <w:szCs w:val="14"/>
              </w:rPr>
              <w:t>держанию штатных единиц, осуществляющих переданные отдельные государственные полном</w:t>
            </w:r>
            <w:r w:rsidRPr="00716930">
              <w:rPr>
                <w:rFonts w:ascii="Arial" w:hAnsi="Arial" w:cs="Arial"/>
                <w:color w:val="000000"/>
                <w:sz w:val="14"/>
                <w:szCs w:val="14"/>
              </w:rPr>
              <w:t>о</w:t>
            </w:r>
            <w:r w:rsidRPr="00716930">
              <w:rPr>
                <w:rFonts w:ascii="Arial" w:hAnsi="Arial" w:cs="Arial"/>
                <w:color w:val="000000"/>
                <w:sz w:val="14"/>
                <w:szCs w:val="14"/>
              </w:rPr>
              <w:t>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753 500,00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935 800,00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664 900,00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825 800,00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64 600,00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СОЦИАЛЬНАЯ ПОЛИТИКА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14 969 200,00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12 904 600,00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16 063 800,00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Охрана семьи и детства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14 969 200,00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12 904 600,00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16 063 800,00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14 969 200,00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12 904 600,00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16 063 800,00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"Социальная адаптация детей-сирот и детей, оставшихся без попечения родит</w:t>
            </w:r>
            <w:r w:rsidRPr="00716930">
              <w:rPr>
                <w:rFonts w:ascii="Arial" w:hAnsi="Arial" w:cs="Arial"/>
                <w:color w:val="000000"/>
                <w:sz w:val="14"/>
                <w:szCs w:val="14"/>
              </w:rPr>
              <w:t>е</w:t>
            </w:r>
            <w:r w:rsidRPr="00716930">
              <w:rPr>
                <w:rFonts w:ascii="Arial" w:hAnsi="Arial" w:cs="Arial"/>
                <w:color w:val="000000"/>
                <w:sz w:val="14"/>
                <w:szCs w:val="14"/>
              </w:rPr>
              <w:t>лей, а также лиц из числа детей-сирот и детей, оставшихся без попечения родителей"  муниц</w:t>
            </w:r>
            <w:r w:rsidRPr="00716930">
              <w:rPr>
                <w:rFonts w:ascii="Arial" w:hAnsi="Arial" w:cs="Arial"/>
                <w:color w:val="000000"/>
                <w:sz w:val="14"/>
                <w:szCs w:val="14"/>
              </w:rPr>
              <w:t>и</w:t>
            </w:r>
            <w:r w:rsidRPr="00716930">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26 800,00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66 600,00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w:t>
            </w:r>
            <w:r w:rsidRPr="00716930">
              <w:rPr>
                <w:rFonts w:ascii="Arial" w:hAnsi="Arial" w:cs="Arial"/>
                <w:color w:val="000000"/>
                <w:sz w:val="14"/>
                <w:szCs w:val="14"/>
              </w:rPr>
              <w:t>и</w:t>
            </w:r>
            <w:r w:rsidRPr="00716930">
              <w:rPr>
                <w:rFonts w:ascii="Arial" w:hAnsi="Arial" w:cs="Arial"/>
                <w:color w:val="000000"/>
                <w:sz w:val="14"/>
                <w:szCs w:val="14"/>
              </w:rPr>
              <w:t>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26 800,00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66 600,00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66 600,00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w:t>
            </w:r>
            <w:r w:rsidRPr="00716930">
              <w:rPr>
                <w:rFonts w:ascii="Arial" w:hAnsi="Arial" w:cs="Arial"/>
                <w:color w:val="000000"/>
                <w:sz w:val="14"/>
                <w:szCs w:val="14"/>
              </w:rPr>
              <w:t>л</w:t>
            </w:r>
            <w:r w:rsidRPr="00716930">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14 902 600,00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12 877 800,00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15 997 200,00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2 570 000,00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3 192 500,00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2 570 000,00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3 192 500,00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содержание ребенка в с</w:t>
            </w:r>
            <w:r w:rsidRPr="00716930">
              <w:rPr>
                <w:rFonts w:ascii="Arial" w:hAnsi="Arial" w:cs="Arial"/>
                <w:color w:val="000000"/>
                <w:sz w:val="14"/>
                <w:szCs w:val="14"/>
              </w:rPr>
              <w:t>е</w:t>
            </w:r>
            <w:r w:rsidRPr="00716930">
              <w:rPr>
                <w:rFonts w:ascii="Arial" w:hAnsi="Arial" w:cs="Arial"/>
                <w:color w:val="000000"/>
                <w:sz w:val="14"/>
                <w:szCs w:val="14"/>
              </w:rPr>
              <w:t>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w:t>
            </w:r>
            <w:r w:rsidRPr="00716930">
              <w:rPr>
                <w:rFonts w:ascii="Arial" w:hAnsi="Arial" w:cs="Arial"/>
                <w:color w:val="000000"/>
                <w:sz w:val="14"/>
                <w:szCs w:val="14"/>
              </w:rPr>
              <w:t>о</w:t>
            </w:r>
            <w:r w:rsidRPr="00716930">
              <w:rPr>
                <w:rFonts w:ascii="Arial" w:hAnsi="Arial" w:cs="Arial"/>
                <w:color w:val="000000"/>
                <w:sz w:val="14"/>
                <w:szCs w:val="14"/>
              </w:rPr>
              <w:t>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12 548 600,00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10 307 800,00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12 804 700,00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8 814 700,00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7 240 700,00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8 994 600,00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3 733 900,00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3 067 100,00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3 810 100,00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27 049 814,26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27 903 150,00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37 011 550,00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5 376 376,03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10 448 550,00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15 579 150,00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5 372 376,03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5 628 350,00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5 633 150,00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"Управление муниципальными финансами Валдайского муниципальн</w:t>
            </w:r>
            <w:r w:rsidRPr="00716930">
              <w:rPr>
                <w:rFonts w:ascii="Arial" w:hAnsi="Arial" w:cs="Arial"/>
                <w:color w:val="000000"/>
                <w:sz w:val="14"/>
                <w:szCs w:val="14"/>
              </w:rPr>
              <w:t>о</w:t>
            </w:r>
            <w:r w:rsidRPr="00716930">
              <w:rPr>
                <w:rFonts w:ascii="Arial" w:hAnsi="Arial" w:cs="Arial"/>
                <w:color w:val="000000"/>
                <w:sz w:val="14"/>
                <w:szCs w:val="14"/>
              </w:rPr>
              <w:t>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5 372 376,03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5 628 350,00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5 633 150,00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716930">
              <w:rPr>
                <w:rFonts w:ascii="Arial" w:hAnsi="Arial" w:cs="Arial"/>
                <w:color w:val="000000"/>
                <w:sz w:val="14"/>
                <w:szCs w:val="14"/>
              </w:rPr>
              <w:t>и</w:t>
            </w:r>
            <w:r w:rsidRPr="00716930">
              <w:rPr>
                <w:rFonts w:ascii="Arial" w:hAnsi="Arial" w:cs="Arial"/>
                <w:color w:val="000000"/>
                <w:sz w:val="14"/>
                <w:szCs w:val="14"/>
              </w:rPr>
              <w:t>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5 242 976,03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5 513 350,00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5 518 150,00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5 116 633,91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5 494 250,00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5 494 250,00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4 713 371,01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5 091 200,00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5 091 200,00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280 912,90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280 700,00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109 800,00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119 000,00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119 000,00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12 150,00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2 950,00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2 950,00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функций государственных органов в части переданных полномочий от городского и сельских поселений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103 642,12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возмещение затрат по с</w:t>
            </w:r>
            <w:r w:rsidRPr="00716930">
              <w:rPr>
                <w:rFonts w:ascii="Arial" w:hAnsi="Arial" w:cs="Arial"/>
                <w:color w:val="000000"/>
                <w:sz w:val="14"/>
                <w:szCs w:val="14"/>
              </w:rPr>
              <w:t>о</w:t>
            </w:r>
            <w:r w:rsidRPr="00716930">
              <w:rPr>
                <w:rFonts w:ascii="Arial" w:hAnsi="Arial" w:cs="Arial"/>
                <w:color w:val="000000"/>
                <w:sz w:val="14"/>
                <w:szCs w:val="14"/>
              </w:rPr>
              <w:t>держанию штатных единиц, осуществляющих переданные отдельные государственные полном</w:t>
            </w:r>
            <w:r w:rsidRPr="00716930">
              <w:rPr>
                <w:rFonts w:ascii="Arial" w:hAnsi="Arial" w:cs="Arial"/>
                <w:color w:val="000000"/>
                <w:sz w:val="14"/>
                <w:szCs w:val="14"/>
              </w:rPr>
              <w:t>о</w:t>
            </w:r>
            <w:r w:rsidRPr="00716930">
              <w:rPr>
                <w:rFonts w:ascii="Arial" w:hAnsi="Arial" w:cs="Arial"/>
                <w:color w:val="000000"/>
                <w:sz w:val="14"/>
                <w:szCs w:val="14"/>
              </w:rPr>
              <w:t>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Pr="00716930">
              <w:rPr>
                <w:rFonts w:ascii="Arial" w:hAnsi="Arial" w:cs="Arial"/>
                <w:color w:val="000000"/>
                <w:sz w:val="14"/>
                <w:szCs w:val="14"/>
              </w:rPr>
              <w:t>и</w:t>
            </w:r>
            <w:r w:rsidRPr="00716930">
              <w:rPr>
                <w:rFonts w:ascii="Arial" w:hAnsi="Arial" w:cs="Arial"/>
                <w:color w:val="000000"/>
                <w:sz w:val="14"/>
                <w:szCs w:val="14"/>
              </w:rPr>
              <w:t>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129 400,00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Иные межбюджетные трансферты бюджетам муниципальных районов и городского округа на о</w:t>
            </w:r>
            <w:r w:rsidRPr="00716930">
              <w:rPr>
                <w:rFonts w:ascii="Arial" w:hAnsi="Arial" w:cs="Arial"/>
                <w:color w:val="000000"/>
                <w:sz w:val="14"/>
                <w:szCs w:val="14"/>
              </w:rPr>
              <w:t>р</w:t>
            </w:r>
            <w:r w:rsidRPr="00716930">
              <w:rPr>
                <w:rFonts w:ascii="Arial" w:hAnsi="Arial" w:cs="Arial"/>
                <w:color w:val="000000"/>
                <w:sz w:val="14"/>
                <w:szCs w:val="14"/>
              </w:rPr>
              <w:t>ганизацию дополнительного профессионального образования служащих, муниципальных служ</w:t>
            </w:r>
            <w:r w:rsidRPr="00716930">
              <w:rPr>
                <w:rFonts w:ascii="Arial" w:hAnsi="Arial" w:cs="Arial"/>
                <w:color w:val="000000"/>
                <w:sz w:val="14"/>
                <w:szCs w:val="14"/>
              </w:rPr>
              <w:t>а</w:t>
            </w:r>
            <w:r w:rsidRPr="00716930">
              <w:rPr>
                <w:rFonts w:ascii="Arial" w:hAnsi="Arial" w:cs="Arial"/>
                <w:color w:val="000000"/>
                <w:sz w:val="14"/>
                <w:szCs w:val="14"/>
              </w:rPr>
              <w:t>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4 820 200,00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9 946 000,00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4 817 000,00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9 942 000,00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4 817 000,00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9 942 000,00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Условно утвержденные расходы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4 817 000,00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9 942 000,00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Резервные средства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4 817 000,00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9 942 000,00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Распределение межбюджетных трансфертов бюджетам городского и сельских поселений муниц</w:t>
            </w:r>
            <w:r w:rsidRPr="00716930">
              <w:rPr>
                <w:rFonts w:ascii="Arial" w:hAnsi="Arial" w:cs="Arial"/>
                <w:color w:val="000000"/>
                <w:sz w:val="14"/>
                <w:szCs w:val="14"/>
              </w:rPr>
              <w:t>и</w:t>
            </w:r>
            <w:r w:rsidRPr="00716930">
              <w:rPr>
                <w:rFonts w:ascii="Arial" w:hAnsi="Arial" w:cs="Arial"/>
                <w:color w:val="000000"/>
                <w:sz w:val="14"/>
                <w:szCs w:val="14"/>
              </w:rPr>
              <w:t>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Субвенция бюджетам муниципальных районов и городского округа на осуществление отдельных </w:t>
            </w:r>
            <w:r w:rsidRPr="00716930">
              <w:rPr>
                <w:rFonts w:ascii="Arial" w:hAnsi="Arial" w:cs="Arial"/>
                <w:color w:val="000000"/>
                <w:sz w:val="14"/>
                <w:szCs w:val="14"/>
              </w:rPr>
              <w:lastRenderedPageBreak/>
              <w:t>государственных полномочий по определению перечня должностных лиц, уполномоченных с</w:t>
            </w:r>
            <w:r w:rsidRPr="00716930">
              <w:rPr>
                <w:rFonts w:ascii="Arial" w:hAnsi="Arial" w:cs="Arial"/>
                <w:color w:val="000000"/>
                <w:sz w:val="14"/>
                <w:szCs w:val="14"/>
              </w:rPr>
              <w:t>о</w:t>
            </w:r>
            <w:r w:rsidRPr="00716930">
              <w:rPr>
                <w:rFonts w:ascii="Arial" w:hAnsi="Arial" w:cs="Arial"/>
                <w:color w:val="000000"/>
                <w:sz w:val="14"/>
                <w:szCs w:val="14"/>
              </w:rPr>
              <w:t>ставлять протоколы об административных правонарушениях, предусмотренных соответствующ</w:t>
            </w:r>
            <w:r w:rsidRPr="00716930">
              <w:rPr>
                <w:rFonts w:ascii="Arial" w:hAnsi="Arial" w:cs="Arial"/>
                <w:color w:val="000000"/>
                <w:sz w:val="14"/>
                <w:szCs w:val="14"/>
              </w:rPr>
              <w:t>и</w:t>
            </w:r>
            <w:r w:rsidRPr="00716930">
              <w:rPr>
                <w:rFonts w:ascii="Arial" w:hAnsi="Arial" w:cs="Arial"/>
                <w:color w:val="000000"/>
                <w:sz w:val="14"/>
                <w:szCs w:val="14"/>
              </w:rPr>
              <w:t>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w:t>
            </w:r>
            <w:r w:rsidRPr="00716930">
              <w:rPr>
                <w:rFonts w:ascii="Arial" w:hAnsi="Arial" w:cs="Arial"/>
                <w:color w:val="000000"/>
                <w:sz w:val="14"/>
                <w:szCs w:val="14"/>
              </w:rPr>
              <w:t>и</w:t>
            </w:r>
            <w:r w:rsidRPr="00716930">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Субвенции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530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НАЦИОНАЛЬНАЯ ОБОРОНА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0200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0203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0203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Распределение межбюджетных трансфертов бюджетам городского и сельских поселений муниц</w:t>
            </w:r>
            <w:r w:rsidRPr="00716930">
              <w:rPr>
                <w:rFonts w:ascii="Arial" w:hAnsi="Arial" w:cs="Arial"/>
                <w:color w:val="000000"/>
                <w:sz w:val="14"/>
                <w:szCs w:val="14"/>
              </w:rPr>
              <w:t>и</w:t>
            </w:r>
            <w:r w:rsidRPr="00716930">
              <w:rPr>
                <w:rFonts w:ascii="Arial" w:hAnsi="Arial" w:cs="Arial"/>
                <w:color w:val="000000"/>
                <w:sz w:val="14"/>
                <w:szCs w:val="14"/>
              </w:rPr>
              <w:t>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0203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Субвенции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530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647 500,00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731 600,00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698 800,00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"Управление муниципальными финансами Валдайского муниципальн</w:t>
            </w:r>
            <w:r w:rsidRPr="00716930">
              <w:rPr>
                <w:rFonts w:ascii="Arial" w:hAnsi="Arial" w:cs="Arial"/>
                <w:color w:val="000000"/>
                <w:sz w:val="14"/>
                <w:szCs w:val="14"/>
              </w:rPr>
              <w:t>о</w:t>
            </w:r>
            <w:r w:rsidRPr="00716930">
              <w:rPr>
                <w:rFonts w:ascii="Arial" w:hAnsi="Arial" w:cs="Arial"/>
                <w:color w:val="000000"/>
                <w:sz w:val="14"/>
                <w:szCs w:val="14"/>
              </w:rPr>
              <w:t>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716930">
              <w:rPr>
                <w:rFonts w:ascii="Arial" w:hAnsi="Arial" w:cs="Arial"/>
                <w:color w:val="000000"/>
                <w:sz w:val="14"/>
                <w:szCs w:val="14"/>
              </w:rPr>
              <w:t>и</w:t>
            </w:r>
            <w:r w:rsidRPr="00716930">
              <w:rPr>
                <w:rFonts w:ascii="Arial" w:hAnsi="Arial" w:cs="Arial"/>
                <w:color w:val="000000"/>
                <w:sz w:val="14"/>
                <w:szCs w:val="14"/>
              </w:rPr>
              <w:t>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730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220 838,23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МЕЖБЮДЖЕТНЫЕ ТРАНСФЕРТЫ ОБЩЕГО ХАРАКТЕРА БЮДЖЕТАМ СУБЪЕКТОВ РОССИ</w:t>
            </w:r>
            <w:r w:rsidRPr="00716930">
              <w:rPr>
                <w:rFonts w:ascii="Arial" w:hAnsi="Arial" w:cs="Arial"/>
                <w:color w:val="000000"/>
                <w:sz w:val="14"/>
                <w:szCs w:val="14"/>
              </w:rPr>
              <w:t>Й</w:t>
            </w:r>
            <w:r w:rsidRPr="00716930">
              <w:rPr>
                <w:rFonts w:ascii="Arial" w:hAnsi="Arial" w:cs="Arial"/>
                <w:color w:val="000000"/>
                <w:sz w:val="14"/>
                <w:szCs w:val="14"/>
              </w:rPr>
              <w:t>СКОЙ ФЕДЕРАЦИИ И МУНИЦИПАЛЬНЫХ ОБРАЗОВАНИЙ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Дотации на выравнивание бюджетной обеспеченности субъектов Российской Федерации и мун</w:t>
            </w:r>
            <w:r w:rsidRPr="00716930">
              <w:rPr>
                <w:rFonts w:ascii="Arial" w:hAnsi="Arial" w:cs="Arial"/>
                <w:color w:val="000000"/>
                <w:sz w:val="14"/>
                <w:szCs w:val="14"/>
              </w:rPr>
              <w:t>и</w:t>
            </w:r>
            <w:r w:rsidRPr="00716930">
              <w:rPr>
                <w:rFonts w:ascii="Arial" w:hAnsi="Arial" w:cs="Arial"/>
                <w:color w:val="000000"/>
                <w:sz w:val="14"/>
                <w:szCs w:val="14"/>
              </w:rPr>
              <w:t>ципальных образований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1401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Распределение межбюджетных трансфертов бюджетам городского и сельских поселений муниц</w:t>
            </w:r>
            <w:r w:rsidRPr="00716930">
              <w:rPr>
                <w:rFonts w:ascii="Arial" w:hAnsi="Arial" w:cs="Arial"/>
                <w:color w:val="000000"/>
                <w:sz w:val="14"/>
                <w:szCs w:val="14"/>
              </w:rPr>
              <w:t>и</w:t>
            </w:r>
            <w:r w:rsidRPr="00716930">
              <w:rPr>
                <w:rFonts w:ascii="Arial" w:hAnsi="Arial" w:cs="Arial"/>
                <w:color w:val="000000"/>
                <w:sz w:val="14"/>
                <w:szCs w:val="14"/>
              </w:rPr>
              <w:t>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1401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Осуществление государственных полномочий по расчету и предоставлению дотаций на выравн</w:t>
            </w:r>
            <w:r w:rsidRPr="00716930">
              <w:rPr>
                <w:rFonts w:ascii="Arial" w:hAnsi="Arial" w:cs="Arial"/>
                <w:color w:val="000000"/>
                <w:sz w:val="14"/>
                <w:szCs w:val="14"/>
              </w:rPr>
              <w:t>и</w:t>
            </w:r>
            <w:r w:rsidRPr="00716930">
              <w:rPr>
                <w:rFonts w:ascii="Arial" w:hAnsi="Arial" w:cs="Arial"/>
                <w:color w:val="000000"/>
                <w:sz w:val="14"/>
                <w:szCs w:val="14"/>
              </w:rPr>
              <w:t>вание бюджетной обеспеченности поселений на 2015-2017 годы в рамках государственной пр</w:t>
            </w:r>
            <w:r w:rsidRPr="00716930">
              <w:rPr>
                <w:rFonts w:ascii="Arial" w:hAnsi="Arial" w:cs="Arial"/>
                <w:color w:val="000000"/>
                <w:sz w:val="14"/>
                <w:szCs w:val="14"/>
              </w:rPr>
              <w:t>о</w:t>
            </w:r>
            <w:r w:rsidRPr="00716930">
              <w:rPr>
                <w:rFonts w:ascii="Arial" w:hAnsi="Arial" w:cs="Arial"/>
                <w:color w:val="000000"/>
                <w:sz w:val="14"/>
                <w:szCs w:val="14"/>
              </w:rPr>
              <w:t>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1401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20 805 100,00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16 719 700,00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20 732 400,00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Администрация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120 064 483,85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83 538 339,79</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82 647 150,00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29 378 589,47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27 708 550,00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28 120 150,00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Функционирование высшего должностного лица субъекта Российской Федерации и муниципальн</w:t>
            </w:r>
            <w:r w:rsidRPr="00716930">
              <w:rPr>
                <w:rFonts w:ascii="Arial" w:hAnsi="Arial" w:cs="Arial"/>
                <w:color w:val="000000"/>
                <w:sz w:val="14"/>
                <w:szCs w:val="14"/>
              </w:rPr>
              <w:t>о</w:t>
            </w:r>
            <w:r w:rsidRPr="00716930">
              <w:rPr>
                <w:rFonts w:ascii="Arial" w:hAnsi="Arial" w:cs="Arial"/>
                <w:color w:val="000000"/>
                <w:sz w:val="14"/>
                <w:szCs w:val="14"/>
              </w:rPr>
              <w:t>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1 919 114,00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2 005 547,00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2 005 547,00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1 919 114,00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2 005 547,00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2 005 547,00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Глава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1 919 114,00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2 005 547,00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2 005 547,00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1 919 114,00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2 005 547,00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2 005 547,00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1 759 014,00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1 845 447,00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1 845 447,00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716930">
              <w:rPr>
                <w:rFonts w:ascii="Arial" w:hAnsi="Arial" w:cs="Arial"/>
                <w:color w:val="000000"/>
                <w:sz w:val="14"/>
                <w:szCs w:val="14"/>
              </w:rPr>
              <w:t>д</w:t>
            </w:r>
            <w:r w:rsidRPr="00716930">
              <w:rPr>
                <w:rFonts w:ascii="Arial" w:hAnsi="Arial" w:cs="Arial"/>
                <w:color w:val="000000"/>
                <w:sz w:val="14"/>
                <w:szCs w:val="14"/>
              </w:rPr>
              <w:t>ставительных органов муниципальных образований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законодательного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9290000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Функционирование Правительства Российской Федерации, высших исполнительных органов гос</w:t>
            </w:r>
            <w:r w:rsidRPr="00716930">
              <w:rPr>
                <w:rFonts w:ascii="Arial" w:hAnsi="Arial" w:cs="Arial"/>
                <w:color w:val="000000"/>
                <w:sz w:val="14"/>
                <w:szCs w:val="14"/>
              </w:rPr>
              <w:t>у</w:t>
            </w:r>
            <w:r w:rsidRPr="00716930">
              <w:rPr>
                <w:rFonts w:ascii="Arial" w:hAnsi="Arial" w:cs="Arial"/>
                <w:color w:val="000000"/>
                <w:sz w:val="14"/>
                <w:szCs w:val="14"/>
              </w:rPr>
              <w:t>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21 799 089,31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20 029 503,00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20 241 503,00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"Управление муниципальными финансами Валдайского муниципальн</w:t>
            </w:r>
            <w:r w:rsidRPr="00716930">
              <w:rPr>
                <w:rFonts w:ascii="Arial" w:hAnsi="Arial" w:cs="Arial"/>
                <w:color w:val="000000"/>
                <w:sz w:val="14"/>
                <w:szCs w:val="14"/>
              </w:rPr>
              <w:t>о</w:t>
            </w:r>
            <w:r w:rsidRPr="00716930">
              <w:rPr>
                <w:rFonts w:ascii="Arial" w:hAnsi="Arial" w:cs="Arial"/>
                <w:color w:val="000000"/>
                <w:sz w:val="14"/>
                <w:szCs w:val="14"/>
              </w:rPr>
              <w:t>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Pr="00716930">
              <w:rPr>
                <w:rFonts w:ascii="Arial" w:hAnsi="Arial" w:cs="Arial"/>
                <w:color w:val="000000"/>
                <w:sz w:val="14"/>
                <w:szCs w:val="14"/>
              </w:rPr>
              <w:t>и</w:t>
            </w:r>
            <w:r w:rsidRPr="00716930">
              <w:rPr>
                <w:rFonts w:ascii="Arial" w:hAnsi="Arial" w:cs="Arial"/>
                <w:color w:val="000000"/>
                <w:sz w:val="14"/>
                <w:szCs w:val="14"/>
              </w:rPr>
              <w:t>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Иные межбюджетные трансферты бюджетам муниципальных районов и городского округа на о</w:t>
            </w:r>
            <w:r w:rsidRPr="00716930">
              <w:rPr>
                <w:rFonts w:ascii="Arial" w:hAnsi="Arial" w:cs="Arial"/>
                <w:color w:val="000000"/>
                <w:sz w:val="14"/>
                <w:szCs w:val="14"/>
              </w:rPr>
              <w:t>р</w:t>
            </w:r>
            <w:r w:rsidRPr="00716930">
              <w:rPr>
                <w:rFonts w:ascii="Arial" w:hAnsi="Arial" w:cs="Arial"/>
                <w:color w:val="000000"/>
                <w:sz w:val="14"/>
                <w:szCs w:val="14"/>
              </w:rPr>
              <w:t>ганизацию дополнительного профессионального образования служащих, муниципальных служ</w:t>
            </w:r>
            <w:r w:rsidRPr="00716930">
              <w:rPr>
                <w:rFonts w:ascii="Arial" w:hAnsi="Arial" w:cs="Arial"/>
                <w:color w:val="000000"/>
                <w:sz w:val="14"/>
                <w:szCs w:val="14"/>
              </w:rPr>
              <w:t>а</w:t>
            </w:r>
            <w:r w:rsidRPr="00716930">
              <w:rPr>
                <w:rFonts w:ascii="Arial" w:hAnsi="Arial" w:cs="Arial"/>
                <w:color w:val="000000"/>
                <w:sz w:val="14"/>
                <w:szCs w:val="14"/>
              </w:rPr>
              <w:t>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0527134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21 784 689,31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20 029 503,00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20 241 503,00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21 784 689,31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20 029 503,00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20 241 503,00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19 223 347,09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19 118 603,00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19 118 603,00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16 571 990,09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16 687 053,00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16 687 053,00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1 185 250,00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1 162 900,00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1 162 900,00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876 462,00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781 435,00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781 435,00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312 317,78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449 015,00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449 015,00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41 241,00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38 200,00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38 200,00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236 086,22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функций государственных органов в части переданных полномочий от городского и сельских поселений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1 510 242,22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1 471 142,95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3 397,27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10 160,00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25 542,00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возмещение затрат по с</w:t>
            </w:r>
            <w:r w:rsidRPr="00716930">
              <w:rPr>
                <w:rFonts w:ascii="Arial" w:hAnsi="Arial" w:cs="Arial"/>
                <w:color w:val="000000"/>
                <w:sz w:val="14"/>
                <w:szCs w:val="14"/>
              </w:rPr>
              <w:t>о</w:t>
            </w:r>
            <w:r w:rsidRPr="00716930">
              <w:rPr>
                <w:rFonts w:ascii="Arial" w:hAnsi="Arial" w:cs="Arial"/>
                <w:color w:val="000000"/>
                <w:sz w:val="14"/>
                <w:szCs w:val="14"/>
              </w:rPr>
              <w:t>держанию штатных единиц, осуществляющих переданные отдельные государственные полном</w:t>
            </w:r>
            <w:r w:rsidRPr="00716930">
              <w:rPr>
                <w:rFonts w:ascii="Arial" w:hAnsi="Arial" w:cs="Arial"/>
                <w:color w:val="000000"/>
                <w:sz w:val="14"/>
                <w:szCs w:val="14"/>
              </w:rPr>
              <w:t>о</w:t>
            </w:r>
            <w:r w:rsidRPr="00716930">
              <w:rPr>
                <w:rFonts w:ascii="Arial" w:hAnsi="Arial" w:cs="Arial"/>
                <w:color w:val="000000"/>
                <w:sz w:val="14"/>
                <w:szCs w:val="14"/>
              </w:rPr>
              <w:t>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1 051 100,00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910 900,00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1 122 900,00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883 060,00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1 088 300,00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22 840,00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Судебная система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814,00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Резервные фонды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0111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0111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Расходование средств резервных фондов по предупреждению и ликвидации чрезвычайных ситу</w:t>
            </w:r>
            <w:r w:rsidRPr="00716930">
              <w:rPr>
                <w:rFonts w:ascii="Arial" w:hAnsi="Arial" w:cs="Arial"/>
                <w:color w:val="000000"/>
                <w:sz w:val="14"/>
                <w:szCs w:val="14"/>
              </w:rPr>
              <w:t>а</w:t>
            </w:r>
            <w:r w:rsidRPr="00716930">
              <w:rPr>
                <w:rFonts w:ascii="Arial" w:hAnsi="Arial" w:cs="Arial"/>
                <w:color w:val="000000"/>
                <w:sz w:val="14"/>
                <w:szCs w:val="14"/>
              </w:rPr>
              <w:t>ций и последствий стихийных бедствий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0111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9390000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Резервные средства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5 569 572,16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5 564 100,00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5 773 100,00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Целевая программа информатизации Валдайского муниципального района на 2015-2016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целевой программы информатизации Валдайского муниципал</w:t>
            </w:r>
            <w:r w:rsidRPr="00716930">
              <w:rPr>
                <w:rFonts w:ascii="Arial" w:hAnsi="Arial" w:cs="Arial"/>
                <w:color w:val="000000"/>
                <w:sz w:val="14"/>
                <w:szCs w:val="14"/>
              </w:rPr>
              <w:t>ь</w:t>
            </w:r>
            <w:r w:rsidRPr="00716930">
              <w:rPr>
                <w:rFonts w:ascii="Arial" w:hAnsi="Arial" w:cs="Arial"/>
                <w:color w:val="000000"/>
                <w:sz w:val="14"/>
                <w:szCs w:val="14"/>
              </w:rPr>
              <w:t>ного района на 2015-2016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5 482 572,16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5 477 100,00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5 773 100,00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5 482 572,16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5 477 100,00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5 773 100,00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Хозяйственное обслуживание имущества, услуги по транспортному обслуживанию, создание орг</w:t>
            </w:r>
            <w:r w:rsidRPr="00716930">
              <w:rPr>
                <w:rFonts w:ascii="Arial" w:hAnsi="Arial" w:cs="Arial"/>
                <w:color w:val="000000"/>
                <w:sz w:val="14"/>
                <w:szCs w:val="14"/>
              </w:rPr>
              <w:t>а</w:t>
            </w:r>
            <w:r w:rsidRPr="00716930">
              <w:rPr>
                <w:rFonts w:ascii="Arial" w:hAnsi="Arial" w:cs="Arial"/>
                <w:color w:val="000000"/>
                <w:sz w:val="14"/>
                <w:szCs w:val="14"/>
              </w:rPr>
              <w:t>низационно-технических условий для функционирования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4 619 572,16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4 705 900,00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4 770 600,00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4 619 572,16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4 705 900,00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4 770 600,00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w:t>
            </w:r>
            <w:r w:rsidRPr="00716930">
              <w:rPr>
                <w:rFonts w:ascii="Arial" w:hAnsi="Arial" w:cs="Arial"/>
                <w:color w:val="000000"/>
                <w:sz w:val="14"/>
                <w:szCs w:val="14"/>
              </w:rPr>
              <w:t>о</w:t>
            </w:r>
            <w:r w:rsidRPr="00716930">
              <w:rPr>
                <w:rFonts w:ascii="Arial" w:hAnsi="Arial" w:cs="Arial"/>
                <w:color w:val="000000"/>
                <w:sz w:val="14"/>
                <w:szCs w:val="14"/>
              </w:rPr>
              <w:t>ставлять протоколы об административных правонарушениях, предусмотренных соответствующ</w:t>
            </w:r>
            <w:r w:rsidRPr="00716930">
              <w:rPr>
                <w:rFonts w:ascii="Arial" w:hAnsi="Arial" w:cs="Arial"/>
                <w:color w:val="000000"/>
                <w:sz w:val="14"/>
                <w:szCs w:val="14"/>
              </w:rPr>
              <w:t>и</w:t>
            </w:r>
            <w:r w:rsidRPr="00716930">
              <w:rPr>
                <w:rFonts w:ascii="Arial" w:hAnsi="Arial" w:cs="Arial"/>
                <w:color w:val="000000"/>
                <w:sz w:val="14"/>
                <w:szCs w:val="14"/>
              </w:rPr>
              <w:t>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государственными ф</w:t>
            </w:r>
            <w:r w:rsidRPr="00716930">
              <w:rPr>
                <w:rFonts w:ascii="Arial" w:hAnsi="Arial" w:cs="Arial"/>
                <w:color w:val="000000"/>
                <w:sz w:val="14"/>
                <w:szCs w:val="14"/>
              </w:rPr>
              <w:t>и</w:t>
            </w:r>
            <w:r w:rsidRPr="00716930">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861 000,00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769 600,00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1 000 500,00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бюджетным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861 000,00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769 600,00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1 000 500,00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1 418 582,00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1 130 000,00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1 130 000,00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1 074 300,00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1 130 000,00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1 130 000,00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1 074 300,00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1 130 000,00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1 130 000,00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9690000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1 074 300,00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1 130 000,00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1 130 000,00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1 074 300,00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1 130 000,00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1 130 000,00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1 010 300,00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1 066 000,00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1 066 000,00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63 250,00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Обеспечение пожарной безопасности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1900000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первичных мер пожарной безопасности в рамках муниципальной программы "Реал</w:t>
            </w:r>
            <w:r w:rsidRPr="00716930">
              <w:rPr>
                <w:rFonts w:ascii="Arial" w:hAnsi="Arial" w:cs="Arial"/>
                <w:color w:val="000000"/>
                <w:sz w:val="14"/>
                <w:szCs w:val="14"/>
              </w:rPr>
              <w:t>и</w:t>
            </w:r>
            <w:r w:rsidRPr="00716930">
              <w:rPr>
                <w:rFonts w:ascii="Arial" w:hAnsi="Arial" w:cs="Arial"/>
                <w:color w:val="000000"/>
                <w:sz w:val="14"/>
                <w:szCs w:val="14"/>
              </w:rPr>
              <w:t>зация первичных мер пожарной безопасности на территории Валдайского городского поселения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Участие в профилактике терроризма и экстремизма в рамках муниципальной программы проф</w:t>
            </w:r>
            <w:r w:rsidRPr="00716930">
              <w:rPr>
                <w:rFonts w:ascii="Arial" w:hAnsi="Arial" w:cs="Arial"/>
                <w:color w:val="000000"/>
                <w:sz w:val="14"/>
                <w:szCs w:val="14"/>
              </w:rPr>
              <w:t>и</w:t>
            </w:r>
            <w:r w:rsidRPr="00716930">
              <w:rPr>
                <w:rFonts w:ascii="Arial" w:hAnsi="Arial" w:cs="Arial"/>
                <w:color w:val="000000"/>
                <w:sz w:val="14"/>
                <w:szCs w:val="14"/>
              </w:rPr>
              <w:t>лактики терроризма, экстремизма и других правонарушений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НАЦИОНАЛЬНАЯ ЭКОНОМИКА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15 632 563,19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7 906 700,00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6 152 400,00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Сельское хозяйство и рыболовство</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0405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0405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9580000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на организацию проведения мероприятий по пр</w:t>
            </w:r>
            <w:r w:rsidRPr="00716930">
              <w:rPr>
                <w:rFonts w:ascii="Arial" w:hAnsi="Arial" w:cs="Arial"/>
                <w:color w:val="000000"/>
                <w:sz w:val="14"/>
                <w:szCs w:val="14"/>
              </w:rPr>
              <w:t>е</w:t>
            </w:r>
            <w:r w:rsidRPr="00716930">
              <w:rPr>
                <w:rFonts w:ascii="Arial" w:hAnsi="Arial" w:cs="Arial"/>
                <w:color w:val="000000"/>
                <w:sz w:val="14"/>
                <w:szCs w:val="14"/>
              </w:rPr>
              <w:t>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716930">
              <w:rPr>
                <w:rFonts w:ascii="Arial" w:hAnsi="Arial" w:cs="Arial"/>
                <w:color w:val="000000"/>
                <w:sz w:val="14"/>
                <w:szCs w:val="14"/>
              </w:rPr>
              <w:t>о</w:t>
            </w:r>
            <w:r w:rsidRPr="00716930">
              <w:rPr>
                <w:rFonts w:ascii="Arial" w:hAnsi="Arial" w:cs="Arial"/>
                <w:color w:val="000000"/>
                <w:sz w:val="14"/>
                <w:szCs w:val="14"/>
              </w:rPr>
              <w:t>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9587071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9587071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Дорожное хозяйство (дорожные фонды)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12 974 863,19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7 013 400,00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5 261 400,00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Районная муниципальная программа "Развитие и совершенствование автомобильных дорог мес</w:t>
            </w:r>
            <w:r w:rsidRPr="00716930">
              <w:rPr>
                <w:rFonts w:ascii="Arial" w:hAnsi="Arial" w:cs="Arial"/>
                <w:color w:val="000000"/>
                <w:sz w:val="14"/>
                <w:szCs w:val="14"/>
              </w:rPr>
              <w:t>т</w:t>
            </w:r>
            <w:r w:rsidRPr="00716930">
              <w:rPr>
                <w:rFonts w:ascii="Arial" w:hAnsi="Arial" w:cs="Arial"/>
                <w:color w:val="000000"/>
                <w:sz w:val="14"/>
                <w:szCs w:val="14"/>
              </w:rPr>
              <w:t>ного значения на 2015-2017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8 881 214,65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7 013 400,00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5 261 400,00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Дорожная деятельность в отношении автомобильных дорог</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7 013 400,00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5 261 400,00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7 013 400,00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5 261 400,00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w:t>
            </w:r>
            <w:r w:rsidRPr="00716930">
              <w:rPr>
                <w:rFonts w:ascii="Arial" w:hAnsi="Arial" w:cs="Arial"/>
                <w:color w:val="000000"/>
                <w:sz w:val="14"/>
                <w:szCs w:val="14"/>
              </w:rPr>
              <w:t>р</w:t>
            </w:r>
            <w:r w:rsidRPr="00716930">
              <w:rPr>
                <w:rFonts w:ascii="Arial" w:hAnsi="Arial" w:cs="Arial"/>
                <w:color w:val="000000"/>
                <w:sz w:val="14"/>
                <w:szCs w:val="14"/>
              </w:rPr>
              <w:t>ственной программы Новгородской области "Совершенствование и содержание дорожного хозя</w:t>
            </w:r>
            <w:r w:rsidRPr="00716930">
              <w:rPr>
                <w:rFonts w:ascii="Arial" w:hAnsi="Arial" w:cs="Arial"/>
                <w:color w:val="000000"/>
                <w:sz w:val="14"/>
                <w:szCs w:val="14"/>
              </w:rPr>
              <w:t>й</w:t>
            </w:r>
            <w:r w:rsidRPr="00716930">
              <w:rPr>
                <w:rFonts w:ascii="Arial" w:hAnsi="Arial" w:cs="Arial"/>
                <w:color w:val="000000"/>
                <w:sz w:val="14"/>
                <w:szCs w:val="14"/>
              </w:rPr>
              <w:t>ства Новгородской области (за исключением автомобильных дорог федерального значения) на 2015-2017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"Совершенствование и содержание дорожного хозяйства на  террит</w:t>
            </w:r>
            <w:r w:rsidRPr="00716930">
              <w:rPr>
                <w:rFonts w:ascii="Arial" w:hAnsi="Arial" w:cs="Arial"/>
                <w:color w:val="000000"/>
                <w:sz w:val="14"/>
                <w:szCs w:val="14"/>
              </w:rPr>
              <w:t>о</w:t>
            </w:r>
            <w:r w:rsidRPr="00716930">
              <w:rPr>
                <w:rFonts w:ascii="Arial" w:hAnsi="Arial" w:cs="Arial"/>
                <w:color w:val="000000"/>
                <w:sz w:val="14"/>
                <w:szCs w:val="14"/>
              </w:rPr>
              <w:t>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2900000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3 349 888,16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"Содержание дорожного хозяйства на территории Валдайского городского посел</w:t>
            </w:r>
            <w:r w:rsidRPr="00716930">
              <w:rPr>
                <w:rFonts w:ascii="Arial" w:hAnsi="Arial" w:cs="Arial"/>
                <w:color w:val="000000"/>
                <w:sz w:val="14"/>
                <w:szCs w:val="14"/>
              </w:rPr>
              <w:t>е</w:t>
            </w:r>
            <w:r w:rsidRPr="00716930">
              <w:rPr>
                <w:rFonts w:ascii="Arial" w:hAnsi="Arial" w:cs="Arial"/>
                <w:color w:val="000000"/>
                <w:sz w:val="14"/>
                <w:szCs w:val="14"/>
              </w:rPr>
              <w:t>ния за счет средств местного бюджета" муниципальной программы "Совершенствование и соде</w:t>
            </w:r>
            <w:r w:rsidRPr="00716930">
              <w:rPr>
                <w:rFonts w:ascii="Arial" w:hAnsi="Arial" w:cs="Arial"/>
                <w:color w:val="000000"/>
                <w:sz w:val="14"/>
                <w:szCs w:val="14"/>
              </w:rPr>
              <w:t>р</w:t>
            </w:r>
            <w:r w:rsidRPr="00716930">
              <w:rPr>
                <w:rFonts w:ascii="Arial" w:hAnsi="Arial" w:cs="Arial"/>
                <w:color w:val="000000"/>
                <w:sz w:val="14"/>
                <w:szCs w:val="14"/>
              </w:rPr>
              <w:lastRenderedPageBreak/>
              <w:t>жание дорожного хозяйства на  территории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2910000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2 697 009,16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Содержание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2910228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2910228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2910229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2910229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Проведение работ на капитальный ремонт и ремонт дворовых территорий многоквартирных д</w:t>
            </w:r>
            <w:r w:rsidRPr="00716930">
              <w:rPr>
                <w:rFonts w:ascii="Arial" w:hAnsi="Arial" w:cs="Arial"/>
                <w:color w:val="000000"/>
                <w:sz w:val="14"/>
                <w:szCs w:val="14"/>
              </w:rPr>
              <w:t>о</w:t>
            </w:r>
            <w:r w:rsidRPr="00716930">
              <w:rPr>
                <w:rFonts w:ascii="Arial" w:hAnsi="Arial" w:cs="Arial"/>
                <w:color w:val="000000"/>
                <w:sz w:val="14"/>
                <w:szCs w:val="14"/>
              </w:rPr>
              <w:t>мов, проездов к дворовым территориям многоквартирных домов  за счет средств местного бюдж</w:t>
            </w:r>
            <w:r w:rsidRPr="00716930">
              <w:rPr>
                <w:rFonts w:ascii="Arial" w:hAnsi="Arial" w:cs="Arial"/>
                <w:color w:val="000000"/>
                <w:sz w:val="14"/>
                <w:szCs w:val="14"/>
              </w:rPr>
              <w:t>е</w:t>
            </w:r>
            <w:r w:rsidRPr="00716930">
              <w:rPr>
                <w:rFonts w:ascii="Arial" w:hAnsi="Arial" w:cs="Arial"/>
                <w:color w:val="000000"/>
                <w:sz w:val="14"/>
                <w:szCs w:val="14"/>
              </w:rPr>
              <w:t>та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2910232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2910232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безопасности дорожного движения на территории Валдайского г</w:t>
            </w:r>
            <w:r w:rsidRPr="00716930">
              <w:rPr>
                <w:rFonts w:ascii="Arial" w:hAnsi="Arial" w:cs="Arial"/>
                <w:color w:val="000000"/>
                <w:sz w:val="14"/>
                <w:szCs w:val="14"/>
              </w:rPr>
              <w:t>о</w:t>
            </w:r>
            <w:r w:rsidRPr="00716930">
              <w:rPr>
                <w:rFonts w:ascii="Arial" w:hAnsi="Arial" w:cs="Arial"/>
                <w:color w:val="000000"/>
                <w:sz w:val="14"/>
                <w:szCs w:val="14"/>
              </w:rPr>
              <w:t>родского поселения за счет средств местного бюджета" муниципальной программы "Соверше</w:t>
            </w:r>
            <w:r w:rsidRPr="00716930">
              <w:rPr>
                <w:rFonts w:ascii="Arial" w:hAnsi="Arial" w:cs="Arial"/>
                <w:color w:val="000000"/>
                <w:sz w:val="14"/>
                <w:szCs w:val="14"/>
              </w:rPr>
              <w:t>н</w:t>
            </w:r>
            <w:r w:rsidRPr="00716930">
              <w:rPr>
                <w:rFonts w:ascii="Arial" w:hAnsi="Arial" w:cs="Arial"/>
                <w:color w:val="000000"/>
                <w:sz w:val="14"/>
                <w:szCs w:val="14"/>
              </w:rPr>
              <w:t>ствование и содержание дорожного хозяйства на  территории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2920000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безопасности дорожного движения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2920233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2920233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743 760,38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743 760,38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обеспечение функционирования парковок (па</w:t>
            </w:r>
            <w:r w:rsidRPr="00716930">
              <w:rPr>
                <w:rFonts w:ascii="Arial" w:hAnsi="Arial" w:cs="Arial"/>
                <w:color w:val="000000"/>
                <w:sz w:val="14"/>
                <w:szCs w:val="14"/>
              </w:rPr>
              <w:t>р</w:t>
            </w:r>
            <w:r w:rsidRPr="00716930">
              <w:rPr>
                <w:rFonts w:ascii="Arial" w:hAnsi="Arial" w:cs="Arial"/>
                <w:color w:val="000000"/>
                <w:sz w:val="14"/>
                <w:szCs w:val="14"/>
              </w:rPr>
              <w:t>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полномочий в области использования автомобильных дорог и осуществл</w:t>
            </w:r>
            <w:r w:rsidRPr="00716930">
              <w:rPr>
                <w:rFonts w:ascii="Arial" w:hAnsi="Arial" w:cs="Arial"/>
                <w:color w:val="000000"/>
                <w:sz w:val="14"/>
                <w:szCs w:val="14"/>
              </w:rPr>
              <w:t>е</w:t>
            </w:r>
            <w:r w:rsidRPr="00716930">
              <w:rPr>
                <w:rFonts w:ascii="Arial" w:hAnsi="Arial" w:cs="Arial"/>
                <w:color w:val="000000"/>
                <w:sz w:val="14"/>
                <w:szCs w:val="14"/>
              </w:rPr>
              <w:t>нию дорожной деятельности в соответствии с законодательством Российской Федерации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743 760,38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743 760,38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2 647 000,00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885 000,00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885 000,00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"Развитие малого и среднего предпринимательства в Валдайском муниципальном районе на 2014-2015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1 554 100,00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Предоставление грантов начинающим субъектам малого предпринимательства на создание со</w:t>
            </w:r>
            <w:r w:rsidRPr="00716930">
              <w:rPr>
                <w:rFonts w:ascii="Arial" w:hAnsi="Arial" w:cs="Arial"/>
                <w:color w:val="000000"/>
                <w:sz w:val="14"/>
                <w:szCs w:val="14"/>
              </w:rPr>
              <w:t>б</w:t>
            </w:r>
            <w:r w:rsidRPr="00716930">
              <w:rPr>
                <w:rFonts w:ascii="Arial" w:hAnsi="Arial" w:cs="Arial"/>
                <w:color w:val="000000"/>
                <w:sz w:val="14"/>
                <w:szCs w:val="14"/>
              </w:rPr>
              <w:t>ственного дела в рамках муниципальной программы "Развитие малого и среднего предприним</w:t>
            </w:r>
            <w:r w:rsidRPr="00716930">
              <w:rPr>
                <w:rFonts w:ascii="Arial" w:hAnsi="Arial" w:cs="Arial"/>
                <w:color w:val="000000"/>
                <w:sz w:val="14"/>
                <w:szCs w:val="14"/>
              </w:rPr>
              <w:t>а</w:t>
            </w:r>
            <w:r w:rsidRPr="00716930">
              <w:rPr>
                <w:rFonts w:ascii="Arial" w:hAnsi="Arial" w:cs="Arial"/>
                <w:color w:val="000000"/>
                <w:sz w:val="14"/>
                <w:szCs w:val="14"/>
              </w:rPr>
              <w:t>тельства в Валдайском муниципальном районе на 2014-2015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юридическим лицам (кроме некоммерческих организаций), индивидуальным предприн</w:t>
            </w:r>
            <w:r w:rsidRPr="00716930">
              <w:rPr>
                <w:rFonts w:ascii="Arial" w:hAnsi="Arial" w:cs="Arial"/>
                <w:color w:val="000000"/>
                <w:sz w:val="14"/>
                <w:szCs w:val="14"/>
              </w:rPr>
              <w:t>и</w:t>
            </w:r>
            <w:r w:rsidRPr="00716930">
              <w:rPr>
                <w:rFonts w:ascii="Arial" w:hAnsi="Arial" w:cs="Arial"/>
                <w:color w:val="000000"/>
                <w:sz w:val="14"/>
                <w:szCs w:val="14"/>
              </w:rPr>
              <w:t>мателям, физическим лицам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для финансового обеспечения мероприятий по поддержке малого и среднего предпринимательства за счет средств федерального бюджета в рамках государственной программы Новгородской области "Обеспечение экономического разв</w:t>
            </w:r>
            <w:r w:rsidRPr="00716930">
              <w:rPr>
                <w:rFonts w:ascii="Arial" w:hAnsi="Arial" w:cs="Arial"/>
                <w:color w:val="000000"/>
                <w:sz w:val="14"/>
                <w:szCs w:val="14"/>
              </w:rPr>
              <w:t>и</w:t>
            </w:r>
            <w:r w:rsidRPr="00716930">
              <w:rPr>
                <w:rFonts w:ascii="Arial" w:hAnsi="Arial" w:cs="Arial"/>
                <w:color w:val="000000"/>
                <w:sz w:val="14"/>
                <w:szCs w:val="14"/>
              </w:rPr>
              <w:t>тия Новгородской области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1305064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юридическим лицам (кроме некоммерческих организаций), индивидуальным предприн</w:t>
            </w:r>
            <w:r w:rsidRPr="00716930">
              <w:rPr>
                <w:rFonts w:ascii="Arial" w:hAnsi="Arial" w:cs="Arial"/>
                <w:color w:val="000000"/>
                <w:sz w:val="14"/>
                <w:szCs w:val="14"/>
              </w:rPr>
              <w:t>и</w:t>
            </w:r>
            <w:r w:rsidRPr="00716930">
              <w:rPr>
                <w:rFonts w:ascii="Arial" w:hAnsi="Arial" w:cs="Arial"/>
                <w:color w:val="000000"/>
                <w:sz w:val="14"/>
                <w:szCs w:val="14"/>
              </w:rPr>
              <w:t>мателям, физическим лицам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1305064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«Обеспечение экономического развития Новгородской области на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1307225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юридическим лицам (кроме некоммерческих организаций), индивидуальным предприн</w:t>
            </w:r>
            <w:r w:rsidRPr="00716930">
              <w:rPr>
                <w:rFonts w:ascii="Arial" w:hAnsi="Arial" w:cs="Arial"/>
                <w:color w:val="000000"/>
                <w:sz w:val="14"/>
                <w:szCs w:val="14"/>
              </w:rPr>
              <w:t>и</w:t>
            </w:r>
            <w:r w:rsidRPr="00716930">
              <w:rPr>
                <w:rFonts w:ascii="Arial" w:hAnsi="Arial" w:cs="Arial"/>
                <w:color w:val="000000"/>
                <w:sz w:val="14"/>
                <w:szCs w:val="14"/>
              </w:rPr>
              <w:t>мателям, физическим лицам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1307225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1 092 900,00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885 000,00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885 000,00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1 092 900,00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885 000,00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885 000,00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w:t>
            </w:r>
            <w:r w:rsidRPr="00716930">
              <w:rPr>
                <w:rFonts w:ascii="Arial" w:hAnsi="Arial" w:cs="Arial"/>
                <w:color w:val="000000"/>
                <w:sz w:val="14"/>
                <w:szCs w:val="14"/>
              </w:rPr>
              <w:t>е</w:t>
            </w:r>
            <w:r w:rsidRPr="00716930">
              <w:rPr>
                <w:rFonts w:ascii="Arial" w:hAnsi="Arial" w:cs="Arial"/>
                <w:color w:val="000000"/>
                <w:sz w:val="14"/>
                <w:szCs w:val="14"/>
              </w:rPr>
              <w:t>ления, утверждение местных нормативов градостроительного проектирования поселений, резе</w:t>
            </w:r>
            <w:r w:rsidRPr="00716930">
              <w:rPr>
                <w:rFonts w:ascii="Arial" w:hAnsi="Arial" w:cs="Arial"/>
                <w:color w:val="000000"/>
                <w:sz w:val="14"/>
                <w:szCs w:val="14"/>
              </w:rPr>
              <w:t>р</w:t>
            </w:r>
            <w:r w:rsidRPr="00716930">
              <w:rPr>
                <w:rFonts w:ascii="Arial" w:hAnsi="Arial" w:cs="Arial"/>
                <w:color w:val="000000"/>
                <w:sz w:val="14"/>
                <w:szCs w:val="14"/>
              </w:rPr>
              <w:t>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w:t>
            </w:r>
            <w:r w:rsidRPr="00716930">
              <w:rPr>
                <w:rFonts w:ascii="Arial" w:hAnsi="Arial" w:cs="Arial"/>
                <w:color w:val="000000"/>
                <w:sz w:val="14"/>
                <w:szCs w:val="14"/>
              </w:rPr>
              <w:t>е</w:t>
            </w:r>
            <w:r w:rsidRPr="00716930">
              <w:rPr>
                <w:rFonts w:ascii="Arial" w:hAnsi="Arial" w:cs="Arial"/>
                <w:color w:val="000000"/>
                <w:sz w:val="14"/>
                <w:szCs w:val="14"/>
              </w:rPr>
              <w:t>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299 000,00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299 000,00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Присвоение наименований улицам, площадям и иным территориям проживания граждан в нас</w:t>
            </w:r>
            <w:r w:rsidRPr="00716930">
              <w:rPr>
                <w:rFonts w:ascii="Arial" w:hAnsi="Arial" w:cs="Arial"/>
                <w:color w:val="000000"/>
                <w:sz w:val="14"/>
                <w:szCs w:val="14"/>
              </w:rPr>
              <w:t>е</w:t>
            </w:r>
            <w:r w:rsidRPr="00716930">
              <w:rPr>
                <w:rFonts w:ascii="Arial" w:hAnsi="Arial" w:cs="Arial"/>
                <w:color w:val="000000"/>
                <w:sz w:val="14"/>
                <w:szCs w:val="14"/>
              </w:rPr>
              <w:t>ленных пунктах, установление нумерации домов</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792 900,00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885 000,00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885 000,00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792 900,00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885 000,00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885 000,00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ЖИЛИЩНО-КОММУНАЛЬНОЕ ХОЗЯЙСТВО</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0500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36 217 156,72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5 733 267,06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Жилищное хозяйство</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33 018 869,32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5 733 267,06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33 018 869,32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5 733 267,06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21 024 295,60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5 733 267,06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мероприятий по капитальному ремонту муниципального жилого фонда за счет средств бюджета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9430223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490 797,38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9430223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490 797,38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капитальный ремонт мест общего пользования жилых помещений 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272 967,73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272 967,73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237 200,00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9431016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5 263,43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9431016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5 263,43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w:t>
            </w:r>
            <w:r w:rsidRPr="00716930">
              <w:rPr>
                <w:rFonts w:ascii="Arial" w:hAnsi="Arial" w:cs="Arial"/>
                <w:color w:val="000000"/>
                <w:sz w:val="14"/>
                <w:szCs w:val="14"/>
              </w:rPr>
              <w:t>а</w:t>
            </w:r>
            <w:r w:rsidRPr="00716930">
              <w:rPr>
                <w:rFonts w:ascii="Arial" w:hAnsi="Arial" w:cs="Arial"/>
                <w:color w:val="000000"/>
                <w:sz w:val="14"/>
                <w:szCs w:val="14"/>
              </w:rPr>
              <w:t>лоэтажного жилищного строительства за счет средств, поступивших от государственной корпор</w:t>
            </w:r>
            <w:r w:rsidRPr="00716930">
              <w:rPr>
                <w:rFonts w:ascii="Arial" w:hAnsi="Arial" w:cs="Arial"/>
                <w:color w:val="000000"/>
                <w:sz w:val="14"/>
                <w:szCs w:val="14"/>
              </w:rPr>
              <w:t>а</w:t>
            </w:r>
            <w:r w:rsidRPr="00716930">
              <w:rPr>
                <w:rFonts w:ascii="Arial" w:hAnsi="Arial" w:cs="Arial"/>
                <w:color w:val="000000"/>
                <w:sz w:val="14"/>
                <w:szCs w:val="14"/>
              </w:rPr>
              <w:t>ции - Фонда содействия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3 081 644,00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3 081 644,00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w:t>
            </w:r>
            <w:r w:rsidRPr="00716930">
              <w:rPr>
                <w:rFonts w:ascii="Arial" w:hAnsi="Arial" w:cs="Arial"/>
                <w:color w:val="000000"/>
                <w:sz w:val="14"/>
                <w:szCs w:val="14"/>
              </w:rPr>
              <w:t>а</w:t>
            </w:r>
            <w:r w:rsidRPr="00716930">
              <w:rPr>
                <w:rFonts w:ascii="Arial" w:hAnsi="Arial" w:cs="Arial"/>
                <w:color w:val="000000"/>
                <w:sz w:val="14"/>
                <w:szCs w:val="14"/>
              </w:rPr>
              <w:t>рийного жилищного фонда в 2013-2017 годах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12 496 067,06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5 496 067,06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12 496 067,06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5 496 067,06</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территории Новг</w:t>
            </w:r>
            <w:r w:rsidRPr="00716930">
              <w:rPr>
                <w:rFonts w:ascii="Arial" w:hAnsi="Arial" w:cs="Arial"/>
                <w:color w:val="000000"/>
                <w:sz w:val="14"/>
                <w:szCs w:val="14"/>
              </w:rPr>
              <w:t>о</w:t>
            </w:r>
            <w:r w:rsidRPr="00716930">
              <w:rPr>
                <w:rFonts w:ascii="Arial" w:hAnsi="Arial" w:cs="Arial"/>
                <w:color w:val="000000"/>
                <w:sz w:val="14"/>
                <w:szCs w:val="14"/>
              </w:rPr>
              <w:t>родской области, из аварийного жилищного фонда в 2013-2017 годах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4 677 556,00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4 677 556,00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осуществление полномочий, переданных Валдайским городским поселением в части переселения граждан из аварийного жилищного фонда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11 994 573,72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для обеспечения мероприятий по переселению граждан из аварийного ж</w:t>
            </w:r>
            <w:r w:rsidRPr="00716930">
              <w:rPr>
                <w:rFonts w:ascii="Arial" w:hAnsi="Arial" w:cs="Arial"/>
                <w:color w:val="000000"/>
                <w:sz w:val="14"/>
                <w:szCs w:val="14"/>
              </w:rPr>
              <w:t>и</w:t>
            </w:r>
            <w:r w:rsidRPr="00716930">
              <w:rPr>
                <w:rFonts w:ascii="Arial" w:hAnsi="Arial" w:cs="Arial"/>
                <w:color w:val="000000"/>
                <w:sz w:val="14"/>
                <w:szCs w:val="14"/>
              </w:rPr>
              <w:t>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w:t>
            </w:r>
            <w:r w:rsidRPr="00716930">
              <w:rPr>
                <w:rFonts w:ascii="Arial" w:hAnsi="Arial" w:cs="Arial"/>
                <w:color w:val="000000"/>
                <w:sz w:val="14"/>
                <w:szCs w:val="14"/>
              </w:rPr>
              <w:t>и</w:t>
            </w:r>
            <w:r w:rsidRPr="00716930">
              <w:rPr>
                <w:rFonts w:ascii="Arial" w:hAnsi="Arial" w:cs="Arial"/>
                <w:color w:val="000000"/>
                <w:sz w:val="14"/>
                <w:szCs w:val="14"/>
              </w:rPr>
              <w:lastRenderedPageBreak/>
              <w:t>лищно-коммунального хозяйства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4 021 466,68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4 021 466,68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на реализацию мероприятий региональной адресной программы "Пересел</w:t>
            </w:r>
            <w:r w:rsidRPr="00716930">
              <w:rPr>
                <w:rFonts w:ascii="Arial" w:hAnsi="Arial" w:cs="Arial"/>
                <w:color w:val="000000"/>
                <w:sz w:val="14"/>
                <w:szCs w:val="14"/>
              </w:rPr>
              <w:t>е</w:t>
            </w:r>
            <w:r w:rsidRPr="00716930">
              <w:rPr>
                <w:rFonts w:ascii="Arial" w:hAnsi="Arial" w:cs="Arial"/>
                <w:color w:val="000000"/>
                <w:sz w:val="14"/>
                <w:szCs w:val="14"/>
              </w:rPr>
              <w:t>ние граждан, проживающих на территории Новгородской области, из аварийного жилищного фо</w:t>
            </w:r>
            <w:r w:rsidRPr="00716930">
              <w:rPr>
                <w:rFonts w:ascii="Arial" w:hAnsi="Arial" w:cs="Arial"/>
                <w:color w:val="000000"/>
                <w:sz w:val="14"/>
                <w:szCs w:val="14"/>
              </w:rPr>
              <w:t>н</w:t>
            </w:r>
            <w:r w:rsidRPr="00716930">
              <w:rPr>
                <w:rFonts w:ascii="Arial" w:hAnsi="Arial" w:cs="Arial"/>
                <w:color w:val="000000"/>
                <w:sz w:val="14"/>
                <w:szCs w:val="14"/>
              </w:rPr>
              <w:t>да в 2013-2017 годах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7 973 107,04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7 973 107,04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Благоустройство</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3 198 287,40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"Благоустройство Валдайского городского поселения на 2015 году"</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1 931 327,82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городского поселения в 2015 году"</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уличного освещения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2210217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2210217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"Организация озеленения территории Валдайского городского поселения" муниц</w:t>
            </w:r>
            <w:r w:rsidRPr="00716930">
              <w:rPr>
                <w:rFonts w:ascii="Arial" w:hAnsi="Arial" w:cs="Arial"/>
                <w:color w:val="000000"/>
                <w:sz w:val="14"/>
                <w:szCs w:val="14"/>
              </w:rPr>
              <w:t>и</w:t>
            </w:r>
            <w:r w:rsidRPr="00716930">
              <w:rPr>
                <w:rFonts w:ascii="Arial" w:hAnsi="Arial" w:cs="Arial"/>
                <w:color w:val="000000"/>
                <w:sz w:val="14"/>
                <w:szCs w:val="14"/>
              </w:rPr>
              <w:t>пальной программы "Благоустройство Валдайского городского поселения в 2015 году"</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озеленения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2220218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2220218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"Прочие мероприятия по благоустройству" муниципальной программы "Благ</w:t>
            </w:r>
            <w:r w:rsidRPr="00716930">
              <w:rPr>
                <w:rFonts w:ascii="Arial" w:hAnsi="Arial" w:cs="Arial"/>
                <w:color w:val="000000"/>
                <w:sz w:val="14"/>
                <w:szCs w:val="14"/>
              </w:rPr>
              <w:t>о</w:t>
            </w:r>
            <w:r w:rsidRPr="00716930">
              <w:rPr>
                <w:rFonts w:ascii="Arial" w:hAnsi="Arial" w:cs="Arial"/>
                <w:color w:val="000000"/>
                <w:sz w:val="14"/>
                <w:szCs w:val="14"/>
              </w:rPr>
              <w:t>устройство Валдайского городского поселения в 2015 году"</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2240220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2240220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1 266 959,58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1 266 959,58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Осуществление мероприятий по обеспечению безопасности людей на водных объектах</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44 225,30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44 225,30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Организация в границах поселения </w:t>
            </w:r>
            <w:proofErr w:type="spellStart"/>
            <w:r w:rsidRPr="00716930">
              <w:rPr>
                <w:rFonts w:ascii="Arial" w:hAnsi="Arial" w:cs="Arial"/>
                <w:color w:val="000000"/>
                <w:sz w:val="14"/>
                <w:szCs w:val="14"/>
              </w:rPr>
              <w:t>элетро</w:t>
            </w:r>
            <w:proofErr w:type="spellEnd"/>
            <w:r w:rsidRPr="00716930">
              <w:rPr>
                <w:rFonts w:ascii="Arial" w:hAnsi="Arial" w:cs="Arial"/>
                <w:color w:val="000000"/>
                <w:sz w:val="14"/>
                <w:szCs w:val="14"/>
              </w:rPr>
              <w:t>-, тепло-, газо- и водоснабжения населения, водоотв</w:t>
            </w:r>
            <w:r w:rsidRPr="00716930">
              <w:rPr>
                <w:rFonts w:ascii="Arial" w:hAnsi="Arial" w:cs="Arial"/>
                <w:color w:val="000000"/>
                <w:sz w:val="14"/>
                <w:szCs w:val="14"/>
              </w:rPr>
              <w:t>е</w:t>
            </w:r>
            <w:r w:rsidRPr="00716930">
              <w:rPr>
                <w:rFonts w:ascii="Arial" w:hAnsi="Arial" w:cs="Arial"/>
                <w:color w:val="000000"/>
                <w:sz w:val="14"/>
                <w:szCs w:val="14"/>
              </w:rPr>
              <w:t>дения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490 977,42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490 977,42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сбора и вывоза бытовых отходов и мусора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126 090,28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126 090,28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Утверждение правил благоустройства территории Валдайского городского поселения, устанавл</w:t>
            </w:r>
            <w:r w:rsidRPr="00716930">
              <w:rPr>
                <w:rFonts w:ascii="Arial" w:hAnsi="Arial" w:cs="Arial"/>
                <w:color w:val="000000"/>
                <w:sz w:val="14"/>
                <w:szCs w:val="14"/>
              </w:rPr>
              <w:t>и</w:t>
            </w:r>
            <w:r w:rsidRPr="00716930">
              <w:rPr>
                <w:rFonts w:ascii="Arial" w:hAnsi="Arial" w:cs="Arial"/>
                <w:color w:val="000000"/>
                <w:sz w:val="14"/>
                <w:szCs w:val="14"/>
              </w:rPr>
              <w:t>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w:t>
            </w:r>
            <w:r w:rsidRPr="00716930">
              <w:rPr>
                <w:rFonts w:ascii="Arial" w:hAnsi="Arial" w:cs="Arial"/>
                <w:color w:val="000000"/>
                <w:sz w:val="14"/>
                <w:szCs w:val="14"/>
              </w:rPr>
              <w:t>т</w:t>
            </w:r>
            <w:r w:rsidRPr="00716930">
              <w:rPr>
                <w:rFonts w:ascii="Arial" w:hAnsi="Arial" w:cs="Arial"/>
                <w:color w:val="000000"/>
                <w:sz w:val="14"/>
                <w:szCs w:val="14"/>
              </w:rPr>
              <w:t>ветствующих зданий и сооружений, перечень работ по благоустройству и периодичность их в</w:t>
            </w:r>
            <w:r w:rsidRPr="00716930">
              <w:rPr>
                <w:rFonts w:ascii="Arial" w:hAnsi="Arial" w:cs="Arial"/>
                <w:color w:val="000000"/>
                <w:sz w:val="14"/>
                <w:szCs w:val="14"/>
              </w:rPr>
              <w:t>ы</w:t>
            </w:r>
            <w:r w:rsidRPr="00716930">
              <w:rPr>
                <w:rFonts w:ascii="Arial" w:hAnsi="Arial" w:cs="Arial"/>
                <w:color w:val="000000"/>
                <w:sz w:val="14"/>
                <w:szCs w:val="14"/>
              </w:rPr>
              <w:t>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w:t>
            </w:r>
            <w:r w:rsidRPr="00716930">
              <w:rPr>
                <w:rFonts w:ascii="Arial" w:hAnsi="Arial" w:cs="Arial"/>
                <w:color w:val="000000"/>
                <w:sz w:val="14"/>
                <w:szCs w:val="14"/>
              </w:rPr>
              <w:t>а</w:t>
            </w:r>
            <w:r w:rsidRPr="00716930">
              <w:rPr>
                <w:rFonts w:ascii="Arial" w:hAnsi="Arial" w:cs="Arial"/>
                <w:color w:val="000000"/>
                <w:sz w:val="14"/>
                <w:szCs w:val="14"/>
              </w:rPr>
              <w:t>ние, охрана, защита, воспроизводство городских лесов, лесов особо охраняемых природных те</w:t>
            </w:r>
            <w:r w:rsidRPr="00716930">
              <w:rPr>
                <w:rFonts w:ascii="Arial" w:hAnsi="Arial" w:cs="Arial"/>
                <w:color w:val="000000"/>
                <w:sz w:val="14"/>
                <w:szCs w:val="14"/>
              </w:rPr>
              <w:t>р</w:t>
            </w:r>
            <w:r w:rsidRPr="00716930">
              <w:rPr>
                <w:rFonts w:ascii="Arial" w:hAnsi="Arial" w:cs="Arial"/>
                <w:color w:val="000000"/>
                <w:sz w:val="14"/>
                <w:szCs w:val="14"/>
              </w:rPr>
              <w:t>риторий, расположенных в границах населенных пунктов Валдайского городского поселения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566 149,03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566 149,03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39 517,55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39 517,55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ОХРАНА ОКРУЖАЮЩЕЙ СРЕДЫ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0600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охраны окружающей среды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0605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0605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0605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в области охраны окружающей среды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0605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0605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6 230 781,66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5 986 200,00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6 263 600,00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Общее 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6 050 600,00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5 973 000,00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6 263 600,00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Развитие физической культуры и спорта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6 050 600,00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5 973 000,00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6 263 600,00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в области физической культуры и спорта не относящиеся к расходам в рамках муниц</w:t>
            </w:r>
            <w:r w:rsidRPr="00716930">
              <w:rPr>
                <w:rFonts w:ascii="Arial" w:hAnsi="Arial" w:cs="Arial"/>
                <w:color w:val="000000"/>
                <w:sz w:val="14"/>
                <w:szCs w:val="14"/>
              </w:rPr>
              <w:t>и</w:t>
            </w:r>
            <w:r w:rsidRPr="00716930">
              <w:rPr>
                <w:rFonts w:ascii="Arial" w:hAnsi="Arial" w:cs="Arial"/>
                <w:color w:val="000000"/>
                <w:sz w:val="14"/>
                <w:szCs w:val="14"/>
              </w:rPr>
              <w:t>пальной целевой программы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6 050 600,00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5 973 000,00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6 263 600,00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детской юношеской спортивной школы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5 203 800,00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5 216 200,00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5 279 700,00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5 203 800,00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5 216 200,00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5 279 700,00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846 800,00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756 800,00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983 900,00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846 800,00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756 800,00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983 900,00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99 681,66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99 681,66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99 681,66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99 681,66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99 681,66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"Развитие муниципальной службы и местного  самоуправления в Ва</w:t>
            </w:r>
            <w:r w:rsidRPr="00716930">
              <w:rPr>
                <w:rFonts w:ascii="Arial" w:hAnsi="Arial" w:cs="Arial"/>
                <w:color w:val="000000"/>
                <w:sz w:val="14"/>
                <w:szCs w:val="14"/>
              </w:rPr>
              <w:t>л</w:t>
            </w:r>
            <w:r w:rsidRPr="00716930">
              <w:rPr>
                <w:rFonts w:ascii="Arial" w:hAnsi="Arial" w:cs="Arial"/>
                <w:color w:val="000000"/>
                <w:sz w:val="14"/>
                <w:szCs w:val="14"/>
              </w:rPr>
              <w:t>дайском  муниципальном районе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городского округа, муниципальных районов области и бюджетам муниц</w:t>
            </w:r>
            <w:r w:rsidRPr="00716930">
              <w:rPr>
                <w:rFonts w:ascii="Arial" w:hAnsi="Arial" w:cs="Arial"/>
                <w:color w:val="000000"/>
                <w:sz w:val="14"/>
                <w:szCs w:val="14"/>
              </w:rPr>
              <w:t>и</w:t>
            </w:r>
            <w:r w:rsidRPr="00716930">
              <w:rPr>
                <w:rFonts w:ascii="Arial" w:hAnsi="Arial" w:cs="Arial"/>
                <w:color w:val="000000"/>
                <w:sz w:val="14"/>
                <w:szCs w:val="14"/>
              </w:rPr>
              <w:t>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w:t>
            </w:r>
            <w:r w:rsidRPr="00716930">
              <w:rPr>
                <w:rFonts w:ascii="Arial" w:hAnsi="Arial" w:cs="Arial"/>
                <w:color w:val="000000"/>
                <w:sz w:val="14"/>
                <w:szCs w:val="14"/>
              </w:rPr>
              <w:t>р</w:t>
            </w:r>
            <w:r w:rsidRPr="00716930">
              <w:rPr>
                <w:rFonts w:ascii="Arial" w:hAnsi="Arial" w:cs="Arial"/>
                <w:color w:val="000000"/>
                <w:sz w:val="14"/>
                <w:szCs w:val="14"/>
              </w:rPr>
              <w:t>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КУЛЬТУРА, КИНЕМАТОГРАФИЯ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501 021,33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Культура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501 021,33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222 650,00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222 650,00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222 650,00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222 650,00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263 000,00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 xml:space="preserve">Муниципальная программа "Увековечивание памяти погибших при защите Отечества на 2015-2017 </w:t>
            </w:r>
            <w:r w:rsidRPr="00716930">
              <w:rPr>
                <w:rFonts w:ascii="Arial" w:hAnsi="Arial" w:cs="Arial"/>
                <w:color w:val="000000"/>
                <w:sz w:val="14"/>
                <w:szCs w:val="14"/>
              </w:rPr>
              <w:lastRenderedPageBreak/>
              <w:t>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lastRenderedPageBreak/>
              <w:t>Увековечивание памяти погибших при защите Отечества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2300221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2300221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СОЦИАЛЬНАЯ ПОЛИТИКА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3 262 633,00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7 898 300,00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12 897 700,00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Пенсионное обеспечение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87 500,00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87 500,00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87 500,00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доплаты к пенсиям муниципальных служащих</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87 500,00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208 000,00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208 000,00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87 500,00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Социальное обеспечение населения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1 252 485,00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3 966 700,00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7 184 000,00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Долгосрочная муниципальная целевая программа "Обеспечение жильем молодых семей в Ва</w:t>
            </w:r>
            <w:r w:rsidRPr="00716930">
              <w:rPr>
                <w:rFonts w:ascii="Arial" w:hAnsi="Arial" w:cs="Arial"/>
                <w:color w:val="000000"/>
                <w:sz w:val="14"/>
                <w:szCs w:val="14"/>
              </w:rPr>
              <w:t>л</w:t>
            </w:r>
            <w:r w:rsidRPr="00716930">
              <w:rPr>
                <w:rFonts w:ascii="Arial" w:hAnsi="Arial" w:cs="Arial"/>
                <w:color w:val="000000"/>
                <w:sz w:val="14"/>
                <w:szCs w:val="14"/>
              </w:rPr>
              <w:t>дайском муниципальном районе" на 2011-2015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1 252 485,00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256 000,00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256 000,00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256 000,00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256 000,00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256 000,00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256 000,00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w:t>
            </w:r>
            <w:r w:rsidRPr="00716930">
              <w:rPr>
                <w:rFonts w:ascii="Arial" w:hAnsi="Arial" w:cs="Arial"/>
                <w:color w:val="000000"/>
                <w:sz w:val="14"/>
                <w:szCs w:val="14"/>
              </w:rPr>
              <w:t>с</w:t>
            </w:r>
            <w:r w:rsidRPr="00716930">
              <w:rPr>
                <w:rFonts w:ascii="Arial" w:hAnsi="Arial" w:cs="Arial"/>
                <w:color w:val="000000"/>
                <w:sz w:val="14"/>
                <w:szCs w:val="14"/>
              </w:rPr>
              <w:t>печение жильем молодых семей" федеральной целевой программы "Жилище" на 2011-2015 годы, за счет средств федерального бюджета на 2015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0305020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0305020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w:t>
            </w:r>
            <w:r w:rsidRPr="00716930">
              <w:rPr>
                <w:rFonts w:ascii="Arial" w:hAnsi="Arial" w:cs="Arial"/>
                <w:color w:val="000000"/>
                <w:sz w:val="14"/>
                <w:szCs w:val="14"/>
              </w:rPr>
              <w:t>с</w:t>
            </w:r>
            <w:r w:rsidRPr="00716930">
              <w:rPr>
                <w:rFonts w:ascii="Arial" w:hAnsi="Arial" w:cs="Arial"/>
                <w:color w:val="000000"/>
                <w:sz w:val="14"/>
                <w:szCs w:val="14"/>
              </w:rPr>
              <w:t>печение жильем молодых семей" государственной программы "Развитие жилищного строител</w:t>
            </w:r>
            <w:r w:rsidRPr="00716930">
              <w:rPr>
                <w:rFonts w:ascii="Arial" w:hAnsi="Arial" w:cs="Arial"/>
                <w:color w:val="000000"/>
                <w:sz w:val="14"/>
                <w:szCs w:val="14"/>
              </w:rPr>
              <w:t>ь</w:t>
            </w:r>
            <w:r w:rsidRPr="00716930">
              <w:rPr>
                <w:rFonts w:ascii="Arial" w:hAnsi="Arial" w:cs="Arial"/>
                <w:color w:val="000000"/>
                <w:sz w:val="14"/>
                <w:szCs w:val="14"/>
              </w:rPr>
              <w:t>ства на территории Новгородской области на 2014-2020 годы" на 2015 год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0307234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0307234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района "Устойчивое развитие сельских территорий Ва</w:t>
            </w:r>
            <w:r w:rsidRPr="00716930">
              <w:rPr>
                <w:rFonts w:ascii="Arial" w:hAnsi="Arial" w:cs="Arial"/>
                <w:color w:val="000000"/>
                <w:sz w:val="14"/>
                <w:szCs w:val="14"/>
              </w:rPr>
              <w:t>л</w:t>
            </w:r>
            <w:r w:rsidRPr="00716930">
              <w:rPr>
                <w:rFonts w:ascii="Arial" w:hAnsi="Arial" w:cs="Arial"/>
                <w:color w:val="000000"/>
                <w:sz w:val="14"/>
                <w:szCs w:val="14"/>
              </w:rPr>
              <w:t>дайского муниципального района на 2014-2017 годы и на период до 2020 года"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3 710 700,00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6 928 000,00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w:t>
            </w:r>
            <w:r w:rsidRPr="00716930">
              <w:rPr>
                <w:rFonts w:ascii="Arial" w:hAnsi="Arial" w:cs="Arial"/>
                <w:color w:val="000000"/>
                <w:sz w:val="14"/>
                <w:szCs w:val="14"/>
              </w:rPr>
              <w:t>й</w:t>
            </w:r>
            <w:r w:rsidRPr="00716930">
              <w:rPr>
                <w:rFonts w:ascii="Arial" w:hAnsi="Arial" w:cs="Arial"/>
                <w:color w:val="000000"/>
                <w:sz w:val="14"/>
                <w:szCs w:val="14"/>
              </w:rPr>
              <w:t>чивое развитие сельских территорий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3 710 700,00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6 928 000,00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3 710 700,00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6 928 000,00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Охрана семьи и детства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1 922 648,00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3 723 600,00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5 505 700,00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1 922 648,00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3 723 600,00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5 505 700,00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"Социальная адаптация детей-сирот и детей, оставшихся без попечения родит</w:t>
            </w:r>
            <w:r w:rsidRPr="00716930">
              <w:rPr>
                <w:rFonts w:ascii="Arial" w:hAnsi="Arial" w:cs="Arial"/>
                <w:color w:val="000000"/>
                <w:sz w:val="14"/>
                <w:szCs w:val="14"/>
              </w:rPr>
              <w:t>е</w:t>
            </w:r>
            <w:r w:rsidRPr="00716930">
              <w:rPr>
                <w:rFonts w:ascii="Arial" w:hAnsi="Arial" w:cs="Arial"/>
                <w:color w:val="000000"/>
                <w:sz w:val="14"/>
                <w:szCs w:val="14"/>
              </w:rPr>
              <w:t>лей, а также лиц из числа детей-сирот и детей, оставшихся без попечения родителей"  муниц</w:t>
            </w:r>
            <w:r w:rsidRPr="00716930">
              <w:rPr>
                <w:rFonts w:ascii="Arial" w:hAnsi="Arial" w:cs="Arial"/>
                <w:color w:val="000000"/>
                <w:sz w:val="14"/>
                <w:szCs w:val="14"/>
              </w:rPr>
              <w:t>и</w:t>
            </w:r>
            <w:r w:rsidRPr="00716930">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1 922 648,00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3 723 600,00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5 505 700,00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Субвенции бюджетам субъектов Российской Федерации для предоставления бюджетам муниц</w:t>
            </w:r>
            <w:r w:rsidRPr="00716930">
              <w:rPr>
                <w:rFonts w:ascii="Arial" w:hAnsi="Arial" w:cs="Arial"/>
                <w:color w:val="000000"/>
                <w:sz w:val="14"/>
                <w:szCs w:val="14"/>
              </w:rPr>
              <w:t>и</w:t>
            </w:r>
            <w:r w:rsidRPr="00716930">
              <w:rPr>
                <w:rFonts w:ascii="Arial" w:hAnsi="Arial" w:cs="Arial"/>
                <w:color w:val="000000"/>
                <w:sz w:val="14"/>
                <w:szCs w:val="14"/>
              </w:rPr>
              <w:t>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w:t>
            </w:r>
            <w:r w:rsidRPr="00716930">
              <w:rPr>
                <w:rFonts w:ascii="Arial" w:hAnsi="Arial" w:cs="Arial"/>
                <w:color w:val="000000"/>
                <w:sz w:val="14"/>
                <w:szCs w:val="14"/>
              </w:rPr>
              <w:t>е</w:t>
            </w:r>
            <w:r w:rsidRPr="00716930">
              <w:rPr>
                <w:rFonts w:ascii="Arial" w:hAnsi="Arial" w:cs="Arial"/>
                <w:color w:val="000000"/>
                <w:sz w:val="14"/>
                <w:szCs w:val="14"/>
              </w:rPr>
              <w:t>чения родителей в рамках государственной программы Новгородской области "Развитие образ</w:t>
            </w:r>
            <w:r w:rsidRPr="00716930">
              <w:rPr>
                <w:rFonts w:ascii="Arial" w:hAnsi="Arial" w:cs="Arial"/>
                <w:color w:val="000000"/>
                <w:sz w:val="14"/>
                <w:szCs w:val="14"/>
              </w:rPr>
              <w:t>о</w:t>
            </w:r>
            <w:r w:rsidRPr="00716930">
              <w:rPr>
                <w:rFonts w:ascii="Arial" w:hAnsi="Arial" w:cs="Arial"/>
                <w:color w:val="000000"/>
                <w:sz w:val="14"/>
                <w:szCs w:val="14"/>
              </w:rPr>
              <w:t>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912 400,00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1 127 000,00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912 400,00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1 127 000,00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Субвенции бюджетам муниципальных районов, городского округа на обеспечение жилыми пом</w:t>
            </w:r>
            <w:r w:rsidRPr="00716930">
              <w:rPr>
                <w:rFonts w:ascii="Arial" w:hAnsi="Arial" w:cs="Arial"/>
                <w:color w:val="000000"/>
                <w:sz w:val="14"/>
                <w:szCs w:val="14"/>
              </w:rPr>
              <w:t>е</w:t>
            </w:r>
            <w:r w:rsidRPr="00716930">
              <w:rPr>
                <w:rFonts w:ascii="Arial" w:hAnsi="Arial" w:cs="Arial"/>
                <w:color w:val="000000"/>
                <w:sz w:val="14"/>
                <w:szCs w:val="14"/>
              </w:rPr>
              <w:t>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2 811 200,00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4 378 700,00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2 811 200,00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4 378 700,00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ФИЗИЧЕСКАЯ КУЛЬТУРА И СПОРТ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26 906 700,00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25 929 900,00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27 353 100,00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Физическая культура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26 906 700,00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25 929 900,00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27 353 100,00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целевая программа "Развитие физической культуры и спорта в Валдайском мун</w:t>
            </w:r>
            <w:r w:rsidRPr="00716930">
              <w:rPr>
                <w:rFonts w:ascii="Arial" w:hAnsi="Arial" w:cs="Arial"/>
                <w:color w:val="000000"/>
                <w:sz w:val="14"/>
                <w:szCs w:val="14"/>
              </w:rPr>
              <w:t>и</w:t>
            </w:r>
            <w:r w:rsidRPr="00716930">
              <w:rPr>
                <w:rFonts w:ascii="Arial" w:hAnsi="Arial" w:cs="Arial"/>
                <w:color w:val="000000"/>
                <w:sz w:val="14"/>
                <w:szCs w:val="14"/>
              </w:rPr>
              <w:t>ципальном районе" на 2012-2015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Реализация прочих мероприятий муниципальной целевой программы "Развитие физической кул</w:t>
            </w:r>
            <w:r w:rsidRPr="00716930">
              <w:rPr>
                <w:rFonts w:ascii="Arial" w:hAnsi="Arial" w:cs="Arial"/>
                <w:color w:val="000000"/>
                <w:sz w:val="14"/>
                <w:szCs w:val="14"/>
              </w:rPr>
              <w:t>ь</w:t>
            </w:r>
            <w:r w:rsidRPr="00716930">
              <w:rPr>
                <w:rFonts w:ascii="Arial" w:hAnsi="Arial" w:cs="Arial"/>
                <w:color w:val="000000"/>
                <w:sz w:val="14"/>
                <w:szCs w:val="14"/>
              </w:rPr>
              <w:t>туры и спорта в Валдайском муниципальном районе" на 2012-2015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11 300,00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возмещение затрат по с</w:t>
            </w:r>
            <w:r w:rsidRPr="00716930">
              <w:rPr>
                <w:rFonts w:ascii="Arial" w:hAnsi="Arial" w:cs="Arial"/>
                <w:color w:val="000000"/>
                <w:sz w:val="14"/>
                <w:szCs w:val="14"/>
              </w:rPr>
              <w:t>о</w:t>
            </w:r>
            <w:r w:rsidRPr="00716930">
              <w:rPr>
                <w:rFonts w:ascii="Arial" w:hAnsi="Arial" w:cs="Arial"/>
                <w:color w:val="000000"/>
                <w:sz w:val="14"/>
                <w:szCs w:val="14"/>
              </w:rPr>
              <w:t>держанию штатных единиц, осуществляющих переданные отдельные государственные полном</w:t>
            </w:r>
            <w:r w:rsidRPr="00716930">
              <w:rPr>
                <w:rFonts w:ascii="Arial" w:hAnsi="Arial" w:cs="Arial"/>
                <w:color w:val="000000"/>
                <w:sz w:val="14"/>
                <w:szCs w:val="14"/>
              </w:rPr>
              <w:t>о</w:t>
            </w:r>
            <w:r w:rsidRPr="00716930">
              <w:rPr>
                <w:rFonts w:ascii="Arial" w:hAnsi="Arial" w:cs="Arial"/>
                <w:color w:val="000000"/>
                <w:sz w:val="14"/>
                <w:szCs w:val="14"/>
              </w:rPr>
              <w:t>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Развитие физической культуры и спорта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25 995 800,00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25 750 700,00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27 171 800,00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в области физической культуры и спорта не относящиеся к расходам в рамках муниц</w:t>
            </w:r>
            <w:r w:rsidRPr="00716930">
              <w:rPr>
                <w:rFonts w:ascii="Arial" w:hAnsi="Arial" w:cs="Arial"/>
                <w:color w:val="000000"/>
                <w:sz w:val="14"/>
                <w:szCs w:val="14"/>
              </w:rPr>
              <w:t>и</w:t>
            </w:r>
            <w:r w:rsidRPr="00716930">
              <w:rPr>
                <w:rFonts w:ascii="Arial" w:hAnsi="Arial" w:cs="Arial"/>
                <w:color w:val="000000"/>
                <w:sz w:val="14"/>
                <w:szCs w:val="14"/>
              </w:rPr>
              <w:t>пальной целевой программы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25 995 800,00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25 750 700,00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27 171 800,00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21 844 600,00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22 042 800,00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22 352 300,00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21 844 600,00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22 042 800,00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22 352 300,00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4 127 200,00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3 688 600,00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4 795 500,00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Субсидии автономным учреждениям на финансовое обеспечение государственного (муниципал</w:t>
            </w:r>
            <w:r w:rsidRPr="00716930">
              <w:rPr>
                <w:rFonts w:ascii="Arial" w:hAnsi="Arial" w:cs="Arial"/>
                <w:color w:val="000000"/>
                <w:sz w:val="14"/>
                <w:szCs w:val="14"/>
              </w:rPr>
              <w:t>ь</w:t>
            </w:r>
            <w:r w:rsidRPr="00716930">
              <w:rPr>
                <w:rFonts w:ascii="Arial" w:hAnsi="Arial" w:cs="Arial"/>
                <w:color w:val="000000"/>
                <w:sz w:val="14"/>
                <w:szCs w:val="14"/>
              </w:rPr>
              <w:t>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4 127 200,00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3 688 600,00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4 795 500,00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СРЕДСТВА МАССОВОЙ ИНФОРМАЦИИ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1200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lastRenderedPageBreak/>
              <w:t>Периодическая печать и издательства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1202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1202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1202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"Управление муниципальными финансами Валдайского муниципальн</w:t>
            </w:r>
            <w:r w:rsidRPr="00716930">
              <w:rPr>
                <w:rFonts w:ascii="Arial" w:hAnsi="Arial" w:cs="Arial"/>
                <w:color w:val="000000"/>
                <w:sz w:val="14"/>
                <w:szCs w:val="14"/>
              </w:rPr>
              <w:t>о</w:t>
            </w:r>
            <w:r w:rsidRPr="00716930">
              <w:rPr>
                <w:rFonts w:ascii="Arial" w:hAnsi="Arial" w:cs="Arial"/>
                <w:color w:val="000000"/>
                <w:sz w:val="14"/>
                <w:szCs w:val="14"/>
              </w:rPr>
              <w:t>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716930">
              <w:rPr>
                <w:rFonts w:ascii="Arial" w:hAnsi="Arial" w:cs="Arial"/>
                <w:color w:val="000000"/>
                <w:sz w:val="14"/>
                <w:szCs w:val="14"/>
              </w:rPr>
              <w:t>и</w:t>
            </w:r>
            <w:r w:rsidRPr="00716930">
              <w:rPr>
                <w:rFonts w:ascii="Arial" w:hAnsi="Arial" w:cs="Arial"/>
                <w:color w:val="000000"/>
                <w:sz w:val="14"/>
                <w:szCs w:val="14"/>
              </w:rPr>
              <w:t>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730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346 556,48</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752 422,73</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2 886 300,00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2 849 500,00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2 849 500,00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2 886 300,00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2 849 500,00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2 849 500,00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2 886 300,00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2 849 500,00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2 849 500,00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2 886 300,00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2 849 500,00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2 849 500,00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Председатель счетной палаты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9710000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739 874,00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761 929,00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761 929,00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739 874,00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761 929,00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761 929,00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699 774,00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721 829,00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721 829,00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обеспечение функций Контрольно-счетной палаты Валдайского муниципального ра</w:t>
            </w:r>
            <w:r w:rsidRPr="00716930">
              <w:rPr>
                <w:rFonts w:ascii="Arial" w:hAnsi="Arial" w:cs="Arial"/>
                <w:color w:val="000000"/>
                <w:sz w:val="14"/>
                <w:szCs w:val="14"/>
              </w:rPr>
              <w:t>й</w:t>
            </w:r>
            <w:r w:rsidRPr="00716930">
              <w:rPr>
                <w:rFonts w:ascii="Arial" w:hAnsi="Arial" w:cs="Arial"/>
                <w:color w:val="000000"/>
                <w:sz w:val="14"/>
                <w:szCs w:val="14"/>
              </w:rPr>
              <w:t>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9790000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2 146 426,00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2 087 571,00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2 087 571,00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1 415 024,00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2 087 571,00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2 087 571,00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1 090 424,00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1 787 471,00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1 787 471,00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120 300,00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120 300,00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163 600,00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163 600,00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осуществление внешнего муниципального финансового контроля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731 402,00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687 302,00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муниципальное казенное учреждение комитет по социальным вопросам Администрации Валдайского муниципального района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113 342 057,40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104 615 900,00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123 786 500,00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ОБЩЕГОСУДАРСТВЕННЫЕ ВОПРОСЫ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201 600,00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174 000,00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220 800,00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Функционирование Правительства Российской Федерации, высших исполнительных органов гос</w:t>
            </w:r>
            <w:r w:rsidRPr="00716930">
              <w:rPr>
                <w:rFonts w:ascii="Arial" w:hAnsi="Arial" w:cs="Arial"/>
                <w:color w:val="000000"/>
                <w:sz w:val="14"/>
                <w:szCs w:val="14"/>
              </w:rPr>
              <w:t>у</w:t>
            </w:r>
            <w:r w:rsidRPr="00716930">
              <w:rPr>
                <w:rFonts w:ascii="Arial" w:hAnsi="Arial" w:cs="Arial"/>
                <w:color w:val="000000"/>
                <w:sz w:val="14"/>
                <w:szCs w:val="14"/>
              </w:rPr>
              <w:t>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201 600,00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174 000,00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220 800,00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201 600,00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174 000,00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220 800,00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201 600,00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174 000,00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220 800,00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65 500,00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52 300,00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62 600,00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65 500,00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52 300,00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62 600,00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 xml:space="preserve">Субсидия бюджетам муниципальных районов на </w:t>
            </w:r>
            <w:proofErr w:type="spellStart"/>
            <w:r w:rsidRPr="00716930">
              <w:rPr>
                <w:rFonts w:ascii="Arial" w:hAnsi="Arial" w:cs="Arial"/>
                <w:color w:val="000000"/>
                <w:sz w:val="14"/>
                <w:szCs w:val="14"/>
              </w:rPr>
              <w:t>софинансирование</w:t>
            </w:r>
            <w:proofErr w:type="spellEnd"/>
            <w:r w:rsidRPr="00716930">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w:t>
            </w:r>
            <w:r w:rsidRPr="00716930">
              <w:rPr>
                <w:rFonts w:ascii="Arial" w:hAnsi="Arial" w:cs="Arial"/>
                <w:color w:val="000000"/>
                <w:sz w:val="14"/>
                <w:szCs w:val="14"/>
              </w:rPr>
              <w:t>р</w:t>
            </w:r>
            <w:r w:rsidRPr="00716930">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136 100,00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121 700,00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158 200,00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136 100,00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158 200,00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ОБРАЗОВАНИЕ</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Муниципальная программа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716930">
              <w:rPr>
                <w:rFonts w:ascii="Arial" w:hAnsi="Arial" w:cs="Arial"/>
                <w:color w:val="000000"/>
                <w:sz w:val="14"/>
                <w:szCs w:val="14"/>
              </w:rPr>
              <w:t>о</w:t>
            </w:r>
            <w:r w:rsidRPr="00716930">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СОЦИАЛЬНАЯ ПОЛИТИКА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112 618 200,00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104 441 900,00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0"/>
              <w:rPr>
                <w:rFonts w:ascii="Arial" w:hAnsi="Arial" w:cs="Arial"/>
                <w:color w:val="000000"/>
                <w:sz w:val="14"/>
                <w:szCs w:val="14"/>
              </w:rPr>
            </w:pPr>
            <w:r w:rsidRPr="00716930">
              <w:rPr>
                <w:rFonts w:ascii="Arial" w:hAnsi="Arial" w:cs="Arial"/>
                <w:color w:val="000000"/>
                <w:sz w:val="14"/>
                <w:szCs w:val="14"/>
              </w:rPr>
              <w:t>123 565 700,00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Социальное обеспечение населения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108 232 100,00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100 744 700,00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118 972 900,00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осуществление органами местного самоуправления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108 232 100,00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100 744 700,00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118 972 900,00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Расходы на предоставление мер социальной поддержки отдельным категориям граждан</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9560000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108 232 100,00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100 744 700,00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118 972 900,00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36 782 300,00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38 655 500,00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39 967 500,00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460 000,00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470 000,00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36 332 300,00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38 195 500,00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39 497 500,00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w:t>
            </w:r>
            <w:r w:rsidRPr="00716930">
              <w:rPr>
                <w:rFonts w:ascii="Arial" w:hAnsi="Arial" w:cs="Arial"/>
                <w:color w:val="000000"/>
                <w:sz w:val="14"/>
                <w:szCs w:val="14"/>
              </w:rPr>
              <w:t>д</w:t>
            </w:r>
            <w:r w:rsidRPr="00716930">
              <w:rPr>
                <w:rFonts w:ascii="Arial" w:hAnsi="Arial" w:cs="Arial"/>
                <w:color w:val="000000"/>
                <w:sz w:val="14"/>
                <w:szCs w:val="14"/>
              </w:rPr>
              <w:t>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195 700,00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9567003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195 700,00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на выполнение отдельных государственных  по</w:t>
            </w:r>
            <w:r w:rsidRPr="00716930">
              <w:rPr>
                <w:rFonts w:ascii="Arial" w:hAnsi="Arial" w:cs="Arial"/>
                <w:color w:val="000000"/>
                <w:sz w:val="14"/>
                <w:szCs w:val="14"/>
              </w:rPr>
              <w:t>л</w:t>
            </w:r>
            <w:r w:rsidRPr="00716930">
              <w:rPr>
                <w:rFonts w:ascii="Arial" w:hAnsi="Arial" w:cs="Arial"/>
                <w:color w:val="000000"/>
                <w:sz w:val="14"/>
                <w:szCs w:val="14"/>
              </w:rPr>
              <w:t>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1 382 000,00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1 223 000,00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1 557 000,00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1 370 000,00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1 213 000,00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1 545 000,00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373 000,00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368 400,00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476 000,00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332 000,00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318 400,00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56 000,00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w:t>
            </w:r>
            <w:r w:rsidRPr="00716930">
              <w:rPr>
                <w:rFonts w:ascii="Arial" w:hAnsi="Arial" w:cs="Arial"/>
                <w:color w:val="000000"/>
                <w:sz w:val="14"/>
                <w:szCs w:val="14"/>
              </w:rPr>
              <w:t>о</w:t>
            </w:r>
            <w:r w:rsidRPr="00716930">
              <w:rPr>
                <w:rFonts w:ascii="Arial" w:hAnsi="Arial" w:cs="Arial"/>
                <w:color w:val="000000"/>
                <w:sz w:val="14"/>
                <w:szCs w:val="14"/>
              </w:rPr>
              <w:t>детных семей и возмещению организациям расходов по предоставлению меры социальной по</w:t>
            </w:r>
            <w:r w:rsidRPr="00716930">
              <w:rPr>
                <w:rFonts w:ascii="Arial" w:hAnsi="Arial" w:cs="Arial"/>
                <w:color w:val="000000"/>
                <w:sz w:val="14"/>
                <w:szCs w:val="14"/>
              </w:rPr>
              <w:t>д</w:t>
            </w:r>
            <w:r w:rsidRPr="00716930">
              <w:rPr>
                <w:rFonts w:ascii="Arial" w:hAnsi="Arial" w:cs="Arial"/>
                <w:color w:val="000000"/>
                <w:sz w:val="14"/>
                <w:szCs w:val="14"/>
              </w:rPr>
              <w:t>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2 538 300,00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2 911 300,00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3 805 500,00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1 814 500,00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2 152 900,00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2 814 000,00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723 000,00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758 000,00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991 000,00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w:t>
            </w:r>
            <w:r w:rsidRPr="00716930">
              <w:rPr>
                <w:rFonts w:ascii="Arial" w:hAnsi="Arial" w:cs="Arial"/>
                <w:color w:val="000000"/>
                <w:sz w:val="14"/>
                <w:szCs w:val="14"/>
              </w:rPr>
              <w:t>в</w:t>
            </w:r>
            <w:r w:rsidRPr="00716930">
              <w:rPr>
                <w:rFonts w:ascii="Arial" w:hAnsi="Arial" w:cs="Arial"/>
                <w:color w:val="000000"/>
                <w:sz w:val="14"/>
                <w:szCs w:val="14"/>
              </w:rPr>
              <w:t>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2 382 400,00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2 410 500,00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2 562 400,00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2 340 400,00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2 368 500,00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2 520 400,00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w:t>
            </w:r>
            <w:r w:rsidRPr="00716930">
              <w:rPr>
                <w:rFonts w:ascii="Arial" w:hAnsi="Arial" w:cs="Arial"/>
                <w:color w:val="000000"/>
                <w:sz w:val="14"/>
                <w:szCs w:val="14"/>
              </w:rPr>
              <w:t>д</w:t>
            </w:r>
            <w:r w:rsidRPr="00716930">
              <w:rPr>
                <w:rFonts w:ascii="Arial" w:hAnsi="Arial" w:cs="Arial"/>
                <w:color w:val="000000"/>
                <w:sz w:val="14"/>
                <w:szCs w:val="14"/>
              </w:rPr>
              <w:t>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21 113 400,00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18 339 400,00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23 800 100,00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153 000,00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20 729 200,00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18 186 400,00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23 602 100,00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204 200,00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w:t>
            </w:r>
            <w:r w:rsidRPr="00716930">
              <w:rPr>
                <w:rFonts w:ascii="Arial" w:hAnsi="Arial" w:cs="Arial"/>
                <w:color w:val="000000"/>
                <w:sz w:val="14"/>
                <w:szCs w:val="14"/>
              </w:rPr>
              <w:t>о</w:t>
            </w:r>
            <w:r w:rsidRPr="00716930">
              <w:rPr>
                <w:rFonts w:ascii="Arial" w:hAnsi="Arial" w:cs="Arial"/>
                <w:color w:val="000000"/>
                <w:sz w:val="14"/>
                <w:szCs w:val="14"/>
              </w:rPr>
              <w:t>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1 161 900,00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774 300,00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961 900,00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1 161 900,00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774 300,00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961 900,00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w:t>
            </w:r>
            <w:r w:rsidRPr="00716930">
              <w:rPr>
                <w:rFonts w:ascii="Arial" w:hAnsi="Arial" w:cs="Arial"/>
                <w:color w:val="000000"/>
                <w:sz w:val="14"/>
                <w:szCs w:val="14"/>
              </w:rPr>
              <w:t>и</w:t>
            </w:r>
            <w:r w:rsidRPr="00716930">
              <w:rPr>
                <w:rFonts w:ascii="Arial" w:hAnsi="Arial" w:cs="Arial"/>
                <w:color w:val="000000"/>
                <w:sz w:val="14"/>
                <w:szCs w:val="14"/>
              </w:rPr>
              <w:t>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w:t>
            </w:r>
            <w:r w:rsidRPr="00716930">
              <w:rPr>
                <w:rFonts w:ascii="Arial" w:hAnsi="Arial" w:cs="Arial"/>
                <w:color w:val="000000"/>
                <w:sz w:val="14"/>
                <w:szCs w:val="14"/>
              </w:rPr>
              <w:t>д</w:t>
            </w:r>
            <w:r w:rsidRPr="0071693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1 866 000,00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2 304 100,00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2 866 300,00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1 854 000,00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2 292 100,00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2 854 300,00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w:t>
            </w:r>
            <w:r w:rsidRPr="00716930">
              <w:rPr>
                <w:rFonts w:ascii="Arial" w:hAnsi="Arial" w:cs="Arial"/>
                <w:color w:val="000000"/>
                <w:sz w:val="14"/>
                <w:szCs w:val="14"/>
              </w:rPr>
              <w:t>о</w:t>
            </w:r>
            <w:r w:rsidRPr="00716930">
              <w:rPr>
                <w:rFonts w:ascii="Arial" w:hAnsi="Arial" w:cs="Arial"/>
                <w:color w:val="000000"/>
                <w:sz w:val="14"/>
                <w:szCs w:val="14"/>
              </w:rPr>
              <w:t>имущим одиноко проживающим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w:t>
            </w:r>
            <w:r w:rsidRPr="00716930">
              <w:rPr>
                <w:rFonts w:ascii="Arial" w:hAnsi="Arial" w:cs="Arial"/>
                <w:color w:val="000000"/>
                <w:sz w:val="14"/>
                <w:szCs w:val="14"/>
              </w:rPr>
              <w:t>д</w:t>
            </w:r>
            <w:r w:rsidRPr="00716930">
              <w:rPr>
                <w:rFonts w:ascii="Arial" w:hAnsi="Arial" w:cs="Arial"/>
                <w:color w:val="000000"/>
                <w:sz w:val="14"/>
                <w:szCs w:val="14"/>
              </w:rPr>
              <w:t>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3 624 000,00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3 284 400,00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4 224 000,00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3 624 000,00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3 284 400,00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4 224 000,00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716930">
              <w:rPr>
                <w:rFonts w:ascii="Arial" w:hAnsi="Arial" w:cs="Arial"/>
                <w:color w:val="000000"/>
                <w:sz w:val="14"/>
                <w:szCs w:val="14"/>
              </w:rPr>
              <w:t>о</w:t>
            </w:r>
            <w:r w:rsidRPr="00716930">
              <w:rPr>
                <w:rFonts w:ascii="Arial" w:hAnsi="Arial" w:cs="Arial"/>
                <w:color w:val="000000"/>
                <w:sz w:val="14"/>
                <w:szCs w:val="14"/>
              </w:rPr>
              <w:t>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34 539 200,00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28 934 300,00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36 943 900,00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265 000,00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338 000,00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34 116 900,00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28 669 300,00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36 605 900,00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102 300,00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716930">
              <w:rPr>
                <w:rFonts w:ascii="Arial" w:hAnsi="Arial" w:cs="Arial"/>
                <w:color w:val="000000"/>
                <w:sz w:val="14"/>
                <w:szCs w:val="14"/>
              </w:rPr>
              <w:t>о</w:t>
            </w:r>
            <w:r w:rsidRPr="00716930">
              <w:rPr>
                <w:rFonts w:ascii="Arial" w:hAnsi="Arial" w:cs="Arial"/>
                <w:color w:val="000000"/>
                <w:sz w:val="14"/>
                <w:szCs w:val="14"/>
              </w:rPr>
              <w:t>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701 600,00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588 000,00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726 200,00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687 200,00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579 000,00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715 200,00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716930">
              <w:rPr>
                <w:rFonts w:ascii="Arial" w:hAnsi="Arial" w:cs="Arial"/>
                <w:color w:val="000000"/>
                <w:sz w:val="14"/>
                <w:szCs w:val="14"/>
              </w:rPr>
              <w:t>о</w:t>
            </w:r>
            <w:r w:rsidRPr="00716930">
              <w:rPr>
                <w:rFonts w:ascii="Arial" w:hAnsi="Arial" w:cs="Arial"/>
                <w:color w:val="000000"/>
                <w:sz w:val="14"/>
                <w:szCs w:val="14"/>
              </w:rPr>
              <w:t>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w:t>
            </w:r>
            <w:r w:rsidRPr="00716930">
              <w:rPr>
                <w:rFonts w:ascii="Arial" w:hAnsi="Arial" w:cs="Arial"/>
                <w:color w:val="000000"/>
                <w:sz w:val="14"/>
                <w:szCs w:val="14"/>
              </w:rPr>
              <w:t>н</w:t>
            </w:r>
            <w:r w:rsidRPr="00716930">
              <w:rPr>
                <w:rFonts w:ascii="Arial" w:hAnsi="Arial" w:cs="Arial"/>
                <w:color w:val="000000"/>
                <w:sz w:val="14"/>
                <w:szCs w:val="14"/>
              </w:rPr>
              <w:t>ные лица и лица, признанные пострадавшими от политических репрессий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958 300,00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788 100,00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1 001 000,00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780 100,00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991 000,00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493 000,00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489 000,00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w:t>
            </w:r>
            <w:r w:rsidRPr="00716930">
              <w:rPr>
                <w:rFonts w:ascii="Arial" w:hAnsi="Arial" w:cs="Arial"/>
                <w:color w:val="000000"/>
                <w:sz w:val="14"/>
                <w:szCs w:val="14"/>
              </w:rPr>
              <w:t>е</w:t>
            </w:r>
            <w:r w:rsidRPr="00716930">
              <w:rPr>
                <w:rFonts w:ascii="Arial" w:hAnsi="Arial" w:cs="Arial"/>
                <w:color w:val="000000"/>
                <w:sz w:val="14"/>
                <w:szCs w:val="14"/>
              </w:rPr>
              <w:t>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159 400,00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76 100,00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159 400,00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76 100,00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Другие вопросы в области социальной политики</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4 386 100,00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3 697 200,00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1"/>
              <w:rPr>
                <w:rFonts w:ascii="Arial" w:hAnsi="Arial" w:cs="Arial"/>
                <w:color w:val="000000"/>
                <w:sz w:val="14"/>
                <w:szCs w:val="14"/>
              </w:rPr>
            </w:pPr>
            <w:r w:rsidRPr="00716930">
              <w:rPr>
                <w:rFonts w:ascii="Arial" w:hAnsi="Arial" w:cs="Arial"/>
                <w:color w:val="000000"/>
                <w:sz w:val="14"/>
                <w:szCs w:val="14"/>
              </w:rPr>
              <w:t>4 592 800,00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4 386 100,00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3 697 200,00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2"/>
              <w:rPr>
                <w:rFonts w:ascii="Arial" w:hAnsi="Arial" w:cs="Arial"/>
                <w:color w:val="000000"/>
                <w:sz w:val="14"/>
                <w:szCs w:val="14"/>
              </w:rPr>
            </w:pPr>
            <w:r w:rsidRPr="00716930">
              <w:rPr>
                <w:rFonts w:ascii="Arial" w:hAnsi="Arial" w:cs="Arial"/>
                <w:color w:val="000000"/>
                <w:sz w:val="14"/>
                <w:szCs w:val="14"/>
              </w:rPr>
              <w:t>4 592 800,00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4 386 100,00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3 697 200,00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3"/>
              <w:rPr>
                <w:rFonts w:ascii="Arial" w:hAnsi="Arial" w:cs="Arial"/>
                <w:color w:val="000000"/>
                <w:sz w:val="14"/>
                <w:szCs w:val="14"/>
              </w:rPr>
            </w:pPr>
            <w:r w:rsidRPr="00716930">
              <w:rPr>
                <w:rFonts w:ascii="Arial" w:hAnsi="Arial" w:cs="Arial"/>
                <w:color w:val="000000"/>
                <w:sz w:val="14"/>
                <w:szCs w:val="14"/>
              </w:rPr>
              <w:t>4 592 800,00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Субвенция бюджетам муниципальных районов и городского округа на возмещение затрат по с</w:t>
            </w:r>
            <w:r w:rsidRPr="00716930">
              <w:rPr>
                <w:rFonts w:ascii="Arial" w:hAnsi="Arial" w:cs="Arial"/>
                <w:color w:val="000000"/>
                <w:sz w:val="14"/>
                <w:szCs w:val="14"/>
              </w:rPr>
              <w:t>о</w:t>
            </w:r>
            <w:r w:rsidRPr="00716930">
              <w:rPr>
                <w:rFonts w:ascii="Arial" w:hAnsi="Arial" w:cs="Arial"/>
                <w:color w:val="000000"/>
                <w:sz w:val="14"/>
                <w:szCs w:val="14"/>
              </w:rPr>
              <w:t>держанию штатных единиц, осуществляющих переданные отдельные государственные полном</w:t>
            </w:r>
            <w:r w:rsidRPr="00716930">
              <w:rPr>
                <w:rFonts w:ascii="Arial" w:hAnsi="Arial" w:cs="Arial"/>
                <w:color w:val="000000"/>
                <w:sz w:val="14"/>
                <w:szCs w:val="14"/>
              </w:rPr>
              <w:t>о</w:t>
            </w:r>
            <w:r w:rsidRPr="00716930">
              <w:rPr>
                <w:rFonts w:ascii="Arial" w:hAnsi="Arial" w:cs="Arial"/>
                <w:color w:val="000000"/>
                <w:sz w:val="14"/>
                <w:szCs w:val="14"/>
              </w:rPr>
              <w:t>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4 386 100,00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3 697 200,00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4"/>
              <w:rPr>
                <w:rFonts w:ascii="Arial" w:hAnsi="Arial" w:cs="Arial"/>
                <w:color w:val="000000"/>
                <w:sz w:val="14"/>
                <w:szCs w:val="14"/>
              </w:rPr>
            </w:pPr>
            <w:r w:rsidRPr="00716930">
              <w:rPr>
                <w:rFonts w:ascii="Arial" w:hAnsi="Arial" w:cs="Arial"/>
                <w:color w:val="000000"/>
                <w:sz w:val="14"/>
                <w:szCs w:val="14"/>
              </w:rPr>
              <w:t>4 592 800,00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lastRenderedPageBreak/>
              <w:t>Фонд оплаты труда государственных (муниципальных) органов и взносы по обязательному соц</w:t>
            </w:r>
            <w:r w:rsidRPr="00716930">
              <w:rPr>
                <w:rFonts w:ascii="Arial" w:hAnsi="Arial" w:cs="Arial"/>
                <w:color w:val="000000"/>
                <w:sz w:val="14"/>
                <w:szCs w:val="14"/>
              </w:rPr>
              <w:t>и</w:t>
            </w:r>
            <w:r w:rsidRPr="00716930">
              <w:rPr>
                <w:rFonts w:ascii="Arial" w:hAnsi="Arial" w:cs="Arial"/>
                <w:color w:val="000000"/>
                <w:sz w:val="14"/>
                <w:szCs w:val="14"/>
              </w:rPr>
              <w:t>альному страхованию</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3 941 800,00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3 378 100,00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4 147 900,00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80 100,00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80 100,00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146 000,00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106 000,00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162 000,00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212 100,00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128 000,00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192 800,00</w:t>
            </w:r>
          </w:p>
        </w:tc>
      </w:tr>
      <w:tr w:rsidR="00377F70" w:rsidRPr="00716930" w:rsidTr="00650888">
        <w:trPr>
          <w:trHeight w:val="20"/>
          <w:jc w:val="center"/>
        </w:trPr>
        <w:tc>
          <w:tcPr>
            <w:tcW w:w="6631" w:type="dxa"/>
            <w:tcBorders>
              <w:top w:val="nil"/>
              <w:left w:val="single" w:sz="4" w:space="0" w:color="auto"/>
              <w:bottom w:val="single" w:sz="4" w:space="0" w:color="auto"/>
              <w:right w:val="single" w:sz="4" w:space="0" w:color="auto"/>
            </w:tcBorders>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6 000,00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5 000,00</w:t>
            </w:r>
          </w:p>
        </w:tc>
        <w:tc>
          <w:tcPr>
            <w:tcW w:w="959" w:type="dxa"/>
            <w:tcBorders>
              <w:top w:val="nil"/>
              <w:left w:val="nil"/>
              <w:bottom w:val="single" w:sz="4" w:space="0" w:color="auto"/>
              <w:right w:val="single" w:sz="4" w:space="0" w:color="auto"/>
            </w:tcBorders>
            <w:noWrap/>
            <w:tcMar>
              <w:left w:w="28" w:type="dxa"/>
              <w:right w:w="28" w:type="dxa"/>
            </w:tcMar>
            <w:vAlign w:val="center"/>
          </w:tcPr>
          <w:p w:rsidR="00377F70" w:rsidRPr="00716930" w:rsidRDefault="00377F70" w:rsidP="00650888">
            <w:pPr>
              <w:jc w:val="center"/>
              <w:outlineLvl w:val="5"/>
              <w:rPr>
                <w:rFonts w:ascii="Arial" w:hAnsi="Arial" w:cs="Arial"/>
                <w:color w:val="000000"/>
                <w:sz w:val="14"/>
                <w:szCs w:val="14"/>
              </w:rPr>
            </w:pPr>
            <w:r w:rsidRPr="00716930">
              <w:rPr>
                <w:rFonts w:ascii="Arial" w:hAnsi="Arial" w:cs="Arial"/>
                <w:color w:val="000000"/>
                <w:sz w:val="14"/>
                <w:szCs w:val="14"/>
              </w:rPr>
              <w:t>10 000,00</w:t>
            </w:r>
          </w:p>
        </w:tc>
      </w:tr>
      <w:tr w:rsidR="00377F70" w:rsidRPr="00716930" w:rsidTr="00650888">
        <w:trPr>
          <w:trHeight w:val="20"/>
          <w:jc w:val="center"/>
        </w:trPr>
        <w:tc>
          <w:tcPr>
            <w:tcW w:w="8615" w:type="dxa"/>
            <w:gridSpan w:val="5"/>
            <w:tcBorders>
              <w:top w:val="single" w:sz="4" w:space="0" w:color="auto"/>
              <w:left w:val="nil"/>
              <w:bottom w:val="nil"/>
              <w:right w:val="nil"/>
            </w:tcBorders>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Всего расходов:</w:t>
            </w:r>
          </w:p>
        </w:tc>
        <w:tc>
          <w:tcPr>
            <w:tcW w:w="992" w:type="dxa"/>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578 513 687,07</w:t>
            </w:r>
          </w:p>
        </w:tc>
        <w:tc>
          <w:tcPr>
            <w:tcW w:w="993" w:type="dxa"/>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507 990 739,79</w:t>
            </w:r>
          </w:p>
        </w:tc>
        <w:tc>
          <w:tcPr>
            <w:tcW w:w="959" w:type="dxa"/>
            <w:noWrap/>
            <w:tcMar>
              <w:left w:w="28" w:type="dxa"/>
              <w:right w:w="28" w:type="dxa"/>
            </w:tcMar>
            <w:vAlign w:val="center"/>
          </w:tcPr>
          <w:p w:rsidR="00377F70" w:rsidRPr="00716930" w:rsidRDefault="00377F70" w:rsidP="00650888">
            <w:pPr>
              <w:jc w:val="center"/>
              <w:rPr>
                <w:rFonts w:ascii="Arial" w:hAnsi="Arial" w:cs="Arial"/>
                <w:b/>
                <w:bCs/>
                <w:color w:val="000000"/>
                <w:sz w:val="14"/>
                <w:szCs w:val="14"/>
              </w:rPr>
            </w:pPr>
            <w:r w:rsidRPr="00716930">
              <w:rPr>
                <w:rFonts w:ascii="Arial" w:hAnsi="Arial" w:cs="Arial"/>
                <w:b/>
                <w:bCs/>
                <w:color w:val="000000"/>
                <w:sz w:val="14"/>
                <w:szCs w:val="14"/>
              </w:rPr>
              <w:t>581 394 650,00</w:t>
            </w:r>
          </w:p>
        </w:tc>
      </w:tr>
    </w:tbl>
    <w:p w:rsidR="00377F70" w:rsidRDefault="00377F70" w:rsidP="00CE027A">
      <w:pPr>
        <w:jc w:val="both"/>
        <w:rPr>
          <w:rFonts w:ascii="Arial" w:hAnsi="Arial" w:cs="Arial"/>
          <w:sz w:val="12"/>
          <w:szCs w:val="12"/>
        </w:rPr>
      </w:pPr>
    </w:p>
    <w:tbl>
      <w:tblPr>
        <w:tblW w:w="11624" w:type="dxa"/>
        <w:tblLayout w:type="fixed"/>
        <w:tblLook w:val="04A0" w:firstRow="1" w:lastRow="0" w:firstColumn="1" w:lastColumn="0" w:noHBand="0" w:noVBand="1"/>
      </w:tblPr>
      <w:tblGrid>
        <w:gridCol w:w="6974"/>
        <w:gridCol w:w="425"/>
        <w:gridCol w:w="709"/>
        <w:gridCol w:w="567"/>
        <w:gridCol w:w="992"/>
        <w:gridCol w:w="851"/>
        <w:gridCol w:w="1106"/>
      </w:tblGrid>
      <w:tr w:rsidR="001705EC" w:rsidRPr="00650888" w:rsidTr="00A51E00">
        <w:trPr>
          <w:trHeight w:val="20"/>
        </w:trPr>
        <w:tc>
          <w:tcPr>
            <w:tcW w:w="11624" w:type="dxa"/>
            <w:gridSpan w:val="7"/>
            <w:tcMar>
              <w:left w:w="0" w:type="dxa"/>
              <w:right w:w="0" w:type="dxa"/>
            </w:tcMar>
            <w:vAlign w:val="center"/>
          </w:tcPr>
          <w:p w:rsidR="001705EC" w:rsidRPr="00650888" w:rsidRDefault="001705EC" w:rsidP="00650888">
            <w:pPr>
              <w:jc w:val="center"/>
              <w:rPr>
                <w:rFonts w:ascii="Arial" w:hAnsi="Arial" w:cs="Arial"/>
                <w:sz w:val="14"/>
                <w:szCs w:val="14"/>
              </w:rPr>
            </w:pPr>
            <w:r w:rsidRPr="00650888">
              <w:rPr>
                <w:rFonts w:ascii="Arial" w:hAnsi="Arial" w:cs="Arial"/>
                <w:sz w:val="14"/>
                <w:szCs w:val="14"/>
              </w:rPr>
              <w:t>Приложение 9</w:t>
            </w:r>
          </w:p>
          <w:p w:rsidR="001705EC" w:rsidRPr="00650888" w:rsidRDefault="001705EC" w:rsidP="00650888">
            <w:pPr>
              <w:jc w:val="center"/>
              <w:rPr>
                <w:rFonts w:ascii="Arial" w:hAnsi="Arial" w:cs="Arial"/>
                <w:sz w:val="14"/>
                <w:szCs w:val="14"/>
              </w:rPr>
            </w:pPr>
            <w:r w:rsidRPr="00650888">
              <w:rPr>
                <w:rFonts w:ascii="Arial" w:hAnsi="Arial" w:cs="Arial"/>
                <w:sz w:val="14"/>
                <w:szCs w:val="14"/>
              </w:rPr>
              <w:t>к решению Думы Валдайского муниципального района "О бюджете муниципального района на 2015 год и плановый период 2016 и 2017 годов"</w:t>
            </w:r>
          </w:p>
          <w:p w:rsidR="001705EC" w:rsidRPr="00650888" w:rsidRDefault="001705EC" w:rsidP="00650888">
            <w:pPr>
              <w:jc w:val="center"/>
              <w:rPr>
                <w:rFonts w:ascii="Arial" w:hAnsi="Arial" w:cs="Arial"/>
                <w:color w:val="000000"/>
                <w:sz w:val="14"/>
                <w:szCs w:val="14"/>
              </w:rPr>
            </w:pPr>
            <w:r w:rsidRPr="00650888">
              <w:rPr>
                <w:rFonts w:ascii="Arial" w:hAnsi="Arial" w:cs="Arial"/>
                <w:color w:val="000000"/>
                <w:sz w:val="14"/>
                <w:szCs w:val="14"/>
              </w:rPr>
              <w:t>в редакции от 26.11.2015 №20</w:t>
            </w:r>
          </w:p>
          <w:p w:rsidR="001705EC" w:rsidRPr="00650888" w:rsidRDefault="001705EC" w:rsidP="00650888">
            <w:pPr>
              <w:jc w:val="center"/>
              <w:rPr>
                <w:rFonts w:ascii="Arial" w:hAnsi="Arial" w:cs="Arial"/>
                <w:color w:val="000000"/>
                <w:sz w:val="14"/>
                <w:szCs w:val="14"/>
              </w:rPr>
            </w:pPr>
          </w:p>
          <w:p w:rsidR="001705EC" w:rsidRPr="00650888" w:rsidRDefault="001705EC" w:rsidP="00650888">
            <w:pPr>
              <w:jc w:val="center"/>
              <w:rPr>
                <w:rFonts w:ascii="Arial" w:hAnsi="Arial" w:cs="Arial"/>
                <w:b/>
                <w:bCs/>
                <w:sz w:val="14"/>
                <w:szCs w:val="14"/>
              </w:rPr>
            </w:pPr>
            <w:r w:rsidRPr="00650888">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w:t>
            </w:r>
          </w:p>
          <w:p w:rsidR="001705EC" w:rsidRPr="00650888" w:rsidRDefault="001705EC" w:rsidP="00650888">
            <w:pPr>
              <w:jc w:val="center"/>
              <w:rPr>
                <w:rFonts w:ascii="Arial" w:hAnsi="Arial" w:cs="Arial"/>
                <w:sz w:val="14"/>
                <w:szCs w:val="14"/>
              </w:rPr>
            </w:pPr>
            <w:r w:rsidRPr="00650888">
              <w:rPr>
                <w:rFonts w:ascii="Arial" w:hAnsi="Arial" w:cs="Arial"/>
                <w:b/>
                <w:bCs/>
                <w:sz w:val="14"/>
                <w:szCs w:val="14"/>
              </w:rPr>
              <w:t>классификации расходов бюджета на 2015 год и на плановый период 2016 и 2017 годов</w:t>
            </w:r>
          </w:p>
        </w:tc>
      </w:tr>
      <w:tr w:rsidR="00377F70" w:rsidRPr="00650888" w:rsidTr="00A51E00">
        <w:trPr>
          <w:trHeight w:val="20"/>
        </w:trPr>
        <w:tc>
          <w:tcPr>
            <w:tcW w:w="6974" w:type="dxa"/>
            <w:tcBorders>
              <w:top w:val="nil"/>
              <w:left w:val="nil"/>
              <w:bottom w:val="single" w:sz="4" w:space="0" w:color="auto"/>
              <w:right w:val="nil"/>
            </w:tcBorders>
            <w:tcMar>
              <w:left w:w="0" w:type="dxa"/>
              <w:right w:w="0" w:type="dxa"/>
            </w:tcMar>
            <w:vAlign w:val="center"/>
          </w:tcPr>
          <w:p w:rsidR="00377F70" w:rsidRPr="00650888" w:rsidRDefault="00377F70" w:rsidP="00650888">
            <w:pPr>
              <w:jc w:val="center"/>
              <w:rPr>
                <w:rFonts w:ascii="Arial" w:hAnsi="Arial" w:cs="Arial"/>
                <w:sz w:val="14"/>
                <w:szCs w:val="14"/>
              </w:rPr>
            </w:pPr>
          </w:p>
        </w:tc>
        <w:tc>
          <w:tcPr>
            <w:tcW w:w="425" w:type="dxa"/>
            <w:tcBorders>
              <w:top w:val="nil"/>
              <w:left w:val="nil"/>
              <w:bottom w:val="single" w:sz="4" w:space="0" w:color="auto"/>
              <w:right w:val="nil"/>
            </w:tcBorders>
            <w:noWrap/>
            <w:tcMar>
              <w:left w:w="0" w:type="dxa"/>
              <w:right w:w="0" w:type="dxa"/>
            </w:tcMar>
            <w:vAlign w:val="center"/>
          </w:tcPr>
          <w:p w:rsidR="00377F70" w:rsidRPr="00650888" w:rsidRDefault="00377F70" w:rsidP="00650888">
            <w:pPr>
              <w:jc w:val="center"/>
              <w:rPr>
                <w:rFonts w:ascii="Arial" w:hAnsi="Arial" w:cs="Arial"/>
                <w:sz w:val="14"/>
                <w:szCs w:val="14"/>
              </w:rPr>
            </w:pPr>
          </w:p>
        </w:tc>
        <w:tc>
          <w:tcPr>
            <w:tcW w:w="709" w:type="dxa"/>
            <w:tcBorders>
              <w:top w:val="nil"/>
              <w:left w:val="nil"/>
              <w:bottom w:val="single" w:sz="4" w:space="0" w:color="auto"/>
              <w:right w:val="nil"/>
            </w:tcBorders>
            <w:noWrap/>
            <w:tcMar>
              <w:left w:w="0" w:type="dxa"/>
              <w:right w:w="0" w:type="dxa"/>
            </w:tcMar>
            <w:vAlign w:val="center"/>
          </w:tcPr>
          <w:p w:rsidR="00377F70" w:rsidRPr="00650888" w:rsidRDefault="00377F70" w:rsidP="00650888">
            <w:pPr>
              <w:jc w:val="center"/>
              <w:rPr>
                <w:rFonts w:ascii="Arial" w:hAnsi="Arial" w:cs="Arial"/>
                <w:sz w:val="14"/>
                <w:szCs w:val="14"/>
              </w:rPr>
            </w:pPr>
          </w:p>
        </w:tc>
        <w:tc>
          <w:tcPr>
            <w:tcW w:w="567" w:type="dxa"/>
            <w:tcBorders>
              <w:top w:val="nil"/>
              <w:left w:val="nil"/>
              <w:bottom w:val="single" w:sz="4" w:space="0" w:color="auto"/>
              <w:right w:val="nil"/>
            </w:tcBorders>
            <w:noWrap/>
            <w:tcMar>
              <w:left w:w="0" w:type="dxa"/>
              <w:right w:w="0" w:type="dxa"/>
            </w:tcMar>
            <w:vAlign w:val="center"/>
          </w:tcPr>
          <w:p w:rsidR="00377F70" w:rsidRPr="00650888" w:rsidRDefault="00377F70" w:rsidP="00650888">
            <w:pPr>
              <w:jc w:val="center"/>
              <w:rPr>
                <w:rFonts w:ascii="Arial" w:hAnsi="Arial" w:cs="Arial"/>
                <w:sz w:val="14"/>
                <w:szCs w:val="14"/>
              </w:rPr>
            </w:pPr>
          </w:p>
        </w:tc>
        <w:tc>
          <w:tcPr>
            <w:tcW w:w="992" w:type="dxa"/>
            <w:tcBorders>
              <w:top w:val="nil"/>
              <w:left w:val="nil"/>
              <w:bottom w:val="single" w:sz="4" w:space="0" w:color="auto"/>
              <w:right w:val="nil"/>
            </w:tcBorders>
            <w:noWrap/>
            <w:tcMar>
              <w:left w:w="0" w:type="dxa"/>
              <w:right w:w="0" w:type="dxa"/>
            </w:tcMar>
            <w:vAlign w:val="center"/>
          </w:tcPr>
          <w:p w:rsidR="00377F70" w:rsidRPr="00650888" w:rsidRDefault="00377F70" w:rsidP="00650888">
            <w:pPr>
              <w:jc w:val="center"/>
              <w:rPr>
                <w:rFonts w:ascii="Arial" w:hAnsi="Arial" w:cs="Arial"/>
                <w:sz w:val="14"/>
                <w:szCs w:val="14"/>
              </w:rPr>
            </w:pPr>
          </w:p>
        </w:tc>
        <w:tc>
          <w:tcPr>
            <w:tcW w:w="851" w:type="dxa"/>
            <w:tcBorders>
              <w:top w:val="nil"/>
              <w:left w:val="nil"/>
              <w:bottom w:val="single" w:sz="4" w:space="0" w:color="auto"/>
              <w:right w:val="nil"/>
            </w:tcBorders>
            <w:noWrap/>
            <w:tcMar>
              <w:left w:w="0" w:type="dxa"/>
              <w:right w:w="0" w:type="dxa"/>
            </w:tcMar>
            <w:vAlign w:val="center"/>
          </w:tcPr>
          <w:p w:rsidR="00377F70" w:rsidRPr="00650888" w:rsidRDefault="00377F70" w:rsidP="00650888">
            <w:pPr>
              <w:jc w:val="center"/>
              <w:rPr>
                <w:rFonts w:ascii="Arial" w:hAnsi="Arial" w:cs="Arial"/>
                <w:sz w:val="14"/>
                <w:szCs w:val="14"/>
              </w:rPr>
            </w:pPr>
          </w:p>
        </w:tc>
        <w:tc>
          <w:tcPr>
            <w:tcW w:w="1106" w:type="dxa"/>
            <w:noWrap/>
            <w:tcMar>
              <w:left w:w="0" w:type="dxa"/>
              <w:right w:w="0" w:type="dxa"/>
            </w:tcMar>
            <w:vAlign w:val="center"/>
          </w:tcPr>
          <w:p w:rsidR="00377F70" w:rsidRPr="00650888" w:rsidRDefault="00377F70" w:rsidP="00650888">
            <w:pPr>
              <w:jc w:val="center"/>
              <w:rPr>
                <w:rFonts w:ascii="Arial" w:hAnsi="Arial" w:cs="Arial"/>
                <w:sz w:val="14"/>
                <w:szCs w:val="14"/>
              </w:rPr>
            </w:pPr>
            <w:proofErr w:type="spellStart"/>
            <w:r w:rsidRPr="00650888">
              <w:rPr>
                <w:rFonts w:ascii="Arial" w:hAnsi="Arial" w:cs="Arial"/>
                <w:sz w:val="14"/>
                <w:szCs w:val="14"/>
              </w:rPr>
              <w:t>руб.коп</w:t>
            </w:r>
            <w:proofErr w:type="spellEnd"/>
            <w:r w:rsidRPr="00650888">
              <w:rPr>
                <w:rFonts w:ascii="Arial" w:hAnsi="Arial" w:cs="Arial"/>
                <w:sz w:val="14"/>
                <w:szCs w:val="14"/>
              </w:rPr>
              <w:t>.</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Наименование</w:t>
            </w:r>
          </w:p>
        </w:tc>
        <w:tc>
          <w:tcPr>
            <w:tcW w:w="425" w:type="dxa"/>
            <w:tcBorders>
              <w:top w:val="nil"/>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Разд.</w:t>
            </w:r>
          </w:p>
        </w:tc>
        <w:tc>
          <w:tcPr>
            <w:tcW w:w="709" w:type="dxa"/>
            <w:tcBorders>
              <w:top w:val="nil"/>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proofErr w:type="spellStart"/>
            <w:r w:rsidRPr="00650888">
              <w:rPr>
                <w:rFonts w:ascii="Arial" w:hAnsi="Arial" w:cs="Arial"/>
                <w:b/>
                <w:bCs/>
                <w:sz w:val="14"/>
                <w:szCs w:val="14"/>
              </w:rPr>
              <w:t>Ц.ст</w:t>
            </w:r>
            <w:proofErr w:type="spellEnd"/>
            <w:r w:rsidRPr="00650888">
              <w:rPr>
                <w:rFonts w:ascii="Arial" w:hAnsi="Arial" w:cs="Arial"/>
                <w:b/>
                <w:bCs/>
                <w:sz w:val="14"/>
                <w:szCs w:val="14"/>
              </w:rPr>
              <w:t>.</w:t>
            </w:r>
          </w:p>
        </w:tc>
        <w:tc>
          <w:tcPr>
            <w:tcW w:w="567" w:type="dxa"/>
            <w:tcBorders>
              <w:top w:val="nil"/>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proofErr w:type="spellStart"/>
            <w:r w:rsidRPr="00650888">
              <w:rPr>
                <w:rFonts w:ascii="Arial" w:hAnsi="Arial" w:cs="Arial"/>
                <w:b/>
                <w:bCs/>
                <w:sz w:val="14"/>
                <w:szCs w:val="14"/>
              </w:rPr>
              <w:t>Расх</w:t>
            </w:r>
            <w:proofErr w:type="spellEnd"/>
            <w:r w:rsidRPr="00650888">
              <w:rPr>
                <w:rFonts w:ascii="Arial" w:hAnsi="Arial" w:cs="Arial"/>
                <w:b/>
                <w:bCs/>
                <w:sz w:val="14"/>
                <w:szCs w:val="14"/>
              </w:rPr>
              <w:t>.</w:t>
            </w:r>
          </w:p>
        </w:tc>
        <w:tc>
          <w:tcPr>
            <w:tcW w:w="992" w:type="dxa"/>
            <w:tcBorders>
              <w:top w:val="nil"/>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2015 год</w:t>
            </w:r>
          </w:p>
        </w:tc>
        <w:tc>
          <w:tcPr>
            <w:tcW w:w="851" w:type="dxa"/>
            <w:tcBorders>
              <w:top w:val="nil"/>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2016 год</w:t>
            </w:r>
          </w:p>
        </w:tc>
        <w:tc>
          <w:tcPr>
            <w:tcW w:w="1106" w:type="dxa"/>
            <w:tcBorders>
              <w:top w:val="single" w:sz="4" w:space="0" w:color="auto"/>
              <w:left w:val="nil"/>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2017 год</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ОБЩЕГОСУДАРСТВЕННЫЕ ВОПРОСЫ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0100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37 842 865,50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41 180 600,00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46 769 600,00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1 919 114,00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2 005 547,00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2 005 547,00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1 919 114,00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2 005 547,00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2 005 547,00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Глава муниципального образования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1 919 114,00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2 005 547,00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2 005 547,00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1 919 114,00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2 005 547,00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2 005 547,00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1 759 014,00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1 845 447,00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1 845 447,00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Функционирование законодательных (представительных) органов государственной власти и представ</w:t>
            </w:r>
            <w:r w:rsidRPr="00650888">
              <w:rPr>
                <w:rFonts w:ascii="Arial" w:hAnsi="Arial" w:cs="Arial"/>
                <w:color w:val="000000"/>
                <w:sz w:val="14"/>
                <w:szCs w:val="14"/>
              </w:rPr>
              <w:t>и</w:t>
            </w:r>
            <w:r w:rsidRPr="00650888">
              <w:rPr>
                <w:rFonts w:ascii="Arial" w:hAnsi="Arial" w:cs="Arial"/>
                <w:color w:val="000000"/>
                <w:sz w:val="14"/>
                <w:szCs w:val="14"/>
              </w:rPr>
              <w:t>тельных органов муниципальных образований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законодательного органа муниципального образования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9290000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9290100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9290100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Pr="00650888">
              <w:rPr>
                <w:rFonts w:ascii="Arial" w:hAnsi="Arial" w:cs="Arial"/>
                <w:color w:val="000000"/>
                <w:sz w:val="14"/>
                <w:szCs w:val="14"/>
              </w:rPr>
              <w:t>р</w:t>
            </w:r>
            <w:r w:rsidRPr="00650888">
              <w:rPr>
                <w:rFonts w:ascii="Arial" w:hAnsi="Arial" w:cs="Arial"/>
                <w:color w:val="000000"/>
                <w:sz w:val="14"/>
                <w:szCs w:val="14"/>
              </w:rPr>
              <w:t>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22 000 689,31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20 203 503,00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20 462 303,00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650888">
              <w:rPr>
                <w:rFonts w:ascii="Arial" w:hAnsi="Arial" w:cs="Arial"/>
                <w:color w:val="000000"/>
                <w:sz w:val="14"/>
                <w:szCs w:val="14"/>
              </w:rPr>
              <w:t>а</w:t>
            </w:r>
            <w:r w:rsidRPr="00650888">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а также работников муниципальных учреждений в сфере повышения эффективности бю</w:t>
            </w:r>
            <w:r w:rsidRPr="00650888">
              <w:rPr>
                <w:rFonts w:ascii="Arial" w:hAnsi="Arial" w:cs="Arial"/>
                <w:color w:val="000000"/>
                <w:sz w:val="14"/>
                <w:szCs w:val="14"/>
              </w:rPr>
              <w:t>д</w:t>
            </w:r>
            <w:r w:rsidRPr="00650888">
              <w:rPr>
                <w:rFonts w:ascii="Arial" w:hAnsi="Arial" w:cs="Arial"/>
                <w:color w:val="000000"/>
                <w:sz w:val="14"/>
                <w:szCs w:val="14"/>
              </w:rPr>
              <w:t>жетных расходов в рамках государственной программы Новгородской области «Управление госуда</w:t>
            </w:r>
            <w:r w:rsidRPr="00650888">
              <w:rPr>
                <w:rFonts w:ascii="Arial" w:hAnsi="Arial" w:cs="Arial"/>
                <w:color w:val="000000"/>
                <w:sz w:val="14"/>
                <w:szCs w:val="14"/>
              </w:rPr>
              <w:t>р</w:t>
            </w:r>
            <w:r w:rsidRPr="00650888">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21 986 289,31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20 203 503,00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20 462 303,00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21 986 289,31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20 203 503,00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20 462 303,00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19 288 847,09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19 170 903,00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19 181 203,00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16 571 990,09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16 687 053,00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16 687 053,00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1 185 250,00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1 162 900,00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1 162 900,00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876 462,00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781 435,00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781 435,00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377 817,78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501 315,00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511 615,00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41 241,00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38 200,00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38 200,00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236 086,22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функций государственных органов в части переданных полномочий от городского и сел</w:t>
            </w:r>
            <w:r w:rsidRPr="00650888">
              <w:rPr>
                <w:rFonts w:ascii="Arial" w:hAnsi="Arial" w:cs="Arial"/>
                <w:color w:val="000000"/>
                <w:sz w:val="14"/>
                <w:szCs w:val="14"/>
              </w:rPr>
              <w:t>ь</w:t>
            </w:r>
            <w:r w:rsidRPr="00650888">
              <w:rPr>
                <w:rFonts w:ascii="Arial" w:hAnsi="Arial" w:cs="Arial"/>
                <w:color w:val="000000"/>
                <w:sz w:val="14"/>
                <w:szCs w:val="14"/>
              </w:rPr>
              <w:t>ских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1 510 242,22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1 471 142,95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3 397,27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10 160,00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25 542,00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650888">
              <w:rPr>
                <w:rFonts w:ascii="Arial" w:hAnsi="Arial" w:cs="Arial"/>
                <w:color w:val="000000"/>
                <w:sz w:val="14"/>
                <w:szCs w:val="14"/>
              </w:rPr>
              <w:t>а</w:t>
            </w:r>
            <w:r w:rsidRPr="00650888">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sidRPr="00650888">
              <w:rPr>
                <w:rFonts w:ascii="Arial" w:hAnsi="Arial" w:cs="Arial"/>
                <w:color w:val="000000"/>
                <w:sz w:val="14"/>
                <w:szCs w:val="14"/>
              </w:rPr>
              <w:t>н</w:t>
            </w:r>
            <w:r w:rsidRPr="00650888">
              <w:rPr>
                <w:rFonts w:ascii="Arial" w:hAnsi="Arial" w:cs="Arial"/>
                <w:color w:val="000000"/>
                <w:sz w:val="14"/>
                <w:szCs w:val="14"/>
              </w:rPr>
              <w:t>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1 051 100,00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910 900,00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1 122 900,00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1 016 500,00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883 060,00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1 088 300,00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22 840,00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121 700,00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158 200,00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158 200,00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Судебная система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для финансового обеспечения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9595120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9595120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w:t>
            </w:r>
            <w:r w:rsidRPr="00650888">
              <w:rPr>
                <w:rFonts w:ascii="Arial" w:hAnsi="Arial" w:cs="Arial"/>
                <w:color w:val="000000"/>
                <w:sz w:val="14"/>
                <w:szCs w:val="14"/>
              </w:rPr>
              <w:t>и</w:t>
            </w:r>
            <w:r w:rsidRPr="00650888">
              <w:rPr>
                <w:rFonts w:ascii="Arial" w:hAnsi="Arial" w:cs="Arial"/>
                <w:color w:val="000000"/>
                <w:sz w:val="14"/>
                <w:szCs w:val="14"/>
              </w:rPr>
              <w:t>нансово-бюджетного) надзора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8 258 676,03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8 477 850,00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8 482 650,00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5 372 376,03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5 628 350,00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5 633 150,00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650888">
              <w:rPr>
                <w:rFonts w:ascii="Arial" w:hAnsi="Arial" w:cs="Arial"/>
                <w:color w:val="000000"/>
                <w:sz w:val="14"/>
                <w:szCs w:val="14"/>
              </w:rPr>
              <w:t>и</w:t>
            </w:r>
            <w:r w:rsidRPr="00650888">
              <w:rPr>
                <w:rFonts w:ascii="Arial" w:hAnsi="Arial" w:cs="Arial"/>
                <w:color w:val="000000"/>
                <w:sz w:val="14"/>
                <w:szCs w:val="14"/>
              </w:rPr>
              <w:lastRenderedPageBreak/>
              <w:t>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lastRenderedPageBreak/>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5 242 976,03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5 513 350,00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5 518 150,00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5 116 633,91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5 494 250,00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5 494 250,00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4 713 371,01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280 912,90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119 000,00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119 000,00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12 150,00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2 950,00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2 950,00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функций государственных органов в части переданных полномочий от городского и сел</w:t>
            </w:r>
            <w:r w:rsidRPr="00650888">
              <w:rPr>
                <w:rFonts w:ascii="Arial" w:hAnsi="Arial" w:cs="Arial"/>
                <w:color w:val="000000"/>
                <w:sz w:val="14"/>
                <w:szCs w:val="14"/>
              </w:rPr>
              <w:t>ь</w:t>
            </w:r>
            <w:r w:rsidRPr="00650888">
              <w:rPr>
                <w:rFonts w:ascii="Arial" w:hAnsi="Arial" w:cs="Arial"/>
                <w:color w:val="000000"/>
                <w:sz w:val="14"/>
                <w:szCs w:val="14"/>
              </w:rPr>
              <w:t>ских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103 642,12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98 642,12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650888">
              <w:rPr>
                <w:rFonts w:ascii="Arial" w:hAnsi="Arial" w:cs="Arial"/>
                <w:color w:val="000000"/>
                <w:sz w:val="14"/>
                <w:szCs w:val="14"/>
              </w:rPr>
              <w:t>а</w:t>
            </w:r>
            <w:r w:rsidRPr="00650888">
              <w:rPr>
                <w:rFonts w:ascii="Arial" w:hAnsi="Arial" w:cs="Arial"/>
                <w:color w:val="000000"/>
                <w:sz w:val="14"/>
                <w:szCs w:val="14"/>
              </w:rPr>
              <w:t>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w:t>
            </w:r>
            <w:r w:rsidRPr="00650888">
              <w:rPr>
                <w:rFonts w:ascii="Arial" w:hAnsi="Arial" w:cs="Arial"/>
                <w:color w:val="000000"/>
                <w:sz w:val="14"/>
                <w:szCs w:val="14"/>
              </w:rPr>
              <w:t>н</w:t>
            </w:r>
            <w:r w:rsidRPr="00650888">
              <w:rPr>
                <w:rFonts w:ascii="Arial" w:hAnsi="Arial" w:cs="Arial"/>
                <w:color w:val="000000"/>
                <w:sz w:val="14"/>
                <w:szCs w:val="14"/>
              </w:rPr>
              <w:t>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129 400,00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650888">
              <w:rPr>
                <w:rFonts w:ascii="Arial" w:hAnsi="Arial" w:cs="Arial"/>
                <w:color w:val="000000"/>
                <w:sz w:val="14"/>
                <w:szCs w:val="14"/>
              </w:rPr>
              <w:t>а</w:t>
            </w:r>
            <w:r w:rsidRPr="00650888">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а также работников муниципальных учреждений в сфере повышения эффективности бю</w:t>
            </w:r>
            <w:r w:rsidRPr="00650888">
              <w:rPr>
                <w:rFonts w:ascii="Arial" w:hAnsi="Arial" w:cs="Arial"/>
                <w:color w:val="000000"/>
                <w:sz w:val="14"/>
                <w:szCs w:val="14"/>
              </w:rPr>
              <w:t>д</w:t>
            </w:r>
            <w:r w:rsidRPr="00650888">
              <w:rPr>
                <w:rFonts w:ascii="Arial" w:hAnsi="Arial" w:cs="Arial"/>
                <w:color w:val="000000"/>
                <w:sz w:val="14"/>
                <w:szCs w:val="14"/>
              </w:rPr>
              <w:t>жетных расходов в рамках государственной программы Новгородской области «Управление госуда</w:t>
            </w:r>
            <w:r w:rsidRPr="00650888">
              <w:rPr>
                <w:rFonts w:ascii="Arial" w:hAnsi="Arial" w:cs="Arial"/>
                <w:color w:val="000000"/>
                <w:sz w:val="14"/>
                <w:szCs w:val="14"/>
              </w:rPr>
              <w:t>р</w:t>
            </w:r>
            <w:r w:rsidRPr="00650888">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2 886 300,00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2 849 500,00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2 849 500,00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Председатель счетной палаты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9710000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739 874,00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761 929,00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761 929,00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739 874,00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761 929,00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761 929,00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699 774,00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721 829,00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721 829,00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9710100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9790000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2 146 426,00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2 087 571,00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2 087 571,00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1 415 024,00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2 087 571,00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2 087 571,00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1 090 424,00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1 787 471,00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1 787 471,00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120 300,00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120 300,00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163 600,00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163 600,00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осуществление внешнего муниципального финансового контроля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9790210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731 402,00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9790210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687 302,00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9790210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9790210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Резервные фонды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9390000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9391001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Резервные средства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9391001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5 573 572,16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10 384 300,00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15 719 100,00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Целевая программа информатизации Валдайского муниципального района на 2015-2016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0600000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прочих мероприятий целевой программы информатизации Валдайского муниципального района на 2015-2016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5 482 572,16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10 294 100,00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15 715 100,00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5 482 572,16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10 294 100,00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15 715 100,00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Pr="00650888">
              <w:rPr>
                <w:rFonts w:ascii="Arial" w:hAnsi="Arial" w:cs="Arial"/>
                <w:color w:val="000000"/>
                <w:sz w:val="14"/>
                <w:szCs w:val="14"/>
              </w:rPr>
              <w:t>а</w:t>
            </w:r>
            <w:r w:rsidRPr="00650888">
              <w:rPr>
                <w:rFonts w:ascii="Arial" w:hAnsi="Arial" w:cs="Arial"/>
                <w:color w:val="000000"/>
                <w:sz w:val="14"/>
                <w:szCs w:val="14"/>
              </w:rPr>
              <w:t>ционно-технических условий для функционирования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9191002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4 619 572,16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4 705 900,00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4 770 600,00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9191002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4 619 572,16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4 705 900,00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4 770 600,00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определению перечня должностных лиц, уполномоченных составлять пр</w:t>
            </w:r>
            <w:r w:rsidRPr="00650888">
              <w:rPr>
                <w:rFonts w:ascii="Arial" w:hAnsi="Arial" w:cs="Arial"/>
                <w:color w:val="000000"/>
                <w:sz w:val="14"/>
                <w:szCs w:val="14"/>
              </w:rPr>
              <w:t>о</w:t>
            </w:r>
            <w:r w:rsidRPr="00650888">
              <w:rPr>
                <w:rFonts w:ascii="Arial" w:hAnsi="Arial" w:cs="Arial"/>
                <w:color w:val="000000"/>
                <w:sz w:val="14"/>
                <w:szCs w:val="14"/>
              </w:rPr>
              <w:t>токолы об административных правонарушениях, предусмотренных соответствующими статьями облас</w:t>
            </w:r>
            <w:r w:rsidRPr="00650888">
              <w:rPr>
                <w:rFonts w:ascii="Arial" w:hAnsi="Arial" w:cs="Arial"/>
                <w:color w:val="000000"/>
                <w:sz w:val="14"/>
                <w:szCs w:val="14"/>
              </w:rPr>
              <w:t>т</w:t>
            </w:r>
            <w:r w:rsidRPr="00650888">
              <w:rPr>
                <w:rFonts w:ascii="Arial" w:hAnsi="Arial" w:cs="Arial"/>
                <w:color w:val="000000"/>
                <w:sz w:val="14"/>
                <w:szCs w:val="14"/>
              </w:rPr>
              <w:t>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9197065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9197065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861 000,00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769 600,00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1 000 500,00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861 000,00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769 600,00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Условно утвержденные расходы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4 817 000,00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9 942 000,00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Резервные средства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4 817 000,00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9 942 000,00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sidRPr="00650888">
              <w:rPr>
                <w:rFonts w:ascii="Arial" w:hAnsi="Arial" w:cs="Arial"/>
                <w:color w:val="000000"/>
                <w:sz w:val="14"/>
                <w:szCs w:val="14"/>
              </w:rPr>
              <w:t>о</w:t>
            </w:r>
            <w:r w:rsidRPr="00650888">
              <w:rPr>
                <w:rFonts w:ascii="Arial" w:hAnsi="Arial" w:cs="Arial"/>
                <w:color w:val="000000"/>
                <w:sz w:val="14"/>
                <w:szCs w:val="14"/>
              </w:rPr>
              <w:t>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определению перечня должностных лиц, уполномоченных составлять пр</w:t>
            </w:r>
            <w:r w:rsidRPr="00650888">
              <w:rPr>
                <w:rFonts w:ascii="Arial" w:hAnsi="Arial" w:cs="Arial"/>
                <w:color w:val="000000"/>
                <w:sz w:val="14"/>
                <w:szCs w:val="14"/>
              </w:rPr>
              <w:t>о</w:t>
            </w:r>
            <w:r w:rsidRPr="00650888">
              <w:rPr>
                <w:rFonts w:ascii="Arial" w:hAnsi="Arial" w:cs="Arial"/>
                <w:color w:val="000000"/>
                <w:sz w:val="14"/>
                <w:szCs w:val="14"/>
              </w:rPr>
              <w:t>токолы об административных правонарушениях, предусмотренных соответствующими статьями облас</w:t>
            </w:r>
            <w:r w:rsidRPr="00650888">
              <w:rPr>
                <w:rFonts w:ascii="Arial" w:hAnsi="Arial" w:cs="Arial"/>
                <w:color w:val="000000"/>
                <w:sz w:val="14"/>
                <w:szCs w:val="14"/>
              </w:rPr>
              <w:t>т</w:t>
            </w:r>
            <w:r w:rsidRPr="00650888">
              <w:rPr>
                <w:rFonts w:ascii="Arial" w:hAnsi="Arial" w:cs="Arial"/>
                <w:color w:val="000000"/>
                <w:sz w:val="14"/>
                <w:szCs w:val="14"/>
              </w:rPr>
              <w:lastRenderedPageBreak/>
              <w:t>ного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Субвенции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9577065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530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НАЦИОНАЛЬНАЯ ОБОРОНА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0200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sidRPr="00650888">
              <w:rPr>
                <w:rFonts w:ascii="Arial" w:hAnsi="Arial" w:cs="Arial"/>
                <w:color w:val="000000"/>
                <w:sz w:val="14"/>
                <w:szCs w:val="14"/>
              </w:rPr>
              <w:t>о</w:t>
            </w:r>
            <w:r w:rsidRPr="00650888">
              <w:rPr>
                <w:rFonts w:ascii="Arial" w:hAnsi="Arial" w:cs="Arial"/>
                <w:color w:val="000000"/>
                <w:sz w:val="14"/>
                <w:szCs w:val="14"/>
              </w:rPr>
              <w:t>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для предоставления их бюджетам поселений на ос</w:t>
            </w:r>
            <w:r w:rsidRPr="00650888">
              <w:rPr>
                <w:rFonts w:ascii="Arial" w:hAnsi="Arial" w:cs="Arial"/>
                <w:color w:val="000000"/>
                <w:sz w:val="14"/>
                <w:szCs w:val="14"/>
              </w:rPr>
              <w:t>у</w:t>
            </w:r>
            <w:r w:rsidRPr="00650888">
              <w:rPr>
                <w:rFonts w:ascii="Arial" w:hAnsi="Arial" w:cs="Arial"/>
                <w:color w:val="000000"/>
                <w:sz w:val="14"/>
                <w:szCs w:val="14"/>
              </w:rPr>
              <w:t>ществление государственных полномочий по первичному воинскому учету на территориях, где отсу</w:t>
            </w:r>
            <w:r w:rsidRPr="00650888">
              <w:rPr>
                <w:rFonts w:ascii="Arial" w:hAnsi="Arial" w:cs="Arial"/>
                <w:color w:val="000000"/>
                <w:sz w:val="14"/>
                <w:szCs w:val="14"/>
              </w:rPr>
              <w:t>т</w:t>
            </w:r>
            <w:r w:rsidRPr="00650888">
              <w:rPr>
                <w:rFonts w:ascii="Arial" w:hAnsi="Arial" w:cs="Arial"/>
                <w:color w:val="000000"/>
                <w:sz w:val="14"/>
                <w:szCs w:val="14"/>
              </w:rPr>
              <w:t>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Субвенции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9575118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530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731 600,00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698 800,00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0300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1 418 582,00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1 130 000,00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1 130 000,00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Защита населения и территории от чрезвычайных ситуаций природного и техногенного характера, гра</w:t>
            </w:r>
            <w:r w:rsidRPr="00650888">
              <w:rPr>
                <w:rFonts w:ascii="Arial" w:hAnsi="Arial" w:cs="Arial"/>
                <w:color w:val="000000"/>
                <w:sz w:val="14"/>
                <w:szCs w:val="14"/>
              </w:rPr>
              <w:t>ж</w:t>
            </w:r>
            <w:r w:rsidRPr="00650888">
              <w:rPr>
                <w:rFonts w:ascii="Arial" w:hAnsi="Arial" w:cs="Arial"/>
                <w:color w:val="000000"/>
                <w:sz w:val="14"/>
                <w:szCs w:val="14"/>
              </w:rPr>
              <w:t>данская оборона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1 130 000,00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1 130 000,00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9600000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1 130 000,00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1 130 000,00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9690000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1 130 000,00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1 130 000,00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1 074 300,00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1 130 000,00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1 130 000,00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1 010 300,00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1 066 000,00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1 066 000,00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9691003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Обеспечение пожарной безопасности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342 782,00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"Реализация первичных мер пожарной безопасности на территории Валда</w:t>
            </w:r>
            <w:r w:rsidRPr="00650888">
              <w:rPr>
                <w:rFonts w:ascii="Arial" w:hAnsi="Arial" w:cs="Arial"/>
                <w:color w:val="000000"/>
                <w:sz w:val="14"/>
                <w:szCs w:val="14"/>
              </w:rPr>
              <w:t>й</w:t>
            </w:r>
            <w:r w:rsidRPr="00650888">
              <w:rPr>
                <w:rFonts w:ascii="Arial" w:hAnsi="Arial" w:cs="Arial"/>
                <w:color w:val="000000"/>
                <w:sz w:val="14"/>
                <w:szCs w:val="14"/>
              </w:rPr>
              <w:t>ского городского поселения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1900000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342 782,00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342 782,00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342 782,00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профилактики терроризма, экстремизма и других правонарушений в Валда</w:t>
            </w:r>
            <w:r w:rsidRPr="00650888">
              <w:rPr>
                <w:rFonts w:ascii="Arial" w:hAnsi="Arial" w:cs="Arial"/>
                <w:color w:val="000000"/>
                <w:sz w:val="14"/>
                <w:szCs w:val="14"/>
              </w:rPr>
              <w:t>й</w:t>
            </w:r>
            <w:r w:rsidRPr="00650888">
              <w:rPr>
                <w:rFonts w:ascii="Arial" w:hAnsi="Arial" w:cs="Arial"/>
                <w:color w:val="000000"/>
                <w:sz w:val="14"/>
                <w:szCs w:val="14"/>
              </w:rPr>
              <w:t>ском муниципальном районе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НАЦИОНАЛЬНАЯ ЭКОНОМИКА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0400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15 632 563,19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7 906 700,00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6 152 400,00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Сельское хозяйство и рыболовство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0405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9580000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на организацию проведения мероприятий по предупр</w:t>
            </w:r>
            <w:r w:rsidRPr="00650888">
              <w:rPr>
                <w:rFonts w:ascii="Arial" w:hAnsi="Arial" w:cs="Arial"/>
                <w:color w:val="000000"/>
                <w:sz w:val="14"/>
                <w:szCs w:val="14"/>
              </w:rPr>
              <w:t>е</w:t>
            </w:r>
            <w:r w:rsidRPr="00650888">
              <w:rPr>
                <w:rFonts w:ascii="Arial" w:hAnsi="Arial" w:cs="Arial"/>
                <w:color w:val="000000"/>
                <w:sz w:val="14"/>
                <w:szCs w:val="14"/>
              </w:rPr>
              <w:t>ждению и ликвидации болезней животных, их лечению, защите населения от болезней, общих для чел</w:t>
            </w:r>
            <w:r w:rsidRPr="00650888">
              <w:rPr>
                <w:rFonts w:ascii="Arial" w:hAnsi="Arial" w:cs="Arial"/>
                <w:color w:val="000000"/>
                <w:sz w:val="14"/>
                <w:szCs w:val="14"/>
              </w:rPr>
              <w:t>о</w:t>
            </w:r>
            <w:r w:rsidRPr="00650888">
              <w:rPr>
                <w:rFonts w:ascii="Arial" w:hAnsi="Arial" w:cs="Arial"/>
                <w:color w:val="000000"/>
                <w:sz w:val="14"/>
                <w:szCs w:val="14"/>
              </w:rPr>
              <w:t>века и животных в части приведения скотомогильников (биотермических ям) на территории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в соответствии с ветеринарно-санитарными правилами сборами, утилизации и ун</w:t>
            </w:r>
            <w:r w:rsidRPr="00650888">
              <w:rPr>
                <w:rFonts w:ascii="Arial" w:hAnsi="Arial" w:cs="Arial"/>
                <w:color w:val="000000"/>
                <w:sz w:val="14"/>
                <w:szCs w:val="14"/>
              </w:rPr>
              <w:t>и</w:t>
            </w:r>
            <w:r w:rsidRPr="00650888">
              <w:rPr>
                <w:rFonts w:ascii="Arial" w:hAnsi="Arial" w:cs="Arial"/>
                <w:color w:val="000000"/>
                <w:sz w:val="14"/>
                <w:szCs w:val="14"/>
              </w:rPr>
              <w:t>чтожения биологических отходов</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9587071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9587071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12 974 863,19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7 013 400,00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Районная муниципальная программа "Развитие и совершенствование автомобильных дорог местного значения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8 881 214,65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7 013 400,00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Дорожная деятельность в отношении автомобильных дорог</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5 681 214,65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7 013 400,00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5 681 214,65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7 013 400,00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3 200 000,00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3 349 888,16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w:t>
            </w:r>
            <w:r w:rsidRPr="00650888">
              <w:rPr>
                <w:rFonts w:ascii="Arial" w:hAnsi="Arial" w:cs="Arial"/>
                <w:color w:val="000000"/>
                <w:sz w:val="14"/>
                <w:szCs w:val="14"/>
              </w:rPr>
              <w:t>ж</w:t>
            </w:r>
            <w:r w:rsidRPr="00650888">
              <w:rPr>
                <w:rFonts w:ascii="Arial" w:hAnsi="Arial" w:cs="Arial"/>
                <w:color w:val="000000"/>
                <w:sz w:val="14"/>
                <w:szCs w:val="14"/>
              </w:rPr>
              <w:t>ного хозяйства на  территории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2 697 009,16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Содержание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633 259,34</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633 259,34</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1 863 860,82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1 863 860,82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Проведение работ на капитальный ремонт и ремонт дворовых территорий многоквартирных домов, пр</w:t>
            </w:r>
            <w:r w:rsidRPr="00650888">
              <w:rPr>
                <w:rFonts w:ascii="Arial" w:hAnsi="Arial" w:cs="Arial"/>
                <w:color w:val="000000"/>
                <w:sz w:val="14"/>
                <w:szCs w:val="14"/>
              </w:rPr>
              <w:t>о</w:t>
            </w:r>
            <w:r w:rsidRPr="00650888">
              <w:rPr>
                <w:rFonts w:ascii="Arial" w:hAnsi="Arial" w:cs="Arial"/>
                <w:color w:val="000000"/>
                <w:sz w:val="14"/>
                <w:szCs w:val="14"/>
              </w:rPr>
              <w:t>ездов к дворовым территориям многоквартирных домов  за счет средств местного бюджета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199 889,00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199 889,00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w:t>
            </w:r>
            <w:r w:rsidRPr="00650888">
              <w:rPr>
                <w:rFonts w:ascii="Arial" w:hAnsi="Arial" w:cs="Arial"/>
                <w:color w:val="000000"/>
                <w:sz w:val="14"/>
                <w:szCs w:val="14"/>
              </w:rPr>
              <w:t>р</w:t>
            </w:r>
            <w:r w:rsidRPr="00650888">
              <w:rPr>
                <w:rFonts w:ascii="Arial" w:hAnsi="Arial" w:cs="Arial"/>
                <w:color w:val="000000"/>
                <w:sz w:val="14"/>
                <w:szCs w:val="14"/>
              </w:rPr>
              <w:t>жание дорожного хозяйства на  территории Валдайского городского поселения на 2015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652 879,00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безопасности дорожного движения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652 879,00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652 879,00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743 760,38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743 760,38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Осуществление дорожной деятельности в отношении автомобильных дорог местного значения в гран</w:t>
            </w:r>
            <w:r w:rsidRPr="00650888">
              <w:rPr>
                <w:rFonts w:ascii="Arial" w:hAnsi="Arial" w:cs="Arial"/>
                <w:color w:val="000000"/>
                <w:sz w:val="14"/>
                <w:szCs w:val="14"/>
              </w:rPr>
              <w:t>и</w:t>
            </w:r>
            <w:r w:rsidRPr="00650888">
              <w:rPr>
                <w:rFonts w:ascii="Arial" w:hAnsi="Arial" w:cs="Arial"/>
                <w:color w:val="000000"/>
                <w:sz w:val="14"/>
                <w:szCs w:val="14"/>
              </w:rPr>
              <w:t>цах населенных пунктов Валдайского городского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w:t>
            </w:r>
            <w:r w:rsidRPr="00650888">
              <w:rPr>
                <w:rFonts w:ascii="Arial" w:hAnsi="Arial" w:cs="Arial"/>
                <w:color w:val="000000"/>
                <w:sz w:val="14"/>
                <w:szCs w:val="14"/>
              </w:rPr>
              <w:t>о</w:t>
            </w:r>
            <w:r w:rsidRPr="00650888">
              <w:rPr>
                <w:rFonts w:ascii="Arial" w:hAnsi="Arial" w:cs="Arial"/>
                <w:color w:val="000000"/>
                <w:sz w:val="14"/>
                <w:szCs w:val="14"/>
              </w:rPr>
              <w:t>мочий в области использования автомобильных дорог и осуществлению дорожной деятельности в соо</w:t>
            </w:r>
            <w:r w:rsidRPr="00650888">
              <w:rPr>
                <w:rFonts w:ascii="Arial" w:hAnsi="Arial" w:cs="Arial"/>
                <w:color w:val="000000"/>
                <w:sz w:val="14"/>
                <w:szCs w:val="14"/>
              </w:rPr>
              <w:t>т</w:t>
            </w:r>
            <w:r w:rsidRPr="00650888">
              <w:rPr>
                <w:rFonts w:ascii="Arial" w:hAnsi="Arial" w:cs="Arial"/>
                <w:color w:val="000000"/>
                <w:sz w:val="14"/>
                <w:szCs w:val="14"/>
              </w:rPr>
              <w:t>ветствии с законодательством Российской Федерации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9430211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743 760,38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9430211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743 760,38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2 647 000,00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885 000,00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885 000,00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"Развитие малого и среднего предпринимательства в Валдайском муниц</w:t>
            </w:r>
            <w:r w:rsidRPr="00650888">
              <w:rPr>
                <w:rFonts w:ascii="Arial" w:hAnsi="Arial" w:cs="Arial"/>
                <w:color w:val="000000"/>
                <w:sz w:val="14"/>
                <w:szCs w:val="14"/>
              </w:rPr>
              <w:t>и</w:t>
            </w:r>
            <w:r w:rsidRPr="00650888">
              <w:rPr>
                <w:rFonts w:ascii="Arial" w:hAnsi="Arial" w:cs="Arial"/>
                <w:color w:val="000000"/>
                <w:sz w:val="14"/>
                <w:szCs w:val="14"/>
              </w:rPr>
              <w:t>пальном районе на 2014-2015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1 554 100,00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Предоставление грантов начинающим субъектам малого предпринимательства на создание собственн</w:t>
            </w:r>
            <w:r w:rsidRPr="00650888">
              <w:rPr>
                <w:rFonts w:ascii="Arial" w:hAnsi="Arial" w:cs="Arial"/>
                <w:color w:val="000000"/>
                <w:sz w:val="14"/>
                <w:szCs w:val="14"/>
              </w:rPr>
              <w:t>о</w:t>
            </w:r>
            <w:r w:rsidRPr="00650888">
              <w:rPr>
                <w:rFonts w:ascii="Arial" w:hAnsi="Arial" w:cs="Arial"/>
                <w:color w:val="000000"/>
                <w:sz w:val="14"/>
                <w:szCs w:val="14"/>
              </w:rPr>
              <w:t>го дела в рамках муниципальной программы "Развитие малого и среднего предпринимательства в Ва</w:t>
            </w:r>
            <w:r w:rsidRPr="00650888">
              <w:rPr>
                <w:rFonts w:ascii="Arial" w:hAnsi="Arial" w:cs="Arial"/>
                <w:color w:val="000000"/>
                <w:sz w:val="14"/>
                <w:szCs w:val="14"/>
              </w:rPr>
              <w:t>л</w:t>
            </w:r>
            <w:r w:rsidRPr="00650888">
              <w:rPr>
                <w:rFonts w:ascii="Arial" w:hAnsi="Arial" w:cs="Arial"/>
                <w:color w:val="000000"/>
                <w:sz w:val="14"/>
                <w:szCs w:val="14"/>
              </w:rPr>
              <w:t>дайском муниципальном районе на 2014-2015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650888">
              <w:rPr>
                <w:rFonts w:ascii="Arial" w:hAnsi="Arial" w:cs="Arial"/>
                <w:color w:val="000000"/>
                <w:sz w:val="14"/>
                <w:szCs w:val="14"/>
              </w:rPr>
              <w:t>е</w:t>
            </w:r>
            <w:r w:rsidRPr="00650888">
              <w:rPr>
                <w:rFonts w:ascii="Arial" w:hAnsi="Arial" w:cs="Arial"/>
                <w:color w:val="000000"/>
                <w:sz w:val="14"/>
                <w:szCs w:val="14"/>
              </w:rPr>
              <w:t>лям, физическим лицам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Субсидия бюджетам муниципальных районов для финансового обеспечения мероприятий по поддержке малого и среднего предпринимательства за счет средств федерального бюджета в рамках госуда</w:t>
            </w:r>
            <w:r w:rsidRPr="00650888">
              <w:rPr>
                <w:rFonts w:ascii="Arial" w:hAnsi="Arial" w:cs="Arial"/>
                <w:color w:val="000000"/>
                <w:sz w:val="14"/>
                <w:szCs w:val="14"/>
              </w:rPr>
              <w:t>р</w:t>
            </w:r>
            <w:r w:rsidRPr="00650888">
              <w:rPr>
                <w:rFonts w:ascii="Arial" w:hAnsi="Arial" w:cs="Arial"/>
                <w:color w:val="000000"/>
                <w:sz w:val="14"/>
                <w:szCs w:val="14"/>
              </w:rPr>
              <w:t>ственной программы Новгородской области "Обеспечение экономического развития Новгородской обл</w:t>
            </w:r>
            <w:r w:rsidRPr="00650888">
              <w:rPr>
                <w:rFonts w:ascii="Arial" w:hAnsi="Arial" w:cs="Arial"/>
                <w:color w:val="000000"/>
                <w:sz w:val="14"/>
                <w:szCs w:val="14"/>
              </w:rPr>
              <w:t>а</w:t>
            </w:r>
            <w:r w:rsidRPr="00650888">
              <w:rPr>
                <w:rFonts w:ascii="Arial" w:hAnsi="Arial" w:cs="Arial"/>
                <w:color w:val="000000"/>
                <w:sz w:val="14"/>
                <w:szCs w:val="14"/>
              </w:rPr>
              <w:t>сти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1 103 600,00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650888">
              <w:rPr>
                <w:rFonts w:ascii="Arial" w:hAnsi="Arial" w:cs="Arial"/>
                <w:color w:val="000000"/>
                <w:sz w:val="14"/>
                <w:szCs w:val="14"/>
              </w:rPr>
              <w:t>е</w:t>
            </w:r>
            <w:r w:rsidRPr="00650888">
              <w:rPr>
                <w:rFonts w:ascii="Arial" w:hAnsi="Arial" w:cs="Arial"/>
                <w:color w:val="000000"/>
                <w:sz w:val="14"/>
                <w:szCs w:val="14"/>
              </w:rPr>
              <w:t>лям, физическим лицам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1 103 600,00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650888">
              <w:rPr>
                <w:rFonts w:ascii="Arial" w:hAnsi="Arial" w:cs="Arial"/>
                <w:color w:val="000000"/>
                <w:sz w:val="14"/>
                <w:szCs w:val="14"/>
              </w:rPr>
              <w:t>е</w:t>
            </w:r>
            <w:r w:rsidRPr="00650888">
              <w:rPr>
                <w:rFonts w:ascii="Arial" w:hAnsi="Arial" w:cs="Arial"/>
                <w:color w:val="000000"/>
                <w:sz w:val="14"/>
                <w:szCs w:val="14"/>
              </w:rPr>
              <w:t>лям, физическим лицам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1 092 900,00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885 000,00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885 000,00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1 092 900,00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885 000,00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885 000,00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Утверждение генеральных планов поселения, правил землепользования и застройки, утверждение по</w:t>
            </w:r>
            <w:r w:rsidRPr="00650888">
              <w:rPr>
                <w:rFonts w:ascii="Arial" w:hAnsi="Arial" w:cs="Arial"/>
                <w:color w:val="000000"/>
                <w:sz w:val="14"/>
                <w:szCs w:val="14"/>
              </w:rPr>
              <w:t>д</w:t>
            </w:r>
            <w:r w:rsidRPr="00650888">
              <w:rPr>
                <w:rFonts w:ascii="Arial" w:hAnsi="Arial" w:cs="Arial"/>
                <w:color w:val="000000"/>
                <w:sz w:val="14"/>
                <w:szCs w:val="14"/>
              </w:rPr>
              <w:t>готовленной на основе генеральных планов документации по планировке территории, выдача разреш</w:t>
            </w:r>
            <w:r w:rsidRPr="00650888">
              <w:rPr>
                <w:rFonts w:ascii="Arial" w:hAnsi="Arial" w:cs="Arial"/>
                <w:color w:val="000000"/>
                <w:sz w:val="14"/>
                <w:szCs w:val="14"/>
              </w:rPr>
              <w:t>е</w:t>
            </w:r>
            <w:r w:rsidRPr="00650888">
              <w:rPr>
                <w:rFonts w:ascii="Arial" w:hAnsi="Arial" w:cs="Arial"/>
                <w:color w:val="000000"/>
                <w:sz w:val="14"/>
                <w:szCs w:val="14"/>
              </w:rPr>
              <w:t>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w:t>
            </w:r>
            <w:r w:rsidRPr="00650888">
              <w:rPr>
                <w:rFonts w:ascii="Arial" w:hAnsi="Arial" w:cs="Arial"/>
                <w:color w:val="000000"/>
                <w:sz w:val="14"/>
                <w:szCs w:val="14"/>
              </w:rPr>
              <w:t>у</w:t>
            </w:r>
            <w:r w:rsidRPr="00650888">
              <w:rPr>
                <w:rFonts w:ascii="Arial" w:hAnsi="Arial" w:cs="Arial"/>
                <w:color w:val="000000"/>
                <w:sz w:val="14"/>
                <w:szCs w:val="14"/>
              </w:rPr>
              <w:t>ществление земельного контроля за использованием земель поселения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Присвоение наименований улицам, площадям и иным территориям проживания граждан в населенных пунктах, установление нумерации домов</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9431007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792 900,00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885 000,00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885 000,00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9431007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792 900,00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885 000,00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885 000,00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ЖИЛИЩНО-КОММУНАЛЬНОЕ ХОЗЯЙСТВО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0500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36 217 156,72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5 733 267,06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Жилищное хозяйство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33 018 869,32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5 733 267,06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33 018 869,32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5 733 267,06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21 024 295,60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5 733 267,06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мероприятий по капитальному ремонту муниципального жилого фонда за счет средств бюджета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9430223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490 797,38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9430223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490 797,38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капитальный ремонт мест общего пользования жилых помещений в соответствии с «Реги</w:t>
            </w:r>
            <w:r w:rsidRPr="00650888">
              <w:rPr>
                <w:rFonts w:ascii="Arial" w:hAnsi="Arial" w:cs="Arial"/>
                <w:color w:val="000000"/>
                <w:sz w:val="14"/>
                <w:szCs w:val="14"/>
              </w:rPr>
              <w:t>о</w:t>
            </w:r>
            <w:r w:rsidRPr="00650888">
              <w:rPr>
                <w:rFonts w:ascii="Arial" w:hAnsi="Arial" w:cs="Arial"/>
                <w:color w:val="000000"/>
                <w:sz w:val="14"/>
                <w:szCs w:val="14"/>
              </w:rPr>
              <w:t>нальной программой капитального  ремонта общего имущества в многоквартирных домах, расположе</w:t>
            </w:r>
            <w:r w:rsidRPr="00650888">
              <w:rPr>
                <w:rFonts w:ascii="Arial" w:hAnsi="Arial" w:cs="Arial"/>
                <w:color w:val="000000"/>
                <w:sz w:val="14"/>
                <w:szCs w:val="14"/>
              </w:rPr>
              <w:t>н</w:t>
            </w:r>
            <w:r w:rsidRPr="00650888">
              <w:rPr>
                <w:rFonts w:ascii="Arial" w:hAnsi="Arial" w:cs="Arial"/>
                <w:color w:val="000000"/>
                <w:sz w:val="14"/>
                <w:szCs w:val="14"/>
              </w:rPr>
              <w:t>ных на территории Новгородской области»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9431015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272 967,73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9431015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272 967,73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по содержанию и обеспечению коммунальными услугами общего имущества жилого помещ</w:t>
            </w:r>
            <w:r w:rsidRPr="00650888">
              <w:rPr>
                <w:rFonts w:ascii="Arial" w:hAnsi="Arial" w:cs="Arial"/>
                <w:color w:val="000000"/>
                <w:sz w:val="14"/>
                <w:szCs w:val="14"/>
              </w:rPr>
              <w:t>е</w:t>
            </w:r>
            <w:r w:rsidRPr="00650888">
              <w:rPr>
                <w:rFonts w:ascii="Arial" w:hAnsi="Arial" w:cs="Arial"/>
                <w:color w:val="000000"/>
                <w:sz w:val="14"/>
                <w:szCs w:val="14"/>
              </w:rPr>
              <w:t>ния, переданного в казну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9431016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5 263,43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9431016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5 263,43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w:t>
            </w:r>
            <w:r w:rsidRPr="00650888">
              <w:rPr>
                <w:rFonts w:ascii="Arial" w:hAnsi="Arial" w:cs="Arial"/>
                <w:color w:val="000000"/>
                <w:sz w:val="14"/>
                <w:szCs w:val="14"/>
              </w:rPr>
              <w:t>й</w:t>
            </w:r>
            <w:r w:rsidRPr="00650888">
              <w:rPr>
                <w:rFonts w:ascii="Arial" w:hAnsi="Arial" w:cs="Arial"/>
                <w:color w:val="000000"/>
                <w:sz w:val="14"/>
                <w:szCs w:val="14"/>
              </w:rPr>
              <w:t>ствия реформированию жилищно-коммунального хозяйства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9439503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3 081 644,00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650888">
              <w:rPr>
                <w:rFonts w:ascii="Arial" w:hAnsi="Arial" w:cs="Arial"/>
                <w:color w:val="000000"/>
                <w:sz w:val="14"/>
                <w:szCs w:val="14"/>
              </w:rPr>
              <w:t>б</w:t>
            </w:r>
            <w:r w:rsidRPr="00650888">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9439503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3 081 644,00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на реализацию мероприятий региональной адресной пр</w:t>
            </w:r>
            <w:r w:rsidRPr="00650888">
              <w:rPr>
                <w:rFonts w:ascii="Arial" w:hAnsi="Arial" w:cs="Arial"/>
                <w:color w:val="000000"/>
                <w:sz w:val="14"/>
                <w:szCs w:val="14"/>
              </w:rPr>
              <w:t>о</w:t>
            </w:r>
            <w:r w:rsidRPr="00650888">
              <w:rPr>
                <w:rFonts w:ascii="Arial" w:hAnsi="Arial" w:cs="Arial"/>
                <w:color w:val="000000"/>
                <w:sz w:val="14"/>
                <w:szCs w:val="14"/>
              </w:rPr>
              <w:t>граммы "Переселение граждан, проживающих на территории Новгородской области, из аварийного ж</w:t>
            </w:r>
            <w:r w:rsidRPr="00650888">
              <w:rPr>
                <w:rFonts w:ascii="Arial" w:hAnsi="Arial" w:cs="Arial"/>
                <w:color w:val="000000"/>
                <w:sz w:val="14"/>
                <w:szCs w:val="14"/>
              </w:rPr>
              <w:t>и</w:t>
            </w:r>
            <w:r w:rsidRPr="00650888">
              <w:rPr>
                <w:rFonts w:ascii="Arial" w:hAnsi="Arial" w:cs="Arial"/>
                <w:color w:val="000000"/>
                <w:sz w:val="14"/>
                <w:szCs w:val="14"/>
              </w:rPr>
              <w:t>лищного фонда в 2013-2017 годах с учетом необходимости развития малоэтажного жилищного стро</w:t>
            </w:r>
            <w:r w:rsidRPr="00650888">
              <w:rPr>
                <w:rFonts w:ascii="Arial" w:hAnsi="Arial" w:cs="Arial"/>
                <w:color w:val="000000"/>
                <w:sz w:val="14"/>
                <w:szCs w:val="14"/>
              </w:rPr>
              <w:t>и</w:t>
            </w:r>
            <w:r w:rsidRPr="00650888">
              <w:rPr>
                <w:rFonts w:ascii="Arial" w:hAnsi="Arial" w:cs="Arial"/>
                <w:color w:val="000000"/>
                <w:sz w:val="14"/>
                <w:szCs w:val="14"/>
              </w:rPr>
              <w:t>тельства"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9439602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12 496 067,06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5 496 067,06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650888">
              <w:rPr>
                <w:rFonts w:ascii="Arial" w:hAnsi="Arial" w:cs="Arial"/>
                <w:color w:val="000000"/>
                <w:sz w:val="14"/>
                <w:szCs w:val="14"/>
              </w:rPr>
              <w:t>б</w:t>
            </w:r>
            <w:r w:rsidRPr="00650888">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9439602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12 496 067,06</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5 496 067,06</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и городского округа на реализацию мероприятий реги</w:t>
            </w:r>
            <w:r w:rsidRPr="00650888">
              <w:rPr>
                <w:rFonts w:ascii="Arial" w:hAnsi="Arial" w:cs="Arial"/>
                <w:color w:val="000000"/>
                <w:sz w:val="14"/>
                <w:szCs w:val="14"/>
              </w:rPr>
              <w:t>о</w:t>
            </w:r>
            <w:r w:rsidRPr="00650888">
              <w:rPr>
                <w:rFonts w:ascii="Arial" w:hAnsi="Arial" w:cs="Arial"/>
                <w:color w:val="000000"/>
                <w:sz w:val="14"/>
                <w:szCs w:val="14"/>
              </w:rPr>
              <w:t>нальной адресной программы "Переселение граждан, проживающих на территории Новгородской обл</w:t>
            </w:r>
            <w:r w:rsidRPr="00650888">
              <w:rPr>
                <w:rFonts w:ascii="Arial" w:hAnsi="Arial" w:cs="Arial"/>
                <w:color w:val="000000"/>
                <w:sz w:val="14"/>
                <w:szCs w:val="14"/>
              </w:rPr>
              <w:t>а</w:t>
            </w:r>
            <w:r w:rsidRPr="00650888">
              <w:rPr>
                <w:rFonts w:ascii="Arial" w:hAnsi="Arial" w:cs="Arial"/>
                <w:color w:val="000000"/>
                <w:sz w:val="14"/>
                <w:szCs w:val="14"/>
              </w:rPr>
              <w:t>сти, из аварийного жилищного фонда в 2013-2017 годах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9439603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4 677 556,00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650888">
              <w:rPr>
                <w:rFonts w:ascii="Arial" w:hAnsi="Arial" w:cs="Arial"/>
                <w:color w:val="000000"/>
                <w:sz w:val="14"/>
                <w:szCs w:val="14"/>
              </w:rPr>
              <w:t>б</w:t>
            </w:r>
            <w:r w:rsidRPr="00650888">
              <w:rPr>
                <w:rFonts w:ascii="Arial" w:hAnsi="Arial" w:cs="Arial"/>
                <w:color w:val="000000"/>
                <w:sz w:val="14"/>
                <w:szCs w:val="14"/>
              </w:rPr>
              <w:t>ственности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9439603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4 677 556,00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осуществление полномочий, переданных Валдайским городским поселением в части пер</w:t>
            </w:r>
            <w:r w:rsidRPr="00650888">
              <w:rPr>
                <w:rFonts w:ascii="Arial" w:hAnsi="Arial" w:cs="Arial"/>
                <w:color w:val="000000"/>
                <w:sz w:val="14"/>
                <w:szCs w:val="14"/>
              </w:rPr>
              <w:t>е</w:t>
            </w:r>
            <w:r w:rsidRPr="00650888">
              <w:rPr>
                <w:rFonts w:ascii="Arial" w:hAnsi="Arial" w:cs="Arial"/>
                <w:color w:val="000000"/>
                <w:sz w:val="14"/>
                <w:szCs w:val="14"/>
              </w:rPr>
              <w:t>селения граждан из аварийного жилищного фонда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11 994 573,72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w:t>
            </w:r>
            <w:r w:rsidRPr="00650888">
              <w:rPr>
                <w:rFonts w:ascii="Arial" w:hAnsi="Arial" w:cs="Arial"/>
                <w:color w:val="000000"/>
                <w:sz w:val="14"/>
                <w:szCs w:val="14"/>
              </w:rPr>
              <w:t>о</w:t>
            </w:r>
            <w:r w:rsidRPr="00650888">
              <w:rPr>
                <w:rFonts w:ascii="Arial" w:hAnsi="Arial" w:cs="Arial"/>
                <w:color w:val="000000"/>
                <w:sz w:val="14"/>
                <w:szCs w:val="14"/>
              </w:rPr>
              <w:t>ступивших от государственной корпорации - Фонда содействия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9469503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4 021 466,68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650888">
              <w:rPr>
                <w:rFonts w:ascii="Arial" w:hAnsi="Arial" w:cs="Arial"/>
                <w:color w:val="000000"/>
                <w:sz w:val="14"/>
                <w:szCs w:val="14"/>
              </w:rPr>
              <w:t>и</w:t>
            </w:r>
            <w:r w:rsidRPr="00650888">
              <w:rPr>
                <w:rFonts w:ascii="Arial" w:hAnsi="Arial" w:cs="Arial"/>
                <w:color w:val="000000"/>
                <w:sz w:val="14"/>
                <w:szCs w:val="14"/>
              </w:rPr>
              <w:t>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9469503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4 021 466,68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9469603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7 973 107,04</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650888">
              <w:rPr>
                <w:rFonts w:ascii="Arial" w:hAnsi="Arial" w:cs="Arial"/>
                <w:color w:val="000000"/>
                <w:sz w:val="14"/>
                <w:szCs w:val="14"/>
              </w:rPr>
              <w:t>и</w:t>
            </w:r>
            <w:r w:rsidRPr="00650888">
              <w:rPr>
                <w:rFonts w:ascii="Arial" w:hAnsi="Arial" w:cs="Arial"/>
                <w:color w:val="000000"/>
                <w:sz w:val="14"/>
                <w:szCs w:val="14"/>
              </w:rPr>
              <w:t>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9469603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7 973 107,04</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Благоустройство</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3 198 287,40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"Благоустройство Валдайского городского поселения на 2015 году"</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1 931 327,82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уличного освещения" муниципальной программы "Благоустройство Ва</w:t>
            </w:r>
            <w:r w:rsidRPr="00650888">
              <w:rPr>
                <w:rFonts w:ascii="Arial" w:hAnsi="Arial" w:cs="Arial"/>
                <w:color w:val="000000"/>
                <w:sz w:val="14"/>
                <w:szCs w:val="14"/>
              </w:rPr>
              <w:t>л</w:t>
            </w:r>
            <w:r w:rsidRPr="00650888">
              <w:rPr>
                <w:rFonts w:ascii="Arial" w:hAnsi="Arial" w:cs="Arial"/>
                <w:color w:val="000000"/>
                <w:sz w:val="14"/>
                <w:szCs w:val="14"/>
              </w:rPr>
              <w:t>дайского городского поселения в 2015 году"</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499 392,12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уличного освещения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499 392,12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499 392,12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128 877,77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Организация озеленения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128 877,77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128 877,77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Валдайского городского поселения в 2015 году"</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2240000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1 303 057,93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1 303 057,93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1 303 057,93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1 266 959,58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1 266 959,58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Осуществление мероприятий по обеспечению безопасности людей на водных объектах</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44 225,30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44 225,30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Организация в границах поселения </w:t>
            </w:r>
            <w:proofErr w:type="spellStart"/>
            <w:r w:rsidRPr="00650888">
              <w:rPr>
                <w:rFonts w:ascii="Arial" w:hAnsi="Arial" w:cs="Arial"/>
                <w:color w:val="000000"/>
                <w:sz w:val="14"/>
                <w:szCs w:val="14"/>
              </w:rPr>
              <w:t>элетро</w:t>
            </w:r>
            <w:proofErr w:type="spellEnd"/>
            <w:r w:rsidRPr="00650888">
              <w:rPr>
                <w:rFonts w:ascii="Arial" w:hAnsi="Arial" w:cs="Arial"/>
                <w:color w:val="000000"/>
                <w:sz w:val="14"/>
                <w:szCs w:val="14"/>
              </w:rPr>
              <w:t>-, тепло-, газо- и водоснабжения населения, водоотведения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490 977,42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490 977,42</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Организация сбора и вывоза бытовых отходов и мусора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9430214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126 090,28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9430214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126 090,28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Утверждение правил благоустройства территории Валдайского городского поселения, устанавливающих в том числе требования по содержанию зданий (включая жилые дома), сооружений и земельных учас</w:t>
            </w:r>
            <w:r w:rsidRPr="00650888">
              <w:rPr>
                <w:rFonts w:ascii="Arial" w:hAnsi="Arial" w:cs="Arial"/>
                <w:color w:val="000000"/>
                <w:sz w:val="14"/>
                <w:szCs w:val="14"/>
              </w:rPr>
              <w:t>т</w:t>
            </w:r>
            <w:r w:rsidRPr="00650888">
              <w:rPr>
                <w:rFonts w:ascii="Arial" w:hAnsi="Arial" w:cs="Arial"/>
                <w:color w:val="000000"/>
                <w:sz w:val="14"/>
                <w:szCs w:val="14"/>
              </w:rPr>
              <w:t>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w:t>
            </w:r>
            <w:r w:rsidRPr="00650888">
              <w:rPr>
                <w:rFonts w:ascii="Arial" w:hAnsi="Arial" w:cs="Arial"/>
                <w:color w:val="000000"/>
                <w:sz w:val="14"/>
                <w:szCs w:val="14"/>
              </w:rPr>
              <w:t>и</w:t>
            </w:r>
            <w:r w:rsidRPr="00650888">
              <w:rPr>
                <w:rFonts w:ascii="Arial" w:hAnsi="Arial" w:cs="Arial"/>
                <w:color w:val="000000"/>
                <w:sz w:val="14"/>
                <w:szCs w:val="14"/>
              </w:rPr>
              <w:lastRenderedPageBreak/>
              <w:t>торий; организация благоустройства территории поселения (включая освещение улиц, озеленение те</w:t>
            </w:r>
            <w:r w:rsidRPr="00650888">
              <w:rPr>
                <w:rFonts w:ascii="Arial" w:hAnsi="Arial" w:cs="Arial"/>
                <w:color w:val="000000"/>
                <w:sz w:val="14"/>
                <w:szCs w:val="14"/>
              </w:rPr>
              <w:t>р</w:t>
            </w:r>
            <w:r w:rsidRPr="00650888">
              <w:rPr>
                <w:rFonts w:ascii="Arial" w:hAnsi="Arial" w:cs="Arial"/>
                <w:color w:val="000000"/>
                <w:sz w:val="14"/>
                <w:szCs w:val="14"/>
              </w:rPr>
              <w:t>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w:t>
            </w:r>
            <w:r w:rsidRPr="00650888">
              <w:rPr>
                <w:rFonts w:ascii="Arial" w:hAnsi="Arial" w:cs="Arial"/>
                <w:color w:val="000000"/>
                <w:sz w:val="14"/>
                <w:szCs w:val="14"/>
              </w:rPr>
              <w:t>л</w:t>
            </w:r>
            <w:r w:rsidRPr="00650888">
              <w:rPr>
                <w:rFonts w:ascii="Arial" w:hAnsi="Arial" w:cs="Arial"/>
                <w:color w:val="000000"/>
                <w:sz w:val="14"/>
                <w:szCs w:val="14"/>
              </w:rPr>
              <w:t>дайского городского поселения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9430215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566 149,03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9430215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566 149,03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Организация ритуальных услуг и содержание мест захоронения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9430216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39 517,55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9430216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39 517,55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ОХРАНА ОКРУЖАЮЩЕЙ СРЕДЫ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0600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вопросы в области охраны окружающей среды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в области охраны окружающей среды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9431011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9431011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ОБРАЗОВАНИЕ</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0700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264 778 286,00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242 606 050,00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284 012 150,00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94 302 481,69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90 873 100,00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106 265 100,00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94 302 481,69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90 873 100,00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106 265 100,00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981 670,00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720 900,00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892 900,00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650888">
              <w:rPr>
                <w:rFonts w:ascii="Arial" w:hAnsi="Arial" w:cs="Arial"/>
                <w:color w:val="000000"/>
                <w:sz w:val="14"/>
                <w:szCs w:val="14"/>
              </w:rPr>
              <w:t>о</w:t>
            </w:r>
            <w:r w:rsidRPr="00650888">
              <w:rPr>
                <w:rFonts w:ascii="Arial" w:hAnsi="Arial" w:cs="Arial"/>
                <w:color w:val="000000"/>
                <w:sz w:val="14"/>
                <w:szCs w:val="14"/>
              </w:rPr>
              <w:t>школьных образовательных организаций, муниципальных общеобразовательных организаций, муниц</w:t>
            </w:r>
            <w:r w:rsidRPr="00650888">
              <w:rPr>
                <w:rFonts w:ascii="Arial" w:hAnsi="Arial" w:cs="Arial"/>
                <w:color w:val="000000"/>
                <w:sz w:val="14"/>
                <w:szCs w:val="14"/>
              </w:rPr>
              <w:t>и</w:t>
            </w:r>
            <w:r w:rsidRPr="00650888">
              <w:rPr>
                <w:rFonts w:ascii="Arial" w:hAnsi="Arial" w:cs="Arial"/>
                <w:color w:val="000000"/>
                <w:sz w:val="14"/>
                <w:szCs w:val="14"/>
              </w:rPr>
              <w:t>пальных организаций дополнительного образования детей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196 370,00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196 370,00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w:t>
            </w:r>
            <w:r w:rsidRPr="00650888">
              <w:rPr>
                <w:rFonts w:ascii="Arial" w:hAnsi="Arial" w:cs="Arial"/>
                <w:color w:val="000000"/>
                <w:sz w:val="14"/>
                <w:szCs w:val="14"/>
              </w:rPr>
              <w:t>о</w:t>
            </w:r>
            <w:r w:rsidRPr="00650888">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sidRPr="00650888">
              <w:rPr>
                <w:rFonts w:ascii="Arial" w:hAnsi="Arial" w:cs="Arial"/>
                <w:color w:val="000000"/>
                <w:sz w:val="14"/>
                <w:szCs w:val="14"/>
              </w:rPr>
              <w:t>о</w:t>
            </w:r>
            <w:r w:rsidRPr="00650888">
              <w:rPr>
                <w:rFonts w:ascii="Arial" w:hAnsi="Arial" w:cs="Arial"/>
                <w:color w:val="000000"/>
                <w:sz w:val="14"/>
                <w:szCs w:val="14"/>
              </w:rPr>
              <w:t>сти, антитеррористической и антикриминальной безопасности муниципальных дошкольных образов</w:t>
            </w:r>
            <w:r w:rsidRPr="00650888">
              <w:rPr>
                <w:rFonts w:ascii="Arial" w:hAnsi="Arial" w:cs="Arial"/>
                <w:color w:val="000000"/>
                <w:sz w:val="14"/>
                <w:szCs w:val="14"/>
              </w:rPr>
              <w:t>а</w:t>
            </w:r>
            <w:r w:rsidRPr="00650888">
              <w:rPr>
                <w:rFonts w:ascii="Arial" w:hAnsi="Arial" w:cs="Arial"/>
                <w:color w:val="000000"/>
                <w:sz w:val="14"/>
                <w:szCs w:val="14"/>
              </w:rPr>
              <w:t>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785 300,00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630 400,00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780 400,00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630 400,00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реализации муниципальной программы в области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муниципальной  программы Валдайского муниц</w:t>
            </w:r>
            <w:r w:rsidRPr="00650888">
              <w:rPr>
                <w:rFonts w:ascii="Arial" w:hAnsi="Arial" w:cs="Arial"/>
                <w:color w:val="000000"/>
                <w:sz w:val="14"/>
                <w:szCs w:val="14"/>
              </w:rPr>
              <w:t>и</w:t>
            </w:r>
            <w:r w:rsidRPr="00650888">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93 320 811,69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90 152 200,00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105 372 200,00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28 865 899,00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31 705 000,00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28 865 899,00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31 705 000,00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компенсацию родительской платы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w:t>
            </w:r>
            <w:r w:rsidRPr="00650888">
              <w:rPr>
                <w:rFonts w:ascii="Arial" w:hAnsi="Arial" w:cs="Arial"/>
                <w:color w:val="000000"/>
                <w:sz w:val="14"/>
                <w:szCs w:val="14"/>
              </w:rPr>
              <w:t>о</w:t>
            </w:r>
            <w:r w:rsidRPr="00650888">
              <w:rPr>
                <w:rFonts w:ascii="Arial" w:hAnsi="Arial" w:cs="Arial"/>
                <w:color w:val="000000"/>
                <w:sz w:val="14"/>
                <w:szCs w:val="14"/>
              </w:rPr>
              <w:t>го, начального общего, основного общего, среднего общего образования в муниципальных общеобраз</w:t>
            </w:r>
            <w:r w:rsidRPr="00650888">
              <w:rPr>
                <w:rFonts w:ascii="Arial" w:hAnsi="Arial" w:cs="Arial"/>
                <w:color w:val="000000"/>
                <w:sz w:val="14"/>
                <w:szCs w:val="14"/>
              </w:rPr>
              <w:t>о</w:t>
            </w:r>
            <w:r w:rsidRPr="00650888">
              <w:rPr>
                <w:rFonts w:ascii="Arial" w:hAnsi="Arial" w:cs="Arial"/>
                <w:color w:val="000000"/>
                <w:sz w:val="14"/>
                <w:szCs w:val="14"/>
              </w:rPr>
              <w:t>вательных организациях, обеспечение дополнительного образования детей в муниципальных общео</w:t>
            </w:r>
            <w:r w:rsidRPr="00650888">
              <w:rPr>
                <w:rFonts w:ascii="Arial" w:hAnsi="Arial" w:cs="Arial"/>
                <w:color w:val="000000"/>
                <w:sz w:val="14"/>
                <w:szCs w:val="14"/>
              </w:rPr>
              <w:t>б</w:t>
            </w:r>
            <w:r w:rsidRPr="00650888">
              <w:rPr>
                <w:rFonts w:ascii="Arial" w:hAnsi="Arial" w:cs="Arial"/>
                <w:color w:val="000000"/>
                <w:sz w:val="14"/>
                <w:szCs w:val="14"/>
              </w:rPr>
              <w:t>разовательных организациях в части расходов на оплату труда работникам образовательных организ</w:t>
            </w:r>
            <w:r w:rsidRPr="00650888">
              <w:rPr>
                <w:rFonts w:ascii="Arial" w:hAnsi="Arial" w:cs="Arial"/>
                <w:color w:val="000000"/>
                <w:sz w:val="14"/>
                <w:szCs w:val="14"/>
              </w:rPr>
              <w:t>а</w:t>
            </w:r>
            <w:r w:rsidRPr="00650888">
              <w:rPr>
                <w:rFonts w:ascii="Arial" w:hAnsi="Arial" w:cs="Arial"/>
                <w:color w:val="000000"/>
                <w:sz w:val="14"/>
                <w:szCs w:val="14"/>
              </w:rPr>
              <w:t>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w:t>
            </w:r>
            <w:r w:rsidRPr="00650888">
              <w:rPr>
                <w:rFonts w:ascii="Arial" w:hAnsi="Arial" w:cs="Arial"/>
                <w:color w:val="000000"/>
                <w:sz w:val="14"/>
                <w:szCs w:val="14"/>
              </w:rPr>
              <w:t>о</w:t>
            </w:r>
            <w:r w:rsidRPr="00650888">
              <w:rPr>
                <w:rFonts w:ascii="Arial" w:hAnsi="Arial" w:cs="Arial"/>
                <w:color w:val="000000"/>
                <w:sz w:val="14"/>
                <w:szCs w:val="14"/>
              </w:rPr>
              <w:t xml:space="preserve">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r w:rsidRPr="00650888">
              <w:rPr>
                <w:rFonts w:ascii="Arial" w:hAnsi="Arial" w:cs="Arial"/>
                <w:color w:val="000000"/>
                <w:sz w:val="14"/>
                <w:szCs w:val="14"/>
              </w:rPr>
              <w:t>техн</w:t>
            </w:r>
            <w:proofErr w:type="spellEnd"/>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53 743 000,00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49 648 600,00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61 675 300,00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53 743 000,00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49 648 600,00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61 675 300,00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650888">
              <w:rPr>
                <w:rFonts w:ascii="Arial" w:hAnsi="Arial" w:cs="Arial"/>
                <w:color w:val="000000"/>
                <w:sz w:val="14"/>
                <w:szCs w:val="14"/>
              </w:rPr>
              <w:t>а</w:t>
            </w:r>
            <w:r w:rsidRPr="00650888">
              <w:rPr>
                <w:rFonts w:ascii="Arial" w:hAnsi="Arial" w:cs="Arial"/>
                <w:color w:val="000000"/>
                <w:sz w:val="14"/>
                <w:szCs w:val="14"/>
              </w:rPr>
              <w:t>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744 207,69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27 597,69</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716 610,00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9 484 705,00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8 315 600,00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10 810 800,00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9 484 705,00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8 315 600,00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10 810 800,00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Общее образование</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156 505 404,31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137 651 500,00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163 312 500,00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650888">
              <w:rPr>
                <w:rFonts w:ascii="Arial" w:hAnsi="Arial" w:cs="Arial"/>
                <w:color w:val="000000"/>
                <w:sz w:val="14"/>
                <w:szCs w:val="14"/>
              </w:rPr>
              <w:t>й</w:t>
            </w:r>
            <w:r w:rsidRPr="00650888">
              <w:rPr>
                <w:rFonts w:ascii="Arial" w:hAnsi="Arial" w:cs="Arial"/>
                <w:color w:val="000000"/>
                <w:sz w:val="14"/>
                <w:szCs w:val="14"/>
              </w:rPr>
              <w:t>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8 754 172,00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8 782 600,00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8 864 400,00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"Культура Валдайского района " муниципальной программы Валдайского района "Разв</w:t>
            </w:r>
            <w:r w:rsidRPr="00650888">
              <w:rPr>
                <w:rFonts w:ascii="Arial" w:hAnsi="Arial" w:cs="Arial"/>
                <w:color w:val="000000"/>
                <w:sz w:val="14"/>
                <w:szCs w:val="14"/>
              </w:rPr>
              <w:t>и</w:t>
            </w:r>
            <w:r w:rsidRPr="00650888">
              <w:rPr>
                <w:rFonts w:ascii="Arial" w:hAnsi="Arial" w:cs="Arial"/>
                <w:color w:val="000000"/>
                <w:sz w:val="14"/>
                <w:szCs w:val="14"/>
              </w:rPr>
              <w:t>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8 754 172,00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8 782 600,00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8 864 400,00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8 135 600,00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8 569 300,00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8 135 600,00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8 569 300,00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330 800,00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330 800,00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sidRPr="00650888">
              <w:rPr>
                <w:rFonts w:ascii="Arial" w:hAnsi="Arial" w:cs="Arial"/>
                <w:color w:val="000000"/>
                <w:sz w:val="14"/>
                <w:szCs w:val="14"/>
              </w:rPr>
              <w:t>о</w:t>
            </w:r>
            <w:r w:rsidRPr="00650888">
              <w:rPr>
                <w:rFonts w:ascii="Arial" w:hAnsi="Arial" w:cs="Arial"/>
                <w:color w:val="000000"/>
                <w:sz w:val="14"/>
                <w:szCs w:val="14"/>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lastRenderedPageBreak/>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професси</w:t>
            </w:r>
            <w:r w:rsidRPr="00650888">
              <w:rPr>
                <w:rFonts w:ascii="Arial" w:hAnsi="Arial" w:cs="Arial"/>
                <w:color w:val="000000"/>
                <w:sz w:val="14"/>
                <w:szCs w:val="14"/>
              </w:rPr>
              <w:t>о</w:t>
            </w:r>
            <w:r w:rsidRPr="00650888">
              <w:rPr>
                <w:rFonts w:ascii="Arial" w:hAnsi="Arial" w:cs="Arial"/>
                <w:color w:val="000000"/>
                <w:sz w:val="14"/>
                <w:szCs w:val="14"/>
              </w:rPr>
              <w:t>нальную подготовку по программам  высшего профессионального образования и повышение квалифик</w:t>
            </w:r>
            <w:r w:rsidRPr="00650888">
              <w:rPr>
                <w:rFonts w:ascii="Arial" w:hAnsi="Arial" w:cs="Arial"/>
                <w:color w:val="000000"/>
                <w:sz w:val="14"/>
                <w:szCs w:val="14"/>
              </w:rPr>
              <w:t>а</w:t>
            </w:r>
            <w:r w:rsidRPr="00650888">
              <w:rPr>
                <w:rFonts w:ascii="Arial" w:hAnsi="Arial" w:cs="Arial"/>
                <w:color w:val="000000"/>
                <w:sz w:val="14"/>
                <w:szCs w:val="14"/>
              </w:rPr>
              <w:t>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4 172,00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4 172,00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238 600,00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238 600,00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141 700 632,31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122 895 900,00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148 184 500,00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4 474 730,00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2 159 100,00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2 664 300,00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650888">
              <w:rPr>
                <w:rFonts w:ascii="Arial" w:hAnsi="Arial" w:cs="Arial"/>
                <w:color w:val="000000"/>
                <w:sz w:val="14"/>
                <w:szCs w:val="14"/>
              </w:rPr>
              <w:t>о</w:t>
            </w:r>
            <w:r w:rsidRPr="00650888">
              <w:rPr>
                <w:rFonts w:ascii="Arial" w:hAnsi="Arial" w:cs="Arial"/>
                <w:color w:val="000000"/>
                <w:sz w:val="14"/>
                <w:szCs w:val="14"/>
              </w:rPr>
              <w:t>школьных образовательных организаций, муниципальных общеобразовательных организаций, муниц</w:t>
            </w:r>
            <w:r w:rsidRPr="00650888">
              <w:rPr>
                <w:rFonts w:ascii="Arial" w:hAnsi="Arial" w:cs="Arial"/>
                <w:color w:val="000000"/>
                <w:sz w:val="14"/>
                <w:szCs w:val="14"/>
              </w:rPr>
              <w:t>и</w:t>
            </w:r>
            <w:r w:rsidRPr="00650888">
              <w:rPr>
                <w:rFonts w:ascii="Arial" w:hAnsi="Arial" w:cs="Arial"/>
                <w:color w:val="000000"/>
                <w:sz w:val="14"/>
                <w:szCs w:val="14"/>
              </w:rPr>
              <w:t>пальных организаций дополнительного образования детей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306 630,00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306 630,00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w:t>
            </w:r>
            <w:r w:rsidRPr="00650888">
              <w:rPr>
                <w:rFonts w:ascii="Arial" w:hAnsi="Arial" w:cs="Arial"/>
                <w:color w:val="000000"/>
                <w:sz w:val="14"/>
                <w:szCs w:val="14"/>
              </w:rPr>
              <w:t>о</w:t>
            </w:r>
            <w:r w:rsidRPr="00650888">
              <w:rPr>
                <w:rFonts w:ascii="Arial" w:hAnsi="Arial" w:cs="Arial"/>
                <w:color w:val="000000"/>
                <w:sz w:val="14"/>
                <w:szCs w:val="14"/>
              </w:rPr>
              <w:t>вательными организациями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161 100,00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161 100,00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на создание в общеобразовательных организациях, ра</w:t>
            </w:r>
            <w:r w:rsidRPr="00650888">
              <w:rPr>
                <w:rFonts w:ascii="Arial" w:hAnsi="Arial" w:cs="Arial"/>
                <w:color w:val="000000"/>
                <w:sz w:val="14"/>
                <w:szCs w:val="14"/>
              </w:rPr>
              <w:t>с</w:t>
            </w:r>
            <w:r w:rsidRPr="00650888">
              <w:rPr>
                <w:rFonts w:ascii="Arial" w:hAnsi="Arial" w:cs="Arial"/>
                <w:color w:val="000000"/>
                <w:sz w:val="14"/>
                <w:szCs w:val="14"/>
              </w:rPr>
              <w:t>положенных в сельской местности, условий для занятий физической культурой и спортом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образования и молодежной политики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1 031 300,00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1 031 300,00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организаций, ос</w:t>
            </w:r>
            <w:r w:rsidRPr="00650888">
              <w:rPr>
                <w:rFonts w:ascii="Arial" w:hAnsi="Arial" w:cs="Arial"/>
                <w:color w:val="000000"/>
                <w:sz w:val="14"/>
                <w:szCs w:val="14"/>
              </w:rPr>
              <w:t>у</w:t>
            </w:r>
            <w:r w:rsidRPr="00650888">
              <w:rPr>
                <w:rFonts w:ascii="Arial" w:hAnsi="Arial" w:cs="Arial"/>
                <w:color w:val="000000"/>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w:t>
            </w:r>
            <w:r w:rsidRPr="00650888">
              <w:rPr>
                <w:rFonts w:ascii="Arial" w:hAnsi="Arial" w:cs="Arial"/>
                <w:color w:val="000000"/>
                <w:sz w:val="14"/>
                <w:szCs w:val="14"/>
              </w:rPr>
              <w:t>о</w:t>
            </w:r>
            <w:r w:rsidRPr="00650888">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1 035 900,00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833 900,00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1 035 900,00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833 900,00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sidRPr="00650888">
              <w:rPr>
                <w:rFonts w:ascii="Arial" w:hAnsi="Arial" w:cs="Arial"/>
                <w:color w:val="000000"/>
                <w:sz w:val="14"/>
                <w:szCs w:val="14"/>
              </w:rPr>
              <w:t>а</w:t>
            </w:r>
            <w:r w:rsidRPr="00650888">
              <w:rPr>
                <w:rFonts w:ascii="Arial" w:hAnsi="Arial" w:cs="Arial"/>
                <w:color w:val="000000"/>
                <w:sz w:val="14"/>
                <w:szCs w:val="14"/>
              </w:rPr>
              <w:t>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232 900,00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232 900,00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w:t>
            </w:r>
            <w:r w:rsidRPr="00650888">
              <w:rPr>
                <w:rFonts w:ascii="Arial" w:hAnsi="Arial" w:cs="Arial"/>
                <w:color w:val="000000"/>
                <w:sz w:val="14"/>
                <w:szCs w:val="14"/>
              </w:rPr>
              <w:t>о</w:t>
            </w:r>
            <w:r w:rsidRPr="00650888">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117 400,00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117 400,00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w:t>
            </w:r>
            <w:r w:rsidRPr="00650888">
              <w:rPr>
                <w:rFonts w:ascii="Arial" w:hAnsi="Arial" w:cs="Arial"/>
                <w:color w:val="000000"/>
                <w:sz w:val="14"/>
                <w:szCs w:val="14"/>
              </w:rPr>
              <w:t>а</w:t>
            </w:r>
            <w:r w:rsidRPr="00650888">
              <w:rPr>
                <w:rFonts w:ascii="Arial" w:hAnsi="Arial" w:cs="Arial"/>
                <w:color w:val="000000"/>
                <w:sz w:val="14"/>
                <w:szCs w:val="14"/>
              </w:rPr>
              <w:t>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sidRPr="00650888">
              <w:rPr>
                <w:rFonts w:ascii="Arial" w:hAnsi="Arial" w:cs="Arial"/>
                <w:color w:val="000000"/>
                <w:sz w:val="14"/>
                <w:szCs w:val="14"/>
              </w:rPr>
              <w:t>о</w:t>
            </w:r>
            <w:r w:rsidRPr="00650888">
              <w:rPr>
                <w:rFonts w:ascii="Arial" w:hAnsi="Arial" w:cs="Arial"/>
                <w:color w:val="000000"/>
                <w:sz w:val="14"/>
                <w:szCs w:val="14"/>
              </w:rPr>
              <w:t>сти, антитеррористической и антикриминальной безопасности муниципальных дошкольных образов</w:t>
            </w:r>
            <w:r w:rsidRPr="00650888">
              <w:rPr>
                <w:rFonts w:ascii="Arial" w:hAnsi="Arial" w:cs="Arial"/>
                <w:color w:val="000000"/>
                <w:sz w:val="14"/>
                <w:szCs w:val="14"/>
              </w:rPr>
              <w:t>а</w:t>
            </w:r>
            <w:r w:rsidRPr="00650888">
              <w:rPr>
                <w:rFonts w:ascii="Arial" w:hAnsi="Arial" w:cs="Arial"/>
                <w:color w:val="000000"/>
                <w:sz w:val="14"/>
                <w:szCs w:val="14"/>
              </w:rPr>
              <w:t>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1 225 300,00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1 225 300,00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1 150 000,00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на создание в общеобразовательных организациях, ра</w:t>
            </w:r>
            <w:r w:rsidRPr="00650888">
              <w:rPr>
                <w:rFonts w:ascii="Arial" w:hAnsi="Arial" w:cs="Arial"/>
                <w:color w:val="000000"/>
                <w:sz w:val="14"/>
                <w:szCs w:val="14"/>
              </w:rPr>
              <w:t>с</w:t>
            </w:r>
            <w:r w:rsidRPr="00650888">
              <w:rPr>
                <w:rFonts w:ascii="Arial" w:hAnsi="Arial" w:cs="Arial"/>
                <w:color w:val="000000"/>
                <w:sz w:val="14"/>
                <w:szCs w:val="14"/>
              </w:rPr>
              <w:t>положенных в сельской местности, условий для занятий физической культурой и спортом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образования и молодежной политики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418 500,00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418 500,00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650888">
              <w:rPr>
                <w:rFonts w:ascii="Arial" w:hAnsi="Arial" w:cs="Arial"/>
                <w:color w:val="000000"/>
                <w:sz w:val="14"/>
                <w:szCs w:val="14"/>
              </w:rPr>
              <w:t>и</w:t>
            </w:r>
            <w:r w:rsidRPr="00650888">
              <w:rPr>
                <w:rFonts w:ascii="Arial" w:hAnsi="Arial" w:cs="Arial"/>
                <w:color w:val="000000"/>
                <w:sz w:val="14"/>
                <w:szCs w:val="14"/>
              </w:rPr>
              <w:t>пальной  программы Валдайского муниципального района "Развитие образования и молодежной полит</w:t>
            </w:r>
            <w:r w:rsidRPr="00650888">
              <w:rPr>
                <w:rFonts w:ascii="Arial" w:hAnsi="Arial" w:cs="Arial"/>
                <w:color w:val="000000"/>
                <w:sz w:val="14"/>
                <w:szCs w:val="14"/>
              </w:rPr>
              <w:t>и</w:t>
            </w:r>
            <w:r w:rsidRPr="00650888">
              <w:rPr>
                <w:rFonts w:ascii="Arial" w:hAnsi="Arial" w:cs="Arial"/>
                <w:color w:val="000000"/>
                <w:sz w:val="14"/>
                <w:szCs w:val="14"/>
              </w:rPr>
              <w:t>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4 794 800,00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4 796 700,00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4 878 400,00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дополнительного образования в общеобразовательных учреждениях и м</w:t>
            </w:r>
            <w:r w:rsidRPr="00650888">
              <w:rPr>
                <w:rFonts w:ascii="Arial" w:hAnsi="Arial" w:cs="Arial"/>
                <w:color w:val="000000"/>
                <w:sz w:val="14"/>
                <w:szCs w:val="14"/>
              </w:rPr>
              <w:t>у</w:t>
            </w:r>
            <w:r w:rsidRPr="00650888">
              <w:rPr>
                <w:rFonts w:ascii="Arial" w:hAnsi="Arial" w:cs="Arial"/>
                <w:color w:val="000000"/>
                <w:sz w:val="14"/>
                <w:szCs w:val="14"/>
              </w:rPr>
              <w:t>ниципального автономного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4 512 200,00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4 539 400,00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4 512 200,00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4 539 400,00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Поддержка одаренных детей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lastRenderedPageBreak/>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237 600,00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212 300,00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237 600,00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212 300,00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реализации муниципальной программы в области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муниципальной  программы Валдайского муниц</w:t>
            </w:r>
            <w:r w:rsidRPr="00650888">
              <w:rPr>
                <w:rFonts w:ascii="Arial" w:hAnsi="Arial" w:cs="Arial"/>
                <w:color w:val="000000"/>
                <w:sz w:val="14"/>
                <w:szCs w:val="14"/>
              </w:rPr>
              <w:t>и</w:t>
            </w:r>
            <w:r w:rsidRPr="00650888">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132 431 102,31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115 940 100,00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140 641 800,00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650888">
              <w:rPr>
                <w:rFonts w:ascii="Arial" w:hAnsi="Arial" w:cs="Arial"/>
                <w:color w:val="000000"/>
                <w:sz w:val="14"/>
                <w:szCs w:val="14"/>
              </w:rPr>
              <w:t>у</w:t>
            </w:r>
            <w:r w:rsidRPr="00650888">
              <w:rPr>
                <w:rFonts w:ascii="Arial" w:hAnsi="Arial" w:cs="Arial"/>
                <w:color w:val="000000"/>
                <w:sz w:val="14"/>
                <w:szCs w:val="14"/>
              </w:rPr>
              <w:t>ществляемых за счет средств бюджета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24 233 815,00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23 058 100,00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22 317 775,00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23 058 100,00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1 916 040,00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w:t>
            </w:r>
            <w:r w:rsidRPr="00650888">
              <w:rPr>
                <w:rFonts w:ascii="Arial" w:hAnsi="Arial" w:cs="Arial"/>
                <w:color w:val="000000"/>
                <w:sz w:val="14"/>
                <w:szCs w:val="14"/>
              </w:rPr>
              <w:t>о</w:t>
            </w:r>
            <w:r w:rsidRPr="00650888">
              <w:rPr>
                <w:rFonts w:ascii="Arial" w:hAnsi="Arial" w:cs="Arial"/>
                <w:color w:val="000000"/>
                <w:sz w:val="14"/>
                <w:szCs w:val="14"/>
              </w:rPr>
              <w:t>го, начального общего, основного общего, среднего общего образования в муниципальных общеобраз</w:t>
            </w:r>
            <w:r w:rsidRPr="00650888">
              <w:rPr>
                <w:rFonts w:ascii="Arial" w:hAnsi="Arial" w:cs="Arial"/>
                <w:color w:val="000000"/>
                <w:sz w:val="14"/>
                <w:szCs w:val="14"/>
              </w:rPr>
              <w:t>о</w:t>
            </w:r>
            <w:r w:rsidRPr="00650888">
              <w:rPr>
                <w:rFonts w:ascii="Arial" w:hAnsi="Arial" w:cs="Arial"/>
                <w:color w:val="000000"/>
                <w:sz w:val="14"/>
                <w:szCs w:val="14"/>
              </w:rPr>
              <w:t>вательных организациях, обеспечение дополнительного образования детей в муниципальных общео</w:t>
            </w:r>
            <w:r w:rsidRPr="00650888">
              <w:rPr>
                <w:rFonts w:ascii="Arial" w:hAnsi="Arial" w:cs="Arial"/>
                <w:color w:val="000000"/>
                <w:sz w:val="14"/>
                <w:szCs w:val="14"/>
              </w:rPr>
              <w:t>б</w:t>
            </w:r>
            <w:r w:rsidRPr="00650888">
              <w:rPr>
                <w:rFonts w:ascii="Arial" w:hAnsi="Arial" w:cs="Arial"/>
                <w:color w:val="000000"/>
                <w:sz w:val="14"/>
                <w:szCs w:val="14"/>
              </w:rPr>
              <w:t>разовательных организациях в части расходов на оплату труда работникам образовательных организ</w:t>
            </w:r>
            <w:r w:rsidRPr="00650888">
              <w:rPr>
                <w:rFonts w:ascii="Arial" w:hAnsi="Arial" w:cs="Arial"/>
                <w:color w:val="000000"/>
                <w:sz w:val="14"/>
                <w:szCs w:val="14"/>
              </w:rPr>
              <w:t>а</w:t>
            </w:r>
            <w:r w:rsidRPr="00650888">
              <w:rPr>
                <w:rFonts w:ascii="Arial" w:hAnsi="Arial" w:cs="Arial"/>
                <w:color w:val="000000"/>
                <w:sz w:val="14"/>
                <w:szCs w:val="14"/>
              </w:rPr>
              <w:t>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w:t>
            </w:r>
            <w:r w:rsidRPr="00650888">
              <w:rPr>
                <w:rFonts w:ascii="Arial" w:hAnsi="Arial" w:cs="Arial"/>
                <w:color w:val="000000"/>
                <w:sz w:val="14"/>
                <w:szCs w:val="14"/>
              </w:rPr>
              <w:t>о</w:t>
            </w:r>
            <w:r w:rsidRPr="00650888">
              <w:rPr>
                <w:rFonts w:ascii="Arial" w:hAnsi="Arial" w:cs="Arial"/>
                <w:color w:val="000000"/>
                <w:sz w:val="14"/>
                <w:szCs w:val="14"/>
              </w:rPr>
              <w:t xml:space="preserve">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r w:rsidRPr="00650888">
              <w:rPr>
                <w:rFonts w:ascii="Arial" w:hAnsi="Arial" w:cs="Arial"/>
                <w:color w:val="000000"/>
                <w:sz w:val="14"/>
                <w:szCs w:val="14"/>
              </w:rPr>
              <w:t>техн</w:t>
            </w:r>
            <w:proofErr w:type="spellEnd"/>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80 418 700,00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69 857 000,00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86 778 900,00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80 418 700,00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69 857 000,00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86 778 900,00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650888">
              <w:rPr>
                <w:rFonts w:ascii="Arial" w:hAnsi="Arial" w:cs="Arial"/>
                <w:color w:val="000000"/>
                <w:sz w:val="14"/>
                <w:szCs w:val="14"/>
              </w:rPr>
              <w:t>а</w:t>
            </w:r>
            <w:r w:rsidRPr="00650888">
              <w:rPr>
                <w:rFonts w:ascii="Arial" w:hAnsi="Arial" w:cs="Arial"/>
                <w:color w:val="000000"/>
                <w:sz w:val="14"/>
                <w:szCs w:val="14"/>
              </w:rPr>
              <w:t>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9 453 992,31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6 635 000,00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8 311 600,00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2 009 390,00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2 592 000,00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3 220 000,00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7 444 602,31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4 043 000,00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обеспечению бесплатным молоком обучающихся муниципальных общео</w:t>
            </w:r>
            <w:r w:rsidRPr="00650888">
              <w:rPr>
                <w:rFonts w:ascii="Arial" w:hAnsi="Arial" w:cs="Arial"/>
                <w:color w:val="000000"/>
                <w:sz w:val="14"/>
                <w:szCs w:val="14"/>
              </w:rPr>
              <w:t>б</w:t>
            </w:r>
            <w:r w:rsidRPr="00650888">
              <w:rPr>
                <w:rFonts w:ascii="Arial" w:hAnsi="Arial" w:cs="Arial"/>
                <w:color w:val="000000"/>
                <w:sz w:val="14"/>
                <w:szCs w:val="14"/>
              </w:rPr>
              <w:t>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ежемесячное денежное возн</w:t>
            </w:r>
            <w:r w:rsidRPr="00650888">
              <w:rPr>
                <w:rFonts w:ascii="Arial" w:hAnsi="Arial" w:cs="Arial"/>
                <w:color w:val="000000"/>
                <w:sz w:val="14"/>
                <w:szCs w:val="14"/>
              </w:rPr>
              <w:t>а</w:t>
            </w:r>
            <w:r w:rsidRPr="00650888">
              <w:rPr>
                <w:rFonts w:ascii="Arial" w:hAnsi="Arial" w:cs="Arial"/>
                <w:color w:val="000000"/>
                <w:sz w:val="14"/>
                <w:szCs w:val="14"/>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650888">
              <w:rPr>
                <w:rFonts w:ascii="Arial" w:hAnsi="Arial" w:cs="Arial"/>
                <w:color w:val="000000"/>
                <w:sz w:val="14"/>
                <w:szCs w:val="14"/>
              </w:rPr>
              <w:t>а</w:t>
            </w:r>
            <w:r w:rsidRPr="00650888">
              <w:rPr>
                <w:rFonts w:ascii="Arial" w:hAnsi="Arial" w:cs="Arial"/>
                <w:color w:val="000000"/>
                <w:sz w:val="14"/>
                <w:szCs w:val="14"/>
              </w:rPr>
              <w:t>ния, на 2015-2017 годы в рамках государственной программы Новгородской области "Развитие образ</w:t>
            </w:r>
            <w:r w:rsidRPr="00650888">
              <w:rPr>
                <w:rFonts w:ascii="Arial" w:hAnsi="Arial" w:cs="Arial"/>
                <w:color w:val="000000"/>
                <w:sz w:val="14"/>
                <w:szCs w:val="14"/>
              </w:rPr>
              <w:t>о</w:t>
            </w:r>
            <w:r w:rsidRPr="00650888">
              <w:rPr>
                <w:rFonts w:ascii="Arial" w:hAnsi="Arial" w:cs="Arial"/>
                <w:color w:val="000000"/>
                <w:sz w:val="14"/>
                <w:szCs w:val="14"/>
              </w:rPr>
              <w:t>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1 597 400,00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1 344 700,00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1 597 400,00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1 344 700,00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16 652 695,00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15 045 300,00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19 559 700,00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16 652 695,00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15 045 300,00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19 559 700,00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Развитие физической культуры и спорта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6 050 600,00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5 973 000,00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6 263 600,00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9840000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6 050 600,00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5 973 000,00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6 263 600,00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детской юношеской спортивной школы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5 203 800,00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5 216 200,00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5 279 700,00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9840104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5 203 800,00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5 216 200,00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5 279 700,00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9847230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846 800,00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756 800,00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983 900,00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9847230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846 800,00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756 800,00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983 900,00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5 139 850,00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5 317 100,00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5 416 800,00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5 139 850,00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5 317 100,00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5 416 800,00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650888">
              <w:rPr>
                <w:rFonts w:ascii="Arial" w:hAnsi="Arial" w:cs="Arial"/>
                <w:color w:val="000000"/>
                <w:sz w:val="14"/>
                <w:szCs w:val="14"/>
              </w:rPr>
              <w:t>и</w:t>
            </w:r>
            <w:r w:rsidRPr="00650888">
              <w:rPr>
                <w:rFonts w:ascii="Arial" w:hAnsi="Arial" w:cs="Arial"/>
                <w:color w:val="000000"/>
                <w:sz w:val="14"/>
                <w:szCs w:val="14"/>
              </w:rPr>
              <w:t>пальной  программы Валдайского муниципального района "Развитие образования и молодежной полит</w:t>
            </w:r>
            <w:r w:rsidRPr="00650888">
              <w:rPr>
                <w:rFonts w:ascii="Arial" w:hAnsi="Arial" w:cs="Arial"/>
                <w:color w:val="000000"/>
                <w:sz w:val="14"/>
                <w:szCs w:val="14"/>
              </w:rPr>
              <w:t>и</w:t>
            </w:r>
            <w:r w:rsidRPr="00650888">
              <w:rPr>
                <w:rFonts w:ascii="Arial" w:hAnsi="Arial" w:cs="Arial"/>
                <w:color w:val="000000"/>
                <w:sz w:val="14"/>
                <w:szCs w:val="14"/>
              </w:rPr>
              <w:t>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2 232 000,00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2 480 000,00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2 232 000,00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2 480 000,00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522 257,40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1 709 742,60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2 480 000,00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2 795 500,00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2 765 100,00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2 864 800,00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2 405 000,00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2 405 500,00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2 405 500,00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259 600,00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259 600,00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Pr="00650888">
              <w:rPr>
                <w:rFonts w:ascii="Arial" w:hAnsi="Arial" w:cs="Arial"/>
                <w:color w:val="000000"/>
                <w:sz w:val="14"/>
                <w:szCs w:val="14"/>
              </w:rPr>
              <w:t>з</w:t>
            </w:r>
            <w:r w:rsidRPr="00650888">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"Патриотическое воспитание населения Валдайского муниципального района"  муниц</w:t>
            </w:r>
            <w:r w:rsidRPr="00650888">
              <w:rPr>
                <w:rFonts w:ascii="Arial" w:hAnsi="Arial" w:cs="Arial"/>
                <w:color w:val="000000"/>
                <w:sz w:val="14"/>
                <w:szCs w:val="14"/>
              </w:rPr>
              <w:t>и</w:t>
            </w:r>
            <w:r w:rsidRPr="00650888">
              <w:rPr>
                <w:rFonts w:ascii="Arial" w:hAnsi="Arial" w:cs="Arial"/>
                <w:color w:val="000000"/>
                <w:sz w:val="14"/>
                <w:szCs w:val="14"/>
              </w:rPr>
              <w:t>пальной  программы Валдайского муниципального района "Развитие образования и молодежной полит</w:t>
            </w:r>
            <w:r w:rsidRPr="00650888">
              <w:rPr>
                <w:rFonts w:ascii="Arial" w:hAnsi="Arial" w:cs="Arial"/>
                <w:color w:val="000000"/>
                <w:sz w:val="14"/>
                <w:szCs w:val="14"/>
              </w:rPr>
              <w:t>и</w:t>
            </w:r>
            <w:r w:rsidRPr="00650888">
              <w:rPr>
                <w:rFonts w:ascii="Arial" w:hAnsi="Arial" w:cs="Arial"/>
                <w:color w:val="000000"/>
                <w:sz w:val="14"/>
                <w:szCs w:val="14"/>
              </w:rPr>
              <w:t>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0840000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112 350,00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112 350,00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40 350,00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lastRenderedPageBreak/>
              <w:t>Другие вопросы в области образования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8 830 550,00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8 764 350,00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9 017 750,00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8 750 050,00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8 751 150,00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9 017 750,00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реализации муниципальной программы в области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муниципальной  программы Валдайского муниц</w:t>
            </w:r>
            <w:r w:rsidRPr="00650888">
              <w:rPr>
                <w:rFonts w:ascii="Arial" w:hAnsi="Arial" w:cs="Arial"/>
                <w:color w:val="000000"/>
                <w:sz w:val="14"/>
                <w:szCs w:val="14"/>
              </w:rPr>
              <w:t>и</w:t>
            </w:r>
            <w:r w:rsidRPr="00650888">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8 750 050,00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8 751 150,00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9 017 750,00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2 565 350,00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2 690 450,00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2 690 450,00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2 314 500,00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2 439 600,00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2 439 600,00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70 250,00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48 250,00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48 250,00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4 616 500,00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4 677 800,00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4 616 500,00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4 677 800,00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650888">
              <w:rPr>
                <w:rFonts w:ascii="Arial" w:hAnsi="Arial" w:cs="Arial"/>
                <w:color w:val="000000"/>
                <w:sz w:val="14"/>
                <w:szCs w:val="14"/>
              </w:rPr>
              <w:t>а</w:t>
            </w:r>
            <w:r w:rsidRPr="00650888">
              <w:rPr>
                <w:rFonts w:ascii="Arial" w:hAnsi="Arial" w:cs="Arial"/>
                <w:color w:val="000000"/>
                <w:sz w:val="14"/>
                <w:szCs w:val="14"/>
              </w:rPr>
              <w:t>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665 900,00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620 900,00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702 000,00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648 200,00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603 700,00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684 300,00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650888">
              <w:rPr>
                <w:rFonts w:ascii="Arial" w:hAnsi="Arial" w:cs="Arial"/>
                <w:color w:val="000000"/>
                <w:sz w:val="14"/>
                <w:szCs w:val="14"/>
              </w:rPr>
              <w:t>а</w:t>
            </w:r>
            <w:r w:rsidRPr="00650888">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sidRPr="00650888">
              <w:rPr>
                <w:rFonts w:ascii="Arial" w:hAnsi="Arial" w:cs="Arial"/>
                <w:color w:val="000000"/>
                <w:sz w:val="14"/>
                <w:szCs w:val="14"/>
              </w:rPr>
              <w:t>н</w:t>
            </w:r>
            <w:r w:rsidRPr="00650888">
              <w:rPr>
                <w:rFonts w:ascii="Arial" w:hAnsi="Arial" w:cs="Arial"/>
                <w:color w:val="000000"/>
                <w:sz w:val="14"/>
                <w:szCs w:val="14"/>
              </w:rPr>
              <w:t>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892 800,00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753 500,00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935 800,00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664 900,00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825 800,00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80 500,00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w:t>
            </w:r>
            <w:r w:rsidRPr="00650888">
              <w:rPr>
                <w:rFonts w:ascii="Arial" w:hAnsi="Arial" w:cs="Arial"/>
                <w:color w:val="000000"/>
                <w:sz w:val="14"/>
                <w:szCs w:val="14"/>
              </w:rPr>
              <w:t>и</w:t>
            </w:r>
            <w:r w:rsidRPr="00650888">
              <w:rPr>
                <w:rFonts w:ascii="Arial" w:hAnsi="Arial" w:cs="Arial"/>
                <w:color w:val="000000"/>
                <w:sz w:val="14"/>
                <w:szCs w:val="14"/>
              </w:rPr>
              <w:t>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w:t>
            </w:r>
            <w:r w:rsidRPr="00650888">
              <w:rPr>
                <w:rFonts w:ascii="Arial" w:hAnsi="Arial" w:cs="Arial"/>
                <w:color w:val="000000"/>
                <w:sz w:val="14"/>
                <w:szCs w:val="14"/>
              </w:rPr>
              <w:t>н</w:t>
            </w:r>
            <w:r w:rsidRPr="00650888">
              <w:rPr>
                <w:rFonts w:ascii="Arial" w:hAnsi="Arial" w:cs="Arial"/>
                <w:color w:val="000000"/>
                <w:sz w:val="14"/>
                <w:szCs w:val="14"/>
              </w:rPr>
              <w:t>ного управления и государственная поддержка развития местного самоуправления в Новгородской о</w:t>
            </w:r>
            <w:r w:rsidRPr="00650888">
              <w:rPr>
                <w:rFonts w:ascii="Arial" w:hAnsi="Arial" w:cs="Arial"/>
                <w:color w:val="000000"/>
                <w:sz w:val="14"/>
                <w:szCs w:val="14"/>
              </w:rPr>
              <w:t>б</w:t>
            </w:r>
            <w:r w:rsidRPr="00650888">
              <w:rPr>
                <w:rFonts w:ascii="Arial" w:hAnsi="Arial" w:cs="Arial"/>
                <w:color w:val="000000"/>
                <w:sz w:val="14"/>
                <w:szCs w:val="14"/>
              </w:rPr>
              <w:t>ласти на 2015-2020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Pr="00650888">
              <w:rPr>
                <w:rFonts w:ascii="Arial" w:hAnsi="Arial" w:cs="Arial"/>
                <w:color w:val="000000"/>
                <w:sz w:val="14"/>
                <w:szCs w:val="14"/>
              </w:rPr>
              <w:t>т</w:t>
            </w:r>
            <w:r w:rsidRPr="00650888">
              <w:rPr>
                <w:rFonts w:ascii="Arial" w:hAnsi="Arial" w:cs="Arial"/>
                <w:color w:val="000000"/>
                <w:sz w:val="14"/>
                <w:szCs w:val="14"/>
              </w:rPr>
              <w:t>ного  самоуправления в Валдайском  муниципальном районе на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КУЛЬТУРА, КИНЕМАТОГРАФИЯ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0800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42 677 605,95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39 822 400,00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41 550 600,00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Культура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40 749 029,98</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37 879 100,00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39 607 300,00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650888">
              <w:rPr>
                <w:rFonts w:ascii="Arial" w:hAnsi="Arial" w:cs="Arial"/>
                <w:color w:val="000000"/>
                <w:sz w:val="14"/>
                <w:szCs w:val="14"/>
              </w:rPr>
              <w:t>й</w:t>
            </w:r>
            <w:r w:rsidRPr="00650888">
              <w:rPr>
                <w:rFonts w:ascii="Arial" w:hAnsi="Arial" w:cs="Arial"/>
                <w:color w:val="000000"/>
                <w:sz w:val="14"/>
                <w:szCs w:val="14"/>
              </w:rPr>
              <w:t>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40 470 658,65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37 879 100,00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39 607 300,00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"Культура Валдайского района " муниципальной программы Валдайского района "Разв</w:t>
            </w:r>
            <w:r w:rsidRPr="00650888">
              <w:rPr>
                <w:rFonts w:ascii="Arial" w:hAnsi="Arial" w:cs="Arial"/>
                <w:color w:val="000000"/>
                <w:sz w:val="14"/>
                <w:szCs w:val="14"/>
              </w:rPr>
              <w:t>и</w:t>
            </w:r>
            <w:r w:rsidRPr="00650888">
              <w:rPr>
                <w:rFonts w:ascii="Arial" w:hAnsi="Arial" w:cs="Arial"/>
                <w:color w:val="000000"/>
                <w:sz w:val="14"/>
                <w:szCs w:val="14"/>
              </w:rPr>
              <w:t>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40 470 658,65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37 879 100,00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39 607 300,00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21 986 956,65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23 007 200,00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21 986 956,65</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23 007 200,00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9 745 678,00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9 936 900,00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9 745 678,00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9 936 900,00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Валдайск</w:t>
            </w:r>
            <w:r w:rsidRPr="00650888">
              <w:rPr>
                <w:rFonts w:ascii="Arial" w:hAnsi="Arial" w:cs="Arial"/>
                <w:color w:val="000000"/>
                <w:sz w:val="14"/>
                <w:szCs w:val="14"/>
              </w:rPr>
              <w:t>о</w:t>
            </w:r>
            <w:r w:rsidRPr="00650888">
              <w:rPr>
                <w:rFonts w:ascii="Arial" w:hAnsi="Arial" w:cs="Arial"/>
                <w:color w:val="000000"/>
                <w:sz w:val="14"/>
                <w:szCs w:val="14"/>
              </w:rPr>
              <w:t>го района "Развитие культуры в Валдайском муниципальном районе (2014-2016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0210205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0210205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586 086,00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586 086,00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507 600,00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507 600,00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sidRPr="00650888">
              <w:rPr>
                <w:rFonts w:ascii="Arial" w:hAnsi="Arial" w:cs="Arial"/>
                <w:color w:val="000000"/>
                <w:sz w:val="14"/>
                <w:szCs w:val="14"/>
              </w:rPr>
              <w:t>о</w:t>
            </w:r>
            <w:r w:rsidRPr="00650888">
              <w:rPr>
                <w:rFonts w:ascii="Arial" w:hAnsi="Arial" w:cs="Arial"/>
                <w:color w:val="000000"/>
                <w:sz w:val="14"/>
                <w:szCs w:val="14"/>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w:t>
            </w:r>
            <w:r w:rsidRPr="00650888">
              <w:rPr>
                <w:rFonts w:ascii="Arial" w:hAnsi="Arial" w:cs="Arial"/>
                <w:color w:val="000000"/>
                <w:sz w:val="14"/>
                <w:szCs w:val="14"/>
              </w:rPr>
              <w:t>о</w:t>
            </w:r>
            <w:r w:rsidRPr="00650888">
              <w:rPr>
                <w:rFonts w:ascii="Arial" w:hAnsi="Arial" w:cs="Arial"/>
                <w:color w:val="000000"/>
                <w:sz w:val="14"/>
                <w:szCs w:val="14"/>
              </w:rPr>
              <w:t>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390 800,00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390 800,00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професси</w:t>
            </w:r>
            <w:r w:rsidRPr="00650888">
              <w:rPr>
                <w:rFonts w:ascii="Arial" w:hAnsi="Arial" w:cs="Arial"/>
                <w:color w:val="000000"/>
                <w:sz w:val="14"/>
                <w:szCs w:val="14"/>
              </w:rPr>
              <w:t>о</w:t>
            </w:r>
            <w:r w:rsidRPr="00650888">
              <w:rPr>
                <w:rFonts w:ascii="Arial" w:hAnsi="Arial" w:cs="Arial"/>
                <w:color w:val="000000"/>
                <w:sz w:val="14"/>
                <w:szCs w:val="14"/>
              </w:rPr>
              <w:t>нальную подготовку по программам  высшего профессионального образования и повышение квалифик</w:t>
            </w:r>
            <w:r w:rsidRPr="00650888">
              <w:rPr>
                <w:rFonts w:ascii="Arial" w:hAnsi="Arial" w:cs="Arial"/>
                <w:color w:val="000000"/>
                <w:sz w:val="14"/>
                <w:szCs w:val="14"/>
              </w:rPr>
              <w:t>а</w:t>
            </w:r>
            <w:r w:rsidRPr="00650888">
              <w:rPr>
                <w:rFonts w:ascii="Arial" w:hAnsi="Arial" w:cs="Arial"/>
                <w:color w:val="000000"/>
                <w:sz w:val="14"/>
                <w:szCs w:val="14"/>
              </w:rPr>
              <w:t>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sidRPr="00650888">
              <w:rPr>
                <w:rFonts w:ascii="Arial" w:hAnsi="Arial" w:cs="Arial"/>
                <w:color w:val="000000"/>
                <w:sz w:val="14"/>
                <w:szCs w:val="14"/>
              </w:rPr>
              <w:t>д</w:t>
            </w:r>
            <w:r w:rsidRPr="00650888">
              <w:rPr>
                <w:rFonts w:ascii="Arial" w:hAnsi="Arial" w:cs="Arial"/>
                <w:color w:val="000000"/>
                <w:sz w:val="14"/>
                <w:szCs w:val="14"/>
              </w:rPr>
              <w:lastRenderedPageBreak/>
              <w:t>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10 428,00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10 428,00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«Развитие культуры и туризма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41 360,00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41 360,00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w:t>
            </w:r>
            <w:r w:rsidRPr="00650888">
              <w:rPr>
                <w:rFonts w:ascii="Arial" w:hAnsi="Arial" w:cs="Arial"/>
                <w:color w:val="000000"/>
                <w:sz w:val="14"/>
                <w:szCs w:val="14"/>
              </w:rPr>
              <w:t>у</w:t>
            </w:r>
            <w:r w:rsidRPr="00650888">
              <w:rPr>
                <w:rFonts w:ascii="Arial" w:hAnsi="Arial" w:cs="Arial"/>
                <w:color w:val="000000"/>
                <w:sz w:val="14"/>
                <w:szCs w:val="14"/>
              </w:rPr>
              <w:t>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на проведение ремонтов зданий муниципальных учрежд</w:t>
            </w:r>
            <w:r w:rsidRPr="00650888">
              <w:rPr>
                <w:rFonts w:ascii="Arial" w:hAnsi="Arial" w:cs="Arial"/>
                <w:color w:val="000000"/>
                <w:sz w:val="14"/>
                <w:szCs w:val="14"/>
              </w:rPr>
              <w:t>е</w:t>
            </w:r>
            <w:r w:rsidRPr="00650888">
              <w:rPr>
                <w:rFonts w:ascii="Arial" w:hAnsi="Arial" w:cs="Arial"/>
                <w:color w:val="000000"/>
                <w:sz w:val="14"/>
                <w:szCs w:val="14"/>
              </w:rPr>
              <w:t>ний, подведомственных органам местного самоуправления муниципальных районов области, реализу</w:t>
            </w:r>
            <w:r w:rsidRPr="00650888">
              <w:rPr>
                <w:rFonts w:ascii="Arial" w:hAnsi="Arial" w:cs="Arial"/>
                <w:color w:val="000000"/>
                <w:sz w:val="14"/>
                <w:szCs w:val="14"/>
              </w:rPr>
              <w:t>ю</w:t>
            </w:r>
            <w:r w:rsidRPr="00650888">
              <w:rPr>
                <w:rFonts w:ascii="Arial" w:hAnsi="Arial" w:cs="Arial"/>
                <w:color w:val="000000"/>
                <w:sz w:val="14"/>
                <w:szCs w:val="14"/>
              </w:rPr>
              <w:t>щих полномочия в сфере культуры, в рамках государственной программы Новгородской области "Разв</w:t>
            </w:r>
            <w:r w:rsidRPr="00650888">
              <w:rPr>
                <w:rFonts w:ascii="Arial" w:hAnsi="Arial" w:cs="Arial"/>
                <w:color w:val="000000"/>
                <w:sz w:val="14"/>
                <w:szCs w:val="14"/>
              </w:rPr>
              <w:t>и</w:t>
            </w:r>
            <w:r w:rsidRPr="00650888">
              <w:rPr>
                <w:rFonts w:ascii="Arial" w:hAnsi="Arial" w:cs="Arial"/>
                <w:color w:val="000000"/>
                <w:sz w:val="14"/>
                <w:szCs w:val="14"/>
              </w:rPr>
              <w:t>тие культуры и туризма в Новгородской области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1 563 300,00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1 563 300,00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5 035 300,00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4 500 300,00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5 850 900,00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5 035 300,00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4 500 300,00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5 850 900,00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650888">
              <w:rPr>
                <w:rFonts w:ascii="Arial" w:hAnsi="Arial" w:cs="Arial"/>
                <w:color w:val="000000"/>
                <w:sz w:val="14"/>
                <w:szCs w:val="14"/>
              </w:rPr>
              <w:t>о</w:t>
            </w:r>
            <w:r w:rsidRPr="00650888">
              <w:rPr>
                <w:rFonts w:ascii="Arial" w:hAnsi="Arial" w:cs="Arial"/>
                <w:color w:val="000000"/>
                <w:sz w:val="14"/>
                <w:szCs w:val="14"/>
              </w:rPr>
              <w:t>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409 650,00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425 000,00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425 000,00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222 650,00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263 000,00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"Увековечивание памяти погибших при защите Отечества на 2015-2017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278 371,33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Увековечивание памяти погибших при защите Отечества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278 371,33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278 371,33</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1 928 575,97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1 943 300,00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650888">
              <w:rPr>
                <w:rFonts w:ascii="Arial" w:hAnsi="Arial" w:cs="Arial"/>
                <w:color w:val="000000"/>
                <w:sz w:val="14"/>
                <w:szCs w:val="14"/>
              </w:rPr>
              <w:t>й</w:t>
            </w:r>
            <w:r w:rsidRPr="00650888">
              <w:rPr>
                <w:rFonts w:ascii="Arial" w:hAnsi="Arial" w:cs="Arial"/>
                <w:color w:val="000000"/>
                <w:sz w:val="14"/>
                <w:szCs w:val="14"/>
              </w:rPr>
              <w:t>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1 914 175,97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1 943 300,00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муниципального управления в сфере культуры Валдайского муниципальн</w:t>
            </w:r>
            <w:r w:rsidRPr="00650888">
              <w:rPr>
                <w:rFonts w:ascii="Arial" w:hAnsi="Arial" w:cs="Arial"/>
                <w:color w:val="000000"/>
                <w:sz w:val="14"/>
                <w:szCs w:val="14"/>
              </w:rPr>
              <w:t>о</w:t>
            </w:r>
            <w:r w:rsidRPr="00650888">
              <w:rPr>
                <w:rFonts w:ascii="Arial" w:hAnsi="Arial" w:cs="Arial"/>
                <w:color w:val="000000"/>
                <w:sz w:val="14"/>
                <w:szCs w:val="14"/>
              </w:rPr>
              <w:t>го района" муниципальной программы Валдайского района "Развитие культуры в Валдайском муниц</w:t>
            </w:r>
            <w:r w:rsidRPr="00650888">
              <w:rPr>
                <w:rFonts w:ascii="Arial" w:hAnsi="Arial" w:cs="Arial"/>
                <w:color w:val="000000"/>
                <w:sz w:val="14"/>
                <w:szCs w:val="14"/>
              </w:rPr>
              <w:t>и</w:t>
            </w:r>
            <w:r w:rsidRPr="00650888">
              <w:rPr>
                <w:rFonts w:ascii="Arial" w:hAnsi="Arial" w:cs="Arial"/>
                <w:color w:val="000000"/>
                <w:sz w:val="14"/>
                <w:szCs w:val="14"/>
              </w:rPr>
              <w:t>пальном районе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1 914 175,97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1 943 300,00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1 903 864,97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1 943 300,00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1 600 900,00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1 686 600,00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1 686 600,00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149 314,97</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103 050,00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103 050,00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функций государственных органов в части переданных полномочий от городского и сел</w:t>
            </w:r>
            <w:r w:rsidRPr="00650888">
              <w:rPr>
                <w:rFonts w:ascii="Arial" w:hAnsi="Arial" w:cs="Arial"/>
                <w:color w:val="000000"/>
                <w:sz w:val="14"/>
                <w:szCs w:val="14"/>
              </w:rPr>
              <w:t>ь</w:t>
            </w:r>
            <w:r w:rsidRPr="00650888">
              <w:rPr>
                <w:rFonts w:ascii="Arial" w:hAnsi="Arial" w:cs="Arial"/>
                <w:color w:val="000000"/>
                <w:sz w:val="14"/>
                <w:szCs w:val="14"/>
              </w:rPr>
              <w:t>ских поселений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10 311,00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10 311,00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Иные межбюджетные трансферты бюджетам муниципальных районов и городского округа на организ</w:t>
            </w:r>
            <w:r w:rsidRPr="00650888">
              <w:rPr>
                <w:rFonts w:ascii="Arial" w:hAnsi="Arial" w:cs="Arial"/>
                <w:color w:val="000000"/>
                <w:sz w:val="14"/>
                <w:szCs w:val="14"/>
              </w:rPr>
              <w:t>а</w:t>
            </w:r>
            <w:r w:rsidRPr="00650888">
              <w:rPr>
                <w:rFonts w:ascii="Arial" w:hAnsi="Arial" w:cs="Arial"/>
                <w:color w:val="000000"/>
                <w:sz w:val="14"/>
                <w:szCs w:val="14"/>
              </w:rPr>
              <w:t>цию дополнительного профессионального образования служащих, муниципальных служащих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а также работников муниципальных учреждений в сфере повышения эффективности бю</w:t>
            </w:r>
            <w:r w:rsidRPr="00650888">
              <w:rPr>
                <w:rFonts w:ascii="Arial" w:hAnsi="Arial" w:cs="Arial"/>
                <w:color w:val="000000"/>
                <w:sz w:val="14"/>
                <w:szCs w:val="14"/>
              </w:rPr>
              <w:t>д</w:t>
            </w:r>
            <w:r w:rsidRPr="00650888">
              <w:rPr>
                <w:rFonts w:ascii="Arial" w:hAnsi="Arial" w:cs="Arial"/>
                <w:color w:val="000000"/>
                <w:sz w:val="14"/>
                <w:szCs w:val="14"/>
              </w:rPr>
              <w:t>жетных расходов в рамках государственной программы Новгородской области «Управление госуда</w:t>
            </w:r>
            <w:r w:rsidRPr="00650888">
              <w:rPr>
                <w:rFonts w:ascii="Arial" w:hAnsi="Arial" w:cs="Arial"/>
                <w:color w:val="000000"/>
                <w:sz w:val="14"/>
                <w:szCs w:val="14"/>
              </w:rPr>
              <w:t>р</w:t>
            </w:r>
            <w:r w:rsidRPr="00650888">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СОЦИАЛЬНАЯ ПОЛИТИКА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1000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130 850 033,00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125 244 800,00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152 527 200,00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Пенсионное обеспечение</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87 500,00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доплаты к пенсиям муниципальных служащих</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9191004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208 000,00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208 000,00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9191004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Социальное обеспечение населения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109 484 585,00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104 711 400,00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126 156 900,00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Долгосрочная муниципальная целевая программа "Обеспечение жильем молодых семей в Валдайском муниципальном районе" на 2011-2015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1 252 485,00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Предоставление молодым семьям социальной выплаты на приобретение жилых помещений или стро</w:t>
            </w:r>
            <w:r w:rsidRPr="00650888">
              <w:rPr>
                <w:rFonts w:ascii="Arial" w:hAnsi="Arial" w:cs="Arial"/>
                <w:color w:val="000000"/>
                <w:sz w:val="14"/>
                <w:szCs w:val="14"/>
              </w:rPr>
              <w:t>и</w:t>
            </w:r>
            <w:r w:rsidRPr="00650888">
              <w:rPr>
                <w:rFonts w:ascii="Arial" w:hAnsi="Arial" w:cs="Arial"/>
                <w:color w:val="000000"/>
                <w:sz w:val="14"/>
                <w:szCs w:val="14"/>
              </w:rPr>
              <w:t>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286 570,00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286 570,00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2011-2015 годы, за счет средств фед</w:t>
            </w:r>
            <w:r w:rsidRPr="00650888">
              <w:rPr>
                <w:rFonts w:ascii="Arial" w:hAnsi="Arial" w:cs="Arial"/>
                <w:color w:val="000000"/>
                <w:sz w:val="14"/>
                <w:szCs w:val="14"/>
              </w:rPr>
              <w:t>е</w:t>
            </w:r>
            <w:r w:rsidRPr="00650888">
              <w:rPr>
                <w:rFonts w:ascii="Arial" w:hAnsi="Arial" w:cs="Arial"/>
                <w:color w:val="000000"/>
                <w:sz w:val="14"/>
                <w:szCs w:val="14"/>
              </w:rPr>
              <w:t>рального бюджета на 2015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330 590,00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330 590,00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2014-2020 годы" на 2015 год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635 325,00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Субсидии гражданам на приобретение жилья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635 325,00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3 710 700,00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1607067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3 710 700,00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и иные социальные выплаты гражданам, кроме публичных нормативных обяз</w:t>
            </w:r>
            <w:r w:rsidRPr="00650888">
              <w:rPr>
                <w:rFonts w:ascii="Arial" w:hAnsi="Arial" w:cs="Arial"/>
                <w:color w:val="000000"/>
                <w:sz w:val="14"/>
                <w:szCs w:val="14"/>
              </w:rPr>
              <w:t>а</w:t>
            </w:r>
            <w:r w:rsidRPr="00650888">
              <w:rPr>
                <w:rFonts w:ascii="Arial" w:hAnsi="Arial" w:cs="Arial"/>
                <w:color w:val="000000"/>
                <w:sz w:val="14"/>
                <w:szCs w:val="14"/>
              </w:rPr>
              <w:t>тельств</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1607067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3 710 700,00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108 232 100,00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100 744 700,00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118 972 900,00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предоставление мер социальной поддержки отдельным категориям граждан</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108 232 100,00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100 744 700,00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118 972 900,00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36 782 300,00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38 655 500,00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39 967 500,00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460 000,00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9565250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36 332 300,00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38 195 500,00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39 497 500,00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выполнение отдельных госуда</w:t>
            </w:r>
            <w:r w:rsidRPr="00650888">
              <w:rPr>
                <w:rFonts w:ascii="Arial" w:hAnsi="Arial" w:cs="Arial"/>
                <w:color w:val="000000"/>
                <w:sz w:val="14"/>
                <w:szCs w:val="14"/>
              </w:rPr>
              <w:t>р</w:t>
            </w:r>
            <w:r w:rsidRPr="00650888">
              <w:rPr>
                <w:rFonts w:ascii="Arial" w:hAnsi="Arial" w:cs="Arial"/>
                <w:color w:val="000000"/>
                <w:sz w:val="14"/>
                <w:szCs w:val="14"/>
              </w:rPr>
              <w:t>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195 700,00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9567003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195 700,00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w:t>
            </w:r>
            <w:r w:rsidRPr="00650888">
              <w:rPr>
                <w:rFonts w:ascii="Arial" w:hAnsi="Arial" w:cs="Arial"/>
                <w:color w:val="000000"/>
                <w:sz w:val="14"/>
                <w:szCs w:val="14"/>
              </w:rPr>
              <w:t>д</w:t>
            </w:r>
            <w:r w:rsidRPr="00650888">
              <w:rPr>
                <w:rFonts w:ascii="Arial" w:hAnsi="Arial" w:cs="Arial"/>
                <w:color w:val="000000"/>
                <w:sz w:val="14"/>
                <w:szCs w:val="14"/>
              </w:rPr>
              <w:t>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1 382 000,00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1 223 000,00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1 557 000,00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9567007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1 370 000,00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1 213 000,00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1 545 000,00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sidRPr="00650888">
              <w:rPr>
                <w:rFonts w:ascii="Arial" w:hAnsi="Arial" w:cs="Arial"/>
                <w:color w:val="000000"/>
                <w:sz w:val="14"/>
                <w:szCs w:val="14"/>
              </w:rPr>
              <w:t>р</w:t>
            </w:r>
            <w:r w:rsidRPr="00650888">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373 000,00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368 400,00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476 000,00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318 400,00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9567016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56 000,00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присвоению статуса многодетной семьи и выдаче удостоверения, подтве</w:t>
            </w:r>
            <w:r w:rsidRPr="00650888">
              <w:rPr>
                <w:rFonts w:ascii="Arial" w:hAnsi="Arial" w:cs="Arial"/>
                <w:color w:val="000000"/>
                <w:sz w:val="14"/>
                <w:szCs w:val="14"/>
              </w:rPr>
              <w:t>р</w:t>
            </w:r>
            <w:r w:rsidRPr="00650888">
              <w:rPr>
                <w:rFonts w:ascii="Arial" w:hAnsi="Arial" w:cs="Arial"/>
                <w:color w:val="000000"/>
                <w:sz w:val="14"/>
                <w:szCs w:val="14"/>
              </w:rPr>
              <w:t>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2 538 300,00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2 911 300,00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3 805 500,00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1 814 500,00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2 152 900,00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2 814 000,00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991 000,00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государственной социальной помощи малоимущим семьям, м</w:t>
            </w:r>
            <w:r w:rsidRPr="00650888">
              <w:rPr>
                <w:rFonts w:ascii="Arial" w:hAnsi="Arial" w:cs="Arial"/>
                <w:color w:val="000000"/>
                <w:sz w:val="14"/>
                <w:szCs w:val="14"/>
              </w:rPr>
              <w:t>а</w:t>
            </w:r>
            <w:r w:rsidRPr="00650888">
              <w:rPr>
                <w:rFonts w:ascii="Arial" w:hAnsi="Arial" w:cs="Arial"/>
                <w:color w:val="000000"/>
                <w:sz w:val="14"/>
                <w:szCs w:val="14"/>
              </w:rPr>
              <w:t>лоимущим одиноко проживающим гражданам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2 382 400,00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2 410 500,00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2 562 400,00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2 340 400,00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2 368 500,00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2 520 400,00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предоставлению льготы на проезд  в транспорте междугородного сообщ</w:t>
            </w:r>
            <w:r w:rsidRPr="00650888">
              <w:rPr>
                <w:rFonts w:ascii="Arial" w:hAnsi="Arial" w:cs="Arial"/>
                <w:color w:val="000000"/>
                <w:sz w:val="14"/>
                <w:szCs w:val="14"/>
              </w:rPr>
              <w:t>е</w:t>
            </w:r>
            <w:r w:rsidRPr="00650888">
              <w:rPr>
                <w:rFonts w:ascii="Arial" w:hAnsi="Arial" w:cs="Arial"/>
                <w:color w:val="000000"/>
                <w:sz w:val="14"/>
                <w:szCs w:val="14"/>
              </w:rPr>
              <w:t>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9567023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предоставлению мер социальной поддержки ветеранов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21 113 400,00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18 339 400,00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23 800 100,00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153 000,00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20 729 200,00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18 186 400,00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23 602 100,00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204 200,00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социальной поддержки малоимущим семьям (малоимущим од</w:t>
            </w:r>
            <w:r w:rsidRPr="00650888">
              <w:rPr>
                <w:rFonts w:ascii="Arial" w:hAnsi="Arial" w:cs="Arial"/>
                <w:color w:val="000000"/>
                <w:sz w:val="14"/>
                <w:szCs w:val="14"/>
              </w:rPr>
              <w:t>и</w:t>
            </w:r>
            <w:r w:rsidRPr="00650888">
              <w:rPr>
                <w:rFonts w:ascii="Arial" w:hAnsi="Arial" w:cs="Arial"/>
                <w:color w:val="000000"/>
                <w:sz w:val="14"/>
                <w:szCs w:val="14"/>
              </w:rPr>
              <w:t>ноко проживающим гражданам) на газификацию их домовладений на 2015-2017 годы в рамках госуда</w:t>
            </w:r>
            <w:r w:rsidRPr="00650888">
              <w:rPr>
                <w:rFonts w:ascii="Arial" w:hAnsi="Arial" w:cs="Arial"/>
                <w:color w:val="000000"/>
                <w:sz w:val="14"/>
                <w:szCs w:val="14"/>
              </w:rPr>
              <w:t>р</w:t>
            </w:r>
            <w:r w:rsidRPr="00650888">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9567027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1 161 900,00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774 300,00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961 900,00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9567027</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1 161 900,00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774 300,00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961 900,00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на осуществление отдельных государственных полном</w:t>
            </w:r>
            <w:r w:rsidRPr="00650888">
              <w:rPr>
                <w:rFonts w:ascii="Arial" w:hAnsi="Arial" w:cs="Arial"/>
                <w:color w:val="000000"/>
                <w:sz w:val="14"/>
                <w:szCs w:val="14"/>
              </w:rPr>
              <w:t>о</w:t>
            </w:r>
            <w:r w:rsidRPr="00650888">
              <w:rPr>
                <w:rFonts w:ascii="Arial" w:hAnsi="Arial" w:cs="Arial"/>
                <w:color w:val="000000"/>
                <w:sz w:val="14"/>
                <w:szCs w:val="14"/>
              </w:rPr>
              <w:t>чий по предоставлению мер социальной поддержки педагогическим работникам организаций, осущест</w:t>
            </w:r>
            <w:r w:rsidRPr="00650888">
              <w:rPr>
                <w:rFonts w:ascii="Arial" w:hAnsi="Arial" w:cs="Arial"/>
                <w:color w:val="000000"/>
                <w:sz w:val="14"/>
                <w:szCs w:val="14"/>
              </w:rPr>
              <w:t>в</w:t>
            </w:r>
            <w:r w:rsidRPr="00650888">
              <w:rPr>
                <w:rFonts w:ascii="Arial" w:hAnsi="Arial" w:cs="Arial"/>
                <w:color w:val="000000"/>
                <w:sz w:val="14"/>
                <w:szCs w:val="14"/>
              </w:rPr>
              <w:t>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1 866 000,00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2 304 100,00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2 866 300,00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9567031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1 854 000,00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2 292 100,00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2 854 300,00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оказанию социальной поддержки малоимущим семьям (малоимущим од</w:t>
            </w:r>
            <w:r w:rsidRPr="00650888">
              <w:rPr>
                <w:rFonts w:ascii="Arial" w:hAnsi="Arial" w:cs="Arial"/>
                <w:color w:val="000000"/>
                <w:sz w:val="14"/>
                <w:szCs w:val="14"/>
              </w:rPr>
              <w:t>и</w:t>
            </w:r>
            <w:r w:rsidRPr="00650888">
              <w:rPr>
                <w:rFonts w:ascii="Arial" w:hAnsi="Arial" w:cs="Arial"/>
                <w:color w:val="000000"/>
                <w:sz w:val="14"/>
                <w:szCs w:val="14"/>
              </w:rPr>
              <w:t>ноко проживающим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9567035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9567035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650888">
              <w:rPr>
                <w:rFonts w:ascii="Arial" w:hAnsi="Arial" w:cs="Arial"/>
                <w:color w:val="000000"/>
                <w:sz w:val="14"/>
                <w:szCs w:val="14"/>
              </w:rPr>
              <w:t>р</w:t>
            </w:r>
            <w:r w:rsidRPr="00650888">
              <w:rPr>
                <w:rFonts w:ascii="Arial" w:hAnsi="Arial" w:cs="Arial"/>
                <w:color w:val="000000"/>
                <w:sz w:val="14"/>
                <w:szCs w:val="14"/>
              </w:rPr>
              <w:t>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9567040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3 624 000,00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3 284 400,00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4 224 000,00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3 624 000,00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3 284 400,00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4 224 000,00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650888">
              <w:rPr>
                <w:rFonts w:ascii="Arial" w:hAnsi="Arial" w:cs="Arial"/>
                <w:color w:val="000000"/>
                <w:sz w:val="14"/>
                <w:szCs w:val="14"/>
              </w:rPr>
              <w:t>р</w:t>
            </w:r>
            <w:r w:rsidRPr="00650888">
              <w:rPr>
                <w:rFonts w:ascii="Arial" w:hAnsi="Arial" w:cs="Arial"/>
                <w:color w:val="000000"/>
                <w:sz w:val="14"/>
                <w:szCs w:val="14"/>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34 539 200,00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28 934 300,00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36 943 900,00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338 000,00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34 116 900,00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 xml:space="preserve">28 669 </w:t>
            </w:r>
            <w:r w:rsidRPr="00650888">
              <w:rPr>
                <w:rFonts w:ascii="Arial" w:hAnsi="Arial" w:cs="Arial"/>
                <w:color w:val="000000"/>
                <w:sz w:val="14"/>
                <w:szCs w:val="14"/>
              </w:rPr>
              <w:lastRenderedPageBreak/>
              <w:t>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36 605 900,00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102 300,00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650888">
              <w:rPr>
                <w:rFonts w:ascii="Arial" w:hAnsi="Arial" w:cs="Arial"/>
                <w:color w:val="000000"/>
                <w:sz w:val="14"/>
                <w:szCs w:val="14"/>
              </w:rPr>
              <w:t>р</w:t>
            </w:r>
            <w:r w:rsidRPr="00650888">
              <w:rPr>
                <w:rFonts w:ascii="Arial" w:hAnsi="Arial" w:cs="Arial"/>
                <w:color w:val="000000"/>
                <w:sz w:val="14"/>
                <w:szCs w:val="14"/>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701 600,00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588 000,00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726 200,00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687 200,00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579 000,00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715 200,00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650888">
              <w:rPr>
                <w:rFonts w:ascii="Arial" w:hAnsi="Arial" w:cs="Arial"/>
                <w:color w:val="000000"/>
                <w:sz w:val="14"/>
                <w:szCs w:val="14"/>
              </w:rPr>
              <w:t>р</w:t>
            </w:r>
            <w:r w:rsidRPr="00650888">
              <w:rPr>
                <w:rFonts w:ascii="Arial" w:hAnsi="Arial" w:cs="Arial"/>
                <w:color w:val="000000"/>
                <w:sz w:val="14"/>
                <w:szCs w:val="14"/>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958 300,00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788 100,00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1 001 000,00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945 900,00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780 100,00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991 000,00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9567043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9567068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9567068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9567068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9567069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9567069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159 400,00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76 100,00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16 891 848,00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16 628 200,00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21 569 500,00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16 891 848,00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16 628 200,00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21 569 500,00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w:t>
            </w:r>
            <w:r w:rsidRPr="00650888">
              <w:rPr>
                <w:rFonts w:ascii="Arial" w:hAnsi="Arial" w:cs="Arial"/>
                <w:color w:val="000000"/>
                <w:sz w:val="14"/>
                <w:szCs w:val="14"/>
              </w:rPr>
              <w:t>о</w:t>
            </w:r>
            <w:r w:rsidRPr="00650888">
              <w:rPr>
                <w:rFonts w:ascii="Arial" w:hAnsi="Arial" w:cs="Arial"/>
                <w:color w:val="000000"/>
                <w:sz w:val="14"/>
                <w:szCs w:val="14"/>
              </w:rPr>
              <w:t>граммы Валдайского муниципального района "Развитие образования и молодежной политики в Валда</w:t>
            </w:r>
            <w:r w:rsidRPr="00650888">
              <w:rPr>
                <w:rFonts w:ascii="Arial" w:hAnsi="Arial" w:cs="Arial"/>
                <w:color w:val="000000"/>
                <w:sz w:val="14"/>
                <w:szCs w:val="14"/>
              </w:rPr>
              <w:t>й</w:t>
            </w:r>
            <w:r w:rsidRPr="00650888">
              <w:rPr>
                <w:rFonts w:ascii="Arial" w:hAnsi="Arial" w:cs="Arial"/>
                <w:color w:val="000000"/>
                <w:sz w:val="14"/>
                <w:szCs w:val="14"/>
              </w:rPr>
              <w:t>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0850000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1 989 248,00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3 750 400,00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5 572 300,00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389 609,00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912 400,00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650888">
              <w:rPr>
                <w:rFonts w:ascii="Arial" w:hAnsi="Arial" w:cs="Arial"/>
                <w:color w:val="000000"/>
                <w:sz w:val="14"/>
                <w:szCs w:val="14"/>
              </w:rPr>
              <w:t>и</w:t>
            </w:r>
            <w:r w:rsidRPr="00650888">
              <w:rPr>
                <w:rFonts w:ascii="Arial" w:hAnsi="Arial" w:cs="Arial"/>
                <w:color w:val="000000"/>
                <w:sz w:val="14"/>
                <w:szCs w:val="14"/>
              </w:rPr>
              <w:t>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389 609,00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912 400,00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w:t>
            </w:r>
            <w:r w:rsidRPr="00650888">
              <w:rPr>
                <w:rFonts w:ascii="Arial" w:hAnsi="Arial" w:cs="Arial"/>
                <w:color w:val="000000"/>
                <w:sz w:val="14"/>
                <w:szCs w:val="14"/>
              </w:rPr>
              <w:t>о</w:t>
            </w:r>
            <w:r w:rsidRPr="00650888">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w:t>
            </w:r>
            <w:r w:rsidRPr="00650888">
              <w:rPr>
                <w:rFonts w:ascii="Arial" w:hAnsi="Arial" w:cs="Arial"/>
                <w:color w:val="000000"/>
                <w:sz w:val="14"/>
                <w:szCs w:val="14"/>
              </w:rPr>
              <w:t>з</w:t>
            </w:r>
            <w:r w:rsidRPr="00650888">
              <w:rPr>
                <w:rFonts w:ascii="Arial" w:hAnsi="Arial" w:cs="Arial"/>
                <w:color w:val="000000"/>
                <w:sz w:val="14"/>
                <w:szCs w:val="14"/>
              </w:rPr>
              <w:t>витие образования, науки и молодежной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1 533 039,00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2 811 200,00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650888">
              <w:rPr>
                <w:rFonts w:ascii="Arial" w:hAnsi="Arial" w:cs="Arial"/>
                <w:color w:val="000000"/>
                <w:sz w:val="14"/>
                <w:szCs w:val="14"/>
              </w:rPr>
              <w:t>и</w:t>
            </w:r>
            <w:r w:rsidRPr="00650888">
              <w:rPr>
                <w:rFonts w:ascii="Arial" w:hAnsi="Arial" w:cs="Arial"/>
                <w:color w:val="000000"/>
                <w:sz w:val="14"/>
                <w:szCs w:val="14"/>
              </w:rPr>
              <w:t>пальную) собственность</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1 533 039,00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2 811 200,00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"Обеспечение реализации муниципальной программы в области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муниципальной  программы Валдайского муниц</w:t>
            </w:r>
            <w:r w:rsidRPr="00650888">
              <w:rPr>
                <w:rFonts w:ascii="Arial" w:hAnsi="Arial" w:cs="Arial"/>
                <w:color w:val="000000"/>
                <w:sz w:val="14"/>
                <w:szCs w:val="14"/>
              </w:rPr>
              <w:t>и</w:t>
            </w:r>
            <w:r w:rsidRPr="00650888">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14 902 600,00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12 877 800,00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15 997 200,00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w:t>
            </w:r>
            <w:r w:rsidRPr="00650888">
              <w:rPr>
                <w:rFonts w:ascii="Arial" w:hAnsi="Arial" w:cs="Arial"/>
                <w:color w:val="000000"/>
                <w:sz w:val="14"/>
                <w:szCs w:val="14"/>
              </w:rPr>
              <w:t>ю</w:t>
            </w:r>
            <w:r w:rsidRPr="00650888">
              <w:rPr>
                <w:rFonts w:ascii="Arial" w:hAnsi="Arial" w:cs="Arial"/>
                <w:color w:val="000000"/>
                <w:sz w:val="14"/>
                <w:szCs w:val="14"/>
              </w:rPr>
              <w:t>щие образовательную программу дошкольного образования на 2015-2017 годы в рамках государстве</w:t>
            </w:r>
            <w:r w:rsidRPr="00650888">
              <w:rPr>
                <w:rFonts w:ascii="Arial" w:hAnsi="Arial" w:cs="Arial"/>
                <w:color w:val="000000"/>
                <w:sz w:val="14"/>
                <w:szCs w:val="14"/>
              </w:rPr>
              <w:t>н</w:t>
            </w:r>
            <w:r w:rsidRPr="00650888">
              <w:rPr>
                <w:rFonts w:ascii="Arial" w:hAnsi="Arial" w:cs="Arial"/>
                <w:color w:val="000000"/>
                <w:sz w:val="14"/>
                <w:szCs w:val="14"/>
              </w:rPr>
              <w:t>ной программы Новгородской области "Развитие образования, науки и молодежной политики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2 354 000,00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2 354 000,00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2 570 000,00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содержание ребенка в семье оп</w:t>
            </w:r>
            <w:r w:rsidRPr="00650888">
              <w:rPr>
                <w:rFonts w:ascii="Arial" w:hAnsi="Arial" w:cs="Arial"/>
                <w:color w:val="000000"/>
                <w:sz w:val="14"/>
                <w:szCs w:val="14"/>
              </w:rPr>
              <w:t>е</w:t>
            </w:r>
            <w:r w:rsidRPr="00650888">
              <w:rPr>
                <w:rFonts w:ascii="Arial" w:hAnsi="Arial" w:cs="Arial"/>
                <w:color w:val="000000"/>
                <w:sz w:val="14"/>
                <w:szCs w:val="14"/>
              </w:rPr>
              <w:t>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w:t>
            </w:r>
            <w:r w:rsidRPr="00650888">
              <w:rPr>
                <w:rFonts w:ascii="Arial" w:hAnsi="Arial" w:cs="Arial"/>
                <w:color w:val="000000"/>
                <w:sz w:val="14"/>
                <w:szCs w:val="14"/>
              </w:rPr>
              <w:t>о</w:t>
            </w:r>
            <w:r w:rsidRPr="00650888">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12 548 600,00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10 307 800,00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12 804 700,00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8 814 700,00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7 240 700,00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8 994 600,00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3 733 900,00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3 067 100,00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3 810 100,00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Другие вопросы в области социальной политики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4 386 100,00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3 697 200,00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4 592 800,00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4 386 100,00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3 697 200,00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4 592 800,00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4 386 100,00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3 697 200,00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4 592 800,00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650888">
              <w:rPr>
                <w:rFonts w:ascii="Arial" w:hAnsi="Arial" w:cs="Arial"/>
                <w:color w:val="000000"/>
                <w:sz w:val="14"/>
                <w:szCs w:val="14"/>
              </w:rPr>
              <w:t>а</w:t>
            </w:r>
            <w:r w:rsidRPr="00650888">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sidRPr="00650888">
              <w:rPr>
                <w:rFonts w:ascii="Arial" w:hAnsi="Arial" w:cs="Arial"/>
                <w:color w:val="000000"/>
                <w:sz w:val="14"/>
                <w:szCs w:val="14"/>
              </w:rPr>
              <w:t>н</w:t>
            </w:r>
            <w:r w:rsidRPr="00650888">
              <w:rPr>
                <w:rFonts w:ascii="Arial" w:hAnsi="Arial" w:cs="Arial"/>
                <w:color w:val="000000"/>
                <w:sz w:val="14"/>
                <w:szCs w:val="14"/>
              </w:rPr>
              <w:t>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4 386 100,00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3 697 200,00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4 592 800,00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3 941 800,00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3 378 100,00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4 147 900,00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80 100,00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106 000,00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162 000,00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212 100,00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128 000,00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192 800,00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ФИЗИЧЕСКАЯ КУЛЬТУРА И СПОРТ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1100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26 906 700,00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25 929 900,00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27 353 100,00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Физическая культура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26 906 700,00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25 929 900,00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27 353 100,00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целевая программа "Развитие физической культуры и спорта в Валдайском муниц</w:t>
            </w:r>
            <w:r w:rsidRPr="00650888">
              <w:rPr>
                <w:rFonts w:ascii="Arial" w:hAnsi="Arial" w:cs="Arial"/>
                <w:color w:val="000000"/>
                <w:sz w:val="14"/>
                <w:szCs w:val="14"/>
              </w:rPr>
              <w:t>и</w:t>
            </w:r>
            <w:r w:rsidRPr="00650888">
              <w:rPr>
                <w:rFonts w:ascii="Arial" w:hAnsi="Arial" w:cs="Arial"/>
                <w:color w:val="000000"/>
                <w:sz w:val="14"/>
                <w:szCs w:val="14"/>
              </w:rPr>
              <w:t>пальном районе" на 2012-2015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w:t>
            </w:r>
            <w:r w:rsidRPr="00650888">
              <w:rPr>
                <w:rFonts w:ascii="Arial" w:hAnsi="Arial" w:cs="Arial"/>
                <w:color w:val="000000"/>
                <w:sz w:val="14"/>
                <w:szCs w:val="14"/>
              </w:rPr>
              <w:t>о</w:t>
            </w:r>
            <w:r w:rsidRPr="00650888">
              <w:rPr>
                <w:rFonts w:ascii="Arial" w:hAnsi="Arial" w:cs="Arial"/>
                <w:color w:val="000000"/>
                <w:sz w:val="14"/>
                <w:szCs w:val="14"/>
              </w:rPr>
              <w:t>селения в рамках мероприятий муниципальной целевой программы "Развитие физической культуры и спорта в Валдайском муниципальном районе"</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650888">
              <w:rPr>
                <w:rFonts w:ascii="Arial" w:hAnsi="Arial" w:cs="Arial"/>
                <w:color w:val="000000"/>
                <w:sz w:val="14"/>
                <w:szCs w:val="14"/>
              </w:rPr>
              <w:t>а</w:t>
            </w:r>
            <w:r w:rsidRPr="00650888">
              <w:rPr>
                <w:rFonts w:ascii="Arial" w:hAnsi="Arial" w:cs="Arial"/>
                <w:color w:val="000000"/>
                <w:sz w:val="14"/>
                <w:szCs w:val="14"/>
              </w:rPr>
              <w:t>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9190000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650888">
              <w:rPr>
                <w:rFonts w:ascii="Arial" w:hAnsi="Arial" w:cs="Arial"/>
                <w:color w:val="000000"/>
                <w:sz w:val="14"/>
                <w:szCs w:val="14"/>
              </w:rPr>
              <w:t>а</w:t>
            </w:r>
            <w:r w:rsidRPr="00650888">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sidRPr="00650888">
              <w:rPr>
                <w:rFonts w:ascii="Arial" w:hAnsi="Arial" w:cs="Arial"/>
                <w:color w:val="000000"/>
                <w:sz w:val="14"/>
                <w:szCs w:val="14"/>
              </w:rPr>
              <w:t>н</w:t>
            </w:r>
            <w:r w:rsidRPr="00650888">
              <w:rPr>
                <w:rFonts w:ascii="Arial" w:hAnsi="Arial" w:cs="Arial"/>
                <w:color w:val="000000"/>
                <w:sz w:val="14"/>
                <w:szCs w:val="14"/>
              </w:rPr>
              <w:t>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социальному страхованию</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9197028</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9 200,00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Развитие физической культуры и спорта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9800000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25 995 800,00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25 750 700,00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27 171 800,00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в области физической культуры и спорта не относящиеся к расходам в рамках муниципальной целевой программы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9840000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25 995 800,00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25 750 700,00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27 171 800,00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9840110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21 844 600,00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22 042 800,00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22 352 300,00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9840110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21 844 600,00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22 042 800,00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22 352 300,00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650888">
              <w:rPr>
                <w:rFonts w:ascii="Arial" w:hAnsi="Arial" w:cs="Arial"/>
                <w:color w:val="000000"/>
                <w:sz w:val="14"/>
                <w:szCs w:val="14"/>
              </w:rPr>
              <w:t>у</w:t>
            </w:r>
            <w:r w:rsidRPr="00650888">
              <w:rPr>
                <w:rFonts w:ascii="Arial" w:hAnsi="Arial" w:cs="Arial"/>
                <w:color w:val="000000"/>
                <w:sz w:val="14"/>
                <w:szCs w:val="14"/>
              </w:rPr>
              <w:t>дарственных полномочий по присвоению спортивных разрядов и квалификационных категорий спорти</w:t>
            </w:r>
            <w:r w:rsidRPr="00650888">
              <w:rPr>
                <w:rFonts w:ascii="Arial" w:hAnsi="Arial" w:cs="Arial"/>
                <w:color w:val="000000"/>
                <w:sz w:val="14"/>
                <w:szCs w:val="14"/>
              </w:rPr>
              <w:t>в</w:t>
            </w:r>
            <w:r w:rsidRPr="00650888">
              <w:rPr>
                <w:rFonts w:ascii="Arial" w:hAnsi="Arial" w:cs="Arial"/>
                <w:color w:val="000000"/>
                <w:sz w:val="14"/>
                <w:szCs w:val="14"/>
              </w:rPr>
              <w:t>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9847036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9847036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19 300,00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2015-2017 годах в ра</w:t>
            </w:r>
            <w:r w:rsidRPr="00650888">
              <w:rPr>
                <w:rFonts w:ascii="Arial" w:hAnsi="Arial" w:cs="Arial"/>
                <w:color w:val="000000"/>
                <w:sz w:val="14"/>
                <w:szCs w:val="14"/>
              </w:rPr>
              <w:t>м</w:t>
            </w:r>
            <w:r w:rsidRPr="00650888">
              <w:rPr>
                <w:rFonts w:ascii="Arial" w:hAnsi="Arial" w:cs="Arial"/>
                <w:color w:val="000000"/>
                <w:sz w:val="14"/>
                <w:szCs w:val="14"/>
              </w:rPr>
              <w:t>ках государственной программы Новгородской области "Управление государственными финансами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9847230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4 127 200,00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3 688 600,00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4 795 500,00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9847230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4 127 200,00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3 688 600,00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4 795 500,00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СРЕДСТВА МАССОВОЙ ИНФОРМАЦИИ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1200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9400000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9430000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9431006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9431006</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1300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650888">
              <w:rPr>
                <w:rFonts w:ascii="Arial" w:hAnsi="Arial" w:cs="Arial"/>
                <w:color w:val="000000"/>
                <w:sz w:val="14"/>
                <w:szCs w:val="14"/>
              </w:rPr>
              <w:t>и</w:t>
            </w:r>
            <w:r w:rsidRPr="00650888">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Обслуживание муниципального долга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730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567 394,71</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755 722,73</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1400</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20 732 400,00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Дотации на выравнивание бюджетной обеспеченности субъектов Российской Федерации и муниципал</w:t>
            </w:r>
            <w:r w:rsidRPr="00650888">
              <w:rPr>
                <w:rFonts w:ascii="Arial" w:hAnsi="Arial" w:cs="Arial"/>
                <w:color w:val="000000"/>
                <w:sz w:val="14"/>
                <w:szCs w:val="14"/>
              </w:rPr>
              <w:t>ь</w:t>
            </w:r>
            <w:r w:rsidRPr="00650888">
              <w:rPr>
                <w:rFonts w:ascii="Arial" w:hAnsi="Arial" w:cs="Arial"/>
                <w:color w:val="000000"/>
                <w:sz w:val="14"/>
                <w:szCs w:val="14"/>
              </w:rPr>
              <w:t>ных образований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20 732 400,00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9500000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20 732 400,00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Распределение межбюджетных трансфертов бюджетам городского и сельских поселений муниципальн</w:t>
            </w:r>
            <w:r w:rsidRPr="00650888">
              <w:rPr>
                <w:rFonts w:ascii="Arial" w:hAnsi="Arial" w:cs="Arial"/>
                <w:color w:val="000000"/>
                <w:sz w:val="14"/>
                <w:szCs w:val="14"/>
              </w:rPr>
              <w:t>о</w:t>
            </w:r>
            <w:r w:rsidRPr="00650888">
              <w:rPr>
                <w:rFonts w:ascii="Arial" w:hAnsi="Arial" w:cs="Arial"/>
                <w:color w:val="000000"/>
                <w:sz w:val="14"/>
                <w:szCs w:val="14"/>
              </w:rPr>
              <w:t>го района</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9570000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20 732 400,00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20 732 400,00</w:t>
            </w:r>
          </w:p>
        </w:tc>
      </w:tr>
      <w:tr w:rsidR="00377F70" w:rsidRPr="00650888" w:rsidTr="00A51E00">
        <w:trPr>
          <w:trHeight w:val="20"/>
        </w:trPr>
        <w:tc>
          <w:tcPr>
            <w:tcW w:w="6974" w:type="dxa"/>
            <w:tcBorders>
              <w:top w:val="nil"/>
              <w:left w:val="single" w:sz="4" w:space="0" w:color="auto"/>
              <w:bottom w:val="single" w:sz="4" w:space="0" w:color="auto"/>
              <w:right w:val="single" w:sz="4" w:space="0" w:color="auto"/>
            </w:tcBorders>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9577010</w:t>
            </w:r>
          </w:p>
        </w:tc>
        <w:tc>
          <w:tcPr>
            <w:tcW w:w="567"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511</w:t>
            </w:r>
          </w:p>
        </w:tc>
        <w:tc>
          <w:tcPr>
            <w:tcW w:w="992"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20 805 100,00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16 719 700,00</w:t>
            </w:r>
          </w:p>
        </w:tc>
        <w:tc>
          <w:tcPr>
            <w:tcW w:w="1106" w:type="dxa"/>
            <w:tcBorders>
              <w:top w:val="nil"/>
              <w:left w:val="nil"/>
              <w:bottom w:val="single" w:sz="4" w:space="0" w:color="auto"/>
              <w:right w:val="single" w:sz="4" w:space="0" w:color="auto"/>
            </w:tcBorders>
            <w:noWrap/>
            <w:tcMar>
              <w:left w:w="0" w:type="dxa"/>
              <w:right w:w="0"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20 732 400,00</w:t>
            </w:r>
          </w:p>
        </w:tc>
      </w:tr>
      <w:tr w:rsidR="00377F70" w:rsidRPr="00650888" w:rsidTr="00A51E00">
        <w:trPr>
          <w:trHeight w:val="20"/>
        </w:trPr>
        <w:tc>
          <w:tcPr>
            <w:tcW w:w="8675" w:type="dxa"/>
            <w:gridSpan w:val="4"/>
            <w:tcBorders>
              <w:top w:val="single" w:sz="4" w:space="0" w:color="auto"/>
              <w:left w:val="nil"/>
              <w:bottom w:val="nil"/>
              <w:right w:val="nil"/>
            </w:tcBorders>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Всего расходов:</w:t>
            </w:r>
          </w:p>
        </w:tc>
        <w:tc>
          <w:tcPr>
            <w:tcW w:w="992" w:type="dxa"/>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578 513 687,07</w:t>
            </w:r>
          </w:p>
        </w:tc>
        <w:tc>
          <w:tcPr>
            <w:tcW w:w="851" w:type="dxa"/>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507 990 739,79</w:t>
            </w:r>
          </w:p>
        </w:tc>
        <w:tc>
          <w:tcPr>
            <w:tcW w:w="1106" w:type="dxa"/>
            <w:noWrap/>
            <w:tcMar>
              <w:left w:w="0" w:type="dxa"/>
              <w:right w:w="0"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581 394 650,00</w:t>
            </w:r>
          </w:p>
        </w:tc>
      </w:tr>
    </w:tbl>
    <w:p w:rsidR="00377F70" w:rsidRDefault="00377F70" w:rsidP="00CE027A">
      <w:pPr>
        <w:jc w:val="both"/>
        <w:rPr>
          <w:rFonts w:ascii="Arial" w:eastAsia="Calibri" w:hAnsi="Arial" w:cs="Arial"/>
          <w:sz w:val="12"/>
          <w:szCs w:val="12"/>
          <w:lang w:eastAsia="en-US"/>
        </w:rPr>
      </w:pPr>
    </w:p>
    <w:p w:rsidR="00377F70" w:rsidRDefault="00377F70" w:rsidP="00CE027A">
      <w:pPr>
        <w:jc w:val="both"/>
        <w:rPr>
          <w:rFonts w:ascii="Arial" w:hAnsi="Arial" w:cs="Arial"/>
          <w:sz w:val="12"/>
          <w:szCs w:val="12"/>
        </w:rPr>
      </w:pPr>
    </w:p>
    <w:tbl>
      <w:tblPr>
        <w:tblW w:w="11624" w:type="dxa"/>
        <w:tblInd w:w="28" w:type="dxa"/>
        <w:tblLook w:val="04A0" w:firstRow="1" w:lastRow="0" w:firstColumn="1" w:lastColumn="0" w:noHBand="0" w:noVBand="1"/>
      </w:tblPr>
      <w:tblGrid>
        <w:gridCol w:w="6804"/>
        <w:gridCol w:w="709"/>
        <w:gridCol w:w="567"/>
        <w:gridCol w:w="567"/>
        <w:gridCol w:w="992"/>
        <w:gridCol w:w="993"/>
        <w:gridCol w:w="992"/>
      </w:tblGrid>
      <w:tr w:rsidR="007105ED" w:rsidRPr="00650888" w:rsidTr="00650888">
        <w:trPr>
          <w:trHeight w:val="20"/>
        </w:trPr>
        <w:tc>
          <w:tcPr>
            <w:tcW w:w="11624" w:type="dxa"/>
            <w:gridSpan w:val="7"/>
            <w:tcMar>
              <w:left w:w="28" w:type="dxa"/>
              <w:right w:w="28" w:type="dxa"/>
            </w:tcMar>
            <w:vAlign w:val="center"/>
          </w:tcPr>
          <w:p w:rsidR="007105ED" w:rsidRPr="00650888" w:rsidRDefault="007105ED" w:rsidP="00650888">
            <w:pPr>
              <w:jc w:val="center"/>
              <w:rPr>
                <w:rFonts w:ascii="Arial" w:hAnsi="Arial" w:cs="Arial"/>
                <w:sz w:val="14"/>
                <w:szCs w:val="14"/>
              </w:rPr>
            </w:pPr>
            <w:r w:rsidRPr="00650888">
              <w:rPr>
                <w:rFonts w:ascii="Arial" w:hAnsi="Arial" w:cs="Arial"/>
                <w:sz w:val="14"/>
                <w:szCs w:val="14"/>
              </w:rPr>
              <w:t>Приложение 10</w:t>
            </w:r>
          </w:p>
          <w:p w:rsidR="007105ED" w:rsidRPr="00650888" w:rsidRDefault="007105ED" w:rsidP="00650888">
            <w:pPr>
              <w:jc w:val="center"/>
              <w:rPr>
                <w:rFonts w:ascii="Arial" w:hAnsi="Arial" w:cs="Arial"/>
                <w:color w:val="000000"/>
                <w:sz w:val="14"/>
                <w:szCs w:val="14"/>
              </w:rPr>
            </w:pPr>
            <w:r w:rsidRPr="00650888">
              <w:rPr>
                <w:rFonts w:ascii="Arial" w:hAnsi="Arial" w:cs="Arial"/>
                <w:sz w:val="14"/>
                <w:szCs w:val="14"/>
              </w:rPr>
              <w:t xml:space="preserve">к решению Думы Валдайского муниципального района "О бюджете муниципального района на 2015 год и плановый период 2016 и 2017 годов" </w:t>
            </w:r>
            <w:r w:rsidRPr="00650888">
              <w:rPr>
                <w:rFonts w:ascii="Arial" w:hAnsi="Arial" w:cs="Arial"/>
                <w:color w:val="000000"/>
                <w:sz w:val="14"/>
                <w:szCs w:val="14"/>
              </w:rPr>
              <w:t>в редакции от 26.11.2015 №20</w:t>
            </w:r>
          </w:p>
          <w:p w:rsidR="007105ED" w:rsidRPr="00650888" w:rsidRDefault="007105ED" w:rsidP="00650888">
            <w:pPr>
              <w:jc w:val="center"/>
              <w:rPr>
                <w:rFonts w:ascii="Arial" w:hAnsi="Arial" w:cs="Arial"/>
                <w:sz w:val="14"/>
                <w:szCs w:val="14"/>
              </w:rPr>
            </w:pPr>
          </w:p>
          <w:p w:rsidR="007105ED" w:rsidRPr="00650888" w:rsidRDefault="007105ED" w:rsidP="00650888">
            <w:pPr>
              <w:jc w:val="center"/>
              <w:rPr>
                <w:rFonts w:ascii="Arial" w:hAnsi="Arial" w:cs="Arial"/>
                <w:b/>
                <w:bCs/>
                <w:sz w:val="14"/>
                <w:szCs w:val="14"/>
              </w:rPr>
            </w:pPr>
            <w:r w:rsidRPr="00650888">
              <w:rPr>
                <w:rFonts w:ascii="Arial" w:hAnsi="Arial" w:cs="Arial"/>
                <w:b/>
                <w:bCs/>
                <w:sz w:val="14"/>
                <w:szCs w:val="14"/>
              </w:rPr>
              <w:t>Распределение бюджетных ассигнований на реализацию областных и районных целевых программ</w:t>
            </w:r>
          </w:p>
          <w:p w:rsidR="007105ED" w:rsidRPr="00650888" w:rsidRDefault="007105ED" w:rsidP="00650888">
            <w:pPr>
              <w:jc w:val="center"/>
              <w:rPr>
                <w:rFonts w:ascii="Arial" w:hAnsi="Arial" w:cs="Arial"/>
                <w:sz w:val="14"/>
                <w:szCs w:val="14"/>
              </w:rPr>
            </w:pPr>
            <w:r w:rsidRPr="00650888">
              <w:rPr>
                <w:rFonts w:ascii="Arial" w:hAnsi="Arial" w:cs="Arial"/>
                <w:b/>
                <w:bCs/>
                <w:sz w:val="14"/>
                <w:szCs w:val="14"/>
              </w:rPr>
              <w:t>на 2015 год и на плановый период 2016 и 2017 годов</w:t>
            </w:r>
          </w:p>
        </w:tc>
      </w:tr>
      <w:tr w:rsidR="00377F70" w:rsidRPr="00650888" w:rsidTr="00650888">
        <w:trPr>
          <w:trHeight w:val="20"/>
        </w:trPr>
        <w:tc>
          <w:tcPr>
            <w:tcW w:w="6804" w:type="dxa"/>
            <w:tcBorders>
              <w:top w:val="nil"/>
              <w:left w:val="nil"/>
              <w:bottom w:val="single" w:sz="4" w:space="0" w:color="auto"/>
              <w:right w:val="nil"/>
            </w:tcBorders>
            <w:tcMar>
              <w:left w:w="28" w:type="dxa"/>
              <w:right w:w="28" w:type="dxa"/>
            </w:tcMar>
            <w:vAlign w:val="center"/>
          </w:tcPr>
          <w:p w:rsidR="00377F70" w:rsidRPr="00650888" w:rsidRDefault="00377F70" w:rsidP="00650888">
            <w:pPr>
              <w:jc w:val="center"/>
              <w:rPr>
                <w:rFonts w:ascii="Arial" w:hAnsi="Arial" w:cs="Arial"/>
                <w:sz w:val="14"/>
                <w:szCs w:val="14"/>
              </w:rPr>
            </w:pPr>
          </w:p>
        </w:tc>
        <w:tc>
          <w:tcPr>
            <w:tcW w:w="709" w:type="dxa"/>
            <w:tcBorders>
              <w:top w:val="nil"/>
              <w:left w:val="nil"/>
              <w:bottom w:val="single" w:sz="4" w:space="0" w:color="auto"/>
              <w:right w:val="nil"/>
            </w:tcBorders>
            <w:noWrap/>
            <w:tcMar>
              <w:left w:w="28" w:type="dxa"/>
              <w:right w:w="28" w:type="dxa"/>
            </w:tcMar>
            <w:vAlign w:val="center"/>
          </w:tcPr>
          <w:p w:rsidR="00377F70" w:rsidRPr="00650888" w:rsidRDefault="00377F70" w:rsidP="00650888">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377F70" w:rsidRPr="00650888" w:rsidRDefault="00377F70" w:rsidP="00650888">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377F70" w:rsidRPr="00650888" w:rsidRDefault="00377F70" w:rsidP="00650888">
            <w:pPr>
              <w:jc w:val="center"/>
              <w:rPr>
                <w:rFonts w:ascii="Arial" w:hAnsi="Arial" w:cs="Arial"/>
                <w:sz w:val="14"/>
                <w:szCs w:val="14"/>
              </w:rPr>
            </w:pPr>
          </w:p>
        </w:tc>
        <w:tc>
          <w:tcPr>
            <w:tcW w:w="992" w:type="dxa"/>
            <w:tcBorders>
              <w:top w:val="nil"/>
              <w:left w:val="nil"/>
              <w:bottom w:val="single" w:sz="4" w:space="0" w:color="auto"/>
              <w:right w:val="nil"/>
            </w:tcBorders>
            <w:noWrap/>
            <w:tcMar>
              <w:left w:w="28" w:type="dxa"/>
              <w:right w:w="28" w:type="dxa"/>
            </w:tcMar>
            <w:vAlign w:val="center"/>
          </w:tcPr>
          <w:p w:rsidR="00377F70" w:rsidRPr="00650888" w:rsidRDefault="00377F70" w:rsidP="00650888">
            <w:pPr>
              <w:jc w:val="center"/>
              <w:rPr>
                <w:rFonts w:ascii="Arial" w:hAnsi="Arial" w:cs="Arial"/>
                <w:sz w:val="14"/>
                <w:szCs w:val="14"/>
              </w:rPr>
            </w:pPr>
          </w:p>
        </w:tc>
        <w:tc>
          <w:tcPr>
            <w:tcW w:w="993" w:type="dxa"/>
            <w:tcBorders>
              <w:top w:val="nil"/>
              <w:left w:val="nil"/>
              <w:bottom w:val="single" w:sz="4" w:space="0" w:color="auto"/>
              <w:right w:val="nil"/>
            </w:tcBorders>
            <w:noWrap/>
            <w:tcMar>
              <w:left w:w="28" w:type="dxa"/>
              <w:right w:w="28" w:type="dxa"/>
            </w:tcMar>
            <w:vAlign w:val="center"/>
          </w:tcPr>
          <w:p w:rsidR="00377F70" w:rsidRPr="00650888" w:rsidRDefault="00377F70" w:rsidP="00650888">
            <w:pPr>
              <w:jc w:val="center"/>
              <w:rPr>
                <w:rFonts w:ascii="Arial" w:hAnsi="Arial" w:cs="Arial"/>
                <w:sz w:val="14"/>
                <w:szCs w:val="14"/>
              </w:rPr>
            </w:pPr>
          </w:p>
        </w:tc>
        <w:tc>
          <w:tcPr>
            <w:tcW w:w="992" w:type="dxa"/>
            <w:noWrap/>
            <w:tcMar>
              <w:left w:w="28" w:type="dxa"/>
              <w:right w:w="28" w:type="dxa"/>
            </w:tcMar>
            <w:vAlign w:val="center"/>
          </w:tcPr>
          <w:p w:rsidR="00377F70" w:rsidRPr="00650888" w:rsidRDefault="00377F70" w:rsidP="00650888">
            <w:pPr>
              <w:jc w:val="center"/>
              <w:rPr>
                <w:rFonts w:ascii="Arial" w:hAnsi="Arial" w:cs="Arial"/>
                <w:sz w:val="14"/>
                <w:szCs w:val="14"/>
              </w:rPr>
            </w:pPr>
            <w:proofErr w:type="spellStart"/>
            <w:r w:rsidRPr="00650888">
              <w:rPr>
                <w:rFonts w:ascii="Arial" w:hAnsi="Arial" w:cs="Arial"/>
                <w:sz w:val="14"/>
                <w:szCs w:val="14"/>
              </w:rPr>
              <w:t>руб.коп</w:t>
            </w:r>
            <w:proofErr w:type="spellEnd"/>
            <w:r w:rsidRPr="00650888">
              <w:rPr>
                <w:rFonts w:ascii="Arial" w:hAnsi="Arial" w:cs="Arial"/>
                <w:sz w:val="14"/>
                <w:szCs w:val="14"/>
              </w:rPr>
              <w:t>.</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Наименование</w:t>
            </w:r>
          </w:p>
        </w:tc>
        <w:tc>
          <w:tcPr>
            <w:tcW w:w="709" w:type="dxa"/>
            <w:tcBorders>
              <w:top w:val="nil"/>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proofErr w:type="spellStart"/>
            <w:r w:rsidRPr="00650888">
              <w:rPr>
                <w:rFonts w:ascii="Arial" w:hAnsi="Arial" w:cs="Arial"/>
                <w:b/>
                <w:bCs/>
                <w:sz w:val="14"/>
                <w:szCs w:val="14"/>
              </w:rPr>
              <w:t>Ц.ст</w:t>
            </w:r>
            <w:proofErr w:type="spellEnd"/>
            <w:r w:rsidRPr="00650888">
              <w:rPr>
                <w:rFonts w:ascii="Arial" w:hAnsi="Arial" w:cs="Arial"/>
                <w:b/>
                <w:bCs/>
                <w:sz w:val="14"/>
                <w:szCs w:val="14"/>
              </w:rPr>
              <w:t>.</w:t>
            </w:r>
          </w:p>
        </w:tc>
        <w:tc>
          <w:tcPr>
            <w:tcW w:w="567" w:type="dxa"/>
            <w:tcBorders>
              <w:top w:val="nil"/>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Разд.</w:t>
            </w:r>
          </w:p>
        </w:tc>
        <w:tc>
          <w:tcPr>
            <w:tcW w:w="567" w:type="dxa"/>
            <w:tcBorders>
              <w:top w:val="nil"/>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proofErr w:type="spellStart"/>
            <w:r w:rsidRPr="00650888">
              <w:rPr>
                <w:rFonts w:ascii="Arial" w:hAnsi="Arial" w:cs="Arial"/>
                <w:b/>
                <w:bCs/>
                <w:sz w:val="14"/>
                <w:szCs w:val="14"/>
              </w:rPr>
              <w:t>Расх</w:t>
            </w:r>
            <w:proofErr w:type="spellEnd"/>
            <w:r w:rsidRPr="00650888">
              <w:rPr>
                <w:rFonts w:ascii="Arial" w:hAnsi="Arial" w:cs="Arial"/>
                <w:b/>
                <w:bCs/>
                <w:sz w:val="14"/>
                <w:szCs w:val="14"/>
              </w:rPr>
              <w:t>.</w:t>
            </w:r>
          </w:p>
        </w:tc>
        <w:tc>
          <w:tcPr>
            <w:tcW w:w="992" w:type="dxa"/>
            <w:tcBorders>
              <w:top w:val="nil"/>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2015 год</w:t>
            </w:r>
          </w:p>
        </w:tc>
        <w:tc>
          <w:tcPr>
            <w:tcW w:w="993" w:type="dxa"/>
            <w:tcBorders>
              <w:top w:val="nil"/>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2016 год</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sz w:val="14"/>
                <w:szCs w:val="14"/>
              </w:rPr>
            </w:pPr>
            <w:r w:rsidRPr="00650888">
              <w:rPr>
                <w:rFonts w:ascii="Arial" w:hAnsi="Arial" w:cs="Arial"/>
                <w:b/>
                <w:bCs/>
                <w:sz w:val="14"/>
                <w:szCs w:val="14"/>
              </w:rPr>
              <w:t>Сумма                                                    на 2017 год</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Валдайского района "Развитие культуры в Валдайском муниц</w:t>
            </w:r>
            <w:r w:rsidRPr="00650888">
              <w:rPr>
                <w:rFonts w:ascii="Arial" w:hAnsi="Arial" w:cs="Arial"/>
                <w:b/>
                <w:bCs/>
                <w:color w:val="000000"/>
                <w:sz w:val="14"/>
                <w:szCs w:val="14"/>
              </w:rPr>
              <w:t>и</w:t>
            </w:r>
            <w:r w:rsidRPr="00650888">
              <w:rPr>
                <w:rFonts w:ascii="Arial" w:hAnsi="Arial" w:cs="Arial"/>
                <w:b/>
                <w:bCs/>
                <w:color w:val="000000"/>
                <w:sz w:val="14"/>
                <w:szCs w:val="14"/>
              </w:rPr>
              <w:t>пальном районе (2014-2017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0200000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51 139 006,62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48 605 000,00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50 415 000,00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0210000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49 224 830,65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46 661 700,00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48 471 700,00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8 135 600,00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8 587 200,00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централизованных клубных систем, домов народного творчества, авт</w:t>
            </w:r>
            <w:r w:rsidRPr="00650888">
              <w:rPr>
                <w:rFonts w:ascii="Arial" w:hAnsi="Arial" w:cs="Arial"/>
                <w:color w:val="000000"/>
                <w:sz w:val="14"/>
                <w:szCs w:val="14"/>
              </w:rPr>
              <w:t>о</w:t>
            </w:r>
            <w:r w:rsidRPr="00650888">
              <w:rPr>
                <w:rFonts w:ascii="Arial" w:hAnsi="Arial" w:cs="Arial"/>
                <w:color w:val="000000"/>
                <w:sz w:val="14"/>
                <w:szCs w:val="14"/>
              </w:rPr>
              <w:t>клубов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21 986 956,65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23 341 800,00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библиотек</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0210103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9 745 678,00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9 979 900,00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w:t>
            </w:r>
            <w:r w:rsidRPr="00650888">
              <w:rPr>
                <w:rFonts w:ascii="Arial" w:hAnsi="Arial" w:cs="Arial"/>
                <w:color w:val="000000"/>
                <w:sz w:val="14"/>
                <w:szCs w:val="14"/>
              </w:rPr>
              <w:t>л</w:t>
            </w:r>
            <w:r w:rsidRPr="00650888">
              <w:rPr>
                <w:rFonts w:ascii="Arial" w:hAnsi="Arial" w:cs="Arial"/>
                <w:color w:val="000000"/>
                <w:sz w:val="14"/>
                <w:szCs w:val="14"/>
              </w:rPr>
              <w:t>дайского района "Развитие культуры в Валдайском муниципальном районе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0210205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0210205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0210205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 xml:space="preserve">Субсидии бюджетным учреждениям на финансовое обеспечение государственного (муниципального) </w:t>
            </w:r>
            <w:r w:rsidRPr="00650888">
              <w:rPr>
                <w:rFonts w:ascii="Arial" w:hAnsi="Arial" w:cs="Arial"/>
                <w:color w:val="000000"/>
                <w:sz w:val="14"/>
                <w:szCs w:val="14"/>
              </w:rPr>
              <w:lastRenderedPageBreak/>
              <w:t>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lastRenderedPageBreak/>
              <w:t>0210205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lastRenderedPageBreak/>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586 086,00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0210303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507 600,00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24 300,00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w:t>
            </w:r>
            <w:r w:rsidRPr="00650888">
              <w:rPr>
                <w:rFonts w:ascii="Arial" w:hAnsi="Arial" w:cs="Arial"/>
                <w:color w:val="000000"/>
                <w:sz w:val="14"/>
                <w:szCs w:val="14"/>
              </w:rPr>
              <w:t>н</w:t>
            </w:r>
            <w:r w:rsidRPr="00650888">
              <w:rPr>
                <w:rFonts w:ascii="Arial" w:hAnsi="Arial" w:cs="Arial"/>
                <w:color w:val="000000"/>
                <w:sz w:val="14"/>
                <w:szCs w:val="14"/>
              </w:rPr>
              <w:t>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w:t>
            </w:r>
            <w:r w:rsidRPr="00650888">
              <w:rPr>
                <w:rFonts w:ascii="Arial" w:hAnsi="Arial" w:cs="Arial"/>
                <w:color w:val="000000"/>
                <w:sz w:val="14"/>
                <w:szCs w:val="14"/>
              </w:rPr>
              <w:t>и</w:t>
            </w:r>
            <w:r w:rsidRPr="00650888">
              <w:rPr>
                <w:rFonts w:ascii="Arial" w:hAnsi="Arial" w:cs="Arial"/>
                <w:color w:val="000000"/>
                <w:sz w:val="14"/>
                <w:szCs w:val="14"/>
              </w:rPr>
              <w:t>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390 800,00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городского округа на професси</w:t>
            </w:r>
            <w:r w:rsidRPr="00650888">
              <w:rPr>
                <w:rFonts w:ascii="Arial" w:hAnsi="Arial" w:cs="Arial"/>
                <w:color w:val="000000"/>
                <w:sz w:val="14"/>
                <w:szCs w:val="14"/>
              </w:rPr>
              <w:t>о</w:t>
            </w:r>
            <w:r w:rsidRPr="00650888">
              <w:rPr>
                <w:rFonts w:ascii="Arial" w:hAnsi="Arial" w:cs="Arial"/>
                <w:color w:val="000000"/>
                <w:sz w:val="14"/>
                <w:szCs w:val="14"/>
              </w:rPr>
              <w:t>нальную подготовку по программам  высшего профессионального образования и повышение квал</w:t>
            </w:r>
            <w:r w:rsidRPr="00650888">
              <w:rPr>
                <w:rFonts w:ascii="Arial" w:hAnsi="Arial" w:cs="Arial"/>
                <w:color w:val="000000"/>
                <w:sz w:val="14"/>
                <w:szCs w:val="14"/>
              </w:rPr>
              <w:t>и</w:t>
            </w:r>
            <w:r w:rsidRPr="00650888">
              <w:rPr>
                <w:rFonts w:ascii="Arial" w:hAnsi="Arial" w:cs="Arial"/>
                <w:color w:val="000000"/>
                <w:sz w:val="14"/>
                <w:szCs w:val="14"/>
              </w:rPr>
              <w:t>фикации специалистов муниципальных учреждений, осуществляющих деятельность в сфере культ</w:t>
            </w:r>
            <w:r w:rsidRPr="00650888">
              <w:rPr>
                <w:rFonts w:ascii="Arial" w:hAnsi="Arial" w:cs="Arial"/>
                <w:color w:val="000000"/>
                <w:sz w:val="14"/>
                <w:szCs w:val="14"/>
              </w:rPr>
              <w:t>у</w:t>
            </w:r>
            <w:r w:rsidRPr="00650888">
              <w:rPr>
                <w:rFonts w:ascii="Arial" w:hAnsi="Arial" w:cs="Arial"/>
                <w:color w:val="000000"/>
                <w:sz w:val="14"/>
                <w:szCs w:val="14"/>
              </w:rPr>
              <w:t>ры, в рамках государственной программы Новгородской области "Развитие культуры и туризма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4 172,00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10 428,00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10 428,00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0212003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10 428,00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«Развитие культуры и туризма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0215144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w:t>
            </w:r>
            <w:r w:rsidRPr="00650888">
              <w:rPr>
                <w:rFonts w:ascii="Arial" w:hAnsi="Arial" w:cs="Arial"/>
                <w:color w:val="000000"/>
                <w:sz w:val="14"/>
                <w:szCs w:val="14"/>
              </w:rPr>
              <w:t>ч</w:t>
            </w:r>
            <w:r w:rsidRPr="00650888">
              <w:rPr>
                <w:rFonts w:ascii="Arial" w:hAnsi="Arial" w:cs="Arial"/>
                <w:color w:val="000000"/>
                <w:sz w:val="14"/>
                <w:szCs w:val="14"/>
              </w:rPr>
              <w:t>ного дела с учетом задачи расширения информационных  технологий и оцифровки в рамках госуда</w:t>
            </w:r>
            <w:r w:rsidRPr="00650888">
              <w:rPr>
                <w:rFonts w:ascii="Arial" w:hAnsi="Arial" w:cs="Arial"/>
                <w:color w:val="000000"/>
                <w:sz w:val="14"/>
                <w:szCs w:val="14"/>
              </w:rPr>
              <w:t>р</w:t>
            </w:r>
            <w:r w:rsidRPr="00650888">
              <w:rPr>
                <w:rFonts w:ascii="Arial" w:hAnsi="Arial" w:cs="Arial"/>
                <w:color w:val="000000"/>
                <w:sz w:val="14"/>
                <w:szCs w:val="14"/>
              </w:rPr>
              <w:t>ственной программы Новгородской области "Развитие культуры и туризма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0215146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41 360,00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обучение работников муниц</w:t>
            </w:r>
            <w:r w:rsidRPr="00650888">
              <w:rPr>
                <w:rFonts w:ascii="Arial" w:hAnsi="Arial" w:cs="Arial"/>
                <w:color w:val="000000"/>
                <w:sz w:val="14"/>
                <w:szCs w:val="14"/>
              </w:rPr>
              <w:t>и</w:t>
            </w:r>
            <w:r w:rsidRPr="00650888">
              <w:rPr>
                <w:rFonts w:ascii="Arial" w:hAnsi="Arial" w:cs="Arial"/>
                <w:color w:val="000000"/>
                <w:sz w:val="14"/>
                <w:szCs w:val="14"/>
              </w:rPr>
              <w:t>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0217155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0217219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на проведение ремонтов зданий муниципальных учр</w:t>
            </w:r>
            <w:r w:rsidRPr="00650888">
              <w:rPr>
                <w:rFonts w:ascii="Arial" w:hAnsi="Arial" w:cs="Arial"/>
                <w:color w:val="000000"/>
                <w:sz w:val="14"/>
                <w:szCs w:val="14"/>
              </w:rPr>
              <w:t>е</w:t>
            </w:r>
            <w:r w:rsidRPr="00650888">
              <w:rPr>
                <w:rFonts w:ascii="Arial" w:hAnsi="Arial" w:cs="Arial"/>
                <w:color w:val="000000"/>
                <w:sz w:val="14"/>
                <w:szCs w:val="14"/>
              </w:rPr>
              <w:t>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1 563 300,00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w:t>
            </w:r>
            <w:r w:rsidRPr="00650888">
              <w:rPr>
                <w:rFonts w:ascii="Arial" w:hAnsi="Arial" w:cs="Arial"/>
                <w:color w:val="000000"/>
                <w:sz w:val="14"/>
                <w:szCs w:val="14"/>
              </w:rPr>
              <w:t>н</w:t>
            </w:r>
            <w:r w:rsidRPr="00650888">
              <w:rPr>
                <w:rFonts w:ascii="Arial" w:hAnsi="Arial" w:cs="Arial"/>
                <w:color w:val="000000"/>
                <w:sz w:val="14"/>
                <w:szCs w:val="14"/>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650888">
              <w:rPr>
                <w:rFonts w:ascii="Arial" w:hAnsi="Arial" w:cs="Arial"/>
                <w:color w:val="000000"/>
                <w:sz w:val="14"/>
                <w:szCs w:val="14"/>
              </w:rPr>
              <w:t>н</w:t>
            </w:r>
            <w:r w:rsidRPr="00650888">
              <w:rPr>
                <w:rFonts w:ascii="Arial" w:hAnsi="Arial" w:cs="Arial"/>
                <w:color w:val="000000"/>
                <w:sz w:val="14"/>
                <w:szCs w:val="14"/>
              </w:rPr>
              <w:t>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5 273 900,00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4 713 600,00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6 128 100,00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277 200,00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5 035 300,00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4 500 300,00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5 850 900,00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5 035 300,00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4 500 300,00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5 850 900,00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5 035 300,00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4 500 300,00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5 850 900,00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650888">
              <w:rPr>
                <w:rFonts w:ascii="Arial" w:hAnsi="Arial" w:cs="Arial"/>
                <w:color w:val="000000"/>
                <w:sz w:val="14"/>
                <w:szCs w:val="14"/>
              </w:rPr>
              <w:t>о</w:t>
            </w:r>
            <w:r w:rsidRPr="00650888">
              <w:rPr>
                <w:rFonts w:ascii="Arial" w:hAnsi="Arial" w:cs="Arial"/>
                <w:color w:val="000000"/>
                <w:sz w:val="14"/>
                <w:szCs w:val="14"/>
              </w:rPr>
              <w:t>граммы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409 650,00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425 000,00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425 000,00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409 650,00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425 000,00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425 000,00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409 650,00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425 000,00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425 000,00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222 650,00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263 000,00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0219999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"Обеспечение муниципального управления в сфере культуры Валдайского муниц</w:t>
            </w:r>
            <w:r w:rsidRPr="00650888">
              <w:rPr>
                <w:rFonts w:ascii="Arial" w:hAnsi="Arial" w:cs="Arial"/>
                <w:color w:val="000000"/>
                <w:sz w:val="14"/>
                <w:szCs w:val="14"/>
              </w:rPr>
              <w:t>и</w:t>
            </w:r>
            <w:r w:rsidRPr="00650888">
              <w:rPr>
                <w:rFonts w:ascii="Arial" w:hAnsi="Arial" w:cs="Arial"/>
                <w:color w:val="000000"/>
                <w:sz w:val="14"/>
                <w:szCs w:val="14"/>
              </w:rPr>
              <w:t>пального района" муниципальной программы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0220000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1 914 175,97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1 903 864,97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1 903 864,97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культуры, кинематографии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1 903 864,97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1 943 300,00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1 600 900,00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1 686 600,00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1 686 600,00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121 050,00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149 314,97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103 050,00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103 050,00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функций государственных органов в части переданных полномочий от городского и сельских поселений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культуры, кинематографии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0220199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10 311,00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Долгосрочная муниципальная целевая программа "Обеспечение жильем молодых семей в Валдайском муниципальном районе" на 2011-2015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0300000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1 252 485,00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256 000,00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w:t>
            </w:r>
            <w:r w:rsidRPr="00650888">
              <w:rPr>
                <w:rFonts w:ascii="Arial" w:hAnsi="Arial" w:cs="Arial"/>
                <w:color w:val="000000"/>
                <w:sz w:val="14"/>
                <w:szCs w:val="14"/>
              </w:rPr>
              <w:t>о</w:t>
            </w:r>
            <w:r w:rsidRPr="00650888">
              <w:rPr>
                <w:rFonts w:ascii="Arial" w:hAnsi="Arial" w:cs="Arial"/>
                <w:color w:val="000000"/>
                <w:sz w:val="14"/>
                <w:szCs w:val="14"/>
              </w:rPr>
              <w:t>граммы  "Обеспечение жильем молодых семей в Валдайском муниципальном районе" на 2011-2015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Социальное обеспечение населения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гражданам на приобретение жилья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0301009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286 570,00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256 000,00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w:t>
            </w:r>
            <w:r w:rsidRPr="00650888">
              <w:rPr>
                <w:rFonts w:ascii="Arial" w:hAnsi="Arial" w:cs="Arial"/>
                <w:color w:val="000000"/>
                <w:sz w:val="14"/>
                <w:szCs w:val="14"/>
              </w:rPr>
              <w:t>е</w:t>
            </w:r>
            <w:r w:rsidRPr="00650888">
              <w:rPr>
                <w:rFonts w:ascii="Arial" w:hAnsi="Arial" w:cs="Arial"/>
                <w:color w:val="000000"/>
                <w:sz w:val="14"/>
                <w:szCs w:val="14"/>
              </w:rPr>
              <w:t>чение жильем молодых семей" федеральной целевой программы "Жилище" на 2011-2015 годы, за счет средств федерального бюджета на 2015 год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Социальное обеспечение населения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гражданам на приобретение жилья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0305020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330 590,00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w:t>
            </w:r>
            <w:r w:rsidRPr="00650888">
              <w:rPr>
                <w:rFonts w:ascii="Arial" w:hAnsi="Arial" w:cs="Arial"/>
                <w:color w:val="000000"/>
                <w:sz w:val="14"/>
                <w:szCs w:val="14"/>
              </w:rPr>
              <w:t>е</w:t>
            </w:r>
            <w:r w:rsidRPr="00650888">
              <w:rPr>
                <w:rFonts w:ascii="Arial" w:hAnsi="Arial" w:cs="Arial"/>
                <w:color w:val="000000"/>
                <w:sz w:val="14"/>
                <w:szCs w:val="14"/>
              </w:rPr>
              <w:t>чение жильем молодых семей" государственной программы "Развитие жилищного строительства на территории Новгородской области на 2014-2020 годы" на 2015 год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Социальное обеспечение населения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гражданам на приобретение жилья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0307234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635 325,00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целевая программа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0400000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900 000,00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170 000,00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w:t>
            </w:r>
            <w:r w:rsidRPr="00650888">
              <w:rPr>
                <w:rFonts w:ascii="Arial" w:hAnsi="Arial" w:cs="Arial"/>
                <w:color w:val="000000"/>
                <w:sz w:val="14"/>
                <w:szCs w:val="14"/>
              </w:rPr>
              <w:t>о</w:t>
            </w:r>
            <w:r w:rsidRPr="00650888">
              <w:rPr>
                <w:rFonts w:ascii="Arial" w:hAnsi="Arial" w:cs="Arial"/>
                <w:color w:val="000000"/>
                <w:sz w:val="14"/>
                <w:szCs w:val="14"/>
              </w:rPr>
              <w:t>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ФИЗИЧЕСКАЯ КУЛЬТУРА И СПОРТ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Физическая 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0400206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ФИЗИЧЕСКАЯ КУЛЬТУРА И СПОРТ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Физическая 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"Управление муниципальными финансами Валдайского муниц</w:t>
            </w:r>
            <w:r w:rsidRPr="00650888">
              <w:rPr>
                <w:rFonts w:ascii="Arial" w:hAnsi="Arial" w:cs="Arial"/>
                <w:b/>
                <w:bCs/>
                <w:color w:val="000000"/>
                <w:sz w:val="14"/>
                <w:szCs w:val="14"/>
              </w:rPr>
              <w:t>и</w:t>
            </w:r>
            <w:r w:rsidRPr="00650888">
              <w:rPr>
                <w:rFonts w:ascii="Arial" w:hAnsi="Arial" w:cs="Arial"/>
                <w:b/>
                <w:bCs/>
                <w:color w:val="000000"/>
                <w:sz w:val="14"/>
                <w:szCs w:val="14"/>
              </w:rPr>
              <w:t>пального района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0500000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5 968 570,74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6 384 072,73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5 634 350,00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"Организация и обеспечение осуществления бюджетного процесса, управление мун</w:t>
            </w:r>
            <w:r w:rsidRPr="00650888">
              <w:rPr>
                <w:rFonts w:ascii="Arial" w:hAnsi="Arial" w:cs="Arial"/>
                <w:color w:val="000000"/>
                <w:sz w:val="14"/>
                <w:szCs w:val="14"/>
              </w:rPr>
              <w:t>и</w:t>
            </w:r>
            <w:r w:rsidRPr="00650888">
              <w:rPr>
                <w:rFonts w:ascii="Arial" w:hAnsi="Arial" w:cs="Arial"/>
                <w:color w:val="000000"/>
                <w:sz w:val="14"/>
                <w:szCs w:val="14"/>
              </w:rPr>
              <w:t>ципальным долгом муниципального района" муниципальной программы "Управление муниципальн</w:t>
            </w:r>
            <w:r w:rsidRPr="00650888">
              <w:rPr>
                <w:rFonts w:ascii="Arial" w:hAnsi="Arial" w:cs="Arial"/>
                <w:color w:val="000000"/>
                <w:sz w:val="14"/>
                <w:szCs w:val="14"/>
              </w:rPr>
              <w:t>ы</w:t>
            </w:r>
            <w:r w:rsidRPr="00650888">
              <w:rPr>
                <w:rFonts w:ascii="Arial" w:hAnsi="Arial" w:cs="Arial"/>
                <w:color w:val="000000"/>
                <w:sz w:val="14"/>
                <w:szCs w:val="14"/>
              </w:rPr>
              <w:t>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0510000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5 810 370,74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6 269 072,73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5 519 350,00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5 116 633,91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5 494 250,00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5 494 250,00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5 116 633,91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5 494 250,00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5 494 250,00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5 116 633,91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5 494 250,00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5 494 250,00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4 713 371,01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280 912,90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280 700,00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109 800,00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119 000,00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12 150,00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2 950,00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прочих налогов, сборов и иных платежей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функций государственных органов в части переданных полномочий от городского и сельских поселений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103 642,12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103 642,12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103 642,12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98 642,12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0510199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lastRenderedPageBreak/>
              <w:t>Обслуживание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567 394,71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755 722,73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567 394,71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755 722,73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567 394,71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755 722,73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Обслуживание муниципального долга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0511005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730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567 394,71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755 722,73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w:t>
            </w:r>
            <w:r w:rsidRPr="00650888">
              <w:rPr>
                <w:rFonts w:ascii="Arial" w:hAnsi="Arial" w:cs="Arial"/>
                <w:color w:val="000000"/>
                <w:sz w:val="14"/>
                <w:szCs w:val="14"/>
              </w:rPr>
              <w:t>р</w:t>
            </w:r>
            <w:r w:rsidRPr="00650888">
              <w:rPr>
                <w:rFonts w:ascii="Arial" w:hAnsi="Arial" w:cs="Arial"/>
                <w:color w:val="000000"/>
                <w:sz w:val="14"/>
                <w:szCs w:val="14"/>
              </w:rPr>
              <w:t>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22 700,00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0517028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"Повышение эффективности бюджетных расходов Валдайского муниципального рай</w:t>
            </w:r>
            <w:r w:rsidRPr="00650888">
              <w:rPr>
                <w:rFonts w:ascii="Arial" w:hAnsi="Arial" w:cs="Arial"/>
                <w:color w:val="000000"/>
                <w:sz w:val="14"/>
                <w:szCs w:val="14"/>
              </w:rPr>
              <w:t>о</w:t>
            </w:r>
            <w:r w:rsidRPr="00650888">
              <w:rPr>
                <w:rFonts w:ascii="Arial" w:hAnsi="Arial" w:cs="Arial"/>
                <w:color w:val="000000"/>
                <w:sz w:val="14"/>
                <w:szCs w:val="14"/>
              </w:rPr>
              <w:t>на" муниципальной программы "Управление муниципальными финансами Валдайского муниципал</w:t>
            </w:r>
            <w:r w:rsidRPr="00650888">
              <w:rPr>
                <w:rFonts w:ascii="Arial" w:hAnsi="Arial" w:cs="Arial"/>
                <w:color w:val="000000"/>
                <w:sz w:val="14"/>
                <w:szCs w:val="14"/>
              </w:rPr>
              <w:t>ь</w:t>
            </w:r>
            <w:r w:rsidRPr="00650888">
              <w:rPr>
                <w:rFonts w:ascii="Arial" w:hAnsi="Arial" w:cs="Arial"/>
                <w:color w:val="000000"/>
                <w:sz w:val="14"/>
                <w:szCs w:val="14"/>
              </w:rPr>
              <w:t>ного района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0520000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158 200,00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Иные межбюджетные трансферты бюджетам муниципальных районов и городского округа на орган</w:t>
            </w:r>
            <w:r w:rsidRPr="00650888">
              <w:rPr>
                <w:rFonts w:ascii="Arial" w:hAnsi="Arial" w:cs="Arial"/>
                <w:color w:val="000000"/>
                <w:sz w:val="14"/>
                <w:szCs w:val="14"/>
              </w:rPr>
              <w:t>и</w:t>
            </w:r>
            <w:r w:rsidRPr="00650888">
              <w:rPr>
                <w:rFonts w:ascii="Arial" w:hAnsi="Arial" w:cs="Arial"/>
                <w:color w:val="000000"/>
                <w:sz w:val="14"/>
                <w:szCs w:val="14"/>
              </w:rPr>
              <w:t>зацию дополнительного профессионального образования служащих, муниципальных служащих Но</w:t>
            </w:r>
            <w:r w:rsidRPr="00650888">
              <w:rPr>
                <w:rFonts w:ascii="Arial" w:hAnsi="Arial" w:cs="Arial"/>
                <w:color w:val="000000"/>
                <w:sz w:val="14"/>
                <w:szCs w:val="14"/>
              </w:rPr>
              <w:t>в</w:t>
            </w:r>
            <w:r w:rsidRPr="00650888">
              <w:rPr>
                <w:rFonts w:ascii="Arial" w:hAnsi="Arial" w:cs="Arial"/>
                <w:color w:val="000000"/>
                <w:sz w:val="14"/>
                <w:szCs w:val="14"/>
              </w:rPr>
              <w:t>городской области, а также работников муниципальных учреждений в сфере повышения эффекти</w:t>
            </w:r>
            <w:r w:rsidRPr="00650888">
              <w:rPr>
                <w:rFonts w:ascii="Arial" w:hAnsi="Arial" w:cs="Arial"/>
                <w:color w:val="000000"/>
                <w:sz w:val="14"/>
                <w:szCs w:val="14"/>
              </w:rPr>
              <w:t>в</w:t>
            </w:r>
            <w:r w:rsidRPr="00650888">
              <w:rPr>
                <w:rFonts w:ascii="Arial" w:hAnsi="Arial" w:cs="Arial"/>
                <w:color w:val="000000"/>
                <w:sz w:val="14"/>
                <w:szCs w:val="14"/>
              </w:rPr>
              <w:t>ности бюджетных расходов в рамках государственной программы Новгородской области «Управл</w:t>
            </w:r>
            <w:r w:rsidRPr="00650888">
              <w:rPr>
                <w:rFonts w:ascii="Arial" w:hAnsi="Arial" w:cs="Arial"/>
                <w:color w:val="000000"/>
                <w:sz w:val="14"/>
                <w:szCs w:val="14"/>
              </w:rPr>
              <w:t>е</w:t>
            </w:r>
            <w:r w:rsidRPr="00650888">
              <w:rPr>
                <w:rFonts w:ascii="Arial" w:hAnsi="Arial" w:cs="Arial"/>
                <w:color w:val="000000"/>
                <w:sz w:val="14"/>
                <w:szCs w:val="14"/>
              </w:rPr>
              <w:t>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43 200,00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Pr="00650888">
              <w:rPr>
                <w:rFonts w:ascii="Arial" w:hAnsi="Arial" w:cs="Arial"/>
                <w:color w:val="000000"/>
                <w:sz w:val="14"/>
                <w:szCs w:val="14"/>
              </w:rPr>
              <w:t>р</w:t>
            </w:r>
            <w:r w:rsidRPr="00650888">
              <w:rPr>
                <w:rFonts w:ascii="Arial" w:hAnsi="Arial" w:cs="Arial"/>
                <w:color w:val="000000"/>
                <w:sz w:val="14"/>
                <w:szCs w:val="14"/>
              </w:rPr>
              <w:t>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культуры, кинематографии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0527134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14 400,00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Целевая программа информатизации Валдайского муниципального района на 2015-2016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0600000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целевой программы информатизации Валдайского муниципального района на 2015-2016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общегосударственные вопросы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0609999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0113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0800000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266 784 862,00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244 465 450,00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290 453 650,00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0810000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5 456 400,00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2 880 000,00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3 557 200,00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обеспеч</w:t>
            </w:r>
            <w:r w:rsidRPr="00650888">
              <w:rPr>
                <w:rFonts w:ascii="Arial" w:hAnsi="Arial" w:cs="Arial"/>
                <w:color w:val="000000"/>
                <w:sz w:val="14"/>
                <w:szCs w:val="14"/>
              </w:rPr>
              <w:t>е</w:t>
            </w:r>
            <w:r w:rsidRPr="00650888">
              <w:rPr>
                <w:rFonts w:ascii="Arial" w:hAnsi="Arial" w:cs="Arial"/>
                <w:color w:val="000000"/>
                <w:sz w:val="14"/>
                <w:szCs w:val="14"/>
              </w:rPr>
              <w:t>ние пожарной безопасности, антитеррористической и антикриминальной безопасности муниципал</w:t>
            </w:r>
            <w:r w:rsidRPr="00650888">
              <w:rPr>
                <w:rFonts w:ascii="Arial" w:hAnsi="Arial" w:cs="Arial"/>
                <w:color w:val="000000"/>
                <w:sz w:val="14"/>
                <w:szCs w:val="14"/>
              </w:rPr>
              <w:t>ь</w:t>
            </w:r>
            <w:r w:rsidRPr="00650888">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196 370,00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196 370,00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306 630,00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306 630,00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бюджетам муниципальных районов и городского округа на организ</w:t>
            </w:r>
            <w:r w:rsidRPr="00650888">
              <w:rPr>
                <w:rFonts w:ascii="Arial" w:hAnsi="Arial" w:cs="Arial"/>
                <w:color w:val="000000"/>
                <w:sz w:val="14"/>
                <w:szCs w:val="14"/>
              </w:rPr>
              <w:t>а</w:t>
            </w:r>
            <w:r w:rsidRPr="00650888">
              <w:rPr>
                <w:rFonts w:ascii="Arial" w:hAnsi="Arial" w:cs="Arial"/>
                <w:color w:val="000000"/>
                <w:sz w:val="14"/>
                <w:szCs w:val="14"/>
              </w:rPr>
              <w:t>цию питьевого режима в дошкольных и общеобразовательных организациях на 2015-2017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субсидии бюджетам муниципальных районов и городского округа на приобрет</w:t>
            </w:r>
            <w:r w:rsidRPr="00650888">
              <w:rPr>
                <w:rFonts w:ascii="Arial" w:hAnsi="Arial" w:cs="Arial"/>
                <w:color w:val="000000"/>
                <w:sz w:val="14"/>
                <w:szCs w:val="14"/>
              </w:rPr>
              <w:t>е</w:t>
            </w:r>
            <w:r w:rsidRPr="00650888">
              <w:rPr>
                <w:rFonts w:ascii="Arial" w:hAnsi="Arial" w:cs="Arial"/>
                <w:color w:val="000000"/>
                <w:sz w:val="14"/>
                <w:szCs w:val="14"/>
              </w:rPr>
              <w:t>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0812008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161 100,00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0815097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1 031 300,00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w:t>
            </w:r>
            <w:r w:rsidRPr="00650888">
              <w:rPr>
                <w:rFonts w:ascii="Arial" w:hAnsi="Arial" w:cs="Arial"/>
                <w:color w:val="000000"/>
                <w:sz w:val="14"/>
                <w:szCs w:val="14"/>
              </w:rPr>
              <w:t>б</w:t>
            </w:r>
            <w:r w:rsidRPr="00650888">
              <w:rPr>
                <w:rFonts w:ascii="Arial" w:hAnsi="Arial" w:cs="Arial"/>
                <w:color w:val="000000"/>
                <w:sz w:val="14"/>
                <w:szCs w:val="14"/>
              </w:rPr>
              <w:t>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0817050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1 035 900,00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доступа к инфо</w:t>
            </w:r>
            <w:r w:rsidRPr="00650888">
              <w:rPr>
                <w:rFonts w:ascii="Arial" w:hAnsi="Arial" w:cs="Arial"/>
                <w:color w:val="000000"/>
                <w:sz w:val="14"/>
                <w:szCs w:val="14"/>
              </w:rPr>
              <w:t>р</w:t>
            </w:r>
            <w:r w:rsidRPr="00650888">
              <w:rPr>
                <w:rFonts w:ascii="Arial" w:hAnsi="Arial" w:cs="Arial"/>
                <w:color w:val="000000"/>
                <w:sz w:val="14"/>
                <w:szCs w:val="14"/>
              </w:rPr>
              <w:t>мационно-телекоммуникационной сети "Интернет" на 2015-2017 годы в рамках государственной пр</w:t>
            </w:r>
            <w:r w:rsidRPr="00650888">
              <w:rPr>
                <w:rFonts w:ascii="Arial" w:hAnsi="Arial" w:cs="Arial"/>
                <w:color w:val="000000"/>
                <w:sz w:val="14"/>
                <w:szCs w:val="14"/>
              </w:rPr>
              <w:t>о</w:t>
            </w:r>
            <w:r w:rsidRPr="00650888">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lastRenderedPageBreak/>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0817057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289 300,00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w:t>
            </w:r>
            <w:r w:rsidRPr="00650888">
              <w:rPr>
                <w:rFonts w:ascii="Arial" w:hAnsi="Arial" w:cs="Arial"/>
                <w:color w:val="000000"/>
                <w:sz w:val="14"/>
                <w:szCs w:val="14"/>
              </w:rPr>
              <w:t>д</w:t>
            </w:r>
            <w:r w:rsidRPr="00650888">
              <w:rPr>
                <w:rFonts w:ascii="Arial" w:hAnsi="Arial" w:cs="Arial"/>
                <w:color w:val="000000"/>
                <w:sz w:val="14"/>
                <w:szCs w:val="14"/>
              </w:rPr>
              <w:t>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163 800,00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203 500,00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163 800,00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203 500,00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117 400,00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117 400,00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w:t>
            </w:r>
            <w:r w:rsidRPr="00650888">
              <w:rPr>
                <w:rFonts w:ascii="Arial" w:hAnsi="Arial" w:cs="Arial"/>
                <w:color w:val="000000"/>
                <w:sz w:val="14"/>
                <w:szCs w:val="14"/>
              </w:rPr>
              <w:t>з</w:t>
            </w:r>
            <w:r w:rsidRPr="00650888">
              <w:rPr>
                <w:rFonts w:ascii="Arial" w:hAnsi="Arial" w:cs="Arial"/>
                <w:color w:val="000000"/>
                <w:sz w:val="14"/>
                <w:szCs w:val="14"/>
              </w:rPr>
              <w:t>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35 200,00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35 200,00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и городского округа на обеспечение пожарной безопа</w:t>
            </w:r>
            <w:r w:rsidRPr="00650888">
              <w:rPr>
                <w:rFonts w:ascii="Arial" w:hAnsi="Arial" w:cs="Arial"/>
                <w:color w:val="000000"/>
                <w:sz w:val="14"/>
                <w:szCs w:val="14"/>
              </w:rPr>
              <w:t>с</w:t>
            </w:r>
            <w:r w:rsidRPr="00650888">
              <w:rPr>
                <w:rFonts w:ascii="Arial" w:hAnsi="Arial" w:cs="Arial"/>
                <w:color w:val="000000"/>
                <w:sz w:val="14"/>
                <w:szCs w:val="14"/>
              </w:rPr>
              <w:t>ности, антитеррористической и антикриминальной безопасности муниципальных дошкольных образ</w:t>
            </w:r>
            <w:r w:rsidRPr="00650888">
              <w:rPr>
                <w:rFonts w:ascii="Arial" w:hAnsi="Arial" w:cs="Arial"/>
                <w:color w:val="000000"/>
                <w:sz w:val="14"/>
                <w:szCs w:val="14"/>
              </w:rPr>
              <w:t>о</w:t>
            </w:r>
            <w:r w:rsidRPr="00650888">
              <w:rPr>
                <w:rFonts w:ascii="Arial" w:hAnsi="Arial" w:cs="Arial"/>
                <w:color w:val="000000"/>
                <w:sz w:val="14"/>
                <w:szCs w:val="14"/>
              </w:rPr>
              <w:t>вательных организаций, муниципальных общеобразовательных организаций, муниципальных орган</w:t>
            </w:r>
            <w:r w:rsidRPr="00650888">
              <w:rPr>
                <w:rFonts w:ascii="Arial" w:hAnsi="Arial" w:cs="Arial"/>
                <w:color w:val="000000"/>
                <w:sz w:val="14"/>
                <w:szCs w:val="14"/>
              </w:rPr>
              <w:t>и</w:t>
            </w:r>
            <w:r w:rsidRPr="00650888">
              <w:rPr>
                <w:rFonts w:ascii="Arial" w:hAnsi="Arial" w:cs="Arial"/>
                <w:color w:val="000000"/>
                <w:sz w:val="14"/>
                <w:szCs w:val="14"/>
              </w:rPr>
              <w:t>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2 010 600,00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1 930 400,00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2 010 600,00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1 570 400,00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1 930 400,00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785 300,00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780 400,00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1 225 300,00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1 150 000,00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1 225 300,00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1 150 000,00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0817245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418 500,00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"Развитие дополнительного образования в Валдайском муниципальном районе"  м</w:t>
            </w:r>
            <w:r w:rsidRPr="00650888">
              <w:rPr>
                <w:rFonts w:ascii="Arial" w:hAnsi="Arial" w:cs="Arial"/>
                <w:color w:val="000000"/>
                <w:sz w:val="14"/>
                <w:szCs w:val="14"/>
              </w:rPr>
              <w:t>у</w:t>
            </w:r>
            <w:r w:rsidRPr="00650888">
              <w:rPr>
                <w:rFonts w:ascii="Arial" w:hAnsi="Arial" w:cs="Arial"/>
                <w:color w:val="000000"/>
                <w:sz w:val="14"/>
                <w:szCs w:val="14"/>
              </w:rPr>
              <w:t>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0820000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7 026 800,00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7 276 700,00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7 358 400,00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0820107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4 512 200,00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4 557 300,00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Организация каникулярного отдыха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2 232 000,00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2 232 000,00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2 232 000,00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522 257,40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1 709 742,60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2 480 000,00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Поддержка одаренных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0821013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45 000,00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w:t>
            </w:r>
            <w:r w:rsidRPr="00650888">
              <w:rPr>
                <w:rFonts w:ascii="Arial" w:hAnsi="Arial" w:cs="Arial"/>
                <w:color w:val="000000"/>
                <w:sz w:val="14"/>
                <w:szCs w:val="14"/>
              </w:rPr>
              <w:t>н</w:t>
            </w:r>
            <w:r w:rsidRPr="00650888">
              <w:rPr>
                <w:rFonts w:ascii="Arial" w:hAnsi="Arial" w:cs="Arial"/>
                <w:color w:val="000000"/>
                <w:sz w:val="14"/>
                <w:szCs w:val="14"/>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650888">
              <w:rPr>
                <w:rFonts w:ascii="Arial" w:hAnsi="Arial" w:cs="Arial"/>
                <w:color w:val="000000"/>
                <w:sz w:val="14"/>
                <w:szCs w:val="14"/>
              </w:rPr>
              <w:t>н</w:t>
            </w:r>
            <w:r w:rsidRPr="00650888">
              <w:rPr>
                <w:rFonts w:ascii="Arial" w:hAnsi="Arial" w:cs="Arial"/>
                <w:color w:val="000000"/>
                <w:sz w:val="14"/>
                <w:szCs w:val="14"/>
              </w:rPr>
              <w:t>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0827230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237 600,00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276 100,00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650888">
              <w:rPr>
                <w:rFonts w:ascii="Arial" w:hAnsi="Arial" w:cs="Arial"/>
                <w:color w:val="000000"/>
                <w:sz w:val="14"/>
                <w:szCs w:val="14"/>
              </w:rPr>
              <w:t>ж</w:t>
            </w:r>
            <w:r w:rsidRPr="00650888">
              <w:rPr>
                <w:rFonts w:ascii="Arial" w:hAnsi="Arial" w:cs="Arial"/>
                <w:color w:val="000000"/>
                <w:sz w:val="14"/>
                <w:szCs w:val="14"/>
              </w:rPr>
              <w:t>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0830000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2 795 500,00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2 765 100,00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2 864 800,00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0830108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2 405 000,00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2 427 300,00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w:t>
            </w:r>
            <w:r w:rsidRPr="00650888">
              <w:rPr>
                <w:rFonts w:ascii="Arial" w:hAnsi="Arial" w:cs="Arial"/>
                <w:color w:val="000000"/>
                <w:sz w:val="14"/>
                <w:szCs w:val="14"/>
              </w:rPr>
              <w:t>н</w:t>
            </w:r>
            <w:r w:rsidRPr="00650888">
              <w:rPr>
                <w:rFonts w:ascii="Arial" w:hAnsi="Arial" w:cs="Arial"/>
                <w:color w:val="000000"/>
                <w:sz w:val="14"/>
                <w:szCs w:val="14"/>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650888">
              <w:rPr>
                <w:rFonts w:ascii="Arial" w:hAnsi="Arial" w:cs="Arial"/>
                <w:color w:val="000000"/>
                <w:sz w:val="14"/>
                <w:szCs w:val="14"/>
              </w:rPr>
              <w:t>н</w:t>
            </w:r>
            <w:r w:rsidRPr="00650888">
              <w:rPr>
                <w:rFonts w:ascii="Arial" w:hAnsi="Arial" w:cs="Arial"/>
                <w:color w:val="000000"/>
                <w:sz w:val="14"/>
                <w:szCs w:val="14"/>
              </w:rPr>
              <w:t>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337 500,00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0839999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"Патриотическое воспитание населения Валдайского муниципального района"  мун</w:t>
            </w:r>
            <w:r w:rsidRPr="00650888">
              <w:rPr>
                <w:rFonts w:ascii="Arial" w:hAnsi="Arial" w:cs="Arial"/>
                <w:color w:val="000000"/>
                <w:sz w:val="14"/>
                <w:szCs w:val="14"/>
              </w:rPr>
              <w:t>и</w:t>
            </w:r>
            <w:r w:rsidRPr="00650888">
              <w:rPr>
                <w:rFonts w:ascii="Arial" w:hAnsi="Arial" w:cs="Arial"/>
                <w:color w:val="000000"/>
                <w:sz w:val="14"/>
                <w:szCs w:val="14"/>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0840000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lastRenderedPageBreak/>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112 350,00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0849999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40 350,00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0850000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1 989 248,00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3 750 400,00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5 572 300,00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Субвенции бюджетам субъектов Российской Федерации для предоставления бюджетам муниципал</w:t>
            </w:r>
            <w:r w:rsidRPr="00650888">
              <w:rPr>
                <w:rFonts w:ascii="Arial" w:hAnsi="Arial" w:cs="Arial"/>
                <w:color w:val="000000"/>
                <w:sz w:val="14"/>
                <w:szCs w:val="14"/>
              </w:rPr>
              <w:t>ь</w:t>
            </w:r>
            <w:r w:rsidRPr="00650888">
              <w:rPr>
                <w:rFonts w:ascii="Arial" w:hAnsi="Arial" w:cs="Arial"/>
                <w:color w:val="000000"/>
                <w:sz w:val="14"/>
                <w:szCs w:val="14"/>
              </w:rPr>
              <w:t>ных районов, городского округа на обеспечение жилыми помещениями детей-сирот и детей, оста</w:t>
            </w:r>
            <w:r w:rsidRPr="00650888">
              <w:rPr>
                <w:rFonts w:ascii="Arial" w:hAnsi="Arial" w:cs="Arial"/>
                <w:color w:val="000000"/>
                <w:sz w:val="14"/>
                <w:szCs w:val="14"/>
              </w:rPr>
              <w:t>в</w:t>
            </w:r>
            <w:r w:rsidRPr="00650888">
              <w:rPr>
                <w:rFonts w:ascii="Arial" w:hAnsi="Arial" w:cs="Arial"/>
                <w:color w:val="000000"/>
                <w:sz w:val="14"/>
                <w:szCs w:val="14"/>
              </w:rPr>
              <w:t>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650888">
              <w:rPr>
                <w:rFonts w:ascii="Arial" w:hAnsi="Arial" w:cs="Arial"/>
                <w:color w:val="000000"/>
                <w:sz w:val="14"/>
                <w:szCs w:val="14"/>
              </w:rPr>
              <w:t>у</w:t>
            </w:r>
            <w:r w:rsidRPr="00650888">
              <w:rPr>
                <w:rFonts w:ascii="Arial" w:hAnsi="Arial" w:cs="Arial"/>
                <w:color w:val="000000"/>
                <w:sz w:val="14"/>
                <w:szCs w:val="14"/>
              </w:rPr>
              <w:t>ниципальную) собственность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0855082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389 609,00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1 127 000,00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единовременную выплату л</w:t>
            </w:r>
            <w:r w:rsidRPr="00650888">
              <w:rPr>
                <w:rFonts w:ascii="Arial" w:hAnsi="Arial" w:cs="Arial"/>
                <w:color w:val="000000"/>
                <w:sz w:val="14"/>
                <w:szCs w:val="14"/>
              </w:rPr>
              <w:t>и</w:t>
            </w:r>
            <w:r w:rsidRPr="00650888">
              <w:rPr>
                <w:rFonts w:ascii="Arial" w:hAnsi="Arial" w:cs="Arial"/>
                <w:color w:val="000000"/>
                <w:sz w:val="14"/>
                <w:szCs w:val="14"/>
              </w:rPr>
              <w:t>цам из числа детей-сирот и детей, оставшихся без попечения родителей, на текущий ремонт наход</w:t>
            </w:r>
            <w:r w:rsidRPr="00650888">
              <w:rPr>
                <w:rFonts w:ascii="Arial" w:hAnsi="Arial" w:cs="Arial"/>
                <w:color w:val="000000"/>
                <w:sz w:val="14"/>
                <w:szCs w:val="14"/>
              </w:rPr>
              <w:t>я</w:t>
            </w:r>
            <w:r w:rsidRPr="00650888">
              <w:rPr>
                <w:rFonts w:ascii="Arial" w:hAnsi="Arial" w:cs="Arial"/>
                <w:color w:val="000000"/>
                <w:sz w:val="14"/>
                <w:szCs w:val="14"/>
              </w:rPr>
              <w:t>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w:t>
            </w:r>
            <w:r w:rsidRPr="00650888">
              <w:rPr>
                <w:rFonts w:ascii="Arial" w:hAnsi="Arial" w:cs="Arial"/>
                <w:color w:val="000000"/>
                <w:sz w:val="14"/>
                <w:szCs w:val="14"/>
              </w:rPr>
              <w:t>а</w:t>
            </w:r>
            <w:r w:rsidRPr="00650888">
              <w:rPr>
                <w:rFonts w:ascii="Arial" w:hAnsi="Arial" w:cs="Arial"/>
                <w:color w:val="000000"/>
                <w:sz w:val="14"/>
                <w:szCs w:val="14"/>
              </w:rPr>
              <w:t>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0857060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Субвенции бюджетам муниципальных районов, городского округа на обеспечение жилыми помещ</w:t>
            </w:r>
            <w:r w:rsidRPr="00650888">
              <w:rPr>
                <w:rFonts w:ascii="Arial" w:hAnsi="Arial" w:cs="Arial"/>
                <w:color w:val="000000"/>
                <w:sz w:val="14"/>
                <w:szCs w:val="14"/>
              </w:rPr>
              <w:t>е</w:t>
            </w:r>
            <w:r w:rsidRPr="00650888">
              <w:rPr>
                <w:rFonts w:ascii="Arial" w:hAnsi="Arial" w:cs="Arial"/>
                <w:color w:val="000000"/>
                <w:sz w:val="14"/>
                <w:szCs w:val="14"/>
              </w:rPr>
              <w:t>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650888">
              <w:rPr>
                <w:rFonts w:ascii="Arial" w:hAnsi="Arial" w:cs="Arial"/>
                <w:color w:val="000000"/>
                <w:sz w:val="14"/>
                <w:szCs w:val="14"/>
              </w:rPr>
              <w:t>у</w:t>
            </w:r>
            <w:r w:rsidRPr="00650888">
              <w:rPr>
                <w:rFonts w:ascii="Arial" w:hAnsi="Arial" w:cs="Arial"/>
                <w:color w:val="000000"/>
                <w:sz w:val="14"/>
                <w:szCs w:val="14"/>
              </w:rPr>
              <w:t>ниципальную) собственность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0857064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412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1 533 039,00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4 378 700,00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650888">
              <w:rPr>
                <w:rFonts w:ascii="Arial" w:hAnsi="Arial" w:cs="Arial"/>
                <w:color w:val="000000"/>
                <w:sz w:val="14"/>
                <w:szCs w:val="14"/>
              </w:rPr>
              <w:t>о</w:t>
            </w:r>
            <w:r w:rsidRPr="00650888">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650888">
              <w:rPr>
                <w:rFonts w:ascii="Arial" w:hAnsi="Arial" w:cs="Arial"/>
                <w:color w:val="000000"/>
                <w:sz w:val="14"/>
                <w:szCs w:val="14"/>
              </w:rPr>
              <w:t>ь</w:t>
            </w:r>
            <w:r w:rsidRPr="00650888">
              <w:rPr>
                <w:rFonts w:ascii="Arial" w:hAnsi="Arial" w:cs="Arial"/>
                <w:color w:val="000000"/>
                <w:sz w:val="14"/>
                <w:szCs w:val="14"/>
              </w:rPr>
              <w:t>ном районе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0860000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249 404 564,00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227 721 250,00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271 028 950,00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2 565 350,00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2 690 450,00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2 690 450,00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2 565 350,00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2 690 450,00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2 690 450,00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2 565 350,00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2 690 450,00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2 690 450,00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2 314 500,00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2 439 600,00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2 439 600,00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70 250,00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48 250,00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851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650888">
              <w:rPr>
                <w:rFonts w:ascii="Arial" w:hAnsi="Arial" w:cs="Arial"/>
                <w:color w:val="000000"/>
                <w:sz w:val="14"/>
                <w:szCs w:val="14"/>
              </w:rPr>
              <w:t>о</w:t>
            </w:r>
            <w:r w:rsidRPr="00650888">
              <w:rPr>
                <w:rFonts w:ascii="Arial" w:hAnsi="Arial" w:cs="Arial"/>
                <w:color w:val="000000"/>
                <w:sz w:val="14"/>
                <w:szCs w:val="14"/>
              </w:rPr>
              <w:t>дов, осуществляемых за счет средств бюджета муниципального района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28 865 899,00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32 403 100,00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24 233 815,00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24 233 815,00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24 233 815,00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22 317 775,00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24 321 200,00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1 916 040,00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Учреждение по финансовому, методическому и хозяйственному обеспечению муниципальной сист</w:t>
            </w:r>
            <w:r w:rsidRPr="00650888">
              <w:rPr>
                <w:rFonts w:ascii="Arial" w:hAnsi="Arial" w:cs="Arial"/>
                <w:color w:val="000000"/>
                <w:sz w:val="14"/>
                <w:szCs w:val="14"/>
              </w:rPr>
              <w:t>е</w:t>
            </w:r>
            <w:r w:rsidRPr="00650888">
              <w:rPr>
                <w:rFonts w:ascii="Arial" w:hAnsi="Arial" w:cs="Arial"/>
                <w:color w:val="000000"/>
                <w:sz w:val="14"/>
                <w:szCs w:val="14"/>
              </w:rPr>
              <w:t>мы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0860109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4 616 500,00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4 678 500,00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Расходы на компенсацию родительской платы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0861014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483 000,00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2 354 000,00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3 192 500,00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sidRPr="00650888">
              <w:rPr>
                <w:rFonts w:ascii="Arial" w:hAnsi="Arial" w:cs="Arial"/>
                <w:color w:val="000000"/>
                <w:sz w:val="14"/>
                <w:szCs w:val="14"/>
              </w:rPr>
              <w:t>о</w:t>
            </w:r>
            <w:r w:rsidRPr="00650888">
              <w:rPr>
                <w:rFonts w:ascii="Arial" w:hAnsi="Arial" w:cs="Arial"/>
                <w:color w:val="000000"/>
                <w:sz w:val="14"/>
                <w:szCs w:val="14"/>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650888">
              <w:rPr>
                <w:rFonts w:ascii="Arial" w:hAnsi="Arial" w:cs="Arial"/>
                <w:color w:val="000000"/>
                <w:sz w:val="14"/>
                <w:szCs w:val="14"/>
              </w:rPr>
              <w:t>и</w:t>
            </w:r>
            <w:r w:rsidRPr="00650888">
              <w:rPr>
                <w:rFonts w:ascii="Arial" w:hAnsi="Arial" w:cs="Arial"/>
                <w:color w:val="000000"/>
                <w:sz w:val="14"/>
                <w:szCs w:val="14"/>
              </w:rPr>
              <w:t>пальных общеобразовательных организациях в части расходов на оплату труда работникам образ</w:t>
            </w:r>
            <w:r w:rsidRPr="00650888">
              <w:rPr>
                <w:rFonts w:ascii="Arial" w:hAnsi="Arial" w:cs="Arial"/>
                <w:color w:val="000000"/>
                <w:sz w:val="14"/>
                <w:szCs w:val="14"/>
              </w:rPr>
              <w:t>о</w:t>
            </w:r>
            <w:r w:rsidRPr="00650888">
              <w:rPr>
                <w:rFonts w:ascii="Arial" w:hAnsi="Arial" w:cs="Arial"/>
                <w:color w:val="000000"/>
                <w:sz w:val="14"/>
                <w:szCs w:val="14"/>
              </w:rPr>
              <w:t>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w:t>
            </w:r>
            <w:r w:rsidRPr="00650888">
              <w:rPr>
                <w:rFonts w:ascii="Arial" w:hAnsi="Arial" w:cs="Arial"/>
                <w:color w:val="000000"/>
                <w:sz w:val="14"/>
                <w:szCs w:val="14"/>
              </w:rPr>
              <w:t>с</w:t>
            </w:r>
            <w:r w:rsidRPr="00650888">
              <w:rPr>
                <w:rFonts w:ascii="Arial" w:hAnsi="Arial" w:cs="Arial"/>
                <w:color w:val="000000"/>
                <w:sz w:val="14"/>
                <w:szCs w:val="14"/>
              </w:rPr>
              <w:t>ходов за пользование услугой доступа к сети Интернет муниципальных общеобразовательных орг</w:t>
            </w:r>
            <w:r w:rsidRPr="00650888">
              <w:rPr>
                <w:rFonts w:ascii="Arial" w:hAnsi="Arial" w:cs="Arial"/>
                <w:color w:val="000000"/>
                <w:sz w:val="14"/>
                <w:szCs w:val="14"/>
              </w:rPr>
              <w:t>а</w:t>
            </w:r>
            <w:r w:rsidRPr="00650888">
              <w:rPr>
                <w:rFonts w:ascii="Arial" w:hAnsi="Arial" w:cs="Arial"/>
                <w:color w:val="000000"/>
                <w:sz w:val="14"/>
                <w:szCs w:val="14"/>
              </w:rPr>
              <w:t>низаций, организующих обучение детей-инвалидов с использованием дистанционных образовател</w:t>
            </w:r>
            <w:r w:rsidRPr="00650888">
              <w:rPr>
                <w:rFonts w:ascii="Arial" w:hAnsi="Arial" w:cs="Arial"/>
                <w:color w:val="000000"/>
                <w:sz w:val="14"/>
                <w:szCs w:val="14"/>
              </w:rPr>
              <w:t>ь</w:t>
            </w:r>
            <w:r w:rsidRPr="00650888">
              <w:rPr>
                <w:rFonts w:ascii="Arial" w:hAnsi="Arial" w:cs="Arial"/>
                <w:color w:val="000000"/>
                <w:sz w:val="14"/>
                <w:szCs w:val="14"/>
              </w:rPr>
              <w:t xml:space="preserve">ных </w:t>
            </w:r>
            <w:proofErr w:type="spellStart"/>
            <w:r w:rsidRPr="00650888">
              <w:rPr>
                <w:rFonts w:ascii="Arial" w:hAnsi="Arial" w:cs="Arial"/>
                <w:color w:val="000000"/>
                <w:sz w:val="14"/>
                <w:szCs w:val="14"/>
              </w:rPr>
              <w:t>техн</w:t>
            </w:r>
            <w:proofErr w:type="spellEnd"/>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134 161 700,00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119 505 600,00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148 454 200,00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134 161 700,00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119 505 600,00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148 454 200,00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53 743 000,00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49 648 600,00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61 675 300,00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53 743 000,00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49 648 600,00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61 675 300,00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lastRenderedPageBreak/>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80 418 700,00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69 857 000,00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86 778 900,00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80 418 700,00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69 857 000,00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86 778 900,00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10 864 100,00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7 255 900,00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9 013 600,00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10 864 100,00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7 255 900,00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9 013 600,00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744 207,69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27 597,69</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716 610,00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9 453 992,31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6 635 000,00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8 311 600,00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2 009 390,00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2 592 000,00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3 220 000,00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7 444 602,31</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4 043 000,00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5 091 600,00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665 900,00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620 900,00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702 000,00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648 200,00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603 700,00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684 300,00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0867006</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12 548 600,00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10 307 800,00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12 804 700,00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12 548 600,00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10 307 800,00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12 804 700,00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Охрана семьи и детства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12 548 600,00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10 307 800,00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12 804 700,00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313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8 814 700,00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7 240 700,00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8 994 600,00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0867013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3 733 900,00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3 067 100,00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3 810 100,00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возмещение затрат по соде</w:t>
            </w:r>
            <w:r w:rsidRPr="00650888">
              <w:rPr>
                <w:rFonts w:ascii="Arial" w:hAnsi="Arial" w:cs="Arial"/>
                <w:color w:val="000000"/>
                <w:sz w:val="14"/>
                <w:szCs w:val="14"/>
              </w:rPr>
              <w:t>р</w:t>
            </w:r>
            <w:r w:rsidRPr="00650888">
              <w:rPr>
                <w:rFonts w:ascii="Arial" w:hAnsi="Arial" w:cs="Arial"/>
                <w:color w:val="000000"/>
                <w:sz w:val="14"/>
                <w:szCs w:val="14"/>
              </w:rPr>
              <w:t>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892 800,00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753 500,00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935 800,00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892 800,00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753 500,00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935 800,00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892 800,00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753 500,00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935 800,00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Фонд оплаты труда государственных (муниципальных) органов и взносы по обязательному социал</w:t>
            </w:r>
            <w:r w:rsidRPr="00650888">
              <w:rPr>
                <w:rFonts w:ascii="Arial" w:hAnsi="Arial" w:cs="Arial"/>
                <w:color w:val="000000"/>
                <w:sz w:val="14"/>
                <w:szCs w:val="14"/>
              </w:rPr>
              <w:t>ь</w:t>
            </w:r>
            <w:r w:rsidRPr="00650888">
              <w:rPr>
                <w:rFonts w:ascii="Arial" w:hAnsi="Arial" w:cs="Arial"/>
                <w:color w:val="000000"/>
                <w:sz w:val="14"/>
                <w:szCs w:val="14"/>
              </w:rPr>
              <w:t>ному страхованию</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782 800,00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664 900,00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825 800,00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122</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80 200,00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29 800,00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0867034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323</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74 500,00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и городского округа на ежемесячное денежное возн</w:t>
            </w:r>
            <w:r w:rsidRPr="00650888">
              <w:rPr>
                <w:rFonts w:ascii="Arial" w:hAnsi="Arial" w:cs="Arial"/>
                <w:color w:val="000000"/>
                <w:sz w:val="14"/>
                <w:szCs w:val="14"/>
              </w:rPr>
              <w:t>а</w:t>
            </w:r>
            <w:r w:rsidRPr="00650888">
              <w:rPr>
                <w:rFonts w:ascii="Arial" w:hAnsi="Arial" w:cs="Arial"/>
                <w:color w:val="000000"/>
                <w:sz w:val="14"/>
                <w:szCs w:val="14"/>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650888">
              <w:rPr>
                <w:rFonts w:ascii="Arial" w:hAnsi="Arial" w:cs="Arial"/>
                <w:color w:val="000000"/>
                <w:sz w:val="14"/>
                <w:szCs w:val="14"/>
              </w:rPr>
              <w:t>о</w:t>
            </w:r>
            <w:r w:rsidRPr="00650888">
              <w:rPr>
                <w:rFonts w:ascii="Arial" w:hAnsi="Arial" w:cs="Arial"/>
                <w:color w:val="000000"/>
                <w:sz w:val="14"/>
                <w:szCs w:val="14"/>
              </w:rPr>
              <w:t>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0867063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1 597 400,00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1 670 400,00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 xml:space="preserve">Субсидия бюджетам муниципальных районов на </w:t>
            </w:r>
            <w:proofErr w:type="spellStart"/>
            <w:r w:rsidRPr="00650888">
              <w:rPr>
                <w:rFonts w:ascii="Arial" w:hAnsi="Arial" w:cs="Arial"/>
                <w:color w:val="000000"/>
                <w:sz w:val="14"/>
                <w:szCs w:val="14"/>
              </w:rPr>
              <w:t>софинансирование</w:t>
            </w:r>
            <w:proofErr w:type="spellEnd"/>
            <w:r w:rsidRPr="00650888">
              <w:rPr>
                <w:rFonts w:ascii="Arial" w:hAnsi="Arial" w:cs="Arial"/>
                <w:color w:val="000000"/>
                <w:sz w:val="14"/>
                <w:szCs w:val="14"/>
              </w:rPr>
              <w:t xml:space="preserve"> расходов  муниципальных казе</w:t>
            </w:r>
            <w:r w:rsidRPr="00650888">
              <w:rPr>
                <w:rFonts w:ascii="Arial" w:hAnsi="Arial" w:cs="Arial"/>
                <w:color w:val="000000"/>
                <w:sz w:val="14"/>
                <w:szCs w:val="14"/>
              </w:rPr>
              <w:t>н</w:t>
            </w:r>
            <w:r w:rsidRPr="00650888">
              <w:rPr>
                <w:rFonts w:ascii="Arial" w:hAnsi="Arial" w:cs="Arial"/>
                <w:color w:val="000000"/>
                <w:sz w:val="14"/>
                <w:szCs w:val="14"/>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650888">
              <w:rPr>
                <w:rFonts w:ascii="Arial" w:hAnsi="Arial" w:cs="Arial"/>
                <w:color w:val="000000"/>
                <w:sz w:val="14"/>
                <w:szCs w:val="14"/>
              </w:rPr>
              <w:t>н</w:t>
            </w:r>
            <w:r w:rsidRPr="00650888">
              <w:rPr>
                <w:rFonts w:ascii="Arial" w:hAnsi="Arial" w:cs="Arial"/>
                <w:color w:val="000000"/>
                <w:sz w:val="14"/>
                <w:szCs w:val="14"/>
              </w:rPr>
              <w:t>сами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26 146 900,00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23 369 400,00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30 381 500,00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26 146 900,00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23 369 400,00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30 381 500,00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Дошкольное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9 484 705,00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8 315 600,00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10 810 800,00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9 484 705,00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8 315 600,00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10 810 800,00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Общее 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16 652 695,00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15 045 300,00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19 559 700,00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16 652 695,00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15 045 300,00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19 559 700,00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9 500,00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11 000,00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0867230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611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9 500,00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11 000,00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"Развитие малого и среднего предпринимательства в Валдайском муниципальном районе на 2014-2015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1300000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1 554 100,00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Предоставление грантов начинающим субъектам малого предпринимательства на создание со</w:t>
            </w:r>
            <w:r w:rsidRPr="00650888">
              <w:rPr>
                <w:rFonts w:ascii="Arial" w:hAnsi="Arial" w:cs="Arial"/>
                <w:color w:val="000000"/>
                <w:sz w:val="14"/>
                <w:szCs w:val="14"/>
              </w:rPr>
              <w:t>б</w:t>
            </w:r>
            <w:r w:rsidRPr="00650888">
              <w:rPr>
                <w:rFonts w:ascii="Arial" w:hAnsi="Arial" w:cs="Arial"/>
                <w:color w:val="000000"/>
                <w:sz w:val="14"/>
                <w:szCs w:val="14"/>
              </w:rPr>
              <w:t>ственного дела в рамках муниципальной программы "Развитие малого и среднего предпринимател</w:t>
            </w:r>
            <w:r w:rsidRPr="00650888">
              <w:rPr>
                <w:rFonts w:ascii="Arial" w:hAnsi="Arial" w:cs="Arial"/>
                <w:color w:val="000000"/>
                <w:sz w:val="14"/>
                <w:szCs w:val="14"/>
              </w:rPr>
              <w:t>ь</w:t>
            </w:r>
            <w:r w:rsidRPr="00650888">
              <w:rPr>
                <w:rFonts w:ascii="Arial" w:hAnsi="Arial" w:cs="Arial"/>
                <w:color w:val="000000"/>
                <w:sz w:val="14"/>
                <w:szCs w:val="14"/>
              </w:rPr>
              <w:t>ства в Валдайском муниципальном районе на 2014-2015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w:t>
            </w:r>
            <w:r w:rsidRPr="00650888">
              <w:rPr>
                <w:rFonts w:ascii="Arial" w:hAnsi="Arial" w:cs="Arial"/>
                <w:color w:val="000000"/>
                <w:sz w:val="14"/>
                <w:szCs w:val="14"/>
              </w:rPr>
              <w:t>а</w:t>
            </w:r>
            <w:r w:rsidRPr="00650888">
              <w:rPr>
                <w:rFonts w:ascii="Arial" w:hAnsi="Arial" w:cs="Arial"/>
                <w:color w:val="000000"/>
                <w:sz w:val="14"/>
                <w:szCs w:val="14"/>
              </w:rPr>
              <w:t>телям, физическим лицам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1301008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для финансового обеспечения мероприятий по по</w:t>
            </w:r>
            <w:r w:rsidRPr="00650888">
              <w:rPr>
                <w:rFonts w:ascii="Arial" w:hAnsi="Arial" w:cs="Arial"/>
                <w:color w:val="000000"/>
                <w:sz w:val="14"/>
                <w:szCs w:val="14"/>
              </w:rPr>
              <w:t>д</w:t>
            </w:r>
            <w:r w:rsidRPr="00650888">
              <w:rPr>
                <w:rFonts w:ascii="Arial" w:hAnsi="Arial" w:cs="Arial"/>
                <w:color w:val="000000"/>
                <w:sz w:val="14"/>
                <w:szCs w:val="14"/>
              </w:rPr>
              <w:t>держке малого и среднего предпринимательства за счет средств федерального бюджета в рамках государственной программы Новгородской области "Обеспечение экономического развития Новг</w:t>
            </w:r>
            <w:r w:rsidRPr="00650888">
              <w:rPr>
                <w:rFonts w:ascii="Arial" w:hAnsi="Arial" w:cs="Arial"/>
                <w:color w:val="000000"/>
                <w:sz w:val="14"/>
                <w:szCs w:val="14"/>
              </w:rPr>
              <w:t>о</w:t>
            </w:r>
            <w:r w:rsidRPr="00650888">
              <w:rPr>
                <w:rFonts w:ascii="Arial" w:hAnsi="Arial" w:cs="Arial"/>
                <w:color w:val="000000"/>
                <w:sz w:val="14"/>
                <w:szCs w:val="14"/>
              </w:rPr>
              <w:t>родской области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w:t>
            </w:r>
            <w:r w:rsidRPr="00650888">
              <w:rPr>
                <w:rFonts w:ascii="Arial" w:hAnsi="Arial" w:cs="Arial"/>
                <w:color w:val="000000"/>
                <w:sz w:val="14"/>
                <w:szCs w:val="14"/>
              </w:rPr>
              <w:t>а</w:t>
            </w:r>
            <w:r w:rsidRPr="00650888">
              <w:rPr>
                <w:rFonts w:ascii="Arial" w:hAnsi="Arial" w:cs="Arial"/>
                <w:color w:val="000000"/>
                <w:sz w:val="14"/>
                <w:szCs w:val="14"/>
              </w:rPr>
              <w:t>телям, физическим лицам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1305064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1 103 600,00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муниципальных районов для финансового обеспечения мероприятий по по</w:t>
            </w:r>
            <w:r w:rsidRPr="00650888">
              <w:rPr>
                <w:rFonts w:ascii="Arial" w:hAnsi="Arial" w:cs="Arial"/>
                <w:color w:val="000000"/>
                <w:sz w:val="14"/>
                <w:szCs w:val="14"/>
              </w:rPr>
              <w:t>д</w:t>
            </w:r>
            <w:r w:rsidRPr="00650888">
              <w:rPr>
                <w:rFonts w:ascii="Arial" w:hAnsi="Arial" w:cs="Arial"/>
                <w:color w:val="000000"/>
                <w:sz w:val="14"/>
                <w:szCs w:val="14"/>
              </w:rPr>
              <w:t>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Субсидии юридическим лицам (кроме некоммерческих организаций), индивидуальным предприним</w:t>
            </w:r>
            <w:r w:rsidRPr="00650888">
              <w:rPr>
                <w:rFonts w:ascii="Arial" w:hAnsi="Arial" w:cs="Arial"/>
                <w:color w:val="000000"/>
                <w:sz w:val="14"/>
                <w:szCs w:val="14"/>
              </w:rPr>
              <w:t>а</w:t>
            </w:r>
            <w:r w:rsidRPr="00650888">
              <w:rPr>
                <w:rFonts w:ascii="Arial" w:hAnsi="Arial" w:cs="Arial"/>
                <w:color w:val="000000"/>
                <w:sz w:val="14"/>
                <w:szCs w:val="14"/>
              </w:rPr>
              <w:t>телям, физическим лицам</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1307225</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0412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810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150 500,00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1600000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6 928 000,00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w:t>
            </w:r>
            <w:r w:rsidRPr="00650888">
              <w:rPr>
                <w:rFonts w:ascii="Arial" w:hAnsi="Arial" w:cs="Arial"/>
                <w:color w:val="000000"/>
                <w:sz w:val="14"/>
                <w:szCs w:val="14"/>
              </w:rPr>
              <w:t>й</w:t>
            </w:r>
            <w:r w:rsidRPr="00650888">
              <w:rPr>
                <w:rFonts w:ascii="Arial" w:hAnsi="Arial" w:cs="Arial"/>
                <w:color w:val="000000"/>
                <w:sz w:val="14"/>
                <w:szCs w:val="14"/>
              </w:rPr>
              <w:lastRenderedPageBreak/>
              <w:t>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lastRenderedPageBreak/>
              <w:t>1607067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lastRenderedPageBreak/>
              <w:t>СОЦИАЛЬНАЯ ПОЛИТИКА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1607067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Социальное обеспечение населения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1607067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Пособия, компенсации и иные социальные выплаты гражданам, кроме публичных нормативных об</w:t>
            </w:r>
            <w:r w:rsidRPr="00650888">
              <w:rPr>
                <w:rFonts w:ascii="Arial" w:hAnsi="Arial" w:cs="Arial"/>
                <w:color w:val="000000"/>
                <w:sz w:val="14"/>
                <w:szCs w:val="14"/>
              </w:rPr>
              <w:t>я</w:t>
            </w:r>
            <w:r w:rsidRPr="00650888">
              <w:rPr>
                <w:rFonts w:ascii="Arial" w:hAnsi="Arial" w:cs="Arial"/>
                <w:color w:val="000000"/>
                <w:sz w:val="14"/>
                <w:szCs w:val="14"/>
              </w:rPr>
              <w:t>зательств</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1607067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1003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321</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6 928 000,00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"Развитие муниципальной службы и местного  самоуправления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1700000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80 500,00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городского округа, муниципальных районов области и бюджетам муниципал</w:t>
            </w:r>
            <w:r w:rsidRPr="00650888">
              <w:rPr>
                <w:rFonts w:ascii="Arial" w:hAnsi="Arial" w:cs="Arial"/>
                <w:color w:val="000000"/>
                <w:sz w:val="14"/>
                <w:szCs w:val="14"/>
              </w:rPr>
              <w:t>ь</w:t>
            </w:r>
            <w:r w:rsidRPr="00650888">
              <w:rPr>
                <w:rFonts w:ascii="Arial" w:hAnsi="Arial" w:cs="Arial"/>
                <w:color w:val="000000"/>
                <w:sz w:val="14"/>
                <w:szCs w:val="14"/>
              </w:rPr>
              <w:t>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1707228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67 200,00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ОБРАЗОВАНИЕ</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0700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образования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1709999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0709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13 300,00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1800000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Участие в профилактике терроризма и экстремизма в рамках муниципальной программы профилакт</w:t>
            </w:r>
            <w:r w:rsidRPr="00650888">
              <w:rPr>
                <w:rFonts w:ascii="Arial" w:hAnsi="Arial" w:cs="Arial"/>
                <w:color w:val="000000"/>
                <w:sz w:val="14"/>
                <w:szCs w:val="14"/>
              </w:rPr>
              <w:t>и</w:t>
            </w:r>
            <w:r w:rsidRPr="00650888">
              <w:rPr>
                <w:rFonts w:ascii="Arial" w:hAnsi="Arial" w:cs="Arial"/>
                <w:color w:val="000000"/>
                <w:sz w:val="14"/>
                <w:szCs w:val="14"/>
              </w:rPr>
              <w:t>ки терроризма, экстремизма и других правонарушений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1800204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0314</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1 500,00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"Реализация первичных мер пожарной безопасности на террит</w:t>
            </w:r>
            <w:r w:rsidRPr="00650888">
              <w:rPr>
                <w:rFonts w:ascii="Arial" w:hAnsi="Arial" w:cs="Arial"/>
                <w:b/>
                <w:bCs/>
                <w:color w:val="000000"/>
                <w:sz w:val="14"/>
                <w:szCs w:val="14"/>
              </w:rPr>
              <w:t>о</w:t>
            </w:r>
            <w:r w:rsidRPr="00650888">
              <w:rPr>
                <w:rFonts w:ascii="Arial" w:hAnsi="Arial" w:cs="Arial"/>
                <w:b/>
                <w:bCs/>
                <w:color w:val="000000"/>
                <w:sz w:val="14"/>
                <w:szCs w:val="14"/>
              </w:rPr>
              <w:t>рии Валдайского городского поселения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1900000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первичных мер пожарной безопасности в рамках муниципальной программы "Реализ</w:t>
            </w:r>
            <w:r w:rsidRPr="00650888">
              <w:rPr>
                <w:rFonts w:ascii="Arial" w:hAnsi="Arial" w:cs="Arial"/>
                <w:color w:val="000000"/>
                <w:sz w:val="14"/>
                <w:szCs w:val="14"/>
              </w:rPr>
              <w:t>а</w:t>
            </w:r>
            <w:r w:rsidRPr="00650888">
              <w:rPr>
                <w:rFonts w:ascii="Arial" w:hAnsi="Arial" w:cs="Arial"/>
                <w:color w:val="000000"/>
                <w:sz w:val="14"/>
                <w:szCs w:val="14"/>
              </w:rPr>
              <w:t>ция первичных мер пожарной безопасности на территории Валдайского городского поселения на 2014-2016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0300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Обеспечение пожарной безопасности</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1900201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0310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342 782,00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Районная муниципальная программа "Развитие и совершенствование автомобильных дорог местного значения на 2015-2017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2100000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8 881 214,65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5 261 400,00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Дорожная деятельность в отношении автомобильных дорог</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2101010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5 681 214,65</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5 261 400,00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w:t>
            </w:r>
            <w:r w:rsidRPr="00650888">
              <w:rPr>
                <w:rFonts w:ascii="Arial" w:hAnsi="Arial" w:cs="Arial"/>
                <w:color w:val="000000"/>
                <w:sz w:val="14"/>
                <w:szCs w:val="14"/>
              </w:rPr>
              <w:t>а</w:t>
            </w:r>
            <w:r w:rsidRPr="00650888">
              <w:rPr>
                <w:rFonts w:ascii="Arial" w:hAnsi="Arial" w:cs="Arial"/>
                <w:color w:val="000000"/>
                <w:sz w:val="14"/>
                <w:szCs w:val="14"/>
              </w:rPr>
              <w:t>сти (за исключением автомобильных дорог федерального значения) на 2015-2017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2107151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3 200 000,00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"Благоустройство Валдайского городского поселения на 2015 году"</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2200000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1 931 327,82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городского поселения в 2015 году"</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2210000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Обеспечение уличного освещения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ЖИЛИЩНО-КОММУНАЛЬНОЕ ХОЗЯЙСТВО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Благоустройство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2210217</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499 392,12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"Организация озеленения территории Валдайского городского поселения" муниц</w:t>
            </w:r>
            <w:r w:rsidRPr="00650888">
              <w:rPr>
                <w:rFonts w:ascii="Arial" w:hAnsi="Arial" w:cs="Arial"/>
                <w:color w:val="000000"/>
                <w:sz w:val="14"/>
                <w:szCs w:val="14"/>
              </w:rPr>
              <w:t>и</w:t>
            </w:r>
            <w:r w:rsidRPr="00650888">
              <w:rPr>
                <w:rFonts w:ascii="Arial" w:hAnsi="Arial" w:cs="Arial"/>
                <w:color w:val="000000"/>
                <w:sz w:val="14"/>
                <w:szCs w:val="14"/>
              </w:rPr>
              <w:t>пальной программы "Благоустройство Валдайского городского поселения в 2015 году"</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2220000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Организация озеленения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ЖИЛИЩНО-КОММУНАЛЬНОЕ ХОЗЯЙСТВО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Благоустройство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2220218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128 877,77</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"Прочие мероприятия по благоустройству" муниципальной программы "Благоустро</w:t>
            </w:r>
            <w:r w:rsidRPr="00650888">
              <w:rPr>
                <w:rFonts w:ascii="Arial" w:hAnsi="Arial" w:cs="Arial"/>
                <w:color w:val="000000"/>
                <w:sz w:val="14"/>
                <w:szCs w:val="14"/>
              </w:rPr>
              <w:t>й</w:t>
            </w:r>
            <w:r w:rsidRPr="00650888">
              <w:rPr>
                <w:rFonts w:ascii="Arial" w:hAnsi="Arial" w:cs="Arial"/>
                <w:color w:val="000000"/>
                <w:sz w:val="14"/>
                <w:szCs w:val="14"/>
              </w:rPr>
              <w:t>ство Валдайского городского поселения в 2015 году"</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2240000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Прочие мероприятия по благоустройству</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ЖИЛИЩНО-КОММУНАЛЬНОЕ ХОЗЯЙСТВО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0500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Благоустройство</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2240220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0503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1 303 057,93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"Увековечивание памяти погибших при защите Отечества на 2015-2017 годы"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2300000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Увековечивание памяти погибших при защите Отечества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КУЛЬТУРА, КИНЕМАТОГРАФИЯ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0800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Культура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2300221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0801</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278 371,33</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Муниципальная программа "Совершенствование и содержание дорожного хозяйства на  те</w:t>
            </w:r>
            <w:r w:rsidRPr="00650888">
              <w:rPr>
                <w:rFonts w:ascii="Arial" w:hAnsi="Arial" w:cs="Arial"/>
                <w:b/>
                <w:bCs/>
                <w:color w:val="000000"/>
                <w:sz w:val="14"/>
                <w:szCs w:val="14"/>
              </w:rPr>
              <w:t>р</w:t>
            </w:r>
            <w:r w:rsidRPr="00650888">
              <w:rPr>
                <w:rFonts w:ascii="Arial" w:hAnsi="Arial" w:cs="Arial"/>
                <w:b/>
                <w:bCs/>
                <w:color w:val="000000"/>
                <w:sz w:val="14"/>
                <w:szCs w:val="14"/>
              </w:rPr>
              <w:t>ритории Валдайского городского поселения на 2015 год"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2900000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3 349 888,16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2910000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2 697 009,16</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2910228</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633 259,34</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Ремонт автомобильных дорог и тротуаров общего пользования местного значения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2910229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1 863 860,82</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2910232</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199 889,00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650888">
              <w:rPr>
                <w:rFonts w:ascii="Arial" w:hAnsi="Arial" w:cs="Arial"/>
                <w:color w:val="000000"/>
                <w:sz w:val="14"/>
                <w:szCs w:val="14"/>
              </w:rPr>
              <w:t>д</w:t>
            </w:r>
            <w:r w:rsidRPr="00650888">
              <w:rPr>
                <w:rFonts w:ascii="Arial" w:hAnsi="Arial" w:cs="Arial"/>
                <w:color w:val="000000"/>
                <w:sz w:val="14"/>
                <w:szCs w:val="14"/>
              </w:rPr>
              <w:lastRenderedPageBreak/>
              <w:t>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lastRenderedPageBreak/>
              <w:t>2920000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0"/>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lastRenderedPageBreak/>
              <w:t>Обеспечение безопасности дорожного движения</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1"/>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НАЦИОНАЛЬНАЯ ЭКОНОМИКА</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0400</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2"/>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Дорожное хозяйство (дорожные фонды)</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3"/>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6804" w:type="dxa"/>
            <w:tcBorders>
              <w:top w:val="nil"/>
              <w:left w:val="single" w:sz="4" w:space="0" w:color="auto"/>
              <w:bottom w:val="single" w:sz="4" w:space="0" w:color="auto"/>
              <w:right w:val="single" w:sz="4" w:space="0" w:color="auto"/>
            </w:tcBorders>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2920233</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0409</w:t>
            </w:r>
          </w:p>
        </w:tc>
        <w:tc>
          <w:tcPr>
            <w:tcW w:w="567"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244</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652 879,00</w:t>
            </w:r>
          </w:p>
        </w:tc>
        <w:tc>
          <w:tcPr>
            <w:tcW w:w="993"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377F70" w:rsidRPr="00650888" w:rsidRDefault="00377F70" w:rsidP="00650888">
            <w:pPr>
              <w:jc w:val="center"/>
              <w:outlineLvl w:val="4"/>
              <w:rPr>
                <w:rFonts w:ascii="Arial" w:hAnsi="Arial" w:cs="Arial"/>
                <w:color w:val="000000"/>
                <w:sz w:val="14"/>
                <w:szCs w:val="14"/>
              </w:rPr>
            </w:pPr>
            <w:r w:rsidRPr="00650888">
              <w:rPr>
                <w:rFonts w:ascii="Arial" w:hAnsi="Arial" w:cs="Arial"/>
                <w:color w:val="000000"/>
                <w:sz w:val="14"/>
                <w:szCs w:val="14"/>
              </w:rPr>
              <w:t>0,00</w:t>
            </w:r>
          </w:p>
        </w:tc>
      </w:tr>
      <w:tr w:rsidR="00377F70" w:rsidRPr="00650888" w:rsidTr="00650888">
        <w:trPr>
          <w:trHeight w:val="20"/>
        </w:trPr>
        <w:tc>
          <w:tcPr>
            <w:tcW w:w="8647" w:type="dxa"/>
            <w:gridSpan w:val="4"/>
            <w:tcBorders>
              <w:top w:val="single" w:sz="4" w:space="0" w:color="auto"/>
              <w:left w:val="nil"/>
              <w:bottom w:val="nil"/>
              <w:right w:val="nil"/>
            </w:tcBorders>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Всего расходов:</w:t>
            </w:r>
          </w:p>
        </w:tc>
        <w:tc>
          <w:tcPr>
            <w:tcW w:w="992" w:type="dxa"/>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342 551 608,32</w:t>
            </w:r>
          </w:p>
        </w:tc>
        <w:tc>
          <w:tcPr>
            <w:tcW w:w="993" w:type="dxa"/>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310 704 822,73</w:t>
            </w:r>
          </w:p>
        </w:tc>
        <w:tc>
          <w:tcPr>
            <w:tcW w:w="992" w:type="dxa"/>
            <w:noWrap/>
            <w:tcMar>
              <w:left w:w="28" w:type="dxa"/>
              <w:right w:w="28" w:type="dxa"/>
            </w:tcMar>
            <w:vAlign w:val="center"/>
          </w:tcPr>
          <w:p w:rsidR="00377F70" w:rsidRPr="00650888" w:rsidRDefault="00377F70" w:rsidP="00650888">
            <w:pPr>
              <w:jc w:val="center"/>
              <w:rPr>
                <w:rFonts w:ascii="Arial" w:hAnsi="Arial" w:cs="Arial"/>
                <w:b/>
                <w:bCs/>
                <w:color w:val="000000"/>
                <w:sz w:val="14"/>
                <w:szCs w:val="14"/>
              </w:rPr>
            </w:pPr>
            <w:r w:rsidRPr="00650888">
              <w:rPr>
                <w:rFonts w:ascii="Arial" w:hAnsi="Arial" w:cs="Arial"/>
                <w:b/>
                <w:bCs/>
                <w:color w:val="000000"/>
                <w:sz w:val="14"/>
                <w:szCs w:val="14"/>
              </w:rPr>
              <w:t>359 118 400,00</w:t>
            </w:r>
          </w:p>
        </w:tc>
      </w:tr>
    </w:tbl>
    <w:p w:rsidR="009150C7" w:rsidRDefault="009150C7" w:rsidP="009150C7">
      <w:pPr>
        <w:rPr>
          <w:rFonts w:ascii="Arial" w:hAnsi="Arial" w:cs="Arial"/>
          <w:sz w:val="16"/>
          <w:szCs w:val="16"/>
        </w:rPr>
      </w:pPr>
    </w:p>
    <w:p w:rsidR="007A680B" w:rsidRPr="007A680B" w:rsidRDefault="007A680B" w:rsidP="007A680B">
      <w:pPr>
        <w:pStyle w:val="2"/>
        <w:rPr>
          <w:rFonts w:ascii="Arial" w:hAnsi="Arial" w:cs="Arial"/>
          <w:color w:val="000000"/>
          <w:sz w:val="16"/>
          <w:szCs w:val="16"/>
        </w:rPr>
      </w:pPr>
      <w:r w:rsidRPr="007A680B">
        <w:rPr>
          <w:rFonts w:ascii="Arial" w:hAnsi="Arial" w:cs="Arial"/>
          <w:color w:val="000000"/>
          <w:sz w:val="16"/>
          <w:szCs w:val="16"/>
        </w:rPr>
        <w:t>АДМИНИСТРАЦИЯ ВАЛДАЙСКОГО МУНИЦИПАЛЬНОГО РАЙОНА</w:t>
      </w:r>
    </w:p>
    <w:p w:rsidR="007A680B" w:rsidRDefault="007A680B" w:rsidP="007A680B">
      <w:pPr>
        <w:jc w:val="center"/>
        <w:rPr>
          <w:rFonts w:ascii="Arial" w:hAnsi="Arial" w:cs="Arial"/>
          <w:b/>
          <w:color w:val="000000"/>
          <w:sz w:val="16"/>
          <w:szCs w:val="16"/>
        </w:rPr>
      </w:pPr>
      <w:r>
        <w:rPr>
          <w:rFonts w:ascii="Arial" w:hAnsi="Arial" w:cs="Arial"/>
          <w:b/>
          <w:sz w:val="16"/>
          <w:szCs w:val="16"/>
        </w:rPr>
        <w:t xml:space="preserve">П О С Т А Н О В Л Е Н И Е   </w:t>
      </w:r>
      <w:r>
        <w:rPr>
          <w:rFonts w:ascii="Arial" w:hAnsi="Arial" w:cs="Arial"/>
          <w:b/>
          <w:color w:val="000000"/>
          <w:sz w:val="16"/>
          <w:szCs w:val="16"/>
        </w:rPr>
        <w:t>27.11.2015    № 1800</w:t>
      </w:r>
    </w:p>
    <w:p w:rsidR="007A680B" w:rsidRDefault="007A680B" w:rsidP="007A680B">
      <w:pPr>
        <w:jc w:val="center"/>
        <w:rPr>
          <w:rFonts w:ascii="Arial" w:hAnsi="Arial" w:cs="Arial"/>
          <w:color w:val="000000"/>
          <w:sz w:val="16"/>
          <w:szCs w:val="16"/>
        </w:rPr>
      </w:pPr>
      <w:r>
        <w:rPr>
          <w:rFonts w:ascii="Arial" w:hAnsi="Arial" w:cs="Arial"/>
          <w:color w:val="000000"/>
          <w:sz w:val="16"/>
          <w:szCs w:val="16"/>
        </w:rPr>
        <w:t>Валдай</w:t>
      </w:r>
    </w:p>
    <w:p w:rsidR="007A680B" w:rsidRDefault="007A680B" w:rsidP="007A680B">
      <w:pPr>
        <w:jc w:val="center"/>
        <w:rPr>
          <w:rFonts w:ascii="Arial" w:hAnsi="Arial" w:cs="Arial"/>
          <w:b/>
          <w:sz w:val="16"/>
          <w:szCs w:val="16"/>
        </w:rPr>
      </w:pPr>
      <w:r>
        <w:rPr>
          <w:rFonts w:ascii="Arial" w:hAnsi="Arial" w:cs="Arial"/>
          <w:b/>
          <w:sz w:val="16"/>
          <w:szCs w:val="16"/>
        </w:rPr>
        <w:t xml:space="preserve">О внесении изменений в список граждан, подлежащих переселению, в рамках реализации региональной адресной программы </w:t>
      </w:r>
    </w:p>
    <w:p w:rsidR="007A680B" w:rsidRDefault="007A680B" w:rsidP="007A680B">
      <w:pPr>
        <w:jc w:val="center"/>
        <w:rPr>
          <w:rFonts w:ascii="Arial" w:hAnsi="Arial" w:cs="Arial"/>
          <w:b/>
          <w:sz w:val="16"/>
          <w:szCs w:val="16"/>
        </w:rPr>
      </w:pPr>
      <w:r>
        <w:rPr>
          <w:rFonts w:ascii="Arial" w:hAnsi="Arial" w:cs="Arial"/>
          <w:b/>
          <w:sz w:val="16"/>
          <w:szCs w:val="16"/>
        </w:rPr>
        <w:t>«Переселение граждан, проживающих на территории Новгородской области, из аварийного жилищного фонда</w:t>
      </w:r>
    </w:p>
    <w:p w:rsidR="007A680B" w:rsidRPr="007A680B" w:rsidRDefault="007A680B" w:rsidP="007A680B">
      <w:pPr>
        <w:jc w:val="center"/>
        <w:rPr>
          <w:rFonts w:ascii="Arial" w:hAnsi="Arial" w:cs="Arial"/>
          <w:b/>
          <w:sz w:val="16"/>
          <w:szCs w:val="16"/>
        </w:rPr>
      </w:pPr>
      <w:r>
        <w:rPr>
          <w:rFonts w:ascii="Arial" w:hAnsi="Arial" w:cs="Arial"/>
          <w:b/>
          <w:sz w:val="16"/>
          <w:szCs w:val="16"/>
        </w:rPr>
        <w:t>годах с учётом развития малоэтажного в 2013-2017 жилищного строительства»</w:t>
      </w:r>
    </w:p>
    <w:p w:rsidR="007A680B" w:rsidRDefault="007A680B" w:rsidP="007A680B">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7A680B" w:rsidRDefault="007A680B" w:rsidP="007A680B">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список 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жилищного фонда в 2013-2017 годах с учётом развития малоэтажного ж</w:t>
      </w:r>
      <w:r>
        <w:rPr>
          <w:rFonts w:ascii="Arial" w:hAnsi="Arial" w:cs="Arial"/>
          <w:sz w:val="16"/>
          <w:szCs w:val="16"/>
        </w:rPr>
        <w:t>и</w:t>
      </w:r>
      <w:r>
        <w:rPr>
          <w:rFonts w:ascii="Arial" w:hAnsi="Arial" w:cs="Arial"/>
          <w:sz w:val="16"/>
          <w:szCs w:val="16"/>
        </w:rPr>
        <w:t>лищного строительства», утверждённый постановлением Администрации Валдайского муниципального района от 23.11.2015 № 1753, изложив строки 6,15,26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500"/>
        <w:gridCol w:w="3800"/>
        <w:gridCol w:w="2598"/>
        <w:gridCol w:w="2126"/>
      </w:tblGrid>
      <w:tr w:rsidR="00716930" w:rsidTr="00650888">
        <w:trPr>
          <w:trHeight w:val="1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b/>
                <w:sz w:val="16"/>
                <w:szCs w:val="16"/>
              </w:rPr>
            </w:pPr>
            <w:r w:rsidRPr="00854889">
              <w:rPr>
                <w:rFonts w:ascii="Arial" w:hAnsi="Arial" w:cs="Arial"/>
                <w:b/>
                <w:sz w:val="16"/>
                <w:szCs w:val="16"/>
              </w:rPr>
              <w:t>№</w:t>
            </w:r>
          </w:p>
          <w:p w:rsidR="007A680B" w:rsidRPr="00854889" w:rsidRDefault="007A680B" w:rsidP="00650888">
            <w:pPr>
              <w:jc w:val="center"/>
              <w:rPr>
                <w:rFonts w:ascii="Arial" w:hAnsi="Arial" w:cs="Arial"/>
                <w:b/>
                <w:sz w:val="16"/>
                <w:szCs w:val="16"/>
              </w:rPr>
            </w:pPr>
            <w:r w:rsidRPr="00854889">
              <w:rPr>
                <w:rFonts w:ascii="Arial" w:hAnsi="Arial" w:cs="Arial"/>
                <w:b/>
                <w:sz w:val="16"/>
                <w:szCs w:val="16"/>
              </w:rPr>
              <w:t>п/п</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b/>
                <w:sz w:val="16"/>
                <w:szCs w:val="16"/>
              </w:rPr>
            </w:pPr>
            <w:r w:rsidRPr="00854889">
              <w:rPr>
                <w:rFonts w:ascii="Arial" w:hAnsi="Arial" w:cs="Arial"/>
                <w:b/>
                <w:sz w:val="16"/>
                <w:szCs w:val="16"/>
              </w:rPr>
              <w:t>Адрес переселяемого</w:t>
            </w:r>
          </w:p>
          <w:p w:rsidR="007A680B" w:rsidRPr="00854889" w:rsidRDefault="007A680B" w:rsidP="00650888">
            <w:pPr>
              <w:jc w:val="center"/>
              <w:rPr>
                <w:rFonts w:ascii="Arial" w:hAnsi="Arial" w:cs="Arial"/>
                <w:b/>
                <w:sz w:val="16"/>
                <w:szCs w:val="16"/>
              </w:rPr>
            </w:pPr>
            <w:r w:rsidRPr="00854889">
              <w:rPr>
                <w:rFonts w:ascii="Arial" w:hAnsi="Arial" w:cs="Arial"/>
                <w:b/>
                <w:sz w:val="16"/>
                <w:szCs w:val="16"/>
              </w:rPr>
              <w:t>аварийного жилищного фонда</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b/>
                <w:sz w:val="16"/>
                <w:szCs w:val="16"/>
              </w:rPr>
            </w:pPr>
            <w:r w:rsidRPr="00854889">
              <w:rPr>
                <w:rFonts w:ascii="Arial" w:hAnsi="Arial" w:cs="Arial"/>
                <w:b/>
                <w:sz w:val="16"/>
                <w:szCs w:val="16"/>
              </w:rPr>
              <w:t>Ф.И.О собственников или нанимателей ж</w:t>
            </w:r>
            <w:r w:rsidRPr="00854889">
              <w:rPr>
                <w:rFonts w:ascii="Arial" w:hAnsi="Arial" w:cs="Arial"/>
                <w:b/>
                <w:sz w:val="16"/>
                <w:szCs w:val="16"/>
              </w:rPr>
              <w:t>и</w:t>
            </w:r>
            <w:r w:rsidRPr="00854889">
              <w:rPr>
                <w:rFonts w:ascii="Arial" w:hAnsi="Arial" w:cs="Arial"/>
                <w:b/>
                <w:sz w:val="16"/>
                <w:szCs w:val="16"/>
              </w:rPr>
              <w:t>лых помещений</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b/>
                <w:sz w:val="16"/>
                <w:szCs w:val="16"/>
              </w:rPr>
            </w:pPr>
            <w:r w:rsidRPr="00854889">
              <w:rPr>
                <w:rFonts w:ascii="Arial" w:hAnsi="Arial" w:cs="Arial"/>
                <w:b/>
                <w:sz w:val="16"/>
                <w:szCs w:val="16"/>
              </w:rPr>
              <w:t>Адрес предоставляемого жилого помещения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b/>
                <w:sz w:val="16"/>
                <w:szCs w:val="16"/>
              </w:rPr>
            </w:pPr>
            <w:r w:rsidRPr="00854889">
              <w:rPr>
                <w:rFonts w:ascii="Arial" w:hAnsi="Arial" w:cs="Arial"/>
                <w:b/>
                <w:sz w:val="16"/>
                <w:szCs w:val="16"/>
              </w:rPr>
              <w:t>Площадь предоставл</w:t>
            </w:r>
            <w:r w:rsidRPr="00854889">
              <w:rPr>
                <w:rFonts w:ascii="Arial" w:hAnsi="Arial" w:cs="Arial"/>
                <w:b/>
                <w:sz w:val="16"/>
                <w:szCs w:val="16"/>
              </w:rPr>
              <w:t>я</w:t>
            </w:r>
            <w:r w:rsidRPr="00854889">
              <w:rPr>
                <w:rFonts w:ascii="Arial" w:hAnsi="Arial" w:cs="Arial"/>
                <w:b/>
                <w:sz w:val="16"/>
                <w:szCs w:val="16"/>
              </w:rPr>
              <w:t>емого жилого помещ</w:t>
            </w:r>
            <w:r w:rsidRPr="00854889">
              <w:rPr>
                <w:rFonts w:ascii="Arial" w:hAnsi="Arial" w:cs="Arial"/>
                <w:b/>
                <w:sz w:val="16"/>
                <w:szCs w:val="16"/>
              </w:rPr>
              <w:t>е</w:t>
            </w:r>
            <w:r w:rsidRPr="00854889">
              <w:rPr>
                <w:rFonts w:ascii="Arial" w:hAnsi="Arial" w:cs="Arial"/>
                <w:b/>
                <w:sz w:val="16"/>
                <w:szCs w:val="16"/>
              </w:rPr>
              <w:t>ния</w:t>
            </w:r>
          </w:p>
        </w:tc>
      </w:tr>
      <w:tr w:rsidR="00716930" w:rsidTr="00650888">
        <w:trPr>
          <w:trHeight w:val="1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w:t>
            </w:r>
            <w:proofErr w:type="spellStart"/>
            <w:r w:rsidRPr="00854889">
              <w:rPr>
                <w:rFonts w:ascii="Arial" w:hAnsi="Arial" w:cs="Arial"/>
                <w:sz w:val="16"/>
                <w:szCs w:val="16"/>
              </w:rPr>
              <w:t>пр.Советский</w:t>
            </w:r>
            <w:proofErr w:type="spellEnd"/>
            <w:r w:rsidRPr="00854889">
              <w:rPr>
                <w:rFonts w:ascii="Arial" w:hAnsi="Arial" w:cs="Arial"/>
                <w:sz w:val="16"/>
                <w:szCs w:val="16"/>
              </w:rPr>
              <w:t>, д.23, кв.2</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Колесникова Людмила Владимировна, Коле</w:t>
            </w:r>
            <w:r w:rsidRPr="00854889">
              <w:rPr>
                <w:rFonts w:ascii="Arial" w:hAnsi="Arial" w:cs="Arial"/>
                <w:sz w:val="16"/>
                <w:szCs w:val="16"/>
              </w:rPr>
              <w:t>с</w:t>
            </w:r>
            <w:r w:rsidRPr="00854889">
              <w:rPr>
                <w:rFonts w:ascii="Arial" w:hAnsi="Arial" w:cs="Arial"/>
                <w:sz w:val="16"/>
                <w:szCs w:val="16"/>
              </w:rPr>
              <w:t>ников Юрий Иванович, Колесникова Татьяна Юрьевна, Колесникова Елизавета Алекса</w:t>
            </w:r>
            <w:r w:rsidRPr="00854889">
              <w:rPr>
                <w:rFonts w:ascii="Arial" w:hAnsi="Arial" w:cs="Arial"/>
                <w:sz w:val="16"/>
                <w:szCs w:val="16"/>
              </w:rPr>
              <w:t>н</w:t>
            </w:r>
            <w:r w:rsidRPr="00854889">
              <w:rPr>
                <w:rFonts w:ascii="Arial" w:hAnsi="Arial" w:cs="Arial"/>
                <w:sz w:val="16"/>
                <w:szCs w:val="16"/>
              </w:rPr>
              <w:t>дровна</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xml:space="preserve">, </w:t>
            </w:r>
            <w:proofErr w:type="spellStart"/>
            <w:r w:rsidRPr="00854889">
              <w:rPr>
                <w:rFonts w:ascii="Arial" w:hAnsi="Arial" w:cs="Arial"/>
                <w:sz w:val="16"/>
                <w:szCs w:val="16"/>
              </w:rPr>
              <w:t>ул.Песчаная</w:t>
            </w:r>
            <w:proofErr w:type="spellEnd"/>
            <w:r w:rsidRPr="00854889">
              <w:rPr>
                <w:rFonts w:ascii="Arial" w:hAnsi="Arial" w:cs="Arial"/>
                <w:sz w:val="16"/>
                <w:szCs w:val="16"/>
              </w:rPr>
              <w:t>, д.30, кв.76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 xml:space="preserve">28,10 </w:t>
            </w:r>
            <w:proofErr w:type="spellStart"/>
            <w:r w:rsidRPr="00854889">
              <w:rPr>
                <w:rFonts w:ascii="Arial" w:hAnsi="Arial" w:cs="Arial"/>
                <w:sz w:val="16"/>
                <w:szCs w:val="16"/>
              </w:rPr>
              <w:t>кв.м</w:t>
            </w:r>
            <w:proofErr w:type="spellEnd"/>
          </w:p>
        </w:tc>
      </w:tr>
      <w:tr w:rsidR="00716930" w:rsidTr="00650888">
        <w:trPr>
          <w:trHeight w:val="1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15.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xml:space="preserve">, </w:t>
            </w:r>
            <w:proofErr w:type="spellStart"/>
            <w:r w:rsidRPr="00854889">
              <w:rPr>
                <w:rFonts w:ascii="Arial" w:hAnsi="Arial" w:cs="Arial"/>
                <w:sz w:val="16"/>
                <w:szCs w:val="16"/>
              </w:rPr>
              <w:t>пр.Советский</w:t>
            </w:r>
            <w:proofErr w:type="spellEnd"/>
            <w:r w:rsidRPr="00854889">
              <w:rPr>
                <w:rFonts w:ascii="Arial" w:hAnsi="Arial" w:cs="Arial"/>
                <w:sz w:val="16"/>
                <w:szCs w:val="16"/>
              </w:rPr>
              <w:t>, д.21, кв.1</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Романова Светлана Николаевна, Романов Игорь Валерьевич</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xml:space="preserve">, </w:t>
            </w:r>
            <w:proofErr w:type="spellStart"/>
            <w:r w:rsidRPr="00854889">
              <w:rPr>
                <w:rFonts w:ascii="Arial" w:hAnsi="Arial" w:cs="Arial"/>
                <w:sz w:val="16"/>
                <w:szCs w:val="16"/>
              </w:rPr>
              <w:t>ул.Песчаная</w:t>
            </w:r>
            <w:proofErr w:type="spellEnd"/>
            <w:r w:rsidRPr="00854889">
              <w:rPr>
                <w:rFonts w:ascii="Arial" w:hAnsi="Arial" w:cs="Arial"/>
                <w:sz w:val="16"/>
                <w:szCs w:val="16"/>
              </w:rPr>
              <w:t>, д.30, кв.66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 xml:space="preserve">52,50 </w:t>
            </w:r>
            <w:proofErr w:type="spellStart"/>
            <w:r w:rsidRPr="00854889">
              <w:rPr>
                <w:rFonts w:ascii="Arial" w:hAnsi="Arial" w:cs="Arial"/>
                <w:sz w:val="16"/>
                <w:szCs w:val="16"/>
              </w:rPr>
              <w:t>кв.м</w:t>
            </w:r>
            <w:proofErr w:type="spellEnd"/>
          </w:p>
        </w:tc>
      </w:tr>
      <w:tr w:rsidR="00716930" w:rsidTr="00650888">
        <w:trPr>
          <w:trHeight w:val="1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26.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xml:space="preserve">, </w:t>
            </w:r>
            <w:proofErr w:type="spellStart"/>
            <w:r w:rsidRPr="00854889">
              <w:rPr>
                <w:rFonts w:ascii="Arial" w:hAnsi="Arial" w:cs="Arial"/>
                <w:sz w:val="16"/>
                <w:szCs w:val="16"/>
              </w:rPr>
              <w:t>ул.Народная</w:t>
            </w:r>
            <w:proofErr w:type="spellEnd"/>
            <w:r w:rsidRPr="00854889">
              <w:rPr>
                <w:rFonts w:ascii="Arial" w:hAnsi="Arial" w:cs="Arial"/>
                <w:sz w:val="16"/>
                <w:szCs w:val="16"/>
              </w:rPr>
              <w:t>, д.8,кв.5</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Суюнова</w:t>
            </w:r>
            <w:proofErr w:type="spellEnd"/>
            <w:r w:rsidRPr="00854889">
              <w:rPr>
                <w:rFonts w:ascii="Arial" w:hAnsi="Arial" w:cs="Arial"/>
                <w:sz w:val="16"/>
                <w:szCs w:val="16"/>
              </w:rPr>
              <w:t xml:space="preserve"> </w:t>
            </w:r>
            <w:proofErr w:type="spellStart"/>
            <w:r w:rsidRPr="00854889">
              <w:rPr>
                <w:rFonts w:ascii="Arial" w:hAnsi="Arial" w:cs="Arial"/>
                <w:sz w:val="16"/>
                <w:szCs w:val="16"/>
              </w:rPr>
              <w:t>Хадыча</w:t>
            </w:r>
            <w:proofErr w:type="spellEnd"/>
            <w:r w:rsidRPr="00854889">
              <w:rPr>
                <w:rFonts w:ascii="Arial" w:hAnsi="Arial" w:cs="Arial"/>
                <w:sz w:val="16"/>
                <w:szCs w:val="16"/>
              </w:rPr>
              <w:t xml:space="preserve">  </w:t>
            </w:r>
            <w:proofErr w:type="spellStart"/>
            <w:r w:rsidRPr="00854889">
              <w:rPr>
                <w:rFonts w:ascii="Arial" w:hAnsi="Arial" w:cs="Arial"/>
                <w:sz w:val="16"/>
                <w:szCs w:val="16"/>
              </w:rPr>
              <w:t>Абругафаровна</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proofErr w:type="spellStart"/>
            <w:r w:rsidRPr="00854889">
              <w:rPr>
                <w:rFonts w:ascii="Arial" w:hAnsi="Arial" w:cs="Arial"/>
                <w:sz w:val="16"/>
                <w:szCs w:val="16"/>
              </w:rPr>
              <w:t>г.Валдай</w:t>
            </w:r>
            <w:proofErr w:type="spellEnd"/>
            <w:r w:rsidRPr="00854889">
              <w:rPr>
                <w:rFonts w:ascii="Arial" w:hAnsi="Arial" w:cs="Arial"/>
                <w:sz w:val="16"/>
                <w:szCs w:val="16"/>
              </w:rPr>
              <w:t xml:space="preserve">, </w:t>
            </w:r>
            <w:proofErr w:type="spellStart"/>
            <w:r w:rsidRPr="00854889">
              <w:rPr>
                <w:rFonts w:ascii="Arial" w:hAnsi="Arial" w:cs="Arial"/>
                <w:sz w:val="16"/>
                <w:szCs w:val="16"/>
              </w:rPr>
              <w:t>ул.Песчаная</w:t>
            </w:r>
            <w:proofErr w:type="spellEnd"/>
            <w:r w:rsidRPr="00854889">
              <w:rPr>
                <w:rFonts w:ascii="Arial" w:hAnsi="Arial" w:cs="Arial"/>
                <w:sz w:val="16"/>
                <w:szCs w:val="16"/>
              </w:rPr>
              <w:t>, д.30, кв.52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680B" w:rsidRPr="00854889" w:rsidRDefault="007A680B" w:rsidP="00650888">
            <w:pPr>
              <w:jc w:val="center"/>
              <w:rPr>
                <w:rFonts w:ascii="Arial" w:hAnsi="Arial" w:cs="Arial"/>
                <w:sz w:val="16"/>
                <w:szCs w:val="16"/>
              </w:rPr>
            </w:pPr>
            <w:r w:rsidRPr="00854889">
              <w:rPr>
                <w:rFonts w:ascii="Arial" w:hAnsi="Arial" w:cs="Arial"/>
                <w:sz w:val="16"/>
                <w:szCs w:val="16"/>
              </w:rPr>
              <w:t xml:space="preserve">29,20 </w:t>
            </w:r>
            <w:proofErr w:type="spellStart"/>
            <w:r w:rsidRPr="00854889">
              <w:rPr>
                <w:rFonts w:ascii="Arial" w:hAnsi="Arial" w:cs="Arial"/>
                <w:sz w:val="16"/>
                <w:szCs w:val="16"/>
              </w:rPr>
              <w:t>кв.м</w:t>
            </w:r>
            <w:proofErr w:type="spellEnd"/>
          </w:p>
        </w:tc>
      </w:tr>
    </w:tbl>
    <w:p w:rsidR="007A680B" w:rsidRDefault="007A680B" w:rsidP="007A680B">
      <w:pPr>
        <w:jc w:val="both"/>
        <w:rPr>
          <w:rFonts w:ascii="Arial" w:hAnsi="Arial" w:cs="Arial"/>
          <w:sz w:val="16"/>
          <w:szCs w:val="16"/>
        </w:rPr>
      </w:pPr>
      <w:r>
        <w:rPr>
          <w:rFonts w:ascii="Arial" w:hAnsi="Arial" w:cs="Arial"/>
          <w:sz w:val="16"/>
          <w:szCs w:val="16"/>
        </w:rPr>
        <w:t xml:space="preserve">                                                                                                                                                                                                                                                 ».</w:t>
      </w:r>
    </w:p>
    <w:p w:rsidR="007A680B" w:rsidRDefault="007A680B" w:rsidP="007A680B">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w:t>
      </w:r>
      <w:r>
        <w:rPr>
          <w:rFonts w:ascii="Arial" w:hAnsi="Arial" w:cs="Arial"/>
          <w:sz w:val="16"/>
          <w:szCs w:val="16"/>
        </w:rPr>
        <w:tab/>
      </w:r>
    </w:p>
    <w:p w:rsidR="009150C7" w:rsidRDefault="007A680B" w:rsidP="007A680B">
      <w:pPr>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9C0DD2" w:rsidRPr="009C0DD2" w:rsidRDefault="009C0DD2" w:rsidP="009C0DD2">
      <w:pPr>
        <w:pStyle w:val="2"/>
        <w:rPr>
          <w:rFonts w:ascii="Arial" w:hAnsi="Arial" w:cs="Arial"/>
          <w:color w:val="000000"/>
          <w:sz w:val="16"/>
          <w:szCs w:val="16"/>
        </w:rPr>
      </w:pPr>
      <w:r w:rsidRPr="009C0DD2">
        <w:rPr>
          <w:rFonts w:ascii="Arial" w:hAnsi="Arial" w:cs="Arial"/>
          <w:color w:val="000000"/>
          <w:sz w:val="16"/>
          <w:szCs w:val="16"/>
        </w:rPr>
        <w:t>АДМИНИСТРАЦИЯ ВАЛДАЙСКОГО МУНИЦИПАЛЬНОГО РАЙОНА</w:t>
      </w:r>
    </w:p>
    <w:p w:rsidR="009C0DD2" w:rsidRPr="009C0DD2" w:rsidRDefault="009C0DD2" w:rsidP="009C0DD2">
      <w:pPr>
        <w:pStyle w:val="3"/>
        <w:rPr>
          <w:rFonts w:ascii="Arial" w:hAnsi="Arial" w:cs="Arial"/>
          <w:sz w:val="16"/>
          <w:szCs w:val="16"/>
        </w:rPr>
      </w:pPr>
      <w:r w:rsidRPr="009C0DD2">
        <w:rPr>
          <w:rFonts w:ascii="Arial" w:hAnsi="Arial" w:cs="Arial"/>
          <w:sz w:val="16"/>
          <w:szCs w:val="16"/>
        </w:rPr>
        <w:t>П О С Т А Н О В Л Е Н И Е   30.11.2015   № 1820</w:t>
      </w:r>
    </w:p>
    <w:p w:rsidR="009C0DD2" w:rsidRDefault="009C0DD2" w:rsidP="009C0DD2">
      <w:pPr>
        <w:jc w:val="center"/>
        <w:rPr>
          <w:rFonts w:ascii="Arial" w:hAnsi="Arial" w:cs="Arial"/>
          <w:color w:val="000000"/>
          <w:sz w:val="16"/>
          <w:szCs w:val="16"/>
        </w:rPr>
      </w:pPr>
      <w:r>
        <w:rPr>
          <w:rFonts w:ascii="Arial" w:hAnsi="Arial" w:cs="Arial"/>
          <w:color w:val="000000"/>
          <w:sz w:val="16"/>
          <w:szCs w:val="16"/>
        </w:rPr>
        <w:t>Валдай</w:t>
      </w:r>
    </w:p>
    <w:p w:rsidR="009C0DD2" w:rsidRDefault="009C0DD2" w:rsidP="009C0DD2">
      <w:pPr>
        <w:ind w:right="-46"/>
        <w:jc w:val="center"/>
        <w:rPr>
          <w:rFonts w:ascii="Arial" w:hAnsi="Arial" w:cs="Arial"/>
          <w:b/>
          <w:sz w:val="16"/>
          <w:szCs w:val="16"/>
        </w:rPr>
      </w:pPr>
      <w:r>
        <w:rPr>
          <w:rFonts w:ascii="Arial" w:hAnsi="Arial" w:cs="Arial"/>
          <w:b/>
          <w:sz w:val="16"/>
          <w:szCs w:val="16"/>
        </w:rPr>
        <w:t>О внесении изменений в краткосрочный план реализации региональной программы капитального ремонта общего имущества</w:t>
      </w:r>
    </w:p>
    <w:p w:rsidR="009C0DD2" w:rsidRDefault="009C0DD2" w:rsidP="009C0DD2">
      <w:pPr>
        <w:ind w:right="-46"/>
        <w:jc w:val="center"/>
        <w:rPr>
          <w:rFonts w:ascii="Arial" w:hAnsi="Arial" w:cs="Arial"/>
          <w:b/>
          <w:sz w:val="16"/>
          <w:szCs w:val="16"/>
        </w:rPr>
      </w:pPr>
      <w:r>
        <w:rPr>
          <w:rFonts w:ascii="Arial" w:hAnsi="Arial" w:cs="Arial"/>
          <w:b/>
          <w:sz w:val="16"/>
          <w:szCs w:val="16"/>
        </w:rPr>
        <w:t>в многоквартирных домах, расположенных на территории Валдайского муниципального района на 2015 год</w:t>
      </w:r>
    </w:p>
    <w:p w:rsidR="009C0DD2" w:rsidRDefault="009C0DD2" w:rsidP="009C0DD2">
      <w:pPr>
        <w:pStyle w:val="a5"/>
        <w:tabs>
          <w:tab w:val="left" w:pos="720"/>
        </w:tabs>
        <w:jc w:val="both"/>
        <w:rPr>
          <w:rFonts w:ascii="Arial" w:hAnsi="Arial" w:cs="Arial"/>
          <w:sz w:val="16"/>
          <w:szCs w:val="16"/>
        </w:rPr>
      </w:pPr>
    </w:p>
    <w:p w:rsidR="009C0DD2" w:rsidRDefault="009C0DD2" w:rsidP="009C0DD2">
      <w:pPr>
        <w:jc w:val="both"/>
        <w:rPr>
          <w:rFonts w:ascii="Arial" w:hAnsi="Arial" w:cs="Arial"/>
          <w:b/>
          <w:sz w:val="16"/>
          <w:szCs w:val="16"/>
        </w:rPr>
      </w:pPr>
      <w:r>
        <w:rPr>
          <w:rFonts w:ascii="Arial" w:hAnsi="Arial" w:cs="Arial"/>
          <w:sz w:val="16"/>
          <w:szCs w:val="16"/>
        </w:rPr>
        <w:t xml:space="preserve">          В соответствии с частью 7 статьи 168 Жилищного кодекса Российской Федерации и пунктом 3.1 постановления Правительства Новгородской обл</w:t>
      </w:r>
      <w:r>
        <w:rPr>
          <w:rFonts w:ascii="Arial" w:hAnsi="Arial" w:cs="Arial"/>
          <w:sz w:val="16"/>
          <w:szCs w:val="16"/>
        </w:rPr>
        <w:t>а</w:t>
      </w:r>
      <w:r>
        <w:rPr>
          <w:rFonts w:ascii="Arial" w:hAnsi="Arial" w:cs="Arial"/>
          <w:sz w:val="16"/>
          <w:szCs w:val="16"/>
        </w:rPr>
        <w:t xml:space="preserve">сти от 19.06.2014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Администрация Валдайского муниципального района             </w:t>
      </w:r>
      <w:r>
        <w:rPr>
          <w:rFonts w:ascii="Arial" w:hAnsi="Arial" w:cs="Arial"/>
          <w:b/>
          <w:sz w:val="16"/>
          <w:szCs w:val="16"/>
        </w:rPr>
        <w:t>ПОСТАНОВЛЯЕТ:</w:t>
      </w:r>
    </w:p>
    <w:p w:rsidR="009C0DD2" w:rsidRDefault="009C0DD2" w:rsidP="009C0DD2">
      <w:pPr>
        <w:tabs>
          <w:tab w:val="left" w:pos="5387"/>
        </w:tabs>
        <w:ind w:firstLine="700"/>
        <w:jc w:val="both"/>
        <w:rPr>
          <w:rFonts w:ascii="Arial" w:hAnsi="Arial" w:cs="Arial"/>
          <w:sz w:val="16"/>
          <w:szCs w:val="16"/>
        </w:rPr>
      </w:pPr>
      <w:r>
        <w:rPr>
          <w:rFonts w:ascii="Arial" w:hAnsi="Arial" w:cs="Arial"/>
          <w:sz w:val="16"/>
          <w:szCs w:val="16"/>
        </w:rPr>
        <w:t>1. Внести изменения в краткосрочный план реализации региональной программы капитального ремонта общего имущества в многоквартирных домах, расположенных на территории Валдайского муниципального района на 2015 год:</w:t>
      </w:r>
    </w:p>
    <w:p w:rsidR="009C0DD2" w:rsidRDefault="009C0DD2" w:rsidP="009C0DD2">
      <w:pPr>
        <w:tabs>
          <w:tab w:val="left" w:pos="5387"/>
        </w:tabs>
        <w:ind w:firstLine="700"/>
        <w:jc w:val="both"/>
        <w:rPr>
          <w:rFonts w:ascii="Arial" w:hAnsi="Arial" w:cs="Arial"/>
          <w:sz w:val="16"/>
          <w:szCs w:val="16"/>
        </w:rPr>
      </w:pPr>
      <w:r>
        <w:rPr>
          <w:rFonts w:ascii="Arial" w:hAnsi="Arial" w:cs="Arial"/>
          <w:sz w:val="16"/>
          <w:szCs w:val="16"/>
        </w:rPr>
        <w:t>1.1. Изложить строки 1, 13, «Итого по Валдайскому району» раздела 1 «Перечень многоквартирных домов,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на 2015 год» в прилагаемой редакции (приложение 1);</w:t>
      </w:r>
    </w:p>
    <w:p w:rsidR="009C0DD2" w:rsidRDefault="009C0DD2" w:rsidP="009C0DD2">
      <w:pPr>
        <w:tabs>
          <w:tab w:val="left" w:pos="5387"/>
        </w:tabs>
        <w:ind w:firstLine="700"/>
        <w:jc w:val="both"/>
        <w:rPr>
          <w:rFonts w:ascii="Arial" w:hAnsi="Arial" w:cs="Arial"/>
          <w:sz w:val="16"/>
          <w:szCs w:val="16"/>
        </w:rPr>
      </w:pPr>
      <w:r>
        <w:rPr>
          <w:rFonts w:ascii="Arial" w:hAnsi="Arial" w:cs="Arial"/>
          <w:sz w:val="16"/>
          <w:szCs w:val="16"/>
        </w:rPr>
        <w:t>1.2. Изложить строки 1, 13, «Итого по Валдайскому району» раздела 2 «Реестр многоквартирных домов по видам работ, включенных в кратк</w:t>
      </w:r>
      <w:r>
        <w:rPr>
          <w:rFonts w:ascii="Arial" w:hAnsi="Arial" w:cs="Arial"/>
          <w:sz w:val="16"/>
          <w:szCs w:val="16"/>
        </w:rPr>
        <w:t>о</w:t>
      </w:r>
      <w:r>
        <w:rPr>
          <w:rFonts w:ascii="Arial" w:hAnsi="Arial" w:cs="Arial"/>
          <w:sz w:val="16"/>
          <w:szCs w:val="16"/>
        </w:rPr>
        <w:t>срочный план реализации  региональной программы капитального ремонта общего имущества в многоквартирных домах, расположенных на территории Валдайского муниципального района на 2015 год» в прилагаемой редакции (приложение 2);</w:t>
      </w:r>
    </w:p>
    <w:p w:rsidR="009C0DD2" w:rsidRDefault="009C0DD2" w:rsidP="009C0DD2">
      <w:pPr>
        <w:tabs>
          <w:tab w:val="left" w:pos="5387"/>
        </w:tabs>
        <w:ind w:firstLine="700"/>
        <w:jc w:val="both"/>
        <w:rPr>
          <w:rFonts w:ascii="Arial" w:hAnsi="Arial" w:cs="Arial"/>
          <w:sz w:val="16"/>
          <w:szCs w:val="16"/>
        </w:rPr>
      </w:pPr>
      <w:r>
        <w:rPr>
          <w:rFonts w:ascii="Arial" w:hAnsi="Arial" w:cs="Arial"/>
          <w:sz w:val="16"/>
          <w:szCs w:val="16"/>
        </w:rPr>
        <w:t>1.3. Изложить раздел 3 «Планируемые показатели выполнения работ по капитальному ремонту общего имущества многоквартирных домов, включенных в краткосрочный план реализации региональной программы капитального ремонта общего имущества в многоквартирных домах, распол</w:t>
      </w:r>
      <w:r>
        <w:rPr>
          <w:rFonts w:ascii="Arial" w:hAnsi="Arial" w:cs="Arial"/>
          <w:sz w:val="16"/>
          <w:szCs w:val="16"/>
        </w:rPr>
        <w:t>о</w:t>
      </w:r>
      <w:r>
        <w:rPr>
          <w:rFonts w:ascii="Arial" w:hAnsi="Arial" w:cs="Arial"/>
          <w:sz w:val="16"/>
          <w:szCs w:val="16"/>
        </w:rPr>
        <w:t xml:space="preserve">женных на территории Валдайского муниципального района на 2015 год» в прилагаемой редакции (приложение 3).   </w:t>
      </w:r>
    </w:p>
    <w:p w:rsidR="009C0DD2" w:rsidRDefault="009C0DD2" w:rsidP="009C0DD2">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9C0DD2" w:rsidRDefault="009C0DD2" w:rsidP="009C0DD2">
      <w:pPr>
        <w:jc w:val="both"/>
        <w:rPr>
          <w:rFonts w:ascii="Arial" w:hAnsi="Arial" w:cs="Arial"/>
          <w:sz w:val="16"/>
          <w:szCs w:val="16"/>
        </w:rPr>
      </w:pPr>
    </w:p>
    <w:p w:rsidR="0035075C" w:rsidRDefault="009C0DD2" w:rsidP="009C0DD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11FFF" w:rsidRDefault="00511FFF" w:rsidP="009C0DD2">
      <w:pPr>
        <w:jc w:val="both"/>
        <w:rPr>
          <w:rFonts w:ascii="Arial" w:hAnsi="Arial" w:cs="Arial"/>
          <w:b/>
          <w:sz w:val="16"/>
          <w:szCs w:val="16"/>
        </w:rPr>
      </w:pPr>
    </w:p>
    <w:p w:rsidR="00511FFF" w:rsidRPr="00A51E00" w:rsidRDefault="00511FFF" w:rsidP="00A51E00">
      <w:pPr>
        <w:rPr>
          <w:sz w:val="16"/>
          <w:szCs w:val="16"/>
        </w:rPr>
      </w:pPr>
      <w:r w:rsidRPr="00A51E00">
        <w:rPr>
          <w:sz w:val="16"/>
          <w:szCs w:val="16"/>
        </w:rPr>
        <w:t>Приложение 1</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335"/>
        <w:gridCol w:w="408"/>
        <w:gridCol w:w="307"/>
        <w:gridCol w:w="616"/>
        <w:gridCol w:w="307"/>
        <w:gridCol w:w="309"/>
        <w:gridCol w:w="616"/>
        <w:gridCol w:w="513"/>
        <w:gridCol w:w="616"/>
        <w:gridCol w:w="410"/>
        <w:gridCol w:w="718"/>
        <w:gridCol w:w="410"/>
        <w:gridCol w:w="410"/>
        <w:gridCol w:w="410"/>
        <w:gridCol w:w="718"/>
        <w:gridCol w:w="409"/>
        <w:gridCol w:w="513"/>
        <w:gridCol w:w="616"/>
        <w:gridCol w:w="1371"/>
      </w:tblGrid>
      <w:tr w:rsidR="00511FFF" w:rsidRPr="00FC5819" w:rsidTr="007065C3">
        <w:trPr>
          <w:trHeight w:val="649"/>
        </w:trPr>
        <w:tc>
          <w:tcPr>
            <w:tcW w:w="612" w:type="dxa"/>
            <w:vMerge w:val="restart"/>
            <w:shd w:val="clear" w:color="auto" w:fill="auto"/>
            <w:vAlign w:val="center"/>
          </w:tcPr>
          <w:p w:rsidR="00511FFF" w:rsidRPr="00FC5819" w:rsidRDefault="00511FFF" w:rsidP="00716930">
            <w:pPr>
              <w:jc w:val="center"/>
              <w:rPr>
                <w:sz w:val="16"/>
                <w:szCs w:val="16"/>
              </w:rPr>
            </w:pPr>
            <w:r w:rsidRPr="00FC5819">
              <w:rPr>
                <w:sz w:val="16"/>
                <w:szCs w:val="16"/>
              </w:rPr>
              <w:t>№ п/п</w:t>
            </w:r>
          </w:p>
          <w:p w:rsidR="00511FFF" w:rsidRPr="00FC5819" w:rsidRDefault="00511FFF" w:rsidP="00716930">
            <w:pPr>
              <w:jc w:val="center"/>
              <w:rPr>
                <w:sz w:val="16"/>
                <w:szCs w:val="16"/>
              </w:rPr>
            </w:pPr>
            <w:r w:rsidRPr="00FC5819">
              <w:rPr>
                <w:sz w:val="16"/>
                <w:szCs w:val="16"/>
              </w:rPr>
              <w:t> </w:t>
            </w:r>
          </w:p>
        </w:tc>
        <w:tc>
          <w:tcPr>
            <w:tcW w:w="1335" w:type="dxa"/>
            <w:vMerge w:val="restart"/>
            <w:shd w:val="clear" w:color="auto" w:fill="auto"/>
            <w:vAlign w:val="center"/>
          </w:tcPr>
          <w:p w:rsidR="00511FFF" w:rsidRPr="00FC5819" w:rsidRDefault="00511FFF" w:rsidP="00716930">
            <w:pPr>
              <w:jc w:val="center"/>
              <w:rPr>
                <w:sz w:val="16"/>
                <w:szCs w:val="16"/>
              </w:rPr>
            </w:pPr>
            <w:r w:rsidRPr="00FC5819">
              <w:rPr>
                <w:sz w:val="16"/>
                <w:szCs w:val="16"/>
              </w:rPr>
              <w:t>Адрес мног</w:t>
            </w:r>
            <w:r w:rsidRPr="00FC5819">
              <w:rPr>
                <w:sz w:val="16"/>
                <w:szCs w:val="16"/>
              </w:rPr>
              <w:t>о</w:t>
            </w:r>
            <w:r w:rsidRPr="00FC5819">
              <w:rPr>
                <w:sz w:val="16"/>
                <w:szCs w:val="16"/>
              </w:rPr>
              <w:t>квартирного дома</w:t>
            </w:r>
          </w:p>
        </w:tc>
        <w:tc>
          <w:tcPr>
            <w:tcW w:w="715" w:type="dxa"/>
            <w:gridSpan w:val="2"/>
            <w:shd w:val="clear" w:color="auto" w:fill="auto"/>
            <w:vAlign w:val="center"/>
          </w:tcPr>
          <w:p w:rsidR="00511FFF" w:rsidRPr="00FC5819" w:rsidRDefault="00511FFF" w:rsidP="00716930">
            <w:pPr>
              <w:jc w:val="center"/>
              <w:rPr>
                <w:sz w:val="16"/>
                <w:szCs w:val="16"/>
              </w:rPr>
            </w:pPr>
            <w:r w:rsidRPr="00FC5819">
              <w:rPr>
                <w:sz w:val="16"/>
                <w:szCs w:val="16"/>
              </w:rPr>
              <w:t>Год</w:t>
            </w:r>
          </w:p>
        </w:tc>
        <w:tc>
          <w:tcPr>
            <w:tcW w:w="616"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Материал стен</w:t>
            </w:r>
          </w:p>
        </w:tc>
        <w:tc>
          <w:tcPr>
            <w:tcW w:w="307"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Количество этажей</w:t>
            </w:r>
          </w:p>
        </w:tc>
        <w:tc>
          <w:tcPr>
            <w:tcW w:w="309"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Количество подъездов</w:t>
            </w:r>
          </w:p>
        </w:tc>
        <w:tc>
          <w:tcPr>
            <w:tcW w:w="616"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Общая площадь МКД, всего</w:t>
            </w:r>
          </w:p>
        </w:tc>
        <w:tc>
          <w:tcPr>
            <w:tcW w:w="1129" w:type="dxa"/>
            <w:gridSpan w:val="2"/>
            <w:shd w:val="clear" w:color="auto" w:fill="auto"/>
            <w:vAlign w:val="center"/>
          </w:tcPr>
          <w:p w:rsidR="00511FFF" w:rsidRPr="00FC5819" w:rsidRDefault="00511FFF" w:rsidP="00716930">
            <w:pPr>
              <w:jc w:val="center"/>
              <w:rPr>
                <w:sz w:val="16"/>
                <w:szCs w:val="16"/>
              </w:rPr>
            </w:pPr>
            <w:r w:rsidRPr="00FC5819">
              <w:rPr>
                <w:sz w:val="16"/>
                <w:szCs w:val="16"/>
              </w:rPr>
              <w:t>Площадь помещений МКД:</w:t>
            </w:r>
          </w:p>
        </w:tc>
        <w:tc>
          <w:tcPr>
            <w:tcW w:w="410"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Количество жителей, зарегистрированных в МКД на дату утверждения Программы</w:t>
            </w:r>
          </w:p>
        </w:tc>
        <w:tc>
          <w:tcPr>
            <w:tcW w:w="3075" w:type="dxa"/>
            <w:gridSpan w:val="6"/>
            <w:shd w:val="clear" w:color="auto" w:fill="auto"/>
            <w:vAlign w:val="center"/>
          </w:tcPr>
          <w:p w:rsidR="00511FFF" w:rsidRPr="00FC5819" w:rsidRDefault="00511FFF" w:rsidP="00716930">
            <w:pPr>
              <w:jc w:val="center"/>
              <w:rPr>
                <w:sz w:val="16"/>
                <w:szCs w:val="16"/>
              </w:rPr>
            </w:pPr>
            <w:r w:rsidRPr="00FC5819">
              <w:rPr>
                <w:sz w:val="16"/>
                <w:szCs w:val="16"/>
              </w:rPr>
              <w:t>Стоимость капитального ремонта</w:t>
            </w:r>
          </w:p>
        </w:tc>
        <w:tc>
          <w:tcPr>
            <w:tcW w:w="513"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 xml:space="preserve">Удельная стоимость капитального ремонта 1 </w:t>
            </w:r>
            <w:proofErr w:type="spellStart"/>
            <w:r w:rsidRPr="00FC5819">
              <w:rPr>
                <w:sz w:val="16"/>
                <w:szCs w:val="16"/>
              </w:rPr>
              <w:t>кв.м</w:t>
            </w:r>
            <w:proofErr w:type="spellEnd"/>
            <w:r w:rsidRPr="00FC5819">
              <w:rPr>
                <w:sz w:val="16"/>
                <w:szCs w:val="16"/>
              </w:rPr>
              <w:t>. общей площади помещений МКД</w:t>
            </w:r>
          </w:p>
        </w:tc>
        <w:tc>
          <w:tcPr>
            <w:tcW w:w="616"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 xml:space="preserve">Предельная стоимость капитального ремонта1 </w:t>
            </w:r>
            <w:proofErr w:type="spellStart"/>
            <w:r w:rsidRPr="00FC5819">
              <w:rPr>
                <w:sz w:val="16"/>
                <w:szCs w:val="16"/>
              </w:rPr>
              <w:t>кв.м</w:t>
            </w:r>
            <w:proofErr w:type="spellEnd"/>
            <w:r w:rsidRPr="00FC5819">
              <w:rPr>
                <w:sz w:val="16"/>
                <w:szCs w:val="16"/>
              </w:rPr>
              <w:t xml:space="preserve"> общей площади помещений МКД</w:t>
            </w:r>
          </w:p>
        </w:tc>
        <w:tc>
          <w:tcPr>
            <w:tcW w:w="1371"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Плановая дата завершения работ</w:t>
            </w:r>
          </w:p>
        </w:tc>
      </w:tr>
      <w:tr w:rsidR="00511FFF" w:rsidRPr="00FC5819" w:rsidTr="007065C3">
        <w:trPr>
          <w:trHeight w:val="1347"/>
        </w:trPr>
        <w:tc>
          <w:tcPr>
            <w:tcW w:w="612" w:type="dxa"/>
            <w:vMerge/>
            <w:vAlign w:val="center"/>
          </w:tcPr>
          <w:p w:rsidR="00511FFF" w:rsidRPr="00FC5819" w:rsidRDefault="00511FFF" w:rsidP="00716930">
            <w:pPr>
              <w:jc w:val="center"/>
              <w:rPr>
                <w:sz w:val="16"/>
                <w:szCs w:val="16"/>
              </w:rPr>
            </w:pPr>
          </w:p>
        </w:tc>
        <w:tc>
          <w:tcPr>
            <w:tcW w:w="1335" w:type="dxa"/>
            <w:vMerge/>
            <w:vAlign w:val="center"/>
          </w:tcPr>
          <w:p w:rsidR="00511FFF" w:rsidRPr="00FC5819" w:rsidRDefault="00511FFF" w:rsidP="00716930">
            <w:pPr>
              <w:rPr>
                <w:sz w:val="16"/>
                <w:szCs w:val="16"/>
              </w:rPr>
            </w:pPr>
          </w:p>
        </w:tc>
        <w:tc>
          <w:tcPr>
            <w:tcW w:w="408" w:type="dxa"/>
            <w:vMerge w:val="restart"/>
            <w:shd w:val="clear" w:color="auto" w:fill="auto"/>
            <w:textDirection w:val="btLr"/>
            <w:vAlign w:val="center"/>
          </w:tcPr>
          <w:p w:rsidR="00511FFF" w:rsidRPr="00FC5819" w:rsidRDefault="00511FFF" w:rsidP="00511FFF">
            <w:pPr>
              <w:jc w:val="center"/>
              <w:rPr>
                <w:sz w:val="16"/>
                <w:szCs w:val="16"/>
              </w:rPr>
            </w:pPr>
            <w:r w:rsidRPr="00FC5819">
              <w:rPr>
                <w:sz w:val="16"/>
                <w:szCs w:val="16"/>
              </w:rPr>
              <w:t>ввода в эксплуатацию</w:t>
            </w:r>
          </w:p>
        </w:tc>
        <w:tc>
          <w:tcPr>
            <w:tcW w:w="307" w:type="dxa"/>
            <w:vMerge w:val="restart"/>
            <w:shd w:val="clear" w:color="auto" w:fill="auto"/>
            <w:textDirection w:val="btLr"/>
            <w:vAlign w:val="center"/>
          </w:tcPr>
          <w:p w:rsidR="00511FFF" w:rsidRPr="00FC5819" w:rsidRDefault="00511FFF" w:rsidP="00511FFF">
            <w:pPr>
              <w:jc w:val="center"/>
              <w:rPr>
                <w:sz w:val="16"/>
                <w:szCs w:val="16"/>
              </w:rPr>
            </w:pPr>
            <w:r w:rsidRPr="00FC5819">
              <w:rPr>
                <w:sz w:val="16"/>
                <w:szCs w:val="16"/>
              </w:rPr>
              <w:t>завершение последнего капитального ремонта</w:t>
            </w:r>
          </w:p>
        </w:tc>
        <w:tc>
          <w:tcPr>
            <w:tcW w:w="616" w:type="dxa"/>
            <w:vMerge/>
            <w:vAlign w:val="center"/>
          </w:tcPr>
          <w:p w:rsidR="00511FFF" w:rsidRPr="00FC5819" w:rsidRDefault="00511FFF" w:rsidP="00716930">
            <w:pPr>
              <w:rPr>
                <w:sz w:val="16"/>
                <w:szCs w:val="16"/>
              </w:rPr>
            </w:pPr>
          </w:p>
        </w:tc>
        <w:tc>
          <w:tcPr>
            <w:tcW w:w="307" w:type="dxa"/>
            <w:vMerge/>
            <w:vAlign w:val="center"/>
          </w:tcPr>
          <w:p w:rsidR="00511FFF" w:rsidRPr="00FC5819" w:rsidRDefault="00511FFF" w:rsidP="00716930">
            <w:pPr>
              <w:rPr>
                <w:sz w:val="16"/>
                <w:szCs w:val="16"/>
              </w:rPr>
            </w:pPr>
          </w:p>
        </w:tc>
        <w:tc>
          <w:tcPr>
            <w:tcW w:w="309"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513"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всего</w:t>
            </w:r>
          </w:p>
        </w:tc>
        <w:tc>
          <w:tcPr>
            <w:tcW w:w="616"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в том числе жилых помещений, нах</w:t>
            </w:r>
            <w:r w:rsidRPr="00FC5819">
              <w:rPr>
                <w:sz w:val="16"/>
                <w:szCs w:val="16"/>
              </w:rPr>
              <w:t>о</w:t>
            </w:r>
            <w:r w:rsidRPr="00FC5819">
              <w:rPr>
                <w:sz w:val="16"/>
                <w:szCs w:val="16"/>
              </w:rPr>
              <w:t>дящихся в собственности граждан</w:t>
            </w:r>
          </w:p>
        </w:tc>
        <w:tc>
          <w:tcPr>
            <w:tcW w:w="410" w:type="dxa"/>
            <w:vMerge/>
            <w:vAlign w:val="center"/>
          </w:tcPr>
          <w:p w:rsidR="00511FFF" w:rsidRPr="00FC5819" w:rsidRDefault="00511FFF" w:rsidP="00716930">
            <w:pPr>
              <w:rPr>
                <w:sz w:val="16"/>
                <w:szCs w:val="16"/>
              </w:rPr>
            </w:pPr>
          </w:p>
        </w:tc>
        <w:tc>
          <w:tcPr>
            <w:tcW w:w="718" w:type="dxa"/>
            <w:vMerge w:val="restart"/>
            <w:shd w:val="clear" w:color="auto" w:fill="auto"/>
            <w:textDirection w:val="btLr"/>
            <w:vAlign w:val="center"/>
          </w:tcPr>
          <w:p w:rsidR="00511FFF" w:rsidRPr="00FC5819" w:rsidRDefault="00511FFF" w:rsidP="00716930">
            <w:pPr>
              <w:jc w:val="center"/>
              <w:rPr>
                <w:sz w:val="16"/>
                <w:szCs w:val="16"/>
              </w:rPr>
            </w:pPr>
            <w:r w:rsidRPr="00FC5819">
              <w:rPr>
                <w:sz w:val="16"/>
                <w:szCs w:val="16"/>
              </w:rPr>
              <w:t>всего</w:t>
            </w:r>
          </w:p>
        </w:tc>
        <w:tc>
          <w:tcPr>
            <w:tcW w:w="2357" w:type="dxa"/>
            <w:gridSpan w:val="5"/>
            <w:shd w:val="clear" w:color="auto" w:fill="auto"/>
            <w:noWrap/>
            <w:vAlign w:val="center"/>
          </w:tcPr>
          <w:p w:rsidR="00511FFF" w:rsidRPr="00FC5819" w:rsidRDefault="00511FFF" w:rsidP="00716930">
            <w:pPr>
              <w:jc w:val="center"/>
              <w:rPr>
                <w:sz w:val="16"/>
                <w:szCs w:val="16"/>
              </w:rPr>
            </w:pPr>
            <w:r w:rsidRPr="00FC5819">
              <w:rPr>
                <w:sz w:val="16"/>
                <w:szCs w:val="16"/>
              </w:rPr>
              <w:t>в том числе</w:t>
            </w:r>
          </w:p>
        </w:tc>
        <w:tc>
          <w:tcPr>
            <w:tcW w:w="513"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1371" w:type="dxa"/>
            <w:vMerge/>
            <w:vAlign w:val="center"/>
          </w:tcPr>
          <w:p w:rsidR="00511FFF" w:rsidRPr="00FC5819" w:rsidRDefault="00511FFF" w:rsidP="00716930">
            <w:pPr>
              <w:rPr>
                <w:sz w:val="16"/>
                <w:szCs w:val="16"/>
              </w:rPr>
            </w:pPr>
          </w:p>
        </w:tc>
      </w:tr>
      <w:tr w:rsidR="00511FFF" w:rsidRPr="00FC5819" w:rsidTr="007065C3">
        <w:trPr>
          <w:trHeight w:val="1285"/>
        </w:trPr>
        <w:tc>
          <w:tcPr>
            <w:tcW w:w="612" w:type="dxa"/>
            <w:vMerge/>
            <w:vAlign w:val="center"/>
          </w:tcPr>
          <w:p w:rsidR="00511FFF" w:rsidRPr="00FC5819" w:rsidRDefault="00511FFF" w:rsidP="00716930">
            <w:pPr>
              <w:jc w:val="center"/>
              <w:rPr>
                <w:sz w:val="16"/>
                <w:szCs w:val="16"/>
              </w:rPr>
            </w:pPr>
          </w:p>
        </w:tc>
        <w:tc>
          <w:tcPr>
            <w:tcW w:w="1335" w:type="dxa"/>
            <w:vMerge/>
            <w:vAlign w:val="center"/>
          </w:tcPr>
          <w:p w:rsidR="00511FFF" w:rsidRPr="00FC5819" w:rsidRDefault="00511FFF" w:rsidP="00716930">
            <w:pPr>
              <w:rPr>
                <w:sz w:val="16"/>
                <w:szCs w:val="16"/>
              </w:rPr>
            </w:pPr>
          </w:p>
        </w:tc>
        <w:tc>
          <w:tcPr>
            <w:tcW w:w="408" w:type="dxa"/>
            <w:vMerge/>
            <w:vAlign w:val="center"/>
          </w:tcPr>
          <w:p w:rsidR="00511FFF" w:rsidRPr="00FC5819" w:rsidRDefault="00511FFF" w:rsidP="00716930">
            <w:pPr>
              <w:rPr>
                <w:sz w:val="16"/>
                <w:szCs w:val="16"/>
              </w:rPr>
            </w:pPr>
          </w:p>
        </w:tc>
        <w:tc>
          <w:tcPr>
            <w:tcW w:w="307"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307" w:type="dxa"/>
            <w:vMerge/>
            <w:vAlign w:val="center"/>
          </w:tcPr>
          <w:p w:rsidR="00511FFF" w:rsidRPr="00FC5819" w:rsidRDefault="00511FFF" w:rsidP="00716930">
            <w:pPr>
              <w:rPr>
                <w:sz w:val="16"/>
                <w:szCs w:val="16"/>
              </w:rPr>
            </w:pPr>
          </w:p>
        </w:tc>
        <w:tc>
          <w:tcPr>
            <w:tcW w:w="309"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513"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410" w:type="dxa"/>
            <w:vMerge/>
            <w:vAlign w:val="center"/>
          </w:tcPr>
          <w:p w:rsidR="00511FFF" w:rsidRPr="00FC5819" w:rsidRDefault="00511FFF" w:rsidP="00716930">
            <w:pPr>
              <w:rPr>
                <w:sz w:val="16"/>
                <w:szCs w:val="16"/>
              </w:rPr>
            </w:pPr>
          </w:p>
        </w:tc>
        <w:tc>
          <w:tcPr>
            <w:tcW w:w="718" w:type="dxa"/>
            <w:vMerge/>
            <w:vAlign w:val="center"/>
          </w:tcPr>
          <w:p w:rsidR="00511FFF" w:rsidRPr="00FC5819" w:rsidRDefault="00511FFF" w:rsidP="00716930">
            <w:pPr>
              <w:rPr>
                <w:sz w:val="16"/>
                <w:szCs w:val="16"/>
              </w:rPr>
            </w:pPr>
          </w:p>
        </w:tc>
        <w:tc>
          <w:tcPr>
            <w:tcW w:w="410" w:type="dxa"/>
            <w:shd w:val="clear" w:color="auto" w:fill="auto"/>
            <w:textDirection w:val="btLr"/>
            <w:vAlign w:val="center"/>
          </w:tcPr>
          <w:p w:rsidR="00511FFF" w:rsidRPr="00FC5819" w:rsidRDefault="00511FFF" w:rsidP="00716930">
            <w:pPr>
              <w:jc w:val="center"/>
              <w:rPr>
                <w:sz w:val="16"/>
                <w:szCs w:val="16"/>
              </w:rPr>
            </w:pPr>
            <w:r w:rsidRPr="00FC5819">
              <w:rPr>
                <w:sz w:val="16"/>
                <w:szCs w:val="16"/>
              </w:rPr>
              <w:t>за счет средств Фонда</w:t>
            </w:r>
          </w:p>
        </w:tc>
        <w:tc>
          <w:tcPr>
            <w:tcW w:w="410" w:type="dxa"/>
            <w:shd w:val="clear" w:color="auto" w:fill="auto"/>
            <w:textDirection w:val="btLr"/>
            <w:vAlign w:val="center"/>
          </w:tcPr>
          <w:p w:rsidR="00511FFF" w:rsidRPr="00FC5819" w:rsidRDefault="00511FFF" w:rsidP="00716930">
            <w:pPr>
              <w:jc w:val="center"/>
              <w:rPr>
                <w:sz w:val="16"/>
                <w:szCs w:val="16"/>
              </w:rPr>
            </w:pPr>
            <w:r w:rsidRPr="00FC5819">
              <w:rPr>
                <w:sz w:val="16"/>
                <w:szCs w:val="16"/>
              </w:rPr>
              <w:t>за счет средств областного бю</w:t>
            </w:r>
            <w:r w:rsidRPr="00FC5819">
              <w:rPr>
                <w:sz w:val="16"/>
                <w:szCs w:val="16"/>
              </w:rPr>
              <w:t>д</w:t>
            </w:r>
            <w:r w:rsidRPr="00FC5819">
              <w:rPr>
                <w:sz w:val="16"/>
                <w:szCs w:val="16"/>
              </w:rPr>
              <w:t>жета</w:t>
            </w:r>
          </w:p>
        </w:tc>
        <w:tc>
          <w:tcPr>
            <w:tcW w:w="410" w:type="dxa"/>
            <w:shd w:val="clear" w:color="auto" w:fill="auto"/>
            <w:textDirection w:val="btLr"/>
            <w:vAlign w:val="center"/>
          </w:tcPr>
          <w:p w:rsidR="00511FFF" w:rsidRPr="00FC5819" w:rsidRDefault="00511FFF" w:rsidP="00716930">
            <w:pPr>
              <w:jc w:val="center"/>
              <w:rPr>
                <w:sz w:val="16"/>
                <w:szCs w:val="16"/>
              </w:rPr>
            </w:pPr>
            <w:r w:rsidRPr="00FC5819">
              <w:rPr>
                <w:sz w:val="16"/>
                <w:szCs w:val="16"/>
              </w:rPr>
              <w:t>за счет средств местного бюджета</w:t>
            </w:r>
          </w:p>
        </w:tc>
        <w:tc>
          <w:tcPr>
            <w:tcW w:w="718" w:type="dxa"/>
            <w:shd w:val="clear" w:color="auto" w:fill="auto"/>
            <w:textDirection w:val="btLr"/>
            <w:vAlign w:val="center"/>
          </w:tcPr>
          <w:p w:rsidR="00511FFF" w:rsidRPr="00FC5819" w:rsidRDefault="00511FFF" w:rsidP="00716930">
            <w:pPr>
              <w:jc w:val="center"/>
              <w:rPr>
                <w:sz w:val="16"/>
                <w:szCs w:val="16"/>
              </w:rPr>
            </w:pPr>
            <w:r w:rsidRPr="00FC5819">
              <w:rPr>
                <w:sz w:val="16"/>
                <w:szCs w:val="16"/>
              </w:rPr>
              <w:t>за счет средств собственников МКД</w:t>
            </w:r>
          </w:p>
        </w:tc>
        <w:tc>
          <w:tcPr>
            <w:tcW w:w="409" w:type="dxa"/>
            <w:shd w:val="clear" w:color="auto" w:fill="auto"/>
            <w:textDirection w:val="btLr"/>
            <w:vAlign w:val="center"/>
          </w:tcPr>
          <w:p w:rsidR="00511FFF" w:rsidRPr="00FC5819" w:rsidRDefault="00511FFF" w:rsidP="00716930">
            <w:pPr>
              <w:jc w:val="center"/>
              <w:rPr>
                <w:sz w:val="16"/>
                <w:szCs w:val="16"/>
              </w:rPr>
            </w:pPr>
            <w:r w:rsidRPr="00FC5819">
              <w:rPr>
                <w:sz w:val="16"/>
                <w:szCs w:val="16"/>
              </w:rPr>
              <w:t>иные источники финансирования</w:t>
            </w:r>
          </w:p>
        </w:tc>
        <w:tc>
          <w:tcPr>
            <w:tcW w:w="513"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1371" w:type="dxa"/>
            <w:vMerge/>
            <w:vAlign w:val="center"/>
          </w:tcPr>
          <w:p w:rsidR="00511FFF" w:rsidRPr="00FC5819" w:rsidRDefault="00511FFF" w:rsidP="00716930">
            <w:pPr>
              <w:rPr>
                <w:sz w:val="16"/>
                <w:szCs w:val="16"/>
              </w:rPr>
            </w:pPr>
          </w:p>
        </w:tc>
      </w:tr>
      <w:tr w:rsidR="00511FFF" w:rsidRPr="00FC5819" w:rsidTr="007065C3">
        <w:trPr>
          <w:trHeight w:val="70"/>
        </w:trPr>
        <w:tc>
          <w:tcPr>
            <w:tcW w:w="612" w:type="dxa"/>
            <w:vMerge/>
            <w:shd w:val="clear" w:color="auto" w:fill="auto"/>
            <w:vAlign w:val="center"/>
          </w:tcPr>
          <w:p w:rsidR="00511FFF" w:rsidRPr="00FC5819" w:rsidRDefault="00511FFF" w:rsidP="00716930">
            <w:pPr>
              <w:jc w:val="center"/>
              <w:rPr>
                <w:sz w:val="16"/>
                <w:szCs w:val="16"/>
              </w:rPr>
            </w:pPr>
          </w:p>
        </w:tc>
        <w:tc>
          <w:tcPr>
            <w:tcW w:w="1335" w:type="dxa"/>
            <w:vMerge/>
            <w:vAlign w:val="center"/>
          </w:tcPr>
          <w:p w:rsidR="00511FFF" w:rsidRPr="00FC5819" w:rsidRDefault="00511FFF" w:rsidP="00716930">
            <w:pPr>
              <w:rPr>
                <w:sz w:val="16"/>
                <w:szCs w:val="16"/>
              </w:rPr>
            </w:pPr>
          </w:p>
        </w:tc>
        <w:tc>
          <w:tcPr>
            <w:tcW w:w="408" w:type="dxa"/>
            <w:vMerge/>
            <w:vAlign w:val="center"/>
          </w:tcPr>
          <w:p w:rsidR="00511FFF" w:rsidRPr="00FC5819" w:rsidRDefault="00511FFF" w:rsidP="00716930">
            <w:pPr>
              <w:rPr>
                <w:sz w:val="16"/>
                <w:szCs w:val="16"/>
              </w:rPr>
            </w:pPr>
          </w:p>
        </w:tc>
        <w:tc>
          <w:tcPr>
            <w:tcW w:w="307" w:type="dxa"/>
            <w:vMerge/>
            <w:vAlign w:val="center"/>
          </w:tcPr>
          <w:p w:rsidR="00511FFF" w:rsidRPr="00FC5819" w:rsidRDefault="00511FFF" w:rsidP="00716930">
            <w:pPr>
              <w:rPr>
                <w:sz w:val="16"/>
                <w:szCs w:val="16"/>
              </w:rPr>
            </w:pPr>
          </w:p>
        </w:tc>
        <w:tc>
          <w:tcPr>
            <w:tcW w:w="616" w:type="dxa"/>
            <w:vMerge/>
            <w:vAlign w:val="center"/>
          </w:tcPr>
          <w:p w:rsidR="00511FFF" w:rsidRPr="00FC5819" w:rsidRDefault="00511FFF" w:rsidP="00716930">
            <w:pPr>
              <w:rPr>
                <w:sz w:val="16"/>
                <w:szCs w:val="16"/>
              </w:rPr>
            </w:pPr>
          </w:p>
        </w:tc>
        <w:tc>
          <w:tcPr>
            <w:tcW w:w="307" w:type="dxa"/>
            <w:vMerge/>
            <w:vAlign w:val="center"/>
          </w:tcPr>
          <w:p w:rsidR="00511FFF" w:rsidRPr="00FC5819" w:rsidRDefault="00511FFF" w:rsidP="00716930">
            <w:pPr>
              <w:rPr>
                <w:sz w:val="16"/>
                <w:szCs w:val="16"/>
              </w:rPr>
            </w:pPr>
          </w:p>
        </w:tc>
        <w:tc>
          <w:tcPr>
            <w:tcW w:w="309" w:type="dxa"/>
            <w:vMerge/>
            <w:vAlign w:val="center"/>
          </w:tcPr>
          <w:p w:rsidR="00511FFF" w:rsidRPr="00FC5819" w:rsidRDefault="00511FFF" w:rsidP="00716930">
            <w:pPr>
              <w:rPr>
                <w:sz w:val="16"/>
                <w:szCs w:val="16"/>
              </w:rPr>
            </w:pPr>
          </w:p>
        </w:tc>
        <w:tc>
          <w:tcPr>
            <w:tcW w:w="616" w:type="dxa"/>
            <w:shd w:val="clear" w:color="auto" w:fill="auto"/>
            <w:vAlign w:val="center"/>
          </w:tcPr>
          <w:p w:rsidR="00511FFF" w:rsidRPr="00FC5819" w:rsidRDefault="00511FFF" w:rsidP="00716930">
            <w:pPr>
              <w:jc w:val="center"/>
              <w:rPr>
                <w:sz w:val="16"/>
                <w:szCs w:val="16"/>
              </w:rPr>
            </w:pPr>
            <w:proofErr w:type="spellStart"/>
            <w:r w:rsidRPr="00FC5819">
              <w:rPr>
                <w:sz w:val="16"/>
                <w:szCs w:val="16"/>
              </w:rPr>
              <w:t>кв.м</w:t>
            </w:r>
            <w:proofErr w:type="spellEnd"/>
          </w:p>
        </w:tc>
        <w:tc>
          <w:tcPr>
            <w:tcW w:w="513" w:type="dxa"/>
            <w:shd w:val="clear" w:color="auto" w:fill="auto"/>
            <w:vAlign w:val="center"/>
          </w:tcPr>
          <w:p w:rsidR="00511FFF" w:rsidRPr="00FC5819" w:rsidRDefault="00511FFF" w:rsidP="00716930">
            <w:pPr>
              <w:jc w:val="center"/>
              <w:rPr>
                <w:sz w:val="16"/>
                <w:szCs w:val="16"/>
              </w:rPr>
            </w:pPr>
            <w:proofErr w:type="spellStart"/>
            <w:r w:rsidRPr="00FC5819">
              <w:rPr>
                <w:sz w:val="16"/>
                <w:szCs w:val="16"/>
              </w:rPr>
              <w:t>кв.м</w:t>
            </w:r>
            <w:proofErr w:type="spellEnd"/>
          </w:p>
        </w:tc>
        <w:tc>
          <w:tcPr>
            <w:tcW w:w="616" w:type="dxa"/>
            <w:shd w:val="clear" w:color="auto" w:fill="auto"/>
            <w:vAlign w:val="center"/>
          </w:tcPr>
          <w:p w:rsidR="00511FFF" w:rsidRPr="00FC5819" w:rsidRDefault="00511FFF" w:rsidP="00716930">
            <w:pPr>
              <w:jc w:val="center"/>
              <w:rPr>
                <w:sz w:val="16"/>
                <w:szCs w:val="16"/>
              </w:rPr>
            </w:pPr>
            <w:proofErr w:type="spellStart"/>
            <w:r w:rsidRPr="00FC5819">
              <w:rPr>
                <w:sz w:val="16"/>
                <w:szCs w:val="16"/>
              </w:rPr>
              <w:t>кв.м</w:t>
            </w:r>
            <w:proofErr w:type="spellEnd"/>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чел.</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409" w:type="dxa"/>
            <w:shd w:val="clear" w:color="auto" w:fill="auto"/>
            <w:vAlign w:val="center"/>
          </w:tcPr>
          <w:p w:rsidR="00511FFF" w:rsidRPr="00FC5819" w:rsidRDefault="00511FFF" w:rsidP="00716930">
            <w:pPr>
              <w:jc w:val="center"/>
              <w:rPr>
                <w:sz w:val="16"/>
                <w:szCs w:val="16"/>
              </w:rPr>
            </w:pPr>
            <w:r w:rsidRPr="00FC5819">
              <w:rPr>
                <w:sz w:val="16"/>
                <w:szCs w:val="16"/>
              </w:rPr>
              <w:t>руб.</w:t>
            </w:r>
          </w:p>
        </w:tc>
        <w:tc>
          <w:tcPr>
            <w:tcW w:w="513" w:type="dxa"/>
            <w:shd w:val="clear" w:color="auto" w:fill="auto"/>
            <w:noWrap/>
            <w:vAlign w:val="center"/>
          </w:tcPr>
          <w:p w:rsidR="00511FFF" w:rsidRPr="00FC5819" w:rsidRDefault="00511FFF" w:rsidP="00716930">
            <w:pPr>
              <w:jc w:val="center"/>
              <w:rPr>
                <w:sz w:val="16"/>
                <w:szCs w:val="16"/>
              </w:rPr>
            </w:pPr>
            <w:r w:rsidRPr="00FC5819">
              <w:rPr>
                <w:sz w:val="16"/>
                <w:szCs w:val="16"/>
              </w:rPr>
              <w:t>руб./</w:t>
            </w:r>
            <w:proofErr w:type="spellStart"/>
            <w:r w:rsidRPr="00FC5819">
              <w:rPr>
                <w:sz w:val="16"/>
                <w:szCs w:val="16"/>
              </w:rPr>
              <w:t>кв.м</w:t>
            </w:r>
            <w:proofErr w:type="spellEnd"/>
          </w:p>
        </w:tc>
        <w:tc>
          <w:tcPr>
            <w:tcW w:w="616" w:type="dxa"/>
            <w:shd w:val="clear" w:color="auto" w:fill="auto"/>
            <w:noWrap/>
            <w:vAlign w:val="center"/>
          </w:tcPr>
          <w:p w:rsidR="00511FFF" w:rsidRPr="00FC5819" w:rsidRDefault="00511FFF" w:rsidP="00716930">
            <w:pPr>
              <w:jc w:val="center"/>
              <w:rPr>
                <w:sz w:val="16"/>
                <w:szCs w:val="16"/>
              </w:rPr>
            </w:pPr>
            <w:r w:rsidRPr="00FC5819">
              <w:rPr>
                <w:sz w:val="16"/>
                <w:szCs w:val="16"/>
              </w:rPr>
              <w:t>руб./</w:t>
            </w:r>
            <w:proofErr w:type="spellStart"/>
            <w:r w:rsidRPr="00FC5819">
              <w:rPr>
                <w:sz w:val="16"/>
                <w:szCs w:val="16"/>
              </w:rPr>
              <w:t>кв.м</w:t>
            </w:r>
            <w:proofErr w:type="spellEnd"/>
          </w:p>
        </w:tc>
        <w:tc>
          <w:tcPr>
            <w:tcW w:w="1371" w:type="dxa"/>
            <w:vMerge/>
            <w:vAlign w:val="center"/>
          </w:tcPr>
          <w:p w:rsidR="00511FFF" w:rsidRPr="00FC5819" w:rsidRDefault="00511FFF" w:rsidP="00716930">
            <w:pPr>
              <w:rPr>
                <w:sz w:val="16"/>
                <w:szCs w:val="16"/>
              </w:rPr>
            </w:pPr>
          </w:p>
        </w:tc>
      </w:tr>
      <w:tr w:rsidR="00511FFF" w:rsidRPr="00FC5819" w:rsidTr="007065C3">
        <w:trPr>
          <w:trHeight w:val="315"/>
        </w:trPr>
        <w:tc>
          <w:tcPr>
            <w:tcW w:w="612" w:type="dxa"/>
            <w:shd w:val="clear" w:color="auto" w:fill="auto"/>
            <w:noWrap/>
            <w:vAlign w:val="bottom"/>
          </w:tcPr>
          <w:p w:rsidR="00511FFF" w:rsidRPr="00FC5819" w:rsidRDefault="00511FFF" w:rsidP="00716930">
            <w:pPr>
              <w:jc w:val="center"/>
              <w:rPr>
                <w:sz w:val="16"/>
                <w:szCs w:val="16"/>
              </w:rPr>
            </w:pPr>
            <w:r w:rsidRPr="00FC5819">
              <w:rPr>
                <w:sz w:val="16"/>
                <w:szCs w:val="16"/>
              </w:rPr>
              <w:t>1</w:t>
            </w:r>
          </w:p>
        </w:tc>
        <w:tc>
          <w:tcPr>
            <w:tcW w:w="1335" w:type="dxa"/>
            <w:shd w:val="clear" w:color="auto" w:fill="auto"/>
            <w:noWrap/>
            <w:vAlign w:val="bottom"/>
          </w:tcPr>
          <w:p w:rsidR="00511FFF" w:rsidRPr="00FC5819" w:rsidRDefault="00511FFF" w:rsidP="00716930">
            <w:pPr>
              <w:jc w:val="center"/>
              <w:rPr>
                <w:sz w:val="16"/>
                <w:szCs w:val="16"/>
              </w:rPr>
            </w:pPr>
            <w:r w:rsidRPr="00FC5819">
              <w:rPr>
                <w:sz w:val="16"/>
                <w:szCs w:val="16"/>
              </w:rPr>
              <w:t>2</w:t>
            </w:r>
          </w:p>
        </w:tc>
        <w:tc>
          <w:tcPr>
            <w:tcW w:w="408" w:type="dxa"/>
            <w:shd w:val="clear" w:color="auto" w:fill="auto"/>
            <w:noWrap/>
            <w:vAlign w:val="bottom"/>
          </w:tcPr>
          <w:p w:rsidR="00511FFF" w:rsidRPr="00FC5819" w:rsidRDefault="00511FFF" w:rsidP="00716930">
            <w:pPr>
              <w:jc w:val="center"/>
              <w:rPr>
                <w:sz w:val="16"/>
                <w:szCs w:val="16"/>
              </w:rPr>
            </w:pPr>
            <w:r w:rsidRPr="00FC5819">
              <w:rPr>
                <w:sz w:val="16"/>
                <w:szCs w:val="16"/>
              </w:rPr>
              <w:t>3</w:t>
            </w:r>
          </w:p>
        </w:tc>
        <w:tc>
          <w:tcPr>
            <w:tcW w:w="307" w:type="dxa"/>
            <w:shd w:val="clear" w:color="auto" w:fill="auto"/>
            <w:noWrap/>
            <w:vAlign w:val="bottom"/>
          </w:tcPr>
          <w:p w:rsidR="00511FFF" w:rsidRPr="00FC5819" w:rsidRDefault="00511FFF" w:rsidP="00716930">
            <w:pPr>
              <w:jc w:val="center"/>
              <w:rPr>
                <w:sz w:val="16"/>
                <w:szCs w:val="16"/>
              </w:rPr>
            </w:pPr>
            <w:r w:rsidRPr="00FC5819">
              <w:rPr>
                <w:sz w:val="16"/>
                <w:szCs w:val="16"/>
              </w:rPr>
              <w:t>4</w:t>
            </w:r>
          </w:p>
        </w:tc>
        <w:tc>
          <w:tcPr>
            <w:tcW w:w="616" w:type="dxa"/>
            <w:shd w:val="clear" w:color="auto" w:fill="auto"/>
            <w:noWrap/>
            <w:vAlign w:val="bottom"/>
          </w:tcPr>
          <w:p w:rsidR="00511FFF" w:rsidRPr="00FC5819" w:rsidRDefault="00511FFF" w:rsidP="00716930">
            <w:pPr>
              <w:jc w:val="center"/>
              <w:rPr>
                <w:sz w:val="16"/>
                <w:szCs w:val="16"/>
              </w:rPr>
            </w:pPr>
            <w:r w:rsidRPr="00FC5819">
              <w:rPr>
                <w:sz w:val="16"/>
                <w:szCs w:val="16"/>
              </w:rPr>
              <w:t>5</w:t>
            </w:r>
          </w:p>
        </w:tc>
        <w:tc>
          <w:tcPr>
            <w:tcW w:w="307" w:type="dxa"/>
            <w:shd w:val="clear" w:color="auto" w:fill="auto"/>
            <w:noWrap/>
            <w:vAlign w:val="bottom"/>
          </w:tcPr>
          <w:p w:rsidR="00511FFF" w:rsidRPr="00FC5819" w:rsidRDefault="00511FFF" w:rsidP="00716930">
            <w:pPr>
              <w:jc w:val="center"/>
              <w:rPr>
                <w:sz w:val="16"/>
                <w:szCs w:val="16"/>
              </w:rPr>
            </w:pPr>
            <w:r w:rsidRPr="00FC5819">
              <w:rPr>
                <w:sz w:val="16"/>
                <w:szCs w:val="16"/>
              </w:rPr>
              <w:t>6</w:t>
            </w:r>
          </w:p>
        </w:tc>
        <w:tc>
          <w:tcPr>
            <w:tcW w:w="309" w:type="dxa"/>
            <w:shd w:val="clear" w:color="auto" w:fill="auto"/>
            <w:noWrap/>
            <w:vAlign w:val="bottom"/>
          </w:tcPr>
          <w:p w:rsidR="00511FFF" w:rsidRPr="00FC5819" w:rsidRDefault="00511FFF" w:rsidP="00716930">
            <w:pPr>
              <w:jc w:val="center"/>
              <w:rPr>
                <w:sz w:val="16"/>
                <w:szCs w:val="16"/>
              </w:rPr>
            </w:pPr>
            <w:r w:rsidRPr="00FC5819">
              <w:rPr>
                <w:sz w:val="16"/>
                <w:szCs w:val="16"/>
              </w:rPr>
              <w:t>7</w:t>
            </w:r>
          </w:p>
        </w:tc>
        <w:tc>
          <w:tcPr>
            <w:tcW w:w="616" w:type="dxa"/>
            <w:shd w:val="clear" w:color="auto" w:fill="auto"/>
            <w:noWrap/>
            <w:vAlign w:val="bottom"/>
          </w:tcPr>
          <w:p w:rsidR="00511FFF" w:rsidRPr="00FC5819" w:rsidRDefault="00511FFF" w:rsidP="00716930">
            <w:pPr>
              <w:ind w:left="-108" w:right="-108"/>
              <w:jc w:val="center"/>
              <w:rPr>
                <w:sz w:val="16"/>
                <w:szCs w:val="16"/>
              </w:rPr>
            </w:pPr>
            <w:r w:rsidRPr="00FC5819">
              <w:rPr>
                <w:sz w:val="16"/>
                <w:szCs w:val="16"/>
              </w:rPr>
              <w:t>8</w:t>
            </w:r>
          </w:p>
        </w:tc>
        <w:tc>
          <w:tcPr>
            <w:tcW w:w="513" w:type="dxa"/>
            <w:shd w:val="clear" w:color="auto" w:fill="auto"/>
            <w:noWrap/>
            <w:vAlign w:val="bottom"/>
          </w:tcPr>
          <w:p w:rsidR="00511FFF" w:rsidRPr="00FC5819" w:rsidRDefault="00511FFF" w:rsidP="00716930">
            <w:pPr>
              <w:jc w:val="center"/>
              <w:rPr>
                <w:sz w:val="16"/>
                <w:szCs w:val="16"/>
              </w:rPr>
            </w:pPr>
            <w:r w:rsidRPr="00FC5819">
              <w:rPr>
                <w:sz w:val="16"/>
                <w:szCs w:val="16"/>
              </w:rPr>
              <w:t>9</w:t>
            </w:r>
          </w:p>
        </w:tc>
        <w:tc>
          <w:tcPr>
            <w:tcW w:w="616" w:type="dxa"/>
            <w:shd w:val="clear" w:color="auto" w:fill="auto"/>
            <w:noWrap/>
            <w:vAlign w:val="bottom"/>
          </w:tcPr>
          <w:p w:rsidR="00511FFF" w:rsidRPr="00FC5819" w:rsidRDefault="00511FFF" w:rsidP="00716930">
            <w:pPr>
              <w:jc w:val="center"/>
              <w:rPr>
                <w:sz w:val="16"/>
                <w:szCs w:val="16"/>
              </w:rPr>
            </w:pPr>
            <w:r w:rsidRPr="00FC5819">
              <w:rPr>
                <w:sz w:val="16"/>
                <w:szCs w:val="16"/>
              </w:rPr>
              <w:t>10</w:t>
            </w:r>
          </w:p>
        </w:tc>
        <w:tc>
          <w:tcPr>
            <w:tcW w:w="410" w:type="dxa"/>
            <w:shd w:val="clear" w:color="auto" w:fill="auto"/>
            <w:noWrap/>
            <w:vAlign w:val="bottom"/>
          </w:tcPr>
          <w:p w:rsidR="00511FFF" w:rsidRPr="00FC5819" w:rsidRDefault="00511FFF" w:rsidP="00716930">
            <w:pPr>
              <w:jc w:val="center"/>
              <w:rPr>
                <w:sz w:val="16"/>
                <w:szCs w:val="16"/>
              </w:rPr>
            </w:pPr>
            <w:r w:rsidRPr="00FC5819">
              <w:rPr>
                <w:sz w:val="16"/>
                <w:szCs w:val="16"/>
              </w:rPr>
              <w:t>11</w:t>
            </w:r>
          </w:p>
        </w:tc>
        <w:tc>
          <w:tcPr>
            <w:tcW w:w="718" w:type="dxa"/>
            <w:shd w:val="clear" w:color="auto" w:fill="auto"/>
            <w:noWrap/>
            <w:vAlign w:val="bottom"/>
          </w:tcPr>
          <w:p w:rsidR="00511FFF" w:rsidRPr="00FC5819" w:rsidRDefault="00511FFF" w:rsidP="00716930">
            <w:pPr>
              <w:jc w:val="center"/>
              <w:rPr>
                <w:sz w:val="16"/>
                <w:szCs w:val="16"/>
              </w:rPr>
            </w:pPr>
            <w:r w:rsidRPr="00FC5819">
              <w:rPr>
                <w:sz w:val="16"/>
                <w:szCs w:val="16"/>
              </w:rPr>
              <w:t>12</w:t>
            </w:r>
          </w:p>
        </w:tc>
        <w:tc>
          <w:tcPr>
            <w:tcW w:w="410" w:type="dxa"/>
            <w:shd w:val="clear" w:color="auto" w:fill="auto"/>
            <w:noWrap/>
            <w:vAlign w:val="bottom"/>
          </w:tcPr>
          <w:p w:rsidR="00511FFF" w:rsidRPr="00FC5819" w:rsidRDefault="00511FFF" w:rsidP="00716930">
            <w:pPr>
              <w:jc w:val="center"/>
              <w:rPr>
                <w:sz w:val="16"/>
                <w:szCs w:val="16"/>
              </w:rPr>
            </w:pPr>
            <w:r w:rsidRPr="00FC5819">
              <w:rPr>
                <w:sz w:val="16"/>
                <w:szCs w:val="16"/>
              </w:rPr>
              <w:t>13</w:t>
            </w:r>
          </w:p>
        </w:tc>
        <w:tc>
          <w:tcPr>
            <w:tcW w:w="410" w:type="dxa"/>
            <w:shd w:val="clear" w:color="auto" w:fill="auto"/>
            <w:noWrap/>
            <w:vAlign w:val="bottom"/>
          </w:tcPr>
          <w:p w:rsidR="00511FFF" w:rsidRPr="00FC5819" w:rsidRDefault="00511FFF" w:rsidP="00716930">
            <w:pPr>
              <w:jc w:val="center"/>
              <w:rPr>
                <w:sz w:val="16"/>
                <w:szCs w:val="16"/>
              </w:rPr>
            </w:pPr>
            <w:r w:rsidRPr="00FC5819">
              <w:rPr>
                <w:sz w:val="16"/>
                <w:szCs w:val="16"/>
              </w:rPr>
              <w:t>14</w:t>
            </w:r>
          </w:p>
        </w:tc>
        <w:tc>
          <w:tcPr>
            <w:tcW w:w="410" w:type="dxa"/>
            <w:shd w:val="clear" w:color="auto" w:fill="auto"/>
            <w:noWrap/>
            <w:vAlign w:val="bottom"/>
          </w:tcPr>
          <w:p w:rsidR="00511FFF" w:rsidRPr="00FC5819" w:rsidRDefault="00511FFF" w:rsidP="00716930">
            <w:pPr>
              <w:jc w:val="center"/>
              <w:rPr>
                <w:sz w:val="16"/>
                <w:szCs w:val="16"/>
              </w:rPr>
            </w:pPr>
            <w:r w:rsidRPr="00FC5819">
              <w:rPr>
                <w:sz w:val="16"/>
                <w:szCs w:val="16"/>
              </w:rPr>
              <w:t>15</w:t>
            </w:r>
          </w:p>
        </w:tc>
        <w:tc>
          <w:tcPr>
            <w:tcW w:w="718" w:type="dxa"/>
            <w:shd w:val="clear" w:color="auto" w:fill="auto"/>
            <w:noWrap/>
            <w:vAlign w:val="bottom"/>
          </w:tcPr>
          <w:p w:rsidR="00511FFF" w:rsidRPr="00FC5819" w:rsidRDefault="00511FFF" w:rsidP="00716930">
            <w:pPr>
              <w:jc w:val="center"/>
              <w:rPr>
                <w:sz w:val="16"/>
                <w:szCs w:val="16"/>
              </w:rPr>
            </w:pPr>
            <w:r w:rsidRPr="00FC5819">
              <w:rPr>
                <w:sz w:val="16"/>
                <w:szCs w:val="16"/>
              </w:rPr>
              <w:t>16</w:t>
            </w:r>
          </w:p>
        </w:tc>
        <w:tc>
          <w:tcPr>
            <w:tcW w:w="409" w:type="dxa"/>
            <w:shd w:val="clear" w:color="auto" w:fill="auto"/>
            <w:noWrap/>
            <w:vAlign w:val="bottom"/>
          </w:tcPr>
          <w:p w:rsidR="00511FFF" w:rsidRPr="00FC5819" w:rsidRDefault="00511FFF" w:rsidP="00716930">
            <w:pPr>
              <w:jc w:val="center"/>
              <w:rPr>
                <w:sz w:val="16"/>
                <w:szCs w:val="16"/>
              </w:rPr>
            </w:pPr>
            <w:r w:rsidRPr="00FC5819">
              <w:rPr>
                <w:sz w:val="16"/>
                <w:szCs w:val="16"/>
              </w:rPr>
              <w:t>17</w:t>
            </w:r>
          </w:p>
        </w:tc>
        <w:tc>
          <w:tcPr>
            <w:tcW w:w="513" w:type="dxa"/>
            <w:shd w:val="clear" w:color="auto" w:fill="auto"/>
            <w:noWrap/>
            <w:vAlign w:val="bottom"/>
          </w:tcPr>
          <w:p w:rsidR="00511FFF" w:rsidRPr="00FC5819" w:rsidRDefault="00511FFF" w:rsidP="00716930">
            <w:pPr>
              <w:jc w:val="center"/>
              <w:rPr>
                <w:sz w:val="16"/>
                <w:szCs w:val="16"/>
              </w:rPr>
            </w:pPr>
            <w:r w:rsidRPr="00FC5819">
              <w:rPr>
                <w:sz w:val="16"/>
                <w:szCs w:val="16"/>
              </w:rPr>
              <w:t>18</w:t>
            </w:r>
          </w:p>
        </w:tc>
        <w:tc>
          <w:tcPr>
            <w:tcW w:w="616" w:type="dxa"/>
            <w:shd w:val="clear" w:color="auto" w:fill="auto"/>
            <w:noWrap/>
            <w:vAlign w:val="bottom"/>
          </w:tcPr>
          <w:p w:rsidR="00511FFF" w:rsidRPr="00FC5819" w:rsidRDefault="00511FFF" w:rsidP="00716930">
            <w:pPr>
              <w:jc w:val="center"/>
              <w:rPr>
                <w:sz w:val="16"/>
                <w:szCs w:val="16"/>
              </w:rPr>
            </w:pPr>
            <w:r w:rsidRPr="00FC5819">
              <w:rPr>
                <w:sz w:val="16"/>
                <w:szCs w:val="16"/>
              </w:rPr>
              <w:t>19</w:t>
            </w:r>
          </w:p>
        </w:tc>
        <w:tc>
          <w:tcPr>
            <w:tcW w:w="1371" w:type="dxa"/>
            <w:shd w:val="clear" w:color="auto" w:fill="auto"/>
            <w:noWrap/>
            <w:vAlign w:val="bottom"/>
          </w:tcPr>
          <w:p w:rsidR="00511FFF" w:rsidRPr="00FC5819" w:rsidRDefault="00511FFF" w:rsidP="00716930">
            <w:pPr>
              <w:jc w:val="center"/>
              <w:rPr>
                <w:sz w:val="16"/>
                <w:szCs w:val="16"/>
              </w:rPr>
            </w:pPr>
            <w:r w:rsidRPr="00FC5819">
              <w:rPr>
                <w:sz w:val="16"/>
                <w:szCs w:val="16"/>
              </w:rPr>
              <w:t>20</w:t>
            </w:r>
          </w:p>
        </w:tc>
      </w:tr>
      <w:tr w:rsidR="00511FFF" w:rsidRPr="00FC5819" w:rsidTr="007065C3">
        <w:trPr>
          <w:trHeight w:val="349"/>
        </w:trPr>
        <w:tc>
          <w:tcPr>
            <w:tcW w:w="1947" w:type="dxa"/>
            <w:gridSpan w:val="2"/>
            <w:shd w:val="clear" w:color="auto" w:fill="auto"/>
          </w:tcPr>
          <w:p w:rsidR="00511FFF" w:rsidRPr="00FC5819" w:rsidRDefault="00511FFF" w:rsidP="00716930">
            <w:pPr>
              <w:rPr>
                <w:b/>
                <w:bCs/>
                <w:sz w:val="16"/>
                <w:szCs w:val="16"/>
              </w:rPr>
            </w:pPr>
            <w:r>
              <w:rPr>
                <w:b/>
                <w:bCs/>
                <w:sz w:val="16"/>
                <w:szCs w:val="16"/>
              </w:rPr>
              <w:t>«</w:t>
            </w:r>
            <w:r w:rsidRPr="00FC5819">
              <w:rPr>
                <w:b/>
                <w:bCs/>
                <w:sz w:val="16"/>
                <w:szCs w:val="16"/>
              </w:rPr>
              <w:t>Итого по Валдайскому району</w:t>
            </w:r>
          </w:p>
        </w:tc>
        <w:tc>
          <w:tcPr>
            <w:tcW w:w="408" w:type="dxa"/>
            <w:shd w:val="clear" w:color="auto" w:fill="auto"/>
            <w:noWrap/>
          </w:tcPr>
          <w:p w:rsidR="00511FFF" w:rsidRPr="00FC5819" w:rsidRDefault="00511FFF" w:rsidP="00716930">
            <w:pPr>
              <w:jc w:val="center"/>
              <w:rPr>
                <w:sz w:val="16"/>
                <w:szCs w:val="16"/>
              </w:rPr>
            </w:pPr>
            <w:r w:rsidRPr="00FC5819">
              <w:rPr>
                <w:sz w:val="16"/>
                <w:szCs w:val="16"/>
              </w:rPr>
              <w:t> </w:t>
            </w:r>
          </w:p>
        </w:tc>
        <w:tc>
          <w:tcPr>
            <w:tcW w:w="307" w:type="dxa"/>
            <w:shd w:val="clear" w:color="auto" w:fill="auto"/>
            <w:noWrap/>
          </w:tcPr>
          <w:p w:rsidR="00511FFF" w:rsidRPr="00FC5819" w:rsidRDefault="00511FFF" w:rsidP="00716930">
            <w:pPr>
              <w:jc w:val="center"/>
              <w:rPr>
                <w:sz w:val="16"/>
                <w:szCs w:val="16"/>
              </w:rPr>
            </w:pPr>
            <w:r w:rsidRPr="00FC5819">
              <w:rPr>
                <w:sz w:val="16"/>
                <w:szCs w:val="16"/>
              </w:rPr>
              <w:t> </w:t>
            </w:r>
          </w:p>
        </w:tc>
        <w:tc>
          <w:tcPr>
            <w:tcW w:w="616" w:type="dxa"/>
            <w:shd w:val="clear" w:color="auto" w:fill="auto"/>
            <w:noWrap/>
            <w:vAlign w:val="center"/>
          </w:tcPr>
          <w:p w:rsidR="00511FFF" w:rsidRPr="00FC5819" w:rsidRDefault="00511FFF" w:rsidP="00716930">
            <w:pPr>
              <w:jc w:val="center"/>
              <w:rPr>
                <w:sz w:val="16"/>
                <w:szCs w:val="16"/>
              </w:rPr>
            </w:pPr>
          </w:p>
        </w:tc>
        <w:tc>
          <w:tcPr>
            <w:tcW w:w="307" w:type="dxa"/>
            <w:shd w:val="clear" w:color="auto" w:fill="auto"/>
            <w:noWrap/>
            <w:vAlign w:val="center"/>
          </w:tcPr>
          <w:p w:rsidR="00511FFF" w:rsidRPr="00FC5819" w:rsidRDefault="00511FFF" w:rsidP="00716930">
            <w:pPr>
              <w:jc w:val="center"/>
              <w:rPr>
                <w:sz w:val="16"/>
                <w:szCs w:val="16"/>
              </w:rPr>
            </w:pPr>
          </w:p>
        </w:tc>
        <w:tc>
          <w:tcPr>
            <w:tcW w:w="309" w:type="dxa"/>
            <w:shd w:val="clear" w:color="auto" w:fill="auto"/>
            <w:noWrap/>
            <w:vAlign w:val="center"/>
          </w:tcPr>
          <w:p w:rsidR="00511FFF" w:rsidRPr="00FC5819" w:rsidRDefault="00511FFF" w:rsidP="00716930">
            <w:pPr>
              <w:jc w:val="center"/>
              <w:rPr>
                <w:sz w:val="16"/>
                <w:szCs w:val="16"/>
              </w:rPr>
            </w:pPr>
          </w:p>
        </w:tc>
        <w:tc>
          <w:tcPr>
            <w:tcW w:w="616" w:type="dxa"/>
            <w:shd w:val="clear" w:color="auto" w:fill="auto"/>
            <w:vAlign w:val="center"/>
          </w:tcPr>
          <w:p w:rsidR="00511FFF" w:rsidRPr="00FC5819" w:rsidRDefault="00511FFF" w:rsidP="00716930">
            <w:pPr>
              <w:jc w:val="center"/>
              <w:rPr>
                <w:b/>
                <w:bCs/>
                <w:sz w:val="16"/>
                <w:szCs w:val="16"/>
              </w:rPr>
            </w:pPr>
            <w:r w:rsidRPr="00FC5819">
              <w:rPr>
                <w:b/>
                <w:bCs/>
                <w:sz w:val="16"/>
                <w:szCs w:val="16"/>
              </w:rPr>
              <w:t>19279,90</w:t>
            </w:r>
          </w:p>
        </w:tc>
        <w:tc>
          <w:tcPr>
            <w:tcW w:w="513" w:type="dxa"/>
            <w:shd w:val="clear" w:color="auto" w:fill="auto"/>
            <w:noWrap/>
            <w:vAlign w:val="center"/>
          </w:tcPr>
          <w:p w:rsidR="00511FFF" w:rsidRPr="00FC5819" w:rsidRDefault="00511FFF" w:rsidP="00716930">
            <w:pPr>
              <w:ind w:hanging="108"/>
              <w:jc w:val="center"/>
              <w:rPr>
                <w:b/>
                <w:bCs/>
                <w:sz w:val="16"/>
                <w:szCs w:val="16"/>
              </w:rPr>
            </w:pPr>
            <w:r w:rsidRPr="00FC5819">
              <w:rPr>
                <w:b/>
                <w:bCs/>
                <w:sz w:val="16"/>
                <w:szCs w:val="16"/>
              </w:rPr>
              <w:t>17270,51</w:t>
            </w:r>
          </w:p>
        </w:tc>
        <w:tc>
          <w:tcPr>
            <w:tcW w:w="616" w:type="dxa"/>
            <w:shd w:val="clear" w:color="auto" w:fill="auto"/>
            <w:vAlign w:val="center"/>
          </w:tcPr>
          <w:p w:rsidR="00511FFF" w:rsidRPr="00FC5819" w:rsidRDefault="00511FFF" w:rsidP="00716930">
            <w:pPr>
              <w:ind w:left="-108" w:right="-108"/>
              <w:jc w:val="center"/>
              <w:rPr>
                <w:b/>
                <w:bCs/>
                <w:sz w:val="16"/>
                <w:szCs w:val="16"/>
              </w:rPr>
            </w:pPr>
            <w:r w:rsidRPr="00FC5819">
              <w:rPr>
                <w:b/>
                <w:bCs/>
                <w:sz w:val="16"/>
                <w:szCs w:val="16"/>
              </w:rPr>
              <w:t>14 197,09</w:t>
            </w:r>
          </w:p>
        </w:tc>
        <w:tc>
          <w:tcPr>
            <w:tcW w:w="410" w:type="dxa"/>
            <w:shd w:val="clear" w:color="auto" w:fill="auto"/>
            <w:vAlign w:val="center"/>
          </w:tcPr>
          <w:p w:rsidR="00511FFF" w:rsidRPr="00FC5819" w:rsidRDefault="00511FFF" w:rsidP="00716930">
            <w:pPr>
              <w:jc w:val="center"/>
              <w:rPr>
                <w:b/>
                <w:bCs/>
                <w:sz w:val="16"/>
                <w:szCs w:val="16"/>
              </w:rPr>
            </w:pPr>
            <w:r w:rsidRPr="00FC5819">
              <w:rPr>
                <w:b/>
                <w:bCs/>
                <w:sz w:val="16"/>
                <w:szCs w:val="16"/>
              </w:rPr>
              <w:t>662</w:t>
            </w:r>
          </w:p>
        </w:tc>
        <w:tc>
          <w:tcPr>
            <w:tcW w:w="718" w:type="dxa"/>
            <w:shd w:val="clear" w:color="auto" w:fill="auto"/>
            <w:vAlign w:val="center"/>
          </w:tcPr>
          <w:p w:rsidR="00511FFF" w:rsidRPr="00FC5819" w:rsidRDefault="00511FFF" w:rsidP="00716930">
            <w:pPr>
              <w:ind w:left="-108"/>
              <w:jc w:val="center"/>
              <w:rPr>
                <w:b/>
                <w:bCs/>
                <w:sz w:val="16"/>
                <w:szCs w:val="16"/>
              </w:rPr>
            </w:pPr>
            <w:r w:rsidRPr="00FC5819">
              <w:rPr>
                <w:b/>
                <w:bCs/>
                <w:sz w:val="16"/>
                <w:szCs w:val="16"/>
              </w:rPr>
              <w:t>10 169 729,89</w:t>
            </w:r>
          </w:p>
        </w:tc>
        <w:tc>
          <w:tcPr>
            <w:tcW w:w="410" w:type="dxa"/>
            <w:shd w:val="clear" w:color="auto" w:fill="auto"/>
            <w:vAlign w:val="center"/>
          </w:tcPr>
          <w:p w:rsidR="00511FFF" w:rsidRPr="00FC5819" w:rsidRDefault="00511FFF" w:rsidP="00716930">
            <w:pPr>
              <w:jc w:val="center"/>
              <w:rPr>
                <w:b/>
                <w:bCs/>
                <w:sz w:val="16"/>
                <w:szCs w:val="16"/>
              </w:rPr>
            </w:pPr>
            <w:r w:rsidRPr="00FC5819">
              <w:rPr>
                <w:b/>
                <w:bCs/>
                <w:sz w:val="16"/>
                <w:szCs w:val="16"/>
              </w:rPr>
              <w:t>0</w:t>
            </w:r>
          </w:p>
        </w:tc>
        <w:tc>
          <w:tcPr>
            <w:tcW w:w="410" w:type="dxa"/>
            <w:shd w:val="clear" w:color="auto" w:fill="auto"/>
            <w:vAlign w:val="center"/>
          </w:tcPr>
          <w:p w:rsidR="00511FFF" w:rsidRPr="00FC5819" w:rsidRDefault="00511FFF" w:rsidP="00716930">
            <w:pPr>
              <w:jc w:val="center"/>
              <w:rPr>
                <w:b/>
                <w:bCs/>
                <w:sz w:val="16"/>
                <w:szCs w:val="16"/>
              </w:rPr>
            </w:pPr>
            <w:r w:rsidRPr="00FC5819">
              <w:rPr>
                <w:b/>
                <w:bCs/>
                <w:sz w:val="16"/>
                <w:szCs w:val="16"/>
              </w:rPr>
              <w:t>0</w:t>
            </w:r>
          </w:p>
        </w:tc>
        <w:tc>
          <w:tcPr>
            <w:tcW w:w="410" w:type="dxa"/>
            <w:shd w:val="clear" w:color="auto" w:fill="auto"/>
            <w:vAlign w:val="center"/>
          </w:tcPr>
          <w:p w:rsidR="00511FFF" w:rsidRPr="00FC5819" w:rsidRDefault="00511FFF" w:rsidP="00716930">
            <w:pPr>
              <w:jc w:val="center"/>
              <w:rPr>
                <w:b/>
                <w:bCs/>
                <w:sz w:val="16"/>
                <w:szCs w:val="16"/>
              </w:rPr>
            </w:pPr>
            <w:r w:rsidRPr="00FC5819">
              <w:rPr>
                <w:b/>
                <w:bCs/>
                <w:sz w:val="16"/>
                <w:szCs w:val="16"/>
              </w:rPr>
              <w:t>0</w:t>
            </w:r>
          </w:p>
        </w:tc>
        <w:tc>
          <w:tcPr>
            <w:tcW w:w="718" w:type="dxa"/>
            <w:shd w:val="clear" w:color="auto" w:fill="auto"/>
            <w:vAlign w:val="center"/>
          </w:tcPr>
          <w:p w:rsidR="00511FFF" w:rsidRPr="00FC5819" w:rsidRDefault="00511FFF" w:rsidP="00716930">
            <w:pPr>
              <w:ind w:left="-108"/>
              <w:jc w:val="center"/>
              <w:rPr>
                <w:b/>
                <w:bCs/>
                <w:sz w:val="16"/>
                <w:szCs w:val="16"/>
              </w:rPr>
            </w:pPr>
            <w:r w:rsidRPr="00FC5819">
              <w:rPr>
                <w:b/>
                <w:bCs/>
                <w:sz w:val="16"/>
                <w:szCs w:val="16"/>
              </w:rPr>
              <w:t>10 169 729,89</w:t>
            </w:r>
          </w:p>
        </w:tc>
        <w:tc>
          <w:tcPr>
            <w:tcW w:w="409" w:type="dxa"/>
            <w:shd w:val="clear" w:color="auto" w:fill="auto"/>
            <w:vAlign w:val="center"/>
          </w:tcPr>
          <w:p w:rsidR="00511FFF" w:rsidRPr="00FC5819" w:rsidRDefault="00511FFF" w:rsidP="00716930">
            <w:pPr>
              <w:jc w:val="center"/>
              <w:rPr>
                <w:b/>
                <w:bCs/>
                <w:sz w:val="16"/>
                <w:szCs w:val="16"/>
              </w:rPr>
            </w:pPr>
            <w:r w:rsidRPr="00FC5819">
              <w:rPr>
                <w:b/>
                <w:bCs/>
                <w:sz w:val="16"/>
                <w:szCs w:val="16"/>
              </w:rPr>
              <w:t>0</w:t>
            </w:r>
          </w:p>
        </w:tc>
        <w:tc>
          <w:tcPr>
            <w:tcW w:w="513" w:type="dxa"/>
            <w:shd w:val="clear" w:color="auto" w:fill="auto"/>
            <w:noWrap/>
            <w:vAlign w:val="center"/>
          </w:tcPr>
          <w:p w:rsidR="00511FFF" w:rsidRPr="00FC5819" w:rsidRDefault="00511FFF" w:rsidP="00716930">
            <w:pPr>
              <w:jc w:val="center"/>
              <w:rPr>
                <w:sz w:val="16"/>
                <w:szCs w:val="16"/>
              </w:rPr>
            </w:pPr>
          </w:p>
        </w:tc>
        <w:tc>
          <w:tcPr>
            <w:tcW w:w="616" w:type="dxa"/>
            <w:shd w:val="clear" w:color="auto" w:fill="auto"/>
            <w:noWrap/>
            <w:vAlign w:val="center"/>
          </w:tcPr>
          <w:p w:rsidR="00511FFF" w:rsidRPr="00FC5819" w:rsidRDefault="00511FFF" w:rsidP="00716930">
            <w:pPr>
              <w:jc w:val="center"/>
              <w:rPr>
                <w:sz w:val="16"/>
                <w:szCs w:val="16"/>
              </w:rPr>
            </w:pPr>
          </w:p>
        </w:tc>
        <w:tc>
          <w:tcPr>
            <w:tcW w:w="1371" w:type="dxa"/>
            <w:shd w:val="clear" w:color="auto" w:fill="auto"/>
            <w:noWrap/>
            <w:vAlign w:val="center"/>
          </w:tcPr>
          <w:p w:rsidR="00511FFF" w:rsidRPr="00FC5819" w:rsidRDefault="00511FFF" w:rsidP="00533CB3">
            <w:pPr>
              <w:jc w:val="center"/>
              <w:rPr>
                <w:sz w:val="16"/>
                <w:szCs w:val="16"/>
              </w:rPr>
            </w:pPr>
            <w:r>
              <w:rPr>
                <w:sz w:val="16"/>
                <w:szCs w:val="16"/>
              </w:rPr>
              <w:t>»</w:t>
            </w:r>
          </w:p>
        </w:tc>
      </w:tr>
      <w:tr w:rsidR="00511FFF" w:rsidRPr="00FC5819" w:rsidTr="007065C3">
        <w:trPr>
          <w:trHeight w:val="312"/>
        </w:trPr>
        <w:tc>
          <w:tcPr>
            <w:tcW w:w="612" w:type="dxa"/>
            <w:shd w:val="clear" w:color="auto" w:fill="auto"/>
          </w:tcPr>
          <w:p w:rsidR="00511FFF" w:rsidRPr="00FC5819" w:rsidRDefault="00511FFF" w:rsidP="00716930">
            <w:pPr>
              <w:jc w:val="right"/>
              <w:rPr>
                <w:sz w:val="16"/>
                <w:szCs w:val="16"/>
              </w:rPr>
            </w:pPr>
            <w:r>
              <w:rPr>
                <w:sz w:val="16"/>
                <w:szCs w:val="16"/>
              </w:rPr>
              <w:t>«</w:t>
            </w:r>
            <w:r w:rsidRPr="00FC5819">
              <w:rPr>
                <w:sz w:val="16"/>
                <w:szCs w:val="16"/>
              </w:rPr>
              <w:t>1</w:t>
            </w:r>
          </w:p>
        </w:tc>
        <w:tc>
          <w:tcPr>
            <w:tcW w:w="1335" w:type="dxa"/>
            <w:shd w:val="clear" w:color="auto" w:fill="auto"/>
          </w:tcPr>
          <w:p w:rsidR="00511FFF" w:rsidRPr="00FC5819" w:rsidRDefault="00511FFF" w:rsidP="00716930">
            <w:pPr>
              <w:rPr>
                <w:sz w:val="16"/>
                <w:szCs w:val="16"/>
              </w:rPr>
            </w:pPr>
            <w:r w:rsidRPr="00FC5819">
              <w:rPr>
                <w:sz w:val="16"/>
                <w:szCs w:val="16"/>
              </w:rPr>
              <w:t>г. Валдай, пр. Васильева, д. 16 а</w:t>
            </w:r>
          </w:p>
        </w:tc>
        <w:tc>
          <w:tcPr>
            <w:tcW w:w="408" w:type="dxa"/>
            <w:shd w:val="clear" w:color="auto" w:fill="auto"/>
          </w:tcPr>
          <w:p w:rsidR="00511FFF" w:rsidRPr="00FC5819" w:rsidRDefault="00511FFF" w:rsidP="00716930">
            <w:pPr>
              <w:jc w:val="center"/>
              <w:rPr>
                <w:sz w:val="16"/>
                <w:szCs w:val="16"/>
              </w:rPr>
            </w:pPr>
            <w:r w:rsidRPr="00FC5819">
              <w:rPr>
                <w:sz w:val="16"/>
                <w:szCs w:val="16"/>
              </w:rPr>
              <w:t>1968</w:t>
            </w:r>
          </w:p>
        </w:tc>
        <w:tc>
          <w:tcPr>
            <w:tcW w:w="307" w:type="dxa"/>
            <w:shd w:val="clear" w:color="auto" w:fill="auto"/>
          </w:tcPr>
          <w:p w:rsidR="00511FFF" w:rsidRPr="00FC5819" w:rsidRDefault="00511FFF" w:rsidP="00716930">
            <w:pPr>
              <w:jc w:val="center"/>
              <w:rPr>
                <w:sz w:val="16"/>
                <w:szCs w:val="16"/>
              </w:rPr>
            </w:pPr>
            <w:r w:rsidRPr="00FC5819">
              <w:rPr>
                <w:sz w:val="16"/>
                <w:szCs w:val="16"/>
              </w:rPr>
              <w:t> </w:t>
            </w:r>
          </w:p>
        </w:tc>
        <w:tc>
          <w:tcPr>
            <w:tcW w:w="616" w:type="dxa"/>
            <w:shd w:val="clear" w:color="auto" w:fill="auto"/>
            <w:vAlign w:val="center"/>
          </w:tcPr>
          <w:p w:rsidR="00511FFF" w:rsidRPr="00FC5819" w:rsidRDefault="00511FFF" w:rsidP="00716930">
            <w:pPr>
              <w:ind w:right="72"/>
              <w:jc w:val="center"/>
              <w:rPr>
                <w:sz w:val="16"/>
                <w:szCs w:val="16"/>
              </w:rPr>
            </w:pPr>
            <w:r w:rsidRPr="00FC5819">
              <w:rPr>
                <w:sz w:val="16"/>
                <w:szCs w:val="16"/>
              </w:rPr>
              <w:t>кирпич</w:t>
            </w:r>
            <w:r>
              <w:rPr>
                <w:sz w:val="16"/>
                <w:szCs w:val="16"/>
              </w:rPr>
              <w:t>н</w:t>
            </w:r>
            <w:r w:rsidRPr="00FC5819">
              <w:rPr>
                <w:sz w:val="16"/>
                <w:szCs w:val="16"/>
              </w:rPr>
              <w:t>ые</w:t>
            </w:r>
          </w:p>
        </w:tc>
        <w:tc>
          <w:tcPr>
            <w:tcW w:w="307" w:type="dxa"/>
            <w:shd w:val="clear" w:color="auto" w:fill="auto"/>
            <w:vAlign w:val="center"/>
          </w:tcPr>
          <w:p w:rsidR="00511FFF" w:rsidRPr="00FC5819" w:rsidRDefault="00511FFF" w:rsidP="00716930">
            <w:pPr>
              <w:jc w:val="center"/>
              <w:rPr>
                <w:sz w:val="16"/>
                <w:szCs w:val="16"/>
              </w:rPr>
            </w:pPr>
            <w:r w:rsidRPr="00FC5819">
              <w:rPr>
                <w:sz w:val="16"/>
                <w:szCs w:val="16"/>
              </w:rPr>
              <w:t>2</w:t>
            </w:r>
          </w:p>
        </w:tc>
        <w:tc>
          <w:tcPr>
            <w:tcW w:w="309" w:type="dxa"/>
            <w:shd w:val="clear" w:color="auto" w:fill="auto"/>
            <w:vAlign w:val="center"/>
          </w:tcPr>
          <w:p w:rsidR="00511FFF" w:rsidRPr="00FC5819" w:rsidRDefault="00511FFF" w:rsidP="00716930">
            <w:pPr>
              <w:jc w:val="center"/>
              <w:rPr>
                <w:sz w:val="16"/>
                <w:szCs w:val="16"/>
              </w:rPr>
            </w:pPr>
            <w:r w:rsidRPr="00FC5819">
              <w:rPr>
                <w:sz w:val="16"/>
                <w:szCs w:val="16"/>
              </w:rPr>
              <w:t>2</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563,70</w:t>
            </w:r>
          </w:p>
        </w:tc>
        <w:tc>
          <w:tcPr>
            <w:tcW w:w="513" w:type="dxa"/>
            <w:shd w:val="clear" w:color="auto" w:fill="auto"/>
            <w:vAlign w:val="center"/>
          </w:tcPr>
          <w:p w:rsidR="00511FFF" w:rsidRPr="00FC5819" w:rsidRDefault="00511FFF" w:rsidP="00716930">
            <w:pPr>
              <w:jc w:val="center"/>
              <w:rPr>
                <w:sz w:val="16"/>
                <w:szCs w:val="16"/>
              </w:rPr>
            </w:pPr>
            <w:r w:rsidRPr="00FC5819">
              <w:rPr>
                <w:sz w:val="16"/>
                <w:szCs w:val="16"/>
              </w:rPr>
              <w:t>517,40</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465,60</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23</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144631,17</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144631,17</w:t>
            </w:r>
          </w:p>
        </w:tc>
        <w:tc>
          <w:tcPr>
            <w:tcW w:w="409"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513" w:type="dxa"/>
            <w:shd w:val="clear" w:color="auto" w:fill="auto"/>
            <w:vAlign w:val="center"/>
          </w:tcPr>
          <w:p w:rsidR="00511FFF" w:rsidRPr="00FC5819" w:rsidRDefault="00511FFF" w:rsidP="00716930">
            <w:pPr>
              <w:jc w:val="center"/>
              <w:rPr>
                <w:sz w:val="16"/>
                <w:szCs w:val="16"/>
              </w:rPr>
            </w:pPr>
            <w:r w:rsidRPr="00FC5819">
              <w:rPr>
                <w:sz w:val="16"/>
                <w:szCs w:val="16"/>
              </w:rPr>
              <w:t>256,57</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3057,57</w:t>
            </w:r>
          </w:p>
        </w:tc>
        <w:tc>
          <w:tcPr>
            <w:tcW w:w="1371" w:type="dxa"/>
            <w:shd w:val="clear" w:color="auto" w:fill="auto"/>
            <w:vAlign w:val="center"/>
          </w:tcPr>
          <w:p w:rsidR="00511FFF" w:rsidRPr="00FC5819" w:rsidRDefault="00511FFF" w:rsidP="00716930">
            <w:pPr>
              <w:jc w:val="center"/>
              <w:rPr>
                <w:sz w:val="16"/>
                <w:szCs w:val="16"/>
              </w:rPr>
            </w:pPr>
            <w:r w:rsidRPr="00FC5819">
              <w:rPr>
                <w:sz w:val="16"/>
                <w:szCs w:val="16"/>
              </w:rPr>
              <w:t>12.2015.</w:t>
            </w:r>
            <w:r>
              <w:rPr>
                <w:sz w:val="16"/>
                <w:szCs w:val="16"/>
              </w:rPr>
              <w:t>»</w:t>
            </w:r>
          </w:p>
        </w:tc>
      </w:tr>
      <w:tr w:rsidR="00511FFF" w:rsidRPr="00FC5819" w:rsidTr="007065C3">
        <w:trPr>
          <w:trHeight w:val="312"/>
        </w:trPr>
        <w:tc>
          <w:tcPr>
            <w:tcW w:w="612" w:type="dxa"/>
            <w:shd w:val="clear" w:color="auto" w:fill="auto"/>
          </w:tcPr>
          <w:p w:rsidR="00511FFF" w:rsidRPr="00FC5819" w:rsidRDefault="00511FFF" w:rsidP="00716930">
            <w:pPr>
              <w:jc w:val="right"/>
              <w:rPr>
                <w:sz w:val="16"/>
                <w:szCs w:val="16"/>
              </w:rPr>
            </w:pPr>
            <w:r>
              <w:rPr>
                <w:sz w:val="16"/>
                <w:szCs w:val="16"/>
              </w:rPr>
              <w:lastRenderedPageBreak/>
              <w:t>«</w:t>
            </w:r>
            <w:r w:rsidRPr="00FC5819">
              <w:rPr>
                <w:sz w:val="16"/>
                <w:szCs w:val="16"/>
              </w:rPr>
              <w:t>13</w:t>
            </w:r>
          </w:p>
        </w:tc>
        <w:tc>
          <w:tcPr>
            <w:tcW w:w="1335" w:type="dxa"/>
            <w:shd w:val="clear" w:color="auto" w:fill="auto"/>
          </w:tcPr>
          <w:p w:rsidR="00511FFF" w:rsidRPr="00FC5819" w:rsidRDefault="00511FFF" w:rsidP="00716930">
            <w:pPr>
              <w:rPr>
                <w:sz w:val="16"/>
                <w:szCs w:val="16"/>
              </w:rPr>
            </w:pPr>
            <w:r w:rsidRPr="00FC5819">
              <w:rPr>
                <w:sz w:val="16"/>
                <w:szCs w:val="16"/>
              </w:rPr>
              <w:t>г. Валдай, ул. Луначарского, д. 19а</w:t>
            </w:r>
          </w:p>
        </w:tc>
        <w:tc>
          <w:tcPr>
            <w:tcW w:w="408" w:type="dxa"/>
            <w:shd w:val="clear" w:color="auto" w:fill="auto"/>
          </w:tcPr>
          <w:p w:rsidR="00511FFF" w:rsidRPr="00FC5819" w:rsidRDefault="00511FFF" w:rsidP="00716930">
            <w:pPr>
              <w:jc w:val="center"/>
              <w:rPr>
                <w:sz w:val="16"/>
                <w:szCs w:val="16"/>
              </w:rPr>
            </w:pPr>
            <w:r w:rsidRPr="00FC5819">
              <w:rPr>
                <w:sz w:val="16"/>
                <w:szCs w:val="16"/>
              </w:rPr>
              <w:t>1931</w:t>
            </w:r>
          </w:p>
        </w:tc>
        <w:tc>
          <w:tcPr>
            <w:tcW w:w="307" w:type="dxa"/>
            <w:shd w:val="clear" w:color="auto" w:fill="auto"/>
          </w:tcPr>
          <w:p w:rsidR="00511FFF" w:rsidRPr="00FC5819" w:rsidRDefault="00511FFF" w:rsidP="00716930">
            <w:pPr>
              <w:jc w:val="center"/>
              <w:rPr>
                <w:sz w:val="16"/>
                <w:szCs w:val="16"/>
              </w:rPr>
            </w:pPr>
            <w:r w:rsidRPr="00FC5819">
              <w:rPr>
                <w:sz w:val="16"/>
                <w:szCs w:val="16"/>
              </w:rPr>
              <w:t> </w:t>
            </w:r>
          </w:p>
        </w:tc>
        <w:tc>
          <w:tcPr>
            <w:tcW w:w="616" w:type="dxa"/>
            <w:shd w:val="clear" w:color="auto" w:fill="auto"/>
            <w:vAlign w:val="center"/>
          </w:tcPr>
          <w:p w:rsidR="00511FFF" w:rsidRPr="00FC5819" w:rsidRDefault="00511FFF" w:rsidP="00716930">
            <w:pPr>
              <w:ind w:right="72"/>
              <w:jc w:val="center"/>
              <w:rPr>
                <w:sz w:val="16"/>
                <w:szCs w:val="16"/>
              </w:rPr>
            </w:pPr>
            <w:r w:rsidRPr="00FC5819">
              <w:rPr>
                <w:sz w:val="16"/>
                <w:szCs w:val="16"/>
              </w:rPr>
              <w:t>кирпич</w:t>
            </w:r>
            <w:r>
              <w:rPr>
                <w:sz w:val="16"/>
                <w:szCs w:val="16"/>
              </w:rPr>
              <w:t>н</w:t>
            </w:r>
            <w:r w:rsidRPr="00FC5819">
              <w:rPr>
                <w:sz w:val="16"/>
                <w:szCs w:val="16"/>
              </w:rPr>
              <w:t>ые</w:t>
            </w:r>
          </w:p>
        </w:tc>
        <w:tc>
          <w:tcPr>
            <w:tcW w:w="307" w:type="dxa"/>
            <w:shd w:val="clear" w:color="auto" w:fill="auto"/>
            <w:vAlign w:val="center"/>
          </w:tcPr>
          <w:p w:rsidR="00511FFF" w:rsidRPr="00FC5819" w:rsidRDefault="00511FFF" w:rsidP="00716930">
            <w:pPr>
              <w:jc w:val="center"/>
              <w:rPr>
                <w:sz w:val="16"/>
                <w:szCs w:val="16"/>
              </w:rPr>
            </w:pPr>
            <w:r w:rsidRPr="00FC5819">
              <w:rPr>
                <w:sz w:val="16"/>
                <w:szCs w:val="16"/>
              </w:rPr>
              <w:t>2</w:t>
            </w:r>
          </w:p>
        </w:tc>
        <w:tc>
          <w:tcPr>
            <w:tcW w:w="309" w:type="dxa"/>
            <w:shd w:val="clear" w:color="auto" w:fill="auto"/>
            <w:vAlign w:val="center"/>
          </w:tcPr>
          <w:p w:rsidR="00511FFF" w:rsidRPr="00FC5819" w:rsidRDefault="00511FFF" w:rsidP="00716930">
            <w:pPr>
              <w:jc w:val="center"/>
              <w:rPr>
                <w:sz w:val="16"/>
                <w:szCs w:val="16"/>
              </w:rPr>
            </w:pPr>
            <w:r w:rsidRPr="00FC5819">
              <w:rPr>
                <w:sz w:val="16"/>
                <w:szCs w:val="16"/>
              </w:rPr>
              <w:t>1</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349,40</w:t>
            </w:r>
          </w:p>
        </w:tc>
        <w:tc>
          <w:tcPr>
            <w:tcW w:w="513" w:type="dxa"/>
            <w:shd w:val="clear" w:color="auto" w:fill="auto"/>
            <w:vAlign w:val="center"/>
          </w:tcPr>
          <w:p w:rsidR="00511FFF" w:rsidRPr="00FC5819" w:rsidRDefault="00511FFF" w:rsidP="00716930">
            <w:pPr>
              <w:jc w:val="center"/>
              <w:rPr>
                <w:sz w:val="16"/>
                <w:szCs w:val="16"/>
              </w:rPr>
            </w:pPr>
            <w:r w:rsidRPr="00FC5819">
              <w:rPr>
                <w:sz w:val="16"/>
                <w:szCs w:val="16"/>
              </w:rPr>
              <w:t>323,90</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323,9</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9</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136345,53</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410"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718" w:type="dxa"/>
            <w:shd w:val="clear" w:color="auto" w:fill="auto"/>
            <w:vAlign w:val="center"/>
          </w:tcPr>
          <w:p w:rsidR="00511FFF" w:rsidRPr="00FC5819" w:rsidRDefault="00511FFF" w:rsidP="00716930">
            <w:pPr>
              <w:jc w:val="center"/>
              <w:rPr>
                <w:sz w:val="16"/>
                <w:szCs w:val="16"/>
              </w:rPr>
            </w:pPr>
            <w:r w:rsidRPr="00FC5819">
              <w:rPr>
                <w:sz w:val="16"/>
                <w:szCs w:val="16"/>
              </w:rPr>
              <w:t>136345,53</w:t>
            </w:r>
          </w:p>
        </w:tc>
        <w:tc>
          <w:tcPr>
            <w:tcW w:w="409" w:type="dxa"/>
            <w:shd w:val="clear" w:color="auto" w:fill="auto"/>
            <w:vAlign w:val="center"/>
          </w:tcPr>
          <w:p w:rsidR="00511FFF" w:rsidRPr="00FC5819" w:rsidRDefault="00511FFF" w:rsidP="00716930">
            <w:pPr>
              <w:jc w:val="center"/>
              <w:rPr>
                <w:sz w:val="16"/>
                <w:szCs w:val="16"/>
              </w:rPr>
            </w:pPr>
            <w:r w:rsidRPr="00FC5819">
              <w:rPr>
                <w:sz w:val="16"/>
                <w:szCs w:val="16"/>
              </w:rPr>
              <w:t>0</w:t>
            </w:r>
          </w:p>
        </w:tc>
        <w:tc>
          <w:tcPr>
            <w:tcW w:w="513" w:type="dxa"/>
            <w:shd w:val="clear" w:color="auto" w:fill="auto"/>
            <w:vAlign w:val="center"/>
          </w:tcPr>
          <w:p w:rsidR="00511FFF" w:rsidRPr="00FC5819" w:rsidRDefault="00511FFF" w:rsidP="00716930">
            <w:pPr>
              <w:jc w:val="center"/>
              <w:rPr>
                <w:sz w:val="16"/>
                <w:szCs w:val="16"/>
              </w:rPr>
            </w:pPr>
            <w:r w:rsidRPr="00FC5819">
              <w:rPr>
                <w:sz w:val="16"/>
                <w:szCs w:val="16"/>
              </w:rPr>
              <w:t>390,22</w:t>
            </w:r>
          </w:p>
        </w:tc>
        <w:tc>
          <w:tcPr>
            <w:tcW w:w="616" w:type="dxa"/>
            <w:shd w:val="clear" w:color="auto" w:fill="auto"/>
            <w:vAlign w:val="center"/>
          </w:tcPr>
          <w:p w:rsidR="00511FFF" w:rsidRPr="00FC5819" w:rsidRDefault="00511FFF" w:rsidP="00716930">
            <w:pPr>
              <w:jc w:val="center"/>
              <w:rPr>
                <w:sz w:val="16"/>
                <w:szCs w:val="16"/>
              </w:rPr>
            </w:pPr>
            <w:r w:rsidRPr="00FC5819">
              <w:rPr>
                <w:sz w:val="16"/>
                <w:szCs w:val="16"/>
              </w:rPr>
              <w:t>3057,57</w:t>
            </w:r>
          </w:p>
        </w:tc>
        <w:tc>
          <w:tcPr>
            <w:tcW w:w="1371" w:type="dxa"/>
            <w:shd w:val="clear" w:color="auto" w:fill="auto"/>
            <w:vAlign w:val="center"/>
          </w:tcPr>
          <w:p w:rsidR="00511FFF" w:rsidRPr="00FC5819" w:rsidRDefault="00511FFF" w:rsidP="00716930">
            <w:pPr>
              <w:jc w:val="center"/>
              <w:rPr>
                <w:sz w:val="16"/>
                <w:szCs w:val="16"/>
              </w:rPr>
            </w:pPr>
            <w:r w:rsidRPr="00FC5819">
              <w:rPr>
                <w:sz w:val="16"/>
                <w:szCs w:val="16"/>
              </w:rPr>
              <w:t>12.2015.</w:t>
            </w:r>
            <w:r>
              <w:rPr>
                <w:sz w:val="16"/>
                <w:szCs w:val="16"/>
              </w:rPr>
              <w:t>»</w:t>
            </w:r>
          </w:p>
        </w:tc>
      </w:tr>
    </w:tbl>
    <w:p w:rsidR="00511FFF" w:rsidRPr="00A51E00" w:rsidRDefault="00511FFF" w:rsidP="00A51E00">
      <w:pPr>
        <w:rPr>
          <w:sz w:val="16"/>
          <w:szCs w:val="16"/>
        </w:rPr>
      </w:pPr>
      <w:r w:rsidRPr="00A51E00">
        <w:rPr>
          <w:sz w:val="16"/>
          <w:szCs w:val="16"/>
        </w:rPr>
        <w:t>Приложение 2</w:t>
      </w:r>
    </w:p>
    <w:tbl>
      <w:tblPr>
        <w:tblW w:w="11624" w:type="dxa"/>
        <w:tblInd w:w="108" w:type="dxa"/>
        <w:tblLayout w:type="fixed"/>
        <w:tblLook w:val="0000" w:firstRow="0" w:lastRow="0" w:firstColumn="0" w:lastColumn="0" w:noHBand="0" w:noVBand="0"/>
      </w:tblPr>
      <w:tblGrid>
        <w:gridCol w:w="614"/>
        <w:gridCol w:w="1367"/>
        <w:gridCol w:w="733"/>
        <w:gridCol w:w="733"/>
        <w:gridCol w:w="415"/>
        <w:gridCol w:w="415"/>
        <w:gridCol w:w="521"/>
        <w:gridCol w:w="733"/>
        <w:gridCol w:w="415"/>
        <w:gridCol w:w="415"/>
        <w:gridCol w:w="415"/>
        <w:gridCol w:w="415"/>
        <w:gridCol w:w="521"/>
        <w:gridCol w:w="627"/>
        <w:gridCol w:w="464"/>
        <w:gridCol w:w="781"/>
        <w:gridCol w:w="1276"/>
        <w:gridCol w:w="764"/>
      </w:tblGrid>
      <w:tr w:rsidR="00511FFF" w:rsidRPr="00274EC7" w:rsidTr="007065C3">
        <w:trPr>
          <w:trHeight w:val="20"/>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вну</w:t>
            </w:r>
            <w:r w:rsidRPr="00274EC7">
              <w:rPr>
                <w:sz w:val="16"/>
                <w:szCs w:val="16"/>
              </w:rPr>
              <w:t>т</w:t>
            </w:r>
            <w:r w:rsidRPr="00274EC7">
              <w:rPr>
                <w:sz w:val="16"/>
                <w:szCs w:val="16"/>
              </w:rPr>
              <w:t>рид</w:t>
            </w:r>
            <w:r w:rsidRPr="00274EC7">
              <w:rPr>
                <w:sz w:val="16"/>
                <w:szCs w:val="16"/>
              </w:rPr>
              <w:t>о</w:t>
            </w:r>
            <w:r w:rsidRPr="00274EC7">
              <w:rPr>
                <w:sz w:val="16"/>
                <w:szCs w:val="16"/>
              </w:rPr>
              <w:t>мовых инж</w:t>
            </w:r>
            <w:r w:rsidRPr="00274EC7">
              <w:rPr>
                <w:sz w:val="16"/>
                <w:szCs w:val="16"/>
              </w:rPr>
              <w:t>е</w:t>
            </w:r>
            <w:r w:rsidRPr="00274EC7">
              <w:rPr>
                <w:sz w:val="16"/>
                <w:szCs w:val="16"/>
              </w:rPr>
              <w:t>нерных систем</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или замена лифт</w:t>
            </w:r>
            <w:r w:rsidRPr="00274EC7">
              <w:rPr>
                <w:sz w:val="16"/>
                <w:szCs w:val="16"/>
              </w:rPr>
              <w:t>о</w:t>
            </w:r>
            <w:r w:rsidRPr="00274EC7">
              <w:rPr>
                <w:sz w:val="16"/>
                <w:szCs w:val="16"/>
              </w:rPr>
              <w:t>вого обор</w:t>
            </w:r>
            <w:r w:rsidRPr="00274EC7">
              <w:rPr>
                <w:sz w:val="16"/>
                <w:szCs w:val="16"/>
              </w:rPr>
              <w:t>у</w:t>
            </w:r>
            <w:r w:rsidRPr="00274EC7">
              <w:rPr>
                <w:sz w:val="16"/>
                <w:szCs w:val="16"/>
              </w:rPr>
              <w:t>дования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крыши</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по</w:t>
            </w:r>
            <w:r w:rsidRPr="00274EC7">
              <w:rPr>
                <w:sz w:val="16"/>
                <w:szCs w:val="16"/>
              </w:rPr>
              <w:t>д</w:t>
            </w:r>
            <w:r w:rsidRPr="00274EC7">
              <w:rPr>
                <w:sz w:val="16"/>
                <w:szCs w:val="16"/>
              </w:rPr>
              <w:t>вальных пом</w:t>
            </w:r>
            <w:r w:rsidRPr="00274EC7">
              <w:rPr>
                <w:sz w:val="16"/>
                <w:szCs w:val="16"/>
              </w:rPr>
              <w:t>е</w:t>
            </w:r>
            <w:r w:rsidRPr="00274EC7">
              <w:rPr>
                <w:sz w:val="16"/>
                <w:szCs w:val="16"/>
              </w:rPr>
              <w:t>щений</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фасада</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Ремонт фу</w:t>
            </w:r>
            <w:r w:rsidRPr="00274EC7">
              <w:rPr>
                <w:sz w:val="16"/>
                <w:szCs w:val="16"/>
              </w:rPr>
              <w:t>н</w:t>
            </w:r>
            <w:r w:rsidRPr="00274EC7">
              <w:rPr>
                <w:sz w:val="16"/>
                <w:szCs w:val="16"/>
              </w:rPr>
              <w:t>дамента</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tabs>
                <w:tab w:val="left" w:pos="2052"/>
                <w:tab w:val="left" w:pos="2232"/>
              </w:tabs>
              <w:jc w:val="center"/>
              <w:rPr>
                <w:sz w:val="16"/>
                <w:szCs w:val="16"/>
              </w:rPr>
            </w:pPr>
            <w:r w:rsidRPr="00274EC7">
              <w:rPr>
                <w:sz w:val="16"/>
                <w:szCs w:val="16"/>
              </w:rPr>
              <w:t>Ут</w:t>
            </w:r>
            <w:r>
              <w:rPr>
                <w:sz w:val="16"/>
                <w:szCs w:val="16"/>
              </w:rPr>
              <w:t>е</w:t>
            </w:r>
            <w:r w:rsidRPr="00274EC7">
              <w:rPr>
                <w:sz w:val="16"/>
                <w:szCs w:val="16"/>
              </w:rPr>
              <w:t>п</w:t>
            </w:r>
            <w:r w:rsidRPr="00274EC7">
              <w:rPr>
                <w:sz w:val="16"/>
                <w:szCs w:val="16"/>
              </w:rPr>
              <w:t>л</w:t>
            </w:r>
            <w:r w:rsidRPr="00274EC7">
              <w:rPr>
                <w:sz w:val="16"/>
                <w:szCs w:val="16"/>
              </w:rPr>
              <w:t>е</w:t>
            </w:r>
            <w:r w:rsidRPr="00274EC7">
              <w:rPr>
                <w:sz w:val="16"/>
                <w:szCs w:val="16"/>
              </w:rPr>
              <w:t>ние ф</w:t>
            </w:r>
            <w:r w:rsidRPr="00274EC7">
              <w:rPr>
                <w:sz w:val="16"/>
                <w:szCs w:val="16"/>
              </w:rPr>
              <w:t>а</w:t>
            </w:r>
            <w:r w:rsidRPr="00274EC7">
              <w:rPr>
                <w:sz w:val="16"/>
                <w:szCs w:val="16"/>
              </w:rPr>
              <w:t>с</w:t>
            </w:r>
            <w:r w:rsidRPr="00274EC7">
              <w:rPr>
                <w:sz w:val="16"/>
                <w:szCs w:val="16"/>
              </w:rPr>
              <w:t>а</w:t>
            </w:r>
            <w:r w:rsidRPr="00274EC7">
              <w:rPr>
                <w:sz w:val="16"/>
                <w:szCs w:val="16"/>
              </w:rPr>
              <w:t>дов</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Пер</w:t>
            </w:r>
            <w:r w:rsidRPr="00274EC7">
              <w:rPr>
                <w:sz w:val="16"/>
                <w:szCs w:val="16"/>
              </w:rPr>
              <w:t>е</w:t>
            </w:r>
            <w:r w:rsidRPr="00274EC7">
              <w:rPr>
                <w:sz w:val="16"/>
                <w:szCs w:val="16"/>
              </w:rPr>
              <w:t>уст</w:t>
            </w:r>
            <w:r>
              <w:rPr>
                <w:sz w:val="16"/>
                <w:szCs w:val="16"/>
              </w:rPr>
              <w:t>ро</w:t>
            </w:r>
            <w:r>
              <w:rPr>
                <w:sz w:val="16"/>
                <w:szCs w:val="16"/>
              </w:rPr>
              <w:t>й</w:t>
            </w:r>
            <w:r w:rsidRPr="00274EC7">
              <w:rPr>
                <w:sz w:val="16"/>
                <w:szCs w:val="16"/>
              </w:rPr>
              <w:t>ство неве</w:t>
            </w:r>
            <w:r w:rsidRPr="00274EC7">
              <w:rPr>
                <w:sz w:val="16"/>
                <w:szCs w:val="16"/>
              </w:rPr>
              <w:t>н</w:t>
            </w:r>
            <w:r w:rsidRPr="00274EC7">
              <w:rPr>
                <w:sz w:val="16"/>
                <w:szCs w:val="16"/>
              </w:rPr>
              <w:t>тилир</w:t>
            </w:r>
            <w:r w:rsidRPr="00274EC7">
              <w:rPr>
                <w:sz w:val="16"/>
                <w:szCs w:val="16"/>
              </w:rPr>
              <w:t>у</w:t>
            </w:r>
            <w:r w:rsidRPr="00274EC7">
              <w:rPr>
                <w:sz w:val="16"/>
                <w:szCs w:val="16"/>
              </w:rPr>
              <w:t>емой крыши на ве</w:t>
            </w:r>
            <w:r w:rsidRPr="00274EC7">
              <w:rPr>
                <w:sz w:val="16"/>
                <w:szCs w:val="16"/>
              </w:rPr>
              <w:t>н</w:t>
            </w:r>
            <w:r w:rsidRPr="00274EC7">
              <w:rPr>
                <w:sz w:val="16"/>
                <w:szCs w:val="16"/>
              </w:rPr>
              <w:t>ти</w:t>
            </w:r>
            <w:r>
              <w:rPr>
                <w:sz w:val="16"/>
                <w:szCs w:val="16"/>
              </w:rPr>
              <w:t>ли</w:t>
            </w:r>
            <w:r w:rsidRPr="00274EC7">
              <w:rPr>
                <w:sz w:val="16"/>
                <w:szCs w:val="16"/>
              </w:rPr>
              <w:t>р</w:t>
            </w:r>
            <w:r w:rsidRPr="00274EC7">
              <w:rPr>
                <w:sz w:val="16"/>
                <w:szCs w:val="16"/>
              </w:rPr>
              <w:t>у</w:t>
            </w:r>
            <w:r w:rsidRPr="00274EC7">
              <w:rPr>
                <w:sz w:val="16"/>
                <w:szCs w:val="16"/>
              </w:rPr>
              <w:t>емую крышу, устро</w:t>
            </w:r>
            <w:r w:rsidRPr="00274EC7">
              <w:rPr>
                <w:sz w:val="16"/>
                <w:szCs w:val="16"/>
              </w:rPr>
              <w:t>й</w:t>
            </w:r>
            <w:r w:rsidRPr="00274EC7">
              <w:rPr>
                <w:sz w:val="16"/>
                <w:szCs w:val="16"/>
              </w:rPr>
              <w:t>ство вых</w:t>
            </w:r>
            <w:r w:rsidRPr="00274EC7">
              <w:rPr>
                <w:sz w:val="16"/>
                <w:szCs w:val="16"/>
              </w:rPr>
              <w:t>о</w:t>
            </w:r>
            <w:r w:rsidRPr="00274EC7">
              <w:rPr>
                <w:sz w:val="16"/>
                <w:szCs w:val="16"/>
              </w:rPr>
              <w:t>дов на крышу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Default="00511FFF" w:rsidP="00533CB3">
            <w:pPr>
              <w:jc w:val="center"/>
              <w:rPr>
                <w:sz w:val="16"/>
                <w:szCs w:val="16"/>
              </w:rPr>
            </w:pPr>
            <w:r w:rsidRPr="00274EC7">
              <w:rPr>
                <w:sz w:val="16"/>
                <w:szCs w:val="16"/>
              </w:rPr>
              <w:t>Установка коллективных</w:t>
            </w:r>
          </w:p>
          <w:p w:rsidR="00511FFF" w:rsidRPr="00274EC7" w:rsidRDefault="00511FFF" w:rsidP="00533CB3">
            <w:pPr>
              <w:jc w:val="center"/>
              <w:rPr>
                <w:sz w:val="16"/>
                <w:szCs w:val="16"/>
              </w:rPr>
            </w:pPr>
            <w:r w:rsidRPr="00274EC7">
              <w:rPr>
                <w:sz w:val="16"/>
                <w:szCs w:val="16"/>
              </w:rPr>
              <w:t>(общедомовых ПУ и УУ)</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Другие виды</w:t>
            </w:r>
          </w:p>
        </w:tc>
      </w:tr>
      <w:tr w:rsidR="00511FFF" w:rsidRPr="00274EC7" w:rsidTr="007065C3">
        <w:trPr>
          <w:trHeight w:val="20"/>
        </w:trPr>
        <w:tc>
          <w:tcPr>
            <w:tcW w:w="614" w:type="dxa"/>
            <w:vMerge/>
            <w:tcBorders>
              <w:top w:val="single" w:sz="4" w:space="0" w:color="auto"/>
              <w:left w:val="single" w:sz="4" w:space="0" w:color="auto"/>
              <w:bottom w:val="single" w:sz="4" w:space="0" w:color="auto"/>
              <w:right w:val="single" w:sz="4" w:space="0" w:color="auto"/>
            </w:tcBorders>
            <w:vAlign w:val="center"/>
          </w:tcPr>
          <w:p w:rsidR="00511FFF" w:rsidRPr="00274EC7" w:rsidRDefault="00511FFF" w:rsidP="00533CB3">
            <w:pPr>
              <w:jc w:val="center"/>
              <w:rPr>
                <w:sz w:val="16"/>
                <w:szCs w:val="16"/>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511FFF" w:rsidRPr="00274EC7" w:rsidRDefault="00511FFF" w:rsidP="00533CB3">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руб.</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руб.</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ед.</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proofErr w:type="spellStart"/>
            <w:r w:rsidRPr="00274EC7">
              <w:rPr>
                <w:sz w:val="16"/>
                <w:szCs w:val="16"/>
              </w:rPr>
              <w:t>кв.м</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ind w:left="-108" w:right="-108"/>
              <w:jc w:val="center"/>
              <w:rPr>
                <w:sz w:val="16"/>
                <w:szCs w:val="16"/>
              </w:rPr>
            </w:pPr>
            <w:proofErr w:type="spellStart"/>
            <w:r w:rsidRPr="00274EC7">
              <w:rPr>
                <w:sz w:val="16"/>
                <w:szCs w:val="16"/>
              </w:rPr>
              <w:t>кв.м</w:t>
            </w:r>
            <w:proofErr w:type="spellEnd"/>
            <w:r w:rsidRPr="00274EC7">
              <w:rPr>
                <w:sz w:val="16"/>
                <w:szCs w:val="16"/>
              </w:rPr>
              <w:t xml:space="preserve">./ </w:t>
            </w:r>
            <w:proofErr w:type="spellStart"/>
            <w:r w:rsidRPr="00274EC7">
              <w:rPr>
                <w:sz w:val="16"/>
                <w:szCs w:val="16"/>
              </w:rPr>
              <w:t>п.м</w:t>
            </w:r>
            <w:proofErr w:type="spellEnd"/>
            <w:r w:rsidRPr="00274EC7">
              <w:rPr>
                <w:sz w:val="16"/>
                <w:szCs w:val="16"/>
              </w:rPr>
              <w:t>.</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proofErr w:type="spellStart"/>
            <w:r w:rsidRPr="00274EC7">
              <w:rPr>
                <w:sz w:val="16"/>
                <w:szCs w:val="16"/>
              </w:rPr>
              <w:t>кв.м</w:t>
            </w:r>
            <w:proofErr w:type="spellEnd"/>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ind w:left="-108" w:right="-288"/>
              <w:jc w:val="center"/>
              <w:rPr>
                <w:sz w:val="16"/>
                <w:szCs w:val="16"/>
              </w:rPr>
            </w:pPr>
            <w:r w:rsidRPr="00274EC7">
              <w:rPr>
                <w:sz w:val="16"/>
                <w:szCs w:val="16"/>
              </w:rPr>
              <w:t>куб.</w:t>
            </w:r>
          </w:p>
          <w:p w:rsidR="00511FFF" w:rsidRPr="00274EC7" w:rsidRDefault="00511FFF" w:rsidP="00533CB3">
            <w:pPr>
              <w:ind w:left="-108" w:right="-108"/>
              <w:jc w:val="center"/>
              <w:rPr>
                <w:sz w:val="16"/>
                <w:szCs w:val="16"/>
              </w:rPr>
            </w:pPr>
            <w:r>
              <w:rPr>
                <w:sz w:val="16"/>
                <w:szCs w:val="16"/>
              </w:rPr>
              <w:t>м</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руб.</w:t>
            </w:r>
          </w:p>
        </w:tc>
      </w:tr>
      <w:tr w:rsidR="00511FFF" w:rsidRPr="00274EC7" w:rsidTr="007065C3">
        <w:trPr>
          <w:trHeight w:val="20"/>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4</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5</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6</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8</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9</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10</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11</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12</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13</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14</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15</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17</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18</w:t>
            </w:r>
          </w:p>
        </w:tc>
      </w:tr>
      <w:tr w:rsidR="00511FFF" w:rsidRPr="00274EC7" w:rsidTr="007065C3">
        <w:trPr>
          <w:trHeight w:val="20"/>
        </w:trPr>
        <w:tc>
          <w:tcPr>
            <w:tcW w:w="1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«Итого по Валдайскому району</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ind w:left="-108"/>
              <w:jc w:val="center"/>
              <w:rPr>
                <w:b/>
                <w:bCs/>
                <w:sz w:val="16"/>
                <w:szCs w:val="16"/>
              </w:rPr>
            </w:pPr>
            <w:r w:rsidRPr="00274EC7">
              <w:rPr>
                <w:b/>
                <w:bCs/>
                <w:sz w:val="16"/>
                <w:szCs w:val="16"/>
              </w:rPr>
              <w:t xml:space="preserve">10 </w:t>
            </w:r>
            <w:r>
              <w:rPr>
                <w:b/>
                <w:bCs/>
                <w:sz w:val="16"/>
                <w:szCs w:val="16"/>
              </w:rPr>
              <w:t>16</w:t>
            </w:r>
            <w:r w:rsidRPr="00274EC7">
              <w:rPr>
                <w:b/>
                <w:bCs/>
                <w:sz w:val="16"/>
                <w:szCs w:val="16"/>
              </w:rPr>
              <w:t xml:space="preserve">9 </w:t>
            </w:r>
            <w:r>
              <w:rPr>
                <w:b/>
                <w:bCs/>
                <w:sz w:val="16"/>
                <w:szCs w:val="16"/>
              </w:rPr>
              <w:t>729</w:t>
            </w:r>
            <w:r w:rsidRPr="00274EC7">
              <w:rPr>
                <w:b/>
                <w:bCs/>
                <w:sz w:val="16"/>
                <w:szCs w:val="16"/>
              </w:rPr>
              <w:t>,</w:t>
            </w:r>
            <w:r>
              <w:rPr>
                <w:b/>
                <w:bCs/>
                <w:sz w:val="16"/>
                <w:szCs w:val="16"/>
              </w:rPr>
              <w:t>89</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2 473 240,07</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ind w:left="-108"/>
              <w:jc w:val="center"/>
              <w:rPr>
                <w:b/>
                <w:bCs/>
                <w:sz w:val="16"/>
                <w:szCs w:val="16"/>
              </w:rPr>
            </w:pPr>
            <w:r w:rsidRPr="00274EC7">
              <w:rPr>
                <w:b/>
                <w:bCs/>
                <w:sz w:val="16"/>
                <w:szCs w:val="16"/>
              </w:rPr>
              <w:t>4386,64</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7 050 448,81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14,60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ind w:left="-108"/>
              <w:jc w:val="center"/>
              <w:rPr>
                <w:b/>
                <w:bCs/>
                <w:sz w:val="16"/>
                <w:szCs w:val="16"/>
              </w:rPr>
            </w:pPr>
            <w:r w:rsidRPr="00274EC7">
              <w:rPr>
                <w:b/>
                <w:bCs/>
                <w:sz w:val="16"/>
                <w:szCs w:val="16"/>
              </w:rPr>
              <w:t>140 271,00</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tabs>
                <w:tab w:val="left" w:pos="2592"/>
              </w:tabs>
              <w:jc w:val="center"/>
              <w:rPr>
                <w:b/>
                <w:bCs/>
                <w:sz w:val="16"/>
                <w:szCs w:val="16"/>
              </w:rPr>
            </w:pPr>
            <w:r w:rsidRPr="00274EC7">
              <w:rPr>
                <w:b/>
                <w:bCs/>
                <w:sz w:val="16"/>
                <w:szCs w:val="16"/>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5</w:t>
            </w:r>
            <w:r>
              <w:rPr>
                <w:b/>
                <w:bCs/>
                <w:sz w:val="16"/>
                <w:szCs w:val="16"/>
              </w:rPr>
              <w:t>0</w:t>
            </w:r>
            <w:r w:rsidRPr="00274EC7">
              <w:rPr>
                <w:b/>
                <w:bCs/>
                <w:sz w:val="16"/>
                <w:szCs w:val="16"/>
              </w:rPr>
              <w:t xml:space="preserve">5 </w:t>
            </w:r>
            <w:r>
              <w:rPr>
                <w:b/>
                <w:bCs/>
                <w:sz w:val="16"/>
                <w:szCs w:val="16"/>
              </w:rPr>
              <w:t>770</w:t>
            </w:r>
            <w:r w:rsidRPr="00274EC7">
              <w:rPr>
                <w:b/>
                <w:bCs/>
                <w:sz w:val="16"/>
                <w:szCs w:val="16"/>
              </w:rPr>
              <w:t>,</w:t>
            </w:r>
            <w:r>
              <w:rPr>
                <w:b/>
                <w:bCs/>
                <w:sz w:val="16"/>
                <w:szCs w:val="16"/>
              </w:rPr>
              <w:t>00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b/>
                <w:bCs/>
                <w:sz w:val="16"/>
                <w:szCs w:val="16"/>
              </w:rPr>
            </w:pPr>
            <w:r w:rsidRPr="00274EC7">
              <w:rPr>
                <w:b/>
                <w:bCs/>
                <w:sz w:val="16"/>
                <w:szCs w:val="16"/>
              </w:rPr>
              <w:t>0</w:t>
            </w:r>
            <w:r>
              <w:rPr>
                <w:b/>
                <w:bCs/>
                <w:sz w:val="16"/>
                <w:szCs w:val="16"/>
              </w:rPr>
              <w:t>»</w:t>
            </w:r>
          </w:p>
        </w:tc>
      </w:tr>
      <w:tr w:rsidR="00511FFF" w:rsidRPr="00274EC7" w:rsidTr="007065C3">
        <w:trPr>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ind w:left="-95" w:right="-108"/>
              <w:jc w:val="center"/>
              <w:rPr>
                <w:sz w:val="16"/>
                <w:szCs w:val="16"/>
              </w:rPr>
            </w:pPr>
            <w:r w:rsidRPr="00274EC7">
              <w:rPr>
                <w:sz w:val="16"/>
                <w:szCs w:val="16"/>
              </w:rPr>
              <w:t>«1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proofErr w:type="spellStart"/>
            <w:r w:rsidRPr="00274EC7">
              <w:rPr>
                <w:sz w:val="16"/>
                <w:szCs w:val="16"/>
              </w:rPr>
              <w:t>г.Валдай</w:t>
            </w:r>
            <w:proofErr w:type="spellEnd"/>
            <w:r w:rsidRPr="00274EC7">
              <w:rPr>
                <w:sz w:val="16"/>
                <w:szCs w:val="16"/>
              </w:rPr>
              <w:t>, пр. Васильева, д.16 а</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1</w:t>
            </w:r>
            <w:r>
              <w:rPr>
                <w:sz w:val="16"/>
                <w:szCs w:val="16"/>
              </w:rPr>
              <w:t>44631</w:t>
            </w:r>
            <w:r w:rsidRPr="00274EC7">
              <w:rPr>
                <w:sz w:val="16"/>
                <w:szCs w:val="16"/>
              </w:rPr>
              <w:t>,</w:t>
            </w:r>
            <w:r>
              <w:rPr>
                <w:sz w:val="16"/>
                <w:szCs w:val="16"/>
              </w:rPr>
              <w:t>17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144631,17</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Pr>
                <w:sz w:val="16"/>
                <w:szCs w:val="16"/>
              </w:rPr>
              <w:t>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r>
              <w:rPr>
                <w:sz w:val="16"/>
                <w:szCs w:val="16"/>
              </w:rPr>
              <w:t>»</w:t>
            </w:r>
          </w:p>
        </w:tc>
      </w:tr>
      <w:tr w:rsidR="00511FFF" w:rsidRPr="00274EC7" w:rsidTr="007065C3">
        <w:trPr>
          <w:trHeight w:val="2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«13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proofErr w:type="spellStart"/>
            <w:r w:rsidRPr="00274EC7">
              <w:rPr>
                <w:sz w:val="16"/>
                <w:szCs w:val="16"/>
              </w:rPr>
              <w:t>г.Валдай</w:t>
            </w:r>
            <w:proofErr w:type="spellEnd"/>
            <w:r w:rsidRPr="00274EC7">
              <w:rPr>
                <w:sz w:val="16"/>
                <w:szCs w:val="16"/>
              </w:rPr>
              <w:t>, ул. Луначарского, д.19а</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w:t>
            </w:r>
            <w:r>
              <w:rPr>
                <w:sz w:val="16"/>
                <w:szCs w:val="16"/>
              </w:rPr>
              <w:t>36345</w:t>
            </w:r>
            <w:r w:rsidRPr="00274EC7">
              <w:rPr>
                <w:sz w:val="16"/>
                <w:szCs w:val="16"/>
              </w:rPr>
              <w:t>,53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136345,53</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0</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0</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FFF" w:rsidRPr="00274EC7" w:rsidRDefault="00511FFF" w:rsidP="00533CB3">
            <w:pPr>
              <w:jc w:val="center"/>
              <w:rPr>
                <w:sz w:val="16"/>
                <w:szCs w:val="16"/>
              </w:rPr>
            </w:pPr>
            <w:r w:rsidRPr="00274EC7">
              <w:rPr>
                <w:sz w:val="16"/>
                <w:szCs w:val="16"/>
              </w:rPr>
              <w:t>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11FFF" w:rsidRPr="00274EC7" w:rsidRDefault="00511FFF" w:rsidP="00533CB3">
            <w:pPr>
              <w:jc w:val="center"/>
              <w:rPr>
                <w:sz w:val="16"/>
                <w:szCs w:val="16"/>
              </w:rPr>
            </w:pPr>
            <w:r w:rsidRPr="00274EC7">
              <w:rPr>
                <w:sz w:val="16"/>
                <w:szCs w:val="16"/>
              </w:rPr>
              <w:t>0</w:t>
            </w:r>
            <w:r>
              <w:rPr>
                <w:sz w:val="16"/>
                <w:szCs w:val="16"/>
              </w:rPr>
              <w:t>»</w:t>
            </w:r>
          </w:p>
        </w:tc>
      </w:tr>
    </w:tbl>
    <w:p w:rsidR="00511FFF" w:rsidRPr="00A51E00" w:rsidRDefault="00511FFF" w:rsidP="00A51E00">
      <w:pPr>
        <w:rPr>
          <w:sz w:val="16"/>
          <w:szCs w:val="16"/>
        </w:rPr>
      </w:pPr>
      <w:r w:rsidRPr="00A51E00">
        <w:rPr>
          <w:sz w:val="16"/>
          <w:szCs w:val="16"/>
        </w:rPr>
        <w:t>Приложение 3</w:t>
      </w:r>
    </w:p>
    <w:tbl>
      <w:tblPr>
        <w:tblW w:w="11624" w:type="dxa"/>
        <w:tblInd w:w="28" w:type="dxa"/>
        <w:tblLayout w:type="fixed"/>
        <w:tblLook w:val="0000" w:firstRow="0" w:lastRow="0" w:firstColumn="0" w:lastColumn="0" w:noHBand="0" w:noVBand="0"/>
      </w:tblPr>
      <w:tblGrid>
        <w:gridCol w:w="507"/>
        <w:gridCol w:w="1766"/>
        <w:gridCol w:w="818"/>
        <w:gridCol w:w="818"/>
        <w:gridCol w:w="486"/>
        <w:gridCol w:w="709"/>
        <w:gridCol w:w="567"/>
        <w:gridCol w:w="708"/>
        <w:gridCol w:w="567"/>
        <w:gridCol w:w="709"/>
        <w:gridCol w:w="709"/>
        <w:gridCol w:w="992"/>
        <w:gridCol w:w="992"/>
        <w:gridCol w:w="1276"/>
      </w:tblGrid>
      <w:tr w:rsidR="00511FFF" w:rsidRPr="00443618" w:rsidTr="007065C3">
        <w:trPr>
          <w:trHeight w:val="2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 п/п</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Наименование муниц</w:t>
            </w:r>
            <w:r w:rsidRPr="00443618">
              <w:rPr>
                <w:sz w:val="16"/>
                <w:szCs w:val="16"/>
              </w:rPr>
              <w:t>и</w:t>
            </w:r>
            <w:r w:rsidRPr="00443618">
              <w:rPr>
                <w:sz w:val="16"/>
                <w:szCs w:val="16"/>
              </w:rPr>
              <w:t>пального образования</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Общая площадь МКД</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Колич</w:t>
            </w:r>
            <w:r w:rsidRPr="00443618">
              <w:rPr>
                <w:sz w:val="16"/>
                <w:szCs w:val="16"/>
              </w:rPr>
              <w:t>е</w:t>
            </w:r>
            <w:r w:rsidRPr="00443618">
              <w:rPr>
                <w:sz w:val="16"/>
                <w:szCs w:val="16"/>
              </w:rPr>
              <w:t>ство жит</w:t>
            </w:r>
            <w:r w:rsidRPr="00443618">
              <w:rPr>
                <w:sz w:val="16"/>
                <w:szCs w:val="16"/>
              </w:rPr>
              <w:t>е</w:t>
            </w:r>
            <w:r w:rsidRPr="00443618">
              <w:rPr>
                <w:sz w:val="16"/>
                <w:szCs w:val="16"/>
              </w:rPr>
              <w:t>лей, зар</w:t>
            </w:r>
            <w:r w:rsidRPr="00443618">
              <w:rPr>
                <w:sz w:val="16"/>
                <w:szCs w:val="16"/>
              </w:rPr>
              <w:t>е</w:t>
            </w:r>
            <w:r w:rsidRPr="00443618">
              <w:rPr>
                <w:sz w:val="16"/>
                <w:szCs w:val="16"/>
              </w:rPr>
              <w:t>гистрир</w:t>
            </w:r>
            <w:r w:rsidRPr="00443618">
              <w:rPr>
                <w:sz w:val="16"/>
                <w:szCs w:val="16"/>
              </w:rPr>
              <w:t>о</w:t>
            </w:r>
            <w:r w:rsidRPr="00443618">
              <w:rPr>
                <w:sz w:val="16"/>
                <w:szCs w:val="16"/>
              </w:rPr>
              <w:t>ванных в МКД на дату утвержд</w:t>
            </w:r>
            <w:r w:rsidRPr="00443618">
              <w:rPr>
                <w:sz w:val="16"/>
                <w:szCs w:val="16"/>
              </w:rPr>
              <w:t>е</w:t>
            </w:r>
            <w:r w:rsidRPr="00443618">
              <w:rPr>
                <w:sz w:val="16"/>
                <w:szCs w:val="16"/>
              </w:rPr>
              <w:t>ния Пр</w:t>
            </w:r>
            <w:r w:rsidRPr="00443618">
              <w:rPr>
                <w:sz w:val="16"/>
                <w:szCs w:val="16"/>
              </w:rPr>
              <w:t>о</w:t>
            </w:r>
            <w:r w:rsidRPr="00443618">
              <w:rPr>
                <w:sz w:val="16"/>
                <w:szCs w:val="16"/>
              </w:rPr>
              <w:t>граммы</w:t>
            </w:r>
          </w:p>
        </w:tc>
        <w:tc>
          <w:tcPr>
            <w:tcW w:w="3037"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Количество МКД</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Стоимость капитального ремонта</w:t>
            </w:r>
          </w:p>
        </w:tc>
      </w:tr>
      <w:tr w:rsidR="00511FFF" w:rsidRPr="00443618" w:rsidTr="007065C3">
        <w:trPr>
          <w:trHeight w:val="20"/>
        </w:trPr>
        <w:tc>
          <w:tcPr>
            <w:tcW w:w="5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17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8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8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Default="00511FFF" w:rsidP="00A51E00">
            <w:pPr>
              <w:jc w:val="center"/>
              <w:rPr>
                <w:sz w:val="16"/>
                <w:szCs w:val="16"/>
              </w:rPr>
            </w:pPr>
            <w:r w:rsidRPr="00443618">
              <w:rPr>
                <w:sz w:val="16"/>
                <w:szCs w:val="16"/>
              </w:rPr>
              <w:t>I</w:t>
            </w:r>
          </w:p>
          <w:p w:rsidR="00511FFF" w:rsidRPr="00443618" w:rsidRDefault="00511FFF" w:rsidP="00A51E00">
            <w:pPr>
              <w:jc w:val="center"/>
              <w:rPr>
                <w:sz w:val="16"/>
                <w:szCs w:val="16"/>
              </w:rPr>
            </w:pPr>
            <w:r w:rsidRPr="00443618">
              <w:rPr>
                <w:sz w:val="16"/>
                <w:szCs w:val="16"/>
              </w:rPr>
              <w:t>ква</w:t>
            </w:r>
            <w:r w:rsidRPr="00443618">
              <w:rPr>
                <w:sz w:val="16"/>
                <w:szCs w:val="16"/>
              </w:rPr>
              <w:t>р</w:t>
            </w:r>
            <w:r w:rsidRPr="00443618">
              <w:rPr>
                <w:sz w:val="16"/>
                <w:szCs w:val="16"/>
              </w:rPr>
              <w:t>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Default="00511FFF" w:rsidP="00A51E00">
            <w:pPr>
              <w:jc w:val="center"/>
              <w:rPr>
                <w:sz w:val="16"/>
                <w:szCs w:val="16"/>
              </w:rPr>
            </w:pPr>
            <w:r w:rsidRPr="00443618">
              <w:rPr>
                <w:sz w:val="16"/>
                <w:szCs w:val="16"/>
              </w:rPr>
              <w:t>II</w:t>
            </w:r>
          </w:p>
          <w:p w:rsidR="00511FFF" w:rsidRPr="00443618" w:rsidRDefault="00511FFF" w:rsidP="00A51E00">
            <w:pPr>
              <w:jc w:val="center"/>
              <w:rPr>
                <w:sz w:val="16"/>
                <w:szCs w:val="16"/>
              </w:rPr>
            </w:pPr>
            <w:r w:rsidRPr="00443618">
              <w:rPr>
                <w:sz w:val="16"/>
                <w:szCs w:val="16"/>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Default="00511FFF" w:rsidP="00A51E00">
            <w:pPr>
              <w:jc w:val="center"/>
              <w:rPr>
                <w:sz w:val="16"/>
                <w:szCs w:val="16"/>
              </w:rPr>
            </w:pPr>
            <w:r w:rsidRPr="00443618">
              <w:rPr>
                <w:sz w:val="16"/>
                <w:szCs w:val="16"/>
              </w:rPr>
              <w:t>III</w:t>
            </w:r>
          </w:p>
          <w:p w:rsidR="00511FFF" w:rsidRPr="00443618" w:rsidRDefault="00511FFF" w:rsidP="00A51E00">
            <w:pPr>
              <w:jc w:val="center"/>
              <w:rPr>
                <w:sz w:val="16"/>
                <w:szCs w:val="16"/>
              </w:rPr>
            </w:pPr>
            <w:r w:rsidRPr="00443618">
              <w:rPr>
                <w:sz w:val="16"/>
                <w:szCs w:val="16"/>
              </w:rPr>
              <w:t>ква</w:t>
            </w:r>
            <w:r w:rsidRPr="00443618">
              <w:rPr>
                <w:sz w:val="16"/>
                <w:szCs w:val="16"/>
              </w:rPr>
              <w:t>р</w:t>
            </w:r>
            <w:r w:rsidRPr="00443618">
              <w:rPr>
                <w:sz w:val="16"/>
                <w:szCs w:val="16"/>
              </w:rPr>
              <w:t>тал</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Default="00511FFF" w:rsidP="00A51E00">
            <w:pPr>
              <w:jc w:val="center"/>
              <w:rPr>
                <w:sz w:val="16"/>
                <w:szCs w:val="16"/>
              </w:rPr>
            </w:pPr>
            <w:r w:rsidRPr="00443618">
              <w:rPr>
                <w:sz w:val="16"/>
                <w:szCs w:val="16"/>
              </w:rPr>
              <w:t>IV</w:t>
            </w:r>
          </w:p>
          <w:p w:rsidR="00511FFF" w:rsidRPr="00443618" w:rsidRDefault="00511FFF" w:rsidP="00A51E00">
            <w:pPr>
              <w:jc w:val="center"/>
              <w:rPr>
                <w:sz w:val="16"/>
                <w:szCs w:val="16"/>
              </w:rPr>
            </w:pPr>
            <w:r w:rsidRPr="00443618">
              <w:rPr>
                <w:sz w:val="16"/>
                <w:szCs w:val="16"/>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I  ква</w:t>
            </w:r>
            <w:r w:rsidRPr="00443618">
              <w:rPr>
                <w:sz w:val="16"/>
                <w:szCs w:val="16"/>
              </w:rPr>
              <w:t>р</w:t>
            </w:r>
            <w:r w:rsidRPr="00443618">
              <w:rPr>
                <w:sz w:val="16"/>
                <w:szCs w:val="16"/>
              </w:rPr>
              <w:t>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II ква</w:t>
            </w:r>
            <w:r w:rsidRPr="00443618">
              <w:rPr>
                <w:sz w:val="16"/>
                <w:szCs w:val="16"/>
              </w:rPr>
              <w:t>р</w:t>
            </w:r>
            <w:r w:rsidRPr="00443618">
              <w:rPr>
                <w:sz w:val="16"/>
                <w:szCs w:val="16"/>
              </w:rPr>
              <w:t>тал</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III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IV квартал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sz w:val="16"/>
                <w:szCs w:val="16"/>
              </w:rPr>
            </w:pPr>
            <w:r w:rsidRPr="00443618">
              <w:rPr>
                <w:sz w:val="16"/>
                <w:szCs w:val="16"/>
              </w:rPr>
              <w:t>всего</w:t>
            </w:r>
          </w:p>
        </w:tc>
      </w:tr>
      <w:tr w:rsidR="00511FFF" w:rsidRPr="00443618" w:rsidTr="007065C3">
        <w:trPr>
          <w:trHeight w:val="20"/>
        </w:trPr>
        <w:tc>
          <w:tcPr>
            <w:tcW w:w="5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17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1FFF" w:rsidRPr="00443618" w:rsidRDefault="00511FFF" w:rsidP="00A51E00">
            <w:pPr>
              <w:jc w:val="center"/>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proofErr w:type="spellStart"/>
            <w:r w:rsidRPr="00443618">
              <w:rPr>
                <w:sz w:val="16"/>
                <w:szCs w:val="16"/>
              </w:rPr>
              <w:t>кв.м</w:t>
            </w:r>
            <w:proofErr w:type="spellEnd"/>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чел.</w:t>
            </w: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ед.</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руб.</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руб.</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руб.</w:t>
            </w:r>
          </w:p>
        </w:tc>
      </w:tr>
      <w:tr w:rsidR="00511FFF" w:rsidRPr="00443618" w:rsidTr="007065C3">
        <w:trPr>
          <w:trHeight w:val="20"/>
        </w:trPr>
        <w:tc>
          <w:tcPr>
            <w:tcW w:w="50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w:t>
            </w:r>
          </w:p>
        </w:tc>
        <w:tc>
          <w:tcPr>
            <w:tcW w:w="176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2</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3</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4</w:t>
            </w: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11FFF" w:rsidRPr="00443618" w:rsidRDefault="00511FFF" w:rsidP="00A51E00">
            <w:pPr>
              <w:jc w:val="center"/>
              <w:rPr>
                <w:sz w:val="16"/>
                <w:szCs w:val="16"/>
              </w:rPr>
            </w:pPr>
            <w:r w:rsidRPr="00443618">
              <w:rPr>
                <w:sz w:val="16"/>
                <w:szCs w:val="16"/>
              </w:rPr>
              <w:t>14</w:t>
            </w:r>
          </w:p>
        </w:tc>
      </w:tr>
      <w:tr w:rsidR="00511FFF" w:rsidRPr="00443618" w:rsidTr="007065C3">
        <w:trPr>
          <w:trHeight w:val="20"/>
        </w:trPr>
        <w:tc>
          <w:tcPr>
            <w:tcW w:w="22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Итого по Валдайскому району</w:t>
            </w:r>
          </w:p>
        </w:tc>
        <w:tc>
          <w:tcPr>
            <w:tcW w:w="8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19279,90</w:t>
            </w:r>
          </w:p>
        </w:tc>
        <w:tc>
          <w:tcPr>
            <w:tcW w:w="8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662</w:t>
            </w:r>
          </w:p>
        </w:tc>
        <w:tc>
          <w:tcPr>
            <w:tcW w:w="4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438255,00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jc w:val="center"/>
              <w:rPr>
                <w:b/>
                <w:bCs/>
                <w:sz w:val="16"/>
                <w:szCs w:val="16"/>
              </w:rPr>
            </w:pPr>
            <w:r w:rsidRPr="00443618">
              <w:rPr>
                <w:b/>
                <w:bCs/>
                <w:sz w:val="16"/>
                <w:szCs w:val="16"/>
              </w:rPr>
              <w:t>9731474,89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1FFF" w:rsidRPr="00443618" w:rsidRDefault="00511FFF" w:rsidP="00A51E00">
            <w:pPr>
              <w:ind w:right="72"/>
              <w:jc w:val="center"/>
              <w:rPr>
                <w:b/>
                <w:bCs/>
                <w:sz w:val="16"/>
                <w:szCs w:val="16"/>
              </w:rPr>
            </w:pPr>
            <w:r w:rsidRPr="00443618">
              <w:rPr>
                <w:b/>
                <w:bCs/>
                <w:sz w:val="16"/>
                <w:szCs w:val="16"/>
              </w:rPr>
              <w:t>10 169 729,89</w:t>
            </w:r>
          </w:p>
        </w:tc>
      </w:tr>
    </w:tbl>
    <w:p w:rsidR="0035075C" w:rsidRDefault="0035075C" w:rsidP="0035075C">
      <w:pPr>
        <w:jc w:val="both"/>
        <w:rPr>
          <w:rFonts w:ascii="Arial" w:hAnsi="Arial" w:cs="Arial"/>
          <w:color w:val="000000"/>
          <w:sz w:val="16"/>
          <w:szCs w:val="16"/>
        </w:rPr>
      </w:pPr>
    </w:p>
    <w:p w:rsidR="00FF5F09" w:rsidRPr="00377F70" w:rsidRDefault="008064DF" w:rsidP="00377F70">
      <w:pPr>
        <w:jc w:val="right"/>
        <w:rPr>
          <w:rFonts w:ascii="Arial" w:hAnsi="Arial" w:cs="Arial"/>
          <w:sz w:val="16"/>
          <w:szCs w:val="16"/>
        </w:rPr>
      </w:pPr>
      <w:r>
        <w:rPr>
          <w:rFonts w:ascii="Arial" w:hAnsi="Arial" w:cs="Arial"/>
          <w:sz w:val="16"/>
          <w:szCs w:val="16"/>
        </w:rPr>
        <w:tab/>
      </w:r>
    </w:p>
    <w:p w:rsidR="00115A16" w:rsidRDefault="00115A16" w:rsidP="00115A1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15A16" w:rsidRDefault="00115A16" w:rsidP="00115A16">
      <w:pPr>
        <w:pStyle w:val="3"/>
        <w:rPr>
          <w:rFonts w:ascii="Arial" w:hAnsi="Arial" w:cs="Arial"/>
          <w:b w:val="0"/>
          <w:color w:val="000000"/>
          <w:sz w:val="16"/>
          <w:szCs w:val="16"/>
        </w:rPr>
      </w:pPr>
      <w:r>
        <w:rPr>
          <w:rFonts w:ascii="Arial" w:hAnsi="Arial" w:cs="Arial"/>
          <w:sz w:val="16"/>
          <w:szCs w:val="16"/>
        </w:rPr>
        <w:t>Р А С П О Р Я Ж Е Н И Е 01.12.2015   № 255-рг</w:t>
      </w:r>
    </w:p>
    <w:p w:rsidR="00115A16" w:rsidRDefault="00115A16" w:rsidP="00115A16">
      <w:pPr>
        <w:jc w:val="center"/>
        <w:rPr>
          <w:rFonts w:ascii="Arial" w:hAnsi="Arial" w:cs="Arial"/>
          <w:color w:val="000000"/>
          <w:sz w:val="16"/>
          <w:szCs w:val="16"/>
        </w:rPr>
      </w:pPr>
      <w:r>
        <w:rPr>
          <w:rFonts w:ascii="Arial" w:hAnsi="Arial" w:cs="Arial"/>
          <w:color w:val="000000"/>
          <w:sz w:val="16"/>
          <w:szCs w:val="16"/>
        </w:rPr>
        <w:t>Валдай</w:t>
      </w:r>
    </w:p>
    <w:p w:rsidR="00115A16" w:rsidRDefault="00115A16" w:rsidP="00115A16">
      <w:pPr>
        <w:jc w:val="center"/>
        <w:rPr>
          <w:rFonts w:ascii="Arial" w:hAnsi="Arial" w:cs="Arial"/>
          <w:b/>
          <w:color w:val="000000"/>
          <w:sz w:val="16"/>
          <w:szCs w:val="16"/>
        </w:rPr>
      </w:pPr>
      <w:r>
        <w:rPr>
          <w:rFonts w:ascii="Arial" w:hAnsi="Arial" w:cs="Arial"/>
          <w:b/>
          <w:color w:val="000000"/>
          <w:sz w:val="16"/>
          <w:szCs w:val="16"/>
        </w:rPr>
        <w:t>О проведении публичных слушаний</w:t>
      </w:r>
      <w:r>
        <w:rPr>
          <w:rFonts w:ascii="Arial" w:hAnsi="Arial" w:cs="Arial"/>
          <w:color w:val="000000"/>
          <w:sz w:val="16"/>
          <w:szCs w:val="16"/>
        </w:rPr>
        <w:t xml:space="preserve"> </w:t>
      </w:r>
      <w:r>
        <w:rPr>
          <w:rFonts w:ascii="Arial" w:hAnsi="Arial" w:cs="Arial"/>
          <w:b/>
          <w:color w:val="000000"/>
          <w:sz w:val="16"/>
          <w:szCs w:val="16"/>
        </w:rPr>
        <w:t xml:space="preserve">по проекту решения  Совета депутатов Валдайского городского поселения «О бюджете </w:t>
      </w:r>
    </w:p>
    <w:p w:rsidR="00115A16" w:rsidRDefault="00115A16" w:rsidP="00115A16">
      <w:pPr>
        <w:jc w:val="center"/>
        <w:rPr>
          <w:rFonts w:ascii="Arial" w:hAnsi="Arial" w:cs="Arial"/>
          <w:b/>
          <w:color w:val="000000"/>
          <w:sz w:val="16"/>
          <w:szCs w:val="16"/>
        </w:rPr>
      </w:pPr>
      <w:r>
        <w:rPr>
          <w:rFonts w:ascii="Arial" w:hAnsi="Arial" w:cs="Arial"/>
          <w:b/>
          <w:color w:val="000000"/>
          <w:sz w:val="16"/>
          <w:szCs w:val="16"/>
        </w:rPr>
        <w:t>Валдайского городского поселения на 2016 год»</w:t>
      </w:r>
    </w:p>
    <w:p w:rsidR="00115A16" w:rsidRDefault="00115A16" w:rsidP="00115A16">
      <w:pPr>
        <w:jc w:val="both"/>
        <w:rPr>
          <w:rFonts w:ascii="Arial" w:hAnsi="Arial" w:cs="Arial"/>
          <w:color w:val="000000"/>
          <w:sz w:val="16"/>
          <w:szCs w:val="16"/>
        </w:rPr>
      </w:pPr>
      <w:r>
        <w:rPr>
          <w:rFonts w:ascii="Arial" w:hAnsi="Arial" w:cs="Arial"/>
          <w:color w:val="000000"/>
          <w:sz w:val="16"/>
          <w:szCs w:val="16"/>
        </w:rPr>
        <w:tab/>
        <w:t xml:space="preserve"> На основании пункта 2 статьи 13 Устава Валдайского городского поселения:</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1. Провести  публичные слушания по обсуждению проекта  решения Совета депутатов Валдайского городского поселения «О бюджете Валдайск</w:t>
      </w:r>
      <w:r>
        <w:rPr>
          <w:rFonts w:ascii="Arial" w:hAnsi="Arial" w:cs="Arial"/>
          <w:color w:val="000000"/>
          <w:sz w:val="16"/>
          <w:szCs w:val="16"/>
        </w:rPr>
        <w:t>о</w:t>
      </w:r>
      <w:r>
        <w:rPr>
          <w:rFonts w:ascii="Arial" w:hAnsi="Arial" w:cs="Arial"/>
          <w:color w:val="000000"/>
          <w:sz w:val="16"/>
          <w:szCs w:val="16"/>
        </w:rPr>
        <w:t xml:space="preserve">го городского поселения на 2016 год»    15 декабря 2015 года в 17 часов в малом зале Администрации Валдайского муниципального района по адресу: </w:t>
      </w:r>
      <w:proofErr w:type="spellStart"/>
      <w:r>
        <w:rPr>
          <w:rFonts w:ascii="Arial" w:hAnsi="Arial" w:cs="Arial"/>
          <w:color w:val="000000"/>
          <w:sz w:val="16"/>
          <w:szCs w:val="16"/>
        </w:rPr>
        <w:t>г.Валдай</w:t>
      </w:r>
      <w:proofErr w:type="spellEnd"/>
      <w:r>
        <w:rPr>
          <w:rFonts w:ascii="Arial" w:hAnsi="Arial" w:cs="Arial"/>
          <w:color w:val="000000"/>
          <w:sz w:val="16"/>
          <w:szCs w:val="16"/>
        </w:rPr>
        <w:t xml:space="preserve">, </w:t>
      </w:r>
      <w:proofErr w:type="spellStart"/>
      <w:r>
        <w:rPr>
          <w:rFonts w:ascii="Arial" w:hAnsi="Arial" w:cs="Arial"/>
          <w:color w:val="000000"/>
          <w:sz w:val="16"/>
          <w:szCs w:val="16"/>
        </w:rPr>
        <w:t>пр.Комсомольский</w:t>
      </w:r>
      <w:proofErr w:type="spellEnd"/>
      <w:r>
        <w:rPr>
          <w:rFonts w:ascii="Arial" w:hAnsi="Arial" w:cs="Arial"/>
          <w:color w:val="000000"/>
          <w:sz w:val="16"/>
          <w:szCs w:val="16"/>
        </w:rPr>
        <w:t>, д.19/21.</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2. Назначить ответственным за проведение публичных слушаний комитет финансов Администрации Валдайского муниципального района.</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3. Предложения и заявления на участие в обсуждении указанного проекта  принимаются до  14 декабря 2015 года в </w:t>
      </w:r>
      <w:proofErr w:type="spellStart"/>
      <w:r>
        <w:rPr>
          <w:rFonts w:ascii="Arial" w:hAnsi="Arial" w:cs="Arial"/>
          <w:color w:val="000000"/>
          <w:sz w:val="16"/>
          <w:szCs w:val="16"/>
        </w:rPr>
        <w:t>каб</w:t>
      </w:r>
      <w:proofErr w:type="spellEnd"/>
      <w:r>
        <w:rPr>
          <w:rFonts w:ascii="Arial" w:hAnsi="Arial" w:cs="Arial"/>
          <w:color w:val="000000"/>
          <w:sz w:val="16"/>
          <w:szCs w:val="16"/>
        </w:rPr>
        <w:t>. 209 Администрации Ва</w:t>
      </w:r>
      <w:r>
        <w:rPr>
          <w:rFonts w:ascii="Arial" w:hAnsi="Arial" w:cs="Arial"/>
          <w:color w:val="000000"/>
          <w:sz w:val="16"/>
          <w:szCs w:val="16"/>
        </w:rPr>
        <w:t>л</w:t>
      </w:r>
      <w:r>
        <w:rPr>
          <w:rFonts w:ascii="Arial" w:hAnsi="Arial" w:cs="Arial"/>
          <w:color w:val="000000"/>
          <w:sz w:val="16"/>
          <w:szCs w:val="16"/>
        </w:rPr>
        <w:t>дайского муниципального района в рабочее время.</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4.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115A16" w:rsidRDefault="00115A16" w:rsidP="00115A16">
      <w:pPr>
        <w:jc w:val="center"/>
        <w:rPr>
          <w:rFonts w:ascii="Arial" w:hAnsi="Arial" w:cs="Arial"/>
          <w:b/>
          <w:sz w:val="16"/>
          <w:szCs w:val="16"/>
        </w:rPr>
      </w:pPr>
    </w:p>
    <w:p w:rsidR="00115A16" w:rsidRDefault="00115A16" w:rsidP="00115A16">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115A16" w:rsidRDefault="00115A16" w:rsidP="00115A16">
      <w:pPr>
        <w:pStyle w:val="2"/>
        <w:rPr>
          <w:rFonts w:ascii="Arial" w:hAnsi="Arial" w:cs="Arial"/>
          <w:color w:val="000000"/>
          <w:sz w:val="16"/>
          <w:szCs w:val="16"/>
        </w:rPr>
      </w:pPr>
    </w:p>
    <w:p w:rsidR="00115A16" w:rsidRDefault="00115A16" w:rsidP="00115A1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15A16" w:rsidRDefault="00115A16" w:rsidP="00115A16">
      <w:pPr>
        <w:pStyle w:val="3"/>
        <w:rPr>
          <w:rFonts w:ascii="Arial" w:hAnsi="Arial" w:cs="Arial"/>
          <w:b w:val="0"/>
          <w:color w:val="000000"/>
          <w:sz w:val="16"/>
          <w:szCs w:val="16"/>
        </w:rPr>
      </w:pPr>
      <w:r>
        <w:rPr>
          <w:rFonts w:ascii="Arial" w:hAnsi="Arial" w:cs="Arial"/>
          <w:sz w:val="16"/>
          <w:szCs w:val="16"/>
        </w:rPr>
        <w:t>Р А С П О Р Я Ж Е Н И Е  01.12.2015   № 256-рг</w:t>
      </w:r>
    </w:p>
    <w:p w:rsidR="00115A16" w:rsidRDefault="00115A16" w:rsidP="00115A16">
      <w:pPr>
        <w:jc w:val="center"/>
        <w:rPr>
          <w:rFonts w:ascii="Arial" w:hAnsi="Arial" w:cs="Arial"/>
          <w:color w:val="000000"/>
          <w:sz w:val="16"/>
          <w:szCs w:val="16"/>
        </w:rPr>
      </w:pPr>
      <w:r>
        <w:rPr>
          <w:rFonts w:ascii="Arial" w:hAnsi="Arial" w:cs="Arial"/>
          <w:color w:val="000000"/>
          <w:sz w:val="16"/>
          <w:szCs w:val="16"/>
        </w:rPr>
        <w:t>Валдай</w:t>
      </w:r>
    </w:p>
    <w:p w:rsidR="00115A16" w:rsidRDefault="00115A16" w:rsidP="00115A16">
      <w:pPr>
        <w:jc w:val="center"/>
        <w:rPr>
          <w:rFonts w:ascii="Arial" w:hAnsi="Arial" w:cs="Arial"/>
          <w:b/>
          <w:color w:val="000000"/>
          <w:sz w:val="16"/>
          <w:szCs w:val="16"/>
        </w:rPr>
      </w:pPr>
      <w:r>
        <w:rPr>
          <w:rFonts w:ascii="Arial" w:hAnsi="Arial" w:cs="Arial"/>
          <w:b/>
          <w:color w:val="000000"/>
          <w:sz w:val="16"/>
          <w:szCs w:val="16"/>
        </w:rPr>
        <w:t xml:space="preserve">О проведении публичных слушаний по проекту решения Думы Валдайского муниципального района «О бюджете Валдайского </w:t>
      </w:r>
    </w:p>
    <w:p w:rsidR="00115A16" w:rsidRDefault="00115A16" w:rsidP="00115A16">
      <w:pPr>
        <w:jc w:val="center"/>
        <w:rPr>
          <w:rFonts w:ascii="Arial" w:hAnsi="Arial" w:cs="Arial"/>
          <w:b/>
          <w:color w:val="000000"/>
          <w:sz w:val="16"/>
          <w:szCs w:val="16"/>
        </w:rPr>
      </w:pPr>
      <w:r>
        <w:rPr>
          <w:rFonts w:ascii="Arial" w:hAnsi="Arial" w:cs="Arial"/>
          <w:b/>
          <w:color w:val="000000"/>
          <w:sz w:val="16"/>
          <w:szCs w:val="16"/>
        </w:rPr>
        <w:t>муниципального района на 2016 год»</w:t>
      </w:r>
    </w:p>
    <w:p w:rsidR="00115A16" w:rsidRDefault="00115A16" w:rsidP="00115A16">
      <w:pPr>
        <w:jc w:val="both"/>
        <w:rPr>
          <w:rFonts w:ascii="Arial" w:hAnsi="Arial" w:cs="Arial"/>
          <w:color w:val="000000"/>
          <w:sz w:val="16"/>
          <w:szCs w:val="16"/>
        </w:rPr>
      </w:pPr>
      <w:r>
        <w:rPr>
          <w:rFonts w:ascii="Arial" w:hAnsi="Arial" w:cs="Arial"/>
          <w:color w:val="000000"/>
          <w:sz w:val="16"/>
          <w:szCs w:val="16"/>
        </w:rPr>
        <w:tab/>
        <w:t xml:space="preserve"> На основании решения Думы Валдайского муниципального района от 26.10.2006г. № 109 «Об утверждении Порядка организации и проведения публичных слушаний на территории Валдайского муниципального района»:</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1. Провести 18 декабря года публичные слушания по проекту  решения Думы Валдайского муниципального района «О бюджете Валдайского м</w:t>
      </w:r>
      <w:r>
        <w:rPr>
          <w:rFonts w:ascii="Arial" w:hAnsi="Arial" w:cs="Arial"/>
          <w:color w:val="000000"/>
          <w:sz w:val="16"/>
          <w:szCs w:val="16"/>
        </w:rPr>
        <w:t>у</w:t>
      </w:r>
      <w:r>
        <w:rPr>
          <w:rFonts w:ascii="Arial" w:hAnsi="Arial" w:cs="Arial"/>
          <w:color w:val="000000"/>
          <w:sz w:val="16"/>
          <w:szCs w:val="16"/>
        </w:rPr>
        <w:t>ниципального района на 2016 год»  в 16 час. в малом зале Администрации Валдайского муниципального района.</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2. Назначить ответственным за проведение публичных слушаний комитет финансов Администрации Валдайского муниципального района.</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3. Предложения и заявления на участие в обсуждении указанного проекта  принимаются до  17 декабря 2015 года в рабочее время.</w:t>
      </w:r>
    </w:p>
    <w:p w:rsidR="00115A16" w:rsidRDefault="00115A16" w:rsidP="00115A16">
      <w:pPr>
        <w:jc w:val="both"/>
        <w:rPr>
          <w:rFonts w:ascii="Arial" w:hAnsi="Arial" w:cs="Arial"/>
          <w:color w:val="000000"/>
          <w:sz w:val="16"/>
          <w:szCs w:val="16"/>
        </w:rPr>
      </w:pPr>
      <w:r>
        <w:rPr>
          <w:rFonts w:ascii="Arial" w:hAnsi="Arial" w:cs="Arial"/>
          <w:color w:val="000000"/>
          <w:sz w:val="16"/>
          <w:szCs w:val="16"/>
        </w:rPr>
        <w:t xml:space="preserve">            4.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115A16" w:rsidRDefault="00115A16" w:rsidP="00115A16">
      <w:pPr>
        <w:jc w:val="both"/>
        <w:rPr>
          <w:rFonts w:ascii="Arial" w:hAnsi="Arial" w:cs="Arial"/>
          <w:sz w:val="16"/>
          <w:szCs w:val="16"/>
        </w:rPr>
      </w:pPr>
    </w:p>
    <w:p w:rsidR="00115A16" w:rsidRDefault="00115A16" w:rsidP="00115A16">
      <w:pPr>
        <w:jc w:val="both"/>
        <w:rPr>
          <w:rFonts w:ascii="Arial" w:hAnsi="Arial" w:cs="Arial"/>
          <w:b/>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both"/>
        <w:rPr>
          <w:rFonts w:ascii="Arial" w:hAnsi="Arial" w:cs="Arial"/>
          <w:color w:val="000000"/>
          <w:sz w:val="16"/>
          <w:szCs w:val="16"/>
        </w:rPr>
      </w:pPr>
    </w:p>
    <w:p w:rsidR="00115A16" w:rsidRDefault="00115A16" w:rsidP="00115A16">
      <w:pPr>
        <w:jc w:val="right"/>
        <w:rPr>
          <w:rFonts w:ascii="Arial" w:hAnsi="Arial" w:cs="Arial"/>
          <w:sz w:val="16"/>
          <w:szCs w:val="16"/>
        </w:rPr>
      </w:pPr>
      <w:bookmarkStart w:id="1" w:name="_GoBack"/>
      <w:bookmarkEnd w:id="1"/>
    </w:p>
    <w:p w:rsidR="00115A16" w:rsidRDefault="00115A16" w:rsidP="00115A16">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115A16" w:rsidTr="00115A16">
        <w:tc>
          <w:tcPr>
            <w:tcW w:w="10560" w:type="dxa"/>
          </w:tcPr>
          <w:p w:rsidR="00115A16" w:rsidRDefault="00115A16">
            <w:pPr>
              <w:rPr>
                <w:rFonts w:ascii="Arial" w:eastAsia="Calibri" w:hAnsi="Arial" w:cs="Arial"/>
                <w:b/>
                <w:sz w:val="16"/>
                <w:szCs w:val="16"/>
              </w:rPr>
            </w:pPr>
          </w:p>
        </w:tc>
        <w:tc>
          <w:tcPr>
            <w:tcW w:w="720" w:type="dxa"/>
          </w:tcPr>
          <w:p w:rsidR="00115A16" w:rsidRDefault="00115A16">
            <w:pPr>
              <w:jc w:val="center"/>
              <w:rPr>
                <w:rFonts w:ascii="Arial" w:eastAsia="Calibri" w:hAnsi="Arial" w:cs="Arial"/>
                <w:b/>
                <w:sz w:val="16"/>
                <w:szCs w:val="16"/>
              </w:rPr>
            </w:pPr>
          </w:p>
        </w:tc>
      </w:tr>
      <w:tr w:rsidR="00115A16" w:rsidTr="00115A16">
        <w:tc>
          <w:tcPr>
            <w:tcW w:w="10560" w:type="dxa"/>
          </w:tcPr>
          <w:p w:rsidR="00115A16" w:rsidRDefault="00115A16">
            <w:pPr>
              <w:jc w:val="both"/>
              <w:rPr>
                <w:rFonts w:ascii="Arial" w:eastAsia="Calibri" w:hAnsi="Arial" w:cs="Arial"/>
                <w:sz w:val="16"/>
                <w:szCs w:val="16"/>
              </w:rPr>
            </w:pPr>
            <w:r>
              <w:rPr>
                <w:rFonts w:ascii="Arial" w:hAnsi="Arial" w:cs="Arial"/>
                <w:sz w:val="16"/>
                <w:szCs w:val="16"/>
              </w:rPr>
              <w:t>Информационное сообщение о предоставлении в аренду земельных участков ………………………………………………………………………</w:t>
            </w:r>
          </w:p>
        </w:tc>
        <w:tc>
          <w:tcPr>
            <w:tcW w:w="720" w:type="dxa"/>
          </w:tcPr>
          <w:p w:rsidR="00115A16" w:rsidRDefault="00115A16">
            <w:pPr>
              <w:jc w:val="center"/>
              <w:rPr>
                <w:rFonts w:ascii="Arial" w:eastAsia="Calibri" w:hAnsi="Arial" w:cs="Arial"/>
                <w:sz w:val="16"/>
                <w:szCs w:val="16"/>
              </w:rPr>
            </w:pPr>
            <w:r>
              <w:rPr>
                <w:rFonts w:ascii="Arial" w:hAnsi="Arial" w:cs="Arial"/>
                <w:sz w:val="16"/>
                <w:szCs w:val="16"/>
              </w:rPr>
              <w:t>1</w:t>
            </w:r>
          </w:p>
        </w:tc>
      </w:tr>
      <w:tr w:rsidR="00115A16" w:rsidTr="00115A16">
        <w:tc>
          <w:tcPr>
            <w:tcW w:w="10560" w:type="dxa"/>
          </w:tcPr>
          <w:p w:rsidR="00115A16" w:rsidRDefault="00115A16">
            <w:pPr>
              <w:jc w:val="both"/>
              <w:rPr>
                <w:rFonts w:ascii="Arial" w:eastAsia="Calibri" w:hAnsi="Arial" w:cs="Arial"/>
                <w:b/>
                <w:sz w:val="16"/>
                <w:szCs w:val="16"/>
              </w:rPr>
            </w:pPr>
          </w:p>
          <w:p w:rsidR="00115A16" w:rsidRDefault="00115A16">
            <w:pPr>
              <w:jc w:val="both"/>
              <w:rPr>
                <w:rFonts w:ascii="Arial" w:eastAsia="Calibri" w:hAnsi="Arial" w:cs="Arial"/>
                <w:b/>
                <w:sz w:val="16"/>
                <w:szCs w:val="16"/>
              </w:rPr>
            </w:pPr>
            <w:r>
              <w:rPr>
                <w:rFonts w:ascii="Arial" w:hAnsi="Arial" w:cs="Arial"/>
                <w:b/>
                <w:sz w:val="16"/>
                <w:szCs w:val="16"/>
              </w:rPr>
              <w:t>Нормативные документы</w:t>
            </w:r>
          </w:p>
        </w:tc>
        <w:tc>
          <w:tcPr>
            <w:tcW w:w="720" w:type="dxa"/>
          </w:tcPr>
          <w:p w:rsidR="00115A16" w:rsidRDefault="00115A16">
            <w:pPr>
              <w:jc w:val="center"/>
              <w:rPr>
                <w:rFonts w:ascii="Arial" w:eastAsia="Calibri" w:hAnsi="Arial" w:cs="Arial"/>
                <w:sz w:val="16"/>
                <w:szCs w:val="16"/>
              </w:rPr>
            </w:pPr>
          </w:p>
        </w:tc>
      </w:tr>
      <w:tr w:rsidR="00115A16" w:rsidTr="00115A16">
        <w:tc>
          <w:tcPr>
            <w:tcW w:w="10560" w:type="dxa"/>
          </w:tcPr>
          <w:p w:rsidR="00115A16" w:rsidRDefault="00115A16">
            <w:pPr>
              <w:jc w:val="both"/>
              <w:rPr>
                <w:rFonts w:ascii="Arial" w:eastAsia="Calibri" w:hAnsi="Arial" w:cs="Arial"/>
                <w:sz w:val="16"/>
                <w:szCs w:val="16"/>
              </w:rPr>
            </w:pPr>
            <w:r>
              <w:rPr>
                <w:rFonts w:ascii="Arial" w:hAnsi="Arial" w:cs="Arial"/>
                <w:sz w:val="16"/>
                <w:szCs w:val="16"/>
              </w:rPr>
              <w:t>Постановление Администрации муниципального района от 25.11. 2015 №1761 «Об утверждении  проекта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с.Едрово-д.Большое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xml:space="preserve">» - </w:t>
            </w:r>
            <w:proofErr w:type="spellStart"/>
            <w:r>
              <w:rPr>
                <w:rFonts w:ascii="Arial" w:hAnsi="Arial" w:cs="Arial"/>
                <w:sz w:val="16"/>
                <w:szCs w:val="16"/>
              </w:rPr>
              <w:t>д.Горка</w:t>
            </w:r>
            <w:proofErr w:type="spellEnd"/>
            <w:r>
              <w:rPr>
                <w:rFonts w:ascii="Arial" w:hAnsi="Arial" w:cs="Arial"/>
                <w:sz w:val="16"/>
                <w:szCs w:val="16"/>
              </w:rPr>
              <w:t xml:space="preserve">  Валда</w:t>
            </w:r>
            <w:r>
              <w:rPr>
                <w:rFonts w:ascii="Arial" w:hAnsi="Arial" w:cs="Arial"/>
                <w:sz w:val="16"/>
                <w:szCs w:val="16"/>
              </w:rPr>
              <w:t>й</w:t>
            </w:r>
            <w:r>
              <w:rPr>
                <w:rFonts w:ascii="Arial" w:hAnsi="Arial" w:cs="Arial"/>
                <w:sz w:val="16"/>
                <w:szCs w:val="16"/>
              </w:rPr>
              <w:t>ский район Новгородской области»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1</w:t>
            </w:r>
          </w:p>
        </w:tc>
      </w:tr>
      <w:tr w:rsidR="00115A16" w:rsidTr="00115A16">
        <w:tc>
          <w:tcPr>
            <w:tcW w:w="10560" w:type="dxa"/>
          </w:tcPr>
          <w:p w:rsidR="00115A16" w:rsidRDefault="00115A16">
            <w:pPr>
              <w:ind w:right="-5"/>
              <w:jc w:val="both"/>
              <w:rPr>
                <w:rFonts w:ascii="Arial" w:eastAsia="Calibri" w:hAnsi="Arial" w:cs="Arial"/>
                <w:sz w:val="16"/>
                <w:szCs w:val="16"/>
              </w:rPr>
            </w:pPr>
            <w:r>
              <w:rPr>
                <w:rFonts w:ascii="Arial" w:hAnsi="Arial" w:cs="Arial"/>
                <w:sz w:val="16"/>
                <w:szCs w:val="16"/>
              </w:rPr>
              <w:t>Постановление Администрации муниципального района от 25.11.2015 №1765 «О внесении изменения в Перечень муниципального ж</w:t>
            </w:r>
            <w:r>
              <w:rPr>
                <w:rFonts w:ascii="Arial" w:hAnsi="Arial" w:cs="Arial"/>
                <w:sz w:val="16"/>
                <w:szCs w:val="16"/>
              </w:rPr>
              <w:t>и</w:t>
            </w:r>
            <w:r>
              <w:rPr>
                <w:rFonts w:ascii="Arial" w:hAnsi="Arial" w:cs="Arial"/>
                <w:sz w:val="16"/>
                <w:szCs w:val="16"/>
              </w:rPr>
              <w:t>лищного фонда коммерческого использования Валдайского муниципального района»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1</w:t>
            </w:r>
          </w:p>
        </w:tc>
      </w:tr>
      <w:tr w:rsidR="00115A16" w:rsidTr="00115A16">
        <w:tc>
          <w:tcPr>
            <w:tcW w:w="10560" w:type="dxa"/>
          </w:tcPr>
          <w:p w:rsidR="00115A16" w:rsidRDefault="00115A16">
            <w:pPr>
              <w:jc w:val="both"/>
              <w:rPr>
                <w:rFonts w:ascii="Arial" w:eastAsia="Calibri" w:hAnsi="Arial" w:cs="Arial"/>
                <w:bCs/>
                <w:sz w:val="16"/>
                <w:szCs w:val="16"/>
              </w:rPr>
            </w:pPr>
            <w:r>
              <w:rPr>
                <w:rFonts w:ascii="Arial" w:hAnsi="Arial" w:cs="Arial"/>
                <w:sz w:val="16"/>
                <w:szCs w:val="16"/>
              </w:rPr>
              <w:t xml:space="preserve">Постановление Администрации муниципального района от 25.11.2015 №1775 «Об утверждении Порядка проведения </w:t>
            </w:r>
            <w:r>
              <w:rPr>
                <w:rFonts w:ascii="Arial" w:hAnsi="Arial" w:cs="Arial"/>
                <w:bCs/>
                <w:sz w:val="16"/>
                <w:szCs w:val="16"/>
              </w:rPr>
              <w:t>проверок при  ос</w:t>
            </w:r>
            <w:r>
              <w:rPr>
                <w:rFonts w:ascii="Arial" w:hAnsi="Arial" w:cs="Arial"/>
                <w:bCs/>
                <w:sz w:val="16"/>
                <w:szCs w:val="16"/>
              </w:rPr>
              <w:t>у</w:t>
            </w:r>
            <w:r>
              <w:rPr>
                <w:rFonts w:ascii="Arial" w:hAnsi="Arial" w:cs="Arial"/>
                <w:bCs/>
                <w:sz w:val="16"/>
                <w:szCs w:val="16"/>
              </w:rPr>
              <w:t xml:space="preserve">ществлении контроля в сфере закупок товаров, работ, услуг для обеспечения </w:t>
            </w:r>
            <w:r>
              <w:rPr>
                <w:rFonts w:ascii="Arial" w:hAnsi="Arial" w:cs="Arial"/>
                <w:sz w:val="16"/>
                <w:szCs w:val="16"/>
              </w:rPr>
              <w:t>муниципальных нужд»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1-3</w:t>
            </w:r>
          </w:p>
        </w:tc>
      </w:tr>
      <w:tr w:rsidR="00115A16" w:rsidTr="00115A16">
        <w:tc>
          <w:tcPr>
            <w:tcW w:w="10560" w:type="dxa"/>
          </w:tcPr>
          <w:p w:rsidR="00115A16" w:rsidRDefault="00115A16">
            <w:pPr>
              <w:jc w:val="both"/>
              <w:rPr>
                <w:rFonts w:ascii="Arial" w:eastAsia="Calibri" w:hAnsi="Arial" w:cs="Arial"/>
                <w:sz w:val="16"/>
                <w:szCs w:val="16"/>
              </w:rPr>
            </w:pPr>
            <w:r>
              <w:rPr>
                <w:rFonts w:ascii="Arial" w:hAnsi="Arial" w:cs="Arial"/>
                <w:sz w:val="16"/>
                <w:szCs w:val="16"/>
              </w:rPr>
              <w:t>Решение Думы Валдайского муниципального района от 26.11.2015 №19</w:t>
            </w:r>
            <w:r>
              <w:rPr>
                <w:rFonts w:ascii="Arial" w:hAnsi="Arial" w:cs="Arial"/>
                <w:sz w:val="16"/>
                <w:szCs w:val="16"/>
              </w:rPr>
              <w:tab/>
              <w:t xml:space="preserve"> «Об утверждении проекта изменений в Устав Валдайского муниципального района»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3-8</w:t>
            </w:r>
          </w:p>
        </w:tc>
      </w:tr>
      <w:tr w:rsidR="00115A16" w:rsidTr="00115A16">
        <w:tc>
          <w:tcPr>
            <w:tcW w:w="10560" w:type="dxa"/>
          </w:tcPr>
          <w:p w:rsidR="00115A16" w:rsidRDefault="00115A16">
            <w:pPr>
              <w:jc w:val="both"/>
              <w:rPr>
                <w:rFonts w:ascii="Arial" w:eastAsia="Calibri" w:hAnsi="Arial" w:cs="Arial"/>
                <w:sz w:val="16"/>
                <w:szCs w:val="16"/>
              </w:rPr>
            </w:pPr>
            <w:r>
              <w:rPr>
                <w:rFonts w:ascii="Arial" w:hAnsi="Arial" w:cs="Arial"/>
                <w:sz w:val="16"/>
                <w:szCs w:val="16"/>
              </w:rPr>
              <w:t>Решение Думы Валдайского муниципального района от 26.11.2015 №21 «Об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муниципал</w:t>
            </w:r>
            <w:r>
              <w:rPr>
                <w:rFonts w:ascii="Arial" w:hAnsi="Arial" w:cs="Arial"/>
                <w:sz w:val="16"/>
                <w:szCs w:val="16"/>
              </w:rPr>
              <w:t>ь</w:t>
            </w:r>
            <w:r>
              <w:rPr>
                <w:rFonts w:ascii="Arial" w:hAnsi="Arial" w:cs="Arial"/>
                <w:sz w:val="16"/>
                <w:szCs w:val="16"/>
              </w:rPr>
              <w:t>ном районе»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8-13</w:t>
            </w:r>
          </w:p>
        </w:tc>
      </w:tr>
      <w:tr w:rsidR="00115A16" w:rsidTr="00115A16">
        <w:tc>
          <w:tcPr>
            <w:tcW w:w="10560" w:type="dxa"/>
          </w:tcPr>
          <w:p w:rsidR="00115A16" w:rsidRDefault="00115A16">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26.11.2015 №25 «О совместном праздновании Дня  города Валдай и Дня обр</w:t>
            </w:r>
            <w:r>
              <w:rPr>
                <w:rFonts w:ascii="Arial" w:hAnsi="Arial" w:cs="Arial"/>
                <w:b w:val="0"/>
                <w:sz w:val="16"/>
                <w:szCs w:val="16"/>
              </w:rPr>
              <w:t>а</w:t>
            </w:r>
            <w:r>
              <w:rPr>
                <w:rFonts w:ascii="Arial" w:hAnsi="Arial" w:cs="Arial"/>
                <w:b w:val="0"/>
                <w:sz w:val="16"/>
                <w:szCs w:val="16"/>
              </w:rPr>
              <w:t>зования Валдайского района»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13</w:t>
            </w:r>
          </w:p>
        </w:tc>
      </w:tr>
      <w:tr w:rsidR="00115A16" w:rsidTr="00115A16">
        <w:tc>
          <w:tcPr>
            <w:tcW w:w="10560" w:type="dxa"/>
          </w:tcPr>
          <w:p w:rsidR="00115A16" w:rsidRDefault="00115A16">
            <w:pPr>
              <w:pStyle w:val="ConsPlusTitle"/>
              <w:jc w:val="both"/>
              <w:rPr>
                <w:rFonts w:ascii="Arial" w:hAnsi="Arial" w:cs="Arial"/>
                <w:b w:val="0"/>
                <w:sz w:val="16"/>
                <w:szCs w:val="16"/>
              </w:rPr>
            </w:pPr>
            <w:r>
              <w:rPr>
                <w:rFonts w:ascii="Arial" w:hAnsi="Arial" w:cs="Arial"/>
                <w:b w:val="0"/>
                <w:sz w:val="16"/>
                <w:szCs w:val="16"/>
              </w:rPr>
              <w:t>Решение Думы Валдайского муниципального района от 26.11.2015 №20 «О внесении изменений в решение Думы Валдайского муниц</w:t>
            </w:r>
            <w:r>
              <w:rPr>
                <w:rFonts w:ascii="Arial" w:hAnsi="Arial" w:cs="Arial"/>
                <w:b w:val="0"/>
                <w:sz w:val="16"/>
                <w:szCs w:val="16"/>
              </w:rPr>
              <w:t>и</w:t>
            </w:r>
            <w:r>
              <w:rPr>
                <w:rFonts w:ascii="Arial" w:hAnsi="Arial" w:cs="Arial"/>
                <w:b w:val="0"/>
                <w:sz w:val="16"/>
                <w:szCs w:val="16"/>
              </w:rPr>
              <w:t>пального района  от 26.12.2014 №351»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13-44</w:t>
            </w:r>
          </w:p>
        </w:tc>
      </w:tr>
      <w:tr w:rsidR="00115A16" w:rsidTr="00115A16">
        <w:tc>
          <w:tcPr>
            <w:tcW w:w="10560" w:type="dxa"/>
          </w:tcPr>
          <w:p w:rsidR="00115A16" w:rsidRDefault="00115A16">
            <w:pPr>
              <w:jc w:val="both"/>
              <w:rPr>
                <w:rFonts w:ascii="Arial" w:eastAsia="Calibri" w:hAnsi="Arial" w:cs="Arial"/>
                <w:sz w:val="16"/>
                <w:szCs w:val="16"/>
              </w:rPr>
            </w:pPr>
            <w:r>
              <w:rPr>
                <w:rFonts w:ascii="Arial" w:hAnsi="Arial" w:cs="Arial"/>
                <w:sz w:val="16"/>
                <w:szCs w:val="16"/>
              </w:rPr>
              <w:t>Постановление Администрации муниципального района от 27.11.2015 №1800 «О внесении изменений в список граждан, подлежащих переселению, в рамках реализации региональной адресной программы «Переселение граждан, проживающих на территории Новгоро</w:t>
            </w:r>
            <w:r>
              <w:rPr>
                <w:rFonts w:ascii="Arial" w:hAnsi="Arial" w:cs="Arial"/>
                <w:sz w:val="16"/>
                <w:szCs w:val="16"/>
              </w:rPr>
              <w:t>д</w:t>
            </w:r>
            <w:r>
              <w:rPr>
                <w:rFonts w:ascii="Arial" w:hAnsi="Arial" w:cs="Arial"/>
                <w:sz w:val="16"/>
                <w:szCs w:val="16"/>
              </w:rPr>
              <w:t>ской области, из аварийного жилищного фонда годах с учётом развития малоэтажного в 2013-2017 жилищного строительства»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44-45</w:t>
            </w:r>
          </w:p>
        </w:tc>
      </w:tr>
      <w:tr w:rsidR="00115A16" w:rsidTr="00115A16">
        <w:tc>
          <w:tcPr>
            <w:tcW w:w="10560" w:type="dxa"/>
          </w:tcPr>
          <w:p w:rsidR="00115A16" w:rsidRDefault="00115A16">
            <w:pPr>
              <w:ind w:right="-46"/>
              <w:jc w:val="both"/>
              <w:rPr>
                <w:rFonts w:ascii="Arial" w:eastAsia="Calibri" w:hAnsi="Arial" w:cs="Arial"/>
                <w:sz w:val="16"/>
                <w:szCs w:val="16"/>
              </w:rPr>
            </w:pPr>
            <w:r>
              <w:rPr>
                <w:rFonts w:ascii="Arial" w:hAnsi="Arial" w:cs="Arial"/>
                <w:sz w:val="16"/>
                <w:szCs w:val="16"/>
              </w:rPr>
              <w:t>Постановление Администрации муниципального района от 30.11.2015 №1820 «О внесении изменений в краткосрочный план реализации региональной программы капитального ремонта общего имущества в многоквартирных домах, расположенных на территории Валдайск</w:t>
            </w:r>
            <w:r>
              <w:rPr>
                <w:rFonts w:ascii="Arial" w:hAnsi="Arial" w:cs="Arial"/>
                <w:sz w:val="16"/>
                <w:szCs w:val="16"/>
              </w:rPr>
              <w:t>о</w:t>
            </w:r>
            <w:r>
              <w:rPr>
                <w:rFonts w:ascii="Arial" w:hAnsi="Arial" w:cs="Arial"/>
                <w:sz w:val="16"/>
                <w:szCs w:val="16"/>
              </w:rPr>
              <w:t>го муниципального района на 2015 год»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hAnsi="Arial" w:cs="Arial"/>
                <w:sz w:val="16"/>
                <w:szCs w:val="16"/>
              </w:rPr>
            </w:pPr>
          </w:p>
          <w:p w:rsidR="00115A16" w:rsidRDefault="00115A16">
            <w:pPr>
              <w:jc w:val="center"/>
              <w:rPr>
                <w:rFonts w:ascii="Arial" w:eastAsia="Calibri" w:hAnsi="Arial" w:cs="Arial"/>
                <w:sz w:val="16"/>
                <w:szCs w:val="16"/>
              </w:rPr>
            </w:pPr>
            <w:r>
              <w:rPr>
                <w:rFonts w:ascii="Arial" w:hAnsi="Arial" w:cs="Arial"/>
                <w:sz w:val="16"/>
                <w:szCs w:val="16"/>
              </w:rPr>
              <w:t>45-46</w:t>
            </w:r>
          </w:p>
        </w:tc>
      </w:tr>
      <w:tr w:rsidR="00115A16" w:rsidTr="00115A16">
        <w:tc>
          <w:tcPr>
            <w:tcW w:w="10560" w:type="dxa"/>
          </w:tcPr>
          <w:p w:rsidR="00115A16" w:rsidRDefault="00115A16">
            <w:pPr>
              <w:jc w:val="both"/>
              <w:rPr>
                <w:rFonts w:ascii="Arial" w:eastAsia="Calibri" w:hAnsi="Arial" w:cs="Arial"/>
                <w:color w:val="000000"/>
                <w:sz w:val="16"/>
                <w:szCs w:val="16"/>
              </w:rPr>
            </w:pPr>
            <w:r>
              <w:rPr>
                <w:rFonts w:ascii="Arial" w:hAnsi="Arial" w:cs="Arial"/>
                <w:sz w:val="16"/>
                <w:szCs w:val="16"/>
              </w:rPr>
              <w:t>Распоряжение Администрации муниципального района от 01.12.2015 № 255-рг «</w:t>
            </w:r>
            <w:r>
              <w:rPr>
                <w:rFonts w:ascii="Arial" w:hAnsi="Arial" w:cs="Arial"/>
                <w:color w:val="000000"/>
                <w:sz w:val="16"/>
                <w:szCs w:val="16"/>
              </w:rPr>
              <w:t>О проведении публичных слушаний по проекту решения  Совета депутатов Валдайского городского поселения «О бюджете  Валдайского городского поселения на 2016 год»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eastAsia="Calibri" w:hAnsi="Arial" w:cs="Arial"/>
                <w:sz w:val="16"/>
                <w:szCs w:val="16"/>
              </w:rPr>
              <w:t>47</w:t>
            </w:r>
          </w:p>
        </w:tc>
      </w:tr>
      <w:tr w:rsidR="00115A16" w:rsidTr="00115A16">
        <w:tc>
          <w:tcPr>
            <w:tcW w:w="10560" w:type="dxa"/>
          </w:tcPr>
          <w:p w:rsidR="00115A16" w:rsidRDefault="00115A16">
            <w:pPr>
              <w:jc w:val="both"/>
              <w:rPr>
                <w:rFonts w:ascii="Arial" w:eastAsia="Calibri" w:hAnsi="Arial" w:cs="Arial"/>
                <w:color w:val="000000"/>
                <w:sz w:val="16"/>
                <w:szCs w:val="16"/>
              </w:rPr>
            </w:pPr>
            <w:r>
              <w:rPr>
                <w:rFonts w:ascii="Arial" w:hAnsi="Arial" w:cs="Arial"/>
                <w:sz w:val="16"/>
                <w:szCs w:val="16"/>
              </w:rPr>
              <w:t>Распоряжение Администрации муниципального района от 01.12.2015 № 256-рг «</w:t>
            </w:r>
            <w:r>
              <w:rPr>
                <w:rFonts w:ascii="Arial" w:hAnsi="Arial" w:cs="Arial"/>
                <w:color w:val="000000"/>
                <w:sz w:val="16"/>
                <w:szCs w:val="16"/>
              </w:rPr>
              <w:t>О проведении публичных слушаний по проекту решения Думы Валдайского муниципального района «О бюджете Валдайского  муниципального района на 2016 год» ………………………………..</w:t>
            </w:r>
          </w:p>
        </w:tc>
        <w:tc>
          <w:tcPr>
            <w:tcW w:w="720" w:type="dxa"/>
          </w:tcPr>
          <w:p w:rsidR="00115A16" w:rsidRDefault="00115A16">
            <w:pPr>
              <w:jc w:val="center"/>
              <w:rPr>
                <w:rFonts w:ascii="Arial" w:eastAsia="Calibri" w:hAnsi="Arial" w:cs="Arial"/>
                <w:sz w:val="16"/>
                <w:szCs w:val="16"/>
              </w:rPr>
            </w:pPr>
          </w:p>
          <w:p w:rsidR="00115A16" w:rsidRDefault="00115A16">
            <w:pPr>
              <w:jc w:val="center"/>
              <w:rPr>
                <w:rFonts w:ascii="Arial" w:eastAsia="Calibri" w:hAnsi="Arial" w:cs="Arial"/>
                <w:sz w:val="16"/>
                <w:szCs w:val="16"/>
              </w:rPr>
            </w:pPr>
            <w:r>
              <w:rPr>
                <w:rFonts w:ascii="Arial" w:eastAsia="Calibri" w:hAnsi="Arial" w:cs="Arial"/>
                <w:sz w:val="16"/>
                <w:szCs w:val="16"/>
              </w:rPr>
              <w:t>47</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967F3D">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967F3D">
        <w:rPr>
          <w:rFonts w:ascii="Arial" w:hAnsi="Arial" w:cs="Arial"/>
          <w:sz w:val="12"/>
          <w:szCs w:val="12"/>
        </w:rPr>
        <w:t>1</w:t>
      </w:r>
      <w:r w:rsidRPr="006F48AD">
        <w:rPr>
          <w:rFonts w:ascii="Arial" w:hAnsi="Arial" w:cs="Arial"/>
          <w:sz w:val="12"/>
          <w:szCs w:val="12"/>
        </w:rPr>
        <w:t xml:space="preserve">) от </w:t>
      </w:r>
      <w:r w:rsidR="00967F3D">
        <w:rPr>
          <w:rFonts w:ascii="Arial" w:hAnsi="Arial" w:cs="Arial"/>
          <w:sz w:val="12"/>
          <w:szCs w:val="12"/>
        </w:rPr>
        <w:t>04</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7E1744">
        <w:rPr>
          <w:rFonts w:ascii="Arial" w:hAnsi="Arial" w:cs="Arial"/>
          <w:sz w:val="12"/>
          <w:szCs w:val="12"/>
        </w:rPr>
        <w:t>Ю</w:t>
      </w:r>
      <w:r w:rsidR="00BE5833" w:rsidRPr="006F48AD">
        <w:rPr>
          <w:rFonts w:ascii="Arial" w:hAnsi="Arial" w:cs="Arial"/>
          <w:sz w:val="12"/>
          <w:szCs w:val="12"/>
        </w:rPr>
        <w:t>.</w:t>
      </w:r>
      <w:r w:rsidR="007E1744">
        <w:rPr>
          <w:rFonts w:ascii="Arial" w:hAnsi="Arial" w:cs="Arial"/>
          <w:sz w:val="12"/>
          <w:szCs w:val="12"/>
        </w:rPr>
        <w:t>В</w:t>
      </w:r>
      <w:r w:rsidR="00BE5833" w:rsidRPr="006F48AD">
        <w:rPr>
          <w:rFonts w:ascii="Arial" w:hAnsi="Arial" w:cs="Arial"/>
          <w:sz w:val="12"/>
          <w:szCs w:val="12"/>
        </w:rPr>
        <w:t xml:space="preserve">. </w:t>
      </w:r>
      <w:proofErr w:type="spellStart"/>
      <w:r w:rsidR="007E174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15A16">
        <w:rPr>
          <w:rFonts w:ascii="Arial" w:hAnsi="Arial" w:cs="Arial"/>
          <w:sz w:val="12"/>
          <w:szCs w:val="12"/>
        </w:rPr>
        <w:t>47</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51E00">
      <w:headerReference w:type="even" r:id="rId36"/>
      <w:headerReference w:type="default" r:id="rId37"/>
      <w:footnotePr>
        <w:pos w:val="beneathText"/>
      </w:footnotePr>
      <w:pgSz w:w="11906" w:h="16838" w:code="9"/>
      <w:pgMar w:top="142" w:right="140" w:bottom="180" w:left="142" w:header="148"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A0" w:rsidRDefault="00CD41A0">
      <w:r>
        <w:separator/>
      </w:r>
    </w:p>
  </w:endnote>
  <w:endnote w:type="continuationSeparator" w:id="0">
    <w:p w:rsidR="00CD41A0" w:rsidRDefault="00CD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A0" w:rsidRDefault="00CD41A0">
      <w:r>
        <w:separator/>
      </w:r>
    </w:p>
  </w:footnote>
  <w:footnote w:type="continuationSeparator" w:id="0">
    <w:p w:rsidR="00CD41A0" w:rsidRDefault="00CD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00" w:rsidRPr="00E65CCB" w:rsidRDefault="00A51E00">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54</w:t>
    </w:r>
    <w:r w:rsidRPr="00E65CCB">
      <w:rPr>
        <w:sz w:val="12"/>
        <w:szCs w:val="12"/>
      </w:rPr>
      <w:fldChar w:fldCharType="end"/>
    </w:r>
  </w:p>
  <w:p w:rsidR="00A51E00" w:rsidRDefault="00A51E00"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00" w:rsidRPr="008F785E" w:rsidRDefault="00A51E00"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0663B">
      <w:rPr>
        <w:noProof/>
        <w:sz w:val="12"/>
        <w:szCs w:val="12"/>
      </w:rPr>
      <w:t>47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2"/>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5A6A"/>
    <w:rsid w:val="000C6CDE"/>
    <w:rsid w:val="000D5017"/>
    <w:rsid w:val="000D51AC"/>
    <w:rsid w:val="000D6B68"/>
    <w:rsid w:val="000E055C"/>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5A16"/>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5EC"/>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2998"/>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35EB"/>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51EF"/>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55D8"/>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075C"/>
    <w:rsid w:val="003527FE"/>
    <w:rsid w:val="003539EB"/>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F70"/>
    <w:rsid w:val="003823CC"/>
    <w:rsid w:val="00382565"/>
    <w:rsid w:val="003825CB"/>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034B"/>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211A"/>
    <w:rsid w:val="004A7F75"/>
    <w:rsid w:val="004B028F"/>
    <w:rsid w:val="004B09E1"/>
    <w:rsid w:val="004B2743"/>
    <w:rsid w:val="004B2781"/>
    <w:rsid w:val="004B38A8"/>
    <w:rsid w:val="004B772F"/>
    <w:rsid w:val="004B7B5E"/>
    <w:rsid w:val="004C7BBE"/>
    <w:rsid w:val="004D5B3A"/>
    <w:rsid w:val="004D6637"/>
    <w:rsid w:val="004D6D41"/>
    <w:rsid w:val="004D781C"/>
    <w:rsid w:val="004E2B6B"/>
    <w:rsid w:val="004E4689"/>
    <w:rsid w:val="004E4725"/>
    <w:rsid w:val="004E48C7"/>
    <w:rsid w:val="004E49C8"/>
    <w:rsid w:val="004F0D10"/>
    <w:rsid w:val="004F3979"/>
    <w:rsid w:val="004F7F3F"/>
    <w:rsid w:val="005012FE"/>
    <w:rsid w:val="0050382D"/>
    <w:rsid w:val="00503832"/>
    <w:rsid w:val="00503AC4"/>
    <w:rsid w:val="00506C4F"/>
    <w:rsid w:val="00511FFF"/>
    <w:rsid w:val="00514610"/>
    <w:rsid w:val="00517EC7"/>
    <w:rsid w:val="00520754"/>
    <w:rsid w:val="005262F1"/>
    <w:rsid w:val="00530F07"/>
    <w:rsid w:val="005335B8"/>
    <w:rsid w:val="00533CB3"/>
    <w:rsid w:val="005357A1"/>
    <w:rsid w:val="00535AA3"/>
    <w:rsid w:val="00541756"/>
    <w:rsid w:val="00550439"/>
    <w:rsid w:val="00551893"/>
    <w:rsid w:val="005521B3"/>
    <w:rsid w:val="005557F3"/>
    <w:rsid w:val="00565641"/>
    <w:rsid w:val="0056683D"/>
    <w:rsid w:val="00572B70"/>
    <w:rsid w:val="00572B76"/>
    <w:rsid w:val="00574B1B"/>
    <w:rsid w:val="00576194"/>
    <w:rsid w:val="00576F54"/>
    <w:rsid w:val="00577273"/>
    <w:rsid w:val="00577AEB"/>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37847"/>
    <w:rsid w:val="00645AAA"/>
    <w:rsid w:val="00650888"/>
    <w:rsid w:val="00653516"/>
    <w:rsid w:val="00654923"/>
    <w:rsid w:val="006649F8"/>
    <w:rsid w:val="006655A4"/>
    <w:rsid w:val="006662BE"/>
    <w:rsid w:val="00666A51"/>
    <w:rsid w:val="00670853"/>
    <w:rsid w:val="006727E9"/>
    <w:rsid w:val="00673C34"/>
    <w:rsid w:val="006756F0"/>
    <w:rsid w:val="00676B48"/>
    <w:rsid w:val="006806EB"/>
    <w:rsid w:val="00683AA5"/>
    <w:rsid w:val="0068683B"/>
    <w:rsid w:val="00691851"/>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3A8"/>
    <w:rsid w:val="006E0F11"/>
    <w:rsid w:val="006E0FB9"/>
    <w:rsid w:val="006E4A8E"/>
    <w:rsid w:val="006E4FBC"/>
    <w:rsid w:val="006E7123"/>
    <w:rsid w:val="006F0C40"/>
    <w:rsid w:val="006F48AD"/>
    <w:rsid w:val="006F5A19"/>
    <w:rsid w:val="006F68F5"/>
    <w:rsid w:val="007034F1"/>
    <w:rsid w:val="0070352B"/>
    <w:rsid w:val="00703BE4"/>
    <w:rsid w:val="00705D03"/>
    <w:rsid w:val="007065C3"/>
    <w:rsid w:val="00706A6F"/>
    <w:rsid w:val="007105ED"/>
    <w:rsid w:val="007147CF"/>
    <w:rsid w:val="00716930"/>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1A95"/>
    <w:rsid w:val="00783CAE"/>
    <w:rsid w:val="007854CF"/>
    <w:rsid w:val="007855E6"/>
    <w:rsid w:val="00790EB8"/>
    <w:rsid w:val="00792024"/>
    <w:rsid w:val="00794952"/>
    <w:rsid w:val="0079568D"/>
    <w:rsid w:val="007A680B"/>
    <w:rsid w:val="007B12BD"/>
    <w:rsid w:val="007B1AA8"/>
    <w:rsid w:val="007B3F78"/>
    <w:rsid w:val="007B7E25"/>
    <w:rsid w:val="007C07B7"/>
    <w:rsid w:val="007D1C4D"/>
    <w:rsid w:val="007D649D"/>
    <w:rsid w:val="007D6AED"/>
    <w:rsid w:val="007D6E6F"/>
    <w:rsid w:val="007D7448"/>
    <w:rsid w:val="007E1744"/>
    <w:rsid w:val="007E2A44"/>
    <w:rsid w:val="007E2CDA"/>
    <w:rsid w:val="007E4D40"/>
    <w:rsid w:val="0080381E"/>
    <w:rsid w:val="00804725"/>
    <w:rsid w:val="008064DF"/>
    <w:rsid w:val="00806BAF"/>
    <w:rsid w:val="008075F1"/>
    <w:rsid w:val="00807A3B"/>
    <w:rsid w:val="008102E5"/>
    <w:rsid w:val="008120D1"/>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3AD3"/>
    <w:rsid w:val="0085459E"/>
    <w:rsid w:val="00854889"/>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50C7"/>
    <w:rsid w:val="00915169"/>
    <w:rsid w:val="00917BA0"/>
    <w:rsid w:val="0092219C"/>
    <w:rsid w:val="0092262D"/>
    <w:rsid w:val="009227B2"/>
    <w:rsid w:val="0092793A"/>
    <w:rsid w:val="00934C6E"/>
    <w:rsid w:val="00937D1A"/>
    <w:rsid w:val="00940664"/>
    <w:rsid w:val="00940A04"/>
    <w:rsid w:val="00947E16"/>
    <w:rsid w:val="00952D7E"/>
    <w:rsid w:val="00953171"/>
    <w:rsid w:val="009538A2"/>
    <w:rsid w:val="00960FEA"/>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2CC3"/>
    <w:rsid w:val="009B40EC"/>
    <w:rsid w:val="009B5E1B"/>
    <w:rsid w:val="009B6721"/>
    <w:rsid w:val="009C04E4"/>
    <w:rsid w:val="009C091D"/>
    <w:rsid w:val="009C0AE1"/>
    <w:rsid w:val="009C0DD2"/>
    <w:rsid w:val="009C6EED"/>
    <w:rsid w:val="009C6FBE"/>
    <w:rsid w:val="009D0F75"/>
    <w:rsid w:val="009D2C47"/>
    <w:rsid w:val="009D6D4C"/>
    <w:rsid w:val="009E053F"/>
    <w:rsid w:val="009E1A01"/>
    <w:rsid w:val="009E394C"/>
    <w:rsid w:val="009E4EDB"/>
    <w:rsid w:val="009E5199"/>
    <w:rsid w:val="009E5466"/>
    <w:rsid w:val="009F07D8"/>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1E00"/>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E7CD3"/>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803"/>
    <w:rsid w:val="00B33F81"/>
    <w:rsid w:val="00B342FF"/>
    <w:rsid w:val="00B349F4"/>
    <w:rsid w:val="00B36EB6"/>
    <w:rsid w:val="00B36FE9"/>
    <w:rsid w:val="00B41EC0"/>
    <w:rsid w:val="00B45F85"/>
    <w:rsid w:val="00B50040"/>
    <w:rsid w:val="00B50979"/>
    <w:rsid w:val="00B53A06"/>
    <w:rsid w:val="00B54BBC"/>
    <w:rsid w:val="00B568C6"/>
    <w:rsid w:val="00B57168"/>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0142"/>
    <w:rsid w:val="00BB149D"/>
    <w:rsid w:val="00BB1554"/>
    <w:rsid w:val="00BB1BA4"/>
    <w:rsid w:val="00BB441E"/>
    <w:rsid w:val="00BB4CE9"/>
    <w:rsid w:val="00BB4D51"/>
    <w:rsid w:val="00BB51B6"/>
    <w:rsid w:val="00BB61B3"/>
    <w:rsid w:val="00BC0B46"/>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0663B"/>
    <w:rsid w:val="00C13834"/>
    <w:rsid w:val="00C146C0"/>
    <w:rsid w:val="00C15EF9"/>
    <w:rsid w:val="00C1674B"/>
    <w:rsid w:val="00C22A65"/>
    <w:rsid w:val="00C32E2A"/>
    <w:rsid w:val="00C36BC7"/>
    <w:rsid w:val="00C374B9"/>
    <w:rsid w:val="00C37717"/>
    <w:rsid w:val="00C41052"/>
    <w:rsid w:val="00C45B4D"/>
    <w:rsid w:val="00C50C7D"/>
    <w:rsid w:val="00C5142B"/>
    <w:rsid w:val="00C579D6"/>
    <w:rsid w:val="00C6540D"/>
    <w:rsid w:val="00C66DCA"/>
    <w:rsid w:val="00C70735"/>
    <w:rsid w:val="00C72840"/>
    <w:rsid w:val="00C73087"/>
    <w:rsid w:val="00C760B8"/>
    <w:rsid w:val="00C8232D"/>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1A0"/>
    <w:rsid w:val="00CD4D45"/>
    <w:rsid w:val="00CD6180"/>
    <w:rsid w:val="00CD7A1B"/>
    <w:rsid w:val="00CE027A"/>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520"/>
    <w:rsid w:val="00D31DA8"/>
    <w:rsid w:val="00D322EA"/>
    <w:rsid w:val="00D33B43"/>
    <w:rsid w:val="00D36A88"/>
    <w:rsid w:val="00D41CC1"/>
    <w:rsid w:val="00D43C75"/>
    <w:rsid w:val="00D518DF"/>
    <w:rsid w:val="00D52935"/>
    <w:rsid w:val="00D55F36"/>
    <w:rsid w:val="00D561D0"/>
    <w:rsid w:val="00D56CDF"/>
    <w:rsid w:val="00D571BD"/>
    <w:rsid w:val="00D605C7"/>
    <w:rsid w:val="00D62A8A"/>
    <w:rsid w:val="00D63978"/>
    <w:rsid w:val="00D71EAD"/>
    <w:rsid w:val="00D72556"/>
    <w:rsid w:val="00D76947"/>
    <w:rsid w:val="00D818A6"/>
    <w:rsid w:val="00D85BF7"/>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4566"/>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2B93"/>
    <w:rsid w:val="00E13421"/>
    <w:rsid w:val="00E14D05"/>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97970"/>
    <w:rsid w:val="00EA468C"/>
    <w:rsid w:val="00EA6981"/>
    <w:rsid w:val="00EB279F"/>
    <w:rsid w:val="00EB5E2C"/>
    <w:rsid w:val="00EB65A6"/>
    <w:rsid w:val="00EC426A"/>
    <w:rsid w:val="00EC54C1"/>
    <w:rsid w:val="00EC7704"/>
    <w:rsid w:val="00ED0180"/>
    <w:rsid w:val="00ED0D7F"/>
    <w:rsid w:val="00ED5968"/>
    <w:rsid w:val="00ED69B4"/>
    <w:rsid w:val="00EE1AF5"/>
    <w:rsid w:val="00EE4A70"/>
    <w:rsid w:val="00EE7E4D"/>
    <w:rsid w:val="00EF257D"/>
    <w:rsid w:val="00EF5078"/>
    <w:rsid w:val="00EF7102"/>
    <w:rsid w:val="00F003E1"/>
    <w:rsid w:val="00F16B76"/>
    <w:rsid w:val="00F20379"/>
    <w:rsid w:val="00F21550"/>
    <w:rsid w:val="00F22B9A"/>
    <w:rsid w:val="00F26EDF"/>
    <w:rsid w:val="00F27449"/>
    <w:rsid w:val="00F3034B"/>
    <w:rsid w:val="00F30829"/>
    <w:rsid w:val="00F308EC"/>
    <w:rsid w:val="00F3302B"/>
    <w:rsid w:val="00F35322"/>
    <w:rsid w:val="00F35779"/>
    <w:rsid w:val="00F368EC"/>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3790"/>
    <w:rsid w:val="00F923F3"/>
    <w:rsid w:val="00F93DDA"/>
    <w:rsid w:val="00F94091"/>
    <w:rsid w:val="00F9447A"/>
    <w:rsid w:val="00F944FF"/>
    <w:rsid w:val="00F96093"/>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semiHidden/>
    <w:locked/>
    <w:rsid w:val="009C0DD2"/>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semiHidden/>
    <w:locked/>
    <w:rsid w:val="009C0DD2"/>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53333581">
      <w:bodyDiv w:val="1"/>
      <w:marLeft w:val="0"/>
      <w:marRight w:val="0"/>
      <w:marTop w:val="0"/>
      <w:marBottom w:val="0"/>
      <w:divBdr>
        <w:top w:val="none" w:sz="0" w:space="0" w:color="auto"/>
        <w:left w:val="none" w:sz="0" w:space="0" w:color="auto"/>
        <w:bottom w:val="none" w:sz="0" w:space="0" w:color="auto"/>
        <w:right w:val="none" w:sz="0" w:space="0" w:color="auto"/>
      </w:divBdr>
    </w:div>
    <w:div w:id="472255609">
      <w:bodyDiv w:val="1"/>
      <w:marLeft w:val="0"/>
      <w:marRight w:val="0"/>
      <w:marTop w:val="0"/>
      <w:marBottom w:val="0"/>
      <w:divBdr>
        <w:top w:val="none" w:sz="0" w:space="0" w:color="auto"/>
        <w:left w:val="none" w:sz="0" w:space="0" w:color="auto"/>
        <w:bottom w:val="none" w:sz="0" w:space="0" w:color="auto"/>
        <w:right w:val="none" w:sz="0" w:space="0" w:color="auto"/>
      </w:divBdr>
    </w:div>
    <w:div w:id="615527139">
      <w:bodyDiv w:val="1"/>
      <w:marLeft w:val="0"/>
      <w:marRight w:val="0"/>
      <w:marTop w:val="0"/>
      <w:marBottom w:val="0"/>
      <w:divBdr>
        <w:top w:val="none" w:sz="0" w:space="0" w:color="auto"/>
        <w:left w:val="none" w:sz="0" w:space="0" w:color="auto"/>
        <w:bottom w:val="none" w:sz="0" w:space="0" w:color="auto"/>
        <w:right w:val="none" w:sz="0" w:space="0" w:color="auto"/>
      </w:divBdr>
    </w:div>
    <w:div w:id="66089048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087967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292627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09506991">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1833289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5079247">
      <w:bodyDiv w:val="1"/>
      <w:marLeft w:val="0"/>
      <w:marRight w:val="0"/>
      <w:marTop w:val="0"/>
      <w:marBottom w:val="0"/>
      <w:divBdr>
        <w:top w:val="none" w:sz="0" w:space="0" w:color="auto"/>
        <w:left w:val="none" w:sz="0" w:space="0" w:color="auto"/>
        <w:bottom w:val="none" w:sz="0" w:space="0" w:color="auto"/>
        <w:right w:val="none" w:sz="0" w:space="0" w:color="auto"/>
      </w:divBdr>
    </w:div>
    <w:div w:id="174811357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2215711">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0789800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5450096">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057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5FD6A25CC92C7CC21F46727BA51321DD6A3B032C72D45FE8EC0B51dCu4H" TargetMode="External"/><Relationship Id="rId18" Type="http://schemas.openxmlformats.org/officeDocument/2006/relationships/hyperlink" Target="consultantplus://offline/ref=1A7A060F8E3B4BC3233E72070771E42C02155F5D428D0E04B8862EA81B71034060AFDA452C985461VBaCI" TargetMode="External"/><Relationship Id="rId26" Type="http://schemas.openxmlformats.org/officeDocument/2006/relationships/hyperlink" Target="consultantplus://offline/main?base=RLAW154;n=27326;fld=134;dst=100695" TargetMode="External"/><Relationship Id="rId39" Type="http://schemas.openxmlformats.org/officeDocument/2006/relationships/theme" Target="theme/theme1.xml"/><Relationship Id="rId21" Type="http://schemas.openxmlformats.org/officeDocument/2006/relationships/hyperlink" Target="file:///Y:\..\..\content\act\96e20c02-1b12-465a-b64c-24aa92270007.html" TargetMode="External"/><Relationship Id="rId34"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1DD6A3B032C72D45FE8EC0B51C41B866C9843DC97d2uBH" TargetMode="External"/><Relationship Id="rId17" Type="http://schemas.openxmlformats.org/officeDocument/2006/relationships/hyperlink" Target="consultantplus://offline/ref=BFB48F857BD9AAF0CCEAA64E6576527D15587D70B9817A31F81E0A19824B46FC8BC5CC2486E9B563F70BH" TargetMode="External"/><Relationship Id="rId25" Type="http://schemas.openxmlformats.org/officeDocument/2006/relationships/hyperlink" Target="consultantplus://offline/main?base=RLAW154;n=27326;fld=134;dst=100694" TargetMode="External"/><Relationship Id="rId33"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3325AAC30BFBAF3696F7AEEDA16BBF5409C7FA67E61BBB10E0F9D1F8BBB57C441331AA428E4z2H" TargetMode="External"/><Relationship Id="rId20" Type="http://schemas.openxmlformats.org/officeDocument/2006/relationships/hyperlink" Target="file:///Y:\..\..\content\act\96e20c02-1b12-465a-b64c-24aa92270007.html" TargetMode="External"/><Relationship Id="rId29" Type="http://schemas.openxmlformats.org/officeDocument/2006/relationships/hyperlink" Target="consultantplus://offline/ref=31A37DC8C30217B61AEB2CE201AAC652D659E373DD7CB21FD81F36245B8210C7E77055A455D991A6v0x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23DC28D881E45AE882EDC4D00C3E8215FA4284A98CCC300746F7A8979CF7163EA4E4920L6qBH" TargetMode="External"/><Relationship Id="rId24" Type="http://schemas.openxmlformats.org/officeDocument/2006/relationships/hyperlink" Target="consultantplus://offline/main?base=RLAW154;n=27326;fld=134;dst=100693" TargetMode="External"/><Relationship Id="rId32"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3325AAC30BFBAF3696F7AEEDA16BBF5409C7FA67E61BBB10E0F9D1F8BBB57C441331AA42CE4z5H" TargetMode="External"/><Relationship Id="rId23" Type="http://schemas.openxmlformats.org/officeDocument/2006/relationships/hyperlink" Target="consultantplus://offline/main?base=RLAW154;n=27326;fld=134;dst=100692" TargetMode="External"/><Relationship Id="rId28" Type="http://schemas.openxmlformats.org/officeDocument/2006/relationships/hyperlink" Target="consultantplus://offline/ref=0B9AEE3306BB3EAA8E372BAB996D314923B3E43162914B56D1DAC6DB0FN14FN" TargetMode="External"/><Relationship Id="rId36"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file:///Y:\..\..\content\act\96e20c02-1b12-465a-b64c-24aa92270007.html" TargetMode="External"/><Relationship Id="rId31" Type="http://schemas.openxmlformats.org/officeDocument/2006/relationships/hyperlink" Target="consultantplus://offline/ref=31A37DC8C30217B61AEB2CE201AAC652D658ED72DE71B21FD81F36245B8210C7E77055A455D991A3v0x2K" TargetMode="External"/><Relationship Id="rId4" Type="http://schemas.openxmlformats.org/officeDocument/2006/relationships/settings" Target="settings.xml"/><Relationship Id="rId9" Type="http://schemas.openxmlformats.org/officeDocument/2006/relationships/hyperlink" Target="consultantplus://offline/ref=2FE6992EB79865DC67FFE2F46A88C9A682FE8A0506E81DC3D62F81C94CB35FBE0F4ED258BFD52E72iBzAN" TargetMode="External"/><Relationship Id="rId14" Type="http://schemas.openxmlformats.org/officeDocument/2006/relationships/hyperlink" Target="consultantplus://offline/ref=9FAC175C14EA25F19DB3E0C30335F21CB8F61BA14D90F99DF9FBBA53E33E7D8641A09BA7158A94FCMEyDH" TargetMode="External"/><Relationship Id="rId22" Type="http://schemas.openxmlformats.org/officeDocument/2006/relationships/hyperlink" Target="file:///Y:\..\..\content\act\96e20c02-1b12-465a-b64c-24aa92270007.html" TargetMode="External"/><Relationship Id="rId27" Type="http://schemas.openxmlformats.org/officeDocument/2006/relationships/hyperlink" Target="consultantplus://offline/main?base=RLAW154;n=27326;fld=134;dst=100698" TargetMode="External"/><Relationship Id="rId30"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35" Type="http://schemas.openxmlformats.org/officeDocument/2006/relationships/hyperlink" Target="file:///Y:\&#1055;&#1091;&#1083;%20&#1086;&#1073;&#1084;&#1077;&#1085;&#1072;\&#1052;&#1040;&#1064;&#1041;&#1070;&#1056;&#1054;\&#1054;&#1056;&#1043;&#1054;&#1058;&#1044;&#1045;&#1051;\&#1087;&#1088;&#1086;&#1077;&#1082;&#1090;&#1099;%20&#1085;&#1072;%20&#1076;&#1091;&#1084;&#1091;\&#1055;&#1056;&#1054;&#1045;&#1050;&#1058;%20&#1055;&#1086;&#1088;&#1103;&#1076;&#1086;&#1082;%20&#1052;&#1091;&#1085;.%20&#1055;&#1077;&#1085;&#1089;&#1080;&#1103;%20&#1053;&#1054;&#1042;&#1067;&#1049;.doc"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62199</Words>
  <Characters>354540</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415908</CharactersWithSpaces>
  <SharedDoc>false</SharedDoc>
  <HLinks>
    <vt:vector size="162" baseType="variant">
      <vt:variant>
        <vt:i4>70190173</vt:i4>
      </vt:variant>
      <vt:variant>
        <vt:i4>78</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75</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70190173</vt:i4>
      </vt:variant>
      <vt:variant>
        <vt:i4>72</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Par610#Par610</vt:lpwstr>
      </vt:variant>
      <vt:variant>
        <vt:i4>69403736</vt:i4>
      </vt:variant>
      <vt:variant>
        <vt:i4>69</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Par579#Par579</vt:lpwstr>
      </vt:variant>
      <vt:variant>
        <vt:i4>2359392</vt:i4>
      </vt:variant>
      <vt:variant>
        <vt:i4>66</vt:i4>
      </vt:variant>
      <vt:variant>
        <vt:i4>0</vt:i4>
      </vt:variant>
      <vt:variant>
        <vt:i4>5</vt:i4>
      </vt:variant>
      <vt:variant>
        <vt:lpwstr>consultantplus://offline/ref=31A37DC8C30217B61AEB2CE201AAC652D658ED72DE71B21FD81F36245B8210C7E77055A455D991A3v0x2K</vt:lpwstr>
      </vt:variant>
      <vt:variant>
        <vt:lpwstr/>
      </vt:variant>
      <vt:variant>
        <vt:i4>69731418</vt:i4>
      </vt:variant>
      <vt:variant>
        <vt:i4>63</vt:i4>
      </vt:variant>
      <vt:variant>
        <vt:i4>0</vt:i4>
      </vt:variant>
      <vt:variant>
        <vt:i4>5</vt:i4>
      </vt:variant>
      <vt:variant>
        <vt:lpwstr>\\192.168.1.10\res$\Пул обмена\МАШБЮРО\ОРГОТДЕЛ\проекты на думу\ПРОЕКТ Порядок Мун. Пенсия НОВЫЙ.doc</vt:lpwstr>
      </vt:variant>
      <vt:variant>
        <vt:lpwstr>Par0#Par0</vt:lpwstr>
      </vt:variant>
      <vt:variant>
        <vt:i4>2359393</vt:i4>
      </vt:variant>
      <vt:variant>
        <vt:i4>60</vt:i4>
      </vt:variant>
      <vt:variant>
        <vt:i4>0</vt:i4>
      </vt:variant>
      <vt:variant>
        <vt:i4>5</vt:i4>
      </vt:variant>
      <vt:variant>
        <vt:lpwstr>consultantplus://offline/ref=31A37DC8C30217B61AEB2CE201AAC652D659E373DD7CB21FD81F36245B8210C7E77055A455D991A6v0x2K</vt:lpwstr>
      </vt:variant>
      <vt:variant>
        <vt:lpwstr/>
      </vt:variant>
      <vt:variant>
        <vt:i4>4194308</vt:i4>
      </vt:variant>
      <vt:variant>
        <vt:i4>57</vt:i4>
      </vt:variant>
      <vt:variant>
        <vt:i4>0</vt:i4>
      </vt:variant>
      <vt:variant>
        <vt:i4>5</vt:i4>
      </vt:variant>
      <vt:variant>
        <vt:lpwstr>consultantplus://offline/ref=0B9AEE3306BB3EAA8E372BAB996D314923B3E43162914B56D1DAC6DB0FN14FN</vt:lpwstr>
      </vt:variant>
      <vt:variant>
        <vt:lpwstr/>
      </vt:variant>
      <vt:variant>
        <vt:i4>983069</vt:i4>
      </vt:variant>
      <vt:variant>
        <vt:i4>54</vt:i4>
      </vt:variant>
      <vt:variant>
        <vt:i4>0</vt:i4>
      </vt:variant>
      <vt:variant>
        <vt:i4>5</vt:i4>
      </vt:variant>
      <vt:variant>
        <vt:lpwstr>consultantplus://offline/main?base=RLAW154;n=27326;fld=134;dst=100698</vt:lpwstr>
      </vt:variant>
      <vt:variant>
        <vt:lpwstr/>
      </vt:variant>
      <vt:variant>
        <vt:i4>983069</vt:i4>
      </vt:variant>
      <vt:variant>
        <vt:i4>51</vt:i4>
      </vt:variant>
      <vt:variant>
        <vt:i4>0</vt:i4>
      </vt:variant>
      <vt:variant>
        <vt:i4>5</vt:i4>
      </vt:variant>
      <vt:variant>
        <vt:lpwstr>consultantplus://offline/main?base=RLAW154;n=27326;fld=134;dst=100695</vt:lpwstr>
      </vt:variant>
      <vt:variant>
        <vt:lpwstr/>
      </vt:variant>
      <vt:variant>
        <vt:i4>983069</vt:i4>
      </vt:variant>
      <vt:variant>
        <vt:i4>48</vt:i4>
      </vt:variant>
      <vt:variant>
        <vt:i4>0</vt:i4>
      </vt:variant>
      <vt:variant>
        <vt:i4>5</vt:i4>
      </vt:variant>
      <vt:variant>
        <vt:lpwstr>consultantplus://offline/main?base=RLAW154;n=27326;fld=134;dst=100694</vt:lpwstr>
      </vt:variant>
      <vt:variant>
        <vt:lpwstr/>
      </vt:variant>
      <vt:variant>
        <vt:i4>983069</vt:i4>
      </vt:variant>
      <vt:variant>
        <vt:i4>45</vt:i4>
      </vt:variant>
      <vt:variant>
        <vt:i4>0</vt:i4>
      </vt:variant>
      <vt:variant>
        <vt:i4>5</vt:i4>
      </vt:variant>
      <vt:variant>
        <vt:lpwstr>consultantplus://offline/main?base=RLAW154;n=27326;fld=134;dst=100693</vt:lpwstr>
      </vt:variant>
      <vt:variant>
        <vt:lpwstr/>
      </vt:variant>
      <vt:variant>
        <vt:i4>983069</vt:i4>
      </vt:variant>
      <vt:variant>
        <vt:i4>42</vt:i4>
      </vt:variant>
      <vt:variant>
        <vt:i4>0</vt:i4>
      </vt:variant>
      <vt:variant>
        <vt:i4>5</vt:i4>
      </vt:variant>
      <vt:variant>
        <vt:lpwstr>consultantplus://offline/main?base=RLAW154;n=27326;fld=134;dst=100692</vt:lpwstr>
      </vt:variant>
      <vt:variant>
        <vt:lpwstr/>
      </vt:variant>
      <vt:variant>
        <vt:i4>24</vt:i4>
      </vt:variant>
      <vt:variant>
        <vt:i4>39</vt:i4>
      </vt:variant>
      <vt:variant>
        <vt:i4>0</vt:i4>
      </vt:variant>
      <vt:variant>
        <vt:i4>5</vt:i4>
      </vt:variant>
      <vt:variant>
        <vt:lpwstr>\\192.168.1.10\res$\content\act\96e20c02-1b12-465a-b64c-24aa92270007.html</vt:lpwstr>
      </vt:variant>
      <vt:variant>
        <vt:lpwstr/>
      </vt:variant>
      <vt:variant>
        <vt:i4>24</vt:i4>
      </vt:variant>
      <vt:variant>
        <vt:i4>36</vt:i4>
      </vt:variant>
      <vt:variant>
        <vt:i4>0</vt:i4>
      </vt:variant>
      <vt:variant>
        <vt:i4>5</vt:i4>
      </vt:variant>
      <vt:variant>
        <vt:lpwstr>\\192.168.1.10\res$\content\act\96e20c02-1b12-465a-b64c-24aa92270007.html</vt:lpwstr>
      </vt:variant>
      <vt:variant>
        <vt:lpwstr/>
      </vt:variant>
      <vt:variant>
        <vt:i4>24</vt:i4>
      </vt:variant>
      <vt:variant>
        <vt:i4>33</vt:i4>
      </vt:variant>
      <vt:variant>
        <vt:i4>0</vt:i4>
      </vt:variant>
      <vt:variant>
        <vt:i4>5</vt:i4>
      </vt:variant>
      <vt:variant>
        <vt:lpwstr>\\192.168.1.10\res$\content\act\96e20c02-1b12-465a-b64c-24aa92270007.html</vt:lpwstr>
      </vt:variant>
      <vt:variant>
        <vt:lpwstr/>
      </vt:variant>
      <vt:variant>
        <vt:i4>24</vt:i4>
      </vt:variant>
      <vt:variant>
        <vt:i4>30</vt:i4>
      </vt:variant>
      <vt:variant>
        <vt:i4>0</vt:i4>
      </vt:variant>
      <vt:variant>
        <vt:i4>5</vt:i4>
      </vt:variant>
      <vt:variant>
        <vt:lpwstr>\\192.168.1.10\res$\content\act\96e20c02-1b12-465a-b64c-24aa92270007.html</vt:lpwstr>
      </vt:variant>
      <vt:variant>
        <vt:lpwstr/>
      </vt:variant>
      <vt:variant>
        <vt:i4>4128825</vt:i4>
      </vt:variant>
      <vt:variant>
        <vt:i4>27</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24</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21</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18</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15</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12</vt:i4>
      </vt:variant>
      <vt:variant>
        <vt:i4>0</vt:i4>
      </vt:variant>
      <vt:variant>
        <vt:i4>5</vt:i4>
      </vt:variant>
      <vt:variant>
        <vt:lpwstr>consultantplus://offline/ref=20E65FD6A25CC92C7CC21F46727BA51321DD6A3B032C72D45FE8EC0B51dCu4H</vt:lpwstr>
      </vt:variant>
      <vt:variant>
        <vt:lpwstr/>
      </vt:variant>
      <vt:variant>
        <vt:i4>65545</vt:i4>
      </vt:variant>
      <vt:variant>
        <vt:i4>9</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6</vt:i4>
      </vt:variant>
      <vt:variant>
        <vt:i4>0</vt:i4>
      </vt:variant>
      <vt:variant>
        <vt:i4>5</vt:i4>
      </vt:variant>
      <vt:variant>
        <vt:lpwstr>consultantplus://offline/ref=123DC28D881E45AE882EDC4D00C3E8215FA4284A98CCC300746F7A8979CF7163EA4E4920L6qBH</vt:lpwstr>
      </vt:variant>
      <vt:variant>
        <vt:lpwstr/>
      </vt:variant>
      <vt:variant>
        <vt:i4>7274549</vt:i4>
      </vt:variant>
      <vt:variant>
        <vt:i4>3</vt:i4>
      </vt:variant>
      <vt:variant>
        <vt:i4>0</vt:i4>
      </vt:variant>
      <vt:variant>
        <vt:i4>5</vt:i4>
      </vt:variant>
      <vt:variant>
        <vt:lpwstr>http://www.zakupki.gov.ru/</vt:lpwstr>
      </vt:variant>
      <vt:variant>
        <vt:lpwstr/>
      </vt:variant>
      <vt:variant>
        <vt:i4>3670122</vt:i4>
      </vt:variant>
      <vt:variant>
        <vt:i4>0</vt:i4>
      </vt:variant>
      <vt:variant>
        <vt:i4>0</vt:i4>
      </vt:variant>
      <vt:variant>
        <vt:i4>5</vt:i4>
      </vt:variant>
      <vt:variant>
        <vt:lpwstr>consultantplus://offline/ref=2FE6992EB79865DC67FFE2F46A88C9A682FE8A0506E81DC3D62F81C94CB35FBE0F4ED258BFD52E72iBzAN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2015-12-02T12:13:00Z</dcterms:created>
  <dcterms:modified xsi:type="dcterms:W3CDTF">2015-12-04T05:45:00Z</dcterms:modified>
</cp:coreProperties>
</file>