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DBC" w:rsidRPr="005D0EE7" w:rsidRDefault="005D0EE7" w:rsidP="005D0EE7">
      <w:pPr>
        <w:ind w:right="-44"/>
        <w:jc w:val="center"/>
        <w:rPr>
          <w:rFonts w:ascii="Arial" w:hAnsi="Arial" w:cs="Arial"/>
          <w:b/>
          <w:sz w:val="22"/>
          <w:szCs w:val="22"/>
        </w:rPr>
      </w:pPr>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r w:rsidR="00E17DBC" w:rsidRPr="00AA65BE">
        <w:rPr>
          <w:rFonts w:ascii="Arial" w:hAnsi="Arial" w:cs="Arial"/>
          <w:b/>
        </w:rPr>
        <w:t>Итоговый документ</w:t>
      </w:r>
    </w:p>
    <w:p w:rsidR="00E17DBC" w:rsidRPr="005D0EE7" w:rsidRDefault="00E17DBC" w:rsidP="00E17DBC">
      <w:pPr>
        <w:widowControl w:val="0"/>
        <w:ind w:firstLine="540"/>
        <w:jc w:val="both"/>
        <w:rPr>
          <w:rFonts w:ascii="Arial" w:hAnsi="Arial" w:cs="Arial"/>
          <w:sz w:val="22"/>
          <w:szCs w:val="22"/>
        </w:rPr>
      </w:pPr>
      <w:r w:rsidRPr="005D0EE7">
        <w:rPr>
          <w:rFonts w:ascii="Arial" w:hAnsi="Arial" w:cs="Arial"/>
          <w:sz w:val="22"/>
          <w:szCs w:val="22"/>
        </w:rPr>
        <w:t>проведения</w:t>
      </w:r>
      <w:r w:rsidRPr="005D0EE7">
        <w:rPr>
          <w:rFonts w:ascii="Arial" w:hAnsi="Arial" w:cs="Arial"/>
          <w:b/>
          <w:sz w:val="22"/>
          <w:szCs w:val="22"/>
        </w:rPr>
        <w:t xml:space="preserve"> </w:t>
      </w:r>
      <w:r w:rsidRPr="005D0EE7">
        <w:rPr>
          <w:rFonts w:ascii="Arial" w:hAnsi="Arial" w:cs="Arial"/>
          <w:sz w:val="22"/>
          <w:szCs w:val="22"/>
        </w:rPr>
        <w:t>публичных слушаний по проекту «Строительство автомобильной дороги общего пользования, местного значения ул</w:t>
      </w:r>
      <w:proofErr w:type="gramStart"/>
      <w:r w:rsidRPr="005D0EE7">
        <w:rPr>
          <w:rFonts w:ascii="Arial" w:hAnsi="Arial" w:cs="Arial"/>
          <w:sz w:val="22"/>
          <w:szCs w:val="22"/>
        </w:rPr>
        <w:t>.Д</w:t>
      </w:r>
      <w:proofErr w:type="gramEnd"/>
      <w:r w:rsidRPr="005D0EE7">
        <w:rPr>
          <w:rFonts w:ascii="Arial" w:hAnsi="Arial" w:cs="Arial"/>
          <w:sz w:val="22"/>
          <w:szCs w:val="22"/>
        </w:rPr>
        <w:t>орожная г.Валдай Новгородской области».</w:t>
      </w:r>
    </w:p>
    <w:p w:rsidR="00E17DBC" w:rsidRPr="005D0EE7" w:rsidRDefault="00E17DBC" w:rsidP="00E17DBC">
      <w:pPr>
        <w:widowControl w:val="0"/>
        <w:ind w:firstLine="540"/>
        <w:jc w:val="both"/>
        <w:rPr>
          <w:rFonts w:ascii="Arial" w:hAnsi="Arial" w:cs="Arial"/>
          <w:b/>
          <w:sz w:val="22"/>
          <w:szCs w:val="22"/>
        </w:rPr>
      </w:pPr>
    </w:p>
    <w:p w:rsidR="00E17DBC" w:rsidRPr="005D0EE7" w:rsidRDefault="00E17DBC" w:rsidP="00E17DBC">
      <w:pPr>
        <w:rPr>
          <w:rFonts w:ascii="Arial" w:hAnsi="Arial" w:cs="Arial"/>
          <w:sz w:val="22"/>
          <w:szCs w:val="22"/>
        </w:rPr>
      </w:pPr>
      <w:r w:rsidRPr="005D0EE7">
        <w:rPr>
          <w:rFonts w:ascii="Arial" w:hAnsi="Arial" w:cs="Arial"/>
          <w:sz w:val="22"/>
          <w:szCs w:val="22"/>
        </w:rPr>
        <w:t>г</w:t>
      </w:r>
      <w:proofErr w:type="gramStart"/>
      <w:r w:rsidRPr="005D0EE7">
        <w:rPr>
          <w:rFonts w:ascii="Arial" w:hAnsi="Arial" w:cs="Arial"/>
          <w:sz w:val="22"/>
          <w:szCs w:val="22"/>
        </w:rPr>
        <w:t>.В</w:t>
      </w:r>
      <w:proofErr w:type="gramEnd"/>
      <w:r w:rsidRPr="005D0EE7">
        <w:rPr>
          <w:rFonts w:ascii="Arial" w:hAnsi="Arial" w:cs="Arial"/>
          <w:sz w:val="22"/>
          <w:szCs w:val="22"/>
        </w:rPr>
        <w:t>алдай  22  декабря 2015 года</w:t>
      </w:r>
    </w:p>
    <w:p w:rsidR="00E17DBC" w:rsidRPr="005D0EE7" w:rsidRDefault="00E17DBC" w:rsidP="00E17DBC">
      <w:pPr>
        <w:rPr>
          <w:rFonts w:ascii="Arial" w:hAnsi="Arial" w:cs="Arial"/>
          <w:b/>
          <w:sz w:val="22"/>
          <w:szCs w:val="22"/>
        </w:rPr>
      </w:pPr>
      <w:r w:rsidRPr="005D0EE7">
        <w:rPr>
          <w:rFonts w:ascii="Arial" w:hAnsi="Arial" w:cs="Arial"/>
          <w:b/>
          <w:sz w:val="22"/>
          <w:szCs w:val="22"/>
        </w:rPr>
        <w:t>Решили:</w:t>
      </w:r>
    </w:p>
    <w:p w:rsidR="00E17DBC" w:rsidRPr="005D0EE7" w:rsidRDefault="00E17DBC" w:rsidP="00E17DBC">
      <w:pPr>
        <w:numPr>
          <w:ilvl w:val="0"/>
          <w:numId w:val="13"/>
        </w:numPr>
        <w:rPr>
          <w:rFonts w:ascii="Arial" w:hAnsi="Arial" w:cs="Arial"/>
          <w:sz w:val="22"/>
          <w:szCs w:val="22"/>
        </w:rPr>
      </w:pPr>
      <w:r w:rsidRPr="005D0EE7">
        <w:rPr>
          <w:rFonts w:ascii="Arial" w:hAnsi="Arial" w:cs="Arial"/>
          <w:sz w:val="22"/>
          <w:szCs w:val="22"/>
        </w:rPr>
        <w:t>Считать публичные слушания состоявшимися.</w:t>
      </w:r>
    </w:p>
    <w:p w:rsidR="00E17DBC" w:rsidRPr="005D0EE7" w:rsidRDefault="00E17DBC" w:rsidP="00E17DBC">
      <w:pPr>
        <w:numPr>
          <w:ilvl w:val="0"/>
          <w:numId w:val="13"/>
        </w:numPr>
        <w:rPr>
          <w:rFonts w:ascii="Arial" w:hAnsi="Arial" w:cs="Arial"/>
          <w:sz w:val="22"/>
          <w:szCs w:val="22"/>
        </w:rPr>
      </w:pPr>
      <w:r w:rsidRPr="005D0EE7">
        <w:rPr>
          <w:rFonts w:ascii="Arial" w:hAnsi="Arial" w:cs="Arial"/>
          <w:sz w:val="22"/>
          <w:szCs w:val="22"/>
        </w:rPr>
        <w:t>Одобрить проект «Строительство автомобильной дороги общего пользования, местного значения ул</w:t>
      </w:r>
      <w:proofErr w:type="gramStart"/>
      <w:r w:rsidRPr="005D0EE7">
        <w:rPr>
          <w:rFonts w:ascii="Arial" w:hAnsi="Arial" w:cs="Arial"/>
          <w:sz w:val="22"/>
          <w:szCs w:val="22"/>
        </w:rPr>
        <w:t>.Д</w:t>
      </w:r>
      <w:proofErr w:type="gramEnd"/>
      <w:r w:rsidRPr="005D0EE7">
        <w:rPr>
          <w:rFonts w:ascii="Arial" w:hAnsi="Arial" w:cs="Arial"/>
          <w:sz w:val="22"/>
          <w:szCs w:val="22"/>
        </w:rPr>
        <w:t>орожная г.Валдай Новгородской области».</w:t>
      </w:r>
    </w:p>
    <w:p w:rsidR="00E17DBC" w:rsidRPr="005D0EE7" w:rsidRDefault="00E17DBC" w:rsidP="00E17DBC">
      <w:pPr>
        <w:numPr>
          <w:ilvl w:val="0"/>
          <w:numId w:val="13"/>
        </w:numPr>
        <w:jc w:val="both"/>
        <w:rPr>
          <w:rFonts w:ascii="Arial" w:hAnsi="Arial" w:cs="Arial"/>
          <w:sz w:val="22"/>
          <w:szCs w:val="22"/>
        </w:rPr>
      </w:pPr>
      <w:r w:rsidRPr="005D0EE7">
        <w:rPr>
          <w:rFonts w:ascii="Arial" w:hAnsi="Arial" w:cs="Arial"/>
          <w:sz w:val="22"/>
          <w:szCs w:val="22"/>
        </w:rPr>
        <w:t>Опубликовать протоко</w:t>
      </w:r>
      <w:proofErr w:type="gramStart"/>
      <w:r w:rsidRPr="005D0EE7">
        <w:rPr>
          <w:rFonts w:ascii="Arial" w:hAnsi="Arial" w:cs="Arial"/>
          <w:sz w:val="22"/>
          <w:szCs w:val="22"/>
        </w:rPr>
        <w:t>л(</w:t>
      </w:r>
      <w:proofErr w:type="gramEnd"/>
      <w:r w:rsidRPr="005D0EE7">
        <w:rPr>
          <w:rFonts w:ascii="Arial" w:hAnsi="Arial" w:cs="Arial"/>
          <w:sz w:val="22"/>
          <w:szCs w:val="22"/>
        </w:rPr>
        <w:t>итоговый документ) публичных слушаний в средствах массовой информации-бюллетене «Валдайский Вестник».</w:t>
      </w:r>
    </w:p>
    <w:p w:rsidR="008A1472" w:rsidRPr="005D0EE7" w:rsidRDefault="008A1472" w:rsidP="00586877">
      <w:pPr>
        <w:ind w:right="-44"/>
        <w:rPr>
          <w:rFonts w:ascii="Arial" w:hAnsi="Arial" w:cs="Arial"/>
          <w:color w:val="000000"/>
          <w:sz w:val="22"/>
          <w:szCs w:val="22"/>
        </w:rPr>
      </w:pPr>
    </w:p>
    <w:p w:rsidR="00586877" w:rsidRPr="005D0EE7" w:rsidRDefault="00586877" w:rsidP="00586877">
      <w:pPr>
        <w:pStyle w:val="2"/>
        <w:rPr>
          <w:rFonts w:ascii="Arial" w:hAnsi="Arial" w:cs="Arial"/>
          <w:color w:val="000000"/>
          <w:sz w:val="22"/>
          <w:szCs w:val="22"/>
        </w:rPr>
      </w:pPr>
      <w:r w:rsidRPr="005D0EE7">
        <w:rPr>
          <w:rFonts w:ascii="Arial" w:hAnsi="Arial" w:cs="Arial"/>
          <w:color w:val="000000"/>
          <w:sz w:val="22"/>
          <w:szCs w:val="22"/>
        </w:rPr>
        <w:t>АДМИНИСТРАЦИЯ ВАЛДАЙСКОГО МУНИЦИПАЛЬНОГО РАЙОНА</w:t>
      </w:r>
    </w:p>
    <w:p w:rsidR="00586877" w:rsidRPr="005D0EE7" w:rsidRDefault="00586877" w:rsidP="00586877">
      <w:pPr>
        <w:jc w:val="center"/>
        <w:rPr>
          <w:rFonts w:ascii="Arial" w:hAnsi="Arial" w:cs="Arial"/>
          <w:b/>
          <w:color w:val="000000"/>
          <w:sz w:val="22"/>
          <w:szCs w:val="22"/>
        </w:rPr>
      </w:pPr>
      <w:proofErr w:type="gramStart"/>
      <w:r w:rsidRPr="005D0EE7">
        <w:rPr>
          <w:rFonts w:ascii="Arial" w:hAnsi="Arial" w:cs="Arial"/>
          <w:b/>
          <w:sz w:val="22"/>
          <w:szCs w:val="22"/>
        </w:rPr>
        <w:t>П</w:t>
      </w:r>
      <w:proofErr w:type="gramEnd"/>
      <w:r w:rsidRPr="005D0EE7">
        <w:rPr>
          <w:rFonts w:ascii="Arial" w:hAnsi="Arial" w:cs="Arial"/>
          <w:b/>
          <w:sz w:val="22"/>
          <w:szCs w:val="22"/>
        </w:rPr>
        <w:t xml:space="preserve"> О С Т А Н О В Л Е Н И Е</w:t>
      </w:r>
      <w:r w:rsidRPr="005D0EE7">
        <w:rPr>
          <w:rFonts w:ascii="Arial" w:hAnsi="Arial" w:cs="Arial"/>
          <w:color w:val="000000"/>
          <w:sz w:val="22"/>
          <w:szCs w:val="22"/>
        </w:rPr>
        <w:t xml:space="preserve">     </w:t>
      </w:r>
      <w:r w:rsidRPr="005D0EE7">
        <w:rPr>
          <w:rFonts w:ascii="Arial" w:hAnsi="Arial" w:cs="Arial"/>
          <w:b/>
          <w:color w:val="000000"/>
          <w:sz w:val="22"/>
          <w:szCs w:val="22"/>
        </w:rPr>
        <w:t xml:space="preserve">21.12.2015   № 2004 </w:t>
      </w:r>
    </w:p>
    <w:p w:rsidR="00586877" w:rsidRPr="005D0EE7" w:rsidRDefault="00586877" w:rsidP="00586877">
      <w:pPr>
        <w:jc w:val="center"/>
        <w:rPr>
          <w:rFonts w:ascii="Arial" w:hAnsi="Arial" w:cs="Arial"/>
          <w:color w:val="000000"/>
          <w:sz w:val="22"/>
          <w:szCs w:val="22"/>
        </w:rPr>
      </w:pPr>
      <w:r w:rsidRPr="005D0EE7">
        <w:rPr>
          <w:rFonts w:ascii="Arial" w:hAnsi="Arial" w:cs="Arial"/>
          <w:color w:val="000000"/>
          <w:sz w:val="22"/>
          <w:szCs w:val="22"/>
        </w:rPr>
        <w:t>Валдай</w:t>
      </w:r>
    </w:p>
    <w:p w:rsidR="00586877" w:rsidRPr="005D0EE7" w:rsidRDefault="00586877" w:rsidP="00586877">
      <w:pPr>
        <w:jc w:val="center"/>
        <w:rPr>
          <w:rFonts w:ascii="Arial" w:hAnsi="Arial" w:cs="Arial"/>
          <w:b/>
          <w:color w:val="000000"/>
          <w:sz w:val="22"/>
          <w:szCs w:val="22"/>
        </w:rPr>
      </w:pPr>
      <w:r w:rsidRPr="005D0EE7">
        <w:rPr>
          <w:rFonts w:ascii="Arial" w:hAnsi="Arial" w:cs="Arial"/>
          <w:b/>
          <w:color w:val="000000"/>
          <w:sz w:val="22"/>
          <w:szCs w:val="22"/>
        </w:rPr>
        <w:t>О внесении изменений в Перечень муниципальных программ Валдайского района</w:t>
      </w:r>
    </w:p>
    <w:p w:rsidR="00586877" w:rsidRPr="005D0EE7" w:rsidRDefault="00586877" w:rsidP="00586877">
      <w:pPr>
        <w:rPr>
          <w:rFonts w:ascii="Arial" w:hAnsi="Arial" w:cs="Arial"/>
          <w:color w:val="000000"/>
          <w:sz w:val="22"/>
          <w:szCs w:val="22"/>
        </w:rPr>
      </w:pPr>
    </w:p>
    <w:p w:rsidR="00586877" w:rsidRPr="005D0EE7" w:rsidRDefault="00586877" w:rsidP="00586877">
      <w:pPr>
        <w:jc w:val="both"/>
        <w:rPr>
          <w:rFonts w:ascii="Arial" w:hAnsi="Arial" w:cs="Arial"/>
          <w:color w:val="000000"/>
          <w:sz w:val="22"/>
          <w:szCs w:val="22"/>
        </w:rPr>
      </w:pPr>
      <w:r w:rsidRPr="005D0EE7">
        <w:rPr>
          <w:rFonts w:ascii="Arial" w:hAnsi="Arial" w:cs="Arial"/>
          <w:color w:val="000000"/>
          <w:sz w:val="22"/>
          <w:szCs w:val="22"/>
        </w:rPr>
        <w:tab/>
      </w:r>
      <w:r w:rsidRPr="005D0EE7">
        <w:rPr>
          <w:rFonts w:ascii="Arial" w:hAnsi="Arial" w:cs="Arial"/>
          <w:sz w:val="22"/>
          <w:szCs w:val="22"/>
        </w:rPr>
        <w:t xml:space="preserve">Администрация Валдайского муниципального района </w:t>
      </w:r>
      <w:r w:rsidRPr="005D0EE7">
        <w:rPr>
          <w:rFonts w:ascii="Arial" w:hAnsi="Arial" w:cs="Arial"/>
          <w:b/>
          <w:sz w:val="22"/>
          <w:szCs w:val="22"/>
        </w:rPr>
        <w:t>ПОСТАНОВЛЯЕТ:</w:t>
      </w:r>
    </w:p>
    <w:p w:rsidR="00586877" w:rsidRDefault="00586877" w:rsidP="00586877">
      <w:pPr>
        <w:pStyle w:val="1"/>
        <w:jc w:val="both"/>
        <w:rPr>
          <w:rFonts w:ascii="Arial" w:hAnsi="Arial" w:cs="Arial"/>
          <w:b w:val="0"/>
          <w:sz w:val="22"/>
          <w:szCs w:val="22"/>
        </w:rPr>
      </w:pPr>
      <w:r w:rsidRPr="005D0EE7">
        <w:rPr>
          <w:rFonts w:ascii="Arial" w:hAnsi="Arial" w:cs="Arial"/>
          <w:sz w:val="22"/>
          <w:szCs w:val="22"/>
        </w:rPr>
        <w:tab/>
      </w:r>
      <w:r w:rsidRPr="005D0EE7">
        <w:rPr>
          <w:rFonts w:ascii="Arial" w:hAnsi="Arial" w:cs="Arial"/>
          <w:b w:val="0"/>
          <w:sz w:val="22"/>
          <w:szCs w:val="22"/>
        </w:rPr>
        <w:t>1. Внести изменения в Перечень муниципальных программ Валдайского района, утверждённый постановлением Администрации Валдайского муниципального района от 02.12.2013 № 1808, дополнив пунктом 29 следующего содержания:</w:t>
      </w:r>
    </w:p>
    <w:p w:rsidR="005D0EE7" w:rsidRPr="005D0EE7" w:rsidRDefault="005D0EE7" w:rsidP="005D0E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519"/>
        <w:gridCol w:w="1843"/>
        <w:gridCol w:w="4878"/>
        <w:gridCol w:w="1560"/>
      </w:tblGrid>
      <w:tr w:rsidR="004F4F45" w:rsidRPr="005D0EE7" w:rsidTr="005D0EE7">
        <w:trPr>
          <w:trHeight w:val="340"/>
        </w:trPr>
        <w:tc>
          <w:tcPr>
            <w:tcW w:w="708" w:type="dxa"/>
            <w:tcBorders>
              <w:top w:val="single" w:sz="4" w:space="0" w:color="auto"/>
              <w:left w:val="single" w:sz="4" w:space="0" w:color="auto"/>
              <w:bottom w:val="single" w:sz="4" w:space="0" w:color="auto"/>
              <w:right w:val="single" w:sz="4" w:space="0" w:color="auto"/>
            </w:tcBorders>
          </w:tcPr>
          <w:p w:rsidR="004F4F45" w:rsidRPr="005D0EE7" w:rsidRDefault="004F4F45" w:rsidP="005D0EE7">
            <w:pPr>
              <w:outlineLvl w:val="0"/>
              <w:rPr>
                <w:rFonts w:ascii="Arial" w:hAnsi="Arial" w:cs="Arial"/>
                <w:b/>
                <w:sz w:val="22"/>
                <w:szCs w:val="22"/>
              </w:rPr>
            </w:pPr>
            <w:r w:rsidRPr="005D0EE7">
              <w:rPr>
                <w:rFonts w:ascii="Arial" w:hAnsi="Arial" w:cs="Arial"/>
                <w:b/>
                <w:sz w:val="22"/>
                <w:szCs w:val="22"/>
              </w:rPr>
              <w:t>№</w:t>
            </w:r>
          </w:p>
          <w:p w:rsidR="004F4F45" w:rsidRPr="005D0EE7" w:rsidRDefault="004F4F45" w:rsidP="005D0EE7">
            <w:pPr>
              <w:outlineLvl w:val="0"/>
              <w:rPr>
                <w:rFonts w:ascii="Arial" w:hAnsi="Arial" w:cs="Arial"/>
                <w:b/>
                <w:sz w:val="22"/>
                <w:szCs w:val="22"/>
              </w:rPr>
            </w:pPr>
            <w:proofErr w:type="gramStart"/>
            <w:r w:rsidRPr="005D0EE7">
              <w:rPr>
                <w:rFonts w:ascii="Arial" w:hAnsi="Arial" w:cs="Arial"/>
                <w:b/>
                <w:sz w:val="22"/>
                <w:szCs w:val="22"/>
              </w:rPr>
              <w:t>п</w:t>
            </w:r>
            <w:proofErr w:type="gramEnd"/>
            <w:r w:rsidRPr="005D0EE7">
              <w:rPr>
                <w:rFonts w:ascii="Arial" w:hAnsi="Arial" w:cs="Arial"/>
                <w:b/>
                <w:sz w:val="22"/>
                <w:szCs w:val="22"/>
              </w:rPr>
              <w:t>/п</w:t>
            </w:r>
          </w:p>
        </w:tc>
        <w:tc>
          <w:tcPr>
            <w:tcW w:w="2519" w:type="dxa"/>
            <w:tcBorders>
              <w:top w:val="single" w:sz="4" w:space="0" w:color="auto"/>
              <w:left w:val="single" w:sz="4" w:space="0" w:color="auto"/>
              <w:bottom w:val="single" w:sz="4" w:space="0" w:color="auto"/>
              <w:right w:val="single" w:sz="4" w:space="0" w:color="auto"/>
            </w:tcBorders>
          </w:tcPr>
          <w:p w:rsidR="004F4F45" w:rsidRPr="005D0EE7" w:rsidRDefault="004F4F45" w:rsidP="005D0EE7">
            <w:pPr>
              <w:outlineLvl w:val="0"/>
              <w:rPr>
                <w:rFonts w:ascii="Arial" w:hAnsi="Arial" w:cs="Arial"/>
                <w:b/>
                <w:sz w:val="22"/>
                <w:szCs w:val="22"/>
              </w:rPr>
            </w:pPr>
            <w:r w:rsidRPr="005D0EE7">
              <w:rPr>
                <w:rFonts w:ascii="Arial" w:hAnsi="Arial" w:cs="Arial"/>
                <w:b/>
                <w:sz w:val="22"/>
                <w:szCs w:val="22"/>
              </w:rPr>
              <w:t>Наименование муниципальной программы Валдайского района</w:t>
            </w:r>
          </w:p>
        </w:tc>
        <w:tc>
          <w:tcPr>
            <w:tcW w:w="1843" w:type="dxa"/>
            <w:tcBorders>
              <w:top w:val="single" w:sz="4" w:space="0" w:color="auto"/>
              <w:left w:val="single" w:sz="4" w:space="0" w:color="auto"/>
              <w:bottom w:val="single" w:sz="4" w:space="0" w:color="auto"/>
              <w:right w:val="single" w:sz="4" w:space="0" w:color="auto"/>
            </w:tcBorders>
          </w:tcPr>
          <w:p w:rsidR="004F4F45" w:rsidRPr="005D0EE7" w:rsidRDefault="004F4F45" w:rsidP="005D0EE7">
            <w:pPr>
              <w:rPr>
                <w:rFonts w:ascii="Arial" w:hAnsi="Arial" w:cs="Arial"/>
                <w:b/>
                <w:sz w:val="22"/>
                <w:szCs w:val="22"/>
              </w:rPr>
            </w:pPr>
            <w:r w:rsidRPr="005D0EE7">
              <w:rPr>
                <w:rFonts w:ascii="Arial" w:hAnsi="Arial" w:cs="Arial"/>
                <w:b/>
                <w:sz w:val="22"/>
                <w:szCs w:val="22"/>
              </w:rPr>
              <w:t>Наименование и номер нормативного документа</w:t>
            </w:r>
          </w:p>
        </w:tc>
        <w:tc>
          <w:tcPr>
            <w:tcW w:w="4878" w:type="dxa"/>
            <w:tcBorders>
              <w:top w:val="single" w:sz="4" w:space="0" w:color="auto"/>
              <w:left w:val="single" w:sz="4" w:space="0" w:color="auto"/>
              <w:bottom w:val="single" w:sz="4" w:space="0" w:color="auto"/>
              <w:right w:val="single" w:sz="4" w:space="0" w:color="auto"/>
            </w:tcBorders>
          </w:tcPr>
          <w:p w:rsidR="004F4F45" w:rsidRPr="005D0EE7" w:rsidRDefault="004F4F45" w:rsidP="005D0EE7">
            <w:pPr>
              <w:rPr>
                <w:rFonts w:ascii="Arial" w:hAnsi="Arial" w:cs="Arial"/>
                <w:b/>
                <w:sz w:val="22"/>
                <w:szCs w:val="22"/>
              </w:rPr>
            </w:pPr>
            <w:r w:rsidRPr="005D0EE7">
              <w:rPr>
                <w:rFonts w:ascii="Arial" w:hAnsi="Arial" w:cs="Arial"/>
                <w:b/>
                <w:sz w:val="22"/>
                <w:szCs w:val="22"/>
              </w:rPr>
              <w:t>Ответственный исполнитель программы, исполнители подпрограммы</w:t>
            </w:r>
          </w:p>
        </w:tc>
        <w:tc>
          <w:tcPr>
            <w:tcW w:w="1560" w:type="dxa"/>
            <w:tcBorders>
              <w:top w:val="single" w:sz="4" w:space="0" w:color="auto"/>
              <w:left w:val="single" w:sz="4" w:space="0" w:color="auto"/>
              <w:bottom w:val="single" w:sz="4" w:space="0" w:color="auto"/>
              <w:right w:val="single" w:sz="4" w:space="0" w:color="auto"/>
            </w:tcBorders>
          </w:tcPr>
          <w:p w:rsidR="004F4F45" w:rsidRPr="005D0EE7" w:rsidRDefault="004F4F45" w:rsidP="005D0EE7">
            <w:pPr>
              <w:rPr>
                <w:rFonts w:ascii="Arial" w:hAnsi="Arial" w:cs="Arial"/>
                <w:b/>
                <w:sz w:val="22"/>
                <w:szCs w:val="22"/>
              </w:rPr>
            </w:pPr>
            <w:r w:rsidRPr="005D0EE7">
              <w:rPr>
                <w:rFonts w:ascii="Arial" w:hAnsi="Arial" w:cs="Arial"/>
                <w:b/>
                <w:sz w:val="22"/>
                <w:szCs w:val="22"/>
              </w:rPr>
              <w:t>Срок реализации</w:t>
            </w:r>
          </w:p>
        </w:tc>
      </w:tr>
      <w:tr w:rsidR="004F4F45" w:rsidRPr="005D0EE7" w:rsidTr="005D0EE7">
        <w:trPr>
          <w:trHeight w:val="340"/>
        </w:trPr>
        <w:tc>
          <w:tcPr>
            <w:tcW w:w="708" w:type="dxa"/>
            <w:tcBorders>
              <w:top w:val="single" w:sz="4" w:space="0" w:color="auto"/>
              <w:left w:val="single" w:sz="4" w:space="0" w:color="auto"/>
              <w:bottom w:val="single" w:sz="4" w:space="0" w:color="auto"/>
              <w:right w:val="single" w:sz="4" w:space="0" w:color="auto"/>
            </w:tcBorders>
          </w:tcPr>
          <w:p w:rsidR="004F4F45" w:rsidRPr="005D0EE7" w:rsidRDefault="004F4F45" w:rsidP="005D0EE7">
            <w:pPr>
              <w:rPr>
                <w:rFonts w:ascii="Arial" w:hAnsi="Arial" w:cs="Arial"/>
                <w:color w:val="000000"/>
                <w:sz w:val="22"/>
                <w:szCs w:val="22"/>
                <w:lang w:eastAsia="en-US"/>
              </w:rPr>
            </w:pPr>
            <w:r w:rsidRPr="005D0EE7">
              <w:rPr>
                <w:rFonts w:ascii="Arial" w:hAnsi="Arial" w:cs="Arial"/>
                <w:sz w:val="22"/>
                <w:szCs w:val="22"/>
                <w:lang w:eastAsia="en-US"/>
              </w:rPr>
              <w:t>«29.</w:t>
            </w:r>
          </w:p>
        </w:tc>
        <w:tc>
          <w:tcPr>
            <w:tcW w:w="2519" w:type="dxa"/>
            <w:tcBorders>
              <w:top w:val="single" w:sz="4" w:space="0" w:color="auto"/>
              <w:left w:val="single" w:sz="4" w:space="0" w:color="auto"/>
              <w:bottom w:val="single" w:sz="4" w:space="0" w:color="auto"/>
              <w:right w:val="single" w:sz="4" w:space="0" w:color="auto"/>
            </w:tcBorders>
          </w:tcPr>
          <w:p w:rsidR="004F4F45" w:rsidRPr="005D0EE7" w:rsidRDefault="004F4F45" w:rsidP="005D0EE7">
            <w:pPr>
              <w:outlineLvl w:val="3"/>
              <w:rPr>
                <w:rFonts w:ascii="Arial" w:hAnsi="Arial" w:cs="Arial"/>
                <w:bCs/>
                <w:color w:val="000000"/>
                <w:sz w:val="22"/>
                <w:szCs w:val="22"/>
              </w:rPr>
            </w:pPr>
            <w:r w:rsidRPr="005D0EE7">
              <w:rPr>
                <w:rFonts w:ascii="Arial" w:hAnsi="Arial" w:cs="Arial"/>
                <w:bCs/>
                <w:color w:val="000000"/>
                <w:sz w:val="22"/>
                <w:szCs w:val="22"/>
              </w:rPr>
              <w:t>Долгосрочная районная программа "Доступная среда" на 2012-2015 годы</w:t>
            </w:r>
          </w:p>
        </w:tc>
        <w:tc>
          <w:tcPr>
            <w:tcW w:w="1843" w:type="dxa"/>
            <w:tcBorders>
              <w:top w:val="single" w:sz="4" w:space="0" w:color="auto"/>
              <w:left w:val="single" w:sz="4" w:space="0" w:color="auto"/>
              <w:bottom w:val="single" w:sz="4" w:space="0" w:color="auto"/>
              <w:right w:val="single" w:sz="4" w:space="0" w:color="auto"/>
            </w:tcBorders>
          </w:tcPr>
          <w:p w:rsidR="004F4F45" w:rsidRPr="005D0EE7" w:rsidRDefault="004F4F45" w:rsidP="005D0EE7">
            <w:pPr>
              <w:rPr>
                <w:rFonts w:ascii="Arial" w:hAnsi="Arial" w:cs="Arial"/>
                <w:sz w:val="22"/>
                <w:szCs w:val="22"/>
              </w:rPr>
            </w:pPr>
            <w:r w:rsidRPr="005D0EE7">
              <w:rPr>
                <w:rFonts w:ascii="Arial" w:hAnsi="Arial" w:cs="Arial"/>
                <w:sz w:val="22"/>
                <w:szCs w:val="22"/>
              </w:rPr>
              <w:t>постановление Администрации Валдайского муниципального района</w:t>
            </w:r>
          </w:p>
          <w:p w:rsidR="004F4F45" w:rsidRPr="005D0EE7" w:rsidRDefault="004F4F45" w:rsidP="005D0EE7">
            <w:pPr>
              <w:rPr>
                <w:rFonts w:ascii="Arial" w:hAnsi="Arial" w:cs="Arial"/>
                <w:sz w:val="22"/>
                <w:szCs w:val="22"/>
              </w:rPr>
            </w:pPr>
            <w:r w:rsidRPr="005D0EE7">
              <w:rPr>
                <w:rFonts w:ascii="Arial" w:hAnsi="Arial" w:cs="Arial"/>
                <w:sz w:val="22"/>
                <w:szCs w:val="22"/>
              </w:rPr>
              <w:t>от 22.10.2012</w:t>
            </w:r>
          </w:p>
          <w:p w:rsidR="004F4F45" w:rsidRPr="005D0EE7" w:rsidRDefault="004F4F45" w:rsidP="005D0EE7">
            <w:pPr>
              <w:rPr>
                <w:rFonts w:ascii="Arial" w:hAnsi="Arial" w:cs="Arial"/>
                <w:color w:val="000000"/>
                <w:sz w:val="22"/>
                <w:szCs w:val="22"/>
              </w:rPr>
            </w:pPr>
            <w:r w:rsidRPr="005D0EE7">
              <w:rPr>
                <w:rFonts w:ascii="Arial" w:hAnsi="Arial" w:cs="Arial"/>
                <w:sz w:val="22"/>
                <w:szCs w:val="22"/>
              </w:rPr>
              <w:t>№ 1798</w:t>
            </w:r>
          </w:p>
        </w:tc>
        <w:tc>
          <w:tcPr>
            <w:tcW w:w="4878" w:type="dxa"/>
            <w:tcBorders>
              <w:top w:val="single" w:sz="4" w:space="0" w:color="auto"/>
              <w:left w:val="single" w:sz="4" w:space="0" w:color="auto"/>
              <w:bottom w:val="single" w:sz="4" w:space="0" w:color="auto"/>
              <w:right w:val="single" w:sz="4" w:space="0" w:color="auto"/>
            </w:tcBorders>
          </w:tcPr>
          <w:p w:rsidR="004F4F45" w:rsidRPr="005D0EE7" w:rsidRDefault="004F4F45" w:rsidP="005D0EE7">
            <w:pPr>
              <w:outlineLvl w:val="1"/>
              <w:rPr>
                <w:rFonts w:ascii="Arial" w:hAnsi="Arial" w:cs="Arial"/>
                <w:sz w:val="22"/>
                <w:szCs w:val="22"/>
              </w:rPr>
            </w:pPr>
            <w:r w:rsidRPr="005D0EE7">
              <w:rPr>
                <w:rFonts w:ascii="Arial" w:hAnsi="Arial" w:cs="Arial"/>
                <w:sz w:val="22"/>
                <w:szCs w:val="22"/>
              </w:rPr>
              <w:t>комитеты и отделы Администраций Валдайского муниципального района (по согласованию):</w:t>
            </w:r>
          </w:p>
          <w:p w:rsidR="004F4F45" w:rsidRPr="005D0EE7" w:rsidRDefault="004F4F45" w:rsidP="005D0EE7">
            <w:pPr>
              <w:outlineLvl w:val="1"/>
              <w:rPr>
                <w:rFonts w:ascii="Arial" w:hAnsi="Arial" w:cs="Arial"/>
                <w:sz w:val="22"/>
                <w:szCs w:val="22"/>
              </w:rPr>
            </w:pPr>
            <w:r w:rsidRPr="005D0EE7">
              <w:rPr>
                <w:rFonts w:ascii="Arial" w:hAnsi="Arial" w:cs="Arial"/>
                <w:sz w:val="22"/>
                <w:szCs w:val="22"/>
              </w:rPr>
              <w:t>комитет по социальным вопросам, комитет финансов,  комитет образования, комитет культуры и туризма, отдел по физической культуре и спорту, отдел архитектуры, градостроительства и строительства;</w:t>
            </w:r>
          </w:p>
          <w:p w:rsidR="004F4F45" w:rsidRPr="005D0EE7" w:rsidRDefault="004F4F45" w:rsidP="005D0EE7">
            <w:pPr>
              <w:outlineLvl w:val="1"/>
              <w:rPr>
                <w:rFonts w:ascii="Arial" w:hAnsi="Arial" w:cs="Arial"/>
                <w:sz w:val="22"/>
                <w:szCs w:val="22"/>
              </w:rPr>
            </w:pPr>
            <w:r w:rsidRPr="005D0EE7">
              <w:rPr>
                <w:rFonts w:ascii="Arial" w:hAnsi="Arial" w:cs="Arial"/>
                <w:sz w:val="22"/>
                <w:szCs w:val="22"/>
              </w:rPr>
              <w:t>областное автономное учреждение социального обслуживания «Валдайский комплексный центр социального обслуживания» (далее ОАУСО «ВКЦСО») (по согласованию);</w:t>
            </w:r>
          </w:p>
          <w:p w:rsidR="004F4F45" w:rsidRPr="005D0EE7" w:rsidRDefault="004F4F45" w:rsidP="005D0EE7">
            <w:pPr>
              <w:outlineLvl w:val="1"/>
              <w:rPr>
                <w:rFonts w:ascii="Arial" w:hAnsi="Arial" w:cs="Arial"/>
                <w:sz w:val="22"/>
                <w:szCs w:val="22"/>
              </w:rPr>
            </w:pPr>
            <w:r w:rsidRPr="005D0EE7">
              <w:rPr>
                <w:rFonts w:ascii="Arial" w:hAnsi="Arial" w:cs="Arial"/>
                <w:sz w:val="22"/>
                <w:szCs w:val="22"/>
              </w:rPr>
              <w:t>государственное областное казенное учреждение «Центр занятости населения Валдайского района» (далее ГОКУ «ЦЗН Валдайского района») (по согласованию);</w:t>
            </w:r>
          </w:p>
          <w:p w:rsidR="004F4F45" w:rsidRPr="005D0EE7" w:rsidRDefault="004F4F45" w:rsidP="00AA65BE">
            <w:pPr>
              <w:outlineLvl w:val="1"/>
              <w:rPr>
                <w:rFonts w:ascii="Arial" w:hAnsi="Arial" w:cs="Arial"/>
                <w:color w:val="000000"/>
                <w:sz w:val="22"/>
                <w:szCs w:val="22"/>
              </w:rPr>
            </w:pPr>
            <w:r w:rsidRPr="005D0EE7">
              <w:rPr>
                <w:rFonts w:ascii="Arial" w:hAnsi="Arial" w:cs="Arial"/>
                <w:sz w:val="22"/>
                <w:szCs w:val="22"/>
              </w:rPr>
              <w:t>государственное областное бюджетное учреждение здравоохранения Валдайская центральная районная больница (далее ГОБУЗ ВЦРБ) (по согласованию).</w:t>
            </w:r>
          </w:p>
        </w:tc>
        <w:tc>
          <w:tcPr>
            <w:tcW w:w="1560" w:type="dxa"/>
            <w:tcBorders>
              <w:top w:val="single" w:sz="4" w:space="0" w:color="auto"/>
              <w:left w:val="single" w:sz="4" w:space="0" w:color="auto"/>
              <w:bottom w:val="single" w:sz="4" w:space="0" w:color="auto"/>
              <w:right w:val="single" w:sz="4" w:space="0" w:color="auto"/>
            </w:tcBorders>
          </w:tcPr>
          <w:p w:rsidR="004F4F45" w:rsidRPr="005D0EE7" w:rsidRDefault="004F4F45" w:rsidP="005D0EE7">
            <w:pPr>
              <w:rPr>
                <w:rFonts w:ascii="Arial" w:hAnsi="Arial" w:cs="Arial"/>
                <w:color w:val="000000"/>
                <w:sz w:val="22"/>
                <w:szCs w:val="22"/>
              </w:rPr>
            </w:pPr>
            <w:r w:rsidRPr="005D0EE7">
              <w:rPr>
                <w:rFonts w:ascii="Arial" w:hAnsi="Arial" w:cs="Arial"/>
                <w:color w:val="000000"/>
                <w:sz w:val="22"/>
                <w:szCs w:val="22"/>
              </w:rPr>
              <w:t>2012-2015 годы</w:t>
            </w:r>
          </w:p>
        </w:tc>
      </w:tr>
    </w:tbl>
    <w:p w:rsidR="00586877" w:rsidRPr="005D0EE7" w:rsidRDefault="00586877" w:rsidP="00586877">
      <w:pPr>
        <w:pStyle w:val="1"/>
        <w:jc w:val="both"/>
        <w:rPr>
          <w:rFonts w:ascii="Arial" w:hAnsi="Arial" w:cs="Arial"/>
          <w:b w:val="0"/>
          <w:sz w:val="22"/>
          <w:szCs w:val="22"/>
        </w:rPr>
      </w:pPr>
      <w:r w:rsidRPr="005D0EE7">
        <w:rPr>
          <w:rFonts w:ascii="Arial" w:hAnsi="Arial" w:cs="Arial"/>
          <w:sz w:val="22"/>
          <w:szCs w:val="22"/>
        </w:rPr>
        <w:tab/>
      </w:r>
      <w:r w:rsidRPr="005D0EE7">
        <w:rPr>
          <w:rFonts w:ascii="Arial" w:hAnsi="Arial" w:cs="Arial"/>
          <w:b w:val="0"/>
          <w:sz w:val="22"/>
          <w:szCs w:val="22"/>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A65BE" w:rsidRDefault="00AA65BE" w:rsidP="00586877">
      <w:pPr>
        <w:jc w:val="both"/>
        <w:rPr>
          <w:rFonts w:ascii="Arial" w:hAnsi="Arial" w:cs="Arial"/>
          <w:b/>
          <w:sz w:val="22"/>
          <w:szCs w:val="22"/>
        </w:rPr>
      </w:pPr>
    </w:p>
    <w:p w:rsidR="008A1472" w:rsidRPr="005D0EE7" w:rsidRDefault="00586877" w:rsidP="00586877">
      <w:pPr>
        <w:jc w:val="both"/>
        <w:rPr>
          <w:rFonts w:ascii="Arial" w:hAnsi="Arial" w:cs="Arial"/>
          <w:color w:val="000000"/>
          <w:sz w:val="22"/>
          <w:szCs w:val="22"/>
        </w:rPr>
      </w:pPr>
      <w:r w:rsidRPr="005D0EE7">
        <w:rPr>
          <w:rFonts w:ascii="Arial" w:hAnsi="Arial" w:cs="Arial"/>
          <w:b/>
          <w:sz w:val="22"/>
          <w:szCs w:val="22"/>
        </w:rPr>
        <w:t>Глава муниципального района</w:t>
      </w:r>
      <w:r w:rsidRPr="005D0EE7">
        <w:rPr>
          <w:rFonts w:ascii="Arial" w:hAnsi="Arial" w:cs="Arial"/>
          <w:b/>
          <w:sz w:val="22"/>
          <w:szCs w:val="22"/>
        </w:rPr>
        <w:tab/>
        <w:t xml:space="preserve"> Ю.В. </w:t>
      </w:r>
      <w:proofErr w:type="spellStart"/>
      <w:r w:rsidRPr="005D0EE7">
        <w:rPr>
          <w:rFonts w:ascii="Arial" w:hAnsi="Arial" w:cs="Arial"/>
          <w:b/>
          <w:sz w:val="22"/>
          <w:szCs w:val="22"/>
        </w:rPr>
        <w:t>Стадэ</w:t>
      </w:r>
      <w:proofErr w:type="spellEnd"/>
    </w:p>
    <w:p w:rsidR="008A1472" w:rsidRPr="005D0EE7" w:rsidRDefault="008A1472" w:rsidP="0046105B">
      <w:pPr>
        <w:jc w:val="center"/>
        <w:rPr>
          <w:rFonts w:ascii="Arial" w:hAnsi="Arial" w:cs="Arial"/>
          <w:color w:val="000000"/>
          <w:sz w:val="22"/>
          <w:szCs w:val="22"/>
        </w:rPr>
      </w:pPr>
    </w:p>
    <w:p w:rsidR="00596C8A" w:rsidRPr="005D0EE7" w:rsidRDefault="00596C8A" w:rsidP="00596C8A">
      <w:pPr>
        <w:pStyle w:val="2"/>
        <w:rPr>
          <w:rFonts w:ascii="Arial" w:hAnsi="Arial" w:cs="Arial"/>
          <w:color w:val="000000"/>
          <w:sz w:val="22"/>
          <w:szCs w:val="22"/>
        </w:rPr>
      </w:pPr>
      <w:r w:rsidRPr="005D0EE7">
        <w:rPr>
          <w:rFonts w:ascii="Arial" w:hAnsi="Arial" w:cs="Arial"/>
          <w:color w:val="000000"/>
          <w:sz w:val="22"/>
          <w:szCs w:val="22"/>
        </w:rPr>
        <w:t>АДМИНИСТРАЦИЯ ВАЛДАЙСКОГО МУНИЦИПАЛЬНОГО РАЙОНА</w:t>
      </w:r>
    </w:p>
    <w:p w:rsidR="00596C8A" w:rsidRPr="005D0EE7" w:rsidRDefault="00596C8A" w:rsidP="00596C8A">
      <w:pPr>
        <w:jc w:val="center"/>
        <w:rPr>
          <w:rFonts w:ascii="Arial" w:hAnsi="Arial" w:cs="Arial"/>
          <w:b/>
          <w:color w:val="000000"/>
          <w:sz w:val="22"/>
          <w:szCs w:val="22"/>
        </w:rPr>
      </w:pPr>
      <w:proofErr w:type="gramStart"/>
      <w:r w:rsidRPr="005D0EE7">
        <w:rPr>
          <w:rFonts w:ascii="Arial" w:hAnsi="Arial" w:cs="Arial"/>
          <w:b/>
          <w:sz w:val="22"/>
          <w:szCs w:val="22"/>
        </w:rPr>
        <w:t>П</w:t>
      </w:r>
      <w:proofErr w:type="gramEnd"/>
      <w:r w:rsidRPr="005D0EE7">
        <w:rPr>
          <w:rFonts w:ascii="Arial" w:hAnsi="Arial" w:cs="Arial"/>
          <w:b/>
          <w:sz w:val="22"/>
          <w:szCs w:val="22"/>
        </w:rPr>
        <w:t xml:space="preserve"> О С Т А Н О В Л Е Н И Е</w:t>
      </w:r>
      <w:r w:rsidRPr="005D0EE7">
        <w:rPr>
          <w:rFonts w:ascii="Arial" w:hAnsi="Arial" w:cs="Arial"/>
          <w:b/>
          <w:color w:val="000000"/>
          <w:sz w:val="22"/>
          <w:szCs w:val="22"/>
        </w:rPr>
        <w:t xml:space="preserve">  22.12.2015   № 2013</w:t>
      </w:r>
    </w:p>
    <w:p w:rsidR="00596C8A" w:rsidRPr="005D0EE7" w:rsidRDefault="00596C8A" w:rsidP="00596C8A">
      <w:pPr>
        <w:jc w:val="center"/>
        <w:rPr>
          <w:rFonts w:ascii="Arial" w:hAnsi="Arial" w:cs="Arial"/>
          <w:color w:val="000000"/>
          <w:sz w:val="22"/>
          <w:szCs w:val="22"/>
        </w:rPr>
      </w:pPr>
      <w:r w:rsidRPr="005D0EE7">
        <w:rPr>
          <w:rFonts w:ascii="Arial" w:hAnsi="Arial" w:cs="Arial"/>
          <w:color w:val="000000"/>
          <w:sz w:val="22"/>
          <w:szCs w:val="22"/>
        </w:rPr>
        <w:t>Валдай</w:t>
      </w:r>
    </w:p>
    <w:p w:rsidR="00596C8A" w:rsidRPr="005D0EE7" w:rsidRDefault="00596C8A" w:rsidP="00596C8A">
      <w:pPr>
        <w:jc w:val="center"/>
        <w:rPr>
          <w:rFonts w:ascii="Arial" w:hAnsi="Arial" w:cs="Arial"/>
          <w:b/>
          <w:sz w:val="22"/>
          <w:szCs w:val="22"/>
        </w:rPr>
      </w:pPr>
      <w:r w:rsidRPr="005D0EE7">
        <w:rPr>
          <w:rFonts w:ascii="Arial" w:hAnsi="Arial" w:cs="Arial"/>
          <w:b/>
          <w:sz w:val="22"/>
          <w:szCs w:val="22"/>
        </w:rPr>
        <w:t>О проведении публичных слушаний по проекту планировки территории</w:t>
      </w:r>
    </w:p>
    <w:p w:rsidR="00596C8A" w:rsidRPr="005D0EE7" w:rsidRDefault="00596C8A" w:rsidP="00596C8A">
      <w:pPr>
        <w:jc w:val="both"/>
        <w:rPr>
          <w:rFonts w:ascii="Arial" w:hAnsi="Arial" w:cs="Arial"/>
          <w:sz w:val="22"/>
          <w:szCs w:val="22"/>
        </w:rPr>
      </w:pPr>
    </w:p>
    <w:p w:rsidR="00596C8A" w:rsidRPr="005D0EE7" w:rsidRDefault="00596C8A" w:rsidP="00596C8A">
      <w:pPr>
        <w:jc w:val="both"/>
        <w:rPr>
          <w:rFonts w:ascii="Arial" w:hAnsi="Arial" w:cs="Arial"/>
          <w:b/>
          <w:sz w:val="22"/>
          <w:szCs w:val="22"/>
        </w:rPr>
      </w:pPr>
      <w:r w:rsidRPr="005D0EE7">
        <w:rPr>
          <w:rFonts w:ascii="Arial" w:hAnsi="Arial" w:cs="Arial"/>
          <w:sz w:val="22"/>
          <w:szCs w:val="22"/>
        </w:rPr>
        <w:tab/>
      </w:r>
      <w:proofErr w:type="gramStart"/>
      <w:r w:rsidRPr="005D0EE7">
        <w:rPr>
          <w:rFonts w:ascii="Arial" w:hAnsi="Arial" w:cs="Arial"/>
          <w:sz w:val="22"/>
          <w:szCs w:val="22"/>
        </w:rPr>
        <w:t xml:space="preserve">В соответствии со статьёй 46 Градостроительного кодекса Российской Федерации, на основании решения Думы Валдайского муниципального района от 25.04.2013 №204 «Об осуществлении части полномочий по решению вопросов местного значения Администрации Валдайского городского поселения Администрацией Валдайского муниципального района», в целях соблюдения прав граждан на комфортные и благоприятные условия жизнедеятельности Администрация Валдайского муниципального района </w:t>
      </w:r>
      <w:r w:rsidRPr="005D0EE7">
        <w:rPr>
          <w:rFonts w:ascii="Arial" w:hAnsi="Arial" w:cs="Arial"/>
          <w:b/>
          <w:sz w:val="22"/>
          <w:szCs w:val="22"/>
        </w:rPr>
        <w:t>ПОСТАНОВЛЯЕТ:</w:t>
      </w:r>
      <w:proofErr w:type="gramEnd"/>
    </w:p>
    <w:p w:rsidR="00596C8A" w:rsidRPr="005D0EE7" w:rsidRDefault="00596C8A" w:rsidP="00596C8A">
      <w:pPr>
        <w:jc w:val="both"/>
        <w:rPr>
          <w:rFonts w:ascii="Arial" w:hAnsi="Arial" w:cs="Arial"/>
          <w:sz w:val="22"/>
          <w:szCs w:val="22"/>
        </w:rPr>
      </w:pPr>
      <w:r w:rsidRPr="005D0EE7">
        <w:rPr>
          <w:rFonts w:ascii="Arial" w:hAnsi="Arial" w:cs="Arial"/>
          <w:b/>
          <w:sz w:val="22"/>
          <w:szCs w:val="22"/>
        </w:rPr>
        <w:tab/>
      </w:r>
      <w:r w:rsidRPr="005D0EE7">
        <w:rPr>
          <w:rFonts w:ascii="Arial" w:hAnsi="Arial" w:cs="Arial"/>
          <w:sz w:val="22"/>
          <w:szCs w:val="22"/>
        </w:rPr>
        <w:t xml:space="preserve">1. Провести публичные слушания по проекту планировки территории(проект межевания в составе проекта планировки) для проектирования и строительства распределительного газопровода среднего и низкого давления по ул. </w:t>
      </w:r>
      <w:proofErr w:type="spellStart"/>
      <w:r w:rsidRPr="005D0EE7">
        <w:rPr>
          <w:rFonts w:ascii="Arial" w:hAnsi="Arial" w:cs="Arial"/>
          <w:sz w:val="22"/>
          <w:szCs w:val="22"/>
        </w:rPr>
        <w:t>Гостинопольская</w:t>
      </w:r>
      <w:proofErr w:type="spellEnd"/>
      <w:r w:rsidRPr="005D0EE7">
        <w:rPr>
          <w:rFonts w:ascii="Arial" w:hAnsi="Arial" w:cs="Arial"/>
          <w:sz w:val="22"/>
          <w:szCs w:val="22"/>
        </w:rPr>
        <w:t xml:space="preserve"> с </w:t>
      </w:r>
      <w:proofErr w:type="spellStart"/>
      <w:r w:rsidRPr="005D0EE7">
        <w:rPr>
          <w:rFonts w:ascii="Arial" w:hAnsi="Arial" w:cs="Arial"/>
          <w:sz w:val="22"/>
          <w:szCs w:val="22"/>
        </w:rPr>
        <w:t>закольцовкой</w:t>
      </w:r>
      <w:proofErr w:type="spellEnd"/>
      <w:r w:rsidRPr="005D0EE7">
        <w:rPr>
          <w:rFonts w:ascii="Arial" w:hAnsi="Arial" w:cs="Arial"/>
          <w:sz w:val="22"/>
          <w:szCs w:val="22"/>
        </w:rPr>
        <w:t xml:space="preserve"> газопроводов по ул</w:t>
      </w:r>
      <w:proofErr w:type="gramStart"/>
      <w:r w:rsidRPr="005D0EE7">
        <w:rPr>
          <w:rFonts w:ascii="Arial" w:hAnsi="Arial" w:cs="Arial"/>
          <w:sz w:val="22"/>
          <w:szCs w:val="22"/>
        </w:rPr>
        <w:t>.С</w:t>
      </w:r>
      <w:proofErr w:type="gramEnd"/>
      <w:r w:rsidRPr="005D0EE7">
        <w:rPr>
          <w:rFonts w:ascii="Arial" w:hAnsi="Arial" w:cs="Arial"/>
          <w:sz w:val="22"/>
          <w:szCs w:val="22"/>
        </w:rPr>
        <w:t>уворова, пер.Чернышевского, ул.Некрасова и ул.Луговая с установкой ПГБ в г.Валдай и с.Зимогорье Валдайского района Новгородской области.</w:t>
      </w:r>
    </w:p>
    <w:p w:rsidR="00596C8A" w:rsidRPr="005D0EE7" w:rsidRDefault="00596C8A" w:rsidP="00596C8A">
      <w:pPr>
        <w:widowControl w:val="0"/>
        <w:ind w:firstLine="708"/>
        <w:jc w:val="both"/>
        <w:rPr>
          <w:rFonts w:ascii="Arial" w:hAnsi="Arial" w:cs="Arial"/>
          <w:sz w:val="22"/>
          <w:szCs w:val="22"/>
        </w:rPr>
      </w:pPr>
      <w:r w:rsidRPr="005D0EE7">
        <w:rPr>
          <w:rFonts w:ascii="Arial" w:hAnsi="Arial" w:cs="Arial"/>
          <w:sz w:val="22"/>
          <w:szCs w:val="22"/>
        </w:rPr>
        <w:t xml:space="preserve">2. Отделу архитектуры, градостроительства и строительства Администрации Валдайского муниципального района обеспечить проведение публичных слушаний по  проекту планировки территории(проект межевания в составе проекта планировки) для проектирования и строительства распределительного газопровода среднего и низкого давления по ул. </w:t>
      </w:r>
      <w:proofErr w:type="spellStart"/>
      <w:r w:rsidRPr="005D0EE7">
        <w:rPr>
          <w:rFonts w:ascii="Arial" w:hAnsi="Arial" w:cs="Arial"/>
          <w:sz w:val="22"/>
          <w:szCs w:val="22"/>
        </w:rPr>
        <w:t>Гостинопольская</w:t>
      </w:r>
      <w:proofErr w:type="spellEnd"/>
      <w:r w:rsidRPr="005D0EE7">
        <w:rPr>
          <w:rFonts w:ascii="Arial" w:hAnsi="Arial" w:cs="Arial"/>
          <w:sz w:val="22"/>
          <w:szCs w:val="22"/>
        </w:rPr>
        <w:t xml:space="preserve"> с </w:t>
      </w:r>
      <w:proofErr w:type="spellStart"/>
      <w:r w:rsidRPr="005D0EE7">
        <w:rPr>
          <w:rFonts w:ascii="Arial" w:hAnsi="Arial" w:cs="Arial"/>
          <w:sz w:val="22"/>
          <w:szCs w:val="22"/>
        </w:rPr>
        <w:t>закольцовкой</w:t>
      </w:r>
      <w:proofErr w:type="spellEnd"/>
      <w:r w:rsidRPr="005D0EE7">
        <w:rPr>
          <w:rFonts w:ascii="Arial" w:hAnsi="Arial" w:cs="Arial"/>
          <w:sz w:val="22"/>
          <w:szCs w:val="22"/>
        </w:rPr>
        <w:t xml:space="preserve"> газопроводов по ул</w:t>
      </w:r>
      <w:proofErr w:type="gramStart"/>
      <w:r w:rsidRPr="005D0EE7">
        <w:rPr>
          <w:rFonts w:ascii="Arial" w:hAnsi="Arial" w:cs="Arial"/>
          <w:sz w:val="22"/>
          <w:szCs w:val="22"/>
        </w:rPr>
        <w:t>.С</w:t>
      </w:r>
      <w:proofErr w:type="gramEnd"/>
      <w:r w:rsidRPr="005D0EE7">
        <w:rPr>
          <w:rFonts w:ascii="Arial" w:hAnsi="Arial" w:cs="Arial"/>
          <w:sz w:val="22"/>
          <w:szCs w:val="22"/>
        </w:rPr>
        <w:t xml:space="preserve">уворова, пер.Чернышевского, ул.Некрасова и ул.Луговая с установкой ПГБ в г.Валдай и с.Зимогорье Валдайского района Новгородской </w:t>
      </w:r>
      <w:proofErr w:type="gramStart"/>
      <w:r w:rsidRPr="005D0EE7">
        <w:rPr>
          <w:rFonts w:ascii="Arial" w:hAnsi="Arial" w:cs="Arial"/>
          <w:sz w:val="22"/>
          <w:szCs w:val="22"/>
        </w:rPr>
        <w:t>области</w:t>
      </w:r>
      <w:proofErr w:type="gramEnd"/>
      <w:r w:rsidRPr="005D0EE7">
        <w:rPr>
          <w:rFonts w:ascii="Arial" w:hAnsi="Arial" w:cs="Arial"/>
          <w:sz w:val="22"/>
          <w:szCs w:val="22"/>
        </w:rPr>
        <w:t xml:space="preserve"> а также обеспечить хранение и ознакомление с проектной документацией всех желающих.</w:t>
      </w:r>
    </w:p>
    <w:p w:rsidR="00596C8A" w:rsidRPr="005D0EE7" w:rsidRDefault="00596C8A" w:rsidP="00596C8A">
      <w:pPr>
        <w:widowControl w:val="0"/>
        <w:ind w:firstLine="708"/>
        <w:jc w:val="both"/>
        <w:rPr>
          <w:rFonts w:ascii="Arial" w:hAnsi="Arial" w:cs="Arial"/>
          <w:sz w:val="22"/>
          <w:szCs w:val="22"/>
        </w:rPr>
      </w:pPr>
      <w:r w:rsidRPr="005D0EE7">
        <w:rPr>
          <w:rFonts w:ascii="Arial" w:hAnsi="Arial" w:cs="Arial"/>
          <w:sz w:val="22"/>
          <w:szCs w:val="22"/>
        </w:rPr>
        <w:t>3. Установить:</w:t>
      </w:r>
    </w:p>
    <w:p w:rsidR="00596C8A" w:rsidRPr="005D0EE7" w:rsidRDefault="00596C8A" w:rsidP="00596C8A">
      <w:pPr>
        <w:widowControl w:val="0"/>
        <w:ind w:firstLine="708"/>
        <w:jc w:val="both"/>
        <w:rPr>
          <w:rFonts w:ascii="Arial" w:hAnsi="Arial" w:cs="Arial"/>
          <w:sz w:val="22"/>
          <w:szCs w:val="22"/>
        </w:rPr>
      </w:pPr>
      <w:r w:rsidRPr="005D0EE7">
        <w:rPr>
          <w:rFonts w:ascii="Arial" w:hAnsi="Arial" w:cs="Arial"/>
          <w:sz w:val="22"/>
          <w:szCs w:val="22"/>
        </w:rPr>
        <w:t xml:space="preserve">3.1. Публичные слушания по проекту планировки территории(проект межевания в составе проекта планировки) для проектирования и строительства распределительного газопровода среднего и низкого давления по ул. </w:t>
      </w:r>
      <w:proofErr w:type="spellStart"/>
      <w:r w:rsidRPr="005D0EE7">
        <w:rPr>
          <w:rFonts w:ascii="Arial" w:hAnsi="Arial" w:cs="Arial"/>
          <w:sz w:val="22"/>
          <w:szCs w:val="22"/>
        </w:rPr>
        <w:t>Гостинопольская</w:t>
      </w:r>
      <w:proofErr w:type="spellEnd"/>
      <w:r w:rsidRPr="005D0EE7">
        <w:rPr>
          <w:rFonts w:ascii="Arial" w:hAnsi="Arial" w:cs="Arial"/>
          <w:sz w:val="22"/>
          <w:szCs w:val="22"/>
        </w:rPr>
        <w:t xml:space="preserve"> с </w:t>
      </w:r>
      <w:proofErr w:type="spellStart"/>
      <w:r w:rsidRPr="005D0EE7">
        <w:rPr>
          <w:rFonts w:ascii="Arial" w:hAnsi="Arial" w:cs="Arial"/>
          <w:sz w:val="22"/>
          <w:szCs w:val="22"/>
        </w:rPr>
        <w:t>закольцовкой</w:t>
      </w:r>
      <w:proofErr w:type="spellEnd"/>
      <w:r w:rsidRPr="005D0EE7">
        <w:rPr>
          <w:rFonts w:ascii="Arial" w:hAnsi="Arial" w:cs="Arial"/>
          <w:sz w:val="22"/>
          <w:szCs w:val="22"/>
        </w:rPr>
        <w:t xml:space="preserve"> газопроводов по ул</w:t>
      </w:r>
      <w:proofErr w:type="gramStart"/>
      <w:r w:rsidRPr="005D0EE7">
        <w:rPr>
          <w:rFonts w:ascii="Arial" w:hAnsi="Arial" w:cs="Arial"/>
          <w:sz w:val="22"/>
          <w:szCs w:val="22"/>
        </w:rPr>
        <w:t>.С</w:t>
      </w:r>
      <w:proofErr w:type="gramEnd"/>
      <w:r w:rsidRPr="005D0EE7">
        <w:rPr>
          <w:rFonts w:ascii="Arial" w:hAnsi="Arial" w:cs="Arial"/>
          <w:sz w:val="22"/>
          <w:szCs w:val="22"/>
        </w:rPr>
        <w:t xml:space="preserve">уворова, пер.Чернышевского, ул.Некрасова и ул.Луговая с установкой ПГБ в г.Валдай и с.Зимогорье Валдайского района Новгородской области, проводятся с участием граждан, заинтересованных лиц и лиц, законные </w:t>
      </w:r>
      <w:proofErr w:type="gramStart"/>
      <w:r w:rsidRPr="005D0EE7">
        <w:rPr>
          <w:rFonts w:ascii="Arial" w:hAnsi="Arial" w:cs="Arial"/>
          <w:sz w:val="22"/>
          <w:szCs w:val="22"/>
        </w:rPr>
        <w:t>интересы</w:t>
      </w:r>
      <w:proofErr w:type="gramEnd"/>
      <w:r w:rsidRPr="005D0EE7">
        <w:rPr>
          <w:rFonts w:ascii="Arial" w:hAnsi="Arial" w:cs="Arial"/>
          <w:sz w:val="22"/>
          <w:szCs w:val="22"/>
        </w:rPr>
        <w:t xml:space="preserve"> которых могут быть нарушены в связи с реализацией проекта.</w:t>
      </w:r>
    </w:p>
    <w:p w:rsidR="00596C8A" w:rsidRPr="005D0EE7" w:rsidRDefault="00596C8A" w:rsidP="00596C8A">
      <w:pPr>
        <w:widowControl w:val="0"/>
        <w:ind w:firstLine="708"/>
        <w:jc w:val="both"/>
        <w:rPr>
          <w:rFonts w:ascii="Arial" w:hAnsi="Arial" w:cs="Arial"/>
          <w:sz w:val="22"/>
          <w:szCs w:val="22"/>
        </w:rPr>
      </w:pPr>
      <w:r w:rsidRPr="005D0EE7">
        <w:rPr>
          <w:rFonts w:ascii="Arial" w:hAnsi="Arial" w:cs="Arial"/>
          <w:sz w:val="22"/>
          <w:szCs w:val="22"/>
        </w:rPr>
        <w:t>3.2. Дату, время и место проведения публичных слушаний по проекту межевания территории – 27 января 2016 года в 16 час. 00 мин.  в кабинете 414 Администрации Валдайского муниципального района по адресу: Новгородская область, г</w:t>
      </w:r>
      <w:proofErr w:type="gramStart"/>
      <w:r w:rsidRPr="005D0EE7">
        <w:rPr>
          <w:rFonts w:ascii="Arial" w:hAnsi="Arial" w:cs="Arial"/>
          <w:sz w:val="22"/>
          <w:szCs w:val="22"/>
        </w:rPr>
        <w:t>.В</w:t>
      </w:r>
      <w:proofErr w:type="gramEnd"/>
      <w:r w:rsidRPr="005D0EE7">
        <w:rPr>
          <w:rFonts w:ascii="Arial" w:hAnsi="Arial" w:cs="Arial"/>
          <w:sz w:val="22"/>
          <w:szCs w:val="22"/>
        </w:rPr>
        <w:t>алдай, пр.Комсомольский, д.19/21.</w:t>
      </w:r>
    </w:p>
    <w:p w:rsidR="00596C8A" w:rsidRPr="005D0EE7" w:rsidRDefault="00596C8A" w:rsidP="00596C8A">
      <w:pPr>
        <w:widowControl w:val="0"/>
        <w:ind w:firstLine="708"/>
        <w:jc w:val="both"/>
        <w:rPr>
          <w:rFonts w:ascii="Arial" w:hAnsi="Arial" w:cs="Arial"/>
          <w:sz w:val="22"/>
          <w:szCs w:val="22"/>
        </w:rPr>
      </w:pPr>
      <w:r w:rsidRPr="005D0EE7">
        <w:rPr>
          <w:rFonts w:ascii="Arial" w:hAnsi="Arial" w:cs="Arial"/>
          <w:sz w:val="22"/>
          <w:szCs w:val="22"/>
        </w:rPr>
        <w:t>4.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w:t>
      </w:r>
      <w:proofErr w:type="gramStart"/>
      <w:r w:rsidRPr="005D0EE7">
        <w:rPr>
          <w:rFonts w:ascii="Arial" w:hAnsi="Arial" w:cs="Arial"/>
          <w:sz w:val="22"/>
          <w:szCs w:val="22"/>
        </w:rPr>
        <w:t>.В</w:t>
      </w:r>
      <w:proofErr w:type="gramEnd"/>
      <w:r w:rsidRPr="005D0EE7">
        <w:rPr>
          <w:rFonts w:ascii="Arial" w:hAnsi="Arial" w:cs="Arial"/>
          <w:sz w:val="22"/>
          <w:szCs w:val="22"/>
        </w:rPr>
        <w:t>алдай, пр.Комсомольский, д.19/21, каб.414 в рабочее время с момента публикации информации в бюллетене «Валдайский Вестник» по 26 января 2016  года.</w:t>
      </w:r>
    </w:p>
    <w:p w:rsidR="00596C8A" w:rsidRPr="005D0EE7" w:rsidRDefault="00596C8A" w:rsidP="00596C8A">
      <w:pPr>
        <w:widowControl w:val="0"/>
        <w:ind w:firstLine="708"/>
        <w:jc w:val="both"/>
        <w:rPr>
          <w:rFonts w:ascii="Arial" w:hAnsi="Arial" w:cs="Arial"/>
          <w:sz w:val="22"/>
          <w:szCs w:val="22"/>
        </w:rPr>
      </w:pPr>
      <w:r w:rsidRPr="005D0EE7">
        <w:rPr>
          <w:rFonts w:ascii="Arial" w:hAnsi="Arial" w:cs="Arial"/>
          <w:sz w:val="22"/>
          <w:szCs w:val="22"/>
        </w:rPr>
        <w:t>5. Опубликовать постановление в бюллетене «Валдайский Вестник».</w:t>
      </w:r>
    </w:p>
    <w:p w:rsidR="00596C8A" w:rsidRPr="005D0EE7" w:rsidRDefault="00596C8A" w:rsidP="00596C8A">
      <w:pPr>
        <w:jc w:val="both"/>
        <w:rPr>
          <w:rFonts w:ascii="Arial" w:hAnsi="Arial" w:cs="Arial"/>
          <w:sz w:val="22"/>
          <w:szCs w:val="22"/>
        </w:rPr>
      </w:pPr>
    </w:p>
    <w:p w:rsidR="008A1472" w:rsidRPr="005D0EE7" w:rsidRDefault="00596C8A" w:rsidP="00596C8A">
      <w:pPr>
        <w:jc w:val="both"/>
        <w:rPr>
          <w:rFonts w:ascii="Arial" w:hAnsi="Arial" w:cs="Arial"/>
          <w:color w:val="000000"/>
          <w:sz w:val="22"/>
          <w:szCs w:val="22"/>
        </w:rPr>
      </w:pPr>
      <w:r w:rsidRPr="005D0EE7">
        <w:rPr>
          <w:rFonts w:ascii="Arial" w:hAnsi="Arial" w:cs="Arial"/>
          <w:b/>
          <w:sz w:val="22"/>
          <w:szCs w:val="22"/>
        </w:rPr>
        <w:t>Глава муниципального района</w:t>
      </w:r>
      <w:r w:rsidRPr="005D0EE7">
        <w:rPr>
          <w:rFonts w:ascii="Arial" w:hAnsi="Arial" w:cs="Arial"/>
          <w:b/>
          <w:sz w:val="22"/>
          <w:szCs w:val="22"/>
        </w:rPr>
        <w:tab/>
        <w:t xml:space="preserve">Ю.В. </w:t>
      </w:r>
      <w:proofErr w:type="spellStart"/>
      <w:r w:rsidRPr="005D0EE7">
        <w:rPr>
          <w:rFonts w:ascii="Arial" w:hAnsi="Arial" w:cs="Arial"/>
          <w:b/>
          <w:sz w:val="22"/>
          <w:szCs w:val="22"/>
        </w:rPr>
        <w:t>Стадэ</w:t>
      </w:r>
      <w:proofErr w:type="spellEnd"/>
    </w:p>
    <w:p w:rsidR="008A1472" w:rsidRDefault="008A1472" w:rsidP="0046105B">
      <w:pPr>
        <w:jc w:val="center"/>
        <w:rPr>
          <w:rFonts w:ascii="Arial" w:hAnsi="Arial" w:cs="Arial"/>
          <w:color w:val="000000"/>
          <w:sz w:val="16"/>
          <w:szCs w:val="16"/>
        </w:rPr>
      </w:pPr>
    </w:p>
    <w:p w:rsidR="008A1472" w:rsidRDefault="008A1472" w:rsidP="0046105B">
      <w:pPr>
        <w:jc w:val="center"/>
        <w:rPr>
          <w:rFonts w:ascii="Arial" w:hAnsi="Arial" w:cs="Arial"/>
          <w:color w:val="000000"/>
          <w:sz w:val="16"/>
          <w:szCs w:val="16"/>
        </w:rPr>
      </w:pPr>
    </w:p>
    <w:p w:rsidR="008A1472" w:rsidRDefault="008A1472" w:rsidP="0046105B">
      <w:pPr>
        <w:jc w:val="center"/>
        <w:rPr>
          <w:rFonts w:ascii="Arial" w:hAnsi="Arial" w:cs="Arial"/>
          <w:color w:val="000000"/>
          <w:sz w:val="16"/>
          <w:szCs w:val="16"/>
        </w:rPr>
      </w:pPr>
    </w:p>
    <w:p w:rsidR="008A1472" w:rsidRDefault="008A1472"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366293" w:rsidRDefault="00366293" w:rsidP="0046105B">
      <w:pPr>
        <w:jc w:val="center"/>
        <w:rPr>
          <w:rFonts w:ascii="Arial" w:hAnsi="Arial" w:cs="Arial"/>
          <w:sz w:val="16"/>
          <w:szCs w:val="16"/>
        </w:rPr>
      </w:pPr>
    </w:p>
    <w:p w:rsidR="00366293" w:rsidRDefault="00366293" w:rsidP="0046105B">
      <w:pPr>
        <w:jc w:val="center"/>
        <w:rPr>
          <w:rFonts w:ascii="Arial" w:hAnsi="Arial" w:cs="Arial"/>
          <w:sz w:val="16"/>
          <w:szCs w:val="16"/>
        </w:rPr>
      </w:pPr>
    </w:p>
    <w:p w:rsidR="00D719BE" w:rsidRDefault="00D719BE" w:rsidP="0046105B">
      <w:pPr>
        <w:jc w:val="center"/>
        <w:rPr>
          <w:rFonts w:ascii="Arial" w:hAnsi="Arial" w:cs="Arial"/>
          <w:sz w:val="16"/>
          <w:szCs w:val="16"/>
        </w:rPr>
      </w:pPr>
    </w:p>
    <w:p w:rsidR="00D719BE" w:rsidRDefault="00D719BE" w:rsidP="0046105B">
      <w:pPr>
        <w:jc w:val="center"/>
        <w:rPr>
          <w:rFonts w:ascii="Arial" w:hAnsi="Arial" w:cs="Arial"/>
          <w:sz w:val="16"/>
          <w:szCs w:val="16"/>
        </w:rPr>
      </w:pPr>
    </w:p>
    <w:p w:rsidR="00D719BE" w:rsidRDefault="00D719BE" w:rsidP="0046105B">
      <w:pPr>
        <w:jc w:val="center"/>
        <w:rPr>
          <w:rFonts w:ascii="Arial" w:hAnsi="Arial" w:cs="Arial"/>
          <w:sz w:val="16"/>
          <w:szCs w:val="16"/>
        </w:rPr>
      </w:pPr>
    </w:p>
    <w:p w:rsidR="00D719BE" w:rsidRDefault="00D719BE" w:rsidP="0046105B">
      <w:pPr>
        <w:jc w:val="center"/>
        <w:rPr>
          <w:rFonts w:ascii="Arial" w:hAnsi="Arial" w:cs="Arial"/>
          <w:sz w:val="16"/>
          <w:szCs w:val="16"/>
        </w:rPr>
      </w:pPr>
    </w:p>
    <w:p w:rsidR="00D719BE" w:rsidRDefault="00D719BE" w:rsidP="0046105B">
      <w:pPr>
        <w:jc w:val="center"/>
        <w:rPr>
          <w:rFonts w:ascii="Arial" w:hAnsi="Arial" w:cs="Arial"/>
          <w:sz w:val="16"/>
          <w:szCs w:val="16"/>
        </w:rPr>
      </w:pPr>
    </w:p>
    <w:p w:rsidR="00D719BE" w:rsidRDefault="00D719BE" w:rsidP="0046105B">
      <w:pPr>
        <w:jc w:val="center"/>
        <w:rPr>
          <w:rFonts w:ascii="Arial" w:hAnsi="Arial" w:cs="Arial"/>
          <w:sz w:val="16"/>
          <w:szCs w:val="16"/>
        </w:rPr>
      </w:pPr>
    </w:p>
    <w:p w:rsidR="00D719BE" w:rsidRDefault="00D719BE" w:rsidP="0046105B">
      <w:pPr>
        <w:jc w:val="center"/>
        <w:rPr>
          <w:rFonts w:ascii="Arial" w:hAnsi="Arial" w:cs="Arial"/>
          <w:sz w:val="16"/>
          <w:szCs w:val="16"/>
        </w:rPr>
      </w:pPr>
    </w:p>
    <w:p w:rsidR="00D719BE" w:rsidRDefault="00D719BE" w:rsidP="0046105B">
      <w:pPr>
        <w:jc w:val="center"/>
        <w:rPr>
          <w:rFonts w:ascii="Arial" w:hAnsi="Arial" w:cs="Arial"/>
          <w:sz w:val="16"/>
          <w:szCs w:val="16"/>
        </w:rPr>
      </w:pPr>
    </w:p>
    <w:p w:rsidR="00D719BE" w:rsidRDefault="00D719BE" w:rsidP="0046105B">
      <w:pPr>
        <w:jc w:val="center"/>
        <w:rPr>
          <w:rFonts w:ascii="Arial" w:hAnsi="Arial" w:cs="Arial"/>
          <w:sz w:val="16"/>
          <w:szCs w:val="16"/>
        </w:rPr>
      </w:pPr>
    </w:p>
    <w:p w:rsidR="00D719BE" w:rsidRDefault="00D719BE" w:rsidP="0046105B">
      <w:pPr>
        <w:jc w:val="center"/>
        <w:rPr>
          <w:rFonts w:ascii="Arial" w:hAnsi="Arial" w:cs="Arial"/>
          <w:sz w:val="16"/>
          <w:szCs w:val="16"/>
        </w:rPr>
      </w:pPr>
    </w:p>
    <w:p w:rsidR="00D719BE" w:rsidRDefault="00D719BE" w:rsidP="0046105B">
      <w:pPr>
        <w:jc w:val="center"/>
        <w:rPr>
          <w:rFonts w:ascii="Arial" w:hAnsi="Arial" w:cs="Arial"/>
          <w:sz w:val="16"/>
          <w:szCs w:val="16"/>
        </w:rPr>
      </w:pPr>
    </w:p>
    <w:p w:rsidR="00D719BE" w:rsidRDefault="00D719BE" w:rsidP="0046105B">
      <w:pPr>
        <w:jc w:val="center"/>
        <w:rPr>
          <w:rFonts w:ascii="Arial" w:hAnsi="Arial" w:cs="Arial"/>
          <w:sz w:val="16"/>
          <w:szCs w:val="16"/>
        </w:rPr>
      </w:pPr>
    </w:p>
    <w:p w:rsidR="00D719BE" w:rsidRDefault="00D719BE" w:rsidP="0046105B">
      <w:pPr>
        <w:jc w:val="center"/>
        <w:rPr>
          <w:rFonts w:ascii="Arial" w:hAnsi="Arial" w:cs="Arial"/>
          <w:sz w:val="16"/>
          <w:szCs w:val="16"/>
        </w:rPr>
      </w:pPr>
    </w:p>
    <w:p w:rsidR="00D719BE" w:rsidRDefault="00D719BE" w:rsidP="0046105B">
      <w:pPr>
        <w:jc w:val="center"/>
        <w:rPr>
          <w:rFonts w:ascii="Arial" w:hAnsi="Arial" w:cs="Arial"/>
          <w:sz w:val="16"/>
          <w:szCs w:val="16"/>
        </w:rPr>
      </w:pPr>
    </w:p>
    <w:p w:rsidR="00AA65BE" w:rsidRDefault="00AA65BE" w:rsidP="0046105B">
      <w:pPr>
        <w:jc w:val="center"/>
        <w:rPr>
          <w:rFonts w:ascii="Arial" w:hAnsi="Arial" w:cs="Arial"/>
          <w:sz w:val="16"/>
          <w:szCs w:val="16"/>
        </w:rPr>
      </w:pPr>
    </w:p>
    <w:p w:rsidR="00AA65BE" w:rsidRDefault="00AA65BE" w:rsidP="0046105B">
      <w:pPr>
        <w:jc w:val="center"/>
        <w:rPr>
          <w:rFonts w:ascii="Arial" w:hAnsi="Arial" w:cs="Arial"/>
          <w:sz w:val="16"/>
          <w:szCs w:val="16"/>
        </w:rPr>
      </w:pPr>
    </w:p>
    <w:p w:rsidR="00AA65BE" w:rsidRDefault="00AA65BE" w:rsidP="0046105B">
      <w:pPr>
        <w:jc w:val="center"/>
        <w:rPr>
          <w:rFonts w:ascii="Arial" w:hAnsi="Arial" w:cs="Arial"/>
          <w:sz w:val="16"/>
          <w:szCs w:val="16"/>
        </w:rPr>
      </w:pPr>
    </w:p>
    <w:p w:rsidR="00D719BE" w:rsidRDefault="00D719BE"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lastRenderedPageBreak/>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60"/>
        <w:gridCol w:w="720"/>
      </w:tblGrid>
      <w:tr w:rsidR="00E87F79" w:rsidTr="00D719BE">
        <w:tc>
          <w:tcPr>
            <w:tcW w:w="10560" w:type="dxa"/>
          </w:tcPr>
          <w:p w:rsidR="00E87F79" w:rsidRDefault="00E87F79">
            <w:pPr>
              <w:rPr>
                <w:rFonts w:ascii="Arial" w:hAnsi="Arial" w:cs="Arial"/>
                <w:b/>
                <w:sz w:val="16"/>
                <w:szCs w:val="16"/>
              </w:rPr>
            </w:pPr>
          </w:p>
        </w:tc>
        <w:tc>
          <w:tcPr>
            <w:tcW w:w="720" w:type="dxa"/>
          </w:tcPr>
          <w:p w:rsidR="00E87F79" w:rsidRDefault="00E87F79">
            <w:pPr>
              <w:jc w:val="center"/>
              <w:rPr>
                <w:rFonts w:ascii="Arial" w:hAnsi="Arial" w:cs="Arial"/>
                <w:b/>
                <w:sz w:val="16"/>
                <w:szCs w:val="16"/>
              </w:rPr>
            </w:pPr>
          </w:p>
        </w:tc>
      </w:tr>
      <w:tr w:rsidR="00E87F79" w:rsidTr="00D719BE">
        <w:tc>
          <w:tcPr>
            <w:tcW w:w="10560" w:type="dxa"/>
          </w:tcPr>
          <w:p w:rsidR="00E87F79" w:rsidRPr="005D0EE7" w:rsidRDefault="00366293" w:rsidP="001636E4">
            <w:pPr>
              <w:rPr>
                <w:rFonts w:ascii="Arial" w:hAnsi="Arial" w:cs="Arial"/>
                <w:sz w:val="20"/>
                <w:szCs w:val="20"/>
              </w:rPr>
            </w:pPr>
            <w:r w:rsidRPr="005D0EE7">
              <w:rPr>
                <w:rFonts w:ascii="Arial" w:hAnsi="Arial" w:cs="Arial"/>
                <w:sz w:val="20"/>
                <w:szCs w:val="20"/>
              </w:rPr>
              <w:t>Итоговый документ проведения</w:t>
            </w:r>
            <w:r w:rsidRPr="005D0EE7">
              <w:rPr>
                <w:rFonts w:ascii="Arial" w:hAnsi="Arial" w:cs="Arial"/>
                <w:b/>
                <w:sz w:val="20"/>
                <w:szCs w:val="20"/>
              </w:rPr>
              <w:t xml:space="preserve"> </w:t>
            </w:r>
            <w:r w:rsidRPr="005D0EE7">
              <w:rPr>
                <w:rFonts w:ascii="Arial" w:hAnsi="Arial" w:cs="Arial"/>
                <w:sz w:val="20"/>
                <w:szCs w:val="20"/>
              </w:rPr>
              <w:t xml:space="preserve">публичных слушаний </w:t>
            </w:r>
            <w:bookmarkStart w:id="0" w:name="_GoBack"/>
            <w:bookmarkEnd w:id="0"/>
            <w:r w:rsidRPr="005D0EE7">
              <w:rPr>
                <w:rFonts w:ascii="Arial" w:hAnsi="Arial" w:cs="Arial"/>
                <w:sz w:val="20"/>
                <w:szCs w:val="20"/>
              </w:rPr>
              <w:t>……………………………………………………………………………………………………</w:t>
            </w:r>
          </w:p>
        </w:tc>
        <w:tc>
          <w:tcPr>
            <w:tcW w:w="720" w:type="dxa"/>
          </w:tcPr>
          <w:p w:rsidR="00E87F79" w:rsidRDefault="00366293">
            <w:pPr>
              <w:jc w:val="center"/>
              <w:rPr>
                <w:rFonts w:ascii="Arial" w:hAnsi="Arial" w:cs="Arial"/>
                <w:sz w:val="16"/>
                <w:szCs w:val="16"/>
              </w:rPr>
            </w:pPr>
            <w:r>
              <w:rPr>
                <w:rFonts w:ascii="Arial" w:hAnsi="Arial" w:cs="Arial"/>
                <w:sz w:val="16"/>
                <w:szCs w:val="16"/>
              </w:rPr>
              <w:t>1</w:t>
            </w:r>
          </w:p>
        </w:tc>
      </w:tr>
      <w:tr w:rsidR="00E87F79" w:rsidTr="00D719BE">
        <w:tc>
          <w:tcPr>
            <w:tcW w:w="10560" w:type="dxa"/>
          </w:tcPr>
          <w:p w:rsidR="00E87F79" w:rsidRPr="005D0EE7" w:rsidRDefault="00E87F79" w:rsidP="005D0EE7">
            <w:pPr>
              <w:rPr>
                <w:rFonts w:ascii="Arial" w:hAnsi="Arial" w:cs="Arial"/>
                <w:b/>
                <w:sz w:val="20"/>
                <w:szCs w:val="20"/>
              </w:rPr>
            </w:pPr>
          </w:p>
          <w:p w:rsidR="00E87F79" w:rsidRPr="005D0EE7" w:rsidRDefault="00E87F79" w:rsidP="005D0EE7">
            <w:pPr>
              <w:rPr>
                <w:rFonts w:ascii="Arial" w:hAnsi="Arial" w:cs="Arial"/>
                <w:b/>
                <w:sz w:val="20"/>
                <w:szCs w:val="20"/>
              </w:rPr>
            </w:pPr>
            <w:r w:rsidRPr="005D0EE7">
              <w:rPr>
                <w:rFonts w:ascii="Arial" w:hAnsi="Arial" w:cs="Arial"/>
                <w:b/>
                <w:sz w:val="20"/>
                <w:szCs w:val="20"/>
              </w:rPr>
              <w:t>Нормативные документы</w:t>
            </w:r>
          </w:p>
        </w:tc>
        <w:tc>
          <w:tcPr>
            <w:tcW w:w="720" w:type="dxa"/>
          </w:tcPr>
          <w:p w:rsidR="00E87F79" w:rsidRDefault="00E87F79">
            <w:pPr>
              <w:jc w:val="center"/>
              <w:rPr>
                <w:rFonts w:ascii="Arial" w:hAnsi="Arial" w:cs="Arial"/>
                <w:sz w:val="16"/>
                <w:szCs w:val="16"/>
              </w:rPr>
            </w:pPr>
          </w:p>
        </w:tc>
      </w:tr>
      <w:tr w:rsidR="00E87F79" w:rsidTr="00D719BE">
        <w:tc>
          <w:tcPr>
            <w:tcW w:w="10560" w:type="dxa"/>
          </w:tcPr>
          <w:p w:rsidR="00E87F79" w:rsidRPr="005D0EE7" w:rsidRDefault="00366293" w:rsidP="001636E4">
            <w:pPr>
              <w:rPr>
                <w:rFonts w:ascii="Arial" w:hAnsi="Arial" w:cs="Arial"/>
                <w:b/>
                <w:color w:val="000000"/>
                <w:sz w:val="20"/>
                <w:szCs w:val="20"/>
              </w:rPr>
            </w:pPr>
            <w:r w:rsidRPr="005D0EE7">
              <w:rPr>
                <w:rFonts w:ascii="Arial" w:hAnsi="Arial" w:cs="Arial"/>
                <w:sz w:val="20"/>
                <w:szCs w:val="20"/>
              </w:rPr>
              <w:t>Постановление Администрации муниципального района от 21.12.2015 №2004 «</w:t>
            </w:r>
            <w:r w:rsidRPr="005D0EE7">
              <w:rPr>
                <w:rFonts w:ascii="Arial" w:hAnsi="Arial" w:cs="Arial"/>
                <w:color w:val="000000"/>
                <w:sz w:val="20"/>
                <w:szCs w:val="20"/>
              </w:rPr>
              <w:t>О внесении изменений в Перечень муниципальных программ Валдайского района»…………………………………………………………………………………………………………………………….</w:t>
            </w:r>
          </w:p>
        </w:tc>
        <w:tc>
          <w:tcPr>
            <w:tcW w:w="720" w:type="dxa"/>
          </w:tcPr>
          <w:p w:rsidR="00E87F79" w:rsidRDefault="00E87F79">
            <w:pPr>
              <w:jc w:val="center"/>
              <w:rPr>
                <w:rFonts w:ascii="Arial" w:hAnsi="Arial" w:cs="Arial"/>
                <w:sz w:val="16"/>
                <w:szCs w:val="16"/>
              </w:rPr>
            </w:pPr>
          </w:p>
          <w:p w:rsidR="00366293" w:rsidRDefault="00366293">
            <w:pPr>
              <w:jc w:val="center"/>
              <w:rPr>
                <w:rFonts w:ascii="Arial" w:hAnsi="Arial" w:cs="Arial"/>
                <w:sz w:val="16"/>
                <w:szCs w:val="16"/>
              </w:rPr>
            </w:pPr>
            <w:r>
              <w:rPr>
                <w:rFonts w:ascii="Arial" w:hAnsi="Arial" w:cs="Arial"/>
                <w:sz w:val="16"/>
                <w:szCs w:val="16"/>
              </w:rPr>
              <w:t>1</w:t>
            </w:r>
          </w:p>
        </w:tc>
      </w:tr>
      <w:tr w:rsidR="00E87F79" w:rsidTr="00D719BE">
        <w:tc>
          <w:tcPr>
            <w:tcW w:w="10560" w:type="dxa"/>
          </w:tcPr>
          <w:p w:rsidR="00E87F79" w:rsidRPr="005D0EE7" w:rsidRDefault="00596C8A" w:rsidP="001636E4">
            <w:pPr>
              <w:rPr>
                <w:rFonts w:ascii="Arial" w:hAnsi="Arial" w:cs="Arial"/>
                <w:sz w:val="20"/>
                <w:szCs w:val="20"/>
              </w:rPr>
            </w:pPr>
            <w:r w:rsidRPr="005D0EE7">
              <w:rPr>
                <w:rFonts w:ascii="Arial" w:hAnsi="Arial" w:cs="Arial"/>
                <w:sz w:val="20"/>
                <w:szCs w:val="20"/>
              </w:rPr>
              <w:t>Постановление Администрации муниципального района от 22.12.2015 №2013 «О проведении публичных слушаний по проекту планировки территории»……………………………………………………………………………………………………………………..</w:t>
            </w:r>
          </w:p>
        </w:tc>
        <w:tc>
          <w:tcPr>
            <w:tcW w:w="720" w:type="dxa"/>
          </w:tcPr>
          <w:p w:rsidR="00E87F79" w:rsidRDefault="00E87F79">
            <w:pPr>
              <w:jc w:val="center"/>
              <w:rPr>
                <w:rFonts w:ascii="Arial" w:hAnsi="Arial" w:cs="Arial"/>
                <w:sz w:val="16"/>
                <w:szCs w:val="16"/>
              </w:rPr>
            </w:pPr>
          </w:p>
          <w:p w:rsidR="00596C8A" w:rsidRDefault="00596C8A">
            <w:pPr>
              <w:jc w:val="center"/>
              <w:rPr>
                <w:rFonts w:ascii="Arial" w:hAnsi="Arial" w:cs="Arial"/>
                <w:sz w:val="16"/>
                <w:szCs w:val="16"/>
              </w:rPr>
            </w:pPr>
            <w:r>
              <w:rPr>
                <w:rFonts w:ascii="Arial" w:hAnsi="Arial" w:cs="Arial"/>
                <w:sz w:val="16"/>
                <w:szCs w:val="16"/>
              </w:rPr>
              <w:t>1-2</w:t>
            </w:r>
          </w:p>
        </w:tc>
      </w:tr>
      <w:tr w:rsidR="00E87F79" w:rsidTr="00D719BE">
        <w:tc>
          <w:tcPr>
            <w:tcW w:w="10560" w:type="dxa"/>
          </w:tcPr>
          <w:p w:rsidR="00E87F79" w:rsidRPr="005D0EE7" w:rsidRDefault="00E87F79" w:rsidP="005D0EE7">
            <w:pPr>
              <w:pStyle w:val="ConsPlusTitle"/>
              <w:rPr>
                <w:rFonts w:ascii="Arial" w:hAnsi="Arial" w:cs="Arial"/>
                <w:b w:val="0"/>
                <w:sz w:val="20"/>
                <w:szCs w:val="20"/>
              </w:rPr>
            </w:pPr>
          </w:p>
        </w:tc>
        <w:tc>
          <w:tcPr>
            <w:tcW w:w="720" w:type="dxa"/>
          </w:tcPr>
          <w:p w:rsidR="00E87F79" w:rsidRDefault="00E87F79">
            <w:pPr>
              <w:jc w:val="center"/>
              <w:rPr>
                <w:rFonts w:ascii="Arial" w:hAnsi="Arial" w:cs="Arial"/>
                <w:sz w:val="16"/>
                <w:szCs w:val="16"/>
              </w:rPr>
            </w:pPr>
          </w:p>
        </w:tc>
      </w:tr>
      <w:tr w:rsidR="00E87F79" w:rsidTr="00D719BE">
        <w:tc>
          <w:tcPr>
            <w:tcW w:w="10560" w:type="dxa"/>
          </w:tcPr>
          <w:p w:rsidR="00E87F79" w:rsidRPr="005D0EE7" w:rsidRDefault="00E87F79" w:rsidP="005D0EE7">
            <w:pPr>
              <w:pStyle w:val="ConsPlusTitle"/>
              <w:rPr>
                <w:rFonts w:ascii="Arial" w:hAnsi="Arial" w:cs="Arial"/>
                <w:b w:val="0"/>
                <w:sz w:val="20"/>
                <w:szCs w:val="20"/>
              </w:rPr>
            </w:pPr>
          </w:p>
        </w:tc>
        <w:tc>
          <w:tcPr>
            <w:tcW w:w="720" w:type="dxa"/>
          </w:tcPr>
          <w:p w:rsidR="00E87F79" w:rsidRDefault="00E87F79">
            <w:pPr>
              <w:jc w:val="center"/>
              <w:rPr>
                <w:rFonts w:ascii="Arial" w:hAnsi="Arial" w:cs="Arial"/>
                <w:sz w:val="16"/>
                <w:szCs w:val="16"/>
              </w:rPr>
            </w:pPr>
          </w:p>
        </w:tc>
      </w:tr>
    </w:tbl>
    <w:p w:rsidR="00FF5F09" w:rsidRDefault="00FF5F09" w:rsidP="00E87F79">
      <w:pPr>
        <w:jc w:val="both"/>
        <w:rPr>
          <w:rFonts w:ascii="Arial" w:hAnsi="Arial" w:cs="Arial"/>
          <w:sz w:val="16"/>
          <w:szCs w:val="16"/>
        </w:rPr>
      </w:pPr>
    </w:p>
    <w:p w:rsidR="005D0EE7" w:rsidRDefault="005D0EE7" w:rsidP="00E87F79">
      <w:pPr>
        <w:jc w:val="both"/>
        <w:rPr>
          <w:rFonts w:ascii="Arial" w:hAnsi="Arial" w:cs="Arial"/>
          <w:sz w:val="16"/>
          <w:szCs w:val="16"/>
        </w:rPr>
      </w:pPr>
    </w:p>
    <w:p w:rsidR="005D0EE7" w:rsidRDefault="005D0EE7" w:rsidP="00E87F79">
      <w:pPr>
        <w:jc w:val="both"/>
        <w:rPr>
          <w:rFonts w:ascii="Arial" w:hAnsi="Arial" w:cs="Arial"/>
          <w:sz w:val="16"/>
          <w:szCs w:val="16"/>
        </w:rPr>
      </w:pPr>
    </w:p>
    <w:p w:rsidR="005D0EE7" w:rsidRDefault="005D0EE7" w:rsidP="00E87F79">
      <w:pPr>
        <w:jc w:val="both"/>
        <w:rPr>
          <w:rFonts w:ascii="Arial" w:hAnsi="Arial" w:cs="Arial"/>
          <w:sz w:val="16"/>
          <w:szCs w:val="16"/>
        </w:rPr>
      </w:pPr>
    </w:p>
    <w:p w:rsidR="005D0EE7" w:rsidRDefault="005D0EE7" w:rsidP="00E87F79">
      <w:pPr>
        <w:jc w:val="both"/>
        <w:rPr>
          <w:rFonts w:ascii="Arial" w:hAnsi="Arial" w:cs="Arial"/>
          <w:sz w:val="16"/>
          <w:szCs w:val="16"/>
        </w:rPr>
      </w:pPr>
    </w:p>
    <w:p w:rsidR="005D0EE7" w:rsidRDefault="005D0EE7" w:rsidP="00E87F79">
      <w:pPr>
        <w:jc w:val="both"/>
        <w:rPr>
          <w:rFonts w:ascii="Arial" w:hAnsi="Arial" w:cs="Arial"/>
          <w:sz w:val="16"/>
          <w:szCs w:val="16"/>
        </w:rPr>
      </w:pPr>
    </w:p>
    <w:p w:rsidR="005D0EE7" w:rsidRDefault="005D0EE7" w:rsidP="00E87F79">
      <w:pPr>
        <w:jc w:val="both"/>
        <w:rPr>
          <w:rFonts w:ascii="Arial" w:hAnsi="Arial" w:cs="Arial"/>
          <w:sz w:val="16"/>
          <w:szCs w:val="16"/>
        </w:rPr>
      </w:pPr>
    </w:p>
    <w:p w:rsidR="005D0EE7" w:rsidRDefault="005D0EE7" w:rsidP="00E87F79">
      <w:pPr>
        <w:jc w:val="both"/>
        <w:rPr>
          <w:rFonts w:ascii="Arial" w:hAnsi="Arial" w:cs="Arial"/>
          <w:sz w:val="16"/>
          <w:szCs w:val="16"/>
        </w:rPr>
      </w:pPr>
    </w:p>
    <w:p w:rsidR="005D0EE7" w:rsidRDefault="005D0EE7" w:rsidP="00E87F79">
      <w:pPr>
        <w:jc w:val="both"/>
        <w:rPr>
          <w:rFonts w:ascii="Arial" w:hAnsi="Arial" w:cs="Arial"/>
          <w:sz w:val="16"/>
          <w:szCs w:val="16"/>
        </w:rPr>
      </w:pPr>
    </w:p>
    <w:p w:rsidR="005D0EE7" w:rsidRDefault="005D0EE7" w:rsidP="00E87F79">
      <w:pPr>
        <w:jc w:val="both"/>
        <w:rPr>
          <w:rFonts w:ascii="Arial" w:hAnsi="Arial" w:cs="Arial"/>
          <w:sz w:val="16"/>
          <w:szCs w:val="16"/>
        </w:rPr>
      </w:pPr>
    </w:p>
    <w:p w:rsidR="005D0EE7" w:rsidRDefault="005D0EE7" w:rsidP="00E87F79">
      <w:pPr>
        <w:jc w:val="both"/>
        <w:rPr>
          <w:rFonts w:ascii="Arial" w:hAnsi="Arial" w:cs="Arial"/>
          <w:sz w:val="16"/>
          <w:szCs w:val="16"/>
        </w:rPr>
      </w:pPr>
    </w:p>
    <w:p w:rsidR="005D0EE7" w:rsidRDefault="005D0EE7" w:rsidP="00E87F79">
      <w:pPr>
        <w:jc w:val="both"/>
        <w:rPr>
          <w:rFonts w:ascii="Arial" w:hAnsi="Arial" w:cs="Arial"/>
          <w:sz w:val="16"/>
          <w:szCs w:val="16"/>
        </w:rPr>
      </w:pPr>
    </w:p>
    <w:p w:rsidR="005D0EE7" w:rsidRDefault="005D0EE7" w:rsidP="00E87F79">
      <w:pPr>
        <w:jc w:val="both"/>
        <w:rPr>
          <w:rFonts w:ascii="Arial" w:hAnsi="Arial" w:cs="Arial"/>
          <w:sz w:val="16"/>
          <w:szCs w:val="16"/>
        </w:rPr>
      </w:pPr>
    </w:p>
    <w:p w:rsidR="005D0EE7" w:rsidRDefault="005D0EE7" w:rsidP="00E87F79">
      <w:pPr>
        <w:jc w:val="both"/>
        <w:rPr>
          <w:rFonts w:ascii="Arial" w:hAnsi="Arial" w:cs="Arial"/>
          <w:sz w:val="16"/>
          <w:szCs w:val="16"/>
        </w:rPr>
      </w:pPr>
    </w:p>
    <w:p w:rsidR="005D0EE7" w:rsidRDefault="005D0EE7" w:rsidP="00E87F79">
      <w:pPr>
        <w:jc w:val="both"/>
        <w:rPr>
          <w:rFonts w:ascii="Arial" w:hAnsi="Arial" w:cs="Arial"/>
          <w:sz w:val="16"/>
          <w:szCs w:val="16"/>
        </w:rPr>
      </w:pPr>
    </w:p>
    <w:p w:rsidR="005D0EE7" w:rsidRDefault="005D0EE7" w:rsidP="00E87F79">
      <w:pPr>
        <w:jc w:val="both"/>
        <w:rPr>
          <w:rFonts w:ascii="Arial" w:hAnsi="Arial" w:cs="Arial"/>
          <w:sz w:val="16"/>
          <w:szCs w:val="16"/>
        </w:rPr>
      </w:pPr>
    </w:p>
    <w:p w:rsidR="005D0EE7" w:rsidRDefault="005D0EE7" w:rsidP="00E87F79">
      <w:pPr>
        <w:jc w:val="both"/>
        <w:rPr>
          <w:rFonts w:ascii="Arial" w:hAnsi="Arial" w:cs="Arial"/>
          <w:sz w:val="16"/>
          <w:szCs w:val="16"/>
        </w:rPr>
      </w:pPr>
    </w:p>
    <w:p w:rsidR="005D0EE7" w:rsidRDefault="005D0EE7" w:rsidP="00E87F79">
      <w:pPr>
        <w:jc w:val="both"/>
        <w:rPr>
          <w:rFonts w:ascii="Arial" w:hAnsi="Arial" w:cs="Arial"/>
          <w:sz w:val="16"/>
          <w:szCs w:val="16"/>
        </w:rPr>
      </w:pPr>
    </w:p>
    <w:p w:rsidR="005D0EE7" w:rsidRDefault="005D0EE7" w:rsidP="00E87F79">
      <w:pPr>
        <w:jc w:val="both"/>
        <w:rPr>
          <w:rFonts w:ascii="Arial" w:hAnsi="Arial" w:cs="Arial"/>
          <w:sz w:val="16"/>
          <w:szCs w:val="16"/>
        </w:rPr>
      </w:pPr>
    </w:p>
    <w:p w:rsidR="005D0EE7" w:rsidRDefault="005D0EE7" w:rsidP="00E87F79">
      <w:pPr>
        <w:jc w:val="both"/>
        <w:rPr>
          <w:rFonts w:ascii="Arial" w:hAnsi="Arial" w:cs="Arial"/>
          <w:sz w:val="16"/>
          <w:szCs w:val="16"/>
        </w:rPr>
      </w:pPr>
    </w:p>
    <w:p w:rsidR="005D0EE7" w:rsidRDefault="005D0EE7" w:rsidP="00E87F79">
      <w:pPr>
        <w:jc w:val="both"/>
        <w:rPr>
          <w:rFonts w:ascii="Arial" w:hAnsi="Arial" w:cs="Arial"/>
          <w:sz w:val="16"/>
          <w:szCs w:val="16"/>
        </w:rPr>
      </w:pPr>
    </w:p>
    <w:p w:rsidR="005D0EE7" w:rsidRDefault="005D0EE7" w:rsidP="00E87F79">
      <w:pPr>
        <w:jc w:val="both"/>
        <w:rPr>
          <w:rFonts w:ascii="Arial" w:hAnsi="Arial" w:cs="Arial"/>
          <w:sz w:val="16"/>
          <w:szCs w:val="16"/>
        </w:rPr>
      </w:pPr>
    </w:p>
    <w:p w:rsidR="005D0EE7" w:rsidRDefault="005D0EE7" w:rsidP="00E87F79">
      <w:pPr>
        <w:jc w:val="both"/>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Pr="004262BD" w:rsidRDefault="00FF5F09"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75D09">
        <w:rPr>
          <w:rFonts w:ascii="Arial" w:hAnsi="Arial" w:cs="Arial"/>
          <w:sz w:val="12"/>
          <w:szCs w:val="12"/>
        </w:rPr>
        <w:t>51</w:t>
      </w:r>
      <w:r w:rsidR="0092793A">
        <w:rPr>
          <w:rFonts w:ascii="Arial" w:hAnsi="Arial" w:cs="Arial"/>
          <w:sz w:val="12"/>
          <w:szCs w:val="12"/>
        </w:rPr>
        <w:t xml:space="preserve"> </w:t>
      </w:r>
      <w:r w:rsidRPr="006F48AD">
        <w:rPr>
          <w:rFonts w:ascii="Arial" w:hAnsi="Arial" w:cs="Arial"/>
          <w:sz w:val="12"/>
          <w:szCs w:val="12"/>
        </w:rPr>
        <w:t>(</w:t>
      </w:r>
      <w:r w:rsidR="002B0F56">
        <w:rPr>
          <w:rFonts w:ascii="Arial" w:hAnsi="Arial" w:cs="Arial"/>
          <w:sz w:val="12"/>
          <w:szCs w:val="12"/>
        </w:rPr>
        <w:t>9</w:t>
      </w:r>
      <w:r w:rsidR="00475D09">
        <w:rPr>
          <w:rFonts w:ascii="Arial" w:hAnsi="Arial" w:cs="Arial"/>
          <w:sz w:val="12"/>
          <w:szCs w:val="12"/>
        </w:rPr>
        <w:t>4</w:t>
      </w:r>
      <w:r w:rsidRPr="006F48AD">
        <w:rPr>
          <w:rFonts w:ascii="Arial" w:hAnsi="Arial" w:cs="Arial"/>
          <w:sz w:val="12"/>
          <w:szCs w:val="12"/>
        </w:rPr>
        <w:t xml:space="preserve">) от </w:t>
      </w:r>
      <w:r w:rsidR="00475D09">
        <w:rPr>
          <w:rFonts w:ascii="Arial" w:hAnsi="Arial" w:cs="Arial"/>
          <w:sz w:val="12"/>
          <w:szCs w:val="12"/>
        </w:rPr>
        <w:t>25</w:t>
      </w:r>
      <w:r w:rsidRPr="006F48AD">
        <w:rPr>
          <w:rFonts w:ascii="Arial" w:hAnsi="Arial" w:cs="Arial"/>
          <w:sz w:val="12"/>
          <w:szCs w:val="12"/>
        </w:rPr>
        <w:t>.</w:t>
      </w:r>
      <w:r w:rsidR="00AE1000">
        <w:rPr>
          <w:rFonts w:ascii="Arial" w:hAnsi="Arial" w:cs="Arial"/>
          <w:sz w:val="12"/>
          <w:szCs w:val="12"/>
        </w:rPr>
        <w:t>1</w:t>
      </w:r>
      <w:r w:rsidR="00D85BF7">
        <w:rPr>
          <w:rFonts w:ascii="Arial" w:hAnsi="Arial" w:cs="Arial"/>
          <w:sz w:val="12"/>
          <w:szCs w:val="12"/>
        </w:rPr>
        <w:t>2</w:t>
      </w:r>
      <w:r w:rsidRPr="006F48AD">
        <w:rPr>
          <w:rFonts w:ascii="Arial" w:hAnsi="Arial" w:cs="Arial"/>
          <w:sz w:val="12"/>
          <w:szCs w:val="12"/>
        </w:rPr>
        <w:t>.201</w:t>
      </w:r>
      <w:r w:rsidR="000D5017">
        <w:rPr>
          <w:rFonts w:ascii="Arial" w:hAnsi="Arial" w:cs="Arial"/>
          <w:sz w:val="12"/>
          <w:szCs w:val="12"/>
        </w:rPr>
        <w:t>5</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управление»</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D719BE">
        <w:rPr>
          <w:rFonts w:ascii="Arial" w:hAnsi="Arial" w:cs="Arial"/>
          <w:sz w:val="12"/>
          <w:szCs w:val="12"/>
        </w:rPr>
        <w:t xml:space="preserve"> Объем 2</w:t>
      </w:r>
      <w:r w:rsidR="0046105B" w:rsidRPr="006F48AD">
        <w:rPr>
          <w:rFonts w:ascii="Arial" w:hAnsi="Arial" w:cs="Arial"/>
          <w:sz w:val="12"/>
          <w:szCs w:val="12"/>
        </w:rPr>
        <w:t xml:space="preserve">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5D0EE7">
      <w:headerReference w:type="even" r:id="rId9"/>
      <w:headerReference w:type="default" r:id="rId10"/>
      <w:footnotePr>
        <w:pos w:val="beneathText"/>
      </w:footnotePr>
      <w:pgSz w:w="11906" w:h="16838" w:code="9"/>
      <w:pgMar w:top="289" w:right="266" w:bottom="142" w:left="284" w:header="168"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FC6" w:rsidRDefault="00FD5FC6">
      <w:r>
        <w:separator/>
      </w:r>
    </w:p>
  </w:endnote>
  <w:endnote w:type="continuationSeparator" w:id="0">
    <w:p w:rsidR="00FD5FC6" w:rsidRDefault="00FD5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Arial CYR">
    <w:panose1 w:val="020B0604020202020204"/>
    <w:charset w:val="CC"/>
    <w:family w:val="swiss"/>
    <w:pitch w:val="variable"/>
    <w:sig w:usb0="E0002AFF" w:usb1="C0007843" w:usb2="00000009" w:usb3="00000000" w:csb0="000001FF" w:csb1="00000000"/>
  </w:font>
  <w:font w:name="Mangal">
    <w:panose1 w:val="00000400000000000000"/>
    <w:charset w:val="00"/>
    <w:family w:val="auto"/>
    <w:pitch w:val="variable"/>
    <w:sig w:usb0="00008003" w:usb1="00000000" w:usb2="00000000" w:usb3="00000000" w:csb0="00000001"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FC6" w:rsidRDefault="00FD5FC6">
      <w:r>
        <w:separator/>
      </w:r>
    </w:p>
  </w:footnote>
  <w:footnote w:type="continuationSeparator" w:id="0">
    <w:p w:rsidR="00FD5FC6" w:rsidRDefault="00FD5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E65CCB" w:rsidRDefault="00F3034B">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1636E4">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8F785E" w:rsidRDefault="00F3034B"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1636E4">
      <w:rPr>
        <w:noProof/>
        <w:sz w:val="12"/>
        <w:szCs w:val="12"/>
      </w:rPr>
      <w:t>3</w:t>
    </w:r>
    <w:r w:rsidRPr="008F785E">
      <w:rPr>
        <w:sz w:val="12"/>
        <w:szCs w:val="12"/>
      </w:rPr>
      <w:fldChar w:fldCharType="end"/>
    </w:r>
  </w:p>
  <w:p w:rsidR="00F3034B" w:rsidRDefault="00F3034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0">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0"/>
  </w:num>
  <w:num w:numId="3">
    <w:abstractNumId w:val="5"/>
  </w:num>
  <w:num w:numId="4">
    <w:abstractNumId w:val="7"/>
  </w:num>
  <w:num w:numId="5">
    <w:abstractNumId w:val="11"/>
  </w:num>
  <w:num w:numId="6">
    <w:abstractNumId w:val="13"/>
  </w:num>
  <w:num w:numId="7">
    <w:abstractNumId w:val="4"/>
  </w:num>
  <w:num w:numId="8">
    <w:abstractNumId w:val="8"/>
  </w:num>
  <w:num w:numId="9">
    <w:abstractNumId w:val="2"/>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3610"/>
    <w:rsid w:val="000138A5"/>
    <w:rsid w:val="0001474B"/>
    <w:rsid w:val="00014E5E"/>
    <w:rsid w:val="00016D8C"/>
    <w:rsid w:val="000216FB"/>
    <w:rsid w:val="0002338D"/>
    <w:rsid w:val="00023F71"/>
    <w:rsid w:val="0002536D"/>
    <w:rsid w:val="00025F9B"/>
    <w:rsid w:val="0003105D"/>
    <w:rsid w:val="00031E7D"/>
    <w:rsid w:val="000331E3"/>
    <w:rsid w:val="000352BC"/>
    <w:rsid w:val="0004103A"/>
    <w:rsid w:val="00042554"/>
    <w:rsid w:val="00051B0B"/>
    <w:rsid w:val="00053A35"/>
    <w:rsid w:val="00062173"/>
    <w:rsid w:val="000634E3"/>
    <w:rsid w:val="00067D90"/>
    <w:rsid w:val="0007063E"/>
    <w:rsid w:val="00075BC3"/>
    <w:rsid w:val="0007657D"/>
    <w:rsid w:val="00080A1B"/>
    <w:rsid w:val="00081FE7"/>
    <w:rsid w:val="00082001"/>
    <w:rsid w:val="00085C6F"/>
    <w:rsid w:val="000921A6"/>
    <w:rsid w:val="00093244"/>
    <w:rsid w:val="00094D0A"/>
    <w:rsid w:val="00096D15"/>
    <w:rsid w:val="000A27F6"/>
    <w:rsid w:val="000A28DF"/>
    <w:rsid w:val="000A5301"/>
    <w:rsid w:val="000B06D2"/>
    <w:rsid w:val="000B3B4C"/>
    <w:rsid w:val="000B3EAA"/>
    <w:rsid w:val="000B5282"/>
    <w:rsid w:val="000C0DEC"/>
    <w:rsid w:val="000C207C"/>
    <w:rsid w:val="000C4624"/>
    <w:rsid w:val="000C6CDE"/>
    <w:rsid w:val="000D5017"/>
    <w:rsid w:val="000D51AC"/>
    <w:rsid w:val="000D6B68"/>
    <w:rsid w:val="000E07DF"/>
    <w:rsid w:val="000E285B"/>
    <w:rsid w:val="000E2D2F"/>
    <w:rsid w:val="000E403F"/>
    <w:rsid w:val="000F0D15"/>
    <w:rsid w:val="000F2167"/>
    <w:rsid w:val="000F2FEC"/>
    <w:rsid w:val="000F4143"/>
    <w:rsid w:val="000F74C2"/>
    <w:rsid w:val="00100A71"/>
    <w:rsid w:val="00101903"/>
    <w:rsid w:val="0010297D"/>
    <w:rsid w:val="0010581F"/>
    <w:rsid w:val="00107092"/>
    <w:rsid w:val="001129A5"/>
    <w:rsid w:val="0011792A"/>
    <w:rsid w:val="00120A39"/>
    <w:rsid w:val="00123A3C"/>
    <w:rsid w:val="0012759C"/>
    <w:rsid w:val="00127665"/>
    <w:rsid w:val="00133066"/>
    <w:rsid w:val="00136368"/>
    <w:rsid w:val="00137D4C"/>
    <w:rsid w:val="0014491A"/>
    <w:rsid w:val="00145F5B"/>
    <w:rsid w:val="00147A88"/>
    <w:rsid w:val="00152EDB"/>
    <w:rsid w:val="00155A2E"/>
    <w:rsid w:val="00157A65"/>
    <w:rsid w:val="00163465"/>
    <w:rsid w:val="001636E4"/>
    <w:rsid w:val="00165324"/>
    <w:rsid w:val="00167309"/>
    <w:rsid w:val="00170119"/>
    <w:rsid w:val="001706A1"/>
    <w:rsid w:val="00170FD9"/>
    <w:rsid w:val="00171C39"/>
    <w:rsid w:val="00172F55"/>
    <w:rsid w:val="00173CE2"/>
    <w:rsid w:val="001740AE"/>
    <w:rsid w:val="00182BC1"/>
    <w:rsid w:val="00184FA7"/>
    <w:rsid w:val="0018680D"/>
    <w:rsid w:val="00192298"/>
    <w:rsid w:val="001923C3"/>
    <w:rsid w:val="00193F68"/>
    <w:rsid w:val="001942F6"/>
    <w:rsid w:val="00194EE9"/>
    <w:rsid w:val="001A5737"/>
    <w:rsid w:val="001A6B8F"/>
    <w:rsid w:val="001B4D59"/>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491D"/>
    <w:rsid w:val="00217BD9"/>
    <w:rsid w:val="00221ADC"/>
    <w:rsid w:val="002239C4"/>
    <w:rsid w:val="00224D67"/>
    <w:rsid w:val="00232E87"/>
    <w:rsid w:val="00234AF5"/>
    <w:rsid w:val="002360B8"/>
    <w:rsid w:val="002363B0"/>
    <w:rsid w:val="0023759A"/>
    <w:rsid w:val="00242641"/>
    <w:rsid w:val="00251DF6"/>
    <w:rsid w:val="002533A5"/>
    <w:rsid w:val="0025627B"/>
    <w:rsid w:val="00257B94"/>
    <w:rsid w:val="00260140"/>
    <w:rsid w:val="002602A7"/>
    <w:rsid w:val="0026223D"/>
    <w:rsid w:val="0026778F"/>
    <w:rsid w:val="00273BFA"/>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6058"/>
    <w:rsid w:val="002C1B5D"/>
    <w:rsid w:val="002C28BC"/>
    <w:rsid w:val="002C2C7E"/>
    <w:rsid w:val="002C652A"/>
    <w:rsid w:val="002C66AC"/>
    <w:rsid w:val="002D1222"/>
    <w:rsid w:val="002D15DC"/>
    <w:rsid w:val="002D3F36"/>
    <w:rsid w:val="002D4992"/>
    <w:rsid w:val="002D77C3"/>
    <w:rsid w:val="002E0041"/>
    <w:rsid w:val="002E173A"/>
    <w:rsid w:val="002F08FE"/>
    <w:rsid w:val="002F7C19"/>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6293"/>
    <w:rsid w:val="0036798D"/>
    <w:rsid w:val="003706E4"/>
    <w:rsid w:val="00373A3F"/>
    <w:rsid w:val="00375986"/>
    <w:rsid w:val="00375C66"/>
    <w:rsid w:val="00375E6F"/>
    <w:rsid w:val="00376E7A"/>
    <w:rsid w:val="003823CC"/>
    <w:rsid w:val="00382565"/>
    <w:rsid w:val="0038476E"/>
    <w:rsid w:val="003873D8"/>
    <w:rsid w:val="00395CE3"/>
    <w:rsid w:val="003A4A11"/>
    <w:rsid w:val="003A63C5"/>
    <w:rsid w:val="003B0BFD"/>
    <w:rsid w:val="003B44C7"/>
    <w:rsid w:val="003B77C5"/>
    <w:rsid w:val="003C0CA3"/>
    <w:rsid w:val="003C2E13"/>
    <w:rsid w:val="003D5E30"/>
    <w:rsid w:val="003D7C46"/>
    <w:rsid w:val="003E099F"/>
    <w:rsid w:val="003E62DC"/>
    <w:rsid w:val="003E7AEB"/>
    <w:rsid w:val="003F0566"/>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1376"/>
    <w:rsid w:val="00432FC0"/>
    <w:rsid w:val="00444E37"/>
    <w:rsid w:val="00452F26"/>
    <w:rsid w:val="00454702"/>
    <w:rsid w:val="0045504C"/>
    <w:rsid w:val="00455A24"/>
    <w:rsid w:val="004566D1"/>
    <w:rsid w:val="0046105B"/>
    <w:rsid w:val="00461E78"/>
    <w:rsid w:val="0046490A"/>
    <w:rsid w:val="00466B34"/>
    <w:rsid w:val="00471B76"/>
    <w:rsid w:val="004741AC"/>
    <w:rsid w:val="00474654"/>
    <w:rsid w:val="00474B3A"/>
    <w:rsid w:val="00475B54"/>
    <w:rsid w:val="00475D09"/>
    <w:rsid w:val="00477187"/>
    <w:rsid w:val="00477955"/>
    <w:rsid w:val="00486240"/>
    <w:rsid w:val="00487E95"/>
    <w:rsid w:val="004903E0"/>
    <w:rsid w:val="00494D90"/>
    <w:rsid w:val="00494EAD"/>
    <w:rsid w:val="00495DEE"/>
    <w:rsid w:val="00497365"/>
    <w:rsid w:val="00497975"/>
    <w:rsid w:val="004A7F75"/>
    <w:rsid w:val="004B028F"/>
    <w:rsid w:val="004B09E1"/>
    <w:rsid w:val="004B2743"/>
    <w:rsid w:val="004B2781"/>
    <w:rsid w:val="004B38A8"/>
    <w:rsid w:val="004B772F"/>
    <w:rsid w:val="004B7B5E"/>
    <w:rsid w:val="004C7BBE"/>
    <w:rsid w:val="004C7F29"/>
    <w:rsid w:val="004D5B3A"/>
    <w:rsid w:val="004D6637"/>
    <w:rsid w:val="004D6D41"/>
    <w:rsid w:val="004E2B6B"/>
    <w:rsid w:val="004E4689"/>
    <w:rsid w:val="004E4725"/>
    <w:rsid w:val="004E48C7"/>
    <w:rsid w:val="004F3979"/>
    <w:rsid w:val="004F4F45"/>
    <w:rsid w:val="004F7F3F"/>
    <w:rsid w:val="005012FE"/>
    <w:rsid w:val="0050382D"/>
    <w:rsid w:val="00503832"/>
    <w:rsid w:val="00503AC4"/>
    <w:rsid w:val="00506C4F"/>
    <w:rsid w:val="00514610"/>
    <w:rsid w:val="00517EC7"/>
    <w:rsid w:val="00520754"/>
    <w:rsid w:val="005262F1"/>
    <w:rsid w:val="00530F07"/>
    <w:rsid w:val="005335B8"/>
    <w:rsid w:val="005357A1"/>
    <w:rsid w:val="00535AA3"/>
    <w:rsid w:val="00541756"/>
    <w:rsid w:val="00550439"/>
    <w:rsid w:val="00551893"/>
    <w:rsid w:val="005557F3"/>
    <w:rsid w:val="00565641"/>
    <w:rsid w:val="0056683D"/>
    <w:rsid w:val="00570937"/>
    <w:rsid w:val="00572B70"/>
    <w:rsid w:val="00572B76"/>
    <w:rsid w:val="00574B1B"/>
    <w:rsid w:val="00576194"/>
    <w:rsid w:val="00576F54"/>
    <w:rsid w:val="00577273"/>
    <w:rsid w:val="00583D4B"/>
    <w:rsid w:val="0058413D"/>
    <w:rsid w:val="00586877"/>
    <w:rsid w:val="00586FB7"/>
    <w:rsid w:val="0058716B"/>
    <w:rsid w:val="005900E6"/>
    <w:rsid w:val="00592E06"/>
    <w:rsid w:val="005940C1"/>
    <w:rsid w:val="00596169"/>
    <w:rsid w:val="00596C8A"/>
    <w:rsid w:val="005A34FA"/>
    <w:rsid w:val="005A440D"/>
    <w:rsid w:val="005B11AB"/>
    <w:rsid w:val="005B61BD"/>
    <w:rsid w:val="005C1953"/>
    <w:rsid w:val="005C23A6"/>
    <w:rsid w:val="005C4636"/>
    <w:rsid w:val="005D0EE7"/>
    <w:rsid w:val="005D1BCB"/>
    <w:rsid w:val="005D7F3F"/>
    <w:rsid w:val="005E158C"/>
    <w:rsid w:val="005E2EE0"/>
    <w:rsid w:val="005E6705"/>
    <w:rsid w:val="005F2269"/>
    <w:rsid w:val="005F4293"/>
    <w:rsid w:val="005F743D"/>
    <w:rsid w:val="00605A80"/>
    <w:rsid w:val="00605E5F"/>
    <w:rsid w:val="00610503"/>
    <w:rsid w:val="00611702"/>
    <w:rsid w:val="006161C8"/>
    <w:rsid w:val="00616F5B"/>
    <w:rsid w:val="00623063"/>
    <w:rsid w:val="006248C8"/>
    <w:rsid w:val="00624C8F"/>
    <w:rsid w:val="00627B78"/>
    <w:rsid w:val="00632ECC"/>
    <w:rsid w:val="0063321C"/>
    <w:rsid w:val="0063358A"/>
    <w:rsid w:val="00636877"/>
    <w:rsid w:val="00645AAA"/>
    <w:rsid w:val="00653516"/>
    <w:rsid w:val="00654923"/>
    <w:rsid w:val="006649F8"/>
    <w:rsid w:val="006655A4"/>
    <w:rsid w:val="006662BE"/>
    <w:rsid w:val="00666A51"/>
    <w:rsid w:val="00670853"/>
    <w:rsid w:val="006727E9"/>
    <w:rsid w:val="006756F0"/>
    <w:rsid w:val="00676B48"/>
    <w:rsid w:val="00683AA5"/>
    <w:rsid w:val="0068683B"/>
    <w:rsid w:val="006949A1"/>
    <w:rsid w:val="006A107D"/>
    <w:rsid w:val="006A3A2C"/>
    <w:rsid w:val="006A5513"/>
    <w:rsid w:val="006B2596"/>
    <w:rsid w:val="006B2D02"/>
    <w:rsid w:val="006B330E"/>
    <w:rsid w:val="006C0497"/>
    <w:rsid w:val="006C1371"/>
    <w:rsid w:val="006C3533"/>
    <w:rsid w:val="006C7275"/>
    <w:rsid w:val="006D07E7"/>
    <w:rsid w:val="006D2B18"/>
    <w:rsid w:val="006D370D"/>
    <w:rsid w:val="006D5945"/>
    <w:rsid w:val="006D5D3E"/>
    <w:rsid w:val="006D64CA"/>
    <w:rsid w:val="006E0F11"/>
    <w:rsid w:val="006E0FB9"/>
    <w:rsid w:val="006E4A8E"/>
    <w:rsid w:val="006E4FBC"/>
    <w:rsid w:val="006E7123"/>
    <w:rsid w:val="006F0C40"/>
    <w:rsid w:val="006F48AD"/>
    <w:rsid w:val="006F5A19"/>
    <w:rsid w:val="006F68F5"/>
    <w:rsid w:val="007034F1"/>
    <w:rsid w:val="0070352B"/>
    <w:rsid w:val="00703BE4"/>
    <w:rsid w:val="00705D03"/>
    <w:rsid w:val="007147CF"/>
    <w:rsid w:val="00722E4C"/>
    <w:rsid w:val="00723077"/>
    <w:rsid w:val="0072434C"/>
    <w:rsid w:val="00724818"/>
    <w:rsid w:val="0072484C"/>
    <w:rsid w:val="00724D85"/>
    <w:rsid w:val="0072529F"/>
    <w:rsid w:val="00725BCC"/>
    <w:rsid w:val="007319A0"/>
    <w:rsid w:val="0073414C"/>
    <w:rsid w:val="00737864"/>
    <w:rsid w:val="007418BF"/>
    <w:rsid w:val="00742226"/>
    <w:rsid w:val="0074665A"/>
    <w:rsid w:val="0074668B"/>
    <w:rsid w:val="007525C3"/>
    <w:rsid w:val="007537AA"/>
    <w:rsid w:val="007538E2"/>
    <w:rsid w:val="007569B4"/>
    <w:rsid w:val="00761AA1"/>
    <w:rsid w:val="00765693"/>
    <w:rsid w:val="007659A6"/>
    <w:rsid w:val="00770406"/>
    <w:rsid w:val="00772323"/>
    <w:rsid w:val="0077335D"/>
    <w:rsid w:val="007800AF"/>
    <w:rsid w:val="00781296"/>
    <w:rsid w:val="00783CAE"/>
    <w:rsid w:val="007854CF"/>
    <w:rsid w:val="007855E6"/>
    <w:rsid w:val="00790EB8"/>
    <w:rsid w:val="00792024"/>
    <w:rsid w:val="00794952"/>
    <w:rsid w:val="0079568D"/>
    <w:rsid w:val="007B12BD"/>
    <w:rsid w:val="007B1AA8"/>
    <w:rsid w:val="007B3F78"/>
    <w:rsid w:val="007C07B7"/>
    <w:rsid w:val="007D1C4D"/>
    <w:rsid w:val="007D649D"/>
    <w:rsid w:val="007D6AED"/>
    <w:rsid w:val="007D6E6F"/>
    <w:rsid w:val="007D7448"/>
    <w:rsid w:val="007E2A44"/>
    <w:rsid w:val="007E2CDA"/>
    <w:rsid w:val="007E4D40"/>
    <w:rsid w:val="0080381E"/>
    <w:rsid w:val="00804725"/>
    <w:rsid w:val="00806BAF"/>
    <w:rsid w:val="008075F1"/>
    <w:rsid w:val="00807A3B"/>
    <w:rsid w:val="008102E5"/>
    <w:rsid w:val="008161EB"/>
    <w:rsid w:val="00816FB0"/>
    <w:rsid w:val="00817047"/>
    <w:rsid w:val="00825DB7"/>
    <w:rsid w:val="008262B3"/>
    <w:rsid w:val="00827675"/>
    <w:rsid w:val="00832BDB"/>
    <w:rsid w:val="00833087"/>
    <w:rsid w:val="00835209"/>
    <w:rsid w:val="00837CD3"/>
    <w:rsid w:val="00842A02"/>
    <w:rsid w:val="00843158"/>
    <w:rsid w:val="00844CEA"/>
    <w:rsid w:val="008466DF"/>
    <w:rsid w:val="008468C0"/>
    <w:rsid w:val="0085459E"/>
    <w:rsid w:val="0086463C"/>
    <w:rsid w:val="00864BE2"/>
    <w:rsid w:val="0086715F"/>
    <w:rsid w:val="008710DA"/>
    <w:rsid w:val="0087205B"/>
    <w:rsid w:val="00872F28"/>
    <w:rsid w:val="00873EAE"/>
    <w:rsid w:val="0087436B"/>
    <w:rsid w:val="00875630"/>
    <w:rsid w:val="00875E1C"/>
    <w:rsid w:val="0087604A"/>
    <w:rsid w:val="00877078"/>
    <w:rsid w:val="00880A64"/>
    <w:rsid w:val="00882C95"/>
    <w:rsid w:val="00885405"/>
    <w:rsid w:val="00885AFA"/>
    <w:rsid w:val="00892F27"/>
    <w:rsid w:val="008A1472"/>
    <w:rsid w:val="008A2BA7"/>
    <w:rsid w:val="008A562A"/>
    <w:rsid w:val="008A7E00"/>
    <w:rsid w:val="008B0344"/>
    <w:rsid w:val="008B0E4C"/>
    <w:rsid w:val="008B0FC3"/>
    <w:rsid w:val="008B6C98"/>
    <w:rsid w:val="008B7ED7"/>
    <w:rsid w:val="008C08F1"/>
    <w:rsid w:val="008C091A"/>
    <w:rsid w:val="008D3AA7"/>
    <w:rsid w:val="008D3E99"/>
    <w:rsid w:val="008D45AE"/>
    <w:rsid w:val="008E0708"/>
    <w:rsid w:val="008E22E1"/>
    <w:rsid w:val="008F05A6"/>
    <w:rsid w:val="008F1196"/>
    <w:rsid w:val="008F3517"/>
    <w:rsid w:val="008F785E"/>
    <w:rsid w:val="00901946"/>
    <w:rsid w:val="00906E07"/>
    <w:rsid w:val="009079A5"/>
    <w:rsid w:val="00917BA0"/>
    <w:rsid w:val="0092219C"/>
    <w:rsid w:val="0092262D"/>
    <w:rsid w:val="009227B2"/>
    <w:rsid w:val="0092793A"/>
    <w:rsid w:val="00934C6E"/>
    <w:rsid w:val="00937D1A"/>
    <w:rsid w:val="00940664"/>
    <w:rsid w:val="00940A04"/>
    <w:rsid w:val="00947E16"/>
    <w:rsid w:val="00952D7E"/>
    <w:rsid w:val="00953171"/>
    <w:rsid w:val="009538A2"/>
    <w:rsid w:val="00961E2D"/>
    <w:rsid w:val="009635BE"/>
    <w:rsid w:val="009642D3"/>
    <w:rsid w:val="00967F3D"/>
    <w:rsid w:val="009706D7"/>
    <w:rsid w:val="00970EFD"/>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DC2"/>
    <w:rsid w:val="009A2656"/>
    <w:rsid w:val="009A7A21"/>
    <w:rsid w:val="009B1C9E"/>
    <w:rsid w:val="009B40EC"/>
    <w:rsid w:val="009B5E1B"/>
    <w:rsid w:val="009B6721"/>
    <w:rsid w:val="009C04E4"/>
    <w:rsid w:val="009C091D"/>
    <w:rsid w:val="009C0AE1"/>
    <w:rsid w:val="009C6EED"/>
    <w:rsid w:val="009C6FBE"/>
    <w:rsid w:val="009D0F75"/>
    <w:rsid w:val="009D2C47"/>
    <w:rsid w:val="009D6D4C"/>
    <w:rsid w:val="009E053F"/>
    <w:rsid w:val="009E1A01"/>
    <w:rsid w:val="009E394C"/>
    <w:rsid w:val="009E4EDB"/>
    <w:rsid w:val="009E5199"/>
    <w:rsid w:val="009E5466"/>
    <w:rsid w:val="009F442E"/>
    <w:rsid w:val="009F544A"/>
    <w:rsid w:val="009F790E"/>
    <w:rsid w:val="00A0668F"/>
    <w:rsid w:val="00A1471C"/>
    <w:rsid w:val="00A2053E"/>
    <w:rsid w:val="00A21CD2"/>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70EB5"/>
    <w:rsid w:val="00A738DF"/>
    <w:rsid w:val="00A740A8"/>
    <w:rsid w:val="00A74B4C"/>
    <w:rsid w:val="00A76F2E"/>
    <w:rsid w:val="00A771B6"/>
    <w:rsid w:val="00A81153"/>
    <w:rsid w:val="00A8672C"/>
    <w:rsid w:val="00A87B00"/>
    <w:rsid w:val="00A90D51"/>
    <w:rsid w:val="00A94DD3"/>
    <w:rsid w:val="00A97CDE"/>
    <w:rsid w:val="00AA37B3"/>
    <w:rsid w:val="00AA478D"/>
    <w:rsid w:val="00AA63ED"/>
    <w:rsid w:val="00AA65BE"/>
    <w:rsid w:val="00AA6861"/>
    <w:rsid w:val="00AA778B"/>
    <w:rsid w:val="00AB0D45"/>
    <w:rsid w:val="00AB43C1"/>
    <w:rsid w:val="00AB7913"/>
    <w:rsid w:val="00AC1213"/>
    <w:rsid w:val="00AC1699"/>
    <w:rsid w:val="00AC236B"/>
    <w:rsid w:val="00AC30D3"/>
    <w:rsid w:val="00AC324F"/>
    <w:rsid w:val="00AD132A"/>
    <w:rsid w:val="00AD35DC"/>
    <w:rsid w:val="00AD49C5"/>
    <w:rsid w:val="00AD6021"/>
    <w:rsid w:val="00AE1000"/>
    <w:rsid w:val="00AE3102"/>
    <w:rsid w:val="00AE629D"/>
    <w:rsid w:val="00AF2966"/>
    <w:rsid w:val="00AF2A05"/>
    <w:rsid w:val="00AF3432"/>
    <w:rsid w:val="00AF3AAD"/>
    <w:rsid w:val="00AF7596"/>
    <w:rsid w:val="00B01A16"/>
    <w:rsid w:val="00B046CF"/>
    <w:rsid w:val="00B056DE"/>
    <w:rsid w:val="00B06F13"/>
    <w:rsid w:val="00B07FC2"/>
    <w:rsid w:val="00B1111E"/>
    <w:rsid w:val="00B13DF4"/>
    <w:rsid w:val="00B14A6C"/>
    <w:rsid w:val="00B23B2D"/>
    <w:rsid w:val="00B333A7"/>
    <w:rsid w:val="00B33F81"/>
    <w:rsid w:val="00B342FF"/>
    <w:rsid w:val="00B349F4"/>
    <w:rsid w:val="00B36EB6"/>
    <w:rsid w:val="00B36FE9"/>
    <w:rsid w:val="00B41EC0"/>
    <w:rsid w:val="00B45F85"/>
    <w:rsid w:val="00B50040"/>
    <w:rsid w:val="00B50979"/>
    <w:rsid w:val="00B53A06"/>
    <w:rsid w:val="00B568C6"/>
    <w:rsid w:val="00B6480B"/>
    <w:rsid w:val="00B65F96"/>
    <w:rsid w:val="00B70534"/>
    <w:rsid w:val="00B73596"/>
    <w:rsid w:val="00B7393A"/>
    <w:rsid w:val="00B76FBA"/>
    <w:rsid w:val="00B81AF7"/>
    <w:rsid w:val="00B84976"/>
    <w:rsid w:val="00B929E7"/>
    <w:rsid w:val="00B930C2"/>
    <w:rsid w:val="00B961C0"/>
    <w:rsid w:val="00B9686E"/>
    <w:rsid w:val="00B96A4E"/>
    <w:rsid w:val="00BA151A"/>
    <w:rsid w:val="00BA2AE2"/>
    <w:rsid w:val="00BA461F"/>
    <w:rsid w:val="00BA483E"/>
    <w:rsid w:val="00BA67A7"/>
    <w:rsid w:val="00BB149D"/>
    <w:rsid w:val="00BB1554"/>
    <w:rsid w:val="00BB1BA4"/>
    <w:rsid w:val="00BB441E"/>
    <w:rsid w:val="00BB4CE9"/>
    <w:rsid w:val="00BB61B3"/>
    <w:rsid w:val="00BC5043"/>
    <w:rsid w:val="00BC6081"/>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C04624"/>
    <w:rsid w:val="00C05DB0"/>
    <w:rsid w:val="00C13834"/>
    <w:rsid w:val="00C146C0"/>
    <w:rsid w:val="00C15EF9"/>
    <w:rsid w:val="00C1674B"/>
    <w:rsid w:val="00C22A65"/>
    <w:rsid w:val="00C32E2A"/>
    <w:rsid w:val="00C36BC7"/>
    <w:rsid w:val="00C374B9"/>
    <w:rsid w:val="00C41052"/>
    <w:rsid w:val="00C45B4D"/>
    <w:rsid w:val="00C50C7D"/>
    <w:rsid w:val="00C5142B"/>
    <w:rsid w:val="00C579D6"/>
    <w:rsid w:val="00C6540D"/>
    <w:rsid w:val="00C66DCA"/>
    <w:rsid w:val="00C70735"/>
    <w:rsid w:val="00C73087"/>
    <w:rsid w:val="00C760B8"/>
    <w:rsid w:val="00C85016"/>
    <w:rsid w:val="00C86B6D"/>
    <w:rsid w:val="00C87240"/>
    <w:rsid w:val="00C9264D"/>
    <w:rsid w:val="00C94CAE"/>
    <w:rsid w:val="00CA0A5F"/>
    <w:rsid w:val="00CA12CF"/>
    <w:rsid w:val="00CA2F61"/>
    <w:rsid w:val="00CA3005"/>
    <w:rsid w:val="00CA412C"/>
    <w:rsid w:val="00CA541C"/>
    <w:rsid w:val="00CA6BF5"/>
    <w:rsid w:val="00CB0632"/>
    <w:rsid w:val="00CC14F3"/>
    <w:rsid w:val="00CC1596"/>
    <w:rsid w:val="00CC4407"/>
    <w:rsid w:val="00CC46DC"/>
    <w:rsid w:val="00CC587B"/>
    <w:rsid w:val="00CC65BB"/>
    <w:rsid w:val="00CC6D61"/>
    <w:rsid w:val="00CD3CF7"/>
    <w:rsid w:val="00CD4D45"/>
    <w:rsid w:val="00CD6180"/>
    <w:rsid w:val="00CE03ED"/>
    <w:rsid w:val="00CF5BEA"/>
    <w:rsid w:val="00CF7824"/>
    <w:rsid w:val="00CF7AFB"/>
    <w:rsid w:val="00D000F0"/>
    <w:rsid w:val="00D043B3"/>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518DF"/>
    <w:rsid w:val="00D52935"/>
    <w:rsid w:val="00D55F36"/>
    <w:rsid w:val="00D561D0"/>
    <w:rsid w:val="00D571BD"/>
    <w:rsid w:val="00D605C7"/>
    <w:rsid w:val="00D62A8A"/>
    <w:rsid w:val="00D63978"/>
    <w:rsid w:val="00D719BE"/>
    <w:rsid w:val="00D71EAD"/>
    <w:rsid w:val="00D72556"/>
    <w:rsid w:val="00D76947"/>
    <w:rsid w:val="00D818A6"/>
    <w:rsid w:val="00D85BF7"/>
    <w:rsid w:val="00D865AD"/>
    <w:rsid w:val="00D86CC9"/>
    <w:rsid w:val="00D8704E"/>
    <w:rsid w:val="00D90E8D"/>
    <w:rsid w:val="00D91D29"/>
    <w:rsid w:val="00D9361C"/>
    <w:rsid w:val="00D96B5C"/>
    <w:rsid w:val="00DA0A8F"/>
    <w:rsid w:val="00DA18AE"/>
    <w:rsid w:val="00DA28A5"/>
    <w:rsid w:val="00DA3A27"/>
    <w:rsid w:val="00DA5ACE"/>
    <w:rsid w:val="00DB0514"/>
    <w:rsid w:val="00DB2894"/>
    <w:rsid w:val="00DB6E1F"/>
    <w:rsid w:val="00DB6F1F"/>
    <w:rsid w:val="00DC6AA4"/>
    <w:rsid w:val="00DD1A01"/>
    <w:rsid w:val="00DD3786"/>
    <w:rsid w:val="00DD3BBF"/>
    <w:rsid w:val="00DD5753"/>
    <w:rsid w:val="00DE2EF8"/>
    <w:rsid w:val="00DE7454"/>
    <w:rsid w:val="00DE7994"/>
    <w:rsid w:val="00DF3E44"/>
    <w:rsid w:val="00DF5C04"/>
    <w:rsid w:val="00DF6529"/>
    <w:rsid w:val="00DF7C97"/>
    <w:rsid w:val="00E022F1"/>
    <w:rsid w:val="00E02D75"/>
    <w:rsid w:val="00E05DE6"/>
    <w:rsid w:val="00E06452"/>
    <w:rsid w:val="00E13421"/>
    <w:rsid w:val="00E16A9A"/>
    <w:rsid w:val="00E1738D"/>
    <w:rsid w:val="00E17DBC"/>
    <w:rsid w:val="00E25A95"/>
    <w:rsid w:val="00E25D71"/>
    <w:rsid w:val="00E30B8B"/>
    <w:rsid w:val="00E30FBC"/>
    <w:rsid w:val="00E349F4"/>
    <w:rsid w:val="00E36357"/>
    <w:rsid w:val="00E40715"/>
    <w:rsid w:val="00E46254"/>
    <w:rsid w:val="00E47FB2"/>
    <w:rsid w:val="00E51A14"/>
    <w:rsid w:val="00E52693"/>
    <w:rsid w:val="00E54B28"/>
    <w:rsid w:val="00E60686"/>
    <w:rsid w:val="00E63F06"/>
    <w:rsid w:val="00E640B5"/>
    <w:rsid w:val="00E65CCB"/>
    <w:rsid w:val="00E75E5A"/>
    <w:rsid w:val="00E76EF2"/>
    <w:rsid w:val="00E82640"/>
    <w:rsid w:val="00E832DA"/>
    <w:rsid w:val="00E83973"/>
    <w:rsid w:val="00E87F79"/>
    <w:rsid w:val="00E90032"/>
    <w:rsid w:val="00E94BA6"/>
    <w:rsid w:val="00E96DB1"/>
    <w:rsid w:val="00E9729D"/>
    <w:rsid w:val="00EA468C"/>
    <w:rsid w:val="00EA6981"/>
    <w:rsid w:val="00EB5E2C"/>
    <w:rsid w:val="00EB65A6"/>
    <w:rsid w:val="00EC426A"/>
    <w:rsid w:val="00EC54C1"/>
    <w:rsid w:val="00EC7704"/>
    <w:rsid w:val="00ED0D7F"/>
    <w:rsid w:val="00ED5968"/>
    <w:rsid w:val="00ED69B4"/>
    <w:rsid w:val="00EE1AF5"/>
    <w:rsid w:val="00EE4A70"/>
    <w:rsid w:val="00EE7E4D"/>
    <w:rsid w:val="00EF257D"/>
    <w:rsid w:val="00EF7102"/>
    <w:rsid w:val="00EF73BE"/>
    <w:rsid w:val="00F003E1"/>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62B6"/>
    <w:rsid w:val="00F503B7"/>
    <w:rsid w:val="00F50634"/>
    <w:rsid w:val="00F55AD6"/>
    <w:rsid w:val="00F6031C"/>
    <w:rsid w:val="00F60932"/>
    <w:rsid w:val="00F60D17"/>
    <w:rsid w:val="00F63AF6"/>
    <w:rsid w:val="00F706F4"/>
    <w:rsid w:val="00F73C0C"/>
    <w:rsid w:val="00F7514E"/>
    <w:rsid w:val="00F7595F"/>
    <w:rsid w:val="00F75E29"/>
    <w:rsid w:val="00F778D3"/>
    <w:rsid w:val="00F83007"/>
    <w:rsid w:val="00F914F4"/>
    <w:rsid w:val="00F923F3"/>
    <w:rsid w:val="00F93DDA"/>
    <w:rsid w:val="00F94091"/>
    <w:rsid w:val="00F9447A"/>
    <w:rsid w:val="00F944FF"/>
    <w:rsid w:val="00F963B0"/>
    <w:rsid w:val="00FA2062"/>
    <w:rsid w:val="00FA31EB"/>
    <w:rsid w:val="00FA76F3"/>
    <w:rsid w:val="00FB369E"/>
    <w:rsid w:val="00FB5FC8"/>
    <w:rsid w:val="00FB72D9"/>
    <w:rsid w:val="00FC1BA5"/>
    <w:rsid w:val="00FC2FBD"/>
    <w:rsid w:val="00FD4031"/>
    <w:rsid w:val="00FD5FC6"/>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10579611">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43781844">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7966712">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96669033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965</Words>
  <Characters>5506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Л.Павел</cp:lastModifiedBy>
  <cp:revision>4</cp:revision>
  <cp:lastPrinted>2014-03-25T12:41:00Z</cp:lastPrinted>
  <dcterms:created xsi:type="dcterms:W3CDTF">2015-12-24T07:53:00Z</dcterms:created>
  <dcterms:modified xsi:type="dcterms:W3CDTF">2015-12-24T07:59:00Z</dcterms:modified>
</cp:coreProperties>
</file>