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ВЫПИСКА №5 ИЗ </w:t>
      </w:r>
      <w:r>
        <w:rPr>
          <w:b w:val="1"/>
          <w:sz w:val="28"/>
        </w:rPr>
        <w:t>ПРОТОКОЛ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ЗАСЕДАНИЯ</w:t>
      </w:r>
      <w:r>
        <w:rPr>
          <w:b w:val="1"/>
          <w:sz w:val="28"/>
        </w:rPr>
        <w:t xml:space="preserve"> 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Общественного Совета при Администрации Валдайского муниципального района</w:t>
      </w:r>
      <w:r>
        <w:rPr>
          <w:b w:val="1"/>
          <w:sz w:val="28"/>
        </w:rPr>
        <w:t xml:space="preserve"> №10</w:t>
      </w:r>
    </w:p>
    <w:p w14:paraId="03000000">
      <w:pPr>
        <w:ind/>
        <w:jc w:val="center"/>
        <w:rPr>
          <w:b w:val="1"/>
          <w:sz w:val="28"/>
        </w:rPr>
      </w:pPr>
    </w:p>
    <w:p w14:paraId="04000000">
      <w:pPr>
        <w:rPr>
          <w:sz w:val="28"/>
        </w:rPr>
      </w:pPr>
      <w:r>
        <w:rPr>
          <w:sz w:val="28"/>
        </w:rPr>
        <w:t>16.10</w:t>
      </w:r>
      <w:r>
        <w:rPr>
          <w:sz w:val="28"/>
        </w:rPr>
        <w:t>.2024</w:t>
      </w:r>
      <w:r>
        <w:rPr>
          <w:sz w:val="28"/>
        </w:rPr>
        <w:t xml:space="preserve">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>малый зал Администрации</w:t>
      </w:r>
    </w:p>
    <w:p w14:paraId="05000000">
      <w:pPr>
        <w:ind/>
        <w:jc w:val="right"/>
        <w:rPr>
          <w:sz w:val="28"/>
        </w:rPr>
      </w:pPr>
      <w:r>
        <w:rPr>
          <w:sz w:val="28"/>
        </w:rPr>
        <w:t>г.Валдай</w:t>
      </w:r>
    </w:p>
    <w:p w14:paraId="06000000">
      <w:pPr>
        <w:ind/>
        <w:jc w:val="both"/>
        <w:rPr>
          <w:sz w:val="28"/>
        </w:rPr>
      </w:pPr>
    </w:p>
    <w:p w14:paraId="07000000">
      <w:pPr>
        <w:ind/>
        <w:jc w:val="both"/>
        <w:rPr>
          <w:sz w:val="28"/>
        </w:rPr>
      </w:pPr>
      <w:r>
        <w:rPr>
          <w:b w:val="1"/>
          <w:sz w:val="28"/>
        </w:rPr>
        <w:t>Председательствующий:</w:t>
      </w:r>
      <w:r>
        <w:rPr>
          <w:sz w:val="28"/>
        </w:rPr>
        <w:t xml:space="preserve"> </w:t>
      </w:r>
      <w:r>
        <w:rPr>
          <w:sz w:val="28"/>
        </w:rPr>
        <w:t>Подгорнова Наталия Петровна, председатель Общественного Совета.</w:t>
      </w:r>
    </w:p>
    <w:p w14:paraId="08000000">
      <w:pPr>
        <w:ind/>
        <w:jc w:val="both"/>
        <w:rPr>
          <w:sz w:val="28"/>
        </w:rPr>
      </w:pPr>
    </w:p>
    <w:p w14:paraId="09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Повестка заседания:</w:t>
      </w:r>
    </w:p>
    <w:p w14:paraId="0A000000">
      <w:pPr>
        <w:numPr>
          <w:numId w:val="1"/>
        </w:numPr>
        <w:ind/>
        <w:jc w:val="both"/>
        <w:rPr>
          <w:b w:val="0"/>
          <w:sz w:val="28"/>
        </w:rPr>
      </w:pPr>
      <w:r>
        <w:rPr>
          <w:b w:val="0"/>
          <w:sz w:val="28"/>
        </w:rPr>
        <w:t>О ходе реализации проекта программы повышения культуры исторического быта города на 2021 -2025 годы «Валдай – город – музей под открытым небом».</w:t>
      </w:r>
    </w:p>
    <w:p w14:paraId="0B000000">
      <w:pPr>
        <w:numPr>
          <w:numId w:val="1"/>
        </w:numPr>
        <w:ind/>
        <w:jc w:val="both"/>
        <w:rPr>
          <w:b w:val="0"/>
          <w:sz w:val="28"/>
        </w:rPr>
      </w:pPr>
      <w:r>
        <w:rPr>
          <w:b w:val="0"/>
          <w:sz w:val="28"/>
        </w:rPr>
        <w:t>О формировании состава Общественного Совета на новый срок.</w:t>
      </w:r>
    </w:p>
    <w:p w14:paraId="0C000000">
      <w:pPr>
        <w:numPr>
          <w:numId w:val="1"/>
        </w:numPr>
        <w:ind/>
        <w:jc w:val="both"/>
        <w:rPr>
          <w:b w:val="0"/>
          <w:sz w:val="28"/>
        </w:rPr>
      </w:pPr>
      <w:r>
        <w:rPr>
          <w:b w:val="0"/>
          <w:sz w:val="28"/>
        </w:rPr>
        <w:t>О предложении кандидатур от общественных организаций города,  достойных присвоения звания «Почетный гражданин г. Валдай» и «Почетный гражданин Валдайского района».</w:t>
      </w:r>
    </w:p>
    <w:p w14:paraId="0D000000">
      <w:pPr>
        <w:ind/>
        <w:jc w:val="both"/>
        <w:rPr>
          <w:b w:val="1"/>
          <w:sz w:val="28"/>
        </w:rPr>
      </w:pPr>
    </w:p>
    <w:p w14:paraId="0E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По первому вопросу слушали:</w:t>
      </w:r>
    </w:p>
    <w:p w14:paraId="0F000000">
      <w:pPr>
        <w:ind w:firstLine="567" w:left="0"/>
        <w:jc w:val="both"/>
        <w:rPr>
          <w:rFonts w:ascii="XO Thames" w:hAnsi="XO Thames"/>
          <w:b w:val="0"/>
          <w:sz w:val="28"/>
        </w:rPr>
      </w:pPr>
      <w:r>
        <w:rPr>
          <w:b w:val="0"/>
          <w:sz w:val="28"/>
        </w:rPr>
        <w:t>Подгорнову Н.П. – куратора проектной работы, о необходимости, актуальности реализации общественно - патриотических проектов, их целях и задачах. О создании исторических форм информации о славных именах земли Валдайской и традициях общественного служения. О формировании единого историко-культурного туристического пространства г. Валдая.</w:t>
      </w:r>
    </w:p>
    <w:p w14:paraId="10000000">
      <w:pPr>
        <w:ind w:firstLine="567" w:lef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Представлена презентация реализации общественно-социального проекта:</w:t>
      </w:r>
    </w:p>
    <w:p w14:paraId="11000000">
      <w:pPr>
        <w:ind w:firstLine="567" w:lef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-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  <w:t>«История Валдая XVIII-XX век».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Проект получил материальную поддержку из бюджета Новгородской области на 2024- 2025 гг., и реализуется под названием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  <w:t xml:space="preserve"> «История Валдая в славных именах Земли Валдайской»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Новгородской региональной общественной организацией «Движение Сельских Женщин» в партнёрстве с Общественным Советом при Администрации Валдайского района, Новгородской областной Думой, Молодёжным Центром «Юность».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Председатель НРОО «Движение Сельских Женщин» Светлана Трущенкова рассказала о проделанной в рамках проекта работе.</w:t>
      </w:r>
    </w:p>
    <w:p w14:paraId="12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В обсуждениях приняли участие: </w:t>
      </w:r>
    </w:p>
    <w:p w14:paraId="13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Подгорнова Н.П. – о необходимости рекламного сопровождения проектов;</w:t>
      </w:r>
    </w:p>
    <w:p w14:paraId="14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Ляпко Т.С. – о мотивации педагогического сообщества города на сбор пожертвований на создание исторической книги «Школа Острогорского»;</w:t>
      </w:r>
    </w:p>
    <w:p w14:paraId="15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Колодяжная Н.В. – о необходимости поддержки имиджа всего педагогического сообщества в исторической благодарности и памяти;</w:t>
      </w:r>
    </w:p>
    <w:p w14:paraId="16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Петров В.В. – о возможности поиска средств на изготовление и установку исторических книг.</w:t>
      </w: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rFonts w:ascii="XO Thames" w:hAnsi="XO Thames"/>
          <w:b w:val="0"/>
          <w:sz w:val="28"/>
        </w:rPr>
      </w:pPr>
    </w:p>
    <w:p w14:paraId="19000000">
      <w:pPr>
        <w:ind w:firstLine="567"/>
        <w:jc w:val="both"/>
        <w:rPr>
          <w:rFonts w:ascii="XO Thames" w:hAnsi="XO Thames"/>
          <w:b w:val="0"/>
          <w:sz w:val="28"/>
        </w:rPr>
      </w:pPr>
      <w:r>
        <w:rPr>
          <w:b w:val="1"/>
          <w:sz w:val="28"/>
        </w:rPr>
        <w:t xml:space="preserve">Слушали: </w:t>
      </w:r>
      <w:r>
        <w:rPr>
          <w:b w:val="0"/>
          <w:sz w:val="28"/>
        </w:rPr>
        <w:t xml:space="preserve">И.А. Суздальцеву – руководителя волонтерского проектного центра (члена рабочей  группы),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специалиста по работе с молодёжью МАУ «МЦ «Юность» им. Н.И. Филина»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о реализации п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роекта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  <w:t xml:space="preserve"> «Слышу века»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.       Проект реализуется в 2024-2025 гг. под руководством  Ирины Суздальцевой совместно с общественным Советом района и экспертом по работе с волонтерами О. А. Баланиной. В рамках проекта ведется картирование объектов городского кладбища. Представлена презентация</w:t>
      </w:r>
      <w:r>
        <w:rPr>
          <w:rFonts w:ascii="XO Thames" w:hAnsi="XO Thames"/>
          <w:b w:val="0"/>
          <w:sz w:val="28"/>
        </w:rPr>
        <w:t xml:space="preserve"> отчета о проделанной работе: о разметке территории старого городского кладбища, приёмах топографических решений, присвоении символики, о технике поиска и раскрытии памятных объектов XVIII – XIX  веков и начала ХХ века и воинских захоронений. </w:t>
      </w:r>
      <w:r>
        <w:rPr>
          <w:rFonts w:ascii="XO Thames" w:hAnsi="XO Thames"/>
          <w:b w:val="0"/>
          <w:sz w:val="28"/>
        </w:rPr>
        <w:t xml:space="preserve">О привлечении к поисковой работе молодежных объединений, Совета молодежи, клуба «Всё о Валдае» и проведении информационно – исторического знакомства с обнаруженными объектами, связанными со знаменитыми Валдайскими почетными гражданами и меценатами города </w:t>
      </w:r>
      <w:r>
        <w:rPr>
          <w:rFonts w:ascii="XO Thames" w:hAnsi="XO Thames"/>
          <w:b w:val="0"/>
          <w:sz w:val="28"/>
        </w:rPr>
        <w:t>XIX и ХХ веков, купеческими фамилиями, известными православными служащими и педагогами.</w:t>
      </w:r>
    </w:p>
    <w:p w14:paraId="1A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В обсуждениях приняли участие: </w:t>
      </w:r>
    </w:p>
    <w:p w14:paraId="1B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Н. П. Подгорнова – об итогах сезона проектных работ. О начале работы по формированию архива исторических находок, имеющих историко – культурное наследие.</w:t>
      </w:r>
    </w:p>
    <w:p w14:paraId="1C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 - О включении в проект «Валдай – город – музей под открытым небом» «Дома Плюшкина» – как музейного центра коллекционеров с поэтапными целями сохранения и реконструкции здания.</w:t>
      </w:r>
    </w:p>
    <w:p w14:paraId="1D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-  О формировании и установке исторической книги на пр. Советский  дом № 2. Включение здания в структуру филиала Новгородского музея – заповедника в Валдае.</w:t>
      </w:r>
    </w:p>
    <w:p w14:paraId="1E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- О продолжении работы по созданию муниципального музейного центра «Воинской доблести Валдая» в здании партизанского штаба 1941-1944 годов по ул. Народной, д. 43 и возвращении на территорию сквера по ул. Народной экспозиции памятного места «Партизанская слава Валдая». </w:t>
      </w:r>
    </w:p>
    <w:p w14:paraId="1F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В.В. Петров – о необходимости создания комиссии при Главе администрации Валдайского муниципального района с участием архитектора по решению вопроса реконструкции экспозиции. </w:t>
      </w:r>
    </w:p>
    <w:p w14:paraId="20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Л.Ф. Андреев – об исключительной важности решения вопроса оформления памятного места «Партизанская слава Валдая» в год 80-летия Великой Победы.</w:t>
      </w:r>
    </w:p>
    <w:p w14:paraId="21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И.А. Суздальцева – о необходимости  восстановления или изготовления новых конструктивных элементов экспозиции «Партизанская слава» или изготовление новых экспозиционных стендов.</w:t>
      </w:r>
    </w:p>
    <w:p w14:paraId="22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Е.В. Степанова – продолжение проекта  Общественного Совета «Спасти и Сохранить» посадка саженцев деревьев в Летнем саду  весной 2025 года.</w:t>
      </w:r>
    </w:p>
    <w:p w14:paraId="23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В.А. Варенцов – об участии в проектных поисках молодежи Валдая, о создании традиции сотрудничества и партнерства поколений.</w:t>
      </w:r>
    </w:p>
    <w:p w14:paraId="24000000">
      <w:pPr>
        <w:ind/>
        <w:jc w:val="both"/>
        <w:rPr>
          <w:sz w:val="28"/>
        </w:rPr>
      </w:pPr>
    </w:p>
    <w:p w14:paraId="25000000">
      <w:pPr>
        <w:ind/>
        <w:jc w:val="both"/>
        <w:rPr>
          <w:sz w:val="28"/>
        </w:rPr>
      </w:pPr>
      <w:r>
        <w:rPr>
          <w:b w:val="1"/>
          <w:sz w:val="28"/>
        </w:rPr>
        <w:t>РЕШИЛИ:</w:t>
      </w:r>
      <w:r>
        <w:rPr>
          <w:sz w:val="28"/>
        </w:rPr>
        <w:t xml:space="preserve"> </w:t>
      </w:r>
    </w:p>
    <w:p w14:paraId="26000000">
      <w:pPr>
        <w:numPr>
          <w:numId w:val="2"/>
        </w:numPr>
        <w:ind w:firstLine="425" w:left="0"/>
        <w:jc w:val="both"/>
        <w:rPr>
          <w:sz w:val="28"/>
        </w:rPr>
      </w:pPr>
      <w:r>
        <w:rPr>
          <w:sz w:val="28"/>
        </w:rPr>
        <w:t>Информацию  принять к сведению.</w:t>
      </w:r>
    </w:p>
    <w:p w14:paraId="27000000">
      <w:pPr>
        <w:numPr>
          <w:numId w:val="2"/>
        </w:numPr>
        <w:ind/>
        <w:jc w:val="both"/>
        <w:rPr>
          <w:sz w:val="28"/>
        </w:rPr>
      </w:pPr>
      <w:r>
        <w:rPr>
          <w:sz w:val="28"/>
        </w:rPr>
        <w:t>Рабочим группам Общественного Совета обеспечить включение общественности города в тематические проекты и волонтерскую поддержку.</w:t>
      </w:r>
    </w:p>
    <w:p w14:paraId="28000000">
      <w:pPr>
        <w:numPr>
          <w:numId w:val="2"/>
        </w:numPr>
        <w:ind/>
        <w:jc w:val="both"/>
        <w:rPr>
          <w:sz w:val="28"/>
        </w:rPr>
      </w:pPr>
      <w:r>
        <w:rPr>
          <w:sz w:val="28"/>
        </w:rPr>
        <w:t>Рабочей группе Общественного Совета взять под контроль восстановление памятного места «Партизанская Слава Валдая»</w:t>
      </w:r>
      <w:r>
        <w:rPr>
          <w:sz w:val="28"/>
        </w:rPr>
        <w:t>.</w:t>
      </w:r>
    </w:p>
    <w:p w14:paraId="29000000">
      <w:pPr>
        <w:numPr>
          <w:numId w:val="2"/>
        </w:numPr>
        <w:ind/>
        <w:jc w:val="both"/>
        <w:rPr>
          <w:sz w:val="28"/>
        </w:rPr>
      </w:pPr>
      <w:r>
        <w:rPr>
          <w:sz w:val="28"/>
        </w:rPr>
        <w:t>Провести проектные работы в парке «Летний сад» весной 2025 года.</w:t>
      </w:r>
    </w:p>
    <w:p w14:paraId="2A000000">
      <w:pPr>
        <w:ind w:firstLine="567" w:left="0"/>
        <w:jc w:val="both"/>
        <w:rPr>
          <w:sz w:val="28"/>
        </w:rPr>
      </w:pPr>
    </w:p>
    <w:p w14:paraId="2B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По второму вопросу слушали:</w:t>
      </w:r>
    </w:p>
    <w:p w14:paraId="2C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С.П. Самозванову – ведущего специалиста комитета по организационным и общим вопросам администрации Валдайского муниципального района, о порядке и сроках формирования состава Общественного Совета на новый срок с 2024 по 2028 годы.</w:t>
      </w:r>
    </w:p>
    <w:p w14:paraId="2D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В обсуждениях приняли участие: </w:t>
      </w:r>
    </w:p>
    <w:p w14:paraId="2E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Т.С. Ляпко – о повышении ответственности членов Общественного Совета к работе в Совете и посещаемости заседаний.</w:t>
      </w:r>
    </w:p>
    <w:p w14:paraId="2F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Н.П. Подгорнова – о ходатайстве перед Главой Валдайского муниципального района о включении в новый состав Совета Н.В. Колодяжной и Н.П. Яковлевой.</w:t>
      </w:r>
    </w:p>
    <w:p w14:paraId="30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Е.В. Степанова – о начале сбора необходимых документов от членов Общественного Совета.</w:t>
      </w:r>
    </w:p>
    <w:p w14:paraId="31000000">
      <w:pPr>
        <w:ind/>
        <w:jc w:val="both"/>
        <w:rPr>
          <w:sz w:val="28"/>
        </w:rPr>
      </w:pPr>
      <w:r>
        <w:rPr>
          <w:b w:val="1"/>
          <w:sz w:val="28"/>
        </w:rPr>
        <w:t>РЕШИЛИ:</w:t>
      </w:r>
      <w:r>
        <w:rPr>
          <w:sz w:val="28"/>
        </w:rPr>
        <w:t xml:space="preserve"> </w:t>
      </w:r>
    </w:p>
    <w:p w14:paraId="32000000">
      <w:pPr>
        <w:numPr>
          <w:numId w:val="3"/>
        </w:numPr>
        <w:ind w:firstLine="425" w:left="0"/>
        <w:jc w:val="both"/>
        <w:rPr>
          <w:sz w:val="28"/>
        </w:rPr>
      </w:pPr>
      <w:r>
        <w:rPr>
          <w:sz w:val="28"/>
        </w:rPr>
        <w:t>Информацию  принять к сведению.</w:t>
      </w:r>
    </w:p>
    <w:p w14:paraId="33000000">
      <w:pPr>
        <w:numPr>
          <w:numId w:val="3"/>
        </w:numPr>
        <w:ind/>
        <w:jc w:val="both"/>
        <w:rPr>
          <w:b w:val="0"/>
          <w:sz w:val="28"/>
        </w:rPr>
      </w:pPr>
      <w:r>
        <w:rPr>
          <w:b w:val="0"/>
          <w:sz w:val="28"/>
        </w:rPr>
        <w:t>Начать подготовку необходимых документов.</w:t>
      </w:r>
    </w:p>
    <w:p w14:paraId="34000000">
      <w:pPr>
        <w:ind/>
        <w:jc w:val="both"/>
        <w:rPr>
          <w:b w:val="1"/>
          <w:sz w:val="28"/>
        </w:rPr>
      </w:pPr>
    </w:p>
    <w:p w14:paraId="35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По третьему вопросу слушали:</w:t>
      </w:r>
    </w:p>
    <w:p w14:paraId="36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Н.П. Подгорнову – о порядке выдвижения кандидатур на присвоение звания </w:t>
      </w:r>
    </w:p>
    <w:p w14:paraId="37000000">
      <w:pPr>
        <w:ind/>
        <w:jc w:val="both"/>
        <w:rPr>
          <w:sz w:val="28"/>
        </w:rPr>
      </w:pPr>
      <w:r>
        <w:rPr>
          <w:b w:val="0"/>
          <w:sz w:val="28"/>
        </w:rPr>
        <w:t>«Почетный гражданин г. Валдай» и «Почетный гражданин Валдайского района».</w:t>
      </w:r>
    </w:p>
    <w:p w14:paraId="38000000">
      <w:pPr>
        <w:ind/>
        <w:jc w:val="both"/>
        <w:rPr>
          <w:sz w:val="28"/>
        </w:rPr>
      </w:pPr>
    </w:p>
    <w:p w14:paraId="39000000">
      <w:pPr>
        <w:ind/>
        <w:jc w:val="both"/>
        <w:rPr>
          <w:sz w:val="28"/>
        </w:rPr>
      </w:pPr>
      <w:r>
        <w:rPr>
          <w:b w:val="1"/>
          <w:sz w:val="28"/>
        </w:rPr>
        <w:t>РЕШИЛИ:</w:t>
      </w:r>
      <w:r>
        <w:rPr>
          <w:sz w:val="28"/>
        </w:rPr>
        <w:t xml:space="preserve"> </w:t>
      </w:r>
    </w:p>
    <w:p w14:paraId="3A000000">
      <w:pPr>
        <w:ind w:firstLine="425" w:left="0"/>
        <w:jc w:val="both"/>
        <w:rPr>
          <w:sz w:val="28"/>
        </w:rPr>
      </w:pPr>
      <w:r>
        <w:rPr>
          <w:sz w:val="28"/>
        </w:rPr>
        <w:t>Информацию  принять к сведению.</w:t>
      </w:r>
    </w:p>
    <w:p w14:paraId="3B000000">
      <w:pPr>
        <w:ind/>
        <w:jc w:val="both"/>
        <w:rPr>
          <w:sz w:val="28"/>
        </w:rPr>
      </w:pPr>
    </w:p>
    <w:p w14:paraId="3C000000">
      <w:pPr>
        <w:ind/>
        <w:jc w:val="both"/>
        <w:rPr>
          <w:b w:val="1"/>
          <w:sz w:val="28"/>
        </w:rPr>
      </w:pPr>
    </w:p>
    <w:p w14:paraId="3D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Председате</w:t>
      </w:r>
      <w:r>
        <w:rPr>
          <w:b w:val="1"/>
          <w:sz w:val="28"/>
        </w:rPr>
        <w:t xml:space="preserve">ль Общественного Совета                          </w:t>
      </w:r>
      <w:r>
        <w:rPr>
          <w:b w:val="1"/>
          <w:sz w:val="28"/>
        </w:rPr>
        <w:t xml:space="preserve">   </w:t>
      </w:r>
      <w:r>
        <w:rPr>
          <w:b w:val="1"/>
          <w:sz w:val="28"/>
        </w:rPr>
        <w:t xml:space="preserve">  Н.П. Подгорнова</w:t>
      </w:r>
    </w:p>
    <w:p w14:paraId="3E000000">
      <w:pPr>
        <w:ind/>
        <w:jc w:val="both"/>
        <w:rPr>
          <w:b w:val="1"/>
          <w:sz w:val="28"/>
        </w:rPr>
      </w:pPr>
    </w:p>
    <w:sectPr>
      <w:pgSz w:h="16848" w:orient="portrait" w:w="11908"/>
      <w:pgMar w:bottom="567" w:footer="708" w:gutter="0" w:header="708" w:left="1701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basedOn w:val="Style_1"/>
    <w:link w:val="Style_9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9_ch" w:type="character">
    <w:name w:val="heading 1"/>
    <w:basedOn w:val="Style_1_ch"/>
    <w:link w:val="Style_9"/>
    <w:rPr>
      <w:b w:val="1"/>
      <w:sz w:val="48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2024-10-22T09:05:12Z</dcterms:modified>
</cp:coreProperties>
</file>