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EF7819">
        <w:rPr>
          <w:sz w:val="28"/>
          <w:szCs w:val="28"/>
        </w:rPr>
        <w:t xml:space="preserve">  </w:t>
      </w:r>
      <w:r w:rsidR="008D4686">
        <w:rPr>
          <w:sz w:val="28"/>
          <w:szCs w:val="28"/>
        </w:rPr>
        <w:t xml:space="preserve"> </w:t>
      </w:r>
      <w:r w:rsidR="00EF7819">
        <w:rPr>
          <w:sz w:val="28"/>
          <w:szCs w:val="28"/>
        </w:rPr>
        <w:t xml:space="preserve">     2</w:t>
      </w:r>
      <w:r w:rsidR="00BC60D5">
        <w:rPr>
          <w:sz w:val="28"/>
          <w:szCs w:val="28"/>
        </w:rPr>
        <w:t>5</w:t>
      </w:r>
      <w:r w:rsidR="00EF7819">
        <w:rPr>
          <w:sz w:val="28"/>
          <w:szCs w:val="28"/>
        </w:rPr>
        <w:t xml:space="preserve"> ноября</w:t>
      </w:r>
      <w:r w:rsidR="00755F26" w:rsidRPr="00820B39">
        <w:rPr>
          <w:sz w:val="28"/>
          <w:szCs w:val="28"/>
        </w:rPr>
        <w:t xml:space="preserve"> </w:t>
      </w:r>
      <w:r w:rsidR="00EF7819">
        <w:rPr>
          <w:sz w:val="28"/>
          <w:szCs w:val="28"/>
        </w:rPr>
        <w:t xml:space="preserve"> </w:t>
      </w:r>
      <w:r w:rsidR="00755F26" w:rsidRPr="00820B39">
        <w:rPr>
          <w:sz w:val="28"/>
          <w:szCs w:val="28"/>
        </w:rPr>
        <w:t>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B953B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EF7819" w:rsidRDefault="00EF7819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Прогнозируемые поступления доходов в бюджет городского поселения на 2024 год и плановый 2025 и 2026 годов (Приложение № 1);</w:t>
      </w:r>
    </w:p>
    <w:p w:rsidR="004D4D84" w:rsidRPr="00820B39" w:rsidRDefault="003815FF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lastRenderedPageBreak/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5A220D" w:rsidRPr="00820B39">
        <w:rPr>
          <w:bCs/>
          <w:sz w:val="28"/>
          <w:szCs w:val="28"/>
        </w:rPr>
        <w:t>;</w:t>
      </w:r>
    </w:p>
    <w:p w:rsidR="00EF7819" w:rsidRDefault="00EF7819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-Объем межбюджетных трансфертов,  получаемых из других бюджетов бюджетной системы Российской Федерации на 2024 год и плановый период 2025 и 2026 годов (Приложение №</w:t>
      </w:r>
      <w:r w:rsidR="001F62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9).</w:t>
      </w:r>
    </w:p>
    <w:p w:rsidR="007452D5" w:rsidRDefault="007452D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-Проект постановления о внесении изменений в муниципальную программу «Благоустройство территории Валдайского городского поселения на 2023-2026 годы».</w:t>
      </w:r>
    </w:p>
    <w:p w:rsidR="007452D5" w:rsidRDefault="007452D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-Проект постановления 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2023-2026 годы».</w:t>
      </w:r>
    </w:p>
    <w:p w:rsidR="007452D5" w:rsidRDefault="007452D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-Проект постановления о внесении изменений </w:t>
      </w:r>
      <w:r w:rsidR="0071342B">
        <w:rPr>
          <w:bCs/>
          <w:sz w:val="28"/>
          <w:szCs w:val="28"/>
        </w:rPr>
        <w:t>в муниципальную программу «Формирование современной городской среды на территории Валдайского городского поселения на 2018-2030 годы».</w:t>
      </w:r>
    </w:p>
    <w:p w:rsidR="00111F07" w:rsidRDefault="00111F07" w:rsidP="00B953BF">
      <w:pPr>
        <w:ind w:firstLine="709"/>
        <w:jc w:val="both"/>
        <w:rPr>
          <w:color w:val="000000"/>
          <w:sz w:val="28"/>
          <w:szCs w:val="28"/>
        </w:rPr>
      </w:pPr>
    </w:p>
    <w:p w:rsidR="00C73DD6" w:rsidRPr="00820B39" w:rsidRDefault="00C73DD6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B953BF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2024 год:</w:t>
      </w:r>
    </w:p>
    <w:p w:rsidR="004F3C47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4F3C47">
        <w:rPr>
          <w:i/>
          <w:color w:val="000000"/>
          <w:sz w:val="28"/>
          <w:szCs w:val="28"/>
        </w:rPr>
        <w:t>3</w:t>
      </w:r>
      <w:r w:rsidR="00EF7819">
        <w:rPr>
          <w:i/>
          <w:color w:val="000000"/>
          <w:sz w:val="28"/>
          <w:szCs w:val="28"/>
        </w:rPr>
        <w:t>12 394 100</w:t>
      </w:r>
      <w:r w:rsidRPr="004F3C47">
        <w:rPr>
          <w:i/>
          <w:color w:val="000000"/>
          <w:sz w:val="28"/>
          <w:szCs w:val="28"/>
        </w:rPr>
        <w:t xml:space="preserve"> рублей </w:t>
      </w:r>
      <w:r w:rsidR="00EF7819">
        <w:rPr>
          <w:i/>
          <w:color w:val="000000"/>
          <w:sz w:val="28"/>
          <w:szCs w:val="28"/>
        </w:rPr>
        <w:t>73</w:t>
      </w:r>
      <w:r w:rsidRPr="004F3C47">
        <w:rPr>
          <w:i/>
          <w:color w:val="000000"/>
          <w:sz w:val="28"/>
          <w:szCs w:val="28"/>
        </w:rPr>
        <w:t xml:space="preserve"> копе</w:t>
      </w:r>
      <w:r w:rsidR="00EF7819">
        <w:rPr>
          <w:i/>
          <w:color w:val="000000"/>
          <w:sz w:val="28"/>
          <w:szCs w:val="28"/>
        </w:rPr>
        <w:t>й</w:t>
      </w:r>
      <w:r w:rsidRPr="004F3C47">
        <w:rPr>
          <w:i/>
          <w:color w:val="000000"/>
          <w:sz w:val="28"/>
          <w:szCs w:val="28"/>
        </w:rPr>
        <w:t>к</w:t>
      </w:r>
      <w:r w:rsidR="00EF7819">
        <w:rPr>
          <w:i/>
          <w:color w:val="000000"/>
          <w:sz w:val="28"/>
          <w:szCs w:val="28"/>
        </w:rPr>
        <w:t>и</w:t>
      </w:r>
      <w:r>
        <w:rPr>
          <w:i/>
          <w:color w:val="000000"/>
          <w:sz w:val="28"/>
          <w:szCs w:val="28"/>
        </w:rPr>
        <w:t xml:space="preserve"> </w:t>
      </w:r>
      <w:r w:rsidRPr="00A61318">
        <w:rPr>
          <w:color w:val="000000"/>
          <w:sz w:val="28"/>
          <w:szCs w:val="28"/>
        </w:rPr>
        <w:t xml:space="preserve">(действующая редакция </w:t>
      </w:r>
      <w:r w:rsidR="00EF7819">
        <w:rPr>
          <w:color w:val="000000"/>
          <w:sz w:val="28"/>
          <w:szCs w:val="28"/>
        </w:rPr>
        <w:t>311 598 984,75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3F4387">
        <w:rPr>
          <w:color w:val="000000"/>
          <w:sz w:val="28"/>
          <w:szCs w:val="28"/>
          <w:highlight w:val="yellow"/>
        </w:rPr>
        <w:t>795 115,98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</w:t>
      </w:r>
      <w:r w:rsidRPr="00A61318">
        <w:rPr>
          <w:color w:val="000000"/>
          <w:sz w:val="28"/>
          <w:szCs w:val="28"/>
          <w:highlight w:val="yellow"/>
        </w:rPr>
        <w:t>)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lastRenderedPageBreak/>
        <w:t xml:space="preserve">общий объем расходов бюджета Валдайского городского поселения в сумме </w:t>
      </w:r>
      <w:r w:rsidR="006C70A6">
        <w:rPr>
          <w:i/>
          <w:color w:val="000000"/>
          <w:sz w:val="28"/>
          <w:szCs w:val="28"/>
        </w:rPr>
        <w:t>346 621 331</w:t>
      </w:r>
      <w:r w:rsidRPr="004F3C47">
        <w:rPr>
          <w:i/>
          <w:color w:val="000000"/>
          <w:sz w:val="28"/>
          <w:szCs w:val="28"/>
        </w:rPr>
        <w:t xml:space="preserve"> р</w:t>
      </w:r>
      <w:r w:rsidRPr="004F3C47">
        <w:rPr>
          <w:i/>
          <w:sz w:val="28"/>
          <w:szCs w:val="28"/>
        </w:rPr>
        <w:t>убл</w:t>
      </w:r>
      <w:r w:rsidR="008D4686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6C70A6">
        <w:rPr>
          <w:i/>
          <w:sz w:val="28"/>
          <w:szCs w:val="28"/>
        </w:rPr>
        <w:t>34</w:t>
      </w:r>
      <w:r w:rsidRPr="004F3C47">
        <w:rPr>
          <w:i/>
          <w:sz w:val="28"/>
          <w:szCs w:val="28"/>
        </w:rPr>
        <w:t xml:space="preserve"> копе</w:t>
      </w:r>
      <w:r w:rsidR="006C70A6">
        <w:rPr>
          <w:i/>
          <w:sz w:val="28"/>
          <w:szCs w:val="28"/>
        </w:rPr>
        <w:t>й</w:t>
      </w:r>
      <w:r w:rsidRPr="004F3C47">
        <w:rPr>
          <w:i/>
          <w:sz w:val="28"/>
          <w:szCs w:val="28"/>
        </w:rPr>
        <w:t>к</w:t>
      </w:r>
      <w:r w:rsidR="006C70A6">
        <w:rPr>
          <w:i/>
          <w:sz w:val="28"/>
          <w:szCs w:val="28"/>
        </w:rPr>
        <w:t>и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A61318">
        <w:rPr>
          <w:color w:val="000000"/>
          <w:sz w:val="28"/>
          <w:szCs w:val="28"/>
        </w:rPr>
        <w:t>3</w:t>
      </w:r>
      <w:r w:rsidR="006C70A6">
        <w:rPr>
          <w:color w:val="000000"/>
          <w:sz w:val="28"/>
          <w:szCs w:val="28"/>
        </w:rPr>
        <w:t>45 777 734,27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6C70A6">
        <w:rPr>
          <w:color w:val="000000"/>
          <w:sz w:val="28"/>
          <w:szCs w:val="28"/>
          <w:highlight w:val="yellow"/>
        </w:rPr>
        <w:t>843 597,07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дефицит бюджета Валдайского городского поселения в сумме </w:t>
      </w:r>
      <w:r w:rsidR="006C70A6">
        <w:rPr>
          <w:i/>
          <w:sz w:val="28"/>
          <w:szCs w:val="28"/>
        </w:rPr>
        <w:t>34 227 230</w:t>
      </w:r>
      <w:r w:rsidRPr="004F3C47">
        <w:rPr>
          <w:i/>
          <w:sz w:val="28"/>
          <w:szCs w:val="28"/>
        </w:rPr>
        <w:t xml:space="preserve"> рублей </w:t>
      </w:r>
      <w:r w:rsidR="006C70A6">
        <w:rPr>
          <w:i/>
          <w:sz w:val="28"/>
          <w:szCs w:val="28"/>
        </w:rPr>
        <w:t>61</w:t>
      </w:r>
      <w:r w:rsidRPr="004F3C47">
        <w:rPr>
          <w:i/>
          <w:sz w:val="28"/>
          <w:szCs w:val="28"/>
        </w:rPr>
        <w:t xml:space="preserve"> копе</w:t>
      </w:r>
      <w:r w:rsidR="006C70A6">
        <w:rPr>
          <w:i/>
          <w:sz w:val="28"/>
          <w:szCs w:val="28"/>
        </w:rPr>
        <w:t>й</w:t>
      </w:r>
      <w:r w:rsidRPr="004F3C47">
        <w:rPr>
          <w:i/>
          <w:sz w:val="28"/>
          <w:szCs w:val="28"/>
        </w:rPr>
        <w:t>к</w:t>
      </w:r>
      <w:r w:rsidR="006C70A6">
        <w:rPr>
          <w:i/>
          <w:sz w:val="28"/>
          <w:szCs w:val="28"/>
        </w:rPr>
        <w:t>а</w:t>
      </w:r>
      <w:r w:rsidRPr="004F3C47">
        <w:rPr>
          <w:i/>
          <w:sz w:val="28"/>
          <w:szCs w:val="28"/>
        </w:rPr>
        <w:t>»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6C70A6">
        <w:rPr>
          <w:color w:val="000000"/>
          <w:sz w:val="28"/>
          <w:szCs w:val="28"/>
        </w:rPr>
        <w:t>34 178 749,52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6C70A6">
        <w:rPr>
          <w:color w:val="000000"/>
          <w:sz w:val="28"/>
          <w:szCs w:val="28"/>
          <w:highlight w:val="yellow"/>
        </w:rPr>
        <w:t>48 481,09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ED7061" w:rsidRDefault="00ED7061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 Текст пункта 2 изложить в редакции:</w:t>
      </w:r>
    </w:p>
    <w:p w:rsidR="00ED7061" w:rsidRPr="004F3C47" w:rsidRDefault="00ED7061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</w:t>
      </w:r>
      <w:r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 и на 2026 год</w:t>
      </w:r>
      <w:r w:rsidRPr="004F3C47">
        <w:rPr>
          <w:i/>
          <w:sz w:val="28"/>
          <w:szCs w:val="28"/>
        </w:rPr>
        <w:t>:</w:t>
      </w:r>
    </w:p>
    <w:p w:rsidR="00ED7061" w:rsidRDefault="00ED7061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>прогнозируемый общий объем доходов бюджета Валдайского городского поселения</w:t>
      </w:r>
      <w:r>
        <w:rPr>
          <w:i/>
          <w:sz w:val="28"/>
          <w:szCs w:val="28"/>
        </w:rPr>
        <w:t xml:space="preserve"> на 2025 год </w:t>
      </w:r>
      <w:r w:rsidRPr="004F3C47">
        <w:rPr>
          <w:i/>
          <w:sz w:val="28"/>
          <w:szCs w:val="28"/>
        </w:rPr>
        <w:t xml:space="preserve"> в сумме </w:t>
      </w:r>
      <w:r>
        <w:rPr>
          <w:i/>
          <w:sz w:val="28"/>
          <w:szCs w:val="28"/>
        </w:rPr>
        <w:t>76 101 100</w:t>
      </w:r>
      <w:r w:rsidRPr="004F3C47">
        <w:rPr>
          <w:i/>
          <w:color w:val="000000"/>
          <w:sz w:val="28"/>
          <w:szCs w:val="28"/>
        </w:rPr>
        <w:t xml:space="preserve"> рублей </w:t>
      </w:r>
      <w:r>
        <w:rPr>
          <w:i/>
          <w:color w:val="000000"/>
          <w:sz w:val="28"/>
          <w:szCs w:val="28"/>
        </w:rPr>
        <w:t>00</w:t>
      </w:r>
      <w:r w:rsidRPr="004F3C47">
        <w:rPr>
          <w:i/>
          <w:color w:val="000000"/>
          <w:sz w:val="28"/>
          <w:szCs w:val="28"/>
        </w:rPr>
        <w:t xml:space="preserve"> копе</w:t>
      </w:r>
      <w:r>
        <w:rPr>
          <w:i/>
          <w:color w:val="000000"/>
          <w:sz w:val="28"/>
          <w:szCs w:val="28"/>
        </w:rPr>
        <w:t xml:space="preserve">ек </w:t>
      </w:r>
      <w:r w:rsidR="001F621E" w:rsidRPr="001F621E">
        <w:rPr>
          <w:color w:val="000000"/>
          <w:sz w:val="28"/>
          <w:szCs w:val="28"/>
          <w:highlight w:val="yellow"/>
        </w:rPr>
        <w:t>(без изменений)</w:t>
      </w:r>
      <w:r w:rsidR="001F621E"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 на 2026 год в сумме 77 081 200 рублей 00 копеек </w:t>
      </w:r>
      <w:r w:rsidRPr="001F621E">
        <w:rPr>
          <w:color w:val="000000"/>
          <w:sz w:val="28"/>
          <w:szCs w:val="28"/>
          <w:highlight w:val="yellow"/>
        </w:rPr>
        <w:t>(</w:t>
      </w:r>
      <w:r w:rsidR="00776374" w:rsidRPr="001F621E">
        <w:rPr>
          <w:color w:val="000000"/>
          <w:sz w:val="28"/>
          <w:szCs w:val="28"/>
          <w:highlight w:val="yellow"/>
        </w:rPr>
        <w:t>без изменений</w:t>
      </w:r>
      <w:r w:rsidRPr="001F621E">
        <w:rPr>
          <w:color w:val="000000"/>
          <w:sz w:val="28"/>
          <w:szCs w:val="28"/>
          <w:highlight w:val="yellow"/>
        </w:rPr>
        <w:t>)</w:t>
      </w:r>
      <w:r w:rsidRPr="001F621E">
        <w:rPr>
          <w:sz w:val="28"/>
          <w:szCs w:val="28"/>
          <w:highlight w:val="yellow"/>
        </w:rPr>
        <w:t>;</w:t>
      </w:r>
    </w:p>
    <w:p w:rsidR="009E24E5" w:rsidRDefault="009E24E5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</w:t>
      </w:r>
      <w:r w:rsidR="001F621E">
        <w:rPr>
          <w:i/>
          <w:sz w:val="28"/>
          <w:szCs w:val="28"/>
        </w:rPr>
        <w:t xml:space="preserve">на 2025 </w:t>
      </w:r>
      <w:r>
        <w:rPr>
          <w:i/>
          <w:sz w:val="28"/>
          <w:szCs w:val="28"/>
        </w:rPr>
        <w:t xml:space="preserve">год </w:t>
      </w:r>
      <w:r w:rsidRPr="004F3C47">
        <w:rPr>
          <w:i/>
          <w:sz w:val="28"/>
          <w:szCs w:val="28"/>
        </w:rPr>
        <w:t>в сумме</w:t>
      </w:r>
      <w:r>
        <w:rPr>
          <w:i/>
          <w:sz w:val="28"/>
          <w:szCs w:val="28"/>
        </w:rPr>
        <w:t xml:space="preserve"> 74 465 716 рублей 53 копейки</w:t>
      </w:r>
      <w:r w:rsidR="001F621E">
        <w:rPr>
          <w:i/>
          <w:sz w:val="28"/>
          <w:szCs w:val="28"/>
        </w:rPr>
        <w:t xml:space="preserve"> (</w:t>
      </w:r>
      <w:r w:rsidR="001F621E" w:rsidRPr="002C0CF5">
        <w:rPr>
          <w:sz w:val="28"/>
          <w:szCs w:val="28"/>
        </w:rPr>
        <w:t>действующая редакция</w:t>
      </w:r>
      <w:r w:rsidR="001F621E">
        <w:rPr>
          <w:sz w:val="28"/>
          <w:szCs w:val="28"/>
        </w:rPr>
        <w:t xml:space="preserve"> </w:t>
      </w:r>
      <w:r w:rsidR="001F621E" w:rsidRPr="00FF400A">
        <w:rPr>
          <w:sz w:val="28"/>
          <w:szCs w:val="28"/>
        </w:rPr>
        <w:t>74 334 760,29</w:t>
      </w:r>
      <w:r w:rsidR="001F621E">
        <w:rPr>
          <w:sz w:val="28"/>
          <w:szCs w:val="28"/>
        </w:rPr>
        <w:t xml:space="preserve"> </w:t>
      </w:r>
      <w:r w:rsidR="001F621E" w:rsidRPr="00FF400A">
        <w:rPr>
          <w:sz w:val="28"/>
          <w:szCs w:val="28"/>
        </w:rPr>
        <w:t>руб</w:t>
      </w:r>
      <w:r w:rsidR="001F621E">
        <w:rPr>
          <w:sz w:val="28"/>
          <w:szCs w:val="28"/>
        </w:rPr>
        <w:t>.</w:t>
      </w:r>
      <w:r w:rsidR="001F621E" w:rsidRPr="001F621E">
        <w:rPr>
          <w:sz w:val="28"/>
          <w:szCs w:val="28"/>
          <w:highlight w:val="yellow"/>
        </w:rPr>
        <w:t xml:space="preserve"> </w:t>
      </w:r>
      <w:r w:rsidR="001F621E" w:rsidRPr="00FF400A">
        <w:rPr>
          <w:sz w:val="28"/>
          <w:szCs w:val="28"/>
          <w:highlight w:val="yellow"/>
        </w:rPr>
        <w:t xml:space="preserve">(+ </w:t>
      </w:r>
      <w:r w:rsidR="001F621E" w:rsidRPr="003363E7">
        <w:rPr>
          <w:sz w:val="28"/>
          <w:szCs w:val="28"/>
          <w:highlight w:val="yellow"/>
        </w:rPr>
        <w:t>130 956,24 руб.</w:t>
      </w:r>
      <w:r w:rsidR="001F621E">
        <w:rPr>
          <w:sz w:val="28"/>
          <w:szCs w:val="28"/>
        </w:rPr>
        <w:t xml:space="preserve">)), </w:t>
      </w:r>
      <w:r>
        <w:rPr>
          <w:i/>
          <w:sz w:val="28"/>
          <w:szCs w:val="28"/>
        </w:rPr>
        <w:t xml:space="preserve"> в том числе условно утвержденные расходы в сумме 1 672 597 рублей 96 копе</w:t>
      </w:r>
      <w:r w:rsidRPr="001F621E">
        <w:rPr>
          <w:i/>
          <w:sz w:val="28"/>
          <w:szCs w:val="28"/>
          <w:highlight w:val="yellow"/>
        </w:rPr>
        <w:t>е</w:t>
      </w:r>
      <w:r w:rsidR="001F621E">
        <w:rPr>
          <w:i/>
          <w:sz w:val="28"/>
          <w:szCs w:val="28"/>
          <w:highlight w:val="yellow"/>
        </w:rPr>
        <w:t>к действующая редакция 1 669  403,91 руб.</w:t>
      </w:r>
      <w:r w:rsidR="001F621E" w:rsidRPr="001F621E">
        <w:rPr>
          <w:sz w:val="28"/>
          <w:szCs w:val="28"/>
          <w:highlight w:val="yellow"/>
        </w:rPr>
        <w:t xml:space="preserve"> </w:t>
      </w:r>
      <w:r w:rsidR="001F621E">
        <w:rPr>
          <w:sz w:val="28"/>
          <w:szCs w:val="28"/>
          <w:highlight w:val="yellow"/>
        </w:rPr>
        <w:t>(</w:t>
      </w:r>
      <w:r w:rsidR="001F621E" w:rsidRPr="003363E7">
        <w:rPr>
          <w:sz w:val="28"/>
          <w:szCs w:val="28"/>
          <w:highlight w:val="yellow"/>
        </w:rPr>
        <w:t>+3</w:t>
      </w:r>
      <w:r w:rsidR="00D75DD3">
        <w:rPr>
          <w:sz w:val="28"/>
          <w:szCs w:val="28"/>
          <w:highlight w:val="yellow"/>
        </w:rPr>
        <w:t xml:space="preserve"> </w:t>
      </w:r>
      <w:r w:rsidR="001F621E" w:rsidRPr="003363E7">
        <w:rPr>
          <w:sz w:val="28"/>
          <w:szCs w:val="28"/>
          <w:highlight w:val="yellow"/>
        </w:rPr>
        <w:t>194,05 руб.</w:t>
      </w:r>
      <w:r w:rsidR="001F621E">
        <w:rPr>
          <w:sz w:val="28"/>
          <w:szCs w:val="28"/>
        </w:rPr>
        <w:t xml:space="preserve">)), </w:t>
      </w:r>
      <w:r>
        <w:rPr>
          <w:i/>
          <w:sz w:val="28"/>
          <w:szCs w:val="28"/>
        </w:rPr>
        <w:t xml:space="preserve"> и на 2026 год в сумме 59 518 301 рубль 32 копейки</w:t>
      </w:r>
      <w:r w:rsidR="001F621E">
        <w:rPr>
          <w:i/>
          <w:sz w:val="28"/>
          <w:szCs w:val="28"/>
        </w:rPr>
        <w:t xml:space="preserve"> </w:t>
      </w:r>
      <w:r w:rsidR="001F621E" w:rsidRPr="001F621E">
        <w:rPr>
          <w:color w:val="000000"/>
          <w:sz w:val="28"/>
          <w:szCs w:val="28"/>
          <w:highlight w:val="yellow"/>
        </w:rPr>
        <w:t>(без изменений)</w:t>
      </w:r>
      <w:r>
        <w:rPr>
          <w:i/>
          <w:sz w:val="28"/>
          <w:szCs w:val="28"/>
        </w:rPr>
        <w:t xml:space="preserve">, в том числе условно утвержденные </w:t>
      </w:r>
      <w:r w:rsidRPr="0071363B">
        <w:rPr>
          <w:i/>
          <w:sz w:val="28"/>
          <w:szCs w:val="28"/>
          <w:highlight w:val="yellow"/>
        </w:rPr>
        <w:t>расходы в сумме 2 675 007 рублей 61 копейка</w:t>
      </w:r>
      <w:r w:rsidR="002C0CF5" w:rsidRPr="0071363B">
        <w:rPr>
          <w:i/>
          <w:sz w:val="28"/>
          <w:szCs w:val="28"/>
          <w:highlight w:val="yellow"/>
        </w:rPr>
        <w:t xml:space="preserve"> </w:t>
      </w:r>
      <w:r w:rsidR="001F621E" w:rsidRPr="0071363B">
        <w:rPr>
          <w:color w:val="000000"/>
          <w:sz w:val="28"/>
          <w:szCs w:val="28"/>
          <w:highlight w:val="yellow"/>
        </w:rPr>
        <w:t>(без изменений)</w:t>
      </w:r>
      <w:r w:rsidR="00FF400A" w:rsidRPr="0071363B">
        <w:rPr>
          <w:i/>
          <w:sz w:val="28"/>
          <w:szCs w:val="28"/>
          <w:highlight w:val="yellow"/>
        </w:rPr>
        <w:t>.</w:t>
      </w:r>
      <w:r w:rsidR="00FF400A">
        <w:rPr>
          <w:sz w:val="28"/>
          <w:szCs w:val="28"/>
        </w:rPr>
        <w:t xml:space="preserve"> </w:t>
      </w:r>
    </w:p>
    <w:p w:rsidR="0071363B" w:rsidRPr="001D2FA9" w:rsidRDefault="00AE455C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2FA9">
        <w:rPr>
          <w:sz w:val="28"/>
          <w:szCs w:val="28"/>
        </w:rPr>
        <w:t>Прогнозируемый п</w:t>
      </w:r>
      <w:r w:rsidR="0071363B" w:rsidRPr="001D2FA9">
        <w:rPr>
          <w:sz w:val="28"/>
          <w:szCs w:val="28"/>
        </w:rPr>
        <w:t>рофицит</w:t>
      </w:r>
      <w:r w:rsidRPr="001D2FA9">
        <w:rPr>
          <w:sz w:val="28"/>
          <w:szCs w:val="28"/>
        </w:rPr>
        <w:t xml:space="preserve"> бюджета Валдайского городского поселения на 2025 год в сумме 1 635 383 рубля 47 копеек</w:t>
      </w:r>
      <w:r w:rsidR="001D2FA9">
        <w:rPr>
          <w:sz w:val="28"/>
          <w:szCs w:val="28"/>
        </w:rPr>
        <w:t xml:space="preserve"> (действующая редакция 1 766 339,71 руб. </w:t>
      </w:r>
      <w:r w:rsidR="001D2FA9" w:rsidRPr="001D2FA9">
        <w:rPr>
          <w:sz w:val="28"/>
          <w:szCs w:val="28"/>
          <w:highlight w:val="yellow"/>
        </w:rPr>
        <w:t>(-130 956,24 руб.)</w:t>
      </w:r>
    </w:p>
    <w:p w:rsidR="00AE455C" w:rsidRDefault="00AE455C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2FA9">
        <w:rPr>
          <w:sz w:val="28"/>
          <w:szCs w:val="28"/>
        </w:rPr>
        <w:t xml:space="preserve">Прогнозируемый профицит на 2026 год в сумме 17 562 898 </w:t>
      </w:r>
      <w:r w:rsidR="001D2FA9">
        <w:rPr>
          <w:sz w:val="28"/>
          <w:szCs w:val="28"/>
        </w:rPr>
        <w:t xml:space="preserve">рубля 68 копеек </w:t>
      </w:r>
      <w:r w:rsidR="001D2FA9" w:rsidRPr="001D2FA9">
        <w:rPr>
          <w:sz w:val="28"/>
          <w:szCs w:val="28"/>
          <w:highlight w:val="yellow"/>
        </w:rPr>
        <w:t>(без изменений)</w:t>
      </w:r>
      <w:r w:rsidR="00D75DD3">
        <w:rPr>
          <w:sz w:val="28"/>
          <w:szCs w:val="28"/>
        </w:rPr>
        <w:t>.</w:t>
      </w:r>
    </w:p>
    <w:p w:rsidR="003B75E7" w:rsidRDefault="003363E7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3363E7">
        <w:rPr>
          <w:i/>
          <w:sz w:val="28"/>
          <w:szCs w:val="28"/>
        </w:rPr>
        <w:t>1.3.</w:t>
      </w:r>
      <w:r>
        <w:rPr>
          <w:i/>
          <w:sz w:val="28"/>
          <w:szCs w:val="28"/>
        </w:rPr>
        <w:t xml:space="preserve"> Текст пункта 8 изложить в редакции:</w:t>
      </w:r>
    </w:p>
    <w:p w:rsidR="003363E7" w:rsidRDefault="003363E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«Утвердить объем безвозмездных поступлений на 2024 год в сумме 240 202 492 рубля 03 копейк</w:t>
      </w:r>
      <w:r w:rsidR="00935528">
        <w:rPr>
          <w:i/>
          <w:sz w:val="28"/>
          <w:szCs w:val="28"/>
        </w:rPr>
        <w:t>и</w:t>
      </w:r>
      <w:r w:rsidR="0071363B">
        <w:rPr>
          <w:i/>
          <w:sz w:val="28"/>
          <w:szCs w:val="28"/>
        </w:rPr>
        <w:t xml:space="preserve"> (</w:t>
      </w:r>
      <w:r w:rsidR="0071363B">
        <w:rPr>
          <w:sz w:val="28"/>
          <w:szCs w:val="28"/>
        </w:rPr>
        <w:t>действующая редакция 239 902 492,03 руб</w:t>
      </w:r>
      <w:r w:rsidR="00D75DD3">
        <w:rPr>
          <w:sz w:val="28"/>
          <w:szCs w:val="28"/>
        </w:rPr>
        <w:t>.</w:t>
      </w:r>
      <w:r w:rsidR="0071363B">
        <w:rPr>
          <w:sz w:val="28"/>
          <w:szCs w:val="28"/>
        </w:rPr>
        <w:t xml:space="preserve"> </w:t>
      </w:r>
      <w:r w:rsidR="0071363B" w:rsidRPr="00935528">
        <w:rPr>
          <w:sz w:val="28"/>
          <w:szCs w:val="28"/>
          <w:highlight w:val="yellow"/>
        </w:rPr>
        <w:t>(+300 000,00 руб</w:t>
      </w:r>
      <w:r w:rsidR="0071363B">
        <w:rPr>
          <w:sz w:val="28"/>
          <w:szCs w:val="28"/>
        </w:rPr>
        <w:t>.))</w:t>
      </w:r>
      <w:r w:rsidR="00935528">
        <w:rPr>
          <w:i/>
          <w:sz w:val="28"/>
          <w:szCs w:val="28"/>
        </w:rPr>
        <w:t xml:space="preserve">, на 2025 год в сумме 5 889 200,00 рублей </w:t>
      </w:r>
      <w:r w:rsidR="0071363B" w:rsidRPr="0071363B">
        <w:rPr>
          <w:i/>
          <w:sz w:val="28"/>
          <w:szCs w:val="28"/>
          <w:highlight w:val="yellow"/>
        </w:rPr>
        <w:t>(</w:t>
      </w:r>
      <w:r w:rsidR="0071363B" w:rsidRPr="0071363B">
        <w:rPr>
          <w:sz w:val="28"/>
          <w:szCs w:val="28"/>
          <w:highlight w:val="yellow"/>
        </w:rPr>
        <w:t>без изменений)</w:t>
      </w:r>
      <w:r w:rsidR="0071363B">
        <w:rPr>
          <w:sz w:val="28"/>
          <w:szCs w:val="28"/>
        </w:rPr>
        <w:t xml:space="preserve">, </w:t>
      </w:r>
      <w:r w:rsidR="00935528">
        <w:rPr>
          <w:i/>
          <w:sz w:val="28"/>
          <w:szCs w:val="28"/>
        </w:rPr>
        <w:t xml:space="preserve">и на 2026 год в сумме 5 889 200,00 рублей </w:t>
      </w:r>
      <w:r w:rsidR="0071363B" w:rsidRPr="0071363B">
        <w:rPr>
          <w:sz w:val="28"/>
          <w:szCs w:val="28"/>
          <w:highlight w:val="yellow"/>
        </w:rPr>
        <w:t>(без изменений)</w:t>
      </w:r>
      <w:r w:rsidR="0071363B">
        <w:rPr>
          <w:i/>
          <w:sz w:val="28"/>
          <w:szCs w:val="28"/>
        </w:rPr>
        <w:t xml:space="preserve"> согласно приложению</w:t>
      </w:r>
      <w:r w:rsidR="00935528">
        <w:rPr>
          <w:i/>
          <w:sz w:val="28"/>
          <w:szCs w:val="28"/>
        </w:rPr>
        <w:t xml:space="preserve"> 9 к настоящему решению</w:t>
      </w:r>
      <w:r w:rsidR="00D75DD3">
        <w:rPr>
          <w:i/>
          <w:sz w:val="28"/>
          <w:szCs w:val="28"/>
        </w:rPr>
        <w:t>.</w:t>
      </w:r>
      <w:r w:rsidR="00935528">
        <w:rPr>
          <w:sz w:val="28"/>
          <w:szCs w:val="28"/>
        </w:rPr>
        <w:t xml:space="preserve"> </w:t>
      </w:r>
    </w:p>
    <w:p w:rsidR="0047640F" w:rsidRPr="00D75DD3" w:rsidRDefault="0047640F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D75DD3">
        <w:rPr>
          <w:i/>
          <w:sz w:val="28"/>
          <w:szCs w:val="28"/>
        </w:rPr>
        <w:t>1.4. Текст подпункта 5 пункта 9 изложить в редакции:</w:t>
      </w:r>
    </w:p>
    <w:p w:rsidR="0047640F" w:rsidRDefault="0047640F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D75DD3">
        <w:rPr>
          <w:i/>
          <w:sz w:val="28"/>
          <w:szCs w:val="28"/>
        </w:rPr>
        <w:t>«Утвердить объем бюджетных ассигнований дорожного фонда Валдайского городского</w:t>
      </w:r>
      <w:r w:rsidR="00476EC0" w:rsidRPr="00D75DD3">
        <w:rPr>
          <w:i/>
          <w:sz w:val="28"/>
          <w:szCs w:val="28"/>
        </w:rPr>
        <w:t xml:space="preserve"> </w:t>
      </w:r>
      <w:r w:rsidRPr="00D75DD3">
        <w:rPr>
          <w:i/>
          <w:sz w:val="28"/>
          <w:szCs w:val="28"/>
        </w:rPr>
        <w:t xml:space="preserve"> поселения на 2024 год в сумме 229 924</w:t>
      </w:r>
      <w:r w:rsidR="00476EC0" w:rsidRPr="00D75DD3">
        <w:rPr>
          <w:i/>
          <w:sz w:val="28"/>
          <w:szCs w:val="28"/>
        </w:rPr>
        <w:t> </w:t>
      </w:r>
      <w:r w:rsidRPr="00D75DD3">
        <w:rPr>
          <w:i/>
          <w:sz w:val="28"/>
          <w:szCs w:val="28"/>
        </w:rPr>
        <w:t>909</w:t>
      </w:r>
      <w:r w:rsidR="00476EC0" w:rsidRPr="00D75DD3">
        <w:rPr>
          <w:i/>
          <w:sz w:val="28"/>
          <w:szCs w:val="28"/>
        </w:rPr>
        <w:t xml:space="preserve"> </w:t>
      </w:r>
      <w:r w:rsidRPr="00D75DD3">
        <w:rPr>
          <w:i/>
          <w:sz w:val="28"/>
          <w:szCs w:val="28"/>
        </w:rPr>
        <w:t>рублей 59 копеек</w:t>
      </w:r>
      <w:r w:rsidR="009672E1" w:rsidRPr="00D75DD3">
        <w:rPr>
          <w:i/>
          <w:sz w:val="28"/>
          <w:szCs w:val="28"/>
        </w:rPr>
        <w:t xml:space="preserve"> </w:t>
      </w:r>
      <w:r w:rsidR="009672E1" w:rsidRPr="00D75DD3">
        <w:rPr>
          <w:sz w:val="28"/>
          <w:szCs w:val="28"/>
        </w:rPr>
        <w:t>(действующая редакция 229 756 890,24 руб</w:t>
      </w:r>
      <w:r w:rsidR="00D75DD3" w:rsidRPr="00D75DD3">
        <w:rPr>
          <w:sz w:val="28"/>
          <w:szCs w:val="28"/>
        </w:rPr>
        <w:t>.</w:t>
      </w:r>
      <w:r w:rsidR="009672E1" w:rsidRPr="00D75DD3">
        <w:rPr>
          <w:sz w:val="28"/>
          <w:szCs w:val="28"/>
        </w:rPr>
        <w:t xml:space="preserve"> </w:t>
      </w:r>
      <w:r w:rsidR="009672E1" w:rsidRPr="00D75DD3">
        <w:rPr>
          <w:sz w:val="28"/>
          <w:szCs w:val="28"/>
          <w:highlight w:val="yellow"/>
        </w:rPr>
        <w:t>(+168 019,35 руб.))</w:t>
      </w:r>
      <w:r w:rsidRPr="00D75DD3">
        <w:rPr>
          <w:sz w:val="28"/>
          <w:szCs w:val="28"/>
          <w:highlight w:val="yellow"/>
        </w:rPr>
        <w:t>,</w:t>
      </w:r>
      <w:r w:rsidRPr="00D75DD3">
        <w:rPr>
          <w:i/>
          <w:sz w:val="28"/>
          <w:szCs w:val="28"/>
        </w:rPr>
        <w:t xml:space="preserve"> на 2025 год в сумме 23</w:t>
      </w:r>
      <w:r w:rsidR="00476EC0" w:rsidRPr="00D75DD3">
        <w:rPr>
          <w:i/>
          <w:sz w:val="28"/>
          <w:szCs w:val="28"/>
        </w:rPr>
        <w:t xml:space="preserve"> </w:t>
      </w:r>
      <w:r w:rsidRPr="00D75DD3">
        <w:rPr>
          <w:i/>
          <w:sz w:val="28"/>
          <w:szCs w:val="28"/>
        </w:rPr>
        <w:t> 579 </w:t>
      </w:r>
      <w:r w:rsidR="00476EC0" w:rsidRPr="00D75DD3">
        <w:rPr>
          <w:i/>
          <w:sz w:val="28"/>
          <w:szCs w:val="28"/>
        </w:rPr>
        <w:t xml:space="preserve"> </w:t>
      </w:r>
      <w:r w:rsidRPr="00D75DD3">
        <w:rPr>
          <w:i/>
          <w:sz w:val="28"/>
          <w:szCs w:val="28"/>
        </w:rPr>
        <w:t>769</w:t>
      </w:r>
      <w:r w:rsidR="00476EC0" w:rsidRPr="00D75DD3">
        <w:rPr>
          <w:i/>
          <w:sz w:val="28"/>
          <w:szCs w:val="28"/>
        </w:rPr>
        <w:t xml:space="preserve"> </w:t>
      </w:r>
      <w:r w:rsidRPr="00D75DD3">
        <w:rPr>
          <w:i/>
          <w:sz w:val="28"/>
          <w:szCs w:val="28"/>
        </w:rPr>
        <w:t>рублей 00 копеек</w:t>
      </w:r>
      <w:r w:rsidR="009672E1" w:rsidRPr="00D75DD3">
        <w:rPr>
          <w:i/>
          <w:sz w:val="28"/>
          <w:szCs w:val="28"/>
        </w:rPr>
        <w:t xml:space="preserve"> </w:t>
      </w:r>
      <w:r w:rsidR="009672E1" w:rsidRPr="00D75DD3">
        <w:rPr>
          <w:sz w:val="28"/>
          <w:szCs w:val="28"/>
          <w:highlight w:val="yellow"/>
        </w:rPr>
        <w:t>(без изменений)</w:t>
      </w:r>
      <w:r w:rsidRPr="00D75DD3">
        <w:rPr>
          <w:i/>
          <w:sz w:val="28"/>
          <w:szCs w:val="28"/>
        </w:rPr>
        <w:t xml:space="preserve"> и на 2026 год в сумме 18</w:t>
      </w:r>
      <w:r w:rsidR="009672E1" w:rsidRPr="00D75DD3">
        <w:rPr>
          <w:i/>
          <w:sz w:val="28"/>
          <w:szCs w:val="28"/>
        </w:rPr>
        <w:t> </w:t>
      </w:r>
      <w:r w:rsidRPr="00D75DD3">
        <w:rPr>
          <w:i/>
          <w:sz w:val="28"/>
          <w:szCs w:val="28"/>
        </w:rPr>
        <w:t>792</w:t>
      </w:r>
      <w:r w:rsidR="009672E1" w:rsidRPr="00D75DD3">
        <w:rPr>
          <w:i/>
          <w:sz w:val="28"/>
          <w:szCs w:val="28"/>
        </w:rPr>
        <w:t xml:space="preserve"> </w:t>
      </w:r>
      <w:r w:rsidRPr="00D75DD3">
        <w:rPr>
          <w:i/>
          <w:sz w:val="28"/>
          <w:szCs w:val="28"/>
        </w:rPr>
        <w:t>268 рублей 99 копеек</w:t>
      </w:r>
      <w:r w:rsidR="009672E1" w:rsidRPr="00D75DD3">
        <w:rPr>
          <w:i/>
          <w:sz w:val="28"/>
          <w:szCs w:val="28"/>
        </w:rPr>
        <w:t xml:space="preserve"> </w:t>
      </w:r>
      <w:r w:rsidR="009672E1" w:rsidRPr="00D75DD3">
        <w:rPr>
          <w:sz w:val="28"/>
          <w:szCs w:val="28"/>
          <w:highlight w:val="yellow"/>
        </w:rPr>
        <w:t>(без изменений)</w:t>
      </w:r>
      <w:r w:rsidRPr="00D75DD3">
        <w:rPr>
          <w:sz w:val="28"/>
          <w:szCs w:val="28"/>
        </w:rPr>
        <w:t>.</w:t>
      </w:r>
      <w:r w:rsidRPr="00D75DD3">
        <w:rPr>
          <w:i/>
          <w:sz w:val="28"/>
          <w:szCs w:val="28"/>
        </w:rPr>
        <w:t xml:space="preserve"> Главным распорядителем средств дорожного фонда Валдайского городского поселения на очередной финансовый год и плановый период является</w:t>
      </w:r>
      <w:r>
        <w:rPr>
          <w:i/>
          <w:sz w:val="28"/>
          <w:szCs w:val="28"/>
        </w:rPr>
        <w:t xml:space="preserve"> Адми</w:t>
      </w:r>
      <w:r w:rsidR="00476EC0">
        <w:rPr>
          <w:i/>
          <w:sz w:val="28"/>
          <w:szCs w:val="28"/>
        </w:rPr>
        <w:t>нистрация муниципального района</w:t>
      </w:r>
      <w:r>
        <w:rPr>
          <w:i/>
          <w:sz w:val="28"/>
          <w:szCs w:val="28"/>
        </w:rPr>
        <w:t>»</w:t>
      </w:r>
      <w:r w:rsidR="00476EC0">
        <w:rPr>
          <w:i/>
          <w:sz w:val="28"/>
          <w:szCs w:val="28"/>
        </w:rPr>
        <w:t>.</w:t>
      </w:r>
    </w:p>
    <w:p w:rsidR="0047640F" w:rsidRDefault="0047640F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1.5. Текст абзаца 1 пункта 14 изложить в редакции:</w:t>
      </w:r>
    </w:p>
    <w:p w:rsidR="00ED7061" w:rsidRDefault="0047640F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D75DD3">
        <w:rPr>
          <w:i/>
          <w:sz w:val="28"/>
          <w:szCs w:val="28"/>
        </w:rPr>
        <w:lastRenderedPageBreak/>
        <w:t xml:space="preserve">«Установить объем муниципального </w:t>
      </w:r>
      <w:r w:rsidR="003B3CA2" w:rsidRPr="00D75DD3">
        <w:rPr>
          <w:i/>
          <w:sz w:val="28"/>
          <w:szCs w:val="28"/>
        </w:rPr>
        <w:t>внутреннего долга городского поселения на 2024 год в сумме 73 277 917,06 рублей</w:t>
      </w:r>
      <w:r w:rsidR="00476EC0" w:rsidRPr="00D75DD3">
        <w:rPr>
          <w:i/>
          <w:sz w:val="28"/>
          <w:szCs w:val="28"/>
        </w:rPr>
        <w:t xml:space="preserve"> </w:t>
      </w:r>
      <w:r w:rsidR="00476EC0" w:rsidRPr="00D75DD3">
        <w:rPr>
          <w:sz w:val="28"/>
          <w:szCs w:val="28"/>
        </w:rPr>
        <w:t xml:space="preserve">(действующая редакция 72 782 801,08 руб. </w:t>
      </w:r>
      <w:r w:rsidR="00476EC0" w:rsidRPr="00D75DD3">
        <w:rPr>
          <w:sz w:val="28"/>
          <w:szCs w:val="28"/>
          <w:highlight w:val="yellow"/>
        </w:rPr>
        <w:t>(+495 115,98 руб.)),</w:t>
      </w:r>
      <w:r w:rsidR="003B3CA2" w:rsidRPr="00D75DD3">
        <w:rPr>
          <w:i/>
          <w:sz w:val="28"/>
          <w:szCs w:val="28"/>
        </w:rPr>
        <w:t xml:space="preserve"> на 2025 год в сумме 70 211 900,00 рублей</w:t>
      </w:r>
      <w:r w:rsidR="00476EC0" w:rsidRPr="00D75DD3">
        <w:rPr>
          <w:i/>
          <w:sz w:val="28"/>
          <w:szCs w:val="28"/>
        </w:rPr>
        <w:t xml:space="preserve"> </w:t>
      </w:r>
      <w:r w:rsidR="00476EC0" w:rsidRPr="00D75DD3">
        <w:rPr>
          <w:sz w:val="28"/>
          <w:szCs w:val="28"/>
          <w:highlight w:val="yellow"/>
        </w:rPr>
        <w:t>(без изменений)</w:t>
      </w:r>
      <w:r w:rsidR="003B3CA2" w:rsidRPr="00D75DD3">
        <w:rPr>
          <w:i/>
          <w:sz w:val="28"/>
          <w:szCs w:val="28"/>
        </w:rPr>
        <w:t xml:space="preserve"> и на 2026 г</w:t>
      </w:r>
      <w:r w:rsidR="0071363B" w:rsidRPr="00D75DD3">
        <w:rPr>
          <w:i/>
          <w:sz w:val="28"/>
          <w:szCs w:val="28"/>
        </w:rPr>
        <w:t>од в сумме 71 192 000,00 рублей</w:t>
      </w:r>
      <w:r w:rsidR="00476EC0" w:rsidRPr="00D75DD3">
        <w:rPr>
          <w:i/>
          <w:sz w:val="28"/>
          <w:szCs w:val="28"/>
        </w:rPr>
        <w:t xml:space="preserve"> </w:t>
      </w:r>
      <w:r w:rsidR="00476EC0" w:rsidRPr="00D75DD3">
        <w:rPr>
          <w:sz w:val="28"/>
          <w:szCs w:val="28"/>
          <w:highlight w:val="yellow"/>
        </w:rPr>
        <w:t>(без изменений)</w:t>
      </w:r>
      <w:r w:rsidR="003B3CA2" w:rsidRPr="00D75DD3">
        <w:rPr>
          <w:sz w:val="28"/>
          <w:szCs w:val="28"/>
        </w:rPr>
        <w:t>»</w:t>
      </w:r>
      <w:r w:rsidR="00476EC0" w:rsidRPr="00D75DD3">
        <w:rPr>
          <w:sz w:val="28"/>
          <w:szCs w:val="28"/>
        </w:rPr>
        <w:t>.</w:t>
      </w:r>
      <w:r w:rsidR="003B3CA2">
        <w:rPr>
          <w:i/>
          <w:sz w:val="28"/>
          <w:szCs w:val="28"/>
        </w:rPr>
        <w:t xml:space="preserve">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</w:t>
      </w:r>
      <w:r w:rsidR="005476C0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</w:t>
      </w:r>
      <w:r w:rsidR="006C70A6">
        <w:rPr>
          <w:i/>
          <w:sz w:val="28"/>
          <w:szCs w:val="28"/>
        </w:rPr>
        <w:t xml:space="preserve"> Приложения 1, 2, 6, 7,</w:t>
      </w:r>
      <w:r w:rsidR="003B3CA2">
        <w:rPr>
          <w:i/>
          <w:sz w:val="28"/>
          <w:szCs w:val="28"/>
        </w:rPr>
        <w:t>8,</w:t>
      </w:r>
      <w:r w:rsidR="006C70A6">
        <w:rPr>
          <w:i/>
          <w:sz w:val="28"/>
          <w:szCs w:val="28"/>
        </w:rPr>
        <w:t xml:space="preserve"> 9</w:t>
      </w:r>
      <w:r w:rsidR="001622F8">
        <w:rPr>
          <w:i/>
          <w:sz w:val="28"/>
          <w:szCs w:val="28"/>
        </w:rPr>
        <w:t xml:space="preserve"> </w:t>
      </w:r>
      <w:r w:rsidRPr="004F3C47">
        <w:rPr>
          <w:i/>
          <w:sz w:val="28"/>
          <w:szCs w:val="28"/>
        </w:rPr>
        <w:t xml:space="preserve"> изложить в прилагаемой редакции.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B953BF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857732" w:rsidRDefault="00375228" w:rsidP="00B953B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 план по неналоговым доходам на 2024 год по КБК:</w:t>
      </w:r>
      <w:r w:rsidRPr="002A0FDF">
        <w:t xml:space="preserve"> </w:t>
      </w:r>
      <w:r w:rsidR="00857732" w:rsidRPr="001C7E0E">
        <w:rPr>
          <w:b/>
          <w:sz w:val="28"/>
          <w:szCs w:val="28"/>
        </w:rPr>
        <w:t>90011705050130000180</w:t>
      </w:r>
      <w:r w:rsidR="00857732" w:rsidRPr="002A0FDF">
        <w:rPr>
          <w:sz w:val="28"/>
          <w:szCs w:val="28"/>
        </w:rPr>
        <w:t xml:space="preserve"> </w:t>
      </w:r>
      <w:r w:rsidR="00857732">
        <w:rPr>
          <w:sz w:val="28"/>
          <w:szCs w:val="28"/>
        </w:rPr>
        <w:t>–</w:t>
      </w:r>
      <w:r w:rsidR="00857732" w:rsidRPr="002A0FDF">
        <w:rPr>
          <w:sz w:val="28"/>
          <w:szCs w:val="28"/>
        </w:rPr>
        <w:t xml:space="preserve"> </w:t>
      </w:r>
      <w:r w:rsidR="00857732">
        <w:rPr>
          <w:sz w:val="28"/>
          <w:szCs w:val="28"/>
        </w:rPr>
        <w:t>«</w:t>
      </w:r>
      <w:r w:rsidR="00857732" w:rsidRPr="001C7E0E">
        <w:rPr>
          <w:color w:val="000000"/>
          <w:sz w:val="28"/>
          <w:szCs w:val="28"/>
        </w:rPr>
        <w:t>Прочие неналоговые доходы бюджетов городских поселений</w:t>
      </w:r>
      <w:r w:rsidR="00857732">
        <w:rPr>
          <w:color w:val="000000"/>
          <w:sz w:val="28"/>
          <w:szCs w:val="28"/>
        </w:rPr>
        <w:t xml:space="preserve">» в сумме </w:t>
      </w:r>
      <w:r w:rsidR="00857732">
        <w:rPr>
          <w:b/>
          <w:color w:val="000000"/>
          <w:sz w:val="28"/>
          <w:szCs w:val="28"/>
        </w:rPr>
        <w:t xml:space="preserve">495 115,98 </w:t>
      </w:r>
      <w:r w:rsidR="00857732" w:rsidRPr="005E52EC">
        <w:rPr>
          <w:b/>
          <w:color w:val="000000"/>
          <w:sz w:val="28"/>
          <w:szCs w:val="28"/>
        </w:rPr>
        <w:t>руб</w:t>
      </w:r>
      <w:r w:rsidR="00857732" w:rsidRPr="001C7E0E">
        <w:rPr>
          <w:b/>
          <w:color w:val="000000"/>
          <w:sz w:val="28"/>
          <w:szCs w:val="28"/>
        </w:rPr>
        <w:t>.</w:t>
      </w:r>
    </w:p>
    <w:p w:rsidR="00857732" w:rsidRDefault="00857732" w:rsidP="00B953BF">
      <w:pPr>
        <w:ind w:firstLine="709"/>
        <w:jc w:val="both"/>
        <w:rPr>
          <w:color w:val="000000"/>
          <w:sz w:val="28"/>
          <w:szCs w:val="28"/>
        </w:rPr>
      </w:pPr>
      <w:r w:rsidRPr="000925AB">
        <w:rPr>
          <w:b/>
          <w:color w:val="000000"/>
          <w:sz w:val="28"/>
          <w:szCs w:val="28"/>
        </w:rPr>
        <w:t>892</w:t>
      </w:r>
      <w:r>
        <w:rPr>
          <w:b/>
          <w:color w:val="000000"/>
          <w:sz w:val="28"/>
          <w:szCs w:val="28"/>
        </w:rPr>
        <w:t xml:space="preserve"> </w:t>
      </w:r>
      <w:r w:rsidRPr="000925A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</w:t>
      </w:r>
      <w:r w:rsidRPr="000925AB">
        <w:rPr>
          <w:b/>
          <w:color w:val="000000"/>
          <w:sz w:val="28"/>
          <w:szCs w:val="28"/>
        </w:rPr>
        <w:t>02</w:t>
      </w:r>
      <w:r>
        <w:rPr>
          <w:b/>
          <w:color w:val="000000"/>
          <w:sz w:val="28"/>
          <w:szCs w:val="28"/>
        </w:rPr>
        <w:t xml:space="preserve"> </w:t>
      </w:r>
      <w:r w:rsidRPr="000925AB">
        <w:rPr>
          <w:b/>
          <w:color w:val="000000"/>
          <w:sz w:val="28"/>
          <w:szCs w:val="28"/>
        </w:rPr>
        <w:t>49999</w:t>
      </w:r>
      <w:r>
        <w:rPr>
          <w:b/>
          <w:color w:val="000000"/>
          <w:sz w:val="28"/>
          <w:szCs w:val="28"/>
        </w:rPr>
        <w:t xml:space="preserve"> </w:t>
      </w:r>
      <w:r w:rsidRPr="000925AB"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 xml:space="preserve"> </w:t>
      </w:r>
      <w:r w:rsidRPr="000925A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4</w:t>
      </w:r>
      <w:r w:rsidRPr="000925AB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 xml:space="preserve"> </w:t>
      </w:r>
      <w:r w:rsidRPr="000925AB">
        <w:rPr>
          <w:b/>
          <w:color w:val="000000"/>
          <w:sz w:val="28"/>
          <w:szCs w:val="28"/>
        </w:rPr>
        <w:t>150</w:t>
      </w:r>
      <w:r>
        <w:rPr>
          <w:b/>
          <w:color w:val="000000"/>
          <w:sz w:val="28"/>
          <w:szCs w:val="28"/>
        </w:rPr>
        <w:t xml:space="preserve"> </w:t>
      </w:r>
      <w:r w:rsidRPr="00C43808">
        <w:rPr>
          <w:color w:val="000000"/>
          <w:sz w:val="28"/>
          <w:szCs w:val="28"/>
        </w:rPr>
        <w:t>– «</w:t>
      </w:r>
      <w:r w:rsidRPr="001F244C">
        <w:rPr>
          <w:color w:val="000000"/>
          <w:sz w:val="28"/>
          <w:szCs w:val="28"/>
        </w:rPr>
        <w:t>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</w:t>
      </w:r>
      <w:r w:rsidRPr="00C43808">
        <w:rPr>
          <w:color w:val="000000"/>
          <w:sz w:val="28"/>
          <w:szCs w:val="28"/>
        </w:rPr>
        <w:t xml:space="preserve">» на </w:t>
      </w:r>
      <w:r w:rsidRPr="000925AB">
        <w:rPr>
          <w:color w:val="000000"/>
          <w:sz w:val="28"/>
          <w:szCs w:val="28"/>
        </w:rPr>
        <w:t xml:space="preserve">сумму </w:t>
      </w:r>
      <w:r>
        <w:rPr>
          <w:b/>
          <w:color w:val="000000"/>
          <w:sz w:val="28"/>
          <w:szCs w:val="28"/>
        </w:rPr>
        <w:t>300 000</w:t>
      </w:r>
      <w:r w:rsidRPr="000925AB">
        <w:rPr>
          <w:b/>
          <w:color w:val="000000"/>
          <w:sz w:val="28"/>
          <w:szCs w:val="28"/>
        </w:rPr>
        <w:t>,00 руб</w:t>
      </w:r>
      <w:r>
        <w:rPr>
          <w:b/>
          <w:color w:val="000000"/>
          <w:sz w:val="28"/>
          <w:szCs w:val="28"/>
        </w:rPr>
        <w:t>.</w:t>
      </w:r>
      <w:r w:rsidRPr="001F244C">
        <w:t xml:space="preserve"> </w:t>
      </w:r>
    </w:p>
    <w:p w:rsidR="000549DA" w:rsidRDefault="000549DA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Прогнозируемые изменения </w:t>
      </w:r>
      <w:r>
        <w:rPr>
          <w:sz w:val="28"/>
          <w:szCs w:val="28"/>
        </w:rPr>
        <w:t>доходов</w:t>
      </w:r>
      <w:r w:rsidRPr="00820B39">
        <w:rPr>
          <w:sz w:val="28"/>
          <w:szCs w:val="28"/>
        </w:rPr>
        <w:t xml:space="preserve"> бюджета Валдайского городского поселения на 2024 год приведены в приложении №</w:t>
      </w:r>
      <w:r>
        <w:rPr>
          <w:sz w:val="28"/>
          <w:szCs w:val="28"/>
        </w:rPr>
        <w:t>1</w:t>
      </w:r>
      <w:r w:rsidRPr="00820B39">
        <w:rPr>
          <w:sz w:val="28"/>
          <w:szCs w:val="28"/>
        </w:rPr>
        <w:t>.</w:t>
      </w:r>
    </w:p>
    <w:p w:rsidR="00375228" w:rsidRDefault="00375228" w:rsidP="00B953BF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 xml:space="preserve">а 2025-2026 годы </w:t>
      </w:r>
      <w:r w:rsidRPr="0077309E">
        <w:rPr>
          <w:b/>
          <w:color w:val="000000"/>
          <w:sz w:val="28"/>
          <w:szCs w:val="28"/>
        </w:rPr>
        <w:t>не изменилась.</w:t>
      </w:r>
    </w:p>
    <w:p w:rsidR="002A3DA7" w:rsidRPr="00820B39" w:rsidRDefault="002A3DA7" w:rsidP="00B95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820B39" w:rsidRDefault="000B6E70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226370" w:rsidRDefault="000549DA" w:rsidP="00B953BF">
      <w:pPr>
        <w:ind w:firstLine="709"/>
        <w:jc w:val="both"/>
        <w:rPr>
          <w:color w:val="000000"/>
          <w:sz w:val="28"/>
          <w:szCs w:val="28"/>
        </w:rPr>
      </w:pPr>
      <w:r w:rsidRPr="00FA3490">
        <w:rPr>
          <w:sz w:val="28"/>
          <w:szCs w:val="28"/>
        </w:rPr>
        <w:t>Общая сумма расходов на 202</w:t>
      </w:r>
      <w:r w:rsidR="00D376BD" w:rsidRPr="00FA3490">
        <w:rPr>
          <w:sz w:val="28"/>
          <w:szCs w:val="28"/>
        </w:rPr>
        <w:t>4</w:t>
      </w:r>
      <w:r w:rsidRPr="00FA3490">
        <w:rPr>
          <w:sz w:val="28"/>
          <w:szCs w:val="28"/>
        </w:rPr>
        <w:t xml:space="preserve"> год увеличилась </w:t>
      </w:r>
      <w:r w:rsidR="00FA3490" w:rsidRPr="00FA3490">
        <w:rPr>
          <w:sz w:val="28"/>
          <w:szCs w:val="28"/>
        </w:rPr>
        <w:t xml:space="preserve">на </w:t>
      </w:r>
      <w:r w:rsidR="000E0B56">
        <w:rPr>
          <w:sz w:val="28"/>
          <w:szCs w:val="28"/>
        </w:rPr>
        <w:t>843 597,07</w:t>
      </w:r>
      <w:r w:rsidR="00FA3490" w:rsidRPr="00FA3490">
        <w:rPr>
          <w:sz w:val="28"/>
          <w:szCs w:val="28"/>
        </w:rPr>
        <w:t xml:space="preserve"> руб.</w:t>
      </w:r>
      <w:r w:rsidR="00FA3490">
        <w:rPr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и составила </w:t>
      </w:r>
      <w:r w:rsidR="00FA3490" w:rsidRPr="00FA3490">
        <w:rPr>
          <w:color w:val="000000"/>
          <w:sz w:val="28"/>
          <w:szCs w:val="28"/>
        </w:rPr>
        <w:t>3</w:t>
      </w:r>
      <w:r w:rsidR="000E0B56">
        <w:rPr>
          <w:color w:val="000000"/>
          <w:sz w:val="28"/>
          <w:szCs w:val="28"/>
        </w:rPr>
        <w:t>46 621 331,34</w:t>
      </w:r>
      <w:r w:rsidR="00FA3490" w:rsidRPr="00FA3490">
        <w:rPr>
          <w:color w:val="000000"/>
          <w:sz w:val="28"/>
          <w:szCs w:val="28"/>
        </w:rPr>
        <w:t xml:space="preserve"> руб.</w:t>
      </w:r>
      <w:r w:rsidR="00226370">
        <w:rPr>
          <w:color w:val="000000"/>
          <w:sz w:val="28"/>
          <w:szCs w:val="28"/>
        </w:rPr>
        <w:t xml:space="preserve"> </w:t>
      </w:r>
    </w:p>
    <w:p w:rsidR="00226370" w:rsidRDefault="0022637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2024 год приведены в приложении № 2.</w:t>
      </w:r>
    </w:p>
    <w:p w:rsidR="00FA3490" w:rsidRDefault="00FA349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96815">
        <w:rPr>
          <w:sz w:val="28"/>
          <w:szCs w:val="28"/>
        </w:rPr>
        <w:t>З</w:t>
      </w:r>
      <w:r w:rsidRPr="00FA3490">
        <w:rPr>
          <w:sz w:val="28"/>
          <w:szCs w:val="28"/>
        </w:rPr>
        <w:t>а счет у</w:t>
      </w:r>
      <w:r w:rsidRPr="00FA3490">
        <w:rPr>
          <w:color w:val="000000"/>
          <w:sz w:val="28"/>
          <w:szCs w:val="28"/>
        </w:rPr>
        <w:t xml:space="preserve">величения плана по </w:t>
      </w:r>
      <w:r w:rsidR="007D6C48">
        <w:rPr>
          <w:color w:val="000000"/>
          <w:sz w:val="28"/>
          <w:szCs w:val="28"/>
        </w:rPr>
        <w:t xml:space="preserve">доходам увеличены бюджетные ассигнования </w:t>
      </w:r>
      <w:r>
        <w:rPr>
          <w:color w:val="000000"/>
          <w:sz w:val="28"/>
          <w:szCs w:val="28"/>
        </w:rPr>
        <w:t xml:space="preserve">на сумму </w:t>
      </w:r>
      <w:r w:rsidR="007D6C48">
        <w:rPr>
          <w:color w:val="000000"/>
          <w:sz w:val="28"/>
          <w:szCs w:val="28"/>
        </w:rPr>
        <w:t>795 115</w:t>
      </w:r>
      <w:r w:rsidR="00375228">
        <w:rPr>
          <w:color w:val="000000"/>
          <w:sz w:val="28"/>
          <w:szCs w:val="28"/>
        </w:rPr>
        <w:t>,</w:t>
      </w:r>
      <w:r w:rsidR="007D6C48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 xml:space="preserve"> руб.</w:t>
      </w:r>
      <w:r w:rsidR="00E96815">
        <w:rPr>
          <w:color w:val="000000"/>
          <w:sz w:val="28"/>
          <w:szCs w:val="28"/>
        </w:rPr>
        <w:t>, в том числе:</w:t>
      </w:r>
    </w:p>
    <w:p w:rsidR="00E96815" w:rsidRPr="00F32723" w:rsidRDefault="00E96815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П</w:t>
      </w:r>
      <w:r w:rsidRPr="004D119B">
        <w:rPr>
          <w:color w:val="000000" w:themeColor="text1"/>
          <w:sz w:val="28"/>
          <w:szCs w:val="28"/>
        </w:rPr>
        <w:t>о подразделу</w:t>
      </w:r>
      <w:r>
        <w:rPr>
          <w:color w:val="000000" w:themeColor="text1"/>
          <w:sz w:val="28"/>
          <w:szCs w:val="28"/>
        </w:rPr>
        <w:t xml:space="preserve"> </w:t>
      </w:r>
      <w:r w:rsidRPr="00F32723">
        <w:rPr>
          <w:sz w:val="28"/>
          <w:szCs w:val="28"/>
        </w:rPr>
        <w:t>0113 «Другие общегосударственные вопросы»:</w:t>
      </w:r>
    </w:p>
    <w:p w:rsidR="00E96815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D17F7E">
        <w:rPr>
          <w:rFonts w:ascii="Times New Roman" w:hAnsi="Times New Roman"/>
          <w:sz w:val="28"/>
          <w:szCs w:val="28"/>
        </w:rPr>
        <w:t xml:space="preserve">а целевую статью «Расходы на оплату исполнительского сбора по исполнительному производству», вид расхода 853, в сумме </w:t>
      </w:r>
      <w:r w:rsidRPr="00D17F7E">
        <w:rPr>
          <w:rFonts w:ascii="Times New Roman" w:hAnsi="Times New Roman"/>
          <w:b/>
          <w:sz w:val="28"/>
          <w:szCs w:val="28"/>
        </w:rPr>
        <w:t>300 000,00</w:t>
      </w:r>
      <w:r w:rsidRPr="00D17F7E">
        <w:rPr>
          <w:rFonts w:ascii="Times New Roman" w:hAnsi="Times New Roman"/>
          <w:sz w:val="28"/>
          <w:szCs w:val="28"/>
        </w:rPr>
        <w:t xml:space="preserve"> руб. на оплату исполнительского сбора по исполнительным производствам за неисполнение обязательств по разработке проектно-сметной документации и проведени</w:t>
      </w:r>
      <w:r>
        <w:rPr>
          <w:rFonts w:ascii="Times New Roman" w:hAnsi="Times New Roman"/>
          <w:sz w:val="28"/>
          <w:szCs w:val="28"/>
        </w:rPr>
        <w:t>ю</w:t>
      </w:r>
      <w:r w:rsidRPr="00D17F7E">
        <w:rPr>
          <w:rFonts w:ascii="Times New Roman" w:hAnsi="Times New Roman"/>
          <w:sz w:val="28"/>
          <w:szCs w:val="28"/>
        </w:rPr>
        <w:t xml:space="preserve"> работ по сохранению объектов культурного наследия (6 шт. по 50 000,00 руб.)</w:t>
      </w:r>
      <w:r>
        <w:rPr>
          <w:rFonts w:ascii="Times New Roman" w:hAnsi="Times New Roman"/>
          <w:sz w:val="28"/>
          <w:szCs w:val="28"/>
        </w:rPr>
        <w:t>.</w:t>
      </w:r>
      <w:r w:rsidRPr="00D17F7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 копии постановлений о взыскании исполнительского сбора по исполнительному производству неимущественного характера и установлении нового срока исполнения на общую сумму 300 000,0 руб., в том числе:</w:t>
      </w:r>
    </w:p>
    <w:p w:rsidR="00E96815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28.05.2024 за неисполнение обязанностей по разработке проектной документации по сохранению объекта культурного наследия регионального значения – «Флигель Терскова с лавкой»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века, </w:t>
      </w:r>
      <w:r>
        <w:rPr>
          <w:rFonts w:ascii="Times New Roman" w:hAnsi="Times New Roman"/>
          <w:sz w:val="28"/>
          <w:szCs w:val="28"/>
        </w:rPr>
        <w:lastRenderedPageBreak/>
        <w:t>расположенного по адресу: Новгородская обл., г. Валдай, ул. Народная, д. 19 на сумму 50 000,0 руб.;</w:t>
      </w:r>
    </w:p>
    <w:p w:rsidR="00E96815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22.07.2024 за неисполнение обязанностей по разработке проектной документации по сохранению объекта культурного наследия регионального значения – «Дом жилой»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века, расположенного по адресу: Новгородская обл., г. Валдай, пл. Свободы, д. 14 на сумму 50 000,0 руб.;</w:t>
      </w:r>
    </w:p>
    <w:p w:rsidR="00E96815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22.07.2024 за неисполнение обязанностей по разработке проектной документации по сохранению объекта культурного наследия регионального значения – «Дом жилой»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века, расположенного по адресу: Новгородская обл., г. Валдай, пл. Свободы, д. 24 на сумму 50 000,0 руб.;</w:t>
      </w:r>
    </w:p>
    <w:p w:rsidR="00E96815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24.05.2024 за неисполнение обязанностей по разработке проектной документации по сохранению объекта культурного наследия регионального значения – «Дом М.В. Степащихина»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века, расположенного по адресу: Новгородская обл., г. Валдай, ул. Народная, д. 15 на сумму 50 000,0 руб.;</w:t>
      </w:r>
    </w:p>
    <w:p w:rsidR="00E96815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24.05.2024 за неисполнение обязанностей по разработке проектной документации по сохранению объекта культурного наследия регионального значения – «Дом А.С. Горохова»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века, расположенного по адресу: Новгородская обл., г. Валдай, ул. Народная, д. 13 на сумму 50 000,0 руб.;</w:t>
      </w:r>
    </w:p>
    <w:p w:rsidR="00E96815" w:rsidRPr="00C340C3" w:rsidRDefault="00E96815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24.09.2024 за неисполнение обязанностей по разработке проектной документации по сохранению объекта культурного наследия регионального значения – «Дом жилой»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C3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века, расположенного по адресу: Новгородская обл., г. Валдай, пл. Свободы, д. 28 на сумму 50 000,0 руб.</w:t>
      </w:r>
    </w:p>
    <w:p w:rsidR="00E96815" w:rsidRDefault="00E96815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815" w:rsidRDefault="00E96815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2723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0503</w:t>
      </w:r>
      <w:r w:rsidRPr="00F32723">
        <w:rPr>
          <w:sz w:val="28"/>
          <w:szCs w:val="28"/>
        </w:rPr>
        <w:t xml:space="preserve"> «</w:t>
      </w:r>
      <w:r w:rsidRPr="008B0AC1">
        <w:rPr>
          <w:sz w:val="28"/>
          <w:szCs w:val="28"/>
        </w:rPr>
        <w:t>Благоустройство</w:t>
      </w:r>
      <w:r>
        <w:rPr>
          <w:sz w:val="28"/>
          <w:szCs w:val="28"/>
        </w:rPr>
        <w:t>»:</w:t>
      </w:r>
    </w:p>
    <w:p w:rsidR="00E96815" w:rsidRDefault="00E96815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32723">
        <w:rPr>
          <w:sz w:val="28"/>
          <w:szCs w:val="28"/>
        </w:rPr>
        <w:t xml:space="preserve">а целевую статью </w:t>
      </w:r>
      <w:r>
        <w:rPr>
          <w:sz w:val="28"/>
          <w:szCs w:val="28"/>
        </w:rPr>
        <w:t>«</w:t>
      </w:r>
      <w:r w:rsidRPr="008B0AC1">
        <w:rPr>
          <w:sz w:val="28"/>
          <w:szCs w:val="28"/>
        </w:rPr>
        <w:t>Оплата потребляемой энергии в целях обеспечения уличного освещения, функционирования светофоров и камер наружного видеонаблюдения</w:t>
      </w:r>
      <w:r>
        <w:rPr>
          <w:sz w:val="28"/>
          <w:szCs w:val="28"/>
        </w:rPr>
        <w:t>» (вид расхода 247 «</w:t>
      </w:r>
      <w:r w:rsidRPr="007336C4">
        <w:rPr>
          <w:sz w:val="28"/>
          <w:szCs w:val="28"/>
        </w:rPr>
        <w:t xml:space="preserve">Закупка энергетических </w:t>
      </w:r>
      <w:r>
        <w:rPr>
          <w:sz w:val="28"/>
          <w:szCs w:val="28"/>
        </w:rPr>
        <w:t>р</w:t>
      </w:r>
      <w:r w:rsidRPr="007336C4">
        <w:rPr>
          <w:sz w:val="28"/>
          <w:szCs w:val="28"/>
        </w:rPr>
        <w:t>есурсов</w:t>
      </w:r>
      <w:r>
        <w:rPr>
          <w:sz w:val="28"/>
          <w:szCs w:val="28"/>
        </w:rPr>
        <w:t xml:space="preserve">») на </w:t>
      </w:r>
      <w:r w:rsidRPr="00BF2207">
        <w:rPr>
          <w:sz w:val="28"/>
          <w:szCs w:val="28"/>
        </w:rPr>
        <w:t xml:space="preserve">сумму </w:t>
      </w:r>
      <w:r w:rsidRPr="00BF2207">
        <w:rPr>
          <w:color w:val="000000"/>
          <w:sz w:val="28"/>
          <w:szCs w:val="28"/>
        </w:rPr>
        <w:t xml:space="preserve">495 115,98 </w:t>
      </w:r>
      <w:r w:rsidRPr="00BF2207">
        <w:rPr>
          <w:sz w:val="28"/>
          <w:szCs w:val="28"/>
        </w:rPr>
        <w:t>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заключения дополнительного соглашения</w:t>
      </w:r>
      <w:r w:rsidRPr="0002582B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муниципальному контракту №53080000531 от 22.01.2024. Представлена копия служебной записки о выделении лимитов бюджетных обязательств от 19.11.2024 № 6839, копия счета №53080000531/35140 от 31.10.2024 ООО «ТНС энерго Великий Новгород».</w:t>
      </w:r>
    </w:p>
    <w:p w:rsidR="00E96815" w:rsidRDefault="00E96815" w:rsidP="00B953BF">
      <w:pPr>
        <w:ind w:firstLine="709"/>
        <w:jc w:val="both"/>
        <w:rPr>
          <w:color w:val="000000"/>
          <w:sz w:val="28"/>
          <w:szCs w:val="28"/>
        </w:rPr>
      </w:pPr>
    </w:p>
    <w:p w:rsidR="00FA3490" w:rsidRDefault="00E96815" w:rsidP="00B953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</w:t>
      </w:r>
      <w:r w:rsidR="00FA3490">
        <w:rPr>
          <w:color w:val="000000"/>
          <w:sz w:val="28"/>
          <w:szCs w:val="28"/>
        </w:rPr>
        <w:t xml:space="preserve">а счет </w:t>
      </w:r>
      <w:r w:rsidR="00FA3490" w:rsidRPr="00FA3490">
        <w:rPr>
          <w:sz w:val="28"/>
          <w:szCs w:val="28"/>
        </w:rPr>
        <w:t xml:space="preserve">увеличения размера дефицита бюджета </w:t>
      </w:r>
      <w:r w:rsidR="00AF4CAF">
        <w:rPr>
          <w:sz w:val="28"/>
          <w:szCs w:val="28"/>
        </w:rPr>
        <w:t xml:space="preserve">увеличены расходы </w:t>
      </w:r>
      <w:r w:rsidR="00FA3490">
        <w:rPr>
          <w:sz w:val="28"/>
          <w:szCs w:val="28"/>
        </w:rPr>
        <w:t xml:space="preserve">на сумму  </w:t>
      </w:r>
      <w:r w:rsidR="004A2C7B">
        <w:rPr>
          <w:sz w:val="28"/>
          <w:szCs w:val="28"/>
        </w:rPr>
        <w:t>212 321,91</w:t>
      </w:r>
      <w:r w:rsidR="00375228">
        <w:rPr>
          <w:sz w:val="28"/>
          <w:szCs w:val="28"/>
        </w:rPr>
        <w:t xml:space="preserve"> руб.</w:t>
      </w:r>
      <w:r w:rsidR="00AF4CAF">
        <w:rPr>
          <w:sz w:val="28"/>
          <w:szCs w:val="28"/>
        </w:rPr>
        <w:t>, из них:</w:t>
      </w:r>
    </w:p>
    <w:p w:rsidR="007D6C48" w:rsidRPr="00226370" w:rsidRDefault="007D6C48" w:rsidP="00226370">
      <w:pPr>
        <w:pStyle w:val="aa"/>
        <w:numPr>
          <w:ilvl w:val="0"/>
          <w:numId w:val="3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26370">
        <w:rPr>
          <w:sz w:val="28"/>
          <w:szCs w:val="28"/>
          <w:u w:val="single"/>
        </w:rPr>
        <w:t>По разделу 0113 «Друг</w:t>
      </w:r>
      <w:r w:rsidR="00BD4E4E" w:rsidRPr="00226370">
        <w:rPr>
          <w:sz w:val="28"/>
          <w:szCs w:val="28"/>
          <w:u w:val="single"/>
        </w:rPr>
        <w:t>ие общегосударственные вопросы»</w:t>
      </w:r>
      <w:r w:rsidR="00226370" w:rsidRPr="00226370">
        <w:rPr>
          <w:sz w:val="28"/>
          <w:szCs w:val="28"/>
          <w:u w:val="single"/>
        </w:rPr>
        <w:t xml:space="preserve"> </w:t>
      </w:r>
      <w:r w:rsidR="00313C8D" w:rsidRPr="00226370">
        <w:rPr>
          <w:sz w:val="28"/>
          <w:szCs w:val="28"/>
        </w:rPr>
        <w:t xml:space="preserve">увеличены расходы по виду расходов </w:t>
      </w:r>
      <w:r w:rsidRPr="00226370">
        <w:rPr>
          <w:sz w:val="28"/>
          <w:szCs w:val="28"/>
        </w:rPr>
        <w:t xml:space="preserve"> 853 «Уплата иных платежей» в сумме 6 773,53 руб., в т.ч.:</w:t>
      </w:r>
    </w:p>
    <w:p w:rsidR="007D6C48" w:rsidRDefault="007D6C48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оплату пени за несвоевременную оплату за оказание услуг связи ПАО «Ростелеком» (интернет-точка доступа </w:t>
      </w:r>
      <w:r>
        <w:rPr>
          <w:sz w:val="28"/>
          <w:szCs w:val="28"/>
          <w:lang w:val="en-US"/>
        </w:rPr>
        <w:t>Wi</w:t>
      </w:r>
      <w:r w:rsidRPr="00C829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="00C87A61">
        <w:rPr>
          <w:sz w:val="28"/>
          <w:szCs w:val="28"/>
        </w:rPr>
        <w:t xml:space="preserve"> Кузнечная площадь)</w:t>
      </w:r>
      <w:r w:rsidR="00B35DBB">
        <w:rPr>
          <w:sz w:val="28"/>
          <w:szCs w:val="28"/>
        </w:rPr>
        <w:t xml:space="preserve"> в сумме</w:t>
      </w:r>
      <w:r w:rsidR="00C87A61">
        <w:rPr>
          <w:sz w:val="28"/>
          <w:szCs w:val="28"/>
        </w:rPr>
        <w:t xml:space="preserve"> </w:t>
      </w:r>
      <w:r w:rsidR="00B35DBB">
        <w:rPr>
          <w:sz w:val="28"/>
          <w:szCs w:val="28"/>
        </w:rPr>
        <w:t xml:space="preserve">133,92 руб. </w:t>
      </w:r>
      <w:r w:rsidR="00C87A61">
        <w:rPr>
          <w:sz w:val="28"/>
          <w:szCs w:val="28"/>
        </w:rPr>
        <w:t xml:space="preserve">Представлена </w:t>
      </w:r>
      <w:r w:rsidR="00073CA3">
        <w:rPr>
          <w:sz w:val="28"/>
          <w:szCs w:val="28"/>
        </w:rPr>
        <w:t xml:space="preserve">копия </w:t>
      </w:r>
      <w:r w:rsidR="00C87A61">
        <w:rPr>
          <w:sz w:val="28"/>
          <w:szCs w:val="28"/>
        </w:rPr>
        <w:t>служебн</w:t>
      </w:r>
      <w:r w:rsidR="00073CA3">
        <w:rPr>
          <w:sz w:val="28"/>
          <w:szCs w:val="28"/>
        </w:rPr>
        <w:t>ой записки</w:t>
      </w:r>
      <w:r w:rsidR="00C87A61">
        <w:rPr>
          <w:sz w:val="28"/>
          <w:szCs w:val="28"/>
        </w:rPr>
        <w:t xml:space="preserve"> о выделени</w:t>
      </w:r>
      <w:r w:rsidR="00CE030F">
        <w:rPr>
          <w:sz w:val="28"/>
          <w:szCs w:val="28"/>
        </w:rPr>
        <w:t>и</w:t>
      </w:r>
      <w:r w:rsidR="00C87A61">
        <w:rPr>
          <w:sz w:val="28"/>
          <w:szCs w:val="28"/>
        </w:rPr>
        <w:t xml:space="preserve"> лимитов бюджетных средств от 13.11.2024 № 6688, </w:t>
      </w:r>
      <w:r w:rsidR="00073CA3">
        <w:rPr>
          <w:sz w:val="28"/>
          <w:szCs w:val="28"/>
        </w:rPr>
        <w:t xml:space="preserve">копия </w:t>
      </w:r>
      <w:r w:rsidR="00C87A61">
        <w:rPr>
          <w:sz w:val="28"/>
          <w:szCs w:val="28"/>
        </w:rPr>
        <w:t>акт</w:t>
      </w:r>
      <w:r w:rsidR="00073CA3">
        <w:rPr>
          <w:sz w:val="28"/>
          <w:szCs w:val="28"/>
        </w:rPr>
        <w:t>а</w:t>
      </w:r>
      <w:r w:rsidR="00C87A61">
        <w:rPr>
          <w:sz w:val="28"/>
          <w:szCs w:val="28"/>
        </w:rPr>
        <w:t xml:space="preserve"> сверки расчетов между филиал</w:t>
      </w:r>
      <w:r w:rsidR="00CE030F">
        <w:rPr>
          <w:sz w:val="28"/>
          <w:szCs w:val="28"/>
        </w:rPr>
        <w:t>ом</w:t>
      </w:r>
      <w:r w:rsidR="00C87A61">
        <w:rPr>
          <w:sz w:val="28"/>
          <w:szCs w:val="28"/>
        </w:rPr>
        <w:t xml:space="preserve"> в Новгородской и Псковской областях ПАО «Ростелеком» и Администрацией Валдайского муниципального района по состоянию на 01.10.2024.</w:t>
      </w:r>
    </w:p>
    <w:p w:rsidR="007D6C48" w:rsidRDefault="007D6C48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пени за несвоевременную оплату за содержание жилого помещения и предоставление коммунальных услуг по адресу г.Валдай, ул.Труда</w:t>
      </w:r>
      <w:r w:rsidR="00CA6658">
        <w:rPr>
          <w:sz w:val="28"/>
          <w:szCs w:val="28"/>
        </w:rPr>
        <w:t xml:space="preserve"> </w:t>
      </w:r>
      <w:r>
        <w:rPr>
          <w:sz w:val="28"/>
          <w:szCs w:val="28"/>
        </w:rPr>
        <w:t>д.54</w:t>
      </w:r>
      <w:r w:rsidR="00CA6658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r w:rsidR="00CA6658">
        <w:rPr>
          <w:sz w:val="28"/>
          <w:szCs w:val="28"/>
        </w:rPr>
        <w:t xml:space="preserve">. </w:t>
      </w:r>
      <w:r>
        <w:rPr>
          <w:sz w:val="28"/>
          <w:szCs w:val="28"/>
        </w:rPr>
        <w:t>28</w:t>
      </w:r>
      <w:r w:rsidR="00E65EE3">
        <w:rPr>
          <w:sz w:val="28"/>
          <w:szCs w:val="28"/>
        </w:rPr>
        <w:t xml:space="preserve"> в сумме 1671,36 руб. Представлена </w:t>
      </w:r>
      <w:r w:rsidR="00073CA3">
        <w:rPr>
          <w:sz w:val="28"/>
          <w:szCs w:val="28"/>
        </w:rPr>
        <w:t>копия служебной</w:t>
      </w:r>
      <w:r w:rsidR="00E65EE3">
        <w:rPr>
          <w:sz w:val="28"/>
          <w:szCs w:val="28"/>
        </w:rPr>
        <w:t xml:space="preserve"> записк</w:t>
      </w:r>
      <w:r w:rsidR="00073CA3">
        <w:rPr>
          <w:sz w:val="28"/>
          <w:szCs w:val="28"/>
        </w:rPr>
        <w:t>и</w:t>
      </w:r>
      <w:r w:rsidR="00E65EE3">
        <w:rPr>
          <w:sz w:val="28"/>
          <w:szCs w:val="28"/>
        </w:rPr>
        <w:t xml:space="preserve"> о выделении лимитов бюджетных обязательств от 22.10.2024 № 6093, </w:t>
      </w:r>
      <w:r w:rsidR="00073CA3">
        <w:rPr>
          <w:sz w:val="28"/>
          <w:szCs w:val="28"/>
        </w:rPr>
        <w:t xml:space="preserve">копия </w:t>
      </w:r>
      <w:r w:rsidR="00313C8D">
        <w:rPr>
          <w:sz w:val="28"/>
          <w:szCs w:val="28"/>
        </w:rPr>
        <w:t>претензи</w:t>
      </w:r>
      <w:r w:rsidR="00073CA3">
        <w:rPr>
          <w:sz w:val="28"/>
          <w:szCs w:val="28"/>
        </w:rPr>
        <w:t>и</w:t>
      </w:r>
      <w:r w:rsidR="00313C8D">
        <w:rPr>
          <w:sz w:val="28"/>
          <w:szCs w:val="28"/>
        </w:rPr>
        <w:t xml:space="preserve"> ООО «Межмуниципальная служба заказчика» от 18.10.2024 № 595.</w:t>
      </w:r>
    </w:p>
    <w:p w:rsidR="007D6C48" w:rsidRDefault="007D6C48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пени за несвоевременную оплату электрической энергии уличного освещения</w:t>
      </w:r>
      <w:r w:rsidR="00313C8D">
        <w:rPr>
          <w:sz w:val="28"/>
          <w:szCs w:val="28"/>
        </w:rPr>
        <w:t xml:space="preserve"> </w:t>
      </w:r>
      <w:r w:rsidR="001D2253">
        <w:rPr>
          <w:sz w:val="28"/>
          <w:szCs w:val="28"/>
        </w:rPr>
        <w:t xml:space="preserve">Валдайского городского поселения по муниципальному </w:t>
      </w:r>
      <w:r w:rsidR="001D2253" w:rsidRPr="00BD4E4E">
        <w:rPr>
          <w:sz w:val="28"/>
          <w:szCs w:val="28"/>
        </w:rPr>
        <w:t xml:space="preserve">контракту </w:t>
      </w:r>
      <w:r w:rsidR="00682F61" w:rsidRPr="00BD4E4E">
        <w:rPr>
          <w:sz w:val="28"/>
          <w:szCs w:val="28"/>
        </w:rPr>
        <w:t xml:space="preserve"> </w:t>
      </w:r>
      <w:r w:rsidR="001D2253" w:rsidRPr="00BD4E4E">
        <w:rPr>
          <w:sz w:val="28"/>
          <w:szCs w:val="28"/>
        </w:rPr>
        <w:t>№ 53080000531 от 22.01.2024</w:t>
      </w:r>
      <w:r w:rsidR="00682F61" w:rsidRPr="00BD4E4E">
        <w:rPr>
          <w:sz w:val="28"/>
          <w:szCs w:val="28"/>
        </w:rPr>
        <w:t xml:space="preserve"> с ООО</w:t>
      </w:r>
      <w:r w:rsidR="00682F61">
        <w:rPr>
          <w:sz w:val="28"/>
          <w:szCs w:val="28"/>
        </w:rPr>
        <w:t xml:space="preserve"> «ТНС энерго Великий Новгород»</w:t>
      </w:r>
      <w:r w:rsidR="001D2253">
        <w:rPr>
          <w:sz w:val="28"/>
          <w:szCs w:val="28"/>
        </w:rPr>
        <w:t xml:space="preserve"> </w:t>
      </w:r>
      <w:r w:rsidR="00313C8D">
        <w:rPr>
          <w:sz w:val="28"/>
          <w:szCs w:val="28"/>
        </w:rPr>
        <w:t xml:space="preserve">в сумме 1964,67 руб. Представлена </w:t>
      </w:r>
      <w:r w:rsidR="00073CA3">
        <w:rPr>
          <w:sz w:val="28"/>
          <w:szCs w:val="28"/>
        </w:rPr>
        <w:t xml:space="preserve">копия </w:t>
      </w:r>
      <w:r w:rsidR="00313C8D">
        <w:rPr>
          <w:sz w:val="28"/>
          <w:szCs w:val="28"/>
        </w:rPr>
        <w:t>служебн</w:t>
      </w:r>
      <w:r w:rsidR="00073CA3">
        <w:rPr>
          <w:sz w:val="28"/>
          <w:szCs w:val="28"/>
        </w:rPr>
        <w:t>ой</w:t>
      </w:r>
      <w:r w:rsidR="00313C8D">
        <w:rPr>
          <w:sz w:val="28"/>
          <w:szCs w:val="28"/>
        </w:rPr>
        <w:t xml:space="preserve"> записк</w:t>
      </w:r>
      <w:r w:rsidR="00073CA3">
        <w:rPr>
          <w:sz w:val="28"/>
          <w:szCs w:val="28"/>
        </w:rPr>
        <w:t>и</w:t>
      </w:r>
      <w:r w:rsidR="00313C8D">
        <w:rPr>
          <w:sz w:val="28"/>
          <w:szCs w:val="28"/>
        </w:rPr>
        <w:t xml:space="preserve"> от 13.11.2024 № 6730 о выделении лимитов бюджетных обязательств, </w:t>
      </w:r>
      <w:r w:rsidR="00073CA3">
        <w:rPr>
          <w:sz w:val="28"/>
          <w:szCs w:val="28"/>
        </w:rPr>
        <w:t xml:space="preserve">копия </w:t>
      </w:r>
      <w:r w:rsidR="00313C8D">
        <w:rPr>
          <w:sz w:val="28"/>
          <w:szCs w:val="28"/>
        </w:rPr>
        <w:t>счет</w:t>
      </w:r>
      <w:r w:rsidR="00073CA3">
        <w:rPr>
          <w:sz w:val="28"/>
          <w:szCs w:val="28"/>
        </w:rPr>
        <w:t>а</w:t>
      </w:r>
      <w:r w:rsidR="00313C8D">
        <w:rPr>
          <w:sz w:val="28"/>
          <w:szCs w:val="28"/>
        </w:rPr>
        <w:t xml:space="preserve"> на оплату пеней за несвоевременную или неполную оплату электрической электроэнергии № 53080000531/32868 о</w:t>
      </w:r>
      <w:r w:rsidR="000B1FD4">
        <w:rPr>
          <w:sz w:val="28"/>
          <w:szCs w:val="28"/>
        </w:rPr>
        <w:t>т 31.10.2024</w:t>
      </w:r>
      <w:r w:rsidR="00313C8D">
        <w:rPr>
          <w:sz w:val="28"/>
          <w:szCs w:val="28"/>
        </w:rPr>
        <w:t xml:space="preserve">. </w:t>
      </w:r>
    </w:p>
    <w:p w:rsidR="005526B8" w:rsidRDefault="00313C8D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C48">
        <w:rPr>
          <w:sz w:val="28"/>
          <w:szCs w:val="28"/>
        </w:rPr>
        <w:t xml:space="preserve"> на уплату законной неустойки-пени ООО «ТНС энерго Великий Новгород»</w:t>
      </w:r>
      <w:r w:rsidR="00BD4E4E">
        <w:rPr>
          <w:sz w:val="28"/>
          <w:szCs w:val="28"/>
        </w:rPr>
        <w:t xml:space="preserve">, за введение режима ограничения/возобновления электрической энергии </w:t>
      </w:r>
      <w:r w:rsidR="00CA6658">
        <w:rPr>
          <w:sz w:val="28"/>
          <w:szCs w:val="28"/>
        </w:rPr>
        <w:t xml:space="preserve">по адресу: Новгородская область, г. Валдай ул. Выскодно-2 д.14Б кв.10 </w:t>
      </w:r>
      <w:r>
        <w:rPr>
          <w:sz w:val="28"/>
          <w:szCs w:val="28"/>
        </w:rPr>
        <w:t xml:space="preserve">в сумме 3003,58 руб. </w:t>
      </w:r>
      <w:r w:rsidR="0004461B">
        <w:rPr>
          <w:sz w:val="28"/>
          <w:szCs w:val="28"/>
        </w:rPr>
        <w:t xml:space="preserve">Представлена </w:t>
      </w:r>
      <w:r w:rsidR="00073CA3">
        <w:rPr>
          <w:sz w:val="28"/>
          <w:szCs w:val="28"/>
        </w:rPr>
        <w:t xml:space="preserve">копия </w:t>
      </w:r>
      <w:r w:rsidR="0004461B">
        <w:rPr>
          <w:sz w:val="28"/>
          <w:szCs w:val="28"/>
        </w:rPr>
        <w:t>служебн</w:t>
      </w:r>
      <w:r w:rsidR="00073CA3">
        <w:rPr>
          <w:sz w:val="28"/>
          <w:szCs w:val="28"/>
        </w:rPr>
        <w:t>ой</w:t>
      </w:r>
      <w:r w:rsidR="0004461B">
        <w:rPr>
          <w:sz w:val="28"/>
          <w:szCs w:val="28"/>
        </w:rPr>
        <w:t xml:space="preserve"> записк</w:t>
      </w:r>
      <w:r w:rsidR="00073CA3">
        <w:rPr>
          <w:sz w:val="28"/>
          <w:szCs w:val="28"/>
        </w:rPr>
        <w:t>и</w:t>
      </w:r>
      <w:r w:rsidR="0004461B">
        <w:rPr>
          <w:sz w:val="28"/>
          <w:szCs w:val="28"/>
        </w:rPr>
        <w:t xml:space="preserve"> о выделении лимитов бюджетных обязательств от 15.11.2024 №6729, </w:t>
      </w:r>
      <w:r w:rsidR="00073CA3">
        <w:rPr>
          <w:sz w:val="28"/>
          <w:szCs w:val="28"/>
        </w:rPr>
        <w:t xml:space="preserve">копия </w:t>
      </w:r>
      <w:r w:rsidR="0004461B">
        <w:rPr>
          <w:sz w:val="28"/>
          <w:szCs w:val="28"/>
        </w:rPr>
        <w:t>претензи</w:t>
      </w:r>
      <w:r w:rsidR="00073CA3">
        <w:rPr>
          <w:sz w:val="28"/>
          <w:szCs w:val="28"/>
        </w:rPr>
        <w:t>и</w:t>
      </w:r>
      <w:r w:rsidR="0004461B">
        <w:rPr>
          <w:sz w:val="28"/>
          <w:szCs w:val="28"/>
        </w:rPr>
        <w:t xml:space="preserve"> ООО «ТНС энерго Великий Новгород» от 11.11.2024 № 01-05/40459. </w:t>
      </w:r>
    </w:p>
    <w:p w:rsidR="004A2C7B" w:rsidRDefault="004A2C7B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6D08" w:rsidRPr="00255B38" w:rsidRDefault="00AA31C1" w:rsidP="00B953B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6C48" w:rsidRPr="00AA31C1">
        <w:rPr>
          <w:sz w:val="28"/>
          <w:szCs w:val="28"/>
          <w:u w:val="single"/>
        </w:rPr>
        <w:t>По разделу 0409 «Дорож</w:t>
      </w:r>
      <w:r w:rsidR="008E1F5B" w:rsidRPr="00AA31C1">
        <w:rPr>
          <w:sz w:val="28"/>
          <w:szCs w:val="28"/>
          <w:u w:val="single"/>
        </w:rPr>
        <w:t xml:space="preserve">ное хозяйство (дорожные фонды)» </w:t>
      </w:r>
      <w:r w:rsidR="00930EB1">
        <w:rPr>
          <w:sz w:val="28"/>
          <w:szCs w:val="28"/>
          <w:u w:val="single"/>
        </w:rPr>
        <w:t xml:space="preserve">увеличены расходы </w:t>
      </w:r>
      <w:r w:rsidR="008E1F5B">
        <w:rPr>
          <w:sz w:val="28"/>
          <w:szCs w:val="28"/>
        </w:rPr>
        <w:t xml:space="preserve">по целевой </w:t>
      </w:r>
      <w:r w:rsidR="007D6C48" w:rsidRPr="00422947">
        <w:rPr>
          <w:sz w:val="28"/>
          <w:szCs w:val="28"/>
        </w:rPr>
        <w:t xml:space="preserve"> стать</w:t>
      </w:r>
      <w:r w:rsidR="008E1F5B">
        <w:rPr>
          <w:sz w:val="28"/>
          <w:szCs w:val="28"/>
        </w:rPr>
        <w:t>е</w:t>
      </w:r>
      <w:r w:rsidR="007D6C48" w:rsidRPr="00422947">
        <w:rPr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</w:t>
      </w:r>
      <w:r w:rsidR="000C7067">
        <w:rPr>
          <w:sz w:val="28"/>
          <w:szCs w:val="28"/>
        </w:rPr>
        <w:t xml:space="preserve"> по муниципальной программе «Совершенствование и содержание</w:t>
      </w:r>
      <w:r w:rsidR="00313AB5">
        <w:rPr>
          <w:sz w:val="28"/>
          <w:szCs w:val="28"/>
        </w:rPr>
        <w:t xml:space="preserve"> дорожного хозяйства на территории Валдайского городского поселения на 2023-2026 годы»</w:t>
      </w:r>
      <w:r w:rsidR="007D6C48" w:rsidRPr="00422947">
        <w:rPr>
          <w:sz w:val="28"/>
          <w:szCs w:val="28"/>
        </w:rPr>
        <w:t>, вид расхода 244,</w:t>
      </w:r>
      <w:r w:rsidR="001F4365">
        <w:rPr>
          <w:sz w:val="28"/>
          <w:szCs w:val="28"/>
        </w:rPr>
        <w:t xml:space="preserve"> дополнительно </w:t>
      </w:r>
      <w:r w:rsidR="00226370">
        <w:rPr>
          <w:sz w:val="28"/>
          <w:szCs w:val="28"/>
        </w:rPr>
        <w:t>предусмотрены</w:t>
      </w:r>
      <w:r w:rsidR="001F4365">
        <w:rPr>
          <w:sz w:val="28"/>
          <w:szCs w:val="28"/>
        </w:rPr>
        <w:t xml:space="preserve"> бюджетные ассигнования в су</w:t>
      </w:r>
      <w:r w:rsidR="007D6C48" w:rsidRPr="00422947">
        <w:rPr>
          <w:sz w:val="28"/>
          <w:szCs w:val="28"/>
        </w:rPr>
        <w:t xml:space="preserve">мме </w:t>
      </w:r>
      <w:r w:rsidR="007D6C48" w:rsidRPr="00BF2207">
        <w:rPr>
          <w:sz w:val="28"/>
          <w:szCs w:val="28"/>
        </w:rPr>
        <w:t>168 019,35</w:t>
      </w:r>
      <w:r w:rsidR="007D6C48" w:rsidRPr="00422947">
        <w:rPr>
          <w:sz w:val="28"/>
          <w:szCs w:val="28"/>
        </w:rPr>
        <w:t xml:space="preserve"> руб. для проведения работ по ул. Лесхозной. </w:t>
      </w:r>
      <w:r>
        <w:rPr>
          <w:sz w:val="28"/>
          <w:szCs w:val="28"/>
        </w:rPr>
        <w:t>В обосновании</w:t>
      </w:r>
      <w:r w:rsidR="00406551">
        <w:rPr>
          <w:sz w:val="28"/>
          <w:szCs w:val="28"/>
        </w:rPr>
        <w:t xml:space="preserve"> финансовых затрат представлен</w:t>
      </w:r>
      <w:r w:rsidR="00073CA3">
        <w:rPr>
          <w:sz w:val="28"/>
          <w:szCs w:val="28"/>
        </w:rPr>
        <w:t>а</w:t>
      </w:r>
      <w:r w:rsidR="00406551">
        <w:rPr>
          <w:sz w:val="28"/>
          <w:szCs w:val="28"/>
        </w:rPr>
        <w:t xml:space="preserve"> </w:t>
      </w:r>
      <w:r w:rsidR="00073CA3">
        <w:rPr>
          <w:sz w:val="28"/>
          <w:szCs w:val="28"/>
        </w:rPr>
        <w:t xml:space="preserve">копия </w:t>
      </w:r>
      <w:r w:rsidR="00406551">
        <w:rPr>
          <w:sz w:val="28"/>
          <w:szCs w:val="28"/>
        </w:rPr>
        <w:t>локальн</w:t>
      </w:r>
      <w:r w:rsidR="00073CA3">
        <w:rPr>
          <w:sz w:val="28"/>
          <w:szCs w:val="28"/>
        </w:rPr>
        <w:t>ого</w:t>
      </w:r>
      <w:r w:rsidR="00406551">
        <w:rPr>
          <w:sz w:val="28"/>
          <w:szCs w:val="28"/>
        </w:rPr>
        <w:t xml:space="preserve"> сметн</w:t>
      </w:r>
      <w:r w:rsidR="00073CA3">
        <w:rPr>
          <w:sz w:val="28"/>
          <w:szCs w:val="28"/>
        </w:rPr>
        <w:t>ого</w:t>
      </w:r>
      <w:r w:rsidR="00406551">
        <w:rPr>
          <w:sz w:val="28"/>
          <w:szCs w:val="28"/>
        </w:rPr>
        <w:t xml:space="preserve"> расчет</w:t>
      </w:r>
      <w:r w:rsidR="00073CA3">
        <w:rPr>
          <w:sz w:val="28"/>
          <w:szCs w:val="28"/>
        </w:rPr>
        <w:t>а</w:t>
      </w:r>
      <w:r w:rsidR="00406551">
        <w:rPr>
          <w:sz w:val="28"/>
          <w:szCs w:val="28"/>
        </w:rPr>
        <w:t xml:space="preserve"> № ЛС-01</w:t>
      </w:r>
      <w:r w:rsidR="00614468">
        <w:rPr>
          <w:sz w:val="28"/>
          <w:szCs w:val="28"/>
        </w:rPr>
        <w:t xml:space="preserve"> на содержание автомобильной дороги общего пользования местного значения ул. Лесхозная, г. Валдай</w:t>
      </w:r>
      <w:r w:rsidR="00930EB1">
        <w:rPr>
          <w:sz w:val="28"/>
          <w:szCs w:val="28"/>
        </w:rPr>
        <w:t xml:space="preserve"> на сумму 580 698,86 руб.</w:t>
      </w:r>
      <w:r w:rsidR="009348DA">
        <w:rPr>
          <w:sz w:val="28"/>
          <w:szCs w:val="28"/>
        </w:rPr>
        <w:t xml:space="preserve"> </w:t>
      </w:r>
      <w:r w:rsidR="002C6D08" w:rsidRPr="00255B38">
        <w:rPr>
          <w:b/>
          <w:bCs/>
          <w:sz w:val="28"/>
          <w:szCs w:val="28"/>
        </w:rPr>
        <w:t>Контрольно – счетная палата отмечает, что сметны</w:t>
      </w:r>
      <w:r w:rsidR="002C6D08">
        <w:rPr>
          <w:b/>
          <w:bCs/>
          <w:sz w:val="28"/>
          <w:szCs w:val="28"/>
        </w:rPr>
        <w:t>й</w:t>
      </w:r>
      <w:r w:rsidR="002C6D08" w:rsidRPr="00255B38">
        <w:rPr>
          <w:b/>
          <w:bCs/>
          <w:sz w:val="28"/>
          <w:szCs w:val="28"/>
        </w:rPr>
        <w:t xml:space="preserve"> расчет не </w:t>
      </w:r>
      <w:r w:rsidR="002C6D08">
        <w:rPr>
          <w:b/>
          <w:bCs/>
          <w:sz w:val="28"/>
          <w:szCs w:val="28"/>
        </w:rPr>
        <w:t>содержит сведений</w:t>
      </w:r>
      <w:r w:rsidR="002C6D08" w:rsidRPr="00255B38">
        <w:rPr>
          <w:b/>
          <w:bCs/>
          <w:sz w:val="28"/>
          <w:szCs w:val="28"/>
        </w:rPr>
        <w:t xml:space="preserve"> о составителе</w:t>
      </w:r>
      <w:r w:rsidR="002C6D08">
        <w:rPr>
          <w:b/>
          <w:bCs/>
          <w:sz w:val="28"/>
          <w:szCs w:val="28"/>
        </w:rPr>
        <w:t>, а также</w:t>
      </w:r>
      <w:r w:rsidR="002C6D08" w:rsidRPr="00255B38">
        <w:rPr>
          <w:b/>
          <w:bCs/>
          <w:sz w:val="28"/>
          <w:szCs w:val="28"/>
        </w:rPr>
        <w:t xml:space="preserve"> подпис</w:t>
      </w:r>
      <w:r w:rsidR="002C6D08">
        <w:rPr>
          <w:b/>
          <w:bCs/>
          <w:sz w:val="28"/>
          <w:szCs w:val="28"/>
        </w:rPr>
        <w:t>и ответственного лица</w:t>
      </w:r>
      <w:r w:rsidR="002C6D08" w:rsidRPr="00255B38">
        <w:rPr>
          <w:b/>
          <w:bCs/>
          <w:sz w:val="28"/>
          <w:szCs w:val="28"/>
        </w:rPr>
        <w:t>.</w:t>
      </w:r>
    </w:p>
    <w:p w:rsidR="00930EB1" w:rsidRDefault="00930EB1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6C48" w:rsidRPr="005526B8" w:rsidRDefault="00B570C7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="007D6C48" w:rsidRPr="005526B8">
        <w:rPr>
          <w:sz w:val="28"/>
          <w:szCs w:val="28"/>
          <w:u w:val="single"/>
        </w:rPr>
        <w:t>По разделу 0501 «Жилищное хозяйство»</w:t>
      </w:r>
      <w:r w:rsidR="00930EB1">
        <w:rPr>
          <w:sz w:val="28"/>
          <w:szCs w:val="28"/>
          <w:u w:val="single"/>
        </w:rPr>
        <w:t xml:space="preserve"> увеличены расходы</w:t>
      </w:r>
      <w:r w:rsidR="007D6C48" w:rsidRPr="005526B8">
        <w:rPr>
          <w:sz w:val="28"/>
          <w:szCs w:val="28"/>
          <w:u w:val="single"/>
        </w:rPr>
        <w:t>:</w:t>
      </w:r>
    </w:p>
    <w:p w:rsidR="006075B6" w:rsidRPr="00F32723" w:rsidRDefault="006075B6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6B8" w:rsidRDefault="00AF4CAF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D6C48" w:rsidRPr="00F32723">
        <w:rPr>
          <w:sz w:val="28"/>
          <w:szCs w:val="28"/>
        </w:rPr>
        <w:t xml:space="preserve">а целевую статью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(вид расхода 244) в сумме </w:t>
      </w:r>
      <w:r w:rsidR="007D6C48" w:rsidRPr="00BF2207">
        <w:rPr>
          <w:sz w:val="28"/>
          <w:szCs w:val="28"/>
        </w:rPr>
        <w:t>36 989,19</w:t>
      </w:r>
      <w:r w:rsidR="007D6C48" w:rsidRPr="00F32723">
        <w:rPr>
          <w:sz w:val="28"/>
          <w:szCs w:val="28"/>
        </w:rPr>
        <w:t xml:space="preserve"> руб. на проведение работ по ремонту </w:t>
      </w:r>
      <w:r w:rsidR="007D6C48">
        <w:rPr>
          <w:sz w:val="28"/>
          <w:szCs w:val="28"/>
        </w:rPr>
        <w:t xml:space="preserve">электропроводки </w:t>
      </w:r>
      <w:r w:rsidR="007D6C48" w:rsidRPr="00F32723">
        <w:rPr>
          <w:sz w:val="28"/>
          <w:szCs w:val="28"/>
        </w:rPr>
        <w:t xml:space="preserve">в муниципальном жилом помещении по адресу </w:t>
      </w:r>
      <w:r w:rsidR="007D6C48">
        <w:rPr>
          <w:sz w:val="28"/>
          <w:szCs w:val="28"/>
        </w:rPr>
        <w:t>ул.Ломоносова, д.19,</w:t>
      </w:r>
      <w:r>
        <w:rPr>
          <w:sz w:val="28"/>
          <w:szCs w:val="28"/>
        </w:rPr>
        <w:t xml:space="preserve"> кв.</w:t>
      </w:r>
      <w:r w:rsidR="007D6C48">
        <w:rPr>
          <w:sz w:val="28"/>
          <w:szCs w:val="28"/>
        </w:rPr>
        <w:t>18</w:t>
      </w:r>
      <w:r w:rsidR="007D6C48" w:rsidRPr="00F32723">
        <w:rPr>
          <w:sz w:val="28"/>
          <w:szCs w:val="28"/>
        </w:rPr>
        <w:t>.</w:t>
      </w:r>
      <w:r w:rsidR="005526B8">
        <w:rPr>
          <w:sz w:val="28"/>
          <w:szCs w:val="28"/>
        </w:rPr>
        <w:t xml:space="preserve"> В обосновании финансовых затрат представлен</w:t>
      </w:r>
      <w:r w:rsidR="00073CA3">
        <w:rPr>
          <w:sz w:val="28"/>
          <w:szCs w:val="28"/>
        </w:rPr>
        <w:t xml:space="preserve">а копия </w:t>
      </w:r>
      <w:r w:rsidR="005526B8">
        <w:rPr>
          <w:sz w:val="28"/>
          <w:szCs w:val="28"/>
        </w:rPr>
        <w:t>локальн</w:t>
      </w:r>
      <w:r w:rsidR="00073CA3">
        <w:rPr>
          <w:sz w:val="28"/>
          <w:szCs w:val="28"/>
        </w:rPr>
        <w:t>ого</w:t>
      </w:r>
      <w:r w:rsidR="005526B8">
        <w:rPr>
          <w:sz w:val="28"/>
          <w:szCs w:val="28"/>
        </w:rPr>
        <w:t xml:space="preserve"> сметн</w:t>
      </w:r>
      <w:r w:rsidR="00073CA3">
        <w:rPr>
          <w:sz w:val="28"/>
          <w:szCs w:val="28"/>
        </w:rPr>
        <w:t>ого</w:t>
      </w:r>
      <w:r w:rsidR="005526B8">
        <w:rPr>
          <w:sz w:val="28"/>
          <w:szCs w:val="28"/>
        </w:rPr>
        <w:t xml:space="preserve"> расчет</w:t>
      </w:r>
      <w:r w:rsidR="00073CA3">
        <w:rPr>
          <w:sz w:val="28"/>
          <w:szCs w:val="28"/>
        </w:rPr>
        <w:t>а</w:t>
      </w:r>
      <w:r w:rsidR="005526B8">
        <w:rPr>
          <w:sz w:val="28"/>
          <w:szCs w:val="28"/>
        </w:rPr>
        <w:t xml:space="preserve"> № ЛС-01/10</w:t>
      </w:r>
      <w:r>
        <w:rPr>
          <w:sz w:val="28"/>
          <w:szCs w:val="28"/>
        </w:rPr>
        <w:t xml:space="preserve"> на сумму 36 989,19 руб.</w:t>
      </w:r>
      <w:r w:rsidR="00C82920" w:rsidRPr="00C82920">
        <w:rPr>
          <w:b/>
          <w:bCs/>
          <w:sz w:val="28"/>
          <w:szCs w:val="28"/>
        </w:rPr>
        <w:t xml:space="preserve"> </w:t>
      </w:r>
      <w:r w:rsidR="00C82920" w:rsidRPr="00255B38">
        <w:rPr>
          <w:b/>
          <w:bCs/>
          <w:sz w:val="28"/>
          <w:szCs w:val="28"/>
        </w:rPr>
        <w:t>Контрольно – счетная палата отмечает, что сметны</w:t>
      </w:r>
      <w:r w:rsidR="00C82920">
        <w:rPr>
          <w:b/>
          <w:bCs/>
          <w:sz w:val="28"/>
          <w:szCs w:val="28"/>
        </w:rPr>
        <w:t>й</w:t>
      </w:r>
      <w:r w:rsidR="00C82920" w:rsidRPr="00255B38">
        <w:rPr>
          <w:b/>
          <w:bCs/>
          <w:sz w:val="28"/>
          <w:szCs w:val="28"/>
        </w:rPr>
        <w:t xml:space="preserve"> расчет не </w:t>
      </w:r>
      <w:r w:rsidR="00C82920">
        <w:rPr>
          <w:b/>
          <w:bCs/>
          <w:sz w:val="28"/>
          <w:szCs w:val="28"/>
        </w:rPr>
        <w:t>содержит сведений</w:t>
      </w:r>
      <w:r w:rsidR="00C82920" w:rsidRPr="00255B38">
        <w:rPr>
          <w:b/>
          <w:bCs/>
          <w:sz w:val="28"/>
          <w:szCs w:val="28"/>
        </w:rPr>
        <w:t xml:space="preserve"> о составителе</w:t>
      </w:r>
      <w:r w:rsidR="00C82920">
        <w:rPr>
          <w:b/>
          <w:bCs/>
          <w:sz w:val="28"/>
          <w:szCs w:val="28"/>
        </w:rPr>
        <w:t>, а также</w:t>
      </w:r>
      <w:r w:rsidR="00C82920" w:rsidRPr="00255B38">
        <w:rPr>
          <w:b/>
          <w:bCs/>
          <w:sz w:val="28"/>
          <w:szCs w:val="28"/>
        </w:rPr>
        <w:t xml:space="preserve"> подпис</w:t>
      </w:r>
      <w:r w:rsidR="00C82920">
        <w:rPr>
          <w:b/>
          <w:bCs/>
          <w:sz w:val="28"/>
          <w:szCs w:val="28"/>
        </w:rPr>
        <w:t>и ответственного лица</w:t>
      </w:r>
      <w:r w:rsidR="00C82920" w:rsidRPr="00255B38">
        <w:rPr>
          <w:b/>
          <w:bCs/>
          <w:sz w:val="28"/>
          <w:szCs w:val="28"/>
        </w:rPr>
        <w:t>.</w:t>
      </w:r>
    </w:p>
    <w:p w:rsidR="0004461B" w:rsidRDefault="00AF4CAF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D6C48" w:rsidRPr="00F32723">
        <w:rPr>
          <w:sz w:val="28"/>
          <w:szCs w:val="28"/>
        </w:rPr>
        <w:t>а целевую статью</w:t>
      </w:r>
      <w:r w:rsidR="007D6C48">
        <w:rPr>
          <w:sz w:val="28"/>
          <w:szCs w:val="28"/>
        </w:rPr>
        <w:t xml:space="preserve"> «</w:t>
      </w:r>
      <w:r w:rsidR="007D6C48" w:rsidRPr="00596BDE">
        <w:rPr>
          <w:sz w:val="28"/>
          <w:szCs w:val="28"/>
        </w:rPr>
        <w:t>Расходы по содержанию и обеспечению коммунальными услугами общего имущества жилых помещений, переданных в казну</w:t>
      </w:r>
      <w:r w:rsidR="007D6C48">
        <w:rPr>
          <w:sz w:val="28"/>
          <w:szCs w:val="28"/>
        </w:rPr>
        <w:t xml:space="preserve">», вид расхода 247, в сумме </w:t>
      </w:r>
      <w:r w:rsidR="007D6C48" w:rsidRPr="00BF2207">
        <w:rPr>
          <w:sz w:val="28"/>
          <w:szCs w:val="28"/>
        </w:rPr>
        <w:t>539,84</w:t>
      </w:r>
      <w:r w:rsidR="007D6C48">
        <w:rPr>
          <w:sz w:val="28"/>
          <w:szCs w:val="28"/>
        </w:rPr>
        <w:t xml:space="preserve"> руб. в связи с задолженностью перед ООО «ТНС энерго Великий Новгород» за поставленную электроэнергию в период с сентября 2019 по апрель 2024 в </w:t>
      </w:r>
      <w:r w:rsidR="007D6C48">
        <w:rPr>
          <w:spacing w:val="-2"/>
          <w:sz w:val="28"/>
          <w:szCs w:val="28"/>
        </w:rPr>
        <w:t xml:space="preserve">жилое помещение, расположенное по адресу: г. Валдай ул. Выскодно-2, д. 146, </w:t>
      </w:r>
      <w:r w:rsidR="0004461B">
        <w:rPr>
          <w:spacing w:val="-1"/>
          <w:sz w:val="28"/>
          <w:szCs w:val="28"/>
        </w:rPr>
        <w:t xml:space="preserve">кв.10. </w:t>
      </w:r>
      <w:r w:rsidR="0004461B">
        <w:rPr>
          <w:sz w:val="28"/>
          <w:szCs w:val="28"/>
        </w:rPr>
        <w:t xml:space="preserve">Представлена </w:t>
      </w:r>
      <w:r w:rsidR="00073CA3">
        <w:rPr>
          <w:sz w:val="28"/>
          <w:szCs w:val="28"/>
        </w:rPr>
        <w:t xml:space="preserve">копия </w:t>
      </w:r>
      <w:r w:rsidR="0004461B">
        <w:rPr>
          <w:sz w:val="28"/>
          <w:szCs w:val="28"/>
        </w:rPr>
        <w:t>служебн</w:t>
      </w:r>
      <w:r w:rsidR="00073CA3">
        <w:rPr>
          <w:sz w:val="28"/>
          <w:szCs w:val="28"/>
        </w:rPr>
        <w:t>ой</w:t>
      </w:r>
      <w:r w:rsidR="0004461B">
        <w:rPr>
          <w:sz w:val="28"/>
          <w:szCs w:val="28"/>
        </w:rPr>
        <w:t xml:space="preserve"> записк</w:t>
      </w:r>
      <w:r w:rsidR="00073CA3">
        <w:rPr>
          <w:sz w:val="28"/>
          <w:szCs w:val="28"/>
        </w:rPr>
        <w:t>и</w:t>
      </w:r>
      <w:r w:rsidR="0004461B">
        <w:rPr>
          <w:sz w:val="28"/>
          <w:szCs w:val="28"/>
        </w:rPr>
        <w:t xml:space="preserve"> о выделении лимитов бюджетных</w:t>
      </w:r>
      <w:r w:rsidR="000B1FD4">
        <w:rPr>
          <w:sz w:val="28"/>
          <w:szCs w:val="28"/>
        </w:rPr>
        <w:t xml:space="preserve"> обязательств от 15.11.2024</w:t>
      </w:r>
      <w:r w:rsidR="000446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4461B">
        <w:rPr>
          <w:sz w:val="28"/>
          <w:szCs w:val="28"/>
        </w:rPr>
        <w:t xml:space="preserve">6729, </w:t>
      </w:r>
      <w:r w:rsidR="00073CA3">
        <w:rPr>
          <w:sz w:val="28"/>
          <w:szCs w:val="28"/>
        </w:rPr>
        <w:t xml:space="preserve">копия </w:t>
      </w:r>
      <w:r w:rsidR="0004461B">
        <w:rPr>
          <w:sz w:val="28"/>
          <w:szCs w:val="28"/>
        </w:rPr>
        <w:t>претензи</w:t>
      </w:r>
      <w:r w:rsidR="00073CA3">
        <w:rPr>
          <w:sz w:val="28"/>
          <w:szCs w:val="28"/>
        </w:rPr>
        <w:t>и</w:t>
      </w:r>
      <w:r w:rsidR="0004461B">
        <w:rPr>
          <w:sz w:val="28"/>
          <w:szCs w:val="28"/>
        </w:rPr>
        <w:t xml:space="preserve"> ООО «ТНС энерго Великий Новгород» от 11.11.2024 № 01-05/40459. </w:t>
      </w:r>
    </w:p>
    <w:p w:rsidR="00E96815" w:rsidRDefault="00E96815" w:rsidP="00B953BF">
      <w:pPr>
        <w:ind w:firstLine="709"/>
        <w:jc w:val="both"/>
        <w:rPr>
          <w:sz w:val="28"/>
          <w:szCs w:val="28"/>
        </w:rPr>
      </w:pPr>
      <w:r w:rsidRPr="00FA3490">
        <w:rPr>
          <w:sz w:val="28"/>
          <w:szCs w:val="28"/>
        </w:rPr>
        <w:t>Прогнозируемые изменения расходов бюджета Валдайского городского поселения на 2024 год приведены в приложении №2.</w:t>
      </w:r>
    </w:p>
    <w:p w:rsidR="00F74DF3" w:rsidRDefault="00F74DF3" w:rsidP="00B95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75228" w:rsidRPr="00073CA3" w:rsidRDefault="00260E3D" w:rsidP="00B95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3CA3">
        <w:rPr>
          <w:b/>
          <w:sz w:val="28"/>
          <w:szCs w:val="28"/>
        </w:rPr>
        <w:t xml:space="preserve">Контрольно – счетная палата обращает внимание, что по причине несвоевременной оплаты коммунальных услуг, </w:t>
      </w:r>
      <w:r w:rsidR="0004461B" w:rsidRPr="00073CA3">
        <w:rPr>
          <w:b/>
          <w:sz w:val="28"/>
          <w:szCs w:val="28"/>
        </w:rPr>
        <w:t>электрической энергии, услуг связи</w:t>
      </w:r>
      <w:r w:rsidRPr="00073CA3">
        <w:rPr>
          <w:b/>
          <w:sz w:val="28"/>
          <w:szCs w:val="28"/>
        </w:rPr>
        <w:t xml:space="preserve"> на территории </w:t>
      </w:r>
      <w:r w:rsidR="0004461B" w:rsidRPr="00073CA3">
        <w:rPr>
          <w:b/>
          <w:sz w:val="28"/>
          <w:szCs w:val="28"/>
        </w:rPr>
        <w:t>Валдайского муниципального района</w:t>
      </w:r>
      <w:r w:rsidR="00671F22" w:rsidRPr="00073CA3">
        <w:rPr>
          <w:b/>
          <w:sz w:val="28"/>
          <w:szCs w:val="28"/>
        </w:rPr>
        <w:t>, возникают дополнительн</w:t>
      </w:r>
      <w:r w:rsidR="00073CA3" w:rsidRPr="00073CA3">
        <w:rPr>
          <w:b/>
          <w:sz w:val="28"/>
          <w:szCs w:val="28"/>
        </w:rPr>
        <w:t>ые расходы бюджета в виде пеней</w:t>
      </w:r>
      <w:r w:rsidR="00671F22" w:rsidRPr="00073CA3">
        <w:rPr>
          <w:b/>
          <w:sz w:val="28"/>
          <w:szCs w:val="28"/>
        </w:rPr>
        <w:t>.</w:t>
      </w:r>
    </w:p>
    <w:p w:rsidR="00671F22" w:rsidRDefault="00671F22" w:rsidP="00B95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73CA3" w:rsidRPr="00F74DF3" w:rsidRDefault="00073CA3" w:rsidP="00B95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F4CAF" w:rsidRDefault="004A2C7B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образовавшейся экономией </w:t>
      </w:r>
      <w:r w:rsidR="00B42BA7" w:rsidRPr="0002582B">
        <w:rPr>
          <w:sz w:val="28"/>
          <w:szCs w:val="28"/>
          <w:u w:val="single"/>
        </w:rPr>
        <w:t>перераспределен</w:t>
      </w:r>
      <w:r>
        <w:rPr>
          <w:sz w:val="28"/>
          <w:szCs w:val="28"/>
          <w:u w:val="single"/>
        </w:rPr>
        <w:t>ы</w:t>
      </w:r>
      <w:r w:rsidR="00B42BA7" w:rsidRPr="0002582B">
        <w:rPr>
          <w:sz w:val="28"/>
          <w:szCs w:val="28"/>
          <w:u w:val="single"/>
        </w:rPr>
        <w:t xml:space="preserve"> бюджетны</w:t>
      </w:r>
      <w:r>
        <w:rPr>
          <w:sz w:val="28"/>
          <w:szCs w:val="28"/>
          <w:u w:val="single"/>
        </w:rPr>
        <w:t>е</w:t>
      </w:r>
      <w:r w:rsidR="00B42BA7" w:rsidRPr="0002582B">
        <w:rPr>
          <w:sz w:val="28"/>
          <w:szCs w:val="28"/>
          <w:u w:val="single"/>
        </w:rPr>
        <w:t xml:space="preserve"> ассигновани</w:t>
      </w:r>
      <w:r>
        <w:rPr>
          <w:sz w:val="28"/>
          <w:szCs w:val="28"/>
          <w:u w:val="single"/>
        </w:rPr>
        <w:t>я</w:t>
      </w:r>
      <w:r w:rsidRPr="004A2C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</w:t>
      </w:r>
      <w:r w:rsidRPr="0002582B">
        <w:rPr>
          <w:sz w:val="28"/>
          <w:szCs w:val="28"/>
          <w:u w:val="single"/>
        </w:rPr>
        <w:t>а 2024 год</w:t>
      </w:r>
      <w:r w:rsidR="00AF4CAF">
        <w:rPr>
          <w:sz w:val="28"/>
          <w:szCs w:val="28"/>
        </w:rPr>
        <w:t>:</w:t>
      </w:r>
    </w:p>
    <w:p w:rsidR="004A2C7B" w:rsidRPr="004A2C7B" w:rsidRDefault="004A2C7B" w:rsidP="00B953BF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B5F">
        <w:rPr>
          <w:sz w:val="28"/>
          <w:szCs w:val="28"/>
        </w:rPr>
        <w:t>о под</w:t>
      </w:r>
      <w:r w:rsidRPr="004A2C7B">
        <w:rPr>
          <w:sz w:val="28"/>
          <w:szCs w:val="28"/>
        </w:rPr>
        <w:t xml:space="preserve">разделу 0113 «Другие общегосударственные вопросы» </w:t>
      </w:r>
      <w:r>
        <w:rPr>
          <w:sz w:val="28"/>
          <w:szCs w:val="28"/>
        </w:rPr>
        <w:t>с</w:t>
      </w:r>
      <w:r w:rsidRPr="004A2C7B">
        <w:rPr>
          <w:sz w:val="28"/>
          <w:szCs w:val="28"/>
        </w:rPr>
        <w:t xml:space="preserve"> целевой статьи «Оценка недвижимости, признание прав и регулирование отношений по государственной собственности» в сумме 3</w:t>
      </w:r>
      <w:r>
        <w:rPr>
          <w:sz w:val="28"/>
          <w:szCs w:val="28"/>
        </w:rPr>
        <w:t> </w:t>
      </w:r>
      <w:r w:rsidRPr="004A2C7B">
        <w:rPr>
          <w:sz w:val="28"/>
          <w:szCs w:val="28"/>
        </w:rPr>
        <w:t>200</w:t>
      </w:r>
      <w:r>
        <w:rPr>
          <w:sz w:val="28"/>
          <w:szCs w:val="28"/>
        </w:rPr>
        <w:t>,0</w:t>
      </w:r>
      <w:r w:rsidRPr="004A2C7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4A2C7B">
        <w:rPr>
          <w:sz w:val="28"/>
          <w:szCs w:val="28"/>
        </w:rPr>
        <w:t xml:space="preserve"> на целевую </w:t>
      </w:r>
      <w:r>
        <w:rPr>
          <w:sz w:val="28"/>
          <w:szCs w:val="28"/>
        </w:rPr>
        <w:t xml:space="preserve">статью </w:t>
      </w:r>
      <w:r w:rsidRPr="004A2C7B">
        <w:rPr>
          <w:sz w:val="28"/>
          <w:szCs w:val="28"/>
        </w:rPr>
        <w:t>«Другие общегосударственные расходы» (вид расхода 244) на выдачу свидетельств о праве на наследство (выморочное имущества). В состав наследуемого имущества входят жилые помещения, расположенные по адресу: г. Валдай, пр. Советский, д. 20 кв.3. Представлена копия приказа Комитета финансов Администрации Валдайского муниципального района от 08.11.2024 №</w:t>
      </w:r>
      <w:r>
        <w:rPr>
          <w:sz w:val="28"/>
          <w:szCs w:val="28"/>
        </w:rPr>
        <w:t xml:space="preserve"> </w:t>
      </w:r>
      <w:r w:rsidRPr="004A2C7B">
        <w:rPr>
          <w:sz w:val="28"/>
          <w:szCs w:val="28"/>
        </w:rPr>
        <w:t xml:space="preserve">84 «О передвижении </w:t>
      </w:r>
      <w:r w:rsidRPr="004A2C7B">
        <w:rPr>
          <w:sz w:val="28"/>
          <w:szCs w:val="28"/>
        </w:rPr>
        <w:lastRenderedPageBreak/>
        <w:t xml:space="preserve">лимитов бюджетных обязательств», копия справки №13/2 об изменении сводной бюджетной росписи бюджета субъекта и лимитов бюджетных обязательств на 2024 финансовый год и на плановый период 2025 и 2026 годов. </w:t>
      </w:r>
    </w:p>
    <w:p w:rsidR="004A2C7B" w:rsidRDefault="004A2C7B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4CAF" w:rsidRPr="006F442D" w:rsidRDefault="006F442D" w:rsidP="00B953BF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0409 «Дорожное хозяйство (дорожные фонды)»</w:t>
      </w:r>
      <w:r w:rsidR="00AF4CAF" w:rsidRPr="006F442D">
        <w:rPr>
          <w:sz w:val="28"/>
          <w:szCs w:val="28"/>
        </w:rPr>
        <w:t xml:space="preserve"> с целевой статьи «Реализация прочих мероприятий муниципальной программы «Совершенствование и содержание дорожного хозяйства на территории Валдайского городского поселения на 2023-2026 годы» с мероприятия «Приобретение и установка технических средств организации дорожного движения» в </w:t>
      </w:r>
      <w:r w:rsidR="00AF4CAF" w:rsidRPr="00BF2207">
        <w:rPr>
          <w:sz w:val="28"/>
          <w:szCs w:val="28"/>
        </w:rPr>
        <w:t>сумме 3 926,00 руб., с целевой статьи  «Разработка проектно-сметной документации на строительство полигона для складирования снега» в сумме 10 101,42 руб. на целевую статью, «Содержание автомобильных дорог, тротуаров</w:t>
      </w:r>
      <w:r w:rsidR="00AF4CAF" w:rsidRPr="006F442D">
        <w:rPr>
          <w:sz w:val="28"/>
          <w:szCs w:val="28"/>
        </w:rPr>
        <w:t>, автобусных остановок в зимний и летний периоды на территории Валдайского городского поселения в нормативном состоянии».</w:t>
      </w:r>
    </w:p>
    <w:p w:rsidR="00AF4CAF" w:rsidRDefault="00AF4CAF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дополнительно необходимо денежных средств для проведения работ по ул. Лесхозной в сумме 182 046,77 руб.</w:t>
      </w:r>
    </w:p>
    <w:p w:rsidR="00BE09A5" w:rsidRPr="0002582B" w:rsidRDefault="00BE09A5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784BE5" w:rsidRPr="00784BE5" w:rsidRDefault="006F442D" w:rsidP="00B95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40448">
        <w:rPr>
          <w:sz w:val="28"/>
          <w:szCs w:val="28"/>
        </w:rPr>
        <w:t>.</w:t>
      </w:r>
      <w:r w:rsidR="00B953BF">
        <w:rPr>
          <w:sz w:val="28"/>
          <w:szCs w:val="28"/>
        </w:rPr>
        <w:t xml:space="preserve"> </w:t>
      </w:r>
      <w:r w:rsidR="004404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40448" w:rsidRPr="00302CAE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</w:t>
      </w:r>
      <w:r w:rsidR="00D628A6" w:rsidRPr="00302CAE">
        <w:rPr>
          <w:sz w:val="28"/>
          <w:szCs w:val="28"/>
        </w:rPr>
        <w:t xml:space="preserve"> 0412 «Другие вопросы в области национальной экономики»</w:t>
      </w:r>
      <w:r w:rsidR="00440448" w:rsidRPr="00302CAE">
        <w:rPr>
          <w:sz w:val="28"/>
          <w:szCs w:val="28"/>
        </w:rPr>
        <w:t xml:space="preserve"> </w:t>
      </w:r>
      <w:r w:rsidR="0027652E">
        <w:rPr>
          <w:sz w:val="28"/>
          <w:szCs w:val="28"/>
        </w:rPr>
        <w:t>с</w:t>
      </w:r>
      <w:r w:rsidR="00D628A6" w:rsidRPr="00F32723">
        <w:rPr>
          <w:sz w:val="28"/>
          <w:szCs w:val="28"/>
        </w:rPr>
        <w:t xml:space="preserve"> целевой статьи «</w:t>
      </w:r>
      <w:r w:rsidR="00D628A6" w:rsidRPr="008B0AC1">
        <w:rPr>
          <w:sz w:val="28"/>
          <w:szCs w:val="28"/>
        </w:rPr>
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</w:r>
      <w:r w:rsidR="00D628A6" w:rsidRPr="00F32723">
        <w:rPr>
          <w:sz w:val="28"/>
          <w:szCs w:val="28"/>
        </w:rPr>
        <w:t xml:space="preserve">» (вида расхода </w:t>
      </w:r>
      <w:r w:rsidR="00D628A6">
        <w:rPr>
          <w:sz w:val="28"/>
          <w:szCs w:val="28"/>
        </w:rPr>
        <w:t>244</w:t>
      </w:r>
      <w:r w:rsidR="00D628A6" w:rsidRPr="00F32723">
        <w:rPr>
          <w:sz w:val="28"/>
          <w:szCs w:val="28"/>
        </w:rPr>
        <w:t>)</w:t>
      </w:r>
      <w:r w:rsidR="00D628A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подраздел 0501 </w:t>
      </w:r>
      <w:r w:rsidRPr="00056B93">
        <w:rPr>
          <w:sz w:val="28"/>
          <w:szCs w:val="28"/>
        </w:rPr>
        <w:t>«Жилищное хозяйство»</w:t>
      </w:r>
      <w:r>
        <w:rPr>
          <w:sz w:val="28"/>
          <w:szCs w:val="28"/>
        </w:rPr>
        <w:t xml:space="preserve"> </w:t>
      </w:r>
      <w:r w:rsidR="00D628A6" w:rsidRPr="00F32723">
        <w:rPr>
          <w:sz w:val="28"/>
          <w:szCs w:val="28"/>
        </w:rPr>
        <w:t>целевую статью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</w:t>
      </w:r>
      <w:r w:rsidR="00D628A6">
        <w:rPr>
          <w:sz w:val="28"/>
          <w:szCs w:val="28"/>
        </w:rPr>
        <w:t xml:space="preserve"> </w:t>
      </w:r>
      <w:r w:rsidR="00D628A6" w:rsidRPr="00F32723">
        <w:rPr>
          <w:sz w:val="28"/>
          <w:szCs w:val="28"/>
        </w:rPr>
        <w:t xml:space="preserve">(вид расхода </w:t>
      </w:r>
      <w:r w:rsidR="00D628A6">
        <w:rPr>
          <w:sz w:val="28"/>
          <w:szCs w:val="28"/>
        </w:rPr>
        <w:t>244</w:t>
      </w:r>
      <w:r w:rsidR="00D628A6" w:rsidRPr="00F32723">
        <w:rPr>
          <w:sz w:val="28"/>
          <w:szCs w:val="28"/>
        </w:rPr>
        <w:t>)</w:t>
      </w:r>
      <w:r w:rsidR="00D628A6">
        <w:rPr>
          <w:sz w:val="28"/>
          <w:szCs w:val="28"/>
        </w:rPr>
        <w:t xml:space="preserve"> в сумме </w:t>
      </w:r>
      <w:r w:rsidR="00D628A6" w:rsidRPr="00BF2207">
        <w:rPr>
          <w:sz w:val="28"/>
          <w:szCs w:val="28"/>
        </w:rPr>
        <w:t xml:space="preserve">141 360,21 руб. </w:t>
      </w:r>
      <w:r w:rsidR="00D628A6" w:rsidRPr="00BF2207">
        <w:rPr>
          <w:color w:val="000000"/>
          <w:sz w:val="28"/>
          <w:szCs w:val="28"/>
        </w:rPr>
        <w:t>для проведения работ по установке (замене) оконных блоков</w:t>
      </w:r>
      <w:r w:rsidR="00D628A6">
        <w:rPr>
          <w:color w:val="000000"/>
          <w:sz w:val="28"/>
          <w:szCs w:val="28"/>
        </w:rPr>
        <w:t xml:space="preserve"> в муниципальном жилом помещении по адресу: г.Валдай, пр.Васильева, д.69а,кв.10. Представлена  копия служебной записки от 14.11.2024 № 289, копия локального сметного расчета № ЛС</w:t>
      </w:r>
      <w:r>
        <w:rPr>
          <w:color w:val="000000"/>
          <w:sz w:val="28"/>
          <w:szCs w:val="28"/>
        </w:rPr>
        <w:t xml:space="preserve"> на замену оконных блоков на сумму 141 360,21 руб.</w:t>
      </w:r>
      <w:r w:rsidR="00D628A6">
        <w:rPr>
          <w:color w:val="000000"/>
          <w:sz w:val="28"/>
          <w:szCs w:val="28"/>
        </w:rPr>
        <w:t xml:space="preserve"> </w:t>
      </w:r>
      <w:r w:rsidRPr="00784BE5">
        <w:rPr>
          <w:b/>
          <w:color w:val="000000"/>
          <w:sz w:val="28"/>
          <w:szCs w:val="28"/>
        </w:rPr>
        <w:t xml:space="preserve">В соответствии с </w:t>
      </w:r>
      <w:r w:rsidR="003F6E4C" w:rsidRPr="00784BE5">
        <w:rPr>
          <w:b/>
          <w:color w:val="000000"/>
          <w:sz w:val="28"/>
          <w:szCs w:val="28"/>
        </w:rPr>
        <w:t>постановление</w:t>
      </w:r>
      <w:r w:rsidRPr="00784BE5">
        <w:rPr>
          <w:b/>
          <w:color w:val="000000"/>
          <w:sz w:val="28"/>
          <w:szCs w:val="28"/>
        </w:rPr>
        <w:t xml:space="preserve">м </w:t>
      </w:r>
      <w:r w:rsidR="003F6E4C" w:rsidRPr="00784BE5">
        <w:rPr>
          <w:b/>
          <w:color w:val="000000"/>
          <w:sz w:val="28"/>
          <w:szCs w:val="28"/>
        </w:rPr>
        <w:t xml:space="preserve">Госстроя РФ от 27.09.2023 № 170 </w:t>
      </w:r>
      <w:r w:rsidRPr="00784BE5">
        <w:rPr>
          <w:b/>
          <w:color w:val="000000"/>
          <w:sz w:val="28"/>
          <w:szCs w:val="28"/>
        </w:rPr>
        <w:t>замена оконных блоков относится к капитальному ремонту</w:t>
      </w:r>
      <w:r w:rsidR="00784BE5" w:rsidRPr="00784BE5">
        <w:rPr>
          <w:b/>
          <w:color w:val="000000"/>
          <w:sz w:val="28"/>
          <w:szCs w:val="28"/>
        </w:rPr>
        <w:t>, вследствие</w:t>
      </w:r>
      <w:r w:rsidRPr="00784BE5">
        <w:rPr>
          <w:b/>
          <w:color w:val="000000"/>
          <w:sz w:val="28"/>
          <w:szCs w:val="28"/>
        </w:rPr>
        <w:t xml:space="preserve"> чего</w:t>
      </w:r>
      <w:r w:rsidR="00784BE5" w:rsidRPr="00784BE5">
        <w:rPr>
          <w:b/>
          <w:color w:val="000000"/>
          <w:sz w:val="28"/>
          <w:szCs w:val="28"/>
        </w:rPr>
        <w:t>,</w:t>
      </w:r>
      <w:r w:rsidRPr="00784BE5">
        <w:rPr>
          <w:b/>
          <w:color w:val="000000"/>
          <w:sz w:val="28"/>
          <w:szCs w:val="28"/>
        </w:rPr>
        <w:t xml:space="preserve"> н</w:t>
      </w:r>
      <w:r w:rsidR="00D628A6" w:rsidRPr="00784BE5">
        <w:rPr>
          <w:b/>
          <w:color w:val="000000"/>
          <w:sz w:val="28"/>
          <w:szCs w:val="28"/>
        </w:rPr>
        <w:t xml:space="preserve">еобходимо </w:t>
      </w:r>
      <w:r w:rsidRPr="00784BE5">
        <w:rPr>
          <w:b/>
          <w:color w:val="000000"/>
          <w:sz w:val="28"/>
          <w:szCs w:val="28"/>
        </w:rPr>
        <w:t>данные расходы отразить</w:t>
      </w:r>
      <w:r w:rsidR="007F4327" w:rsidRPr="00784BE5">
        <w:rPr>
          <w:b/>
          <w:color w:val="000000"/>
          <w:sz w:val="28"/>
          <w:szCs w:val="28"/>
        </w:rPr>
        <w:t xml:space="preserve"> в бюджете по виду расходов 243 </w:t>
      </w:r>
      <w:r w:rsidR="00784BE5" w:rsidRPr="00784BE5">
        <w:rPr>
          <w:b/>
          <w:color w:val="000000"/>
          <w:sz w:val="28"/>
          <w:szCs w:val="28"/>
        </w:rPr>
        <w:t>«</w:t>
      </w:r>
      <w:r w:rsidR="00784BE5" w:rsidRPr="00784BE5">
        <w:rPr>
          <w:b/>
          <w:sz w:val="28"/>
          <w:szCs w:val="28"/>
        </w:rPr>
        <w:t xml:space="preserve">Закупка товаров, работ и услуг в целях капитального ремонта государственного (муниципального) имущества». </w:t>
      </w:r>
    </w:p>
    <w:p w:rsidR="004D1447" w:rsidRDefault="00D628A6" w:rsidP="00B95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628A6" w:rsidRPr="00922B5F" w:rsidRDefault="00D628A6" w:rsidP="00B953BF">
      <w:pPr>
        <w:pStyle w:val="aa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B5F">
        <w:rPr>
          <w:sz w:val="28"/>
          <w:szCs w:val="28"/>
        </w:rPr>
        <w:t xml:space="preserve">По </w:t>
      </w:r>
      <w:r w:rsidR="00922B5F">
        <w:rPr>
          <w:sz w:val="28"/>
          <w:szCs w:val="28"/>
        </w:rPr>
        <w:t>под</w:t>
      </w:r>
      <w:r w:rsidRPr="00922B5F">
        <w:rPr>
          <w:sz w:val="28"/>
          <w:szCs w:val="28"/>
        </w:rPr>
        <w:t>разделу 0501 «Жилищное хозяйство»</w:t>
      </w:r>
      <w:r w:rsidR="00056B93" w:rsidRPr="00922B5F">
        <w:rPr>
          <w:sz w:val="28"/>
          <w:szCs w:val="28"/>
        </w:rPr>
        <w:t xml:space="preserve"> </w:t>
      </w:r>
      <w:r w:rsidR="0027652E" w:rsidRPr="00922B5F">
        <w:rPr>
          <w:sz w:val="28"/>
          <w:szCs w:val="28"/>
        </w:rPr>
        <w:t xml:space="preserve">с </w:t>
      </w:r>
      <w:r w:rsidRPr="00922B5F">
        <w:rPr>
          <w:sz w:val="28"/>
          <w:szCs w:val="28"/>
        </w:rPr>
        <w:t xml:space="preserve">целевой статьи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</w:t>
      </w:r>
      <w:r w:rsidR="006C6529" w:rsidRPr="00922B5F">
        <w:rPr>
          <w:sz w:val="28"/>
          <w:szCs w:val="28"/>
        </w:rPr>
        <w:t>(вид</w:t>
      </w:r>
      <w:r w:rsidRPr="00922B5F">
        <w:rPr>
          <w:sz w:val="28"/>
          <w:szCs w:val="28"/>
        </w:rPr>
        <w:t xml:space="preserve"> расхода 811) в </w:t>
      </w:r>
      <w:r w:rsidRPr="00922B5F">
        <w:rPr>
          <w:sz w:val="28"/>
          <w:szCs w:val="28"/>
        </w:rPr>
        <w:lastRenderedPageBreak/>
        <w:t xml:space="preserve">сумме </w:t>
      </w:r>
      <w:r w:rsidRPr="00BF2207">
        <w:rPr>
          <w:sz w:val="28"/>
          <w:szCs w:val="28"/>
        </w:rPr>
        <w:t>4</w:t>
      </w:r>
      <w:r w:rsidR="00BF2207" w:rsidRPr="00BF2207">
        <w:rPr>
          <w:sz w:val="28"/>
          <w:szCs w:val="28"/>
        </w:rPr>
        <w:t xml:space="preserve"> </w:t>
      </w:r>
      <w:r w:rsidRPr="00BF2207">
        <w:rPr>
          <w:sz w:val="28"/>
          <w:szCs w:val="28"/>
        </w:rPr>
        <w:t>930,00 руб</w:t>
      </w:r>
      <w:r w:rsidRPr="00922B5F">
        <w:rPr>
          <w:sz w:val="28"/>
          <w:szCs w:val="28"/>
        </w:rPr>
        <w:t xml:space="preserve">. на целевую </w:t>
      </w:r>
      <w:r w:rsidR="006C6529" w:rsidRPr="00922B5F">
        <w:rPr>
          <w:sz w:val="28"/>
          <w:szCs w:val="28"/>
        </w:rPr>
        <w:t xml:space="preserve">статью </w:t>
      </w:r>
      <w:r w:rsidRPr="00922B5F">
        <w:rPr>
          <w:sz w:val="28"/>
          <w:szCs w:val="28"/>
        </w:rPr>
        <w:t xml:space="preserve">«Работы по подготовке и подключению (технологическому присоединению) к централизованной системе холодного водоснабжения и газоиспользующего оборудования и объектов капитального строительства к сети газораспределения; поставка товаров, необходимых для подключения» для заключения договора с АО «Газпром газораспределение Великий Новгород» на проведение пуско-наладочных работ на объекте по адресу г.Валдай, ул. Выскодно-2, д. 14б. </w:t>
      </w:r>
    </w:p>
    <w:p w:rsidR="004D1447" w:rsidRDefault="004D1447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Представлена копия приказа Комитета финансов Администрации Валдайского муниципального района от 14.11.2024 №</w:t>
      </w:r>
      <w:r w:rsidR="006C6529">
        <w:rPr>
          <w:sz w:val="28"/>
          <w:szCs w:val="28"/>
        </w:rPr>
        <w:t xml:space="preserve"> </w:t>
      </w:r>
      <w:r>
        <w:rPr>
          <w:sz w:val="28"/>
          <w:szCs w:val="28"/>
        </w:rPr>
        <w:t>85 «О передвижении лимитов бюджетных обязательств»</w:t>
      </w:r>
      <w:r w:rsidR="0027652E">
        <w:rPr>
          <w:sz w:val="28"/>
          <w:szCs w:val="28"/>
        </w:rPr>
        <w:t xml:space="preserve">, копия служебной записки от 14.03.2024 № 290, </w:t>
      </w:r>
      <w:r w:rsidR="006C6529">
        <w:rPr>
          <w:sz w:val="28"/>
          <w:szCs w:val="28"/>
        </w:rPr>
        <w:t>проект д</w:t>
      </w:r>
      <w:r w:rsidR="0027652E">
        <w:rPr>
          <w:sz w:val="28"/>
          <w:szCs w:val="28"/>
        </w:rPr>
        <w:t>о</w:t>
      </w:r>
      <w:r w:rsidR="006C6529">
        <w:rPr>
          <w:sz w:val="28"/>
          <w:szCs w:val="28"/>
        </w:rPr>
        <w:t>го</w:t>
      </w:r>
      <w:r w:rsidR="0027652E">
        <w:rPr>
          <w:sz w:val="28"/>
          <w:szCs w:val="28"/>
        </w:rPr>
        <w:t>вора №</w:t>
      </w:r>
      <w:r w:rsidR="006C6529">
        <w:rPr>
          <w:sz w:val="28"/>
          <w:szCs w:val="28"/>
        </w:rPr>
        <w:t xml:space="preserve"> </w:t>
      </w:r>
      <w:r w:rsidR="0027652E">
        <w:rPr>
          <w:sz w:val="28"/>
          <w:szCs w:val="28"/>
        </w:rPr>
        <w:t>П 357/24 на пуско-наладочные работы</w:t>
      </w:r>
      <w:r w:rsidR="006C6529">
        <w:rPr>
          <w:sz w:val="28"/>
          <w:szCs w:val="28"/>
        </w:rPr>
        <w:t xml:space="preserve"> на сумму 4 930,00 руб.</w:t>
      </w:r>
      <w:r w:rsidR="0027652E">
        <w:rPr>
          <w:sz w:val="28"/>
          <w:szCs w:val="28"/>
        </w:rPr>
        <w:t xml:space="preserve">, </w:t>
      </w:r>
      <w:r w:rsidR="006C6529">
        <w:rPr>
          <w:sz w:val="28"/>
          <w:szCs w:val="28"/>
        </w:rPr>
        <w:t xml:space="preserve">проект </w:t>
      </w:r>
      <w:r w:rsidR="0027652E">
        <w:rPr>
          <w:sz w:val="28"/>
          <w:szCs w:val="28"/>
        </w:rPr>
        <w:t xml:space="preserve">акта, копия справки №13/3 </w:t>
      </w:r>
      <w:r w:rsidR="006C6529">
        <w:rPr>
          <w:sz w:val="28"/>
          <w:szCs w:val="28"/>
        </w:rPr>
        <w:t xml:space="preserve"> от 14.11.2024 </w:t>
      </w:r>
      <w:r w:rsidR="0027652E">
        <w:rPr>
          <w:sz w:val="28"/>
          <w:szCs w:val="28"/>
        </w:rPr>
        <w:t xml:space="preserve">об изменении сводной бюджетной росписи бюджета субъекта и лимитов бюджетных обязательств на 2024 финансовый год и на плановый период 2025 и 2026 годов. </w:t>
      </w:r>
    </w:p>
    <w:p w:rsidR="00E71318" w:rsidRDefault="00E71318" w:rsidP="00B953BF">
      <w:pPr>
        <w:pStyle w:val="aa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DCD" w:rsidRPr="00550DCD" w:rsidRDefault="00C42755" w:rsidP="00B953BF">
      <w:pPr>
        <w:pStyle w:val="aa"/>
        <w:numPr>
          <w:ilvl w:val="0"/>
          <w:numId w:val="35"/>
        </w:numPr>
        <w:autoSpaceDE w:val="0"/>
        <w:autoSpaceDN w:val="0"/>
        <w:adjustRightInd w:val="0"/>
        <w:ind w:left="142" w:firstLine="709"/>
        <w:jc w:val="both"/>
        <w:rPr>
          <w:color w:val="000000"/>
          <w:sz w:val="28"/>
          <w:szCs w:val="28"/>
        </w:rPr>
      </w:pPr>
      <w:r w:rsidRPr="00F2606D">
        <w:rPr>
          <w:sz w:val="28"/>
          <w:szCs w:val="28"/>
        </w:rPr>
        <w:t xml:space="preserve">По разделу 0503 «Благоустройство» </w:t>
      </w:r>
      <w:bookmarkStart w:id="0" w:name="_GoBack"/>
      <w:bookmarkEnd w:id="0"/>
      <w:r w:rsidRPr="00F2606D">
        <w:rPr>
          <w:sz w:val="28"/>
          <w:szCs w:val="28"/>
        </w:rPr>
        <w:t xml:space="preserve"> </w:t>
      </w:r>
      <w:r w:rsidR="00F2606D">
        <w:rPr>
          <w:sz w:val="28"/>
          <w:szCs w:val="28"/>
        </w:rPr>
        <w:t>в рамках м</w:t>
      </w:r>
      <w:r w:rsidR="004D589B" w:rsidRPr="00F2606D">
        <w:rPr>
          <w:color w:val="000000"/>
          <w:sz w:val="28"/>
          <w:szCs w:val="28"/>
        </w:rPr>
        <w:t>униципальной программ</w:t>
      </w:r>
      <w:r w:rsidR="00F2606D">
        <w:rPr>
          <w:color w:val="000000"/>
          <w:sz w:val="28"/>
          <w:szCs w:val="28"/>
        </w:rPr>
        <w:t>ы «</w:t>
      </w:r>
      <w:r w:rsidR="004D589B" w:rsidRPr="00F2606D">
        <w:rPr>
          <w:color w:val="000000"/>
          <w:sz w:val="28"/>
          <w:szCs w:val="28"/>
        </w:rPr>
        <w:t>Благоустройство территории Валдайского городского поселения в 2023-2026 годах</w:t>
      </w:r>
      <w:r w:rsidR="00F2606D">
        <w:rPr>
          <w:color w:val="000000"/>
          <w:sz w:val="28"/>
          <w:szCs w:val="28"/>
        </w:rPr>
        <w:t>»</w:t>
      </w:r>
      <w:r w:rsidR="004D589B" w:rsidRPr="00F2606D">
        <w:rPr>
          <w:color w:val="000000"/>
          <w:sz w:val="28"/>
          <w:szCs w:val="28"/>
        </w:rPr>
        <w:t xml:space="preserve"> о</w:t>
      </w:r>
      <w:r w:rsidR="004D589B" w:rsidRPr="00F2606D">
        <w:rPr>
          <w:sz w:val="28"/>
          <w:szCs w:val="28"/>
        </w:rPr>
        <w:t>бразовавшуюся экономию после исполнения контрактов</w:t>
      </w:r>
      <w:r w:rsidR="00550DCD">
        <w:rPr>
          <w:sz w:val="28"/>
          <w:szCs w:val="28"/>
        </w:rPr>
        <w:t>:</w:t>
      </w:r>
    </w:p>
    <w:p w:rsidR="004D589B" w:rsidRDefault="00550DCD" w:rsidP="00B953BF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06D">
        <w:rPr>
          <w:sz w:val="28"/>
          <w:szCs w:val="28"/>
        </w:rPr>
        <w:t xml:space="preserve">с мероприятия </w:t>
      </w:r>
      <w:r w:rsidR="004D589B" w:rsidRPr="00F2606D">
        <w:rPr>
          <w:sz w:val="28"/>
          <w:szCs w:val="28"/>
        </w:rPr>
        <w:t xml:space="preserve">«Строительство пешеходного мостика через ручей Архиерейский» в сумме </w:t>
      </w:r>
      <w:r w:rsidR="004D589B" w:rsidRPr="00BF2207">
        <w:rPr>
          <w:sz w:val="28"/>
          <w:szCs w:val="28"/>
        </w:rPr>
        <w:t>10</w:t>
      </w:r>
      <w:r w:rsidR="00F515DF" w:rsidRPr="00BF2207">
        <w:rPr>
          <w:sz w:val="28"/>
          <w:szCs w:val="28"/>
        </w:rPr>
        <w:t xml:space="preserve"> </w:t>
      </w:r>
      <w:r w:rsidR="004D589B" w:rsidRPr="00BF2207">
        <w:rPr>
          <w:sz w:val="28"/>
          <w:szCs w:val="28"/>
        </w:rPr>
        <w:t xml:space="preserve">717,53 руб., </w:t>
      </w:r>
      <w:r w:rsidR="00F2606D" w:rsidRPr="00BF2207">
        <w:rPr>
          <w:sz w:val="28"/>
          <w:szCs w:val="28"/>
        </w:rPr>
        <w:t xml:space="preserve">с  мероприятия </w:t>
      </w:r>
      <w:r w:rsidR="004D589B" w:rsidRPr="00BF2207">
        <w:rPr>
          <w:sz w:val="28"/>
          <w:szCs w:val="28"/>
        </w:rPr>
        <w:t>«Реализация приор</w:t>
      </w:r>
      <w:r w:rsidR="00F2606D" w:rsidRPr="00BF2207">
        <w:rPr>
          <w:sz w:val="28"/>
          <w:szCs w:val="28"/>
        </w:rPr>
        <w:t>итетного регионального проекта «</w:t>
      </w:r>
      <w:r w:rsidR="004D589B" w:rsidRPr="00BF2207">
        <w:rPr>
          <w:sz w:val="28"/>
          <w:szCs w:val="28"/>
        </w:rPr>
        <w:t>Народный бюджет</w:t>
      </w:r>
      <w:r w:rsidR="00F2606D" w:rsidRPr="00BF2207">
        <w:rPr>
          <w:sz w:val="28"/>
          <w:szCs w:val="28"/>
        </w:rPr>
        <w:t>»</w:t>
      </w:r>
      <w:r w:rsidR="004D589B" w:rsidRPr="00BF2207">
        <w:rPr>
          <w:sz w:val="28"/>
          <w:szCs w:val="28"/>
        </w:rPr>
        <w:t xml:space="preserve"> (софинансирование)»  в сумме 103 289,00</w:t>
      </w:r>
      <w:r w:rsidR="004D589B" w:rsidRPr="00F2606D">
        <w:rPr>
          <w:sz w:val="28"/>
          <w:szCs w:val="28"/>
        </w:rPr>
        <w:t xml:space="preserve"> руб. на целевую </w:t>
      </w:r>
      <w:r>
        <w:rPr>
          <w:sz w:val="28"/>
          <w:szCs w:val="28"/>
        </w:rPr>
        <w:t xml:space="preserve">статью </w:t>
      </w:r>
      <w:r w:rsidR="004D589B" w:rsidRPr="00F2606D">
        <w:rPr>
          <w:sz w:val="28"/>
          <w:szCs w:val="28"/>
        </w:rPr>
        <w:t>«Прочие мероприятия по благоустройству» с целью заключения контракта на изготовление фигурок детей и инфор</w:t>
      </w:r>
      <w:r w:rsidR="00BE09A5" w:rsidRPr="00F2606D">
        <w:rPr>
          <w:sz w:val="28"/>
          <w:szCs w:val="28"/>
        </w:rPr>
        <w:t>мационных табличек. Представлен проект муниципальной программы «</w:t>
      </w:r>
      <w:r w:rsidR="00BE09A5" w:rsidRPr="00F2606D">
        <w:rPr>
          <w:color w:val="000000"/>
          <w:sz w:val="28"/>
          <w:szCs w:val="28"/>
        </w:rPr>
        <w:t>Благоустройство территории Валдайского городского поселения в 2023-2026 годах»</w:t>
      </w:r>
      <w:r>
        <w:rPr>
          <w:color w:val="000000"/>
          <w:sz w:val="28"/>
          <w:szCs w:val="28"/>
        </w:rPr>
        <w:t xml:space="preserve"> с приложением проект договора на сумму 242 250,0 руб. на изготовление фигурок детей и информационных табличек А4. Дополнительно необходимо 114 006,53 руб.</w:t>
      </w:r>
    </w:p>
    <w:p w:rsidR="00550DCD" w:rsidRDefault="00550DCD" w:rsidP="00B953BF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sz w:val="28"/>
          <w:szCs w:val="28"/>
        </w:rPr>
        <w:t xml:space="preserve"> мероприятия </w:t>
      </w:r>
      <w:r w:rsidRPr="00F2606D">
        <w:rPr>
          <w:sz w:val="28"/>
          <w:szCs w:val="28"/>
        </w:rPr>
        <w:t>«Реализация приор</w:t>
      </w:r>
      <w:r>
        <w:rPr>
          <w:sz w:val="28"/>
          <w:szCs w:val="28"/>
        </w:rPr>
        <w:t>итетного регионального проекта «</w:t>
      </w:r>
      <w:r w:rsidRPr="00F2606D">
        <w:rPr>
          <w:sz w:val="28"/>
          <w:szCs w:val="28"/>
        </w:rPr>
        <w:t>Народный бюджет</w:t>
      </w:r>
      <w:r>
        <w:rPr>
          <w:sz w:val="28"/>
          <w:szCs w:val="28"/>
        </w:rPr>
        <w:t>»</w:t>
      </w:r>
      <w:r w:rsidRPr="00F2606D">
        <w:rPr>
          <w:sz w:val="28"/>
          <w:szCs w:val="28"/>
        </w:rPr>
        <w:t xml:space="preserve"> (софинансирование)»</w:t>
      </w:r>
      <w:r>
        <w:rPr>
          <w:sz w:val="28"/>
          <w:szCs w:val="28"/>
        </w:rPr>
        <w:t xml:space="preserve"> в сумме 250 000,0 руб. на мероприятия «Содержание муниципальных кладбищ».</w:t>
      </w:r>
      <w:r w:rsidR="00680574">
        <w:rPr>
          <w:sz w:val="28"/>
          <w:szCs w:val="28"/>
        </w:rPr>
        <w:t xml:space="preserve"> Представлены три коммерческих предложения  от 05.11.2024. Расходы определены по наименьшей стоимости (ИП Егоров А.Н.).  </w:t>
      </w:r>
    </w:p>
    <w:p w:rsidR="00922B5F" w:rsidRPr="00F2606D" w:rsidRDefault="00922B5F" w:rsidP="00B953BF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BE09A5" w:rsidRPr="00BE09A5" w:rsidRDefault="00BE09A5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BE09A5">
        <w:rPr>
          <w:sz w:val="28"/>
          <w:szCs w:val="28"/>
          <w:u w:val="single"/>
        </w:rPr>
        <w:t>На 2024 год уменьшены бюджетные ассигнования с целью уменьшения дефицита бюджета</w:t>
      </w:r>
      <w:r w:rsidR="00922B5F">
        <w:rPr>
          <w:sz w:val="28"/>
          <w:szCs w:val="28"/>
          <w:u w:val="single"/>
        </w:rPr>
        <w:t>:</w:t>
      </w:r>
    </w:p>
    <w:p w:rsidR="00BE09A5" w:rsidRDefault="00BE09A5" w:rsidP="00B953BF">
      <w:pPr>
        <w:pStyle w:val="aa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</w:p>
    <w:p w:rsidR="005C778D" w:rsidRPr="00BF2207" w:rsidRDefault="00922B5F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C778D" w:rsidRPr="00F32723">
        <w:rPr>
          <w:sz w:val="28"/>
          <w:szCs w:val="28"/>
        </w:rPr>
        <w:t xml:space="preserve">о </w:t>
      </w:r>
      <w:r>
        <w:rPr>
          <w:sz w:val="28"/>
          <w:szCs w:val="28"/>
        </w:rPr>
        <w:t>под</w:t>
      </w:r>
      <w:r w:rsidR="005C778D" w:rsidRPr="00F32723">
        <w:rPr>
          <w:sz w:val="28"/>
          <w:szCs w:val="28"/>
        </w:rPr>
        <w:t>разделу 1301 «Обслуживание государственного внутреннего и муниципального долга»</w:t>
      </w:r>
      <w:r w:rsidR="005C778D">
        <w:rPr>
          <w:sz w:val="28"/>
          <w:szCs w:val="28"/>
        </w:rPr>
        <w:t xml:space="preserve"> п</w:t>
      </w:r>
      <w:r w:rsidR="005C778D" w:rsidRPr="00F32723">
        <w:rPr>
          <w:sz w:val="28"/>
          <w:szCs w:val="28"/>
        </w:rPr>
        <w:t xml:space="preserve">о целевой статье «Обслуживание муниципального долга Валдайского городского поселения» вид расхода </w:t>
      </w:r>
      <w:r w:rsidR="005C778D" w:rsidRPr="00F32723">
        <w:rPr>
          <w:sz w:val="28"/>
          <w:szCs w:val="28"/>
        </w:rPr>
        <w:lastRenderedPageBreak/>
        <w:t xml:space="preserve">730 «Обслуживание муниципального долга» в сумме </w:t>
      </w:r>
      <w:r w:rsidR="005C778D" w:rsidRPr="00BF2207">
        <w:rPr>
          <w:sz w:val="28"/>
          <w:szCs w:val="28"/>
        </w:rPr>
        <w:t xml:space="preserve">120 950,82 руб. </w:t>
      </w:r>
      <w:r w:rsidRPr="00BF2207">
        <w:rPr>
          <w:sz w:val="28"/>
          <w:szCs w:val="28"/>
        </w:rPr>
        <w:t>(</w:t>
      </w:r>
      <w:r w:rsidR="005C778D" w:rsidRPr="00BF2207">
        <w:rPr>
          <w:sz w:val="28"/>
          <w:szCs w:val="28"/>
        </w:rPr>
        <w:t>проценты за пользование кредитом кредитных организаций</w:t>
      </w:r>
      <w:r w:rsidRPr="00BF2207">
        <w:rPr>
          <w:sz w:val="28"/>
          <w:szCs w:val="28"/>
        </w:rPr>
        <w:t>)</w:t>
      </w:r>
      <w:r w:rsidR="005C778D" w:rsidRPr="00BF2207">
        <w:rPr>
          <w:sz w:val="28"/>
          <w:szCs w:val="28"/>
        </w:rPr>
        <w:t>.</w:t>
      </w:r>
      <w:r w:rsidR="007F02CA" w:rsidRPr="00BF2207">
        <w:rPr>
          <w:sz w:val="28"/>
          <w:szCs w:val="28"/>
        </w:rPr>
        <w:t xml:space="preserve"> Представлена</w:t>
      </w:r>
      <w:r w:rsidR="005C778D" w:rsidRPr="00BF2207">
        <w:rPr>
          <w:sz w:val="28"/>
          <w:szCs w:val="28"/>
        </w:rPr>
        <w:t xml:space="preserve"> </w:t>
      </w:r>
      <w:r w:rsidR="007F02CA" w:rsidRPr="00BF2207">
        <w:rPr>
          <w:sz w:val="28"/>
          <w:szCs w:val="28"/>
        </w:rPr>
        <w:t>копия обоснования</w:t>
      </w:r>
      <w:r w:rsidR="005C778D" w:rsidRPr="00BF2207">
        <w:rPr>
          <w:sz w:val="28"/>
          <w:szCs w:val="28"/>
        </w:rPr>
        <w:t xml:space="preserve"> начальной (максимальной цены контракта (НМЦК)</w:t>
      </w:r>
      <w:r w:rsidRPr="00BF2207">
        <w:rPr>
          <w:sz w:val="28"/>
          <w:szCs w:val="28"/>
        </w:rPr>
        <w:t>)</w:t>
      </w:r>
      <w:r w:rsidR="005C778D" w:rsidRPr="00BF2207">
        <w:rPr>
          <w:sz w:val="28"/>
          <w:szCs w:val="28"/>
        </w:rPr>
        <w:t>.</w:t>
      </w:r>
    </w:p>
    <w:p w:rsidR="005C778D" w:rsidRDefault="00922B5F" w:rsidP="00B953BF">
      <w:pPr>
        <w:ind w:firstLine="709"/>
        <w:jc w:val="both"/>
        <w:rPr>
          <w:sz w:val="28"/>
          <w:szCs w:val="28"/>
        </w:rPr>
      </w:pPr>
      <w:r w:rsidRPr="00BF2207">
        <w:rPr>
          <w:sz w:val="28"/>
          <w:szCs w:val="28"/>
        </w:rPr>
        <w:t>- п</w:t>
      </w:r>
      <w:r w:rsidR="005C778D" w:rsidRPr="00BF2207">
        <w:rPr>
          <w:sz w:val="28"/>
          <w:szCs w:val="28"/>
        </w:rPr>
        <w:t xml:space="preserve">о </w:t>
      </w:r>
      <w:r w:rsidRPr="00BF2207">
        <w:rPr>
          <w:sz w:val="28"/>
          <w:szCs w:val="28"/>
        </w:rPr>
        <w:t>под</w:t>
      </w:r>
      <w:r w:rsidR="005C778D" w:rsidRPr="00BF2207">
        <w:rPr>
          <w:sz w:val="28"/>
          <w:szCs w:val="28"/>
        </w:rPr>
        <w:t>разделу 0801 «Культура» по целевой статье «Расходы на финансирование мероприятий в сфере культуры» в сумме 42 890,00</w:t>
      </w:r>
      <w:r w:rsidR="005C778D">
        <w:rPr>
          <w:sz w:val="28"/>
          <w:szCs w:val="28"/>
        </w:rPr>
        <w:t xml:space="preserve"> руб. в связи </w:t>
      </w:r>
      <w:r w:rsidR="00D006FD">
        <w:rPr>
          <w:sz w:val="28"/>
          <w:szCs w:val="28"/>
        </w:rPr>
        <w:t>с отсутствием потребност</w:t>
      </w:r>
      <w:r>
        <w:rPr>
          <w:sz w:val="28"/>
          <w:szCs w:val="28"/>
        </w:rPr>
        <w:t>и.</w:t>
      </w:r>
      <w:r w:rsidR="00D006FD">
        <w:rPr>
          <w:sz w:val="28"/>
          <w:szCs w:val="28"/>
        </w:rPr>
        <w:t xml:space="preserve"> Представлена</w:t>
      </w:r>
      <w:r w:rsidR="000E708E">
        <w:rPr>
          <w:sz w:val="28"/>
          <w:szCs w:val="28"/>
        </w:rPr>
        <w:t xml:space="preserve"> копия </w:t>
      </w:r>
      <w:r w:rsidR="00D006FD">
        <w:rPr>
          <w:sz w:val="28"/>
          <w:szCs w:val="28"/>
        </w:rPr>
        <w:t xml:space="preserve"> справк</w:t>
      </w:r>
      <w:r w:rsidR="000E708E">
        <w:rPr>
          <w:sz w:val="28"/>
          <w:szCs w:val="28"/>
        </w:rPr>
        <w:t>и</w:t>
      </w:r>
      <w:r w:rsidR="00D006FD">
        <w:rPr>
          <w:sz w:val="28"/>
          <w:szCs w:val="28"/>
        </w:rPr>
        <w:t xml:space="preserve"> из отдела бухгалтерского учета от 14.11.2024.</w:t>
      </w:r>
    </w:p>
    <w:p w:rsidR="00892ED1" w:rsidRPr="00F32723" w:rsidRDefault="00892ED1" w:rsidP="00B953BF">
      <w:pPr>
        <w:ind w:firstLine="709"/>
        <w:jc w:val="both"/>
        <w:rPr>
          <w:sz w:val="28"/>
          <w:szCs w:val="28"/>
        </w:rPr>
      </w:pPr>
    </w:p>
    <w:p w:rsidR="00FC41AD" w:rsidRDefault="00FC41AD" w:rsidP="00B953BF">
      <w:pPr>
        <w:shd w:val="clear" w:color="auto" w:fill="FFFFFF"/>
        <w:ind w:left="5" w:right="10" w:firstLine="709"/>
        <w:jc w:val="both"/>
        <w:rPr>
          <w:b/>
          <w:sz w:val="28"/>
          <w:szCs w:val="28"/>
        </w:rPr>
      </w:pPr>
      <w:r w:rsidRPr="00F32723">
        <w:rPr>
          <w:b/>
          <w:color w:val="000000"/>
          <w:sz w:val="28"/>
          <w:szCs w:val="28"/>
        </w:rPr>
        <w:t xml:space="preserve">На 2025 год расходная часть увеличилась </w:t>
      </w:r>
      <w:r w:rsidR="00484417">
        <w:rPr>
          <w:b/>
          <w:color w:val="000000"/>
          <w:sz w:val="28"/>
          <w:szCs w:val="28"/>
        </w:rPr>
        <w:t xml:space="preserve">на 130 956,24 руб. </w:t>
      </w:r>
      <w:r w:rsidRPr="00F32723">
        <w:rPr>
          <w:b/>
          <w:color w:val="000000"/>
          <w:sz w:val="28"/>
          <w:szCs w:val="28"/>
        </w:rPr>
        <w:t xml:space="preserve">и составила </w:t>
      </w:r>
      <w:r w:rsidRPr="00AF05CD">
        <w:rPr>
          <w:b/>
          <w:color w:val="000000"/>
          <w:sz w:val="28"/>
          <w:szCs w:val="28"/>
        </w:rPr>
        <w:t>74</w:t>
      </w:r>
      <w:r>
        <w:rPr>
          <w:b/>
          <w:color w:val="000000"/>
          <w:sz w:val="28"/>
          <w:szCs w:val="28"/>
        </w:rPr>
        <w:t> </w:t>
      </w:r>
      <w:r w:rsidRPr="00AF05CD">
        <w:rPr>
          <w:b/>
          <w:color w:val="000000"/>
          <w:sz w:val="28"/>
          <w:szCs w:val="28"/>
        </w:rPr>
        <w:t>465</w:t>
      </w:r>
      <w:r w:rsidR="00484417">
        <w:rPr>
          <w:b/>
          <w:color w:val="000000"/>
          <w:sz w:val="28"/>
          <w:szCs w:val="28"/>
        </w:rPr>
        <w:t> </w:t>
      </w:r>
      <w:r w:rsidRPr="00AF05CD">
        <w:rPr>
          <w:b/>
          <w:color w:val="000000"/>
          <w:sz w:val="28"/>
          <w:szCs w:val="28"/>
        </w:rPr>
        <w:t>716</w:t>
      </w:r>
      <w:r w:rsidR="00484417">
        <w:rPr>
          <w:b/>
          <w:color w:val="000000"/>
          <w:sz w:val="28"/>
          <w:szCs w:val="28"/>
        </w:rPr>
        <w:t>,</w:t>
      </w:r>
      <w:r w:rsidRPr="00AF05CD">
        <w:rPr>
          <w:b/>
          <w:color w:val="000000"/>
          <w:sz w:val="28"/>
          <w:szCs w:val="28"/>
        </w:rPr>
        <w:t>53</w:t>
      </w:r>
      <w:r>
        <w:rPr>
          <w:b/>
          <w:color w:val="000000"/>
          <w:sz w:val="28"/>
          <w:szCs w:val="28"/>
        </w:rPr>
        <w:t xml:space="preserve"> </w:t>
      </w:r>
      <w:r w:rsidR="00484417">
        <w:rPr>
          <w:b/>
          <w:color w:val="000000"/>
          <w:sz w:val="28"/>
          <w:szCs w:val="28"/>
        </w:rPr>
        <w:t>руб.</w:t>
      </w:r>
    </w:p>
    <w:p w:rsidR="00FC41AD" w:rsidRPr="00F32723" w:rsidRDefault="00FC41AD" w:rsidP="00B953BF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FC41AD" w:rsidRDefault="00FC41AD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FC41AD">
        <w:rPr>
          <w:sz w:val="28"/>
          <w:szCs w:val="28"/>
          <w:u w:val="single"/>
        </w:rPr>
        <w:t>На 2025 год за счет увеличения дефицита бюджета у</w:t>
      </w:r>
      <w:r>
        <w:rPr>
          <w:sz w:val="28"/>
          <w:szCs w:val="28"/>
          <w:u w:val="single"/>
        </w:rPr>
        <w:t>величены бюджетные ассигнования</w:t>
      </w:r>
      <w:r w:rsidR="00BF2207">
        <w:rPr>
          <w:sz w:val="28"/>
          <w:szCs w:val="28"/>
          <w:u w:val="single"/>
        </w:rPr>
        <w:t xml:space="preserve"> на 127 762,19 руб.</w:t>
      </w:r>
      <w:r>
        <w:rPr>
          <w:sz w:val="28"/>
          <w:szCs w:val="28"/>
          <w:u w:val="single"/>
        </w:rPr>
        <w:t>:</w:t>
      </w:r>
    </w:p>
    <w:p w:rsidR="00FC41AD" w:rsidRDefault="00FC41AD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FC41AD" w:rsidRDefault="007A5A3E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C41AD" w:rsidRPr="00F32723">
        <w:rPr>
          <w:sz w:val="28"/>
          <w:szCs w:val="28"/>
        </w:rPr>
        <w:t xml:space="preserve">о </w:t>
      </w:r>
      <w:r>
        <w:rPr>
          <w:sz w:val="28"/>
          <w:szCs w:val="28"/>
        </w:rPr>
        <w:t>под</w:t>
      </w:r>
      <w:r w:rsidR="00FC41AD" w:rsidRPr="00F32723">
        <w:rPr>
          <w:sz w:val="28"/>
          <w:szCs w:val="28"/>
        </w:rPr>
        <w:t xml:space="preserve">разделу </w:t>
      </w:r>
      <w:r w:rsidR="00FC41AD">
        <w:rPr>
          <w:sz w:val="28"/>
          <w:szCs w:val="28"/>
        </w:rPr>
        <w:t>0503</w:t>
      </w:r>
      <w:r w:rsidR="00FC41AD" w:rsidRPr="00F32723">
        <w:rPr>
          <w:sz w:val="28"/>
          <w:szCs w:val="28"/>
        </w:rPr>
        <w:t xml:space="preserve"> «</w:t>
      </w:r>
      <w:r w:rsidR="00FC41AD" w:rsidRPr="008B0AC1">
        <w:rPr>
          <w:sz w:val="28"/>
          <w:szCs w:val="28"/>
        </w:rPr>
        <w:t>Благоустройство</w:t>
      </w:r>
      <w:r w:rsidR="00FC41AD">
        <w:rPr>
          <w:sz w:val="28"/>
          <w:szCs w:val="28"/>
        </w:rPr>
        <w:t>» н</w:t>
      </w:r>
      <w:r w:rsidR="00FC41AD" w:rsidRPr="00F32723">
        <w:rPr>
          <w:sz w:val="28"/>
          <w:szCs w:val="28"/>
        </w:rPr>
        <w:t>а целевую статью «</w:t>
      </w:r>
      <w:r w:rsidR="00FC41AD" w:rsidRPr="0006582A">
        <w:rPr>
          <w:sz w:val="28"/>
          <w:szCs w:val="28"/>
        </w:rPr>
        <w:t>Абонентская плата за доступ к общественной сети интернет на территории "Кузнечная площадь"</w:t>
      </w:r>
      <w:r w:rsidR="00FC41AD">
        <w:rPr>
          <w:sz w:val="28"/>
          <w:szCs w:val="28"/>
        </w:rPr>
        <w:t xml:space="preserve">» в сумме </w:t>
      </w:r>
      <w:r w:rsidR="00FC41AD" w:rsidRPr="008A2A5C">
        <w:rPr>
          <w:b/>
          <w:sz w:val="28"/>
          <w:szCs w:val="28"/>
        </w:rPr>
        <w:t>6</w:t>
      </w:r>
      <w:r w:rsidR="00484417">
        <w:rPr>
          <w:b/>
          <w:sz w:val="28"/>
          <w:szCs w:val="28"/>
        </w:rPr>
        <w:t xml:space="preserve"> </w:t>
      </w:r>
      <w:r w:rsidR="00FC41AD" w:rsidRPr="008A2A5C">
        <w:rPr>
          <w:b/>
          <w:sz w:val="28"/>
          <w:szCs w:val="28"/>
        </w:rPr>
        <w:t>480,00</w:t>
      </w:r>
      <w:r w:rsidR="00FC41AD">
        <w:rPr>
          <w:sz w:val="28"/>
          <w:szCs w:val="28"/>
        </w:rPr>
        <w:t xml:space="preserve"> </w:t>
      </w:r>
      <w:r w:rsidR="00484417">
        <w:rPr>
          <w:sz w:val="28"/>
          <w:szCs w:val="28"/>
        </w:rPr>
        <w:t xml:space="preserve">руб. </w:t>
      </w:r>
      <w:r w:rsidR="00FC41AD">
        <w:rPr>
          <w:sz w:val="28"/>
          <w:szCs w:val="28"/>
        </w:rPr>
        <w:t xml:space="preserve">для заключения дополнительного соглашения к контракту с ПАО «Ростелеком» (интернет-точка доступа </w:t>
      </w:r>
      <w:r w:rsidR="00FC41AD">
        <w:rPr>
          <w:sz w:val="28"/>
          <w:szCs w:val="28"/>
          <w:lang w:val="en-US"/>
        </w:rPr>
        <w:t>Wi</w:t>
      </w:r>
      <w:r w:rsidR="00FC41AD" w:rsidRPr="00C82981">
        <w:rPr>
          <w:sz w:val="28"/>
          <w:szCs w:val="28"/>
        </w:rPr>
        <w:t>-</w:t>
      </w:r>
      <w:r w:rsidR="00FC41AD">
        <w:rPr>
          <w:sz w:val="28"/>
          <w:szCs w:val="28"/>
          <w:lang w:val="en-US"/>
        </w:rPr>
        <w:t>Fi</w:t>
      </w:r>
      <w:r w:rsidR="00FC41AD">
        <w:rPr>
          <w:sz w:val="28"/>
          <w:szCs w:val="28"/>
        </w:rPr>
        <w:t xml:space="preserve"> Кузнечная площадь.</w:t>
      </w:r>
      <w:r w:rsidR="009348DA">
        <w:rPr>
          <w:sz w:val="28"/>
          <w:szCs w:val="28"/>
        </w:rPr>
        <w:t xml:space="preserve"> Пред</w:t>
      </w:r>
      <w:r w:rsidR="00484417">
        <w:rPr>
          <w:sz w:val="28"/>
          <w:szCs w:val="28"/>
        </w:rPr>
        <w:t xml:space="preserve">ставлена копия служебной записки </w:t>
      </w:r>
      <w:r w:rsidR="009348DA">
        <w:rPr>
          <w:sz w:val="28"/>
          <w:szCs w:val="28"/>
        </w:rPr>
        <w:t xml:space="preserve"> «О выделении лимитов бюджетных обязательств</w:t>
      </w:r>
      <w:r w:rsidR="00783573">
        <w:rPr>
          <w:sz w:val="28"/>
          <w:szCs w:val="28"/>
        </w:rPr>
        <w:t>» от 13.11.2024 №</w:t>
      </w:r>
      <w:r w:rsidR="00484417">
        <w:rPr>
          <w:sz w:val="28"/>
          <w:szCs w:val="28"/>
        </w:rPr>
        <w:t xml:space="preserve"> </w:t>
      </w:r>
      <w:r w:rsidR="00783573">
        <w:rPr>
          <w:sz w:val="28"/>
          <w:szCs w:val="28"/>
        </w:rPr>
        <w:t>6689</w:t>
      </w:r>
      <w:r w:rsidR="00336A48">
        <w:rPr>
          <w:sz w:val="28"/>
          <w:szCs w:val="28"/>
        </w:rPr>
        <w:t>, которая содержит расчет потребности в средствах для заключения дополнительного соглашения</w:t>
      </w:r>
      <w:r w:rsidR="00783573">
        <w:rPr>
          <w:sz w:val="28"/>
          <w:szCs w:val="28"/>
        </w:rPr>
        <w:t>; копия муниципального контракта</w:t>
      </w:r>
      <w:r w:rsidR="00336A48">
        <w:rPr>
          <w:sz w:val="28"/>
          <w:szCs w:val="28"/>
        </w:rPr>
        <w:t xml:space="preserve"> с</w:t>
      </w:r>
      <w:r w:rsidR="00783573">
        <w:rPr>
          <w:sz w:val="28"/>
          <w:szCs w:val="28"/>
        </w:rPr>
        <w:t xml:space="preserve"> </w:t>
      </w:r>
      <w:r w:rsidR="00336A48">
        <w:rPr>
          <w:sz w:val="28"/>
          <w:szCs w:val="28"/>
        </w:rPr>
        <w:t xml:space="preserve">ПАО «Ростелеком </w:t>
      </w:r>
      <w:r w:rsidR="00783573">
        <w:rPr>
          <w:sz w:val="28"/>
          <w:szCs w:val="28"/>
        </w:rPr>
        <w:t xml:space="preserve">№ 253000079724  от 13.03.2024 </w:t>
      </w:r>
      <w:r w:rsidR="00336A48">
        <w:rPr>
          <w:sz w:val="28"/>
          <w:szCs w:val="28"/>
        </w:rPr>
        <w:t xml:space="preserve">на сумму 194 000,0 руб. </w:t>
      </w:r>
      <w:r w:rsidR="00783573">
        <w:rPr>
          <w:sz w:val="28"/>
          <w:szCs w:val="28"/>
        </w:rPr>
        <w:t>об оказании услуг юридическому лицу, финансируемому из соответствующего бюджета с приложениями»; копия акта № 240011001024004847/06 от 31.10.2024 сдачи-приемки продукции (работ, услуг)</w:t>
      </w:r>
      <w:r w:rsidR="00336A48">
        <w:rPr>
          <w:sz w:val="28"/>
          <w:szCs w:val="28"/>
        </w:rPr>
        <w:t xml:space="preserve"> на сумму 16 740,0 руб. </w:t>
      </w:r>
    </w:p>
    <w:p w:rsidR="00FC41AD" w:rsidRDefault="007A5A3E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C41AD" w:rsidRPr="00F32723">
        <w:rPr>
          <w:sz w:val="28"/>
          <w:szCs w:val="28"/>
        </w:rPr>
        <w:t xml:space="preserve">о </w:t>
      </w:r>
      <w:r>
        <w:rPr>
          <w:sz w:val="28"/>
          <w:szCs w:val="28"/>
        </w:rPr>
        <w:t>под</w:t>
      </w:r>
      <w:r w:rsidR="00FC41AD" w:rsidRPr="00F32723">
        <w:rPr>
          <w:sz w:val="28"/>
          <w:szCs w:val="28"/>
        </w:rPr>
        <w:t>разделу 1301 «Обслуживание государственного внутреннего и муниципального долга»</w:t>
      </w:r>
      <w:r w:rsidR="00FC41AD">
        <w:rPr>
          <w:sz w:val="28"/>
          <w:szCs w:val="28"/>
        </w:rPr>
        <w:t xml:space="preserve"> на</w:t>
      </w:r>
      <w:r w:rsidR="00FC41AD" w:rsidRPr="00F32723">
        <w:rPr>
          <w:sz w:val="28"/>
          <w:szCs w:val="28"/>
        </w:rPr>
        <w:t xml:space="preserve"> целевую статью «Обслуживание муниципального долга Валдайского городского поселения» вид расхода 730 «Обслуживание муниципального долга» в сумме </w:t>
      </w:r>
      <w:r w:rsidR="00FC41AD" w:rsidRPr="008D1746">
        <w:rPr>
          <w:b/>
          <w:sz w:val="28"/>
          <w:szCs w:val="28"/>
        </w:rPr>
        <w:t>121</w:t>
      </w:r>
      <w:r w:rsidR="00FC41AD">
        <w:rPr>
          <w:b/>
          <w:sz w:val="28"/>
          <w:szCs w:val="28"/>
        </w:rPr>
        <w:t xml:space="preserve"> </w:t>
      </w:r>
      <w:r w:rsidR="00FC41AD" w:rsidRPr="008D1746">
        <w:rPr>
          <w:b/>
          <w:sz w:val="28"/>
          <w:szCs w:val="28"/>
        </w:rPr>
        <w:t xml:space="preserve">282,19 </w:t>
      </w:r>
      <w:r w:rsidR="00FC41AD" w:rsidRPr="00F32723">
        <w:rPr>
          <w:b/>
          <w:sz w:val="28"/>
          <w:szCs w:val="28"/>
        </w:rPr>
        <w:t>руб.</w:t>
      </w:r>
      <w:r w:rsidR="00FC41AD" w:rsidRPr="00F327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C41AD" w:rsidRPr="00F32723">
        <w:rPr>
          <w:sz w:val="28"/>
          <w:szCs w:val="28"/>
        </w:rPr>
        <w:t>проценты за пользование кредитом кредитных организаций</w:t>
      </w:r>
      <w:r>
        <w:rPr>
          <w:sz w:val="28"/>
          <w:szCs w:val="28"/>
        </w:rPr>
        <w:t>)</w:t>
      </w:r>
      <w:r w:rsidR="00FC41AD" w:rsidRPr="00F32723">
        <w:rPr>
          <w:sz w:val="28"/>
          <w:szCs w:val="28"/>
        </w:rPr>
        <w:t>.</w:t>
      </w:r>
      <w:r w:rsidR="007C358A">
        <w:rPr>
          <w:sz w:val="28"/>
          <w:szCs w:val="28"/>
        </w:rPr>
        <w:t xml:space="preserve"> Представлено обоснование начальной (максимальной цены контракта (НМЦК)</w:t>
      </w:r>
      <w:r>
        <w:rPr>
          <w:sz w:val="28"/>
          <w:szCs w:val="28"/>
        </w:rPr>
        <w:t>)</w:t>
      </w:r>
      <w:r w:rsidR="007C358A">
        <w:rPr>
          <w:sz w:val="28"/>
          <w:szCs w:val="28"/>
        </w:rPr>
        <w:t>.</w:t>
      </w:r>
    </w:p>
    <w:p w:rsidR="00F86CF0" w:rsidRDefault="00F86CF0" w:rsidP="00B953BF">
      <w:pPr>
        <w:ind w:firstLine="709"/>
        <w:jc w:val="both"/>
        <w:rPr>
          <w:sz w:val="28"/>
          <w:szCs w:val="28"/>
        </w:rPr>
      </w:pPr>
    </w:p>
    <w:p w:rsidR="0079555D" w:rsidRDefault="0079555D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723">
        <w:rPr>
          <w:b/>
          <w:sz w:val="28"/>
          <w:szCs w:val="28"/>
          <w:u w:val="single"/>
        </w:rPr>
        <w:t>На 2025 год перераспределены бюджетные ассигнования</w:t>
      </w:r>
      <w:r w:rsidR="00336A48">
        <w:rPr>
          <w:b/>
          <w:sz w:val="28"/>
          <w:szCs w:val="28"/>
          <w:u w:val="single"/>
        </w:rPr>
        <w:t xml:space="preserve"> </w:t>
      </w:r>
      <w:r w:rsidR="00336A48" w:rsidRPr="00336A48">
        <w:rPr>
          <w:sz w:val="28"/>
          <w:szCs w:val="28"/>
          <w:u w:val="single"/>
        </w:rPr>
        <w:t>м</w:t>
      </w:r>
      <w:r>
        <w:rPr>
          <w:sz w:val="28"/>
          <w:szCs w:val="28"/>
        </w:rPr>
        <w:t xml:space="preserve">ежду </w:t>
      </w:r>
      <w:r w:rsidR="00336A48">
        <w:rPr>
          <w:sz w:val="28"/>
          <w:szCs w:val="28"/>
        </w:rPr>
        <w:t>под</w:t>
      </w:r>
      <w:r>
        <w:rPr>
          <w:sz w:val="28"/>
          <w:szCs w:val="28"/>
        </w:rPr>
        <w:t>разделами 0412 «</w:t>
      </w:r>
      <w:r w:rsidRPr="008B0AC1">
        <w:rPr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>» и 0408 «Транспорт»:</w:t>
      </w:r>
    </w:p>
    <w:p w:rsidR="0079555D" w:rsidRDefault="0079555D" w:rsidP="00B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целевой </w:t>
      </w:r>
      <w:r w:rsidR="00336A48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«</w:t>
      </w:r>
      <w:r w:rsidRPr="0006582A">
        <w:rPr>
          <w:sz w:val="28"/>
          <w:szCs w:val="28"/>
        </w:rPr>
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</w:r>
      <w:r>
        <w:rPr>
          <w:sz w:val="28"/>
          <w:szCs w:val="28"/>
        </w:rPr>
        <w:t xml:space="preserve">» на целевую </w:t>
      </w:r>
      <w:r w:rsidR="00336A48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«В</w:t>
      </w:r>
      <w:r w:rsidRPr="0006582A">
        <w:rPr>
          <w:sz w:val="28"/>
          <w:szCs w:val="28"/>
        </w:rPr>
        <w:t>ыполнение работ,</w:t>
      </w:r>
      <w:r>
        <w:rPr>
          <w:sz w:val="28"/>
          <w:szCs w:val="28"/>
        </w:rPr>
        <w:t xml:space="preserve"> </w:t>
      </w:r>
      <w:r w:rsidRPr="0006582A">
        <w:rPr>
          <w:sz w:val="28"/>
          <w:szCs w:val="28"/>
        </w:rPr>
        <w:lastRenderedPageBreak/>
        <w:t>связанных с осуществлением регулярных перевозок пассажиров и б</w:t>
      </w:r>
      <w:r>
        <w:rPr>
          <w:sz w:val="28"/>
          <w:szCs w:val="28"/>
        </w:rPr>
        <w:t xml:space="preserve">агажа автомобильным транспортом» в сумме </w:t>
      </w:r>
      <w:r w:rsidRPr="00121A6C">
        <w:rPr>
          <w:b/>
          <w:sz w:val="28"/>
          <w:szCs w:val="28"/>
        </w:rPr>
        <w:t>374 804,13</w:t>
      </w:r>
      <w:r>
        <w:rPr>
          <w:sz w:val="28"/>
          <w:szCs w:val="28"/>
        </w:rPr>
        <w:t xml:space="preserve"> руб. в связи с недостаточностью ассигнований для заключения контракта на пассажирские перевозки в городском сообщении на период с 01 декабря 2024 </w:t>
      </w:r>
      <w:r w:rsidR="00336A4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по 30 ноября 2025 года. Представлен</w:t>
      </w:r>
      <w:r w:rsidR="00336A48">
        <w:rPr>
          <w:sz w:val="28"/>
          <w:szCs w:val="28"/>
        </w:rPr>
        <w:t>а</w:t>
      </w:r>
      <w:r>
        <w:rPr>
          <w:sz w:val="28"/>
          <w:szCs w:val="28"/>
        </w:rPr>
        <w:t xml:space="preserve"> копия приказа «О передвижении лимитов бюджетных обязательств» от 05.11.2024 №</w:t>
      </w:r>
      <w:r w:rsidR="00336A48">
        <w:rPr>
          <w:sz w:val="28"/>
          <w:szCs w:val="28"/>
        </w:rPr>
        <w:t xml:space="preserve"> </w:t>
      </w:r>
      <w:r>
        <w:rPr>
          <w:sz w:val="28"/>
          <w:szCs w:val="28"/>
        </w:rPr>
        <w:t>83, копия расчета стоимости работ</w:t>
      </w:r>
      <w:r w:rsidR="008E304A">
        <w:rPr>
          <w:sz w:val="28"/>
          <w:szCs w:val="28"/>
        </w:rPr>
        <w:t xml:space="preserve">, справка 13/1 </w:t>
      </w:r>
      <w:r w:rsidR="00BF2207">
        <w:rPr>
          <w:sz w:val="28"/>
          <w:szCs w:val="28"/>
        </w:rPr>
        <w:t xml:space="preserve">от 05.11.2024 </w:t>
      </w:r>
      <w:r w:rsidR="008E304A">
        <w:rPr>
          <w:sz w:val="28"/>
          <w:szCs w:val="28"/>
        </w:rPr>
        <w:t>об изменении сводной бюджетной росписи бюджета субъекта и лимитов бюджетных обязательств на 2024 финансовый год и на плановый период 2025 и 2026 годов.</w:t>
      </w:r>
      <w:r>
        <w:rPr>
          <w:sz w:val="28"/>
          <w:szCs w:val="28"/>
        </w:rPr>
        <w:t xml:space="preserve"> </w:t>
      </w:r>
    </w:p>
    <w:p w:rsidR="0079555D" w:rsidRPr="006C374C" w:rsidRDefault="0079555D" w:rsidP="00B953BF">
      <w:pPr>
        <w:shd w:val="clear" w:color="auto" w:fill="FFFFFF"/>
        <w:spacing w:before="240"/>
        <w:ind w:left="58" w:firstLine="709"/>
        <w:jc w:val="both"/>
        <w:rPr>
          <w:sz w:val="28"/>
          <w:szCs w:val="28"/>
        </w:rPr>
      </w:pPr>
      <w:r w:rsidRPr="006C374C">
        <w:rPr>
          <w:sz w:val="28"/>
          <w:szCs w:val="28"/>
        </w:rPr>
        <w:t xml:space="preserve">Условно утвержденные расходы  на 2025 увеличились </w:t>
      </w:r>
      <w:r w:rsidR="00336A48">
        <w:rPr>
          <w:sz w:val="28"/>
          <w:szCs w:val="28"/>
        </w:rPr>
        <w:t xml:space="preserve">на </w:t>
      </w:r>
      <w:r w:rsidR="00BF2207">
        <w:rPr>
          <w:sz w:val="28"/>
          <w:szCs w:val="28"/>
        </w:rPr>
        <w:t xml:space="preserve">3 194,05 руб. </w:t>
      </w:r>
      <w:r w:rsidRPr="006C374C">
        <w:rPr>
          <w:sz w:val="28"/>
          <w:szCs w:val="28"/>
        </w:rPr>
        <w:t xml:space="preserve">и составили  </w:t>
      </w:r>
      <w:r w:rsidRPr="006C374C">
        <w:rPr>
          <w:spacing w:val="-15"/>
          <w:sz w:val="28"/>
          <w:szCs w:val="28"/>
        </w:rPr>
        <w:t>1 672</w:t>
      </w:r>
      <w:r w:rsidR="00BF2207">
        <w:rPr>
          <w:spacing w:val="-15"/>
          <w:sz w:val="28"/>
          <w:szCs w:val="28"/>
        </w:rPr>
        <w:t> </w:t>
      </w:r>
      <w:r w:rsidRPr="006C374C">
        <w:rPr>
          <w:spacing w:val="-15"/>
          <w:sz w:val="28"/>
          <w:szCs w:val="28"/>
        </w:rPr>
        <w:t>597</w:t>
      </w:r>
      <w:r w:rsidR="00BF2207">
        <w:rPr>
          <w:spacing w:val="-15"/>
          <w:sz w:val="28"/>
          <w:szCs w:val="28"/>
        </w:rPr>
        <w:t>,</w:t>
      </w:r>
      <w:r w:rsidRPr="006C374C">
        <w:rPr>
          <w:spacing w:val="-15"/>
          <w:sz w:val="28"/>
          <w:szCs w:val="28"/>
        </w:rPr>
        <w:t>96</w:t>
      </w:r>
      <w:r>
        <w:rPr>
          <w:spacing w:val="-15"/>
          <w:sz w:val="28"/>
          <w:szCs w:val="28"/>
        </w:rPr>
        <w:t xml:space="preserve"> </w:t>
      </w:r>
      <w:r w:rsidR="00BF2207">
        <w:rPr>
          <w:spacing w:val="-15"/>
          <w:sz w:val="28"/>
          <w:szCs w:val="28"/>
        </w:rPr>
        <w:t>руб</w:t>
      </w:r>
      <w:r w:rsidRPr="006C374C">
        <w:rPr>
          <w:sz w:val="28"/>
          <w:szCs w:val="28"/>
        </w:rPr>
        <w:t>.</w:t>
      </w:r>
    </w:p>
    <w:p w:rsidR="0079555D" w:rsidRPr="0077309E" w:rsidRDefault="0079555D" w:rsidP="00B953BF">
      <w:pPr>
        <w:ind w:firstLine="709"/>
        <w:jc w:val="both"/>
        <w:rPr>
          <w:sz w:val="28"/>
          <w:szCs w:val="28"/>
        </w:rPr>
      </w:pPr>
    </w:p>
    <w:p w:rsidR="0079555D" w:rsidRPr="0077309E" w:rsidRDefault="0079555D" w:rsidP="00B953BF">
      <w:pPr>
        <w:ind w:firstLine="709"/>
        <w:jc w:val="both"/>
        <w:rPr>
          <w:sz w:val="28"/>
          <w:szCs w:val="28"/>
        </w:rPr>
      </w:pPr>
      <w:r w:rsidRPr="0077309E">
        <w:rPr>
          <w:b/>
          <w:color w:val="000000"/>
          <w:sz w:val="28"/>
          <w:szCs w:val="28"/>
        </w:rPr>
        <w:t>На 2026 год расходная часть не изменилась и составила 59 518</w:t>
      </w:r>
      <w:r w:rsidR="00BF2207">
        <w:rPr>
          <w:b/>
          <w:color w:val="000000"/>
          <w:sz w:val="28"/>
          <w:szCs w:val="28"/>
        </w:rPr>
        <w:t> </w:t>
      </w:r>
      <w:r w:rsidRPr="0077309E">
        <w:rPr>
          <w:b/>
          <w:color w:val="000000"/>
          <w:sz w:val="28"/>
          <w:szCs w:val="28"/>
        </w:rPr>
        <w:t>301</w:t>
      </w:r>
      <w:r w:rsidR="00BF2207">
        <w:rPr>
          <w:b/>
          <w:color w:val="000000"/>
          <w:sz w:val="28"/>
          <w:szCs w:val="28"/>
        </w:rPr>
        <w:t>,</w:t>
      </w:r>
      <w:r w:rsidRPr="0077309E">
        <w:rPr>
          <w:b/>
          <w:sz w:val="28"/>
          <w:szCs w:val="28"/>
        </w:rPr>
        <w:t xml:space="preserve">32 </w:t>
      </w:r>
      <w:r w:rsidR="00BF2207">
        <w:rPr>
          <w:b/>
          <w:sz w:val="28"/>
          <w:szCs w:val="28"/>
        </w:rPr>
        <w:t>руб.</w:t>
      </w:r>
    </w:p>
    <w:p w:rsidR="0079555D" w:rsidRPr="0077309E" w:rsidRDefault="0079555D" w:rsidP="00B953BF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77309E">
        <w:rPr>
          <w:sz w:val="28"/>
          <w:szCs w:val="28"/>
        </w:rPr>
        <w:t>Условно утвержденные расходы  на 2026 не изменились и составили  2 675</w:t>
      </w:r>
      <w:r w:rsidR="00BF2207">
        <w:rPr>
          <w:sz w:val="28"/>
          <w:szCs w:val="28"/>
        </w:rPr>
        <w:t> </w:t>
      </w:r>
      <w:r w:rsidRPr="0077309E">
        <w:rPr>
          <w:sz w:val="28"/>
          <w:szCs w:val="28"/>
        </w:rPr>
        <w:t>007</w:t>
      </w:r>
      <w:r w:rsidR="00BF2207">
        <w:rPr>
          <w:sz w:val="28"/>
          <w:szCs w:val="28"/>
        </w:rPr>
        <w:t>,61</w:t>
      </w:r>
      <w:r w:rsidRPr="0077309E">
        <w:rPr>
          <w:sz w:val="28"/>
          <w:szCs w:val="28"/>
        </w:rPr>
        <w:t xml:space="preserve"> руб.</w:t>
      </w:r>
    </w:p>
    <w:p w:rsidR="0079555D" w:rsidRPr="0077309E" w:rsidRDefault="0079555D" w:rsidP="00B953BF">
      <w:pPr>
        <w:ind w:firstLine="709"/>
        <w:jc w:val="both"/>
        <w:rPr>
          <w:sz w:val="28"/>
          <w:szCs w:val="28"/>
        </w:rPr>
      </w:pPr>
    </w:p>
    <w:p w:rsidR="00CD6FE8" w:rsidRPr="003D293A" w:rsidRDefault="00482D5B" w:rsidP="00B95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93A">
        <w:rPr>
          <w:sz w:val="28"/>
          <w:szCs w:val="28"/>
        </w:rPr>
        <w:t>По результатам</w:t>
      </w:r>
      <w:r w:rsidR="00820B39" w:rsidRPr="003D293A">
        <w:rPr>
          <w:sz w:val="28"/>
          <w:szCs w:val="28"/>
        </w:rPr>
        <w:t xml:space="preserve"> экспертизы проекта решения Совета депутатов Валдайского городского поселения нарушений бюджетного законодательства не выявлено. </w:t>
      </w:r>
      <w:r w:rsidR="00CD6FE8" w:rsidRPr="003D293A">
        <w:rPr>
          <w:sz w:val="28"/>
          <w:szCs w:val="28"/>
        </w:rPr>
        <w:t xml:space="preserve">В то же время несвоевременная оплата коммунальных услуг, </w:t>
      </w:r>
      <w:r w:rsidR="007160A5" w:rsidRPr="003D293A">
        <w:rPr>
          <w:sz w:val="28"/>
          <w:szCs w:val="28"/>
        </w:rPr>
        <w:t xml:space="preserve">электрической энергии, услуг связи на территории Валдайского муниципального района, </w:t>
      </w:r>
      <w:r w:rsidR="00CD6FE8" w:rsidRPr="003D293A">
        <w:rPr>
          <w:sz w:val="28"/>
          <w:szCs w:val="28"/>
        </w:rPr>
        <w:t>приводит к дополнительным расходам бюджета в виде пеней.</w:t>
      </w:r>
      <w:r w:rsidR="00D001F9" w:rsidRPr="003D293A">
        <w:rPr>
          <w:sz w:val="28"/>
          <w:szCs w:val="28"/>
        </w:rPr>
        <w:t xml:space="preserve"> </w:t>
      </w:r>
    </w:p>
    <w:p w:rsidR="00F8197D" w:rsidRPr="002C6D08" w:rsidRDefault="00F8197D" w:rsidP="00B953BF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397839" w:rsidRPr="007F77E9" w:rsidRDefault="00E44D57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Председатель</w:t>
      </w:r>
    </w:p>
    <w:p w:rsidR="00820B39" w:rsidRPr="007F77E9" w:rsidRDefault="000628D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К</w:t>
      </w:r>
      <w:r w:rsidR="000E01BE" w:rsidRPr="007F77E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 w:rsidRPr="007F77E9">
        <w:rPr>
          <w:rFonts w:ascii="Times New Roman" w:hAnsi="Times New Roman"/>
          <w:sz w:val="28"/>
          <w:szCs w:val="28"/>
        </w:rPr>
        <w:t xml:space="preserve">  </w:t>
      </w:r>
    </w:p>
    <w:p w:rsidR="00E30461" w:rsidRDefault="009A645B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В</w:t>
      </w:r>
      <w:r w:rsidR="0003490A" w:rsidRPr="007F77E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7F77E9">
        <w:rPr>
          <w:rFonts w:ascii="Times New Roman" w:hAnsi="Times New Roman"/>
          <w:sz w:val="28"/>
          <w:szCs w:val="28"/>
        </w:rPr>
        <w:t xml:space="preserve">     </w:t>
      </w:r>
      <w:r w:rsidR="00C45C38" w:rsidRPr="007F77E9">
        <w:rPr>
          <w:rFonts w:ascii="Times New Roman" w:hAnsi="Times New Roman"/>
          <w:sz w:val="28"/>
          <w:szCs w:val="28"/>
        </w:rPr>
        <w:t xml:space="preserve">  </w:t>
      </w:r>
      <w:r w:rsidR="00F720A2" w:rsidRPr="007F77E9">
        <w:rPr>
          <w:rFonts w:ascii="Times New Roman" w:hAnsi="Times New Roman"/>
          <w:sz w:val="28"/>
          <w:szCs w:val="28"/>
        </w:rPr>
        <w:t xml:space="preserve">        </w:t>
      </w:r>
      <w:r w:rsidR="0019165A" w:rsidRPr="007F77E9">
        <w:rPr>
          <w:rFonts w:ascii="Times New Roman" w:hAnsi="Times New Roman"/>
          <w:sz w:val="28"/>
          <w:szCs w:val="28"/>
        </w:rPr>
        <w:t xml:space="preserve">   </w:t>
      </w:r>
      <w:r w:rsidR="00820B39" w:rsidRPr="007F77E9">
        <w:rPr>
          <w:rFonts w:ascii="Times New Roman" w:hAnsi="Times New Roman"/>
          <w:sz w:val="28"/>
          <w:szCs w:val="28"/>
        </w:rPr>
        <w:t xml:space="preserve">           </w:t>
      </w:r>
      <w:r w:rsidR="00E44D57" w:rsidRPr="007F77E9">
        <w:rPr>
          <w:rFonts w:ascii="Times New Roman" w:hAnsi="Times New Roman"/>
          <w:sz w:val="28"/>
          <w:szCs w:val="28"/>
        </w:rPr>
        <w:t>Леванина Е.А.</w:t>
      </w:r>
    </w:p>
    <w:p w:rsidR="00FB3A66" w:rsidRDefault="00FB3A66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4C1114" w:rsidRDefault="004C1114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4C1114" w:rsidSect="00F720A2">
      <w:headerReference w:type="default" r:id="rId8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39" w:rsidRDefault="007E4C39" w:rsidP="007C627F">
      <w:r>
        <w:separator/>
      </w:r>
    </w:p>
  </w:endnote>
  <w:endnote w:type="continuationSeparator" w:id="1">
    <w:p w:rsidR="007E4C39" w:rsidRDefault="007E4C39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39" w:rsidRDefault="007E4C39" w:rsidP="007C627F">
      <w:r>
        <w:separator/>
      </w:r>
    </w:p>
  </w:footnote>
  <w:footnote w:type="continuationSeparator" w:id="1">
    <w:p w:rsidR="007E4C39" w:rsidRDefault="007E4C39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D4" w:rsidRDefault="00BB4493">
    <w:pPr>
      <w:pStyle w:val="a5"/>
      <w:jc w:val="right"/>
    </w:pPr>
    <w:r>
      <w:rPr>
        <w:noProof/>
      </w:rPr>
      <w:fldChar w:fldCharType="begin"/>
    </w:r>
    <w:r w:rsidR="000B1FD4">
      <w:rPr>
        <w:noProof/>
      </w:rPr>
      <w:instrText xml:space="preserve"> PAGE   \* MERGEFORMAT </w:instrText>
    </w:r>
    <w:r>
      <w:rPr>
        <w:noProof/>
      </w:rPr>
      <w:fldChar w:fldCharType="separate"/>
    </w:r>
    <w:r w:rsidR="0071342B">
      <w:rPr>
        <w:noProof/>
      </w:rPr>
      <w:t>2</w:t>
    </w:r>
    <w:r>
      <w:rPr>
        <w:noProof/>
      </w:rPr>
      <w:fldChar w:fldCharType="end"/>
    </w:r>
  </w:p>
  <w:p w:rsidR="000B1FD4" w:rsidRDefault="000B1F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C73AD"/>
    <w:multiLevelType w:val="hybridMultilevel"/>
    <w:tmpl w:val="93800DF0"/>
    <w:lvl w:ilvl="0" w:tplc="BC14EA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CEC"/>
    <w:multiLevelType w:val="hybridMultilevel"/>
    <w:tmpl w:val="B3EA9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EB386B"/>
    <w:multiLevelType w:val="hybridMultilevel"/>
    <w:tmpl w:val="A0D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056"/>
    <w:multiLevelType w:val="hybridMultilevel"/>
    <w:tmpl w:val="144AAE1C"/>
    <w:lvl w:ilvl="0" w:tplc="F138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127F0D"/>
    <w:multiLevelType w:val="hybridMultilevel"/>
    <w:tmpl w:val="070E1C4A"/>
    <w:lvl w:ilvl="0" w:tplc="81922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A34AE9"/>
    <w:multiLevelType w:val="hybridMultilevel"/>
    <w:tmpl w:val="6A16638C"/>
    <w:lvl w:ilvl="0" w:tplc="8660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0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29"/>
  </w:num>
  <w:num w:numId="5">
    <w:abstractNumId w:val="32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30"/>
  </w:num>
  <w:num w:numId="11">
    <w:abstractNumId w:val="35"/>
  </w:num>
  <w:num w:numId="12">
    <w:abstractNumId w:val="16"/>
  </w:num>
  <w:num w:numId="13">
    <w:abstractNumId w:val="23"/>
  </w:num>
  <w:num w:numId="14">
    <w:abstractNumId w:val="21"/>
  </w:num>
  <w:num w:numId="15">
    <w:abstractNumId w:val="28"/>
  </w:num>
  <w:num w:numId="16">
    <w:abstractNumId w:val="33"/>
  </w:num>
  <w:num w:numId="17">
    <w:abstractNumId w:val="1"/>
  </w:num>
  <w:num w:numId="18">
    <w:abstractNumId w:val="8"/>
  </w:num>
  <w:num w:numId="19">
    <w:abstractNumId w:val="24"/>
  </w:num>
  <w:num w:numId="20">
    <w:abstractNumId w:val="31"/>
  </w:num>
  <w:num w:numId="21">
    <w:abstractNumId w:val="14"/>
  </w:num>
  <w:num w:numId="22">
    <w:abstractNumId w:val="34"/>
  </w:num>
  <w:num w:numId="23">
    <w:abstractNumId w:val="26"/>
  </w:num>
  <w:num w:numId="24">
    <w:abstractNumId w:val="12"/>
  </w:num>
  <w:num w:numId="25">
    <w:abstractNumId w:val="20"/>
  </w:num>
  <w:num w:numId="26">
    <w:abstractNumId w:val="17"/>
  </w:num>
  <w:num w:numId="27">
    <w:abstractNumId w:val="36"/>
  </w:num>
  <w:num w:numId="28">
    <w:abstractNumId w:val="22"/>
  </w:num>
  <w:num w:numId="29">
    <w:abstractNumId w:val="13"/>
  </w:num>
  <w:num w:numId="30">
    <w:abstractNumId w:val="4"/>
  </w:num>
  <w:num w:numId="31">
    <w:abstractNumId w:val="11"/>
  </w:num>
  <w:num w:numId="32">
    <w:abstractNumId w:val="27"/>
  </w:num>
  <w:num w:numId="33">
    <w:abstractNumId w:val="15"/>
  </w:num>
  <w:num w:numId="34">
    <w:abstractNumId w:val="10"/>
  </w:num>
  <w:num w:numId="35">
    <w:abstractNumId w:val="3"/>
  </w:num>
  <w:num w:numId="36">
    <w:abstractNumId w:val="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271E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464F"/>
    <w:rsid w:val="00014BC8"/>
    <w:rsid w:val="00015758"/>
    <w:rsid w:val="00016120"/>
    <w:rsid w:val="00016BC9"/>
    <w:rsid w:val="00016C39"/>
    <w:rsid w:val="00020994"/>
    <w:rsid w:val="00021903"/>
    <w:rsid w:val="000227D0"/>
    <w:rsid w:val="0002582B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59B0"/>
    <w:rsid w:val="00037AF8"/>
    <w:rsid w:val="00040878"/>
    <w:rsid w:val="000408E7"/>
    <w:rsid w:val="00040BAD"/>
    <w:rsid w:val="00041745"/>
    <w:rsid w:val="00041AD0"/>
    <w:rsid w:val="0004265F"/>
    <w:rsid w:val="00042860"/>
    <w:rsid w:val="00042DB4"/>
    <w:rsid w:val="000441B6"/>
    <w:rsid w:val="0004461B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6B93"/>
    <w:rsid w:val="000574C9"/>
    <w:rsid w:val="00057BDB"/>
    <w:rsid w:val="000610EA"/>
    <w:rsid w:val="00061113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7A7E"/>
    <w:rsid w:val="00070D0D"/>
    <w:rsid w:val="0007104B"/>
    <w:rsid w:val="0007144D"/>
    <w:rsid w:val="00071D51"/>
    <w:rsid w:val="00071ED0"/>
    <w:rsid w:val="00072FD6"/>
    <w:rsid w:val="0007335D"/>
    <w:rsid w:val="00073CA3"/>
    <w:rsid w:val="0007410F"/>
    <w:rsid w:val="00074AB4"/>
    <w:rsid w:val="0007677C"/>
    <w:rsid w:val="00080B3E"/>
    <w:rsid w:val="00080D48"/>
    <w:rsid w:val="00081707"/>
    <w:rsid w:val="00082DB9"/>
    <w:rsid w:val="0008602E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1FD4"/>
    <w:rsid w:val="000B2BBE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C7067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0B56"/>
    <w:rsid w:val="000E2F7C"/>
    <w:rsid w:val="000E3EE0"/>
    <w:rsid w:val="000E62DF"/>
    <w:rsid w:val="000E708E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4EDB"/>
    <w:rsid w:val="00135EC4"/>
    <w:rsid w:val="00136584"/>
    <w:rsid w:val="00136826"/>
    <w:rsid w:val="001378EE"/>
    <w:rsid w:val="00137F4B"/>
    <w:rsid w:val="001405FD"/>
    <w:rsid w:val="00141E85"/>
    <w:rsid w:val="00144396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725"/>
    <w:rsid w:val="00156DB6"/>
    <w:rsid w:val="00157E94"/>
    <w:rsid w:val="00160E9C"/>
    <w:rsid w:val="0016111E"/>
    <w:rsid w:val="001622F8"/>
    <w:rsid w:val="00163861"/>
    <w:rsid w:val="00163FFF"/>
    <w:rsid w:val="00164255"/>
    <w:rsid w:val="0016461C"/>
    <w:rsid w:val="00166037"/>
    <w:rsid w:val="0016616F"/>
    <w:rsid w:val="00166B05"/>
    <w:rsid w:val="00166B21"/>
    <w:rsid w:val="0017012F"/>
    <w:rsid w:val="001708EF"/>
    <w:rsid w:val="00171509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1DD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253"/>
    <w:rsid w:val="001D2E0B"/>
    <w:rsid w:val="001D2FA9"/>
    <w:rsid w:val="001D3FD7"/>
    <w:rsid w:val="001D52D0"/>
    <w:rsid w:val="001D6296"/>
    <w:rsid w:val="001D6674"/>
    <w:rsid w:val="001E02EB"/>
    <w:rsid w:val="001E1B41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365"/>
    <w:rsid w:val="001F4974"/>
    <w:rsid w:val="001F5646"/>
    <w:rsid w:val="001F5A07"/>
    <w:rsid w:val="001F621E"/>
    <w:rsid w:val="001F74AB"/>
    <w:rsid w:val="00200A9A"/>
    <w:rsid w:val="00200FCC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370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B3B"/>
    <w:rsid w:val="00253BAB"/>
    <w:rsid w:val="0025425A"/>
    <w:rsid w:val="002544A6"/>
    <w:rsid w:val="00254FF5"/>
    <w:rsid w:val="00255341"/>
    <w:rsid w:val="00260E3D"/>
    <w:rsid w:val="00260F31"/>
    <w:rsid w:val="00263172"/>
    <w:rsid w:val="002655EF"/>
    <w:rsid w:val="00265EE5"/>
    <w:rsid w:val="00266583"/>
    <w:rsid w:val="00270BC4"/>
    <w:rsid w:val="00271382"/>
    <w:rsid w:val="00272173"/>
    <w:rsid w:val="00273219"/>
    <w:rsid w:val="00273769"/>
    <w:rsid w:val="0027380E"/>
    <w:rsid w:val="00274154"/>
    <w:rsid w:val="0027420C"/>
    <w:rsid w:val="00274EBA"/>
    <w:rsid w:val="0027512B"/>
    <w:rsid w:val="00275F6A"/>
    <w:rsid w:val="002764DE"/>
    <w:rsid w:val="0027652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6AD9"/>
    <w:rsid w:val="002B038A"/>
    <w:rsid w:val="002B18DE"/>
    <w:rsid w:val="002B20D0"/>
    <w:rsid w:val="002B4156"/>
    <w:rsid w:val="002B564B"/>
    <w:rsid w:val="002B64BF"/>
    <w:rsid w:val="002B66AF"/>
    <w:rsid w:val="002C0CF5"/>
    <w:rsid w:val="002C1045"/>
    <w:rsid w:val="002C1B82"/>
    <w:rsid w:val="002C1D06"/>
    <w:rsid w:val="002C282B"/>
    <w:rsid w:val="002C2C8D"/>
    <w:rsid w:val="002C3D3C"/>
    <w:rsid w:val="002C41B0"/>
    <w:rsid w:val="002C44BB"/>
    <w:rsid w:val="002C4E4E"/>
    <w:rsid w:val="002C5D77"/>
    <w:rsid w:val="002C6A76"/>
    <w:rsid w:val="002C6D08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68F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CAE"/>
    <w:rsid w:val="00302DBB"/>
    <w:rsid w:val="00304BE1"/>
    <w:rsid w:val="00306A4E"/>
    <w:rsid w:val="003071FC"/>
    <w:rsid w:val="00307EBA"/>
    <w:rsid w:val="00310648"/>
    <w:rsid w:val="00310BBF"/>
    <w:rsid w:val="00313AB2"/>
    <w:rsid w:val="00313AB5"/>
    <w:rsid w:val="00313C8D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17DB"/>
    <w:rsid w:val="00332CE7"/>
    <w:rsid w:val="0033381E"/>
    <w:rsid w:val="00334AF8"/>
    <w:rsid w:val="003363E7"/>
    <w:rsid w:val="003364F0"/>
    <w:rsid w:val="00336A48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6294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3205"/>
    <w:rsid w:val="003B32D7"/>
    <w:rsid w:val="003B3546"/>
    <w:rsid w:val="003B3CA2"/>
    <w:rsid w:val="003B4460"/>
    <w:rsid w:val="003B4B09"/>
    <w:rsid w:val="003B51A7"/>
    <w:rsid w:val="003B60E0"/>
    <w:rsid w:val="003B75E7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293A"/>
    <w:rsid w:val="003D3308"/>
    <w:rsid w:val="003D576A"/>
    <w:rsid w:val="003D5A9D"/>
    <w:rsid w:val="003D634B"/>
    <w:rsid w:val="003D6933"/>
    <w:rsid w:val="003E055F"/>
    <w:rsid w:val="003E08D8"/>
    <w:rsid w:val="003E0B63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FC"/>
    <w:rsid w:val="003F1133"/>
    <w:rsid w:val="003F33DC"/>
    <w:rsid w:val="003F4387"/>
    <w:rsid w:val="003F440C"/>
    <w:rsid w:val="003F5873"/>
    <w:rsid w:val="003F602B"/>
    <w:rsid w:val="003F6254"/>
    <w:rsid w:val="003F65BE"/>
    <w:rsid w:val="003F65E1"/>
    <w:rsid w:val="003F6E4C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468F"/>
    <w:rsid w:val="00405994"/>
    <w:rsid w:val="0040600C"/>
    <w:rsid w:val="00406551"/>
    <w:rsid w:val="004069AC"/>
    <w:rsid w:val="00406A27"/>
    <w:rsid w:val="00407378"/>
    <w:rsid w:val="00411040"/>
    <w:rsid w:val="004111BD"/>
    <w:rsid w:val="00412729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4A69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448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7640F"/>
    <w:rsid w:val="00476EC0"/>
    <w:rsid w:val="00481EEF"/>
    <w:rsid w:val="00482D5B"/>
    <w:rsid w:val="00482F96"/>
    <w:rsid w:val="004836BD"/>
    <w:rsid w:val="00483FCC"/>
    <w:rsid w:val="00484417"/>
    <w:rsid w:val="00484817"/>
    <w:rsid w:val="0048549D"/>
    <w:rsid w:val="00485E70"/>
    <w:rsid w:val="0048719C"/>
    <w:rsid w:val="0049121E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C7B"/>
    <w:rsid w:val="004A2D3D"/>
    <w:rsid w:val="004A2FC3"/>
    <w:rsid w:val="004A3FA0"/>
    <w:rsid w:val="004A55FA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E4"/>
    <w:rsid w:val="004C4B15"/>
    <w:rsid w:val="004C7010"/>
    <w:rsid w:val="004D05BF"/>
    <w:rsid w:val="004D1073"/>
    <w:rsid w:val="004D1447"/>
    <w:rsid w:val="004D15A3"/>
    <w:rsid w:val="004D3A57"/>
    <w:rsid w:val="004D4216"/>
    <w:rsid w:val="004D4D84"/>
    <w:rsid w:val="004D589B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B0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3778F"/>
    <w:rsid w:val="00541437"/>
    <w:rsid w:val="00543C81"/>
    <w:rsid w:val="00544846"/>
    <w:rsid w:val="00544A26"/>
    <w:rsid w:val="00546FFF"/>
    <w:rsid w:val="005476C0"/>
    <w:rsid w:val="00550AB7"/>
    <w:rsid w:val="00550DCD"/>
    <w:rsid w:val="00551DDA"/>
    <w:rsid w:val="005526B8"/>
    <w:rsid w:val="00552D67"/>
    <w:rsid w:val="00552E27"/>
    <w:rsid w:val="00553D19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CC2"/>
    <w:rsid w:val="0058232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1F5C"/>
    <w:rsid w:val="005C2116"/>
    <w:rsid w:val="005C2144"/>
    <w:rsid w:val="005C26D6"/>
    <w:rsid w:val="005C2D2F"/>
    <w:rsid w:val="005C3194"/>
    <w:rsid w:val="005C5282"/>
    <w:rsid w:val="005C5C48"/>
    <w:rsid w:val="005C6474"/>
    <w:rsid w:val="005C778D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587E"/>
    <w:rsid w:val="005E7387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75B6"/>
    <w:rsid w:val="00607820"/>
    <w:rsid w:val="0061070E"/>
    <w:rsid w:val="006138D2"/>
    <w:rsid w:val="00614085"/>
    <w:rsid w:val="00614468"/>
    <w:rsid w:val="00614A7E"/>
    <w:rsid w:val="006153B9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AC1"/>
    <w:rsid w:val="00674E5F"/>
    <w:rsid w:val="00676F3F"/>
    <w:rsid w:val="00677411"/>
    <w:rsid w:val="00677CE3"/>
    <w:rsid w:val="00680574"/>
    <w:rsid w:val="0068068A"/>
    <w:rsid w:val="0068116B"/>
    <w:rsid w:val="00681C92"/>
    <w:rsid w:val="00681CA3"/>
    <w:rsid w:val="0068214F"/>
    <w:rsid w:val="00682D0D"/>
    <w:rsid w:val="00682E63"/>
    <w:rsid w:val="00682F61"/>
    <w:rsid w:val="00684E62"/>
    <w:rsid w:val="00684FC9"/>
    <w:rsid w:val="0068514D"/>
    <w:rsid w:val="00686D15"/>
    <w:rsid w:val="00687AD6"/>
    <w:rsid w:val="006901C7"/>
    <w:rsid w:val="00692D7C"/>
    <w:rsid w:val="00693761"/>
    <w:rsid w:val="006952B6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025"/>
    <w:rsid w:val="006B681D"/>
    <w:rsid w:val="006C0CF1"/>
    <w:rsid w:val="006C0FA0"/>
    <w:rsid w:val="006C1498"/>
    <w:rsid w:val="006C1D8E"/>
    <w:rsid w:val="006C3400"/>
    <w:rsid w:val="006C4CDB"/>
    <w:rsid w:val="006C6529"/>
    <w:rsid w:val="006C6591"/>
    <w:rsid w:val="006C70A6"/>
    <w:rsid w:val="006C718B"/>
    <w:rsid w:val="006C7D9C"/>
    <w:rsid w:val="006D048A"/>
    <w:rsid w:val="006D26E3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1DDE"/>
    <w:rsid w:val="006F29D0"/>
    <w:rsid w:val="006F442D"/>
    <w:rsid w:val="006F4D2D"/>
    <w:rsid w:val="006F54CE"/>
    <w:rsid w:val="006F5A48"/>
    <w:rsid w:val="006F5E12"/>
    <w:rsid w:val="006F7098"/>
    <w:rsid w:val="006F793F"/>
    <w:rsid w:val="00700019"/>
    <w:rsid w:val="00700508"/>
    <w:rsid w:val="00701E9D"/>
    <w:rsid w:val="007020D9"/>
    <w:rsid w:val="007043DC"/>
    <w:rsid w:val="00704858"/>
    <w:rsid w:val="00706563"/>
    <w:rsid w:val="00706689"/>
    <w:rsid w:val="00710C9D"/>
    <w:rsid w:val="00711A5B"/>
    <w:rsid w:val="0071342B"/>
    <w:rsid w:val="0071363B"/>
    <w:rsid w:val="007141BF"/>
    <w:rsid w:val="007141C8"/>
    <w:rsid w:val="00715790"/>
    <w:rsid w:val="007160A5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0B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12F"/>
    <w:rsid w:val="0074528D"/>
    <w:rsid w:val="007452D5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6374"/>
    <w:rsid w:val="00776B56"/>
    <w:rsid w:val="00776F67"/>
    <w:rsid w:val="0077787F"/>
    <w:rsid w:val="00777ADD"/>
    <w:rsid w:val="007815D3"/>
    <w:rsid w:val="00782139"/>
    <w:rsid w:val="007821BC"/>
    <w:rsid w:val="00783573"/>
    <w:rsid w:val="0078462F"/>
    <w:rsid w:val="00784BE5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555D"/>
    <w:rsid w:val="00795B84"/>
    <w:rsid w:val="007965A3"/>
    <w:rsid w:val="0079685F"/>
    <w:rsid w:val="00796D4D"/>
    <w:rsid w:val="00797508"/>
    <w:rsid w:val="007A14F8"/>
    <w:rsid w:val="007A1640"/>
    <w:rsid w:val="007A2E64"/>
    <w:rsid w:val="007A2EBF"/>
    <w:rsid w:val="007A3EA0"/>
    <w:rsid w:val="007A4C05"/>
    <w:rsid w:val="007A5A3E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58A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6C48"/>
    <w:rsid w:val="007D782E"/>
    <w:rsid w:val="007D7E75"/>
    <w:rsid w:val="007E0531"/>
    <w:rsid w:val="007E0CDD"/>
    <w:rsid w:val="007E1B54"/>
    <w:rsid w:val="007E4569"/>
    <w:rsid w:val="007E4C39"/>
    <w:rsid w:val="007E50FF"/>
    <w:rsid w:val="007F02CA"/>
    <w:rsid w:val="007F15CC"/>
    <w:rsid w:val="007F1EA6"/>
    <w:rsid w:val="007F2030"/>
    <w:rsid w:val="007F223A"/>
    <w:rsid w:val="007F2633"/>
    <w:rsid w:val="007F4327"/>
    <w:rsid w:val="007F5190"/>
    <w:rsid w:val="007F5CE4"/>
    <w:rsid w:val="007F77E9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17F92"/>
    <w:rsid w:val="008200A4"/>
    <w:rsid w:val="00820B39"/>
    <w:rsid w:val="0082312B"/>
    <w:rsid w:val="00824909"/>
    <w:rsid w:val="00824BCD"/>
    <w:rsid w:val="00824D38"/>
    <w:rsid w:val="00825257"/>
    <w:rsid w:val="0082541A"/>
    <w:rsid w:val="00826C73"/>
    <w:rsid w:val="0082738B"/>
    <w:rsid w:val="008279C2"/>
    <w:rsid w:val="008307B0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07A"/>
    <w:rsid w:val="00857732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5C8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ED1"/>
    <w:rsid w:val="00892F18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2976"/>
    <w:rsid w:val="008A3836"/>
    <w:rsid w:val="008A3989"/>
    <w:rsid w:val="008A3997"/>
    <w:rsid w:val="008A5F0D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1F5B"/>
    <w:rsid w:val="008E26C6"/>
    <w:rsid w:val="008E304A"/>
    <w:rsid w:val="008E36CF"/>
    <w:rsid w:val="008E39F2"/>
    <w:rsid w:val="008E3F57"/>
    <w:rsid w:val="008E41CF"/>
    <w:rsid w:val="008E6812"/>
    <w:rsid w:val="008E733C"/>
    <w:rsid w:val="008E7598"/>
    <w:rsid w:val="008F2CB5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09C0"/>
    <w:rsid w:val="009214D7"/>
    <w:rsid w:val="009219DA"/>
    <w:rsid w:val="00921CBD"/>
    <w:rsid w:val="00921D44"/>
    <w:rsid w:val="00921F85"/>
    <w:rsid w:val="00922250"/>
    <w:rsid w:val="00922B5F"/>
    <w:rsid w:val="00926140"/>
    <w:rsid w:val="0092652D"/>
    <w:rsid w:val="009273C1"/>
    <w:rsid w:val="00927570"/>
    <w:rsid w:val="00927A74"/>
    <w:rsid w:val="00930EB1"/>
    <w:rsid w:val="009318B3"/>
    <w:rsid w:val="00932FCA"/>
    <w:rsid w:val="009348DA"/>
    <w:rsid w:val="00935528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2E1"/>
    <w:rsid w:val="00967463"/>
    <w:rsid w:val="00971839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344"/>
    <w:rsid w:val="009A3455"/>
    <w:rsid w:val="009A41A9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24E5"/>
    <w:rsid w:val="009E38EB"/>
    <w:rsid w:val="009E3BA6"/>
    <w:rsid w:val="009E58BA"/>
    <w:rsid w:val="009E66E0"/>
    <w:rsid w:val="009E7340"/>
    <w:rsid w:val="009E7BA9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37EB"/>
    <w:rsid w:val="00A04AF3"/>
    <w:rsid w:val="00A05156"/>
    <w:rsid w:val="00A05A2B"/>
    <w:rsid w:val="00A06EC9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3F3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1A01"/>
    <w:rsid w:val="00A42749"/>
    <w:rsid w:val="00A42F02"/>
    <w:rsid w:val="00A436A6"/>
    <w:rsid w:val="00A43FB4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31C1"/>
    <w:rsid w:val="00AA43C3"/>
    <w:rsid w:val="00AA4B6F"/>
    <w:rsid w:val="00AA4CC8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C1C43"/>
    <w:rsid w:val="00AC3188"/>
    <w:rsid w:val="00AC363F"/>
    <w:rsid w:val="00AC4BA5"/>
    <w:rsid w:val="00AC6BEF"/>
    <w:rsid w:val="00AC737B"/>
    <w:rsid w:val="00AD316E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25FA"/>
    <w:rsid w:val="00AE35C7"/>
    <w:rsid w:val="00AE455C"/>
    <w:rsid w:val="00AE4713"/>
    <w:rsid w:val="00AE50B5"/>
    <w:rsid w:val="00AE5CA5"/>
    <w:rsid w:val="00AE61EA"/>
    <w:rsid w:val="00AE637A"/>
    <w:rsid w:val="00AE6AFD"/>
    <w:rsid w:val="00AE790D"/>
    <w:rsid w:val="00AE7943"/>
    <w:rsid w:val="00AF2F75"/>
    <w:rsid w:val="00AF2F88"/>
    <w:rsid w:val="00AF43D3"/>
    <w:rsid w:val="00AF4CAF"/>
    <w:rsid w:val="00AF514D"/>
    <w:rsid w:val="00AF574C"/>
    <w:rsid w:val="00AF5E46"/>
    <w:rsid w:val="00AF7C7B"/>
    <w:rsid w:val="00B002C5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2E67"/>
    <w:rsid w:val="00B23BA2"/>
    <w:rsid w:val="00B25074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5DBB"/>
    <w:rsid w:val="00B37EC5"/>
    <w:rsid w:val="00B406EA"/>
    <w:rsid w:val="00B40BA0"/>
    <w:rsid w:val="00B42BA7"/>
    <w:rsid w:val="00B439A5"/>
    <w:rsid w:val="00B44594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6229"/>
    <w:rsid w:val="00B570C7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3B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2CBF"/>
    <w:rsid w:val="00BB4493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D8B"/>
    <w:rsid w:val="00BC60D5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4E4E"/>
    <w:rsid w:val="00BD5867"/>
    <w:rsid w:val="00BD626C"/>
    <w:rsid w:val="00BE09A5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07"/>
    <w:rsid w:val="00BF222F"/>
    <w:rsid w:val="00BF2F60"/>
    <w:rsid w:val="00BF3607"/>
    <w:rsid w:val="00BF5325"/>
    <w:rsid w:val="00BF60EA"/>
    <w:rsid w:val="00BF74D2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2223"/>
    <w:rsid w:val="00C32EEB"/>
    <w:rsid w:val="00C33837"/>
    <w:rsid w:val="00C342BC"/>
    <w:rsid w:val="00C34360"/>
    <w:rsid w:val="00C36BF0"/>
    <w:rsid w:val="00C37E9E"/>
    <w:rsid w:val="00C37EAF"/>
    <w:rsid w:val="00C4213B"/>
    <w:rsid w:val="00C4253A"/>
    <w:rsid w:val="00C42755"/>
    <w:rsid w:val="00C44E7F"/>
    <w:rsid w:val="00C45850"/>
    <w:rsid w:val="00C45C38"/>
    <w:rsid w:val="00C467BC"/>
    <w:rsid w:val="00C4753A"/>
    <w:rsid w:val="00C475C3"/>
    <w:rsid w:val="00C47AFF"/>
    <w:rsid w:val="00C47F35"/>
    <w:rsid w:val="00C51545"/>
    <w:rsid w:val="00C51B51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345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716"/>
    <w:rsid w:val="00C82920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878D5"/>
    <w:rsid w:val="00C87A61"/>
    <w:rsid w:val="00C90338"/>
    <w:rsid w:val="00C90913"/>
    <w:rsid w:val="00C90FF3"/>
    <w:rsid w:val="00C9128F"/>
    <w:rsid w:val="00C915E6"/>
    <w:rsid w:val="00C91737"/>
    <w:rsid w:val="00C9278D"/>
    <w:rsid w:val="00C9278E"/>
    <w:rsid w:val="00C92EE1"/>
    <w:rsid w:val="00C9332A"/>
    <w:rsid w:val="00C9490A"/>
    <w:rsid w:val="00C95A7F"/>
    <w:rsid w:val="00CA037F"/>
    <w:rsid w:val="00CA10A6"/>
    <w:rsid w:val="00CA1DA8"/>
    <w:rsid w:val="00CA3BE2"/>
    <w:rsid w:val="00CA44E9"/>
    <w:rsid w:val="00CA4887"/>
    <w:rsid w:val="00CA6658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6D55"/>
    <w:rsid w:val="00CC7148"/>
    <w:rsid w:val="00CD0CE1"/>
    <w:rsid w:val="00CD0FD4"/>
    <w:rsid w:val="00CD3BE7"/>
    <w:rsid w:val="00CD4FF8"/>
    <w:rsid w:val="00CD553D"/>
    <w:rsid w:val="00CD5EA5"/>
    <w:rsid w:val="00CD5ED2"/>
    <w:rsid w:val="00CD6FA8"/>
    <w:rsid w:val="00CD6FE8"/>
    <w:rsid w:val="00CD77E2"/>
    <w:rsid w:val="00CE030F"/>
    <w:rsid w:val="00CE0F29"/>
    <w:rsid w:val="00CE2563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6F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10B65"/>
    <w:rsid w:val="00D12CF7"/>
    <w:rsid w:val="00D14763"/>
    <w:rsid w:val="00D14BAE"/>
    <w:rsid w:val="00D15FFC"/>
    <w:rsid w:val="00D1650D"/>
    <w:rsid w:val="00D166BC"/>
    <w:rsid w:val="00D16810"/>
    <w:rsid w:val="00D1781D"/>
    <w:rsid w:val="00D179D9"/>
    <w:rsid w:val="00D17F7E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1764"/>
    <w:rsid w:val="00D61C67"/>
    <w:rsid w:val="00D628A6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4E8C"/>
    <w:rsid w:val="00D75DD3"/>
    <w:rsid w:val="00D75DF7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26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56A8"/>
    <w:rsid w:val="00DC6996"/>
    <w:rsid w:val="00DC6C6B"/>
    <w:rsid w:val="00DC701E"/>
    <w:rsid w:val="00DC7126"/>
    <w:rsid w:val="00DC72B5"/>
    <w:rsid w:val="00DC7423"/>
    <w:rsid w:val="00DD3815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3B73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1BF3"/>
    <w:rsid w:val="00E42F7A"/>
    <w:rsid w:val="00E43453"/>
    <w:rsid w:val="00E44D57"/>
    <w:rsid w:val="00E44FA4"/>
    <w:rsid w:val="00E46F28"/>
    <w:rsid w:val="00E47B54"/>
    <w:rsid w:val="00E52BE1"/>
    <w:rsid w:val="00E52E33"/>
    <w:rsid w:val="00E533DF"/>
    <w:rsid w:val="00E551F1"/>
    <w:rsid w:val="00E55657"/>
    <w:rsid w:val="00E5577C"/>
    <w:rsid w:val="00E57046"/>
    <w:rsid w:val="00E57D60"/>
    <w:rsid w:val="00E57EA1"/>
    <w:rsid w:val="00E60207"/>
    <w:rsid w:val="00E614B4"/>
    <w:rsid w:val="00E614C2"/>
    <w:rsid w:val="00E616D5"/>
    <w:rsid w:val="00E64505"/>
    <w:rsid w:val="00E64D2C"/>
    <w:rsid w:val="00E654BF"/>
    <w:rsid w:val="00E65C5E"/>
    <w:rsid w:val="00E65D84"/>
    <w:rsid w:val="00E65EE3"/>
    <w:rsid w:val="00E65F24"/>
    <w:rsid w:val="00E66F5D"/>
    <w:rsid w:val="00E675E6"/>
    <w:rsid w:val="00E70CF5"/>
    <w:rsid w:val="00E711BF"/>
    <w:rsid w:val="00E71318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6FD"/>
    <w:rsid w:val="00E908C6"/>
    <w:rsid w:val="00E90CE2"/>
    <w:rsid w:val="00E917F1"/>
    <w:rsid w:val="00E92835"/>
    <w:rsid w:val="00E92F0A"/>
    <w:rsid w:val="00E93614"/>
    <w:rsid w:val="00E9387D"/>
    <w:rsid w:val="00E93BE4"/>
    <w:rsid w:val="00E94C6E"/>
    <w:rsid w:val="00E9680C"/>
    <w:rsid w:val="00E96815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061"/>
    <w:rsid w:val="00ED7B80"/>
    <w:rsid w:val="00EE0318"/>
    <w:rsid w:val="00EE10C4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5811"/>
    <w:rsid w:val="00EF5BD0"/>
    <w:rsid w:val="00EF61C6"/>
    <w:rsid w:val="00EF70E3"/>
    <w:rsid w:val="00EF7819"/>
    <w:rsid w:val="00EF78E0"/>
    <w:rsid w:val="00EF7BF2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762F"/>
    <w:rsid w:val="00F2124D"/>
    <w:rsid w:val="00F212E1"/>
    <w:rsid w:val="00F22D7A"/>
    <w:rsid w:val="00F245C7"/>
    <w:rsid w:val="00F2606D"/>
    <w:rsid w:val="00F26AF1"/>
    <w:rsid w:val="00F27CF9"/>
    <w:rsid w:val="00F30EF3"/>
    <w:rsid w:val="00F34101"/>
    <w:rsid w:val="00F34862"/>
    <w:rsid w:val="00F34A96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5AA5"/>
    <w:rsid w:val="00F47169"/>
    <w:rsid w:val="00F51306"/>
    <w:rsid w:val="00F515DF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6CF0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6040"/>
    <w:rsid w:val="00F96692"/>
    <w:rsid w:val="00F9686E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3DF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1AD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518C"/>
    <w:rsid w:val="00FE5612"/>
    <w:rsid w:val="00FE7AD8"/>
    <w:rsid w:val="00FF176D"/>
    <w:rsid w:val="00FF1770"/>
    <w:rsid w:val="00FF400A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F9F5-26D7-4A2F-9786-D2866388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69</cp:revision>
  <cp:lastPrinted>2024-11-21T13:39:00Z</cp:lastPrinted>
  <dcterms:created xsi:type="dcterms:W3CDTF">2024-11-18T13:10:00Z</dcterms:created>
  <dcterms:modified xsi:type="dcterms:W3CDTF">2024-11-26T08:14:00Z</dcterms:modified>
</cp:coreProperties>
</file>