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5B" w:rsidRPr="00150C93" w:rsidRDefault="00B4385B" w:rsidP="000949E9">
      <w:pPr>
        <w:jc w:val="center"/>
        <w:rPr>
          <w:b/>
          <w:sz w:val="28"/>
          <w:szCs w:val="28"/>
        </w:rPr>
      </w:pPr>
      <w:bookmarkStart w:id="0" w:name="_GoBack"/>
      <w:bookmarkEnd w:id="0"/>
    </w:p>
    <w:p w:rsidR="004C7F56" w:rsidRPr="00764C42" w:rsidRDefault="00EB415F" w:rsidP="000949E9">
      <w:pPr>
        <w:jc w:val="center"/>
        <w:rPr>
          <w:b/>
          <w:sz w:val="28"/>
          <w:szCs w:val="28"/>
        </w:rPr>
      </w:pPr>
      <w:r w:rsidRPr="00764C42">
        <w:rPr>
          <w:b/>
          <w:sz w:val="28"/>
          <w:szCs w:val="28"/>
        </w:rPr>
        <w:t>ИТОГИ</w:t>
      </w:r>
    </w:p>
    <w:p w:rsidR="00883FDF" w:rsidRPr="00764C42" w:rsidRDefault="00EB415F" w:rsidP="000949E9">
      <w:pPr>
        <w:jc w:val="center"/>
        <w:rPr>
          <w:b/>
          <w:sz w:val="28"/>
          <w:szCs w:val="28"/>
        </w:rPr>
      </w:pPr>
      <w:r w:rsidRPr="00764C42">
        <w:rPr>
          <w:b/>
          <w:sz w:val="28"/>
          <w:szCs w:val="28"/>
        </w:rPr>
        <w:t xml:space="preserve">СОЦИАЛЬНО-ЭКОНОМИЧЕСКОГО РАЗВИТИЯ ВАЛДАЙСКОГО </w:t>
      </w:r>
      <w:r w:rsidR="00017532" w:rsidRPr="00764C42">
        <w:rPr>
          <w:b/>
          <w:sz w:val="28"/>
          <w:szCs w:val="28"/>
        </w:rPr>
        <w:tab/>
        <w:t xml:space="preserve">МУНИЦИПАЛЬНОГО </w:t>
      </w:r>
      <w:r w:rsidRPr="00764C42">
        <w:rPr>
          <w:b/>
          <w:sz w:val="28"/>
          <w:szCs w:val="28"/>
        </w:rPr>
        <w:t>РАЙОНА ЗА</w:t>
      </w:r>
      <w:r w:rsidR="00A966A7" w:rsidRPr="00764C42">
        <w:rPr>
          <w:b/>
          <w:sz w:val="28"/>
          <w:szCs w:val="28"/>
        </w:rPr>
        <w:t xml:space="preserve"> </w:t>
      </w:r>
      <w:r w:rsidR="00762A1B" w:rsidRPr="00764C42">
        <w:rPr>
          <w:b/>
          <w:sz w:val="28"/>
          <w:szCs w:val="28"/>
        </w:rPr>
        <w:t>20</w:t>
      </w:r>
      <w:r w:rsidR="00567550" w:rsidRPr="00764C42">
        <w:rPr>
          <w:b/>
          <w:sz w:val="28"/>
          <w:szCs w:val="28"/>
        </w:rPr>
        <w:t>20</w:t>
      </w:r>
      <w:r w:rsidRPr="00764C42">
        <w:rPr>
          <w:b/>
          <w:sz w:val="28"/>
          <w:szCs w:val="28"/>
        </w:rPr>
        <w:t xml:space="preserve"> </w:t>
      </w:r>
      <w:r w:rsidR="00762A1B" w:rsidRPr="00764C42">
        <w:rPr>
          <w:b/>
          <w:sz w:val="28"/>
          <w:szCs w:val="28"/>
        </w:rPr>
        <w:t>г</w:t>
      </w:r>
      <w:r w:rsidR="00762A1B" w:rsidRPr="00764C42">
        <w:rPr>
          <w:b/>
          <w:sz w:val="28"/>
          <w:szCs w:val="28"/>
        </w:rPr>
        <w:t>о</w:t>
      </w:r>
      <w:r w:rsidR="00762A1B" w:rsidRPr="00764C42">
        <w:rPr>
          <w:b/>
          <w:sz w:val="28"/>
          <w:szCs w:val="28"/>
        </w:rPr>
        <w:t>д.</w:t>
      </w:r>
    </w:p>
    <w:p w:rsidR="00762A1B" w:rsidRPr="00764C42" w:rsidRDefault="00762A1B" w:rsidP="000949E9">
      <w:pPr>
        <w:jc w:val="center"/>
        <w:rPr>
          <w:sz w:val="28"/>
          <w:szCs w:val="28"/>
        </w:rPr>
      </w:pPr>
    </w:p>
    <w:p w:rsidR="00883FDF" w:rsidRPr="00764C42" w:rsidRDefault="00883FDF" w:rsidP="00E658E8">
      <w:pPr>
        <w:pStyle w:val="af"/>
        <w:jc w:val="both"/>
        <w:rPr>
          <w:sz w:val="28"/>
          <w:szCs w:val="28"/>
        </w:rPr>
      </w:pPr>
      <w:r w:rsidRPr="00764C42">
        <w:rPr>
          <w:sz w:val="28"/>
          <w:szCs w:val="28"/>
        </w:rPr>
        <w:tab/>
      </w:r>
      <w:r w:rsidR="00261C65" w:rsidRPr="00764C42">
        <w:rPr>
          <w:sz w:val="28"/>
          <w:szCs w:val="28"/>
        </w:rPr>
        <w:t>Подводя итоги реализации основных направлений социально-экономического развития муниципального района за 20</w:t>
      </w:r>
      <w:r w:rsidR="002B4529" w:rsidRPr="00764C42">
        <w:rPr>
          <w:sz w:val="28"/>
          <w:szCs w:val="28"/>
        </w:rPr>
        <w:t>20</w:t>
      </w:r>
      <w:r w:rsidR="00261C65" w:rsidRPr="00764C42">
        <w:rPr>
          <w:sz w:val="28"/>
          <w:szCs w:val="28"/>
        </w:rPr>
        <w:t xml:space="preserve"> год, необходимо отметить, что главной задачей является обеспечение стабильн</w:t>
      </w:r>
      <w:r w:rsidR="00261C65" w:rsidRPr="00764C42">
        <w:rPr>
          <w:sz w:val="28"/>
          <w:szCs w:val="28"/>
        </w:rPr>
        <w:t>о</w:t>
      </w:r>
      <w:r w:rsidR="00261C65" w:rsidRPr="00764C42">
        <w:rPr>
          <w:sz w:val="28"/>
          <w:szCs w:val="28"/>
        </w:rPr>
        <w:t xml:space="preserve">го функционирования </w:t>
      </w:r>
      <w:r w:rsidR="007A0A9E" w:rsidRPr="00764C42">
        <w:rPr>
          <w:sz w:val="28"/>
          <w:szCs w:val="28"/>
        </w:rPr>
        <w:t xml:space="preserve">экономики </w:t>
      </w:r>
      <w:r w:rsidR="00261C65" w:rsidRPr="00764C42">
        <w:rPr>
          <w:sz w:val="28"/>
          <w:szCs w:val="28"/>
        </w:rPr>
        <w:t>района и улучшения качества уровня жизни населения.</w:t>
      </w:r>
      <w:r w:rsidR="00E658E8" w:rsidRPr="00764C42">
        <w:rPr>
          <w:sz w:val="28"/>
          <w:szCs w:val="28"/>
        </w:rPr>
        <w:t xml:space="preserve"> В связи с угрозой распространения </w:t>
      </w:r>
      <w:proofErr w:type="spellStart"/>
      <w:r w:rsidR="00E658E8" w:rsidRPr="00764C42">
        <w:rPr>
          <w:sz w:val="28"/>
          <w:szCs w:val="28"/>
        </w:rPr>
        <w:t>коронавирусной</w:t>
      </w:r>
      <w:proofErr w:type="spellEnd"/>
      <w:r w:rsidR="00E658E8" w:rsidRPr="00764C42">
        <w:rPr>
          <w:sz w:val="28"/>
          <w:szCs w:val="28"/>
        </w:rPr>
        <w:t xml:space="preserve"> инфекции (</w:t>
      </w:r>
      <w:r w:rsidR="00E658E8" w:rsidRPr="00764C42">
        <w:rPr>
          <w:sz w:val="28"/>
          <w:szCs w:val="28"/>
          <w:lang w:val="en-US"/>
        </w:rPr>
        <w:t>COVIVD</w:t>
      </w:r>
      <w:r w:rsidR="00E658E8" w:rsidRPr="00764C42">
        <w:rPr>
          <w:sz w:val="28"/>
          <w:szCs w:val="28"/>
        </w:rPr>
        <w:t>-19) во втором квартале 2020 года деятельность многих учрежд</w:t>
      </w:r>
      <w:r w:rsidR="00E658E8" w:rsidRPr="00764C42">
        <w:rPr>
          <w:sz w:val="28"/>
          <w:szCs w:val="28"/>
        </w:rPr>
        <w:t>е</w:t>
      </w:r>
      <w:r w:rsidR="00E658E8" w:rsidRPr="00764C42">
        <w:rPr>
          <w:sz w:val="28"/>
          <w:szCs w:val="28"/>
        </w:rPr>
        <w:t>ний была вр</w:t>
      </w:r>
      <w:r w:rsidR="00E658E8" w:rsidRPr="00764C42">
        <w:rPr>
          <w:sz w:val="28"/>
          <w:szCs w:val="28"/>
        </w:rPr>
        <w:t>е</w:t>
      </w:r>
      <w:r w:rsidR="00E658E8" w:rsidRPr="00764C42">
        <w:rPr>
          <w:sz w:val="28"/>
          <w:szCs w:val="28"/>
        </w:rPr>
        <w:t>менно приостановлена, результатом чего некоторые социально-экономические показатели снизились.</w:t>
      </w:r>
    </w:p>
    <w:p w:rsidR="00261C65" w:rsidRPr="002565C9" w:rsidRDefault="00261C65" w:rsidP="000949E9">
      <w:pPr>
        <w:jc w:val="both"/>
        <w:rPr>
          <w:color w:val="FF0000"/>
          <w:sz w:val="28"/>
          <w:szCs w:val="28"/>
        </w:rPr>
      </w:pPr>
      <w:r w:rsidRPr="002565C9">
        <w:rPr>
          <w:color w:val="FF0000"/>
          <w:sz w:val="28"/>
          <w:szCs w:val="28"/>
        </w:rPr>
        <w:tab/>
      </w:r>
    </w:p>
    <w:p w:rsidR="00F321BC" w:rsidRDefault="00F321BC" w:rsidP="00D8144D">
      <w:pPr>
        <w:tabs>
          <w:tab w:val="left" w:pos="3540"/>
        </w:tabs>
        <w:jc w:val="center"/>
        <w:rPr>
          <w:b/>
          <w:sz w:val="28"/>
          <w:szCs w:val="28"/>
        </w:rPr>
      </w:pPr>
      <w:r w:rsidRPr="00764C42">
        <w:rPr>
          <w:b/>
          <w:sz w:val="28"/>
          <w:szCs w:val="28"/>
        </w:rPr>
        <w:t>ПРОМЫШЛЕННОСТЬ.</w:t>
      </w:r>
    </w:p>
    <w:p w:rsidR="00203BE4" w:rsidRPr="00764C42" w:rsidRDefault="00203BE4" w:rsidP="00D8144D">
      <w:pPr>
        <w:tabs>
          <w:tab w:val="left" w:pos="3540"/>
        </w:tabs>
        <w:jc w:val="center"/>
        <w:rPr>
          <w:b/>
          <w:sz w:val="28"/>
          <w:szCs w:val="28"/>
        </w:rPr>
      </w:pPr>
    </w:p>
    <w:p w:rsidR="00F321BC" w:rsidRPr="00776535" w:rsidRDefault="00F321BC" w:rsidP="00E6356B">
      <w:pPr>
        <w:jc w:val="both"/>
        <w:rPr>
          <w:sz w:val="28"/>
          <w:szCs w:val="28"/>
        </w:rPr>
      </w:pPr>
      <w:r w:rsidRPr="00776535">
        <w:rPr>
          <w:sz w:val="28"/>
          <w:szCs w:val="28"/>
        </w:rPr>
        <w:t xml:space="preserve">           Объём отгруженных товаров собственного производства, выполне</w:t>
      </w:r>
      <w:r w:rsidRPr="00776535">
        <w:rPr>
          <w:sz w:val="28"/>
          <w:szCs w:val="28"/>
        </w:rPr>
        <w:t>н</w:t>
      </w:r>
      <w:r w:rsidRPr="00776535">
        <w:rPr>
          <w:sz w:val="28"/>
          <w:szCs w:val="28"/>
        </w:rPr>
        <w:t>ных работ и у</w:t>
      </w:r>
      <w:r w:rsidRPr="00776535">
        <w:rPr>
          <w:sz w:val="28"/>
          <w:szCs w:val="28"/>
        </w:rPr>
        <w:t>с</w:t>
      </w:r>
      <w:r w:rsidRPr="00776535">
        <w:rPr>
          <w:sz w:val="28"/>
          <w:szCs w:val="28"/>
        </w:rPr>
        <w:t xml:space="preserve">луг по фактическим видам экономической деятельности ( без субъектов малого предпринимательства) </w:t>
      </w:r>
      <w:r w:rsidR="00D8144D" w:rsidRPr="00776535">
        <w:rPr>
          <w:sz w:val="28"/>
          <w:szCs w:val="28"/>
        </w:rPr>
        <w:t xml:space="preserve">за </w:t>
      </w:r>
      <w:r w:rsidR="00776535" w:rsidRPr="00776535">
        <w:rPr>
          <w:sz w:val="28"/>
          <w:szCs w:val="28"/>
        </w:rPr>
        <w:t>11</w:t>
      </w:r>
      <w:r w:rsidR="00D8144D" w:rsidRPr="00776535">
        <w:rPr>
          <w:sz w:val="28"/>
          <w:szCs w:val="28"/>
        </w:rPr>
        <w:t xml:space="preserve"> месяцев</w:t>
      </w:r>
      <w:r w:rsidR="0071582C" w:rsidRPr="00776535">
        <w:rPr>
          <w:sz w:val="28"/>
          <w:szCs w:val="28"/>
        </w:rPr>
        <w:t xml:space="preserve"> </w:t>
      </w:r>
      <w:r w:rsidRPr="00776535">
        <w:rPr>
          <w:sz w:val="28"/>
          <w:szCs w:val="28"/>
        </w:rPr>
        <w:t xml:space="preserve"> 20</w:t>
      </w:r>
      <w:r w:rsidR="004C04E1" w:rsidRPr="00776535">
        <w:rPr>
          <w:sz w:val="28"/>
          <w:szCs w:val="28"/>
        </w:rPr>
        <w:t>20</w:t>
      </w:r>
      <w:r w:rsidRPr="00776535">
        <w:rPr>
          <w:sz w:val="28"/>
          <w:szCs w:val="28"/>
        </w:rPr>
        <w:t xml:space="preserve"> год</w:t>
      </w:r>
      <w:r w:rsidR="0071582C" w:rsidRPr="00776535">
        <w:rPr>
          <w:sz w:val="28"/>
          <w:szCs w:val="28"/>
        </w:rPr>
        <w:t>а</w:t>
      </w:r>
      <w:r w:rsidRPr="00776535">
        <w:rPr>
          <w:sz w:val="28"/>
          <w:szCs w:val="28"/>
        </w:rPr>
        <w:t xml:space="preserve"> составил</w:t>
      </w:r>
      <w:r w:rsidR="00A92D41" w:rsidRPr="00776535">
        <w:rPr>
          <w:sz w:val="28"/>
          <w:szCs w:val="28"/>
        </w:rPr>
        <w:t xml:space="preserve"> –</w:t>
      </w:r>
      <w:r w:rsidR="002E330D" w:rsidRPr="00776535">
        <w:rPr>
          <w:sz w:val="28"/>
          <w:szCs w:val="28"/>
        </w:rPr>
        <w:t xml:space="preserve"> </w:t>
      </w:r>
      <w:r w:rsidR="00776535" w:rsidRPr="00776535">
        <w:rPr>
          <w:sz w:val="28"/>
          <w:szCs w:val="28"/>
        </w:rPr>
        <w:t>844,3</w:t>
      </w:r>
      <w:r w:rsidR="00D35493" w:rsidRPr="00776535">
        <w:rPr>
          <w:sz w:val="28"/>
          <w:szCs w:val="28"/>
        </w:rPr>
        <w:t xml:space="preserve"> </w:t>
      </w:r>
      <w:proofErr w:type="spellStart"/>
      <w:r w:rsidR="00FF354C" w:rsidRPr="00776535">
        <w:rPr>
          <w:sz w:val="28"/>
          <w:szCs w:val="28"/>
        </w:rPr>
        <w:t>мл</w:t>
      </w:r>
      <w:r w:rsidRPr="00776535">
        <w:rPr>
          <w:sz w:val="28"/>
          <w:szCs w:val="28"/>
        </w:rPr>
        <w:t>н.руб</w:t>
      </w:r>
      <w:proofErr w:type="spellEnd"/>
      <w:r w:rsidRPr="00776535">
        <w:rPr>
          <w:sz w:val="28"/>
          <w:szCs w:val="28"/>
        </w:rPr>
        <w:t>. или</w:t>
      </w:r>
      <w:r w:rsidR="00350BC5" w:rsidRPr="00776535">
        <w:rPr>
          <w:sz w:val="28"/>
          <w:szCs w:val="28"/>
        </w:rPr>
        <w:t xml:space="preserve"> </w:t>
      </w:r>
      <w:r w:rsidR="00776535" w:rsidRPr="00776535">
        <w:rPr>
          <w:sz w:val="28"/>
          <w:szCs w:val="28"/>
        </w:rPr>
        <w:t>98,4</w:t>
      </w:r>
      <w:r w:rsidRPr="00776535">
        <w:rPr>
          <w:sz w:val="28"/>
          <w:szCs w:val="28"/>
        </w:rPr>
        <w:t xml:space="preserve">% </w:t>
      </w:r>
      <w:r w:rsidR="00A568D5" w:rsidRPr="00776535">
        <w:rPr>
          <w:sz w:val="28"/>
          <w:szCs w:val="28"/>
        </w:rPr>
        <w:t xml:space="preserve"> </w:t>
      </w:r>
      <w:r w:rsidRPr="00776535">
        <w:rPr>
          <w:sz w:val="28"/>
          <w:szCs w:val="28"/>
        </w:rPr>
        <w:t xml:space="preserve">к </w:t>
      </w:r>
      <w:r w:rsidR="00776535" w:rsidRPr="00776535">
        <w:rPr>
          <w:sz w:val="28"/>
          <w:szCs w:val="28"/>
        </w:rPr>
        <w:t>11</w:t>
      </w:r>
      <w:r w:rsidR="00A92D41" w:rsidRPr="00776535">
        <w:rPr>
          <w:sz w:val="28"/>
          <w:szCs w:val="28"/>
        </w:rPr>
        <w:t xml:space="preserve"> месяцам</w:t>
      </w:r>
      <w:r w:rsidRPr="00776535">
        <w:rPr>
          <w:sz w:val="28"/>
          <w:szCs w:val="28"/>
        </w:rPr>
        <w:t xml:space="preserve"> 201</w:t>
      </w:r>
      <w:r w:rsidR="004C04E1" w:rsidRPr="00776535">
        <w:rPr>
          <w:sz w:val="28"/>
          <w:szCs w:val="28"/>
        </w:rPr>
        <w:t>9</w:t>
      </w:r>
      <w:r w:rsidRPr="00776535">
        <w:rPr>
          <w:sz w:val="28"/>
          <w:szCs w:val="28"/>
        </w:rPr>
        <w:t xml:space="preserve"> года ( по области </w:t>
      </w:r>
      <w:r w:rsidR="009E432A" w:rsidRPr="00776535">
        <w:rPr>
          <w:sz w:val="28"/>
          <w:szCs w:val="28"/>
        </w:rPr>
        <w:t xml:space="preserve"> </w:t>
      </w:r>
      <w:r w:rsidR="00776535" w:rsidRPr="00776535">
        <w:rPr>
          <w:sz w:val="28"/>
          <w:szCs w:val="28"/>
        </w:rPr>
        <w:t>101,8</w:t>
      </w:r>
      <w:r w:rsidRPr="00776535">
        <w:rPr>
          <w:sz w:val="28"/>
          <w:szCs w:val="28"/>
        </w:rPr>
        <w:t>%).</w:t>
      </w:r>
    </w:p>
    <w:p w:rsidR="00F92FEE" w:rsidRPr="00776535" w:rsidRDefault="00F321BC" w:rsidP="00E6356B">
      <w:pPr>
        <w:jc w:val="center"/>
        <w:rPr>
          <w:sz w:val="28"/>
          <w:szCs w:val="28"/>
        </w:rPr>
      </w:pPr>
      <w:r w:rsidRPr="00776535">
        <w:rPr>
          <w:sz w:val="28"/>
          <w:szCs w:val="28"/>
        </w:rPr>
        <w:t xml:space="preserve">                                                                                                  </w:t>
      </w:r>
      <w:r w:rsidR="00637A53" w:rsidRPr="00776535">
        <w:rPr>
          <w:sz w:val="28"/>
          <w:szCs w:val="28"/>
        </w:rPr>
        <w:t>млн</w:t>
      </w:r>
      <w:r w:rsidRPr="00776535">
        <w:rPr>
          <w:sz w:val="28"/>
          <w:szCs w:val="28"/>
        </w:rPr>
        <w:t>.руб</w:t>
      </w:r>
      <w:r w:rsidR="001927F0" w:rsidRPr="00776535">
        <w:rPr>
          <w:sz w:val="28"/>
          <w:szCs w:val="28"/>
        </w:rPr>
        <w:t>.</w:t>
      </w:r>
    </w:p>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1080"/>
        <w:gridCol w:w="1080"/>
        <w:gridCol w:w="1800"/>
      </w:tblGrid>
      <w:tr w:rsidR="001D4673" w:rsidRPr="001D4673" w:rsidTr="00203BE4">
        <w:tc>
          <w:tcPr>
            <w:tcW w:w="5495" w:type="dxa"/>
            <w:shd w:val="clear" w:color="auto" w:fill="auto"/>
          </w:tcPr>
          <w:p w:rsidR="0030113C" w:rsidRPr="001D4673" w:rsidRDefault="0030113C" w:rsidP="00E6356B">
            <w:pPr>
              <w:rPr>
                <w:sz w:val="28"/>
                <w:szCs w:val="28"/>
              </w:rPr>
            </w:pPr>
            <w:r w:rsidRPr="001D4673">
              <w:rPr>
                <w:sz w:val="28"/>
                <w:szCs w:val="28"/>
              </w:rPr>
              <w:t>Наименование предпр</w:t>
            </w:r>
            <w:r w:rsidRPr="001D4673">
              <w:rPr>
                <w:sz w:val="28"/>
                <w:szCs w:val="28"/>
              </w:rPr>
              <w:t>и</w:t>
            </w:r>
            <w:r w:rsidRPr="001D4673">
              <w:rPr>
                <w:sz w:val="28"/>
                <w:szCs w:val="28"/>
              </w:rPr>
              <w:t>ятия</w:t>
            </w:r>
          </w:p>
        </w:tc>
        <w:tc>
          <w:tcPr>
            <w:tcW w:w="1080" w:type="dxa"/>
            <w:shd w:val="clear" w:color="auto" w:fill="auto"/>
          </w:tcPr>
          <w:p w:rsidR="0030113C" w:rsidRPr="001D4673" w:rsidRDefault="0030113C" w:rsidP="00764C42">
            <w:pPr>
              <w:jc w:val="center"/>
              <w:rPr>
                <w:sz w:val="28"/>
                <w:szCs w:val="28"/>
              </w:rPr>
            </w:pPr>
            <w:r w:rsidRPr="001D4673">
              <w:rPr>
                <w:sz w:val="28"/>
                <w:szCs w:val="28"/>
              </w:rPr>
              <w:t xml:space="preserve"> </w:t>
            </w:r>
            <w:r w:rsidR="00764C42" w:rsidRPr="001D4673">
              <w:rPr>
                <w:sz w:val="28"/>
                <w:szCs w:val="28"/>
              </w:rPr>
              <w:t>за</w:t>
            </w:r>
            <w:r w:rsidRPr="001D4673">
              <w:rPr>
                <w:sz w:val="28"/>
                <w:szCs w:val="28"/>
              </w:rPr>
              <w:t xml:space="preserve"> 20</w:t>
            </w:r>
            <w:r w:rsidR="00C42883" w:rsidRPr="001D4673">
              <w:rPr>
                <w:sz w:val="28"/>
                <w:szCs w:val="28"/>
              </w:rPr>
              <w:t xml:space="preserve">20 </w:t>
            </w:r>
            <w:r w:rsidRPr="001D4673">
              <w:rPr>
                <w:sz w:val="28"/>
                <w:szCs w:val="28"/>
              </w:rPr>
              <w:t>год</w:t>
            </w:r>
          </w:p>
        </w:tc>
        <w:tc>
          <w:tcPr>
            <w:tcW w:w="1080" w:type="dxa"/>
          </w:tcPr>
          <w:p w:rsidR="0030113C" w:rsidRPr="001D4673" w:rsidRDefault="0030113C" w:rsidP="00764C42">
            <w:pPr>
              <w:jc w:val="center"/>
              <w:rPr>
                <w:sz w:val="28"/>
                <w:szCs w:val="28"/>
              </w:rPr>
            </w:pPr>
            <w:r w:rsidRPr="001D4673">
              <w:rPr>
                <w:sz w:val="28"/>
                <w:szCs w:val="28"/>
              </w:rPr>
              <w:t xml:space="preserve"> </w:t>
            </w:r>
            <w:r w:rsidR="00764C42" w:rsidRPr="001D4673">
              <w:rPr>
                <w:sz w:val="28"/>
                <w:szCs w:val="28"/>
              </w:rPr>
              <w:t>за</w:t>
            </w:r>
            <w:r w:rsidRPr="001D4673">
              <w:rPr>
                <w:sz w:val="28"/>
                <w:szCs w:val="28"/>
              </w:rPr>
              <w:t xml:space="preserve"> 201</w:t>
            </w:r>
            <w:r w:rsidR="00C42883" w:rsidRPr="001D4673">
              <w:rPr>
                <w:sz w:val="28"/>
                <w:szCs w:val="28"/>
              </w:rPr>
              <w:t>9</w:t>
            </w:r>
            <w:r w:rsidRPr="001D4673">
              <w:rPr>
                <w:sz w:val="28"/>
                <w:szCs w:val="28"/>
              </w:rPr>
              <w:t xml:space="preserve"> год</w:t>
            </w:r>
          </w:p>
        </w:tc>
        <w:tc>
          <w:tcPr>
            <w:tcW w:w="1800" w:type="dxa"/>
            <w:shd w:val="clear" w:color="auto" w:fill="auto"/>
          </w:tcPr>
          <w:p w:rsidR="0030113C" w:rsidRPr="001D4673" w:rsidRDefault="0030113C" w:rsidP="00803FE3">
            <w:pPr>
              <w:jc w:val="center"/>
              <w:rPr>
                <w:sz w:val="28"/>
                <w:szCs w:val="28"/>
              </w:rPr>
            </w:pPr>
            <w:r w:rsidRPr="001D4673">
              <w:rPr>
                <w:sz w:val="28"/>
                <w:szCs w:val="28"/>
              </w:rPr>
              <w:t xml:space="preserve"> 20</w:t>
            </w:r>
            <w:r w:rsidR="00C42883" w:rsidRPr="001D4673">
              <w:rPr>
                <w:sz w:val="28"/>
                <w:szCs w:val="28"/>
              </w:rPr>
              <w:t>20</w:t>
            </w:r>
            <w:r w:rsidRPr="001D4673">
              <w:rPr>
                <w:sz w:val="28"/>
                <w:szCs w:val="28"/>
              </w:rPr>
              <w:t xml:space="preserve"> г</w:t>
            </w:r>
            <w:r w:rsidR="00764C42" w:rsidRPr="001D4673">
              <w:rPr>
                <w:sz w:val="28"/>
                <w:szCs w:val="28"/>
              </w:rPr>
              <w:t>од</w:t>
            </w:r>
          </w:p>
          <w:p w:rsidR="0030113C" w:rsidRPr="001D4673" w:rsidRDefault="0030113C" w:rsidP="00803FE3">
            <w:pPr>
              <w:jc w:val="center"/>
              <w:rPr>
                <w:sz w:val="28"/>
                <w:szCs w:val="28"/>
              </w:rPr>
            </w:pPr>
            <w:r w:rsidRPr="001D4673">
              <w:rPr>
                <w:sz w:val="28"/>
                <w:szCs w:val="28"/>
              </w:rPr>
              <w:t xml:space="preserve"> в % </w:t>
            </w:r>
          </w:p>
          <w:p w:rsidR="0030113C" w:rsidRPr="001D4673" w:rsidRDefault="0030113C" w:rsidP="00203BE4">
            <w:pPr>
              <w:jc w:val="center"/>
              <w:rPr>
                <w:sz w:val="28"/>
                <w:szCs w:val="28"/>
              </w:rPr>
            </w:pPr>
            <w:r w:rsidRPr="001D4673">
              <w:rPr>
                <w:sz w:val="28"/>
                <w:szCs w:val="28"/>
              </w:rPr>
              <w:t>к 201</w:t>
            </w:r>
            <w:r w:rsidR="00C42883" w:rsidRPr="001D4673">
              <w:rPr>
                <w:sz w:val="28"/>
                <w:szCs w:val="28"/>
              </w:rPr>
              <w:t>9</w:t>
            </w:r>
            <w:r w:rsidRPr="001D4673">
              <w:rPr>
                <w:sz w:val="28"/>
                <w:szCs w:val="28"/>
              </w:rPr>
              <w:t xml:space="preserve"> г</w:t>
            </w:r>
            <w:r w:rsidR="00764C42" w:rsidRPr="001D4673">
              <w:rPr>
                <w:sz w:val="28"/>
                <w:szCs w:val="28"/>
              </w:rPr>
              <w:t>оду</w:t>
            </w:r>
          </w:p>
        </w:tc>
      </w:tr>
      <w:tr w:rsidR="0030113C" w:rsidRPr="002565C9" w:rsidTr="00203BE4">
        <w:tc>
          <w:tcPr>
            <w:tcW w:w="5495" w:type="dxa"/>
            <w:shd w:val="clear" w:color="auto" w:fill="auto"/>
          </w:tcPr>
          <w:p w:rsidR="0030113C" w:rsidRPr="00764C42" w:rsidRDefault="0030113C" w:rsidP="00203BE4">
            <w:pPr>
              <w:pStyle w:val="a9"/>
              <w:spacing w:before="120"/>
              <w:ind w:firstLine="0"/>
              <w:jc w:val="both"/>
              <w:rPr>
                <w:szCs w:val="28"/>
              </w:rPr>
            </w:pPr>
            <w:r w:rsidRPr="00764C42">
              <w:rPr>
                <w:szCs w:val="28"/>
              </w:rPr>
              <w:t>ЗАО «Завод Юп</w:t>
            </w:r>
            <w:r w:rsidRPr="00764C42">
              <w:rPr>
                <w:szCs w:val="28"/>
              </w:rPr>
              <w:t>и</w:t>
            </w:r>
            <w:r w:rsidRPr="00764C42">
              <w:rPr>
                <w:szCs w:val="28"/>
              </w:rPr>
              <w:t>тер»</w:t>
            </w:r>
          </w:p>
        </w:tc>
        <w:tc>
          <w:tcPr>
            <w:tcW w:w="1080" w:type="dxa"/>
            <w:shd w:val="clear" w:color="auto" w:fill="auto"/>
          </w:tcPr>
          <w:p w:rsidR="0030113C" w:rsidRPr="00764C42" w:rsidRDefault="00764C42" w:rsidP="00637A53">
            <w:pPr>
              <w:jc w:val="center"/>
              <w:rPr>
                <w:sz w:val="28"/>
                <w:szCs w:val="28"/>
              </w:rPr>
            </w:pPr>
            <w:r w:rsidRPr="00764C42">
              <w:rPr>
                <w:sz w:val="28"/>
                <w:szCs w:val="28"/>
              </w:rPr>
              <w:t>441,70</w:t>
            </w:r>
          </w:p>
        </w:tc>
        <w:tc>
          <w:tcPr>
            <w:tcW w:w="1080" w:type="dxa"/>
          </w:tcPr>
          <w:p w:rsidR="0030113C" w:rsidRPr="001D4673" w:rsidRDefault="001D4673" w:rsidP="00637A53">
            <w:pPr>
              <w:jc w:val="center"/>
              <w:rPr>
                <w:sz w:val="28"/>
                <w:szCs w:val="28"/>
              </w:rPr>
            </w:pPr>
            <w:r w:rsidRPr="001D4673">
              <w:rPr>
                <w:sz w:val="28"/>
                <w:szCs w:val="28"/>
              </w:rPr>
              <w:t>400,16</w:t>
            </w:r>
          </w:p>
        </w:tc>
        <w:tc>
          <w:tcPr>
            <w:tcW w:w="1800" w:type="dxa"/>
            <w:shd w:val="clear" w:color="auto" w:fill="auto"/>
          </w:tcPr>
          <w:p w:rsidR="0030113C" w:rsidRPr="001D4673" w:rsidRDefault="001D4673" w:rsidP="00637A53">
            <w:pPr>
              <w:jc w:val="center"/>
              <w:rPr>
                <w:sz w:val="28"/>
                <w:szCs w:val="28"/>
              </w:rPr>
            </w:pPr>
            <w:r w:rsidRPr="001D4673">
              <w:rPr>
                <w:sz w:val="28"/>
                <w:szCs w:val="28"/>
              </w:rPr>
              <w:t>110,38</w:t>
            </w:r>
          </w:p>
        </w:tc>
      </w:tr>
      <w:tr w:rsidR="004C04E1" w:rsidRPr="002565C9" w:rsidTr="00203BE4">
        <w:tc>
          <w:tcPr>
            <w:tcW w:w="5495" w:type="dxa"/>
          </w:tcPr>
          <w:p w:rsidR="004C04E1" w:rsidRPr="00764C42" w:rsidRDefault="004C04E1" w:rsidP="00803FE3">
            <w:pPr>
              <w:pStyle w:val="a9"/>
              <w:spacing w:before="120"/>
              <w:ind w:firstLine="0"/>
              <w:jc w:val="both"/>
              <w:rPr>
                <w:szCs w:val="28"/>
              </w:rPr>
            </w:pPr>
            <w:r w:rsidRPr="00764C42">
              <w:rPr>
                <w:szCs w:val="28"/>
              </w:rPr>
              <w:t>АО ОКБ «Валдай»</w:t>
            </w:r>
          </w:p>
        </w:tc>
        <w:tc>
          <w:tcPr>
            <w:tcW w:w="1080" w:type="dxa"/>
          </w:tcPr>
          <w:p w:rsidR="004C04E1" w:rsidRPr="00764C42" w:rsidRDefault="00764C42" w:rsidP="00637A53">
            <w:pPr>
              <w:jc w:val="center"/>
              <w:rPr>
                <w:sz w:val="28"/>
                <w:szCs w:val="28"/>
              </w:rPr>
            </w:pPr>
            <w:r w:rsidRPr="00764C42">
              <w:rPr>
                <w:sz w:val="28"/>
                <w:szCs w:val="28"/>
              </w:rPr>
              <w:t>433,67</w:t>
            </w:r>
          </w:p>
        </w:tc>
        <w:tc>
          <w:tcPr>
            <w:tcW w:w="1080" w:type="dxa"/>
          </w:tcPr>
          <w:p w:rsidR="004C04E1" w:rsidRPr="001D4673" w:rsidRDefault="001D4673" w:rsidP="00637A53">
            <w:pPr>
              <w:jc w:val="center"/>
              <w:rPr>
                <w:sz w:val="28"/>
                <w:szCs w:val="28"/>
              </w:rPr>
            </w:pPr>
            <w:r w:rsidRPr="001D4673">
              <w:rPr>
                <w:sz w:val="28"/>
                <w:szCs w:val="28"/>
              </w:rPr>
              <w:t>83,01</w:t>
            </w:r>
          </w:p>
        </w:tc>
        <w:tc>
          <w:tcPr>
            <w:tcW w:w="1800" w:type="dxa"/>
          </w:tcPr>
          <w:p w:rsidR="004C04E1" w:rsidRPr="001D4673" w:rsidRDefault="001D4673" w:rsidP="00803FE3">
            <w:pPr>
              <w:jc w:val="center"/>
              <w:rPr>
                <w:sz w:val="28"/>
                <w:szCs w:val="28"/>
              </w:rPr>
            </w:pPr>
            <w:r w:rsidRPr="001D4673">
              <w:rPr>
                <w:sz w:val="28"/>
                <w:szCs w:val="28"/>
              </w:rPr>
              <w:t>522,4</w:t>
            </w:r>
          </w:p>
        </w:tc>
      </w:tr>
      <w:tr w:rsidR="0030113C" w:rsidRPr="002565C9" w:rsidTr="00203BE4">
        <w:tc>
          <w:tcPr>
            <w:tcW w:w="5495" w:type="dxa"/>
          </w:tcPr>
          <w:p w:rsidR="0030113C" w:rsidRPr="001D4673" w:rsidRDefault="0030113C" w:rsidP="00803FE3">
            <w:pPr>
              <w:pStyle w:val="a9"/>
              <w:spacing w:before="120"/>
              <w:ind w:firstLine="0"/>
              <w:jc w:val="both"/>
              <w:rPr>
                <w:szCs w:val="28"/>
              </w:rPr>
            </w:pPr>
            <w:r w:rsidRPr="001D4673">
              <w:rPr>
                <w:szCs w:val="28"/>
              </w:rPr>
              <w:t>ФБУ ИК-4</w:t>
            </w:r>
          </w:p>
        </w:tc>
        <w:tc>
          <w:tcPr>
            <w:tcW w:w="1080" w:type="dxa"/>
          </w:tcPr>
          <w:p w:rsidR="0030113C" w:rsidRPr="00647C1C" w:rsidRDefault="00647C1C" w:rsidP="00637A53">
            <w:pPr>
              <w:jc w:val="center"/>
              <w:rPr>
                <w:sz w:val="28"/>
                <w:szCs w:val="28"/>
              </w:rPr>
            </w:pPr>
            <w:r w:rsidRPr="00647C1C">
              <w:rPr>
                <w:sz w:val="28"/>
                <w:szCs w:val="28"/>
              </w:rPr>
              <w:t>10,63</w:t>
            </w:r>
          </w:p>
        </w:tc>
        <w:tc>
          <w:tcPr>
            <w:tcW w:w="1080" w:type="dxa"/>
          </w:tcPr>
          <w:p w:rsidR="0030113C" w:rsidRPr="001D4673" w:rsidRDefault="001D4673" w:rsidP="00637A53">
            <w:pPr>
              <w:jc w:val="center"/>
              <w:rPr>
                <w:sz w:val="28"/>
                <w:szCs w:val="28"/>
              </w:rPr>
            </w:pPr>
            <w:r w:rsidRPr="001D4673">
              <w:rPr>
                <w:sz w:val="28"/>
                <w:szCs w:val="28"/>
              </w:rPr>
              <w:t>8,84</w:t>
            </w:r>
          </w:p>
        </w:tc>
        <w:tc>
          <w:tcPr>
            <w:tcW w:w="1800" w:type="dxa"/>
          </w:tcPr>
          <w:p w:rsidR="0030113C" w:rsidRPr="00647C1C" w:rsidRDefault="00647C1C" w:rsidP="00803FE3">
            <w:pPr>
              <w:jc w:val="center"/>
              <w:rPr>
                <w:sz w:val="28"/>
                <w:szCs w:val="28"/>
              </w:rPr>
            </w:pPr>
            <w:r w:rsidRPr="00647C1C">
              <w:rPr>
                <w:sz w:val="28"/>
                <w:szCs w:val="28"/>
              </w:rPr>
              <w:t>140,1</w:t>
            </w:r>
          </w:p>
        </w:tc>
      </w:tr>
    </w:tbl>
    <w:p w:rsidR="00203BE4" w:rsidRDefault="00203BE4" w:rsidP="00DB1F82">
      <w:pPr>
        <w:ind w:firstLine="708"/>
        <w:jc w:val="both"/>
        <w:rPr>
          <w:sz w:val="28"/>
          <w:szCs w:val="28"/>
        </w:rPr>
      </w:pPr>
    </w:p>
    <w:p w:rsidR="00DB1F82" w:rsidRPr="001D4673" w:rsidRDefault="00611BB8" w:rsidP="00DB1F82">
      <w:pPr>
        <w:ind w:firstLine="708"/>
        <w:jc w:val="both"/>
        <w:rPr>
          <w:sz w:val="28"/>
          <w:szCs w:val="28"/>
        </w:rPr>
      </w:pPr>
      <w:r w:rsidRPr="001D4673">
        <w:rPr>
          <w:sz w:val="28"/>
          <w:szCs w:val="28"/>
        </w:rPr>
        <w:t xml:space="preserve">В промышленном производстве объем выпуска продукции на заводе «Юпитер» составил </w:t>
      </w:r>
      <w:r w:rsidR="00BD04AA" w:rsidRPr="001D4673">
        <w:rPr>
          <w:sz w:val="28"/>
          <w:szCs w:val="28"/>
        </w:rPr>
        <w:t>–</w:t>
      </w:r>
      <w:r w:rsidRPr="001D4673">
        <w:rPr>
          <w:sz w:val="28"/>
          <w:szCs w:val="28"/>
        </w:rPr>
        <w:t xml:space="preserve"> </w:t>
      </w:r>
      <w:r w:rsidR="001D4673" w:rsidRPr="001D4673">
        <w:rPr>
          <w:sz w:val="28"/>
          <w:szCs w:val="28"/>
        </w:rPr>
        <w:t>441,7</w:t>
      </w:r>
      <w:r w:rsidR="00DB1F82" w:rsidRPr="001D4673">
        <w:rPr>
          <w:sz w:val="28"/>
          <w:szCs w:val="28"/>
        </w:rPr>
        <w:t xml:space="preserve"> </w:t>
      </w:r>
      <w:proofErr w:type="spellStart"/>
      <w:r w:rsidR="00BD04AA" w:rsidRPr="001D4673">
        <w:rPr>
          <w:sz w:val="28"/>
          <w:szCs w:val="28"/>
        </w:rPr>
        <w:t>млн</w:t>
      </w:r>
      <w:r w:rsidRPr="001D4673">
        <w:rPr>
          <w:sz w:val="28"/>
          <w:szCs w:val="28"/>
        </w:rPr>
        <w:t>.руб</w:t>
      </w:r>
      <w:proofErr w:type="spellEnd"/>
      <w:r w:rsidR="00647C1C">
        <w:rPr>
          <w:sz w:val="28"/>
          <w:szCs w:val="28"/>
        </w:rPr>
        <w:t>.</w:t>
      </w:r>
      <w:r w:rsidRPr="001D4673">
        <w:rPr>
          <w:sz w:val="28"/>
          <w:szCs w:val="28"/>
        </w:rPr>
        <w:t xml:space="preserve"> (</w:t>
      </w:r>
      <w:r w:rsidR="001D4673" w:rsidRPr="001D4673">
        <w:rPr>
          <w:sz w:val="28"/>
          <w:szCs w:val="28"/>
        </w:rPr>
        <w:t>110,4</w:t>
      </w:r>
      <w:r w:rsidRPr="001D4673">
        <w:rPr>
          <w:sz w:val="28"/>
          <w:szCs w:val="28"/>
        </w:rPr>
        <w:t xml:space="preserve"> %.), объём </w:t>
      </w:r>
      <w:r w:rsidR="00DB1F82" w:rsidRPr="001D4673">
        <w:rPr>
          <w:sz w:val="28"/>
          <w:szCs w:val="28"/>
        </w:rPr>
        <w:t>отгрузки</w:t>
      </w:r>
      <w:r w:rsidR="00D8144D" w:rsidRPr="001D4673">
        <w:rPr>
          <w:sz w:val="28"/>
          <w:szCs w:val="28"/>
        </w:rPr>
        <w:t xml:space="preserve"> </w:t>
      </w:r>
      <w:r w:rsidR="00BD04AA" w:rsidRPr="001D4673">
        <w:rPr>
          <w:sz w:val="28"/>
          <w:szCs w:val="28"/>
        </w:rPr>
        <w:t>–</w:t>
      </w:r>
      <w:r w:rsidRPr="001D4673">
        <w:rPr>
          <w:sz w:val="28"/>
          <w:szCs w:val="28"/>
        </w:rPr>
        <w:t xml:space="preserve"> </w:t>
      </w:r>
      <w:r w:rsidR="001D4673" w:rsidRPr="001D4673">
        <w:rPr>
          <w:sz w:val="28"/>
          <w:szCs w:val="28"/>
        </w:rPr>
        <w:t>441,2</w:t>
      </w:r>
      <w:r w:rsidR="00BD04AA" w:rsidRPr="001D4673">
        <w:rPr>
          <w:sz w:val="28"/>
          <w:szCs w:val="28"/>
        </w:rPr>
        <w:t> млн</w:t>
      </w:r>
      <w:r w:rsidRPr="001D4673">
        <w:rPr>
          <w:sz w:val="28"/>
          <w:szCs w:val="28"/>
        </w:rPr>
        <w:t>. руб. (</w:t>
      </w:r>
      <w:r w:rsidR="001D4673" w:rsidRPr="001D4673">
        <w:rPr>
          <w:sz w:val="28"/>
          <w:szCs w:val="28"/>
        </w:rPr>
        <w:t>1098,7</w:t>
      </w:r>
      <w:r w:rsidRPr="001D4673">
        <w:rPr>
          <w:sz w:val="28"/>
          <w:szCs w:val="28"/>
        </w:rPr>
        <w:t>%)</w:t>
      </w:r>
    </w:p>
    <w:p w:rsidR="00611BB8" w:rsidRPr="001D4673" w:rsidRDefault="00611BB8" w:rsidP="00611BB8">
      <w:pPr>
        <w:jc w:val="both"/>
        <w:rPr>
          <w:sz w:val="28"/>
          <w:szCs w:val="28"/>
        </w:rPr>
      </w:pPr>
      <w:r w:rsidRPr="001D4673">
        <w:rPr>
          <w:sz w:val="28"/>
          <w:szCs w:val="28"/>
        </w:rPr>
        <w:tab/>
        <w:t xml:space="preserve"> АО «Оптико-механическое конструкторское бюро «Валдай» осущес</w:t>
      </w:r>
      <w:r w:rsidRPr="001D4673">
        <w:rPr>
          <w:sz w:val="28"/>
          <w:szCs w:val="28"/>
        </w:rPr>
        <w:t>т</w:t>
      </w:r>
      <w:r w:rsidRPr="001D4673">
        <w:rPr>
          <w:sz w:val="28"/>
          <w:szCs w:val="28"/>
        </w:rPr>
        <w:t xml:space="preserve">вляет выпуск продукции для гражданских нужд и механических деталей для завода «Юпитер». На предприятии трудятся </w:t>
      </w:r>
      <w:r w:rsidR="001D4673" w:rsidRPr="001D4673">
        <w:rPr>
          <w:sz w:val="28"/>
          <w:szCs w:val="28"/>
        </w:rPr>
        <w:t>91</w:t>
      </w:r>
      <w:r w:rsidRPr="001D4673">
        <w:rPr>
          <w:sz w:val="28"/>
          <w:szCs w:val="28"/>
        </w:rPr>
        <w:t xml:space="preserve"> человек.</w:t>
      </w:r>
      <w:r w:rsidR="001D4673" w:rsidRPr="001D4673">
        <w:rPr>
          <w:sz w:val="28"/>
          <w:szCs w:val="28"/>
        </w:rPr>
        <w:t xml:space="preserve"> </w:t>
      </w:r>
      <w:r w:rsidRPr="001D4673">
        <w:rPr>
          <w:sz w:val="28"/>
          <w:szCs w:val="28"/>
        </w:rPr>
        <w:t>Выпущено</w:t>
      </w:r>
      <w:r w:rsidR="00D8144D" w:rsidRPr="001D4673">
        <w:rPr>
          <w:sz w:val="28"/>
          <w:szCs w:val="28"/>
        </w:rPr>
        <w:t xml:space="preserve"> пр</w:t>
      </w:r>
      <w:r w:rsidR="00D8144D" w:rsidRPr="001D4673">
        <w:rPr>
          <w:sz w:val="28"/>
          <w:szCs w:val="28"/>
        </w:rPr>
        <w:t>о</w:t>
      </w:r>
      <w:r w:rsidR="00D8144D" w:rsidRPr="001D4673">
        <w:rPr>
          <w:sz w:val="28"/>
          <w:szCs w:val="28"/>
        </w:rPr>
        <w:t xml:space="preserve">дукции </w:t>
      </w:r>
      <w:r w:rsidR="00603C12" w:rsidRPr="001D4673">
        <w:rPr>
          <w:sz w:val="28"/>
          <w:szCs w:val="28"/>
        </w:rPr>
        <w:t>–</w:t>
      </w:r>
      <w:r w:rsidRPr="001D4673">
        <w:rPr>
          <w:sz w:val="28"/>
          <w:szCs w:val="28"/>
        </w:rPr>
        <w:t xml:space="preserve"> </w:t>
      </w:r>
      <w:r w:rsidR="001D4673" w:rsidRPr="001D4673">
        <w:rPr>
          <w:sz w:val="28"/>
          <w:szCs w:val="28"/>
        </w:rPr>
        <w:t>433,7</w:t>
      </w:r>
      <w:r w:rsidRPr="001D4673">
        <w:rPr>
          <w:sz w:val="28"/>
          <w:szCs w:val="28"/>
        </w:rPr>
        <w:t xml:space="preserve"> </w:t>
      </w:r>
      <w:proofErr w:type="spellStart"/>
      <w:r w:rsidR="00603C12" w:rsidRPr="001D4673">
        <w:rPr>
          <w:sz w:val="28"/>
          <w:szCs w:val="28"/>
        </w:rPr>
        <w:t>млн</w:t>
      </w:r>
      <w:r w:rsidRPr="001D4673">
        <w:rPr>
          <w:sz w:val="28"/>
          <w:szCs w:val="28"/>
        </w:rPr>
        <w:t>.руб</w:t>
      </w:r>
      <w:proofErr w:type="spellEnd"/>
      <w:r w:rsidRPr="001D4673">
        <w:rPr>
          <w:sz w:val="28"/>
          <w:szCs w:val="28"/>
        </w:rPr>
        <w:t xml:space="preserve">. </w:t>
      </w:r>
      <w:r w:rsidR="001D4673" w:rsidRPr="001D4673">
        <w:rPr>
          <w:sz w:val="28"/>
          <w:szCs w:val="28"/>
        </w:rPr>
        <w:t>441,7</w:t>
      </w:r>
      <w:r w:rsidRPr="001D4673">
        <w:rPr>
          <w:sz w:val="28"/>
          <w:szCs w:val="28"/>
        </w:rPr>
        <w:t xml:space="preserve"> %), отгружено продукции с начала года</w:t>
      </w:r>
      <w:r w:rsidR="00D8144D" w:rsidRPr="001D4673">
        <w:rPr>
          <w:sz w:val="28"/>
          <w:szCs w:val="28"/>
        </w:rPr>
        <w:t xml:space="preserve"> </w:t>
      </w:r>
      <w:r w:rsidR="00603C12" w:rsidRPr="001D4673">
        <w:rPr>
          <w:sz w:val="28"/>
          <w:szCs w:val="28"/>
        </w:rPr>
        <w:t>–</w:t>
      </w:r>
      <w:r w:rsidRPr="001D4673">
        <w:rPr>
          <w:sz w:val="28"/>
          <w:szCs w:val="28"/>
        </w:rPr>
        <w:t xml:space="preserve"> </w:t>
      </w:r>
      <w:r w:rsidR="001D4673" w:rsidRPr="001D4673">
        <w:rPr>
          <w:sz w:val="28"/>
          <w:szCs w:val="28"/>
        </w:rPr>
        <w:t xml:space="preserve">425,1 </w:t>
      </w:r>
      <w:r w:rsidRPr="001D4673">
        <w:rPr>
          <w:sz w:val="28"/>
          <w:szCs w:val="28"/>
        </w:rPr>
        <w:t xml:space="preserve"> </w:t>
      </w:r>
      <w:proofErr w:type="spellStart"/>
      <w:r w:rsidR="00603C12" w:rsidRPr="001D4673">
        <w:rPr>
          <w:sz w:val="28"/>
          <w:szCs w:val="28"/>
        </w:rPr>
        <w:t>млн</w:t>
      </w:r>
      <w:r w:rsidRPr="001D4673">
        <w:rPr>
          <w:sz w:val="28"/>
          <w:szCs w:val="28"/>
        </w:rPr>
        <w:t>.руб</w:t>
      </w:r>
      <w:proofErr w:type="spellEnd"/>
      <w:r w:rsidRPr="001D4673">
        <w:rPr>
          <w:sz w:val="28"/>
          <w:szCs w:val="28"/>
        </w:rPr>
        <w:t>.</w:t>
      </w:r>
      <w:r w:rsidR="001D4673" w:rsidRPr="001D4673">
        <w:rPr>
          <w:sz w:val="28"/>
          <w:szCs w:val="28"/>
        </w:rPr>
        <w:t xml:space="preserve"> </w:t>
      </w:r>
      <w:r w:rsidRPr="001D4673">
        <w:rPr>
          <w:sz w:val="28"/>
          <w:szCs w:val="28"/>
        </w:rPr>
        <w:t>(</w:t>
      </w:r>
      <w:r w:rsidR="001D4673" w:rsidRPr="001D4673">
        <w:rPr>
          <w:sz w:val="28"/>
          <w:szCs w:val="28"/>
        </w:rPr>
        <w:t>416,4</w:t>
      </w:r>
      <w:r w:rsidRPr="001D4673">
        <w:rPr>
          <w:sz w:val="28"/>
          <w:szCs w:val="28"/>
        </w:rPr>
        <w:t xml:space="preserve"> %). </w:t>
      </w:r>
    </w:p>
    <w:p w:rsidR="00F321BC" w:rsidRPr="00647C1C" w:rsidRDefault="00B738E0" w:rsidP="00E6356B">
      <w:pPr>
        <w:rPr>
          <w:sz w:val="28"/>
          <w:szCs w:val="28"/>
        </w:rPr>
      </w:pPr>
      <w:r w:rsidRPr="002565C9">
        <w:rPr>
          <w:color w:val="FF0000"/>
          <w:sz w:val="28"/>
          <w:szCs w:val="28"/>
        </w:rPr>
        <w:tab/>
      </w:r>
      <w:r w:rsidR="00F321BC" w:rsidRPr="00647C1C">
        <w:rPr>
          <w:sz w:val="28"/>
          <w:szCs w:val="28"/>
        </w:rPr>
        <w:t>В ФГУ ИК-4 за 20</w:t>
      </w:r>
      <w:r w:rsidR="00DB1F82" w:rsidRPr="00647C1C">
        <w:rPr>
          <w:sz w:val="28"/>
          <w:szCs w:val="28"/>
        </w:rPr>
        <w:t>20</w:t>
      </w:r>
      <w:r w:rsidR="00F321BC" w:rsidRPr="00647C1C">
        <w:rPr>
          <w:sz w:val="28"/>
          <w:szCs w:val="28"/>
        </w:rPr>
        <w:t xml:space="preserve"> год объем отгруженных товаров с</w:t>
      </w:r>
      <w:r w:rsidR="00F321BC" w:rsidRPr="00647C1C">
        <w:rPr>
          <w:sz w:val="28"/>
          <w:szCs w:val="28"/>
        </w:rPr>
        <w:t>о</w:t>
      </w:r>
      <w:r w:rsidR="00F321BC" w:rsidRPr="00647C1C">
        <w:rPr>
          <w:sz w:val="28"/>
          <w:szCs w:val="28"/>
        </w:rPr>
        <w:t>ставил</w:t>
      </w:r>
      <w:r w:rsidR="00D8144D" w:rsidRPr="00647C1C">
        <w:rPr>
          <w:sz w:val="28"/>
          <w:szCs w:val="28"/>
        </w:rPr>
        <w:t xml:space="preserve"> </w:t>
      </w:r>
      <w:r w:rsidR="00603C12" w:rsidRPr="00647C1C">
        <w:rPr>
          <w:sz w:val="28"/>
          <w:szCs w:val="28"/>
        </w:rPr>
        <w:t>–</w:t>
      </w:r>
      <w:r w:rsidR="00F321BC" w:rsidRPr="00647C1C">
        <w:rPr>
          <w:sz w:val="28"/>
          <w:szCs w:val="28"/>
        </w:rPr>
        <w:t xml:space="preserve"> </w:t>
      </w:r>
      <w:r w:rsidR="00647C1C" w:rsidRPr="00647C1C">
        <w:rPr>
          <w:sz w:val="28"/>
          <w:szCs w:val="28"/>
        </w:rPr>
        <w:t>13,8</w:t>
      </w:r>
      <w:r w:rsidR="00EC0988" w:rsidRPr="00647C1C">
        <w:rPr>
          <w:sz w:val="28"/>
          <w:szCs w:val="28"/>
        </w:rPr>
        <w:t xml:space="preserve"> </w:t>
      </w:r>
      <w:proofErr w:type="spellStart"/>
      <w:r w:rsidR="00603C12" w:rsidRPr="00647C1C">
        <w:rPr>
          <w:sz w:val="28"/>
          <w:szCs w:val="28"/>
        </w:rPr>
        <w:t>млн</w:t>
      </w:r>
      <w:r w:rsidR="00F321BC" w:rsidRPr="00647C1C">
        <w:rPr>
          <w:sz w:val="28"/>
          <w:szCs w:val="28"/>
        </w:rPr>
        <w:t>.руб</w:t>
      </w:r>
      <w:proofErr w:type="spellEnd"/>
      <w:r w:rsidR="00F321BC" w:rsidRPr="00647C1C">
        <w:rPr>
          <w:sz w:val="28"/>
          <w:szCs w:val="28"/>
        </w:rPr>
        <w:t>. (</w:t>
      </w:r>
      <w:r w:rsidR="00647C1C" w:rsidRPr="00647C1C">
        <w:rPr>
          <w:sz w:val="28"/>
          <w:szCs w:val="28"/>
        </w:rPr>
        <w:t>140,1</w:t>
      </w:r>
      <w:r w:rsidR="00F321BC" w:rsidRPr="00647C1C">
        <w:rPr>
          <w:sz w:val="28"/>
          <w:szCs w:val="28"/>
        </w:rPr>
        <w:t xml:space="preserve"> %)</w:t>
      </w:r>
      <w:r w:rsidR="00203BE4">
        <w:rPr>
          <w:sz w:val="28"/>
          <w:szCs w:val="28"/>
        </w:rPr>
        <w:t>.</w:t>
      </w:r>
      <w:r w:rsidR="00F321BC" w:rsidRPr="00647C1C">
        <w:rPr>
          <w:sz w:val="28"/>
          <w:szCs w:val="28"/>
        </w:rPr>
        <w:t xml:space="preserve">  </w:t>
      </w:r>
    </w:p>
    <w:p w:rsidR="00924514" w:rsidRPr="001D4673" w:rsidRDefault="007D34E8" w:rsidP="00E6356B">
      <w:pPr>
        <w:rPr>
          <w:sz w:val="28"/>
          <w:szCs w:val="28"/>
        </w:rPr>
      </w:pPr>
      <w:r w:rsidRPr="002565C9">
        <w:rPr>
          <w:color w:val="FF0000"/>
          <w:sz w:val="28"/>
          <w:szCs w:val="28"/>
        </w:rPr>
        <w:tab/>
      </w:r>
      <w:r w:rsidR="00924514" w:rsidRPr="001D4673">
        <w:rPr>
          <w:sz w:val="28"/>
          <w:szCs w:val="28"/>
        </w:rPr>
        <w:t>ООО «</w:t>
      </w:r>
      <w:proofErr w:type="spellStart"/>
      <w:r w:rsidR="00924514" w:rsidRPr="001D4673">
        <w:rPr>
          <w:sz w:val="28"/>
          <w:szCs w:val="28"/>
        </w:rPr>
        <w:t>Профбумага</w:t>
      </w:r>
      <w:proofErr w:type="spellEnd"/>
      <w:r w:rsidR="00924514" w:rsidRPr="001D4673">
        <w:rPr>
          <w:sz w:val="28"/>
          <w:szCs w:val="28"/>
        </w:rPr>
        <w:t>» осуществляет выпуск санитарно-гигиенической проду</w:t>
      </w:r>
      <w:r w:rsidR="00924514" w:rsidRPr="001D4673">
        <w:rPr>
          <w:sz w:val="28"/>
          <w:szCs w:val="28"/>
        </w:rPr>
        <w:t>к</w:t>
      </w:r>
      <w:r w:rsidR="00924514" w:rsidRPr="001D4673">
        <w:rPr>
          <w:sz w:val="28"/>
          <w:szCs w:val="28"/>
        </w:rPr>
        <w:t xml:space="preserve">ции. </w:t>
      </w:r>
      <w:r w:rsidR="008B1442" w:rsidRPr="001D4673">
        <w:rPr>
          <w:sz w:val="28"/>
          <w:szCs w:val="28"/>
        </w:rPr>
        <w:tab/>
      </w:r>
    </w:p>
    <w:p w:rsidR="00F321BC" w:rsidRPr="001D4673" w:rsidRDefault="00D8144D" w:rsidP="00E6356B">
      <w:pPr>
        <w:rPr>
          <w:sz w:val="28"/>
          <w:szCs w:val="28"/>
        </w:rPr>
      </w:pPr>
      <w:r w:rsidRPr="001D4673">
        <w:rPr>
          <w:sz w:val="28"/>
          <w:szCs w:val="28"/>
        </w:rPr>
        <w:t xml:space="preserve">          </w:t>
      </w:r>
      <w:r w:rsidR="00F321BC" w:rsidRPr="001D4673">
        <w:rPr>
          <w:sz w:val="28"/>
          <w:szCs w:val="28"/>
        </w:rPr>
        <w:t xml:space="preserve">В сфере промышленного производства по малым предприятиям: </w:t>
      </w:r>
    </w:p>
    <w:p w:rsidR="00774A6D" w:rsidRPr="001D4673" w:rsidRDefault="00F321BC" w:rsidP="00E6356B">
      <w:pPr>
        <w:jc w:val="both"/>
        <w:rPr>
          <w:sz w:val="28"/>
          <w:szCs w:val="28"/>
        </w:rPr>
      </w:pPr>
      <w:r w:rsidRPr="001D4673">
        <w:rPr>
          <w:sz w:val="28"/>
          <w:szCs w:val="28"/>
        </w:rPr>
        <w:tab/>
      </w:r>
      <w:r w:rsidR="00774A6D" w:rsidRPr="001D4673">
        <w:rPr>
          <w:sz w:val="28"/>
          <w:szCs w:val="28"/>
        </w:rPr>
        <w:t>МУП «Ва</w:t>
      </w:r>
      <w:r w:rsidR="00774A6D" w:rsidRPr="001D4673">
        <w:rPr>
          <w:sz w:val="28"/>
          <w:szCs w:val="28"/>
        </w:rPr>
        <w:t>л</w:t>
      </w:r>
      <w:r w:rsidR="00774A6D" w:rsidRPr="001D4673">
        <w:rPr>
          <w:sz w:val="28"/>
          <w:szCs w:val="28"/>
        </w:rPr>
        <w:t>дайская типография» находится в стадии ликвидации.</w:t>
      </w:r>
    </w:p>
    <w:p w:rsidR="00774A6D" w:rsidRPr="004C05D9" w:rsidRDefault="00774A6D" w:rsidP="00E6356B">
      <w:pPr>
        <w:jc w:val="both"/>
        <w:rPr>
          <w:sz w:val="28"/>
          <w:szCs w:val="28"/>
        </w:rPr>
      </w:pPr>
      <w:r w:rsidRPr="001D4673">
        <w:rPr>
          <w:sz w:val="28"/>
          <w:szCs w:val="28"/>
        </w:rPr>
        <w:tab/>
        <w:t xml:space="preserve">ОАО </w:t>
      </w:r>
      <w:r w:rsidR="00745285" w:rsidRPr="001D4673">
        <w:rPr>
          <w:sz w:val="28"/>
          <w:szCs w:val="28"/>
        </w:rPr>
        <w:t>«Валдайский механический завод</w:t>
      </w:r>
      <w:r w:rsidRPr="001D4673">
        <w:rPr>
          <w:sz w:val="28"/>
          <w:szCs w:val="28"/>
        </w:rPr>
        <w:t xml:space="preserve"> выпускает новые модифик</w:t>
      </w:r>
      <w:r w:rsidRPr="001D4673">
        <w:rPr>
          <w:sz w:val="28"/>
          <w:szCs w:val="28"/>
        </w:rPr>
        <w:t>а</w:t>
      </w:r>
      <w:r w:rsidRPr="001D4673">
        <w:rPr>
          <w:sz w:val="28"/>
          <w:szCs w:val="28"/>
        </w:rPr>
        <w:t>ции сточно-динамических насосов, сварные и кованые изделия (скамейки, у</w:t>
      </w:r>
      <w:r w:rsidRPr="001D4673">
        <w:rPr>
          <w:sz w:val="28"/>
          <w:szCs w:val="28"/>
        </w:rPr>
        <w:t>р</w:t>
      </w:r>
      <w:r w:rsidRPr="001D4673">
        <w:rPr>
          <w:sz w:val="28"/>
          <w:szCs w:val="28"/>
        </w:rPr>
        <w:t>ны и др.).</w:t>
      </w:r>
      <w:r w:rsidR="00D20627" w:rsidRPr="002565C9">
        <w:rPr>
          <w:color w:val="FF0000"/>
          <w:sz w:val="28"/>
          <w:szCs w:val="28"/>
        </w:rPr>
        <w:t xml:space="preserve"> </w:t>
      </w:r>
      <w:r w:rsidR="00D20627" w:rsidRPr="004C05D9">
        <w:rPr>
          <w:sz w:val="28"/>
          <w:szCs w:val="28"/>
        </w:rPr>
        <w:t xml:space="preserve">За </w:t>
      </w:r>
      <w:r w:rsidR="001302CF" w:rsidRPr="004C05D9">
        <w:rPr>
          <w:sz w:val="28"/>
          <w:szCs w:val="28"/>
        </w:rPr>
        <w:t>2020 год</w:t>
      </w:r>
      <w:r w:rsidR="00D20627" w:rsidRPr="004C05D9">
        <w:rPr>
          <w:sz w:val="28"/>
          <w:szCs w:val="28"/>
        </w:rPr>
        <w:t xml:space="preserve"> выпуск продукции составил</w:t>
      </w:r>
      <w:r w:rsidR="00D8144D" w:rsidRPr="004C05D9">
        <w:rPr>
          <w:sz w:val="28"/>
          <w:szCs w:val="28"/>
        </w:rPr>
        <w:t xml:space="preserve"> </w:t>
      </w:r>
      <w:r w:rsidR="0035654F" w:rsidRPr="004C05D9">
        <w:rPr>
          <w:sz w:val="28"/>
          <w:szCs w:val="28"/>
        </w:rPr>
        <w:t>–</w:t>
      </w:r>
      <w:r w:rsidR="00D20627" w:rsidRPr="004C05D9">
        <w:rPr>
          <w:sz w:val="28"/>
          <w:szCs w:val="28"/>
        </w:rPr>
        <w:t xml:space="preserve"> </w:t>
      </w:r>
      <w:r w:rsidR="004C05D9" w:rsidRPr="004C05D9">
        <w:rPr>
          <w:sz w:val="28"/>
          <w:szCs w:val="28"/>
        </w:rPr>
        <w:t>65,5</w:t>
      </w:r>
      <w:r w:rsidR="007D6CBE" w:rsidRPr="004C05D9">
        <w:rPr>
          <w:sz w:val="28"/>
          <w:szCs w:val="28"/>
        </w:rPr>
        <w:t xml:space="preserve"> </w:t>
      </w:r>
      <w:r w:rsidR="0035654F" w:rsidRPr="004C05D9">
        <w:rPr>
          <w:sz w:val="28"/>
          <w:szCs w:val="28"/>
        </w:rPr>
        <w:t>млн</w:t>
      </w:r>
      <w:r w:rsidR="00D20627" w:rsidRPr="004C05D9">
        <w:rPr>
          <w:sz w:val="28"/>
          <w:szCs w:val="28"/>
        </w:rPr>
        <w:t>. руб., о</w:t>
      </w:r>
      <w:r w:rsidR="00D20627" w:rsidRPr="004C05D9">
        <w:rPr>
          <w:sz w:val="28"/>
          <w:szCs w:val="28"/>
        </w:rPr>
        <w:t>т</w:t>
      </w:r>
      <w:r w:rsidR="00D20627" w:rsidRPr="004C05D9">
        <w:rPr>
          <w:sz w:val="28"/>
          <w:szCs w:val="28"/>
        </w:rPr>
        <w:t>грузка</w:t>
      </w:r>
      <w:r w:rsidR="00D8144D" w:rsidRPr="004C05D9">
        <w:rPr>
          <w:sz w:val="28"/>
          <w:szCs w:val="28"/>
        </w:rPr>
        <w:t xml:space="preserve"> составила </w:t>
      </w:r>
      <w:r w:rsidR="0035654F" w:rsidRPr="004C05D9">
        <w:rPr>
          <w:sz w:val="28"/>
          <w:szCs w:val="28"/>
        </w:rPr>
        <w:t>–</w:t>
      </w:r>
      <w:r w:rsidR="00D20627" w:rsidRPr="004C05D9">
        <w:rPr>
          <w:sz w:val="28"/>
          <w:szCs w:val="28"/>
        </w:rPr>
        <w:t xml:space="preserve"> </w:t>
      </w:r>
      <w:r w:rsidR="004C05D9" w:rsidRPr="004C05D9">
        <w:rPr>
          <w:sz w:val="28"/>
          <w:szCs w:val="28"/>
        </w:rPr>
        <w:t>56,9</w:t>
      </w:r>
      <w:r w:rsidR="007D6CBE" w:rsidRPr="004C05D9">
        <w:rPr>
          <w:sz w:val="28"/>
          <w:szCs w:val="28"/>
        </w:rPr>
        <w:t xml:space="preserve"> </w:t>
      </w:r>
      <w:r w:rsidR="0035654F" w:rsidRPr="004C05D9">
        <w:rPr>
          <w:sz w:val="28"/>
          <w:szCs w:val="28"/>
        </w:rPr>
        <w:t>млн</w:t>
      </w:r>
      <w:r w:rsidR="007D6CBE" w:rsidRPr="004C05D9">
        <w:rPr>
          <w:sz w:val="28"/>
          <w:szCs w:val="28"/>
        </w:rPr>
        <w:t>.</w:t>
      </w:r>
      <w:r w:rsidR="00D20627" w:rsidRPr="004C05D9">
        <w:rPr>
          <w:sz w:val="28"/>
          <w:szCs w:val="28"/>
        </w:rPr>
        <w:t xml:space="preserve"> руб.</w:t>
      </w:r>
    </w:p>
    <w:p w:rsidR="009F0DBD" w:rsidRPr="004C05D9" w:rsidRDefault="00774A6D" w:rsidP="009F0DBD">
      <w:pPr>
        <w:jc w:val="both"/>
        <w:rPr>
          <w:sz w:val="28"/>
          <w:szCs w:val="28"/>
        </w:rPr>
      </w:pPr>
      <w:r w:rsidRPr="004C05D9">
        <w:rPr>
          <w:sz w:val="28"/>
          <w:szCs w:val="28"/>
        </w:rPr>
        <w:lastRenderedPageBreak/>
        <w:tab/>
        <w:t>ООО «Валдай» произвело пищевой продукции на сумму</w:t>
      </w:r>
      <w:r w:rsidR="00D8144D" w:rsidRPr="004C05D9">
        <w:rPr>
          <w:sz w:val="28"/>
          <w:szCs w:val="28"/>
        </w:rPr>
        <w:t xml:space="preserve"> </w:t>
      </w:r>
      <w:r w:rsidR="00234705" w:rsidRPr="004C05D9">
        <w:rPr>
          <w:sz w:val="28"/>
          <w:szCs w:val="28"/>
        </w:rPr>
        <w:t>–</w:t>
      </w:r>
      <w:r w:rsidRPr="004C05D9">
        <w:rPr>
          <w:sz w:val="28"/>
          <w:szCs w:val="28"/>
        </w:rPr>
        <w:t xml:space="preserve"> </w:t>
      </w:r>
      <w:r w:rsidR="004C05D9" w:rsidRPr="004C05D9">
        <w:rPr>
          <w:sz w:val="28"/>
          <w:szCs w:val="28"/>
        </w:rPr>
        <w:t>42,9</w:t>
      </w:r>
      <w:r w:rsidRPr="004C05D9">
        <w:rPr>
          <w:sz w:val="28"/>
          <w:szCs w:val="28"/>
        </w:rPr>
        <w:t xml:space="preserve"> </w:t>
      </w:r>
      <w:proofErr w:type="spellStart"/>
      <w:r w:rsidR="00234705" w:rsidRPr="004C05D9">
        <w:rPr>
          <w:sz w:val="28"/>
          <w:szCs w:val="28"/>
        </w:rPr>
        <w:t>млн</w:t>
      </w:r>
      <w:r w:rsidRPr="004C05D9">
        <w:rPr>
          <w:sz w:val="28"/>
          <w:szCs w:val="28"/>
        </w:rPr>
        <w:t>.руб</w:t>
      </w:r>
      <w:proofErr w:type="spellEnd"/>
      <w:r w:rsidRPr="004C05D9">
        <w:rPr>
          <w:sz w:val="28"/>
          <w:szCs w:val="28"/>
        </w:rPr>
        <w:t>. (</w:t>
      </w:r>
      <w:r w:rsidR="00DB1F82" w:rsidRPr="004C05D9">
        <w:rPr>
          <w:sz w:val="28"/>
          <w:szCs w:val="28"/>
        </w:rPr>
        <w:t>1</w:t>
      </w:r>
      <w:r w:rsidR="004C05D9" w:rsidRPr="004C05D9">
        <w:rPr>
          <w:sz w:val="28"/>
          <w:szCs w:val="28"/>
        </w:rPr>
        <w:t>32</w:t>
      </w:r>
      <w:r w:rsidRPr="004C05D9">
        <w:rPr>
          <w:sz w:val="28"/>
          <w:szCs w:val="28"/>
        </w:rPr>
        <w:t xml:space="preserve"> %). Выпущено </w:t>
      </w:r>
      <w:r w:rsidR="004C05D9" w:rsidRPr="004C05D9">
        <w:rPr>
          <w:sz w:val="28"/>
          <w:szCs w:val="28"/>
        </w:rPr>
        <w:t xml:space="preserve">5013 </w:t>
      </w:r>
      <w:proofErr w:type="spellStart"/>
      <w:r w:rsidR="00DB1F82" w:rsidRPr="004C05D9">
        <w:rPr>
          <w:sz w:val="28"/>
          <w:szCs w:val="28"/>
        </w:rPr>
        <w:t>тыс.условных</w:t>
      </w:r>
      <w:proofErr w:type="spellEnd"/>
      <w:r w:rsidR="00DB1F82" w:rsidRPr="004C05D9">
        <w:rPr>
          <w:sz w:val="28"/>
          <w:szCs w:val="28"/>
        </w:rPr>
        <w:t xml:space="preserve"> банок</w:t>
      </w:r>
      <w:r w:rsidR="00D8144D" w:rsidRPr="004C05D9">
        <w:rPr>
          <w:sz w:val="28"/>
          <w:szCs w:val="28"/>
        </w:rPr>
        <w:t>,</w:t>
      </w:r>
      <w:r w:rsidR="00DB1F82" w:rsidRPr="004C05D9">
        <w:rPr>
          <w:sz w:val="28"/>
          <w:szCs w:val="28"/>
        </w:rPr>
        <w:t xml:space="preserve"> более </w:t>
      </w:r>
      <w:r w:rsidR="009F0DBD" w:rsidRPr="004C05D9">
        <w:rPr>
          <w:sz w:val="28"/>
          <w:szCs w:val="28"/>
        </w:rPr>
        <w:t>20 видов ово</w:t>
      </w:r>
      <w:r w:rsidR="009F0DBD" w:rsidRPr="004C05D9">
        <w:rPr>
          <w:sz w:val="28"/>
          <w:szCs w:val="28"/>
        </w:rPr>
        <w:t>щ</w:t>
      </w:r>
      <w:r w:rsidR="009F0DBD" w:rsidRPr="004C05D9">
        <w:rPr>
          <w:sz w:val="28"/>
          <w:szCs w:val="28"/>
        </w:rPr>
        <w:t>ных консервов под маркой «Валдайский погребок»</w:t>
      </w:r>
      <w:r w:rsidR="00DB1F82" w:rsidRPr="004C05D9">
        <w:rPr>
          <w:sz w:val="28"/>
          <w:szCs w:val="28"/>
        </w:rPr>
        <w:t>.</w:t>
      </w:r>
      <w:r w:rsidR="00203BE4">
        <w:rPr>
          <w:sz w:val="28"/>
          <w:szCs w:val="28"/>
        </w:rPr>
        <w:t xml:space="preserve"> </w:t>
      </w:r>
      <w:r w:rsidR="009F0DBD" w:rsidRPr="004C05D9">
        <w:rPr>
          <w:sz w:val="28"/>
          <w:szCs w:val="28"/>
        </w:rPr>
        <w:t>Рынок сбыта готовой продукции плодозавода расширяется и его продукцию можно приобр</w:t>
      </w:r>
      <w:r w:rsidR="009F0DBD" w:rsidRPr="004C05D9">
        <w:rPr>
          <w:sz w:val="28"/>
          <w:szCs w:val="28"/>
        </w:rPr>
        <w:t>е</w:t>
      </w:r>
      <w:r w:rsidR="009F0DBD" w:rsidRPr="004C05D9">
        <w:rPr>
          <w:sz w:val="28"/>
          <w:szCs w:val="28"/>
        </w:rPr>
        <w:t>сти в магазинах торговых сетей «Пятерочка», «Магнит», «</w:t>
      </w:r>
      <w:proofErr w:type="spellStart"/>
      <w:r w:rsidR="009F0DBD" w:rsidRPr="004C05D9">
        <w:rPr>
          <w:sz w:val="28"/>
          <w:szCs w:val="28"/>
        </w:rPr>
        <w:t>Дикси</w:t>
      </w:r>
      <w:proofErr w:type="spellEnd"/>
      <w:r w:rsidR="009F0DBD" w:rsidRPr="004C05D9">
        <w:rPr>
          <w:sz w:val="28"/>
          <w:szCs w:val="28"/>
        </w:rPr>
        <w:t>», «Карус</w:t>
      </w:r>
      <w:r w:rsidR="009F0DBD" w:rsidRPr="004C05D9">
        <w:rPr>
          <w:sz w:val="28"/>
          <w:szCs w:val="28"/>
        </w:rPr>
        <w:t>е</w:t>
      </w:r>
      <w:r w:rsidR="009F0DBD" w:rsidRPr="004C05D9">
        <w:rPr>
          <w:sz w:val="28"/>
          <w:szCs w:val="28"/>
        </w:rPr>
        <w:t>ли», «О’ КЕЙ»</w:t>
      </w:r>
      <w:r w:rsidR="00D8144D" w:rsidRPr="004C05D9">
        <w:rPr>
          <w:sz w:val="28"/>
          <w:szCs w:val="28"/>
        </w:rPr>
        <w:t>, а так</w:t>
      </w:r>
      <w:r w:rsidR="00203BE4">
        <w:rPr>
          <w:sz w:val="28"/>
          <w:szCs w:val="28"/>
        </w:rPr>
        <w:t xml:space="preserve"> </w:t>
      </w:r>
      <w:r w:rsidR="00D8144D" w:rsidRPr="004C05D9">
        <w:rPr>
          <w:sz w:val="28"/>
          <w:szCs w:val="28"/>
        </w:rPr>
        <w:t>же в магазинах субъектов МСП</w:t>
      </w:r>
      <w:r w:rsidR="009F0DBD" w:rsidRPr="004C05D9">
        <w:rPr>
          <w:sz w:val="28"/>
          <w:szCs w:val="28"/>
        </w:rPr>
        <w:t>. В феврале т.г.  предприятие приняло участие в международной выставке производителей «</w:t>
      </w:r>
      <w:proofErr w:type="spellStart"/>
      <w:r w:rsidR="009F0DBD" w:rsidRPr="004C05D9">
        <w:rPr>
          <w:sz w:val="28"/>
          <w:szCs w:val="28"/>
        </w:rPr>
        <w:t>Пр</w:t>
      </w:r>
      <w:r w:rsidR="009F0DBD" w:rsidRPr="004C05D9">
        <w:rPr>
          <w:sz w:val="28"/>
          <w:szCs w:val="28"/>
        </w:rPr>
        <w:t>о</w:t>
      </w:r>
      <w:r w:rsidR="009F0DBD" w:rsidRPr="004C05D9">
        <w:rPr>
          <w:sz w:val="28"/>
          <w:szCs w:val="28"/>
        </w:rPr>
        <w:t>дэкспо</w:t>
      </w:r>
      <w:proofErr w:type="spellEnd"/>
      <w:r w:rsidR="009F0DBD" w:rsidRPr="004C05D9">
        <w:rPr>
          <w:sz w:val="28"/>
          <w:szCs w:val="28"/>
        </w:rPr>
        <w:t>», проходившей в Мос</w:t>
      </w:r>
      <w:r w:rsidR="009F0DBD" w:rsidRPr="004C05D9">
        <w:rPr>
          <w:sz w:val="28"/>
          <w:szCs w:val="28"/>
        </w:rPr>
        <w:t>к</w:t>
      </w:r>
      <w:r w:rsidR="009F0DBD" w:rsidRPr="004C05D9">
        <w:rPr>
          <w:sz w:val="28"/>
          <w:szCs w:val="28"/>
        </w:rPr>
        <w:t xml:space="preserve">ве. </w:t>
      </w:r>
    </w:p>
    <w:p w:rsidR="00D8144D" w:rsidRPr="00FE5DAE" w:rsidRDefault="00D8144D" w:rsidP="009F0DBD">
      <w:pPr>
        <w:jc w:val="both"/>
        <w:rPr>
          <w:sz w:val="28"/>
          <w:szCs w:val="28"/>
        </w:rPr>
      </w:pPr>
    </w:p>
    <w:p w:rsidR="00593E31" w:rsidRDefault="00D8144D" w:rsidP="00D8144D">
      <w:pPr>
        <w:jc w:val="center"/>
        <w:rPr>
          <w:b/>
          <w:sz w:val="28"/>
          <w:szCs w:val="28"/>
        </w:rPr>
      </w:pPr>
      <w:r w:rsidRPr="00D8144D">
        <w:rPr>
          <w:b/>
          <w:sz w:val="28"/>
          <w:szCs w:val="28"/>
        </w:rPr>
        <w:t>СЕЛЬСКОЕ ХОЗЯЙСТВО</w:t>
      </w:r>
    </w:p>
    <w:p w:rsidR="00FE0E46" w:rsidRPr="00D8144D" w:rsidRDefault="00FE0E46" w:rsidP="00D8144D">
      <w:pPr>
        <w:jc w:val="center"/>
        <w:rPr>
          <w:b/>
          <w:sz w:val="28"/>
          <w:szCs w:val="28"/>
        </w:rPr>
      </w:pPr>
    </w:p>
    <w:p w:rsidR="002565C9" w:rsidRPr="006A5459" w:rsidRDefault="00D8144D" w:rsidP="002565C9">
      <w:pPr>
        <w:jc w:val="both"/>
        <w:rPr>
          <w:sz w:val="28"/>
          <w:szCs w:val="28"/>
        </w:rPr>
      </w:pPr>
      <w:r>
        <w:rPr>
          <w:sz w:val="28"/>
          <w:szCs w:val="28"/>
        </w:rPr>
        <w:t xml:space="preserve">        </w:t>
      </w:r>
      <w:r w:rsidR="002565C9" w:rsidRPr="006A5459">
        <w:rPr>
          <w:sz w:val="28"/>
          <w:szCs w:val="28"/>
        </w:rPr>
        <w:t>Сельскохозяйственная отрасль в районе представлена 5 сельскохозяйственными предприятиями, 24 крестьянскими (фермерскими) хозяйствами и 5 подсобными хозяйс</w:t>
      </w:r>
      <w:r w:rsidR="002565C9" w:rsidRPr="006A5459">
        <w:rPr>
          <w:sz w:val="28"/>
          <w:szCs w:val="28"/>
        </w:rPr>
        <w:t>т</w:t>
      </w:r>
      <w:r w:rsidR="002565C9" w:rsidRPr="006A5459">
        <w:rPr>
          <w:sz w:val="28"/>
          <w:szCs w:val="28"/>
        </w:rPr>
        <w:t>вами предприятий и организаций. В районе также насчитывается 8849 личных подсобных х</w:t>
      </w:r>
      <w:r w:rsidR="002565C9" w:rsidRPr="006A5459">
        <w:rPr>
          <w:sz w:val="28"/>
          <w:szCs w:val="28"/>
        </w:rPr>
        <w:t>о</w:t>
      </w:r>
      <w:r w:rsidR="002565C9" w:rsidRPr="006A5459">
        <w:rPr>
          <w:sz w:val="28"/>
          <w:szCs w:val="28"/>
        </w:rPr>
        <w:t>зяйств.</w:t>
      </w:r>
    </w:p>
    <w:p w:rsidR="002565C9" w:rsidRPr="006A5459" w:rsidRDefault="002565C9" w:rsidP="002565C9">
      <w:pPr>
        <w:jc w:val="both"/>
        <w:rPr>
          <w:sz w:val="28"/>
          <w:szCs w:val="28"/>
        </w:rPr>
      </w:pPr>
    </w:p>
    <w:p w:rsidR="002565C9" w:rsidRPr="006A5459" w:rsidRDefault="002565C9" w:rsidP="002565C9">
      <w:pPr>
        <w:jc w:val="center"/>
        <w:rPr>
          <w:b/>
          <w:sz w:val="28"/>
          <w:szCs w:val="28"/>
        </w:rPr>
      </w:pPr>
    </w:p>
    <w:p w:rsidR="002565C9" w:rsidRPr="006A5459" w:rsidRDefault="002565C9" w:rsidP="002565C9">
      <w:pPr>
        <w:jc w:val="center"/>
        <w:rPr>
          <w:b/>
          <w:sz w:val="28"/>
          <w:szCs w:val="28"/>
        </w:rPr>
      </w:pPr>
    </w:p>
    <w:p w:rsidR="002565C9" w:rsidRPr="006A5459" w:rsidRDefault="002565C9" w:rsidP="002565C9">
      <w:pPr>
        <w:jc w:val="center"/>
        <w:rPr>
          <w:b/>
          <w:sz w:val="28"/>
          <w:szCs w:val="28"/>
        </w:rPr>
      </w:pPr>
      <w:r w:rsidRPr="006A5459">
        <w:rPr>
          <w:b/>
          <w:sz w:val="28"/>
          <w:szCs w:val="28"/>
        </w:rPr>
        <w:t xml:space="preserve">Поголовье скота и птицы (на 01.01.2021 года). </w:t>
      </w:r>
    </w:p>
    <w:p w:rsidR="002565C9" w:rsidRPr="006A5459" w:rsidRDefault="002565C9" w:rsidP="002565C9">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1196"/>
        <w:gridCol w:w="2087"/>
      </w:tblGrid>
      <w:tr w:rsidR="002565C9" w:rsidRPr="006A5459" w:rsidTr="00203BE4">
        <w:tc>
          <w:tcPr>
            <w:tcW w:w="6062" w:type="dxa"/>
          </w:tcPr>
          <w:p w:rsidR="002565C9" w:rsidRPr="006A5459" w:rsidRDefault="002565C9" w:rsidP="001534DA">
            <w:pPr>
              <w:rPr>
                <w:sz w:val="28"/>
                <w:szCs w:val="28"/>
              </w:rPr>
            </w:pPr>
            <w:r w:rsidRPr="006A5459">
              <w:rPr>
                <w:sz w:val="28"/>
                <w:szCs w:val="28"/>
              </w:rPr>
              <w:t>Показатели</w:t>
            </w:r>
          </w:p>
        </w:tc>
        <w:tc>
          <w:tcPr>
            <w:tcW w:w="0" w:type="auto"/>
          </w:tcPr>
          <w:p w:rsidR="002565C9" w:rsidRPr="006A5459" w:rsidRDefault="002565C9" w:rsidP="001534DA">
            <w:pPr>
              <w:rPr>
                <w:sz w:val="28"/>
                <w:szCs w:val="28"/>
              </w:rPr>
            </w:pPr>
            <w:r w:rsidRPr="006A5459">
              <w:rPr>
                <w:sz w:val="28"/>
                <w:szCs w:val="28"/>
              </w:rPr>
              <w:t>Голов</w:t>
            </w:r>
          </w:p>
        </w:tc>
        <w:tc>
          <w:tcPr>
            <w:tcW w:w="0" w:type="auto"/>
          </w:tcPr>
          <w:p w:rsidR="002565C9" w:rsidRPr="006A5459" w:rsidRDefault="002565C9" w:rsidP="001534DA">
            <w:pPr>
              <w:rPr>
                <w:sz w:val="28"/>
                <w:szCs w:val="28"/>
              </w:rPr>
            </w:pPr>
            <w:r w:rsidRPr="006A5459">
              <w:rPr>
                <w:sz w:val="28"/>
                <w:szCs w:val="28"/>
              </w:rPr>
              <w:t>В % к 2019 г</w:t>
            </w:r>
            <w:r w:rsidRPr="006A5459">
              <w:rPr>
                <w:sz w:val="28"/>
                <w:szCs w:val="28"/>
              </w:rPr>
              <w:t>о</w:t>
            </w:r>
            <w:r w:rsidRPr="006A5459">
              <w:rPr>
                <w:sz w:val="28"/>
                <w:szCs w:val="28"/>
              </w:rPr>
              <w:t>ду</w:t>
            </w:r>
          </w:p>
        </w:tc>
      </w:tr>
      <w:tr w:rsidR="002565C9" w:rsidRPr="006A5459" w:rsidTr="00203BE4">
        <w:tc>
          <w:tcPr>
            <w:tcW w:w="6062" w:type="dxa"/>
          </w:tcPr>
          <w:p w:rsidR="002565C9" w:rsidRPr="006A5459" w:rsidRDefault="002565C9" w:rsidP="001534DA">
            <w:pPr>
              <w:rPr>
                <w:sz w:val="28"/>
                <w:szCs w:val="28"/>
              </w:rPr>
            </w:pPr>
            <w:r w:rsidRPr="006A5459">
              <w:rPr>
                <w:sz w:val="28"/>
                <w:szCs w:val="28"/>
              </w:rPr>
              <w:t>Крупный рогатый скот</w:t>
            </w:r>
          </w:p>
        </w:tc>
        <w:tc>
          <w:tcPr>
            <w:tcW w:w="0" w:type="auto"/>
          </w:tcPr>
          <w:p w:rsidR="002565C9" w:rsidRPr="00EB6EEB" w:rsidRDefault="002565C9" w:rsidP="001534DA">
            <w:pPr>
              <w:jc w:val="center"/>
              <w:rPr>
                <w:sz w:val="28"/>
                <w:szCs w:val="28"/>
              </w:rPr>
            </w:pPr>
            <w:r w:rsidRPr="00EB6EEB">
              <w:rPr>
                <w:sz w:val="28"/>
                <w:szCs w:val="28"/>
              </w:rPr>
              <w:t>1102</w:t>
            </w:r>
          </w:p>
        </w:tc>
        <w:tc>
          <w:tcPr>
            <w:tcW w:w="0" w:type="auto"/>
          </w:tcPr>
          <w:p w:rsidR="002565C9" w:rsidRPr="00EB6EEB" w:rsidRDefault="002565C9" w:rsidP="001534DA">
            <w:pPr>
              <w:jc w:val="center"/>
              <w:rPr>
                <w:sz w:val="28"/>
                <w:szCs w:val="28"/>
              </w:rPr>
            </w:pPr>
            <w:r w:rsidRPr="00EB6EEB">
              <w:rPr>
                <w:sz w:val="28"/>
                <w:szCs w:val="28"/>
              </w:rPr>
              <w:t>91,8</w:t>
            </w:r>
          </w:p>
        </w:tc>
      </w:tr>
      <w:tr w:rsidR="002565C9" w:rsidRPr="006A5459" w:rsidTr="00203BE4">
        <w:tc>
          <w:tcPr>
            <w:tcW w:w="6062" w:type="dxa"/>
          </w:tcPr>
          <w:p w:rsidR="002565C9" w:rsidRPr="006A5459" w:rsidRDefault="002565C9" w:rsidP="001534DA">
            <w:pPr>
              <w:rPr>
                <w:sz w:val="28"/>
                <w:szCs w:val="28"/>
              </w:rPr>
            </w:pPr>
            <w:r w:rsidRPr="006A5459">
              <w:rPr>
                <w:sz w:val="28"/>
                <w:szCs w:val="28"/>
              </w:rPr>
              <w:t xml:space="preserve">в </w:t>
            </w:r>
            <w:proofErr w:type="spellStart"/>
            <w:r w:rsidRPr="006A5459">
              <w:rPr>
                <w:sz w:val="28"/>
                <w:szCs w:val="28"/>
              </w:rPr>
              <w:t>т.ч</w:t>
            </w:r>
            <w:proofErr w:type="spellEnd"/>
            <w:r w:rsidRPr="006A5459">
              <w:rPr>
                <w:sz w:val="28"/>
                <w:szCs w:val="28"/>
              </w:rPr>
              <w:t>. коровы</w:t>
            </w:r>
          </w:p>
        </w:tc>
        <w:tc>
          <w:tcPr>
            <w:tcW w:w="0" w:type="auto"/>
          </w:tcPr>
          <w:p w:rsidR="002565C9" w:rsidRPr="00EB6EEB" w:rsidRDefault="002565C9" w:rsidP="001534DA">
            <w:pPr>
              <w:jc w:val="center"/>
              <w:rPr>
                <w:sz w:val="28"/>
                <w:szCs w:val="28"/>
              </w:rPr>
            </w:pPr>
            <w:r w:rsidRPr="00EB6EEB">
              <w:rPr>
                <w:sz w:val="28"/>
                <w:szCs w:val="28"/>
              </w:rPr>
              <w:t>553</w:t>
            </w:r>
          </w:p>
        </w:tc>
        <w:tc>
          <w:tcPr>
            <w:tcW w:w="0" w:type="auto"/>
          </w:tcPr>
          <w:p w:rsidR="002565C9" w:rsidRPr="00EB6EEB" w:rsidRDefault="002565C9" w:rsidP="001534DA">
            <w:pPr>
              <w:jc w:val="center"/>
              <w:rPr>
                <w:sz w:val="28"/>
                <w:szCs w:val="28"/>
              </w:rPr>
            </w:pPr>
            <w:r w:rsidRPr="00EB6EEB">
              <w:rPr>
                <w:sz w:val="28"/>
                <w:szCs w:val="28"/>
              </w:rPr>
              <w:t>93,3</w:t>
            </w:r>
          </w:p>
        </w:tc>
      </w:tr>
      <w:tr w:rsidR="002565C9" w:rsidRPr="006A5459" w:rsidTr="00203BE4">
        <w:tc>
          <w:tcPr>
            <w:tcW w:w="6062" w:type="dxa"/>
          </w:tcPr>
          <w:p w:rsidR="002565C9" w:rsidRPr="006A5459" w:rsidRDefault="002565C9" w:rsidP="001534DA">
            <w:pPr>
              <w:rPr>
                <w:sz w:val="28"/>
                <w:szCs w:val="28"/>
              </w:rPr>
            </w:pPr>
            <w:r w:rsidRPr="006A5459">
              <w:rPr>
                <w:sz w:val="28"/>
                <w:szCs w:val="28"/>
              </w:rPr>
              <w:t>Свиньи</w:t>
            </w:r>
          </w:p>
        </w:tc>
        <w:tc>
          <w:tcPr>
            <w:tcW w:w="0" w:type="auto"/>
          </w:tcPr>
          <w:p w:rsidR="002565C9" w:rsidRPr="00EB6EEB" w:rsidRDefault="002565C9" w:rsidP="001534DA">
            <w:pPr>
              <w:jc w:val="center"/>
              <w:rPr>
                <w:sz w:val="28"/>
                <w:szCs w:val="28"/>
              </w:rPr>
            </w:pPr>
            <w:r w:rsidRPr="00EB6EEB">
              <w:rPr>
                <w:sz w:val="28"/>
                <w:szCs w:val="28"/>
              </w:rPr>
              <w:t>422</w:t>
            </w:r>
          </w:p>
        </w:tc>
        <w:tc>
          <w:tcPr>
            <w:tcW w:w="0" w:type="auto"/>
          </w:tcPr>
          <w:p w:rsidR="002565C9" w:rsidRPr="00EB6EEB" w:rsidRDefault="002565C9" w:rsidP="001534DA">
            <w:pPr>
              <w:jc w:val="center"/>
              <w:rPr>
                <w:sz w:val="28"/>
                <w:szCs w:val="28"/>
              </w:rPr>
            </w:pPr>
            <w:r w:rsidRPr="00EB6EEB">
              <w:rPr>
                <w:sz w:val="28"/>
                <w:szCs w:val="28"/>
              </w:rPr>
              <w:t>75,2</w:t>
            </w:r>
          </w:p>
        </w:tc>
      </w:tr>
      <w:tr w:rsidR="002565C9" w:rsidRPr="006A5459" w:rsidTr="00203BE4">
        <w:tc>
          <w:tcPr>
            <w:tcW w:w="6062" w:type="dxa"/>
          </w:tcPr>
          <w:p w:rsidR="002565C9" w:rsidRPr="006A5459" w:rsidRDefault="002565C9" w:rsidP="001534DA">
            <w:pPr>
              <w:rPr>
                <w:sz w:val="28"/>
                <w:szCs w:val="28"/>
              </w:rPr>
            </w:pPr>
            <w:r w:rsidRPr="006A5459">
              <w:rPr>
                <w:sz w:val="28"/>
                <w:szCs w:val="28"/>
              </w:rPr>
              <w:t>Овцы и козы</w:t>
            </w:r>
          </w:p>
        </w:tc>
        <w:tc>
          <w:tcPr>
            <w:tcW w:w="0" w:type="auto"/>
          </w:tcPr>
          <w:p w:rsidR="002565C9" w:rsidRPr="00EB6EEB" w:rsidRDefault="002565C9" w:rsidP="001534DA">
            <w:pPr>
              <w:jc w:val="center"/>
              <w:rPr>
                <w:sz w:val="28"/>
                <w:szCs w:val="28"/>
              </w:rPr>
            </w:pPr>
            <w:r w:rsidRPr="00EB6EEB">
              <w:rPr>
                <w:sz w:val="28"/>
                <w:szCs w:val="28"/>
              </w:rPr>
              <w:t>1063</w:t>
            </w:r>
          </w:p>
        </w:tc>
        <w:tc>
          <w:tcPr>
            <w:tcW w:w="0" w:type="auto"/>
          </w:tcPr>
          <w:p w:rsidR="002565C9" w:rsidRPr="00EB6EEB" w:rsidRDefault="002565C9" w:rsidP="001534DA">
            <w:pPr>
              <w:jc w:val="center"/>
              <w:rPr>
                <w:sz w:val="28"/>
                <w:szCs w:val="28"/>
              </w:rPr>
            </w:pPr>
            <w:r w:rsidRPr="00EB6EEB">
              <w:rPr>
                <w:sz w:val="28"/>
                <w:szCs w:val="28"/>
              </w:rPr>
              <w:t>100,2</w:t>
            </w:r>
          </w:p>
        </w:tc>
      </w:tr>
      <w:tr w:rsidR="002565C9" w:rsidRPr="006A5459" w:rsidTr="00203BE4">
        <w:tc>
          <w:tcPr>
            <w:tcW w:w="6062" w:type="dxa"/>
          </w:tcPr>
          <w:p w:rsidR="002565C9" w:rsidRPr="006A5459" w:rsidRDefault="002565C9" w:rsidP="001534DA">
            <w:pPr>
              <w:rPr>
                <w:sz w:val="28"/>
                <w:szCs w:val="28"/>
              </w:rPr>
            </w:pPr>
            <w:r w:rsidRPr="006A5459">
              <w:rPr>
                <w:sz w:val="28"/>
                <w:szCs w:val="28"/>
              </w:rPr>
              <w:t>Птица</w:t>
            </w:r>
          </w:p>
        </w:tc>
        <w:tc>
          <w:tcPr>
            <w:tcW w:w="0" w:type="auto"/>
          </w:tcPr>
          <w:p w:rsidR="002565C9" w:rsidRPr="006A5459" w:rsidRDefault="002565C9" w:rsidP="001534DA">
            <w:pPr>
              <w:jc w:val="center"/>
              <w:rPr>
                <w:sz w:val="28"/>
                <w:szCs w:val="28"/>
              </w:rPr>
            </w:pPr>
            <w:r w:rsidRPr="006A5459">
              <w:rPr>
                <w:sz w:val="28"/>
                <w:szCs w:val="28"/>
              </w:rPr>
              <w:t>1224829</w:t>
            </w:r>
          </w:p>
        </w:tc>
        <w:tc>
          <w:tcPr>
            <w:tcW w:w="0" w:type="auto"/>
          </w:tcPr>
          <w:p w:rsidR="002565C9" w:rsidRPr="006A5459" w:rsidRDefault="002565C9" w:rsidP="001534DA">
            <w:pPr>
              <w:jc w:val="center"/>
              <w:rPr>
                <w:sz w:val="28"/>
                <w:szCs w:val="28"/>
              </w:rPr>
            </w:pPr>
            <w:r w:rsidRPr="006A5459">
              <w:rPr>
                <w:sz w:val="28"/>
                <w:szCs w:val="28"/>
              </w:rPr>
              <w:t>100,3</w:t>
            </w:r>
          </w:p>
        </w:tc>
      </w:tr>
    </w:tbl>
    <w:p w:rsidR="002565C9" w:rsidRPr="006A5459" w:rsidRDefault="002565C9" w:rsidP="002565C9">
      <w:pPr>
        <w:jc w:val="both"/>
        <w:rPr>
          <w:sz w:val="28"/>
          <w:szCs w:val="28"/>
        </w:rPr>
      </w:pPr>
      <w:r w:rsidRPr="006A5459">
        <w:rPr>
          <w:sz w:val="28"/>
          <w:szCs w:val="28"/>
        </w:rPr>
        <w:t xml:space="preserve"> </w:t>
      </w:r>
    </w:p>
    <w:p w:rsidR="002565C9" w:rsidRPr="006A5459" w:rsidRDefault="002565C9" w:rsidP="002565C9">
      <w:pPr>
        <w:jc w:val="both"/>
        <w:rPr>
          <w:sz w:val="28"/>
          <w:szCs w:val="28"/>
        </w:rPr>
      </w:pPr>
      <w:r w:rsidRPr="006A5459">
        <w:rPr>
          <w:sz w:val="28"/>
          <w:szCs w:val="28"/>
        </w:rPr>
        <w:t xml:space="preserve">            Сократилось поголовье КРС, в том числе коров, свиней из-за снижения поголовья сельскохозяйственных животных в крестьянских (фермерских) хозяйствах после прекр</w:t>
      </w:r>
      <w:r w:rsidRPr="006A5459">
        <w:rPr>
          <w:sz w:val="28"/>
          <w:szCs w:val="28"/>
        </w:rPr>
        <w:t>а</w:t>
      </w:r>
      <w:r w:rsidRPr="006A5459">
        <w:rPr>
          <w:sz w:val="28"/>
          <w:szCs w:val="28"/>
        </w:rPr>
        <w:t>щения ведения деятельности 9 крестьянских хозяйств и личных подсобных хозяйствах граждан. Увеличилось поголовье овец и коз в личных подсобных хозяйствах граждан, птицы в ОП Участок откорма птицы «Яжелбицы» ООО «Новгородский бекон» и ОП «</w:t>
      </w:r>
      <w:proofErr w:type="spellStart"/>
      <w:r w:rsidRPr="006A5459">
        <w:rPr>
          <w:sz w:val="28"/>
          <w:szCs w:val="28"/>
        </w:rPr>
        <w:t>Племптицерепродуктор</w:t>
      </w:r>
      <w:proofErr w:type="spellEnd"/>
      <w:r w:rsidRPr="006A5459">
        <w:rPr>
          <w:sz w:val="28"/>
          <w:szCs w:val="28"/>
        </w:rPr>
        <w:t>» ООО «</w:t>
      </w:r>
      <w:proofErr w:type="spellStart"/>
      <w:r w:rsidRPr="006A5459">
        <w:rPr>
          <w:sz w:val="28"/>
          <w:szCs w:val="28"/>
        </w:rPr>
        <w:t>Белгранкорм</w:t>
      </w:r>
      <w:proofErr w:type="spellEnd"/>
      <w:r w:rsidRPr="006A5459">
        <w:rPr>
          <w:sz w:val="28"/>
          <w:szCs w:val="28"/>
        </w:rPr>
        <w:t>-Великий Новг</w:t>
      </w:r>
      <w:r w:rsidRPr="006A5459">
        <w:rPr>
          <w:sz w:val="28"/>
          <w:szCs w:val="28"/>
        </w:rPr>
        <w:t>о</w:t>
      </w:r>
      <w:r w:rsidRPr="006A5459">
        <w:rPr>
          <w:sz w:val="28"/>
          <w:szCs w:val="28"/>
        </w:rPr>
        <w:t xml:space="preserve">род». </w:t>
      </w:r>
    </w:p>
    <w:p w:rsidR="002565C9" w:rsidRPr="006A5459" w:rsidRDefault="002565C9" w:rsidP="002565C9">
      <w:pPr>
        <w:jc w:val="both"/>
        <w:rPr>
          <w:sz w:val="28"/>
          <w:szCs w:val="28"/>
        </w:rPr>
      </w:pPr>
    </w:p>
    <w:p w:rsidR="002565C9" w:rsidRPr="006A5459" w:rsidRDefault="002565C9" w:rsidP="002565C9">
      <w:pPr>
        <w:jc w:val="both"/>
        <w:rPr>
          <w:sz w:val="28"/>
          <w:szCs w:val="28"/>
        </w:rPr>
      </w:pPr>
    </w:p>
    <w:p w:rsidR="002565C9" w:rsidRPr="006A5459" w:rsidRDefault="002565C9" w:rsidP="002565C9">
      <w:pPr>
        <w:jc w:val="center"/>
        <w:rPr>
          <w:b/>
          <w:sz w:val="28"/>
          <w:szCs w:val="28"/>
        </w:rPr>
      </w:pPr>
      <w:r w:rsidRPr="006A5459">
        <w:rPr>
          <w:b/>
          <w:sz w:val="28"/>
          <w:szCs w:val="28"/>
        </w:rPr>
        <w:t>Производство основных видов животноводства за 2020 год во всех</w:t>
      </w:r>
    </w:p>
    <w:p w:rsidR="002565C9" w:rsidRPr="006A5459" w:rsidRDefault="002565C9" w:rsidP="002565C9">
      <w:pPr>
        <w:jc w:val="center"/>
        <w:rPr>
          <w:b/>
          <w:sz w:val="28"/>
          <w:szCs w:val="28"/>
        </w:rPr>
      </w:pPr>
      <w:r w:rsidRPr="006A5459">
        <w:rPr>
          <w:b/>
          <w:sz w:val="28"/>
          <w:szCs w:val="28"/>
        </w:rPr>
        <w:t xml:space="preserve">  категориях х</w:t>
      </w:r>
      <w:r w:rsidRPr="006A5459">
        <w:rPr>
          <w:b/>
          <w:sz w:val="28"/>
          <w:szCs w:val="28"/>
        </w:rPr>
        <w:t>о</w:t>
      </w:r>
      <w:r w:rsidRPr="006A5459">
        <w:rPr>
          <w:b/>
          <w:sz w:val="28"/>
          <w:szCs w:val="28"/>
        </w:rPr>
        <w:t xml:space="preserve">зяйств района </w:t>
      </w:r>
    </w:p>
    <w:p w:rsidR="002565C9" w:rsidRPr="006A5459" w:rsidRDefault="002565C9" w:rsidP="002565C9">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8"/>
        <w:gridCol w:w="1243"/>
        <w:gridCol w:w="1604"/>
      </w:tblGrid>
      <w:tr w:rsidR="002565C9" w:rsidRPr="006A5459" w:rsidTr="001534DA">
        <w:tc>
          <w:tcPr>
            <w:tcW w:w="0" w:type="auto"/>
          </w:tcPr>
          <w:p w:rsidR="002565C9" w:rsidRPr="006A5459" w:rsidRDefault="002565C9" w:rsidP="001534DA">
            <w:pPr>
              <w:jc w:val="both"/>
              <w:rPr>
                <w:sz w:val="28"/>
                <w:szCs w:val="28"/>
              </w:rPr>
            </w:pPr>
            <w:r w:rsidRPr="006A5459">
              <w:rPr>
                <w:sz w:val="28"/>
                <w:szCs w:val="28"/>
              </w:rPr>
              <w:t>Показатели</w:t>
            </w:r>
          </w:p>
        </w:tc>
        <w:tc>
          <w:tcPr>
            <w:tcW w:w="0" w:type="auto"/>
          </w:tcPr>
          <w:p w:rsidR="002565C9" w:rsidRPr="006A5459" w:rsidRDefault="002565C9" w:rsidP="001534DA">
            <w:pPr>
              <w:jc w:val="both"/>
              <w:rPr>
                <w:sz w:val="28"/>
                <w:szCs w:val="28"/>
              </w:rPr>
            </w:pPr>
            <w:r w:rsidRPr="006A5459">
              <w:rPr>
                <w:sz w:val="28"/>
                <w:szCs w:val="28"/>
              </w:rPr>
              <w:t>2020 год</w:t>
            </w:r>
          </w:p>
        </w:tc>
        <w:tc>
          <w:tcPr>
            <w:tcW w:w="0" w:type="auto"/>
          </w:tcPr>
          <w:p w:rsidR="002565C9" w:rsidRPr="006A5459" w:rsidRDefault="002565C9" w:rsidP="001534DA">
            <w:pPr>
              <w:jc w:val="both"/>
              <w:rPr>
                <w:sz w:val="28"/>
                <w:szCs w:val="28"/>
              </w:rPr>
            </w:pPr>
            <w:r w:rsidRPr="006A5459">
              <w:rPr>
                <w:sz w:val="28"/>
                <w:szCs w:val="28"/>
              </w:rPr>
              <w:t xml:space="preserve">2020 </w:t>
            </w:r>
            <w:proofErr w:type="spellStart"/>
            <w:r w:rsidRPr="006A5459">
              <w:rPr>
                <w:sz w:val="28"/>
                <w:szCs w:val="28"/>
              </w:rPr>
              <w:t>г.в</w:t>
            </w:r>
            <w:proofErr w:type="spellEnd"/>
            <w:r w:rsidRPr="006A5459">
              <w:rPr>
                <w:sz w:val="28"/>
                <w:szCs w:val="28"/>
              </w:rPr>
              <w:t>.</w:t>
            </w:r>
          </w:p>
          <w:p w:rsidR="002565C9" w:rsidRPr="006A5459" w:rsidRDefault="002565C9" w:rsidP="001534DA">
            <w:pPr>
              <w:jc w:val="both"/>
              <w:rPr>
                <w:sz w:val="28"/>
                <w:szCs w:val="28"/>
              </w:rPr>
            </w:pPr>
            <w:r w:rsidRPr="006A5459">
              <w:rPr>
                <w:sz w:val="28"/>
                <w:szCs w:val="28"/>
              </w:rPr>
              <w:t xml:space="preserve"> % к 2019 г. </w:t>
            </w:r>
          </w:p>
        </w:tc>
      </w:tr>
      <w:tr w:rsidR="002565C9" w:rsidRPr="006A5459" w:rsidTr="001534DA">
        <w:tc>
          <w:tcPr>
            <w:tcW w:w="0" w:type="auto"/>
          </w:tcPr>
          <w:p w:rsidR="002565C9" w:rsidRPr="006A5459" w:rsidRDefault="002565C9" w:rsidP="001534DA">
            <w:pPr>
              <w:jc w:val="both"/>
              <w:rPr>
                <w:b/>
                <w:sz w:val="28"/>
                <w:szCs w:val="28"/>
              </w:rPr>
            </w:pPr>
            <w:r w:rsidRPr="006A5459">
              <w:rPr>
                <w:b/>
                <w:sz w:val="28"/>
                <w:szCs w:val="28"/>
              </w:rPr>
              <w:t>МЯСО ( скот и птица на убой в живом в</w:t>
            </w:r>
            <w:r w:rsidRPr="006A5459">
              <w:rPr>
                <w:b/>
                <w:sz w:val="28"/>
                <w:szCs w:val="28"/>
              </w:rPr>
              <w:t>е</w:t>
            </w:r>
            <w:r w:rsidRPr="006A5459">
              <w:rPr>
                <w:b/>
                <w:sz w:val="28"/>
                <w:szCs w:val="28"/>
              </w:rPr>
              <w:t>се), тонн</w:t>
            </w:r>
          </w:p>
        </w:tc>
        <w:tc>
          <w:tcPr>
            <w:tcW w:w="0" w:type="auto"/>
          </w:tcPr>
          <w:p w:rsidR="002565C9" w:rsidRPr="00EB6EEB" w:rsidRDefault="002565C9" w:rsidP="001534DA">
            <w:pPr>
              <w:jc w:val="both"/>
              <w:rPr>
                <w:b/>
                <w:sz w:val="28"/>
                <w:szCs w:val="28"/>
              </w:rPr>
            </w:pPr>
            <w:r w:rsidRPr="00EB6EEB">
              <w:rPr>
                <w:b/>
                <w:sz w:val="28"/>
                <w:szCs w:val="28"/>
              </w:rPr>
              <w:t>16101,7</w:t>
            </w:r>
          </w:p>
        </w:tc>
        <w:tc>
          <w:tcPr>
            <w:tcW w:w="0" w:type="auto"/>
          </w:tcPr>
          <w:p w:rsidR="002565C9" w:rsidRPr="00EB6EEB" w:rsidRDefault="002565C9" w:rsidP="001534DA">
            <w:pPr>
              <w:jc w:val="both"/>
              <w:rPr>
                <w:b/>
                <w:sz w:val="28"/>
                <w:szCs w:val="28"/>
              </w:rPr>
            </w:pPr>
            <w:r w:rsidRPr="00EB6EEB">
              <w:rPr>
                <w:b/>
                <w:sz w:val="28"/>
                <w:szCs w:val="28"/>
              </w:rPr>
              <w:t>110,3</w:t>
            </w:r>
          </w:p>
        </w:tc>
      </w:tr>
      <w:tr w:rsidR="002565C9" w:rsidRPr="006A5459" w:rsidTr="001534DA">
        <w:tc>
          <w:tcPr>
            <w:tcW w:w="0" w:type="auto"/>
          </w:tcPr>
          <w:p w:rsidR="002565C9" w:rsidRPr="006A5459" w:rsidRDefault="002565C9" w:rsidP="001534DA">
            <w:pPr>
              <w:jc w:val="both"/>
              <w:rPr>
                <w:sz w:val="28"/>
                <w:szCs w:val="28"/>
              </w:rPr>
            </w:pPr>
            <w:proofErr w:type="spellStart"/>
            <w:r w:rsidRPr="006A5459">
              <w:rPr>
                <w:sz w:val="28"/>
                <w:szCs w:val="28"/>
              </w:rPr>
              <w:t>Сельхозорганизации</w:t>
            </w:r>
            <w:proofErr w:type="spellEnd"/>
          </w:p>
        </w:tc>
        <w:tc>
          <w:tcPr>
            <w:tcW w:w="0" w:type="auto"/>
          </w:tcPr>
          <w:p w:rsidR="002565C9" w:rsidRPr="00EB6EEB" w:rsidRDefault="002565C9" w:rsidP="001534DA">
            <w:pPr>
              <w:jc w:val="both"/>
              <w:rPr>
                <w:sz w:val="28"/>
                <w:szCs w:val="28"/>
              </w:rPr>
            </w:pPr>
            <w:r w:rsidRPr="00EB6EEB">
              <w:rPr>
                <w:sz w:val="28"/>
                <w:szCs w:val="28"/>
              </w:rPr>
              <w:t>15868,4</w:t>
            </w:r>
          </w:p>
        </w:tc>
        <w:tc>
          <w:tcPr>
            <w:tcW w:w="0" w:type="auto"/>
          </w:tcPr>
          <w:p w:rsidR="002565C9" w:rsidRPr="00EB6EEB" w:rsidRDefault="002565C9" w:rsidP="001534DA">
            <w:pPr>
              <w:jc w:val="both"/>
              <w:rPr>
                <w:sz w:val="28"/>
                <w:szCs w:val="28"/>
              </w:rPr>
            </w:pPr>
            <w:r w:rsidRPr="00EB6EEB">
              <w:rPr>
                <w:sz w:val="28"/>
                <w:szCs w:val="28"/>
              </w:rPr>
              <w:t>110,6</w:t>
            </w:r>
          </w:p>
        </w:tc>
      </w:tr>
      <w:tr w:rsidR="002565C9" w:rsidRPr="006A5459" w:rsidTr="001534DA">
        <w:tc>
          <w:tcPr>
            <w:tcW w:w="0" w:type="auto"/>
          </w:tcPr>
          <w:p w:rsidR="002565C9" w:rsidRPr="006A5459" w:rsidRDefault="002565C9" w:rsidP="001534DA">
            <w:pPr>
              <w:jc w:val="both"/>
              <w:rPr>
                <w:sz w:val="28"/>
                <w:szCs w:val="28"/>
              </w:rPr>
            </w:pPr>
            <w:r w:rsidRPr="006A5459">
              <w:rPr>
                <w:sz w:val="28"/>
                <w:szCs w:val="28"/>
              </w:rPr>
              <w:t>Хозяйства населения</w:t>
            </w:r>
          </w:p>
        </w:tc>
        <w:tc>
          <w:tcPr>
            <w:tcW w:w="0" w:type="auto"/>
          </w:tcPr>
          <w:p w:rsidR="002565C9" w:rsidRPr="00EB6EEB" w:rsidRDefault="002565C9" w:rsidP="001534DA">
            <w:pPr>
              <w:jc w:val="both"/>
              <w:rPr>
                <w:sz w:val="28"/>
                <w:szCs w:val="28"/>
              </w:rPr>
            </w:pPr>
            <w:r w:rsidRPr="00EB6EEB">
              <w:rPr>
                <w:sz w:val="28"/>
                <w:szCs w:val="28"/>
              </w:rPr>
              <w:t>122</w:t>
            </w:r>
          </w:p>
        </w:tc>
        <w:tc>
          <w:tcPr>
            <w:tcW w:w="0" w:type="auto"/>
          </w:tcPr>
          <w:p w:rsidR="002565C9" w:rsidRPr="00EB6EEB" w:rsidRDefault="002565C9" w:rsidP="001534DA">
            <w:pPr>
              <w:jc w:val="both"/>
              <w:rPr>
                <w:sz w:val="28"/>
                <w:szCs w:val="28"/>
              </w:rPr>
            </w:pPr>
            <w:r w:rsidRPr="00EB6EEB">
              <w:rPr>
                <w:sz w:val="28"/>
                <w:szCs w:val="28"/>
              </w:rPr>
              <w:t>92,7</w:t>
            </w:r>
          </w:p>
        </w:tc>
      </w:tr>
      <w:tr w:rsidR="002565C9" w:rsidRPr="006A5459" w:rsidTr="001534DA">
        <w:tc>
          <w:tcPr>
            <w:tcW w:w="0" w:type="auto"/>
          </w:tcPr>
          <w:p w:rsidR="002565C9" w:rsidRPr="006A5459" w:rsidRDefault="002565C9" w:rsidP="001534DA">
            <w:pPr>
              <w:jc w:val="both"/>
              <w:rPr>
                <w:sz w:val="28"/>
                <w:szCs w:val="28"/>
              </w:rPr>
            </w:pPr>
            <w:r w:rsidRPr="006A5459">
              <w:rPr>
                <w:sz w:val="28"/>
                <w:szCs w:val="28"/>
              </w:rPr>
              <w:t>Крестьянские хозяйства</w:t>
            </w:r>
          </w:p>
        </w:tc>
        <w:tc>
          <w:tcPr>
            <w:tcW w:w="0" w:type="auto"/>
          </w:tcPr>
          <w:p w:rsidR="002565C9" w:rsidRPr="00EB6EEB" w:rsidRDefault="002565C9" w:rsidP="001534DA">
            <w:pPr>
              <w:jc w:val="both"/>
              <w:rPr>
                <w:sz w:val="28"/>
                <w:szCs w:val="28"/>
              </w:rPr>
            </w:pPr>
            <w:r w:rsidRPr="00EB6EEB">
              <w:rPr>
                <w:sz w:val="28"/>
                <w:szCs w:val="28"/>
              </w:rPr>
              <w:t>111,3</w:t>
            </w:r>
          </w:p>
        </w:tc>
        <w:tc>
          <w:tcPr>
            <w:tcW w:w="0" w:type="auto"/>
          </w:tcPr>
          <w:p w:rsidR="002565C9" w:rsidRPr="00EB6EEB" w:rsidRDefault="002565C9" w:rsidP="001534DA">
            <w:pPr>
              <w:jc w:val="both"/>
              <w:rPr>
                <w:sz w:val="28"/>
                <w:szCs w:val="28"/>
              </w:rPr>
            </w:pPr>
            <w:r w:rsidRPr="00EB6EEB">
              <w:rPr>
                <w:sz w:val="28"/>
                <w:szCs w:val="28"/>
              </w:rPr>
              <w:t>89,7</w:t>
            </w:r>
          </w:p>
        </w:tc>
      </w:tr>
      <w:tr w:rsidR="002565C9" w:rsidRPr="006A5459" w:rsidTr="001534DA">
        <w:tc>
          <w:tcPr>
            <w:tcW w:w="0" w:type="auto"/>
          </w:tcPr>
          <w:p w:rsidR="002565C9" w:rsidRPr="006A5459" w:rsidRDefault="002565C9" w:rsidP="001534DA">
            <w:pPr>
              <w:jc w:val="both"/>
              <w:rPr>
                <w:b/>
                <w:sz w:val="28"/>
                <w:szCs w:val="28"/>
              </w:rPr>
            </w:pPr>
            <w:r w:rsidRPr="006A5459">
              <w:rPr>
                <w:b/>
                <w:sz w:val="28"/>
                <w:szCs w:val="28"/>
              </w:rPr>
              <w:t>МОЛОКО, тонн</w:t>
            </w:r>
          </w:p>
        </w:tc>
        <w:tc>
          <w:tcPr>
            <w:tcW w:w="0" w:type="auto"/>
          </w:tcPr>
          <w:p w:rsidR="002565C9" w:rsidRPr="00EB6EEB" w:rsidRDefault="002565C9" w:rsidP="001534DA">
            <w:pPr>
              <w:jc w:val="both"/>
              <w:rPr>
                <w:b/>
                <w:sz w:val="28"/>
                <w:szCs w:val="28"/>
              </w:rPr>
            </w:pPr>
            <w:r w:rsidRPr="00EB6EEB">
              <w:rPr>
                <w:b/>
                <w:sz w:val="28"/>
                <w:szCs w:val="28"/>
              </w:rPr>
              <w:t>2644,2</w:t>
            </w:r>
          </w:p>
        </w:tc>
        <w:tc>
          <w:tcPr>
            <w:tcW w:w="0" w:type="auto"/>
          </w:tcPr>
          <w:p w:rsidR="002565C9" w:rsidRPr="00EB6EEB" w:rsidRDefault="002565C9" w:rsidP="001534DA">
            <w:pPr>
              <w:jc w:val="both"/>
              <w:rPr>
                <w:b/>
                <w:sz w:val="28"/>
                <w:szCs w:val="28"/>
              </w:rPr>
            </w:pPr>
            <w:r w:rsidRPr="00EB6EEB">
              <w:rPr>
                <w:b/>
                <w:sz w:val="28"/>
                <w:szCs w:val="28"/>
              </w:rPr>
              <w:t>93,0</w:t>
            </w:r>
          </w:p>
        </w:tc>
      </w:tr>
      <w:tr w:rsidR="002565C9" w:rsidRPr="006A5459" w:rsidTr="001534DA">
        <w:tc>
          <w:tcPr>
            <w:tcW w:w="0" w:type="auto"/>
          </w:tcPr>
          <w:p w:rsidR="002565C9" w:rsidRPr="006A5459" w:rsidRDefault="002565C9" w:rsidP="001534DA">
            <w:pPr>
              <w:jc w:val="both"/>
              <w:rPr>
                <w:sz w:val="28"/>
                <w:szCs w:val="28"/>
              </w:rPr>
            </w:pPr>
            <w:proofErr w:type="spellStart"/>
            <w:r w:rsidRPr="006A5459">
              <w:rPr>
                <w:sz w:val="28"/>
                <w:szCs w:val="28"/>
              </w:rPr>
              <w:lastRenderedPageBreak/>
              <w:t>Сельхозорганизации</w:t>
            </w:r>
            <w:proofErr w:type="spellEnd"/>
          </w:p>
        </w:tc>
        <w:tc>
          <w:tcPr>
            <w:tcW w:w="0" w:type="auto"/>
          </w:tcPr>
          <w:p w:rsidR="002565C9" w:rsidRPr="00EB6EEB" w:rsidRDefault="002565C9" w:rsidP="001534DA">
            <w:pPr>
              <w:jc w:val="both"/>
              <w:rPr>
                <w:sz w:val="28"/>
                <w:szCs w:val="28"/>
              </w:rPr>
            </w:pPr>
            <w:r w:rsidRPr="00EB6EEB">
              <w:rPr>
                <w:sz w:val="28"/>
                <w:szCs w:val="28"/>
              </w:rPr>
              <w:t>993,5</w:t>
            </w:r>
          </w:p>
        </w:tc>
        <w:tc>
          <w:tcPr>
            <w:tcW w:w="0" w:type="auto"/>
          </w:tcPr>
          <w:p w:rsidR="002565C9" w:rsidRPr="00EB6EEB" w:rsidRDefault="002565C9" w:rsidP="001534DA">
            <w:pPr>
              <w:jc w:val="both"/>
              <w:rPr>
                <w:sz w:val="28"/>
                <w:szCs w:val="28"/>
              </w:rPr>
            </w:pPr>
            <w:r w:rsidRPr="00EB6EEB">
              <w:rPr>
                <w:sz w:val="28"/>
                <w:szCs w:val="28"/>
              </w:rPr>
              <w:t>96,1</w:t>
            </w:r>
          </w:p>
        </w:tc>
      </w:tr>
      <w:tr w:rsidR="002565C9" w:rsidRPr="006A5459" w:rsidTr="001534DA">
        <w:tc>
          <w:tcPr>
            <w:tcW w:w="0" w:type="auto"/>
          </w:tcPr>
          <w:p w:rsidR="002565C9" w:rsidRPr="006A5459" w:rsidRDefault="002565C9" w:rsidP="001534DA">
            <w:pPr>
              <w:jc w:val="both"/>
              <w:rPr>
                <w:sz w:val="28"/>
                <w:szCs w:val="28"/>
              </w:rPr>
            </w:pPr>
            <w:r w:rsidRPr="006A5459">
              <w:rPr>
                <w:sz w:val="28"/>
                <w:szCs w:val="28"/>
              </w:rPr>
              <w:t>Хозяйства населения</w:t>
            </w:r>
          </w:p>
        </w:tc>
        <w:tc>
          <w:tcPr>
            <w:tcW w:w="0" w:type="auto"/>
          </w:tcPr>
          <w:p w:rsidR="002565C9" w:rsidRPr="00EB6EEB" w:rsidRDefault="002565C9" w:rsidP="001534DA">
            <w:pPr>
              <w:jc w:val="both"/>
              <w:rPr>
                <w:sz w:val="28"/>
                <w:szCs w:val="28"/>
              </w:rPr>
            </w:pPr>
            <w:r w:rsidRPr="00EB6EEB">
              <w:rPr>
                <w:sz w:val="28"/>
                <w:szCs w:val="28"/>
              </w:rPr>
              <w:t>830</w:t>
            </w:r>
          </w:p>
        </w:tc>
        <w:tc>
          <w:tcPr>
            <w:tcW w:w="0" w:type="auto"/>
          </w:tcPr>
          <w:p w:rsidR="002565C9" w:rsidRPr="00EB6EEB" w:rsidRDefault="002565C9" w:rsidP="001534DA">
            <w:pPr>
              <w:jc w:val="both"/>
              <w:rPr>
                <w:sz w:val="28"/>
                <w:szCs w:val="28"/>
              </w:rPr>
            </w:pPr>
            <w:r w:rsidRPr="00EB6EEB">
              <w:rPr>
                <w:sz w:val="28"/>
                <w:szCs w:val="28"/>
              </w:rPr>
              <w:t>104,7</w:t>
            </w:r>
          </w:p>
        </w:tc>
      </w:tr>
      <w:tr w:rsidR="002565C9" w:rsidRPr="006A5459" w:rsidTr="001534DA">
        <w:tc>
          <w:tcPr>
            <w:tcW w:w="0" w:type="auto"/>
          </w:tcPr>
          <w:p w:rsidR="002565C9" w:rsidRPr="006A5459" w:rsidRDefault="002565C9" w:rsidP="001534DA">
            <w:pPr>
              <w:jc w:val="both"/>
              <w:rPr>
                <w:sz w:val="28"/>
                <w:szCs w:val="28"/>
              </w:rPr>
            </w:pPr>
            <w:r w:rsidRPr="006A5459">
              <w:rPr>
                <w:sz w:val="28"/>
                <w:szCs w:val="28"/>
              </w:rPr>
              <w:t>Крестьянские хозяйства</w:t>
            </w:r>
          </w:p>
        </w:tc>
        <w:tc>
          <w:tcPr>
            <w:tcW w:w="0" w:type="auto"/>
          </w:tcPr>
          <w:p w:rsidR="002565C9" w:rsidRPr="00EB6EEB" w:rsidRDefault="002565C9" w:rsidP="001534DA">
            <w:pPr>
              <w:jc w:val="both"/>
              <w:rPr>
                <w:sz w:val="28"/>
                <w:szCs w:val="28"/>
              </w:rPr>
            </w:pPr>
            <w:r w:rsidRPr="00EB6EEB">
              <w:rPr>
                <w:sz w:val="28"/>
                <w:szCs w:val="28"/>
              </w:rPr>
              <w:t>820,8</w:t>
            </w:r>
          </w:p>
        </w:tc>
        <w:tc>
          <w:tcPr>
            <w:tcW w:w="0" w:type="auto"/>
          </w:tcPr>
          <w:p w:rsidR="002565C9" w:rsidRPr="00EB6EEB" w:rsidRDefault="002565C9" w:rsidP="001534DA">
            <w:pPr>
              <w:jc w:val="both"/>
              <w:rPr>
                <w:sz w:val="28"/>
                <w:szCs w:val="28"/>
              </w:rPr>
            </w:pPr>
            <w:r w:rsidRPr="00EB6EEB">
              <w:rPr>
                <w:sz w:val="28"/>
                <w:szCs w:val="28"/>
              </w:rPr>
              <w:t>80,5</w:t>
            </w:r>
          </w:p>
        </w:tc>
      </w:tr>
      <w:tr w:rsidR="002565C9" w:rsidRPr="006A5459" w:rsidTr="001534DA">
        <w:tc>
          <w:tcPr>
            <w:tcW w:w="0" w:type="auto"/>
          </w:tcPr>
          <w:p w:rsidR="002565C9" w:rsidRPr="006A5459" w:rsidRDefault="002565C9" w:rsidP="001534DA">
            <w:pPr>
              <w:jc w:val="both"/>
              <w:rPr>
                <w:b/>
                <w:sz w:val="28"/>
                <w:szCs w:val="28"/>
              </w:rPr>
            </w:pPr>
            <w:r w:rsidRPr="006A5459">
              <w:rPr>
                <w:b/>
                <w:sz w:val="28"/>
                <w:szCs w:val="28"/>
              </w:rPr>
              <w:t>ЯЙЦО, тысяч штук</w:t>
            </w:r>
          </w:p>
        </w:tc>
        <w:tc>
          <w:tcPr>
            <w:tcW w:w="0" w:type="auto"/>
          </w:tcPr>
          <w:p w:rsidR="002565C9" w:rsidRPr="00EB6EEB" w:rsidRDefault="002565C9" w:rsidP="001534DA">
            <w:pPr>
              <w:jc w:val="both"/>
              <w:rPr>
                <w:b/>
                <w:sz w:val="28"/>
                <w:szCs w:val="28"/>
              </w:rPr>
            </w:pPr>
            <w:r w:rsidRPr="00EB6EEB">
              <w:rPr>
                <w:b/>
                <w:sz w:val="28"/>
                <w:szCs w:val="28"/>
              </w:rPr>
              <w:t>622344</w:t>
            </w:r>
          </w:p>
        </w:tc>
        <w:tc>
          <w:tcPr>
            <w:tcW w:w="0" w:type="auto"/>
          </w:tcPr>
          <w:p w:rsidR="002565C9" w:rsidRPr="00EB6EEB" w:rsidRDefault="002565C9" w:rsidP="001534DA">
            <w:pPr>
              <w:jc w:val="both"/>
              <w:rPr>
                <w:b/>
                <w:sz w:val="28"/>
                <w:szCs w:val="28"/>
              </w:rPr>
            </w:pPr>
            <w:r w:rsidRPr="00EB6EEB">
              <w:rPr>
                <w:b/>
                <w:sz w:val="28"/>
                <w:szCs w:val="28"/>
              </w:rPr>
              <w:t>99,6</w:t>
            </w:r>
          </w:p>
        </w:tc>
      </w:tr>
      <w:tr w:rsidR="002565C9" w:rsidRPr="006A5459" w:rsidTr="001534DA">
        <w:tc>
          <w:tcPr>
            <w:tcW w:w="0" w:type="auto"/>
          </w:tcPr>
          <w:p w:rsidR="002565C9" w:rsidRPr="006A5459" w:rsidRDefault="002565C9" w:rsidP="001534DA">
            <w:pPr>
              <w:jc w:val="both"/>
              <w:rPr>
                <w:sz w:val="28"/>
                <w:szCs w:val="28"/>
              </w:rPr>
            </w:pPr>
            <w:proofErr w:type="spellStart"/>
            <w:r w:rsidRPr="006A5459">
              <w:rPr>
                <w:sz w:val="28"/>
                <w:szCs w:val="28"/>
              </w:rPr>
              <w:t>Сельхозорганизации</w:t>
            </w:r>
            <w:proofErr w:type="spellEnd"/>
          </w:p>
        </w:tc>
        <w:tc>
          <w:tcPr>
            <w:tcW w:w="0" w:type="auto"/>
          </w:tcPr>
          <w:p w:rsidR="002565C9" w:rsidRPr="00EB6EEB" w:rsidRDefault="002565C9" w:rsidP="001534DA">
            <w:pPr>
              <w:jc w:val="both"/>
              <w:rPr>
                <w:sz w:val="28"/>
                <w:szCs w:val="28"/>
              </w:rPr>
            </w:pPr>
            <w:r w:rsidRPr="00EB6EEB">
              <w:rPr>
                <w:sz w:val="28"/>
                <w:szCs w:val="28"/>
              </w:rPr>
              <w:t>61178</w:t>
            </w:r>
          </w:p>
        </w:tc>
        <w:tc>
          <w:tcPr>
            <w:tcW w:w="0" w:type="auto"/>
          </w:tcPr>
          <w:p w:rsidR="002565C9" w:rsidRPr="00EB6EEB" w:rsidRDefault="002565C9" w:rsidP="001534DA">
            <w:pPr>
              <w:jc w:val="both"/>
              <w:rPr>
                <w:sz w:val="28"/>
                <w:szCs w:val="28"/>
              </w:rPr>
            </w:pPr>
            <w:r w:rsidRPr="00EB6EEB">
              <w:rPr>
                <w:sz w:val="28"/>
                <w:szCs w:val="28"/>
              </w:rPr>
              <w:t>99,6</w:t>
            </w:r>
          </w:p>
        </w:tc>
      </w:tr>
      <w:tr w:rsidR="002565C9" w:rsidRPr="006A5459" w:rsidTr="001534DA">
        <w:tc>
          <w:tcPr>
            <w:tcW w:w="0" w:type="auto"/>
          </w:tcPr>
          <w:p w:rsidR="002565C9" w:rsidRPr="006A5459" w:rsidRDefault="002565C9" w:rsidP="001534DA">
            <w:pPr>
              <w:jc w:val="both"/>
              <w:rPr>
                <w:sz w:val="28"/>
                <w:szCs w:val="28"/>
              </w:rPr>
            </w:pPr>
            <w:r w:rsidRPr="006A5459">
              <w:rPr>
                <w:sz w:val="28"/>
                <w:szCs w:val="28"/>
              </w:rPr>
              <w:t>Хозяйства населения</w:t>
            </w:r>
          </w:p>
        </w:tc>
        <w:tc>
          <w:tcPr>
            <w:tcW w:w="0" w:type="auto"/>
          </w:tcPr>
          <w:p w:rsidR="002565C9" w:rsidRPr="00EB6EEB" w:rsidRDefault="002565C9" w:rsidP="001534DA">
            <w:pPr>
              <w:jc w:val="both"/>
              <w:rPr>
                <w:sz w:val="28"/>
                <w:szCs w:val="28"/>
              </w:rPr>
            </w:pPr>
            <w:r w:rsidRPr="00EB6EEB">
              <w:rPr>
                <w:sz w:val="28"/>
                <w:szCs w:val="28"/>
              </w:rPr>
              <w:t>790</w:t>
            </w:r>
          </w:p>
        </w:tc>
        <w:tc>
          <w:tcPr>
            <w:tcW w:w="0" w:type="auto"/>
          </w:tcPr>
          <w:p w:rsidR="002565C9" w:rsidRPr="00EB6EEB" w:rsidRDefault="002565C9" w:rsidP="001534DA">
            <w:pPr>
              <w:jc w:val="both"/>
              <w:rPr>
                <w:sz w:val="28"/>
                <w:szCs w:val="28"/>
              </w:rPr>
            </w:pPr>
            <w:r w:rsidRPr="00EB6EEB">
              <w:rPr>
                <w:sz w:val="28"/>
                <w:szCs w:val="28"/>
              </w:rPr>
              <w:t>102,2</w:t>
            </w:r>
          </w:p>
        </w:tc>
      </w:tr>
      <w:tr w:rsidR="002565C9" w:rsidRPr="006A5459" w:rsidTr="001534DA">
        <w:tc>
          <w:tcPr>
            <w:tcW w:w="0" w:type="auto"/>
          </w:tcPr>
          <w:p w:rsidR="002565C9" w:rsidRPr="006A5459" w:rsidRDefault="002565C9" w:rsidP="001534DA">
            <w:pPr>
              <w:jc w:val="both"/>
              <w:rPr>
                <w:sz w:val="28"/>
                <w:szCs w:val="28"/>
              </w:rPr>
            </w:pPr>
            <w:r w:rsidRPr="006A5459">
              <w:rPr>
                <w:sz w:val="28"/>
                <w:szCs w:val="28"/>
              </w:rPr>
              <w:t>Крестьянские хозяйства</w:t>
            </w:r>
          </w:p>
        </w:tc>
        <w:tc>
          <w:tcPr>
            <w:tcW w:w="0" w:type="auto"/>
          </w:tcPr>
          <w:p w:rsidR="002565C9" w:rsidRPr="00EB6EEB" w:rsidRDefault="002565C9" w:rsidP="001534DA">
            <w:pPr>
              <w:jc w:val="both"/>
              <w:rPr>
                <w:sz w:val="28"/>
                <w:szCs w:val="28"/>
              </w:rPr>
            </w:pPr>
            <w:r w:rsidRPr="00EB6EEB">
              <w:rPr>
                <w:sz w:val="28"/>
                <w:szCs w:val="28"/>
              </w:rPr>
              <w:t>266</w:t>
            </w:r>
          </w:p>
        </w:tc>
        <w:tc>
          <w:tcPr>
            <w:tcW w:w="0" w:type="auto"/>
          </w:tcPr>
          <w:p w:rsidR="002565C9" w:rsidRPr="00EB6EEB" w:rsidRDefault="002565C9" w:rsidP="001534DA">
            <w:pPr>
              <w:jc w:val="both"/>
              <w:rPr>
                <w:sz w:val="28"/>
                <w:szCs w:val="28"/>
              </w:rPr>
            </w:pPr>
            <w:r w:rsidRPr="00EB6EEB">
              <w:rPr>
                <w:sz w:val="28"/>
                <w:szCs w:val="28"/>
              </w:rPr>
              <w:t>93,0</w:t>
            </w:r>
          </w:p>
        </w:tc>
      </w:tr>
    </w:tbl>
    <w:p w:rsidR="002565C9" w:rsidRPr="006A5459" w:rsidRDefault="002565C9" w:rsidP="002565C9">
      <w:pPr>
        <w:jc w:val="both"/>
        <w:rPr>
          <w:sz w:val="28"/>
          <w:szCs w:val="28"/>
        </w:rPr>
      </w:pPr>
      <w:r w:rsidRPr="006A5459">
        <w:rPr>
          <w:sz w:val="28"/>
          <w:szCs w:val="28"/>
        </w:rPr>
        <w:t xml:space="preserve"> </w:t>
      </w:r>
    </w:p>
    <w:p w:rsidR="002565C9" w:rsidRPr="006A5459" w:rsidRDefault="002565C9" w:rsidP="002565C9">
      <w:pPr>
        <w:jc w:val="both"/>
        <w:rPr>
          <w:sz w:val="28"/>
          <w:szCs w:val="28"/>
        </w:rPr>
      </w:pPr>
    </w:p>
    <w:p w:rsidR="002565C9" w:rsidRPr="006A5459" w:rsidRDefault="002565C9" w:rsidP="002565C9">
      <w:pPr>
        <w:jc w:val="both"/>
        <w:rPr>
          <w:sz w:val="28"/>
          <w:szCs w:val="28"/>
        </w:rPr>
      </w:pPr>
      <w:r w:rsidRPr="006A5459">
        <w:rPr>
          <w:sz w:val="28"/>
          <w:szCs w:val="28"/>
        </w:rPr>
        <w:t xml:space="preserve">        Производство мяса на убой в живом весе выросло за счёт из-за увеличения произво</w:t>
      </w:r>
      <w:r w:rsidRPr="006A5459">
        <w:rPr>
          <w:sz w:val="28"/>
          <w:szCs w:val="28"/>
        </w:rPr>
        <w:t>д</w:t>
      </w:r>
      <w:r w:rsidRPr="006A5459">
        <w:rPr>
          <w:sz w:val="28"/>
          <w:szCs w:val="28"/>
        </w:rPr>
        <w:t xml:space="preserve">ства на птицефабрике в селе Яжелбицы (ОП Участок откорма птицы «Яжелбицы» «ООО Новгородский бекон»). </w:t>
      </w:r>
    </w:p>
    <w:p w:rsidR="002565C9" w:rsidRPr="006A5459" w:rsidRDefault="002565C9" w:rsidP="002565C9">
      <w:pPr>
        <w:jc w:val="both"/>
        <w:rPr>
          <w:sz w:val="28"/>
          <w:szCs w:val="28"/>
        </w:rPr>
      </w:pPr>
      <w:r w:rsidRPr="006A5459">
        <w:rPr>
          <w:sz w:val="28"/>
          <w:szCs w:val="28"/>
        </w:rPr>
        <w:t xml:space="preserve">       Наблюдается тенденция сокращения производства показателя в личных подсобных хозяйствах населения из-за сокращения поголовья сельскохозяйственных живо</w:t>
      </w:r>
      <w:r w:rsidRPr="006A5459">
        <w:rPr>
          <w:sz w:val="28"/>
          <w:szCs w:val="28"/>
        </w:rPr>
        <w:t>т</w:t>
      </w:r>
      <w:r w:rsidRPr="006A5459">
        <w:rPr>
          <w:sz w:val="28"/>
          <w:szCs w:val="28"/>
        </w:rPr>
        <w:t>ных.</w:t>
      </w:r>
    </w:p>
    <w:p w:rsidR="002565C9" w:rsidRPr="006A5459" w:rsidRDefault="002565C9" w:rsidP="002565C9">
      <w:pPr>
        <w:jc w:val="both"/>
        <w:rPr>
          <w:sz w:val="28"/>
          <w:szCs w:val="28"/>
        </w:rPr>
      </w:pPr>
      <w:r w:rsidRPr="006A5459">
        <w:rPr>
          <w:sz w:val="28"/>
          <w:szCs w:val="28"/>
        </w:rPr>
        <w:t xml:space="preserve">       В молочном животноводстве сократилось производство молока в общественных х</w:t>
      </w:r>
      <w:r w:rsidRPr="006A5459">
        <w:rPr>
          <w:sz w:val="28"/>
          <w:szCs w:val="28"/>
        </w:rPr>
        <w:t>о</w:t>
      </w:r>
      <w:r w:rsidRPr="006A5459">
        <w:rPr>
          <w:sz w:val="28"/>
          <w:szCs w:val="28"/>
        </w:rPr>
        <w:t xml:space="preserve">зяйствах и в крестьянских (фермерских) хозяйствах, надой на 1 фуражную корову во всех категориях хозяйств составил 4419 кг (99,9% к 2019 г.), в том числе в К(Ф)Х 4889 кг (100% к 2019 г.), в </w:t>
      </w:r>
      <w:proofErr w:type="spellStart"/>
      <w:r w:rsidRPr="006A5459">
        <w:rPr>
          <w:sz w:val="28"/>
          <w:szCs w:val="28"/>
        </w:rPr>
        <w:t>сельхозорган</w:t>
      </w:r>
      <w:r w:rsidRPr="006A5459">
        <w:rPr>
          <w:sz w:val="28"/>
          <w:szCs w:val="28"/>
        </w:rPr>
        <w:t>и</w:t>
      </w:r>
      <w:r w:rsidRPr="006A5459">
        <w:rPr>
          <w:sz w:val="28"/>
          <w:szCs w:val="28"/>
        </w:rPr>
        <w:t>зациях</w:t>
      </w:r>
      <w:proofErr w:type="spellEnd"/>
      <w:r w:rsidRPr="006A5459">
        <w:rPr>
          <w:sz w:val="28"/>
          <w:szCs w:val="28"/>
        </w:rPr>
        <w:t xml:space="preserve"> 3417 кг (100% к 2019 г.).</w:t>
      </w:r>
    </w:p>
    <w:p w:rsidR="002565C9" w:rsidRPr="006A5459" w:rsidRDefault="002565C9" w:rsidP="002565C9">
      <w:pPr>
        <w:jc w:val="both"/>
        <w:rPr>
          <w:sz w:val="28"/>
          <w:szCs w:val="28"/>
        </w:rPr>
      </w:pPr>
      <w:r w:rsidRPr="006A5459">
        <w:rPr>
          <w:sz w:val="28"/>
          <w:szCs w:val="28"/>
        </w:rPr>
        <w:t xml:space="preserve">           Основные производители яиц в районе - обособленное подразделение «</w:t>
      </w:r>
      <w:proofErr w:type="spellStart"/>
      <w:r w:rsidRPr="006A5459">
        <w:rPr>
          <w:sz w:val="28"/>
          <w:szCs w:val="28"/>
        </w:rPr>
        <w:t>Племптиц</w:t>
      </w:r>
      <w:r w:rsidRPr="006A5459">
        <w:rPr>
          <w:sz w:val="28"/>
          <w:szCs w:val="28"/>
        </w:rPr>
        <w:t>е</w:t>
      </w:r>
      <w:r w:rsidRPr="006A5459">
        <w:rPr>
          <w:sz w:val="28"/>
          <w:szCs w:val="28"/>
        </w:rPr>
        <w:t>репродуктор</w:t>
      </w:r>
      <w:proofErr w:type="spellEnd"/>
      <w:r w:rsidRPr="006A5459">
        <w:rPr>
          <w:sz w:val="28"/>
          <w:szCs w:val="28"/>
        </w:rPr>
        <w:t>» ООО «</w:t>
      </w:r>
      <w:proofErr w:type="spellStart"/>
      <w:r w:rsidRPr="006A5459">
        <w:rPr>
          <w:sz w:val="28"/>
          <w:szCs w:val="28"/>
        </w:rPr>
        <w:t>Белгранкорм</w:t>
      </w:r>
      <w:proofErr w:type="spellEnd"/>
      <w:r w:rsidRPr="006A5459">
        <w:rPr>
          <w:sz w:val="28"/>
          <w:szCs w:val="28"/>
        </w:rPr>
        <w:t xml:space="preserve"> - Великий Новгород», произвели яиц на 270 тысяч штук меньше, чем за 2019 год.</w:t>
      </w:r>
    </w:p>
    <w:p w:rsidR="002565C9" w:rsidRPr="006A5459" w:rsidRDefault="002565C9" w:rsidP="002565C9">
      <w:pPr>
        <w:jc w:val="both"/>
        <w:rPr>
          <w:sz w:val="28"/>
          <w:szCs w:val="28"/>
        </w:rPr>
      </w:pPr>
      <w:r w:rsidRPr="006A5459">
        <w:rPr>
          <w:sz w:val="28"/>
          <w:szCs w:val="28"/>
        </w:rPr>
        <w:tab/>
        <w:t>По итогам работы за 2020 год все сельскохозяйственные предприятия  имеют п</w:t>
      </w:r>
      <w:r w:rsidRPr="006A5459">
        <w:rPr>
          <w:sz w:val="28"/>
          <w:szCs w:val="28"/>
        </w:rPr>
        <w:t>о</w:t>
      </w:r>
      <w:r w:rsidRPr="006A5459">
        <w:rPr>
          <w:sz w:val="28"/>
          <w:szCs w:val="28"/>
        </w:rPr>
        <w:t>ложительный финансовый резул</w:t>
      </w:r>
      <w:r w:rsidRPr="006A5459">
        <w:rPr>
          <w:sz w:val="28"/>
          <w:szCs w:val="28"/>
        </w:rPr>
        <w:t>ь</w:t>
      </w:r>
      <w:r w:rsidRPr="006A5459">
        <w:rPr>
          <w:sz w:val="28"/>
          <w:szCs w:val="28"/>
        </w:rPr>
        <w:t>тат.</w:t>
      </w:r>
    </w:p>
    <w:p w:rsidR="002565C9" w:rsidRPr="006A5459" w:rsidRDefault="002565C9" w:rsidP="002565C9">
      <w:pPr>
        <w:jc w:val="both"/>
        <w:rPr>
          <w:sz w:val="28"/>
          <w:szCs w:val="28"/>
        </w:rPr>
      </w:pPr>
      <w:r w:rsidRPr="006A5459">
        <w:rPr>
          <w:sz w:val="28"/>
          <w:szCs w:val="28"/>
        </w:rPr>
        <w:tab/>
        <w:t>Переработкой молока и выпуском молочной продукции занимается ООО «Большое Замошье» (</w:t>
      </w:r>
      <w:proofErr w:type="spellStart"/>
      <w:r w:rsidRPr="006A5459">
        <w:rPr>
          <w:sz w:val="28"/>
          <w:szCs w:val="28"/>
        </w:rPr>
        <w:t>Любницкий</w:t>
      </w:r>
      <w:proofErr w:type="spellEnd"/>
      <w:r w:rsidRPr="006A5459">
        <w:rPr>
          <w:sz w:val="28"/>
          <w:szCs w:val="28"/>
        </w:rPr>
        <w:t xml:space="preserve"> молочный завод). Переработано 672,3 тонн молока (131,1% к 2019г.).  Выпущено 97,1 тонн пастеризованного молока (97%), сметаны 19 тонн (110,4%), творога 65,4 тонн (107%), масла сливочного 6,4 тонны (130,6%), сыр полутвёрдый 6,3 тонны. Вся продукция реализована населению района и на рынках </w:t>
      </w:r>
      <w:proofErr w:type="spellStart"/>
      <w:r w:rsidRPr="006A5459">
        <w:rPr>
          <w:sz w:val="28"/>
          <w:szCs w:val="28"/>
        </w:rPr>
        <w:t>г.Великий</w:t>
      </w:r>
      <w:proofErr w:type="spellEnd"/>
      <w:r w:rsidRPr="006A5459">
        <w:rPr>
          <w:sz w:val="28"/>
          <w:szCs w:val="28"/>
        </w:rPr>
        <w:t xml:space="preserve"> Новгород и обла</w:t>
      </w:r>
      <w:r w:rsidRPr="006A5459">
        <w:rPr>
          <w:sz w:val="28"/>
          <w:szCs w:val="28"/>
        </w:rPr>
        <w:t>с</w:t>
      </w:r>
      <w:r w:rsidRPr="006A5459">
        <w:rPr>
          <w:sz w:val="28"/>
          <w:szCs w:val="28"/>
        </w:rPr>
        <w:t>ти.</w:t>
      </w:r>
    </w:p>
    <w:p w:rsidR="002565C9" w:rsidRPr="006A5459" w:rsidRDefault="002565C9" w:rsidP="002565C9">
      <w:pPr>
        <w:jc w:val="both"/>
        <w:rPr>
          <w:sz w:val="28"/>
          <w:szCs w:val="28"/>
        </w:rPr>
      </w:pPr>
    </w:p>
    <w:p w:rsidR="002565C9" w:rsidRPr="006A5459" w:rsidRDefault="002565C9" w:rsidP="002565C9">
      <w:pPr>
        <w:jc w:val="center"/>
        <w:rPr>
          <w:b/>
          <w:sz w:val="28"/>
          <w:szCs w:val="28"/>
        </w:rPr>
      </w:pPr>
      <w:r w:rsidRPr="006A5459">
        <w:rPr>
          <w:b/>
          <w:sz w:val="28"/>
          <w:szCs w:val="28"/>
        </w:rPr>
        <w:t>Производство сельскохозяйственной продукции в подсобных хозяйствах предпр</w:t>
      </w:r>
      <w:r w:rsidRPr="006A5459">
        <w:rPr>
          <w:b/>
          <w:sz w:val="28"/>
          <w:szCs w:val="28"/>
        </w:rPr>
        <w:t>и</w:t>
      </w:r>
      <w:r w:rsidRPr="006A5459">
        <w:rPr>
          <w:b/>
          <w:sz w:val="28"/>
          <w:szCs w:val="28"/>
        </w:rPr>
        <w:t>ятий и организаций.</w:t>
      </w:r>
    </w:p>
    <w:p w:rsidR="002565C9" w:rsidRPr="006A5459" w:rsidRDefault="002565C9" w:rsidP="002565C9">
      <w:pPr>
        <w:jc w:val="right"/>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9"/>
        <w:gridCol w:w="1267"/>
        <w:gridCol w:w="1409"/>
      </w:tblGrid>
      <w:tr w:rsidR="002565C9" w:rsidRPr="006A5459" w:rsidTr="00203BE4">
        <w:tc>
          <w:tcPr>
            <w:tcW w:w="6771" w:type="dxa"/>
          </w:tcPr>
          <w:p w:rsidR="002565C9" w:rsidRPr="006A5459" w:rsidRDefault="002565C9" w:rsidP="001534DA">
            <w:pPr>
              <w:rPr>
                <w:sz w:val="28"/>
                <w:szCs w:val="28"/>
              </w:rPr>
            </w:pPr>
            <w:r w:rsidRPr="006A5459">
              <w:rPr>
                <w:sz w:val="28"/>
                <w:szCs w:val="28"/>
              </w:rPr>
              <w:t>Показатели, тонн</w:t>
            </w:r>
          </w:p>
        </w:tc>
        <w:tc>
          <w:tcPr>
            <w:tcW w:w="1276" w:type="dxa"/>
          </w:tcPr>
          <w:p w:rsidR="002565C9" w:rsidRPr="006A5459" w:rsidRDefault="002565C9" w:rsidP="001534DA">
            <w:pPr>
              <w:rPr>
                <w:sz w:val="28"/>
                <w:szCs w:val="28"/>
              </w:rPr>
            </w:pPr>
            <w:r w:rsidRPr="006A5459">
              <w:rPr>
                <w:sz w:val="28"/>
                <w:szCs w:val="28"/>
              </w:rPr>
              <w:t xml:space="preserve"> 2020 год</w:t>
            </w:r>
          </w:p>
        </w:tc>
        <w:tc>
          <w:tcPr>
            <w:tcW w:w="1417" w:type="dxa"/>
          </w:tcPr>
          <w:p w:rsidR="002565C9" w:rsidRPr="006A5459" w:rsidRDefault="002565C9" w:rsidP="001534DA">
            <w:pPr>
              <w:rPr>
                <w:sz w:val="28"/>
                <w:szCs w:val="28"/>
              </w:rPr>
            </w:pPr>
            <w:r w:rsidRPr="006A5459">
              <w:rPr>
                <w:sz w:val="28"/>
                <w:szCs w:val="28"/>
              </w:rPr>
              <w:t xml:space="preserve">2020г.  в </w:t>
            </w:r>
          </w:p>
          <w:p w:rsidR="002565C9" w:rsidRPr="006A5459" w:rsidRDefault="002565C9" w:rsidP="001534DA">
            <w:pPr>
              <w:rPr>
                <w:sz w:val="28"/>
                <w:szCs w:val="28"/>
              </w:rPr>
            </w:pPr>
            <w:r w:rsidRPr="006A5459">
              <w:rPr>
                <w:sz w:val="28"/>
                <w:szCs w:val="28"/>
              </w:rPr>
              <w:t>% к 2019г.</w:t>
            </w:r>
          </w:p>
        </w:tc>
      </w:tr>
      <w:tr w:rsidR="002565C9" w:rsidRPr="006A5459" w:rsidTr="00203BE4">
        <w:tc>
          <w:tcPr>
            <w:tcW w:w="6771" w:type="dxa"/>
          </w:tcPr>
          <w:p w:rsidR="002565C9" w:rsidRPr="006A5459" w:rsidRDefault="002565C9" w:rsidP="001534DA">
            <w:pPr>
              <w:rPr>
                <w:b/>
                <w:sz w:val="28"/>
                <w:szCs w:val="28"/>
              </w:rPr>
            </w:pPr>
            <w:r w:rsidRPr="006A5459">
              <w:rPr>
                <w:b/>
                <w:sz w:val="28"/>
                <w:szCs w:val="28"/>
              </w:rPr>
              <w:t xml:space="preserve">Мясо (скот и птица на убой в живом весе) </w:t>
            </w:r>
            <w:proofErr w:type="spellStart"/>
            <w:r w:rsidRPr="006A5459">
              <w:rPr>
                <w:b/>
                <w:sz w:val="28"/>
                <w:szCs w:val="28"/>
              </w:rPr>
              <w:t>тн</w:t>
            </w:r>
            <w:proofErr w:type="spellEnd"/>
          </w:p>
        </w:tc>
        <w:tc>
          <w:tcPr>
            <w:tcW w:w="1276" w:type="dxa"/>
          </w:tcPr>
          <w:p w:rsidR="002565C9" w:rsidRPr="006A5459" w:rsidRDefault="002565C9" w:rsidP="001534DA">
            <w:pPr>
              <w:rPr>
                <w:sz w:val="28"/>
                <w:szCs w:val="28"/>
              </w:rPr>
            </w:pPr>
            <w:r w:rsidRPr="006A5459">
              <w:rPr>
                <w:sz w:val="28"/>
                <w:szCs w:val="28"/>
              </w:rPr>
              <w:t>51,2</w:t>
            </w:r>
          </w:p>
        </w:tc>
        <w:tc>
          <w:tcPr>
            <w:tcW w:w="1417" w:type="dxa"/>
          </w:tcPr>
          <w:p w:rsidR="002565C9" w:rsidRPr="006A5459" w:rsidRDefault="002565C9" w:rsidP="001534DA">
            <w:pPr>
              <w:rPr>
                <w:sz w:val="28"/>
                <w:szCs w:val="28"/>
              </w:rPr>
            </w:pPr>
            <w:r w:rsidRPr="006A5459">
              <w:rPr>
                <w:sz w:val="28"/>
                <w:szCs w:val="28"/>
              </w:rPr>
              <w:t>94,3</w:t>
            </w:r>
          </w:p>
        </w:tc>
      </w:tr>
      <w:tr w:rsidR="002565C9" w:rsidRPr="006A5459" w:rsidTr="00203BE4">
        <w:tc>
          <w:tcPr>
            <w:tcW w:w="6771" w:type="dxa"/>
          </w:tcPr>
          <w:p w:rsidR="002565C9" w:rsidRPr="006A5459" w:rsidRDefault="002565C9" w:rsidP="001534DA">
            <w:pPr>
              <w:rPr>
                <w:b/>
                <w:sz w:val="28"/>
                <w:szCs w:val="28"/>
              </w:rPr>
            </w:pPr>
            <w:r w:rsidRPr="006A5459">
              <w:rPr>
                <w:b/>
                <w:sz w:val="28"/>
                <w:szCs w:val="28"/>
              </w:rPr>
              <w:t xml:space="preserve">Молоко </w:t>
            </w:r>
            <w:proofErr w:type="spellStart"/>
            <w:r w:rsidRPr="006A5459">
              <w:rPr>
                <w:b/>
                <w:sz w:val="28"/>
                <w:szCs w:val="28"/>
              </w:rPr>
              <w:t>тн</w:t>
            </w:r>
            <w:proofErr w:type="spellEnd"/>
          </w:p>
        </w:tc>
        <w:tc>
          <w:tcPr>
            <w:tcW w:w="1276" w:type="dxa"/>
          </w:tcPr>
          <w:p w:rsidR="002565C9" w:rsidRPr="006A5459" w:rsidRDefault="002565C9" w:rsidP="001534DA">
            <w:pPr>
              <w:rPr>
                <w:sz w:val="28"/>
                <w:szCs w:val="28"/>
              </w:rPr>
            </w:pPr>
            <w:r w:rsidRPr="006A5459">
              <w:rPr>
                <w:sz w:val="28"/>
                <w:szCs w:val="28"/>
              </w:rPr>
              <w:t>34,5</w:t>
            </w:r>
          </w:p>
        </w:tc>
        <w:tc>
          <w:tcPr>
            <w:tcW w:w="1417" w:type="dxa"/>
          </w:tcPr>
          <w:p w:rsidR="002565C9" w:rsidRPr="006A5459" w:rsidRDefault="002565C9" w:rsidP="001534DA">
            <w:pPr>
              <w:rPr>
                <w:sz w:val="28"/>
                <w:szCs w:val="28"/>
              </w:rPr>
            </w:pPr>
            <w:r w:rsidRPr="006A5459">
              <w:rPr>
                <w:sz w:val="28"/>
                <w:szCs w:val="28"/>
              </w:rPr>
              <w:t>95</w:t>
            </w:r>
          </w:p>
        </w:tc>
      </w:tr>
      <w:tr w:rsidR="002565C9" w:rsidRPr="006A5459" w:rsidTr="00203BE4">
        <w:tc>
          <w:tcPr>
            <w:tcW w:w="6771" w:type="dxa"/>
          </w:tcPr>
          <w:p w:rsidR="002565C9" w:rsidRPr="006A5459" w:rsidRDefault="002565C9" w:rsidP="001534DA">
            <w:pPr>
              <w:rPr>
                <w:b/>
                <w:sz w:val="28"/>
                <w:szCs w:val="28"/>
              </w:rPr>
            </w:pPr>
            <w:r w:rsidRPr="006A5459">
              <w:rPr>
                <w:b/>
                <w:sz w:val="28"/>
                <w:szCs w:val="28"/>
              </w:rPr>
              <w:t>Яйца (</w:t>
            </w:r>
            <w:proofErr w:type="spellStart"/>
            <w:r w:rsidRPr="006A5459">
              <w:rPr>
                <w:b/>
                <w:sz w:val="28"/>
                <w:szCs w:val="28"/>
              </w:rPr>
              <w:t>т.шт</w:t>
            </w:r>
            <w:proofErr w:type="spellEnd"/>
            <w:r w:rsidRPr="006A5459">
              <w:rPr>
                <w:b/>
                <w:sz w:val="28"/>
                <w:szCs w:val="28"/>
              </w:rPr>
              <w:t>)</w:t>
            </w:r>
          </w:p>
        </w:tc>
        <w:tc>
          <w:tcPr>
            <w:tcW w:w="1276" w:type="dxa"/>
          </w:tcPr>
          <w:p w:rsidR="002565C9" w:rsidRPr="006A5459" w:rsidRDefault="002565C9" w:rsidP="001534DA">
            <w:pPr>
              <w:rPr>
                <w:sz w:val="28"/>
                <w:szCs w:val="28"/>
              </w:rPr>
            </w:pPr>
            <w:r w:rsidRPr="006A5459">
              <w:rPr>
                <w:sz w:val="28"/>
                <w:szCs w:val="28"/>
              </w:rPr>
              <w:t>78</w:t>
            </w:r>
          </w:p>
        </w:tc>
        <w:tc>
          <w:tcPr>
            <w:tcW w:w="1417" w:type="dxa"/>
          </w:tcPr>
          <w:p w:rsidR="002565C9" w:rsidRPr="006A5459" w:rsidRDefault="002565C9" w:rsidP="001534DA">
            <w:pPr>
              <w:rPr>
                <w:sz w:val="28"/>
                <w:szCs w:val="28"/>
              </w:rPr>
            </w:pPr>
            <w:r w:rsidRPr="006A5459">
              <w:rPr>
                <w:sz w:val="28"/>
                <w:szCs w:val="28"/>
              </w:rPr>
              <w:t>96,3</w:t>
            </w:r>
          </w:p>
        </w:tc>
      </w:tr>
      <w:tr w:rsidR="002565C9" w:rsidRPr="006A5459" w:rsidTr="00203BE4">
        <w:tc>
          <w:tcPr>
            <w:tcW w:w="6771" w:type="dxa"/>
          </w:tcPr>
          <w:p w:rsidR="002565C9" w:rsidRPr="006A5459" w:rsidRDefault="002565C9" w:rsidP="001534DA">
            <w:pPr>
              <w:rPr>
                <w:b/>
                <w:sz w:val="28"/>
                <w:szCs w:val="28"/>
              </w:rPr>
            </w:pPr>
            <w:r w:rsidRPr="006A5459">
              <w:rPr>
                <w:b/>
                <w:sz w:val="28"/>
                <w:szCs w:val="28"/>
              </w:rPr>
              <w:t xml:space="preserve">Картофель </w:t>
            </w:r>
            <w:proofErr w:type="spellStart"/>
            <w:r w:rsidRPr="006A5459">
              <w:rPr>
                <w:b/>
                <w:sz w:val="28"/>
                <w:szCs w:val="28"/>
              </w:rPr>
              <w:t>тн</w:t>
            </w:r>
            <w:proofErr w:type="spellEnd"/>
          </w:p>
        </w:tc>
        <w:tc>
          <w:tcPr>
            <w:tcW w:w="1276" w:type="dxa"/>
          </w:tcPr>
          <w:p w:rsidR="002565C9" w:rsidRPr="006A5459" w:rsidRDefault="002565C9" w:rsidP="001534DA">
            <w:pPr>
              <w:rPr>
                <w:sz w:val="28"/>
                <w:szCs w:val="28"/>
              </w:rPr>
            </w:pPr>
            <w:r w:rsidRPr="006A5459">
              <w:rPr>
                <w:sz w:val="28"/>
                <w:szCs w:val="28"/>
              </w:rPr>
              <w:t>262</w:t>
            </w:r>
          </w:p>
        </w:tc>
        <w:tc>
          <w:tcPr>
            <w:tcW w:w="1417" w:type="dxa"/>
          </w:tcPr>
          <w:p w:rsidR="002565C9" w:rsidRPr="006A5459" w:rsidRDefault="002565C9" w:rsidP="001534DA">
            <w:pPr>
              <w:rPr>
                <w:sz w:val="28"/>
                <w:szCs w:val="28"/>
              </w:rPr>
            </w:pPr>
            <w:r w:rsidRPr="006A5459">
              <w:rPr>
                <w:sz w:val="28"/>
                <w:szCs w:val="28"/>
              </w:rPr>
              <w:t>98,9</w:t>
            </w:r>
          </w:p>
        </w:tc>
      </w:tr>
      <w:tr w:rsidR="002565C9" w:rsidRPr="006A5459" w:rsidTr="00203BE4">
        <w:tc>
          <w:tcPr>
            <w:tcW w:w="6771" w:type="dxa"/>
          </w:tcPr>
          <w:p w:rsidR="002565C9" w:rsidRPr="006A5459" w:rsidRDefault="002565C9" w:rsidP="001534DA">
            <w:pPr>
              <w:rPr>
                <w:b/>
                <w:sz w:val="28"/>
                <w:szCs w:val="28"/>
              </w:rPr>
            </w:pPr>
            <w:r w:rsidRPr="006A5459">
              <w:rPr>
                <w:b/>
                <w:sz w:val="28"/>
                <w:szCs w:val="28"/>
              </w:rPr>
              <w:t xml:space="preserve">Овощи </w:t>
            </w:r>
            <w:proofErr w:type="spellStart"/>
            <w:r w:rsidRPr="006A5459">
              <w:rPr>
                <w:b/>
                <w:sz w:val="28"/>
                <w:szCs w:val="28"/>
              </w:rPr>
              <w:t>тн</w:t>
            </w:r>
            <w:proofErr w:type="spellEnd"/>
          </w:p>
        </w:tc>
        <w:tc>
          <w:tcPr>
            <w:tcW w:w="1276" w:type="dxa"/>
          </w:tcPr>
          <w:p w:rsidR="002565C9" w:rsidRPr="006A5459" w:rsidRDefault="002565C9" w:rsidP="001534DA">
            <w:pPr>
              <w:rPr>
                <w:sz w:val="28"/>
                <w:szCs w:val="28"/>
              </w:rPr>
            </w:pPr>
            <w:r w:rsidRPr="006A5459">
              <w:rPr>
                <w:sz w:val="28"/>
                <w:szCs w:val="28"/>
              </w:rPr>
              <w:t>96</w:t>
            </w:r>
          </w:p>
        </w:tc>
        <w:tc>
          <w:tcPr>
            <w:tcW w:w="1417" w:type="dxa"/>
          </w:tcPr>
          <w:p w:rsidR="002565C9" w:rsidRPr="006A5459" w:rsidRDefault="002565C9" w:rsidP="001534DA">
            <w:pPr>
              <w:rPr>
                <w:sz w:val="28"/>
                <w:szCs w:val="28"/>
              </w:rPr>
            </w:pPr>
            <w:r w:rsidRPr="006A5459">
              <w:rPr>
                <w:sz w:val="28"/>
                <w:szCs w:val="28"/>
              </w:rPr>
              <w:t>101,1</w:t>
            </w:r>
          </w:p>
        </w:tc>
      </w:tr>
    </w:tbl>
    <w:p w:rsidR="002565C9" w:rsidRPr="006A5459" w:rsidRDefault="002565C9" w:rsidP="002565C9">
      <w:pPr>
        <w:jc w:val="right"/>
        <w:rPr>
          <w:sz w:val="28"/>
          <w:szCs w:val="28"/>
        </w:rPr>
      </w:pPr>
    </w:p>
    <w:p w:rsidR="002565C9" w:rsidRPr="006A5459" w:rsidRDefault="002565C9" w:rsidP="002565C9">
      <w:pPr>
        <w:rPr>
          <w:sz w:val="28"/>
          <w:szCs w:val="28"/>
        </w:rPr>
      </w:pPr>
      <w:r w:rsidRPr="006A5459">
        <w:rPr>
          <w:sz w:val="28"/>
          <w:szCs w:val="28"/>
        </w:rPr>
        <w:t xml:space="preserve">                                                   </w:t>
      </w:r>
    </w:p>
    <w:p w:rsidR="002565C9" w:rsidRPr="006A5459" w:rsidRDefault="002565C9" w:rsidP="002565C9">
      <w:pPr>
        <w:jc w:val="both"/>
        <w:rPr>
          <w:sz w:val="28"/>
          <w:szCs w:val="28"/>
        </w:rPr>
      </w:pPr>
      <w:r w:rsidRPr="006A5459">
        <w:rPr>
          <w:sz w:val="28"/>
          <w:szCs w:val="28"/>
        </w:rPr>
        <w:tab/>
        <w:t xml:space="preserve"> Вся продукция, произведённая в подсобных хозяйствах, использована на собс</w:t>
      </w:r>
      <w:r w:rsidRPr="006A5459">
        <w:rPr>
          <w:sz w:val="28"/>
          <w:szCs w:val="28"/>
        </w:rPr>
        <w:t>т</w:t>
      </w:r>
      <w:r w:rsidRPr="006A5459">
        <w:rPr>
          <w:sz w:val="28"/>
          <w:szCs w:val="28"/>
        </w:rPr>
        <w:t>венные ну</w:t>
      </w:r>
      <w:r w:rsidRPr="006A5459">
        <w:rPr>
          <w:sz w:val="28"/>
          <w:szCs w:val="28"/>
        </w:rPr>
        <w:t>ж</w:t>
      </w:r>
      <w:r w:rsidRPr="006A5459">
        <w:rPr>
          <w:sz w:val="28"/>
          <w:szCs w:val="28"/>
        </w:rPr>
        <w:t>ды.</w:t>
      </w:r>
    </w:p>
    <w:p w:rsidR="002565C9" w:rsidRPr="006A5459" w:rsidRDefault="002565C9" w:rsidP="002565C9">
      <w:pPr>
        <w:jc w:val="both"/>
        <w:rPr>
          <w:color w:val="000000"/>
          <w:spacing w:val="-2"/>
          <w:sz w:val="28"/>
          <w:szCs w:val="28"/>
        </w:rPr>
      </w:pPr>
      <w:r w:rsidRPr="006A5459">
        <w:rPr>
          <w:sz w:val="28"/>
          <w:szCs w:val="28"/>
        </w:rPr>
        <w:lastRenderedPageBreak/>
        <w:tab/>
        <w:t>В отчетном периоде устойчиво работают крестьянские хозяйства, в их числе Ш</w:t>
      </w:r>
      <w:r w:rsidRPr="006A5459">
        <w:rPr>
          <w:sz w:val="28"/>
          <w:szCs w:val="28"/>
        </w:rPr>
        <w:t>и</w:t>
      </w:r>
      <w:r w:rsidRPr="006A5459">
        <w:rPr>
          <w:sz w:val="28"/>
          <w:szCs w:val="28"/>
        </w:rPr>
        <w:t xml:space="preserve">рокова И.Н., </w:t>
      </w:r>
      <w:proofErr w:type="spellStart"/>
      <w:r w:rsidRPr="006A5459">
        <w:rPr>
          <w:sz w:val="28"/>
          <w:szCs w:val="28"/>
        </w:rPr>
        <w:t>Щипановской</w:t>
      </w:r>
      <w:proofErr w:type="spellEnd"/>
      <w:r w:rsidRPr="006A5459">
        <w:rPr>
          <w:sz w:val="28"/>
          <w:szCs w:val="28"/>
        </w:rPr>
        <w:t xml:space="preserve"> О.Ю, Васильева А.А., </w:t>
      </w:r>
      <w:proofErr w:type="spellStart"/>
      <w:r w:rsidRPr="006A5459">
        <w:rPr>
          <w:sz w:val="28"/>
          <w:szCs w:val="28"/>
        </w:rPr>
        <w:t>Бочкарёва</w:t>
      </w:r>
      <w:proofErr w:type="spellEnd"/>
      <w:r w:rsidRPr="006A5459">
        <w:rPr>
          <w:sz w:val="28"/>
          <w:szCs w:val="28"/>
        </w:rPr>
        <w:t xml:space="preserve"> Г.А. </w:t>
      </w:r>
    </w:p>
    <w:p w:rsidR="0010525C" w:rsidRDefault="00130042" w:rsidP="002565C9">
      <w:pPr>
        <w:jc w:val="both"/>
        <w:rPr>
          <w:b/>
          <w:sz w:val="28"/>
          <w:szCs w:val="28"/>
        </w:rPr>
      </w:pPr>
      <w:r>
        <w:t xml:space="preserve">  </w:t>
      </w:r>
      <w:r w:rsidR="006C7011" w:rsidRPr="006C7011">
        <w:rPr>
          <w:sz w:val="28"/>
          <w:szCs w:val="28"/>
        </w:rPr>
        <w:t xml:space="preserve">  </w:t>
      </w:r>
    </w:p>
    <w:p w:rsidR="005E3F1A" w:rsidRPr="007E0EA0" w:rsidRDefault="00A82FDF" w:rsidP="000949E9">
      <w:pPr>
        <w:jc w:val="center"/>
        <w:rPr>
          <w:b/>
          <w:sz w:val="28"/>
          <w:szCs w:val="28"/>
        </w:rPr>
      </w:pPr>
      <w:r w:rsidRPr="007E0EA0">
        <w:rPr>
          <w:b/>
          <w:sz w:val="28"/>
          <w:szCs w:val="28"/>
        </w:rPr>
        <w:t>С</w:t>
      </w:r>
      <w:r w:rsidR="005E3F1A" w:rsidRPr="007E0EA0">
        <w:rPr>
          <w:b/>
          <w:sz w:val="28"/>
          <w:szCs w:val="28"/>
        </w:rPr>
        <w:t>ТРОИТЕЛЬСТВО.</w:t>
      </w:r>
    </w:p>
    <w:p w:rsidR="00A5003D" w:rsidRPr="007E0EA0" w:rsidRDefault="00A5003D" w:rsidP="000949E9">
      <w:pPr>
        <w:jc w:val="both"/>
        <w:rPr>
          <w:sz w:val="28"/>
          <w:szCs w:val="28"/>
        </w:rPr>
      </w:pPr>
    </w:p>
    <w:p w:rsidR="00BC04E9" w:rsidRPr="007E0EA0" w:rsidRDefault="00BB47C9" w:rsidP="008739EC">
      <w:pPr>
        <w:jc w:val="both"/>
        <w:rPr>
          <w:sz w:val="28"/>
          <w:szCs w:val="28"/>
        </w:rPr>
      </w:pPr>
      <w:r w:rsidRPr="007E0EA0">
        <w:rPr>
          <w:sz w:val="28"/>
          <w:szCs w:val="28"/>
        </w:rPr>
        <w:tab/>
      </w:r>
      <w:r w:rsidR="00B415B8" w:rsidRPr="007E0EA0">
        <w:rPr>
          <w:sz w:val="28"/>
          <w:szCs w:val="28"/>
        </w:rPr>
        <w:t xml:space="preserve">За </w:t>
      </w:r>
      <w:r w:rsidR="00BC04E9" w:rsidRPr="007E0EA0">
        <w:rPr>
          <w:sz w:val="28"/>
          <w:szCs w:val="28"/>
        </w:rPr>
        <w:t>20</w:t>
      </w:r>
      <w:r w:rsidR="00C97C59" w:rsidRPr="007E0EA0">
        <w:rPr>
          <w:sz w:val="28"/>
          <w:szCs w:val="28"/>
        </w:rPr>
        <w:t>20</w:t>
      </w:r>
      <w:r w:rsidR="00BC04E9" w:rsidRPr="007E0EA0">
        <w:rPr>
          <w:sz w:val="28"/>
          <w:szCs w:val="28"/>
        </w:rPr>
        <w:t xml:space="preserve"> го</w:t>
      </w:r>
      <w:r w:rsidR="003C4E3A" w:rsidRPr="007E0EA0">
        <w:rPr>
          <w:sz w:val="28"/>
          <w:szCs w:val="28"/>
        </w:rPr>
        <w:t>д</w:t>
      </w:r>
      <w:r w:rsidR="00BC04E9" w:rsidRPr="007E0EA0">
        <w:rPr>
          <w:sz w:val="28"/>
          <w:szCs w:val="28"/>
        </w:rPr>
        <w:t xml:space="preserve"> </w:t>
      </w:r>
      <w:r w:rsidR="00AA5775" w:rsidRPr="007E0EA0">
        <w:rPr>
          <w:sz w:val="28"/>
          <w:szCs w:val="28"/>
        </w:rPr>
        <w:t xml:space="preserve">индивидуальными застройщиками </w:t>
      </w:r>
      <w:r w:rsidR="00BC04E9" w:rsidRPr="007E0EA0">
        <w:rPr>
          <w:sz w:val="28"/>
          <w:szCs w:val="28"/>
        </w:rPr>
        <w:t>построен</w:t>
      </w:r>
      <w:r w:rsidR="0010525C" w:rsidRPr="007E0EA0">
        <w:rPr>
          <w:sz w:val="28"/>
          <w:szCs w:val="28"/>
        </w:rPr>
        <w:t>ы</w:t>
      </w:r>
      <w:r w:rsidR="00BC04E9" w:rsidRPr="007E0EA0">
        <w:rPr>
          <w:sz w:val="28"/>
          <w:szCs w:val="28"/>
        </w:rPr>
        <w:t xml:space="preserve"> </w:t>
      </w:r>
      <w:r w:rsidR="007E0EA0" w:rsidRPr="007E0EA0">
        <w:rPr>
          <w:sz w:val="28"/>
          <w:szCs w:val="28"/>
        </w:rPr>
        <w:t>90</w:t>
      </w:r>
      <w:r w:rsidR="00BC04E9" w:rsidRPr="007E0EA0">
        <w:rPr>
          <w:sz w:val="28"/>
          <w:szCs w:val="28"/>
        </w:rPr>
        <w:t xml:space="preserve"> жил</w:t>
      </w:r>
      <w:r w:rsidR="0010525C" w:rsidRPr="007E0EA0">
        <w:rPr>
          <w:sz w:val="28"/>
          <w:szCs w:val="28"/>
        </w:rPr>
        <w:t>ых</w:t>
      </w:r>
      <w:r w:rsidR="00BC04E9" w:rsidRPr="007E0EA0">
        <w:rPr>
          <w:sz w:val="28"/>
          <w:szCs w:val="28"/>
        </w:rPr>
        <w:t xml:space="preserve"> дом</w:t>
      </w:r>
      <w:r w:rsidR="0010525C" w:rsidRPr="007E0EA0">
        <w:rPr>
          <w:sz w:val="28"/>
          <w:szCs w:val="28"/>
        </w:rPr>
        <w:t>а</w:t>
      </w:r>
      <w:r w:rsidR="00BC04E9" w:rsidRPr="007E0EA0">
        <w:rPr>
          <w:sz w:val="28"/>
          <w:szCs w:val="28"/>
        </w:rPr>
        <w:t xml:space="preserve"> общей площадью </w:t>
      </w:r>
      <w:r w:rsidR="007E0EA0" w:rsidRPr="007E0EA0">
        <w:rPr>
          <w:sz w:val="28"/>
          <w:szCs w:val="28"/>
        </w:rPr>
        <w:t>12370</w:t>
      </w:r>
      <w:r w:rsidR="00AA5775" w:rsidRPr="007E0EA0">
        <w:rPr>
          <w:sz w:val="28"/>
          <w:szCs w:val="28"/>
        </w:rPr>
        <w:t xml:space="preserve"> </w:t>
      </w:r>
      <w:r w:rsidR="00BC04E9" w:rsidRPr="007E0EA0">
        <w:rPr>
          <w:sz w:val="28"/>
          <w:szCs w:val="28"/>
        </w:rPr>
        <w:t xml:space="preserve">  </w:t>
      </w:r>
      <w:proofErr w:type="spellStart"/>
      <w:r w:rsidR="00BC04E9" w:rsidRPr="007E0EA0">
        <w:rPr>
          <w:sz w:val="28"/>
          <w:szCs w:val="28"/>
        </w:rPr>
        <w:t>кв.м</w:t>
      </w:r>
      <w:proofErr w:type="spellEnd"/>
      <w:r w:rsidR="00BC04E9" w:rsidRPr="007E0EA0">
        <w:rPr>
          <w:sz w:val="28"/>
          <w:szCs w:val="28"/>
        </w:rPr>
        <w:t xml:space="preserve">. </w:t>
      </w:r>
      <w:r w:rsidR="007E0EA0" w:rsidRPr="007E0EA0">
        <w:rPr>
          <w:sz w:val="28"/>
          <w:szCs w:val="28"/>
        </w:rPr>
        <w:t>80,7</w:t>
      </w:r>
      <w:r w:rsidR="00BC04E9" w:rsidRPr="007E0EA0">
        <w:rPr>
          <w:sz w:val="28"/>
          <w:szCs w:val="28"/>
        </w:rPr>
        <w:t>% к соответствующему п</w:t>
      </w:r>
      <w:r w:rsidR="00BC04E9" w:rsidRPr="007E0EA0">
        <w:rPr>
          <w:sz w:val="28"/>
          <w:szCs w:val="28"/>
        </w:rPr>
        <w:t>е</w:t>
      </w:r>
      <w:r w:rsidR="00BC04E9" w:rsidRPr="007E0EA0">
        <w:rPr>
          <w:sz w:val="28"/>
          <w:szCs w:val="28"/>
        </w:rPr>
        <w:t>риоду прошлого года</w:t>
      </w:r>
      <w:r w:rsidR="008739EC" w:rsidRPr="007E0EA0">
        <w:rPr>
          <w:sz w:val="28"/>
          <w:szCs w:val="28"/>
        </w:rPr>
        <w:t>).</w:t>
      </w:r>
    </w:p>
    <w:p w:rsidR="00BC04E9" w:rsidRPr="007E0EA0" w:rsidRDefault="00BC04E9" w:rsidP="000949E9">
      <w:pPr>
        <w:jc w:val="center"/>
        <w:rPr>
          <w:sz w:val="28"/>
          <w:szCs w:val="28"/>
        </w:rPr>
      </w:pPr>
      <w:r w:rsidRPr="007E0EA0">
        <w:rPr>
          <w:sz w:val="28"/>
          <w:szCs w:val="28"/>
        </w:rPr>
        <w:t>Ввод в действие жилья представлен на диаграмме:</w:t>
      </w:r>
    </w:p>
    <w:p w:rsidR="00BC04E9" w:rsidRPr="002565C9" w:rsidRDefault="00BC04E9" w:rsidP="000949E9">
      <w:pPr>
        <w:rPr>
          <w:color w:val="FF0000"/>
          <w:sz w:val="28"/>
          <w:szCs w:val="28"/>
        </w:rPr>
      </w:pPr>
    </w:p>
    <w:p w:rsidR="00BC04E9" w:rsidRPr="00FE5DAE" w:rsidRDefault="00CA2533" w:rsidP="000949E9">
      <w:pPr>
        <w:rPr>
          <w:sz w:val="28"/>
          <w:szCs w:val="28"/>
        </w:rPr>
      </w:pPr>
      <w:r w:rsidRPr="00FE5DAE">
        <w:rPr>
          <w:noProof/>
          <w:sz w:val="28"/>
          <w:szCs w:val="28"/>
        </w:rPr>
        <w:drawing>
          <wp:inline distT="0" distB="0" distL="0" distR="0">
            <wp:extent cx="4950460" cy="2332990"/>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E282A" w:rsidRPr="007E0EA0" w:rsidRDefault="00BC04E9" w:rsidP="00FE282A">
      <w:pPr>
        <w:jc w:val="both"/>
        <w:rPr>
          <w:sz w:val="28"/>
          <w:szCs w:val="28"/>
        </w:rPr>
      </w:pPr>
      <w:r w:rsidRPr="00FE5DAE">
        <w:rPr>
          <w:sz w:val="28"/>
          <w:szCs w:val="28"/>
        </w:rPr>
        <w:tab/>
      </w:r>
      <w:r w:rsidR="00FE282A" w:rsidRPr="007E0EA0">
        <w:rPr>
          <w:sz w:val="28"/>
          <w:szCs w:val="28"/>
        </w:rPr>
        <w:t>Показатель ввода жилья на душу населения составил 0,</w:t>
      </w:r>
      <w:r w:rsidR="007E0EA0" w:rsidRPr="007E0EA0">
        <w:rPr>
          <w:sz w:val="28"/>
          <w:szCs w:val="28"/>
        </w:rPr>
        <w:t>54</w:t>
      </w:r>
      <w:r w:rsidR="00FE282A" w:rsidRPr="007E0EA0">
        <w:rPr>
          <w:sz w:val="28"/>
          <w:szCs w:val="28"/>
        </w:rPr>
        <w:t xml:space="preserve"> </w:t>
      </w:r>
      <w:proofErr w:type="spellStart"/>
      <w:r w:rsidR="00FE282A" w:rsidRPr="007E0EA0">
        <w:rPr>
          <w:sz w:val="28"/>
          <w:szCs w:val="28"/>
        </w:rPr>
        <w:t>кв.м</w:t>
      </w:r>
      <w:proofErr w:type="spellEnd"/>
      <w:r w:rsidR="00FE282A" w:rsidRPr="007E0EA0">
        <w:rPr>
          <w:sz w:val="28"/>
          <w:szCs w:val="28"/>
        </w:rPr>
        <w:t>. Сре</w:t>
      </w:r>
      <w:r w:rsidR="00FE282A" w:rsidRPr="007E0EA0">
        <w:rPr>
          <w:sz w:val="28"/>
          <w:szCs w:val="28"/>
        </w:rPr>
        <w:t>д</w:t>
      </w:r>
      <w:r w:rsidR="00FE282A" w:rsidRPr="007E0EA0">
        <w:rPr>
          <w:sz w:val="28"/>
          <w:szCs w:val="28"/>
        </w:rPr>
        <w:t>няя обесп</w:t>
      </w:r>
      <w:r w:rsidR="00FE282A" w:rsidRPr="007E0EA0">
        <w:rPr>
          <w:sz w:val="28"/>
          <w:szCs w:val="28"/>
        </w:rPr>
        <w:t>е</w:t>
      </w:r>
      <w:r w:rsidR="00FE282A" w:rsidRPr="007E0EA0">
        <w:rPr>
          <w:sz w:val="28"/>
          <w:szCs w:val="28"/>
        </w:rPr>
        <w:t xml:space="preserve">ченность жильём на одного жителя составляет </w:t>
      </w:r>
      <w:r w:rsidR="00AA5775" w:rsidRPr="007E0EA0">
        <w:rPr>
          <w:sz w:val="28"/>
          <w:szCs w:val="28"/>
        </w:rPr>
        <w:t>4</w:t>
      </w:r>
      <w:r w:rsidR="00C97C59" w:rsidRPr="007E0EA0">
        <w:rPr>
          <w:sz w:val="28"/>
          <w:szCs w:val="28"/>
        </w:rPr>
        <w:t>2,</w:t>
      </w:r>
      <w:r w:rsidR="007E0EA0" w:rsidRPr="007E0EA0">
        <w:rPr>
          <w:sz w:val="28"/>
          <w:szCs w:val="28"/>
        </w:rPr>
        <w:t>34</w:t>
      </w:r>
      <w:r w:rsidR="00FE282A" w:rsidRPr="007E0EA0">
        <w:rPr>
          <w:sz w:val="28"/>
          <w:szCs w:val="28"/>
        </w:rPr>
        <w:t xml:space="preserve"> </w:t>
      </w:r>
      <w:proofErr w:type="spellStart"/>
      <w:r w:rsidR="00FE282A" w:rsidRPr="007E0EA0">
        <w:rPr>
          <w:sz w:val="28"/>
          <w:szCs w:val="28"/>
        </w:rPr>
        <w:t>кв.м</w:t>
      </w:r>
      <w:proofErr w:type="spellEnd"/>
      <w:r w:rsidR="00FE282A" w:rsidRPr="007E0EA0">
        <w:rPr>
          <w:sz w:val="28"/>
          <w:szCs w:val="28"/>
        </w:rPr>
        <w:t>.</w:t>
      </w:r>
    </w:p>
    <w:p w:rsidR="007E1EBD" w:rsidRPr="007E0EA0" w:rsidRDefault="00FE282A" w:rsidP="007E1EBD">
      <w:pPr>
        <w:jc w:val="both"/>
        <w:rPr>
          <w:sz w:val="28"/>
          <w:szCs w:val="28"/>
        </w:rPr>
      </w:pPr>
      <w:r w:rsidRPr="007E0EA0">
        <w:rPr>
          <w:rStyle w:val="s2"/>
        </w:rPr>
        <w:tab/>
      </w:r>
      <w:r w:rsidR="007E1EBD" w:rsidRPr="007E0EA0">
        <w:rPr>
          <w:sz w:val="28"/>
          <w:szCs w:val="28"/>
          <w:shd w:val="clear" w:color="auto" w:fill="FFFFFF"/>
        </w:rPr>
        <w:t>За</w:t>
      </w:r>
      <w:r w:rsidR="00BA4E23" w:rsidRPr="007E0EA0">
        <w:rPr>
          <w:sz w:val="28"/>
          <w:szCs w:val="28"/>
          <w:shd w:val="clear" w:color="auto" w:fill="FFFFFF"/>
        </w:rPr>
        <w:t xml:space="preserve"> </w:t>
      </w:r>
      <w:r w:rsidR="007E1EBD" w:rsidRPr="007E0EA0">
        <w:rPr>
          <w:sz w:val="28"/>
          <w:szCs w:val="28"/>
        </w:rPr>
        <w:t>2020 год выдавались разрешения на строительство: н</w:t>
      </w:r>
      <w:r w:rsidR="007E1EBD" w:rsidRPr="007E0EA0">
        <w:rPr>
          <w:sz w:val="28"/>
          <w:szCs w:val="28"/>
        </w:rPr>
        <w:t>е</w:t>
      </w:r>
      <w:r w:rsidR="007E1EBD" w:rsidRPr="007E0EA0">
        <w:rPr>
          <w:sz w:val="28"/>
          <w:szCs w:val="28"/>
        </w:rPr>
        <w:t xml:space="preserve">жилого здания в </w:t>
      </w:r>
      <w:proofErr w:type="spellStart"/>
      <w:r w:rsidR="007E1EBD" w:rsidRPr="007E0EA0">
        <w:rPr>
          <w:sz w:val="28"/>
          <w:szCs w:val="28"/>
        </w:rPr>
        <w:t>п.Рощино</w:t>
      </w:r>
      <w:proofErr w:type="spellEnd"/>
      <w:r w:rsidR="007E1EBD" w:rsidRPr="007E0EA0">
        <w:rPr>
          <w:sz w:val="28"/>
          <w:szCs w:val="28"/>
        </w:rPr>
        <w:t xml:space="preserve"> (ООО </w:t>
      </w:r>
      <w:proofErr w:type="spellStart"/>
      <w:r w:rsidR="007E1EBD" w:rsidRPr="007E0EA0">
        <w:rPr>
          <w:sz w:val="28"/>
          <w:szCs w:val="28"/>
        </w:rPr>
        <w:t>Прайм</w:t>
      </w:r>
      <w:proofErr w:type="spellEnd"/>
      <w:r w:rsidR="007E1EBD" w:rsidRPr="007E0EA0">
        <w:rPr>
          <w:sz w:val="28"/>
          <w:szCs w:val="28"/>
        </w:rPr>
        <w:t xml:space="preserve">); дом отдыха п. Рощино, магазина непродовольственных товаров, </w:t>
      </w:r>
      <w:proofErr w:type="spellStart"/>
      <w:r w:rsidR="007E1EBD" w:rsidRPr="007E0EA0">
        <w:rPr>
          <w:sz w:val="28"/>
          <w:szCs w:val="28"/>
        </w:rPr>
        <w:t>г.Валдай</w:t>
      </w:r>
      <w:proofErr w:type="spellEnd"/>
      <w:r w:rsidR="007E1EBD" w:rsidRPr="007E0EA0">
        <w:rPr>
          <w:sz w:val="28"/>
          <w:szCs w:val="28"/>
        </w:rPr>
        <w:t xml:space="preserve">, ул.Ломоносова, д.52; дома для временного проживания персонала б/отдыха </w:t>
      </w:r>
      <w:proofErr w:type="spellStart"/>
      <w:r w:rsidR="007E1EBD" w:rsidRPr="007E0EA0">
        <w:rPr>
          <w:sz w:val="28"/>
          <w:szCs w:val="28"/>
        </w:rPr>
        <w:t>Короцкого</w:t>
      </w:r>
      <w:proofErr w:type="spellEnd"/>
      <w:r w:rsidR="007E1EBD" w:rsidRPr="007E0EA0">
        <w:rPr>
          <w:sz w:val="28"/>
          <w:szCs w:val="28"/>
        </w:rPr>
        <w:t xml:space="preserve"> сельского поселения, </w:t>
      </w:r>
      <w:proofErr w:type="spellStart"/>
      <w:r w:rsidR="007E1EBD" w:rsidRPr="007E0EA0">
        <w:rPr>
          <w:sz w:val="28"/>
          <w:szCs w:val="28"/>
        </w:rPr>
        <w:t>д.Ельчино</w:t>
      </w:r>
      <w:proofErr w:type="spellEnd"/>
      <w:r w:rsidR="007E1EBD" w:rsidRPr="007E0EA0">
        <w:rPr>
          <w:sz w:val="28"/>
          <w:szCs w:val="28"/>
        </w:rPr>
        <w:t>; магазин</w:t>
      </w:r>
      <w:r w:rsidR="00162626" w:rsidRPr="007E0EA0">
        <w:rPr>
          <w:sz w:val="28"/>
          <w:szCs w:val="28"/>
        </w:rPr>
        <w:t>а</w:t>
      </w:r>
      <w:r w:rsidR="007E1EBD" w:rsidRPr="007E0EA0">
        <w:rPr>
          <w:sz w:val="28"/>
          <w:szCs w:val="28"/>
        </w:rPr>
        <w:t xml:space="preserve"> автозапчастей, г.Валдай, ул.Песчаная, з/у 6д.; кафе на 40 посадочных мест, </w:t>
      </w:r>
      <w:proofErr w:type="spellStart"/>
      <w:r w:rsidR="007E1EBD" w:rsidRPr="007E0EA0">
        <w:rPr>
          <w:sz w:val="28"/>
          <w:szCs w:val="28"/>
        </w:rPr>
        <w:t>г.Валдай</w:t>
      </w:r>
      <w:proofErr w:type="spellEnd"/>
      <w:r w:rsidR="007E1EBD" w:rsidRPr="007E0EA0">
        <w:rPr>
          <w:sz w:val="28"/>
          <w:szCs w:val="28"/>
        </w:rPr>
        <w:t>,</w:t>
      </w:r>
      <w:r w:rsidR="00203BE4">
        <w:rPr>
          <w:sz w:val="28"/>
          <w:szCs w:val="28"/>
        </w:rPr>
        <w:t xml:space="preserve"> </w:t>
      </w:r>
      <w:proofErr w:type="spellStart"/>
      <w:r w:rsidR="007E1EBD" w:rsidRPr="007E0EA0">
        <w:rPr>
          <w:sz w:val="28"/>
          <w:szCs w:val="28"/>
        </w:rPr>
        <w:t>ул.Песчаная</w:t>
      </w:r>
      <w:proofErr w:type="spellEnd"/>
      <w:r w:rsidR="007E1EBD" w:rsidRPr="007E0EA0">
        <w:rPr>
          <w:sz w:val="28"/>
          <w:szCs w:val="28"/>
        </w:rPr>
        <w:t>.; дом гостиничн</w:t>
      </w:r>
      <w:r w:rsidR="007E1EBD" w:rsidRPr="007E0EA0">
        <w:rPr>
          <w:sz w:val="28"/>
          <w:szCs w:val="28"/>
        </w:rPr>
        <w:t>о</w:t>
      </w:r>
      <w:r w:rsidR="007E1EBD" w:rsidRPr="007E0EA0">
        <w:rPr>
          <w:sz w:val="28"/>
          <w:szCs w:val="28"/>
        </w:rPr>
        <w:t>го</w:t>
      </w:r>
      <w:r w:rsidR="00BA4E23" w:rsidRPr="007E0EA0">
        <w:rPr>
          <w:sz w:val="28"/>
          <w:szCs w:val="28"/>
        </w:rPr>
        <w:t xml:space="preserve"> типа, </w:t>
      </w:r>
      <w:proofErr w:type="spellStart"/>
      <w:r w:rsidR="00BA4E23" w:rsidRPr="007E0EA0">
        <w:rPr>
          <w:sz w:val="28"/>
          <w:szCs w:val="28"/>
        </w:rPr>
        <w:t>Короцкое</w:t>
      </w:r>
      <w:proofErr w:type="spellEnd"/>
      <w:r w:rsidR="00BA4E23" w:rsidRPr="007E0EA0">
        <w:rPr>
          <w:sz w:val="28"/>
          <w:szCs w:val="28"/>
        </w:rPr>
        <w:t xml:space="preserve"> с/п., д.Глебово, ферма КРС на 300 голов.</w:t>
      </w:r>
    </w:p>
    <w:p w:rsidR="00E51B44" w:rsidRDefault="007E1EBD" w:rsidP="007E0EA0">
      <w:pPr>
        <w:jc w:val="both"/>
        <w:rPr>
          <w:sz w:val="28"/>
          <w:szCs w:val="28"/>
        </w:rPr>
      </w:pPr>
      <w:r w:rsidRPr="007E0EA0">
        <w:rPr>
          <w:sz w:val="28"/>
          <w:szCs w:val="28"/>
        </w:rPr>
        <w:t xml:space="preserve">         Выданы разрешения на ввод объектов в эксплуатацию: Автосервиса с АБК и мойкой - </w:t>
      </w:r>
      <w:proofErr w:type="spellStart"/>
      <w:r w:rsidRPr="007E0EA0">
        <w:rPr>
          <w:sz w:val="28"/>
          <w:szCs w:val="28"/>
        </w:rPr>
        <w:t>Выскодно</w:t>
      </w:r>
      <w:proofErr w:type="spellEnd"/>
      <w:r w:rsidRPr="007E0EA0">
        <w:rPr>
          <w:sz w:val="28"/>
          <w:szCs w:val="28"/>
        </w:rPr>
        <w:t xml:space="preserve"> 2, д.11б , здания мойки – ул.Октябрьская д.55в, рынка с/х продукции с сетями инженерного технического обеспечения г.Валдай,  ул.Ломоносова, зд.53.; дом для временного проживания персон</w:t>
      </w:r>
      <w:r w:rsidRPr="007E0EA0">
        <w:rPr>
          <w:sz w:val="28"/>
          <w:szCs w:val="28"/>
        </w:rPr>
        <w:t>а</w:t>
      </w:r>
      <w:r w:rsidRPr="007E0EA0">
        <w:rPr>
          <w:sz w:val="28"/>
          <w:szCs w:val="28"/>
        </w:rPr>
        <w:t xml:space="preserve">ла базы отдыха, </w:t>
      </w:r>
      <w:proofErr w:type="spellStart"/>
      <w:r w:rsidRPr="007E0EA0">
        <w:rPr>
          <w:sz w:val="28"/>
          <w:szCs w:val="28"/>
        </w:rPr>
        <w:t>Короцкое</w:t>
      </w:r>
      <w:proofErr w:type="spellEnd"/>
      <w:r w:rsidRPr="007E0EA0">
        <w:rPr>
          <w:sz w:val="28"/>
          <w:szCs w:val="28"/>
        </w:rPr>
        <w:t xml:space="preserve"> с/п., </w:t>
      </w:r>
      <w:proofErr w:type="spellStart"/>
      <w:r w:rsidRPr="007E0EA0">
        <w:rPr>
          <w:sz w:val="28"/>
          <w:szCs w:val="28"/>
        </w:rPr>
        <w:t>д.Ельчино</w:t>
      </w:r>
      <w:proofErr w:type="spellEnd"/>
      <w:r w:rsidRPr="007E0EA0">
        <w:rPr>
          <w:sz w:val="28"/>
          <w:szCs w:val="28"/>
        </w:rPr>
        <w:t>.;   магазин непродовольственных т</w:t>
      </w:r>
      <w:r w:rsidRPr="007E0EA0">
        <w:rPr>
          <w:sz w:val="28"/>
          <w:szCs w:val="28"/>
        </w:rPr>
        <w:t>о</w:t>
      </w:r>
      <w:r w:rsidRPr="007E0EA0">
        <w:rPr>
          <w:sz w:val="28"/>
          <w:szCs w:val="28"/>
        </w:rPr>
        <w:t xml:space="preserve">варов, ул.Песчаная д.40б.;  </w:t>
      </w:r>
      <w:r w:rsidR="00BA4E23" w:rsidRPr="007E0EA0">
        <w:rPr>
          <w:sz w:val="28"/>
          <w:szCs w:val="28"/>
        </w:rPr>
        <w:t>административное здание спасательного подра</w:t>
      </w:r>
      <w:r w:rsidR="00BA4E23" w:rsidRPr="007E0EA0">
        <w:rPr>
          <w:sz w:val="28"/>
          <w:szCs w:val="28"/>
        </w:rPr>
        <w:t>з</w:t>
      </w:r>
      <w:r w:rsidR="00BA4E23" w:rsidRPr="007E0EA0">
        <w:rPr>
          <w:sz w:val="28"/>
          <w:szCs w:val="28"/>
        </w:rPr>
        <w:t xml:space="preserve">деления ул.Песчаная здание 1с, магазин продовольственных товаров </w:t>
      </w:r>
      <w:proofErr w:type="spellStart"/>
      <w:r w:rsidR="00BA4E23" w:rsidRPr="007E0EA0">
        <w:rPr>
          <w:sz w:val="28"/>
          <w:szCs w:val="28"/>
        </w:rPr>
        <w:t>ул.Ломаносова</w:t>
      </w:r>
      <w:proofErr w:type="spellEnd"/>
      <w:r w:rsidR="00BA4E23" w:rsidRPr="007E0EA0">
        <w:rPr>
          <w:sz w:val="28"/>
          <w:szCs w:val="28"/>
        </w:rPr>
        <w:t xml:space="preserve"> д.80, в д.Глебово </w:t>
      </w:r>
      <w:proofErr w:type="spellStart"/>
      <w:r w:rsidR="00BA4E23" w:rsidRPr="007E0EA0">
        <w:rPr>
          <w:sz w:val="28"/>
          <w:szCs w:val="28"/>
        </w:rPr>
        <w:t>Короцкого</w:t>
      </w:r>
      <w:proofErr w:type="spellEnd"/>
      <w:r w:rsidR="00BA4E23" w:rsidRPr="007E0EA0">
        <w:rPr>
          <w:sz w:val="28"/>
          <w:szCs w:val="28"/>
        </w:rPr>
        <w:t xml:space="preserve"> сельского поселения три дома гостиничного типа здание 5в, 5а, 5а корпус</w:t>
      </w:r>
      <w:r w:rsidR="007E0EA0">
        <w:rPr>
          <w:sz w:val="28"/>
          <w:szCs w:val="28"/>
        </w:rPr>
        <w:t xml:space="preserve"> </w:t>
      </w:r>
      <w:r w:rsidR="00BA4E23" w:rsidRPr="007E0EA0">
        <w:rPr>
          <w:sz w:val="28"/>
          <w:szCs w:val="28"/>
        </w:rPr>
        <w:t>2</w:t>
      </w:r>
      <w:r w:rsidR="007E0EA0">
        <w:rPr>
          <w:sz w:val="28"/>
          <w:szCs w:val="28"/>
        </w:rPr>
        <w:t xml:space="preserve">; </w:t>
      </w:r>
      <w:proofErr w:type="spellStart"/>
      <w:r w:rsidR="00E51B44">
        <w:rPr>
          <w:sz w:val="28"/>
          <w:szCs w:val="28"/>
        </w:rPr>
        <w:t>Парсаданян</w:t>
      </w:r>
      <w:proofErr w:type="spellEnd"/>
      <w:r w:rsidR="00E51B44">
        <w:rPr>
          <w:sz w:val="28"/>
          <w:szCs w:val="28"/>
        </w:rPr>
        <w:t xml:space="preserve"> А.Л. – кафе по адресу: </w:t>
      </w:r>
      <w:proofErr w:type="spellStart"/>
      <w:r w:rsidR="00E51B44">
        <w:rPr>
          <w:sz w:val="28"/>
          <w:szCs w:val="28"/>
        </w:rPr>
        <w:t>Короцкое</w:t>
      </w:r>
      <w:proofErr w:type="spellEnd"/>
      <w:r w:rsidR="00E51B44">
        <w:rPr>
          <w:sz w:val="28"/>
          <w:szCs w:val="28"/>
        </w:rPr>
        <w:t xml:space="preserve"> с/п., </w:t>
      </w:r>
      <w:proofErr w:type="spellStart"/>
      <w:r w:rsidR="00E51B44">
        <w:rPr>
          <w:sz w:val="28"/>
          <w:szCs w:val="28"/>
        </w:rPr>
        <w:t>д.Глебово</w:t>
      </w:r>
      <w:proofErr w:type="spellEnd"/>
      <w:r w:rsidR="00E51B44">
        <w:rPr>
          <w:sz w:val="28"/>
          <w:szCs w:val="28"/>
        </w:rPr>
        <w:t xml:space="preserve">, </w:t>
      </w:r>
      <w:proofErr w:type="spellStart"/>
      <w:r w:rsidR="00E51B44">
        <w:rPr>
          <w:sz w:val="28"/>
          <w:szCs w:val="28"/>
        </w:rPr>
        <w:t>ул.Сосновая</w:t>
      </w:r>
      <w:proofErr w:type="spellEnd"/>
      <w:r w:rsidR="00E51B44">
        <w:rPr>
          <w:sz w:val="28"/>
          <w:szCs w:val="28"/>
        </w:rPr>
        <w:t xml:space="preserve">, з/у 13а; Спортивный  зал «ЮГ», </w:t>
      </w:r>
      <w:proofErr w:type="spellStart"/>
      <w:r w:rsidR="00E51B44">
        <w:rPr>
          <w:sz w:val="28"/>
          <w:szCs w:val="28"/>
        </w:rPr>
        <w:t>д.Глебово</w:t>
      </w:r>
      <w:proofErr w:type="spellEnd"/>
      <w:r w:rsidR="00E51B44">
        <w:rPr>
          <w:sz w:val="28"/>
          <w:szCs w:val="28"/>
        </w:rPr>
        <w:t xml:space="preserve">, </w:t>
      </w:r>
      <w:proofErr w:type="spellStart"/>
      <w:r w:rsidR="00E51B44">
        <w:rPr>
          <w:sz w:val="28"/>
          <w:szCs w:val="28"/>
        </w:rPr>
        <w:t>ул.Сосновая</w:t>
      </w:r>
      <w:proofErr w:type="spellEnd"/>
      <w:r w:rsidR="00E51B44">
        <w:rPr>
          <w:sz w:val="28"/>
          <w:szCs w:val="28"/>
        </w:rPr>
        <w:t xml:space="preserve">, з/у 11а; Спортивный зал «Север», </w:t>
      </w:r>
      <w:proofErr w:type="spellStart"/>
      <w:r w:rsidR="00E51B44">
        <w:rPr>
          <w:sz w:val="28"/>
          <w:szCs w:val="28"/>
        </w:rPr>
        <w:t>д.Глебово</w:t>
      </w:r>
      <w:proofErr w:type="spellEnd"/>
      <w:r w:rsidR="00E51B44">
        <w:rPr>
          <w:sz w:val="28"/>
          <w:szCs w:val="28"/>
        </w:rPr>
        <w:t xml:space="preserve">, </w:t>
      </w:r>
      <w:proofErr w:type="spellStart"/>
      <w:r w:rsidR="00E51B44">
        <w:rPr>
          <w:sz w:val="28"/>
          <w:szCs w:val="28"/>
        </w:rPr>
        <w:t>ул.Сосновая</w:t>
      </w:r>
      <w:proofErr w:type="spellEnd"/>
      <w:r w:rsidR="00E51B44">
        <w:rPr>
          <w:sz w:val="28"/>
          <w:szCs w:val="28"/>
        </w:rPr>
        <w:t xml:space="preserve">, з/у 15а; Ковальчук А.В. – Магазин, </w:t>
      </w:r>
      <w:proofErr w:type="spellStart"/>
      <w:r w:rsidR="00E51B44">
        <w:rPr>
          <w:sz w:val="28"/>
          <w:szCs w:val="28"/>
        </w:rPr>
        <w:t>г.Валдай</w:t>
      </w:r>
      <w:proofErr w:type="spellEnd"/>
      <w:r w:rsidR="00E51B44">
        <w:rPr>
          <w:sz w:val="28"/>
          <w:szCs w:val="28"/>
        </w:rPr>
        <w:t xml:space="preserve">, </w:t>
      </w:r>
      <w:proofErr w:type="spellStart"/>
      <w:r w:rsidR="00E51B44">
        <w:rPr>
          <w:sz w:val="28"/>
          <w:szCs w:val="28"/>
        </w:rPr>
        <w:t>ул.Новая</w:t>
      </w:r>
      <w:proofErr w:type="spellEnd"/>
      <w:r w:rsidR="00E51B44">
        <w:rPr>
          <w:sz w:val="28"/>
          <w:szCs w:val="28"/>
        </w:rPr>
        <w:t xml:space="preserve">; </w:t>
      </w:r>
      <w:proofErr w:type="spellStart"/>
      <w:r w:rsidR="00E51B44">
        <w:rPr>
          <w:sz w:val="28"/>
          <w:szCs w:val="28"/>
        </w:rPr>
        <w:t>Агаев</w:t>
      </w:r>
      <w:proofErr w:type="spellEnd"/>
      <w:r w:rsidR="00E51B44">
        <w:rPr>
          <w:sz w:val="28"/>
          <w:szCs w:val="28"/>
        </w:rPr>
        <w:t xml:space="preserve"> </w:t>
      </w:r>
      <w:proofErr w:type="spellStart"/>
      <w:r w:rsidR="00E51B44">
        <w:rPr>
          <w:sz w:val="28"/>
          <w:szCs w:val="28"/>
        </w:rPr>
        <w:t>С.Э.оглы</w:t>
      </w:r>
      <w:proofErr w:type="spellEnd"/>
      <w:r w:rsidR="00E51B44">
        <w:rPr>
          <w:sz w:val="28"/>
          <w:szCs w:val="28"/>
        </w:rPr>
        <w:t xml:space="preserve"> –Склад, </w:t>
      </w:r>
      <w:proofErr w:type="spellStart"/>
      <w:r w:rsidR="00E51B44">
        <w:rPr>
          <w:sz w:val="28"/>
          <w:szCs w:val="28"/>
        </w:rPr>
        <w:t>г.Валдай</w:t>
      </w:r>
      <w:proofErr w:type="spellEnd"/>
      <w:r w:rsidR="00E51B44">
        <w:rPr>
          <w:sz w:val="28"/>
          <w:szCs w:val="28"/>
        </w:rPr>
        <w:t xml:space="preserve">, </w:t>
      </w:r>
      <w:proofErr w:type="spellStart"/>
      <w:r w:rsidR="00E51B44">
        <w:rPr>
          <w:sz w:val="28"/>
          <w:szCs w:val="28"/>
        </w:rPr>
        <w:t>ул.Чехова</w:t>
      </w:r>
      <w:proofErr w:type="spellEnd"/>
      <w:r w:rsidR="00E51B44">
        <w:rPr>
          <w:sz w:val="28"/>
          <w:szCs w:val="28"/>
        </w:rPr>
        <w:t>, д.27а</w:t>
      </w:r>
      <w:r w:rsidR="007E0EA0">
        <w:rPr>
          <w:sz w:val="28"/>
          <w:szCs w:val="28"/>
        </w:rPr>
        <w:t>;</w:t>
      </w:r>
      <w:r w:rsidR="00E51B44">
        <w:rPr>
          <w:sz w:val="28"/>
          <w:szCs w:val="28"/>
        </w:rPr>
        <w:t xml:space="preserve"> </w:t>
      </w:r>
      <w:proofErr w:type="spellStart"/>
      <w:r w:rsidR="00E51B44">
        <w:rPr>
          <w:sz w:val="28"/>
          <w:szCs w:val="28"/>
        </w:rPr>
        <w:t>Бондал</w:t>
      </w:r>
      <w:proofErr w:type="spellEnd"/>
      <w:r w:rsidR="00E51B44">
        <w:rPr>
          <w:sz w:val="28"/>
          <w:szCs w:val="28"/>
        </w:rPr>
        <w:t xml:space="preserve"> Д.В. - Дом рыболова и охотника, Рощинское с/п.,.</w:t>
      </w:r>
    </w:p>
    <w:p w:rsidR="00E51B44" w:rsidRDefault="00E51B44" w:rsidP="00E51B44">
      <w:pPr>
        <w:ind w:firstLine="708"/>
        <w:jc w:val="both"/>
        <w:rPr>
          <w:sz w:val="28"/>
          <w:szCs w:val="28"/>
        </w:rPr>
      </w:pPr>
      <w:r>
        <w:rPr>
          <w:sz w:val="28"/>
          <w:szCs w:val="28"/>
        </w:rPr>
        <w:t xml:space="preserve"> </w:t>
      </w:r>
    </w:p>
    <w:p w:rsidR="00E51B44" w:rsidRDefault="00E51B44" w:rsidP="00E51B44">
      <w:pPr>
        <w:ind w:firstLine="708"/>
        <w:jc w:val="both"/>
        <w:rPr>
          <w:sz w:val="28"/>
          <w:szCs w:val="28"/>
        </w:rPr>
      </w:pPr>
      <w:r>
        <w:rPr>
          <w:sz w:val="28"/>
          <w:szCs w:val="28"/>
        </w:rPr>
        <w:t>Выдано разрешений на ввод объекта в эксплуатацию.</w:t>
      </w:r>
    </w:p>
    <w:p w:rsidR="00E51B44" w:rsidRDefault="00E51B44" w:rsidP="00E51B44">
      <w:pPr>
        <w:ind w:firstLine="708"/>
        <w:jc w:val="both"/>
        <w:rPr>
          <w:sz w:val="28"/>
          <w:szCs w:val="28"/>
        </w:rPr>
      </w:pPr>
      <w:r>
        <w:rPr>
          <w:sz w:val="28"/>
          <w:szCs w:val="28"/>
        </w:rPr>
        <w:t xml:space="preserve">Администрация Валдайского муниципального района- реконструкция гаража под спортзал, </w:t>
      </w:r>
      <w:proofErr w:type="spellStart"/>
      <w:r>
        <w:rPr>
          <w:sz w:val="28"/>
          <w:szCs w:val="28"/>
        </w:rPr>
        <w:t>г.Валдай</w:t>
      </w:r>
      <w:proofErr w:type="spellEnd"/>
      <w:r>
        <w:rPr>
          <w:sz w:val="28"/>
          <w:szCs w:val="28"/>
        </w:rPr>
        <w:t xml:space="preserve">, </w:t>
      </w:r>
      <w:proofErr w:type="spellStart"/>
      <w:r>
        <w:rPr>
          <w:sz w:val="28"/>
          <w:szCs w:val="28"/>
        </w:rPr>
        <w:t>ул.Народная</w:t>
      </w:r>
      <w:proofErr w:type="spellEnd"/>
      <w:r>
        <w:rPr>
          <w:sz w:val="28"/>
          <w:szCs w:val="28"/>
        </w:rPr>
        <w:t>, д.53а.</w:t>
      </w:r>
    </w:p>
    <w:p w:rsidR="00E51B44" w:rsidRDefault="00E51B44" w:rsidP="00E51B44">
      <w:pPr>
        <w:ind w:firstLine="708"/>
        <w:jc w:val="both"/>
        <w:rPr>
          <w:sz w:val="28"/>
          <w:szCs w:val="28"/>
        </w:rPr>
      </w:pPr>
      <w:proofErr w:type="spellStart"/>
      <w:r>
        <w:rPr>
          <w:sz w:val="28"/>
          <w:szCs w:val="28"/>
        </w:rPr>
        <w:lastRenderedPageBreak/>
        <w:t>Парсаданян</w:t>
      </w:r>
      <w:proofErr w:type="spellEnd"/>
      <w:r>
        <w:rPr>
          <w:sz w:val="28"/>
          <w:szCs w:val="28"/>
        </w:rPr>
        <w:t xml:space="preserve"> А.Л.- реконструкция дома гостиничного типа: по адресам: </w:t>
      </w:r>
      <w:proofErr w:type="spellStart"/>
      <w:r>
        <w:rPr>
          <w:sz w:val="28"/>
          <w:szCs w:val="28"/>
        </w:rPr>
        <w:t>д.Глебово</w:t>
      </w:r>
      <w:proofErr w:type="spellEnd"/>
      <w:r>
        <w:rPr>
          <w:sz w:val="28"/>
          <w:szCs w:val="28"/>
        </w:rPr>
        <w:t xml:space="preserve">, </w:t>
      </w:r>
      <w:proofErr w:type="spellStart"/>
      <w:r>
        <w:rPr>
          <w:sz w:val="28"/>
          <w:szCs w:val="28"/>
        </w:rPr>
        <w:t>ул.Сосновая</w:t>
      </w:r>
      <w:proofErr w:type="spellEnd"/>
      <w:r>
        <w:rPr>
          <w:sz w:val="28"/>
          <w:szCs w:val="28"/>
        </w:rPr>
        <w:t xml:space="preserve">, д.18, корп.1; корп.2;корп.3;корп.4; корп.6, корп.5, </w:t>
      </w:r>
      <w:proofErr w:type="spellStart"/>
      <w:r>
        <w:rPr>
          <w:sz w:val="28"/>
          <w:szCs w:val="28"/>
        </w:rPr>
        <w:t>ул.Сосновая</w:t>
      </w:r>
      <w:proofErr w:type="spellEnd"/>
      <w:r>
        <w:rPr>
          <w:sz w:val="28"/>
          <w:szCs w:val="28"/>
        </w:rPr>
        <w:t>, д.19, копр.1.</w:t>
      </w:r>
    </w:p>
    <w:p w:rsidR="00E51B44" w:rsidRDefault="00E51B44" w:rsidP="00E51B44">
      <w:pPr>
        <w:ind w:firstLine="708"/>
        <w:jc w:val="both"/>
        <w:rPr>
          <w:sz w:val="28"/>
          <w:szCs w:val="28"/>
        </w:rPr>
      </w:pPr>
      <w:proofErr w:type="spellStart"/>
      <w:r>
        <w:rPr>
          <w:sz w:val="28"/>
          <w:szCs w:val="28"/>
        </w:rPr>
        <w:t>Махначева</w:t>
      </w:r>
      <w:proofErr w:type="spellEnd"/>
      <w:r>
        <w:rPr>
          <w:sz w:val="28"/>
          <w:szCs w:val="28"/>
        </w:rPr>
        <w:t>- Магазин –</w:t>
      </w:r>
      <w:proofErr w:type="spellStart"/>
      <w:r>
        <w:rPr>
          <w:sz w:val="28"/>
          <w:szCs w:val="28"/>
        </w:rPr>
        <w:t>г.Валдай</w:t>
      </w:r>
      <w:proofErr w:type="spellEnd"/>
      <w:r>
        <w:rPr>
          <w:sz w:val="28"/>
          <w:szCs w:val="28"/>
        </w:rPr>
        <w:t xml:space="preserve">, </w:t>
      </w:r>
      <w:proofErr w:type="spellStart"/>
      <w:r>
        <w:rPr>
          <w:sz w:val="28"/>
          <w:szCs w:val="28"/>
        </w:rPr>
        <w:t>пр.Советский</w:t>
      </w:r>
      <w:proofErr w:type="spellEnd"/>
      <w:r>
        <w:rPr>
          <w:sz w:val="28"/>
          <w:szCs w:val="28"/>
        </w:rPr>
        <w:t xml:space="preserve"> , зд.102а.</w:t>
      </w:r>
    </w:p>
    <w:p w:rsidR="00E51B44" w:rsidRDefault="00E51B44" w:rsidP="00E51B44">
      <w:pPr>
        <w:ind w:firstLine="708"/>
        <w:jc w:val="both"/>
        <w:rPr>
          <w:sz w:val="28"/>
          <w:szCs w:val="28"/>
        </w:rPr>
      </w:pPr>
      <w:proofErr w:type="spellStart"/>
      <w:r>
        <w:rPr>
          <w:sz w:val="28"/>
          <w:szCs w:val="28"/>
        </w:rPr>
        <w:t>Высылайкин</w:t>
      </w:r>
      <w:proofErr w:type="spellEnd"/>
      <w:r>
        <w:rPr>
          <w:sz w:val="28"/>
          <w:szCs w:val="28"/>
        </w:rPr>
        <w:t xml:space="preserve"> К.К. Реконструкция магазина – </w:t>
      </w:r>
      <w:proofErr w:type="spellStart"/>
      <w:r>
        <w:rPr>
          <w:sz w:val="28"/>
          <w:szCs w:val="28"/>
        </w:rPr>
        <w:t>г.Валдай</w:t>
      </w:r>
      <w:proofErr w:type="spellEnd"/>
      <w:r>
        <w:rPr>
          <w:sz w:val="28"/>
          <w:szCs w:val="28"/>
        </w:rPr>
        <w:t xml:space="preserve">, </w:t>
      </w:r>
      <w:proofErr w:type="spellStart"/>
      <w:r>
        <w:rPr>
          <w:sz w:val="28"/>
          <w:szCs w:val="28"/>
        </w:rPr>
        <w:t>ул.Песчаная</w:t>
      </w:r>
      <w:proofErr w:type="spellEnd"/>
      <w:r>
        <w:rPr>
          <w:sz w:val="28"/>
          <w:szCs w:val="28"/>
        </w:rPr>
        <w:t>, д.38а.</w:t>
      </w:r>
    </w:p>
    <w:p w:rsidR="00E51B44" w:rsidRDefault="00E51B44" w:rsidP="00E51B44">
      <w:pPr>
        <w:ind w:firstLine="708"/>
        <w:jc w:val="both"/>
        <w:rPr>
          <w:sz w:val="28"/>
          <w:szCs w:val="28"/>
        </w:rPr>
      </w:pPr>
      <w:r>
        <w:rPr>
          <w:sz w:val="28"/>
          <w:szCs w:val="28"/>
        </w:rPr>
        <w:t xml:space="preserve">Сучков В.И. Магазин автозапчастей- </w:t>
      </w:r>
      <w:proofErr w:type="spellStart"/>
      <w:r>
        <w:rPr>
          <w:sz w:val="28"/>
          <w:szCs w:val="28"/>
        </w:rPr>
        <w:t>г.Валдай</w:t>
      </w:r>
      <w:proofErr w:type="spellEnd"/>
      <w:r>
        <w:rPr>
          <w:sz w:val="28"/>
          <w:szCs w:val="28"/>
        </w:rPr>
        <w:t xml:space="preserve">, </w:t>
      </w:r>
      <w:proofErr w:type="spellStart"/>
      <w:r>
        <w:rPr>
          <w:sz w:val="28"/>
          <w:szCs w:val="28"/>
        </w:rPr>
        <w:t>ул.Песчаная</w:t>
      </w:r>
      <w:proofErr w:type="spellEnd"/>
      <w:r>
        <w:rPr>
          <w:sz w:val="28"/>
          <w:szCs w:val="28"/>
        </w:rPr>
        <w:t>, зд.6д.</w:t>
      </w:r>
    </w:p>
    <w:p w:rsidR="00E51B44" w:rsidRDefault="00E51B44" w:rsidP="00E51B44">
      <w:pPr>
        <w:ind w:firstLine="708"/>
        <w:jc w:val="both"/>
        <w:rPr>
          <w:sz w:val="28"/>
          <w:szCs w:val="28"/>
        </w:rPr>
      </w:pPr>
      <w:r>
        <w:rPr>
          <w:sz w:val="28"/>
          <w:szCs w:val="28"/>
        </w:rPr>
        <w:t xml:space="preserve">Литвиненко Д.В. Магазин – </w:t>
      </w:r>
      <w:proofErr w:type="spellStart"/>
      <w:r>
        <w:rPr>
          <w:sz w:val="28"/>
          <w:szCs w:val="28"/>
        </w:rPr>
        <w:t>г.Валдай</w:t>
      </w:r>
      <w:proofErr w:type="spellEnd"/>
      <w:r>
        <w:rPr>
          <w:sz w:val="28"/>
          <w:szCs w:val="28"/>
        </w:rPr>
        <w:t xml:space="preserve">, </w:t>
      </w:r>
      <w:proofErr w:type="spellStart"/>
      <w:r>
        <w:rPr>
          <w:sz w:val="28"/>
          <w:szCs w:val="28"/>
        </w:rPr>
        <w:t>ул.Гоголя</w:t>
      </w:r>
      <w:proofErr w:type="spellEnd"/>
      <w:r>
        <w:rPr>
          <w:sz w:val="28"/>
          <w:szCs w:val="28"/>
        </w:rPr>
        <w:t xml:space="preserve"> зд.13.</w:t>
      </w:r>
    </w:p>
    <w:p w:rsidR="00E51B44" w:rsidRPr="002565C9" w:rsidRDefault="00E51B44" w:rsidP="007E1EBD">
      <w:pPr>
        <w:jc w:val="both"/>
        <w:rPr>
          <w:color w:val="FF0000"/>
          <w:sz w:val="28"/>
          <w:szCs w:val="28"/>
          <w:shd w:val="clear" w:color="auto" w:fill="FFFFFF"/>
        </w:rPr>
      </w:pPr>
    </w:p>
    <w:p w:rsidR="00B27F96" w:rsidRPr="007E0EA0" w:rsidRDefault="0072731E" w:rsidP="00B27F96">
      <w:pPr>
        <w:tabs>
          <w:tab w:val="num" w:pos="0"/>
        </w:tabs>
        <w:jc w:val="both"/>
        <w:rPr>
          <w:sz w:val="28"/>
          <w:szCs w:val="28"/>
        </w:rPr>
      </w:pPr>
      <w:r w:rsidRPr="002565C9">
        <w:rPr>
          <w:rStyle w:val="s2"/>
          <w:color w:val="FF0000"/>
        </w:rPr>
        <w:tab/>
      </w:r>
      <w:r w:rsidRPr="007E0EA0">
        <w:rPr>
          <w:sz w:val="28"/>
          <w:szCs w:val="28"/>
        </w:rPr>
        <w:t>В целях улучшении жилищных условий отдельным категориям гра</w:t>
      </w:r>
      <w:r w:rsidRPr="007E0EA0">
        <w:rPr>
          <w:sz w:val="28"/>
          <w:szCs w:val="28"/>
        </w:rPr>
        <w:t>ж</w:t>
      </w:r>
      <w:r w:rsidRPr="007E0EA0">
        <w:rPr>
          <w:sz w:val="28"/>
          <w:szCs w:val="28"/>
        </w:rPr>
        <w:t>дан, в районе реализуется муниципальная программа «Обеспечение жильем молодых семей на террит</w:t>
      </w:r>
      <w:r w:rsidRPr="007E0EA0">
        <w:rPr>
          <w:sz w:val="28"/>
          <w:szCs w:val="28"/>
        </w:rPr>
        <w:t>о</w:t>
      </w:r>
      <w:r w:rsidRPr="007E0EA0">
        <w:rPr>
          <w:sz w:val="28"/>
          <w:szCs w:val="28"/>
        </w:rPr>
        <w:t>рии Валдайского муниципального района на 2016-2020 годы».</w:t>
      </w:r>
      <w:r w:rsidR="00B27F96" w:rsidRPr="007E0EA0">
        <w:rPr>
          <w:sz w:val="28"/>
          <w:szCs w:val="28"/>
        </w:rPr>
        <w:t xml:space="preserve"> В бюджете района предусмотрены средс</w:t>
      </w:r>
      <w:r w:rsidR="0065260C" w:rsidRPr="007E0EA0">
        <w:rPr>
          <w:sz w:val="28"/>
          <w:szCs w:val="28"/>
        </w:rPr>
        <w:t>тва на 2020 год в сумме 386,0 тыс.</w:t>
      </w:r>
      <w:r w:rsidR="00B27F96" w:rsidRPr="007E0EA0">
        <w:rPr>
          <w:sz w:val="28"/>
          <w:szCs w:val="28"/>
        </w:rPr>
        <w:t>р</w:t>
      </w:r>
      <w:r w:rsidR="0065260C" w:rsidRPr="007E0EA0">
        <w:rPr>
          <w:sz w:val="28"/>
          <w:szCs w:val="28"/>
        </w:rPr>
        <w:t>уб</w:t>
      </w:r>
      <w:r w:rsidR="00B27F96" w:rsidRPr="007E0EA0">
        <w:rPr>
          <w:sz w:val="28"/>
          <w:szCs w:val="28"/>
        </w:rPr>
        <w:t xml:space="preserve">. на предоставление субсидии на улучшение жилищных </w:t>
      </w:r>
      <w:r w:rsidR="00B27F96" w:rsidRPr="007E0EA0">
        <w:rPr>
          <w:spacing w:val="-2"/>
          <w:sz w:val="28"/>
          <w:szCs w:val="28"/>
        </w:rPr>
        <w:t>усл</w:t>
      </w:r>
      <w:r w:rsidR="00B27F96" w:rsidRPr="007E0EA0">
        <w:rPr>
          <w:spacing w:val="-2"/>
          <w:sz w:val="28"/>
          <w:szCs w:val="28"/>
        </w:rPr>
        <w:t>о</w:t>
      </w:r>
      <w:r w:rsidR="00B27F96" w:rsidRPr="007E0EA0">
        <w:rPr>
          <w:spacing w:val="-2"/>
          <w:sz w:val="28"/>
          <w:szCs w:val="28"/>
        </w:rPr>
        <w:t xml:space="preserve">вий граждан в рамках </w:t>
      </w:r>
      <w:r w:rsidR="00B27F96" w:rsidRPr="007E0EA0">
        <w:rPr>
          <w:spacing w:val="-10"/>
          <w:sz w:val="28"/>
          <w:szCs w:val="28"/>
        </w:rPr>
        <w:t xml:space="preserve">подпрограмм «Обеспечение </w:t>
      </w:r>
      <w:r w:rsidR="00B27F96" w:rsidRPr="007E0EA0">
        <w:rPr>
          <w:spacing w:val="-2"/>
          <w:sz w:val="28"/>
          <w:szCs w:val="28"/>
        </w:rPr>
        <w:t>жильем молодых семей</w:t>
      </w:r>
      <w:r w:rsidR="00B27F96" w:rsidRPr="007E0EA0">
        <w:rPr>
          <w:sz w:val="28"/>
          <w:szCs w:val="28"/>
        </w:rPr>
        <w:t>», о</w:t>
      </w:r>
      <w:r w:rsidR="00B27F96" w:rsidRPr="007E0EA0">
        <w:rPr>
          <w:sz w:val="28"/>
          <w:szCs w:val="28"/>
        </w:rPr>
        <w:t>б</w:t>
      </w:r>
      <w:r w:rsidR="00B27F96" w:rsidRPr="007E0EA0">
        <w:rPr>
          <w:sz w:val="28"/>
          <w:szCs w:val="28"/>
        </w:rPr>
        <w:t>лас</w:t>
      </w:r>
      <w:r w:rsidR="00B27F96" w:rsidRPr="007E0EA0">
        <w:rPr>
          <w:sz w:val="28"/>
          <w:szCs w:val="28"/>
        </w:rPr>
        <w:t>т</w:t>
      </w:r>
      <w:r w:rsidR="00B27F96" w:rsidRPr="007E0EA0">
        <w:rPr>
          <w:sz w:val="28"/>
          <w:szCs w:val="28"/>
        </w:rPr>
        <w:t>ные средства составляют 793,0 тыс.руб., федеральные – 476,2 тыс.руб. Выданы сертификаты на получение социальной выплаты на приобретение жилого помещения или созд</w:t>
      </w:r>
      <w:r w:rsidR="00B27F96" w:rsidRPr="007E0EA0">
        <w:rPr>
          <w:sz w:val="28"/>
          <w:szCs w:val="28"/>
        </w:rPr>
        <w:t>а</w:t>
      </w:r>
      <w:r w:rsidR="00B27F96" w:rsidRPr="007E0EA0">
        <w:rPr>
          <w:sz w:val="28"/>
          <w:szCs w:val="28"/>
        </w:rPr>
        <w:t xml:space="preserve">ние объекта индивидуального жилищного строительства трем молодым семьям. </w:t>
      </w:r>
    </w:p>
    <w:p w:rsidR="0072731E" w:rsidRPr="00120D8E" w:rsidRDefault="0072731E" w:rsidP="0072731E">
      <w:pPr>
        <w:tabs>
          <w:tab w:val="num" w:pos="0"/>
        </w:tabs>
        <w:jc w:val="both"/>
        <w:rPr>
          <w:sz w:val="28"/>
          <w:szCs w:val="28"/>
        </w:rPr>
      </w:pPr>
      <w:r w:rsidRPr="00120D8E">
        <w:t xml:space="preserve">       </w:t>
      </w:r>
      <w:r w:rsidRPr="00120D8E">
        <w:rPr>
          <w:sz w:val="28"/>
          <w:szCs w:val="28"/>
        </w:rPr>
        <w:t>В 20</w:t>
      </w:r>
      <w:r w:rsidR="006045EE" w:rsidRPr="00120D8E">
        <w:rPr>
          <w:sz w:val="28"/>
          <w:szCs w:val="28"/>
        </w:rPr>
        <w:t>20</w:t>
      </w:r>
      <w:r w:rsidRPr="00120D8E">
        <w:rPr>
          <w:sz w:val="28"/>
          <w:szCs w:val="28"/>
        </w:rPr>
        <w:t xml:space="preserve"> году обеспечен</w:t>
      </w:r>
      <w:r w:rsidR="00120D8E" w:rsidRPr="00120D8E">
        <w:rPr>
          <w:sz w:val="28"/>
          <w:szCs w:val="28"/>
        </w:rPr>
        <w:t>о</w:t>
      </w:r>
      <w:r w:rsidRPr="00120D8E">
        <w:rPr>
          <w:sz w:val="28"/>
          <w:szCs w:val="28"/>
        </w:rPr>
        <w:t xml:space="preserve"> комфортным жильем </w:t>
      </w:r>
      <w:r w:rsidR="00120D8E" w:rsidRPr="00120D8E">
        <w:rPr>
          <w:sz w:val="28"/>
          <w:szCs w:val="28"/>
        </w:rPr>
        <w:t xml:space="preserve">9 </w:t>
      </w:r>
      <w:r w:rsidRPr="00120D8E">
        <w:rPr>
          <w:sz w:val="28"/>
          <w:szCs w:val="28"/>
        </w:rPr>
        <w:t>д</w:t>
      </w:r>
      <w:r w:rsidRPr="00120D8E">
        <w:rPr>
          <w:sz w:val="28"/>
          <w:szCs w:val="28"/>
        </w:rPr>
        <w:t>е</w:t>
      </w:r>
      <w:r w:rsidRPr="00120D8E">
        <w:rPr>
          <w:sz w:val="28"/>
          <w:szCs w:val="28"/>
        </w:rPr>
        <w:t>тей-сирот и детей, оставшихся без попечения родителей.</w:t>
      </w:r>
      <w:r w:rsidR="003112D9" w:rsidRPr="00120D8E">
        <w:rPr>
          <w:sz w:val="28"/>
          <w:szCs w:val="28"/>
        </w:rPr>
        <w:t xml:space="preserve"> </w:t>
      </w:r>
    </w:p>
    <w:p w:rsidR="00FE282A" w:rsidRPr="00120D8E" w:rsidRDefault="00FE282A" w:rsidP="00FE282A">
      <w:pPr>
        <w:pStyle w:val="consplusnormal1"/>
        <w:spacing w:before="0" w:beforeAutospacing="0" w:after="0" w:afterAutospacing="0"/>
        <w:ind w:firstLine="708"/>
        <w:jc w:val="both"/>
        <w:rPr>
          <w:sz w:val="28"/>
          <w:szCs w:val="28"/>
        </w:rPr>
      </w:pPr>
      <w:r w:rsidRPr="00120D8E">
        <w:rPr>
          <w:sz w:val="28"/>
          <w:szCs w:val="28"/>
        </w:rPr>
        <w:t>Органами местного самоуправления осуществляется:</w:t>
      </w:r>
    </w:p>
    <w:p w:rsidR="00FE282A" w:rsidRPr="00120D8E" w:rsidRDefault="00FE282A" w:rsidP="00FE282A">
      <w:pPr>
        <w:pStyle w:val="consplusnormal1"/>
        <w:spacing w:before="0" w:beforeAutospacing="0" w:after="0" w:afterAutospacing="0"/>
        <w:jc w:val="both"/>
        <w:rPr>
          <w:sz w:val="28"/>
          <w:szCs w:val="28"/>
        </w:rPr>
      </w:pPr>
      <w:r w:rsidRPr="00120D8E">
        <w:rPr>
          <w:sz w:val="28"/>
          <w:szCs w:val="28"/>
        </w:rPr>
        <w:t>- методическая помощь в организации товариществ собственников жилья;</w:t>
      </w:r>
    </w:p>
    <w:p w:rsidR="00FE282A" w:rsidRPr="00120D8E" w:rsidRDefault="00FE282A" w:rsidP="00FE282A">
      <w:pPr>
        <w:pStyle w:val="consplusnormal1"/>
        <w:spacing w:before="0" w:beforeAutospacing="0" w:after="0" w:afterAutospacing="0"/>
        <w:jc w:val="both"/>
        <w:rPr>
          <w:sz w:val="28"/>
          <w:szCs w:val="28"/>
        </w:rPr>
      </w:pPr>
      <w:r w:rsidRPr="00120D8E">
        <w:rPr>
          <w:sz w:val="28"/>
          <w:szCs w:val="28"/>
        </w:rPr>
        <w:t>- обучение основам управления МКД;</w:t>
      </w:r>
    </w:p>
    <w:p w:rsidR="00FE282A" w:rsidRPr="00120D8E" w:rsidRDefault="00FE282A" w:rsidP="00FE282A">
      <w:pPr>
        <w:pStyle w:val="consplusnormal1"/>
        <w:spacing w:before="0" w:beforeAutospacing="0" w:after="0" w:afterAutospacing="0"/>
        <w:jc w:val="both"/>
        <w:rPr>
          <w:sz w:val="28"/>
          <w:szCs w:val="28"/>
        </w:rPr>
      </w:pPr>
      <w:r w:rsidRPr="00120D8E">
        <w:rPr>
          <w:sz w:val="28"/>
          <w:szCs w:val="28"/>
        </w:rPr>
        <w:t>- мониторинг рынка управления жилищным фондом;</w:t>
      </w:r>
    </w:p>
    <w:p w:rsidR="00FE282A" w:rsidRPr="00120D8E" w:rsidRDefault="00FE282A" w:rsidP="00FE282A">
      <w:pPr>
        <w:pStyle w:val="consplusnormal1"/>
        <w:spacing w:before="0" w:beforeAutospacing="0" w:after="0" w:afterAutospacing="0"/>
        <w:jc w:val="both"/>
        <w:rPr>
          <w:sz w:val="28"/>
          <w:szCs w:val="28"/>
        </w:rPr>
      </w:pPr>
      <w:r w:rsidRPr="00120D8E">
        <w:rPr>
          <w:sz w:val="28"/>
          <w:szCs w:val="28"/>
        </w:rPr>
        <w:t xml:space="preserve">- </w:t>
      </w:r>
      <w:r w:rsidR="00CB4352" w:rsidRPr="00120D8E">
        <w:rPr>
          <w:sz w:val="28"/>
          <w:szCs w:val="28"/>
        </w:rPr>
        <w:t>п</w:t>
      </w:r>
      <w:r w:rsidRPr="00120D8E">
        <w:rPr>
          <w:sz w:val="28"/>
          <w:szCs w:val="28"/>
        </w:rPr>
        <w:t>роводятся собрания с председателями домовых комитетов</w:t>
      </w:r>
      <w:r w:rsidR="0016204D" w:rsidRPr="00120D8E">
        <w:rPr>
          <w:sz w:val="28"/>
          <w:szCs w:val="28"/>
        </w:rPr>
        <w:t>,</w:t>
      </w:r>
      <w:r w:rsidRPr="00120D8E">
        <w:rPr>
          <w:sz w:val="28"/>
          <w:szCs w:val="28"/>
        </w:rPr>
        <w:t xml:space="preserve"> где осущест</w:t>
      </w:r>
      <w:r w:rsidRPr="00120D8E">
        <w:rPr>
          <w:sz w:val="28"/>
          <w:szCs w:val="28"/>
        </w:rPr>
        <w:t>в</w:t>
      </w:r>
      <w:r w:rsidRPr="00120D8E">
        <w:rPr>
          <w:sz w:val="28"/>
          <w:szCs w:val="28"/>
        </w:rPr>
        <w:t>ляется информационно-разъяснительная работа по вопросам качества пр</w:t>
      </w:r>
      <w:r w:rsidRPr="00120D8E">
        <w:rPr>
          <w:sz w:val="28"/>
          <w:szCs w:val="28"/>
        </w:rPr>
        <w:t>е</w:t>
      </w:r>
      <w:r w:rsidRPr="00120D8E">
        <w:rPr>
          <w:sz w:val="28"/>
          <w:szCs w:val="28"/>
        </w:rPr>
        <w:t>доставления жилищно-коммунальных услуг и тарифов на услуги.</w:t>
      </w:r>
    </w:p>
    <w:p w:rsidR="00FE282A" w:rsidRPr="00120D8E" w:rsidRDefault="00FE282A" w:rsidP="00FE282A">
      <w:pPr>
        <w:pStyle w:val="af3"/>
        <w:spacing w:after="0"/>
        <w:jc w:val="both"/>
        <w:rPr>
          <w:sz w:val="28"/>
          <w:szCs w:val="28"/>
        </w:rPr>
      </w:pPr>
      <w:r w:rsidRPr="00120D8E">
        <w:rPr>
          <w:sz w:val="28"/>
          <w:szCs w:val="28"/>
        </w:rPr>
        <w:tab/>
        <w:t>Обеспечен контроль жилищного фонда и объектов коммунальной и</w:t>
      </w:r>
      <w:r w:rsidRPr="00120D8E">
        <w:rPr>
          <w:sz w:val="28"/>
          <w:szCs w:val="28"/>
        </w:rPr>
        <w:t>н</w:t>
      </w:r>
      <w:r w:rsidRPr="00120D8E">
        <w:rPr>
          <w:sz w:val="28"/>
          <w:szCs w:val="28"/>
        </w:rPr>
        <w:t>фраструктуры и топливно-энергетического комплекса к эксплуатации в от</w:t>
      </w:r>
      <w:r w:rsidRPr="00120D8E">
        <w:rPr>
          <w:sz w:val="28"/>
          <w:szCs w:val="28"/>
        </w:rPr>
        <w:t>о</w:t>
      </w:r>
      <w:r w:rsidRPr="00120D8E">
        <w:rPr>
          <w:sz w:val="28"/>
          <w:szCs w:val="28"/>
        </w:rPr>
        <w:t>пительный период и взаимодействие органов власти, организаций комм</w:t>
      </w:r>
      <w:r w:rsidRPr="00120D8E">
        <w:rPr>
          <w:sz w:val="28"/>
          <w:szCs w:val="28"/>
        </w:rPr>
        <w:t>у</w:t>
      </w:r>
      <w:r w:rsidRPr="00120D8E">
        <w:rPr>
          <w:sz w:val="28"/>
          <w:szCs w:val="28"/>
        </w:rPr>
        <w:t xml:space="preserve">нального комплекса по ликвидации аварийных ситуаций. </w:t>
      </w:r>
    </w:p>
    <w:p w:rsidR="0052693F" w:rsidRPr="002565C9" w:rsidRDefault="00FE282A" w:rsidP="00881295">
      <w:pPr>
        <w:rPr>
          <w:color w:val="FF0000"/>
          <w:sz w:val="28"/>
          <w:szCs w:val="28"/>
        </w:rPr>
      </w:pPr>
      <w:r w:rsidRPr="002565C9">
        <w:rPr>
          <w:color w:val="FF0000"/>
          <w:sz w:val="28"/>
          <w:szCs w:val="28"/>
        </w:rPr>
        <w:tab/>
      </w:r>
      <w:r w:rsidR="00BC04E9" w:rsidRPr="002565C9">
        <w:rPr>
          <w:color w:val="FF0000"/>
          <w:sz w:val="28"/>
          <w:szCs w:val="28"/>
        </w:rPr>
        <w:t xml:space="preserve"> </w:t>
      </w:r>
      <w:r w:rsidR="002A368D" w:rsidRPr="002565C9">
        <w:rPr>
          <w:color w:val="FF0000"/>
          <w:sz w:val="28"/>
          <w:szCs w:val="28"/>
        </w:rPr>
        <w:tab/>
      </w:r>
      <w:r w:rsidR="005E3F1A" w:rsidRPr="002565C9">
        <w:rPr>
          <w:color w:val="FF0000"/>
          <w:sz w:val="28"/>
          <w:szCs w:val="28"/>
        </w:rPr>
        <w:tab/>
      </w:r>
    </w:p>
    <w:p w:rsidR="00BE0617" w:rsidRPr="00647C1C" w:rsidRDefault="00BE0617" w:rsidP="00BD4BFC">
      <w:pPr>
        <w:jc w:val="center"/>
        <w:rPr>
          <w:b/>
          <w:sz w:val="28"/>
          <w:szCs w:val="28"/>
        </w:rPr>
      </w:pPr>
      <w:r w:rsidRPr="00647C1C">
        <w:rPr>
          <w:b/>
          <w:sz w:val="28"/>
          <w:szCs w:val="28"/>
        </w:rPr>
        <w:t>ДОРОЖНОЕ ХОЗЯЙСТВО.</w:t>
      </w:r>
    </w:p>
    <w:p w:rsidR="00647C1C" w:rsidRDefault="00647C1C" w:rsidP="00BD4BFC">
      <w:pPr>
        <w:jc w:val="center"/>
        <w:rPr>
          <w:b/>
          <w:color w:val="FF0000"/>
          <w:sz w:val="28"/>
          <w:szCs w:val="28"/>
        </w:rPr>
      </w:pPr>
    </w:p>
    <w:p w:rsidR="00647C1C" w:rsidRDefault="00647C1C" w:rsidP="00647C1C">
      <w:pPr>
        <w:tabs>
          <w:tab w:val="left" w:pos="180"/>
        </w:tabs>
        <w:jc w:val="both"/>
        <w:rPr>
          <w:color w:val="000000"/>
          <w:sz w:val="28"/>
          <w:szCs w:val="28"/>
        </w:rPr>
      </w:pPr>
      <w:r w:rsidRPr="00647C1C">
        <w:rPr>
          <w:b/>
          <w:color w:val="000000"/>
          <w:sz w:val="28"/>
          <w:szCs w:val="28"/>
          <w:u w:val="single"/>
        </w:rPr>
        <w:t>Дорожный фонд Валдайского муниципального района</w:t>
      </w:r>
      <w:r w:rsidRPr="003021BA">
        <w:rPr>
          <w:color w:val="000000"/>
          <w:sz w:val="28"/>
          <w:szCs w:val="28"/>
        </w:rPr>
        <w:t xml:space="preserve"> в 20</w:t>
      </w:r>
      <w:r>
        <w:rPr>
          <w:color w:val="000000"/>
          <w:sz w:val="28"/>
          <w:szCs w:val="28"/>
        </w:rPr>
        <w:t>20</w:t>
      </w:r>
      <w:r w:rsidRPr="003021BA">
        <w:rPr>
          <w:color w:val="000000"/>
          <w:sz w:val="28"/>
          <w:szCs w:val="28"/>
        </w:rPr>
        <w:t xml:space="preserve"> году с</w:t>
      </w:r>
      <w:r w:rsidRPr="003021BA">
        <w:rPr>
          <w:color w:val="000000"/>
          <w:sz w:val="28"/>
          <w:szCs w:val="28"/>
        </w:rPr>
        <w:t>о</w:t>
      </w:r>
      <w:r w:rsidRPr="003021BA">
        <w:rPr>
          <w:color w:val="000000"/>
          <w:sz w:val="28"/>
          <w:szCs w:val="28"/>
        </w:rPr>
        <w:t xml:space="preserve">ставляет </w:t>
      </w:r>
      <w:r>
        <w:rPr>
          <w:b/>
          <w:color w:val="000000"/>
          <w:sz w:val="28"/>
          <w:szCs w:val="28"/>
        </w:rPr>
        <w:t>19323,</w:t>
      </w:r>
      <w:r w:rsidR="00203BE4">
        <w:rPr>
          <w:b/>
          <w:color w:val="000000"/>
          <w:sz w:val="28"/>
          <w:szCs w:val="28"/>
        </w:rPr>
        <w:t>2</w:t>
      </w:r>
      <w:r w:rsidRPr="00B24C94">
        <w:rPr>
          <w:color w:val="000000"/>
          <w:sz w:val="28"/>
          <w:szCs w:val="28"/>
        </w:rPr>
        <w:t xml:space="preserve"> </w:t>
      </w:r>
      <w:proofErr w:type="spellStart"/>
      <w:r w:rsidRPr="00B24C94">
        <w:rPr>
          <w:color w:val="000000"/>
          <w:sz w:val="28"/>
          <w:szCs w:val="28"/>
        </w:rPr>
        <w:t>тыс.</w:t>
      </w:r>
      <w:r w:rsidRPr="003021BA">
        <w:rPr>
          <w:color w:val="000000"/>
          <w:sz w:val="28"/>
          <w:szCs w:val="28"/>
        </w:rPr>
        <w:t>руб</w:t>
      </w:r>
      <w:proofErr w:type="spellEnd"/>
      <w:r w:rsidRPr="003021BA">
        <w:rPr>
          <w:color w:val="000000"/>
          <w:sz w:val="28"/>
          <w:szCs w:val="28"/>
        </w:rPr>
        <w:t xml:space="preserve">., из них средства дорожного фонда Новгородской области – </w:t>
      </w:r>
      <w:r>
        <w:rPr>
          <w:b/>
          <w:color w:val="000000"/>
          <w:sz w:val="28"/>
          <w:szCs w:val="28"/>
        </w:rPr>
        <w:t>11479,9</w:t>
      </w:r>
      <w:r w:rsidRPr="00B24C94">
        <w:rPr>
          <w:color w:val="000000"/>
          <w:sz w:val="28"/>
          <w:szCs w:val="28"/>
        </w:rPr>
        <w:t xml:space="preserve"> тыс.</w:t>
      </w:r>
      <w:r w:rsidRPr="003021BA">
        <w:rPr>
          <w:color w:val="000000"/>
          <w:sz w:val="28"/>
          <w:szCs w:val="28"/>
        </w:rPr>
        <w:t xml:space="preserve"> руб., средства дорожного фонда Валдайского муниц</w:t>
      </w:r>
      <w:r w:rsidRPr="003021BA">
        <w:rPr>
          <w:color w:val="000000"/>
          <w:sz w:val="28"/>
          <w:szCs w:val="28"/>
        </w:rPr>
        <w:t>и</w:t>
      </w:r>
      <w:r w:rsidRPr="003021BA">
        <w:rPr>
          <w:color w:val="000000"/>
          <w:sz w:val="28"/>
          <w:szCs w:val="28"/>
        </w:rPr>
        <w:t xml:space="preserve">пального района </w:t>
      </w:r>
      <w:r>
        <w:rPr>
          <w:b/>
          <w:color w:val="000000"/>
          <w:sz w:val="28"/>
          <w:szCs w:val="28"/>
        </w:rPr>
        <w:t>7729,</w:t>
      </w:r>
      <w:r w:rsidR="00203BE4">
        <w:rPr>
          <w:b/>
          <w:color w:val="000000"/>
          <w:sz w:val="28"/>
          <w:szCs w:val="28"/>
        </w:rPr>
        <w:t>3</w:t>
      </w:r>
      <w:r w:rsidRPr="00B24C94">
        <w:rPr>
          <w:color w:val="000000"/>
          <w:sz w:val="28"/>
          <w:szCs w:val="28"/>
        </w:rPr>
        <w:t xml:space="preserve"> тыс</w:t>
      </w:r>
      <w:r>
        <w:rPr>
          <w:color w:val="000000"/>
          <w:sz w:val="28"/>
          <w:szCs w:val="28"/>
          <w:u w:val="single"/>
        </w:rPr>
        <w:t>.</w:t>
      </w:r>
      <w:r w:rsidRPr="003021BA">
        <w:rPr>
          <w:color w:val="000000"/>
          <w:sz w:val="28"/>
          <w:szCs w:val="28"/>
        </w:rPr>
        <w:t xml:space="preserve"> руб.</w:t>
      </w:r>
    </w:p>
    <w:p w:rsidR="00647C1C" w:rsidRDefault="00647C1C" w:rsidP="00647C1C">
      <w:pPr>
        <w:tabs>
          <w:tab w:val="left" w:pos="180"/>
        </w:tabs>
        <w:jc w:val="both"/>
        <w:rPr>
          <w:sz w:val="28"/>
          <w:szCs w:val="28"/>
        </w:rPr>
      </w:pPr>
      <w:r>
        <w:rPr>
          <w:color w:val="000000"/>
          <w:sz w:val="28"/>
          <w:szCs w:val="28"/>
        </w:rPr>
        <w:tab/>
      </w:r>
      <w:r w:rsidRPr="003021BA">
        <w:rPr>
          <w:color w:val="000000"/>
          <w:sz w:val="28"/>
          <w:szCs w:val="28"/>
        </w:rPr>
        <w:t>Расходование средств Дорожного фонда осуществляется в рамках реализ</w:t>
      </w:r>
      <w:r w:rsidRPr="003021BA">
        <w:rPr>
          <w:color w:val="000000"/>
          <w:sz w:val="28"/>
          <w:szCs w:val="28"/>
        </w:rPr>
        <w:t>а</w:t>
      </w:r>
      <w:r w:rsidRPr="003021BA">
        <w:rPr>
          <w:color w:val="000000"/>
          <w:sz w:val="28"/>
          <w:szCs w:val="28"/>
        </w:rPr>
        <w:t xml:space="preserve">ции мероприятий </w:t>
      </w:r>
      <w:r w:rsidRPr="003021BA">
        <w:rPr>
          <w:sz w:val="28"/>
          <w:szCs w:val="28"/>
        </w:rPr>
        <w:t>муниципальной программы «Совершенствование и соде</w:t>
      </w:r>
      <w:r w:rsidRPr="003021BA">
        <w:rPr>
          <w:sz w:val="28"/>
          <w:szCs w:val="28"/>
        </w:rPr>
        <w:t>р</w:t>
      </w:r>
      <w:r w:rsidRPr="003021BA">
        <w:rPr>
          <w:sz w:val="28"/>
          <w:szCs w:val="28"/>
        </w:rPr>
        <w:t>жание дорожного хозяйства на территории Валдайского муниципального района на 201</w:t>
      </w:r>
      <w:r>
        <w:rPr>
          <w:sz w:val="28"/>
          <w:szCs w:val="28"/>
        </w:rPr>
        <w:t>9</w:t>
      </w:r>
      <w:r w:rsidRPr="003021BA">
        <w:rPr>
          <w:sz w:val="28"/>
          <w:szCs w:val="28"/>
        </w:rPr>
        <w:t>-202</w:t>
      </w:r>
      <w:r>
        <w:rPr>
          <w:sz w:val="28"/>
          <w:szCs w:val="28"/>
        </w:rPr>
        <w:t>2</w:t>
      </w:r>
      <w:r w:rsidRPr="003021BA">
        <w:rPr>
          <w:sz w:val="28"/>
          <w:szCs w:val="28"/>
        </w:rPr>
        <w:t xml:space="preserve"> годы</w:t>
      </w:r>
      <w:r>
        <w:rPr>
          <w:sz w:val="28"/>
          <w:szCs w:val="28"/>
        </w:rPr>
        <w:t>».</w:t>
      </w:r>
    </w:p>
    <w:p w:rsidR="00647C1C" w:rsidRPr="00641747" w:rsidRDefault="00647C1C" w:rsidP="00647C1C">
      <w:pPr>
        <w:tabs>
          <w:tab w:val="left" w:pos="180"/>
        </w:tabs>
        <w:jc w:val="both"/>
        <w:rPr>
          <w:color w:val="000000"/>
          <w:sz w:val="28"/>
          <w:szCs w:val="28"/>
        </w:rPr>
      </w:pPr>
      <w:r>
        <w:rPr>
          <w:sz w:val="28"/>
          <w:szCs w:val="28"/>
        </w:rPr>
        <w:tab/>
      </w:r>
      <w:r>
        <w:rPr>
          <w:sz w:val="28"/>
          <w:szCs w:val="28"/>
        </w:rPr>
        <w:tab/>
        <w:t xml:space="preserve"> В 2020</w:t>
      </w:r>
      <w:r w:rsidRPr="00B83B9F">
        <w:rPr>
          <w:sz w:val="28"/>
          <w:szCs w:val="28"/>
        </w:rPr>
        <w:t xml:space="preserve"> год</w:t>
      </w:r>
      <w:r>
        <w:rPr>
          <w:sz w:val="28"/>
          <w:szCs w:val="28"/>
        </w:rPr>
        <w:t>у</w:t>
      </w:r>
      <w:r w:rsidRPr="00B83B9F">
        <w:rPr>
          <w:sz w:val="28"/>
          <w:szCs w:val="28"/>
        </w:rPr>
        <w:t xml:space="preserve"> </w:t>
      </w:r>
      <w:r w:rsidRPr="00641747">
        <w:rPr>
          <w:sz w:val="28"/>
          <w:szCs w:val="28"/>
        </w:rPr>
        <w:t xml:space="preserve">в рамках </w:t>
      </w:r>
      <w:r w:rsidRPr="00641747">
        <w:rPr>
          <w:color w:val="000000"/>
          <w:sz w:val="28"/>
          <w:szCs w:val="28"/>
        </w:rPr>
        <w:t>реализации мероприятий</w:t>
      </w:r>
      <w:r w:rsidRPr="00641747">
        <w:rPr>
          <w:sz w:val="28"/>
          <w:szCs w:val="28"/>
        </w:rPr>
        <w:t xml:space="preserve">  программы  в</w:t>
      </w:r>
      <w:r w:rsidRPr="00641747">
        <w:rPr>
          <w:sz w:val="28"/>
          <w:szCs w:val="28"/>
        </w:rPr>
        <w:t>ы</w:t>
      </w:r>
      <w:r w:rsidRPr="00641747">
        <w:rPr>
          <w:sz w:val="28"/>
          <w:szCs w:val="28"/>
        </w:rPr>
        <w:t xml:space="preserve">полнены следующие </w:t>
      </w:r>
      <w:r>
        <w:rPr>
          <w:sz w:val="28"/>
          <w:szCs w:val="28"/>
        </w:rPr>
        <w:t>работы</w:t>
      </w:r>
      <w:r w:rsidRPr="00641747">
        <w:rPr>
          <w:sz w:val="28"/>
          <w:szCs w:val="28"/>
        </w:rPr>
        <w:t>:</w:t>
      </w:r>
      <w:r w:rsidRPr="00641747">
        <w:rPr>
          <w:color w:val="000000"/>
          <w:sz w:val="28"/>
          <w:szCs w:val="28"/>
        </w:rPr>
        <w:t xml:space="preserve">  </w:t>
      </w:r>
    </w:p>
    <w:p w:rsidR="00647C1C" w:rsidRDefault="00647C1C" w:rsidP="00647C1C">
      <w:pPr>
        <w:jc w:val="both"/>
        <w:rPr>
          <w:i/>
          <w:sz w:val="28"/>
          <w:szCs w:val="28"/>
          <w:u w:val="single"/>
        </w:rPr>
      </w:pPr>
      <w:r w:rsidRPr="00B83B9F">
        <w:rPr>
          <w:i/>
          <w:sz w:val="28"/>
          <w:szCs w:val="28"/>
          <w:u w:val="single"/>
        </w:rPr>
        <w:lastRenderedPageBreak/>
        <w:t xml:space="preserve">Подпрограмма «Содержание </w:t>
      </w:r>
      <w:r>
        <w:rPr>
          <w:i/>
          <w:sz w:val="28"/>
          <w:szCs w:val="28"/>
          <w:u w:val="single"/>
        </w:rPr>
        <w:t>капитальный ремонт и ремонт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w:t>
      </w:r>
      <w:r w:rsidRPr="00B83B9F">
        <w:rPr>
          <w:i/>
          <w:sz w:val="28"/>
          <w:szCs w:val="28"/>
          <w:u w:val="single"/>
        </w:rPr>
        <w:t>»:</w:t>
      </w:r>
      <w:r w:rsidRPr="001D37F7">
        <w:rPr>
          <w:i/>
          <w:sz w:val="28"/>
          <w:szCs w:val="28"/>
          <w:u w:val="single"/>
        </w:rPr>
        <w:t xml:space="preserve"> </w:t>
      </w:r>
    </w:p>
    <w:p w:rsidR="00647C1C" w:rsidRDefault="00647C1C" w:rsidP="00647C1C">
      <w:pPr>
        <w:jc w:val="both"/>
        <w:rPr>
          <w:color w:val="000000"/>
          <w:sz w:val="28"/>
          <w:szCs w:val="28"/>
        </w:rPr>
      </w:pPr>
      <w:r w:rsidRPr="00975997">
        <w:rPr>
          <w:color w:val="000000"/>
          <w:sz w:val="28"/>
          <w:szCs w:val="28"/>
          <w:u w:val="single"/>
        </w:rPr>
        <w:t>Исполнены</w:t>
      </w:r>
      <w:r>
        <w:rPr>
          <w:color w:val="000000"/>
          <w:sz w:val="28"/>
          <w:szCs w:val="28"/>
        </w:rPr>
        <w:t xml:space="preserve"> </w:t>
      </w:r>
      <w:r w:rsidRPr="003F66BF">
        <w:rPr>
          <w:color w:val="000000"/>
          <w:sz w:val="28"/>
          <w:szCs w:val="28"/>
        </w:rPr>
        <w:t>муниципальны</w:t>
      </w:r>
      <w:r>
        <w:rPr>
          <w:color w:val="000000"/>
          <w:sz w:val="28"/>
          <w:szCs w:val="28"/>
        </w:rPr>
        <w:t>е</w:t>
      </w:r>
      <w:r w:rsidRPr="003F66BF">
        <w:rPr>
          <w:color w:val="000000"/>
          <w:sz w:val="28"/>
          <w:szCs w:val="28"/>
        </w:rPr>
        <w:t xml:space="preserve"> контракт</w:t>
      </w:r>
      <w:r>
        <w:rPr>
          <w:color w:val="000000"/>
          <w:sz w:val="28"/>
          <w:szCs w:val="28"/>
        </w:rPr>
        <w:t>ы</w:t>
      </w:r>
      <w:r w:rsidRPr="003F66BF">
        <w:rPr>
          <w:color w:val="000000"/>
          <w:sz w:val="28"/>
          <w:szCs w:val="28"/>
        </w:rPr>
        <w:t xml:space="preserve"> на выполнение работ в Валдайском </w:t>
      </w:r>
      <w:r>
        <w:rPr>
          <w:color w:val="000000"/>
          <w:sz w:val="28"/>
          <w:szCs w:val="28"/>
        </w:rPr>
        <w:t>муниципальном районе</w:t>
      </w:r>
      <w:r w:rsidRPr="003F66BF">
        <w:rPr>
          <w:color w:val="000000"/>
          <w:sz w:val="28"/>
          <w:szCs w:val="28"/>
        </w:rPr>
        <w:t>:</w:t>
      </w:r>
    </w:p>
    <w:p w:rsidR="00647C1C" w:rsidRDefault="00647C1C" w:rsidP="00647C1C">
      <w:pPr>
        <w:jc w:val="both"/>
        <w:rPr>
          <w:color w:val="000000"/>
          <w:sz w:val="28"/>
          <w:szCs w:val="28"/>
        </w:rPr>
      </w:pPr>
      <w:r>
        <w:rPr>
          <w:color w:val="000000"/>
          <w:sz w:val="28"/>
          <w:szCs w:val="28"/>
        </w:rPr>
        <w:t xml:space="preserve">- содержание автомобильных дорог общего пользования в зимний и летний период – </w:t>
      </w:r>
      <w:r w:rsidRPr="00525BB3">
        <w:rPr>
          <w:b/>
          <w:color w:val="000000"/>
          <w:sz w:val="28"/>
          <w:szCs w:val="28"/>
        </w:rPr>
        <w:t xml:space="preserve">4400,0 </w:t>
      </w:r>
      <w:proofErr w:type="spellStart"/>
      <w:r w:rsidRPr="00525BB3">
        <w:rPr>
          <w:b/>
          <w:color w:val="000000"/>
          <w:sz w:val="28"/>
          <w:szCs w:val="28"/>
        </w:rPr>
        <w:t>тыс.руб</w:t>
      </w:r>
      <w:proofErr w:type="spellEnd"/>
      <w:r>
        <w:rPr>
          <w:color w:val="000000"/>
          <w:sz w:val="28"/>
          <w:szCs w:val="28"/>
        </w:rPr>
        <w:t>.-</w:t>
      </w:r>
      <w:r w:rsidRPr="00525BB3">
        <w:rPr>
          <w:sz w:val="28"/>
          <w:szCs w:val="28"/>
        </w:rPr>
        <w:t xml:space="preserve"> </w:t>
      </w:r>
      <w:r w:rsidRPr="000B0111">
        <w:rPr>
          <w:sz w:val="28"/>
          <w:szCs w:val="28"/>
        </w:rPr>
        <w:t>средства район</w:t>
      </w:r>
      <w:r w:rsidR="008B6311">
        <w:rPr>
          <w:sz w:val="28"/>
          <w:szCs w:val="28"/>
        </w:rPr>
        <w:t>ного бюджета.</w:t>
      </w:r>
    </w:p>
    <w:p w:rsidR="00647C1C" w:rsidRDefault="00647C1C" w:rsidP="00647C1C">
      <w:pPr>
        <w:spacing w:beforeLines="20" w:before="48" w:afterLines="20" w:after="48"/>
        <w:jc w:val="both"/>
        <w:rPr>
          <w:bCs/>
          <w:color w:val="000000"/>
          <w:sz w:val="28"/>
          <w:szCs w:val="28"/>
        </w:rPr>
      </w:pPr>
      <w:r w:rsidRPr="000B0111">
        <w:rPr>
          <w:sz w:val="28"/>
          <w:szCs w:val="28"/>
        </w:rPr>
        <w:t>-капитальный ремонт</w:t>
      </w:r>
      <w:r w:rsidR="00601EBE">
        <w:rPr>
          <w:sz w:val="28"/>
          <w:szCs w:val="28"/>
        </w:rPr>
        <w:t xml:space="preserve"> </w:t>
      </w:r>
      <w:r w:rsidRPr="000B0111">
        <w:rPr>
          <w:sz w:val="28"/>
          <w:szCs w:val="28"/>
        </w:rPr>
        <w:t>а/д «Устюжна-Валдай» - д. Горка</w:t>
      </w:r>
      <w:r>
        <w:rPr>
          <w:sz w:val="28"/>
          <w:szCs w:val="28"/>
        </w:rPr>
        <w:t>, проект «Дорога к дому»,</w:t>
      </w:r>
      <w:r w:rsidRPr="000B0111">
        <w:rPr>
          <w:sz w:val="28"/>
          <w:szCs w:val="28"/>
        </w:rPr>
        <w:t xml:space="preserve"> (протяженностью 0,56 км.)  </w:t>
      </w:r>
      <w:r w:rsidRPr="000B0111">
        <w:rPr>
          <w:b/>
          <w:sz w:val="28"/>
          <w:szCs w:val="28"/>
        </w:rPr>
        <w:t>4</w:t>
      </w:r>
      <w:r w:rsidR="00203BE4">
        <w:rPr>
          <w:b/>
          <w:sz w:val="28"/>
          <w:szCs w:val="28"/>
        </w:rPr>
        <w:t> </w:t>
      </w:r>
      <w:r w:rsidRPr="000B0111">
        <w:rPr>
          <w:b/>
          <w:sz w:val="28"/>
          <w:szCs w:val="28"/>
        </w:rPr>
        <w:t>832</w:t>
      </w:r>
      <w:r w:rsidR="00203BE4">
        <w:rPr>
          <w:b/>
          <w:sz w:val="28"/>
          <w:szCs w:val="28"/>
        </w:rPr>
        <w:t>,</w:t>
      </w:r>
      <w:r w:rsidRPr="000B0111">
        <w:rPr>
          <w:b/>
          <w:sz w:val="28"/>
          <w:szCs w:val="28"/>
        </w:rPr>
        <w:t>3</w:t>
      </w:r>
      <w:r w:rsidRPr="000B0111">
        <w:rPr>
          <w:sz w:val="28"/>
          <w:szCs w:val="28"/>
        </w:rPr>
        <w:t xml:space="preserve"> </w:t>
      </w:r>
      <w:proofErr w:type="spellStart"/>
      <w:r w:rsidR="00203BE4">
        <w:rPr>
          <w:sz w:val="28"/>
          <w:szCs w:val="28"/>
        </w:rPr>
        <w:t>тыс.</w:t>
      </w:r>
      <w:r w:rsidRPr="000B0111">
        <w:rPr>
          <w:sz w:val="28"/>
          <w:szCs w:val="28"/>
        </w:rPr>
        <w:t>р</w:t>
      </w:r>
      <w:r w:rsidR="00203BE4">
        <w:rPr>
          <w:sz w:val="28"/>
          <w:szCs w:val="28"/>
        </w:rPr>
        <w:t>уб</w:t>
      </w:r>
      <w:proofErr w:type="spellEnd"/>
      <w:r w:rsidRPr="000B0111">
        <w:rPr>
          <w:sz w:val="28"/>
          <w:szCs w:val="28"/>
        </w:rPr>
        <w:t>.  из них 4313</w:t>
      </w:r>
      <w:r w:rsidR="00203BE4">
        <w:rPr>
          <w:sz w:val="28"/>
          <w:szCs w:val="28"/>
        </w:rPr>
        <w:t xml:space="preserve">,3 </w:t>
      </w:r>
      <w:proofErr w:type="spellStart"/>
      <w:r w:rsidR="00203BE4">
        <w:rPr>
          <w:sz w:val="28"/>
          <w:szCs w:val="28"/>
        </w:rPr>
        <w:t>тыс.</w:t>
      </w:r>
      <w:r w:rsidRPr="000B0111">
        <w:rPr>
          <w:sz w:val="28"/>
          <w:szCs w:val="28"/>
        </w:rPr>
        <w:t>р</w:t>
      </w:r>
      <w:r w:rsidR="00203BE4">
        <w:rPr>
          <w:sz w:val="28"/>
          <w:szCs w:val="28"/>
        </w:rPr>
        <w:t>уб</w:t>
      </w:r>
      <w:proofErr w:type="spellEnd"/>
      <w:r w:rsidR="00203BE4">
        <w:rPr>
          <w:sz w:val="28"/>
          <w:szCs w:val="28"/>
        </w:rPr>
        <w:t>.</w:t>
      </w:r>
      <w:r w:rsidRPr="000B0111">
        <w:rPr>
          <w:sz w:val="28"/>
          <w:szCs w:val="28"/>
        </w:rPr>
        <w:t xml:space="preserve"> – средства областного бюджета, 518</w:t>
      </w:r>
      <w:r w:rsidR="00203BE4">
        <w:rPr>
          <w:sz w:val="28"/>
          <w:szCs w:val="28"/>
        </w:rPr>
        <w:t>,</w:t>
      </w:r>
      <w:r w:rsidRPr="000B0111">
        <w:rPr>
          <w:sz w:val="28"/>
          <w:szCs w:val="28"/>
        </w:rPr>
        <w:t>9</w:t>
      </w:r>
      <w:r w:rsidR="00203BE4">
        <w:rPr>
          <w:sz w:val="28"/>
          <w:szCs w:val="28"/>
        </w:rPr>
        <w:t xml:space="preserve"> </w:t>
      </w:r>
      <w:proofErr w:type="spellStart"/>
      <w:r w:rsidR="00203BE4">
        <w:rPr>
          <w:sz w:val="28"/>
          <w:szCs w:val="28"/>
        </w:rPr>
        <w:t>тыс.</w:t>
      </w:r>
      <w:r w:rsidRPr="000B0111">
        <w:rPr>
          <w:sz w:val="28"/>
          <w:szCs w:val="28"/>
        </w:rPr>
        <w:t>руб</w:t>
      </w:r>
      <w:proofErr w:type="spellEnd"/>
      <w:r w:rsidRPr="000B0111">
        <w:rPr>
          <w:sz w:val="28"/>
          <w:szCs w:val="28"/>
        </w:rPr>
        <w:t>.</w:t>
      </w:r>
      <w:r w:rsidR="00203BE4">
        <w:rPr>
          <w:sz w:val="28"/>
          <w:szCs w:val="28"/>
        </w:rPr>
        <w:t xml:space="preserve"> </w:t>
      </w:r>
      <w:r w:rsidRPr="000B0111">
        <w:rPr>
          <w:sz w:val="28"/>
          <w:szCs w:val="28"/>
        </w:rPr>
        <w:t xml:space="preserve">- средства </w:t>
      </w:r>
      <w:r w:rsidR="008B6311">
        <w:rPr>
          <w:sz w:val="28"/>
          <w:szCs w:val="28"/>
        </w:rPr>
        <w:t>районного бюджета</w:t>
      </w:r>
      <w:r w:rsidRPr="000B0111">
        <w:rPr>
          <w:sz w:val="28"/>
          <w:szCs w:val="28"/>
        </w:rPr>
        <w:t>, из ни</w:t>
      </w:r>
      <w:r w:rsidR="00203BE4">
        <w:rPr>
          <w:sz w:val="28"/>
          <w:szCs w:val="28"/>
        </w:rPr>
        <w:t>х</w:t>
      </w:r>
      <w:r w:rsidRPr="000B0111">
        <w:rPr>
          <w:sz w:val="28"/>
          <w:szCs w:val="28"/>
        </w:rPr>
        <w:t xml:space="preserve"> 92</w:t>
      </w:r>
      <w:r w:rsidR="00203BE4">
        <w:rPr>
          <w:sz w:val="28"/>
          <w:szCs w:val="28"/>
        </w:rPr>
        <w:t>,3 тыс.</w:t>
      </w:r>
      <w:r w:rsidRPr="000B0111">
        <w:rPr>
          <w:sz w:val="28"/>
          <w:szCs w:val="28"/>
        </w:rPr>
        <w:t xml:space="preserve"> руб. – строительный контроль</w:t>
      </w:r>
      <w:r w:rsidRPr="000B0111">
        <w:rPr>
          <w:bCs/>
          <w:color w:val="000000"/>
          <w:sz w:val="28"/>
          <w:szCs w:val="28"/>
        </w:rPr>
        <w:t>.</w:t>
      </w:r>
      <w:r>
        <w:rPr>
          <w:bCs/>
          <w:color w:val="000000"/>
          <w:sz w:val="28"/>
          <w:szCs w:val="28"/>
        </w:rPr>
        <w:t xml:space="preserve"> </w:t>
      </w:r>
    </w:p>
    <w:p w:rsidR="00647C1C" w:rsidRDefault="00647C1C" w:rsidP="00647C1C">
      <w:pPr>
        <w:jc w:val="both"/>
        <w:rPr>
          <w:color w:val="000000"/>
          <w:sz w:val="28"/>
          <w:szCs w:val="28"/>
        </w:rPr>
      </w:pPr>
      <w:r>
        <w:rPr>
          <w:color w:val="000000"/>
          <w:sz w:val="28"/>
          <w:szCs w:val="28"/>
        </w:rPr>
        <w:t xml:space="preserve">Ремонт автомобильных дорог общего пользования местного значения выполнен на сумму </w:t>
      </w:r>
      <w:r w:rsidRPr="009F19CC">
        <w:rPr>
          <w:b/>
          <w:color w:val="000000"/>
          <w:sz w:val="28"/>
          <w:szCs w:val="28"/>
        </w:rPr>
        <w:t>9884</w:t>
      </w:r>
      <w:r w:rsidR="00203BE4">
        <w:rPr>
          <w:b/>
          <w:color w:val="000000"/>
          <w:sz w:val="28"/>
          <w:szCs w:val="28"/>
        </w:rPr>
        <w:t>,</w:t>
      </w:r>
      <w:r w:rsidRPr="009F19CC">
        <w:rPr>
          <w:b/>
          <w:color w:val="000000"/>
          <w:sz w:val="28"/>
          <w:szCs w:val="28"/>
        </w:rPr>
        <w:t>4</w:t>
      </w:r>
      <w:r w:rsidR="00203BE4">
        <w:rPr>
          <w:b/>
          <w:color w:val="000000"/>
          <w:sz w:val="28"/>
          <w:szCs w:val="28"/>
        </w:rPr>
        <w:t xml:space="preserve"> </w:t>
      </w:r>
      <w:proofErr w:type="spellStart"/>
      <w:r w:rsidR="00203BE4">
        <w:rPr>
          <w:b/>
          <w:color w:val="000000"/>
          <w:sz w:val="28"/>
          <w:szCs w:val="28"/>
        </w:rPr>
        <w:t>тыс.</w:t>
      </w:r>
      <w:r w:rsidRPr="009F19CC">
        <w:rPr>
          <w:b/>
          <w:color w:val="000000"/>
          <w:sz w:val="28"/>
          <w:szCs w:val="28"/>
        </w:rPr>
        <w:t>руб</w:t>
      </w:r>
      <w:proofErr w:type="spellEnd"/>
      <w:r>
        <w:rPr>
          <w:color w:val="000000"/>
          <w:sz w:val="28"/>
          <w:szCs w:val="28"/>
        </w:rPr>
        <w:t>, из них средства областного бюджета – 7084</w:t>
      </w:r>
      <w:r w:rsidR="00203BE4">
        <w:rPr>
          <w:color w:val="000000"/>
          <w:sz w:val="28"/>
          <w:szCs w:val="28"/>
        </w:rPr>
        <w:t xml:space="preserve">,1 </w:t>
      </w:r>
      <w:proofErr w:type="spellStart"/>
      <w:r w:rsidR="00203BE4">
        <w:rPr>
          <w:color w:val="000000"/>
          <w:sz w:val="28"/>
          <w:szCs w:val="28"/>
        </w:rPr>
        <w:t>тыс.</w:t>
      </w:r>
      <w:r>
        <w:rPr>
          <w:color w:val="000000"/>
          <w:sz w:val="28"/>
          <w:szCs w:val="28"/>
        </w:rPr>
        <w:t>руб</w:t>
      </w:r>
      <w:proofErr w:type="spellEnd"/>
      <w:r>
        <w:rPr>
          <w:color w:val="000000"/>
          <w:sz w:val="28"/>
          <w:szCs w:val="28"/>
        </w:rPr>
        <w:t>., средства район</w:t>
      </w:r>
      <w:r w:rsidR="008B6311">
        <w:rPr>
          <w:color w:val="000000"/>
          <w:sz w:val="28"/>
          <w:szCs w:val="28"/>
        </w:rPr>
        <w:t>ного бюджета</w:t>
      </w:r>
      <w:r>
        <w:rPr>
          <w:color w:val="000000"/>
          <w:sz w:val="28"/>
          <w:szCs w:val="28"/>
        </w:rPr>
        <w:t xml:space="preserve"> – 2800</w:t>
      </w:r>
      <w:r w:rsidR="00203BE4">
        <w:rPr>
          <w:color w:val="000000"/>
          <w:sz w:val="28"/>
          <w:szCs w:val="28"/>
        </w:rPr>
        <w:t xml:space="preserve">,4 </w:t>
      </w:r>
      <w:proofErr w:type="spellStart"/>
      <w:r w:rsidR="00203BE4">
        <w:rPr>
          <w:color w:val="000000"/>
          <w:sz w:val="28"/>
          <w:szCs w:val="28"/>
        </w:rPr>
        <w:t>тыс.</w:t>
      </w:r>
      <w:r>
        <w:rPr>
          <w:color w:val="000000"/>
          <w:sz w:val="28"/>
          <w:szCs w:val="28"/>
        </w:rPr>
        <w:t>руб</w:t>
      </w:r>
      <w:proofErr w:type="spellEnd"/>
      <w:r>
        <w:rPr>
          <w:color w:val="000000"/>
          <w:sz w:val="28"/>
          <w:szCs w:val="28"/>
        </w:rPr>
        <w:t xml:space="preserve">., в том числе </w:t>
      </w:r>
      <w:proofErr w:type="spellStart"/>
      <w:r>
        <w:rPr>
          <w:color w:val="000000"/>
          <w:sz w:val="28"/>
          <w:szCs w:val="28"/>
        </w:rPr>
        <w:t>пообъектно</w:t>
      </w:r>
      <w:proofErr w:type="spellEnd"/>
      <w:r>
        <w:rPr>
          <w:color w:val="000000"/>
          <w:sz w:val="28"/>
          <w:szCs w:val="28"/>
        </w:rPr>
        <w:t>:</w:t>
      </w:r>
    </w:p>
    <w:p w:rsidR="00647C1C" w:rsidRDefault="00647C1C" w:rsidP="00647C1C">
      <w:pPr>
        <w:jc w:val="both"/>
        <w:rPr>
          <w:sz w:val="28"/>
          <w:szCs w:val="28"/>
        </w:rPr>
      </w:pPr>
      <w:r w:rsidRPr="00522A4B">
        <w:rPr>
          <w:sz w:val="28"/>
          <w:szCs w:val="28"/>
        </w:rPr>
        <w:t>- ремонт автод</w:t>
      </w:r>
      <w:r>
        <w:rPr>
          <w:sz w:val="28"/>
          <w:szCs w:val="28"/>
        </w:rPr>
        <w:t xml:space="preserve">ороги </w:t>
      </w:r>
      <w:r w:rsidR="008B6311">
        <w:rPr>
          <w:sz w:val="28"/>
          <w:szCs w:val="28"/>
        </w:rPr>
        <w:t>«</w:t>
      </w:r>
      <w:r>
        <w:rPr>
          <w:sz w:val="28"/>
          <w:szCs w:val="28"/>
        </w:rPr>
        <w:t>д. Долгие Горы-</w:t>
      </w:r>
      <w:proofErr w:type="spellStart"/>
      <w:r>
        <w:rPr>
          <w:sz w:val="28"/>
          <w:szCs w:val="28"/>
        </w:rPr>
        <w:t>д.Пойвищи</w:t>
      </w:r>
      <w:proofErr w:type="spellEnd"/>
      <w:r>
        <w:rPr>
          <w:sz w:val="28"/>
          <w:szCs w:val="28"/>
        </w:rPr>
        <w:t>» протяженностью 1,561 км.</w:t>
      </w:r>
      <w:r w:rsidR="00601EBE">
        <w:rPr>
          <w:sz w:val="28"/>
          <w:szCs w:val="28"/>
        </w:rPr>
        <w:t xml:space="preserve"> </w:t>
      </w:r>
      <w:r>
        <w:rPr>
          <w:sz w:val="28"/>
          <w:szCs w:val="28"/>
        </w:rPr>
        <w:t xml:space="preserve">– </w:t>
      </w:r>
      <w:r w:rsidRPr="009F19CC">
        <w:rPr>
          <w:b/>
          <w:sz w:val="28"/>
          <w:szCs w:val="28"/>
        </w:rPr>
        <w:t>542</w:t>
      </w:r>
      <w:r w:rsidR="00C64654">
        <w:rPr>
          <w:b/>
          <w:sz w:val="28"/>
          <w:szCs w:val="28"/>
        </w:rPr>
        <w:t>,</w:t>
      </w:r>
      <w:r w:rsidRPr="009F19CC">
        <w:rPr>
          <w:b/>
          <w:sz w:val="28"/>
          <w:szCs w:val="28"/>
        </w:rPr>
        <w:t>5</w:t>
      </w:r>
      <w:r w:rsidR="00C64654">
        <w:rPr>
          <w:b/>
          <w:sz w:val="28"/>
          <w:szCs w:val="28"/>
        </w:rPr>
        <w:t xml:space="preserve"> </w:t>
      </w:r>
      <w:proofErr w:type="spellStart"/>
      <w:r w:rsidR="00C64654">
        <w:rPr>
          <w:b/>
          <w:sz w:val="28"/>
          <w:szCs w:val="28"/>
        </w:rPr>
        <w:t>тыс.</w:t>
      </w:r>
      <w:r w:rsidRPr="009F19CC">
        <w:rPr>
          <w:b/>
          <w:sz w:val="28"/>
          <w:szCs w:val="28"/>
        </w:rPr>
        <w:t>руб</w:t>
      </w:r>
      <w:proofErr w:type="spellEnd"/>
      <w:r>
        <w:rPr>
          <w:sz w:val="28"/>
          <w:szCs w:val="28"/>
        </w:rPr>
        <w:t>.</w:t>
      </w:r>
      <w:r w:rsidRPr="005811B6">
        <w:rPr>
          <w:sz w:val="28"/>
          <w:szCs w:val="28"/>
        </w:rPr>
        <w:t xml:space="preserve"> </w:t>
      </w:r>
      <w:r w:rsidRPr="000B0111">
        <w:rPr>
          <w:sz w:val="28"/>
          <w:szCs w:val="28"/>
        </w:rPr>
        <w:t xml:space="preserve">из них </w:t>
      </w:r>
      <w:r>
        <w:rPr>
          <w:sz w:val="28"/>
          <w:szCs w:val="28"/>
        </w:rPr>
        <w:t>515</w:t>
      </w:r>
      <w:r w:rsidR="00C64654">
        <w:rPr>
          <w:sz w:val="28"/>
          <w:szCs w:val="28"/>
        </w:rPr>
        <w:t>,5</w:t>
      </w:r>
      <w:r w:rsidRPr="000B0111">
        <w:rPr>
          <w:sz w:val="28"/>
          <w:szCs w:val="28"/>
        </w:rPr>
        <w:t xml:space="preserve"> </w:t>
      </w:r>
      <w:proofErr w:type="spellStart"/>
      <w:r w:rsidR="00C64654">
        <w:rPr>
          <w:sz w:val="28"/>
          <w:szCs w:val="28"/>
        </w:rPr>
        <w:t>тыс.</w:t>
      </w:r>
      <w:r w:rsidRPr="000B0111">
        <w:rPr>
          <w:sz w:val="28"/>
          <w:szCs w:val="28"/>
        </w:rPr>
        <w:t>р</w:t>
      </w:r>
      <w:r w:rsidR="00C64654">
        <w:rPr>
          <w:sz w:val="28"/>
          <w:szCs w:val="28"/>
        </w:rPr>
        <w:t>уб</w:t>
      </w:r>
      <w:proofErr w:type="spellEnd"/>
      <w:r w:rsidRPr="000B0111">
        <w:rPr>
          <w:sz w:val="28"/>
          <w:szCs w:val="28"/>
        </w:rPr>
        <w:t xml:space="preserve">. – средства областного бюджета, </w:t>
      </w:r>
      <w:r>
        <w:rPr>
          <w:sz w:val="28"/>
          <w:szCs w:val="28"/>
        </w:rPr>
        <w:t>27126,75</w:t>
      </w:r>
      <w:r w:rsidRPr="000B0111">
        <w:rPr>
          <w:sz w:val="28"/>
          <w:szCs w:val="28"/>
        </w:rPr>
        <w:t xml:space="preserve"> руб.- средства район</w:t>
      </w:r>
      <w:r w:rsidR="008B6311">
        <w:rPr>
          <w:sz w:val="28"/>
          <w:szCs w:val="28"/>
        </w:rPr>
        <w:t>ного бюджета;</w:t>
      </w:r>
    </w:p>
    <w:p w:rsidR="00647C1C" w:rsidRPr="00A557E3" w:rsidRDefault="00647C1C" w:rsidP="00647C1C">
      <w:pPr>
        <w:spacing w:beforeLines="20" w:before="48" w:afterLines="20" w:after="48"/>
        <w:jc w:val="both"/>
        <w:rPr>
          <w:sz w:val="28"/>
          <w:szCs w:val="28"/>
        </w:rPr>
      </w:pPr>
      <w:r w:rsidRPr="00A557E3">
        <w:rPr>
          <w:b/>
          <w:sz w:val="28"/>
          <w:szCs w:val="28"/>
        </w:rPr>
        <w:t xml:space="preserve">- </w:t>
      </w:r>
      <w:r w:rsidRPr="00A557E3">
        <w:rPr>
          <w:sz w:val="28"/>
          <w:szCs w:val="28"/>
        </w:rPr>
        <w:t xml:space="preserve"> ремонт а/д «</w:t>
      </w:r>
      <w:proofErr w:type="spellStart"/>
      <w:r w:rsidRPr="00A557E3">
        <w:rPr>
          <w:sz w:val="28"/>
          <w:szCs w:val="28"/>
        </w:rPr>
        <w:t>Заборовье</w:t>
      </w:r>
      <w:proofErr w:type="spellEnd"/>
      <w:r w:rsidRPr="00A557E3">
        <w:rPr>
          <w:sz w:val="28"/>
          <w:szCs w:val="28"/>
        </w:rPr>
        <w:t xml:space="preserve"> -Лобаново», протяженностью 2,0 км.,</w:t>
      </w:r>
      <w:r w:rsidR="00203BE4">
        <w:rPr>
          <w:sz w:val="28"/>
          <w:szCs w:val="28"/>
        </w:rPr>
        <w:t xml:space="preserve"> </w:t>
      </w:r>
      <w:r>
        <w:rPr>
          <w:sz w:val="28"/>
          <w:szCs w:val="28"/>
        </w:rPr>
        <w:t>-</w:t>
      </w:r>
      <w:r w:rsidR="00203BE4">
        <w:rPr>
          <w:sz w:val="28"/>
          <w:szCs w:val="28"/>
        </w:rPr>
        <w:t xml:space="preserve"> </w:t>
      </w:r>
      <w:r w:rsidRPr="009F19CC">
        <w:rPr>
          <w:b/>
          <w:sz w:val="28"/>
          <w:szCs w:val="28"/>
        </w:rPr>
        <w:t>1337</w:t>
      </w:r>
      <w:r w:rsidR="00C64654">
        <w:rPr>
          <w:b/>
          <w:sz w:val="28"/>
          <w:szCs w:val="28"/>
        </w:rPr>
        <w:t>,</w:t>
      </w:r>
      <w:r w:rsidRPr="009F19CC">
        <w:rPr>
          <w:b/>
          <w:sz w:val="28"/>
          <w:szCs w:val="28"/>
        </w:rPr>
        <w:t>0</w:t>
      </w:r>
      <w:r w:rsidR="00C64654">
        <w:rPr>
          <w:b/>
          <w:sz w:val="28"/>
          <w:szCs w:val="28"/>
        </w:rPr>
        <w:t xml:space="preserve"> </w:t>
      </w:r>
      <w:proofErr w:type="spellStart"/>
      <w:r w:rsidR="00C64654">
        <w:rPr>
          <w:b/>
          <w:sz w:val="28"/>
          <w:szCs w:val="28"/>
        </w:rPr>
        <w:t>тыс.</w:t>
      </w:r>
      <w:r>
        <w:rPr>
          <w:b/>
          <w:sz w:val="28"/>
          <w:szCs w:val="28"/>
        </w:rPr>
        <w:t>р</w:t>
      </w:r>
      <w:r w:rsidR="00C64654">
        <w:rPr>
          <w:b/>
          <w:sz w:val="28"/>
          <w:szCs w:val="28"/>
        </w:rPr>
        <w:t>уб</w:t>
      </w:r>
      <w:proofErr w:type="spellEnd"/>
      <w:r>
        <w:rPr>
          <w:b/>
          <w:sz w:val="28"/>
          <w:szCs w:val="28"/>
        </w:rPr>
        <w:t>.</w:t>
      </w:r>
      <w:r w:rsidR="00203BE4">
        <w:rPr>
          <w:b/>
          <w:sz w:val="28"/>
          <w:szCs w:val="28"/>
        </w:rPr>
        <w:t xml:space="preserve"> </w:t>
      </w:r>
      <w:r w:rsidR="008B6311">
        <w:rPr>
          <w:sz w:val="28"/>
          <w:szCs w:val="28"/>
        </w:rPr>
        <w:t>–</w:t>
      </w:r>
      <w:r w:rsidRPr="00A557E3">
        <w:rPr>
          <w:sz w:val="28"/>
          <w:szCs w:val="28"/>
        </w:rPr>
        <w:t xml:space="preserve"> средства</w:t>
      </w:r>
      <w:r w:rsidR="008B6311">
        <w:rPr>
          <w:sz w:val="28"/>
          <w:szCs w:val="28"/>
        </w:rPr>
        <w:t xml:space="preserve"> </w:t>
      </w:r>
      <w:r w:rsidRPr="00A557E3">
        <w:rPr>
          <w:sz w:val="28"/>
          <w:szCs w:val="28"/>
        </w:rPr>
        <w:t>район</w:t>
      </w:r>
      <w:r w:rsidR="008B6311">
        <w:rPr>
          <w:sz w:val="28"/>
          <w:szCs w:val="28"/>
        </w:rPr>
        <w:t>ного бюджета;</w:t>
      </w:r>
      <w:r w:rsidRPr="00A557E3">
        <w:rPr>
          <w:sz w:val="28"/>
          <w:szCs w:val="28"/>
        </w:rPr>
        <w:t xml:space="preserve">  </w:t>
      </w:r>
    </w:p>
    <w:p w:rsidR="00647C1C" w:rsidRDefault="00647C1C" w:rsidP="00647C1C">
      <w:pPr>
        <w:spacing w:beforeLines="20" w:before="48" w:afterLines="20" w:after="48"/>
        <w:jc w:val="both"/>
        <w:rPr>
          <w:sz w:val="28"/>
          <w:szCs w:val="28"/>
        </w:rPr>
      </w:pPr>
      <w:r>
        <w:rPr>
          <w:bCs/>
          <w:color w:val="000000"/>
          <w:sz w:val="28"/>
          <w:szCs w:val="28"/>
        </w:rPr>
        <w:t xml:space="preserve">- </w:t>
      </w:r>
      <w:r w:rsidRPr="00605650">
        <w:rPr>
          <w:bCs/>
          <w:color w:val="000000"/>
          <w:sz w:val="28"/>
          <w:szCs w:val="28"/>
        </w:rPr>
        <w:t>ремонт а/д «</w:t>
      </w:r>
      <w:r>
        <w:rPr>
          <w:bCs/>
          <w:color w:val="000000"/>
          <w:sz w:val="28"/>
          <w:szCs w:val="28"/>
        </w:rPr>
        <w:t>Валдай-Демянск</w:t>
      </w:r>
      <w:r w:rsidRPr="00605650">
        <w:rPr>
          <w:bCs/>
          <w:color w:val="000000"/>
          <w:sz w:val="28"/>
          <w:szCs w:val="28"/>
        </w:rPr>
        <w:t>»</w:t>
      </w:r>
      <w:r w:rsidR="008B6311">
        <w:rPr>
          <w:bCs/>
          <w:color w:val="000000"/>
          <w:sz w:val="28"/>
          <w:szCs w:val="28"/>
        </w:rPr>
        <w:t xml:space="preserve"> </w:t>
      </w:r>
      <w:r>
        <w:rPr>
          <w:bCs/>
          <w:color w:val="000000"/>
          <w:sz w:val="28"/>
          <w:szCs w:val="28"/>
        </w:rPr>
        <w:t>-</w:t>
      </w:r>
      <w:r w:rsidR="008B6311">
        <w:rPr>
          <w:bCs/>
          <w:color w:val="000000"/>
          <w:sz w:val="28"/>
          <w:szCs w:val="28"/>
        </w:rPr>
        <w:t xml:space="preserve"> </w:t>
      </w:r>
      <w:r>
        <w:rPr>
          <w:bCs/>
          <w:color w:val="000000"/>
          <w:sz w:val="28"/>
          <w:szCs w:val="28"/>
        </w:rPr>
        <w:t>Нива</w:t>
      </w:r>
      <w:r w:rsidRPr="00605650">
        <w:rPr>
          <w:sz w:val="28"/>
          <w:szCs w:val="28"/>
        </w:rPr>
        <w:t xml:space="preserve">, </w:t>
      </w:r>
      <w:r>
        <w:rPr>
          <w:sz w:val="28"/>
          <w:szCs w:val="28"/>
        </w:rPr>
        <w:t>проект «Дорога к дому»,</w:t>
      </w:r>
      <w:r w:rsidRPr="00605650">
        <w:rPr>
          <w:bCs/>
          <w:color w:val="000000"/>
          <w:sz w:val="28"/>
          <w:szCs w:val="28"/>
        </w:rPr>
        <w:t xml:space="preserve"> </w:t>
      </w:r>
      <w:r w:rsidRPr="00605650">
        <w:rPr>
          <w:sz w:val="28"/>
          <w:szCs w:val="28"/>
        </w:rPr>
        <w:t>протяженностью</w:t>
      </w:r>
      <w:r>
        <w:rPr>
          <w:sz w:val="28"/>
          <w:szCs w:val="28"/>
        </w:rPr>
        <w:t xml:space="preserve"> 0,6 км. - </w:t>
      </w:r>
      <w:r>
        <w:rPr>
          <w:b/>
          <w:bCs/>
          <w:color w:val="000000"/>
          <w:sz w:val="28"/>
          <w:szCs w:val="28"/>
        </w:rPr>
        <w:t>1</w:t>
      </w:r>
      <w:r w:rsidR="00C64654">
        <w:rPr>
          <w:b/>
          <w:bCs/>
          <w:color w:val="000000"/>
          <w:sz w:val="28"/>
          <w:szCs w:val="28"/>
        </w:rPr>
        <w:t> </w:t>
      </w:r>
      <w:r>
        <w:rPr>
          <w:b/>
          <w:bCs/>
          <w:color w:val="000000"/>
          <w:sz w:val="28"/>
          <w:szCs w:val="28"/>
        </w:rPr>
        <w:t>152</w:t>
      </w:r>
      <w:r w:rsidR="00C64654">
        <w:rPr>
          <w:b/>
          <w:bCs/>
          <w:color w:val="000000"/>
          <w:sz w:val="28"/>
          <w:szCs w:val="28"/>
        </w:rPr>
        <w:t>,</w:t>
      </w:r>
      <w:r>
        <w:rPr>
          <w:b/>
          <w:bCs/>
          <w:color w:val="000000"/>
          <w:sz w:val="28"/>
          <w:szCs w:val="28"/>
        </w:rPr>
        <w:t> 0</w:t>
      </w:r>
      <w:r w:rsidR="00C64654">
        <w:rPr>
          <w:b/>
          <w:bCs/>
          <w:color w:val="000000"/>
          <w:sz w:val="28"/>
          <w:szCs w:val="28"/>
        </w:rPr>
        <w:t xml:space="preserve"> </w:t>
      </w:r>
      <w:proofErr w:type="spellStart"/>
      <w:r w:rsidR="00C64654">
        <w:rPr>
          <w:b/>
          <w:bCs/>
          <w:color w:val="000000"/>
          <w:sz w:val="28"/>
          <w:szCs w:val="28"/>
        </w:rPr>
        <w:t>тыс.</w:t>
      </w:r>
      <w:r w:rsidRPr="00605650">
        <w:rPr>
          <w:b/>
          <w:bCs/>
          <w:color w:val="000000"/>
          <w:sz w:val="28"/>
          <w:szCs w:val="28"/>
        </w:rPr>
        <w:t>р</w:t>
      </w:r>
      <w:r w:rsidR="00C64654">
        <w:rPr>
          <w:b/>
          <w:bCs/>
          <w:color w:val="000000"/>
          <w:sz w:val="28"/>
          <w:szCs w:val="28"/>
        </w:rPr>
        <w:t>уб</w:t>
      </w:r>
      <w:proofErr w:type="spellEnd"/>
      <w:r w:rsidRPr="00605650">
        <w:rPr>
          <w:b/>
          <w:bCs/>
          <w:color w:val="000000"/>
          <w:sz w:val="28"/>
          <w:szCs w:val="28"/>
        </w:rPr>
        <w:t xml:space="preserve">. </w:t>
      </w:r>
      <w:r>
        <w:rPr>
          <w:sz w:val="28"/>
          <w:szCs w:val="28"/>
        </w:rPr>
        <w:t>из них 417</w:t>
      </w:r>
      <w:r w:rsidR="00C64654">
        <w:rPr>
          <w:sz w:val="28"/>
          <w:szCs w:val="28"/>
        </w:rPr>
        <w:t>,</w:t>
      </w:r>
      <w:r>
        <w:rPr>
          <w:sz w:val="28"/>
          <w:szCs w:val="28"/>
        </w:rPr>
        <w:t>0</w:t>
      </w:r>
      <w:r w:rsidR="00C64654">
        <w:rPr>
          <w:sz w:val="28"/>
          <w:szCs w:val="28"/>
        </w:rPr>
        <w:t xml:space="preserve">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област</w:t>
      </w:r>
      <w:r w:rsidR="008B6311">
        <w:rPr>
          <w:sz w:val="28"/>
          <w:szCs w:val="28"/>
        </w:rPr>
        <w:t>ного бюджета</w:t>
      </w:r>
      <w:r>
        <w:rPr>
          <w:sz w:val="28"/>
          <w:szCs w:val="28"/>
        </w:rPr>
        <w:t>, 73</w:t>
      </w:r>
      <w:r w:rsidR="00C64654">
        <w:rPr>
          <w:sz w:val="28"/>
          <w:szCs w:val="28"/>
        </w:rPr>
        <w:t xml:space="preserve">5,0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район</w:t>
      </w:r>
      <w:r w:rsidR="008B6311">
        <w:rPr>
          <w:sz w:val="28"/>
          <w:szCs w:val="28"/>
        </w:rPr>
        <w:t>ного бюджета;</w:t>
      </w:r>
      <w:r>
        <w:rPr>
          <w:sz w:val="28"/>
          <w:szCs w:val="28"/>
        </w:rPr>
        <w:t xml:space="preserve">  </w:t>
      </w:r>
    </w:p>
    <w:p w:rsidR="00647C1C" w:rsidRDefault="00647C1C" w:rsidP="00647C1C">
      <w:pPr>
        <w:spacing w:beforeLines="20" w:before="48" w:afterLines="20" w:after="48"/>
        <w:jc w:val="both"/>
        <w:rPr>
          <w:sz w:val="28"/>
          <w:szCs w:val="28"/>
        </w:rPr>
      </w:pPr>
      <w:r>
        <w:rPr>
          <w:bCs/>
          <w:color w:val="000000"/>
          <w:sz w:val="28"/>
          <w:szCs w:val="28"/>
        </w:rPr>
        <w:t xml:space="preserve">- </w:t>
      </w:r>
      <w:r w:rsidRPr="00605650">
        <w:rPr>
          <w:bCs/>
          <w:color w:val="000000"/>
          <w:sz w:val="28"/>
          <w:szCs w:val="28"/>
        </w:rPr>
        <w:t>ремонт а/д «</w:t>
      </w:r>
      <w:proofErr w:type="spellStart"/>
      <w:r>
        <w:rPr>
          <w:bCs/>
          <w:color w:val="000000"/>
          <w:sz w:val="28"/>
          <w:szCs w:val="28"/>
        </w:rPr>
        <w:t>д.Усторонье-д.Буданово</w:t>
      </w:r>
      <w:proofErr w:type="spellEnd"/>
      <w:r>
        <w:rPr>
          <w:bCs/>
          <w:color w:val="000000"/>
          <w:sz w:val="28"/>
          <w:szCs w:val="28"/>
        </w:rPr>
        <w:t>»</w:t>
      </w:r>
      <w:r w:rsidRPr="00605650">
        <w:rPr>
          <w:sz w:val="28"/>
          <w:szCs w:val="28"/>
        </w:rPr>
        <w:t>, протяженностью</w:t>
      </w:r>
      <w:r>
        <w:rPr>
          <w:sz w:val="28"/>
          <w:szCs w:val="28"/>
        </w:rPr>
        <w:t xml:space="preserve"> 2,6 км. – </w:t>
      </w:r>
      <w:r>
        <w:rPr>
          <w:b/>
          <w:bCs/>
          <w:color w:val="000000"/>
          <w:sz w:val="28"/>
          <w:szCs w:val="28"/>
        </w:rPr>
        <w:t>1156</w:t>
      </w:r>
      <w:r w:rsidR="00C64654">
        <w:rPr>
          <w:b/>
          <w:bCs/>
          <w:color w:val="000000"/>
          <w:sz w:val="28"/>
          <w:szCs w:val="28"/>
        </w:rPr>
        <w:t>,</w:t>
      </w:r>
      <w:r>
        <w:rPr>
          <w:b/>
          <w:bCs/>
          <w:color w:val="000000"/>
          <w:sz w:val="28"/>
          <w:szCs w:val="28"/>
        </w:rPr>
        <w:t>4</w:t>
      </w:r>
      <w:r w:rsidR="00C64654">
        <w:rPr>
          <w:b/>
          <w:bCs/>
          <w:color w:val="000000"/>
          <w:sz w:val="28"/>
          <w:szCs w:val="28"/>
        </w:rPr>
        <w:t xml:space="preserve"> </w:t>
      </w:r>
      <w:proofErr w:type="spellStart"/>
      <w:r w:rsidR="00C64654">
        <w:rPr>
          <w:b/>
          <w:bCs/>
          <w:color w:val="000000"/>
          <w:sz w:val="28"/>
          <w:szCs w:val="28"/>
        </w:rPr>
        <w:t>тыс</w:t>
      </w:r>
      <w:r w:rsidRPr="00605650">
        <w:rPr>
          <w:b/>
          <w:bCs/>
          <w:color w:val="000000"/>
          <w:sz w:val="28"/>
          <w:szCs w:val="28"/>
        </w:rPr>
        <w:t>.</w:t>
      </w:r>
      <w:r w:rsidR="00C64654">
        <w:rPr>
          <w:b/>
          <w:bCs/>
          <w:color w:val="000000"/>
          <w:sz w:val="28"/>
          <w:szCs w:val="28"/>
        </w:rPr>
        <w:t>руб</w:t>
      </w:r>
      <w:proofErr w:type="spellEnd"/>
      <w:r>
        <w:rPr>
          <w:b/>
          <w:bCs/>
          <w:color w:val="000000"/>
          <w:sz w:val="28"/>
          <w:szCs w:val="28"/>
        </w:rPr>
        <w:t xml:space="preserve">, </w:t>
      </w:r>
      <w:r>
        <w:rPr>
          <w:sz w:val="28"/>
          <w:szCs w:val="28"/>
        </w:rPr>
        <w:t>из них 1059</w:t>
      </w:r>
      <w:r w:rsidR="00C64654">
        <w:rPr>
          <w:sz w:val="28"/>
          <w:szCs w:val="28"/>
        </w:rPr>
        <w:t>,7</w:t>
      </w:r>
      <w:r>
        <w:rPr>
          <w:sz w:val="28"/>
          <w:szCs w:val="28"/>
        </w:rPr>
        <w:t xml:space="preserve">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област</w:t>
      </w:r>
      <w:r w:rsidR="008B6311">
        <w:rPr>
          <w:sz w:val="28"/>
          <w:szCs w:val="28"/>
        </w:rPr>
        <w:t>ного бюджета</w:t>
      </w:r>
      <w:r>
        <w:rPr>
          <w:sz w:val="28"/>
          <w:szCs w:val="28"/>
        </w:rPr>
        <w:t>, 96</w:t>
      </w:r>
      <w:r w:rsidR="00C64654">
        <w:rPr>
          <w:sz w:val="28"/>
          <w:szCs w:val="28"/>
        </w:rPr>
        <w:t>,</w:t>
      </w:r>
      <w:r>
        <w:rPr>
          <w:sz w:val="28"/>
          <w:szCs w:val="28"/>
        </w:rPr>
        <w:t>7</w:t>
      </w:r>
      <w:r w:rsidR="00C64654">
        <w:rPr>
          <w:sz w:val="28"/>
          <w:szCs w:val="28"/>
        </w:rPr>
        <w:t xml:space="preserve"> </w:t>
      </w:r>
      <w:proofErr w:type="spellStart"/>
      <w:r w:rsidR="00C64654">
        <w:rPr>
          <w:sz w:val="28"/>
          <w:szCs w:val="28"/>
        </w:rPr>
        <w:t>тыс.</w:t>
      </w:r>
      <w:r>
        <w:rPr>
          <w:sz w:val="28"/>
          <w:szCs w:val="28"/>
        </w:rPr>
        <w:t>р</w:t>
      </w:r>
      <w:r w:rsidR="00C64654">
        <w:rPr>
          <w:sz w:val="28"/>
          <w:szCs w:val="28"/>
        </w:rPr>
        <w:t>уб</w:t>
      </w:r>
      <w:proofErr w:type="spellEnd"/>
      <w:r>
        <w:rPr>
          <w:sz w:val="28"/>
          <w:szCs w:val="28"/>
        </w:rPr>
        <w:t xml:space="preserve">. – средства </w:t>
      </w:r>
      <w:r w:rsidR="008B6311">
        <w:rPr>
          <w:sz w:val="28"/>
          <w:szCs w:val="28"/>
        </w:rPr>
        <w:t>р</w:t>
      </w:r>
      <w:r>
        <w:rPr>
          <w:sz w:val="28"/>
          <w:szCs w:val="28"/>
        </w:rPr>
        <w:t>айон</w:t>
      </w:r>
      <w:r w:rsidR="008B6311">
        <w:rPr>
          <w:sz w:val="28"/>
          <w:szCs w:val="28"/>
        </w:rPr>
        <w:t>ного бюджета;</w:t>
      </w:r>
      <w:r>
        <w:rPr>
          <w:sz w:val="28"/>
          <w:szCs w:val="28"/>
        </w:rPr>
        <w:t xml:space="preserve">  </w:t>
      </w:r>
    </w:p>
    <w:p w:rsidR="00647C1C" w:rsidRDefault="00647C1C" w:rsidP="00647C1C">
      <w:pPr>
        <w:spacing w:beforeLines="20" w:before="48" w:afterLines="20" w:after="48"/>
        <w:jc w:val="both"/>
        <w:rPr>
          <w:sz w:val="28"/>
          <w:szCs w:val="28"/>
        </w:rPr>
      </w:pPr>
      <w:r>
        <w:rPr>
          <w:bCs/>
          <w:color w:val="000000"/>
          <w:sz w:val="28"/>
          <w:szCs w:val="28"/>
        </w:rPr>
        <w:t xml:space="preserve">- </w:t>
      </w:r>
      <w:r w:rsidRPr="00605650">
        <w:rPr>
          <w:bCs/>
          <w:color w:val="000000"/>
          <w:sz w:val="28"/>
          <w:szCs w:val="28"/>
        </w:rPr>
        <w:t>ремонт а/д «</w:t>
      </w:r>
      <w:proofErr w:type="spellStart"/>
      <w:r>
        <w:rPr>
          <w:bCs/>
          <w:color w:val="000000"/>
          <w:sz w:val="28"/>
          <w:szCs w:val="28"/>
        </w:rPr>
        <w:t>д.Селище-д.Афанасово</w:t>
      </w:r>
      <w:proofErr w:type="spellEnd"/>
      <w:r>
        <w:rPr>
          <w:bCs/>
          <w:color w:val="000000"/>
          <w:sz w:val="28"/>
          <w:szCs w:val="28"/>
        </w:rPr>
        <w:t>»</w:t>
      </w:r>
      <w:r w:rsidRPr="00605650">
        <w:rPr>
          <w:sz w:val="28"/>
          <w:szCs w:val="28"/>
        </w:rPr>
        <w:t>,</w:t>
      </w:r>
      <w:r w:rsidRPr="00605650">
        <w:rPr>
          <w:bCs/>
          <w:color w:val="000000"/>
          <w:sz w:val="28"/>
          <w:szCs w:val="28"/>
        </w:rPr>
        <w:t xml:space="preserve"> </w:t>
      </w:r>
      <w:r w:rsidRPr="00605650">
        <w:rPr>
          <w:sz w:val="28"/>
          <w:szCs w:val="28"/>
        </w:rPr>
        <w:t>протяженностью</w:t>
      </w:r>
      <w:r>
        <w:rPr>
          <w:sz w:val="28"/>
          <w:szCs w:val="28"/>
        </w:rPr>
        <w:t xml:space="preserve"> 1,5 км. – </w:t>
      </w:r>
      <w:r>
        <w:rPr>
          <w:b/>
          <w:bCs/>
          <w:color w:val="000000"/>
          <w:sz w:val="28"/>
          <w:szCs w:val="28"/>
        </w:rPr>
        <w:t>461</w:t>
      </w:r>
      <w:r w:rsidR="00C64654">
        <w:rPr>
          <w:b/>
          <w:bCs/>
          <w:color w:val="000000"/>
          <w:sz w:val="28"/>
          <w:szCs w:val="28"/>
        </w:rPr>
        <w:t>,5 тыс.</w:t>
      </w:r>
      <w:r w:rsidRPr="00605650">
        <w:rPr>
          <w:b/>
          <w:bCs/>
          <w:color w:val="000000"/>
          <w:sz w:val="28"/>
          <w:szCs w:val="28"/>
        </w:rPr>
        <w:t xml:space="preserve"> р</w:t>
      </w:r>
      <w:r w:rsidR="00C64654">
        <w:rPr>
          <w:b/>
          <w:bCs/>
          <w:color w:val="000000"/>
          <w:sz w:val="28"/>
          <w:szCs w:val="28"/>
        </w:rPr>
        <w:t>уб</w:t>
      </w:r>
      <w:r w:rsidRPr="00605650">
        <w:rPr>
          <w:b/>
          <w:bCs/>
          <w:color w:val="000000"/>
          <w:sz w:val="28"/>
          <w:szCs w:val="28"/>
        </w:rPr>
        <w:t xml:space="preserve">. </w:t>
      </w:r>
      <w:r>
        <w:rPr>
          <w:sz w:val="28"/>
          <w:szCs w:val="28"/>
        </w:rPr>
        <w:t>из них 431</w:t>
      </w:r>
      <w:r w:rsidR="00C64654">
        <w:rPr>
          <w:sz w:val="28"/>
          <w:szCs w:val="28"/>
        </w:rPr>
        <w:t xml:space="preserve">,5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област</w:t>
      </w:r>
      <w:r w:rsidR="008B6311">
        <w:rPr>
          <w:sz w:val="28"/>
          <w:szCs w:val="28"/>
        </w:rPr>
        <w:t>ного бюджета</w:t>
      </w:r>
      <w:r>
        <w:rPr>
          <w:sz w:val="28"/>
          <w:szCs w:val="28"/>
        </w:rPr>
        <w:t xml:space="preserve">, </w:t>
      </w:r>
      <w:r w:rsidR="00C64654" w:rsidRPr="00C64654">
        <w:rPr>
          <w:b/>
          <w:sz w:val="28"/>
          <w:szCs w:val="28"/>
        </w:rPr>
        <w:t xml:space="preserve">30,0 </w:t>
      </w:r>
      <w:proofErr w:type="spellStart"/>
      <w:r w:rsidR="00C64654" w:rsidRPr="00C64654">
        <w:rPr>
          <w:b/>
          <w:sz w:val="28"/>
          <w:szCs w:val="28"/>
        </w:rPr>
        <w:t>тыс.</w:t>
      </w:r>
      <w:r w:rsidRPr="00C64654">
        <w:rPr>
          <w:b/>
          <w:sz w:val="28"/>
          <w:szCs w:val="28"/>
        </w:rPr>
        <w:t>р</w:t>
      </w:r>
      <w:r w:rsidR="00C64654" w:rsidRPr="00C64654">
        <w:rPr>
          <w:b/>
          <w:sz w:val="28"/>
          <w:szCs w:val="28"/>
        </w:rPr>
        <w:t>уб</w:t>
      </w:r>
      <w:proofErr w:type="spellEnd"/>
      <w:r>
        <w:rPr>
          <w:sz w:val="28"/>
          <w:szCs w:val="28"/>
        </w:rPr>
        <w:t>. – средства район</w:t>
      </w:r>
      <w:r w:rsidR="008B6311">
        <w:rPr>
          <w:sz w:val="28"/>
          <w:szCs w:val="28"/>
        </w:rPr>
        <w:t>ного бюджета;</w:t>
      </w:r>
      <w:r>
        <w:rPr>
          <w:sz w:val="28"/>
          <w:szCs w:val="28"/>
        </w:rPr>
        <w:t xml:space="preserve">  </w:t>
      </w:r>
    </w:p>
    <w:p w:rsidR="00647C1C" w:rsidRDefault="00647C1C" w:rsidP="00647C1C">
      <w:pPr>
        <w:spacing w:beforeLines="20" w:before="48" w:afterLines="20" w:after="48"/>
        <w:jc w:val="both"/>
        <w:rPr>
          <w:sz w:val="28"/>
          <w:szCs w:val="28"/>
        </w:rPr>
      </w:pPr>
      <w:r>
        <w:rPr>
          <w:bCs/>
          <w:color w:val="000000"/>
          <w:sz w:val="28"/>
          <w:szCs w:val="28"/>
        </w:rPr>
        <w:t xml:space="preserve">- </w:t>
      </w:r>
      <w:r w:rsidRPr="00605650">
        <w:rPr>
          <w:bCs/>
          <w:color w:val="000000"/>
          <w:sz w:val="28"/>
          <w:szCs w:val="28"/>
        </w:rPr>
        <w:t>ремонт а/д «</w:t>
      </w:r>
      <w:proofErr w:type="spellStart"/>
      <w:r>
        <w:rPr>
          <w:bCs/>
          <w:color w:val="000000"/>
          <w:sz w:val="28"/>
          <w:szCs w:val="28"/>
        </w:rPr>
        <w:t>д.Шугино-д.Великий</w:t>
      </w:r>
      <w:proofErr w:type="spellEnd"/>
      <w:r>
        <w:rPr>
          <w:bCs/>
          <w:color w:val="000000"/>
          <w:sz w:val="28"/>
          <w:szCs w:val="28"/>
        </w:rPr>
        <w:t xml:space="preserve"> Двор»</w:t>
      </w:r>
      <w:r w:rsidRPr="00605650">
        <w:rPr>
          <w:sz w:val="28"/>
          <w:szCs w:val="28"/>
        </w:rPr>
        <w:t>,</w:t>
      </w:r>
      <w:r w:rsidRPr="00605650">
        <w:rPr>
          <w:bCs/>
          <w:color w:val="000000"/>
          <w:sz w:val="28"/>
          <w:szCs w:val="28"/>
        </w:rPr>
        <w:t xml:space="preserve"> </w:t>
      </w:r>
      <w:r w:rsidRPr="00605650">
        <w:rPr>
          <w:sz w:val="28"/>
          <w:szCs w:val="28"/>
        </w:rPr>
        <w:t>протяженностью</w:t>
      </w:r>
      <w:r>
        <w:rPr>
          <w:sz w:val="28"/>
          <w:szCs w:val="28"/>
        </w:rPr>
        <w:t xml:space="preserve"> 1,7 км. – </w:t>
      </w:r>
      <w:r>
        <w:rPr>
          <w:b/>
          <w:bCs/>
          <w:color w:val="000000"/>
          <w:sz w:val="28"/>
          <w:szCs w:val="28"/>
        </w:rPr>
        <w:t>494</w:t>
      </w:r>
      <w:r w:rsidR="00C64654">
        <w:rPr>
          <w:b/>
          <w:bCs/>
          <w:color w:val="000000"/>
          <w:sz w:val="28"/>
          <w:szCs w:val="28"/>
        </w:rPr>
        <w:t>,</w:t>
      </w:r>
      <w:r>
        <w:rPr>
          <w:b/>
          <w:bCs/>
          <w:color w:val="000000"/>
          <w:sz w:val="28"/>
          <w:szCs w:val="28"/>
        </w:rPr>
        <w:t>41</w:t>
      </w:r>
      <w:r w:rsidR="00C64654">
        <w:rPr>
          <w:b/>
          <w:bCs/>
          <w:color w:val="000000"/>
          <w:sz w:val="28"/>
          <w:szCs w:val="28"/>
        </w:rPr>
        <w:t xml:space="preserve"> </w:t>
      </w:r>
      <w:proofErr w:type="spellStart"/>
      <w:r w:rsidR="00C64654">
        <w:rPr>
          <w:b/>
          <w:bCs/>
          <w:color w:val="000000"/>
          <w:sz w:val="28"/>
          <w:szCs w:val="28"/>
        </w:rPr>
        <w:t>тыс.руб</w:t>
      </w:r>
      <w:proofErr w:type="spellEnd"/>
      <w:r w:rsidRPr="00605650">
        <w:rPr>
          <w:b/>
          <w:bCs/>
          <w:color w:val="000000"/>
          <w:sz w:val="28"/>
          <w:szCs w:val="28"/>
        </w:rPr>
        <w:t xml:space="preserve">. </w:t>
      </w:r>
      <w:r>
        <w:rPr>
          <w:sz w:val="28"/>
          <w:szCs w:val="28"/>
        </w:rPr>
        <w:t>из них 463</w:t>
      </w:r>
      <w:r w:rsidR="00C64654">
        <w:rPr>
          <w:sz w:val="28"/>
          <w:szCs w:val="28"/>
        </w:rPr>
        <w:t xml:space="preserve">,8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област</w:t>
      </w:r>
      <w:r w:rsidR="008B6311">
        <w:rPr>
          <w:sz w:val="28"/>
          <w:szCs w:val="28"/>
        </w:rPr>
        <w:t>ного бюджета</w:t>
      </w:r>
      <w:r>
        <w:rPr>
          <w:sz w:val="28"/>
          <w:szCs w:val="28"/>
        </w:rPr>
        <w:t>, 30</w:t>
      </w:r>
      <w:r w:rsidR="00C64654">
        <w:rPr>
          <w:sz w:val="28"/>
          <w:szCs w:val="28"/>
        </w:rPr>
        <w:t>,7</w:t>
      </w:r>
      <w:r>
        <w:rPr>
          <w:sz w:val="28"/>
          <w:szCs w:val="28"/>
        </w:rPr>
        <w:t xml:space="preserve">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район</w:t>
      </w:r>
      <w:r w:rsidR="008B6311">
        <w:rPr>
          <w:sz w:val="28"/>
          <w:szCs w:val="28"/>
        </w:rPr>
        <w:t>ного бюджета;</w:t>
      </w:r>
      <w:r>
        <w:rPr>
          <w:sz w:val="28"/>
          <w:szCs w:val="28"/>
        </w:rPr>
        <w:t xml:space="preserve">  </w:t>
      </w:r>
    </w:p>
    <w:p w:rsidR="00647C1C" w:rsidRDefault="00647C1C" w:rsidP="00647C1C">
      <w:pPr>
        <w:spacing w:beforeLines="20" w:before="48" w:afterLines="20" w:after="48"/>
        <w:jc w:val="both"/>
        <w:rPr>
          <w:sz w:val="28"/>
          <w:szCs w:val="28"/>
        </w:rPr>
      </w:pPr>
      <w:r>
        <w:rPr>
          <w:bCs/>
          <w:color w:val="000000"/>
          <w:sz w:val="28"/>
          <w:szCs w:val="28"/>
        </w:rPr>
        <w:t xml:space="preserve">- </w:t>
      </w:r>
      <w:r w:rsidRPr="00605650">
        <w:rPr>
          <w:bCs/>
          <w:color w:val="000000"/>
          <w:sz w:val="28"/>
          <w:szCs w:val="28"/>
        </w:rPr>
        <w:t>ремонт а/д «</w:t>
      </w:r>
      <w:proofErr w:type="spellStart"/>
      <w:r>
        <w:rPr>
          <w:bCs/>
          <w:color w:val="000000"/>
          <w:sz w:val="28"/>
          <w:szCs w:val="28"/>
        </w:rPr>
        <w:t>д.Полосы</w:t>
      </w:r>
      <w:proofErr w:type="spellEnd"/>
      <w:r>
        <w:rPr>
          <w:bCs/>
          <w:color w:val="000000"/>
          <w:sz w:val="28"/>
          <w:szCs w:val="28"/>
        </w:rPr>
        <w:t>» (от ПК0 по ПК 34)</w:t>
      </w:r>
      <w:r w:rsidRPr="00605650">
        <w:rPr>
          <w:sz w:val="28"/>
          <w:szCs w:val="28"/>
        </w:rPr>
        <w:t>,</w:t>
      </w:r>
      <w:r w:rsidRPr="00605650">
        <w:rPr>
          <w:bCs/>
          <w:color w:val="000000"/>
          <w:sz w:val="28"/>
          <w:szCs w:val="28"/>
        </w:rPr>
        <w:t xml:space="preserve"> </w:t>
      </w:r>
      <w:r w:rsidRPr="00605650">
        <w:rPr>
          <w:sz w:val="28"/>
          <w:szCs w:val="28"/>
        </w:rPr>
        <w:t>протяженностью</w:t>
      </w:r>
      <w:r>
        <w:rPr>
          <w:sz w:val="28"/>
          <w:szCs w:val="28"/>
        </w:rPr>
        <w:t xml:space="preserve"> 3,4 км. – </w:t>
      </w:r>
      <w:r>
        <w:rPr>
          <w:b/>
          <w:bCs/>
          <w:color w:val="000000"/>
          <w:sz w:val="28"/>
          <w:szCs w:val="28"/>
        </w:rPr>
        <w:t>2797</w:t>
      </w:r>
      <w:r w:rsidR="00C64654">
        <w:rPr>
          <w:b/>
          <w:bCs/>
          <w:color w:val="000000"/>
          <w:sz w:val="28"/>
          <w:szCs w:val="28"/>
        </w:rPr>
        <w:t>,2</w:t>
      </w:r>
      <w:r>
        <w:rPr>
          <w:b/>
          <w:bCs/>
          <w:color w:val="000000"/>
          <w:sz w:val="28"/>
          <w:szCs w:val="28"/>
        </w:rPr>
        <w:t xml:space="preserve"> </w:t>
      </w:r>
      <w:proofErr w:type="spellStart"/>
      <w:r w:rsidR="00C64654">
        <w:rPr>
          <w:b/>
          <w:bCs/>
          <w:color w:val="000000"/>
          <w:sz w:val="28"/>
          <w:szCs w:val="28"/>
        </w:rPr>
        <w:t>тыс.</w:t>
      </w:r>
      <w:r>
        <w:rPr>
          <w:b/>
          <w:bCs/>
          <w:color w:val="000000"/>
          <w:sz w:val="28"/>
          <w:szCs w:val="28"/>
        </w:rPr>
        <w:t>руб</w:t>
      </w:r>
      <w:proofErr w:type="spellEnd"/>
      <w:r>
        <w:rPr>
          <w:b/>
          <w:bCs/>
          <w:color w:val="000000"/>
          <w:sz w:val="28"/>
          <w:szCs w:val="28"/>
        </w:rPr>
        <w:t xml:space="preserve">., </w:t>
      </w:r>
      <w:r>
        <w:rPr>
          <w:sz w:val="28"/>
          <w:szCs w:val="28"/>
        </w:rPr>
        <w:t>из них 2698</w:t>
      </w:r>
      <w:r w:rsidR="00C64654">
        <w:rPr>
          <w:sz w:val="28"/>
          <w:szCs w:val="28"/>
        </w:rPr>
        <w:t>,</w:t>
      </w:r>
      <w:r>
        <w:rPr>
          <w:sz w:val="28"/>
          <w:szCs w:val="28"/>
        </w:rPr>
        <w:t>9</w:t>
      </w:r>
      <w:r w:rsidR="00C64654">
        <w:rPr>
          <w:sz w:val="28"/>
          <w:szCs w:val="28"/>
        </w:rPr>
        <w:t xml:space="preserve"> </w:t>
      </w:r>
      <w:proofErr w:type="spellStart"/>
      <w:r w:rsidR="00C64654">
        <w:rPr>
          <w:sz w:val="28"/>
          <w:szCs w:val="28"/>
        </w:rPr>
        <w:t>тыс.руб</w:t>
      </w:r>
      <w:proofErr w:type="spellEnd"/>
      <w:r>
        <w:rPr>
          <w:sz w:val="28"/>
          <w:szCs w:val="28"/>
        </w:rPr>
        <w:t>. – средства област</w:t>
      </w:r>
      <w:r w:rsidR="00C64654">
        <w:rPr>
          <w:sz w:val="28"/>
          <w:szCs w:val="28"/>
        </w:rPr>
        <w:t>ного бюджета</w:t>
      </w:r>
      <w:r>
        <w:rPr>
          <w:sz w:val="28"/>
          <w:szCs w:val="28"/>
        </w:rPr>
        <w:t>, 98</w:t>
      </w:r>
      <w:r w:rsidR="00C64654">
        <w:rPr>
          <w:sz w:val="28"/>
          <w:szCs w:val="28"/>
        </w:rPr>
        <w:t>,</w:t>
      </w:r>
      <w:r>
        <w:rPr>
          <w:sz w:val="28"/>
          <w:szCs w:val="28"/>
        </w:rPr>
        <w:t>2</w:t>
      </w:r>
      <w:r w:rsidR="00C64654">
        <w:rPr>
          <w:sz w:val="28"/>
          <w:szCs w:val="28"/>
        </w:rPr>
        <w:t xml:space="preserve"> </w:t>
      </w:r>
      <w:proofErr w:type="spellStart"/>
      <w:r w:rsidR="00C64654">
        <w:rPr>
          <w:sz w:val="28"/>
          <w:szCs w:val="28"/>
        </w:rPr>
        <w:t>тыс.руб</w:t>
      </w:r>
      <w:proofErr w:type="spellEnd"/>
      <w:r w:rsidR="00C64654">
        <w:rPr>
          <w:sz w:val="28"/>
          <w:szCs w:val="28"/>
        </w:rPr>
        <w:t>.</w:t>
      </w:r>
      <w:r>
        <w:rPr>
          <w:sz w:val="28"/>
          <w:szCs w:val="28"/>
        </w:rPr>
        <w:t xml:space="preserve"> – средства район</w:t>
      </w:r>
      <w:r w:rsidR="00C64654">
        <w:rPr>
          <w:sz w:val="28"/>
          <w:szCs w:val="28"/>
        </w:rPr>
        <w:t>ного бюджета</w:t>
      </w:r>
      <w:r w:rsidR="008B6311">
        <w:rPr>
          <w:sz w:val="28"/>
          <w:szCs w:val="28"/>
        </w:rPr>
        <w:t>;</w:t>
      </w:r>
      <w:r>
        <w:rPr>
          <w:sz w:val="28"/>
          <w:szCs w:val="28"/>
        </w:rPr>
        <w:t xml:space="preserve">  </w:t>
      </w:r>
    </w:p>
    <w:p w:rsidR="00647C1C" w:rsidRDefault="00647C1C" w:rsidP="00647C1C">
      <w:pPr>
        <w:spacing w:beforeLines="20" w:before="48" w:afterLines="20" w:after="48"/>
        <w:jc w:val="both"/>
        <w:rPr>
          <w:sz w:val="28"/>
          <w:szCs w:val="28"/>
        </w:rPr>
      </w:pPr>
      <w:r>
        <w:rPr>
          <w:bCs/>
          <w:color w:val="000000"/>
          <w:sz w:val="28"/>
          <w:szCs w:val="28"/>
        </w:rPr>
        <w:t xml:space="preserve">- </w:t>
      </w:r>
      <w:r w:rsidRPr="00605650">
        <w:rPr>
          <w:bCs/>
          <w:color w:val="000000"/>
          <w:sz w:val="28"/>
          <w:szCs w:val="28"/>
        </w:rPr>
        <w:t>ремонт а/д «</w:t>
      </w:r>
      <w:proofErr w:type="spellStart"/>
      <w:r>
        <w:rPr>
          <w:bCs/>
          <w:color w:val="000000"/>
          <w:sz w:val="28"/>
          <w:szCs w:val="28"/>
        </w:rPr>
        <w:t>д.Полосы</w:t>
      </w:r>
      <w:proofErr w:type="spellEnd"/>
      <w:r>
        <w:rPr>
          <w:bCs/>
          <w:color w:val="000000"/>
          <w:sz w:val="28"/>
          <w:szCs w:val="28"/>
        </w:rPr>
        <w:t>» (от ПК34 по ПК 40)</w:t>
      </w:r>
      <w:r w:rsidRPr="00605650">
        <w:rPr>
          <w:sz w:val="28"/>
          <w:szCs w:val="28"/>
        </w:rPr>
        <w:t>,</w:t>
      </w:r>
      <w:r w:rsidRPr="00605650">
        <w:rPr>
          <w:bCs/>
          <w:color w:val="000000"/>
          <w:sz w:val="28"/>
          <w:szCs w:val="28"/>
        </w:rPr>
        <w:t xml:space="preserve"> </w:t>
      </w:r>
      <w:r w:rsidRPr="00605650">
        <w:rPr>
          <w:sz w:val="28"/>
          <w:szCs w:val="28"/>
        </w:rPr>
        <w:t>протяженностью</w:t>
      </w:r>
      <w:r>
        <w:rPr>
          <w:sz w:val="28"/>
          <w:szCs w:val="28"/>
        </w:rPr>
        <w:t xml:space="preserve"> 0,6 км. – </w:t>
      </w:r>
      <w:r>
        <w:rPr>
          <w:b/>
          <w:bCs/>
          <w:color w:val="000000"/>
          <w:sz w:val="28"/>
          <w:szCs w:val="28"/>
        </w:rPr>
        <w:t>474</w:t>
      </w:r>
      <w:r w:rsidR="00C64654">
        <w:rPr>
          <w:b/>
          <w:bCs/>
          <w:color w:val="000000"/>
          <w:sz w:val="28"/>
          <w:szCs w:val="28"/>
        </w:rPr>
        <w:t xml:space="preserve">,1 </w:t>
      </w:r>
      <w:proofErr w:type="spellStart"/>
      <w:r w:rsidR="00C64654">
        <w:rPr>
          <w:b/>
          <w:bCs/>
          <w:color w:val="000000"/>
          <w:sz w:val="28"/>
          <w:szCs w:val="28"/>
        </w:rPr>
        <w:t>тыс.</w:t>
      </w:r>
      <w:r>
        <w:rPr>
          <w:b/>
          <w:bCs/>
          <w:color w:val="000000"/>
          <w:sz w:val="28"/>
          <w:szCs w:val="28"/>
        </w:rPr>
        <w:t>руб</w:t>
      </w:r>
      <w:proofErr w:type="spellEnd"/>
      <w:r>
        <w:rPr>
          <w:b/>
          <w:bCs/>
          <w:color w:val="000000"/>
          <w:sz w:val="28"/>
          <w:szCs w:val="28"/>
        </w:rPr>
        <w:t xml:space="preserve">., </w:t>
      </w:r>
      <w:r>
        <w:rPr>
          <w:sz w:val="28"/>
          <w:szCs w:val="28"/>
        </w:rPr>
        <w:t>из них 375</w:t>
      </w:r>
      <w:r w:rsidR="00C64654">
        <w:rPr>
          <w:sz w:val="28"/>
          <w:szCs w:val="28"/>
        </w:rPr>
        <w:t xml:space="preserve">,4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област</w:t>
      </w:r>
      <w:r w:rsidR="00601EBE">
        <w:rPr>
          <w:sz w:val="28"/>
          <w:szCs w:val="28"/>
        </w:rPr>
        <w:t>ного бюджета</w:t>
      </w:r>
      <w:r>
        <w:rPr>
          <w:sz w:val="28"/>
          <w:szCs w:val="28"/>
        </w:rPr>
        <w:t>, 98</w:t>
      </w:r>
      <w:r w:rsidR="00C64654">
        <w:rPr>
          <w:sz w:val="28"/>
          <w:szCs w:val="28"/>
        </w:rPr>
        <w:t>,</w:t>
      </w:r>
      <w:r>
        <w:rPr>
          <w:sz w:val="28"/>
          <w:szCs w:val="28"/>
        </w:rPr>
        <w:t>7</w:t>
      </w:r>
      <w:r w:rsidR="00C64654">
        <w:rPr>
          <w:sz w:val="28"/>
          <w:szCs w:val="28"/>
        </w:rPr>
        <w:t xml:space="preserve">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район</w:t>
      </w:r>
      <w:r w:rsidR="00601EBE">
        <w:rPr>
          <w:sz w:val="28"/>
          <w:szCs w:val="28"/>
        </w:rPr>
        <w:t>ного бюджета</w:t>
      </w:r>
      <w:r>
        <w:rPr>
          <w:sz w:val="28"/>
          <w:szCs w:val="28"/>
        </w:rPr>
        <w:t xml:space="preserve">.  </w:t>
      </w:r>
    </w:p>
    <w:p w:rsidR="00647C1C" w:rsidRDefault="00647C1C" w:rsidP="00647C1C">
      <w:pPr>
        <w:spacing w:beforeLines="20" w:before="48" w:afterLines="20" w:after="48"/>
        <w:jc w:val="both"/>
        <w:rPr>
          <w:sz w:val="28"/>
          <w:szCs w:val="28"/>
        </w:rPr>
      </w:pPr>
      <w:r>
        <w:rPr>
          <w:bCs/>
          <w:color w:val="000000"/>
          <w:sz w:val="28"/>
          <w:szCs w:val="28"/>
        </w:rPr>
        <w:t xml:space="preserve">- </w:t>
      </w:r>
      <w:r w:rsidRPr="00605650">
        <w:rPr>
          <w:bCs/>
          <w:color w:val="000000"/>
          <w:sz w:val="28"/>
          <w:szCs w:val="28"/>
        </w:rPr>
        <w:t>ремонт а/д «</w:t>
      </w:r>
      <w:proofErr w:type="spellStart"/>
      <w:r>
        <w:rPr>
          <w:bCs/>
          <w:color w:val="000000"/>
          <w:sz w:val="28"/>
          <w:szCs w:val="28"/>
        </w:rPr>
        <w:t>д.Быково</w:t>
      </w:r>
      <w:proofErr w:type="spellEnd"/>
      <w:r>
        <w:rPr>
          <w:bCs/>
          <w:color w:val="000000"/>
          <w:sz w:val="28"/>
          <w:szCs w:val="28"/>
        </w:rPr>
        <w:t xml:space="preserve">-д. </w:t>
      </w:r>
      <w:proofErr w:type="spellStart"/>
      <w:r>
        <w:rPr>
          <w:bCs/>
          <w:color w:val="000000"/>
          <w:sz w:val="28"/>
          <w:szCs w:val="28"/>
        </w:rPr>
        <w:t>Некрасовичи</w:t>
      </w:r>
      <w:proofErr w:type="spellEnd"/>
      <w:r>
        <w:rPr>
          <w:bCs/>
          <w:color w:val="000000"/>
          <w:sz w:val="28"/>
          <w:szCs w:val="28"/>
        </w:rPr>
        <w:t xml:space="preserve">-д. </w:t>
      </w:r>
      <w:proofErr w:type="spellStart"/>
      <w:r>
        <w:rPr>
          <w:bCs/>
          <w:color w:val="000000"/>
          <w:sz w:val="28"/>
          <w:szCs w:val="28"/>
        </w:rPr>
        <w:t>Сельско</w:t>
      </w:r>
      <w:proofErr w:type="spellEnd"/>
      <w:r>
        <w:rPr>
          <w:bCs/>
          <w:color w:val="000000"/>
          <w:sz w:val="28"/>
          <w:szCs w:val="28"/>
        </w:rPr>
        <w:t>» (от ПК3+600 по ПК 4+000)</w:t>
      </w:r>
      <w:r w:rsidRPr="00605650">
        <w:rPr>
          <w:sz w:val="28"/>
          <w:szCs w:val="28"/>
        </w:rPr>
        <w:t>, протяженностью</w:t>
      </w:r>
      <w:r>
        <w:rPr>
          <w:sz w:val="28"/>
          <w:szCs w:val="28"/>
        </w:rPr>
        <w:t xml:space="preserve"> 0,4 км. – </w:t>
      </w:r>
      <w:r>
        <w:rPr>
          <w:b/>
          <w:bCs/>
          <w:color w:val="000000"/>
          <w:sz w:val="28"/>
          <w:szCs w:val="28"/>
        </w:rPr>
        <w:t>585</w:t>
      </w:r>
      <w:r w:rsidR="00C64654">
        <w:rPr>
          <w:b/>
          <w:bCs/>
          <w:color w:val="000000"/>
          <w:sz w:val="28"/>
          <w:szCs w:val="28"/>
        </w:rPr>
        <w:t xml:space="preserve">,9 </w:t>
      </w:r>
      <w:proofErr w:type="spellStart"/>
      <w:r w:rsidR="00C64654">
        <w:rPr>
          <w:b/>
          <w:bCs/>
          <w:color w:val="000000"/>
          <w:sz w:val="28"/>
          <w:szCs w:val="28"/>
        </w:rPr>
        <w:t>тыс.</w:t>
      </w:r>
      <w:r>
        <w:rPr>
          <w:b/>
          <w:bCs/>
          <w:color w:val="000000"/>
          <w:sz w:val="28"/>
          <w:szCs w:val="28"/>
        </w:rPr>
        <w:t>руб</w:t>
      </w:r>
      <w:proofErr w:type="spellEnd"/>
      <w:r>
        <w:rPr>
          <w:b/>
          <w:bCs/>
          <w:color w:val="000000"/>
          <w:sz w:val="28"/>
          <w:szCs w:val="28"/>
        </w:rPr>
        <w:t xml:space="preserve">., </w:t>
      </w:r>
      <w:r>
        <w:rPr>
          <w:sz w:val="28"/>
          <w:szCs w:val="28"/>
        </w:rPr>
        <w:t>из них 556</w:t>
      </w:r>
      <w:r w:rsidR="00C64654">
        <w:rPr>
          <w:sz w:val="28"/>
          <w:szCs w:val="28"/>
        </w:rPr>
        <w:t xml:space="preserve">,6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област</w:t>
      </w:r>
      <w:r w:rsidR="00601EBE">
        <w:rPr>
          <w:sz w:val="28"/>
          <w:szCs w:val="28"/>
        </w:rPr>
        <w:t>ного бюджета</w:t>
      </w:r>
      <w:r>
        <w:rPr>
          <w:sz w:val="28"/>
          <w:szCs w:val="28"/>
        </w:rPr>
        <w:t>, 29</w:t>
      </w:r>
      <w:r w:rsidR="00C64654">
        <w:rPr>
          <w:sz w:val="28"/>
          <w:szCs w:val="28"/>
        </w:rPr>
        <w:t>,</w:t>
      </w:r>
      <w:r>
        <w:rPr>
          <w:sz w:val="28"/>
          <w:szCs w:val="28"/>
        </w:rPr>
        <w:t>3</w:t>
      </w:r>
      <w:r w:rsidR="00C64654">
        <w:rPr>
          <w:sz w:val="28"/>
          <w:szCs w:val="28"/>
        </w:rPr>
        <w:t xml:space="preserve">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район</w:t>
      </w:r>
      <w:r w:rsidR="00601EBE">
        <w:rPr>
          <w:sz w:val="28"/>
          <w:szCs w:val="28"/>
        </w:rPr>
        <w:t>ного бюджета</w:t>
      </w:r>
      <w:r>
        <w:rPr>
          <w:sz w:val="28"/>
          <w:szCs w:val="28"/>
        </w:rPr>
        <w:t xml:space="preserve">.  </w:t>
      </w:r>
    </w:p>
    <w:p w:rsidR="00647C1C" w:rsidRDefault="00647C1C" w:rsidP="00647C1C">
      <w:pPr>
        <w:spacing w:beforeLines="20" w:before="48" w:afterLines="20" w:after="48"/>
        <w:jc w:val="both"/>
        <w:rPr>
          <w:sz w:val="28"/>
          <w:szCs w:val="28"/>
        </w:rPr>
      </w:pPr>
      <w:r>
        <w:rPr>
          <w:bCs/>
          <w:color w:val="000000"/>
          <w:sz w:val="28"/>
          <w:szCs w:val="28"/>
        </w:rPr>
        <w:t xml:space="preserve">- </w:t>
      </w:r>
      <w:r w:rsidRPr="00605650">
        <w:rPr>
          <w:bCs/>
          <w:color w:val="000000"/>
          <w:sz w:val="28"/>
          <w:szCs w:val="28"/>
        </w:rPr>
        <w:t>ремонт а/д «</w:t>
      </w:r>
      <w:r>
        <w:rPr>
          <w:bCs/>
          <w:color w:val="000000"/>
          <w:sz w:val="28"/>
          <w:szCs w:val="28"/>
        </w:rPr>
        <w:t>Москва-</w:t>
      </w:r>
      <w:proofErr w:type="spellStart"/>
      <w:r>
        <w:rPr>
          <w:bCs/>
          <w:color w:val="000000"/>
          <w:sz w:val="28"/>
          <w:szCs w:val="28"/>
        </w:rPr>
        <w:t>С.Петербург</w:t>
      </w:r>
      <w:proofErr w:type="spellEnd"/>
      <w:r>
        <w:rPr>
          <w:bCs/>
          <w:color w:val="000000"/>
          <w:sz w:val="28"/>
          <w:szCs w:val="28"/>
        </w:rPr>
        <w:t>»</w:t>
      </w:r>
      <w:r w:rsidR="00601EBE">
        <w:rPr>
          <w:bCs/>
          <w:color w:val="000000"/>
          <w:sz w:val="28"/>
          <w:szCs w:val="28"/>
        </w:rPr>
        <w:t xml:space="preserve"> </w:t>
      </w:r>
      <w:r>
        <w:rPr>
          <w:bCs/>
          <w:color w:val="000000"/>
          <w:sz w:val="28"/>
          <w:szCs w:val="28"/>
        </w:rPr>
        <w:t>-</w:t>
      </w:r>
      <w:r w:rsidR="00601EBE">
        <w:rPr>
          <w:bCs/>
          <w:color w:val="000000"/>
          <w:sz w:val="28"/>
          <w:szCs w:val="28"/>
        </w:rPr>
        <w:t xml:space="preserve"> </w:t>
      </w:r>
      <w:r>
        <w:rPr>
          <w:bCs/>
          <w:color w:val="000000"/>
          <w:sz w:val="28"/>
          <w:szCs w:val="28"/>
        </w:rPr>
        <w:t xml:space="preserve">д. </w:t>
      </w:r>
      <w:proofErr w:type="spellStart"/>
      <w:r>
        <w:rPr>
          <w:bCs/>
          <w:color w:val="000000"/>
          <w:sz w:val="28"/>
          <w:szCs w:val="28"/>
        </w:rPr>
        <w:t>Овинчище</w:t>
      </w:r>
      <w:proofErr w:type="spellEnd"/>
      <w:r>
        <w:rPr>
          <w:bCs/>
          <w:color w:val="000000"/>
          <w:sz w:val="28"/>
          <w:szCs w:val="28"/>
        </w:rPr>
        <w:t xml:space="preserve"> (от ПК0+480 по ПК 1+061,65)</w:t>
      </w:r>
      <w:r w:rsidRPr="00605650">
        <w:rPr>
          <w:sz w:val="28"/>
          <w:szCs w:val="28"/>
        </w:rPr>
        <w:t>,</w:t>
      </w:r>
      <w:r w:rsidR="00601EBE">
        <w:rPr>
          <w:sz w:val="28"/>
          <w:szCs w:val="28"/>
        </w:rPr>
        <w:t xml:space="preserve"> </w:t>
      </w:r>
      <w:r w:rsidRPr="00605650">
        <w:rPr>
          <w:sz w:val="28"/>
          <w:szCs w:val="28"/>
        </w:rPr>
        <w:t>протяженностью</w:t>
      </w:r>
      <w:r>
        <w:rPr>
          <w:sz w:val="28"/>
          <w:szCs w:val="28"/>
        </w:rPr>
        <w:t xml:space="preserve"> 0,58165 км. – </w:t>
      </w:r>
      <w:r>
        <w:rPr>
          <w:b/>
          <w:bCs/>
          <w:color w:val="000000"/>
          <w:sz w:val="28"/>
          <w:szCs w:val="28"/>
        </w:rPr>
        <w:t>595</w:t>
      </w:r>
      <w:r w:rsidR="00C64654">
        <w:rPr>
          <w:b/>
          <w:bCs/>
          <w:color w:val="000000"/>
          <w:sz w:val="28"/>
          <w:szCs w:val="28"/>
        </w:rPr>
        <w:t>,</w:t>
      </w:r>
      <w:r>
        <w:rPr>
          <w:b/>
          <w:bCs/>
          <w:color w:val="000000"/>
          <w:sz w:val="28"/>
          <w:szCs w:val="28"/>
        </w:rPr>
        <w:t>6</w:t>
      </w:r>
      <w:r w:rsidR="00C64654">
        <w:rPr>
          <w:b/>
          <w:bCs/>
          <w:color w:val="000000"/>
          <w:sz w:val="28"/>
          <w:szCs w:val="28"/>
        </w:rPr>
        <w:t xml:space="preserve"> </w:t>
      </w:r>
      <w:proofErr w:type="spellStart"/>
      <w:r w:rsidR="00C64654">
        <w:rPr>
          <w:b/>
          <w:bCs/>
          <w:color w:val="000000"/>
          <w:sz w:val="28"/>
          <w:szCs w:val="28"/>
        </w:rPr>
        <w:t>тыс.</w:t>
      </w:r>
      <w:r>
        <w:rPr>
          <w:b/>
          <w:bCs/>
          <w:color w:val="000000"/>
          <w:sz w:val="28"/>
          <w:szCs w:val="28"/>
        </w:rPr>
        <w:t>руб</w:t>
      </w:r>
      <w:proofErr w:type="spellEnd"/>
      <w:r>
        <w:rPr>
          <w:b/>
          <w:bCs/>
          <w:color w:val="000000"/>
          <w:sz w:val="28"/>
          <w:szCs w:val="28"/>
        </w:rPr>
        <w:t xml:space="preserve">., </w:t>
      </w:r>
      <w:r>
        <w:rPr>
          <w:sz w:val="28"/>
          <w:szCs w:val="28"/>
        </w:rPr>
        <w:t>из них 565</w:t>
      </w:r>
      <w:r w:rsidR="00C64654">
        <w:rPr>
          <w:sz w:val="28"/>
          <w:szCs w:val="28"/>
        </w:rPr>
        <w:t>,</w:t>
      </w:r>
      <w:r>
        <w:rPr>
          <w:sz w:val="28"/>
          <w:szCs w:val="28"/>
        </w:rPr>
        <w:t>9</w:t>
      </w:r>
      <w:r w:rsidR="00C64654">
        <w:rPr>
          <w:sz w:val="28"/>
          <w:szCs w:val="28"/>
        </w:rPr>
        <w:t xml:space="preserve"> </w:t>
      </w:r>
      <w:proofErr w:type="spellStart"/>
      <w:r w:rsidR="00C64654">
        <w:rPr>
          <w:sz w:val="28"/>
          <w:szCs w:val="28"/>
        </w:rPr>
        <w:t>тыс.</w:t>
      </w:r>
      <w:r>
        <w:rPr>
          <w:sz w:val="28"/>
          <w:szCs w:val="28"/>
        </w:rPr>
        <w:t>р</w:t>
      </w:r>
      <w:r w:rsidR="00C64654">
        <w:rPr>
          <w:sz w:val="28"/>
          <w:szCs w:val="28"/>
        </w:rPr>
        <w:t>уб</w:t>
      </w:r>
      <w:proofErr w:type="spellEnd"/>
      <w:r>
        <w:rPr>
          <w:sz w:val="28"/>
          <w:szCs w:val="28"/>
        </w:rPr>
        <w:t>. – средства област</w:t>
      </w:r>
      <w:r w:rsidR="00601EBE">
        <w:rPr>
          <w:sz w:val="28"/>
          <w:szCs w:val="28"/>
        </w:rPr>
        <w:t>ного бюджета</w:t>
      </w:r>
      <w:r>
        <w:rPr>
          <w:sz w:val="28"/>
          <w:szCs w:val="28"/>
        </w:rPr>
        <w:t>, 29</w:t>
      </w:r>
      <w:r w:rsidR="008B6311">
        <w:rPr>
          <w:sz w:val="28"/>
          <w:szCs w:val="28"/>
        </w:rPr>
        <w:t>,9 тыс.</w:t>
      </w:r>
      <w:r>
        <w:rPr>
          <w:sz w:val="28"/>
          <w:szCs w:val="28"/>
        </w:rPr>
        <w:t xml:space="preserve"> р</w:t>
      </w:r>
      <w:r w:rsidR="008B6311">
        <w:rPr>
          <w:sz w:val="28"/>
          <w:szCs w:val="28"/>
        </w:rPr>
        <w:t>уб</w:t>
      </w:r>
      <w:r>
        <w:rPr>
          <w:sz w:val="28"/>
          <w:szCs w:val="28"/>
        </w:rPr>
        <w:t>. – средства район</w:t>
      </w:r>
      <w:r w:rsidR="00601EBE">
        <w:rPr>
          <w:sz w:val="28"/>
          <w:szCs w:val="28"/>
        </w:rPr>
        <w:t>ного бюджета</w:t>
      </w:r>
      <w:r>
        <w:rPr>
          <w:sz w:val="28"/>
          <w:szCs w:val="28"/>
        </w:rPr>
        <w:t xml:space="preserve">.  </w:t>
      </w:r>
    </w:p>
    <w:p w:rsidR="00647C1C" w:rsidRDefault="00647C1C" w:rsidP="00647C1C">
      <w:pPr>
        <w:spacing w:beforeLines="20" w:before="48" w:afterLines="20" w:after="48"/>
        <w:jc w:val="both"/>
        <w:rPr>
          <w:sz w:val="28"/>
          <w:szCs w:val="28"/>
        </w:rPr>
      </w:pPr>
    </w:p>
    <w:p w:rsidR="00647C1C" w:rsidRDefault="00647C1C" w:rsidP="00647C1C">
      <w:pPr>
        <w:spacing w:beforeLines="20" w:before="48" w:afterLines="20" w:after="48"/>
        <w:ind w:firstLine="820"/>
        <w:jc w:val="both"/>
        <w:rPr>
          <w:sz w:val="28"/>
          <w:szCs w:val="28"/>
        </w:rPr>
      </w:pPr>
      <w:r>
        <w:rPr>
          <w:color w:val="000000"/>
          <w:sz w:val="28"/>
          <w:szCs w:val="28"/>
        </w:rPr>
        <w:lastRenderedPageBreak/>
        <w:t xml:space="preserve">Заключено договоров на осуществление строительного контроля по ремонту автомобильных дорог, расчет сметной стоимости, проведение </w:t>
      </w:r>
      <w:proofErr w:type="spellStart"/>
      <w:r>
        <w:rPr>
          <w:color w:val="000000"/>
          <w:sz w:val="28"/>
          <w:szCs w:val="28"/>
        </w:rPr>
        <w:t>Гос.экспертизы</w:t>
      </w:r>
      <w:proofErr w:type="spellEnd"/>
      <w:r>
        <w:rPr>
          <w:color w:val="000000"/>
          <w:sz w:val="28"/>
          <w:szCs w:val="28"/>
        </w:rPr>
        <w:t xml:space="preserve"> сметной стоимости на сумму </w:t>
      </w:r>
      <w:r w:rsidRPr="00572A41">
        <w:rPr>
          <w:b/>
          <w:color w:val="000000"/>
          <w:sz w:val="28"/>
          <w:szCs w:val="28"/>
        </w:rPr>
        <w:t>197</w:t>
      </w:r>
      <w:r w:rsidR="00601EBE">
        <w:rPr>
          <w:b/>
          <w:color w:val="000000"/>
          <w:sz w:val="28"/>
          <w:szCs w:val="28"/>
        </w:rPr>
        <w:t xml:space="preserve">,1 </w:t>
      </w:r>
      <w:proofErr w:type="spellStart"/>
      <w:r w:rsidR="00601EBE">
        <w:rPr>
          <w:b/>
          <w:color w:val="000000"/>
          <w:sz w:val="28"/>
          <w:szCs w:val="28"/>
        </w:rPr>
        <w:t>тыс.</w:t>
      </w:r>
      <w:r w:rsidRPr="00572A41">
        <w:rPr>
          <w:b/>
          <w:color w:val="000000"/>
          <w:sz w:val="28"/>
          <w:szCs w:val="28"/>
        </w:rPr>
        <w:t>руб</w:t>
      </w:r>
      <w:proofErr w:type="spellEnd"/>
      <w:r w:rsidR="00601EBE">
        <w:rPr>
          <w:b/>
          <w:color w:val="000000"/>
          <w:sz w:val="28"/>
          <w:szCs w:val="28"/>
        </w:rPr>
        <w:t>.</w:t>
      </w:r>
      <w:r>
        <w:rPr>
          <w:color w:val="000000"/>
          <w:sz w:val="28"/>
          <w:szCs w:val="28"/>
        </w:rPr>
        <w:t xml:space="preserve"> из средств бюджета муниципального района.</w:t>
      </w:r>
    </w:p>
    <w:p w:rsidR="00647C1C" w:rsidRDefault="00647C1C" w:rsidP="00647C1C">
      <w:pPr>
        <w:spacing w:beforeLines="20" w:before="48" w:afterLines="20" w:after="48"/>
        <w:ind w:firstLine="820"/>
        <w:jc w:val="both"/>
        <w:rPr>
          <w:b/>
          <w:sz w:val="28"/>
          <w:szCs w:val="28"/>
        </w:rPr>
      </w:pPr>
      <w:r>
        <w:rPr>
          <w:b/>
          <w:sz w:val="28"/>
          <w:szCs w:val="28"/>
        </w:rPr>
        <w:t xml:space="preserve"> </w:t>
      </w:r>
      <w:r w:rsidRPr="00605650">
        <w:rPr>
          <w:bCs/>
          <w:color w:val="000000"/>
          <w:sz w:val="28"/>
          <w:szCs w:val="28"/>
          <w:u w:val="single"/>
        </w:rPr>
        <w:t>На реализацию мероприятий по подпрограммы «</w:t>
      </w:r>
      <w:r w:rsidRPr="00605650">
        <w:rPr>
          <w:color w:val="000000"/>
          <w:sz w:val="28"/>
          <w:szCs w:val="28"/>
          <w:u w:val="single"/>
        </w:rPr>
        <w:t>Обеспечение мероприятий по безопасности дорожного движения на территории Валдайского муниципального района»</w:t>
      </w:r>
      <w:r w:rsidRPr="004279AB">
        <w:rPr>
          <w:color w:val="000000"/>
          <w:sz w:val="28"/>
          <w:szCs w:val="28"/>
        </w:rPr>
        <w:t xml:space="preserve"> </w:t>
      </w:r>
      <w:r>
        <w:rPr>
          <w:b/>
          <w:sz w:val="28"/>
          <w:szCs w:val="28"/>
        </w:rPr>
        <w:t>з</w:t>
      </w:r>
      <w:r w:rsidRPr="004279AB">
        <w:rPr>
          <w:sz w:val="28"/>
          <w:szCs w:val="28"/>
        </w:rPr>
        <w:t>апланировано</w:t>
      </w:r>
      <w:r w:rsidR="00601EBE">
        <w:rPr>
          <w:sz w:val="28"/>
          <w:szCs w:val="28"/>
        </w:rPr>
        <w:t xml:space="preserve"> </w:t>
      </w:r>
      <w:r>
        <w:rPr>
          <w:b/>
          <w:sz w:val="28"/>
          <w:szCs w:val="28"/>
        </w:rPr>
        <w:t>1</w:t>
      </w:r>
      <w:r w:rsidRPr="005811B6">
        <w:rPr>
          <w:b/>
          <w:sz w:val="28"/>
          <w:szCs w:val="28"/>
        </w:rPr>
        <w:t>14</w:t>
      </w:r>
      <w:r w:rsidR="00601EBE">
        <w:rPr>
          <w:b/>
          <w:sz w:val="28"/>
          <w:szCs w:val="28"/>
        </w:rPr>
        <w:t>,</w:t>
      </w:r>
      <w:r>
        <w:rPr>
          <w:b/>
          <w:sz w:val="28"/>
          <w:szCs w:val="28"/>
        </w:rPr>
        <w:t>0</w:t>
      </w:r>
      <w:r w:rsidR="00601EBE">
        <w:rPr>
          <w:b/>
          <w:sz w:val="28"/>
          <w:szCs w:val="28"/>
        </w:rPr>
        <w:t xml:space="preserve"> </w:t>
      </w:r>
      <w:proofErr w:type="spellStart"/>
      <w:r w:rsidR="00601EBE">
        <w:rPr>
          <w:b/>
          <w:sz w:val="28"/>
          <w:szCs w:val="28"/>
        </w:rPr>
        <w:t>тыс.</w:t>
      </w:r>
      <w:r>
        <w:rPr>
          <w:b/>
          <w:sz w:val="28"/>
          <w:szCs w:val="28"/>
        </w:rPr>
        <w:t>руб</w:t>
      </w:r>
      <w:proofErr w:type="spellEnd"/>
      <w:r>
        <w:rPr>
          <w:b/>
          <w:sz w:val="28"/>
          <w:szCs w:val="28"/>
        </w:rPr>
        <w:t xml:space="preserve">. </w:t>
      </w:r>
      <w:r w:rsidRPr="004279AB">
        <w:rPr>
          <w:sz w:val="28"/>
          <w:szCs w:val="28"/>
        </w:rPr>
        <w:t>в том числе</w:t>
      </w:r>
      <w:r>
        <w:rPr>
          <w:b/>
          <w:sz w:val="28"/>
          <w:szCs w:val="28"/>
        </w:rPr>
        <w:t>:</w:t>
      </w:r>
    </w:p>
    <w:p w:rsidR="00647C1C" w:rsidRDefault="00647C1C" w:rsidP="00647C1C">
      <w:pPr>
        <w:spacing w:beforeLines="20" w:before="48" w:afterLines="20" w:after="48"/>
        <w:jc w:val="both"/>
        <w:rPr>
          <w:b/>
          <w:sz w:val="28"/>
          <w:szCs w:val="28"/>
        </w:rPr>
      </w:pPr>
      <w:r>
        <w:rPr>
          <w:b/>
          <w:sz w:val="28"/>
          <w:szCs w:val="28"/>
        </w:rPr>
        <w:t xml:space="preserve">-    </w:t>
      </w:r>
      <w:r w:rsidRPr="00525BB3">
        <w:rPr>
          <w:b/>
          <w:sz w:val="28"/>
          <w:szCs w:val="28"/>
        </w:rPr>
        <w:t>114</w:t>
      </w:r>
      <w:r w:rsidR="00601EBE">
        <w:rPr>
          <w:b/>
          <w:sz w:val="28"/>
          <w:szCs w:val="28"/>
        </w:rPr>
        <w:t>,</w:t>
      </w:r>
      <w:r>
        <w:rPr>
          <w:b/>
          <w:sz w:val="28"/>
          <w:szCs w:val="28"/>
        </w:rPr>
        <w:t>0</w:t>
      </w:r>
      <w:r w:rsidR="00601EBE">
        <w:rPr>
          <w:b/>
          <w:sz w:val="28"/>
          <w:szCs w:val="28"/>
        </w:rPr>
        <w:t xml:space="preserve"> </w:t>
      </w:r>
      <w:proofErr w:type="spellStart"/>
      <w:r w:rsidR="00601EBE">
        <w:rPr>
          <w:b/>
          <w:sz w:val="28"/>
          <w:szCs w:val="28"/>
        </w:rPr>
        <w:t>тыс.</w:t>
      </w:r>
      <w:r>
        <w:rPr>
          <w:b/>
          <w:sz w:val="28"/>
          <w:szCs w:val="28"/>
        </w:rPr>
        <w:t>р</w:t>
      </w:r>
      <w:r w:rsidR="00601EBE">
        <w:rPr>
          <w:b/>
          <w:sz w:val="28"/>
          <w:szCs w:val="28"/>
        </w:rPr>
        <w:t>уб</w:t>
      </w:r>
      <w:proofErr w:type="spellEnd"/>
      <w:r w:rsidRPr="0016190A">
        <w:rPr>
          <w:sz w:val="28"/>
          <w:szCs w:val="28"/>
        </w:rPr>
        <w:t>.</w:t>
      </w:r>
      <w:r>
        <w:rPr>
          <w:sz w:val="28"/>
          <w:szCs w:val="28"/>
        </w:rPr>
        <w:t>-</w:t>
      </w:r>
      <w:r w:rsidRPr="0016190A">
        <w:rPr>
          <w:sz w:val="28"/>
          <w:szCs w:val="28"/>
        </w:rPr>
        <w:t xml:space="preserve"> Приобретение и установка технических средств организации дорожного движения</w:t>
      </w:r>
      <w:r>
        <w:rPr>
          <w:sz w:val="28"/>
          <w:szCs w:val="28"/>
        </w:rPr>
        <w:t>.</w:t>
      </w:r>
    </w:p>
    <w:p w:rsidR="00AC2969" w:rsidRPr="002565C9" w:rsidRDefault="00AC2969" w:rsidP="00DE07C2">
      <w:pPr>
        <w:spacing w:before="20" w:after="20"/>
        <w:ind w:firstLine="708"/>
        <w:jc w:val="center"/>
        <w:rPr>
          <w:b/>
          <w:color w:val="FF0000"/>
        </w:rPr>
      </w:pPr>
    </w:p>
    <w:p w:rsidR="0004552E" w:rsidRDefault="0004552E" w:rsidP="0004552E">
      <w:pPr>
        <w:tabs>
          <w:tab w:val="left" w:pos="180"/>
        </w:tabs>
        <w:jc w:val="both"/>
        <w:rPr>
          <w:color w:val="000000"/>
          <w:sz w:val="28"/>
          <w:szCs w:val="28"/>
        </w:rPr>
      </w:pPr>
      <w:r w:rsidRPr="006F305F">
        <w:rPr>
          <w:b/>
          <w:color w:val="000000"/>
          <w:sz w:val="28"/>
          <w:szCs w:val="28"/>
          <w:u w:val="single"/>
        </w:rPr>
        <w:t>Дорожный фонд Валдайского городского поселения</w:t>
      </w:r>
      <w:r w:rsidRPr="003021BA">
        <w:rPr>
          <w:color w:val="000000"/>
          <w:sz w:val="28"/>
          <w:szCs w:val="28"/>
        </w:rPr>
        <w:t xml:space="preserve"> в 20</w:t>
      </w:r>
      <w:r>
        <w:rPr>
          <w:color w:val="000000"/>
          <w:sz w:val="28"/>
          <w:szCs w:val="28"/>
        </w:rPr>
        <w:t>20</w:t>
      </w:r>
      <w:r w:rsidRPr="003021BA">
        <w:rPr>
          <w:color w:val="000000"/>
          <w:sz w:val="28"/>
          <w:szCs w:val="28"/>
        </w:rPr>
        <w:t xml:space="preserve"> году с</w:t>
      </w:r>
      <w:r w:rsidRPr="003021BA">
        <w:rPr>
          <w:color w:val="000000"/>
          <w:sz w:val="28"/>
          <w:szCs w:val="28"/>
        </w:rPr>
        <w:t>о</w:t>
      </w:r>
      <w:r w:rsidRPr="003021BA">
        <w:rPr>
          <w:color w:val="000000"/>
          <w:sz w:val="28"/>
          <w:szCs w:val="28"/>
        </w:rPr>
        <w:t xml:space="preserve">ставляет </w:t>
      </w:r>
      <w:r>
        <w:rPr>
          <w:b/>
          <w:color w:val="000000"/>
          <w:sz w:val="28"/>
          <w:szCs w:val="28"/>
        </w:rPr>
        <w:t>118 4</w:t>
      </w:r>
      <w:r w:rsidR="00601EBE">
        <w:rPr>
          <w:b/>
          <w:color w:val="000000"/>
          <w:sz w:val="28"/>
          <w:szCs w:val="28"/>
        </w:rPr>
        <w:t>40</w:t>
      </w:r>
      <w:r>
        <w:rPr>
          <w:b/>
          <w:color w:val="000000"/>
          <w:sz w:val="28"/>
          <w:szCs w:val="28"/>
        </w:rPr>
        <w:t>,</w:t>
      </w:r>
      <w:r w:rsidR="00601EBE">
        <w:rPr>
          <w:b/>
          <w:color w:val="000000"/>
          <w:sz w:val="28"/>
          <w:szCs w:val="28"/>
        </w:rPr>
        <w:t>0</w:t>
      </w:r>
      <w:r w:rsidRPr="00B24C94">
        <w:rPr>
          <w:color w:val="000000"/>
          <w:sz w:val="28"/>
          <w:szCs w:val="28"/>
        </w:rPr>
        <w:t xml:space="preserve"> </w:t>
      </w:r>
      <w:proofErr w:type="spellStart"/>
      <w:r w:rsidRPr="00B24C94">
        <w:rPr>
          <w:color w:val="000000"/>
          <w:sz w:val="28"/>
          <w:szCs w:val="28"/>
        </w:rPr>
        <w:t>тыс.</w:t>
      </w:r>
      <w:r w:rsidRPr="003021BA">
        <w:rPr>
          <w:color w:val="000000"/>
          <w:sz w:val="28"/>
          <w:szCs w:val="28"/>
        </w:rPr>
        <w:t>руб</w:t>
      </w:r>
      <w:proofErr w:type="spellEnd"/>
      <w:r w:rsidRPr="003021BA">
        <w:rPr>
          <w:color w:val="000000"/>
          <w:sz w:val="28"/>
          <w:szCs w:val="28"/>
        </w:rPr>
        <w:t xml:space="preserve">., из них средства дорожного фонда Новгородской области – </w:t>
      </w:r>
      <w:r w:rsidRPr="00587813">
        <w:rPr>
          <w:b/>
          <w:color w:val="000000"/>
          <w:sz w:val="28"/>
          <w:szCs w:val="28"/>
        </w:rPr>
        <w:t>84 413,5</w:t>
      </w:r>
      <w:r w:rsidRPr="00B24C94">
        <w:rPr>
          <w:color w:val="000000"/>
          <w:sz w:val="28"/>
          <w:szCs w:val="28"/>
        </w:rPr>
        <w:t xml:space="preserve"> </w:t>
      </w:r>
      <w:proofErr w:type="spellStart"/>
      <w:r w:rsidRPr="00B24C94">
        <w:rPr>
          <w:color w:val="000000"/>
          <w:sz w:val="28"/>
          <w:szCs w:val="28"/>
        </w:rPr>
        <w:t>тыс.</w:t>
      </w:r>
      <w:r w:rsidRPr="003021BA">
        <w:rPr>
          <w:color w:val="000000"/>
          <w:sz w:val="28"/>
          <w:szCs w:val="28"/>
        </w:rPr>
        <w:t>руб</w:t>
      </w:r>
      <w:proofErr w:type="spellEnd"/>
      <w:r w:rsidRPr="003021BA">
        <w:rPr>
          <w:color w:val="000000"/>
          <w:sz w:val="28"/>
          <w:szCs w:val="28"/>
        </w:rPr>
        <w:t xml:space="preserve">., средства дорожного фонда Валдайского </w:t>
      </w:r>
      <w:r>
        <w:rPr>
          <w:color w:val="000000"/>
          <w:sz w:val="28"/>
          <w:szCs w:val="28"/>
        </w:rPr>
        <w:t>городского поселения</w:t>
      </w:r>
      <w:r w:rsidRPr="003021BA">
        <w:rPr>
          <w:color w:val="000000"/>
          <w:sz w:val="28"/>
          <w:szCs w:val="28"/>
        </w:rPr>
        <w:t xml:space="preserve"> </w:t>
      </w:r>
      <w:r>
        <w:rPr>
          <w:b/>
          <w:color w:val="000000"/>
          <w:sz w:val="28"/>
          <w:szCs w:val="28"/>
        </w:rPr>
        <w:t>34026,</w:t>
      </w:r>
      <w:r w:rsidR="00601EBE">
        <w:rPr>
          <w:b/>
          <w:color w:val="000000"/>
          <w:sz w:val="28"/>
          <w:szCs w:val="28"/>
        </w:rPr>
        <w:t>5</w:t>
      </w:r>
      <w:r w:rsidRPr="00B24C94">
        <w:rPr>
          <w:color w:val="000000"/>
          <w:sz w:val="28"/>
          <w:szCs w:val="28"/>
        </w:rPr>
        <w:t xml:space="preserve"> </w:t>
      </w:r>
      <w:proofErr w:type="spellStart"/>
      <w:r w:rsidRPr="00B24C94">
        <w:rPr>
          <w:color w:val="000000"/>
          <w:sz w:val="28"/>
          <w:szCs w:val="28"/>
        </w:rPr>
        <w:t>тыс</w:t>
      </w:r>
      <w:r>
        <w:rPr>
          <w:color w:val="000000"/>
          <w:sz w:val="28"/>
          <w:szCs w:val="28"/>
          <w:u w:val="single"/>
        </w:rPr>
        <w:t>.</w:t>
      </w:r>
      <w:r w:rsidRPr="003021BA">
        <w:rPr>
          <w:color w:val="000000"/>
          <w:sz w:val="28"/>
          <w:szCs w:val="28"/>
        </w:rPr>
        <w:t>руб</w:t>
      </w:r>
      <w:proofErr w:type="spellEnd"/>
      <w:r w:rsidRPr="003021BA">
        <w:rPr>
          <w:color w:val="000000"/>
          <w:sz w:val="28"/>
          <w:szCs w:val="28"/>
        </w:rPr>
        <w:t>.</w:t>
      </w:r>
    </w:p>
    <w:p w:rsidR="0004552E" w:rsidRDefault="0004552E" w:rsidP="0004552E">
      <w:pPr>
        <w:tabs>
          <w:tab w:val="left" w:pos="180"/>
        </w:tabs>
        <w:jc w:val="both"/>
        <w:rPr>
          <w:sz w:val="28"/>
          <w:szCs w:val="28"/>
        </w:rPr>
      </w:pPr>
      <w:r>
        <w:rPr>
          <w:color w:val="000000"/>
          <w:sz w:val="28"/>
          <w:szCs w:val="28"/>
        </w:rPr>
        <w:tab/>
      </w:r>
      <w:r w:rsidRPr="003021BA">
        <w:rPr>
          <w:color w:val="000000"/>
          <w:sz w:val="28"/>
          <w:szCs w:val="28"/>
        </w:rPr>
        <w:t>Расходование средств Дорожного фонда осуществляется в рамках реализ</w:t>
      </w:r>
      <w:r w:rsidRPr="003021BA">
        <w:rPr>
          <w:color w:val="000000"/>
          <w:sz w:val="28"/>
          <w:szCs w:val="28"/>
        </w:rPr>
        <w:t>а</w:t>
      </w:r>
      <w:r w:rsidRPr="003021BA">
        <w:rPr>
          <w:color w:val="000000"/>
          <w:sz w:val="28"/>
          <w:szCs w:val="28"/>
        </w:rPr>
        <w:t xml:space="preserve">ции мероприятий </w:t>
      </w:r>
      <w:r w:rsidRPr="003021BA">
        <w:rPr>
          <w:sz w:val="28"/>
          <w:szCs w:val="28"/>
        </w:rPr>
        <w:t>муниципальной программы «Совершенствование и соде</w:t>
      </w:r>
      <w:r w:rsidRPr="003021BA">
        <w:rPr>
          <w:sz w:val="28"/>
          <w:szCs w:val="28"/>
        </w:rPr>
        <w:t>р</w:t>
      </w:r>
      <w:r w:rsidRPr="003021BA">
        <w:rPr>
          <w:sz w:val="28"/>
          <w:szCs w:val="28"/>
        </w:rPr>
        <w:t xml:space="preserve">жание дорожного хозяйства на территории Валдайского </w:t>
      </w:r>
      <w:r>
        <w:rPr>
          <w:sz w:val="28"/>
          <w:szCs w:val="28"/>
        </w:rPr>
        <w:t>городского поселения</w:t>
      </w:r>
      <w:r w:rsidRPr="003021BA">
        <w:rPr>
          <w:sz w:val="28"/>
          <w:szCs w:val="28"/>
        </w:rPr>
        <w:t xml:space="preserve"> на 20</w:t>
      </w:r>
      <w:r>
        <w:rPr>
          <w:sz w:val="28"/>
          <w:szCs w:val="28"/>
        </w:rPr>
        <w:t>20</w:t>
      </w:r>
      <w:r w:rsidRPr="003021BA">
        <w:rPr>
          <w:sz w:val="28"/>
          <w:szCs w:val="28"/>
        </w:rPr>
        <w:t>-202</w:t>
      </w:r>
      <w:r>
        <w:rPr>
          <w:sz w:val="28"/>
          <w:szCs w:val="28"/>
        </w:rPr>
        <w:t>3</w:t>
      </w:r>
      <w:r w:rsidRPr="003021BA">
        <w:rPr>
          <w:sz w:val="28"/>
          <w:szCs w:val="28"/>
        </w:rPr>
        <w:t xml:space="preserve"> годы</w:t>
      </w:r>
      <w:r>
        <w:rPr>
          <w:sz w:val="28"/>
          <w:szCs w:val="28"/>
        </w:rPr>
        <w:t>».</w:t>
      </w:r>
    </w:p>
    <w:p w:rsidR="0004552E" w:rsidRPr="00641747" w:rsidRDefault="0004552E" w:rsidP="0004552E">
      <w:pPr>
        <w:tabs>
          <w:tab w:val="left" w:pos="180"/>
        </w:tabs>
        <w:jc w:val="both"/>
        <w:rPr>
          <w:color w:val="000000"/>
          <w:sz w:val="28"/>
          <w:szCs w:val="28"/>
        </w:rPr>
      </w:pPr>
      <w:r>
        <w:rPr>
          <w:sz w:val="28"/>
          <w:szCs w:val="28"/>
        </w:rPr>
        <w:tab/>
      </w:r>
      <w:r>
        <w:rPr>
          <w:sz w:val="28"/>
          <w:szCs w:val="28"/>
        </w:rPr>
        <w:tab/>
        <w:t xml:space="preserve"> В 2020</w:t>
      </w:r>
      <w:r w:rsidRPr="00B83B9F">
        <w:rPr>
          <w:sz w:val="28"/>
          <w:szCs w:val="28"/>
        </w:rPr>
        <w:t xml:space="preserve"> год</w:t>
      </w:r>
      <w:r>
        <w:rPr>
          <w:sz w:val="28"/>
          <w:szCs w:val="28"/>
        </w:rPr>
        <w:t>у</w:t>
      </w:r>
      <w:r w:rsidRPr="00B83B9F">
        <w:rPr>
          <w:sz w:val="28"/>
          <w:szCs w:val="28"/>
        </w:rPr>
        <w:t xml:space="preserve"> </w:t>
      </w:r>
      <w:r w:rsidRPr="00641747">
        <w:rPr>
          <w:sz w:val="28"/>
          <w:szCs w:val="28"/>
        </w:rPr>
        <w:t xml:space="preserve">в рамках </w:t>
      </w:r>
      <w:r w:rsidRPr="00641747">
        <w:rPr>
          <w:color w:val="000000"/>
          <w:sz w:val="28"/>
          <w:szCs w:val="28"/>
        </w:rPr>
        <w:t>реализации мероприятий</w:t>
      </w:r>
      <w:r w:rsidRPr="00641747">
        <w:rPr>
          <w:sz w:val="28"/>
          <w:szCs w:val="28"/>
        </w:rPr>
        <w:t xml:space="preserve">  программы  в</w:t>
      </w:r>
      <w:r w:rsidRPr="00641747">
        <w:rPr>
          <w:sz w:val="28"/>
          <w:szCs w:val="28"/>
        </w:rPr>
        <w:t>ы</w:t>
      </w:r>
      <w:r w:rsidRPr="00641747">
        <w:rPr>
          <w:sz w:val="28"/>
          <w:szCs w:val="28"/>
        </w:rPr>
        <w:t xml:space="preserve">полнены следующие </w:t>
      </w:r>
      <w:r>
        <w:rPr>
          <w:sz w:val="28"/>
          <w:szCs w:val="28"/>
        </w:rPr>
        <w:t>работы</w:t>
      </w:r>
      <w:r w:rsidRPr="00641747">
        <w:rPr>
          <w:sz w:val="28"/>
          <w:szCs w:val="28"/>
        </w:rPr>
        <w:t>:</w:t>
      </w:r>
      <w:r w:rsidRPr="00641747">
        <w:rPr>
          <w:color w:val="000000"/>
          <w:sz w:val="28"/>
          <w:szCs w:val="28"/>
        </w:rPr>
        <w:t xml:space="preserve">  </w:t>
      </w:r>
    </w:p>
    <w:p w:rsidR="0004552E" w:rsidRDefault="0004552E" w:rsidP="0004552E">
      <w:pPr>
        <w:jc w:val="both"/>
        <w:rPr>
          <w:i/>
          <w:sz w:val="28"/>
          <w:szCs w:val="28"/>
          <w:u w:val="single"/>
        </w:rPr>
      </w:pPr>
      <w:r w:rsidRPr="00B83B9F">
        <w:rPr>
          <w:i/>
          <w:sz w:val="28"/>
          <w:szCs w:val="28"/>
          <w:u w:val="single"/>
        </w:rPr>
        <w:t xml:space="preserve">Подпрограмма «Содержание </w:t>
      </w:r>
      <w:r>
        <w:rPr>
          <w:i/>
          <w:sz w:val="28"/>
          <w:szCs w:val="28"/>
          <w:u w:val="single"/>
        </w:rPr>
        <w:t>капитальный ремонт и ремонт автомобильных дорог общего пользования местного значения на территории Валдайского городского поселения  за счет средств областного бюджета и бюджета Валдайского городского поселения</w:t>
      </w:r>
      <w:r w:rsidRPr="00B83B9F">
        <w:rPr>
          <w:i/>
          <w:sz w:val="28"/>
          <w:szCs w:val="28"/>
          <w:u w:val="single"/>
        </w:rPr>
        <w:t>»:</w:t>
      </w:r>
      <w:r w:rsidRPr="001D37F7">
        <w:rPr>
          <w:i/>
          <w:sz w:val="28"/>
          <w:szCs w:val="28"/>
          <w:u w:val="single"/>
        </w:rPr>
        <w:t xml:space="preserve"> </w:t>
      </w:r>
    </w:p>
    <w:p w:rsidR="0004552E" w:rsidRDefault="0004552E" w:rsidP="0004552E">
      <w:pPr>
        <w:jc w:val="both"/>
        <w:rPr>
          <w:color w:val="000000"/>
          <w:sz w:val="28"/>
          <w:szCs w:val="28"/>
        </w:rPr>
      </w:pPr>
      <w:r w:rsidRPr="00975997">
        <w:rPr>
          <w:color w:val="000000"/>
          <w:sz w:val="28"/>
          <w:szCs w:val="28"/>
          <w:u w:val="single"/>
        </w:rPr>
        <w:t>Исполнены</w:t>
      </w:r>
      <w:r>
        <w:rPr>
          <w:color w:val="000000"/>
          <w:sz w:val="28"/>
          <w:szCs w:val="28"/>
        </w:rPr>
        <w:t xml:space="preserve"> </w:t>
      </w:r>
      <w:r w:rsidRPr="003F66BF">
        <w:rPr>
          <w:color w:val="000000"/>
          <w:sz w:val="28"/>
          <w:szCs w:val="28"/>
        </w:rPr>
        <w:t>муниципальны</w:t>
      </w:r>
      <w:r>
        <w:rPr>
          <w:color w:val="000000"/>
          <w:sz w:val="28"/>
          <w:szCs w:val="28"/>
        </w:rPr>
        <w:t>е</w:t>
      </w:r>
      <w:r w:rsidRPr="003F66BF">
        <w:rPr>
          <w:color w:val="000000"/>
          <w:sz w:val="28"/>
          <w:szCs w:val="28"/>
        </w:rPr>
        <w:t xml:space="preserve"> контракт</w:t>
      </w:r>
      <w:r>
        <w:rPr>
          <w:color w:val="000000"/>
          <w:sz w:val="28"/>
          <w:szCs w:val="28"/>
        </w:rPr>
        <w:t>ы</w:t>
      </w:r>
      <w:r w:rsidRPr="003F66BF">
        <w:rPr>
          <w:color w:val="000000"/>
          <w:sz w:val="28"/>
          <w:szCs w:val="28"/>
        </w:rPr>
        <w:t xml:space="preserve"> на выполнение работ в Валдайском </w:t>
      </w:r>
      <w:r>
        <w:rPr>
          <w:color w:val="000000"/>
          <w:sz w:val="28"/>
          <w:szCs w:val="28"/>
        </w:rPr>
        <w:t>городском поселении</w:t>
      </w:r>
      <w:r w:rsidRPr="003F66BF">
        <w:rPr>
          <w:color w:val="000000"/>
          <w:sz w:val="28"/>
          <w:szCs w:val="28"/>
        </w:rPr>
        <w:t>:</w:t>
      </w:r>
    </w:p>
    <w:p w:rsidR="0004552E" w:rsidRDefault="0004552E" w:rsidP="0004552E">
      <w:pPr>
        <w:jc w:val="both"/>
        <w:rPr>
          <w:sz w:val="28"/>
          <w:szCs w:val="28"/>
        </w:rPr>
      </w:pPr>
      <w:r>
        <w:rPr>
          <w:color w:val="000000"/>
          <w:sz w:val="28"/>
          <w:szCs w:val="28"/>
        </w:rPr>
        <w:t xml:space="preserve">- содержание автомобильных дорог общего пользования в зимний и летний период – </w:t>
      </w:r>
      <w:r>
        <w:rPr>
          <w:b/>
          <w:color w:val="000000"/>
          <w:sz w:val="28"/>
          <w:szCs w:val="28"/>
        </w:rPr>
        <w:t>16500,0</w:t>
      </w:r>
      <w:r w:rsidRPr="00525BB3">
        <w:rPr>
          <w:b/>
          <w:color w:val="000000"/>
          <w:sz w:val="28"/>
          <w:szCs w:val="28"/>
        </w:rPr>
        <w:t xml:space="preserve"> </w:t>
      </w:r>
      <w:proofErr w:type="spellStart"/>
      <w:r w:rsidRPr="00525BB3">
        <w:rPr>
          <w:b/>
          <w:color w:val="000000"/>
          <w:sz w:val="28"/>
          <w:szCs w:val="28"/>
        </w:rPr>
        <w:t>тыс.руб</w:t>
      </w:r>
      <w:proofErr w:type="spellEnd"/>
      <w:r>
        <w:rPr>
          <w:color w:val="000000"/>
          <w:sz w:val="28"/>
          <w:szCs w:val="28"/>
        </w:rPr>
        <w:t>.-</w:t>
      </w:r>
      <w:r w:rsidRPr="00525BB3">
        <w:rPr>
          <w:sz w:val="28"/>
          <w:szCs w:val="28"/>
        </w:rPr>
        <w:t xml:space="preserve"> </w:t>
      </w:r>
      <w:r w:rsidRPr="000B0111">
        <w:rPr>
          <w:sz w:val="28"/>
          <w:szCs w:val="28"/>
        </w:rPr>
        <w:t xml:space="preserve">средства Валдайского </w:t>
      </w:r>
      <w:r>
        <w:rPr>
          <w:sz w:val="28"/>
          <w:szCs w:val="28"/>
        </w:rPr>
        <w:t>городского поселения.</w:t>
      </w:r>
    </w:p>
    <w:p w:rsidR="0004552E" w:rsidRDefault="0004552E" w:rsidP="0004552E">
      <w:pPr>
        <w:jc w:val="both"/>
        <w:rPr>
          <w:sz w:val="28"/>
          <w:szCs w:val="28"/>
        </w:rPr>
      </w:pPr>
    </w:p>
    <w:p w:rsidR="0004552E" w:rsidRDefault="0004552E" w:rsidP="0004552E">
      <w:pPr>
        <w:jc w:val="both"/>
        <w:rPr>
          <w:bCs/>
          <w:color w:val="000000"/>
          <w:sz w:val="28"/>
          <w:szCs w:val="28"/>
        </w:rPr>
      </w:pPr>
      <w:r>
        <w:rPr>
          <w:sz w:val="28"/>
          <w:szCs w:val="28"/>
        </w:rPr>
        <w:t xml:space="preserve">- Строительство ул. </w:t>
      </w:r>
      <w:proofErr w:type="spellStart"/>
      <w:r>
        <w:rPr>
          <w:sz w:val="28"/>
          <w:szCs w:val="28"/>
        </w:rPr>
        <w:t>А.Маресьева</w:t>
      </w:r>
      <w:proofErr w:type="spellEnd"/>
      <w:r>
        <w:rPr>
          <w:sz w:val="28"/>
          <w:szCs w:val="28"/>
        </w:rPr>
        <w:t xml:space="preserve"> (1-й этап) - на сумму </w:t>
      </w:r>
      <w:r w:rsidR="00601EBE">
        <w:rPr>
          <w:b/>
          <w:sz w:val="28"/>
          <w:szCs w:val="28"/>
        </w:rPr>
        <w:t xml:space="preserve">68443,0 </w:t>
      </w:r>
      <w:proofErr w:type="spellStart"/>
      <w:r w:rsidR="00601EBE">
        <w:rPr>
          <w:b/>
          <w:sz w:val="28"/>
          <w:szCs w:val="28"/>
        </w:rPr>
        <w:t>тыс.</w:t>
      </w:r>
      <w:r w:rsidRPr="00601EBE">
        <w:rPr>
          <w:b/>
          <w:sz w:val="28"/>
          <w:szCs w:val="28"/>
        </w:rPr>
        <w:t>руб</w:t>
      </w:r>
      <w:proofErr w:type="spellEnd"/>
      <w:r w:rsidRPr="00601EBE">
        <w:rPr>
          <w:b/>
          <w:bCs/>
          <w:color w:val="000000"/>
          <w:sz w:val="28"/>
          <w:szCs w:val="28"/>
        </w:rPr>
        <w:t>.,</w:t>
      </w:r>
      <w:r>
        <w:rPr>
          <w:bCs/>
          <w:color w:val="000000"/>
          <w:sz w:val="28"/>
          <w:szCs w:val="28"/>
        </w:rPr>
        <w:t xml:space="preserve"> из них средства областного бюджета – 67281</w:t>
      </w:r>
      <w:r w:rsidR="00601EBE">
        <w:rPr>
          <w:bCs/>
          <w:color w:val="000000"/>
          <w:sz w:val="28"/>
          <w:szCs w:val="28"/>
        </w:rPr>
        <w:t>,</w:t>
      </w:r>
      <w:r>
        <w:rPr>
          <w:bCs/>
          <w:color w:val="000000"/>
          <w:sz w:val="28"/>
          <w:szCs w:val="28"/>
        </w:rPr>
        <w:t>1</w:t>
      </w:r>
      <w:r w:rsidR="00601EBE">
        <w:rPr>
          <w:bCs/>
          <w:color w:val="000000"/>
          <w:sz w:val="28"/>
          <w:szCs w:val="28"/>
        </w:rPr>
        <w:t xml:space="preserve"> </w:t>
      </w:r>
      <w:proofErr w:type="spellStart"/>
      <w:r w:rsidR="00601EBE">
        <w:rPr>
          <w:bCs/>
          <w:color w:val="000000"/>
          <w:sz w:val="28"/>
          <w:szCs w:val="28"/>
        </w:rPr>
        <w:t>тыс.</w:t>
      </w:r>
      <w:r>
        <w:rPr>
          <w:bCs/>
          <w:color w:val="000000"/>
          <w:sz w:val="28"/>
          <w:szCs w:val="28"/>
        </w:rPr>
        <w:t>руб</w:t>
      </w:r>
      <w:proofErr w:type="spellEnd"/>
      <w:r>
        <w:rPr>
          <w:bCs/>
          <w:color w:val="000000"/>
          <w:sz w:val="28"/>
          <w:szCs w:val="28"/>
        </w:rPr>
        <w:t xml:space="preserve">., </w:t>
      </w:r>
      <w:r w:rsidRPr="000B0111">
        <w:rPr>
          <w:sz w:val="28"/>
          <w:szCs w:val="28"/>
        </w:rPr>
        <w:t xml:space="preserve">средства Валдайского </w:t>
      </w:r>
      <w:r>
        <w:rPr>
          <w:sz w:val="28"/>
          <w:szCs w:val="28"/>
        </w:rPr>
        <w:t>городского поселения –</w:t>
      </w:r>
      <w:r>
        <w:rPr>
          <w:bCs/>
          <w:color w:val="000000"/>
          <w:sz w:val="28"/>
          <w:szCs w:val="28"/>
        </w:rPr>
        <w:t xml:space="preserve"> 1161</w:t>
      </w:r>
      <w:r w:rsidR="00601EBE">
        <w:rPr>
          <w:bCs/>
          <w:color w:val="000000"/>
          <w:sz w:val="28"/>
          <w:szCs w:val="28"/>
        </w:rPr>
        <w:t>,</w:t>
      </w:r>
      <w:r>
        <w:rPr>
          <w:bCs/>
          <w:color w:val="000000"/>
          <w:sz w:val="28"/>
          <w:szCs w:val="28"/>
        </w:rPr>
        <w:t>8</w:t>
      </w:r>
      <w:r w:rsidR="00601EBE">
        <w:rPr>
          <w:bCs/>
          <w:color w:val="000000"/>
          <w:sz w:val="28"/>
          <w:szCs w:val="28"/>
        </w:rPr>
        <w:t xml:space="preserve"> </w:t>
      </w:r>
      <w:proofErr w:type="spellStart"/>
      <w:r w:rsidR="00601EBE">
        <w:rPr>
          <w:bCs/>
          <w:color w:val="000000"/>
          <w:sz w:val="28"/>
          <w:szCs w:val="28"/>
        </w:rPr>
        <w:t>тыс.</w:t>
      </w:r>
      <w:r>
        <w:rPr>
          <w:bCs/>
          <w:color w:val="000000"/>
          <w:sz w:val="28"/>
          <w:szCs w:val="28"/>
        </w:rPr>
        <w:t>руб</w:t>
      </w:r>
      <w:proofErr w:type="spellEnd"/>
      <w:r>
        <w:rPr>
          <w:bCs/>
          <w:color w:val="000000"/>
          <w:sz w:val="28"/>
          <w:szCs w:val="28"/>
        </w:rPr>
        <w:t>., строительный контроль на сумму 599</w:t>
      </w:r>
      <w:r w:rsidR="00601EBE">
        <w:rPr>
          <w:bCs/>
          <w:color w:val="000000"/>
          <w:sz w:val="28"/>
          <w:szCs w:val="28"/>
        </w:rPr>
        <w:t>,</w:t>
      </w:r>
      <w:r>
        <w:rPr>
          <w:bCs/>
          <w:color w:val="000000"/>
          <w:sz w:val="28"/>
          <w:szCs w:val="28"/>
        </w:rPr>
        <w:t>0</w:t>
      </w:r>
      <w:r w:rsidR="00601EBE">
        <w:rPr>
          <w:bCs/>
          <w:color w:val="000000"/>
          <w:sz w:val="28"/>
          <w:szCs w:val="28"/>
        </w:rPr>
        <w:t xml:space="preserve"> </w:t>
      </w:r>
      <w:proofErr w:type="spellStart"/>
      <w:r w:rsidR="00601EBE">
        <w:rPr>
          <w:bCs/>
          <w:color w:val="000000"/>
          <w:sz w:val="28"/>
          <w:szCs w:val="28"/>
        </w:rPr>
        <w:t>тыс.</w:t>
      </w:r>
      <w:r>
        <w:rPr>
          <w:bCs/>
          <w:color w:val="000000"/>
          <w:sz w:val="28"/>
          <w:szCs w:val="28"/>
        </w:rPr>
        <w:t>руб</w:t>
      </w:r>
      <w:proofErr w:type="spellEnd"/>
      <w:r>
        <w:rPr>
          <w:bCs/>
          <w:color w:val="000000"/>
          <w:sz w:val="28"/>
          <w:szCs w:val="28"/>
        </w:rPr>
        <w:t>. Израсходовано – в 2020 году 33482</w:t>
      </w:r>
      <w:r w:rsidR="00601EBE">
        <w:rPr>
          <w:bCs/>
          <w:color w:val="000000"/>
          <w:sz w:val="28"/>
          <w:szCs w:val="28"/>
        </w:rPr>
        <w:t>,</w:t>
      </w:r>
      <w:r>
        <w:rPr>
          <w:bCs/>
          <w:color w:val="000000"/>
          <w:sz w:val="28"/>
          <w:szCs w:val="28"/>
        </w:rPr>
        <w:t>2</w:t>
      </w:r>
      <w:r w:rsidR="00601EBE">
        <w:rPr>
          <w:bCs/>
          <w:color w:val="000000"/>
          <w:sz w:val="28"/>
          <w:szCs w:val="28"/>
        </w:rPr>
        <w:t xml:space="preserve"> </w:t>
      </w:r>
      <w:proofErr w:type="spellStart"/>
      <w:r w:rsidR="00601EBE">
        <w:rPr>
          <w:bCs/>
          <w:color w:val="000000"/>
          <w:sz w:val="28"/>
          <w:szCs w:val="28"/>
        </w:rPr>
        <w:t>тыс.</w:t>
      </w:r>
      <w:r>
        <w:rPr>
          <w:bCs/>
          <w:color w:val="000000"/>
          <w:sz w:val="28"/>
          <w:szCs w:val="28"/>
        </w:rPr>
        <w:t>руб</w:t>
      </w:r>
      <w:proofErr w:type="spellEnd"/>
      <w:r>
        <w:rPr>
          <w:bCs/>
          <w:color w:val="000000"/>
          <w:sz w:val="28"/>
          <w:szCs w:val="28"/>
        </w:rPr>
        <w:t>., из них: областной бюджет 33111</w:t>
      </w:r>
      <w:r w:rsidR="00601EBE">
        <w:rPr>
          <w:bCs/>
          <w:color w:val="000000"/>
          <w:sz w:val="28"/>
          <w:szCs w:val="28"/>
        </w:rPr>
        <w:t>,</w:t>
      </w:r>
      <w:r>
        <w:rPr>
          <w:bCs/>
          <w:color w:val="000000"/>
          <w:sz w:val="28"/>
          <w:szCs w:val="28"/>
        </w:rPr>
        <w:t>1</w:t>
      </w:r>
      <w:r w:rsidR="00601EBE">
        <w:rPr>
          <w:bCs/>
          <w:color w:val="000000"/>
          <w:sz w:val="28"/>
          <w:szCs w:val="28"/>
        </w:rPr>
        <w:t xml:space="preserve"> </w:t>
      </w:r>
      <w:proofErr w:type="spellStart"/>
      <w:r w:rsidR="00601EBE">
        <w:rPr>
          <w:bCs/>
          <w:color w:val="000000"/>
          <w:sz w:val="28"/>
          <w:szCs w:val="28"/>
        </w:rPr>
        <w:t>тыс.</w:t>
      </w:r>
      <w:r>
        <w:rPr>
          <w:bCs/>
          <w:color w:val="000000"/>
          <w:sz w:val="28"/>
          <w:szCs w:val="28"/>
        </w:rPr>
        <w:t>руб</w:t>
      </w:r>
      <w:proofErr w:type="spellEnd"/>
      <w:r>
        <w:rPr>
          <w:bCs/>
          <w:color w:val="000000"/>
          <w:sz w:val="28"/>
          <w:szCs w:val="28"/>
        </w:rPr>
        <w:t xml:space="preserve">., бюджет </w:t>
      </w:r>
      <w:r w:rsidRPr="000B0111">
        <w:rPr>
          <w:sz w:val="28"/>
          <w:szCs w:val="28"/>
        </w:rPr>
        <w:t xml:space="preserve">Валдайского </w:t>
      </w:r>
      <w:r>
        <w:rPr>
          <w:sz w:val="28"/>
          <w:szCs w:val="28"/>
        </w:rPr>
        <w:t>городского поселения – 371</w:t>
      </w:r>
      <w:r w:rsidR="00601EBE">
        <w:rPr>
          <w:sz w:val="28"/>
          <w:szCs w:val="28"/>
        </w:rPr>
        <w:t>,</w:t>
      </w:r>
      <w:r>
        <w:rPr>
          <w:sz w:val="28"/>
          <w:szCs w:val="28"/>
        </w:rPr>
        <w:t>1</w:t>
      </w:r>
      <w:r w:rsidR="00601EBE">
        <w:rPr>
          <w:sz w:val="28"/>
          <w:szCs w:val="28"/>
        </w:rPr>
        <w:t xml:space="preserve"> </w:t>
      </w:r>
      <w:proofErr w:type="spellStart"/>
      <w:r w:rsidR="00601EBE">
        <w:rPr>
          <w:sz w:val="28"/>
          <w:szCs w:val="28"/>
        </w:rPr>
        <w:t>тыс.</w:t>
      </w:r>
      <w:r>
        <w:rPr>
          <w:sz w:val="28"/>
          <w:szCs w:val="28"/>
        </w:rPr>
        <w:t>руб</w:t>
      </w:r>
      <w:proofErr w:type="spellEnd"/>
      <w:r>
        <w:rPr>
          <w:sz w:val="28"/>
          <w:szCs w:val="28"/>
        </w:rPr>
        <w:t>.</w:t>
      </w:r>
    </w:p>
    <w:p w:rsidR="0004552E" w:rsidRDefault="0004552E" w:rsidP="0004552E">
      <w:pPr>
        <w:jc w:val="both"/>
        <w:rPr>
          <w:color w:val="000000"/>
          <w:sz w:val="28"/>
          <w:szCs w:val="28"/>
        </w:rPr>
      </w:pPr>
      <w:r>
        <w:rPr>
          <w:bCs/>
          <w:color w:val="000000"/>
          <w:sz w:val="28"/>
          <w:szCs w:val="28"/>
        </w:rPr>
        <w:t xml:space="preserve">- Строительство освещения по ул. Дорожной – </w:t>
      </w:r>
      <w:r w:rsidRPr="00EC47CE">
        <w:rPr>
          <w:b/>
          <w:bCs/>
          <w:color w:val="000000"/>
          <w:sz w:val="28"/>
          <w:szCs w:val="28"/>
        </w:rPr>
        <w:t>3413</w:t>
      </w:r>
      <w:r w:rsidR="00601EBE">
        <w:rPr>
          <w:b/>
          <w:bCs/>
          <w:color w:val="000000"/>
          <w:sz w:val="28"/>
          <w:szCs w:val="28"/>
        </w:rPr>
        <w:t>,</w:t>
      </w:r>
      <w:r w:rsidRPr="00EC47CE">
        <w:rPr>
          <w:b/>
          <w:bCs/>
          <w:color w:val="000000"/>
          <w:sz w:val="28"/>
          <w:szCs w:val="28"/>
        </w:rPr>
        <w:t>7</w:t>
      </w:r>
      <w:r w:rsidR="00601EBE">
        <w:rPr>
          <w:b/>
          <w:bCs/>
          <w:color w:val="000000"/>
          <w:sz w:val="28"/>
          <w:szCs w:val="28"/>
        </w:rPr>
        <w:t xml:space="preserve"> </w:t>
      </w:r>
      <w:proofErr w:type="spellStart"/>
      <w:r w:rsidR="00601EBE">
        <w:rPr>
          <w:b/>
          <w:bCs/>
          <w:color w:val="000000"/>
          <w:sz w:val="28"/>
          <w:szCs w:val="28"/>
        </w:rPr>
        <w:t>тыс.</w:t>
      </w:r>
      <w:r w:rsidRPr="00601EBE">
        <w:rPr>
          <w:b/>
          <w:bCs/>
          <w:color w:val="000000"/>
          <w:sz w:val="28"/>
          <w:szCs w:val="28"/>
        </w:rPr>
        <w:t>руб</w:t>
      </w:r>
      <w:proofErr w:type="spellEnd"/>
      <w:r w:rsidRPr="00601EBE">
        <w:rPr>
          <w:b/>
          <w:bCs/>
          <w:color w:val="000000"/>
          <w:sz w:val="28"/>
          <w:szCs w:val="28"/>
        </w:rPr>
        <w:t>.</w:t>
      </w:r>
      <w:r>
        <w:rPr>
          <w:bCs/>
          <w:color w:val="000000"/>
          <w:sz w:val="28"/>
          <w:szCs w:val="28"/>
        </w:rPr>
        <w:t xml:space="preserve"> - </w:t>
      </w:r>
      <w:r>
        <w:rPr>
          <w:color w:val="000000"/>
          <w:sz w:val="28"/>
          <w:szCs w:val="28"/>
        </w:rPr>
        <w:t>средства Валдайского городского поселения (переходящий контракт).</w:t>
      </w:r>
    </w:p>
    <w:p w:rsidR="0004552E" w:rsidRDefault="0004552E" w:rsidP="0004552E">
      <w:pPr>
        <w:jc w:val="both"/>
        <w:rPr>
          <w:bCs/>
          <w:color w:val="000000"/>
          <w:sz w:val="28"/>
          <w:szCs w:val="28"/>
        </w:rPr>
      </w:pPr>
      <w:r>
        <w:rPr>
          <w:color w:val="000000"/>
          <w:sz w:val="28"/>
          <w:szCs w:val="28"/>
        </w:rPr>
        <w:t xml:space="preserve">- Разработка ПСД на строительство ул. Михайлова на сумму </w:t>
      </w:r>
      <w:r w:rsidRPr="00EC47CE">
        <w:rPr>
          <w:b/>
          <w:color w:val="000000"/>
          <w:sz w:val="28"/>
          <w:szCs w:val="28"/>
        </w:rPr>
        <w:t>960</w:t>
      </w:r>
      <w:r w:rsidR="00601EBE">
        <w:rPr>
          <w:b/>
          <w:color w:val="000000"/>
          <w:sz w:val="28"/>
          <w:szCs w:val="28"/>
        </w:rPr>
        <w:t>,</w:t>
      </w:r>
      <w:r w:rsidRPr="00EC47CE">
        <w:rPr>
          <w:b/>
          <w:color w:val="000000"/>
          <w:sz w:val="28"/>
          <w:szCs w:val="28"/>
        </w:rPr>
        <w:t>0</w:t>
      </w:r>
      <w:r w:rsidR="00601EBE">
        <w:rPr>
          <w:b/>
          <w:color w:val="000000"/>
          <w:sz w:val="28"/>
          <w:szCs w:val="28"/>
        </w:rPr>
        <w:t xml:space="preserve"> </w:t>
      </w:r>
      <w:proofErr w:type="spellStart"/>
      <w:r w:rsidR="00601EBE" w:rsidRPr="00601EBE">
        <w:rPr>
          <w:color w:val="000000"/>
          <w:sz w:val="28"/>
          <w:szCs w:val="28"/>
        </w:rPr>
        <w:t>тыс.</w:t>
      </w:r>
      <w:r w:rsidRPr="00601EBE">
        <w:rPr>
          <w:color w:val="000000"/>
          <w:sz w:val="28"/>
          <w:szCs w:val="28"/>
        </w:rPr>
        <w:t>руб</w:t>
      </w:r>
      <w:proofErr w:type="spellEnd"/>
      <w:r>
        <w:rPr>
          <w:color w:val="000000"/>
          <w:sz w:val="28"/>
          <w:szCs w:val="28"/>
        </w:rPr>
        <w:t>.-</w:t>
      </w:r>
      <w:r w:rsidRPr="00EC47CE">
        <w:rPr>
          <w:color w:val="000000"/>
          <w:sz w:val="28"/>
          <w:szCs w:val="28"/>
        </w:rPr>
        <w:t xml:space="preserve"> </w:t>
      </w:r>
      <w:r>
        <w:rPr>
          <w:color w:val="000000"/>
          <w:sz w:val="28"/>
          <w:szCs w:val="28"/>
        </w:rPr>
        <w:t>средства Валдайского городского поселения.</w:t>
      </w:r>
    </w:p>
    <w:p w:rsidR="0004552E" w:rsidRDefault="0004552E" w:rsidP="0004552E">
      <w:pPr>
        <w:jc w:val="both"/>
        <w:rPr>
          <w:color w:val="000000"/>
          <w:sz w:val="28"/>
          <w:szCs w:val="28"/>
        </w:rPr>
      </w:pPr>
    </w:p>
    <w:p w:rsidR="0004552E" w:rsidRDefault="0004552E" w:rsidP="0004552E">
      <w:pPr>
        <w:jc w:val="both"/>
        <w:rPr>
          <w:color w:val="000000"/>
          <w:sz w:val="28"/>
          <w:szCs w:val="28"/>
        </w:rPr>
      </w:pPr>
      <w:r>
        <w:rPr>
          <w:color w:val="000000"/>
          <w:sz w:val="28"/>
          <w:szCs w:val="28"/>
        </w:rPr>
        <w:t xml:space="preserve">Ремонт автомобильных дорог общего пользования местного значения выполнен на сумму </w:t>
      </w:r>
      <w:r>
        <w:rPr>
          <w:b/>
          <w:color w:val="000000"/>
          <w:sz w:val="28"/>
          <w:szCs w:val="28"/>
        </w:rPr>
        <w:t>25994</w:t>
      </w:r>
      <w:r w:rsidR="00601EBE">
        <w:rPr>
          <w:b/>
          <w:color w:val="000000"/>
          <w:sz w:val="28"/>
          <w:szCs w:val="28"/>
        </w:rPr>
        <w:t xml:space="preserve">,8 </w:t>
      </w:r>
      <w:proofErr w:type="spellStart"/>
      <w:r w:rsidR="00601EBE">
        <w:rPr>
          <w:b/>
          <w:color w:val="000000"/>
          <w:sz w:val="28"/>
          <w:szCs w:val="28"/>
        </w:rPr>
        <w:t>тыс.</w:t>
      </w:r>
      <w:r w:rsidRPr="009F19CC">
        <w:rPr>
          <w:b/>
          <w:color w:val="000000"/>
          <w:sz w:val="28"/>
          <w:szCs w:val="28"/>
        </w:rPr>
        <w:t>руб</w:t>
      </w:r>
      <w:proofErr w:type="spellEnd"/>
      <w:r>
        <w:rPr>
          <w:b/>
          <w:color w:val="000000"/>
          <w:sz w:val="28"/>
          <w:szCs w:val="28"/>
        </w:rPr>
        <w:t>.</w:t>
      </w:r>
      <w:r>
        <w:rPr>
          <w:color w:val="000000"/>
          <w:sz w:val="28"/>
          <w:szCs w:val="28"/>
        </w:rPr>
        <w:t>, из них средства областного бюджета – 17132</w:t>
      </w:r>
      <w:r w:rsidR="00AF7F48">
        <w:rPr>
          <w:color w:val="000000"/>
          <w:sz w:val="28"/>
          <w:szCs w:val="28"/>
        </w:rPr>
        <w:t xml:space="preserve">,4 </w:t>
      </w:r>
      <w:proofErr w:type="spellStart"/>
      <w:r w:rsidR="00AF7F48">
        <w:rPr>
          <w:color w:val="000000"/>
          <w:sz w:val="28"/>
          <w:szCs w:val="28"/>
        </w:rPr>
        <w:t>тыс.</w:t>
      </w:r>
      <w:r>
        <w:rPr>
          <w:color w:val="000000"/>
          <w:sz w:val="28"/>
          <w:szCs w:val="28"/>
        </w:rPr>
        <w:t>руб</w:t>
      </w:r>
      <w:proofErr w:type="spellEnd"/>
      <w:r>
        <w:rPr>
          <w:color w:val="000000"/>
          <w:sz w:val="28"/>
          <w:szCs w:val="28"/>
        </w:rPr>
        <w:t>., средства Валдайского городского поселения – 8862</w:t>
      </w:r>
      <w:r w:rsidR="00AF7F48">
        <w:rPr>
          <w:color w:val="000000"/>
          <w:sz w:val="28"/>
          <w:szCs w:val="28"/>
        </w:rPr>
        <w:t>,</w:t>
      </w:r>
      <w:r>
        <w:rPr>
          <w:color w:val="000000"/>
          <w:sz w:val="28"/>
          <w:szCs w:val="28"/>
        </w:rPr>
        <w:t>4</w:t>
      </w:r>
      <w:r w:rsidR="00AF7F48">
        <w:rPr>
          <w:color w:val="000000"/>
          <w:sz w:val="28"/>
          <w:szCs w:val="28"/>
        </w:rPr>
        <w:t xml:space="preserve"> </w:t>
      </w:r>
      <w:proofErr w:type="spellStart"/>
      <w:r w:rsidR="00AF7F48">
        <w:rPr>
          <w:color w:val="000000"/>
          <w:sz w:val="28"/>
          <w:szCs w:val="28"/>
        </w:rPr>
        <w:t>тыс.</w:t>
      </w:r>
      <w:r>
        <w:rPr>
          <w:color w:val="000000"/>
          <w:sz w:val="28"/>
          <w:szCs w:val="28"/>
        </w:rPr>
        <w:t>руб</w:t>
      </w:r>
      <w:proofErr w:type="spellEnd"/>
      <w:r>
        <w:rPr>
          <w:color w:val="000000"/>
          <w:sz w:val="28"/>
          <w:szCs w:val="28"/>
        </w:rPr>
        <w:t xml:space="preserve">., в том числе </w:t>
      </w:r>
      <w:proofErr w:type="spellStart"/>
      <w:r>
        <w:rPr>
          <w:color w:val="000000"/>
          <w:sz w:val="28"/>
          <w:szCs w:val="28"/>
        </w:rPr>
        <w:t>пообъектно</w:t>
      </w:r>
      <w:proofErr w:type="spellEnd"/>
      <w:r>
        <w:rPr>
          <w:color w:val="000000"/>
          <w:sz w:val="28"/>
          <w:szCs w:val="28"/>
        </w:rPr>
        <w:t>:</w:t>
      </w:r>
    </w:p>
    <w:p w:rsidR="0004552E" w:rsidRDefault="0004552E" w:rsidP="0004552E">
      <w:pPr>
        <w:jc w:val="both"/>
        <w:rPr>
          <w:color w:val="000000"/>
          <w:sz w:val="28"/>
          <w:szCs w:val="28"/>
        </w:rPr>
      </w:pPr>
    </w:p>
    <w:p w:rsidR="0004552E" w:rsidRDefault="0004552E" w:rsidP="0004552E">
      <w:pPr>
        <w:jc w:val="both"/>
        <w:rPr>
          <w:color w:val="000000"/>
          <w:sz w:val="28"/>
          <w:szCs w:val="28"/>
        </w:rPr>
      </w:pPr>
      <w:r>
        <w:rPr>
          <w:color w:val="000000"/>
          <w:sz w:val="28"/>
          <w:szCs w:val="28"/>
        </w:rPr>
        <w:t xml:space="preserve">Ремонт проездов к дворовым территориям выполнен на сумму </w:t>
      </w:r>
      <w:r w:rsidRPr="00EC47CE">
        <w:rPr>
          <w:b/>
          <w:color w:val="000000"/>
          <w:sz w:val="28"/>
          <w:szCs w:val="28"/>
        </w:rPr>
        <w:t>506</w:t>
      </w:r>
      <w:r w:rsidR="00AF7F48">
        <w:rPr>
          <w:b/>
          <w:color w:val="000000"/>
          <w:sz w:val="28"/>
          <w:szCs w:val="28"/>
        </w:rPr>
        <w:t xml:space="preserve">,2 </w:t>
      </w:r>
      <w:proofErr w:type="spellStart"/>
      <w:r w:rsidR="00AF7F48" w:rsidRPr="00AF7F48">
        <w:rPr>
          <w:b/>
          <w:color w:val="000000"/>
          <w:sz w:val="28"/>
          <w:szCs w:val="28"/>
        </w:rPr>
        <w:t>тыс.</w:t>
      </w:r>
      <w:r w:rsidRPr="00AF7F48">
        <w:rPr>
          <w:b/>
          <w:color w:val="000000"/>
          <w:sz w:val="28"/>
          <w:szCs w:val="28"/>
        </w:rPr>
        <w:t>руб</w:t>
      </w:r>
      <w:proofErr w:type="spellEnd"/>
      <w:r w:rsidRPr="00AF7F48">
        <w:rPr>
          <w:b/>
          <w:color w:val="000000"/>
          <w:sz w:val="28"/>
          <w:szCs w:val="28"/>
        </w:rPr>
        <w:t>.</w:t>
      </w:r>
      <w:r>
        <w:rPr>
          <w:color w:val="000000"/>
          <w:sz w:val="28"/>
          <w:szCs w:val="28"/>
        </w:rPr>
        <w:t xml:space="preserve"> за счет средств Валдайского городского поселения, в том числе </w:t>
      </w:r>
      <w:proofErr w:type="spellStart"/>
      <w:r>
        <w:rPr>
          <w:color w:val="000000"/>
          <w:sz w:val="28"/>
          <w:szCs w:val="28"/>
        </w:rPr>
        <w:t>пообъектно</w:t>
      </w:r>
      <w:proofErr w:type="spellEnd"/>
      <w:r>
        <w:rPr>
          <w:color w:val="000000"/>
          <w:sz w:val="28"/>
          <w:szCs w:val="28"/>
        </w:rPr>
        <w:t>:</w:t>
      </w:r>
    </w:p>
    <w:p w:rsidR="0004552E" w:rsidRDefault="0004552E" w:rsidP="0004552E">
      <w:pPr>
        <w:spacing w:beforeLines="20" w:before="48" w:afterLines="20" w:after="48"/>
        <w:jc w:val="both"/>
        <w:rPr>
          <w:sz w:val="28"/>
          <w:szCs w:val="28"/>
        </w:rPr>
      </w:pPr>
    </w:p>
    <w:p w:rsidR="0004552E" w:rsidRDefault="0004552E" w:rsidP="0004552E">
      <w:pPr>
        <w:spacing w:beforeLines="20" w:before="48" w:afterLines="20" w:after="48"/>
        <w:ind w:firstLine="820"/>
        <w:jc w:val="both"/>
        <w:rPr>
          <w:sz w:val="28"/>
          <w:szCs w:val="28"/>
        </w:rPr>
      </w:pPr>
      <w:r>
        <w:rPr>
          <w:color w:val="000000"/>
          <w:sz w:val="28"/>
          <w:szCs w:val="28"/>
        </w:rPr>
        <w:t xml:space="preserve">Заключено договоров на осуществление строительного контроля по ремонту автомобильных дорог, расчет сметной стоимости, проведение </w:t>
      </w:r>
      <w:proofErr w:type="spellStart"/>
      <w:r>
        <w:rPr>
          <w:color w:val="000000"/>
          <w:sz w:val="28"/>
          <w:szCs w:val="28"/>
        </w:rPr>
        <w:t>Гос.экспертизы</w:t>
      </w:r>
      <w:proofErr w:type="spellEnd"/>
      <w:r>
        <w:rPr>
          <w:color w:val="000000"/>
          <w:sz w:val="28"/>
          <w:szCs w:val="28"/>
        </w:rPr>
        <w:t xml:space="preserve"> сметной стоимости на сумму </w:t>
      </w:r>
      <w:r>
        <w:rPr>
          <w:b/>
          <w:color w:val="000000"/>
          <w:sz w:val="28"/>
          <w:szCs w:val="28"/>
        </w:rPr>
        <w:t>193</w:t>
      </w:r>
      <w:r w:rsidR="00AF7F48">
        <w:rPr>
          <w:b/>
          <w:color w:val="000000"/>
          <w:sz w:val="28"/>
          <w:szCs w:val="28"/>
        </w:rPr>
        <w:t xml:space="preserve">,6 </w:t>
      </w:r>
      <w:proofErr w:type="spellStart"/>
      <w:r w:rsidR="00AF7F48">
        <w:rPr>
          <w:b/>
          <w:color w:val="000000"/>
          <w:sz w:val="28"/>
          <w:szCs w:val="28"/>
        </w:rPr>
        <w:t>тыс.</w:t>
      </w:r>
      <w:r w:rsidRPr="00572A41">
        <w:rPr>
          <w:b/>
          <w:color w:val="000000"/>
          <w:sz w:val="28"/>
          <w:szCs w:val="28"/>
        </w:rPr>
        <w:t>руб</w:t>
      </w:r>
      <w:proofErr w:type="spellEnd"/>
      <w:r w:rsidR="00AF7F48">
        <w:rPr>
          <w:b/>
          <w:color w:val="000000"/>
          <w:sz w:val="28"/>
          <w:szCs w:val="28"/>
        </w:rPr>
        <w:t>.</w:t>
      </w:r>
      <w:r>
        <w:rPr>
          <w:color w:val="000000"/>
          <w:sz w:val="28"/>
          <w:szCs w:val="28"/>
        </w:rPr>
        <w:t xml:space="preserve"> из средств бюджета Валдайского городского поселения.</w:t>
      </w:r>
    </w:p>
    <w:p w:rsidR="0004552E" w:rsidRDefault="0004552E" w:rsidP="0004552E">
      <w:pPr>
        <w:spacing w:beforeLines="20" w:before="48" w:afterLines="20" w:after="48"/>
        <w:ind w:firstLine="820"/>
        <w:jc w:val="both"/>
        <w:rPr>
          <w:b/>
          <w:sz w:val="28"/>
          <w:szCs w:val="28"/>
        </w:rPr>
      </w:pPr>
      <w:r>
        <w:rPr>
          <w:b/>
          <w:sz w:val="28"/>
          <w:szCs w:val="28"/>
        </w:rPr>
        <w:t xml:space="preserve"> </w:t>
      </w:r>
      <w:r w:rsidRPr="00605650">
        <w:rPr>
          <w:bCs/>
          <w:color w:val="000000"/>
          <w:sz w:val="28"/>
          <w:szCs w:val="28"/>
          <w:u w:val="single"/>
        </w:rPr>
        <w:t>На реализацию мероприятий по подпрограммы «</w:t>
      </w:r>
      <w:r w:rsidRPr="00605650">
        <w:rPr>
          <w:color w:val="000000"/>
          <w:sz w:val="28"/>
          <w:szCs w:val="28"/>
          <w:u w:val="single"/>
        </w:rPr>
        <w:t xml:space="preserve">Обеспечение мероприятий по безопасности дорожного движения на территории Валдайского </w:t>
      </w:r>
      <w:r>
        <w:rPr>
          <w:color w:val="000000"/>
          <w:sz w:val="28"/>
          <w:szCs w:val="28"/>
          <w:u w:val="single"/>
        </w:rPr>
        <w:t>городского поселения</w:t>
      </w:r>
      <w:r w:rsidRPr="00605650">
        <w:rPr>
          <w:color w:val="000000"/>
          <w:sz w:val="28"/>
          <w:szCs w:val="28"/>
          <w:u w:val="single"/>
        </w:rPr>
        <w:t>»</w:t>
      </w:r>
      <w:r w:rsidRPr="004279AB">
        <w:rPr>
          <w:color w:val="000000"/>
          <w:sz w:val="28"/>
          <w:szCs w:val="28"/>
        </w:rPr>
        <w:t xml:space="preserve"> </w:t>
      </w:r>
      <w:r>
        <w:rPr>
          <w:b/>
          <w:sz w:val="28"/>
          <w:szCs w:val="28"/>
        </w:rPr>
        <w:t>израсходовано 1764</w:t>
      </w:r>
      <w:r w:rsidR="00AF7F48">
        <w:rPr>
          <w:b/>
          <w:sz w:val="28"/>
          <w:szCs w:val="28"/>
        </w:rPr>
        <w:t xml:space="preserve">,8 </w:t>
      </w:r>
      <w:proofErr w:type="spellStart"/>
      <w:r w:rsidR="00AF7F48">
        <w:rPr>
          <w:b/>
          <w:sz w:val="28"/>
          <w:szCs w:val="28"/>
        </w:rPr>
        <w:t>тыс.</w:t>
      </w:r>
      <w:r>
        <w:rPr>
          <w:b/>
          <w:sz w:val="28"/>
          <w:szCs w:val="28"/>
        </w:rPr>
        <w:t>руб</w:t>
      </w:r>
      <w:proofErr w:type="spellEnd"/>
      <w:r>
        <w:rPr>
          <w:b/>
          <w:sz w:val="28"/>
          <w:szCs w:val="28"/>
        </w:rPr>
        <w:t xml:space="preserve">. </w:t>
      </w:r>
      <w:r w:rsidRPr="004279AB">
        <w:rPr>
          <w:sz w:val="28"/>
          <w:szCs w:val="28"/>
        </w:rPr>
        <w:t>в том числе</w:t>
      </w:r>
      <w:r>
        <w:rPr>
          <w:b/>
          <w:sz w:val="28"/>
          <w:szCs w:val="28"/>
        </w:rPr>
        <w:t>:</w:t>
      </w:r>
    </w:p>
    <w:p w:rsidR="0004552E" w:rsidRDefault="0004552E" w:rsidP="0004552E">
      <w:pPr>
        <w:spacing w:beforeLines="20" w:before="48" w:afterLines="20" w:after="48"/>
        <w:jc w:val="both"/>
        <w:rPr>
          <w:sz w:val="28"/>
          <w:szCs w:val="28"/>
        </w:rPr>
      </w:pPr>
      <w:r>
        <w:rPr>
          <w:b/>
          <w:sz w:val="28"/>
          <w:szCs w:val="28"/>
        </w:rPr>
        <w:t>- 568</w:t>
      </w:r>
      <w:r w:rsidR="00AF7F48">
        <w:rPr>
          <w:b/>
          <w:sz w:val="28"/>
          <w:szCs w:val="28"/>
        </w:rPr>
        <w:t xml:space="preserve">,9 </w:t>
      </w:r>
      <w:proofErr w:type="spellStart"/>
      <w:r w:rsidR="00AF7F48">
        <w:rPr>
          <w:b/>
          <w:sz w:val="28"/>
          <w:szCs w:val="28"/>
        </w:rPr>
        <w:t>тыс.</w:t>
      </w:r>
      <w:r>
        <w:rPr>
          <w:b/>
          <w:sz w:val="28"/>
          <w:szCs w:val="28"/>
        </w:rPr>
        <w:t>руб</w:t>
      </w:r>
      <w:proofErr w:type="spellEnd"/>
      <w:r w:rsidRPr="0016190A">
        <w:rPr>
          <w:sz w:val="28"/>
          <w:szCs w:val="28"/>
        </w:rPr>
        <w:t>.</w:t>
      </w:r>
      <w:r>
        <w:rPr>
          <w:sz w:val="28"/>
          <w:szCs w:val="28"/>
        </w:rPr>
        <w:t>-</w:t>
      </w:r>
      <w:r w:rsidRPr="0016190A">
        <w:rPr>
          <w:sz w:val="28"/>
          <w:szCs w:val="28"/>
        </w:rPr>
        <w:t xml:space="preserve"> Приобретение и установка технических средств организации дорожного движения</w:t>
      </w:r>
      <w:r>
        <w:rPr>
          <w:sz w:val="28"/>
          <w:szCs w:val="28"/>
        </w:rPr>
        <w:t>.</w:t>
      </w:r>
    </w:p>
    <w:p w:rsidR="0004552E" w:rsidRDefault="0004552E" w:rsidP="0004552E">
      <w:pPr>
        <w:spacing w:beforeLines="20" w:before="48" w:afterLines="20" w:after="48"/>
        <w:jc w:val="both"/>
        <w:rPr>
          <w:sz w:val="28"/>
          <w:szCs w:val="28"/>
        </w:rPr>
      </w:pPr>
      <w:r>
        <w:rPr>
          <w:sz w:val="28"/>
          <w:szCs w:val="28"/>
        </w:rPr>
        <w:t xml:space="preserve">- </w:t>
      </w:r>
      <w:r w:rsidRPr="00CB6ACD">
        <w:rPr>
          <w:b/>
          <w:sz w:val="28"/>
          <w:szCs w:val="28"/>
        </w:rPr>
        <w:t>120</w:t>
      </w:r>
      <w:r w:rsidR="00AF7F48">
        <w:rPr>
          <w:b/>
          <w:sz w:val="28"/>
          <w:szCs w:val="28"/>
        </w:rPr>
        <w:t>,</w:t>
      </w:r>
      <w:r w:rsidRPr="00CB6ACD">
        <w:rPr>
          <w:b/>
          <w:sz w:val="28"/>
          <w:szCs w:val="28"/>
        </w:rPr>
        <w:t>0</w:t>
      </w:r>
      <w:r w:rsidR="00AF7F48">
        <w:rPr>
          <w:b/>
          <w:sz w:val="28"/>
          <w:szCs w:val="28"/>
        </w:rPr>
        <w:t xml:space="preserve"> </w:t>
      </w:r>
      <w:proofErr w:type="spellStart"/>
      <w:r w:rsidR="00AF7F48">
        <w:rPr>
          <w:b/>
          <w:sz w:val="28"/>
          <w:szCs w:val="28"/>
        </w:rPr>
        <w:t>тыс.</w:t>
      </w:r>
      <w:r w:rsidRPr="00CB6ACD">
        <w:rPr>
          <w:b/>
          <w:sz w:val="28"/>
          <w:szCs w:val="28"/>
        </w:rPr>
        <w:t>руб</w:t>
      </w:r>
      <w:proofErr w:type="spellEnd"/>
      <w:r>
        <w:rPr>
          <w:sz w:val="28"/>
          <w:szCs w:val="28"/>
        </w:rPr>
        <w:t>. – обслуживание светофорных объектов.</w:t>
      </w:r>
    </w:p>
    <w:p w:rsidR="0004552E" w:rsidRDefault="0004552E" w:rsidP="0004552E">
      <w:pPr>
        <w:spacing w:beforeLines="20" w:before="48" w:afterLines="20" w:after="48"/>
        <w:jc w:val="both"/>
        <w:rPr>
          <w:sz w:val="28"/>
          <w:szCs w:val="28"/>
        </w:rPr>
      </w:pPr>
      <w:r>
        <w:rPr>
          <w:sz w:val="28"/>
          <w:szCs w:val="28"/>
        </w:rPr>
        <w:t xml:space="preserve">- </w:t>
      </w:r>
      <w:r w:rsidRPr="00CB6ACD">
        <w:rPr>
          <w:b/>
          <w:sz w:val="28"/>
          <w:szCs w:val="28"/>
        </w:rPr>
        <w:t>973</w:t>
      </w:r>
      <w:r w:rsidR="00AF7F48">
        <w:rPr>
          <w:b/>
          <w:sz w:val="28"/>
          <w:szCs w:val="28"/>
        </w:rPr>
        <w:t>,</w:t>
      </w:r>
      <w:r w:rsidRPr="00CB6ACD">
        <w:rPr>
          <w:b/>
          <w:sz w:val="28"/>
          <w:szCs w:val="28"/>
        </w:rPr>
        <w:t>4</w:t>
      </w:r>
      <w:r w:rsidR="00AF7F48">
        <w:rPr>
          <w:b/>
          <w:sz w:val="28"/>
          <w:szCs w:val="28"/>
        </w:rPr>
        <w:t xml:space="preserve"> </w:t>
      </w:r>
      <w:proofErr w:type="spellStart"/>
      <w:r w:rsidR="00AF7F48">
        <w:rPr>
          <w:b/>
          <w:sz w:val="28"/>
          <w:szCs w:val="28"/>
        </w:rPr>
        <w:t>тыс.</w:t>
      </w:r>
      <w:r w:rsidRPr="00CB6ACD">
        <w:rPr>
          <w:b/>
          <w:sz w:val="28"/>
          <w:szCs w:val="28"/>
        </w:rPr>
        <w:t>руб</w:t>
      </w:r>
      <w:proofErr w:type="spellEnd"/>
      <w:r>
        <w:rPr>
          <w:sz w:val="28"/>
          <w:szCs w:val="28"/>
        </w:rPr>
        <w:t>. – нанесение дорожной разметки.</w:t>
      </w:r>
    </w:p>
    <w:p w:rsidR="0004552E" w:rsidRDefault="0004552E" w:rsidP="0004552E">
      <w:pPr>
        <w:spacing w:beforeLines="20" w:before="48" w:afterLines="20" w:after="48"/>
        <w:jc w:val="both"/>
        <w:rPr>
          <w:b/>
          <w:sz w:val="28"/>
          <w:szCs w:val="28"/>
        </w:rPr>
      </w:pPr>
      <w:r w:rsidRPr="00CB6ACD">
        <w:rPr>
          <w:b/>
          <w:sz w:val="28"/>
          <w:szCs w:val="28"/>
        </w:rPr>
        <w:t>- 102</w:t>
      </w:r>
      <w:r w:rsidR="00AF7F48">
        <w:rPr>
          <w:b/>
          <w:sz w:val="28"/>
          <w:szCs w:val="28"/>
        </w:rPr>
        <w:t>,</w:t>
      </w:r>
      <w:r w:rsidRPr="00CB6ACD">
        <w:rPr>
          <w:b/>
          <w:sz w:val="28"/>
          <w:szCs w:val="28"/>
        </w:rPr>
        <w:t>5</w:t>
      </w:r>
      <w:r w:rsidR="00AF7F48">
        <w:rPr>
          <w:b/>
          <w:sz w:val="28"/>
          <w:szCs w:val="28"/>
        </w:rPr>
        <w:t xml:space="preserve"> </w:t>
      </w:r>
      <w:proofErr w:type="spellStart"/>
      <w:r w:rsidR="00AF7F48">
        <w:rPr>
          <w:b/>
          <w:sz w:val="28"/>
          <w:szCs w:val="28"/>
        </w:rPr>
        <w:t>тыс.</w:t>
      </w:r>
      <w:r w:rsidRPr="00CB6ACD">
        <w:rPr>
          <w:b/>
          <w:sz w:val="28"/>
          <w:szCs w:val="28"/>
        </w:rPr>
        <w:t>руб</w:t>
      </w:r>
      <w:proofErr w:type="spellEnd"/>
      <w:r>
        <w:rPr>
          <w:sz w:val="28"/>
          <w:szCs w:val="28"/>
        </w:rPr>
        <w:t>. – обустройство автобусных посадочных площадок.</w:t>
      </w:r>
    </w:p>
    <w:p w:rsidR="00AC2969" w:rsidRPr="006F305F" w:rsidRDefault="00AC2969"/>
    <w:p w:rsidR="000042D1" w:rsidRPr="006F305F" w:rsidRDefault="000042D1" w:rsidP="000042D1">
      <w:pPr>
        <w:jc w:val="center"/>
        <w:rPr>
          <w:b/>
          <w:sz w:val="28"/>
          <w:szCs w:val="28"/>
        </w:rPr>
      </w:pPr>
      <w:r w:rsidRPr="006F305F">
        <w:rPr>
          <w:b/>
          <w:sz w:val="28"/>
          <w:szCs w:val="28"/>
        </w:rPr>
        <w:t xml:space="preserve">БЛАГОУСТРОЙСТВО </w:t>
      </w:r>
      <w:r w:rsidR="00616965" w:rsidRPr="006F305F">
        <w:rPr>
          <w:b/>
          <w:sz w:val="28"/>
          <w:szCs w:val="28"/>
        </w:rPr>
        <w:t>И</w:t>
      </w:r>
    </w:p>
    <w:p w:rsidR="000042D1" w:rsidRPr="006F305F" w:rsidRDefault="000042D1" w:rsidP="000042D1">
      <w:pPr>
        <w:jc w:val="center"/>
        <w:rPr>
          <w:b/>
          <w:sz w:val="28"/>
          <w:szCs w:val="28"/>
        </w:rPr>
      </w:pPr>
      <w:r w:rsidRPr="006F305F">
        <w:rPr>
          <w:b/>
          <w:sz w:val="28"/>
          <w:szCs w:val="28"/>
        </w:rPr>
        <w:t>ФОРМИРОВАНИЕ КОМФОРТНОЙ ГОРОДСКОЙ СРЕДЫ</w:t>
      </w:r>
    </w:p>
    <w:p w:rsidR="006F305F" w:rsidRDefault="006F305F" w:rsidP="000042D1">
      <w:pPr>
        <w:jc w:val="center"/>
        <w:rPr>
          <w:b/>
          <w:color w:val="FF0000"/>
          <w:sz w:val="28"/>
          <w:szCs w:val="28"/>
        </w:rPr>
      </w:pPr>
    </w:p>
    <w:p w:rsidR="006F305F" w:rsidRPr="00BD1334" w:rsidRDefault="006F305F" w:rsidP="006F305F">
      <w:pPr>
        <w:jc w:val="both"/>
        <w:rPr>
          <w:b/>
          <w:sz w:val="28"/>
          <w:szCs w:val="28"/>
          <w:u w:val="single"/>
        </w:rPr>
      </w:pPr>
      <w:r w:rsidRPr="00BD1334">
        <w:rPr>
          <w:b/>
          <w:sz w:val="28"/>
          <w:szCs w:val="28"/>
          <w:u w:val="single"/>
        </w:rPr>
        <w:t>Подпрограмма «Обеспечение уличного освещения»</w:t>
      </w:r>
    </w:p>
    <w:p w:rsidR="006F305F" w:rsidRPr="0064200E" w:rsidRDefault="006F305F" w:rsidP="006F305F">
      <w:pPr>
        <w:jc w:val="both"/>
        <w:rPr>
          <w:sz w:val="28"/>
          <w:szCs w:val="28"/>
        </w:rPr>
      </w:pPr>
      <w:r>
        <w:rPr>
          <w:sz w:val="28"/>
          <w:szCs w:val="28"/>
        </w:rPr>
        <w:t>По состоянию на 31.12.</w:t>
      </w:r>
      <w:r w:rsidRPr="0064200E">
        <w:rPr>
          <w:sz w:val="28"/>
          <w:szCs w:val="28"/>
        </w:rPr>
        <w:t>2020 года ООО «</w:t>
      </w:r>
      <w:proofErr w:type="spellStart"/>
      <w:r w:rsidRPr="0064200E">
        <w:rPr>
          <w:sz w:val="28"/>
          <w:szCs w:val="28"/>
        </w:rPr>
        <w:t>Востокспецмонтаж</w:t>
      </w:r>
      <w:proofErr w:type="spellEnd"/>
      <w:r w:rsidRPr="0064200E">
        <w:rPr>
          <w:sz w:val="28"/>
          <w:szCs w:val="28"/>
        </w:rPr>
        <w:t xml:space="preserve">» выполнил работы по текущему содержанию и обслуживанию сетей электроснабжения на общую сумму </w:t>
      </w:r>
      <w:r>
        <w:rPr>
          <w:sz w:val="28"/>
          <w:szCs w:val="28"/>
        </w:rPr>
        <w:t>2 156,4</w:t>
      </w:r>
      <w:r w:rsidRPr="0064200E">
        <w:rPr>
          <w:sz w:val="28"/>
          <w:szCs w:val="28"/>
        </w:rPr>
        <w:t xml:space="preserve"> </w:t>
      </w:r>
      <w:proofErr w:type="spellStart"/>
      <w:r w:rsidRPr="0064200E">
        <w:rPr>
          <w:sz w:val="28"/>
          <w:szCs w:val="28"/>
        </w:rPr>
        <w:t>тыс.руб</w:t>
      </w:r>
      <w:proofErr w:type="spellEnd"/>
      <w:r w:rsidRPr="0064200E">
        <w:rPr>
          <w:sz w:val="28"/>
          <w:szCs w:val="28"/>
        </w:rPr>
        <w:t>.</w:t>
      </w:r>
    </w:p>
    <w:p w:rsidR="006F305F" w:rsidRPr="0064200E" w:rsidRDefault="006F305F" w:rsidP="006F305F">
      <w:pPr>
        <w:jc w:val="both"/>
        <w:rPr>
          <w:sz w:val="28"/>
          <w:szCs w:val="28"/>
        </w:rPr>
      </w:pPr>
      <w:r w:rsidRPr="0064200E">
        <w:rPr>
          <w:sz w:val="28"/>
          <w:szCs w:val="28"/>
        </w:rPr>
        <w:t>Также исполнен муниципальный контракт по строительству линии уличного освещения протяженностью 1,02 км.  стоимостью 858,9 тыс. руб.</w:t>
      </w:r>
    </w:p>
    <w:p w:rsidR="006F305F" w:rsidRDefault="006F305F" w:rsidP="006F305F">
      <w:pPr>
        <w:jc w:val="both"/>
        <w:rPr>
          <w:sz w:val="28"/>
          <w:szCs w:val="28"/>
        </w:rPr>
      </w:pPr>
      <w:r w:rsidRPr="0064200E">
        <w:rPr>
          <w:sz w:val="28"/>
          <w:szCs w:val="28"/>
        </w:rPr>
        <w:t xml:space="preserve">Организовано освещение на детской площадке в с. Зимогорье Валдайского р-на и на спортивной площадке ул. Победы г. Валдай, освещение проезда к многоквартирным домам № 28 и № 30 по ул. Песчаная. Общая стоимость работ по составила </w:t>
      </w:r>
      <w:r w:rsidRPr="00450874">
        <w:rPr>
          <w:sz w:val="28"/>
          <w:szCs w:val="28"/>
        </w:rPr>
        <w:t>158,2</w:t>
      </w:r>
      <w:r w:rsidRPr="0064200E">
        <w:rPr>
          <w:sz w:val="28"/>
          <w:szCs w:val="28"/>
        </w:rPr>
        <w:t xml:space="preserve"> </w:t>
      </w:r>
      <w:proofErr w:type="spellStart"/>
      <w:r w:rsidRPr="0064200E">
        <w:rPr>
          <w:sz w:val="28"/>
          <w:szCs w:val="28"/>
        </w:rPr>
        <w:t>тыс.руб</w:t>
      </w:r>
      <w:proofErr w:type="spellEnd"/>
      <w:r w:rsidRPr="0064200E">
        <w:rPr>
          <w:sz w:val="28"/>
          <w:szCs w:val="28"/>
        </w:rPr>
        <w:t>.</w:t>
      </w:r>
    </w:p>
    <w:p w:rsidR="006F305F" w:rsidRDefault="006F305F" w:rsidP="006F305F">
      <w:pPr>
        <w:jc w:val="both"/>
        <w:rPr>
          <w:sz w:val="28"/>
          <w:szCs w:val="28"/>
        </w:rPr>
      </w:pPr>
      <w:r>
        <w:rPr>
          <w:sz w:val="28"/>
          <w:szCs w:val="28"/>
        </w:rPr>
        <w:t>Выполнены работы по совместному подвесу линии уличного освещения на ул. Колхозная, ул. Победы. Произведены работы по переносу линии на ул. Полевая. Общая стоимость работ составила – 553,7 тыс. руб.</w:t>
      </w:r>
    </w:p>
    <w:p w:rsidR="006F305F" w:rsidRDefault="006F305F" w:rsidP="006F305F">
      <w:pPr>
        <w:jc w:val="both"/>
        <w:rPr>
          <w:sz w:val="28"/>
          <w:szCs w:val="28"/>
        </w:rPr>
      </w:pPr>
      <w:r>
        <w:rPr>
          <w:sz w:val="28"/>
          <w:szCs w:val="28"/>
        </w:rPr>
        <w:t>Разработана проектно-сметная документация на строительство линии уличного освещения ул. Механизаторов, которое запланировано в 2021 году.</w:t>
      </w:r>
    </w:p>
    <w:p w:rsidR="006F305F" w:rsidRDefault="006F305F" w:rsidP="006F305F">
      <w:pPr>
        <w:jc w:val="both"/>
        <w:rPr>
          <w:sz w:val="28"/>
          <w:szCs w:val="28"/>
        </w:rPr>
      </w:pPr>
      <w:r>
        <w:rPr>
          <w:sz w:val="28"/>
          <w:szCs w:val="28"/>
        </w:rPr>
        <w:t xml:space="preserve">Исполнен муниципальный контракт по замене светильников мощности 60 Вт на 100 Вт. Общая стоимость работ по итогам конкурсных процедур составила 511,3 </w:t>
      </w:r>
      <w:proofErr w:type="spellStart"/>
      <w:r>
        <w:rPr>
          <w:sz w:val="28"/>
          <w:szCs w:val="28"/>
        </w:rPr>
        <w:t>тыс.руб</w:t>
      </w:r>
      <w:proofErr w:type="spellEnd"/>
      <w:r>
        <w:rPr>
          <w:sz w:val="28"/>
          <w:szCs w:val="28"/>
        </w:rPr>
        <w:t>. Замена светильников осуществлялась на территории с. Зимогорье.</w:t>
      </w:r>
    </w:p>
    <w:p w:rsidR="006F305F" w:rsidRPr="0064200E" w:rsidRDefault="006F305F" w:rsidP="006F305F">
      <w:pPr>
        <w:jc w:val="both"/>
        <w:rPr>
          <w:sz w:val="28"/>
          <w:szCs w:val="28"/>
        </w:rPr>
      </w:pPr>
      <w:r>
        <w:rPr>
          <w:sz w:val="28"/>
          <w:szCs w:val="28"/>
        </w:rPr>
        <w:t xml:space="preserve">В рамках данной подпрограммы осуществлялась оплата электроэнергии на общую сумму 3 515,7 </w:t>
      </w:r>
      <w:proofErr w:type="spellStart"/>
      <w:r>
        <w:rPr>
          <w:sz w:val="28"/>
          <w:szCs w:val="28"/>
        </w:rPr>
        <w:t>тыс.руб</w:t>
      </w:r>
      <w:proofErr w:type="spellEnd"/>
      <w:r>
        <w:rPr>
          <w:sz w:val="28"/>
          <w:szCs w:val="28"/>
        </w:rPr>
        <w:t>.</w:t>
      </w:r>
    </w:p>
    <w:p w:rsidR="006F305F" w:rsidRDefault="006F305F" w:rsidP="006F305F">
      <w:pPr>
        <w:jc w:val="both"/>
        <w:rPr>
          <w:sz w:val="28"/>
          <w:szCs w:val="28"/>
          <w:u w:val="single"/>
        </w:rPr>
      </w:pPr>
    </w:p>
    <w:p w:rsidR="006F305F" w:rsidRPr="00BD1334" w:rsidRDefault="006F305F" w:rsidP="006F305F">
      <w:pPr>
        <w:jc w:val="both"/>
        <w:rPr>
          <w:b/>
          <w:sz w:val="28"/>
          <w:szCs w:val="28"/>
          <w:u w:val="single"/>
        </w:rPr>
      </w:pPr>
      <w:r w:rsidRPr="00BD1334">
        <w:rPr>
          <w:b/>
          <w:sz w:val="28"/>
          <w:szCs w:val="28"/>
          <w:u w:val="single"/>
        </w:rPr>
        <w:t>Подпрограмма «Организация озеленения территории Валдайского городского поселения»</w:t>
      </w:r>
    </w:p>
    <w:p w:rsidR="006F305F" w:rsidRPr="0064200E" w:rsidRDefault="006F305F" w:rsidP="006F305F">
      <w:pPr>
        <w:jc w:val="both"/>
        <w:rPr>
          <w:sz w:val="28"/>
          <w:szCs w:val="28"/>
        </w:rPr>
      </w:pPr>
      <w:r>
        <w:rPr>
          <w:sz w:val="28"/>
          <w:szCs w:val="28"/>
        </w:rPr>
        <w:t>Исполнены</w:t>
      </w:r>
      <w:r w:rsidRPr="0064200E">
        <w:rPr>
          <w:sz w:val="28"/>
          <w:szCs w:val="28"/>
        </w:rPr>
        <w:t xml:space="preserve"> два муниципальных контракта по содержанию газонов на территории Валдайского городского поселения. Данными контрактами предусмотрено скашивание и уборка травы, ручная уборка мусора и уборка урн на следующих территориях: «Кузнечная площадь», «Летний парк», «Нижний парк», «Вечный огонь», «Памятный знак кузнецам и колокольным мастерам Валдая», </w:t>
      </w:r>
      <w:r w:rsidRPr="0064200E">
        <w:rPr>
          <w:sz w:val="28"/>
          <w:szCs w:val="28"/>
        </w:rPr>
        <w:lastRenderedPageBreak/>
        <w:t xml:space="preserve">территории у игровых и спортивных площадок: ул. Труда; ул. Белова; ул. Победы; ул. Песчаная; с. Зимогорье, «Образцовая гора», пустыри на ул. Луначарского, на ул. Октябрьская Сквер (ул. Гагарина - пр. Комсомольский – ул. Труда), мемориал Зимогорье, д. 26, территория у вывески «Национальный парк» пр. Комсомольский, территория у Бюста «Памятник </w:t>
      </w:r>
      <w:proofErr w:type="spellStart"/>
      <w:r w:rsidRPr="0064200E">
        <w:rPr>
          <w:sz w:val="28"/>
          <w:szCs w:val="28"/>
        </w:rPr>
        <w:t>Я.Ф.Павлову</w:t>
      </w:r>
      <w:proofErr w:type="spellEnd"/>
      <w:r w:rsidRPr="0064200E">
        <w:rPr>
          <w:sz w:val="28"/>
          <w:szCs w:val="28"/>
        </w:rPr>
        <w:t xml:space="preserve">», территория «Утки». Общая площадь скашивания составляет 24384 </w:t>
      </w:r>
      <w:proofErr w:type="spellStart"/>
      <w:r w:rsidRPr="0064200E">
        <w:rPr>
          <w:sz w:val="28"/>
          <w:szCs w:val="28"/>
        </w:rPr>
        <w:t>кв.м</w:t>
      </w:r>
      <w:proofErr w:type="spellEnd"/>
      <w:r w:rsidRPr="0064200E">
        <w:rPr>
          <w:sz w:val="28"/>
          <w:szCs w:val="28"/>
        </w:rPr>
        <w:t xml:space="preserve">., площадь уборки - 3350 </w:t>
      </w:r>
      <w:proofErr w:type="spellStart"/>
      <w:r w:rsidRPr="0064200E">
        <w:rPr>
          <w:sz w:val="28"/>
          <w:szCs w:val="28"/>
        </w:rPr>
        <w:t>кв.м</w:t>
      </w:r>
      <w:proofErr w:type="spellEnd"/>
      <w:r w:rsidRPr="0064200E">
        <w:rPr>
          <w:sz w:val="28"/>
          <w:szCs w:val="28"/>
        </w:rPr>
        <w:t xml:space="preserve">. </w:t>
      </w:r>
    </w:p>
    <w:p w:rsidR="006F305F" w:rsidRPr="0064200E" w:rsidRDefault="006F305F" w:rsidP="006F305F">
      <w:pPr>
        <w:jc w:val="both"/>
        <w:rPr>
          <w:sz w:val="28"/>
          <w:szCs w:val="28"/>
        </w:rPr>
      </w:pPr>
      <w:r w:rsidRPr="0064200E">
        <w:rPr>
          <w:sz w:val="28"/>
          <w:szCs w:val="28"/>
        </w:rPr>
        <w:t xml:space="preserve">Также </w:t>
      </w:r>
      <w:r>
        <w:rPr>
          <w:sz w:val="28"/>
          <w:szCs w:val="28"/>
        </w:rPr>
        <w:t>завершен</w:t>
      </w:r>
      <w:r w:rsidRPr="0064200E">
        <w:rPr>
          <w:sz w:val="28"/>
          <w:szCs w:val="28"/>
        </w:rPr>
        <w:t xml:space="preserve"> муниципальный контракт по озеленению территории Валдайского городского поселения. </w:t>
      </w:r>
      <w:r>
        <w:rPr>
          <w:sz w:val="28"/>
          <w:szCs w:val="28"/>
        </w:rPr>
        <w:t>В период выполнения контракта</w:t>
      </w:r>
      <w:r w:rsidRPr="0064200E">
        <w:rPr>
          <w:sz w:val="28"/>
          <w:szCs w:val="28"/>
        </w:rPr>
        <w:t xml:space="preserve"> </w:t>
      </w:r>
      <w:r>
        <w:rPr>
          <w:sz w:val="28"/>
          <w:szCs w:val="28"/>
        </w:rPr>
        <w:t>произведены</w:t>
      </w:r>
      <w:r w:rsidRPr="0064200E">
        <w:rPr>
          <w:sz w:val="28"/>
          <w:szCs w:val="28"/>
        </w:rPr>
        <w:t xml:space="preserve"> работы по посадке цветов на общей площади 556,22 </w:t>
      </w:r>
      <w:proofErr w:type="spellStart"/>
      <w:r w:rsidRPr="0064200E">
        <w:rPr>
          <w:sz w:val="28"/>
          <w:szCs w:val="28"/>
        </w:rPr>
        <w:t>кв.м</w:t>
      </w:r>
      <w:proofErr w:type="spellEnd"/>
      <w:r w:rsidRPr="0064200E">
        <w:rPr>
          <w:sz w:val="28"/>
          <w:szCs w:val="28"/>
        </w:rPr>
        <w:t xml:space="preserve">. Количество цветов – 25,4тыс. шт. </w:t>
      </w:r>
      <w:r>
        <w:rPr>
          <w:sz w:val="28"/>
          <w:szCs w:val="28"/>
        </w:rPr>
        <w:t>Осуществлена подготовка</w:t>
      </w:r>
      <w:r w:rsidRPr="0064200E">
        <w:rPr>
          <w:sz w:val="28"/>
          <w:szCs w:val="28"/>
        </w:rPr>
        <w:t xml:space="preserve"> </w:t>
      </w:r>
      <w:r>
        <w:rPr>
          <w:sz w:val="28"/>
          <w:szCs w:val="28"/>
        </w:rPr>
        <w:t>клумб и вазонов к зимнему периоду. Также проведена посадка клубней тюльпанов у мемориала «Вечный огонь» в Сквере героев.</w:t>
      </w:r>
    </w:p>
    <w:p w:rsidR="006F305F" w:rsidRPr="0064200E" w:rsidRDefault="006F305F" w:rsidP="006F305F">
      <w:pPr>
        <w:ind w:firstLine="708"/>
        <w:jc w:val="both"/>
        <w:rPr>
          <w:sz w:val="28"/>
          <w:szCs w:val="28"/>
        </w:rPr>
      </w:pPr>
      <w:r w:rsidRPr="0064200E">
        <w:rPr>
          <w:sz w:val="28"/>
          <w:szCs w:val="28"/>
        </w:rPr>
        <w:t xml:space="preserve">За </w:t>
      </w:r>
      <w:r>
        <w:rPr>
          <w:sz w:val="28"/>
          <w:szCs w:val="28"/>
        </w:rPr>
        <w:t>истекший период</w:t>
      </w:r>
      <w:r w:rsidRPr="0064200E">
        <w:rPr>
          <w:sz w:val="28"/>
          <w:szCs w:val="28"/>
        </w:rPr>
        <w:t xml:space="preserve"> 2020 </w:t>
      </w:r>
      <w:r>
        <w:rPr>
          <w:sz w:val="28"/>
          <w:szCs w:val="28"/>
        </w:rPr>
        <w:t xml:space="preserve">выполнены следующие работы: </w:t>
      </w:r>
      <w:r w:rsidRPr="0064200E">
        <w:rPr>
          <w:sz w:val="28"/>
          <w:szCs w:val="28"/>
        </w:rPr>
        <w:t>формовочн</w:t>
      </w:r>
      <w:r>
        <w:rPr>
          <w:sz w:val="28"/>
          <w:szCs w:val="28"/>
        </w:rPr>
        <w:t>ая</w:t>
      </w:r>
      <w:r w:rsidRPr="0064200E">
        <w:rPr>
          <w:sz w:val="28"/>
          <w:szCs w:val="28"/>
        </w:rPr>
        <w:t xml:space="preserve"> обрезк</w:t>
      </w:r>
      <w:r>
        <w:rPr>
          <w:sz w:val="28"/>
          <w:szCs w:val="28"/>
        </w:rPr>
        <w:t>а деревьев</w:t>
      </w:r>
      <w:r w:rsidRPr="0064200E">
        <w:rPr>
          <w:sz w:val="28"/>
          <w:szCs w:val="28"/>
        </w:rPr>
        <w:t xml:space="preserve">, </w:t>
      </w:r>
      <w:r>
        <w:rPr>
          <w:sz w:val="28"/>
          <w:szCs w:val="28"/>
        </w:rPr>
        <w:t xml:space="preserve">спил аварийных деревьев. </w:t>
      </w:r>
      <w:r w:rsidRPr="0064200E">
        <w:rPr>
          <w:sz w:val="28"/>
          <w:szCs w:val="28"/>
        </w:rPr>
        <w:t>обрезк</w:t>
      </w:r>
      <w:r>
        <w:rPr>
          <w:sz w:val="28"/>
          <w:szCs w:val="28"/>
        </w:rPr>
        <w:t>а кустарников</w:t>
      </w:r>
      <w:r w:rsidRPr="0064200E">
        <w:rPr>
          <w:sz w:val="28"/>
          <w:szCs w:val="28"/>
        </w:rPr>
        <w:t>. Выполнены работы по побелке деревьев и уборке навалов веток.</w:t>
      </w:r>
      <w:r>
        <w:rPr>
          <w:sz w:val="28"/>
          <w:szCs w:val="28"/>
        </w:rPr>
        <w:t xml:space="preserve"> Общий объем финансирования работ по содержанию зеленых насаждений в 2020 году составил 963,4 </w:t>
      </w:r>
      <w:proofErr w:type="spellStart"/>
      <w:r>
        <w:rPr>
          <w:sz w:val="28"/>
          <w:szCs w:val="28"/>
        </w:rPr>
        <w:t>тыс.руб</w:t>
      </w:r>
      <w:proofErr w:type="spellEnd"/>
      <w:r>
        <w:rPr>
          <w:sz w:val="28"/>
          <w:szCs w:val="28"/>
        </w:rPr>
        <w:t>.</w:t>
      </w:r>
    </w:p>
    <w:p w:rsidR="006F305F" w:rsidRPr="0064200E" w:rsidRDefault="006F305F" w:rsidP="006F305F">
      <w:pPr>
        <w:jc w:val="both"/>
        <w:rPr>
          <w:sz w:val="28"/>
          <w:szCs w:val="28"/>
        </w:rPr>
      </w:pPr>
    </w:p>
    <w:p w:rsidR="006F305F" w:rsidRPr="00BD1334" w:rsidRDefault="006F305F" w:rsidP="006F305F">
      <w:pPr>
        <w:jc w:val="both"/>
        <w:rPr>
          <w:b/>
          <w:sz w:val="28"/>
          <w:szCs w:val="28"/>
          <w:u w:val="single"/>
        </w:rPr>
      </w:pPr>
      <w:r w:rsidRPr="00BD1334">
        <w:rPr>
          <w:b/>
          <w:sz w:val="28"/>
          <w:szCs w:val="28"/>
          <w:u w:val="single"/>
        </w:rPr>
        <w:t>Подпрограмма «Организация содержания мест захоронений»</w:t>
      </w:r>
    </w:p>
    <w:p w:rsidR="006F305F" w:rsidRPr="0064200E" w:rsidRDefault="006F305F" w:rsidP="006F305F">
      <w:pPr>
        <w:jc w:val="both"/>
        <w:rPr>
          <w:sz w:val="28"/>
          <w:szCs w:val="28"/>
        </w:rPr>
      </w:pPr>
      <w:r>
        <w:rPr>
          <w:sz w:val="28"/>
          <w:szCs w:val="28"/>
        </w:rPr>
        <w:t>Завершен</w:t>
      </w:r>
      <w:r w:rsidRPr="0064200E">
        <w:rPr>
          <w:sz w:val="28"/>
          <w:szCs w:val="28"/>
        </w:rPr>
        <w:t xml:space="preserve"> муниципальный контракт по содержанию трех общественных кладбищ</w:t>
      </w:r>
      <w:r>
        <w:rPr>
          <w:sz w:val="28"/>
          <w:szCs w:val="28"/>
        </w:rPr>
        <w:t>, расположенных в г. Валдай</w:t>
      </w:r>
      <w:r w:rsidRPr="0064200E">
        <w:rPr>
          <w:sz w:val="28"/>
          <w:szCs w:val="28"/>
        </w:rPr>
        <w:t>. Уборк</w:t>
      </w:r>
      <w:r>
        <w:rPr>
          <w:sz w:val="28"/>
          <w:szCs w:val="28"/>
        </w:rPr>
        <w:t>а</w:t>
      </w:r>
      <w:r w:rsidRPr="0064200E">
        <w:rPr>
          <w:sz w:val="28"/>
          <w:szCs w:val="28"/>
        </w:rPr>
        <w:t xml:space="preserve"> территории, скашивание травы, вывоз мусора осуществля</w:t>
      </w:r>
      <w:r>
        <w:rPr>
          <w:sz w:val="28"/>
          <w:szCs w:val="28"/>
        </w:rPr>
        <w:t>лись</w:t>
      </w:r>
      <w:r w:rsidRPr="0064200E">
        <w:rPr>
          <w:sz w:val="28"/>
          <w:szCs w:val="28"/>
        </w:rPr>
        <w:t xml:space="preserve"> </w:t>
      </w:r>
      <w:r>
        <w:rPr>
          <w:sz w:val="28"/>
          <w:szCs w:val="28"/>
        </w:rPr>
        <w:t>ООО «СОЛИД».</w:t>
      </w:r>
      <w:r w:rsidRPr="0064200E">
        <w:rPr>
          <w:sz w:val="28"/>
          <w:szCs w:val="28"/>
        </w:rPr>
        <w:t xml:space="preserve"> </w:t>
      </w:r>
      <w:r>
        <w:rPr>
          <w:sz w:val="28"/>
          <w:szCs w:val="28"/>
        </w:rPr>
        <w:t>О</w:t>
      </w:r>
      <w:r w:rsidRPr="0064200E">
        <w:rPr>
          <w:sz w:val="28"/>
          <w:szCs w:val="28"/>
        </w:rPr>
        <w:t>бщая стоимость муниципального контракта состав</w:t>
      </w:r>
      <w:r>
        <w:rPr>
          <w:sz w:val="28"/>
          <w:szCs w:val="28"/>
        </w:rPr>
        <w:t>ила</w:t>
      </w:r>
      <w:r w:rsidRPr="0064200E">
        <w:rPr>
          <w:sz w:val="28"/>
          <w:szCs w:val="28"/>
        </w:rPr>
        <w:t xml:space="preserve"> 290,0 тыс. руб.</w:t>
      </w:r>
    </w:p>
    <w:p w:rsidR="006F305F" w:rsidRDefault="006F305F" w:rsidP="006F305F">
      <w:pPr>
        <w:jc w:val="both"/>
        <w:rPr>
          <w:sz w:val="28"/>
          <w:szCs w:val="28"/>
          <w:u w:val="single"/>
        </w:rPr>
      </w:pPr>
    </w:p>
    <w:p w:rsidR="006F305F" w:rsidRPr="00BD1334" w:rsidRDefault="006F305F" w:rsidP="006F305F">
      <w:pPr>
        <w:jc w:val="both"/>
        <w:rPr>
          <w:b/>
          <w:sz w:val="28"/>
          <w:szCs w:val="28"/>
          <w:u w:val="single"/>
        </w:rPr>
      </w:pPr>
      <w:r w:rsidRPr="00BD1334">
        <w:rPr>
          <w:b/>
          <w:sz w:val="28"/>
          <w:szCs w:val="28"/>
          <w:u w:val="single"/>
        </w:rPr>
        <w:t>Подпрограмма «Содержание общественных территорий»</w:t>
      </w:r>
    </w:p>
    <w:p w:rsidR="006F305F" w:rsidRDefault="006F305F" w:rsidP="006F305F">
      <w:pPr>
        <w:jc w:val="both"/>
        <w:rPr>
          <w:sz w:val="28"/>
          <w:szCs w:val="28"/>
        </w:rPr>
      </w:pPr>
      <w:r>
        <w:rPr>
          <w:sz w:val="28"/>
          <w:szCs w:val="28"/>
        </w:rPr>
        <w:t>Исполнены</w:t>
      </w:r>
      <w:r w:rsidRPr="0064200E">
        <w:rPr>
          <w:sz w:val="28"/>
          <w:szCs w:val="28"/>
        </w:rPr>
        <w:t xml:space="preserve"> муниципальны</w:t>
      </w:r>
      <w:r>
        <w:rPr>
          <w:sz w:val="28"/>
          <w:szCs w:val="28"/>
        </w:rPr>
        <w:t>е</w:t>
      </w:r>
      <w:r w:rsidRPr="0064200E">
        <w:rPr>
          <w:sz w:val="28"/>
          <w:szCs w:val="28"/>
        </w:rPr>
        <w:t xml:space="preserve"> контракт</w:t>
      </w:r>
      <w:r>
        <w:rPr>
          <w:sz w:val="28"/>
          <w:szCs w:val="28"/>
        </w:rPr>
        <w:t>ы</w:t>
      </w:r>
      <w:r w:rsidRPr="0064200E">
        <w:rPr>
          <w:sz w:val="28"/>
          <w:szCs w:val="28"/>
        </w:rPr>
        <w:t xml:space="preserve"> на содержание общественной территории «</w:t>
      </w:r>
      <w:proofErr w:type="spellStart"/>
      <w:r w:rsidRPr="0064200E">
        <w:rPr>
          <w:sz w:val="28"/>
          <w:szCs w:val="28"/>
        </w:rPr>
        <w:t>Соловьёвский</w:t>
      </w:r>
      <w:proofErr w:type="spellEnd"/>
      <w:r w:rsidRPr="0064200E">
        <w:rPr>
          <w:sz w:val="28"/>
          <w:szCs w:val="28"/>
        </w:rPr>
        <w:t xml:space="preserve"> парк» и общественной территории «Городской пляж». В рамках данных контрактов осуществл</w:t>
      </w:r>
      <w:r>
        <w:rPr>
          <w:sz w:val="28"/>
          <w:szCs w:val="28"/>
        </w:rPr>
        <w:t>ялись</w:t>
      </w:r>
      <w:r w:rsidRPr="0064200E">
        <w:rPr>
          <w:sz w:val="28"/>
          <w:szCs w:val="28"/>
        </w:rPr>
        <w:t xml:space="preserve"> работы по скашиванию травы на данных территориях, уборка мусора, очистка урн, а также содержание общественных туалетов. Срок действия муниципальных контрактов – по </w:t>
      </w:r>
      <w:r w:rsidRPr="006A3291">
        <w:rPr>
          <w:sz w:val="28"/>
          <w:szCs w:val="28"/>
        </w:rPr>
        <w:t>31</w:t>
      </w:r>
      <w:r w:rsidRPr="0064200E">
        <w:rPr>
          <w:sz w:val="28"/>
          <w:szCs w:val="28"/>
        </w:rPr>
        <w:t xml:space="preserve"> октября 2020 года (включительно).</w:t>
      </w:r>
    </w:p>
    <w:p w:rsidR="006F305F" w:rsidRDefault="006F305F" w:rsidP="006F305F">
      <w:pPr>
        <w:jc w:val="both"/>
        <w:rPr>
          <w:sz w:val="28"/>
          <w:szCs w:val="28"/>
          <w:u w:val="single"/>
        </w:rPr>
      </w:pPr>
      <w:r>
        <w:rPr>
          <w:sz w:val="28"/>
          <w:szCs w:val="28"/>
        </w:rPr>
        <w:t>В период с 27.07.2020 г. по 05.10.2020 осуществлялись работы комплексному по содержанию общественной территории «Набережная оз. Валдайское». Сумма Договора составила – 508,0 тыс. руб. В рамках данного договора выполнялась ежедневная уборка территории, содержание оборудования, скашивание травы, содержание общественного туалета и обеспечения охраны территории. Также в период с 06.10.2020 по 27.12.2020 исполнен муниципальный контракт на содержание указанной территории на сумму 309,6 тыс. руб. На этапе исполнения находится муниципальный контракт на содержание вышеуказанной территории (исполнитель ИП Кузин С.Н.) Срок действия контракта – до 27.12.2021 года.</w:t>
      </w:r>
    </w:p>
    <w:p w:rsidR="006F305F" w:rsidRDefault="006F305F" w:rsidP="006F305F">
      <w:pPr>
        <w:jc w:val="both"/>
        <w:rPr>
          <w:sz w:val="28"/>
          <w:szCs w:val="28"/>
          <w:u w:val="single"/>
        </w:rPr>
      </w:pPr>
    </w:p>
    <w:p w:rsidR="006F305F" w:rsidRPr="00BD1334" w:rsidRDefault="006F305F" w:rsidP="006F305F">
      <w:pPr>
        <w:jc w:val="both"/>
        <w:rPr>
          <w:b/>
          <w:sz w:val="28"/>
          <w:szCs w:val="28"/>
          <w:u w:val="single"/>
        </w:rPr>
      </w:pPr>
      <w:r w:rsidRPr="00BD1334">
        <w:rPr>
          <w:b/>
          <w:sz w:val="28"/>
          <w:szCs w:val="28"/>
          <w:u w:val="single"/>
        </w:rPr>
        <w:t>Подпрограмма «Прочие мероприятия по благоустройству»</w:t>
      </w:r>
    </w:p>
    <w:p w:rsidR="006F305F" w:rsidRDefault="006F305F" w:rsidP="006F305F">
      <w:pPr>
        <w:jc w:val="both"/>
        <w:rPr>
          <w:sz w:val="28"/>
          <w:szCs w:val="28"/>
        </w:rPr>
      </w:pPr>
      <w:r w:rsidRPr="0064200E">
        <w:rPr>
          <w:sz w:val="28"/>
          <w:szCs w:val="28"/>
        </w:rPr>
        <w:t xml:space="preserve">По результатам аукциона </w:t>
      </w:r>
      <w:r>
        <w:rPr>
          <w:sz w:val="28"/>
          <w:szCs w:val="28"/>
        </w:rPr>
        <w:t>исполнен</w:t>
      </w:r>
      <w:r w:rsidRPr="0064200E">
        <w:rPr>
          <w:sz w:val="28"/>
          <w:szCs w:val="28"/>
        </w:rPr>
        <w:t xml:space="preserve"> муниципальный контракт по химической обработке и скашиванию Борщевика Сосновского на площади 9 га, на сумму 43,0 тыс. руб. </w:t>
      </w:r>
      <w:r>
        <w:rPr>
          <w:sz w:val="28"/>
          <w:szCs w:val="28"/>
        </w:rPr>
        <w:t>Также в целях борьбы с Борщевиком з</w:t>
      </w:r>
      <w:r w:rsidRPr="0064200E">
        <w:rPr>
          <w:sz w:val="28"/>
          <w:szCs w:val="28"/>
        </w:rPr>
        <w:t>аключен</w:t>
      </w:r>
      <w:r>
        <w:rPr>
          <w:sz w:val="28"/>
          <w:szCs w:val="28"/>
        </w:rPr>
        <w:t xml:space="preserve">ы и исполнены </w:t>
      </w:r>
      <w:r>
        <w:rPr>
          <w:sz w:val="28"/>
          <w:szCs w:val="28"/>
        </w:rPr>
        <w:lastRenderedPageBreak/>
        <w:t xml:space="preserve">два </w:t>
      </w:r>
      <w:r w:rsidRPr="0064200E">
        <w:rPr>
          <w:sz w:val="28"/>
          <w:szCs w:val="28"/>
        </w:rPr>
        <w:t>дополнительны</w:t>
      </w:r>
      <w:r>
        <w:rPr>
          <w:sz w:val="28"/>
          <w:szCs w:val="28"/>
        </w:rPr>
        <w:t>х</w:t>
      </w:r>
      <w:r w:rsidRPr="0064200E">
        <w:rPr>
          <w:sz w:val="28"/>
          <w:szCs w:val="28"/>
        </w:rPr>
        <w:t xml:space="preserve"> </w:t>
      </w:r>
      <w:r>
        <w:rPr>
          <w:sz w:val="28"/>
          <w:szCs w:val="28"/>
        </w:rPr>
        <w:t>Договора</w:t>
      </w:r>
      <w:r w:rsidRPr="0064200E">
        <w:rPr>
          <w:sz w:val="28"/>
          <w:szCs w:val="28"/>
        </w:rPr>
        <w:t xml:space="preserve"> на скашивание борщевика на </w:t>
      </w:r>
      <w:r>
        <w:rPr>
          <w:sz w:val="28"/>
          <w:szCs w:val="28"/>
        </w:rPr>
        <w:t xml:space="preserve">общую </w:t>
      </w:r>
      <w:r w:rsidRPr="0064200E">
        <w:rPr>
          <w:sz w:val="28"/>
          <w:szCs w:val="28"/>
        </w:rPr>
        <w:t xml:space="preserve">сумму </w:t>
      </w:r>
      <w:r>
        <w:rPr>
          <w:sz w:val="28"/>
          <w:szCs w:val="28"/>
        </w:rPr>
        <w:t>217,0</w:t>
      </w:r>
      <w:r w:rsidRPr="0064200E">
        <w:rPr>
          <w:sz w:val="28"/>
          <w:szCs w:val="28"/>
        </w:rPr>
        <w:t xml:space="preserve"> тыс. руб. </w:t>
      </w:r>
    </w:p>
    <w:p w:rsidR="006F305F" w:rsidRPr="0064200E" w:rsidRDefault="006F305F" w:rsidP="006F305F">
      <w:pPr>
        <w:jc w:val="both"/>
        <w:rPr>
          <w:sz w:val="28"/>
          <w:szCs w:val="28"/>
        </w:rPr>
      </w:pPr>
      <w:r w:rsidRPr="0064200E">
        <w:rPr>
          <w:sz w:val="28"/>
          <w:szCs w:val="28"/>
        </w:rPr>
        <w:t>На основании муниципального контракта выполнен</w:t>
      </w:r>
      <w:r>
        <w:rPr>
          <w:sz w:val="28"/>
          <w:szCs w:val="28"/>
        </w:rPr>
        <w:t>ы</w:t>
      </w:r>
      <w:r w:rsidRPr="0064200E">
        <w:rPr>
          <w:sz w:val="28"/>
          <w:szCs w:val="28"/>
        </w:rPr>
        <w:t xml:space="preserve"> </w:t>
      </w:r>
      <w:r>
        <w:rPr>
          <w:sz w:val="28"/>
          <w:szCs w:val="28"/>
        </w:rPr>
        <w:t>работы</w:t>
      </w:r>
      <w:r w:rsidRPr="0064200E">
        <w:rPr>
          <w:sz w:val="28"/>
          <w:szCs w:val="28"/>
        </w:rPr>
        <w:t xml:space="preserve"> по противоклещевой обработке и обработке территори</w:t>
      </w:r>
      <w:r>
        <w:rPr>
          <w:sz w:val="28"/>
          <w:szCs w:val="28"/>
        </w:rPr>
        <w:t>й</w:t>
      </w:r>
      <w:r w:rsidRPr="0064200E">
        <w:rPr>
          <w:sz w:val="28"/>
          <w:szCs w:val="28"/>
        </w:rPr>
        <w:t xml:space="preserve"> от комаров. Стоимость данного контракта составляет 43,5 </w:t>
      </w:r>
      <w:proofErr w:type="spellStart"/>
      <w:r w:rsidRPr="0064200E">
        <w:rPr>
          <w:sz w:val="28"/>
          <w:szCs w:val="28"/>
        </w:rPr>
        <w:t>тыс.руб</w:t>
      </w:r>
      <w:proofErr w:type="spellEnd"/>
      <w:r w:rsidRPr="0064200E">
        <w:rPr>
          <w:sz w:val="28"/>
          <w:szCs w:val="28"/>
        </w:rPr>
        <w:t>.</w:t>
      </w:r>
    </w:p>
    <w:p w:rsidR="006F305F" w:rsidRPr="0064200E" w:rsidRDefault="006F305F" w:rsidP="006F305F">
      <w:pPr>
        <w:jc w:val="both"/>
        <w:rPr>
          <w:sz w:val="28"/>
          <w:szCs w:val="28"/>
        </w:rPr>
      </w:pPr>
      <w:r w:rsidRPr="0064200E">
        <w:rPr>
          <w:sz w:val="28"/>
          <w:szCs w:val="28"/>
        </w:rPr>
        <w:t xml:space="preserve">Произведены мероприятия по подготовке мест массового отдыха (Тимошкино, Затишье, </w:t>
      </w:r>
      <w:proofErr w:type="spellStart"/>
      <w:r w:rsidRPr="0064200E">
        <w:rPr>
          <w:sz w:val="28"/>
          <w:szCs w:val="28"/>
        </w:rPr>
        <w:t>Соловьевский</w:t>
      </w:r>
      <w:proofErr w:type="spellEnd"/>
      <w:r w:rsidRPr="0064200E">
        <w:rPr>
          <w:sz w:val="28"/>
          <w:szCs w:val="28"/>
        </w:rPr>
        <w:t xml:space="preserve"> парк и Городской пляж): проведено исследование дна, анализ воды, получено соответствующее заключение. Установлены информационные щиты и буи. </w:t>
      </w:r>
    </w:p>
    <w:p w:rsidR="006F305F" w:rsidRPr="0064200E" w:rsidRDefault="006F305F" w:rsidP="006F305F">
      <w:pPr>
        <w:jc w:val="both"/>
        <w:rPr>
          <w:sz w:val="28"/>
          <w:szCs w:val="28"/>
        </w:rPr>
      </w:pPr>
      <w:r w:rsidRPr="0064200E">
        <w:rPr>
          <w:sz w:val="28"/>
          <w:szCs w:val="28"/>
        </w:rPr>
        <w:t>Выполнен ремонт клумбы на ул. Октябрьская на сумму 40,5 тыс. руб.</w:t>
      </w:r>
    </w:p>
    <w:p w:rsidR="006F305F" w:rsidRPr="0064200E" w:rsidRDefault="006F305F" w:rsidP="006F305F">
      <w:pPr>
        <w:jc w:val="both"/>
        <w:rPr>
          <w:sz w:val="28"/>
          <w:szCs w:val="28"/>
        </w:rPr>
      </w:pPr>
      <w:r w:rsidRPr="0064200E">
        <w:rPr>
          <w:sz w:val="28"/>
          <w:szCs w:val="28"/>
        </w:rPr>
        <w:t>Выполнен ремонт лестницы на территории «Летний парк» стоимостью 270,0 тыс. руб.</w:t>
      </w:r>
    </w:p>
    <w:p w:rsidR="006F305F" w:rsidRPr="0064200E" w:rsidRDefault="006F305F" w:rsidP="006F305F">
      <w:pPr>
        <w:jc w:val="both"/>
        <w:rPr>
          <w:sz w:val="28"/>
          <w:szCs w:val="28"/>
        </w:rPr>
      </w:pPr>
      <w:r w:rsidRPr="0064200E">
        <w:rPr>
          <w:sz w:val="28"/>
          <w:szCs w:val="28"/>
        </w:rPr>
        <w:t xml:space="preserve">Осуществлены работы по устройству </w:t>
      </w:r>
      <w:proofErr w:type="spellStart"/>
      <w:r w:rsidRPr="0064200E">
        <w:rPr>
          <w:sz w:val="28"/>
          <w:szCs w:val="28"/>
        </w:rPr>
        <w:t>фальш</w:t>
      </w:r>
      <w:proofErr w:type="spellEnd"/>
      <w:r w:rsidRPr="0064200E">
        <w:rPr>
          <w:sz w:val="28"/>
          <w:szCs w:val="28"/>
        </w:rPr>
        <w:t>-окон в аварийных домах № 12 и № 14 пр. Советский на сумму 114,5 тыс. руб.</w:t>
      </w:r>
    </w:p>
    <w:p w:rsidR="006F305F" w:rsidRPr="0064200E" w:rsidRDefault="006F305F" w:rsidP="006F305F">
      <w:pPr>
        <w:jc w:val="both"/>
        <w:rPr>
          <w:sz w:val="28"/>
          <w:szCs w:val="28"/>
        </w:rPr>
      </w:pPr>
      <w:r w:rsidRPr="0064200E">
        <w:rPr>
          <w:sz w:val="28"/>
          <w:szCs w:val="28"/>
        </w:rPr>
        <w:t xml:space="preserve">Изготовлена комбинированная трибуна. Стоимость работ составила 325,1 </w:t>
      </w:r>
      <w:proofErr w:type="spellStart"/>
      <w:r w:rsidRPr="0064200E">
        <w:rPr>
          <w:sz w:val="28"/>
          <w:szCs w:val="28"/>
        </w:rPr>
        <w:t>тыс.руб</w:t>
      </w:r>
      <w:proofErr w:type="spellEnd"/>
      <w:r w:rsidRPr="0064200E">
        <w:rPr>
          <w:sz w:val="28"/>
          <w:szCs w:val="28"/>
        </w:rPr>
        <w:t>.</w:t>
      </w:r>
    </w:p>
    <w:p w:rsidR="006F305F" w:rsidRDefault="006F305F" w:rsidP="006F305F">
      <w:pPr>
        <w:jc w:val="both"/>
        <w:rPr>
          <w:sz w:val="28"/>
          <w:szCs w:val="28"/>
        </w:rPr>
      </w:pPr>
      <w:r w:rsidRPr="0064200E">
        <w:rPr>
          <w:sz w:val="28"/>
          <w:szCs w:val="28"/>
        </w:rPr>
        <w:t xml:space="preserve">На территории «Нижний парк» установлены и изготовлены 2 книги-планшета (стоимость работ 48,4 </w:t>
      </w:r>
      <w:proofErr w:type="spellStart"/>
      <w:r w:rsidRPr="0064200E">
        <w:rPr>
          <w:sz w:val="28"/>
          <w:szCs w:val="28"/>
        </w:rPr>
        <w:t>тыс.руб</w:t>
      </w:r>
      <w:proofErr w:type="spellEnd"/>
      <w:r w:rsidRPr="0064200E">
        <w:rPr>
          <w:sz w:val="28"/>
          <w:szCs w:val="28"/>
        </w:rPr>
        <w:t>.)</w:t>
      </w:r>
    </w:p>
    <w:p w:rsidR="006F305F" w:rsidRPr="0064200E" w:rsidRDefault="006F305F" w:rsidP="006F305F">
      <w:pPr>
        <w:jc w:val="both"/>
        <w:rPr>
          <w:sz w:val="28"/>
          <w:szCs w:val="28"/>
        </w:rPr>
      </w:pPr>
      <w:r>
        <w:rPr>
          <w:sz w:val="28"/>
          <w:szCs w:val="28"/>
        </w:rPr>
        <w:t xml:space="preserve">На этапе исполнения находится Договор на зимнее содержание пешеходных зон на территории Валдайского городского поселения. В 2020 году сумма оплаты составила – 82,0 </w:t>
      </w:r>
      <w:proofErr w:type="spellStart"/>
      <w:r>
        <w:rPr>
          <w:sz w:val="28"/>
          <w:szCs w:val="28"/>
        </w:rPr>
        <w:t>тыс.руб</w:t>
      </w:r>
      <w:proofErr w:type="spellEnd"/>
      <w:r>
        <w:rPr>
          <w:sz w:val="28"/>
          <w:szCs w:val="28"/>
        </w:rPr>
        <w:t>.</w:t>
      </w:r>
    </w:p>
    <w:p w:rsidR="006F305F" w:rsidRDefault="006F305F" w:rsidP="006F305F">
      <w:pPr>
        <w:jc w:val="both"/>
        <w:rPr>
          <w:sz w:val="28"/>
          <w:szCs w:val="28"/>
          <w:u w:val="single"/>
        </w:rPr>
      </w:pPr>
    </w:p>
    <w:p w:rsidR="006F305F" w:rsidRPr="00BD1334" w:rsidRDefault="006F305F" w:rsidP="006F305F">
      <w:pPr>
        <w:jc w:val="both"/>
        <w:rPr>
          <w:b/>
          <w:sz w:val="28"/>
          <w:szCs w:val="28"/>
          <w:u w:val="single"/>
        </w:rPr>
      </w:pPr>
      <w:r w:rsidRPr="00BD1334">
        <w:rPr>
          <w:b/>
          <w:sz w:val="28"/>
          <w:szCs w:val="28"/>
          <w:u w:val="single"/>
        </w:rPr>
        <w:t>Подпрограмма «Участие во Всероссийском конкурсе лучших проектов создания комфортной городской среды в малых городах и исторических поселениях в 2020 году"</w:t>
      </w:r>
    </w:p>
    <w:p w:rsidR="006F305F" w:rsidRPr="0064200E" w:rsidRDefault="006F305F" w:rsidP="006F305F">
      <w:pPr>
        <w:jc w:val="both"/>
        <w:rPr>
          <w:sz w:val="28"/>
          <w:szCs w:val="28"/>
        </w:rPr>
      </w:pPr>
      <w:r w:rsidRPr="0064200E">
        <w:rPr>
          <w:sz w:val="28"/>
          <w:szCs w:val="28"/>
        </w:rPr>
        <w:t xml:space="preserve">Выполнены работы по подготовке и формированию конкурсной заявки: разработана проектная документация, выполнена компьютерная визуализация, выполнен подбор оборудования, дизайн малых архитектурных форм, изготовлены аксонометрические схемы, проведен </w:t>
      </w:r>
      <w:proofErr w:type="spellStart"/>
      <w:r w:rsidRPr="0064200E">
        <w:rPr>
          <w:sz w:val="28"/>
          <w:szCs w:val="28"/>
        </w:rPr>
        <w:t>предпроектный</w:t>
      </w:r>
      <w:proofErr w:type="spellEnd"/>
      <w:r w:rsidRPr="0064200E">
        <w:rPr>
          <w:sz w:val="28"/>
          <w:szCs w:val="28"/>
        </w:rPr>
        <w:t xml:space="preserve"> анализ, обследование, сформирован и изготовлен итоговый альбом. Общая стоимость работ составила 477,1 тыс. руб.</w:t>
      </w:r>
    </w:p>
    <w:p w:rsidR="006F305F" w:rsidRPr="0064200E" w:rsidRDefault="006F305F" w:rsidP="006F305F">
      <w:pPr>
        <w:jc w:val="both"/>
        <w:rPr>
          <w:i/>
          <w:sz w:val="28"/>
          <w:szCs w:val="28"/>
        </w:rPr>
      </w:pPr>
    </w:p>
    <w:p w:rsidR="006F305F" w:rsidRPr="00925DFD" w:rsidRDefault="006F305F" w:rsidP="00925DFD">
      <w:pPr>
        <w:jc w:val="center"/>
        <w:rPr>
          <w:b/>
          <w:i/>
          <w:sz w:val="28"/>
          <w:szCs w:val="28"/>
        </w:rPr>
      </w:pPr>
      <w:r w:rsidRPr="00925DFD">
        <w:rPr>
          <w:b/>
          <w:i/>
          <w:sz w:val="28"/>
          <w:szCs w:val="28"/>
        </w:rPr>
        <w:t>ФОРМИРОВАНИЕ КОМФОРТНОЙ ГОРОДСКОЙ СРЕДЫ</w:t>
      </w:r>
    </w:p>
    <w:p w:rsidR="006F305F" w:rsidRPr="0064200E" w:rsidRDefault="006F305F" w:rsidP="006F305F">
      <w:pPr>
        <w:jc w:val="both"/>
        <w:rPr>
          <w:i/>
          <w:sz w:val="28"/>
          <w:szCs w:val="28"/>
        </w:rPr>
      </w:pPr>
    </w:p>
    <w:p w:rsidR="006F305F" w:rsidRDefault="006F305F" w:rsidP="006F305F">
      <w:pPr>
        <w:ind w:firstLine="708"/>
        <w:jc w:val="both"/>
        <w:rPr>
          <w:sz w:val="28"/>
          <w:szCs w:val="28"/>
        </w:rPr>
      </w:pPr>
      <w:r w:rsidRPr="0064200E">
        <w:rPr>
          <w:sz w:val="28"/>
          <w:szCs w:val="28"/>
        </w:rPr>
        <w:t>По состоянию на</w:t>
      </w:r>
      <w:r>
        <w:rPr>
          <w:sz w:val="28"/>
          <w:szCs w:val="28"/>
        </w:rPr>
        <w:t xml:space="preserve"> 31.12.2020</w:t>
      </w:r>
      <w:r w:rsidRPr="0064200E">
        <w:rPr>
          <w:sz w:val="28"/>
          <w:szCs w:val="28"/>
        </w:rPr>
        <w:t xml:space="preserve"> года </w:t>
      </w:r>
      <w:r>
        <w:rPr>
          <w:sz w:val="28"/>
          <w:szCs w:val="28"/>
        </w:rPr>
        <w:t xml:space="preserve">завершены работы </w:t>
      </w:r>
      <w:r w:rsidRPr="0064200E">
        <w:rPr>
          <w:sz w:val="28"/>
          <w:szCs w:val="28"/>
        </w:rPr>
        <w:t>по благоустройству шести дворовых территорий (ул. Труда, д. 54, ул. Мелиораторов, д. 8, ул. Октябрьская, д. 31, ул. Молодежная, д. 8, с. Зимогорье, ул. Заводская, д. 2 и д. 4)</w:t>
      </w:r>
      <w:r>
        <w:rPr>
          <w:sz w:val="28"/>
          <w:szCs w:val="28"/>
        </w:rPr>
        <w:t xml:space="preserve">. Общая сумма средств составила 5 156,9 </w:t>
      </w:r>
      <w:proofErr w:type="spellStart"/>
      <w:r>
        <w:rPr>
          <w:sz w:val="28"/>
          <w:szCs w:val="28"/>
        </w:rPr>
        <w:t>тыс.руб</w:t>
      </w:r>
      <w:proofErr w:type="spellEnd"/>
      <w:r>
        <w:rPr>
          <w:sz w:val="28"/>
          <w:szCs w:val="28"/>
        </w:rPr>
        <w:t>.,  из них 2 917,6 средства субсидии, 1 718,2 тыс. руб. - средства бюджета Валдайского городского поселения, 521,1 тыс. руб. - средства граждан.</w:t>
      </w:r>
    </w:p>
    <w:p w:rsidR="006F305F" w:rsidRDefault="006F305F" w:rsidP="006F305F">
      <w:pPr>
        <w:jc w:val="both"/>
        <w:rPr>
          <w:sz w:val="28"/>
          <w:szCs w:val="28"/>
        </w:rPr>
      </w:pPr>
      <w:r>
        <w:rPr>
          <w:sz w:val="28"/>
          <w:szCs w:val="28"/>
        </w:rPr>
        <w:tab/>
        <w:t>В рамках данной программы на этапе исполнения находится муниципальный контракт на разработку проектно-сметной документации реконструкции пл. Свободы (проект – победитель Всероссийского конкурса лучших проектов создания комфортной городской среды в малых городах и исторических поселениях).</w:t>
      </w:r>
    </w:p>
    <w:p w:rsidR="006F305F" w:rsidRDefault="006F305F" w:rsidP="006F305F">
      <w:pPr>
        <w:jc w:val="both"/>
        <w:rPr>
          <w:sz w:val="28"/>
          <w:szCs w:val="28"/>
        </w:rPr>
      </w:pPr>
      <w:r>
        <w:rPr>
          <w:sz w:val="28"/>
          <w:szCs w:val="28"/>
        </w:rPr>
        <w:tab/>
        <w:t xml:space="preserve">Также в целях реализации благоустройства в 2021 году общественной территории «Кузнечная площадь» заключен Договор на разработку ПСД на </w:t>
      </w:r>
      <w:r>
        <w:rPr>
          <w:sz w:val="28"/>
          <w:szCs w:val="28"/>
        </w:rPr>
        <w:lastRenderedPageBreak/>
        <w:t>строительство системы уличного освещения на вышеуказанной территории. Стоимость работ составила 200,00 тыс. руб.</w:t>
      </w:r>
    </w:p>
    <w:p w:rsidR="006F305F" w:rsidRPr="002565C9" w:rsidRDefault="006F305F" w:rsidP="001D597F">
      <w:pPr>
        <w:pStyle w:val="a4"/>
        <w:tabs>
          <w:tab w:val="left" w:pos="708"/>
          <w:tab w:val="left" w:pos="1416"/>
          <w:tab w:val="left" w:pos="2124"/>
          <w:tab w:val="left" w:pos="4215"/>
        </w:tabs>
        <w:jc w:val="both"/>
        <w:rPr>
          <w:b/>
          <w:color w:val="FF0000"/>
          <w:sz w:val="28"/>
          <w:szCs w:val="28"/>
        </w:rPr>
      </w:pPr>
      <w:r>
        <w:tab/>
      </w:r>
      <w:r w:rsidRPr="0064200E">
        <w:t xml:space="preserve">         </w:t>
      </w:r>
      <w:r w:rsidRPr="0064200E">
        <w:tab/>
        <w:t xml:space="preserve">     </w:t>
      </w:r>
      <w:r w:rsidRPr="0064200E">
        <w:tab/>
      </w:r>
      <w:r w:rsidR="001D597F">
        <w:tab/>
      </w:r>
    </w:p>
    <w:p w:rsidR="00C945B4" w:rsidRPr="00840294" w:rsidRDefault="00C945B4" w:rsidP="00DF62CB">
      <w:pPr>
        <w:pStyle w:val="a4"/>
        <w:jc w:val="center"/>
        <w:rPr>
          <w:b/>
          <w:sz w:val="28"/>
          <w:szCs w:val="28"/>
        </w:rPr>
      </w:pPr>
      <w:r w:rsidRPr="00840294">
        <w:rPr>
          <w:b/>
          <w:sz w:val="28"/>
          <w:szCs w:val="28"/>
        </w:rPr>
        <w:t>ЗЕМЛЯ И ИМУЩЕСТВО.</w:t>
      </w:r>
    </w:p>
    <w:p w:rsidR="00840294" w:rsidRPr="00285E77" w:rsidRDefault="00840294" w:rsidP="00840294">
      <w:pPr>
        <w:jc w:val="both"/>
        <w:rPr>
          <w:sz w:val="28"/>
          <w:szCs w:val="28"/>
        </w:rPr>
      </w:pPr>
      <w:r w:rsidRPr="00285E77">
        <w:rPr>
          <w:sz w:val="28"/>
          <w:szCs w:val="28"/>
        </w:rPr>
        <w:t>В муниципальной собственности Валдайского</w:t>
      </w:r>
      <w:r>
        <w:rPr>
          <w:sz w:val="28"/>
          <w:szCs w:val="28"/>
        </w:rPr>
        <w:t xml:space="preserve"> муниципального</w:t>
      </w:r>
      <w:r w:rsidRPr="00285E77">
        <w:rPr>
          <w:sz w:val="28"/>
          <w:szCs w:val="28"/>
        </w:rPr>
        <w:t xml:space="preserve"> района находятся 5 пре</w:t>
      </w:r>
      <w:r w:rsidRPr="00285E77">
        <w:rPr>
          <w:sz w:val="28"/>
          <w:szCs w:val="28"/>
        </w:rPr>
        <w:t>д</w:t>
      </w:r>
      <w:r w:rsidRPr="00285E77">
        <w:rPr>
          <w:sz w:val="28"/>
          <w:szCs w:val="28"/>
        </w:rPr>
        <w:t xml:space="preserve">приятий, из них 4 в стадии ликвидации и 17 учреждений (проведена реорганизация 10 дошкольных образовательных учреждений и 1 учреждения культуры). </w:t>
      </w:r>
    </w:p>
    <w:p w:rsidR="00840294" w:rsidRPr="00600302" w:rsidRDefault="00840294" w:rsidP="00840294">
      <w:pPr>
        <w:ind w:firstLine="708"/>
        <w:jc w:val="both"/>
        <w:rPr>
          <w:sz w:val="28"/>
          <w:szCs w:val="28"/>
        </w:rPr>
      </w:pPr>
      <w:r w:rsidRPr="00600302">
        <w:rPr>
          <w:sz w:val="28"/>
          <w:szCs w:val="28"/>
        </w:rPr>
        <w:t xml:space="preserve">На конец </w:t>
      </w:r>
      <w:r>
        <w:rPr>
          <w:sz w:val="28"/>
          <w:szCs w:val="28"/>
        </w:rPr>
        <w:t>4</w:t>
      </w:r>
      <w:r w:rsidRPr="00600302">
        <w:rPr>
          <w:sz w:val="28"/>
          <w:szCs w:val="28"/>
        </w:rPr>
        <w:t xml:space="preserve"> квартала 20</w:t>
      </w:r>
      <w:r>
        <w:rPr>
          <w:sz w:val="28"/>
          <w:szCs w:val="28"/>
        </w:rPr>
        <w:t>20</w:t>
      </w:r>
      <w:r w:rsidRPr="00600302">
        <w:rPr>
          <w:sz w:val="28"/>
          <w:szCs w:val="28"/>
        </w:rPr>
        <w:t xml:space="preserve"> года действует 2</w:t>
      </w:r>
      <w:r>
        <w:rPr>
          <w:sz w:val="28"/>
          <w:szCs w:val="28"/>
        </w:rPr>
        <w:t>1</w:t>
      </w:r>
      <w:r w:rsidRPr="00600302">
        <w:rPr>
          <w:sz w:val="28"/>
          <w:szCs w:val="28"/>
        </w:rPr>
        <w:t xml:space="preserve"> дог</w:t>
      </w:r>
      <w:r w:rsidRPr="00600302">
        <w:rPr>
          <w:sz w:val="28"/>
          <w:szCs w:val="28"/>
        </w:rPr>
        <w:t>о</w:t>
      </w:r>
      <w:r w:rsidRPr="00600302">
        <w:rPr>
          <w:sz w:val="28"/>
          <w:szCs w:val="28"/>
        </w:rPr>
        <w:t>вор аренды муниципального имущества, общей площадью 4</w:t>
      </w:r>
      <w:r>
        <w:rPr>
          <w:sz w:val="28"/>
          <w:szCs w:val="28"/>
        </w:rPr>
        <w:t xml:space="preserve"> 265</w:t>
      </w:r>
      <w:r w:rsidRPr="000F3766">
        <w:rPr>
          <w:sz w:val="28"/>
          <w:szCs w:val="28"/>
        </w:rPr>
        <w:t>,</w:t>
      </w:r>
      <w:r>
        <w:rPr>
          <w:sz w:val="28"/>
          <w:szCs w:val="28"/>
        </w:rPr>
        <w:t>8</w:t>
      </w:r>
      <w:r w:rsidRPr="00600302">
        <w:rPr>
          <w:sz w:val="28"/>
          <w:szCs w:val="28"/>
        </w:rPr>
        <w:t xml:space="preserve"> </w:t>
      </w:r>
      <w:proofErr w:type="spellStart"/>
      <w:r w:rsidRPr="00600302">
        <w:rPr>
          <w:sz w:val="28"/>
          <w:szCs w:val="28"/>
        </w:rPr>
        <w:t>кв.метра</w:t>
      </w:r>
      <w:proofErr w:type="spellEnd"/>
      <w:r w:rsidRPr="00600302">
        <w:rPr>
          <w:sz w:val="28"/>
          <w:szCs w:val="28"/>
        </w:rPr>
        <w:t>.</w:t>
      </w:r>
    </w:p>
    <w:p w:rsidR="00840294" w:rsidRDefault="00840294" w:rsidP="00840294">
      <w:pPr>
        <w:ind w:firstLine="708"/>
        <w:jc w:val="both"/>
        <w:rPr>
          <w:sz w:val="28"/>
          <w:szCs w:val="28"/>
        </w:rPr>
      </w:pPr>
      <w:r w:rsidRPr="00CA7F7C">
        <w:rPr>
          <w:sz w:val="28"/>
          <w:szCs w:val="28"/>
        </w:rPr>
        <w:t>Объем средств, поступивших от сдачи в аренду муниципал</w:t>
      </w:r>
      <w:r w:rsidRPr="00CA7F7C">
        <w:rPr>
          <w:sz w:val="28"/>
          <w:szCs w:val="28"/>
        </w:rPr>
        <w:t>ь</w:t>
      </w:r>
      <w:r w:rsidRPr="00CA7F7C">
        <w:rPr>
          <w:sz w:val="28"/>
          <w:szCs w:val="28"/>
        </w:rPr>
        <w:t xml:space="preserve">ного имущества </w:t>
      </w:r>
      <w:r w:rsidR="00BD1334">
        <w:rPr>
          <w:sz w:val="28"/>
          <w:szCs w:val="28"/>
        </w:rPr>
        <w:t>за</w:t>
      </w:r>
      <w:r w:rsidRPr="00CA7F7C">
        <w:rPr>
          <w:sz w:val="28"/>
          <w:szCs w:val="28"/>
        </w:rPr>
        <w:t xml:space="preserve"> 20</w:t>
      </w:r>
      <w:r>
        <w:rPr>
          <w:sz w:val="28"/>
          <w:szCs w:val="28"/>
        </w:rPr>
        <w:t>20</w:t>
      </w:r>
      <w:r w:rsidRPr="00CA7F7C">
        <w:rPr>
          <w:sz w:val="28"/>
          <w:szCs w:val="28"/>
        </w:rPr>
        <w:t xml:space="preserve"> года составил </w:t>
      </w:r>
      <w:r>
        <w:rPr>
          <w:sz w:val="28"/>
          <w:szCs w:val="28"/>
        </w:rPr>
        <w:t>3 335</w:t>
      </w:r>
      <w:r w:rsidRPr="00CA7F7C">
        <w:rPr>
          <w:sz w:val="28"/>
          <w:szCs w:val="28"/>
        </w:rPr>
        <w:t>,</w:t>
      </w:r>
      <w:r>
        <w:rPr>
          <w:sz w:val="28"/>
          <w:szCs w:val="28"/>
        </w:rPr>
        <w:t>8</w:t>
      </w:r>
      <w:r w:rsidRPr="00CA7F7C">
        <w:rPr>
          <w:sz w:val="28"/>
          <w:szCs w:val="28"/>
        </w:rPr>
        <w:t xml:space="preserve"> </w:t>
      </w:r>
      <w:proofErr w:type="spellStart"/>
      <w:r w:rsidRPr="00CA7F7C">
        <w:rPr>
          <w:sz w:val="28"/>
          <w:szCs w:val="28"/>
        </w:rPr>
        <w:t>тыс.руб</w:t>
      </w:r>
      <w:proofErr w:type="spellEnd"/>
      <w:r w:rsidR="001D597F">
        <w:rPr>
          <w:sz w:val="28"/>
          <w:szCs w:val="28"/>
        </w:rPr>
        <w:t>.</w:t>
      </w:r>
      <w:r w:rsidRPr="00CA7F7C">
        <w:rPr>
          <w:sz w:val="28"/>
          <w:szCs w:val="28"/>
        </w:rPr>
        <w:t xml:space="preserve"> или </w:t>
      </w:r>
      <w:r>
        <w:rPr>
          <w:sz w:val="28"/>
          <w:szCs w:val="28"/>
        </w:rPr>
        <w:t>98</w:t>
      </w:r>
      <w:r w:rsidRPr="00CA7F7C">
        <w:rPr>
          <w:sz w:val="28"/>
          <w:szCs w:val="28"/>
        </w:rPr>
        <w:t>,</w:t>
      </w:r>
      <w:r>
        <w:rPr>
          <w:sz w:val="28"/>
          <w:szCs w:val="28"/>
        </w:rPr>
        <w:t>1</w:t>
      </w:r>
      <w:r w:rsidRPr="00CA7F7C">
        <w:rPr>
          <w:sz w:val="28"/>
          <w:szCs w:val="28"/>
        </w:rPr>
        <w:t xml:space="preserve">%   </w:t>
      </w:r>
      <w:r w:rsidRPr="00F0377F">
        <w:rPr>
          <w:sz w:val="28"/>
          <w:szCs w:val="28"/>
        </w:rPr>
        <w:t xml:space="preserve">к </w:t>
      </w:r>
      <w:r>
        <w:rPr>
          <w:sz w:val="28"/>
          <w:szCs w:val="28"/>
        </w:rPr>
        <w:t xml:space="preserve">годовому </w:t>
      </w:r>
      <w:r w:rsidRPr="00DA6EAD">
        <w:rPr>
          <w:sz w:val="28"/>
          <w:szCs w:val="28"/>
        </w:rPr>
        <w:t xml:space="preserve">плану </w:t>
      </w:r>
      <w:r w:rsidRPr="00F0377F">
        <w:rPr>
          <w:sz w:val="28"/>
          <w:szCs w:val="28"/>
        </w:rPr>
        <w:t>(муниципальный район).</w:t>
      </w:r>
    </w:p>
    <w:p w:rsidR="00840294" w:rsidRPr="005B4E53" w:rsidRDefault="00840294" w:rsidP="00840294">
      <w:pPr>
        <w:ind w:firstLine="708"/>
        <w:jc w:val="both"/>
        <w:rPr>
          <w:sz w:val="28"/>
          <w:szCs w:val="28"/>
        </w:rPr>
      </w:pPr>
      <w:r w:rsidRPr="005B4E53">
        <w:rPr>
          <w:sz w:val="28"/>
          <w:szCs w:val="28"/>
        </w:rPr>
        <w:t xml:space="preserve">За </w:t>
      </w:r>
      <w:r>
        <w:rPr>
          <w:sz w:val="28"/>
          <w:szCs w:val="28"/>
        </w:rPr>
        <w:t xml:space="preserve">4 </w:t>
      </w:r>
      <w:r w:rsidRPr="005B4E53">
        <w:rPr>
          <w:sz w:val="28"/>
          <w:szCs w:val="28"/>
        </w:rPr>
        <w:t xml:space="preserve">квартал на территории муниципального района заключено </w:t>
      </w:r>
      <w:r>
        <w:rPr>
          <w:sz w:val="28"/>
          <w:szCs w:val="28"/>
        </w:rPr>
        <w:t xml:space="preserve">45 </w:t>
      </w:r>
      <w:r w:rsidRPr="005B4E53">
        <w:rPr>
          <w:sz w:val="28"/>
          <w:szCs w:val="28"/>
        </w:rPr>
        <w:t>новых договор</w:t>
      </w:r>
      <w:r>
        <w:rPr>
          <w:sz w:val="28"/>
          <w:szCs w:val="28"/>
        </w:rPr>
        <w:t xml:space="preserve">ов </w:t>
      </w:r>
      <w:r w:rsidRPr="005B4E53">
        <w:rPr>
          <w:sz w:val="28"/>
          <w:szCs w:val="28"/>
        </w:rPr>
        <w:t xml:space="preserve">аренды земельных участков общей площадью </w:t>
      </w:r>
      <w:r>
        <w:rPr>
          <w:sz w:val="28"/>
          <w:szCs w:val="28"/>
        </w:rPr>
        <w:t>12,4</w:t>
      </w:r>
      <w:r w:rsidRPr="005B4E53">
        <w:rPr>
          <w:sz w:val="28"/>
          <w:szCs w:val="28"/>
        </w:rPr>
        <w:t xml:space="preserve"> га.</w:t>
      </w:r>
    </w:p>
    <w:p w:rsidR="00840294" w:rsidRPr="00EE51C3" w:rsidRDefault="00840294" w:rsidP="00840294">
      <w:pPr>
        <w:ind w:firstLine="708"/>
        <w:jc w:val="both"/>
        <w:rPr>
          <w:sz w:val="28"/>
          <w:szCs w:val="28"/>
        </w:rPr>
      </w:pPr>
      <w:r w:rsidRPr="00EE51C3">
        <w:rPr>
          <w:sz w:val="28"/>
          <w:szCs w:val="28"/>
        </w:rPr>
        <w:t xml:space="preserve">В общей сложности по итогам </w:t>
      </w:r>
      <w:r w:rsidR="00C55FA1">
        <w:rPr>
          <w:sz w:val="28"/>
          <w:szCs w:val="28"/>
        </w:rPr>
        <w:t>2020 года</w:t>
      </w:r>
      <w:r w:rsidRPr="00EE51C3">
        <w:rPr>
          <w:sz w:val="28"/>
          <w:szCs w:val="28"/>
        </w:rPr>
        <w:t xml:space="preserve"> действует </w:t>
      </w:r>
      <w:r>
        <w:rPr>
          <w:sz w:val="28"/>
          <w:szCs w:val="28"/>
        </w:rPr>
        <w:t>848</w:t>
      </w:r>
      <w:r w:rsidRPr="00EE51C3">
        <w:rPr>
          <w:sz w:val="28"/>
          <w:szCs w:val="28"/>
        </w:rPr>
        <w:t xml:space="preserve"> договор</w:t>
      </w:r>
      <w:r>
        <w:rPr>
          <w:sz w:val="28"/>
          <w:szCs w:val="28"/>
        </w:rPr>
        <w:t>ов</w:t>
      </w:r>
      <w:r w:rsidRPr="00EE51C3">
        <w:rPr>
          <w:sz w:val="28"/>
          <w:szCs w:val="28"/>
        </w:rPr>
        <w:t xml:space="preserve"> аренды на земельные участки о</w:t>
      </w:r>
      <w:r w:rsidRPr="00EE51C3">
        <w:rPr>
          <w:sz w:val="28"/>
          <w:szCs w:val="28"/>
        </w:rPr>
        <w:t>б</w:t>
      </w:r>
      <w:r w:rsidRPr="00EE51C3">
        <w:rPr>
          <w:sz w:val="28"/>
          <w:szCs w:val="28"/>
        </w:rPr>
        <w:t xml:space="preserve">щей площадью </w:t>
      </w:r>
      <w:r>
        <w:rPr>
          <w:sz w:val="28"/>
          <w:szCs w:val="28"/>
        </w:rPr>
        <w:t>3 530,3</w:t>
      </w:r>
      <w:r w:rsidRPr="00EE51C3">
        <w:rPr>
          <w:sz w:val="28"/>
          <w:szCs w:val="28"/>
        </w:rPr>
        <w:t xml:space="preserve"> га.</w:t>
      </w:r>
    </w:p>
    <w:p w:rsidR="00840294" w:rsidRDefault="00840294" w:rsidP="00840294">
      <w:pPr>
        <w:jc w:val="both"/>
        <w:rPr>
          <w:sz w:val="28"/>
          <w:szCs w:val="28"/>
        </w:rPr>
      </w:pPr>
      <w:r w:rsidRPr="00DA6EAD">
        <w:rPr>
          <w:sz w:val="28"/>
          <w:szCs w:val="28"/>
        </w:rPr>
        <w:t xml:space="preserve">    </w:t>
      </w:r>
      <w:r>
        <w:rPr>
          <w:sz w:val="28"/>
          <w:szCs w:val="28"/>
        </w:rPr>
        <w:t xml:space="preserve"> </w:t>
      </w:r>
      <w:r>
        <w:rPr>
          <w:sz w:val="28"/>
          <w:szCs w:val="28"/>
        </w:rPr>
        <w:tab/>
      </w:r>
      <w:r w:rsidRPr="00DA6EAD">
        <w:rPr>
          <w:sz w:val="28"/>
          <w:szCs w:val="28"/>
        </w:rPr>
        <w:t xml:space="preserve">Сумма доходов, полученных по итогам </w:t>
      </w:r>
      <w:r>
        <w:rPr>
          <w:sz w:val="28"/>
          <w:szCs w:val="28"/>
        </w:rPr>
        <w:t>4</w:t>
      </w:r>
      <w:r w:rsidRPr="00DA6EAD">
        <w:rPr>
          <w:sz w:val="28"/>
          <w:szCs w:val="28"/>
        </w:rPr>
        <w:t xml:space="preserve"> квартала 20</w:t>
      </w:r>
      <w:r>
        <w:rPr>
          <w:sz w:val="28"/>
          <w:szCs w:val="28"/>
        </w:rPr>
        <w:t>20</w:t>
      </w:r>
      <w:r w:rsidRPr="00DA6EAD">
        <w:rPr>
          <w:sz w:val="28"/>
          <w:szCs w:val="28"/>
        </w:rPr>
        <w:t xml:space="preserve"> года от аренды земельных участков составила </w:t>
      </w:r>
      <w:r>
        <w:rPr>
          <w:sz w:val="28"/>
          <w:szCs w:val="28"/>
        </w:rPr>
        <w:t>11027</w:t>
      </w:r>
      <w:r w:rsidRPr="00DA6EAD">
        <w:rPr>
          <w:sz w:val="28"/>
          <w:szCs w:val="28"/>
        </w:rPr>
        <w:t>,</w:t>
      </w:r>
      <w:r>
        <w:rPr>
          <w:sz w:val="28"/>
          <w:szCs w:val="28"/>
        </w:rPr>
        <w:t>5</w:t>
      </w:r>
      <w:r w:rsidRPr="00DA6EAD">
        <w:rPr>
          <w:sz w:val="28"/>
          <w:szCs w:val="28"/>
        </w:rPr>
        <w:t xml:space="preserve"> </w:t>
      </w:r>
      <w:proofErr w:type="spellStart"/>
      <w:r w:rsidRPr="00DA6EAD">
        <w:rPr>
          <w:sz w:val="28"/>
          <w:szCs w:val="28"/>
        </w:rPr>
        <w:t>тыс.руб</w:t>
      </w:r>
      <w:proofErr w:type="spellEnd"/>
      <w:r w:rsidR="001D597F">
        <w:rPr>
          <w:sz w:val="28"/>
          <w:szCs w:val="28"/>
        </w:rPr>
        <w:t>.</w:t>
      </w:r>
      <w:r w:rsidRPr="00DA6EAD">
        <w:rPr>
          <w:sz w:val="28"/>
          <w:szCs w:val="28"/>
        </w:rPr>
        <w:t xml:space="preserve"> или 1</w:t>
      </w:r>
      <w:r>
        <w:rPr>
          <w:sz w:val="28"/>
          <w:szCs w:val="28"/>
        </w:rPr>
        <w:t>38</w:t>
      </w:r>
      <w:r w:rsidRPr="00DA6EAD">
        <w:rPr>
          <w:sz w:val="28"/>
          <w:szCs w:val="28"/>
        </w:rPr>
        <w:t>,</w:t>
      </w:r>
      <w:r>
        <w:rPr>
          <w:sz w:val="28"/>
          <w:szCs w:val="28"/>
        </w:rPr>
        <w:t>7</w:t>
      </w:r>
      <w:r w:rsidRPr="00DA6EAD">
        <w:rPr>
          <w:sz w:val="28"/>
          <w:szCs w:val="28"/>
        </w:rPr>
        <w:t xml:space="preserve">% </w:t>
      </w:r>
      <w:r w:rsidRPr="00F0377F">
        <w:rPr>
          <w:sz w:val="28"/>
          <w:szCs w:val="28"/>
        </w:rPr>
        <w:t xml:space="preserve">к </w:t>
      </w:r>
      <w:r>
        <w:rPr>
          <w:sz w:val="28"/>
          <w:szCs w:val="28"/>
        </w:rPr>
        <w:t xml:space="preserve">годовому </w:t>
      </w:r>
      <w:r w:rsidRPr="00DA6EAD">
        <w:rPr>
          <w:sz w:val="28"/>
          <w:szCs w:val="28"/>
        </w:rPr>
        <w:t xml:space="preserve">плану (муниципальный район). </w:t>
      </w:r>
    </w:p>
    <w:p w:rsidR="00840294" w:rsidRDefault="00840294" w:rsidP="00840294">
      <w:pPr>
        <w:jc w:val="both"/>
        <w:rPr>
          <w:sz w:val="28"/>
          <w:szCs w:val="28"/>
        </w:rPr>
      </w:pPr>
      <w:r w:rsidRPr="00531F06">
        <w:rPr>
          <w:color w:val="993300"/>
          <w:sz w:val="28"/>
          <w:szCs w:val="28"/>
        </w:rPr>
        <w:tab/>
      </w:r>
      <w:r w:rsidRPr="00C57FAA">
        <w:rPr>
          <w:sz w:val="28"/>
          <w:szCs w:val="28"/>
        </w:rPr>
        <w:t>Об</w:t>
      </w:r>
      <w:r w:rsidRPr="00C57FAA">
        <w:rPr>
          <w:sz w:val="28"/>
          <w:szCs w:val="28"/>
        </w:rPr>
        <w:t>ъ</w:t>
      </w:r>
      <w:r w:rsidRPr="00C57FAA">
        <w:rPr>
          <w:sz w:val="28"/>
          <w:szCs w:val="28"/>
        </w:rPr>
        <w:t>ем средств, поступивших от продажи земельных участков по итогам 20</w:t>
      </w:r>
      <w:r>
        <w:rPr>
          <w:sz w:val="28"/>
          <w:szCs w:val="28"/>
        </w:rPr>
        <w:t>20</w:t>
      </w:r>
      <w:r w:rsidRPr="00C57FAA">
        <w:rPr>
          <w:sz w:val="28"/>
          <w:szCs w:val="28"/>
        </w:rPr>
        <w:t xml:space="preserve"> года составил </w:t>
      </w:r>
      <w:r>
        <w:rPr>
          <w:sz w:val="28"/>
          <w:szCs w:val="28"/>
        </w:rPr>
        <w:t xml:space="preserve">3 162,2 </w:t>
      </w:r>
      <w:proofErr w:type="spellStart"/>
      <w:r>
        <w:rPr>
          <w:sz w:val="28"/>
          <w:szCs w:val="28"/>
        </w:rPr>
        <w:t>тыс.</w:t>
      </w:r>
      <w:r w:rsidRPr="00C57FAA">
        <w:rPr>
          <w:sz w:val="28"/>
          <w:szCs w:val="28"/>
        </w:rPr>
        <w:t>руб</w:t>
      </w:r>
      <w:proofErr w:type="spellEnd"/>
      <w:r w:rsidR="001D597F">
        <w:rPr>
          <w:sz w:val="28"/>
          <w:szCs w:val="28"/>
        </w:rPr>
        <w:t>.</w:t>
      </w:r>
      <w:r w:rsidRPr="00C57FAA">
        <w:rPr>
          <w:sz w:val="28"/>
          <w:szCs w:val="28"/>
        </w:rPr>
        <w:t xml:space="preserve"> или </w:t>
      </w:r>
      <w:r>
        <w:rPr>
          <w:sz w:val="28"/>
          <w:szCs w:val="28"/>
        </w:rPr>
        <w:t>105</w:t>
      </w:r>
      <w:r w:rsidRPr="00C57FAA">
        <w:rPr>
          <w:sz w:val="28"/>
          <w:szCs w:val="28"/>
        </w:rPr>
        <w:t xml:space="preserve">% </w:t>
      </w:r>
      <w:r w:rsidRPr="00F0377F">
        <w:rPr>
          <w:sz w:val="28"/>
          <w:szCs w:val="28"/>
        </w:rPr>
        <w:t xml:space="preserve">к </w:t>
      </w:r>
      <w:r>
        <w:rPr>
          <w:sz w:val="28"/>
          <w:szCs w:val="28"/>
        </w:rPr>
        <w:t xml:space="preserve">годовому </w:t>
      </w:r>
      <w:r w:rsidRPr="00DA6EAD">
        <w:rPr>
          <w:sz w:val="28"/>
          <w:szCs w:val="28"/>
        </w:rPr>
        <w:t xml:space="preserve">плану </w:t>
      </w:r>
      <w:r w:rsidRPr="00C57FAA">
        <w:rPr>
          <w:sz w:val="28"/>
          <w:szCs w:val="28"/>
        </w:rPr>
        <w:t>(муниципальный район).</w:t>
      </w:r>
    </w:p>
    <w:p w:rsidR="00840294" w:rsidRPr="00F15160" w:rsidRDefault="00840294" w:rsidP="00840294">
      <w:pPr>
        <w:ind w:firstLine="708"/>
        <w:jc w:val="both"/>
        <w:rPr>
          <w:sz w:val="28"/>
          <w:szCs w:val="28"/>
        </w:rPr>
      </w:pPr>
      <w:r w:rsidRPr="001020BB">
        <w:rPr>
          <w:sz w:val="28"/>
          <w:szCs w:val="28"/>
        </w:rPr>
        <w:t xml:space="preserve">За </w:t>
      </w:r>
      <w:r>
        <w:rPr>
          <w:sz w:val="28"/>
          <w:szCs w:val="28"/>
        </w:rPr>
        <w:t>4</w:t>
      </w:r>
      <w:r w:rsidRPr="001020BB">
        <w:rPr>
          <w:sz w:val="28"/>
          <w:szCs w:val="28"/>
        </w:rPr>
        <w:t xml:space="preserve"> квартал 20</w:t>
      </w:r>
      <w:r>
        <w:rPr>
          <w:sz w:val="28"/>
          <w:szCs w:val="28"/>
        </w:rPr>
        <w:t>20</w:t>
      </w:r>
      <w:r w:rsidRPr="001020BB">
        <w:rPr>
          <w:sz w:val="28"/>
          <w:szCs w:val="28"/>
        </w:rPr>
        <w:t xml:space="preserve"> года на очередь получения земельных участков </w:t>
      </w:r>
      <w:r w:rsidRPr="00F15160">
        <w:rPr>
          <w:sz w:val="28"/>
          <w:szCs w:val="28"/>
        </w:rPr>
        <w:t>льготной категории граждан п</w:t>
      </w:r>
      <w:r w:rsidRPr="00F15160">
        <w:rPr>
          <w:sz w:val="28"/>
          <w:szCs w:val="28"/>
        </w:rPr>
        <w:t>о</w:t>
      </w:r>
      <w:r w:rsidRPr="00F15160">
        <w:rPr>
          <w:sz w:val="28"/>
          <w:szCs w:val="28"/>
        </w:rPr>
        <w:t>ставлено: 4 многодетных семьи.</w:t>
      </w:r>
    </w:p>
    <w:p w:rsidR="00840294" w:rsidRPr="00F15160" w:rsidRDefault="00840294" w:rsidP="00840294">
      <w:pPr>
        <w:ind w:firstLine="708"/>
        <w:jc w:val="both"/>
        <w:rPr>
          <w:sz w:val="28"/>
          <w:szCs w:val="28"/>
        </w:rPr>
      </w:pPr>
      <w:r w:rsidRPr="00F15160">
        <w:rPr>
          <w:sz w:val="28"/>
          <w:szCs w:val="28"/>
        </w:rPr>
        <w:t>Всего включено в список получателей з</w:t>
      </w:r>
      <w:r w:rsidRPr="00F15160">
        <w:rPr>
          <w:sz w:val="28"/>
          <w:szCs w:val="28"/>
        </w:rPr>
        <w:t>е</w:t>
      </w:r>
      <w:r w:rsidRPr="00F15160">
        <w:rPr>
          <w:sz w:val="28"/>
          <w:szCs w:val="28"/>
        </w:rPr>
        <w:t xml:space="preserve">мельных участков 116 многодетных семей, 224 молодых семьи. </w:t>
      </w:r>
    </w:p>
    <w:p w:rsidR="00840294" w:rsidRPr="00F15160" w:rsidRDefault="00840294" w:rsidP="00840294">
      <w:pPr>
        <w:shd w:val="clear" w:color="auto" w:fill="FFFFFF"/>
        <w:ind w:firstLine="709"/>
        <w:jc w:val="both"/>
        <w:rPr>
          <w:sz w:val="28"/>
          <w:szCs w:val="28"/>
        </w:rPr>
      </w:pPr>
      <w:r w:rsidRPr="00F15160">
        <w:rPr>
          <w:sz w:val="28"/>
          <w:szCs w:val="28"/>
        </w:rPr>
        <w:t>Всего предоставлено земельных учас</w:t>
      </w:r>
      <w:r w:rsidRPr="00F15160">
        <w:rPr>
          <w:sz w:val="28"/>
          <w:szCs w:val="28"/>
        </w:rPr>
        <w:t>т</w:t>
      </w:r>
      <w:r w:rsidRPr="00F15160">
        <w:rPr>
          <w:sz w:val="28"/>
          <w:szCs w:val="28"/>
        </w:rPr>
        <w:t>ков:</w:t>
      </w:r>
    </w:p>
    <w:p w:rsidR="00840294" w:rsidRPr="00F15160" w:rsidRDefault="00840294" w:rsidP="00840294">
      <w:pPr>
        <w:widowControl w:val="0"/>
        <w:numPr>
          <w:ilvl w:val="0"/>
          <w:numId w:val="11"/>
        </w:numPr>
        <w:shd w:val="clear" w:color="auto" w:fill="FFFFFF"/>
        <w:tabs>
          <w:tab w:val="left" w:pos="883"/>
        </w:tabs>
        <w:autoSpaceDE w:val="0"/>
        <w:autoSpaceDN w:val="0"/>
        <w:adjustRightInd w:val="0"/>
        <w:ind w:firstLine="709"/>
        <w:jc w:val="both"/>
        <w:rPr>
          <w:sz w:val="28"/>
          <w:szCs w:val="28"/>
        </w:rPr>
      </w:pPr>
      <w:r w:rsidRPr="00F15160">
        <w:rPr>
          <w:spacing w:val="5"/>
          <w:sz w:val="28"/>
          <w:szCs w:val="28"/>
        </w:rPr>
        <w:t xml:space="preserve">многодетные семьи </w:t>
      </w:r>
      <w:r w:rsidRPr="00F15160">
        <w:rPr>
          <w:spacing w:val="19"/>
          <w:sz w:val="28"/>
          <w:szCs w:val="28"/>
        </w:rPr>
        <w:t xml:space="preserve">– 116, </w:t>
      </w:r>
      <w:r w:rsidRPr="00F15160">
        <w:rPr>
          <w:spacing w:val="4"/>
          <w:sz w:val="28"/>
          <w:szCs w:val="28"/>
        </w:rPr>
        <w:t>молодые с</w:t>
      </w:r>
      <w:r w:rsidRPr="00F15160">
        <w:rPr>
          <w:spacing w:val="4"/>
          <w:sz w:val="28"/>
          <w:szCs w:val="28"/>
        </w:rPr>
        <w:t>е</w:t>
      </w:r>
      <w:r w:rsidRPr="00F15160">
        <w:rPr>
          <w:spacing w:val="4"/>
          <w:sz w:val="28"/>
          <w:szCs w:val="28"/>
        </w:rPr>
        <w:t xml:space="preserve">мьи – 224, </w:t>
      </w:r>
    </w:p>
    <w:p w:rsidR="00840294" w:rsidRPr="00F15160" w:rsidRDefault="00840294" w:rsidP="00840294">
      <w:pPr>
        <w:widowControl w:val="0"/>
        <w:shd w:val="clear" w:color="auto" w:fill="FFFFFF"/>
        <w:tabs>
          <w:tab w:val="left" w:pos="0"/>
        </w:tabs>
        <w:autoSpaceDE w:val="0"/>
        <w:autoSpaceDN w:val="0"/>
        <w:adjustRightInd w:val="0"/>
        <w:jc w:val="both"/>
        <w:rPr>
          <w:sz w:val="28"/>
          <w:szCs w:val="28"/>
        </w:rPr>
      </w:pPr>
      <w:r w:rsidRPr="00F15160">
        <w:rPr>
          <w:sz w:val="28"/>
          <w:szCs w:val="28"/>
        </w:rPr>
        <w:t>Общая площадь предоставленных земельных уч</w:t>
      </w:r>
      <w:r w:rsidRPr="00F15160">
        <w:rPr>
          <w:sz w:val="28"/>
          <w:szCs w:val="28"/>
        </w:rPr>
        <w:t>а</w:t>
      </w:r>
      <w:r w:rsidRPr="00F15160">
        <w:rPr>
          <w:sz w:val="28"/>
          <w:szCs w:val="28"/>
        </w:rPr>
        <w:t>стков:</w:t>
      </w:r>
    </w:p>
    <w:p w:rsidR="00840294" w:rsidRPr="00F15160" w:rsidRDefault="00840294" w:rsidP="00840294">
      <w:pPr>
        <w:widowControl w:val="0"/>
        <w:shd w:val="clear" w:color="auto" w:fill="FFFFFF"/>
        <w:tabs>
          <w:tab w:val="left" w:pos="883"/>
        </w:tabs>
        <w:autoSpaceDE w:val="0"/>
        <w:autoSpaceDN w:val="0"/>
        <w:adjustRightInd w:val="0"/>
        <w:spacing w:line="360" w:lineRule="atLeast"/>
        <w:jc w:val="both"/>
        <w:rPr>
          <w:sz w:val="28"/>
          <w:szCs w:val="28"/>
        </w:rPr>
      </w:pPr>
      <w:r w:rsidRPr="00F15160">
        <w:rPr>
          <w:sz w:val="28"/>
          <w:szCs w:val="28"/>
        </w:rPr>
        <w:tab/>
        <w:t xml:space="preserve">- многодетным семьям -  172219 </w:t>
      </w:r>
      <w:proofErr w:type="spellStart"/>
      <w:r w:rsidRPr="00F15160">
        <w:rPr>
          <w:sz w:val="28"/>
          <w:szCs w:val="28"/>
        </w:rPr>
        <w:t>кв.м</w:t>
      </w:r>
      <w:proofErr w:type="spellEnd"/>
      <w:r w:rsidRPr="00F15160">
        <w:rPr>
          <w:sz w:val="28"/>
          <w:szCs w:val="28"/>
        </w:rPr>
        <w:t>. –17,2 га;</w:t>
      </w:r>
    </w:p>
    <w:p w:rsidR="00840294" w:rsidRPr="001441B7" w:rsidRDefault="00840294" w:rsidP="00840294">
      <w:pPr>
        <w:widowControl w:val="0"/>
        <w:shd w:val="clear" w:color="auto" w:fill="FFFFFF"/>
        <w:tabs>
          <w:tab w:val="left" w:pos="883"/>
        </w:tabs>
        <w:autoSpaceDE w:val="0"/>
        <w:autoSpaceDN w:val="0"/>
        <w:adjustRightInd w:val="0"/>
        <w:spacing w:line="360" w:lineRule="atLeast"/>
        <w:jc w:val="both"/>
        <w:rPr>
          <w:sz w:val="28"/>
          <w:szCs w:val="28"/>
        </w:rPr>
      </w:pPr>
      <w:r>
        <w:rPr>
          <w:sz w:val="28"/>
          <w:szCs w:val="28"/>
        </w:rPr>
        <w:tab/>
      </w:r>
      <w:r w:rsidRPr="001441B7">
        <w:rPr>
          <w:sz w:val="28"/>
          <w:szCs w:val="28"/>
        </w:rPr>
        <w:t>- молодым семьям - 33</w:t>
      </w:r>
      <w:r>
        <w:rPr>
          <w:sz w:val="28"/>
          <w:szCs w:val="28"/>
        </w:rPr>
        <w:t>57</w:t>
      </w:r>
      <w:r w:rsidRPr="001441B7">
        <w:rPr>
          <w:sz w:val="28"/>
          <w:szCs w:val="28"/>
        </w:rPr>
        <w:t>77</w:t>
      </w:r>
      <w:r w:rsidRPr="001441B7">
        <w:t xml:space="preserve"> </w:t>
      </w:r>
      <w:proofErr w:type="spellStart"/>
      <w:r w:rsidRPr="001441B7">
        <w:rPr>
          <w:sz w:val="28"/>
          <w:szCs w:val="28"/>
        </w:rPr>
        <w:t>кв.м</w:t>
      </w:r>
      <w:proofErr w:type="spellEnd"/>
      <w:r w:rsidRPr="001441B7">
        <w:rPr>
          <w:sz w:val="28"/>
          <w:szCs w:val="28"/>
        </w:rPr>
        <w:t>. – 33,</w:t>
      </w:r>
      <w:r>
        <w:rPr>
          <w:sz w:val="28"/>
          <w:szCs w:val="28"/>
        </w:rPr>
        <w:t>57</w:t>
      </w:r>
      <w:r w:rsidRPr="001441B7">
        <w:rPr>
          <w:sz w:val="28"/>
          <w:szCs w:val="28"/>
        </w:rPr>
        <w:t xml:space="preserve"> га;</w:t>
      </w:r>
    </w:p>
    <w:p w:rsidR="00840294" w:rsidRPr="001020BB" w:rsidRDefault="00840294" w:rsidP="00840294">
      <w:pPr>
        <w:widowControl w:val="0"/>
        <w:shd w:val="clear" w:color="auto" w:fill="FFFFFF"/>
        <w:tabs>
          <w:tab w:val="left" w:pos="883"/>
        </w:tabs>
        <w:autoSpaceDE w:val="0"/>
        <w:autoSpaceDN w:val="0"/>
        <w:adjustRightInd w:val="0"/>
        <w:ind w:firstLine="720"/>
        <w:jc w:val="both"/>
        <w:rPr>
          <w:sz w:val="28"/>
          <w:szCs w:val="28"/>
        </w:rPr>
      </w:pPr>
      <w:r w:rsidRPr="001020BB">
        <w:rPr>
          <w:sz w:val="28"/>
          <w:szCs w:val="28"/>
        </w:rPr>
        <w:t>Обеспеченность земельными участками гр</w:t>
      </w:r>
      <w:r w:rsidRPr="001020BB">
        <w:rPr>
          <w:sz w:val="28"/>
          <w:szCs w:val="28"/>
        </w:rPr>
        <w:t>а</w:t>
      </w:r>
      <w:r w:rsidRPr="001020BB">
        <w:rPr>
          <w:sz w:val="28"/>
          <w:szCs w:val="28"/>
        </w:rPr>
        <w:t>ждан льготной категории составляет 100%.</w:t>
      </w:r>
    </w:p>
    <w:p w:rsidR="00840294" w:rsidRPr="00F6385E" w:rsidRDefault="00840294" w:rsidP="00840294">
      <w:pPr>
        <w:widowControl w:val="0"/>
        <w:shd w:val="clear" w:color="auto" w:fill="FFFFFF"/>
        <w:tabs>
          <w:tab w:val="left" w:pos="883"/>
        </w:tabs>
        <w:autoSpaceDE w:val="0"/>
        <w:autoSpaceDN w:val="0"/>
        <w:adjustRightInd w:val="0"/>
        <w:ind w:firstLine="720"/>
        <w:jc w:val="both"/>
        <w:rPr>
          <w:sz w:val="28"/>
          <w:szCs w:val="28"/>
        </w:rPr>
      </w:pPr>
      <w:r w:rsidRPr="00F6385E">
        <w:rPr>
          <w:sz w:val="28"/>
          <w:szCs w:val="28"/>
        </w:rPr>
        <w:t>Постоянно проводится мониторинг поступлений арендной платы с целью выявления договоров аренды земельных участков и муниципального имущества, по которым имеется задолженность и осуществляется работа по её взысканию</w:t>
      </w:r>
      <w:r>
        <w:rPr>
          <w:sz w:val="28"/>
          <w:szCs w:val="28"/>
        </w:rPr>
        <w:t xml:space="preserve">, в </w:t>
      </w:r>
      <w:proofErr w:type="spellStart"/>
      <w:r>
        <w:rPr>
          <w:sz w:val="28"/>
          <w:szCs w:val="28"/>
        </w:rPr>
        <w:t>т.ч</w:t>
      </w:r>
      <w:proofErr w:type="spellEnd"/>
      <w:r>
        <w:rPr>
          <w:sz w:val="28"/>
          <w:szCs w:val="28"/>
        </w:rPr>
        <w:t>. в судебном порядке.</w:t>
      </w:r>
    </w:p>
    <w:p w:rsidR="00840294" w:rsidRPr="00F557C6" w:rsidRDefault="00840294" w:rsidP="00840294">
      <w:pPr>
        <w:ind w:firstLine="708"/>
        <w:jc w:val="both"/>
        <w:rPr>
          <w:sz w:val="28"/>
          <w:szCs w:val="28"/>
        </w:rPr>
      </w:pPr>
      <w:r w:rsidRPr="00F557C6">
        <w:rPr>
          <w:sz w:val="28"/>
          <w:szCs w:val="28"/>
        </w:rPr>
        <w:t xml:space="preserve">По результатам проведенной работы по взысканию задолженности по арендной плате с неплательщиков в </w:t>
      </w:r>
      <w:r>
        <w:rPr>
          <w:sz w:val="28"/>
          <w:szCs w:val="28"/>
        </w:rPr>
        <w:t xml:space="preserve">4 </w:t>
      </w:r>
      <w:r w:rsidRPr="00F557C6">
        <w:rPr>
          <w:sz w:val="28"/>
          <w:szCs w:val="28"/>
        </w:rPr>
        <w:t xml:space="preserve">квартале была взыскана задолженность за фактическое пользование земельными участками и помещениями в размере </w:t>
      </w:r>
      <w:r>
        <w:rPr>
          <w:sz w:val="28"/>
          <w:szCs w:val="28"/>
        </w:rPr>
        <w:t xml:space="preserve">1 347 015 </w:t>
      </w:r>
      <w:r w:rsidRPr="00F557C6">
        <w:rPr>
          <w:sz w:val="28"/>
          <w:szCs w:val="28"/>
        </w:rPr>
        <w:t xml:space="preserve">руб. </w:t>
      </w:r>
    </w:p>
    <w:p w:rsidR="00840294" w:rsidRPr="00BC38AF" w:rsidRDefault="00840294" w:rsidP="00840294">
      <w:pPr>
        <w:ind w:firstLine="708"/>
        <w:jc w:val="both"/>
        <w:rPr>
          <w:sz w:val="28"/>
          <w:szCs w:val="28"/>
        </w:rPr>
      </w:pPr>
      <w:r w:rsidRPr="00BC38AF">
        <w:rPr>
          <w:sz w:val="28"/>
          <w:szCs w:val="28"/>
        </w:rPr>
        <w:t>В целях осуществления приватизации м</w:t>
      </w:r>
      <w:r w:rsidRPr="00BC38AF">
        <w:rPr>
          <w:sz w:val="28"/>
          <w:szCs w:val="28"/>
        </w:rPr>
        <w:t>у</w:t>
      </w:r>
      <w:r w:rsidRPr="00BC38AF">
        <w:rPr>
          <w:sz w:val="28"/>
          <w:szCs w:val="28"/>
        </w:rPr>
        <w:t>ниципального имущества, включенного в Перечень имущ</w:t>
      </w:r>
      <w:r w:rsidRPr="00BC38AF">
        <w:rPr>
          <w:sz w:val="28"/>
          <w:szCs w:val="28"/>
        </w:rPr>
        <w:t>е</w:t>
      </w:r>
      <w:r w:rsidRPr="00BC38AF">
        <w:rPr>
          <w:sz w:val="28"/>
          <w:szCs w:val="28"/>
        </w:rPr>
        <w:t>ства, подлежащего приватизации в 20</w:t>
      </w:r>
      <w:r>
        <w:rPr>
          <w:sz w:val="28"/>
          <w:szCs w:val="28"/>
        </w:rPr>
        <w:t>20</w:t>
      </w:r>
      <w:r w:rsidRPr="00BC38AF">
        <w:rPr>
          <w:sz w:val="28"/>
          <w:szCs w:val="28"/>
        </w:rPr>
        <w:t xml:space="preserve"> году, утвержденного решением Думы Ва</w:t>
      </w:r>
      <w:r w:rsidRPr="00BC38AF">
        <w:rPr>
          <w:sz w:val="28"/>
          <w:szCs w:val="28"/>
        </w:rPr>
        <w:t>л</w:t>
      </w:r>
      <w:r w:rsidRPr="00BC38AF">
        <w:rPr>
          <w:sz w:val="28"/>
          <w:szCs w:val="28"/>
        </w:rPr>
        <w:t xml:space="preserve">дайского муниципального района от </w:t>
      </w:r>
      <w:r>
        <w:rPr>
          <w:sz w:val="28"/>
          <w:szCs w:val="28"/>
        </w:rPr>
        <w:t>28</w:t>
      </w:r>
      <w:r w:rsidRPr="00BC38AF">
        <w:rPr>
          <w:sz w:val="28"/>
          <w:szCs w:val="28"/>
        </w:rPr>
        <w:t>.</w:t>
      </w:r>
      <w:r>
        <w:rPr>
          <w:sz w:val="28"/>
          <w:szCs w:val="28"/>
        </w:rPr>
        <w:t>11</w:t>
      </w:r>
      <w:r w:rsidRPr="00BC38AF">
        <w:rPr>
          <w:sz w:val="28"/>
          <w:szCs w:val="28"/>
        </w:rPr>
        <w:t>.201</w:t>
      </w:r>
      <w:r>
        <w:rPr>
          <w:sz w:val="28"/>
          <w:szCs w:val="28"/>
        </w:rPr>
        <w:t>9</w:t>
      </w:r>
      <w:r w:rsidRPr="00BC38AF">
        <w:rPr>
          <w:sz w:val="28"/>
          <w:szCs w:val="28"/>
        </w:rPr>
        <w:t xml:space="preserve"> № 2</w:t>
      </w:r>
      <w:r>
        <w:rPr>
          <w:sz w:val="28"/>
          <w:szCs w:val="28"/>
        </w:rPr>
        <w:t>93</w:t>
      </w:r>
      <w:r w:rsidRPr="00BC38AF">
        <w:rPr>
          <w:sz w:val="28"/>
          <w:szCs w:val="28"/>
        </w:rPr>
        <w:t xml:space="preserve">, </w:t>
      </w:r>
      <w:r>
        <w:rPr>
          <w:sz w:val="28"/>
          <w:szCs w:val="28"/>
        </w:rPr>
        <w:t>п</w:t>
      </w:r>
      <w:r w:rsidRPr="00B3038B">
        <w:rPr>
          <w:sz w:val="28"/>
          <w:szCs w:val="28"/>
        </w:rPr>
        <w:t>роведены аукцион</w:t>
      </w:r>
      <w:r>
        <w:rPr>
          <w:sz w:val="28"/>
          <w:szCs w:val="28"/>
        </w:rPr>
        <w:t>ы</w:t>
      </w:r>
      <w:r w:rsidRPr="006068F8">
        <w:rPr>
          <w:sz w:val="28"/>
        </w:rPr>
        <w:t xml:space="preserve"> </w:t>
      </w:r>
      <w:r w:rsidRPr="006068F8">
        <w:rPr>
          <w:sz w:val="28"/>
          <w:szCs w:val="28"/>
        </w:rPr>
        <w:t xml:space="preserve">в электронной форме на электронной </w:t>
      </w:r>
      <w:r w:rsidRPr="006068F8">
        <w:rPr>
          <w:sz w:val="28"/>
          <w:szCs w:val="28"/>
        </w:rPr>
        <w:lastRenderedPageBreak/>
        <w:t>площадке ЗАО «Сбербанк-АСТ»</w:t>
      </w:r>
      <w:r w:rsidRPr="00025B3C">
        <w:t xml:space="preserve"> </w:t>
      </w:r>
      <w:r w:rsidRPr="00BC38AF">
        <w:rPr>
          <w:sz w:val="28"/>
        </w:rPr>
        <w:t>по продаже муниципального им</w:t>
      </w:r>
      <w:r w:rsidRPr="00BC38AF">
        <w:rPr>
          <w:sz w:val="28"/>
        </w:rPr>
        <w:t>у</w:t>
      </w:r>
      <w:r w:rsidRPr="00BC38AF">
        <w:rPr>
          <w:sz w:val="28"/>
        </w:rPr>
        <w:t>щества</w:t>
      </w:r>
      <w:r w:rsidRPr="00BC38AF">
        <w:rPr>
          <w:sz w:val="28"/>
          <w:szCs w:val="28"/>
        </w:rPr>
        <w:t xml:space="preserve"> подлежащего приватизации:</w:t>
      </w:r>
    </w:p>
    <w:p w:rsidR="00840294" w:rsidRDefault="00840294" w:rsidP="00840294">
      <w:pPr>
        <w:ind w:firstLine="708"/>
        <w:jc w:val="both"/>
        <w:rPr>
          <w:sz w:val="28"/>
          <w:szCs w:val="28"/>
        </w:rPr>
      </w:pPr>
      <w:r w:rsidRPr="006068F8">
        <w:rPr>
          <w:bCs/>
          <w:sz w:val="28"/>
          <w:szCs w:val="28"/>
        </w:rPr>
        <w:t xml:space="preserve">Лот №1 - </w:t>
      </w:r>
      <w:r w:rsidRPr="006068F8">
        <w:rPr>
          <w:sz w:val="28"/>
          <w:szCs w:val="28"/>
        </w:rPr>
        <w:t>нежилое здание</w:t>
      </w:r>
      <w:r>
        <w:rPr>
          <w:sz w:val="28"/>
          <w:szCs w:val="28"/>
        </w:rPr>
        <w:t xml:space="preserve"> фельдшерско-акушерского пункта</w:t>
      </w:r>
      <w:r w:rsidRPr="006068F8">
        <w:rPr>
          <w:sz w:val="28"/>
          <w:szCs w:val="28"/>
        </w:rPr>
        <w:t xml:space="preserve"> площадью </w:t>
      </w:r>
      <w:r>
        <w:rPr>
          <w:sz w:val="28"/>
          <w:szCs w:val="28"/>
        </w:rPr>
        <w:t>39</w:t>
      </w:r>
      <w:r w:rsidRPr="006068F8">
        <w:rPr>
          <w:sz w:val="28"/>
          <w:szCs w:val="28"/>
        </w:rPr>
        <w:t>,</w:t>
      </w:r>
      <w:r>
        <w:rPr>
          <w:sz w:val="28"/>
          <w:szCs w:val="28"/>
        </w:rPr>
        <w:t>9</w:t>
      </w:r>
      <w:r w:rsidRPr="006068F8">
        <w:rPr>
          <w:sz w:val="28"/>
          <w:szCs w:val="28"/>
        </w:rPr>
        <w:t xml:space="preserve"> </w:t>
      </w:r>
      <w:proofErr w:type="spellStart"/>
      <w:r w:rsidRPr="006068F8">
        <w:rPr>
          <w:sz w:val="28"/>
          <w:szCs w:val="28"/>
        </w:rPr>
        <w:t>кв.м</w:t>
      </w:r>
      <w:proofErr w:type="spellEnd"/>
      <w:r w:rsidRPr="006068F8">
        <w:rPr>
          <w:sz w:val="28"/>
          <w:szCs w:val="28"/>
        </w:rPr>
        <w:t xml:space="preserve">, земельный участок площадью </w:t>
      </w:r>
      <w:r>
        <w:rPr>
          <w:sz w:val="28"/>
          <w:szCs w:val="28"/>
        </w:rPr>
        <w:t>417</w:t>
      </w:r>
      <w:r w:rsidRPr="006068F8">
        <w:rPr>
          <w:sz w:val="28"/>
          <w:szCs w:val="28"/>
        </w:rPr>
        <w:t xml:space="preserve"> </w:t>
      </w:r>
      <w:proofErr w:type="spellStart"/>
      <w:r w:rsidRPr="006068F8">
        <w:rPr>
          <w:sz w:val="28"/>
          <w:szCs w:val="28"/>
        </w:rPr>
        <w:t>кв.м</w:t>
      </w:r>
      <w:proofErr w:type="spellEnd"/>
      <w:r w:rsidRPr="006068F8">
        <w:rPr>
          <w:sz w:val="28"/>
          <w:szCs w:val="28"/>
        </w:rPr>
        <w:t xml:space="preserve"> под указанным объект</w:t>
      </w:r>
      <w:r>
        <w:rPr>
          <w:sz w:val="28"/>
          <w:szCs w:val="28"/>
        </w:rPr>
        <w:t>о</w:t>
      </w:r>
      <w:r w:rsidRPr="006068F8">
        <w:rPr>
          <w:sz w:val="28"/>
          <w:szCs w:val="28"/>
        </w:rPr>
        <w:t>м, с кадастровым номером 53:03:</w:t>
      </w:r>
      <w:r>
        <w:rPr>
          <w:sz w:val="28"/>
          <w:szCs w:val="28"/>
        </w:rPr>
        <w:t>1026001</w:t>
      </w:r>
      <w:r w:rsidRPr="006068F8">
        <w:rPr>
          <w:sz w:val="28"/>
          <w:szCs w:val="28"/>
        </w:rPr>
        <w:t>:</w:t>
      </w:r>
      <w:r>
        <w:rPr>
          <w:sz w:val="28"/>
          <w:szCs w:val="28"/>
        </w:rPr>
        <w:t>181</w:t>
      </w:r>
      <w:r w:rsidRPr="006068F8">
        <w:rPr>
          <w:sz w:val="28"/>
          <w:szCs w:val="28"/>
        </w:rPr>
        <w:t>, расположенные по адресу: Российская Федерация, Новг</w:t>
      </w:r>
      <w:r w:rsidRPr="006068F8">
        <w:rPr>
          <w:sz w:val="28"/>
          <w:szCs w:val="28"/>
        </w:rPr>
        <w:t>о</w:t>
      </w:r>
      <w:r w:rsidRPr="006068F8">
        <w:rPr>
          <w:sz w:val="28"/>
          <w:szCs w:val="28"/>
        </w:rPr>
        <w:t xml:space="preserve">родская область, Валдайский муниципальный район, </w:t>
      </w:r>
      <w:proofErr w:type="spellStart"/>
      <w:r>
        <w:rPr>
          <w:sz w:val="28"/>
          <w:szCs w:val="28"/>
        </w:rPr>
        <w:t>Любницкое</w:t>
      </w:r>
      <w:proofErr w:type="spellEnd"/>
      <w:r>
        <w:rPr>
          <w:sz w:val="28"/>
          <w:szCs w:val="28"/>
        </w:rPr>
        <w:t xml:space="preserve"> сельское</w:t>
      </w:r>
      <w:r w:rsidRPr="006068F8">
        <w:rPr>
          <w:sz w:val="28"/>
          <w:szCs w:val="28"/>
        </w:rPr>
        <w:t xml:space="preserve"> поселение, </w:t>
      </w:r>
      <w:proofErr w:type="spellStart"/>
      <w:r>
        <w:rPr>
          <w:sz w:val="28"/>
          <w:szCs w:val="28"/>
        </w:rPr>
        <w:t>д.Ермошкино</w:t>
      </w:r>
      <w:proofErr w:type="spellEnd"/>
      <w:r w:rsidRPr="006068F8">
        <w:rPr>
          <w:sz w:val="28"/>
          <w:szCs w:val="28"/>
        </w:rPr>
        <w:t xml:space="preserve">, </w:t>
      </w:r>
      <w:r>
        <w:rPr>
          <w:sz w:val="28"/>
          <w:szCs w:val="28"/>
        </w:rPr>
        <w:t>д.41;</w:t>
      </w:r>
    </w:p>
    <w:p w:rsidR="00840294" w:rsidRDefault="00840294" w:rsidP="00840294">
      <w:pPr>
        <w:ind w:firstLine="708"/>
        <w:jc w:val="both"/>
        <w:rPr>
          <w:sz w:val="28"/>
          <w:szCs w:val="28"/>
        </w:rPr>
      </w:pPr>
      <w:r w:rsidRPr="006068F8">
        <w:rPr>
          <w:bCs/>
          <w:sz w:val="28"/>
          <w:szCs w:val="28"/>
        </w:rPr>
        <w:t>Лот №</w:t>
      </w:r>
      <w:r>
        <w:rPr>
          <w:bCs/>
          <w:sz w:val="28"/>
          <w:szCs w:val="28"/>
        </w:rPr>
        <w:t>2</w:t>
      </w:r>
      <w:r w:rsidRPr="006068F8">
        <w:rPr>
          <w:bCs/>
          <w:sz w:val="28"/>
          <w:szCs w:val="28"/>
        </w:rPr>
        <w:t xml:space="preserve"> - </w:t>
      </w:r>
      <w:r w:rsidRPr="006068F8">
        <w:rPr>
          <w:sz w:val="28"/>
          <w:szCs w:val="28"/>
        </w:rPr>
        <w:t>нежилое здание</w:t>
      </w:r>
      <w:r>
        <w:rPr>
          <w:sz w:val="28"/>
          <w:szCs w:val="28"/>
        </w:rPr>
        <w:t xml:space="preserve"> фельдшерско-акушерского пункта</w:t>
      </w:r>
      <w:r w:rsidRPr="006068F8">
        <w:rPr>
          <w:sz w:val="28"/>
          <w:szCs w:val="28"/>
        </w:rPr>
        <w:t xml:space="preserve"> площадью </w:t>
      </w:r>
      <w:r>
        <w:rPr>
          <w:sz w:val="28"/>
          <w:szCs w:val="28"/>
        </w:rPr>
        <w:t>56</w:t>
      </w:r>
      <w:r w:rsidRPr="006068F8">
        <w:rPr>
          <w:sz w:val="28"/>
          <w:szCs w:val="28"/>
        </w:rPr>
        <w:t>,</w:t>
      </w:r>
      <w:r>
        <w:rPr>
          <w:sz w:val="28"/>
          <w:szCs w:val="28"/>
        </w:rPr>
        <w:t>6</w:t>
      </w:r>
      <w:r w:rsidRPr="006068F8">
        <w:rPr>
          <w:sz w:val="28"/>
          <w:szCs w:val="28"/>
        </w:rPr>
        <w:t xml:space="preserve"> </w:t>
      </w:r>
      <w:proofErr w:type="spellStart"/>
      <w:r w:rsidRPr="006068F8">
        <w:rPr>
          <w:sz w:val="28"/>
          <w:szCs w:val="28"/>
        </w:rPr>
        <w:t>кв.м</w:t>
      </w:r>
      <w:proofErr w:type="spellEnd"/>
      <w:r w:rsidRPr="006068F8">
        <w:rPr>
          <w:sz w:val="28"/>
          <w:szCs w:val="28"/>
        </w:rPr>
        <w:t xml:space="preserve">, земельный участок площадью </w:t>
      </w:r>
      <w:r>
        <w:rPr>
          <w:sz w:val="28"/>
          <w:szCs w:val="28"/>
        </w:rPr>
        <w:t xml:space="preserve">308 </w:t>
      </w:r>
      <w:proofErr w:type="spellStart"/>
      <w:r w:rsidRPr="006068F8">
        <w:rPr>
          <w:sz w:val="28"/>
          <w:szCs w:val="28"/>
        </w:rPr>
        <w:t>кв.м</w:t>
      </w:r>
      <w:proofErr w:type="spellEnd"/>
      <w:r w:rsidRPr="006068F8">
        <w:rPr>
          <w:sz w:val="28"/>
          <w:szCs w:val="28"/>
        </w:rPr>
        <w:t xml:space="preserve"> под указанным объект</w:t>
      </w:r>
      <w:r>
        <w:rPr>
          <w:sz w:val="28"/>
          <w:szCs w:val="28"/>
        </w:rPr>
        <w:t>о</w:t>
      </w:r>
      <w:r w:rsidRPr="006068F8">
        <w:rPr>
          <w:sz w:val="28"/>
          <w:szCs w:val="28"/>
        </w:rPr>
        <w:t>м, с кадастровым номером 53:03:</w:t>
      </w:r>
      <w:r>
        <w:rPr>
          <w:sz w:val="28"/>
          <w:szCs w:val="28"/>
        </w:rPr>
        <w:t>0915001</w:t>
      </w:r>
      <w:r w:rsidRPr="006068F8">
        <w:rPr>
          <w:sz w:val="28"/>
          <w:szCs w:val="28"/>
        </w:rPr>
        <w:t>:</w:t>
      </w:r>
      <w:r>
        <w:rPr>
          <w:sz w:val="28"/>
          <w:szCs w:val="28"/>
        </w:rPr>
        <w:t>215</w:t>
      </w:r>
      <w:r w:rsidRPr="006068F8">
        <w:rPr>
          <w:sz w:val="28"/>
          <w:szCs w:val="28"/>
        </w:rPr>
        <w:t>, расположенные по адресу: Российская Федерация, Новг</w:t>
      </w:r>
      <w:r w:rsidRPr="006068F8">
        <w:rPr>
          <w:sz w:val="28"/>
          <w:szCs w:val="28"/>
        </w:rPr>
        <w:t>о</w:t>
      </w:r>
      <w:r w:rsidRPr="006068F8">
        <w:rPr>
          <w:sz w:val="28"/>
          <w:szCs w:val="28"/>
        </w:rPr>
        <w:t xml:space="preserve">родская область, Валдайский муниципальный район, </w:t>
      </w:r>
      <w:proofErr w:type="spellStart"/>
      <w:r>
        <w:rPr>
          <w:sz w:val="28"/>
          <w:szCs w:val="28"/>
        </w:rPr>
        <w:t>Костковское</w:t>
      </w:r>
      <w:proofErr w:type="spellEnd"/>
      <w:r>
        <w:rPr>
          <w:sz w:val="28"/>
          <w:szCs w:val="28"/>
        </w:rPr>
        <w:t xml:space="preserve"> сельское</w:t>
      </w:r>
      <w:r w:rsidRPr="006068F8">
        <w:rPr>
          <w:sz w:val="28"/>
          <w:szCs w:val="28"/>
        </w:rPr>
        <w:t xml:space="preserve"> поселение, </w:t>
      </w:r>
      <w:proofErr w:type="spellStart"/>
      <w:r>
        <w:rPr>
          <w:sz w:val="28"/>
          <w:szCs w:val="28"/>
        </w:rPr>
        <w:t>д.Лучки</w:t>
      </w:r>
      <w:proofErr w:type="spellEnd"/>
      <w:r w:rsidRPr="006068F8">
        <w:rPr>
          <w:sz w:val="28"/>
          <w:szCs w:val="28"/>
        </w:rPr>
        <w:t xml:space="preserve">, </w:t>
      </w:r>
      <w:r>
        <w:rPr>
          <w:sz w:val="28"/>
          <w:szCs w:val="28"/>
        </w:rPr>
        <w:t>д.39.</w:t>
      </w:r>
    </w:p>
    <w:p w:rsidR="00840294" w:rsidRDefault="00840294" w:rsidP="00840294">
      <w:pPr>
        <w:ind w:firstLine="708"/>
        <w:jc w:val="both"/>
        <w:rPr>
          <w:sz w:val="28"/>
          <w:szCs w:val="28"/>
        </w:rPr>
      </w:pPr>
      <w:r w:rsidRPr="00F0377F">
        <w:rPr>
          <w:sz w:val="28"/>
          <w:szCs w:val="28"/>
        </w:rPr>
        <w:t xml:space="preserve">Объем средств, поступивших от </w:t>
      </w:r>
      <w:r>
        <w:rPr>
          <w:sz w:val="28"/>
          <w:szCs w:val="28"/>
        </w:rPr>
        <w:t>продажи</w:t>
      </w:r>
      <w:r w:rsidRPr="00F0377F">
        <w:rPr>
          <w:sz w:val="28"/>
          <w:szCs w:val="28"/>
        </w:rPr>
        <w:t xml:space="preserve"> муниципал</w:t>
      </w:r>
      <w:r w:rsidRPr="00F0377F">
        <w:rPr>
          <w:sz w:val="28"/>
          <w:szCs w:val="28"/>
        </w:rPr>
        <w:t>ь</w:t>
      </w:r>
      <w:r w:rsidRPr="00F0377F">
        <w:rPr>
          <w:sz w:val="28"/>
          <w:szCs w:val="28"/>
        </w:rPr>
        <w:t>ного имущества по итогам 20</w:t>
      </w:r>
      <w:r>
        <w:rPr>
          <w:sz w:val="28"/>
          <w:szCs w:val="28"/>
        </w:rPr>
        <w:t>20</w:t>
      </w:r>
      <w:r w:rsidRPr="00F0377F">
        <w:rPr>
          <w:sz w:val="28"/>
          <w:szCs w:val="28"/>
        </w:rPr>
        <w:t xml:space="preserve"> года составил </w:t>
      </w:r>
      <w:r>
        <w:rPr>
          <w:sz w:val="28"/>
          <w:szCs w:val="28"/>
        </w:rPr>
        <w:t>157,4</w:t>
      </w:r>
      <w:r w:rsidRPr="00F0377F">
        <w:rPr>
          <w:sz w:val="28"/>
          <w:szCs w:val="28"/>
        </w:rPr>
        <w:t xml:space="preserve"> </w:t>
      </w:r>
      <w:proofErr w:type="spellStart"/>
      <w:r w:rsidRPr="00F0377F">
        <w:rPr>
          <w:sz w:val="28"/>
          <w:szCs w:val="28"/>
        </w:rPr>
        <w:t>тыс.рублей</w:t>
      </w:r>
      <w:proofErr w:type="spellEnd"/>
      <w:r w:rsidRPr="00F0377F">
        <w:rPr>
          <w:sz w:val="28"/>
          <w:szCs w:val="28"/>
        </w:rPr>
        <w:t xml:space="preserve"> или </w:t>
      </w:r>
      <w:r>
        <w:rPr>
          <w:sz w:val="28"/>
          <w:szCs w:val="28"/>
        </w:rPr>
        <w:t>42,5</w:t>
      </w:r>
      <w:r w:rsidRPr="00F0377F">
        <w:rPr>
          <w:sz w:val="28"/>
          <w:szCs w:val="28"/>
        </w:rPr>
        <w:t xml:space="preserve">%   к  </w:t>
      </w:r>
      <w:r>
        <w:rPr>
          <w:sz w:val="28"/>
          <w:szCs w:val="28"/>
        </w:rPr>
        <w:t xml:space="preserve">годовому </w:t>
      </w:r>
      <w:r w:rsidRPr="00F0377F">
        <w:rPr>
          <w:sz w:val="28"/>
          <w:szCs w:val="28"/>
        </w:rPr>
        <w:t xml:space="preserve">плану (муниципальный район). </w:t>
      </w:r>
    </w:p>
    <w:p w:rsidR="00840294" w:rsidRDefault="00840294" w:rsidP="00840294">
      <w:pPr>
        <w:ind w:firstLine="720"/>
        <w:jc w:val="both"/>
        <w:rPr>
          <w:bCs/>
          <w:sz w:val="28"/>
          <w:szCs w:val="28"/>
        </w:rPr>
      </w:pPr>
      <w:r>
        <w:rPr>
          <w:bCs/>
          <w:sz w:val="28"/>
          <w:szCs w:val="28"/>
        </w:rPr>
        <w:t>В 4 квартале</w:t>
      </w:r>
      <w:r w:rsidRPr="00B3038B">
        <w:rPr>
          <w:bCs/>
          <w:sz w:val="28"/>
          <w:szCs w:val="28"/>
        </w:rPr>
        <w:t xml:space="preserve"> 20</w:t>
      </w:r>
      <w:r>
        <w:rPr>
          <w:bCs/>
          <w:sz w:val="28"/>
          <w:szCs w:val="28"/>
        </w:rPr>
        <w:t>20</w:t>
      </w:r>
      <w:r w:rsidRPr="00B3038B">
        <w:rPr>
          <w:bCs/>
          <w:sz w:val="28"/>
          <w:szCs w:val="28"/>
        </w:rPr>
        <w:t xml:space="preserve"> года,  проведен</w:t>
      </w:r>
      <w:r>
        <w:rPr>
          <w:bCs/>
          <w:sz w:val="28"/>
          <w:szCs w:val="28"/>
        </w:rPr>
        <w:t>ы аукционы на право заключения договоров аренды в годовым размером арендной платы 10 земельных участков, по результатам которых заключены договоры 9 земельных участков.</w:t>
      </w:r>
    </w:p>
    <w:p w:rsidR="00840294" w:rsidRDefault="00840294" w:rsidP="00840294">
      <w:pPr>
        <w:ind w:firstLine="720"/>
        <w:jc w:val="both"/>
        <w:rPr>
          <w:bCs/>
          <w:sz w:val="28"/>
          <w:szCs w:val="28"/>
        </w:rPr>
      </w:pPr>
    </w:p>
    <w:p w:rsidR="00652D30" w:rsidRPr="002565C9" w:rsidRDefault="00652D30" w:rsidP="00652D30">
      <w:pPr>
        <w:ind w:firstLine="708"/>
        <w:jc w:val="both"/>
        <w:rPr>
          <w:color w:val="FF0000"/>
          <w:sz w:val="28"/>
          <w:szCs w:val="28"/>
        </w:rPr>
      </w:pPr>
    </w:p>
    <w:p w:rsidR="001F5F55" w:rsidRPr="006A5459" w:rsidRDefault="001F5F55" w:rsidP="00E20A10">
      <w:pPr>
        <w:jc w:val="center"/>
        <w:rPr>
          <w:b/>
          <w:sz w:val="28"/>
          <w:szCs w:val="28"/>
        </w:rPr>
      </w:pPr>
      <w:r w:rsidRPr="006A5459">
        <w:rPr>
          <w:b/>
          <w:sz w:val="28"/>
          <w:szCs w:val="28"/>
        </w:rPr>
        <w:t>ИНВЕСТИЦИОННАЯ ДЕЯТЕЛЬНОСТЬ.</w:t>
      </w:r>
    </w:p>
    <w:p w:rsidR="00A4572A" w:rsidRPr="002565C9" w:rsidRDefault="000D2CE4" w:rsidP="00E20A10">
      <w:pPr>
        <w:jc w:val="center"/>
        <w:rPr>
          <w:b/>
          <w:color w:val="FF0000"/>
          <w:sz w:val="28"/>
          <w:szCs w:val="28"/>
        </w:rPr>
      </w:pPr>
      <w:r w:rsidRPr="002565C9">
        <w:rPr>
          <w:color w:val="FF0000"/>
          <w:sz w:val="28"/>
          <w:szCs w:val="28"/>
        </w:rPr>
        <w:tab/>
      </w:r>
    </w:p>
    <w:p w:rsidR="00100D4D" w:rsidRPr="00FD0A46" w:rsidRDefault="000E054B" w:rsidP="00100D4D">
      <w:pPr>
        <w:pStyle w:val="2"/>
        <w:spacing w:after="0" w:line="240" w:lineRule="auto"/>
        <w:jc w:val="both"/>
        <w:rPr>
          <w:sz w:val="28"/>
          <w:szCs w:val="28"/>
        </w:rPr>
      </w:pPr>
      <w:r w:rsidRPr="002565C9">
        <w:rPr>
          <w:color w:val="FF0000"/>
          <w:sz w:val="28"/>
          <w:szCs w:val="28"/>
        </w:rPr>
        <w:tab/>
      </w:r>
      <w:r w:rsidR="00100D4D" w:rsidRPr="00FD0A46">
        <w:rPr>
          <w:sz w:val="28"/>
          <w:szCs w:val="28"/>
        </w:rPr>
        <w:t xml:space="preserve">Инвестиции в основной капитал по основным отраслям </w:t>
      </w:r>
      <w:r w:rsidR="004F08DD" w:rsidRPr="00FD0A46">
        <w:rPr>
          <w:sz w:val="28"/>
          <w:szCs w:val="28"/>
        </w:rPr>
        <w:t xml:space="preserve">на 1 </w:t>
      </w:r>
      <w:r w:rsidR="006A5459" w:rsidRPr="00FD0A46">
        <w:rPr>
          <w:sz w:val="28"/>
          <w:szCs w:val="28"/>
        </w:rPr>
        <w:t>октября</w:t>
      </w:r>
      <w:r w:rsidR="00100D4D" w:rsidRPr="00FD0A46">
        <w:rPr>
          <w:sz w:val="28"/>
          <w:szCs w:val="28"/>
        </w:rPr>
        <w:t xml:space="preserve"> 20</w:t>
      </w:r>
      <w:r w:rsidR="00AA034B" w:rsidRPr="00FD0A46">
        <w:rPr>
          <w:sz w:val="28"/>
          <w:szCs w:val="28"/>
        </w:rPr>
        <w:t>20</w:t>
      </w:r>
      <w:r w:rsidR="00100D4D" w:rsidRPr="00FD0A46">
        <w:rPr>
          <w:sz w:val="28"/>
          <w:szCs w:val="28"/>
        </w:rPr>
        <w:t xml:space="preserve"> года составили</w:t>
      </w:r>
      <w:r w:rsidR="00AA034B" w:rsidRPr="00FD0A46">
        <w:rPr>
          <w:sz w:val="28"/>
          <w:szCs w:val="28"/>
        </w:rPr>
        <w:t xml:space="preserve"> </w:t>
      </w:r>
      <w:r w:rsidR="006A5459" w:rsidRPr="00FD0A46">
        <w:rPr>
          <w:sz w:val="28"/>
          <w:szCs w:val="28"/>
        </w:rPr>
        <w:t>418,8</w:t>
      </w:r>
      <w:r w:rsidR="00AA034B" w:rsidRPr="00FD0A46">
        <w:rPr>
          <w:sz w:val="28"/>
          <w:szCs w:val="28"/>
        </w:rPr>
        <w:t xml:space="preserve"> млн.</w:t>
      </w:r>
      <w:r w:rsidR="00100D4D" w:rsidRPr="00FD0A46">
        <w:rPr>
          <w:sz w:val="28"/>
          <w:szCs w:val="28"/>
        </w:rPr>
        <w:t xml:space="preserve"> руб. или </w:t>
      </w:r>
      <w:r w:rsidR="00FD0A46" w:rsidRPr="00FD0A46">
        <w:rPr>
          <w:sz w:val="28"/>
          <w:szCs w:val="28"/>
        </w:rPr>
        <w:t xml:space="preserve">13,1 </w:t>
      </w:r>
      <w:r w:rsidR="00AA034B" w:rsidRPr="00FD0A46">
        <w:rPr>
          <w:sz w:val="28"/>
          <w:szCs w:val="28"/>
        </w:rPr>
        <w:t>%</w:t>
      </w:r>
      <w:r w:rsidR="00100D4D" w:rsidRPr="00FD0A46">
        <w:rPr>
          <w:sz w:val="28"/>
          <w:szCs w:val="28"/>
        </w:rPr>
        <w:t xml:space="preserve"> к уровню прошлого года (по о</w:t>
      </w:r>
      <w:r w:rsidR="00100D4D" w:rsidRPr="00FD0A46">
        <w:rPr>
          <w:sz w:val="28"/>
          <w:szCs w:val="28"/>
        </w:rPr>
        <w:t>б</w:t>
      </w:r>
      <w:r w:rsidR="00100D4D" w:rsidRPr="00FD0A46">
        <w:rPr>
          <w:sz w:val="28"/>
          <w:szCs w:val="28"/>
        </w:rPr>
        <w:t xml:space="preserve">ласти </w:t>
      </w:r>
      <w:r w:rsidR="00FD0A46" w:rsidRPr="00FD0A46">
        <w:rPr>
          <w:sz w:val="28"/>
          <w:szCs w:val="28"/>
        </w:rPr>
        <w:t>76,4</w:t>
      </w:r>
      <w:r w:rsidR="00100D4D" w:rsidRPr="00FD0A46">
        <w:rPr>
          <w:sz w:val="28"/>
          <w:szCs w:val="28"/>
        </w:rPr>
        <w:t xml:space="preserve"> %). </w:t>
      </w:r>
    </w:p>
    <w:p w:rsidR="00100D4D" w:rsidRPr="00FD0A46" w:rsidRDefault="00694250" w:rsidP="008B42FA">
      <w:pPr>
        <w:jc w:val="both"/>
        <w:rPr>
          <w:sz w:val="28"/>
          <w:szCs w:val="28"/>
        </w:rPr>
      </w:pPr>
      <w:r w:rsidRPr="00FD0A46">
        <w:rPr>
          <w:sz w:val="28"/>
          <w:szCs w:val="28"/>
        </w:rPr>
        <w:t xml:space="preserve">           </w:t>
      </w:r>
      <w:r w:rsidR="00100D4D" w:rsidRPr="00FD0A46">
        <w:rPr>
          <w:sz w:val="28"/>
          <w:szCs w:val="28"/>
        </w:rPr>
        <w:t xml:space="preserve">По состоянию на 1 </w:t>
      </w:r>
      <w:r w:rsidR="00FD0A46" w:rsidRPr="00FD0A46">
        <w:rPr>
          <w:sz w:val="28"/>
          <w:szCs w:val="28"/>
        </w:rPr>
        <w:t>января</w:t>
      </w:r>
      <w:r w:rsidR="00F8538A" w:rsidRPr="00FD0A46">
        <w:rPr>
          <w:sz w:val="28"/>
          <w:szCs w:val="28"/>
        </w:rPr>
        <w:t xml:space="preserve"> </w:t>
      </w:r>
      <w:r w:rsidR="00100D4D" w:rsidRPr="00FD0A46">
        <w:rPr>
          <w:sz w:val="28"/>
          <w:szCs w:val="28"/>
        </w:rPr>
        <w:t>20</w:t>
      </w:r>
      <w:r w:rsidR="00AA034B" w:rsidRPr="00FD0A46">
        <w:rPr>
          <w:sz w:val="28"/>
          <w:szCs w:val="28"/>
        </w:rPr>
        <w:t>2</w:t>
      </w:r>
      <w:r w:rsidR="00FD0A46" w:rsidRPr="00FD0A46">
        <w:rPr>
          <w:sz w:val="28"/>
          <w:szCs w:val="28"/>
        </w:rPr>
        <w:t>1</w:t>
      </w:r>
      <w:r w:rsidR="00100D4D" w:rsidRPr="00FD0A46">
        <w:rPr>
          <w:sz w:val="28"/>
          <w:szCs w:val="28"/>
        </w:rPr>
        <w:t xml:space="preserve"> года  в стадии реализации </w:t>
      </w:r>
      <w:r w:rsidR="00B25A7A" w:rsidRPr="00FD0A46">
        <w:rPr>
          <w:sz w:val="28"/>
          <w:szCs w:val="28"/>
        </w:rPr>
        <w:t xml:space="preserve">находятся </w:t>
      </w:r>
      <w:r w:rsidR="008B42FA" w:rsidRPr="00FD0A46">
        <w:rPr>
          <w:sz w:val="28"/>
          <w:szCs w:val="28"/>
        </w:rPr>
        <w:t>1</w:t>
      </w:r>
      <w:r w:rsidR="00AA034B" w:rsidRPr="00FD0A46">
        <w:rPr>
          <w:sz w:val="28"/>
          <w:szCs w:val="28"/>
        </w:rPr>
        <w:t>5</w:t>
      </w:r>
      <w:r w:rsidR="00100D4D" w:rsidRPr="00FD0A46">
        <w:rPr>
          <w:sz w:val="28"/>
          <w:szCs w:val="28"/>
        </w:rPr>
        <w:t xml:space="preserve"> инв</w:t>
      </w:r>
      <w:r w:rsidR="00100D4D" w:rsidRPr="00FD0A46">
        <w:rPr>
          <w:sz w:val="28"/>
          <w:szCs w:val="28"/>
        </w:rPr>
        <w:t>е</w:t>
      </w:r>
      <w:r w:rsidR="00100D4D" w:rsidRPr="00FD0A46">
        <w:rPr>
          <w:sz w:val="28"/>
          <w:szCs w:val="28"/>
        </w:rPr>
        <w:t>стиционных проектов, в их числе:</w:t>
      </w:r>
      <w:r w:rsidR="00AA034B" w:rsidRPr="00FD0A46">
        <w:rPr>
          <w:sz w:val="28"/>
          <w:szCs w:val="28"/>
        </w:rPr>
        <w:t xml:space="preserve"> завершение строительства </w:t>
      </w:r>
      <w:r w:rsidR="00100D4D" w:rsidRPr="00FD0A46">
        <w:rPr>
          <w:sz w:val="28"/>
          <w:szCs w:val="28"/>
        </w:rPr>
        <w:t xml:space="preserve"> новой автодороги в г. Валдай по ул. Дорожная, строительство многофункционал</w:t>
      </w:r>
      <w:r w:rsidR="00100D4D" w:rsidRPr="00FD0A46">
        <w:rPr>
          <w:sz w:val="28"/>
          <w:szCs w:val="28"/>
        </w:rPr>
        <w:t>ь</w:t>
      </w:r>
      <w:r w:rsidR="00100D4D" w:rsidRPr="00FD0A46">
        <w:rPr>
          <w:sz w:val="28"/>
          <w:szCs w:val="28"/>
        </w:rPr>
        <w:t xml:space="preserve">ного спортивно-туристического комплекса в д. Новая </w:t>
      </w:r>
      <w:proofErr w:type="spellStart"/>
      <w:r w:rsidR="00100D4D" w:rsidRPr="00FD0A46">
        <w:rPr>
          <w:sz w:val="28"/>
          <w:szCs w:val="28"/>
        </w:rPr>
        <w:t>Ситенка</w:t>
      </w:r>
      <w:proofErr w:type="spellEnd"/>
      <w:r w:rsidR="00100D4D" w:rsidRPr="00FD0A46">
        <w:rPr>
          <w:sz w:val="28"/>
          <w:szCs w:val="28"/>
        </w:rPr>
        <w:t xml:space="preserve">, </w:t>
      </w:r>
      <w:r w:rsidR="008B42FA" w:rsidRPr="00FD0A46">
        <w:rPr>
          <w:sz w:val="28"/>
          <w:szCs w:val="28"/>
        </w:rPr>
        <w:t>Строительс</w:t>
      </w:r>
      <w:r w:rsidR="008B42FA" w:rsidRPr="00FD0A46">
        <w:rPr>
          <w:sz w:val="28"/>
          <w:szCs w:val="28"/>
        </w:rPr>
        <w:t>т</w:t>
      </w:r>
      <w:r w:rsidR="008B42FA" w:rsidRPr="00FD0A46">
        <w:rPr>
          <w:sz w:val="28"/>
          <w:szCs w:val="28"/>
        </w:rPr>
        <w:t xml:space="preserve">во универсального спортивного комплекса, г. Валдай, пр.Советский, </w:t>
      </w:r>
      <w:r w:rsidR="00100D4D" w:rsidRPr="00FD0A46">
        <w:rPr>
          <w:sz w:val="28"/>
          <w:szCs w:val="28"/>
        </w:rPr>
        <w:t>стро</w:t>
      </w:r>
      <w:r w:rsidR="00100D4D" w:rsidRPr="00FD0A46">
        <w:rPr>
          <w:sz w:val="28"/>
          <w:szCs w:val="28"/>
        </w:rPr>
        <w:t>и</w:t>
      </w:r>
      <w:r w:rsidR="00100D4D" w:rsidRPr="00FD0A46">
        <w:rPr>
          <w:sz w:val="28"/>
          <w:szCs w:val="28"/>
        </w:rPr>
        <w:t xml:space="preserve">тельство торгово-офисного центра ул. Ломоносова,  строительство </w:t>
      </w:r>
      <w:proofErr w:type="spellStart"/>
      <w:r w:rsidR="00100D4D" w:rsidRPr="00FD0A46">
        <w:rPr>
          <w:sz w:val="28"/>
          <w:szCs w:val="28"/>
        </w:rPr>
        <w:t>кролик</w:t>
      </w:r>
      <w:r w:rsidR="00100D4D" w:rsidRPr="00FD0A46">
        <w:rPr>
          <w:sz w:val="28"/>
          <w:szCs w:val="28"/>
        </w:rPr>
        <w:t>о</w:t>
      </w:r>
      <w:r w:rsidR="00100D4D" w:rsidRPr="00FD0A46">
        <w:rPr>
          <w:sz w:val="28"/>
          <w:szCs w:val="28"/>
        </w:rPr>
        <w:t>фермы</w:t>
      </w:r>
      <w:proofErr w:type="spellEnd"/>
      <w:r w:rsidR="00100D4D" w:rsidRPr="00FD0A46">
        <w:rPr>
          <w:sz w:val="28"/>
          <w:szCs w:val="28"/>
        </w:rPr>
        <w:t xml:space="preserve"> на 5 тыс.голов с. Едрово,    строительство  предприятий торговли, о</w:t>
      </w:r>
      <w:r w:rsidR="00100D4D" w:rsidRPr="00FD0A46">
        <w:rPr>
          <w:sz w:val="28"/>
          <w:szCs w:val="28"/>
        </w:rPr>
        <w:t>б</w:t>
      </w:r>
      <w:r w:rsidR="00100D4D" w:rsidRPr="00FD0A46">
        <w:rPr>
          <w:sz w:val="28"/>
          <w:szCs w:val="28"/>
        </w:rPr>
        <w:t xml:space="preserve">щественного питания. Стоимость проектов </w:t>
      </w:r>
      <w:r w:rsidR="00AA034B" w:rsidRPr="00FD0A46">
        <w:rPr>
          <w:sz w:val="28"/>
          <w:szCs w:val="28"/>
        </w:rPr>
        <w:t>973,3</w:t>
      </w:r>
      <w:r w:rsidR="00100D4D" w:rsidRPr="00FD0A46">
        <w:rPr>
          <w:sz w:val="28"/>
          <w:szCs w:val="28"/>
        </w:rPr>
        <w:t xml:space="preserve"> млн. рублей. Проекты ре</w:t>
      </w:r>
      <w:r w:rsidR="00100D4D" w:rsidRPr="00FD0A46">
        <w:rPr>
          <w:sz w:val="28"/>
          <w:szCs w:val="28"/>
        </w:rPr>
        <w:t>а</w:t>
      </w:r>
      <w:r w:rsidR="00100D4D" w:rsidRPr="00FD0A46">
        <w:rPr>
          <w:sz w:val="28"/>
          <w:szCs w:val="28"/>
        </w:rPr>
        <w:t>лизуются в сфере торговли (</w:t>
      </w:r>
      <w:r w:rsidR="00443B38" w:rsidRPr="00FD0A46">
        <w:rPr>
          <w:sz w:val="28"/>
          <w:szCs w:val="28"/>
        </w:rPr>
        <w:t>7</w:t>
      </w:r>
      <w:r w:rsidR="00100D4D" w:rsidRPr="00FD0A46">
        <w:rPr>
          <w:sz w:val="28"/>
          <w:szCs w:val="28"/>
        </w:rPr>
        <w:t>), строительства (</w:t>
      </w:r>
      <w:r w:rsidR="00197373" w:rsidRPr="00FD0A46">
        <w:rPr>
          <w:sz w:val="28"/>
          <w:szCs w:val="28"/>
        </w:rPr>
        <w:t>1</w:t>
      </w:r>
      <w:r w:rsidR="00100D4D" w:rsidRPr="00FD0A46">
        <w:rPr>
          <w:sz w:val="28"/>
          <w:szCs w:val="28"/>
        </w:rPr>
        <w:t>), сельского хозяйства (2), деятельность предприятий обще</w:t>
      </w:r>
      <w:r w:rsidR="00AA034B" w:rsidRPr="00FD0A46">
        <w:rPr>
          <w:sz w:val="28"/>
          <w:szCs w:val="28"/>
        </w:rPr>
        <w:t>ственного питания (</w:t>
      </w:r>
      <w:r w:rsidR="00443B38" w:rsidRPr="00FD0A46">
        <w:rPr>
          <w:sz w:val="28"/>
          <w:szCs w:val="28"/>
        </w:rPr>
        <w:t>3</w:t>
      </w:r>
      <w:r w:rsidR="00100D4D" w:rsidRPr="00FD0A46">
        <w:rPr>
          <w:sz w:val="28"/>
          <w:szCs w:val="28"/>
        </w:rPr>
        <w:t xml:space="preserve">), </w:t>
      </w:r>
      <w:r w:rsidR="00100D4D" w:rsidRPr="00FD0A46">
        <w:rPr>
          <w:kern w:val="24"/>
          <w:sz w:val="28"/>
          <w:szCs w:val="28"/>
        </w:rPr>
        <w:t>деятельность в обла</w:t>
      </w:r>
      <w:r w:rsidR="00100D4D" w:rsidRPr="00FD0A46">
        <w:rPr>
          <w:kern w:val="24"/>
          <w:sz w:val="28"/>
          <w:szCs w:val="28"/>
        </w:rPr>
        <w:t>с</w:t>
      </w:r>
      <w:r w:rsidR="00100D4D" w:rsidRPr="00FD0A46">
        <w:rPr>
          <w:kern w:val="24"/>
          <w:sz w:val="28"/>
          <w:szCs w:val="28"/>
        </w:rPr>
        <w:t>ти культуры и спорта, организация досуга и развлечений (</w:t>
      </w:r>
      <w:r w:rsidR="00577B0B" w:rsidRPr="00FD0A46">
        <w:rPr>
          <w:kern w:val="24"/>
          <w:sz w:val="28"/>
          <w:szCs w:val="28"/>
        </w:rPr>
        <w:t>1</w:t>
      </w:r>
      <w:r w:rsidR="00100D4D" w:rsidRPr="00FD0A46">
        <w:rPr>
          <w:kern w:val="24"/>
          <w:sz w:val="28"/>
          <w:szCs w:val="28"/>
        </w:rPr>
        <w:t>)</w:t>
      </w:r>
      <w:r w:rsidR="00577B0B" w:rsidRPr="00FD0A46">
        <w:rPr>
          <w:kern w:val="24"/>
          <w:sz w:val="28"/>
          <w:szCs w:val="28"/>
        </w:rPr>
        <w:t>, в сфере т</w:t>
      </w:r>
      <w:r w:rsidR="00577B0B" w:rsidRPr="00FD0A46">
        <w:rPr>
          <w:kern w:val="24"/>
          <w:sz w:val="28"/>
          <w:szCs w:val="28"/>
        </w:rPr>
        <w:t>у</w:t>
      </w:r>
      <w:r w:rsidR="00577B0B" w:rsidRPr="00FD0A46">
        <w:rPr>
          <w:kern w:val="24"/>
          <w:sz w:val="28"/>
          <w:szCs w:val="28"/>
        </w:rPr>
        <w:t>ризма (1)</w:t>
      </w:r>
      <w:r w:rsidR="00100D4D" w:rsidRPr="00FD0A46">
        <w:rPr>
          <w:sz w:val="28"/>
          <w:szCs w:val="28"/>
        </w:rPr>
        <w:t>. Количество планируемых к со</w:t>
      </w:r>
      <w:r w:rsidR="00100D4D" w:rsidRPr="00FD0A46">
        <w:rPr>
          <w:sz w:val="28"/>
          <w:szCs w:val="28"/>
        </w:rPr>
        <w:t>з</w:t>
      </w:r>
      <w:r w:rsidR="00100D4D" w:rsidRPr="00FD0A46">
        <w:rPr>
          <w:sz w:val="28"/>
          <w:szCs w:val="28"/>
        </w:rPr>
        <w:t xml:space="preserve">данию рабочих мест – </w:t>
      </w:r>
      <w:r w:rsidR="00AA034B" w:rsidRPr="00FD0A46">
        <w:rPr>
          <w:sz w:val="28"/>
          <w:szCs w:val="28"/>
        </w:rPr>
        <w:t>211</w:t>
      </w:r>
      <w:r w:rsidR="00100D4D" w:rsidRPr="00FD0A46">
        <w:rPr>
          <w:sz w:val="28"/>
          <w:szCs w:val="28"/>
        </w:rPr>
        <w:t xml:space="preserve">. </w:t>
      </w:r>
    </w:p>
    <w:p w:rsidR="00100D4D" w:rsidRPr="00FD0A46" w:rsidRDefault="00100D4D" w:rsidP="00100D4D">
      <w:pPr>
        <w:ind w:firstLine="709"/>
        <w:jc w:val="both"/>
        <w:rPr>
          <w:sz w:val="28"/>
          <w:szCs w:val="28"/>
        </w:rPr>
      </w:pPr>
      <w:r w:rsidRPr="00FD0A46">
        <w:rPr>
          <w:sz w:val="28"/>
          <w:szCs w:val="28"/>
        </w:rPr>
        <w:t>Приостановлен инвестиционный проект - строительство малоэтажных д</w:t>
      </w:r>
      <w:r w:rsidRPr="00FD0A46">
        <w:rPr>
          <w:sz w:val="28"/>
          <w:szCs w:val="28"/>
        </w:rPr>
        <w:t>о</w:t>
      </w:r>
      <w:r w:rsidRPr="00FD0A46">
        <w:rPr>
          <w:sz w:val="28"/>
          <w:szCs w:val="28"/>
        </w:rPr>
        <w:t xml:space="preserve">мов в д. Большое </w:t>
      </w:r>
      <w:proofErr w:type="spellStart"/>
      <w:r w:rsidRPr="00FD0A46">
        <w:rPr>
          <w:sz w:val="28"/>
          <w:szCs w:val="28"/>
        </w:rPr>
        <w:t>Носакино</w:t>
      </w:r>
      <w:proofErr w:type="spellEnd"/>
      <w:r w:rsidRPr="00FD0A46">
        <w:rPr>
          <w:sz w:val="28"/>
          <w:szCs w:val="28"/>
        </w:rPr>
        <w:t>.</w:t>
      </w:r>
    </w:p>
    <w:p w:rsidR="00577B0B" w:rsidRPr="00FD0A46" w:rsidRDefault="00577B0B" w:rsidP="00577B0B">
      <w:pPr>
        <w:ind w:firstLine="709"/>
        <w:jc w:val="both"/>
        <w:rPr>
          <w:sz w:val="28"/>
          <w:szCs w:val="28"/>
        </w:rPr>
      </w:pPr>
      <w:r w:rsidRPr="00FD0A46">
        <w:rPr>
          <w:sz w:val="28"/>
          <w:szCs w:val="28"/>
        </w:rPr>
        <w:t>В базу данных внесено 14 инвестиционных площадок, в т.ч. 3 - объе</w:t>
      </w:r>
      <w:r w:rsidRPr="00FD0A46">
        <w:rPr>
          <w:sz w:val="28"/>
          <w:szCs w:val="28"/>
        </w:rPr>
        <w:t>к</w:t>
      </w:r>
      <w:r w:rsidRPr="00FD0A46">
        <w:rPr>
          <w:sz w:val="28"/>
          <w:szCs w:val="28"/>
        </w:rPr>
        <w:t>ты недвижимости. Все площадки находятся на землях, государственная собс</w:t>
      </w:r>
      <w:r w:rsidRPr="00FD0A46">
        <w:rPr>
          <w:sz w:val="28"/>
          <w:szCs w:val="28"/>
        </w:rPr>
        <w:t>т</w:t>
      </w:r>
      <w:r w:rsidRPr="00FD0A46">
        <w:rPr>
          <w:sz w:val="28"/>
          <w:szCs w:val="28"/>
        </w:rPr>
        <w:t>венность на которые не разграничена.</w:t>
      </w:r>
    </w:p>
    <w:p w:rsidR="00577B0B" w:rsidRPr="00FD0A46" w:rsidRDefault="00577B0B" w:rsidP="00577B0B">
      <w:pPr>
        <w:ind w:firstLine="709"/>
        <w:jc w:val="both"/>
        <w:rPr>
          <w:sz w:val="28"/>
          <w:szCs w:val="28"/>
          <w:highlight w:val="yellow"/>
        </w:rPr>
      </w:pPr>
      <w:r w:rsidRPr="00FD0A46">
        <w:rPr>
          <w:sz w:val="28"/>
          <w:szCs w:val="28"/>
        </w:rPr>
        <w:t xml:space="preserve">9 площадок расположены на землях населенных пунктов, 3 – земли </w:t>
      </w:r>
      <w:proofErr w:type="spellStart"/>
      <w:r w:rsidRPr="00FD0A46">
        <w:rPr>
          <w:sz w:val="28"/>
          <w:szCs w:val="28"/>
        </w:rPr>
        <w:t>сельхозназначения</w:t>
      </w:r>
      <w:proofErr w:type="spellEnd"/>
      <w:r w:rsidRPr="00FD0A46">
        <w:rPr>
          <w:sz w:val="28"/>
          <w:szCs w:val="28"/>
        </w:rPr>
        <w:t>, 2 – земли запаса.</w:t>
      </w:r>
    </w:p>
    <w:p w:rsidR="00577B0B" w:rsidRPr="00FD0A46" w:rsidRDefault="00577B0B" w:rsidP="00577B0B">
      <w:pPr>
        <w:ind w:firstLine="709"/>
        <w:jc w:val="both"/>
        <w:rPr>
          <w:sz w:val="28"/>
          <w:szCs w:val="28"/>
        </w:rPr>
      </w:pPr>
      <w:r w:rsidRPr="00FD0A46">
        <w:rPr>
          <w:sz w:val="28"/>
          <w:szCs w:val="28"/>
        </w:rPr>
        <w:t>7 площадок имеют кадастровые номера.</w:t>
      </w:r>
    </w:p>
    <w:p w:rsidR="00577B0B" w:rsidRPr="00FD0A46" w:rsidRDefault="00577B0B" w:rsidP="00577B0B">
      <w:pPr>
        <w:ind w:firstLine="709"/>
        <w:jc w:val="both"/>
        <w:rPr>
          <w:sz w:val="28"/>
          <w:szCs w:val="28"/>
        </w:rPr>
      </w:pPr>
      <w:r w:rsidRPr="00FD0A46">
        <w:rPr>
          <w:sz w:val="28"/>
          <w:szCs w:val="28"/>
        </w:rPr>
        <w:t>В соответствии с планами развития определено целевое назначение к</w:t>
      </w:r>
      <w:r w:rsidRPr="00FD0A46">
        <w:rPr>
          <w:sz w:val="28"/>
          <w:szCs w:val="28"/>
        </w:rPr>
        <w:t>а</w:t>
      </w:r>
      <w:r w:rsidRPr="00FD0A46">
        <w:rPr>
          <w:sz w:val="28"/>
          <w:szCs w:val="28"/>
        </w:rPr>
        <w:t>ждой площадки, находящейся на территории муниципального района:4  – для сельскохозяйственного использования, 3 – для жилищного строительс</w:t>
      </w:r>
      <w:r w:rsidRPr="00FD0A46">
        <w:rPr>
          <w:sz w:val="28"/>
          <w:szCs w:val="28"/>
        </w:rPr>
        <w:t>т</w:t>
      </w:r>
      <w:r w:rsidRPr="00FD0A46">
        <w:rPr>
          <w:sz w:val="28"/>
          <w:szCs w:val="28"/>
        </w:rPr>
        <w:t xml:space="preserve">ва, 2 – </w:t>
      </w:r>
      <w:r w:rsidRPr="00FD0A46">
        <w:rPr>
          <w:sz w:val="28"/>
          <w:szCs w:val="28"/>
        </w:rPr>
        <w:lastRenderedPageBreak/>
        <w:t xml:space="preserve">для размещения объектов торговли и услуг, 2 – для промышленного производства, 3 –для эксплуатации зданий. </w:t>
      </w:r>
    </w:p>
    <w:p w:rsidR="00577B0B" w:rsidRPr="00FD0A46" w:rsidRDefault="00577B0B" w:rsidP="00577B0B">
      <w:pPr>
        <w:ind w:firstLine="709"/>
        <w:jc w:val="both"/>
        <w:rPr>
          <w:sz w:val="28"/>
          <w:szCs w:val="28"/>
        </w:rPr>
      </w:pPr>
      <w:r w:rsidRPr="00FD0A46">
        <w:rPr>
          <w:sz w:val="28"/>
          <w:szCs w:val="28"/>
        </w:rPr>
        <w:t>Все площадки имеют автомобильные подъездные пути.</w:t>
      </w:r>
    </w:p>
    <w:p w:rsidR="00577B0B" w:rsidRPr="00FD0A46" w:rsidRDefault="00577B0B" w:rsidP="00577B0B">
      <w:pPr>
        <w:ind w:firstLine="709"/>
        <w:jc w:val="both"/>
        <w:rPr>
          <w:sz w:val="28"/>
          <w:szCs w:val="28"/>
        </w:rPr>
      </w:pPr>
      <w:r w:rsidRPr="00FD0A46">
        <w:rPr>
          <w:sz w:val="28"/>
          <w:szCs w:val="28"/>
        </w:rPr>
        <w:t>Обеспеченность инвестиционных площадок инженерной инфрастру</w:t>
      </w:r>
      <w:r w:rsidRPr="00FD0A46">
        <w:rPr>
          <w:sz w:val="28"/>
          <w:szCs w:val="28"/>
        </w:rPr>
        <w:t>к</w:t>
      </w:r>
      <w:r w:rsidRPr="00FD0A46">
        <w:rPr>
          <w:sz w:val="28"/>
          <w:szCs w:val="28"/>
        </w:rPr>
        <w:t>турой:</w:t>
      </w:r>
    </w:p>
    <w:p w:rsidR="00577B0B" w:rsidRPr="00FD0A46" w:rsidRDefault="00577B0B" w:rsidP="00577B0B">
      <w:pPr>
        <w:ind w:firstLine="709"/>
        <w:jc w:val="both"/>
        <w:rPr>
          <w:sz w:val="28"/>
          <w:szCs w:val="28"/>
        </w:rPr>
      </w:pPr>
      <w:r w:rsidRPr="00FD0A46">
        <w:rPr>
          <w:sz w:val="28"/>
          <w:szCs w:val="28"/>
        </w:rPr>
        <w:t>газоснабжение – 4 площадки (28,6%), на 6 площадках имеется возмо</w:t>
      </w:r>
      <w:r w:rsidRPr="00FD0A46">
        <w:rPr>
          <w:sz w:val="28"/>
          <w:szCs w:val="28"/>
        </w:rPr>
        <w:t>ж</w:t>
      </w:r>
      <w:r w:rsidRPr="00FD0A46">
        <w:rPr>
          <w:sz w:val="28"/>
          <w:szCs w:val="28"/>
        </w:rPr>
        <w:t>ность подключения (42,9 %);</w:t>
      </w:r>
    </w:p>
    <w:p w:rsidR="00577B0B" w:rsidRPr="00FD0A46" w:rsidRDefault="00577B0B" w:rsidP="00577B0B">
      <w:pPr>
        <w:ind w:firstLine="709"/>
        <w:jc w:val="both"/>
        <w:rPr>
          <w:sz w:val="28"/>
          <w:szCs w:val="28"/>
          <w:highlight w:val="yellow"/>
        </w:rPr>
      </w:pPr>
      <w:r w:rsidRPr="00FD0A46">
        <w:rPr>
          <w:sz w:val="28"/>
          <w:szCs w:val="28"/>
        </w:rPr>
        <w:t>электроснабжение –</w:t>
      </w:r>
      <w:r w:rsidR="0031390B" w:rsidRPr="00FD0A46">
        <w:rPr>
          <w:sz w:val="28"/>
          <w:szCs w:val="28"/>
        </w:rPr>
        <w:t xml:space="preserve"> </w:t>
      </w:r>
      <w:r w:rsidRPr="00FD0A46">
        <w:rPr>
          <w:sz w:val="28"/>
          <w:szCs w:val="28"/>
        </w:rPr>
        <w:t>2 площадок (14,3 %), на 7 площадках имеется во</w:t>
      </w:r>
      <w:r w:rsidRPr="00FD0A46">
        <w:rPr>
          <w:sz w:val="28"/>
          <w:szCs w:val="28"/>
        </w:rPr>
        <w:t>з</w:t>
      </w:r>
      <w:r w:rsidRPr="00FD0A46">
        <w:rPr>
          <w:sz w:val="28"/>
          <w:szCs w:val="28"/>
        </w:rPr>
        <w:t>можность подключения к электрическим сетям (50 %);</w:t>
      </w:r>
    </w:p>
    <w:p w:rsidR="00577B0B" w:rsidRPr="00FD0A46" w:rsidRDefault="00577B0B" w:rsidP="00577B0B">
      <w:pPr>
        <w:ind w:firstLine="709"/>
        <w:jc w:val="both"/>
        <w:rPr>
          <w:sz w:val="28"/>
          <w:szCs w:val="28"/>
          <w:highlight w:val="yellow"/>
        </w:rPr>
      </w:pPr>
      <w:r w:rsidRPr="00FD0A46">
        <w:rPr>
          <w:sz w:val="28"/>
          <w:szCs w:val="28"/>
        </w:rPr>
        <w:t>водоснабжение – 5 площадок (35,7 %), на 7 площадках имеется во</w:t>
      </w:r>
      <w:r w:rsidRPr="00FD0A46">
        <w:rPr>
          <w:sz w:val="28"/>
          <w:szCs w:val="28"/>
        </w:rPr>
        <w:t>з</w:t>
      </w:r>
      <w:r w:rsidRPr="00FD0A46">
        <w:rPr>
          <w:sz w:val="28"/>
          <w:szCs w:val="28"/>
        </w:rPr>
        <w:t>можность подключения (50,0 %);</w:t>
      </w:r>
    </w:p>
    <w:p w:rsidR="00577B0B" w:rsidRPr="00FD0A46" w:rsidRDefault="00577B0B" w:rsidP="00577B0B">
      <w:pPr>
        <w:ind w:firstLine="709"/>
        <w:jc w:val="both"/>
        <w:rPr>
          <w:sz w:val="28"/>
          <w:szCs w:val="28"/>
        </w:rPr>
      </w:pPr>
      <w:r w:rsidRPr="00FD0A46">
        <w:rPr>
          <w:sz w:val="28"/>
          <w:szCs w:val="28"/>
        </w:rPr>
        <w:t>водоотведение – 4 площадки (28,6%), на 5 площадках имеется возмо</w:t>
      </w:r>
      <w:r w:rsidRPr="00FD0A46">
        <w:rPr>
          <w:sz w:val="28"/>
          <w:szCs w:val="28"/>
        </w:rPr>
        <w:t>ж</w:t>
      </w:r>
      <w:r w:rsidRPr="00FD0A46">
        <w:rPr>
          <w:sz w:val="28"/>
          <w:szCs w:val="28"/>
        </w:rPr>
        <w:t>ность подключения (35,7 %).</w:t>
      </w:r>
    </w:p>
    <w:p w:rsidR="00577B0B" w:rsidRPr="00FD0A46" w:rsidRDefault="00577B0B" w:rsidP="00577B0B">
      <w:pPr>
        <w:ind w:firstLine="709"/>
        <w:jc w:val="both"/>
        <w:rPr>
          <w:sz w:val="28"/>
          <w:szCs w:val="28"/>
          <w:highlight w:val="yellow"/>
        </w:rPr>
      </w:pPr>
      <w:r w:rsidRPr="00FD0A46">
        <w:rPr>
          <w:sz w:val="28"/>
          <w:szCs w:val="28"/>
        </w:rPr>
        <w:t>Также имеется региональная промышленная площадка Выскодно-2.</w:t>
      </w:r>
    </w:p>
    <w:p w:rsidR="00577B0B" w:rsidRPr="00FD0A46" w:rsidRDefault="00577B0B" w:rsidP="00577B0B">
      <w:pPr>
        <w:jc w:val="both"/>
        <w:rPr>
          <w:sz w:val="28"/>
          <w:szCs w:val="28"/>
        </w:rPr>
      </w:pPr>
      <w:r w:rsidRPr="00FD0A46">
        <w:rPr>
          <w:sz w:val="28"/>
          <w:szCs w:val="28"/>
        </w:rPr>
        <w:tab/>
        <w:t>Паспорта инвестиционных площадок с картами и фотоматериалами, слайдовая презентация инвестиционного паспорта размещены на официал</w:t>
      </w:r>
      <w:r w:rsidRPr="00FD0A46">
        <w:rPr>
          <w:sz w:val="28"/>
          <w:szCs w:val="28"/>
        </w:rPr>
        <w:t>ь</w:t>
      </w:r>
      <w:r w:rsidRPr="00FD0A46">
        <w:rPr>
          <w:sz w:val="28"/>
          <w:szCs w:val="28"/>
        </w:rPr>
        <w:t>ном сайте администрации муниципального района для привлечения потенц</w:t>
      </w:r>
      <w:r w:rsidRPr="00FD0A46">
        <w:rPr>
          <w:sz w:val="28"/>
          <w:szCs w:val="28"/>
        </w:rPr>
        <w:t>и</w:t>
      </w:r>
      <w:r w:rsidRPr="00FD0A46">
        <w:rPr>
          <w:sz w:val="28"/>
          <w:szCs w:val="28"/>
        </w:rPr>
        <w:t>альных инвесторов. В Министерство инвестиционной политики области н</w:t>
      </w:r>
      <w:r w:rsidRPr="00FD0A46">
        <w:rPr>
          <w:sz w:val="28"/>
          <w:szCs w:val="28"/>
        </w:rPr>
        <w:t>а</w:t>
      </w:r>
      <w:r w:rsidRPr="00FD0A46">
        <w:rPr>
          <w:sz w:val="28"/>
          <w:szCs w:val="28"/>
        </w:rPr>
        <w:t xml:space="preserve">правлена информация о частной площадке в сфере туризма (стоянка для </w:t>
      </w:r>
      <w:proofErr w:type="spellStart"/>
      <w:r w:rsidRPr="00FD0A46">
        <w:rPr>
          <w:sz w:val="28"/>
          <w:szCs w:val="28"/>
        </w:rPr>
        <w:t>к</w:t>
      </w:r>
      <w:r w:rsidRPr="00FD0A46">
        <w:rPr>
          <w:sz w:val="28"/>
          <w:szCs w:val="28"/>
        </w:rPr>
        <w:t>а</w:t>
      </w:r>
      <w:r w:rsidRPr="00FD0A46">
        <w:rPr>
          <w:sz w:val="28"/>
          <w:szCs w:val="28"/>
        </w:rPr>
        <w:t>раванинга</w:t>
      </w:r>
      <w:proofErr w:type="spellEnd"/>
      <w:r w:rsidRPr="00FD0A46">
        <w:rPr>
          <w:sz w:val="28"/>
          <w:szCs w:val="28"/>
        </w:rPr>
        <w:t>).</w:t>
      </w:r>
    </w:p>
    <w:p w:rsidR="00126D2A" w:rsidRPr="002565C9" w:rsidRDefault="006C6527" w:rsidP="00E20A10">
      <w:pPr>
        <w:jc w:val="both"/>
        <w:rPr>
          <w:color w:val="FF0000"/>
          <w:sz w:val="28"/>
          <w:szCs w:val="28"/>
        </w:rPr>
      </w:pPr>
      <w:r w:rsidRPr="002565C9">
        <w:rPr>
          <w:color w:val="FF0000"/>
          <w:sz w:val="28"/>
          <w:szCs w:val="28"/>
        </w:rPr>
        <w:t xml:space="preserve"> </w:t>
      </w:r>
      <w:r w:rsidR="00673E93" w:rsidRPr="002565C9">
        <w:rPr>
          <w:color w:val="FF0000"/>
          <w:sz w:val="28"/>
          <w:szCs w:val="28"/>
        </w:rPr>
        <w:t xml:space="preserve">                                        </w:t>
      </w:r>
      <w:r w:rsidR="00E959C2" w:rsidRPr="002565C9">
        <w:rPr>
          <w:color w:val="FF0000"/>
          <w:sz w:val="28"/>
          <w:szCs w:val="28"/>
        </w:rPr>
        <w:t xml:space="preserve"> </w:t>
      </w:r>
      <w:r w:rsidR="00BF68D8" w:rsidRPr="002565C9">
        <w:rPr>
          <w:color w:val="FF0000"/>
          <w:sz w:val="28"/>
          <w:szCs w:val="28"/>
        </w:rPr>
        <w:tab/>
      </w:r>
    </w:p>
    <w:p w:rsidR="004018E0" w:rsidRPr="00FD0A46" w:rsidRDefault="004018E0" w:rsidP="00E20A10">
      <w:pPr>
        <w:jc w:val="center"/>
        <w:rPr>
          <w:b/>
          <w:sz w:val="28"/>
          <w:szCs w:val="28"/>
        </w:rPr>
      </w:pPr>
      <w:r w:rsidRPr="00FD0A46">
        <w:rPr>
          <w:b/>
          <w:sz w:val="28"/>
          <w:szCs w:val="28"/>
        </w:rPr>
        <w:t>ПОТРЕБИТЕЛЬСКИЙ РЫНОК.</w:t>
      </w:r>
    </w:p>
    <w:p w:rsidR="004018E0" w:rsidRPr="00FD0A46" w:rsidRDefault="004018E0" w:rsidP="00E20A10">
      <w:pPr>
        <w:jc w:val="center"/>
        <w:rPr>
          <w:b/>
          <w:sz w:val="28"/>
          <w:szCs w:val="28"/>
        </w:rPr>
      </w:pPr>
    </w:p>
    <w:p w:rsidR="00F47898" w:rsidRPr="00FD0A46" w:rsidRDefault="004018E0" w:rsidP="00E20A10">
      <w:pPr>
        <w:jc w:val="both"/>
        <w:rPr>
          <w:sz w:val="28"/>
          <w:szCs w:val="28"/>
        </w:rPr>
      </w:pPr>
      <w:r w:rsidRPr="00FD0A46">
        <w:rPr>
          <w:sz w:val="28"/>
          <w:szCs w:val="28"/>
        </w:rPr>
        <w:tab/>
      </w:r>
      <w:r w:rsidR="00F47898" w:rsidRPr="00FD0A46">
        <w:rPr>
          <w:sz w:val="28"/>
          <w:szCs w:val="28"/>
        </w:rPr>
        <w:t xml:space="preserve">За </w:t>
      </w:r>
      <w:r w:rsidR="00FD0A46" w:rsidRPr="00FD0A46">
        <w:rPr>
          <w:sz w:val="28"/>
          <w:szCs w:val="28"/>
        </w:rPr>
        <w:t>11 месяцев 2</w:t>
      </w:r>
      <w:r w:rsidR="00F47898" w:rsidRPr="00FD0A46">
        <w:rPr>
          <w:sz w:val="28"/>
          <w:szCs w:val="28"/>
        </w:rPr>
        <w:t>0</w:t>
      </w:r>
      <w:r w:rsidR="00AB38D8" w:rsidRPr="00FD0A46">
        <w:rPr>
          <w:sz w:val="28"/>
          <w:szCs w:val="28"/>
        </w:rPr>
        <w:t>20</w:t>
      </w:r>
      <w:r w:rsidR="00F47898" w:rsidRPr="00FD0A46">
        <w:rPr>
          <w:sz w:val="28"/>
          <w:szCs w:val="28"/>
        </w:rPr>
        <w:t xml:space="preserve"> год оборот розничной торговли района сост</w:t>
      </w:r>
      <w:r w:rsidR="00F47898" w:rsidRPr="00FD0A46">
        <w:rPr>
          <w:sz w:val="28"/>
          <w:szCs w:val="28"/>
        </w:rPr>
        <w:t>а</w:t>
      </w:r>
      <w:r w:rsidR="00F47898" w:rsidRPr="00FD0A46">
        <w:rPr>
          <w:sz w:val="28"/>
          <w:szCs w:val="28"/>
        </w:rPr>
        <w:t>вил</w:t>
      </w:r>
      <w:r w:rsidR="00906210" w:rsidRPr="00FD0A46">
        <w:rPr>
          <w:sz w:val="28"/>
          <w:szCs w:val="28"/>
        </w:rPr>
        <w:t>-</w:t>
      </w:r>
      <w:r w:rsidR="00F47898" w:rsidRPr="00FD0A46">
        <w:rPr>
          <w:sz w:val="28"/>
          <w:szCs w:val="28"/>
        </w:rPr>
        <w:t xml:space="preserve">  </w:t>
      </w:r>
      <w:r w:rsidR="00FD0A46" w:rsidRPr="00FD0A46">
        <w:rPr>
          <w:sz w:val="28"/>
          <w:szCs w:val="28"/>
        </w:rPr>
        <w:t>3816,6</w:t>
      </w:r>
      <w:r w:rsidR="00F47898" w:rsidRPr="00FD0A46">
        <w:rPr>
          <w:sz w:val="28"/>
          <w:szCs w:val="28"/>
        </w:rPr>
        <w:t xml:space="preserve"> </w:t>
      </w:r>
      <w:proofErr w:type="spellStart"/>
      <w:r w:rsidR="00F47898" w:rsidRPr="00FD0A46">
        <w:rPr>
          <w:sz w:val="28"/>
          <w:szCs w:val="28"/>
        </w:rPr>
        <w:t>млн.руб</w:t>
      </w:r>
      <w:proofErr w:type="spellEnd"/>
      <w:r w:rsidR="00F47898" w:rsidRPr="00FD0A46">
        <w:rPr>
          <w:sz w:val="28"/>
          <w:szCs w:val="28"/>
        </w:rPr>
        <w:t>. по сравнению с аналогичным периодом прошлого года с</w:t>
      </w:r>
      <w:r w:rsidR="00F47898" w:rsidRPr="00FD0A46">
        <w:rPr>
          <w:sz w:val="28"/>
          <w:szCs w:val="28"/>
        </w:rPr>
        <w:t>о</w:t>
      </w:r>
      <w:r w:rsidR="00F47898" w:rsidRPr="00FD0A46">
        <w:rPr>
          <w:sz w:val="28"/>
          <w:szCs w:val="28"/>
        </w:rPr>
        <w:t xml:space="preserve">ставил </w:t>
      </w:r>
      <w:r w:rsidR="00FD0A46" w:rsidRPr="00FD0A46">
        <w:rPr>
          <w:sz w:val="28"/>
          <w:szCs w:val="28"/>
        </w:rPr>
        <w:t>95,4</w:t>
      </w:r>
      <w:r w:rsidR="00F47898" w:rsidRPr="00FD0A46">
        <w:rPr>
          <w:sz w:val="28"/>
          <w:szCs w:val="28"/>
        </w:rPr>
        <w:t xml:space="preserve"> %.</w:t>
      </w:r>
      <w:r w:rsidR="00906210" w:rsidRPr="00FD0A46">
        <w:rPr>
          <w:sz w:val="28"/>
          <w:szCs w:val="28"/>
        </w:rPr>
        <w:t xml:space="preserve"> </w:t>
      </w:r>
      <w:r w:rsidR="00F47898" w:rsidRPr="00FD0A46">
        <w:rPr>
          <w:sz w:val="28"/>
          <w:szCs w:val="28"/>
        </w:rPr>
        <w:t xml:space="preserve">(по области </w:t>
      </w:r>
      <w:r w:rsidR="00FD0A46" w:rsidRPr="00FD0A46">
        <w:rPr>
          <w:sz w:val="28"/>
          <w:szCs w:val="28"/>
        </w:rPr>
        <w:t>98,4</w:t>
      </w:r>
      <w:r w:rsidR="00F47898" w:rsidRPr="00FD0A46">
        <w:rPr>
          <w:sz w:val="28"/>
          <w:szCs w:val="28"/>
        </w:rPr>
        <w:t xml:space="preserve"> %) Оборот на душу населения составил</w:t>
      </w:r>
      <w:r w:rsidR="00906210" w:rsidRPr="00FD0A46">
        <w:rPr>
          <w:sz w:val="28"/>
          <w:szCs w:val="28"/>
        </w:rPr>
        <w:t xml:space="preserve"> </w:t>
      </w:r>
      <w:r w:rsidR="00FD0A46" w:rsidRPr="00FD0A46">
        <w:rPr>
          <w:sz w:val="28"/>
          <w:szCs w:val="28"/>
        </w:rPr>
        <w:t>–</w:t>
      </w:r>
      <w:r w:rsidR="00906210" w:rsidRPr="00FD0A46">
        <w:rPr>
          <w:sz w:val="28"/>
          <w:szCs w:val="28"/>
        </w:rPr>
        <w:t xml:space="preserve"> </w:t>
      </w:r>
      <w:r w:rsidR="00FD0A46" w:rsidRPr="00FD0A46">
        <w:rPr>
          <w:sz w:val="28"/>
          <w:szCs w:val="28"/>
        </w:rPr>
        <w:t>166,9</w:t>
      </w:r>
      <w:r w:rsidR="00F47898" w:rsidRPr="00FD0A46">
        <w:rPr>
          <w:sz w:val="28"/>
          <w:szCs w:val="28"/>
        </w:rPr>
        <w:t xml:space="preserve"> тыс. руб.</w:t>
      </w:r>
      <w:r w:rsidR="00906210" w:rsidRPr="00FD0A46">
        <w:rPr>
          <w:sz w:val="28"/>
          <w:szCs w:val="28"/>
        </w:rPr>
        <w:t xml:space="preserve"> </w:t>
      </w:r>
      <w:r w:rsidR="00F47898" w:rsidRPr="00FD0A46">
        <w:rPr>
          <w:sz w:val="28"/>
          <w:szCs w:val="28"/>
        </w:rPr>
        <w:t>(</w:t>
      </w:r>
      <w:r w:rsidR="004F186F" w:rsidRPr="00FD0A46">
        <w:rPr>
          <w:sz w:val="28"/>
          <w:szCs w:val="28"/>
        </w:rPr>
        <w:t>9</w:t>
      </w:r>
      <w:r w:rsidR="00F8538A" w:rsidRPr="00FD0A46">
        <w:rPr>
          <w:sz w:val="28"/>
          <w:szCs w:val="28"/>
        </w:rPr>
        <w:t>6</w:t>
      </w:r>
      <w:r w:rsidR="000620EA" w:rsidRPr="00FD0A46">
        <w:rPr>
          <w:sz w:val="28"/>
          <w:szCs w:val="28"/>
        </w:rPr>
        <w:t>,</w:t>
      </w:r>
      <w:r w:rsidR="00FD0A46" w:rsidRPr="00FD0A46">
        <w:rPr>
          <w:sz w:val="28"/>
          <w:szCs w:val="28"/>
        </w:rPr>
        <w:t>0</w:t>
      </w:r>
      <w:r w:rsidR="00F47898" w:rsidRPr="00FD0A46">
        <w:rPr>
          <w:sz w:val="28"/>
          <w:szCs w:val="28"/>
        </w:rPr>
        <w:t xml:space="preserve"> %), по области</w:t>
      </w:r>
      <w:r w:rsidR="00906210" w:rsidRPr="00FD0A46">
        <w:rPr>
          <w:sz w:val="28"/>
          <w:szCs w:val="28"/>
        </w:rPr>
        <w:t xml:space="preserve"> </w:t>
      </w:r>
      <w:r w:rsidR="00FD0A46" w:rsidRPr="00FD0A46">
        <w:rPr>
          <w:sz w:val="28"/>
          <w:szCs w:val="28"/>
        </w:rPr>
        <w:t>–</w:t>
      </w:r>
      <w:r w:rsidR="00906210" w:rsidRPr="00FD0A46">
        <w:rPr>
          <w:sz w:val="28"/>
          <w:szCs w:val="28"/>
        </w:rPr>
        <w:t xml:space="preserve"> </w:t>
      </w:r>
      <w:r w:rsidR="00FD0A46" w:rsidRPr="00FD0A46">
        <w:rPr>
          <w:sz w:val="28"/>
          <w:szCs w:val="28"/>
        </w:rPr>
        <w:t>182,8</w:t>
      </w:r>
      <w:r w:rsidR="00F47898" w:rsidRPr="00FD0A46">
        <w:rPr>
          <w:sz w:val="28"/>
          <w:szCs w:val="28"/>
        </w:rPr>
        <w:t xml:space="preserve"> тыс. руб.</w:t>
      </w:r>
      <w:r w:rsidR="00906210" w:rsidRPr="00FD0A46">
        <w:rPr>
          <w:sz w:val="28"/>
          <w:szCs w:val="28"/>
        </w:rPr>
        <w:t xml:space="preserve"> </w:t>
      </w:r>
      <w:r w:rsidR="00F47898" w:rsidRPr="00FD0A46">
        <w:rPr>
          <w:sz w:val="28"/>
          <w:szCs w:val="28"/>
        </w:rPr>
        <w:t>(</w:t>
      </w:r>
      <w:r w:rsidR="00FD0A46" w:rsidRPr="00FD0A46">
        <w:rPr>
          <w:sz w:val="28"/>
          <w:szCs w:val="28"/>
        </w:rPr>
        <w:t>98,4</w:t>
      </w:r>
      <w:r w:rsidR="00F47898" w:rsidRPr="00FD0A46">
        <w:rPr>
          <w:sz w:val="28"/>
          <w:szCs w:val="28"/>
        </w:rPr>
        <w:t xml:space="preserve"> %) </w:t>
      </w:r>
    </w:p>
    <w:p w:rsidR="005B100D" w:rsidRPr="00FD0A46" w:rsidRDefault="00F47898" w:rsidP="005B100D">
      <w:pPr>
        <w:jc w:val="both"/>
        <w:rPr>
          <w:sz w:val="28"/>
          <w:szCs w:val="28"/>
        </w:rPr>
      </w:pPr>
      <w:r w:rsidRPr="00FD0A46">
        <w:rPr>
          <w:sz w:val="28"/>
          <w:szCs w:val="28"/>
        </w:rPr>
        <w:tab/>
      </w:r>
      <w:r w:rsidR="005B100D" w:rsidRPr="00FD0A46">
        <w:rPr>
          <w:sz w:val="28"/>
          <w:szCs w:val="28"/>
        </w:rPr>
        <w:t>В районе осуществляют деятельность 2</w:t>
      </w:r>
      <w:r w:rsidR="00FD0A46" w:rsidRPr="00FD0A46">
        <w:rPr>
          <w:sz w:val="28"/>
          <w:szCs w:val="28"/>
        </w:rPr>
        <w:t>7</w:t>
      </w:r>
      <w:r w:rsidR="005B100D" w:rsidRPr="00FD0A46">
        <w:rPr>
          <w:sz w:val="28"/>
          <w:szCs w:val="28"/>
        </w:rPr>
        <w:t xml:space="preserve"> магазинов федеральных   то</w:t>
      </w:r>
      <w:r w:rsidR="005B100D" w:rsidRPr="00FD0A46">
        <w:rPr>
          <w:sz w:val="28"/>
          <w:szCs w:val="28"/>
        </w:rPr>
        <w:t>р</w:t>
      </w:r>
      <w:r w:rsidR="005B100D" w:rsidRPr="00FD0A46">
        <w:rPr>
          <w:sz w:val="28"/>
          <w:szCs w:val="28"/>
        </w:rPr>
        <w:t xml:space="preserve">говых сетей (в т.ч. </w:t>
      </w:r>
      <w:r w:rsidR="00FD0A46" w:rsidRPr="00FD0A46">
        <w:rPr>
          <w:sz w:val="28"/>
          <w:szCs w:val="28"/>
        </w:rPr>
        <w:t>20</w:t>
      </w:r>
      <w:r w:rsidR="005B100D" w:rsidRPr="00FD0A46">
        <w:rPr>
          <w:sz w:val="28"/>
          <w:szCs w:val="28"/>
        </w:rPr>
        <w:t xml:space="preserve"> –</w:t>
      </w:r>
      <w:r w:rsidR="00906210" w:rsidRPr="00FD0A46">
        <w:rPr>
          <w:sz w:val="28"/>
          <w:szCs w:val="28"/>
        </w:rPr>
        <w:t xml:space="preserve"> </w:t>
      </w:r>
      <w:r w:rsidR="005B100D" w:rsidRPr="00FD0A46">
        <w:rPr>
          <w:sz w:val="28"/>
          <w:szCs w:val="28"/>
        </w:rPr>
        <w:t>продовольственных, 6 промышленных), из них:</w:t>
      </w:r>
    </w:p>
    <w:p w:rsidR="005B100D" w:rsidRPr="00FD0A46" w:rsidRDefault="005B100D" w:rsidP="005B100D">
      <w:pPr>
        <w:jc w:val="both"/>
        <w:rPr>
          <w:sz w:val="28"/>
          <w:szCs w:val="28"/>
        </w:rPr>
      </w:pPr>
      <w:r w:rsidRPr="00FD0A46">
        <w:rPr>
          <w:sz w:val="28"/>
          <w:szCs w:val="28"/>
        </w:rPr>
        <w:t xml:space="preserve"> 6 магазинов торговой с</w:t>
      </w:r>
      <w:r w:rsidRPr="00FD0A46">
        <w:rPr>
          <w:sz w:val="28"/>
          <w:szCs w:val="28"/>
        </w:rPr>
        <w:t>е</w:t>
      </w:r>
      <w:r w:rsidRPr="00FD0A46">
        <w:rPr>
          <w:sz w:val="28"/>
          <w:szCs w:val="28"/>
        </w:rPr>
        <w:t xml:space="preserve">ти «Магнит», </w:t>
      </w:r>
    </w:p>
    <w:p w:rsidR="005B100D" w:rsidRPr="00FD0A46" w:rsidRDefault="005B100D" w:rsidP="005B100D">
      <w:pPr>
        <w:jc w:val="both"/>
        <w:rPr>
          <w:sz w:val="28"/>
          <w:szCs w:val="28"/>
        </w:rPr>
      </w:pPr>
      <w:r w:rsidRPr="00FD0A46">
        <w:rPr>
          <w:sz w:val="28"/>
          <w:szCs w:val="28"/>
        </w:rPr>
        <w:t xml:space="preserve"> 7 магазинов «Пятёрочка», </w:t>
      </w:r>
    </w:p>
    <w:p w:rsidR="005B100D" w:rsidRPr="00FD0A46" w:rsidRDefault="00906210" w:rsidP="005B100D">
      <w:pPr>
        <w:jc w:val="both"/>
        <w:rPr>
          <w:sz w:val="28"/>
          <w:szCs w:val="28"/>
        </w:rPr>
      </w:pPr>
      <w:r w:rsidRPr="00FD0A46">
        <w:rPr>
          <w:sz w:val="28"/>
          <w:szCs w:val="28"/>
        </w:rPr>
        <w:t xml:space="preserve"> </w:t>
      </w:r>
      <w:r w:rsidR="005B100D" w:rsidRPr="00FD0A46">
        <w:rPr>
          <w:sz w:val="28"/>
          <w:szCs w:val="28"/>
        </w:rPr>
        <w:t>4 магазина «Великолукский мясокомбинат»,</w:t>
      </w:r>
    </w:p>
    <w:p w:rsidR="005B100D" w:rsidRPr="00FD0A46" w:rsidRDefault="00906210" w:rsidP="005B100D">
      <w:pPr>
        <w:jc w:val="both"/>
        <w:rPr>
          <w:sz w:val="28"/>
          <w:szCs w:val="28"/>
        </w:rPr>
      </w:pPr>
      <w:r w:rsidRPr="00FD0A46">
        <w:rPr>
          <w:sz w:val="28"/>
          <w:szCs w:val="28"/>
        </w:rPr>
        <w:t xml:space="preserve"> </w:t>
      </w:r>
      <w:r w:rsidR="005B100D" w:rsidRPr="00FD0A46">
        <w:rPr>
          <w:sz w:val="28"/>
          <w:szCs w:val="28"/>
        </w:rPr>
        <w:t>2 магазина «</w:t>
      </w:r>
      <w:proofErr w:type="spellStart"/>
      <w:r w:rsidR="005B100D" w:rsidRPr="00FD0A46">
        <w:rPr>
          <w:sz w:val="28"/>
          <w:szCs w:val="28"/>
        </w:rPr>
        <w:t>Дикси</w:t>
      </w:r>
      <w:proofErr w:type="spellEnd"/>
      <w:r w:rsidR="005B100D" w:rsidRPr="00FD0A46">
        <w:rPr>
          <w:sz w:val="28"/>
          <w:szCs w:val="28"/>
        </w:rPr>
        <w:t>»,</w:t>
      </w:r>
    </w:p>
    <w:p w:rsidR="005B100D" w:rsidRPr="00FD0A46" w:rsidRDefault="00906210" w:rsidP="005B100D">
      <w:pPr>
        <w:jc w:val="both"/>
        <w:rPr>
          <w:sz w:val="28"/>
          <w:szCs w:val="28"/>
        </w:rPr>
      </w:pPr>
      <w:r w:rsidRPr="00FD0A46">
        <w:rPr>
          <w:sz w:val="28"/>
          <w:szCs w:val="28"/>
        </w:rPr>
        <w:t xml:space="preserve"> </w:t>
      </w:r>
      <w:r w:rsidR="005B100D" w:rsidRPr="00FD0A46">
        <w:rPr>
          <w:sz w:val="28"/>
          <w:szCs w:val="28"/>
        </w:rPr>
        <w:t>1 магазин «</w:t>
      </w:r>
      <w:proofErr w:type="spellStart"/>
      <w:r w:rsidR="005B100D" w:rsidRPr="00FD0A46">
        <w:rPr>
          <w:sz w:val="28"/>
          <w:szCs w:val="28"/>
        </w:rPr>
        <w:t>Ермолинские</w:t>
      </w:r>
      <w:proofErr w:type="spellEnd"/>
      <w:r w:rsidR="005B100D" w:rsidRPr="00FD0A46">
        <w:rPr>
          <w:sz w:val="28"/>
          <w:szCs w:val="28"/>
        </w:rPr>
        <w:t xml:space="preserve"> полуфабрикаты»,</w:t>
      </w:r>
    </w:p>
    <w:p w:rsidR="005B100D" w:rsidRPr="00FD0A46" w:rsidRDefault="005B100D" w:rsidP="005B100D">
      <w:pPr>
        <w:jc w:val="both"/>
        <w:rPr>
          <w:sz w:val="28"/>
          <w:szCs w:val="28"/>
        </w:rPr>
      </w:pPr>
      <w:r w:rsidRPr="00FD0A46">
        <w:rPr>
          <w:sz w:val="28"/>
          <w:szCs w:val="28"/>
        </w:rPr>
        <w:t xml:space="preserve"> 1 магазин «Улыбка радуги», </w:t>
      </w:r>
    </w:p>
    <w:p w:rsidR="005B100D" w:rsidRPr="00FD0A46" w:rsidRDefault="005B100D" w:rsidP="005B100D">
      <w:pPr>
        <w:jc w:val="both"/>
        <w:rPr>
          <w:sz w:val="28"/>
          <w:szCs w:val="28"/>
        </w:rPr>
      </w:pPr>
      <w:r w:rsidRPr="00FD0A46">
        <w:rPr>
          <w:sz w:val="28"/>
          <w:szCs w:val="28"/>
        </w:rPr>
        <w:t xml:space="preserve"> 3 магазина «Магнит </w:t>
      </w:r>
      <w:proofErr w:type="spellStart"/>
      <w:r w:rsidRPr="00FD0A46">
        <w:rPr>
          <w:sz w:val="28"/>
          <w:szCs w:val="28"/>
        </w:rPr>
        <w:t>косметик</w:t>
      </w:r>
      <w:proofErr w:type="spellEnd"/>
      <w:r w:rsidRPr="00FD0A46">
        <w:rPr>
          <w:sz w:val="28"/>
          <w:szCs w:val="28"/>
        </w:rPr>
        <w:t>»,</w:t>
      </w:r>
    </w:p>
    <w:p w:rsidR="00FD0A46" w:rsidRPr="00FD0A46" w:rsidRDefault="00906210" w:rsidP="005B100D">
      <w:pPr>
        <w:jc w:val="both"/>
        <w:rPr>
          <w:sz w:val="28"/>
          <w:szCs w:val="28"/>
        </w:rPr>
      </w:pPr>
      <w:r w:rsidRPr="00FD0A46">
        <w:rPr>
          <w:sz w:val="28"/>
          <w:szCs w:val="28"/>
        </w:rPr>
        <w:t xml:space="preserve"> </w:t>
      </w:r>
      <w:r w:rsidR="005B100D" w:rsidRPr="00FD0A46">
        <w:rPr>
          <w:sz w:val="28"/>
          <w:szCs w:val="28"/>
        </w:rPr>
        <w:t>по одному магазину «Элемент» и «Энергия»</w:t>
      </w:r>
      <w:r w:rsidR="00FD0A46" w:rsidRPr="00FD0A46">
        <w:rPr>
          <w:sz w:val="28"/>
          <w:szCs w:val="28"/>
        </w:rPr>
        <w:t>,</w:t>
      </w:r>
    </w:p>
    <w:p w:rsidR="005B100D" w:rsidRPr="00FD0A46" w:rsidRDefault="00FD0A46" w:rsidP="005B100D">
      <w:pPr>
        <w:jc w:val="both"/>
        <w:rPr>
          <w:sz w:val="28"/>
          <w:szCs w:val="28"/>
        </w:rPr>
      </w:pPr>
      <w:r w:rsidRPr="00FD0A46">
        <w:rPr>
          <w:sz w:val="28"/>
          <w:szCs w:val="28"/>
        </w:rPr>
        <w:t xml:space="preserve"> 1 магазин «Светофор»</w:t>
      </w:r>
      <w:r w:rsidR="005B100D" w:rsidRPr="00FD0A46">
        <w:rPr>
          <w:sz w:val="28"/>
          <w:szCs w:val="28"/>
        </w:rPr>
        <w:t xml:space="preserve">. </w:t>
      </w:r>
    </w:p>
    <w:p w:rsidR="002C7BF1" w:rsidRPr="00FD0A46" w:rsidRDefault="005B100D" w:rsidP="005B100D">
      <w:pPr>
        <w:jc w:val="both"/>
        <w:rPr>
          <w:sz w:val="28"/>
          <w:szCs w:val="28"/>
        </w:rPr>
      </w:pPr>
      <w:r w:rsidRPr="002565C9">
        <w:rPr>
          <w:color w:val="FF0000"/>
          <w:sz w:val="28"/>
          <w:szCs w:val="28"/>
        </w:rPr>
        <w:tab/>
      </w:r>
      <w:r w:rsidRPr="00FD0A46">
        <w:rPr>
          <w:sz w:val="28"/>
          <w:szCs w:val="28"/>
        </w:rPr>
        <w:t>Для создания более комфортной среды для потребителей и ра</w:t>
      </w:r>
      <w:r w:rsidRPr="00FD0A46">
        <w:rPr>
          <w:sz w:val="28"/>
          <w:szCs w:val="28"/>
        </w:rPr>
        <w:t>с</w:t>
      </w:r>
      <w:r w:rsidRPr="00FD0A46">
        <w:rPr>
          <w:sz w:val="28"/>
          <w:szCs w:val="28"/>
        </w:rPr>
        <w:t>ширения каналов сбыта, организована нестационарная торговля хлебобулочными и</w:t>
      </w:r>
      <w:r w:rsidRPr="00FD0A46">
        <w:rPr>
          <w:sz w:val="28"/>
          <w:szCs w:val="28"/>
        </w:rPr>
        <w:t>з</w:t>
      </w:r>
      <w:r w:rsidRPr="00FD0A46">
        <w:rPr>
          <w:sz w:val="28"/>
          <w:szCs w:val="28"/>
        </w:rPr>
        <w:t>делиями</w:t>
      </w:r>
      <w:r w:rsidR="00906210" w:rsidRPr="00FD0A46">
        <w:rPr>
          <w:sz w:val="28"/>
          <w:szCs w:val="28"/>
        </w:rPr>
        <w:t xml:space="preserve"> в</w:t>
      </w:r>
      <w:r w:rsidRPr="00FD0A46">
        <w:rPr>
          <w:sz w:val="28"/>
          <w:szCs w:val="28"/>
        </w:rPr>
        <w:t xml:space="preserve"> 5 нестационарных объект</w:t>
      </w:r>
      <w:r w:rsidR="00906210" w:rsidRPr="00FD0A46">
        <w:rPr>
          <w:sz w:val="28"/>
          <w:szCs w:val="28"/>
        </w:rPr>
        <w:t>ах</w:t>
      </w:r>
      <w:r w:rsidRPr="00FD0A46">
        <w:rPr>
          <w:sz w:val="28"/>
          <w:szCs w:val="28"/>
        </w:rPr>
        <w:t xml:space="preserve"> торговли. Организована ежедневная торговля молочной продукцией в нестационарном торговом объекте ООО «Молочный дворик». Сельское население, проживающее удаленно от бол</w:t>
      </w:r>
      <w:r w:rsidRPr="00FD0A46">
        <w:rPr>
          <w:sz w:val="28"/>
          <w:szCs w:val="28"/>
        </w:rPr>
        <w:t>ь</w:t>
      </w:r>
      <w:r w:rsidRPr="00FD0A46">
        <w:rPr>
          <w:sz w:val="28"/>
          <w:szCs w:val="28"/>
        </w:rPr>
        <w:t>ших населенных пунктов, обслуживается 9 автом</w:t>
      </w:r>
      <w:r w:rsidRPr="00FD0A46">
        <w:rPr>
          <w:sz w:val="28"/>
          <w:szCs w:val="28"/>
        </w:rPr>
        <w:t>а</w:t>
      </w:r>
      <w:r w:rsidRPr="00FD0A46">
        <w:rPr>
          <w:sz w:val="28"/>
          <w:szCs w:val="28"/>
        </w:rPr>
        <w:t xml:space="preserve">газинами. </w:t>
      </w:r>
    </w:p>
    <w:p w:rsidR="002C7BF1" w:rsidRPr="00FD0A46" w:rsidRDefault="00F8538A" w:rsidP="002C7BF1">
      <w:pPr>
        <w:ind w:firstLine="708"/>
        <w:jc w:val="both"/>
        <w:rPr>
          <w:sz w:val="28"/>
          <w:szCs w:val="28"/>
        </w:rPr>
      </w:pPr>
      <w:r w:rsidRPr="00FD0A46">
        <w:rPr>
          <w:sz w:val="28"/>
          <w:szCs w:val="28"/>
        </w:rPr>
        <w:t>В</w:t>
      </w:r>
      <w:r w:rsidR="002C7BF1" w:rsidRPr="00FD0A46">
        <w:rPr>
          <w:sz w:val="28"/>
          <w:szCs w:val="28"/>
        </w:rPr>
        <w:t xml:space="preserve"> 2020 год</w:t>
      </w:r>
      <w:r w:rsidR="00906210" w:rsidRPr="00FD0A46">
        <w:rPr>
          <w:sz w:val="28"/>
          <w:szCs w:val="28"/>
        </w:rPr>
        <w:t>у</w:t>
      </w:r>
      <w:r w:rsidR="002C7BF1" w:rsidRPr="00FD0A46">
        <w:rPr>
          <w:sz w:val="28"/>
          <w:szCs w:val="28"/>
        </w:rPr>
        <w:t xml:space="preserve"> открыл</w:t>
      </w:r>
      <w:r w:rsidRPr="00FD0A46">
        <w:rPr>
          <w:sz w:val="28"/>
          <w:szCs w:val="28"/>
        </w:rPr>
        <w:t>ся</w:t>
      </w:r>
      <w:r w:rsidR="002C7BF1" w:rsidRPr="00FD0A46">
        <w:rPr>
          <w:sz w:val="28"/>
          <w:szCs w:val="28"/>
        </w:rPr>
        <w:t xml:space="preserve"> торговы</w:t>
      </w:r>
      <w:r w:rsidR="004814D6" w:rsidRPr="00FD0A46">
        <w:rPr>
          <w:sz w:val="28"/>
          <w:szCs w:val="28"/>
        </w:rPr>
        <w:t>й</w:t>
      </w:r>
      <w:r w:rsidR="002C7BF1" w:rsidRPr="00FD0A46">
        <w:rPr>
          <w:sz w:val="28"/>
          <w:szCs w:val="28"/>
        </w:rPr>
        <w:t xml:space="preserve"> центр «Валдайская ярмарка» на ул. </w:t>
      </w:r>
      <w:r w:rsidR="004814D6" w:rsidRPr="00FD0A46">
        <w:rPr>
          <w:sz w:val="28"/>
          <w:szCs w:val="28"/>
        </w:rPr>
        <w:t>Ломоносова</w:t>
      </w:r>
      <w:r w:rsidR="00FD0A46" w:rsidRPr="00FD0A46">
        <w:rPr>
          <w:sz w:val="28"/>
          <w:szCs w:val="28"/>
        </w:rPr>
        <w:t>, открылся магазин торговой сети «Светофор»</w:t>
      </w:r>
      <w:r w:rsidR="004814D6" w:rsidRPr="00FD0A46">
        <w:rPr>
          <w:sz w:val="28"/>
          <w:szCs w:val="28"/>
        </w:rPr>
        <w:t>.</w:t>
      </w:r>
    </w:p>
    <w:p w:rsidR="005B100D" w:rsidRPr="00FD0A46" w:rsidRDefault="005B100D" w:rsidP="002C7BF1">
      <w:pPr>
        <w:ind w:firstLine="708"/>
        <w:jc w:val="both"/>
        <w:rPr>
          <w:sz w:val="28"/>
          <w:szCs w:val="28"/>
        </w:rPr>
      </w:pPr>
      <w:r w:rsidRPr="00FD0A46">
        <w:rPr>
          <w:sz w:val="28"/>
          <w:szCs w:val="28"/>
        </w:rPr>
        <w:t xml:space="preserve">В целом в </w:t>
      </w:r>
      <w:r w:rsidR="00FD0A46" w:rsidRPr="00FD0A46">
        <w:rPr>
          <w:sz w:val="28"/>
          <w:szCs w:val="28"/>
        </w:rPr>
        <w:t>сфере торговли насчитывается 291</w:t>
      </w:r>
      <w:r w:rsidRPr="00FD0A46">
        <w:rPr>
          <w:sz w:val="28"/>
          <w:szCs w:val="28"/>
        </w:rPr>
        <w:t xml:space="preserve"> объектов. Обеспече</w:t>
      </w:r>
      <w:r w:rsidRPr="00FD0A46">
        <w:rPr>
          <w:sz w:val="28"/>
          <w:szCs w:val="28"/>
        </w:rPr>
        <w:t>н</w:t>
      </w:r>
      <w:r w:rsidRPr="00FD0A46">
        <w:rPr>
          <w:sz w:val="28"/>
          <w:szCs w:val="28"/>
        </w:rPr>
        <w:t xml:space="preserve">ность торговыми площадями в расчёте на 1000 жителей является одной из самых </w:t>
      </w:r>
      <w:r w:rsidRPr="00FD0A46">
        <w:rPr>
          <w:sz w:val="28"/>
          <w:szCs w:val="28"/>
        </w:rPr>
        <w:lastRenderedPageBreak/>
        <w:t>высоких в области и с</w:t>
      </w:r>
      <w:r w:rsidRPr="00FD0A46">
        <w:rPr>
          <w:sz w:val="28"/>
          <w:szCs w:val="28"/>
        </w:rPr>
        <w:t>о</w:t>
      </w:r>
      <w:r w:rsidRPr="00FD0A46">
        <w:rPr>
          <w:sz w:val="28"/>
          <w:szCs w:val="28"/>
        </w:rPr>
        <w:t>ставляет 966,3 (при нормативе 479 кв.м.), в том числе продовольственные товары – 404,5 кв.м. при нормативе 146 кв.м., н</w:t>
      </w:r>
      <w:r w:rsidRPr="00FD0A46">
        <w:rPr>
          <w:sz w:val="28"/>
          <w:szCs w:val="28"/>
        </w:rPr>
        <w:t>е</w:t>
      </w:r>
      <w:r w:rsidRPr="00FD0A46">
        <w:rPr>
          <w:sz w:val="28"/>
          <w:szCs w:val="28"/>
        </w:rPr>
        <w:t>продовольственные товары</w:t>
      </w:r>
      <w:r w:rsidR="00906210" w:rsidRPr="00FD0A46">
        <w:rPr>
          <w:sz w:val="28"/>
          <w:szCs w:val="28"/>
        </w:rPr>
        <w:t xml:space="preserve"> </w:t>
      </w:r>
      <w:r w:rsidRPr="00FD0A46">
        <w:rPr>
          <w:sz w:val="28"/>
          <w:szCs w:val="28"/>
        </w:rPr>
        <w:t>- 561,8 при нормат</w:t>
      </w:r>
      <w:r w:rsidRPr="00FD0A46">
        <w:rPr>
          <w:sz w:val="28"/>
          <w:szCs w:val="28"/>
        </w:rPr>
        <w:t>и</w:t>
      </w:r>
      <w:r w:rsidRPr="00FD0A46">
        <w:rPr>
          <w:sz w:val="28"/>
          <w:szCs w:val="28"/>
        </w:rPr>
        <w:t>ве - 333 кв.м.</w:t>
      </w:r>
    </w:p>
    <w:p w:rsidR="005B100D" w:rsidRPr="00FD0A46" w:rsidRDefault="005B100D" w:rsidP="005B100D">
      <w:pPr>
        <w:jc w:val="both"/>
        <w:rPr>
          <w:sz w:val="28"/>
          <w:szCs w:val="28"/>
        </w:rPr>
      </w:pPr>
      <w:r w:rsidRPr="002565C9">
        <w:rPr>
          <w:color w:val="FF0000"/>
          <w:sz w:val="28"/>
          <w:szCs w:val="28"/>
        </w:rPr>
        <w:tab/>
      </w:r>
      <w:r w:rsidRPr="00FD0A46">
        <w:rPr>
          <w:sz w:val="28"/>
          <w:szCs w:val="28"/>
        </w:rPr>
        <w:t>Товарооборот общественного питания за январь</w:t>
      </w:r>
      <w:r w:rsidR="00906210" w:rsidRPr="00FD0A46">
        <w:rPr>
          <w:sz w:val="28"/>
          <w:szCs w:val="28"/>
        </w:rPr>
        <w:t xml:space="preserve"> – </w:t>
      </w:r>
      <w:r w:rsidR="00FD0A46" w:rsidRPr="00FD0A46">
        <w:rPr>
          <w:sz w:val="28"/>
          <w:szCs w:val="28"/>
        </w:rPr>
        <w:t>ноябрь</w:t>
      </w:r>
      <w:r w:rsidR="00906210" w:rsidRPr="00FD0A46">
        <w:rPr>
          <w:sz w:val="28"/>
          <w:szCs w:val="28"/>
        </w:rPr>
        <w:t xml:space="preserve"> </w:t>
      </w:r>
      <w:r w:rsidRPr="00FD0A46">
        <w:rPr>
          <w:sz w:val="28"/>
          <w:szCs w:val="28"/>
        </w:rPr>
        <w:t>2020 года сост</w:t>
      </w:r>
      <w:r w:rsidRPr="00FD0A46">
        <w:rPr>
          <w:sz w:val="28"/>
          <w:szCs w:val="28"/>
        </w:rPr>
        <w:t>а</w:t>
      </w:r>
      <w:r w:rsidRPr="00FD0A46">
        <w:rPr>
          <w:sz w:val="28"/>
          <w:szCs w:val="28"/>
        </w:rPr>
        <w:t xml:space="preserve">вил </w:t>
      </w:r>
      <w:r w:rsidR="00FD0A46" w:rsidRPr="00FD0A46">
        <w:rPr>
          <w:sz w:val="28"/>
          <w:szCs w:val="28"/>
        </w:rPr>
        <w:t>141,7</w:t>
      </w:r>
      <w:r w:rsidRPr="00FD0A46">
        <w:rPr>
          <w:sz w:val="28"/>
          <w:szCs w:val="28"/>
        </w:rPr>
        <w:t xml:space="preserve"> </w:t>
      </w:r>
      <w:proofErr w:type="spellStart"/>
      <w:r w:rsidRPr="00FD0A46">
        <w:rPr>
          <w:sz w:val="28"/>
          <w:szCs w:val="28"/>
        </w:rPr>
        <w:t>млн.руб</w:t>
      </w:r>
      <w:proofErr w:type="spellEnd"/>
      <w:r w:rsidRPr="00FD0A46">
        <w:rPr>
          <w:sz w:val="28"/>
          <w:szCs w:val="28"/>
        </w:rPr>
        <w:t xml:space="preserve">. (индекс физического объёма составляет </w:t>
      </w:r>
      <w:r w:rsidR="00FD0A46" w:rsidRPr="00FD0A46">
        <w:rPr>
          <w:sz w:val="28"/>
          <w:szCs w:val="28"/>
        </w:rPr>
        <w:t>78,5</w:t>
      </w:r>
      <w:r w:rsidRPr="00FD0A46">
        <w:rPr>
          <w:sz w:val="28"/>
          <w:szCs w:val="28"/>
        </w:rPr>
        <w:t xml:space="preserve"> %)</w:t>
      </w:r>
      <w:r w:rsidR="00906210" w:rsidRPr="00FD0A46">
        <w:rPr>
          <w:sz w:val="28"/>
          <w:szCs w:val="28"/>
        </w:rPr>
        <w:t xml:space="preserve">, в расчете на душу населения </w:t>
      </w:r>
      <w:r w:rsidR="00FD0A46" w:rsidRPr="00FD0A46">
        <w:rPr>
          <w:sz w:val="28"/>
          <w:szCs w:val="28"/>
        </w:rPr>
        <w:t xml:space="preserve">6,2 </w:t>
      </w:r>
      <w:proofErr w:type="spellStart"/>
      <w:r w:rsidR="00906210" w:rsidRPr="00FD0A46">
        <w:rPr>
          <w:sz w:val="28"/>
          <w:szCs w:val="28"/>
        </w:rPr>
        <w:t>тыс.руб</w:t>
      </w:r>
      <w:proofErr w:type="spellEnd"/>
      <w:r w:rsidR="00906210" w:rsidRPr="00FD0A46">
        <w:rPr>
          <w:sz w:val="28"/>
          <w:szCs w:val="28"/>
        </w:rPr>
        <w:t>., (</w:t>
      </w:r>
      <w:r w:rsidR="00FD0A46" w:rsidRPr="00FD0A46">
        <w:rPr>
          <w:sz w:val="28"/>
          <w:szCs w:val="28"/>
        </w:rPr>
        <w:t>78,9</w:t>
      </w:r>
      <w:r w:rsidR="00906210" w:rsidRPr="00FD0A46">
        <w:rPr>
          <w:sz w:val="28"/>
          <w:szCs w:val="28"/>
        </w:rPr>
        <w:t xml:space="preserve">% к </w:t>
      </w:r>
      <w:r w:rsidR="00FD0A46" w:rsidRPr="00FD0A46">
        <w:rPr>
          <w:sz w:val="28"/>
          <w:szCs w:val="28"/>
        </w:rPr>
        <w:t>2019 году</w:t>
      </w:r>
      <w:r w:rsidR="00906210" w:rsidRPr="00FD0A46">
        <w:rPr>
          <w:sz w:val="28"/>
          <w:szCs w:val="28"/>
        </w:rPr>
        <w:t>)</w:t>
      </w:r>
    </w:p>
    <w:p w:rsidR="005B100D" w:rsidRPr="00FD0A46" w:rsidRDefault="005B100D" w:rsidP="005B100D">
      <w:pPr>
        <w:jc w:val="both"/>
        <w:rPr>
          <w:sz w:val="28"/>
          <w:szCs w:val="28"/>
        </w:rPr>
      </w:pPr>
      <w:r w:rsidRPr="00FD0A46">
        <w:rPr>
          <w:sz w:val="28"/>
          <w:szCs w:val="28"/>
        </w:rPr>
        <w:t xml:space="preserve">           На территории района</w:t>
      </w:r>
      <w:r w:rsidRPr="00FD0A46">
        <w:rPr>
          <w:b/>
          <w:sz w:val="28"/>
          <w:szCs w:val="28"/>
        </w:rPr>
        <w:t xml:space="preserve"> </w:t>
      </w:r>
      <w:r w:rsidRPr="00FD0A46">
        <w:rPr>
          <w:sz w:val="28"/>
          <w:szCs w:val="28"/>
        </w:rPr>
        <w:t>действуют три ярмарки (1 в городе Ва</w:t>
      </w:r>
      <w:r w:rsidRPr="00FD0A46">
        <w:rPr>
          <w:sz w:val="28"/>
          <w:szCs w:val="28"/>
        </w:rPr>
        <w:t>л</w:t>
      </w:r>
      <w:r w:rsidRPr="00FD0A46">
        <w:rPr>
          <w:sz w:val="28"/>
          <w:szCs w:val="28"/>
        </w:rPr>
        <w:t>дай, 1 в с.Яжелбицы и 1 в с.Едрово) на 1500 мест.</w:t>
      </w:r>
    </w:p>
    <w:p w:rsidR="005B100D" w:rsidRPr="00597393" w:rsidRDefault="005B100D" w:rsidP="005B100D">
      <w:pPr>
        <w:jc w:val="both"/>
        <w:rPr>
          <w:sz w:val="28"/>
          <w:szCs w:val="28"/>
        </w:rPr>
      </w:pPr>
      <w:r w:rsidRPr="002565C9">
        <w:rPr>
          <w:color w:val="FF0000"/>
          <w:sz w:val="28"/>
          <w:szCs w:val="28"/>
        </w:rPr>
        <w:tab/>
      </w:r>
      <w:r w:rsidRPr="00597393">
        <w:rPr>
          <w:sz w:val="28"/>
          <w:szCs w:val="28"/>
        </w:rPr>
        <w:t>Платные услуги населению (без субъектов малого предпринимательс</w:t>
      </w:r>
      <w:r w:rsidRPr="00597393">
        <w:rPr>
          <w:sz w:val="28"/>
          <w:szCs w:val="28"/>
        </w:rPr>
        <w:t>т</w:t>
      </w:r>
      <w:r w:rsidRPr="00597393">
        <w:rPr>
          <w:sz w:val="28"/>
          <w:szCs w:val="28"/>
        </w:rPr>
        <w:t xml:space="preserve">ва) составили </w:t>
      </w:r>
      <w:r w:rsidR="00597393" w:rsidRPr="00597393">
        <w:rPr>
          <w:sz w:val="28"/>
          <w:szCs w:val="28"/>
        </w:rPr>
        <w:t>за 11</w:t>
      </w:r>
      <w:r w:rsidR="00D50B9E" w:rsidRPr="00597393">
        <w:rPr>
          <w:sz w:val="28"/>
          <w:szCs w:val="28"/>
        </w:rPr>
        <w:t xml:space="preserve"> месяцев</w:t>
      </w:r>
      <w:r w:rsidRPr="00597393">
        <w:rPr>
          <w:sz w:val="28"/>
          <w:szCs w:val="28"/>
        </w:rPr>
        <w:t xml:space="preserve"> 2020 года </w:t>
      </w:r>
      <w:r w:rsidR="00597393" w:rsidRPr="00597393">
        <w:rPr>
          <w:sz w:val="28"/>
          <w:szCs w:val="28"/>
        </w:rPr>
        <w:t>164,4</w:t>
      </w:r>
      <w:r w:rsidRPr="00597393">
        <w:rPr>
          <w:sz w:val="28"/>
          <w:szCs w:val="28"/>
        </w:rPr>
        <w:t xml:space="preserve"> </w:t>
      </w:r>
      <w:proofErr w:type="spellStart"/>
      <w:r w:rsidRPr="00597393">
        <w:rPr>
          <w:sz w:val="28"/>
          <w:szCs w:val="28"/>
        </w:rPr>
        <w:t>млн.руб</w:t>
      </w:r>
      <w:proofErr w:type="spellEnd"/>
      <w:r w:rsidRPr="00597393">
        <w:rPr>
          <w:sz w:val="28"/>
          <w:szCs w:val="28"/>
        </w:rPr>
        <w:t xml:space="preserve">., </w:t>
      </w:r>
      <w:r w:rsidR="00597393" w:rsidRPr="00597393">
        <w:rPr>
          <w:sz w:val="28"/>
          <w:szCs w:val="28"/>
        </w:rPr>
        <w:t>7,2</w:t>
      </w:r>
      <w:r w:rsidRPr="00597393">
        <w:rPr>
          <w:sz w:val="28"/>
          <w:szCs w:val="28"/>
        </w:rPr>
        <w:t xml:space="preserve"> </w:t>
      </w:r>
      <w:proofErr w:type="spellStart"/>
      <w:r w:rsidRPr="00597393">
        <w:rPr>
          <w:sz w:val="28"/>
          <w:szCs w:val="28"/>
        </w:rPr>
        <w:t>тыс.руб</w:t>
      </w:r>
      <w:proofErr w:type="spellEnd"/>
      <w:r w:rsidRPr="00597393">
        <w:rPr>
          <w:sz w:val="28"/>
          <w:szCs w:val="28"/>
        </w:rPr>
        <w:t>. в ра</w:t>
      </w:r>
      <w:r w:rsidRPr="00597393">
        <w:rPr>
          <w:sz w:val="28"/>
          <w:szCs w:val="28"/>
        </w:rPr>
        <w:t>с</w:t>
      </w:r>
      <w:r w:rsidRPr="00597393">
        <w:rPr>
          <w:sz w:val="28"/>
          <w:szCs w:val="28"/>
        </w:rPr>
        <w:t>чете на душу населения.</w:t>
      </w:r>
    </w:p>
    <w:p w:rsidR="005B100D" w:rsidRPr="00597393" w:rsidRDefault="005B100D" w:rsidP="005B100D">
      <w:pPr>
        <w:jc w:val="both"/>
        <w:rPr>
          <w:sz w:val="28"/>
          <w:szCs w:val="28"/>
        </w:rPr>
      </w:pPr>
      <w:r w:rsidRPr="00597393">
        <w:rPr>
          <w:sz w:val="28"/>
          <w:szCs w:val="28"/>
        </w:rPr>
        <w:t xml:space="preserve">            </w:t>
      </w:r>
      <w:r w:rsidR="00B41B39" w:rsidRPr="00597393">
        <w:rPr>
          <w:sz w:val="28"/>
          <w:szCs w:val="28"/>
        </w:rPr>
        <w:t>В течение 2020 года п</w:t>
      </w:r>
      <w:r w:rsidRPr="00597393">
        <w:rPr>
          <w:sz w:val="28"/>
          <w:szCs w:val="28"/>
        </w:rPr>
        <w:t>роводи</w:t>
      </w:r>
      <w:r w:rsidR="00B41B39" w:rsidRPr="00597393">
        <w:rPr>
          <w:sz w:val="28"/>
          <w:szCs w:val="28"/>
        </w:rPr>
        <w:t>лась</w:t>
      </w:r>
      <w:r w:rsidRPr="00597393">
        <w:rPr>
          <w:sz w:val="28"/>
          <w:szCs w:val="28"/>
        </w:rPr>
        <w:t xml:space="preserve"> </w:t>
      </w:r>
      <w:r w:rsidR="00597393" w:rsidRPr="00597393">
        <w:rPr>
          <w:sz w:val="28"/>
          <w:szCs w:val="28"/>
        </w:rPr>
        <w:t xml:space="preserve">еженедельная </w:t>
      </w:r>
      <w:r w:rsidRPr="00597393">
        <w:rPr>
          <w:sz w:val="28"/>
          <w:szCs w:val="28"/>
        </w:rPr>
        <w:t>работа по сбору и обо</w:t>
      </w:r>
      <w:r w:rsidRPr="00597393">
        <w:rPr>
          <w:sz w:val="28"/>
          <w:szCs w:val="28"/>
        </w:rPr>
        <w:t>б</w:t>
      </w:r>
      <w:r w:rsidRPr="00597393">
        <w:rPr>
          <w:sz w:val="28"/>
          <w:szCs w:val="28"/>
        </w:rPr>
        <w:t>щению данных еже</w:t>
      </w:r>
      <w:r w:rsidR="00D50B9E" w:rsidRPr="00597393">
        <w:rPr>
          <w:sz w:val="28"/>
          <w:szCs w:val="28"/>
        </w:rPr>
        <w:t>недельного</w:t>
      </w:r>
      <w:r w:rsidRPr="00597393">
        <w:rPr>
          <w:sz w:val="28"/>
          <w:szCs w:val="28"/>
        </w:rPr>
        <w:t xml:space="preserve"> мониторинга цен на фиксированный набор продовольственных товаров</w:t>
      </w:r>
      <w:r w:rsidR="00B41B39" w:rsidRPr="00597393">
        <w:rPr>
          <w:sz w:val="28"/>
          <w:szCs w:val="28"/>
        </w:rPr>
        <w:t xml:space="preserve"> и товаров первой необходимости промышле</w:t>
      </w:r>
      <w:r w:rsidR="00B41B39" w:rsidRPr="00597393">
        <w:rPr>
          <w:sz w:val="28"/>
          <w:szCs w:val="28"/>
        </w:rPr>
        <w:t>н</w:t>
      </w:r>
      <w:r w:rsidR="00B41B39" w:rsidRPr="00597393">
        <w:rPr>
          <w:sz w:val="28"/>
          <w:szCs w:val="28"/>
        </w:rPr>
        <w:t>ной группы товаров</w:t>
      </w:r>
      <w:r w:rsidR="00597393" w:rsidRPr="00597393">
        <w:rPr>
          <w:sz w:val="28"/>
          <w:szCs w:val="28"/>
        </w:rPr>
        <w:t>.</w:t>
      </w:r>
    </w:p>
    <w:p w:rsidR="00C976BB" w:rsidRPr="002565C9" w:rsidRDefault="00315825" w:rsidP="005B100D">
      <w:pPr>
        <w:jc w:val="both"/>
        <w:rPr>
          <w:b/>
          <w:color w:val="FF0000"/>
          <w:sz w:val="28"/>
          <w:szCs w:val="28"/>
        </w:rPr>
      </w:pPr>
      <w:r w:rsidRPr="002565C9">
        <w:rPr>
          <w:color w:val="FF0000"/>
          <w:sz w:val="28"/>
          <w:szCs w:val="28"/>
        </w:rPr>
        <w:t xml:space="preserve">               </w:t>
      </w:r>
      <w:r w:rsidR="00FD2F19" w:rsidRPr="002565C9">
        <w:rPr>
          <w:color w:val="FF0000"/>
          <w:sz w:val="28"/>
          <w:szCs w:val="28"/>
        </w:rPr>
        <w:t xml:space="preserve">      </w:t>
      </w:r>
    </w:p>
    <w:p w:rsidR="00D06B8A" w:rsidRPr="00597393" w:rsidRDefault="006D7475" w:rsidP="006E657E">
      <w:pPr>
        <w:jc w:val="center"/>
        <w:rPr>
          <w:b/>
          <w:sz w:val="28"/>
          <w:szCs w:val="28"/>
        </w:rPr>
      </w:pPr>
      <w:r w:rsidRPr="00597393">
        <w:rPr>
          <w:b/>
          <w:sz w:val="28"/>
          <w:szCs w:val="28"/>
        </w:rPr>
        <w:t xml:space="preserve">  </w:t>
      </w:r>
      <w:r w:rsidR="00D06B8A" w:rsidRPr="00597393">
        <w:rPr>
          <w:b/>
          <w:sz w:val="28"/>
          <w:szCs w:val="28"/>
        </w:rPr>
        <w:t>МАЛЫЙ БИЗНЕС.</w:t>
      </w:r>
    </w:p>
    <w:p w:rsidR="00D06B8A" w:rsidRPr="002565C9" w:rsidRDefault="00D06B8A" w:rsidP="006E657E">
      <w:pPr>
        <w:jc w:val="center"/>
        <w:rPr>
          <w:b/>
          <w:color w:val="FF0000"/>
          <w:sz w:val="28"/>
          <w:szCs w:val="28"/>
        </w:rPr>
      </w:pPr>
    </w:p>
    <w:p w:rsidR="00B41B39" w:rsidRPr="00597393" w:rsidRDefault="00D06B8A" w:rsidP="00B41B39">
      <w:pPr>
        <w:jc w:val="both"/>
        <w:rPr>
          <w:sz w:val="28"/>
          <w:szCs w:val="28"/>
        </w:rPr>
      </w:pPr>
      <w:r w:rsidRPr="00597393">
        <w:rPr>
          <w:sz w:val="28"/>
          <w:szCs w:val="28"/>
        </w:rPr>
        <w:tab/>
      </w:r>
      <w:r w:rsidR="00B41B39" w:rsidRPr="00597393">
        <w:rPr>
          <w:sz w:val="28"/>
          <w:szCs w:val="28"/>
        </w:rPr>
        <w:t>На территории района согласно Единого реестра субъектов малого и среднего предпринимательства на начало 2020 года насчитыва</w:t>
      </w:r>
      <w:r w:rsidR="004A6AF7" w:rsidRPr="00597393">
        <w:rPr>
          <w:sz w:val="28"/>
          <w:szCs w:val="28"/>
        </w:rPr>
        <w:t>лось</w:t>
      </w:r>
      <w:r w:rsidR="00B41B39" w:rsidRPr="00597393">
        <w:rPr>
          <w:sz w:val="28"/>
          <w:szCs w:val="28"/>
        </w:rPr>
        <w:t xml:space="preserve"> 670 суб</w:t>
      </w:r>
      <w:r w:rsidR="00B41B39" w:rsidRPr="00597393">
        <w:rPr>
          <w:sz w:val="28"/>
          <w:szCs w:val="28"/>
        </w:rPr>
        <w:t>ъ</w:t>
      </w:r>
      <w:r w:rsidR="00B41B39" w:rsidRPr="00597393">
        <w:rPr>
          <w:sz w:val="28"/>
          <w:szCs w:val="28"/>
        </w:rPr>
        <w:t>ектов МСП (160 –</w:t>
      </w:r>
      <w:r w:rsidR="004931B8" w:rsidRPr="00597393">
        <w:rPr>
          <w:sz w:val="28"/>
          <w:szCs w:val="28"/>
        </w:rPr>
        <w:t xml:space="preserve"> </w:t>
      </w:r>
      <w:r w:rsidR="00B41B39" w:rsidRPr="00597393">
        <w:rPr>
          <w:sz w:val="28"/>
          <w:szCs w:val="28"/>
        </w:rPr>
        <w:t>юридические лица, 510</w:t>
      </w:r>
      <w:r w:rsidR="00597393" w:rsidRPr="00597393">
        <w:rPr>
          <w:sz w:val="28"/>
          <w:szCs w:val="28"/>
        </w:rPr>
        <w:t xml:space="preserve"> -</w:t>
      </w:r>
      <w:r w:rsidR="00B41B39" w:rsidRPr="00597393">
        <w:rPr>
          <w:sz w:val="28"/>
          <w:szCs w:val="28"/>
        </w:rPr>
        <w:t xml:space="preserve"> ИП), на </w:t>
      </w:r>
      <w:r w:rsidR="00F65FA7" w:rsidRPr="00597393">
        <w:rPr>
          <w:sz w:val="28"/>
          <w:szCs w:val="28"/>
        </w:rPr>
        <w:t>1</w:t>
      </w:r>
      <w:r w:rsidR="00597393" w:rsidRPr="00597393">
        <w:rPr>
          <w:sz w:val="28"/>
          <w:szCs w:val="28"/>
        </w:rPr>
        <w:t>0</w:t>
      </w:r>
      <w:r w:rsidR="00F65FA7" w:rsidRPr="00597393">
        <w:rPr>
          <w:sz w:val="28"/>
          <w:szCs w:val="28"/>
        </w:rPr>
        <w:t xml:space="preserve"> </w:t>
      </w:r>
      <w:r w:rsidR="00597393" w:rsidRPr="00597393">
        <w:rPr>
          <w:sz w:val="28"/>
          <w:szCs w:val="28"/>
        </w:rPr>
        <w:t>января</w:t>
      </w:r>
      <w:r w:rsidR="00B41B39" w:rsidRPr="00597393">
        <w:rPr>
          <w:sz w:val="28"/>
          <w:szCs w:val="28"/>
        </w:rPr>
        <w:t xml:space="preserve"> 202</w:t>
      </w:r>
      <w:r w:rsidR="00597393" w:rsidRPr="00597393">
        <w:rPr>
          <w:sz w:val="28"/>
          <w:szCs w:val="28"/>
        </w:rPr>
        <w:t>1</w:t>
      </w:r>
      <w:r w:rsidR="00B41B39" w:rsidRPr="00597393">
        <w:rPr>
          <w:sz w:val="28"/>
          <w:szCs w:val="28"/>
        </w:rPr>
        <w:t xml:space="preserve"> года - 6</w:t>
      </w:r>
      <w:r w:rsidR="00597393" w:rsidRPr="00597393">
        <w:rPr>
          <w:sz w:val="28"/>
          <w:szCs w:val="28"/>
        </w:rPr>
        <w:t>14</w:t>
      </w:r>
      <w:r w:rsidR="00B41B39" w:rsidRPr="00597393">
        <w:rPr>
          <w:sz w:val="28"/>
          <w:szCs w:val="28"/>
        </w:rPr>
        <w:t xml:space="preserve"> субъектов МСП (</w:t>
      </w:r>
      <w:r w:rsidR="00597393" w:rsidRPr="00597393">
        <w:rPr>
          <w:sz w:val="28"/>
          <w:szCs w:val="28"/>
        </w:rPr>
        <w:t>149</w:t>
      </w:r>
      <w:r w:rsidR="00B41B39" w:rsidRPr="00597393">
        <w:rPr>
          <w:sz w:val="28"/>
          <w:szCs w:val="28"/>
        </w:rPr>
        <w:t xml:space="preserve"> –</w:t>
      </w:r>
      <w:r w:rsidR="004931B8" w:rsidRPr="00597393">
        <w:rPr>
          <w:sz w:val="28"/>
          <w:szCs w:val="28"/>
        </w:rPr>
        <w:t xml:space="preserve"> </w:t>
      </w:r>
      <w:r w:rsidR="00B41B39" w:rsidRPr="00597393">
        <w:rPr>
          <w:sz w:val="28"/>
          <w:szCs w:val="28"/>
        </w:rPr>
        <w:t>юридические лица, 4</w:t>
      </w:r>
      <w:r w:rsidR="004A6AF7" w:rsidRPr="00597393">
        <w:rPr>
          <w:sz w:val="28"/>
          <w:szCs w:val="28"/>
        </w:rPr>
        <w:t>6</w:t>
      </w:r>
      <w:r w:rsidR="00597393" w:rsidRPr="00597393">
        <w:rPr>
          <w:sz w:val="28"/>
          <w:szCs w:val="28"/>
        </w:rPr>
        <w:t xml:space="preserve">5 </w:t>
      </w:r>
      <w:r w:rsidR="00B41B39" w:rsidRPr="00597393">
        <w:rPr>
          <w:sz w:val="28"/>
          <w:szCs w:val="28"/>
        </w:rPr>
        <w:t>- ИП). Снижение состав</w:t>
      </w:r>
      <w:r w:rsidR="00B41B39" w:rsidRPr="00597393">
        <w:rPr>
          <w:sz w:val="28"/>
          <w:szCs w:val="28"/>
        </w:rPr>
        <w:t>и</w:t>
      </w:r>
      <w:r w:rsidR="00B41B39" w:rsidRPr="00597393">
        <w:rPr>
          <w:sz w:val="28"/>
          <w:szCs w:val="28"/>
        </w:rPr>
        <w:t xml:space="preserve">ло </w:t>
      </w:r>
      <w:r w:rsidR="00597393" w:rsidRPr="00597393">
        <w:rPr>
          <w:sz w:val="28"/>
          <w:szCs w:val="28"/>
        </w:rPr>
        <w:t>56</w:t>
      </w:r>
      <w:r w:rsidR="004A6AF7" w:rsidRPr="00597393">
        <w:rPr>
          <w:sz w:val="28"/>
          <w:szCs w:val="28"/>
        </w:rPr>
        <w:t xml:space="preserve"> субъектов МСП, в основном снижение идет за счет перехода МСП на нал</w:t>
      </w:r>
      <w:r w:rsidR="004A6AF7" w:rsidRPr="00597393">
        <w:rPr>
          <w:sz w:val="28"/>
          <w:szCs w:val="28"/>
        </w:rPr>
        <w:t>о</w:t>
      </w:r>
      <w:r w:rsidR="004A6AF7" w:rsidRPr="00597393">
        <w:rPr>
          <w:sz w:val="28"/>
          <w:szCs w:val="28"/>
        </w:rPr>
        <w:t>гообложение в виде профессионального налога.</w:t>
      </w:r>
    </w:p>
    <w:p w:rsidR="008342EB" w:rsidRPr="00597393" w:rsidRDefault="00B8184E" w:rsidP="00B41B39">
      <w:pPr>
        <w:jc w:val="both"/>
        <w:rPr>
          <w:sz w:val="28"/>
          <w:szCs w:val="28"/>
        </w:rPr>
      </w:pPr>
      <w:r w:rsidRPr="00597393">
        <w:rPr>
          <w:sz w:val="28"/>
          <w:szCs w:val="28"/>
        </w:rPr>
        <w:tab/>
        <w:t>В районе разработана м</w:t>
      </w:r>
      <w:r w:rsidRPr="00597393">
        <w:rPr>
          <w:bCs/>
          <w:sz w:val="28"/>
          <w:szCs w:val="28"/>
        </w:rPr>
        <w:t>униципальная программа «Обеспечение экон</w:t>
      </w:r>
      <w:r w:rsidRPr="00597393">
        <w:rPr>
          <w:bCs/>
          <w:sz w:val="28"/>
          <w:szCs w:val="28"/>
        </w:rPr>
        <w:t>о</w:t>
      </w:r>
      <w:r w:rsidRPr="00597393">
        <w:rPr>
          <w:bCs/>
          <w:sz w:val="28"/>
          <w:szCs w:val="28"/>
        </w:rPr>
        <w:t>мического развития Валдайского района на 2016-202</w:t>
      </w:r>
      <w:r w:rsidR="00597393" w:rsidRPr="00597393">
        <w:rPr>
          <w:bCs/>
          <w:sz w:val="28"/>
          <w:szCs w:val="28"/>
        </w:rPr>
        <w:t>6</w:t>
      </w:r>
      <w:r w:rsidRPr="00597393">
        <w:rPr>
          <w:bCs/>
          <w:sz w:val="28"/>
          <w:szCs w:val="28"/>
        </w:rPr>
        <w:t xml:space="preserve"> годы».</w:t>
      </w:r>
      <w:r w:rsidR="004B166F" w:rsidRPr="00597393">
        <w:rPr>
          <w:bCs/>
          <w:sz w:val="28"/>
          <w:szCs w:val="28"/>
        </w:rPr>
        <w:t xml:space="preserve"> В соо</w:t>
      </w:r>
      <w:r w:rsidR="004B166F" w:rsidRPr="00597393">
        <w:rPr>
          <w:bCs/>
          <w:sz w:val="28"/>
          <w:szCs w:val="28"/>
        </w:rPr>
        <w:t>т</w:t>
      </w:r>
      <w:r w:rsidR="004B166F" w:rsidRPr="00597393">
        <w:rPr>
          <w:bCs/>
          <w:sz w:val="28"/>
          <w:szCs w:val="28"/>
        </w:rPr>
        <w:t>ветствии с мероприятиями программы оказывается имущественная и консульта</w:t>
      </w:r>
      <w:r w:rsidR="0003472B" w:rsidRPr="00597393">
        <w:rPr>
          <w:bCs/>
          <w:sz w:val="28"/>
          <w:szCs w:val="28"/>
        </w:rPr>
        <w:t>цио</w:t>
      </w:r>
      <w:r w:rsidR="0003472B" w:rsidRPr="00597393">
        <w:rPr>
          <w:bCs/>
          <w:sz w:val="28"/>
          <w:szCs w:val="28"/>
        </w:rPr>
        <w:t>н</w:t>
      </w:r>
      <w:r w:rsidR="0003472B" w:rsidRPr="00597393">
        <w:rPr>
          <w:bCs/>
          <w:sz w:val="28"/>
          <w:szCs w:val="28"/>
        </w:rPr>
        <w:t>ная поддержка.</w:t>
      </w:r>
      <w:r w:rsidR="008342EB" w:rsidRPr="00597393">
        <w:rPr>
          <w:sz w:val="28"/>
          <w:szCs w:val="28"/>
        </w:rPr>
        <w:t xml:space="preserve"> В целях оказания имущественной поддержки субъектам м</w:t>
      </w:r>
      <w:r w:rsidR="008342EB" w:rsidRPr="00597393">
        <w:rPr>
          <w:sz w:val="28"/>
          <w:szCs w:val="28"/>
        </w:rPr>
        <w:t>а</w:t>
      </w:r>
      <w:r w:rsidR="008342EB" w:rsidRPr="00597393">
        <w:rPr>
          <w:sz w:val="28"/>
          <w:szCs w:val="28"/>
        </w:rPr>
        <w:t>лого</w:t>
      </w:r>
      <w:r w:rsidR="00C37F9A" w:rsidRPr="00597393">
        <w:rPr>
          <w:sz w:val="28"/>
          <w:szCs w:val="28"/>
        </w:rPr>
        <w:t xml:space="preserve"> </w:t>
      </w:r>
      <w:r w:rsidR="008342EB" w:rsidRPr="00597393">
        <w:rPr>
          <w:sz w:val="28"/>
          <w:szCs w:val="28"/>
        </w:rPr>
        <w:t>предпринимательства в районе, и в каждом поселении разработаны и утверждены перечни муниципального имущества для сдачи в аренду пре</w:t>
      </w:r>
      <w:r w:rsidR="008342EB" w:rsidRPr="00597393">
        <w:rPr>
          <w:sz w:val="28"/>
          <w:szCs w:val="28"/>
        </w:rPr>
        <w:t>д</w:t>
      </w:r>
      <w:r w:rsidR="008342EB" w:rsidRPr="00597393">
        <w:rPr>
          <w:sz w:val="28"/>
          <w:szCs w:val="28"/>
        </w:rPr>
        <w:t>принимательским структ</w:t>
      </w:r>
      <w:r w:rsidR="008342EB" w:rsidRPr="00597393">
        <w:rPr>
          <w:sz w:val="28"/>
          <w:szCs w:val="28"/>
        </w:rPr>
        <w:t>у</w:t>
      </w:r>
      <w:r w:rsidR="008342EB" w:rsidRPr="00597393">
        <w:rPr>
          <w:sz w:val="28"/>
          <w:szCs w:val="28"/>
        </w:rPr>
        <w:t>рам.</w:t>
      </w:r>
    </w:p>
    <w:p w:rsidR="008342EB" w:rsidRPr="00597393" w:rsidRDefault="00B028FA" w:rsidP="0009214D">
      <w:pPr>
        <w:outlineLvl w:val="3"/>
        <w:rPr>
          <w:b/>
          <w:sz w:val="28"/>
          <w:szCs w:val="28"/>
        </w:rPr>
      </w:pPr>
      <w:r w:rsidRPr="00597393">
        <w:rPr>
          <w:sz w:val="28"/>
          <w:szCs w:val="28"/>
        </w:rPr>
        <w:tab/>
      </w:r>
      <w:r w:rsidR="00CB7F99" w:rsidRPr="00597393">
        <w:rPr>
          <w:sz w:val="28"/>
          <w:szCs w:val="28"/>
        </w:rPr>
        <w:t>Для исключения избыточных административных нагрузок на бизнес и пр</w:t>
      </w:r>
      <w:r w:rsidR="00CB7F99" w:rsidRPr="00597393">
        <w:rPr>
          <w:sz w:val="28"/>
          <w:szCs w:val="28"/>
        </w:rPr>
        <w:t>е</w:t>
      </w:r>
      <w:r w:rsidR="00CB7F99" w:rsidRPr="00597393">
        <w:rPr>
          <w:sz w:val="28"/>
          <w:szCs w:val="28"/>
        </w:rPr>
        <w:t>дотвращения возникновение необоснованных расходов, как для бизнеса, так и для государства, с 01 января 2016 года в Валдайском муниципальном ра</w:t>
      </w:r>
      <w:r w:rsidR="00CB7F99" w:rsidRPr="00597393">
        <w:rPr>
          <w:sz w:val="28"/>
          <w:szCs w:val="28"/>
        </w:rPr>
        <w:t>й</w:t>
      </w:r>
      <w:r w:rsidR="00CB7F99" w:rsidRPr="00597393">
        <w:rPr>
          <w:sz w:val="28"/>
          <w:szCs w:val="28"/>
        </w:rPr>
        <w:t>оне проводится процедура оценки регулирующего воздействия (далее - ОРВ).</w:t>
      </w:r>
      <w:r w:rsidR="0003472B" w:rsidRPr="00597393">
        <w:rPr>
          <w:sz w:val="28"/>
          <w:szCs w:val="28"/>
        </w:rPr>
        <w:t xml:space="preserve"> </w:t>
      </w:r>
      <w:r w:rsidR="0009214D" w:rsidRPr="00597393">
        <w:rPr>
          <w:sz w:val="28"/>
          <w:szCs w:val="28"/>
        </w:rPr>
        <w:t xml:space="preserve">За  </w:t>
      </w:r>
      <w:r w:rsidR="00597393" w:rsidRPr="00597393">
        <w:rPr>
          <w:sz w:val="28"/>
          <w:szCs w:val="28"/>
        </w:rPr>
        <w:t>2020 год</w:t>
      </w:r>
      <w:r w:rsidR="0009214D" w:rsidRPr="00597393">
        <w:rPr>
          <w:sz w:val="28"/>
          <w:szCs w:val="28"/>
        </w:rPr>
        <w:t xml:space="preserve">  комитетом экономического развития Админ</w:t>
      </w:r>
      <w:r w:rsidR="0009214D" w:rsidRPr="00597393">
        <w:rPr>
          <w:sz w:val="28"/>
          <w:szCs w:val="28"/>
        </w:rPr>
        <w:t>и</w:t>
      </w:r>
      <w:r w:rsidR="0009214D" w:rsidRPr="00597393">
        <w:rPr>
          <w:sz w:val="28"/>
          <w:szCs w:val="28"/>
        </w:rPr>
        <w:t>страции муниципального района проведена  1 процедура  ОРВ по прое</w:t>
      </w:r>
      <w:r w:rsidR="0009214D" w:rsidRPr="00597393">
        <w:rPr>
          <w:sz w:val="28"/>
          <w:szCs w:val="28"/>
        </w:rPr>
        <w:t>к</w:t>
      </w:r>
      <w:r w:rsidR="0009214D" w:rsidRPr="00597393">
        <w:rPr>
          <w:sz w:val="28"/>
          <w:szCs w:val="28"/>
        </w:rPr>
        <w:t>там муниципальных НПА, заключение уполномоченного органа полож</w:t>
      </w:r>
      <w:r w:rsidR="0009214D" w:rsidRPr="00597393">
        <w:rPr>
          <w:sz w:val="28"/>
          <w:szCs w:val="28"/>
        </w:rPr>
        <w:t>и</w:t>
      </w:r>
      <w:r w:rsidR="0009214D" w:rsidRPr="00597393">
        <w:rPr>
          <w:sz w:val="28"/>
          <w:szCs w:val="28"/>
        </w:rPr>
        <w:t>тельное</w:t>
      </w:r>
      <w:r w:rsidR="005F32E6" w:rsidRPr="00597393">
        <w:rPr>
          <w:sz w:val="28"/>
          <w:szCs w:val="28"/>
        </w:rPr>
        <w:t xml:space="preserve"> и 2 процедуры экспертизы действующих нормативных актов, заключение уполномоченного органа полож</w:t>
      </w:r>
      <w:r w:rsidR="005F32E6" w:rsidRPr="00597393">
        <w:rPr>
          <w:sz w:val="28"/>
          <w:szCs w:val="28"/>
        </w:rPr>
        <w:t>и</w:t>
      </w:r>
      <w:r w:rsidR="005F32E6" w:rsidRPr="00597393">
        <w:rPr>
          <w:sz w:val="28"/>
          <w:szCs w:val="28"/>
        </w:rPr>
        <w:t>тельное.</w:t>
      </w:r>
      <w:r w:rsidR="00A87889" w:rsidRPr="00597393">
        <w:rPr>
          <w:b/>
          <w:sz w:val="28"/>
          <w:szCs w:val="28"/>
        </w:rPr>
        <w:tab/>
      </w:r>
    </w:p>
    <w:p w:rsidR="00FF092A" w:rsidRPr="005F32E6" w:rsidRDefault="00FF092A" w:rsidP="0009214D">
      <w:pPr>
        <w:outlineLvl w:val="3"/>
        <w:rPr>
          <w:b/>
          <w:sz w:val="28"/>
          <w:szCs w:val="28"/>
        </w:rPr>
      </w:pPr>
    </w:p>
    <w:p w:rsidR="0088130A" w:rsidRDefault="0088130A" w:rsidP="008342EB">
      <w:pPr>
        <w:jc w:val="center"/>
        <w:rPr>
          <w:b/>
          <w:sz w:val="28"/>
          <w:szCs w:val="28"/>
        </w:rPr>
      </w:pPr>
      <w:r>
        <w:rPr>
          <w:b/>
          <w:sz w:val="28"/>
          <w:szCs w:val="28"/>
        </w:rPr>
        <w:t>ФИНАНСОВАЯ СФЕРА.</w:t>
      </w:r>
    </w:p>
    <w:p w:rsidR="00FF092A" w:rsidRDefault="00FF092A" w:rsidP="008342EB">
      <w:pPr>
        <w:jc w:val="center"/>
        <w:rPr>
          <w:b/>
          <w:sz w:val="28"/>
          <w:szCs w:val="28"/>
        </w:rPr>
      </w:pPr>
    </w:p>
    <w:p w:rsidR="00FE0E46" w:rsidRPr="008B02D7" w:rsidRDefault="005502C8" w:rsidP="00FE0E46">
      <w:pPr>
        <w:pStyle w:val="2"/>
        <w:spacing w:line="240" w:lineRule="auto"/>
        <w:jc w:val="both"/>
        <w:rPr>
          <w:sz w:val="28"/>
          <w:szCs w:val="28"/>
        </w:rPr>
      </w:pPr>
      <w:r>
        <w:rPr>
          <w:color w:val="000000"/>
          <w:sz w:val="28"/>
          <w:szCs w:val="28"/>
        </w:rPr>
        <w:t xml:space="preserve">           </w:t>
      </w:r>
      <w:r w:rsidR="00FE0E46">
        <w:t xml:space="preserve">        </w:t>
      </w:r>
      <w:r w:rsidR="00FE0E46" w:rsidRPr="00C14464">
        <w:t xml:space="preserve">    </w:t>
      </w:r>
      <w:r w:rsidR="00FE0E46" w:rsidRPr="008B02D7">
        <w:rPr>
          <w:color w:val="000000"/>
          <w:sz w:val="28"/>
          <w:szCs w:val="28"/>
        </w:rPr>
        <w:t>Консолидированный бюджет района состоит из бюджета муниципального района и бюджетов 9 поселений. За 20</w:t>
      </w:r>
      <w:r w:rsidR="00FE0E46">
        <w:rPr>
          <w:color w:val="000000"/>
          <w:sz w:val="28"/>
          <w:szCs w:val="28"/>
        </w:rPr>
        <w:t>20</w:t>
      </w:r>
      <w:r w:rsidR="00FE0E46" w:rsidRPr="008B02D7">
        <w:rPr>
          <w:color w:val="000000"/>
          <w:sz w:val="28"/>
          <w:szCs w:val="28"/>
        </w:rPr>
        <w:t xml:space="preserve"> год консолид</w:t>
      </w:r>
      <w:r w:rsidR="00FE0E46" w:rsidRPr="008B02D7">
        <w:rPr>
          <w:color w:val="000000"/>
          <w:sz w:val="28"/>
          <w:szCs w:val="28"/>
        </w:rPr>
        <w:t>и</w:t>
      </w:r>
      <w:r w:rsidR="00FE0E46" w:rsidRPr="008B02D7">
        <w:rPr>
          <w:color w:val="000000"/>
          <w:sz w:val="28"/>
          <w:szCs w:val="28"/>
        </w:rPr>
        <w:t>рованный бюджет по собственным доходам (налоговые и неналоговые дох</w:t>
      </w:r>
      <w:r w:rsidR="00FE0E46" w:rsidRPr="008B02D7">
        <w:rPr>
          <w:color w:val="000000"/>
          <w:sz w:val="28"/>
          <w:szCs w:val="28"/>
        </w:rPr>
        <w:t>о</w:t>
      </w:r>
      <w:r w:rsidR="00FE0E46" w:rsidRPr="008B02D7">
        <w:rPr>
          <w:color w:val="000000"/>
          <w:sz w:val="28"/>
          <w:szCs w:val="28"/>
        </w:rPr>
        <w:t xml:space="preserve">ды) выполнен на </w:t>
      </w:r>
      <w:r w:rsidR="00FE0E46">
        <w:rPr>
          <w:color w:val="000000"/>
          <w:sz w:val="28"/>
          <w:szCs w:val="28"/>
        </w:rPr>
        <w:t>109,4</w:t>
      </w:r>
      <w:r w:rsidR="00FE0E46" w:rsidRPr="008B02D7">
        <w:rPr>
          <w:color w:val="000000"/>
          <w:sz w:val="28"/>
          <w:szCs w:val="28"/>
        </w:rPr>
        <w:t xml:space="preserve"> %, при годовом плане </w:t>
      </w:r>
      <w:r w:rsidR="00FE0E46">
        <w:rPr>
          <w:color w:val="000000"/>
          <w:sz w:val="28"/>
          <w:szCs w:val="28"/>
        </w:rPr>
        <w:t>322</w:t>
      </w:r>
      <w:r w:rsidR="00FE0E46" w:rsidRPr="008B02D7">
        <w:rPr>
          <w:color w:val="000000"/>
          <w:sz w:val="28"/>
          <w:szCs w:val="28"/>
        </w:rPr>
        <w:t xml:space="preserve"> млн. рублей, фактически п</w:t>
      </w:r>
      <w:r w:rsidR="00FE0E46" w:rsidRPr="008B02D7">
        <w:rPr>
          <w:color w:val="000000"/>
          <w:sz w:val="28"/>
          <w:szCs w:val="28"/>
        </w:rPr>
        <w:t>о</w:t>
      </w:r>
      <w:r w:rsidR="00FE0E46" w:rsidRPr="008B02D7">
        <w:rPr>
          <w:color w:val="000000"/>
          <w:sz w:val="28"/>
          <w:szCs w:val="28"/>
        </w:rPr>
        <w:t xml:space="preserve">ступило </w:t>
      </w:r>
      <w:r w:rsidR="00FE0E46">
        <w:rPr>
          <w:color w:val="000000"/>
          <w:sz w:val="28"/>
          <w:szCs w:val="28"/>
        </w:rPr>
        <w:t>352,4</w:t>
      </w:r>
      <w:r w:rsidR="00FE0E46" w:rsidRPr="008B02D7">
        <w:rPr>
          <w:color w:val="000000"/>
          <w:sz w:val="28"/>
          <w:szCs w:val="28"/>
        </w:rPr>
        <w:t xml:space="preserve"> млн. рублей</w:t>
      </w:r>
      <w:r w:rsidR="00FE0E46" w:rsidRPr="00827B18">
        <w:rPr>
          <w:sz w:val="28"/>
          <w:szCs w:val="28"/>
        </w:rPr>
        <w:t>.</w:t>
      </w:r>
    </w:p>
    <w:p w:rsidR="00FE0E46" w:rsidRPr="008B02D7" w:rsidRDefault="00FE0E46" w:rsidP="00FE0E46">
      <w:pPr>
        <w:pStyle w:val="2"/>
        <w:spacing w:line="240" w:lineRule="auto"/>
        <w:jc w:val="both"/>
        <w:rPr>
          <w:sz w:val="28"/>
          <w:szCs w:val="28"/>
        </w:rPr>
      </w:pPr>
      <w:r w:rsidRPr="008B02D7">
        <w:rPr>
          <w:sz w:val="28"/>
          <w:szCs w:val="28"/>
        </w:rPr>
        <w:lastRenderedPageBreak/>
        <w:tab/>
        <w:t xml:space="preserve">Темп роста к соответствующему периоду прошлого года составил </w:t>
      </w:r>
      <w:r>
        <w:rPr>
          <w:sz w:val="28"/>
          <w:szCs w:val="28"/>
        </w:rPr>
        <w:t>110,6</w:t>
      </w:r>
      <w:r w:rsidRPr="00827B18">
        <w:rPr>
          <w:sz w:val="28"/>
          <w:szCs w:val="28"/>
        </w:rPr>
        <w:t xml:space="preserve"> % (</w:t>
      </w:r>
      <w:r>
        <w:rPr>
          <w:sz w:val="28"/>
          <w:szCs w:val="28"/>
        </w:rPr>
        <w:t>318,5</w:t>
      </w:r>
      <w:r w:rsidRPr="00827B18">
        <w:rPr>
          <w:sz w:val="28"/>
          <w:szCs w:val="28"/>
        </w:rPr>
        <w:t xml:space="preserve"> млн. рублей).</w:t>
      </w:r>
    </w:p>
    <w:p w:rsidR="00FE0E46" w:rsidRPr="008B02D7" w:rsidRDefault="00FE0E46" w:rsidP="00FE0E46">
      <w:pPr>
        <w:ind w:firstLine="720"/>
        <w:jc w:val="both"/>
        <w:rPr>
          <w:sz w:val="28"/>
          <w:szCs w:val="28"/>
        </w:rPr>
      </w:pPr>
      <w:r w:rsidRPr="008B02D7">
        <w:rPr>
          <w:sz w:val="28"/>
          <w:szCs w:val="28"/>
        </w:rPr>
        <w:t xml:space="preserve">Структура бюджета по доходам </w:t>
      </w:r>
      <w:r>
        <w:rPr>
          <w:sz w:val="28"/>
          <w:szCs w:val="28"/>
        </w:rPr>
        <w:t xml:space="preserve">за </w:t>
      </w:r>
      <w:r w:rsidRPr="008B02D7">
        <w:rPr>
          <w:sz w:val="28"/>
          <w:szCs w:val="28"/>
        </w:rPr>
        <w:t>20</w:t>
      </w:r>
      <w:r>
        <w:rPr>
          <w:sz w:val="28"/>
          <w:szCs w:val="28"/>
        </w:rPr>
        <w:t>20</w:t>
      </w:r>
      <w:r w:rsidRPr="008B02D7">
        <w:rPr>
          <w:sz w:val="28"/>
          <w:szCs w:val="28"/>
        </w:rPr>
        <w:t xml:space="preserve"> год сформировалась следу</w:t>
      </w:r>
      <w:r w:rsidRPr="008B02D7">
        <w:rPr>
          <w:sz w:val="28"/>
          <w:szCs w:val="28"/>
        </w:rPr>
        <w:t>ю</w:t>
      </w:r>
      <w:r w:rsidRPr="008B02D7">
        <w:rPr>
          <w:sz w:val="28"/>
          <w:szCs w:val="28"/>
        </w:rPr>
        <w:t>щим образом:</w:t>
      </w:r>
    </w:p>
    <w:p w:rsidR="00FE0E46" w:rsidRPr="008B02D7" w:rsidRDefault="00FE0E46" w:rsidP="00FE0E46">
      <w:pPr>
        <w:numPr>
          <w:ilvl w:val="0"/>
          <w:numId w:val="4"/>
        </w:numPr>
        <w:ind w:left="0" w:firstLine="0"/>
        <w:jc w:val="both"/>
        <w:rPr>
          <w:sz w:val="28"/>
          <w:szCs w:val="28"/>
        </w:rPr>
      </w:pPr>
      <w:r w:rsidRPr="008B02D7">
        <w:rPr>
          <w:sz w:val="28"/>
          <w:szCs w:val="28"/>
        </w:rPr>
        <w:t xml:space="preserve">налоговые и неналоговые – </w:t>
      </w:r>
      <w:r>
        <w:rPr>
          <w:sz w:val="28"/>
          <w:szCs w:val="28"/>
        </w:rPr>
        <w:t>44,8</w:t>
      </w:r>
      <w:r w:rsidRPr="008B02D7">
        <w:rPr>
          <w:sz w:val="28"/>
          <w:szCs w:val="28"/>
        </w:rPr>
        <w:t xml:space="preserve"> %;</w:t>
      </w:r>
    </w:p>
    <w:p w:rsidR="00FE0E46" w:rsidRPr="008B02D7" w:rsidRDefault="00FE0E46" w:rsidP="00FE0E46">
      <w:pPr>
        <w:numPr>
          <w:ilvl w:val="0"/>
          <w:numId w:val="4"/>
        </w:numPr>
        <w:ind w:left="0" w:firstLine="0"/>
        <w:jc w:val="both"/>
        <w:rPr>
          <w:sz w:val="28"/>
          <w:szCs w:val="28"/>
        </w:rPr>
      </w:pPr>
      <w:r w:rsidRPr="008B02D7">
        <w:rPr>
          <w:sz w:val="28"/>
          <w:szCs w:val="28"/>
        </w:rPr>
        <w:t xml:space="preserve">безвозмездные поступления  –  </w:t>
      </w:r>
      <w:r>
        <w:rPr>
          <w:sz w:val="28"/>
          <w:szCs w:val="28"/>
        </w:rPr>
        <w:t xml:space="preserve">55,2 </w:t>
      </w:r>
      <w:r w:rsidRPr="008B02D7">
        <w:rPr>
          <w:sz w:val="28"/>
          <w:szCs w:val="28"/>
        </w:rPr>
        <w:t>%.</w:t>
      </w:r>
    </w:p>
    <w:p w:rsidR="00FE0E46" w:rsidRPr="008B02D7" w:rsidRDefault="00FE0E46" w:rsidP="00FE0E46">
      <w:pPr>
        <w:pStyle w:val="2"/>
        <w:spacing w:line="240" w:lineRule="auto"/>
        <w:ind w:firstLine="720"/>
        <w:jc w:val="both"/>
        <w:rPr>
          <w:sz w:val="28"/>
          <w:szCs w:val="28"/>
        </w:rPr>
      </w:pPr>
      <w:r>
        <w:rPr>
          <w:sz w:val="28"/>
          <w:szCs w:val="28"/>
        </w:rPr>
        <w:t>Годовой план по налоговым доходам выполнен на 108,9%.</w:t>
      </w:r>
      <w:r w:rsidRPr="008B02D7">
        <w:rPr>
          <w:sz w:val="28"/>
          <w:szCs w:val="28"/>
        </w:rPr>
        <w:t xml:space="preserve">   Поступление налоговых доходов к уровню прошлого года составило </w:t>
      </w:r>
      <w:r>
        <w:rPr>
          <w:sz w:val="28"/>
          <w:szCs w:val="28"/>
        </w:rPr>
        <w:t xml:space="preserve">112,6 </w:t>
      </w:r>
      <w:r w:rsidRPr="008B02D7">
        <w:rPr>
          <w:sz w:val="28"/>
          <w:szCs w:val="28"/>
        </w:rPr>
        <w:t>%, что соотве</w:t>
      </w:r>
      <w:r w:rsidRPr="008B02D7">
        <w:rPr>
          <w:sz w:val="28"/>
          <w:szCs w:val="28"/>
        </w:rPr>
        <w:t>т</w:t>
      </w:r>
      <w:r w:rsidRPr="008B02D7">
        <w:rPr>
          <w:sz w:val="28"/>
          <w:szCs w:val="28"/>
        </w:rPr>
        <w:t xml:space="preserve">ствует </w:t>
      </w:r>
      <w:r>
        <w:rPr>
          <w:sz w:val="28"/>
          <w:szCs w:val="28"/>
        </w:rPr>
        <w:t>увеличению</w:t>
      </w:r>
      <w:r w:rsidRPr="008B02D7">
        <w:rPr>
          <w:sz w:val="28"/>
          <w:szCs w:val="28"/>
        </w:rPr>
        <w:t xml:space="preserve"> на </w:t>
      </w:r>
      <w:r>
        <w:rPr>
          <w:sz w:val="28"/>
          <w:szCs w:val="28"/>
        </w:rPr>
        <w:t>36</w:t>
      </w:r>
      <w:r w:rsidRPr="008B02D7">
        <w:rPr>
          <w:sz w:val="28"/>
          <w:szCs w:val="28"/>
        </w:rPr>
        <w:t xml:space="preserve"> </w:t>
      </w:r>
      <w:proofErr w:type="spellStart"/>
      <w:r w:rsidRPr="008B02D7">
        <w:rPr>
          <w:sz w:val="28"/>
          <w:szCs w:val="28"/>
        </w:rPr>
        <w:t>млн.рублей</w:t>
      </w:r>
      <w:proofErr w:type="spellEnd"/>
      <w:r w:rsidRPr="008B02D7">
        <w:rPr>
          <w:sz w:val="28"/>
          <w:szCs w:val="28"/>
        </w:rPr>
        <w:t xml:space="preserve"> в абсолютной величине. </w:t>
      </w:r>
    </w:p>
    <w:p w:rsidR="00FE0E46" w:rsidRPr="008B02D7" w:rsidRDefault="00FE0E46" w:rsidP="00FE0E46">
      <w:pPr>
        <w:pStyle w:val="2"/>
        <w:spacing w:line="240" w:lineRule="auto"/>
        <w:ind w:firstLine="720"/>
        <w:jc w:val="both"/>
        <w:rPr>
          <w:sz w:val="28"/>
          <w:szCs w:val="28"/>
        </w:rPr>
      </w:pPr>
      <w:r w:rsidRPr="008B02D7">
        <w:rPr>
          <w:sz w:val="28"/>
          <w:szCs w:val="28"/>
        </w:rPr>
        <w:t>В структуре налоговых доходов основное место занимает налог на доходы физич</w:t>
      </w:r>
      <w:r w:rsidRPr="008B02D7">
        <w:rPr>
          <w:sz w:val="28"/>
          <w:szCs w:val="28"/>
        </w:rPr>
        <w:t>е</w:t>
      </w:r>
      <w:r w:rsidRPr="008B02D7">
        <w:rPr>
          <w:sz w:val="28"/>
          <w:szCs w:val="28"/>
        </w:rPr>
        <w:t xml:space="preserve">ских лиц - </w:t>
      </w:r>
      <w:r>
        <w:rPr>
          <w:sz w:val="28"/>
          <w:szCs w:val="28"/>
        </w:rPr>
        <w:t xml:space="preserve">70,6 </w:t>
      </w:r>
      <w:r w:rsidRPr="008B02D7">
        <w:rPr>
          <w:sz w:val="28"/>
          <w:szCs w:val="28"/>
        </w:rPr>
        <w:t>%,</w:t>
      </w:r>
      <w:r>
        <w:rPr>
          <w:sz w:val="28"/>
          <w:szCs w:val="28"/>
        </w:rPr>
        <w:t xml:space="preserve"> УСН</w:t>
      </w:r>
      <w:r w:rsidRPr="008B02D7">
        <w:rPr>
          <w:sz w:val="28"/>
          <w:szCs w:val="28"/>
        </w:rPr>
        <w:t xml:space="preserve"> </w:t>
      </w:r>
      <w:r>
        <w:rPr>
          <w:sz w:val="28"/>
          <w:szCs w:val="28"/>
        </w:rPr>
        <w:t>7,2</w:t>
      </w:r>
      <w:r w:rsidRPr="008B02D7">
        <w:rPr>
          <w:sz w:val="28"/>
          <w:szCs w:val="28"/>
        </w:rPr>
        <w:t xml:space="preserve"> %, ЕНВД </w:t>
      </w:r>
      <w:r>
        <w:rPr>
          <w:sz w:val="28"/>
          <w:szCs w:val="28"/>
        </w:rPr>
        <w:t>3,3</w:t>
      </w:r>
      <w:r w:rsidRPr="008B02D7">
        <w:rPr>
          <w:sz w:val="28"/>
          <w:szCs w:val="28"/>
        </w:rPr>
        <w:t xml:space="preserve"> %, земельный налог – </w:t>
      </w:r>
      <w:r>
        <w:rPr>
          <w:sz w:val="28"/>
          <w:szCs w:val="28"/>
        </w:rPr>
        <w:t>11,5 %.</w:t>
      </w:r>
    </w:p>
    <w:p w:rsidR="00FE0E46" w:rsidRDefault="00FE0E46" w:rsidP="00FE0E46">
      <w:pPr>
        <w:jc w:val="both"/>
        <w:rPr>
          <w:sz w:val="28"/>
          <w:szCs w:val="28"/>
        </w:rPr>
      </w:pPr>
      <w:r w:rsidRPr="008B02D7">
        <w:rPr>
          <w:sz w:val="28"/>
          <w:szCs w:val="28"/>
        </w:rPr>
        <w:t xml:space="preserve">      Расходы консолидированного бюджета на 20</w:t>
      </w:r>
      <w:r>
        <w:rPr>
          <w:sz w:val="28"/>
          <w:szCs w:val="28"/>
        </w:rPr>
        <w:t>20</w:t>
      </w:r>
      <w:r w:rsidRPr="008B02D7">
        <w:rPr>
          <w:sz w:val="28"/>
          <w:szCs w:val="28"/>
        </w:rPr>
        <w:t xml:space="preserve"> год утверждены в объеме </w:t>
      </w:r>
      <w:r>
        <w:rPr>
          <w:sz w:val="28"/>
          <w:szCs w:val="28"/>
        </w:rPr>
        <w:t>785,9</w:t>
      </w:r>
      <w:r w:rsidRPr="008B02D7">
        <w:rPr>
          <w:sz w:val="28"/>
          <w:szCs w:val="28"/>
        </w:rPr>
        <w:t xml:space="preserve"> </w:t>
      </w:r>
      <w:proofErr w:type="spellStart"/>
      <w:r w:rsidRPr="008B02D7">
        <w:rPr>
          <w:sz w:val="28"/>
          <w:szCs w:val="28"/>
        </w:rPr>
        <w:t>млн.рублей</w:t>
      </w:r>
      <w:proofErr w:type="spellEnd"/>
      <w:r w:rsidRPr="008B02D7">
        <w:rPr>
          <w:sz w:val="28"/>
          <w:szCs w:val="28"/>
        </w:rPr>
        <w:t>.  Фактически за</w:t>
      </w:r>
      <w:r>
        <w:rPr>
          <w:sz w:val="28"/>
          <w:szCs w:val="28"/>
        </w:rPr>
        <w:t xml:space="preserve"> </w:t>
      </w:r>
      <w:r w:rsidRPr="008B02D7">
        <w:rPr>
          <w:sz w:val="28"/>
          <w:szCs w:val="28"/>
        </w:rPr>
        <w:t>20</w:t>
      </w:r>
      <w:r>
        <w:rPr>
          <w:sz w:val="28"/>
          <w:szCs w:val="28"/>
        </w:rPr>
        <w:t>20</w:t>
      </w:r>
      <w:r w:rsidRPr="008B02D7">
        <w:rPr>
          <w:sz w:val="28"/>
          <w:szCs w:val="28"/>
        </w:rPr>
        <w:t xml:space="preserve"> год расходы составили </w:t>
      </w:r>
      <w:r>
        <w:rPr>
          <w:sz w:val="28"/>
          <w:szCs w:val="28"/>
        </w:rPr>
        <w:t>733,7</w:t>
      </w:r>
      <w:r w:rsidRPr="008B02D7">
        <w:rPr>
          <w:sz w:val="28"/>
          <w:szCs w:val="28"/>
        </w:rPr>
        <w:t xml:space="preserve"> млн. рублей, </w:t>
      </w:r>
      <w:r>
        <w:rPr>
          <w:sz w:val="28"/>
          <w:szCs w:val="28"/>
        </w:rPr>
        <w:t>это</w:t>
      </w:r>
      <w:r w:rsidRPr="008B02D7">
        <w:rPr>
          <w:sz w:val="28"/>
          <w:szCs w:val="28"/>
        </w:rPr>
        <w:t xml:space="preserve"> </w:t>
      </w:r>
      <w:r>
        <w:rPr>
          <w:sz w:val="28"/>
          <w:szCs w:val="28"/>
        </w:rPr>
        <w:t>93,4</w:t>
      </w:r>
      <w:r w:rsidRPr="008B02D7">
        <w:rPr>
          <w:sz w:val="28"/>
          <w:szCs w:val="28"/>
        </w:rPr>
        <w:t xml:space="preserve"> % к годовому плану.</w:t>
      </w:r>
    </w:p>
    <w:p w:rsidR="00FE0E46" w:rsidRDefault="00FE0E46" w:rsidP="00FE0E46">
      <w:pPr>
        <w:jc w:val="both"/>
        <w:rPr>
          <w:sz w:val="28"/>
          <w:szCs w:val="28"/>
        </w:rPr>
      </w:pPr>
      <w:r w:rsidRPr="008B02D7">
        <w:rPr>
          <w:sz w:val="28"/>
          <w:szCs w:val="28"/>
        </w:rPr>
        <w:t xml:space="preserve">     Финансирование казенных учреждений производилось согласно утве</w:t>
      </w:r>
      <w:r w:rsidRPr="008B02D7">
        <w:rPr>
          <w:sz w:val="28"/>
          <w:szCs w:val="28"/>
        </w:rPr>
        <w:t>р</w:t>
      </w:r>
      <w:r w:rsidRPr="008B02D7">
        <w:rPr>
          <w:sz w:val="28"/>
          <w:szCs w:val="28"/>
        </w:rPr>
        <w:t>жденным сметам расходов по мере поступления средств, финансирование бюджетных и автономных учреждений производилось согласно заявок на выполнение муниципального задания в соответствии с заключёнными с</w:t>
      </w:r>
      <w:r w:rsidRPr="008B02D7">
        <w:rPr>
          <w:sz w:val="28"/>
          <w:szCs w:val="28"/>
        </w:rPr>
        <w:t>о</w:t>
      </w:r>
      <w:r w:rsidRPr="008B02D7">
        <w:rPr>
          <w:sz w:val="28"/>
          <w:szCs w:val="28"/>
        </w:rPr>
        <w:t>глашениями. Так, за 20</w:t>
      </w:r>
      <w:r>
        <w:rPr>
          <w:sz w:val="28"/>
          <w:szCs w:val="28"/>
        </w:rPr>
        <w:t>20</w:t>
      </w:r>
      <w:r w:rsidRPr="008B02D7">
        <w:rPr>
          <w:sz w:val="28"/>
          <w:szCs w:val="28"/>
        </w:rPr>
        <w:t xml:space="preserve"> год расходы на </w:t>
      </w:r>
      <w:r>
        <w:rPr>
          <w:sz w:val="28"/>
          <w:szCs w:val="28"/>
        </w:rPr>
        <w:t>общегосударственные вопросы</w:t>
      </w:r>
      <w:r w:rsidRPr="008B02D7">
        <w:rPr>
          <w:sz w:val="28"/>
          <w:szCs w:val="28"/>
        </w:rPr>
        <w:t xml:space="preserve"> составили </w:t>
      </w:r>
      <w:r>
        <w:rPr>
          <w:sz w:val="28"/>
          <w:szCs w:val="28"/>
        </w:rPr>
        <w:t>94,9</w:t>
      </w:r>
      <w:r w:rsidRPr="008B02D7">
        <w:rPr>
          <w:sz w:val="28"/>
          <w:szCs w:val="28"/>
        </w:rPr>
        <w:t xml:space="preserve"> </w:t>
      </w:r>
      <w:proofErr w:type="spellStart"/>
      <w:r w:rsidRPr="008B02D7">
        <w:rPr>
          <w:sz w:val="28"/>
          <w:szCs w:val="28"/>
        </w:rPr>
        <w:t>млн.рублей</w:t>
      </w:r>
      <w:proofErr w:type="spellEnd"/>
      <w:r w:rsidRPr="008B02D7">
        <w:rPr>
          <w:sz w:val="28"/>
          <w:szCs w:val="28"/>
        </w:rPr>
        <w:t xml:space="preserve">, что к годовым назначениям по этому разделу составляет </w:t>
      </w:r>
      <w:r>
        <w:rPr>
          <w:sz w:val="28"/>
          <w:szCs w:val="28"/>
        </w:rPr>
        <w:t xml:space="preserve">98,5 </w:t>
      </w:r>
      <w:r w:rsidRPr="008B02D7">
        <w:rPr>
          <w:sz w:val="28"/>
          <w:szCs w:val="28"/>
        </w:rPr>
        <w:t>%, расходы по образованию сост</w:t>
      </w:r>
      <w:r w:rsidRPr="008B02D7">
        <w:rPr>
          <w:sz w:val="28"/>
          <w:szCs w:val="28"/>
        </w:rPr>
        <w:t>а</w:t>
      </w:r>
      <w:r w:rsidRPr="008B02D7">
        <w:rPr>
          <w:sz w:val="28"/>
          <w:szCs w:val="28"/>
        </w:rPr>
        <w:t xml:space="preserve">вили </w:t>
      </w:r>
      <w:r>
        <w:rPr>
          <w:sz w:val="28"/>
          <w:szCs w:val="28"/>
        </w:rPr>
        <w:t>324,1</w:t>
      </w:r>
      <w:r w:rsidRPr="008B02D7">
        <w:rPr>
          <w:sz w:val="28"/>
          <w:szCs w:val="28"/>
        </w:rPr>
        <w:t xml:space="preserve"> </w:t>
      </w:r>
      <w:proofErr w:type="spellStart"/>
      <w:r w:rsidRPr="008B02D7">
        <w:rPr>
          <w:sz w:val="28"/>
          <w:szCs w:val="28"/>
        </w:rPr>
        <w:t>млн.рублей</w:t>
      </w:r>
      <w:proofErr w:type="spellEnd"/>
      <w:r w:rsidRPr="008B02D7">
        <w:rPr>
          <w:sz w:val="28"/>
          <w:szCs w:val="28"/>
        </w:rPr>
        <w:t xml:space="preserve">, что к годовому плану </w:t>
      </w:r>
      <w:r>
        <w:rPr>
          <w:sz w:val="28"/>
          <w:szCs w:val="28"/>
        </w:rPr>
        <w:t xml:space="preserve">99,8 </w:t>
      </w:r>
      <w:r w:rsidRPr="008B02D7">
        <w:rPr>
          <w:sz w:val="28"/>
          <w:szCs w:val="28"/>
        </w:rPr>
        <w:t xml:space="preserve">%, по культуре </w:t>
      </w:r>
      <w:r>
        <w:rPr>
          <w:sz w:val="28"/>
          <w:szCs w:val="28"/>
        </w:rPr>
        <w:t>61,1</w:t>
      </w:r>
      <w:r w:rsidRPr="008B02D7">
        <w:rPr>
          <w:sz w:val="28"/>
          <w:szCs w:val="28"/>
        </w:rPr>
        <w:t xml:space="preserve"> </w:t>
      </w:r>
      <w:proofErr w:type="spellStart"/>
      <w:r w:rsidRPr="008B02D7">
        <w:rPr>
          <w:sz w:val="28"/>
          <w:szCs w:val="28"/>
        </w:rPr>
        <w:t>млн.рублей</w:t>
      </w:r>
      <w:proofErr w:type="spellEnd"/>
      <w:r w:rsidRPr="008B02D7">
        <w:rPr>
          <w:sz w:val="28"/>
          <w:szCs w:val="28"/>
        </w:rPr>
        <w:t xml:space="preserve"> или </w:t>
      </w:r>
      <w:r>
        <w:rPr>
          <w:sz w:val="28"/>
          <w:szCs w:val="28"/>
        </w:rPr>
        <w:t xml:space="preserve">99,9 </w:t>
      </w:r>
      <w:r w:rsidRPr="008B02D7">
        <w:rPr>
          <w:sz w:val="28"/>
          <w:szCs w:val="28"/>
        </w:rPr>
        <w:t xml:space="preserve">% к плану, по жилищно-коммунальному хозяйству </w:t>
      </w:r>
      <w:r>
        <w:rPr>
          <w:sz w:val="28"/>
          <w:szCs w:val="28"/>
        </w:rPr>
        <w:t xml:space="preserve">45,1 </w:t>
      </w:r>
      <w:proofErr w:type="spellStart"/>
      <w:r>
        <w:rPr>
          <w:sz w:val="28"/>
          <w:szCs w:val="28"/>
        </w:rPr>
        <w:t>млн.рублей</w:t>
      </w:r>
      <w:proofErr w:type="spellEnd"/>
      <w:r>
        <w:rPr>
          <w:sz w:val="28"/>
          <w:szCs w:val="28"/>
        </w:rPr>
        <w:t xml:space="preserve"> или к плану 93,3</w:t>
      </w:r>
      <w:r w:rsidRPr="008B02D7">
        <w:rPr>
          <w:sz w:val="28"/>
          <w:szCs w:val="28"/>
        </w:rPr>
        <w:t>%</w:t>
      </w:r>
      <w:r>
        <w:rPr>
          <w:sz w:val="28"/>
          <w:szCs w:val="28"/>
        </w:rPr>
        <w:t>,</w:t>
      </w:r>
      <w:r w:rsidRPr="008B02D7">
        <w:rPr>
          <w:sz w:val="28"/>
          <w:szCs w:val="28"/>
        </w:rPr>
        <w:t xml:space="preserve"> социальная п</w:t>
      </w:r>
      <w:r w:rsidRPr="008B02D7">
        <w:rPr>
          <w:sz w:val="28"/>
          <w:szCs w:val="28"/>
        </w:rPr>
        <w:t>о</w:t>
      </w:r>
      <w:r w:rsidRPr="008B02D7">
        <w:rPr>
          <w:sz w:val="28"/>
          <w:szCs w:val="28"/>
        </w:rPr>
        <w:t xml:space="preserve">литика </w:t>
      </w:r>
      <w:r>
        <w:rPr>
          <w:sz w:val="28"/>
          <w:szCs w:val="28"/>
        </w:rPr>
        <w:t>32,1</w:t>
      </w:r>
      <w:r w:rsidRPr="008B02D7">
        <w:rPr>
          <w:sz w:val="28"/>
          <w:szCs w:val="28"/>
        </w:rPr>
        <w:t xml:space="preserve"> </w:t>
      </w:r>
      <w:proofErr w:type="spellStart"/>
      <w:r w:rsidRPr="008B02D7">
        <w:rPr>
          <w:sz w:val="28"/>
          <w:szCs w:val="28"/>
        </w:rPr>
        <w:t>млн.руб</w:t>
      </w:r>
      <w:proofErr w:type="spellEnd"/>
      <w:r w:rsidRPr="008B02D7">
        <w:rPr>
          <w:sz w:val="28"/>
          <w:szCs w:val="28"/>
        </w:rPr>
        <w:t xml:space="preserve">. или </w:t>
      </w:r>
      <w:r>
        <w:rPr>
          <w:sz w:val="28"/>
          <w:szCs w:val="28"/>
        </w:rPr>
        <w:t>100</w:t>
      </w:r>
      <w:r w:rsidRPr="008B02D7">
        <w:rPr>
          <w:sz w:val="28"/>
          <w:szCs w:val="28"/>
        </w:rPr>
        <w:t xml:space="preserve"> % к плану.</w:t>
      </w:r>
    </w:p>
    <w:p w:rsidR="00FE0E46" w:rsidRPr="0008651D" w:rsidRDefault="00FE0E46" w:rsidP="00FE0E46">
      <w:pPr>
        <w:jc w:val="both"/>
        <w:rPr>
          <w:sz w:val="28"/>
          <w:szCs w:val="28"/>
        </w:rPr>
      </w:pPr>
      <w:r w:rsidRPr="008B02D7">
        <w:rPr>
          <w:sz w:val="28"/>
          <w:szCs w:val="28"/>
        </w:rPr>
        <w:t xml:space="preserve">    </w:t>
      </w:r>
      <w:r w:rsidRPr="008B02D7">
        <w:rPr>
          <w:sz w:val="28"/>
          <w:szCs w:val="28"/>
          <w:shd w:val="clear" w:color="auto" w:fill="FFFFFF"/>
        </w:rPr>
        <w:t>Приоритетными направлениями финансирования расходов являлись своевременность выполнения бюджетных обязательств по выплате зарабо</w:t>
      </w:r>
      <w:r w:rsidRPr="008B02D7">
        <w:rPr>
          <w:sz w:val="28"/>
          <w:szCs w:val="28"/>
          <w:shd w:val="clear" w:color="auto" w:fill="FFFFFF"/>
        </w:rPr>
        <w:t>т</w:t>
      </w:r>
      <w:r w:rsidRPr="008B02D7">
        <w:rPr>
          <w:sz w:val="28"/>
          <w:szCs w:val="28"/>
          <w:shd w:val="clear" w:color="auto" w:fill="FFFFFF"/>
        </w:rPr>
        <w:t>ной платы работникам муниципальных учреждений; образовательному стандарту; расходам, связанным с опл</w:t>
      </w:r>
      <w:r w:rsidRPr="008B02D7">
        <w:rPr>
          <w:sz w:val="28"/>
          <w:szCs w:val="28"/>
          <w:shd w:val="clear" w:color="auto" w:fill="FFFFFF"/>
        </w:rPr>
        <w:t>а</w:t>
      </w:r>
      <w:r w:rsidRPr="008B02D7">
        <w:rPr>
          <w:sz w:val="28"/>
          <w:szCs w:val="28"/>
          <w:shd w:val="clear" w:color="auto" w:fill="FFFFFF"/>
        </w:rPr>
        <w:t>той коммунальных услуг.</w:t>
      </w:r>
    </w:p>
    <w:p w:rsidR="00FE0E46" w:rsidRDefault="00FE0E46" w:rsidP="00FE0E46">
      <w:pPr>
        <w:jc w:val="both"/>
      </w:pPr>
      <w:r w:rsidRPr="008B02D7">
        <w:rPr>
          <w:sz w:val="28"/>
          <w:szCs w:val="28"/>
          <w:shd w:val="clear" w:color="auto" w:fill="FFFFFF"/>
        </w:rPr>
        <w:tab/>
      </w:r>
      <w:r>
        <w:rPr>
          <w:sz w:val="28"/>
          <w:szCs w:val="28"/>
          <w:shd w:val="clear" w:color="auto" w:fill="FFFFFF"/>
        </w:rPr>
        <w:t>За</w:t>
      </w:r>
      <w:r w:rsidRPr="008B02D7">
        <w:rPr>
          <w:color w:val="000000"/>
          <w:sz w:val="28"/>
          <w:szCs w:val="28"/>
        </w:rPr>
        <w:t xml:space="preserve"> </w:t>
      </w:r>
      <w:r>
        <w:rPr>
          <w:color w:val="000000"/>
          <w:sz w:val="28"/>
          <w:szCs w:val="28"/>
        </w:rPr>
        <w:t>2</w:t>
      </w:r>
      <w:r w:rsidRPr="008B02D7">
        <w:rPr>
          <w:color w:val="000000"/>
          <w:sz w:val="28"/>
          <w:szCs w:val="28"/>
        </w:rPr>
        <w:t>0</w:t>
      </w:r>
      <w:r>
        <w:rPr>
          <w:color w:val="000000"/>
          <w:sz w:val="28"/>
          <w:szCs w:val="28"/>
        </w:rPr>
        <w:t>20</w:t>
      </w:r>
      <w:r w:rsidRPr="008B02D7">
        <w:rPr>
          <w:color w:val="000000"/>
          <w:sz w:val="28"/>
          <w:szCs w:val="28"/>
        </w:rPr>
        <w:t xml:space="preserve"> год </w:t>
      </w:r>
      <w:r w:rsidRPr="008B02D7">
        <w:rPr>
          <w:sz w:val="28"/>
          <w:szCs w:val="28"/>
          <w:shd w:val="clear" w:color="auto" w:fill="FFFFFF"/>
        </w:rPr>
        <w:t xml:space="preserve">реализовывалось </w:t>
      </w:r>
      <w:r>
        <w:rPr>
          <w:sz w:val="28"/>
          <w:szCs w:val="28"/>
          <w:shd w:val="clear" w:color="auto" w:fill="FFFFFF"/>
        </w:rPr>
        <w:t>29</w:t>
      </w:r>
      <w:r w:rsidRPr="008B02D7">
        <w:rPr>
          <w:sz w:val="28"/>
          <w:szCs w:val="28"/>
          <w:shd w:val="clear" w:color="auto" w:fill="FFFFFF"/>
        </w:rPr>
        <w:t xml:space="preserve"> районных программ, рассчитанных на до</w:t>
      </w:r>
      <w:r w:rsidRPr="008B02D7">
        <w:rPr>
          <w:sz w:val="28"/>
          <w:szCs w:val="28"/>
          <w:shd w:val="clear" w:color="auto" w:fill="FFFFFF"/>
        </w:rPr>
        <w:t>л</w:t>
      </w:r>
      <w:r w:rsidRPr="008B02D7">
        <w:rPr>
          <w:sz w:val="28"/>
          <w:szCs w:val="28"/>
          <w:shd w:val="clear" w:color="auto" w:fill="FFFFFF"/>
        </w:rPr>
        <w:t xml:space="preserve">госрочную перспективу (их доля </w:t>
      </w:r>
      <w:r>
        <w:rPr>
          <w:sz w:val="28"/>
          <w:szCs w:val="28"/>
          <w:shd w:val="clear" w:color="auto" w:fill="FFFFFF"/>
        </w:rPr>
        <w:t xml:space="preserve">в расходах бюджетов муниципального района и городского поселения </w:t>
      </w:r>
      <w:r w:rsidRPr="008B02D7">
        <w:rPr>
          <w:sz w:val="28"/>
          <w:szCs w:val="28"/>
          <w:shd w:val="clear" w:color="auto" w:fill="FFFFFF"/>
        </w:rPr>
        <w:t xml:space="preserve">составляет </w:t>
      </w:r>
      <w:r>
        <w:rPr>
          <w:sz w:val="28"/>
          <w:szCs w:val="28"/>
          <w:shd w:val="clear" w:color="auto" w:fill="FFFFFF"/>
        </w:rPr>
        <w:t xml:space="preserve">77,1%). </w:t>
      </w:r>
      <w:r w:rsidRPr="008B02D7">
        <w:rPr>
          <w:sz w:val="28"/>
          <w:szCs w:val="28"/>
          <w:shd w:val="clear" w:color="auto" w:fill="FFFFFF"/>
        </w:rPr>
        <w:t>За отчетный период на их выполнение из средств бюджет</w:t>
      </w:r>
      <w:r>
        <w:rPr>
          <w:sz w:val="28"/>
          <w:szCs w:val="28"/>
          <w:shd w:val="clear" w:color="auto" w:fill="FFFFFF"/>
        </w:rPr>
        <w:t>ов</w:t>
      </w:r>
      <w:r w:rsidRPr="008B02D7">
        <w:rPr>
          <w:sz w:val="28"/>
          <w:szCs w:val="28"/>
          <w:shd w:val="clear" w:color="auto" w:fill="FFFFFF"/>
        </w:rPr>
        <w:t xml:space="preserve"> муниц</w:t>
      </w:r>
      <w:r w:rsidRPr="008B02D7">
        <w:rPr>
          <w:sz w:val="28"/>
          <w:szCs w:val="28"/>
          <w:shd w:val="clear" w:color="auto" w:fill="FFFFFF"/>
        </w:rPr>
        <w:t>и</w:t>
      </w:r>
      <w:r w:rsidRPr="008B02D7">
        <w:rPr>
          <w:sz w:val="28"/>
          <w:szCs w:val="28"/>
          <w:shd w:val="clear" w:color="auto" w:fill="FFFFFF"/>
        </w:rPr>
        <w:t>пального района</w:t>
      </w:r>
      <w:r>
        <w:rPr>
          <w:sz w:val="28"/>
          <w:szCs w:val="28"/>
          <w:shd w:val="clear" w:color="auto" w:fill="FFFFFF"/>
        </w:rPr>
        <w:t xml:space="preserve"> и городского поселения</w:t>
      </w:r>
      <w:r w:rsidRPr="008B02D7">
        <w:rPr>
          <w:sz w:val="28"/>
          <w:szCs w:val="28"/>
          <w:shd w:val="clear" w:color="auto" w:fill="FFFFFF"/>
        </w:rPr>
        <w:t xml:space="preserve"> направлено </w:t>
      </w:r>
      <w:r>
        <w:rPr>
          <w:sz w:val="28"/>
          <w:szCs w:val="28"/>
          <w:shd w:val="clear" w:color="auto" w:fill="FFFFFF"/>
        </w:rPr>
        <w:t>565,8</w:t>
      </w:r>
      <w:r w:rsidRPr="008B02D7">
        <w:rPr>
          <w:sz w:val="28"/>
          <w:szCs w:val="28"/>
          <w:shd w:val="clear" w:color="auto" w:fill="FFFFFF"/>
        </w:rPr>
        <w:t xml:space="preserve"> </w:t>
      </w:r>
      <w:proofErr w:type="spellStart"/>
      <w:r w:rsidRPr="008B02D7">
        <w:rPr>
          <w:sz w:val="28"/>
          <w:szCs w:val="28"/>
          <w:shd w:val="clear" w:color="auto" w:fill="FFFFFF"/>
        </w:rPr>
        <w:t>млн.рубле</w:t>
      </w:r>
      <w:r>
        <w:rPr>
          <w:sz w:val="28"/>
          <w:szCs w:val="28"/>
          <w:shd w:val="clear" w:color="auto" w:fill="FFFFFF"/>
        </w:rPr>
        <w:t>й</w:t>
      </w:r>
      <w:proofErr w:type="spellEnd"/>
      <w:r>
        <w:rPr>
          <w:sz w:val="28"/>
          <w:szCs w:val="28"/>
          <w:shd w:val="clear" w:color="auto" w:fill="FFFFFF"/>
        </w:rPr>
        <w:t>.</w:t>
      </w:r>
    </w:p>
    <w:p w:rsidR="002415EB" w:rsidRDefault="002415EB" w:rsidP="00FE0E46">
      <w:pPr>
        <w:pStyle w:val="2"/>
        <w:spacing w:line="240" w:lineRule="auto"/>
        <w:jc w:val="both"/>
        <w:rPr>
          <w:sz w:val="28"/>
          <w:szCs w:val="28"/>
          <w:shd w:val="clear" w:color="auto" w:fill="FFFFFF"/>
        </w:rPr>
      </w:pPr>
    </w:p>
    <w:p w:rsidR="00FF092A" w:rsidRDefault="00FF092A" w:rsidP="002415EB">
      <w:pPr>
        <w:jc w:val="both"/>
      </w:pPr>
    </w:p>
    <w:p w:rsidR="004358C2" w:rsidRDefault="004358C2" w:rsidP="004931B8">
      <w:pPr>
        <w:pStyle w:val="2"/>
        <w:spacing w:line="240" w:lineRule="auto"/>
        <w:ind w:firstLine="720"/>
        <w:jc w:val="center"/>
        <w:rPr>
          <w:sz w:val="28"/>
          <w:szCs w:val="28"/>
        </w:rPr>
      </w:pPr>
      <w:r w:rsidRPr="00444FC4">
        <w:rPr>
          <w:b/>
          <w:sz w:val="28"/>
          <w:szCs w:val="28"/>
        </w:rPr>
        <w:t>ЖИЛИЩНО - КОММУНАЛЬНОЕ ХОЗЯЙСТВО</w:t>
      </w:r>
      <w:r w:rsidRPr="00444FC4">
        <w:rPr>
          <w:sz w:val="28"/>
          <w:szCs w:val="28"/>
        </w:rPr>
        <w:t>.</w:t>
      </w:r>
    </w:p>
    <w:p w:rsidR="00FE0E46" w:rsidRPr="002565C9" w:rsidRDefault="00FE0E46" w:rsidP="00FE0E46">
      <w:pPr>
        <w:jc w:val="both"/>
        <w:rPr>
          <w:sz w:val="28"/>
          <w:szCs w:val="28"/>
        </w:rPr>
      </w:pPr>
      <w:r w:rsidRPr="002565C9">
        <w:rPr>
          <w:sz w:val="28"/>
          <w:szCs w:val="28"/>
        </w:rPr>
        <w:t xml:space="preserve">В течение 2020 года </w:t>
      </w:r>
      <w:r w:rsidRPr="002565C9">
        <w:rPr>
          <w:b/>
          <w:sz w:val="28"/>
          <w:szCs w:val="28"/>
        </w:rPr>
        <w:t>предприятием ООО «Тепловая ко</w:t>
      </w:r>
      <w:r w:rsidRPr="002565C9">
        <w:rPr>
          <w:b/>
          <w:sz w:val="28"/>
          <w:szCs w:val="28"/>
        </w:rPr>
        <w:t>м</w:t>
      </w:r>
      <w:r w:rsidRPr="002565C9">
        <w:rPr>
          <w:b/>
          <w:sz w:val="28"/>
          <w:szCs w:val="28"/>
        </w:rPr>
        <w:t>пания Новгородская»</w:t>
      </w:r>
      <w:r w:rsidRPr="002565C9">
        <w:rPr>
          <w:sz w:val="28"/>
          <w:szCs w:val="28"/>
        </w:rPr>
        <w:t xml:space="preserve"> проведены работы по прокладке новых и замене тепловых сетей протяженностью 906 м. в двухтрубном исполнении, замена и ремонт котлов, водонагревателей, насосов в котельных на общую сумму более 10533,7</w:t>
      </w:r>
      <w:r w:rsidR="00405D75">
        <w:rPr>
          <w:sz w:val="28"/>
          <w:szCs w:val="28"/>
        </w:rPr>
        <w:t xml:space="preserve"> </w:t>
      </w:r>
      <w:proofErr w:type="spellStart"/>
      <w:r w:rsidRPr="002565C9">
        <w:rPr>
          <w:sz w:val="28"/>
          <w:szCs w:val="28"/>
        </w:rPr>
        <w:t>тыс.руб</w:t>
      </w:r>
      <w:proofErr w:type="spellEnd"/>
      <w:r w:rsidRPr="002565C9">
        <w:rPr>
          <w:sz w:val="28"/>
          <w:szCs w:val="28"/>
        </w:rPr>
        <w:t>.</w:t>
      </w:r>
    </w:p>
    <w:p w:rsidR="00FE0E46" w:rsidRPr="002565C9" w:rsidRDefault="00FE0E46" w:rsidP="00FE0E46">
      <w:pPr>
        <w:jc w:val="both"/>
        <w:rPr>
          <w:sz w:val="28"/>
          <w:szCs w:val="28"/>
        </w:rPr>
      </w:pPr>
      <w:r w:rsidRPr="002565C9">
        <w:rPr>
          <w:sz w:val="28"/>
          <w:szCs w:val="28"/>
        </w:rPr>
        <w:t xml:space="preserve">            Капитальный ремонт участков теплосетей проведен в </w:t>
      </w:r>
      <w:proofErr w:type="spellStart"/>
      <w:r w:rsidRPr="002565C9">
        <w:rPr>
          <w:sz w:val="28"/>
          <w:szCs w:val="28"/>
        </w:rPr>
        <w:t>г.Валдай</w:t>
      </w:r>
      <w:proofErr w:type="spellEnd"/>
      <w:r w:rsidRPr="002565C9">
        <w:rPr>
          <w:sz w:val="28"/>
          <w:szCs w:val="28"/>
        </w:rPr>
        <w:t xml:space="preserve">, в </w:t>
      </w:r>
      <w:proofErr w:type="spellStart"/>
      <w:r w:rsidRPr="002565C9">
        <w:rPr>
          <w:sz w:val="28"/>
          <w:szCs w:val="28"/>
        </w:rPr>
        <w:t>с.Яжелбицы</w:t>
      </w:r>
      <w:proofErr w:type="spellEnd"/>
      <w:r w:rsidRPr="002565C9">
        <w:rPr>
          <w:sz w:val="28"/>
          <w:szCs w:val="28"/>
        </w:rPr>
        <w:t xml:space="preserve">, </w:t>
      </w:r>
      <w:proofErr w:type="spellStart"/>
      <w:r w:rsidRPr="002565C9">
        <w:rPr>
          <w:sz w:val="28"/>
          <w:szCs w:val="28"/>
        </w:rPr>
        <w:t>д.Любница</w:t>
      </w:r>
      <w:proofErr w:type="spellEnd"/>
      <w:r w:rsidRPr="002565C9">
        <w:rPr>
          <w:sz w:val="28"/>
          <w:szCs w:val="28"/>
        </w:rPr>
        <w:t xml:space="preserve">, </w:t>
      </w:r>
      <w:proofErr w:type="spellStart"/>
      <w:r w:rsidRPr="002565C9">
        <w:rPr>
          <w:sz w:val="28"/>
          <w:szCs w:val="28"/>
        </w:rPr>
        <w:t>д.Семеновщина</w:t>
      </w:r>
      <w:proofErr w:type="spellEnd"/>
      <w:r w:rsidRPr="002565C9">
        <w:rPr>
          <w:sz w:val="28"/>
          <w:szCs w:val="28"/>
        </w:rPr>
        <w:t xml:space="preserve">, </w:t>
      </w:r>
      <w:proofErr w:type="spellStart"/>
      <w:r w:rsidRPr="002565C9">
        <w:rPr>
          <w:sz w:val="28"/>
          <w:szCs w:val="28"/>
        </w:rPr>
        <w:t>пос.Короцко</w:t>
      </w:r>
      <w:proofErr w:type="spellEnd"/>
      <w:r w:rsidRPr="002565C9">
        <w:rPr>
          <w:sz w:val="28"/>
          <w:szCs w:val="28"/>
        </w:rPr>
        <w:t xml:space="preserve"> на сумму 7055,03</w:t>
      </w:r>
      <w:r w:rsidR="00405D75">
        <w:rPr>
          <w:sz w:val="28"/>
          <w:szCs w:val="28"/>
        </w:rPr>
        <w:t xml:space="preserve"> </w:t>
      </w:r>
      <w:proofErr w:type="spellStart"/>
      <w:r w:rsidRPr="002565C9">
        <w:rPr>
          <w:sz w:val="28"/>
          <w:szCs w:val="28"/>
        </w:rPr>
        <w:t>тыс.руб</w:t>
      </w:r>
      <w:proofErr w:type="spellEnd"/>
      <w:r w:rsidRPr="002565C9">
        <w:rPr>
          <w:sz w:val="28"/>
          <w:szCs w:val="28"/>
        </w:rPr>
        <w:t>.</w:t>
      </w:r>
    </w:p>
    <w:p w:rsidR="00FE0E46" w:rsidRPr="002565C9" w:rsidRDefault="00FE0E46" w:rsidP="00FE0E46">
      <w:pPr>
        <w:jc w:val="both"/>
        <w:rPr>
          <w:sz w:val="28"/>
          <w:szCs w:val="28"/>
          <w:highlight w:val="yellow"/>
        </w:rPr>
      </w:pPr>
      <w:r w:rsidRPr="002565C9">
        <w:rPr>
          <w:sz w:val="28"/>
          <w:szCs w:val="28"/>
        </w:rPr>
        <w:t xml:space="preserve">            Текущий ремонт оборудования выполнен в котельных города и района на сумму 3478,63 </w:t>
      </w:r>
      <w:proofErr w:type="spellStart"/>
      <w:r w:rsidRPr="002565C9">
        <w:rPr>
          <w:sz w:val="28"/>
          <w:szCs w:val="28"/>
        </w:rPr>
        <w:t>т.руб</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lastRenderedPageBreak/>
        <w:t xml:space="preserve">   Предприятием </w:t>
      </w:r>
      <w:r w:rsidRPr="002565C9">
        <w:rPr>
          <w:b/>
          <w:sz w:val="28"/>
          <w:szCs w:val="28"/>
        </w:rPr>
        <w:t>ООО «СУ-53»</w:t>
      </w:r>
      <w:r w:rsidRPr="002565C9">
        <w:rPr>
          <w:sz w:val="28"/>
          <w:szCs w:val="28"/>
        </w:rPr>
        <w:t xml:space="preserve"> за 2020 год выполнено работ на сумму 7554,6 </w:t>
      </w:r>
      <w:proofErr w:type="spellStart"/>
      <w:r w:rsidRPr="002565C9">
        <w:rPr>
          <w:sz w:val="28"/>
          <w:szCs w:val="28"/>
        </w:rPr>
        <w:t>тыс.руб</w:t>
      </w:r>
      <w:proofErr w:type="spellEnd"/>
      <w:r w:rsidRPr="002565C9">
        <w:rPr>
          <w:sz w:val="28"/>
          <w:szCs w:val="28"/>
        </w:rPr>
        <w:t>., том числе:</w:t>
      </w:r>
    </w:p>
    <w:p w:rsidR="00FE0E46" w:rsidRPr="002565C9" w:rsidRDefault="00FE0E46" w:rsidP="00FE0E46">
      <w:pPr>
        <w:ind w:firstLine="709"/>
        <w:jc w:val="both"/>
        <w:rPr>
          <w:sz w:val="28"/>
          <w:szCs w:val="28"/>
        </w:rPr>
      </w:pPr>
      <w:r w:rsidRPr="002565C9">
        <w:rPr>
          <w:sz w:val="28"/>
          <w:szCs w:val="28"/>
        </w:rPr>
        <w:t xml:space="preserve">      - заменено и отремонтировано 748 м. водопроводных сетей и канализационных сетей;</w:t>
      </w:r>
    </w:p>
    <w:p w:rsidR="00FE0E46" w:rsidRPr="002565C9" w:rsidRDefault="00FE0E46" w:rsidP="00FE0E46">
      <w:pPr>
        <w:ind w:firstLine="709"/>
        <w:jc w:val="both"/>
        <w:rPr>
          <w:sz w:val="28"/>
          <w:szCs w:val="28"/>
        </w:rPr>
      </w:pPr>
      <w:r w:rsidRPr="002565C9">
        <w:rPr>
          <w:sz w:val="28"/>
          <w:szCs w:val="28"/>
        </w:rPr>
        <w:t xml:space="preserve">     - устранено 98 повреждений на водопроводных и канализационных сетях, из них:</w:t>
      </w:r>
    </w:p>
    <w:p w:rsidR="00FE0E46" w:rsidRPr="002565C9" w:rsidRDefault="00FE0E46" w:rsidP="00FE0E46">
      <w:pPr>
        <w:ind w:firstLine="709"/>
        <w:jc w:val="both"/>
        <w:rPr>
          <w:sz w:val="28"/>
          <w:szCs w:val="28"/>
        </w:rPr>
      </w:pPr>
      <w:r w:rsidRPr="002565C9">
        <w:rPr>
          <w:sz w:val="28"/>
          <w:szCs w:val="28"/>
        </w:rPr>
        <w:t xml:space="preserve">     - ремонт водопроводных колодцев ул. Уткина, </w:t>
      </w:r>
      <w:proofErr w:type="spellStart"/>
      <w:r w:rsidRPr="002565C9">
        <w:rPr>
          <w:sz w:val="28"/>
          <w:szCs w:val="28"/>
        </w:rPr>
        <w:t>ул.Песчаная</w:t>
      </w:r>
      <w:proofErr w:type="spellEnd"/>
      <w:r w:rsidRPr="002565C9">
        <w:rPr>
          <w:sz w:val="28"/>
          <w:szCs w:val="28"/>
        </w:rPr>
        <w:t xml:space="preserve">, </w:t>
      </w:r>
      <w:proofErr w:type="spellStart"/>
      <w:r w:rsidRPr="002565C9">
        <w:rPr>
          <w:sz w:val="28"/>
          <w:szCs w:val="28"/>
        </w:rPr>
        <w:t>ул.Пролетарская,ул.Энергетиков,ул.Георгиевская</w:t>
      </w:r>
      <w:proofErr w:type="spellEnd"/>
      <w:r w:rsidRPr="002565C9">
        <w:rPr>
          <w:sz w:val="28"/>
          <w:szCs w:val="28"/>
        </w:rPr>
        <w:t xml:space="preserve">, в </w:t>
      </w:r>
      <w:proofErr w:type="spellStart"/>
      <w:r w:rsidRPr="002565C9">
        <w:rPr>
          <w:sz w:val="28"/>
          <w:szCs w:val="28"/>
        </w:rPr>
        <w:t>п.Короцко</w:t>
      </w:r>
      <w:proofErr w:type="spellEnd"/>
      <w:r w:rsidRPr="002565C9">
        <w:rPr>
          <w:sz w:val="28"/>
          <w:szCs w:val="28"/>
        </w:rPr>
        <w:t xml:space="preserve">, </w:t>
      </w:r>
      <w:proofErr w:type="spellStart"/>
      <w:r w:rsidRPr="002565C9">
        <w:rPr>
          <w:sz w:val="28"/>
          <w:szCs w:val="28"/>
        </w:rPr>
        <w:t>д.Лутовенка</w:t>
      </w:r>
      <w:proofErr w:type="spellEnd"/>
      <w:r w:rsidRPr="002565C9">
        <w:rPr>
          <w:sz w:val="28"/>
          <w:szCs w:val="28"/>
        </w:rPr>
        <w:t xml:space="preserve">, </w:t>
      </w:r>
      <w:proofErr w:type="spellStart"/>
      <w:r w:rsidRPr="002565C9">
        <w:rPr>
          <w:sz w:val="28"/>
          <w:szCs w:val="28"/>
        </w:rPr>
        <w:t>с.Яжелбицы</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    - ремонт участка водопровода </w:t>
      </w:r>
      <w:proofErr w:type="spellStart"/>
      <w:r w:rsidRPr="002565C9">
        <w:rPr>
          <w:sz w:val="28"/>
          <w:szCs w:val="28"/>
        </w:rPr>
        <w:t>г.Валдай</w:t>
      </w:r>
      <w:proofErr w:type="spellEnd"/>
      <w:r w:rsidRPr="002565C9">
        <w:rPr>
          <w:sz w:val="28"/>
          <w:szCs w:val="28"/>
        </w:rPr>
        <w:t xml:space="preserve"> ул. Студгородок, </w:t>
      </w:r>
      <w:proofErr w:type="spellStart"/>
      <w:r w:rsidRPr="002565C9">
        <w:rPr>
          <w:sz w:val="28"/>
          <w:szCs w:val="28"/>
        </w:rPr>
        <w:t>ул.Молодежная</w:t>
      </w:r>
      <w:proofErr w:type="spellEnd"/>
      <w:r w:rsidRPr="002565C9">
        <w:rPr>
          <w:sz w:val="28"/>
          <w:szCs w:val="28"/>
        </w:rPr>
        <w:t xml:space="preserve">, </w:t>
      </w:r>
      <w:proofErr w:type="spellStart"/>
      <w:r w:rsidRPr="002565C9">
        <w:rPr>
          <w:sz w:val="28"/>
          <w:szCs w:val="28"/>
        </w:rPr>
        <w:t>ул.Пролетарская</w:t>
      </w:r>
      <w:proofErr w:type="spellEnd"/>
      <w:r w:rsidRPr="002565C9">
        <w:rPr>
          <w:sz w:val="28"/>
          <w:szCs w:val="28"/>
        </w:rPr>
        <w:t xml:space="preserve">, </w:t>
      </w:r>
      <w:proofErr w:type="spellStart"/>
      <w:r w:rsidRPr="002565C9">
        <w:rPr>
          <w:sz w:val="28"/>
          <w:szCs w:val="28"/>
        </w:rPr>
        <w:t>ул.Первомайская</w:t>
      </w:r>
      <w:proofErr w:type="spellEnd"/>
      <w:r w:rsidRPr="002565C9">
        <w:rPr>
          <w:sz w:val="28"/>
          <w:szCs w:val="28"/>
        </w:rPr>
        <w:t xml:space="preserve">, </w:t>
      </w:r>
      <w:proofErr w:type="spellStart"/>
      <w:r w:rsidRPr="002565C9">
        <w:rPr>
          <w:sz w:val="28"/>
          <w:szCs w:val="28"/>
        </w:rPr>
        <w:t>ул.Песчаная</w:t>
      </w:r>
      <w:proofErr w:type="spellEnd"/>
      <w:r w:rsidRPr="002565C9">
        <w:rPr>
          <w:sz w:val="28"/>
          <w:szCs w:val="28"/>
        </w:rPr>
        <w:t xml:space="preserve">, </w:t>
      </w:r>
      <w:proofErr w:type="spellStart"/>
      <w:r w:rsidRPr="002565C9">
        <w:rPr>
          <w:sz w:val="28"/>
          <w:szCs w:val="28"/>
        </w:rPr>
        <w:t>ул.Железнодорожная</w:t>
      </w:r>
      <w:proofErr w:type="spellEnd"/>
      <w:r w:rsidRPr="002565C9">
        <w:rPr>
          <w:sz w:val="28"/>
          <w:szCs w:val="28"/>
        </w:rPr>
        <w:t xml:space="preserve">, </w:t>
      </w:r>
      <w:proofErr w:type="spellStart"/>
      <w:r w:rsidRPr="002565C9">
        <w:rPr>
          <w:sz w:val="28"/>
          <w:szCs w:val="28"/>
        </w:rPr>
        <w:t>д.Костково</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    -  замена водоразборной колонки </w:t>
      </w:r>
      <w:proofErr w:type="spellStart"/>
      <w:r w:rsidRPr="002565C9">
        <w:rPr>
          <w:sz w:val="28"/>
          <w:szCs w:val="28"/>
        </w:rPr>
        <w:t>г.Валдай</w:t>
      </w:r>
      <w:proofErr w:type="spellEnd"/>
      <w:r w:rsidRPr="002565C9">
        <w:rPr>
          <w:sz w:val="28"/>
          <w:szCs w:val="28"/>
        </w:rPr>
        <w:t xml:space="preserve">, перекресток </w:t>
      </w:r>
      <w:proofErr w:type="spellStart"/>
      <w:r w:rsidRPr="002565C9">
        <w:rPr>
          <w:sz w:val="28"/>
          <w:szCs w:val="28"/>
        </w:rPr>
        <w:t>ул.Молотковская</w:t>
      </w:r>
      <w:proofErr w:type="spellEnd"/>
      <w:r w:rsidRPr="002565C9">
        <w:rPr>
          <w:sz w:val="28"/>
          <w:szCs w:val="28"/>
        </w:rPr>
        <w:t xml:space="preserve">- </w:t>
      </w:r>
      <w:proofErr w:type="spellStart"/>
      <w:r w:rsidRPr="002565C9">
        <w:rPr>
          <w:sz w:val="28"/>
          <w:szCs w:val="28"/>
        </w:rPr>
        <w:t>пр.Васильева</w:t>
      </w:r>
      <w:proofErr w:type="spellEnd"/>
      <w:r w:rsidRPr="002565C9">
        <w:rPr>
          <w:sz w:val="28"/>
          <w:szCs w:val="28"/>
        </w:rPr>
        <w:t xml:space="preserve">;   </w:t>
      </w:r>
    </w:p>
    <w:p w:rsidR="00FE0E46" w:rsidRPr="002565C9" w:rsidRDefault="00FE0E46" w:rsidP="00FE0E46">
      <w:pPr>
        <w:ind w:firstLine="709"/>
        <w:jc w:val="both"/>
        <w:rPr>
          <w:sz w:val="28"/>
          <w:szCs w:val="28"/>
        </w:rPr>
      </w:pPr>
      <w:r w:rsidRPr="002565C9">
        <w:rPr>
          <w:sz w:val="28"/>
          <w:szCs w:val="28"/>
        </w:rPr>
        <w:t xml:space="preserve">    -   замена насоса на скважине в </w:t>
      </w:r>
      <w:proofErr w:type="spellStart"/>
      <w:r w:rsidRPr="002565C9">
        <w:rPr>
          <w:sz w:val="28"/>
          <w:szCs w:val="28"/>
        </w:rPr>
        <w:t>д.Ивантеево</w:t>
      </w:r>
      <w:proofErr w:type="spellEnd"/>
      <w:r w:rsidRPr="002565C9">
        <w:rPr>
          <w:sz w:val="28"/>
          <w:szCs w:val="28"/>
        </w:rPr>
        <w:t>,</w:t>
      </w:r>
      <w:r w:rsidR="00405D75">
        <w:rPr>
          <w:sz w:val="28"/>
          <w:szCs w:val="28"/>
        </w:rPr>
        <w:t xml:space="preserve"> </w:t>
      </w:r>
      <w:proofErr w:type="spellStart"/>
      <w:r w:rsidRPr="002565C9">
        <w:rPr>
          <w:sz w:val="28"/>
          <w:szCs w:val="28"/>
        </w:rPr>
        <w:t>д.Б.Замошье</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    -   замена насоса на </w:t>
      </w:r>
      <w:proofErr w:type="spellStart"/>
      <w:r w:rsidRPr="002565C9">
        <w:rPr>
          <w:sz w:val="28"/>
          <w:szCs w:val="28"/>
        </w:rPr>
        <w:t>КНСв</w:t>
      </w:r>
      <w:proofErr w:type="spellEnd"/>
      <w:r w:rsidRPr="002565C9">
        <w:rPr>
          <w:sz w:val="28"/>
          <w:szCs w:val="28"/>
        </w:rPr>
        <w:t xml:space="preserve"> </w:t>
      </w:r>
      <w:proofErr w:type="spellStart"/>
      <w:r w:rsidRPr="002565C9">
        <w:rPr>
          <w:sz w:val="28"/>
          <w:szCs w:val="28"/>
        </w:rPr>
        <w:t>г.Валдай</w:t>
      </w:r>
      <w:proofErr w:type="spellEnd"/>
      <w:r w:rsidRPr="002565C9">
        <w:rPr>
          <w:sz w:val="28"/>
          <w:szCs w:val="28"/>
        </w:rPr>
        <w:t>(</w:t>
      </w:r>
      <w:proofErr w:type="spellStart"/>
      <w:r w:rsidRPr="002565C9">
        <w:rPr>
          <w:sz w:val="28"/>
          <w:szCs w:val="28"/>
        </w:rPr>
        <w:t>л.Белова,с.Зимогорье</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    -   ремонт участка водопровода </w:t>
      </w:r>
      <w:proofErr w:type="spellStart"/>
      <w:r w:rsidRPr="002565C9">
        <w:rPr>
          <w:sz w:val="28"/>
          <w:szCs w:val="28"/>
        </w:rPr>
        <w:t>ул.Ленина</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    - ремонт канализационных колодцев в </w:t>
      </w:r>
      <w:proofErr w:type="spellStart"/>
      <w:r w:rsidRPr="002565C9">
        <w:rPr>
          <w:sz w:val="28"/>
          <w:szCs w:val="28"/>
        </w:rPr>
        <w:t>г.Валдай</w:t>
      </w:r>
      <w:proofErr w:type="spellEnd"/>
      <w:r w:rsidRPr="002565C9">
        <w:rPr>
          <w:sz w:val="28"/>
          <w:szCs w:val="28"/>
        </w:rPr>
        <w:t xml:space="preserve">, </w:t>
      </w:r>
      <w:proofErr w:type="spellStart"/>
      <w:r w:rsidRPr="002565C9">
        <w:rPr>
          <w:sz w:val="28"/>
          <w:szCs w:val="28"/>
        </w:rPr>
        <w:t>д.Семеновщина</w:t>
      </w:r>
      <w:proofErr w:type="spellEnd"/>
      <w:r w:rsidRPr="002565C9">
        <w:rPr>
          <w:sz w:val="28"/>
          <w:szCs w:val="28"/>
        </w:rPr>
        <w:t xml:space="preserve">, </w:t>
      </w:r>
      <w:proofErr w:type="spellStart"/>
      <w:r w:rsidRPr="002565C9">
        <w:rPr>
          <w:sz w:val="28"/>
          <w:szCs w:val="28"/>
        </w:rPr>
        <w:t>с.Яжелбицы</w:t>
      </w:r>
      <w:proofErr w:type="spellEnd"/>
      <w:r w:rsidRPr="002565C9">
        <w:rPr>
          <w:sz w:val="28"/>
          <w:szCs w:val="28"/>
        </w:rPr>
        <w:t xml:space="preserve">, </w:t>
      </w:r>
      <w:proofErr w:type="spellStart"/>
      <w:r w:rsidRPr="002565C9">
        <w:rPr>
          <w:sz w:val="28"/>
          <w:szCs w:val="28"/>
        </w:rPr>
        <w:t>с.Едрово</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    - ремонт участка канализации в </w:t>
      </w:r>
      <w:proofErr w:type="spellStart"/>
      <w:r w:rsidRPr="002565C9">
        <w:rPr>
          <w:sz w:val="28"/>
          <w:szCs w:val="28"/>
        </w:rPr>
        <w:t>д.Семеновщина</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          и др. работы.  </w:t>
      </w:r>
    </w:p>
    <w:p w:rsidR="00FE0E46" w:rsidRPr="002565C9" w:rsidRDefault="00FE0E46" w:rsidP="00FE0E46">
      <w:pPr>
        <w:ind w:firstLine="709"/>
        <w:jc w:val="both"/>
        <w:rPr>
          <w:sz w:val="28"/>
          <w:szCs w:val="28"/>
        </w:rPr>
      </w:pPr>
      <w:r w:rsidRPr="002565C9">
        <w:rPr>
          <w:sz w:val="28"/>
          <w:szCs w:val="28"/>
        </w:rPr>
        <w:t xml:space="preserve">За счет средств бюджета Валдайского городского поселения выполнены работы по ремонту ливневой канализации на </w:t>
      </w:r>
      <w:proofErr w:type="spellStart"/>
      <w:r w:rsidRPr="002565C9">
        <w:rPr>
          <w:sz w:val="28"/>
          <w:szCs w:val="28"/>
        </w:rPr>
        <w:t>ул.Победы</w:t>
      </w:r>
      <w:proofErr w:type="spellEnd"/>
      <w:r w:rsidRPr="002565C9">
        <w:rPr>
          <w:sz w:val="28"/>
          <w:szCs w:val="28"/>
        </w:rPr>
        <w:t xml:space="preserve">, </w:t>
      </w:r>
      <w:proofErr w:type="spellStart"/>
      <w:r w:rsidRPr="002565C9">
        <w:rPr>
          <w:sz w:val="28"/>
          <w:szCs w:val="28"/>
        </w:rPr>
        <w:t>пр.Комсомольский</w:t>
      </w:r>
      <w:proofErr w:type="spellEnd"/>
      <w:r w:rsidRPr="002565C9">
        <w:rPr>
          <w:sz w:val="28"/>
          <w:szCs w:val="28"/>
        </w:rPr>
        <w:t xml:space="preserve"> д.34/34,</w:t>
      </w:r>
      <w:r w:rsidR="00405D75">
        <w:rPr>
          <w:sz w:val="28"/>
          <w:szCs w:val="28"/>
        </w:rPr>
        <w:t xml:space="preserve"> </w:t>
      </w:r>
      <w:proofErr w:type="spellStart"/>
      <w:r w:rsidRPr="002565C9">
        <w:rPr>
          <w:sz w:val="28"/>
          <w:szCs w:val="28"/>
        </w:rPr>
        <w:t>пл.Свободы</w:t>
      </w:r>
      <w:proofErr w:type="spellEnd"/>
      <w:r w:rsidRPr="002565C9">
        <w:rPr>
          <w:sz w:val="28"/>
          <w:szCs w:val="28"/>
        </w:rPr>
        <w:t xml:space="preserve"> д.11,</w:t>
      </w:r>
      <w:r w:rsidR="00405D75">
        <w:rPr>
          <w:sz w:val="28"/>
          <w:szCs w:val="28"/>
        </w:rPr>
        <w:t xml:space="preserve"> </w:t>
      </w:r>
      <w:proofErr w:type="spellStart"/>
      <w:r w:rsidRPr="002565C9">
        <w:rPr>
          <w:sz w:val="28"/>
          <w:szCs w:val="28"/>
        </w:rPr>
        <w:t>ул.Белова</w:t>
      </w:r>
      <w:proofErr w:type="spellEnd"/>
      <w:r w:rsidRPr="002565C9">
        <w:rPr>
          <w:sz w:val="28"/>
          <w:szCs w:val="28"/>
        </w:rPr>
        <w:t xml:space="preserve">, д.38, </w:t>
      </w:r>
      <w:proofErr w:type="spellStart"/>
      <w:r w:rsidRPr="002565C9">
        <w:rPr>
          <w:sz w:val="28"/>
          <w:szCs w:val="28"/>
        </w:rPr>
        <w:t>пр.Васильева</w:t>
      </w:r>
      <w:proofErr w:type="spellEnd"/>
      <w:r w:rsidRPr="002565C9">
        <w:rPr>
          <w:sz w:val="28"/>
          <w:szCs w:val="28"/>
        </w:rPr>
        <w:t xml:space="preserve">, а так же проведены работы по устранению проседания грунта на пешеходной дорожке на </w:t>
      </w:r>
      <w:proofErr w:type="spellStart"/>
      <w:r w:rsidRPr="002565C9">
        <w:rPr>
          <w:sz w:val="28"/>
          <w:szCs w:val="28"/>
        </w:rPr>
        <w:t>пр.Васильева</w:t>
      </w:r>
      <w:proofErr w:type="spellEnd"/>
      <w:r w:rsidRPr="002565C9">
        <w:rPr>
          <w:sz w:val="28"/>
          <w:szCs w:val="28"/>
        </w:rPr>
        <w:t xml:space="preserve">. Проведены работы по замене подземных гидрантов </w:t>
      </w:r>
      <w:proofErr w:type="spellStart"/>
      <w:r w:rsidRPr="002565C9">
        <w:rPr>
          <w:sz w:val="28"/>
          <w:szCs w:val="28"/>
        </w:rPr>
        <w:t>ул.Механизаторов</w:t>
      </w:r>
      <w:proofErr w:type="spellEnd"/>
      <w:r w:rsidRPr="002565C9">
        <w:rPr>
          <w:sz w:val="28"/>
          <w:szCs w:val="28"/>
        </w:rPr>
        <w:t>,</w:t>
      </w:r>
      <w:r w:rsidR="00405D75">
        <w:rPr>
          <w:sz w:val="28"/>
          <w:szCs w:val="28"/>
        </w:rPr>
        <w:t xml:space="preserve"> </w:t>
      </w:r>
      <w:proofErr w:type="spellStart"/>
      <w:r w:rsidRPr="002565C9">
        <w:rPr>
          <w:sz w:val="28"/>
          <w:szCs w:val="28"/>
        </w:rPr>
        <w:t>Первомайская,ул.Ленина,ул.Лесная,л.Трда,ул.Радищева</w:t>
      </w:r>
      <w:proofErr w:type="spellEnd"/>
      <w:r w:rsidRPr="002565C9">
        <w:rPr>
          <w:sz w:val="28"/>
          <w:szCs w:val="28"/>
        </w:rPr>
        <w:t xml:space="preserve">. На </w:t>
      </w:r>
      <w:proofErr w:type="spellStart"/>
      <w:r w:rsidRPr="002565C9">
        <w:rPr>
          <w:sz w:val="28"/>
          <w:szCs w:val="28"/>
        </w:rPr>
        <w:t>пл.Свободы</w:t>
      </w:r>
      <w:proofErr w:type="spellEnd"/>
      <w:r w:rsidRPr="002565C9">
        <w:rPr>
          <w:sz w:val="28"/>
          <w:szCs w:val="28"/>
        </w:rPr>
        <w:t xml:space="preserve"> проведены работы по ремонту ж/б водопропускного канала.</w:t>
      </w:r>
    </w:p>
    <w:p w:rsidR="00FE0E46" w:rsidRPr="002565C9" w:rsidRDefault="00FE0E46" w:rsidP="00FE0E46">
      <w:pPr>
        <w:ind w:firstLine="709"/>
        <w:jc w:val="both"/>
        <w:rPr>
          <w:sz w:val="28"/>
          <w:szCs w:val="28"/>
        </w:rPr>
      </w:pPr>
      <w:r w:rsidRPr="002565C9">
        <w:rPr>
          <w:sz w:val="28"/>
          <w:szCs w:val="28"/>
        </w:rPr>
        <w:t xml:space="preserve">Проведены работы по прочистке трубопровода ливневой канализации </w:t>
      </w:r>
      <w:proofErr w:type="spellStart"/>
      <w:r w:rsidRPr="002565C9">
        <w:rPr>
          <w:sz w:val="28"/>
          <w:szCs w:val="28"/>
        </w:rPr>
        <w:t>ул.Молодежная</w:t>
      </w:r>
      <w:proofErr w:type="spellEnd"/>
      <w:r w:rsidRPr="002565C9">
        <w:rPr>
          <w:sz w:val="28"/>
          <w:szCs w:val="28"/>
        </w:rPr>
        <w:t xml:space="preserve"> д.14. </w:t>
      </w:r>
    </w:p>
    <w:p w:rsidR="00FE0E46" w:rsidRPr="002565C9" w:rsidRDefault="00FE0E46" w:rsidP="00FE0E46">
      <w:pPr>
        <w:ind w:firstLine="709"/>
        <w:rPr>
          <w:sz w:val="28"/>
          <w:szCs w:val="28"/>
        </w:rPr>
      </w:pPr>
      <w:r w:rsidRPr="002565C9">
        <w:rPr>
          <w:b/>
          <w:sz w:val="28"/>
          <w:szCs w:val="28"/>
        </w:rPr>
        <w:t xml:space="preserve">        ООО «</w:t>
      </w:r>
      <w:proofErr w:type="spellStart"/>
      <w:r w:rsidRPr="002565C9">
        <w:rPr>
          <w:b/>
          <w:sz w:val="28"/>
          <w:szCs w:val="28"/>
        </w:rPr>
        <w:t>Трубокомплект</w:t>
      </w:r>
      <w:proofErr w:type="spellEnd"/>
      <w:r w:rsidRPr="002565C9">
        <w:rPr>
          <w:b/>
          <w:sz w:val="28"/>
          <w:szCs w:val="28"/>
        </w:rPr>
        <w:t xml:space="preserve">» </w:t>
      </w:r>
      <w:r w:rsidRPr="002565C9">
        <w:rPr>
          <w:sz w:val="28"/>
          <w:szCs w:val="28"/>
        </w:rPr>
        <w:t xml:space="preserve">на территории городского поселения проведены работы по очистке ливневой канализации (ул. </w:t>
      </w:r>
      <w:proofErr w:type="spellStart"/>
      <w:r w:rsidRPr="002565C9">
        <w:rPr>
          <w:sz w:val="28"/>
          <w:szCs w:val="28"/>
        </w:rPr>
        <w:t>Меллиораторов</w:t>
      </w:r>
      <w:proofErr w:type="spellEnd"/>
      <w:r w:rsidRPr="002565C9">
        <w:rPr>
          <w:sz w:val="28"/>
          <w:szCs w:val="28"/>
        </w:rPr>
        <w:t xml:space="preserve">, </w:t>
      </w:r>
      <w:proofErr w:type="spellStart"/>
      <w:r w:rsidRPr="002565C9">
        <w:rPr>
          <w:sz w:val="28"/>
          <w:szCs w:val="28"/>
        </w:rPr>
        <w:t>ул.Труда</w:t>
      </w:r>
      <w:proofErr w:type="spellEnd"/>
      <w:r w:rsidRPr="002565C9">
        <w:rPr>
          <w:sz w:val="28"/>
          <w:szCs w:val="28"/>
        </w:rPr>
        <w:t xml:space="preserve">, </w:t>
      </w:r>
      <w:proofErr w:type="spellStart"/>
      <w:r w:rsidRPr="002565C9">
        <w:rPr>
          <w:sz w:val="28"/>
          <w:szCs w:val="28"/>
        </w:rPr>
        <w:t>ул.Октябрьская</w:t>
      </w:r>
      <w:proofErr w:type="spellEnd"/>
      <w:r w:rsidRPr="002565C9">
        <w:rPr>
          <w:sz w:val="28"/>
          <w:szCs w:val="28"/>
        </w:rPr>
        <w:t xml:space="preserve">, </w:t>
      </w:r>
      <w:proofErr w:type="spellStart"/>
      <w:r w:rsidRPr="002565C9">
        <w:rPr>
          <w:sz w:val="28"/>
          <w:szCs w:val="28"/>
        </w:rPr>
        <w:t>ул.Радищева</w:t>
      </w:r>
      <w:proofErr w:type="spellEnd"/>
      <w:r w:rsidRPr="002565C9">
        <w:rPr>
          <w:sz w:val="28"/>
          <w:szCs w:val="28"/>
        </w:rPr>
        <w:t xml:space="preserve">, </w:t>
      </w:r>
      <w:proofErr w:type="spellStart"/>
      <w:r w:rsidRPr="002565C9">
        <w:rPr>
          <w:sz w:val="28"/>
          <w:szCs w:val="28"/>
        </w:rPr>
        <w:t>ул.Заводская,ул.Луначарского</w:t>
      </w:r>
      <w:proofErr w:type="spellEnd"/>
      <w:r w:rsidRPr="002565C9">
        <w:rPr>
          <w:sz w:val="28"/>
          <w:szCs w:val="28"/>
        </w:rPr>
        <w:t>).</w:t>
      </w:r>
    </w:p>
    <w:p w:rsidR="00FE0E46" w:rsidRPr="002565C9" w:rsidRDefault="00FE0E46" w:rsidP="00FE0E46">
      <w:pPr>
        <w:ind w:firstLine="709"/>
        <w:jc w:val="both"/>
        <w:rPr>
          <w:sz w:val="28"/>
          <w:szCs w:val="28"/>
        </w:rPr>
      </w:pPr>
      <w:r w:rsidRPr="002565C9">
        <w:rPr>
          <w:b/>
          <w:sz w:val="28"/>
          <w:szCs w:val="28"/>
        </w:rPr>
        <w:t xml:space="preserve">        ООО «</w:t>
      </w:r>
      <w:proofErr w:type="spellStart"/>
      <w:r w:rsidRPr="002565C9">
        <w:rPr>
          <w:b/>
          <w:sz w:val="28"/>
          <w:szCs w:val="28"/>
        </w:rPr>
        <w:t>ВостокСпецмонтаж</w:t>
      </w:r>
      <w:proofErr w:type="spellEnd"/>
      <w:r w:rsidRPr="002565C9">
        <w:rPr>
          <w:b/>
          <w:sz w:val="28"/>
          <w:szCs w:val="28"/>
        </w:rPr>
        <w:t>»</w:t>
      </w:r>
      <w:r w:rsidRPr="002565C9">
        <w:rPr>
          <w:sz w:val="28"/>
          <w:szCs w:val="28"/>
        </w:rPr>
        <w:t xml:space="preserve"> в течение 2020 года по текущему  обслуживанию, текущему ремонту и эк</w:t>
      </w:r>
      <w:r w:rsidRPr="002565C9">
        <w:rPr>
          <w:sz w:val="28"/>
          <w:szCs w:val="28"/>
        </w:rPr>
        <w:t>с</w:t>
      </w:r>
      <w:r w:rsidRPr="002565C9">
        <w:rPr>
          <w:sz w:val="28"/>
          <w:szCs w:val="28"/>
        </w:rPr>
        <w:t xml:space="preserve">плуатации наружных сетей на территории г. Валдай проведены работы на сумму более 5658,8 </w:t>
      </w:r>
      <w:proofErr w:type="spellStart"/>
      <w:r w:rsidRPr="002565C9">
        <w:rPr>
          <w:sz w:val="28"/>
          <w:szCs w:val="28"/>
        </w:rPr>
        <w:t>тыс.руб</w:t>
      </w:r>
      <w:proofErr w:type="spellEnd"/>
      <w:r w:rsidRPr="002565C9">
        <w:rPr>
          <w:sz w:val="28"/>
          <w:szCs w:val="28"/>
        </w:rPr>
        <w:t>., а именно:</w:t>
      </w:r>
    </w:p>
    <w:p w:rsidR="00FE0E46" w:rsidRPr="002565C9" w:rsidRDefault="00FE0E46" w:rsidP="00FE0E46">
      <w:pPr>
        <w:jc w:val="both"/>
        <w:rPr>
          <w:sz w:val="28"/>
          <w:szCs w:val="28"/>
        </w:rPr>
      </w:pPr>
      <w:r w:rsidRPr="002565C9">
        <w:rPr>
          <w:sz w:val="28"/>
          <w:szCs w:val="28"/>
        </w:rPr>
        <w:t xml:space="preserve">                - обслуживание светофорных объектов;</w:t>
      </w:r>
    </w:p>
    <w:p w:rsidR="00FE0E46" w:rsidRPr="002565C9" w:rsidRDefault="00FE0E46" w:rsidP="00FE0E46">
      <w:pPr>
        <w:jc w:val="both"/>
        <w:rPr>
          <w:sz w:val="28"/>
          <w:szCs w:val="28"/>
        </w:rPr>
      </w:pPr>
      <w:r w:rsidRPr="002565C9">
        <w:rPr>
          <w:sz w:val="28"/>
          <w:szCs w:val="28"/>
        </w:rPr>
        <w:t xml:space="preserve">                - формовочная обрезка деревьев;</w:t>
      </w:r>
    </w:p>
    <w:p w:rsidR="00FE0E46" w:rsidRPr="002565C9" w:rsidRDefault="00FE0E46" w:rsidP="00FE0E46">
      <w:pPr>
        <w:jc w:val="both"/>
        <w:rPr>
          <w:sz w:val="28"/>
          <w:szCs w:val="28"/>
        </w:rPr>
      </w:pPr>
      <w:r w:rsidRPr="002565C9">
        <w:rPr>
          <w:sz w:val="28"/>
          <w:szCs w:val="28"/>
        </w:rPr>
        <w:t xml:space="preserve">                - реконструкция линий уличного освещения на </w:t>
      </w:r>
      <w:proofErr w:type="spellStart"/>
      <w:r w:rsidRPr="002565C9">
        <w:rPr>
          <w:sz w:val="28"/>
          <w:szCs w:val="28"/>
        </w:rPr>
        <w:t>ул.Победы</w:t>
      </w:r>
      <w:proofErr w:type="spellEnd"/>
      <w:r w:rsidRPr="002565C9">
        <w:rPr>
          <w:sz w:val="28"/>
          <w:szCs w:val="28"/>
        </w:rPr>
        <w:t xml:space="preserve"> (детская спортивная площадка);</w:t>
      </w:r>
    </w:p>
    <w:p w:rsidR="00FE0E46" w:rsidRPr="002565C9" w:rsidRDefault="00FE0E46" w:rsidP="00FE0E46">
      <w:pPr>
        <w:jc w:val="both"/>
        <w:rPr>
          <w:sz w:val="28"/>
          <w:szCs w:val="28"/>
        </w:rPr>
      </w:pPr>
      <w:r w:rsidRPr="002565C9">
        <w:rPr>
          <w:sz w:val="28"/>
          <w:szCs w:val="28"/>
        </w:rPr>
        <w:t xml:space="preserve">                 - ремонт линии уличного освещения ул. Песчаная;</w:t>
      </w:r>
    </w:p>
    <w:p w:rsidR="00FE0E46" w:rsidRPr="002565C9" w:rsidRDefault="00FE0E46" w:rsidP="00FE0E46">
      <w:pPr>
        <w:jc w:val="both"/>
        <w:rPr>
          <w:sz w:val="28"/>
          <w:szCs w:val="28"/>
        </w:rPr>
      </w:pPr>
      <w:r w:rsidRPr="002565C9">
        <w:rPr>
          <w:sz w:val="28"/>
          <w:szCs w:val="28"/>
        </w:rPr>
        <w:t xml:space="preserve">                 - работы по строительству линий уличного освещения </w:t>
      </w:r>
      <w:proofErr w:type="spellStart"/>
      <w:r w:rsidRPr="002565C9">
        <w:rPr>
          <w:sz w:val="28"/>
          <w:szCs w:val="28"/>
        </w:rPr>
        <w:t>ул.Чехова</w:t>
      </w:r>
      <w:proofErr w:type="spellEnd"/>
      <w:r w:rsidRPr="002565C9">
        <w:rPr>
          <w:sz w:val="28"/>
          <w:szCs w:val="28"/>
        </w:rPr>
        <w:t xml:space="preserve"> от д.36 до </w:t>
      </w:r>
      <w:proofErr w:type="spellStart"/>
      <w:r w:rsidRPr="002565C9">
        <w:rPr>
          <w:sz w:val="28"/>
          <w:szCs w:val="28"/>
        </w:rPr>
        <w:t>ул.Победы</w:t>
      </w:r>
      <w:proofErr w:type="spellEnd"/>
      <w:r w:rsidRPr="002565C9">
        <w:rPr>
          <w:sz w:val="28"/>
          <w:szCs w:val="28"/>
        </w:rPr>
        <w:t>;</w:t>
      </w:r>
    </w:p>
    <w:p w:rsidR="00FE0E46" w:rsidRPr="002565C9" w:rsidRDefault="00FE0E46" w:rsidP="00FE0E46">
      <w:pPr>
        <w:jc w:val="both"/>
        <w:rPr>
          <w:sz w:val="28"/>
          <w:szCs w:val="28"/>
        </w:rPr>
      </w:pPr>
      <w:r w:rsidRPr="002565C9">
        <w:rPr>
          <w:sz w:val="28"/>
          <w:szCs w:val="28"/>
        </w:rPr>
        <w:t xml:space="preserve">                   - подвес линий уличного освещения ул. Колхозная, </w:t>
      </w:r>
      <w:proofErr w:type="spellStart"/>
      <w:r w:rsidRPr="002565C9">
        <w:rPr>
          <w:sz w:val="28"/>
          <w:szCs w:val="28"/>
        </w:rPr>
        <w:t>ул.Победы</w:t>
      </w:r>
      <w:proofErr w:type="spellEnd"/>
      <w:r w:rsidRPr="002565C9">
        <w:rPr>
          <w:sz w:val="28"/>
          <w:szCs w:val="28"/>
        </w:rPr>
        <w:t xml:space="preserve">, </w:t>
      </w:r>
      <w:proofErr w:type="spellStart"/>
      <w:r w:rsidRPr="002565C9">
        <w:rPr>
          <w:sz w:val="28"/>
          <w:szCs w:val="28"/>
        </w:rPr>
        <w:t>ул.Полевая</w:t>
      </w:r>
      <w:proofErr w:type="spellEnd"/>
      <w:r w:rsidRPr="002565C9">
        <w:rPr>
          <w:sz w:val="28"/>
          <w:szCs w:val="28"/>
        </w:rPr>
        <w:t>;</w:t>
      </w:r>
    </w:p>
    <w:p w:rsidR="00FE0E46" w:rsidRPr="002565C9" w:rsidRDefault="00FE0E46" w:rsidP="00FE0E46">
      <w:pPr>
        <w:jc w:val="both"/>
        <w:rPr>
          <w:sz w:val="28"/>
          <w:szCs w:val="28"/>
        </w:rPr>
      </w:pPr>
      <w:r w:rsidRPr="002565C9">
        <w:rPr>
          <w:sz w:val="28"/>
          <w:szCs w:val="28"/>
        </w:rPr>
        <w:t xml:space="preserve">                   - восстановительные работы линий уличного освещения.</w:t>
      </w:r>
    </w:p>
    <w:p w:rsidR="00FE0E46" w:rsidRPr="002565C9" w:rsidRDefault="00FE0E46" w:rsidP="00FE0E46">
      <w:pPr>
        <w:ind w:firstLine="709"/>
        <w:jc w:val="both"/>
        <w:rPr>
          <w:sz w:val="28"/>
          <w:szCs w:val="28"/>
        </w:rPr>
      </w:pPr>
      <w:r w:rsidRPr="002565C9">
        <w:rPr>
          <w:sz w:val="28"/>
          <w:szCs w:val="28"/>
        </w:rPr>
        <w:t xml:space="preserve">Силами </w:t>
      </w:r>
      <w:r w:rsidRPr="002565C9">
        <w:rPr>
          <w:b/>
          <w:sz w:val="28"/>
          <w:szCs w:val="28"/>
        </w:rPr>
        <w:t>Валдайского филиала АО «Газпром газораспределение Великий Новгород»</w:t>
      </w:r>
      <w:r w:rsidRPr="002565C9">
        <w:rPr>
          <w:sz w:val="28"/>
          <w:szCs w:val="28"/>
        </w:rPr>
        <w:t xml:space="preserve">  в течение 2020 года построено и введено в эксплуатацию </w:t>
      </w:r>
      <w:r w:rsidRPr="002565C9">
        <w:rPr>
          <w:sz w:val="28"/>
          <w:szCs w:val="28"/>
        </w:rPr>
        <w:lastRenderedPageBreak/>
        <w:t>газовой сети 8,912 км., (</w:t>
      </w:r>
      <w:proofErr w:type="spellStart"/>
      <w:r w:rsidRPr="002565C9">
        <w:rPr>
          <w:sz w:val="28"/>
          <w:szCs w:val="28"/>
        </w:rPr>
        <w:t>ул.Победы</w:t>
      </w:r>
      <w:proofErr w:type="spellEnd"/>
      <w:r w:rsidRPr="002565C9">
        <w:rPr>
          <w:sz w:val="28"/>
          <w:szCs w:val="28"/>
        </w:rPr>
        <w:t xml:space="preserve">, </w:t>
      </w:r>
      <w:proofErr w:type="spellStart"/>
      <w:r w:rsidRPr="002565C9">
        <w:rPr>
          <w:sz w:val="28"/>
          <w:szCs w:val="28"/>
        </w:rPr>
        <w:t>ул.Гостинопольская</w:t>
      </w:r>
      <w:proofErr w:type="spellEnd"/>
      <w:r w:rsidRPr="002565C9">
        <w:rPr>
          <w:sz w:val="28"/>
          <w:szCs w:val="28"/>
        </w:rPr>
        <w:t xml:space="preserve">, </w:t>
      </w:r>
      <w:proofErr w:type="spellStart"/>
      <w:r w:rsidRPr="002565C9">
        <w:rPr>
          <w:sz w:val="28"/>
          <w:szCs w:val="28"/>
        </w:rPr>
        <w:t>ул.Гагарина</w:t>
      </w:r>
      <w:proofErr w:type="spellEnd"/>
      <w:r w:rsidRPr="002565C9">
        <w:rPr>
          <w:sz w:val="28"/>
          <w:szCs w:val="28"/>
        </w:rPr>
        <w:t xml:space="preserve">, </w:t>
      </w:r>
      <w:proofErr w:type="spellStart"/>
      <w:r w:rsidRPr="002565C9">
        <w:rPr>
          <w:sz w:val="28"/>
          <w:szCs w:val="28"/>
        </w:rPr>
        <w:t>ул.Кузьмина</w:t>
      </w:r>
      <w:proofErr w:type="spellEnd"/>
      <w:r w:rsidRPr="002565C9">
        <w:rPr>
          <w:sz w:val="28"/>
          <w:szCs w:val="28"/>
        </w:rPr>
        <w:t xml:space="preserve">, </w:t>
      </w:r>
      <w:proofErr w:type="spellStart"/>
      <w:r w:rsidRPr="002565C9">
        <w:rPr>
          <w:sz w:val="28"/>
          <w:szCs w:val="28"/>
        </w:rPr>
        <w:t>ул.Песчаная</w:t>
      </w:r>
      <w:proofErr w:type="spellEnd"/>
      <w:r w:rsidRPr="002565C9">
        <w:rPr>
          <w:sz w:val="28"/>
          <w:szCs w:val="28"/>
        </w:rPr>
        <w:t xml:space="preserve">, </w:t>
      </w:r>
      <w:proofErr w:type="spellStart"/>
      <w:r w:rsidRPr="002565C9">
        <w:rPr>
          <w:sz w:val="28"/>
          <w:szCs w:val="28"/>
        </w:rPr>
        <w:t>ул.Энтузиастов</w:t>
      </w:r>
      <w:proofErr w:type="spellEnd"/>
      <w:r w:rsidRPr="002565C9">
        <w:rPr>
          <w:sz w:val="28"/>
          <w:szCs w:val="28"/>
        </w:rPr>
        <w:t xml:space="preserve"> </w:t>
      </w:r>
      <w:proofErr w:type="spellStart"/>
      <w:r w:rsidRPr="002565C9">
        <w:rPr>
          <w:sz w:val="28"/>
          <w:szCs w:val="28"/>
        </w:rPr>
        <w:t>ул.Санкт</w:t>
      </w:r>
      <w:proofErr w:type="spellEnd"/>
      <w:r w:rsidRPr="002565C9">
        <w:rPr>
          <w:sz w:val="28"/>
          <w:szCs w:val="28"/>
        </w:rPr>
        <w:t xml:space="preserve">-Петербургская, </w:t>
      </w:r>
      <w:proofErr w:type="spellStart"/>
      <w:r w:rsidRPr="002565C9">
        <w:rPr>
          <w:sz w:val="28"/>
          <w:szCs w:val="28"/>
        </w:rPr>
        <w:t>ул.Дворцовая</w:t>
      </w:r>
      <w:proofErr w:type="spellEnd"/>
      <w:r w:rsidRPr="002565C9">
        <w:rPr>
          <w:sz w:val="28"/>
          <w:szCs w:val="28"/>
        </w:rPr>
        <w:t xml:space="preserve">, </w:t>
      </w:r>
      <w:proofErr w:type="spellStart"/>
      <w:r w:rsidRPr="002565C9">
        <w:rPr>
          <w:sz w:val="28"/>
          <w:szCs w:val="28"/>
        </w:rPr>
        <w:t>ул.Парковая</w:t>
      </w:r>
      <w:proofErr w:type="spellEnd"/>
      <w:r w:rsidRPr="002565C9">
        <w:rPr>
          <w:sz w:val="28"/>
          <w:szCs w:val="28"/>
        </w:rPr>
        <w:t xml:space="preserve">, </w:t>
      </w:r>
      <w:proofErr w:type="spellStart"/>
      <w:r w:rsidRPr="002565C9">
        <w:rPr>
          <w:sz w:val="28"/>
          <w:szCs w:val="28"/>
        </w:rPr>
        <w:t>ул.Подгорная</w:t>
      </w:r>
      <w:proofErr w:type="spellEnd"/>
      <w:r w:rsidRPr="002565C9">
        <w:rPr>
          <w:sz w:val="28"/>
          <w:szCs w:val="28"/>
        </w:rPr>
        <w:t xml:space="preserve">, </w:t>
      </w:r>
      <w:proofErr w:type="spellStart"/>
      <w:r w:rsidRPr="002565C9">
        <w:rPr>
          <w:sz w:val="28"/>
          <w:szCs w:val="28"/>
        </w:rPr>
        <w:t>ул.Чернышевского</w:t>
      </w:r>
      <w:proofErr w:type="spellEnd"/>
      <w:r w:rsidRPr="002565C9">
        <w:rPr>
          <w:sz w:val="28"/>
          <w:szCs w:val="28"/>
        </w:rPr>
        <w:t xml:space="preserve">, </w:t>
      </w:r>
      <w:proofErr w:type="spellStart"/>
      <w:r w:rsidRPr="002565C9">
        <w:rPr>
          <w:sz w:val="28"/>
          <w:szCs w:val="28"/>
        </w:rPr>
        <w:t>ул.Полевая</w:t>
      </w:r>
      <w:proofErr w:type="spellEnd"/>
      <w:r w:rsidRPr="002565C9">
        <w:rPr>
          <w:sz w:val="28"/>
          <w:szCs w:val="28"/>
        </w:rPr>
        <w:t xml:space="preserve">, </w:t>
      </w:r>
      <w:proofErr w:type="spellStart"/>
      <w:r w:rsidRPr="002565C9">
        <w:rPr>
          <w:sz w:val="28"/>
          <w:szCs w:val="28"/>
        </w:rPr>
        <w:t>ул.Екатерининская</w:t>
      </w:r>
      <w:proofErr w:type="spellEnd"/>
      <w:r w:rsidRPr="002565C9">
        <w:rPr>
          <w:sz w:val="28"/>
          <w:szCs w:val="28"/>
        </w:rPr>
        <w:t xml:space="preserve">, </w:t>
      </w:r>
      <w:proofErr w:type="spellStart"/>
      <w:r w:rsidRPr="002565C9">
        <w:rPr>
          <w:sz w:val="28"/>
          <w:szCs w:val="28"/>
        </w:rPr>
        <w:t>ул.Горького</w:t>
      </w:r>
      <w:proofErr w:type="spellEnd"/>
      <w:r w:rsidRPr="002565C9">
        <w:rPr>
          <w:sz w:val="28"/>
          <w:szCs w:val="28"/>
        </w:rPr>
        <w:t xml:space="preserve"> и др. ), в том числе в сельской местности-4,154 км.(</w:t>
      </w:r>
      <w:proofErr w:type="spellStart"/>
      <w:r w:rsidRPr="002565C9">
        <w:rPr>
          <w:sz w:val="28"/>
          <w:szCs w:val="28"/>
        </w:rPr>
        <w:t>с.Зимогорье</w:t>
      </w:r>
      <w:proofErr w:type="spellEnd"/>
      <w:r w:rsidRPr="002565C9">
        <w:rPr>
          <w:sz w:val="28"/>
          <w:szCs w:val="28"/>
        </w:rPr>
        <w:t xml:space="preserve">, </w:t>
      </w:r>
      <w:proofErr w:type="spellStart"/>
      <w:r w:rsidRPr="002565C9">
        <w:rPr>
          <w:sz w:val="28"/>
          <w:szCs w:val="28"/>
        </w:rPr>
        <w:t>с.Едрово</w:t>
      </w:r>
      <w:proofErr w:type="spellEnd"/>
      <w:r w:rsidRPr="002565C9">
        <w:rPr>
          <w:sz w:val="28"/>
          <w:szCs w:val="28"/>
        </w:rPr>
        <w:t xml:space="preserve">, </w:t>
      </w:r>
      <w:proofErr w:type="spellStart"/>
      <w:r w:rsidRPr="002565C9">
        <w:rPr>
          <w:sz w:val="28"/>
          <w:szCs w:val="28"/>
        </w:rPr>
        <w:t>д.Д.Бороды</w:t>
      </w:r>
      <w:proofErr w:type="spellEnd"/>
      <w:r w:rsidRPr="002565C9">
        <w:rPr>
          <w:sz w:val="28"/>
          <w:szCs w:val="28"/>
        </w:rPr>
        <w:t xml:space="preserve">, </w:t>
      </w:r>
      <w:proofErr w:type="spellStart"/>
      <w:r w:rsidRPr="002565C9">
        <w:rPr>
          <w:sz w:val="28"/>
          <w:szCs w:val="28"/>
        </w:rPr>
        <w:t>с.Яжелбицы</w:t>
      </w:r>
      <w:proofErr w:type="spellEnd"/>
      <w:r w:rsidRPr="002565C9">
        <w:rPr>
          <w:sz w:val="28"/>
          <w:szCs w:val="28"/>
        </w:rPr>
        <w:t xml:space="preserve">, </w:t>
      </w:r>
      <w:proofErr w:type="spellStart"/>
      <w:r w:rsidRPr="002565C9">
        <w:rPr>
          <w:sz w:val="28"/>
          <w:szCs w:val="28"/>
        </w:rPr>
        <w:t>д.Полосы</w:t>
      </w:r>
      <w:proofErr w:type="spellEnd"/>
      <w:r w:rsidRPr="002565C9">
        <w:rPr>
          <w:sz w:val="28"/>
          <w:szCs w:val="28"/>
        </w:rPr>
        <w:t xml:space="preserve">, </w:t>
      </w:r>
      <w:proofErr w:type="spellStart"/>
      <w:r w:rsidRPr="002565C9">
        <w:rPr>
          <w:sz w:val="28"/>
          <w:szCs w:val="28"/>
        </w:rPr>
        <w:t>д.Лутовенка</w:t>
      </w:r>
      <w:proofErr w:type="spellEnd"/>
      <w:r w:rsidRPr="002565C9">
        <w:rPr>
          <w:sz w:val="28"/>
          <w:szCs w:val="28"/>
        </w:rPr>
        <w:t xml:space="preserve">, </w:t>
      </w:r>
      <w:proofErr w:type="spellStart"/>
      <w:r w:rsidRPr="002565C9">
        <w:rPr>
          <w:sz w:val="28"/>
          <w:szCs w:val="28"/>
        </w:rPr>
        <w:t>Ящерово</w:t>
      </w:r>
      <w:proofErr w:type="spellEnd"/>
      <w:r w:rsidRPr="002565C9">
        <w:rPr>
          <w:sz w:val="28"/>
          <w:szCs w:val="28"/>
        </w:rPr>
        <w:t xml:space="preserve">, </w:t>
      </w:r>
      <w:proofErr w:type="spellStart"/>
      <w:r w:rsidRPr="002565C9">
        <w:rPr>
          <w:sz w:val="28"/>
          <w:szCs w:val="28"/>
        </w:rPr>
        <w:t>п.Короцко</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В течение 2020 года газифицировано природным газом 302 квартиры, в том числе на селе – 247(из них 198 квартир в </w:t>
      </w:r>
      <w:proofErr w:type="spellStart"/>
      <w:r w:rsidRPr="002565C9">
        <w:rPr>
          <w:sz w:val="28"/>
          <w:szCs w:val="28"/>
        </w:rPr>
        <w:t>д.Ивантеево</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Работы по обслуживанию ВДГО проведены на сумму 1224,7 </w:t>
      </w:r>
      <w:proofErr w:type="spellStart"/>
      <w:r w:rsidRPr="002565C9">
        <w:rPr>
          <w:sz w:val="28"/>
          <w:szCs w:val="28"/>
        </w:rPr>
        <w:t>тыс.руб</w:t>
      </w:r>
      <w:proofErr w:type="spellEnd"/>
      <w:r w:rsidRPr="002565C9">
        <w:rPr>
          <w:sz w:val="28"/>
          <w:szCs w:val="28"/>
        </w:rPr>
        <w:t xml:space="preserve">., обслуживание ВКГО на сумму 6934,99 </w:t>
      </w:r>
      <w:proofErr w:type="spellStart"/>
      <w:r w:rsidRPr="002565C9">
        <w:rPr>
          <w:sz w:val="28"/>
          <w:szCs w:val="28"/>
        </w:rPr>
        <w:t>тыс.руб</w:t>
      </w:r>
      <w:proofErr w:type="spellEnd"/>
      <w:r w:rsidRPr="002565C9">
        <w:rPr>
          <w:sz w:val="28"/>
          <w:szCs w:val="28"/>
        </w:rPr>
        <w:t>.</w:t>
      </w:r>
    </w:p>
    <w:p w:rsidR="00FE0E46" w:rsidRPr="002565C9" w:rsidRDefault="00FE0E46" w:rsidP="00FE0E46">
      <w:pPr>
        <w:ind w:firstLine="709"/>
        <w:jc w:val="both"/>
        <w:rPr>
          <w:sz w:val="28"/>
          <w:szCs w:val="28"/>
          <w:highlight w:val="yellow"/>
        </w:rPr>
      </w:pPr>
      <w:r w:rsidRPr="002565C9">
        <w:rPr>
          <w:sz w:val="28"/>
          <w:szCs w:val="28"/>
        </w:rPr>
        <w:t>Техническое обслуживание газового оборудования (ВДГО) проведено в 8022 квартирах, в том числе на селе 1165 квартирах.</w:t>
      </w:r>
    </w:p>
    <w:p w:rsidR="00FE0E46" w:rsidRPr="002565C9" w:rsidRDefault="00FE0E46" w:rsidP="00FE0E46">
      <w:pPr>
        <w:ind w:firstLine="709"/>
        <w:jc w:val="both"/>
        <w:rPr>
          <w:sz w:val="28"/>
          <w:szCs w:val="28"/>
        </w:rPr>
      </w:pPr>
      <w:r w:rsidRPr="002565C9">
        <w:rPr>
          <w:sz w:val="28"/>
          <w:szCs w:val="28"/>
        </w:rPr>
        <w:t>По состоянию на 01.01.2021 года заключено 7 договоров на обслуживание ВДГО с управляющими компаниями, 7090 договора на обслуживание ВКГО с собственниками квартир в МКД и 1400 договора на обслуживание ВДГО с собственниками частных жилых домов.</w:t>
      </w:r>
    </w:p>
    <w:p w:rsidR="00FE0E46" w:rsidRPr="002565C9" w:rsidRDefault="00FE0E46" w:rsidP="00FE0E46">
      <w:pPr>
        <w:ind w:firstLine="709"/>
        <w:jc w:val="both"/>
        <w:rPr>
          <w:sz w:val="28"/>
          <w:szCs w:val="28"/>
        </w:rPr>
      </w:pPr>
      <w:r w:rsidRPr="002565C9">
        <w:rPr>
          <w:sz w:val="28"/>
          <w:szCs w:val="28"/>
        </w:rPr>
        <w:t>Фактическое количество установленных приборов учета газа составляет в 2453 квартирах МКД и 1366 в частных жилых домах.</w:t>
      </w:r>
    </w:p>
    <w:p w:rsidR="00FE0E46" w:rsidRPr="002565C9" w:rsidRDefault="00FE0E46" w:rsidP="00FE0E46">
      <w:pPr>
        <w:ind w:firstLine="709"/>
        <w:jc w:val="both"/>
        <w:rPr>
          <w:sz w:val="28"/>
          <w:szCs w:val="28"/>
        </w:rPr>
      </w:pPr>
      <w:r w:rsidRPr="002565C9">
        <w:rPr>
          <w:sz w:val="28"/>
          <w:szCs w:val="28"/>
        </w:rPr>
        <w:t xml:space="preserve">Выполнены работы по техническому обслуживанию газопроводов в </w:t>
      </w:r>
      <w:proofErr w:type="spellStart"/>
      <w:r w:rsidRPr="002565C9">
        <w:rPr>
          <w:sz w:val="28"/>
          <w:szCs w:val="28"/>
        </w:rPr>
        <w:t>г.Валдай</w:t>
      </w:r>
      <w:proofErr w:type="spellEnd"/>
      <w:r w:rsidRPr="002565C9">
        <w:rPr>
          <w:sz w:val="28"/>
          <w:szCs w:val="28"/>
        </w:rPr>
        <w:t xml:space="preserve"> (</w:t>
      </w:r>
      <w:proofErr w:type="spellStart"/>
      <w:r w:rsidRPr="002565C9">
        <w:rPr>
          <w:sz w:val="28"/>
          <w:szCs w:val="28"/>
        </w:rPr>
        <w:t>с.Зимогорье</w:t>
      </w:r>
      <w:proofErr w:type="spellEnd"/>
      <w:r w:rsidRPr="002565C9">
        <w:rPr>
          <w:sz w:val="28"/>
          <w:szCs w:val="28"/>
        </w:rPr>
        <w:t xml:space="preserve">) и в </w:t>
      </w:r>
      <w:proofErr w:type="spellStart"/>
      <w:r w:rsidRPr="002565C9">
        <w:rPr>
          <w:sz w:val="28"/>
          <w:szCs w:val="28"/>
        </w:rPr>
        <w:t>д.Лутовенка</w:t>
      </w:r>
      <w:proofErr w:type="spellEnd"/>
      <w:r w:rsidRPr="002565C9">
        <w:rPr>
          <w:sz w:val="28"/>
          <w:szCs w:val="28"/>
        </w:rPr>
        <w:t>.</w:t>
      </w:r>
    </w:p>
    <w:p w:rsidR="00FE0E46" w:rsidRPr="002565C9" w:rsidRDefault="00FE0E46" w:rsidP="00FE0E46">
      <w:pPr>
        <w:ind w:firstLine="709"/>
        <w:jc w:val="both"/>
        <w:rPr>
          <w:sz w:val="28"/>
          <w:szCs w:val="28"/>
        </w:rPr>
      </w:pPr>
      <w:r w:rsidRPr="002565C9">
        <w:rPr>
          <w:sz w:val="28"/>
          <w:szCs w:val="28"/>
        </w:rPr>
        <w:t xml:space="preserve">Задолженность населения на 01.10.20 года за техническое обслуживание ВДГО и ВКГО составляет 2569,9 </w:t>
      </w:r>
      <w:proofErr w:type="spellStart"/>
      <w:r w:rsidRPr="002565C9">
        <w:rPr>
          <w:sz w:val="28"/>
          <w:szCs w:val="28"/>
        </w:rPr>
        <w:t>тыс.руб</w:t>
      </w:r>
      <w:proofErr w:type="spellEnd"/>
      <w:r w:rsidRPr="002565C9">
        <w:rPr>
          <w:sz w:val="28"/>
          <w:szCs w:val="28"/>
        </w:rPr>
        <w:t>.</w:t>
      </w:r>
    </w:p>
    <w:p w:rsidR="00FE0E46" w:rsidRPr="002565C9" w:rsidRDefault="00FE0E46" w:rsidP="00FE0E46">
      <w:pPr>
        <w:jc w:val="both"/>
        <w:rPr>
          <w:sz w:val="28"/>
          <w:szCs w:val="28"/>
        </w:rPr>
      </w:pPr>
      <w:r w:rsidRPr="002565C9">
        <w:rPr>
          <w:sz w:val="28"/>
          <w:szCs w:val="28"/>
        </w:rPr>
        <w:t xml:space="preserve">     Управляющими компаниями за счет средств собственников жилья по статье «Текущий ремонт» выполнены работы по частичному ремонту кровли, прочистке общедомовой канализации, замене электроосвещения в местах общего пользования с установкой датчиков движения, по ремонту системы холодного водоснабжения, пробивке дворовой канализации. </w:t>
      </w:r>
    </w:p>
    <w:p w:rsidR="00FE0E46" w:rsidRPr="002565C9" w:rsidRDefault="00FE0E46" w:rsidP="00FE0E46">
      <w:pPr>
        <w:jc w:val="both"/>
        <w:rPr>
          <w:sz w:val="28"/>
          <w:szCs w:val="28"/>
        </w:rPr>
      </w:pPr>
      <w:r w:rsidRPr="002565C9">
        <w:rPr>
          <w:sz w:val="28"/>
          <w:szCs w:val="28"/>
        </w:rPr>
        <w:t xml:space="preserve">        Проведены работы по установке приборов учета тепловой энергии, замена и поверка общедомовых приборов учета, диагностика газовых сетей, уборка подвальных помещений, очистка кровель и козырьков многоквартирных домов от снега и наледи, установка почтовых ящиков, утепление входных дверей, ремонт подъездов и аварийных балконов, замена стояков, благоустройство придомовой территории, обработка мест общего пользования и прилегающих территорий для предотвращения заболеваемости </w:t>
      </w:r>
      <w:proofErr w:type="spellStart"/>
      <w:r w:rsidRPr="002565C9">
        <w:rPr>
          <w:sz w:val="28"/>
          <w:szCs w:val="28"/>
        </w:rPr>
        <w:t>коронавирусной</w:t>
      </w:r>
      <w:proofErr w:type="spellEnd"/>
      <w:r w:rsidRPr="002565C9">
        <w:rPr>
          <w:sz w:val="28"/>
          <w:szCs w:val="28"/>
        </w:rPr>
        <w:t xml:space="preserve"> инфекции  и другие работы.</w:t>
      </w:r>
    </w:p>
    <w:p w:rsidR="00FE0E46" w:rsidRPr="002565C9" w:rsidRDefault="00FE0E46" w:rsidP="00FE0E46">
      <w:pPr>
        <w:jc w:val="both"/>
        <w:rPr>
          <w:sz w:val="28"/>
          <w:szCs w:val="28"/>
        </w:rPr>
      </w:pPr>
      <w:r w:rsidRPr="002565C9">
        <w:rPr>
          <w:sz w:val="28"/>
          <w:szCs w:val="28"/>
        </w:rPr>
        <w:t xml:space="preserve">         Управляющими компаниями, ТСЖ проведены работы по установке приборов учета потребления коммунальных ресурсов в муниципальных жилых помещениях по заявлениям «нанимателей», выполнен ремонт муниципальных жилых помещений в </w:t>
      </w:r>
      <w:proofErr w:type="spellStart"/>
      <w:r w:rsidRPr="002565C9">
        <w:rPr>
          <w:sz w:val="28"/>
          <w:szCs w:val="28"/>
        </w:rPr>
        <w:t>г.Валдай</w:t>
      </w:r>
      <w:proofErr w:type="spellEnd"/>
      <w:r w:rsidRPr="002565C9">
        <w:rPr>
          <w:sz w:val="28"/>
          <w:szCs w:val="28"/>
        </w:rPr>
        <w:t xml:space="preserve">, </w:t>
      </w:r>
      <w:proofErr w:type="spellStart"/>
      <w:r w:rsidRPr="002565C9">
        <w:rPr>
          <w:sz w:val="28"/>
          <w:szCs w:val="28"/>
        </w:rPr>
        <w:t>д.Ивантеево</w:t>
      </w:r>
      <w:proofErr w:type="spellEnd"/>
      <w:r w:rsidRPr="002565C9">
        <w:rPr>
          <w:sz w:val="28"/>
          <w:szCs w:val="28"/>
        </w:rPr>
        <w:t xml:space="preserve">, проведена замена системы водоснабжения и сантехнического оборудования в муниципальной квартире в </w:t>
      </w:r>
      <w:proofErr w:type="spellStart"/>
      <w:r w:rsidRPr="002565C9">
        <w:rPr>
          <w:sz w:val="28"/>
          <w:szCs w:val="28"/>
        </w:rPr>
        <w:t>п.Короцко</w:t>
      </w:r>
      <w:proofErr w:type="spellEnd"/>
      <w:r w:rsidRPr="002565C9">
        <w:rPr>
          <w:sz w:val="28"/>
          <w:szCs w:val="28"/>
        </w:rPr>
        <w:t xml:space="preserve">, </w:t>
      </w:r>
      <w:proofErr w:type="spellStart"/>
      <w:r w:rsidRPr="002565C9">
        <w:rPr>
          <w:sz w:val="28"/>
          <w:szCs w:val="28"/>
        </w:rPr>
        <w:t>ул.Центральная</w:t>
      </w:r>
      <w:proofErr w:type="spellEnd"/>
      <w:r w:rsidRPr="002565C9">
        <w:rPr>
          <w:sz w:val="28"/>
          <w:szCs w:val="28"/>
        </w:rPr>
        <w:t>.</w:t>
      </w:r>
    </w:p>
    <w:p w:rsidR="00CE015B" w:rsidRPr="00CE015B" w:rsidRDefault="00CE015B" w:rsidP="000A6FF5">
      <w:pPr>
        <w:jc w:val="both"/>
        <w:rPr>
          <w:sz w:val="28"/>
          <w:szCs w:val="28"/>
        </w:rPr>
      </w:pPr>
      <w:r w:rsidRPr="001666CE">
        <w:rPr>
          <w:sz w:val="28"/>
          <w:szCs w:val="28"/>
        </w:rPr>
        <w:tab/>
      </w:r>
    </w:p>
    <w:p w:rsidR="00763D55" w:rsidRDefault="00763D55" w:rsidP="00683FEC">
      <w:pPr>
        <w:jc w:val="center"/>
        <w:rPr>
          <w:b/>
          <w:sz w:val="28"/>
          <w:szCs w:val="28"/>
        </w:rPr>
      </w:pPr>
      <w:r w:rsidRPr="00847003">
        <w:rPr>
          <w:b/>
          <w:sz w:val="28"/>
          <w:szCs w:val="28"/>
        </w:rPr>
        <w:t>ЛЕСНОЕ ХОЗЯЙСТВО.</w:t>
      </w:r>
    </w:p>
    <w:p w:rsidR="00EE4D73" w:rsidRPr="00847003" w:rsidRDefault="00EE4D73" w:rsidP="00683FEC">
      <w:pPr>
        <w:jc w:val="center"/>
        <w:rPr>
          <w:b/>
          <w:sz w:val="28"/>
          <w:szCs w:val="28"/>
        </w:rPr>
      </w:pPr>
    </w:p>
    <w:p w:rsidR="00F25895" w:rsidRPr="00405F4E" w:rsidRDefault="00F25895" w:rsidP="00F25895">
      <w:pPr>
        <w:jc w:val="both"/>
        <w:rPr>
          <w:sz w:val="28"/>
          <w:szCs w:val="28"/>
        </w:rPr>
      </w:pPr>
      <w:r w:rsidRPr="00405F4E">
        <w:rPr>
          <w:sz w:val="28"/>
          <w:szCs w:val="28"/>
        </w:rPr>
        <w:t xml:space="preserve">На территории Валдайского муниципального района управление лесами осуществляет </w:t>
      </w:r>
      <w:r>
        <w:rPr>
          <w:sz w:val="28"/>
          <w:szCs w:val="28"/>
        </w:rPr>
        <w:t xml:space="preserve">государственное областное казённое учреждение </w:t>
      </w:r>
      <w:r w:rsidRPr="00405F4E">
        <w:rPr>
          <w:sz w:val="28"/>
          <w:szCs w:val="28"/>
        </w:rPr>
        <w:t xml:space="preserve">– Валдайское лесничество </w:t>
      </w:r>
      <w:r>
        <w:rPr>
          <w:sz w:val="28"/>
          <w:szCs w:val="28"/>
        </w:rPr>
        <w:t>министерства природных ресурсов, л</w:t>
      </w:r>
      <w:r w:rsidRPr="00405F4E">
        <w:rPr>
          <w:sz w:val="28"/>
          <w:szCs w:val="28"/>
        </w:rPr>
        <w:t>есного хозяйства</w:t>
      </w:r>
      <w:r>
        <w:rPr>
          <w:sz w:val="28"/>
          <w:szCs w:val="28"/>
        </w:rPr>
        <w:t xml:space="preserve"> и экологии Новгородской области</w:t>
      </w:r>
      <w:r w:rsidRPr="00405F4E">
        <w:rPr>
          <w:sz w:val="28"/>
          <w:szCs w:val="28"/>
        </w:rPr>
        <w:t>.</w:t>
      </w:r>
    </w:p>
    <w:p w:rsidR="00F25895" w:rsidRDefault="00F25895" w:rsidP="00F25895">
      <w:pPr>
        <w:ind w:firstLine="510"/>
        <w:jc w:val="both"/>
        <w:rPr>
          <w:sz w:val="28"/>
          <w:szCs w:val="28"/>
        </w:rPr>
      </w:pPr>
      <w:r>
        <w:lastRenderedPageBreak/>
        <w:t xml:space="preserve">     </w:t>
      </w:r>
      <w:r w:rsidRPr="00F256A7">
        <w:rPr>
          <w:sz w:val="28"/>
          <w:szCs w:val="28"/>
        </w:rPr>
        <w:t>Согласно лесохозяйственного регламента Валдайского лесничества расчетная лесосека на 20</w:t>
      </w:r>
      <w:r>
        <w:rPr>
          <w:sz w:val="28"/>
          <w:szCs w:val="28"/>
        </w:rPr>
        <w:t>20</w:t>
      </w:r>
      <w:r w:rsidRPr="00F256A7">
        <w:rPr>
          <w:sz w:val="28"/>
          <w:szCs w:val="28"/>
        </w:rPr>
        <w:t xml:space="preserve"> и последующие годы установлена в объеме 2</w:t>
      </w:r>
      <w:r>
        <w:rPr>
          <w:sz w:val="28"/>
          <w:szCs w:val="28"/>
        </w:rPr>
        <w:t>31,1</w:t>
      </w:r>
      <w:r w:rsidRPr="00F256A7">
        <w:rPr>
          <w:sz w:val="28"/>
          <w:szCs w:val="28"/>
        </w:rPr>
        <w:t xml:space="preserve"> тыс. м3, в том числе по хвойному хозяйству – </w:t>
      </w:r>
      <w:r>
        <w:rPr>
          <w:sz w:val="28"/>
          <w:szCs w:val="28"/>
        </w:rPr>
        <w:t>85,1</w:t>
      </w:r>
      <w:r w:rsidRPr="00F256A7">
        <w:rPr>
          <w:sz w:val="28"/>
          <w:szCs w:val="28"/>
        </w:rPr>
        <w:t xml:space="preserve"> тыс. м3 (3</w:t>
      </w:r>
      <w:r>
        <w:rPr>
          <w:sz w:val="28"/>
          <w:szCs w:val="28"/>
        </w:rPr>
        <w:t>6</w:t>
      </w:r>
      <w:r w:rsidRPr="00F256A7">
        <w:rPr>
          <w:sz w:val="28"/>
          <w:szCs w:val="28"/>
        </w:rPr>
        <w:t>,</w:t>
      </w:r>
      <w:r>
        <w:rPr>
          <w:sz w:val="28"/>
          <w:szCs w:val="28"/>
        </w:rPr>
        <w:t>8</w:t>
      </w:r>
      <w:r w:rsidRPr="00F256A7">
        <w:rPr>
          <w:sz w:val="28"/>
          <w:szCs w:val="28"/>
        </w:rPr>
        <w:t>%).</w:t>
      </w:r>
    </w:p>
    <w:p w:rsidR="00F25895" w:rsidRDefault="00F25895" w:rsidP="00F25895">
      <w:pPr>
        <w:ind w:firstLine="510"/>
        <w:jc w:val="both"/>
        <w:rPr>
          <w:sz w:val="28"/>
        </w:rPr>
      </w:pPr>
      <w:r>
        <w:rPr>
          <w:sz w:val="28"/>
        </w:rPr>
        <w:t xml:space="preserve">За 4 квартал 2020 года заготовлено древесины всеми </w:t>
      </w:r>
      <w:proofErr w:type="spellStart"/>
      <w:r>
        <w:rPr>
          <w:sz w:val="28"/>
        </w:rPr>
        <w:t>лесопользователями</w:t>
      </w:r>
      <w:proofErr w:type="spellEnd"/>
      <w:r>
        <w:rPr>
          <w:sz w:val="28"/>
        </w:rPr>
        <w:t xml:space="preserve"> 122,3 тыс. м3 (в </w:t>
      </w:r>
      <w:proofErr w:type="spellStart"/>
      <w:r>
        <w:rPr>
          <w:sz w:val="28"/>
        </w:rPr>
        <w:t>т.ч</w:t>
      </w:r>
      <w:proofErr w:type="spellEnd"/>
      <w:r>
        <w:rPr>
          <w:sz w:val="28"/>
        </w:rPr>
        <w:t xml:space="preserve">. по хвойному хозяйству 37,0 тыс. м3), что составляет 52,9 % от расчетной лесосеки. </w:t>
      </w:r>
    </w:p>
    <w:p w:rsidR="00F25895" w:rsidRDefault="00F25895" w:rsidP="00F25895">
      <w:pPr>
        <w:ind w:firstLine="510"/>
        <w:jc w:val="both"/>
        <w:rPr>
          <w:sz w:val="28"/>
          <w:szCs w:val="28"/>
        </w:rPr>
      </w:pPr>
      <w:r>
        <w:rPr>
          <w:sz w:val="28"/>
          <w:szCs w:val="28"/>
        </w:rPr>
        <w:t xml:space="preserve">По итогам 4 </w:t>
      </w:r>
      <w:r>
        <w:rPr>
          <w:sz w:val="28"/>
        </w:rPr>
        <w:t>квартала 2020 года</w:t>
      </w:r>
      <w:r>
        <w:rPr>
          <w:sz w:val="28"/>
          <w:szCs w:val="28"/>
        </w:rPr>
        <w:t xml:space="preserve"> арендаторами (в 2020 году всего 10 действующих договоров аренды лесных</w:t>
      </w:r>
      <w:r w:rsidRPr="00265B66">
        <w:rPr>
          <w:sz w:val="28"/>
          <w:szCs w:val="28"/>
        </w:rPr>
        <w:t xml:space="preserve"> </w:t>
      </w:r>
      <w:r>
        <w:rPr>
          <w:sz w:val="28"/>
          <w:szCs w:val="28"/>
        </w:rPr>
        <w:t>участков, из них 5</w:t>
      </w:r>
      <w:r w:rsidRPr="00801068">
        <w:rPr>
          <w:b/>
          <w:sz w:val="28"/>
          <w:szCs w:val="28"/>
        </w:rPr>
        <w:t xml:space="preserve"> договоров</w:t>
      </w:r>
      <w:r>
        <w:rPr>
          <w:sz w:val="28"/>
          <w:szCs w:val="28"/>
        </w:rPr>
        <w:t xml:space="preserve"> аренды лесных участков заключено </w:t>
      </w:r>
      <w:r w:rsidRPr="00801068">
        <w:rPr>
          <w:b/>
          <w:sz w:val="28"/>
          <w:szCs w:val="28"/>
        </w:rPr>
        <w:t>в целях заготовки древесины</w:t>
      </w:r>
      <w:r>
        <w:rPr>
          <w:sz w:val="28"/>
          <w:szCs w:val="28"/>
        </w:rPr>
        <w:t>), заготовлено 105,5 тыс. м3</w:t>
      </w:r>
      <w:r w:rsidRPr="00BA32BB">
        <w:rPr>
          <w:sz w:val="28"/>
          <w:szCs w:val="28"/>
        </w:rPr>
        <w:t xml:space="preserve"> </w:t>
      </w:r>
      <w:r>
        <w:rPr>
          <w:sz w:val="28"/>
          <w:szCs w:val="28"/>
        </w:rPr>
        <w:t>древесины</w:t>
      </w:r>
      <w:r>
        <w:rPr>
          <w:sz w:val="28"/>
        </w:rPr>
        <w:t xml:space="preserve"> (в </w:t>
      </w:r>
      <w:proofErr w:type="spellStart"/>
      <w:r>
        <w:rPr>
          <w:sz w:val="28"/>
        </w:rPr>
        <w:t>т.ч</w:t>
      </w:r>
      <w:proofErr w:type="spellEnd"/>
      <w:r>
        <w:rPr>
          <w:sz w:val="28"/>
        </w:rPr>
        <w:t>. по хвойному хозяйству 24,8 тыс. м3)</w:t>
      </w:r>
      <w:r>
        <w:rPr>
          <w:sz w:val="28"/>
          <w:szCs w:val="28"/>
        </w:rPr>
        <w:t xml:space="preserve">. </w:t>
      </w:r>
    </w:p>
    <w:p w:rsidR="00F25895" w:rsidRDefault="00F25895" w:rsidP="00F25895">
      <w:pPr>
        <w:ind w:firstLine="510"/>
        <w:jc w:val="both"/>
        <w:rPr>
          <w:sz w:val="28"/>
        </w:rPr>
      </w:pPr>
      <w:r>
        <w:rPr>
          <w:sz w:val="28"/>
        </w:rPr>
        <w:t xml:space="preserve">Поступило платежей по договорам аренды лесных участков на 01.01.2021 г. всего – 27 356,8 тыс. руб., в том числе в федеральный бюджет – 15 372,8 тыс. руб., в областной бюджет 11 984,0 тыс. руб. </w:t>
      </w:r>
    </w:p>
    <w:p w:rsidR="00F25895" w:rsidRPr="003669D5" w:rsidRDefault="00F25895" w:rsidP="00F25895">
      <w:pPr>
        <w:ind w:firstLine="510"/>
        <w:jc w:val="both"/>
        <w:rPr>
          <w:sz w:val="28"/>
        </w:rPr>
      </w:pPr>
      <w:r>
        <w:rPr>
          <w:sz w:val="28"/>
        </w:rPr>
        <w:t>С гражданами (для собственных нужд) в 2020 году заключено 273 договоров купли-продажи лесных насаждений, отпущено 8 108 м3 древесины, в том числе на строительство – 3 988 м3, на иные нужды (ремонт, реконструкция) – 1 040 м3, для заготовки дров – 3080 м3. В областной бюджет от продажи древесины по договорам купли - продажи лесных насаждений поступило 737,4 тыс. руб.</w:t>
      </w:r>
    </w:p>
    <w:p w:rsidR="000A3377" w:rsidRPr="00847003" w:rsidRDefault="000A3377" w:rsidP="00683FEC">
      <w:pPr>
        <w:jc w:val="center"/>
        <w:rPr>
          <w:b/>
          <w:sz w:val="28"/>
          <w:szCs w:val="28"/>
        </w:rPr>
      </w:pPr>
    </w:p>
    <w:p w:rsidR="00AB2B60" w:rsidRPr="00BD4CF0" w:rsidRDefault="00AB2B60" w:rsidP="000949E9">
      <w:pPr>
        <w:jc w:val="center"/>
        <w:rPr>
          <w:b/>
          <w:sz w:val="28"/>
          <w:szCs w:val="28"/>
        </w:rPr>
      </w:pPr>
      <w:r w:rsidRPr="00BD4CF0">
        <w:rPr>
          <w:b/>
          <w:sz w:val="28"/>
          <w:szCs w:val="28"/>
        </w:rPr>
        <w:t>С</w:t>
      </w:r>
      <w:r w:rsidR="00D93937" w:rsidRPr="00BD4CF0">
        <w:rPr>
          <w:b/>
          <w:sz w:val="28"/>
          <w:szCs w:val="28"/>
        </w:rPr>
        <w:t>ОЦИАЛЬНАЯ СФЕРА</w:t>
      </w:r>
      <w:r w:rsidRPr="00BD4CF0">
        <w:rPr>
          <w:b/>
          <w:sz w:val="28"/>
          <w:szCs w:val="28"/>
        </w:rPr>
        <w:t>.</w:t>
      </w:r>
    </w:p>
    <w:p w:rsidR="00FF092A" w:rsidRPr="00BD4CF0" w:rsidRDefault="00FF092A" w:rsidP="000949E9">
      <w:pPr>
        <w:jc w:val="center"/>
        <w:rPr>
          <w:b/>
          <w:sz w:val="28"/>
          <w:szCs w:val="28"/>
        </w:rPr>
      </w:pPr>
    </w:p>
    <w:p w:rsidR="00D607E5" w:rsidRPr="00BD4CF0" w:rsidRDefault="00F602F6" w:rsidP="00D607E5">
      <w:pPr>
        <w:jc w:val="both"/>
        <w:rPr>
          <w:sz w:val="28"/>
          <w:szCs w:val="28"/>
        </w:rPr>
      </w:pPr>
      <w:r w:rsidRPr="00BD4CF0">
        <w:rPr>
          <w:b/>
          <w:sz w:val="28"/>
          <w:szCs w:val="28"/>
        </w:rPr>
        <w:tab/>
      </w:r>
      <w:r w:rsidR="00D607E5" w:rsidRPr="00BD4CF0">
        <w:rPr>
          <w:sz w:val="28"/>
          <w:szCs w:val="28"/>
        </w:rPr>
        <w:t>Население Валдайского муниципального района на начало 2020 года составляет 2285</w:t>
      </w:r>
      <w:r w:rsidR="00EE6440" w:rsidRPr="00BD4CF0">
        <w:rPr>
          <w:sz w:val="28"/>
          <w:szCs w:val="28"/>
        </w:rPr>
        <w:t>4</w:t>
      </w:r>
      <w:r w:rsidR="00D607E5" w:rsidRPr="00BD4CF0">
        <w:rPr>
          <w:sz w:val="28"/>
          <w:szCs w:val="28"/>
        </w:rPr>
        <w:t xml:space="preserve"> человек, в том числе 139</w:t>
      </w:r>
      <w:r w:rsidR="00EE6440" w:rsidRPr="00BD4CF0">
        <w:rPr>
          <w:sz w:val="28"/>
          <w:szCs w:val="28"/>
        </w:rPr>
        <w:t>87</w:t>
      </w:r>
      <w:r w:rsidR="00D607E5" w:rsidRPr="00BD4CF0">
        <w:rPr>
          <w:sz w:val="28"/>
          <w:szCs w:val="28"/>
        </w:rPr>
        <w:t xml:space="preserve"> человек - городское нас</w:t>
      </w:r>
      <w:r w:rsidR="00D607E5" w:rsidRPr="00BD4CF0">
        <w:rPr>
          <w:sz w:val="28"/>
          <w:szCs w:val="28"/>
        </w:rPr>
        <w:t>е</w:t>
      </w:r>
      <w:r w:rsidR="00D607E5" w:rsidRPr="00BD4CF0">
        <w:rPr>
          <w:sz w:val="28"/>
          <w:szCs w:val="28"/>
        </w:rPr>
        <w:t>ление, 88</w:t>
      </w:r>
      <w:r w:rsidR="00EE6440" w:rsidRPr="00BD4CF0">
        <w:rPr>
          <w:sz w:val="28"/>
          <w:szCs w:val="28"/>
        </w:rPr>
        <w:t>67</w:t>
      </w:r>
      <w:r w:rsidR="00D607E5" w:rsidRPr="00BD4CF0">
        <w:rPr>
          <w:sz w:val="28"/>
          <w:szCs w:val="28"/>
        </w:rPr>
        <w:t xml:space="preserve"> человек – сельское население.</w:t>
      </w:r>
    </w:p>
    <w:p w:rsidR="00D607E5" w:rsidRDefault="00D607E5" w:rsidP="00D607E5">
      <w:pPr>
        <w:jc w:val="both"/>
        <w:rPr>
          <w:sz w:val="28"/>
          <w:szCs w:val="28"/>
        </w:rPr>
      </w:pPr>
      <w:r w:rsidRPr="002565C9">
        <w:rPr>
          <w:color w:val="FF0000"/>
          <w:sz w:val="28"/>
          <w:szCs w:val="28"/>
        </w:rPr>
        <w:tab/>
      </w:r>
      <w:r w:rsidRPr="00F65681">
        <w:rPr>
          <w:sz w:val="28"/>
          <w:szCs w:val="28"/>
        </w:rPr>
        <w:t>Демографическая ситуация в январе</w:t>
      </w:r>
      <w:r w:rsidR="00EE6440" w:rsidRPr="00F65681">
        <w:rPr>
          <w:sz w:val="28"/>
          <w:szCs w:val="28"/>
        </w:rPr>
        <w:t>-</w:t>
      </w:r>
      <w:r w:rsidR="00BD4CF0" w:rsidRPr="00F65681">
        <w:rPr>
          <w:sz w:val="28"/>
          <w:szCs w:val="28"/>
        </w:rPr>
        <w:t>ноябре</w:t>
      </w:r>
      <w:r w:rsidRPr="00F65681">
        <w:rPr>
          <w:sz w:val="28"/>
          <w:szCs w:val="28"/>
        </w:rPr>
        <w:t xml:space="preserve"> 2020</w:t>
      </w:r>
      <w:r w:rsidR="00BD4CF0" w:rsidRPr="00F65681">
        <w:rPr>
          <w:sz w:val="28"/>
          <w:szCs w:val="28"/>
        </w:rPr>
        <w:t xml:space="preserve"> </w:t>
      </w:r>
      <w:r w:rsidRPr="00F65681">
        <w:rPr>
          <w:sz w:val="28"/>
          <w:szCs w:val="28"/>
        </w:rPr>
        <w:t>года характеризов</w:t>
      </w:r>
      <w:r w:rsidRPr="00F65681">
        <w:rPr>
          <w:sz w:val="28"/>
          <w:szCs w:val="28"/>
        </w:rPr>
        <w:t>а</w:t>
      </w:r>
      <w:r w:rsidRPr="00F65681">
        <w:rPr>
          <w:sz w:val="28"/>
          <w:szCs w:val="28"/>
        </w:rPr>
        <w:t>лась в целом увеличением естественной убыли населения. Число умерших прев</w:t>
      </w:r>
      <w:r w:rsidRPr="00F65681">
        <w:rPr>
          <w:sz w:val="28"/>
          <w:szCs w:val="28"/>
        </w:rPr>
        <w:t>ы</w:t>
      </w:r>
      <w:r w:rsidRPr="00F65681">
        <w:rPr>
          <w:sz w:val="28"/>
          <w:szCs w:val="28"/>
        </w:rPr>
        <w:t>сило число родившихся в</w:t>
      </w:r>
      <w:r w:rsidR="00876DCF" w:rsidRPr="00F65681">
        <w:rPr>
          <w:sz w:val="28"/>
          <w:szCs w:val="28"/>
        </w:rPr>
        <w:t xml:space="preserve"> </w:t>
      </w:r>
      <w:r w:rsidRPr="00F65681">
        <w:rPr>
          <w:sz w:val="28"/>
          <w:szCs w:val="28"/>
        </w:rPr>
        <w:t>2</w:t>
      </w:r>
      <w:r w:rsidR="00F65681" w:rsidRPr="00F65681">
        <w:rPr>
          <w:sz w:val="28"/>
          <w:szCs w:val="28"/>
        </w:rPr>
        <w:t>,2</w:t>
      </w:r>
      <w:r w:rsidRPr="00F65681">
        <w:rPr>
          <w:sz w:val="28"/>
          <w:szCs w:val="28"/>
        </w:rPr>
        <w:t xml:space="preserve"> раза (в аналогичном периоде 2019 года –  2,</w:t>
      </w:r>
      <w:r w:rsidR="00876DCF" w:rsidRPr="00F65681">
        <w:rPr>
          <w:sz w:val="28"/>
          <w:szCs w:val="28"/>
        </w:rPr>
        <w:t>3</w:t>
      </w:r>
      <w:r w:rsidRPr="00F65681">
        <w:rPr>
          <w:sz w:val="28"/>
          <w:szCs w:val="28"/>
        </w:rPr>
        <w:t xml:space="preserve"> раза).</w:t>
      </w:r>
    </w:p>
    <w:p w:rsidR="00405D75" w:rsidRPr="00F65681" w:rsidRDefault="00405D75" w:rsidP="00D607E5">
      <w:pPr>
        <w:jc w:val="both"/>
        <w:rPr>
          <w:sz w:val="28"/>
          <w:szCs w:val="28"/>
        </w:rPr>
      </w:pPr>
    </w:p>
    <w:p w:rsidR="00D607E5" w:rsidRDefault="00D607E5" w:rsidP="00D607E5">
      <w:pPr>
        <w:jc w:val="both"/>
        <w:rPr>
          <w:b/>
          <w:sz w:val="28"/>
          <w:szCs w:val="28"/>
        </w:rPr>
      </w:pPr>
      <w:r w:rsidRPr="00F65681">
        <w:rPr>
          <w:b/>
          <w:sz w:val="28"/>
          <w:szCs w:val="28"/>
        </w:rPr>
        <w:t>Демографическая ситуация района в январе-</w:t>
      </w:r>
      <w:r w:rsidR="00131417" w:rsidRPr="00F65681">
        <w:rPr>
          <w:b/>
          <w:sz w:val="28"/>
          <w:szCs w:val="28"/>
        </w:rPr>
        <w:t xml:space="preserve"> </w:t>
      </w:r>
      <w:r w:rsidR="00BD4CF0" w:rsidRPr="00F65681">
        <w:rPr>
          <w:b/>
          <w:sz w:val="28"/>
          <w:szCs w:val="28"/>
        </w:rPr>
        <w:t>ноябре</w:t>
      </w:r>
      <w:r w:rsidRPr="00F65681">
        <w:rPr>
          <w:b/>
          <w:sz w:val="28"/>
          <w:szCs w:val="28"/>
        </w:rPr>
        <w:t xml:space="preserve"> 2020 года.</w:t>
      </w:r>
    </w:p>
    <w:p w:rsidR="00405D75" w:rsidRPr="00F65681" w:rsidRDefault="00405D75" w:rsidP="00D607E5">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139"/>
        <w:gridCol w:w="2139"/>
        <w:gridCol w:w="1608"/>
      </w:tblGrid>
      <w:tr w:rsidR="00F65681" w:rsidRPr="00F65681" w:rsidTr="00803FE3">
        <w:tc>
          <w:tcPr>
            <w:tcW w:w="0" w:type="auto"/>
            <w:shd w:val="clear" w:color="auto" w:fill="auto"/>
          </w:tcPr>
          <w:p w:rsidR="00D607E5" w:rsidRPr="00F65681" w:rsidRDefault="00D607E5" w:rsidP="00803FE3">
            <w:pPr>
              <w:jc w:val="both"/>
              <w:rPr>
                <w:sz w:val="28"/>
                <w:szCs w:val="28"/>
              </w:rPr>
            </w:pPr>
            <w:r w:rsidRPr="00F65681">
              <w:rPr>
                <w:sz w:val="28"/>
                <w:szCs w:val="28"/>
              </w:rPr>
              <w:t>Показатели</w:t>
            </w:r>
          </w:p>
        </w:tc>
        <w:tc>
          <w:tcPr>
            <w:tcW w:w="0" w:type="auto"/>
            <w:gridSpan w:val="3"/>
            <w:shd w:val="clear" w:color="auto" w:fill="auto"/>
          </w:tcPr>
          <w:p w:rsidR="00D607E5" w:rsidRPr="00F65681" w:rsidRDefault="00D607E5" w:rsidP="00803FE3">
            <w:pPr>
              <w:jc w:val="center"/>
              <w:rPr>
                <w:sz w:val="28"/>
                <w:szCs w:val="28"/>
              </w:rPr>
            </w:pPr>
            <w:r w:rsidRPr="00F65681">
              <w:rPr>
                <w:sz w:val="28"/>
                <w:szCs w:val="28"/>
              </w:rPr>
              <w:t>Человек</w:t>
            </w:r>
          </w:p>
        </w:tc>
      </w:tr>
      <w:tr w:rsidR="00F65681" w:rsidRPr="00F65681" w:rsidTr="00803FE3">
        <w:tc>
          <w:tcPr>
            <w:tcW w:w="0" w:type="auto"/>
            <w:shd w:val="clear" w:color="auto" w:fill="auto"/>
          </w:tcPr>
          <w:p w:rsidR="00D607E5" w:rsidRPr="00F65681" w:rsidRDefault="00D607E5" w:rsidP="00803FE3">
            <w:pPr>
              <w:jc w:val="both"/>
              <w:rPr>
                <w:b/>
                <w:sz w:val="28"/>
                <w:szCs w:val="28"/>
              </w:rPr>
            </w:pPr>
          </w:p>
        </w:tc>
        <w:tc>
          <w:tcPr>
            <w:tcW w:w="0" w:type="auto"/>
            <w:shd w:val="clear" w:color="auto" w:fill="auto"/>
          </w:tcPr>
          <w:p w:rsidR="00D607E5" w:rsidRPr="00F65681" w:rsidRDefault="00D607E5" w:rsidP="00803FE3">
            <w:pPr>
              <w:jc w:val="both"/>
              <w:rPr>
                <w:sz w:val="28"/>
                <w:szCs w:val="28"/>
              </w:rPr>
            </w:pPr>
            <w:r w:rsidRPr="00F65681">
              <w:rPr>
                <w:sz w:val="28"/>
                <w:szCs w:val="28"/>
              </w:rPr>
              <w:t>Январь</w:t>
            </w:r>
            <w:r w:rsidR="00BD4CF0" w:rsidRPr="00F65681">
              <w:rPr>
                <w:sz w:val="28"/>
                <w:szCs w:val="28"/>
              </w:rPr>
              <w:t xml:space="preserve"> </w:t>
            </w:r>
            <w:r w:rsidRPr="00F65681">
              <w:rPr>
                <w:sz w:val="28"/>
                <w:szCs w:val="28"/>
              </w:rPr>
              <w:t>-</w:t>
            </w:r>
            <w:r w:rsidR="00BD4CF0" w:rsidRPr="00F65681">
              <w:rPr>
                <w:sz w:val="28"/>
                <w:szCs w:val="28"/>
              </w:rPr>
              <w:t xml:space="preserve"> ноябрь</w:t>
            </w:r>
            <w:r w:rsidRPr="00F65681">
              <w:rPr>
                <w:sz w:val="28"/>
                <w:szCs w:val="28"/>
              </w:rPr>
              <w:t xml:space="preserve"> </w:t>
            </w:r>
          </w:p>
          <w:p w:rsidR="00D607E5" w:rsidRPr="00F65681" w:rsidRDefault="00D607E5" w:rsidP="00803FE3">
            <w:pPr>
              <w:jc w:val="both"/>
              <w:rPr>
                <w:sz w:val="28"/>
                <w:szCs w:val="28"/>
              </w:rPr>
            </w:pPr>
            <w:r w:rsidRPr="00F65681">
              <w:rPr>
                <w:sz w:val="28"/>
                <w:szCs w:val="28"/>
              </w:rPr>
              <w:t xml:space="preserve">2020 год </w:t>
            </w:r>
          </w:p>
        </w:tc>
        <w:tc>
          <w:tcPr>
            <w:tcW w:w="0" w:type="auto"/>
            <w:shd w:val="clear" w:color="auto" w:fill="auto"/>
          </w:tcPr>
          <w:p w:rsidR="00D607E5" w:rsidRPr="00F65681" w:rsidRDefault="00D607E5" w:rsidP="00803FE3">
            <w:pPr>
              <w:jc w:val="both"/>
              <w:rPr>
                <w:sz w:val="28"/>
                <w:szCs w:val="28"/>
              </w:rPr>
            </w:pPr>
            <w:r w:rsidRPr="00F65681">
              <w:rPr>
                <w:sz w:val="28"/>
                <w:szCs w:val="28"/>
              </w:rPr>
              <w:t>Январь</w:t>
            </w:r>
            <w:r w:rsidR="00BD4CF0" w:rsidRPr="00F65681">
              <w:rPr>
                <w:sz w:val="28"/>
                <w:szCs w:val="28"/>
              </w:rPr>
              <w:t xml:space="preserve"> </w:t>
            </w:r>
            <w:r w:rsidRPr="00F65681">
              <w:rPr>
                <w:sz w:val="28"/>
                <w:szCs w:val="28"/>
              </w:rPr>
              <w:t>-</w:t>
            </w:r>
            <w:r w:rsidR="00131417" w:rsidRPr="00F65681">
              <w:rPr>
                <w:sz w:val="28"/>
                <w:szCs w:val="28"/>
              </w:rPr>
              <w:t xml:space="preserve"> </w:t>
            </w:r>
            <w:r w:rsidR="00BD4CF0" w:rsidRPr="00F65681">
              <w:rPr>
                <w:sz w:val="28"/>
                <w:szCs w:val="28"/>
              </w:rPr>
              <w:t>ноябрь</w:t>
            </w:r>
            <w:r w:rsidRPr="00F65681">
              <w:rPr>
                <w:sz w:val="28"/>
                <w:szCs w:val="28"/>
              </w:rPr>
              <w:t xml:space="preserve"> </w:t>
            </w:r>
          </w:p>
          <w:p w:rsidR="00D607E5" w:rsidRPr="00F65681" w:rsidRDefault="00D607E5" w:rsidP="00803FE3">
            <w:pPr>
              <w:jc w:val="both"/>
              <w:rPr>
                <w:sz w:val="28"/>
                <w:szCs w:val="28"/>
              </w:rPr>
            </w:pPr>
            <w:r w:rsidRPr="00F65681">
              <w:rPr>
                <w:sz w:val="28"/>
                <w:szCs w:val="28"/>
              </w:rPr>
              <w:t xml:space="preserve">2019 год </w:t>
            </w:r>
          </w:p>
        </w:tc>
        <w:tc>
          <w:tcPr>
            <w:tcW w:w="0" w:type="auto"/>
            <w:shd w:val="clear" w:color="auto" w:fill="auto"/>
          </w:tcPr>
          <w:p w:rsidR="00D607E5" w:rsidRPr="00F65681" w:rsidRDefault="00D607E5" w:rsidP="00803FE3">
            <w:pPr>
              <w:jc w:val="both"/>
              <w:rPr>
                <w:sz w:val="28"/>
                <w:szCs w:val="28"/>
              </w:rPr>
            </w:pPr>
            <w:r w:rsidRPr="00F65681">
              <w:rPr>
                <w:sz w:val="28"/>
                <w:szCs w:val="28"/>
              </w:rPr>
              <w:t>Прирост +</w:t>
            </w:r>
          </w:p>
          <w:p w:rsidR="00D607E5" w:rsidRPr="00F65681" w:rsidRDefault="00D607E5" w:rsidP="00803FE3">
            <w:pPr>
              <w:jc w:val="both"/>
              <w:rPr>
                <w:sz w:val="28"/>
                <w:szCs w:val="28"/>
              </w:rPr>
            </w:pPr>
            <w:r w:rsidRPr="00F65681">
              <w:rPr>
                <w:sz w:val="28"/>
                <w:szCs w:val="28"/>
              </w:rPr>
              <w:t>Снижение -</w:t>
            </w:r>
          </w:p>
        </w:tc>
      </w:tr>
      <w:tr w:rsidR="00F65681" w:rsidRPr="00F65681" w:rsidTr="00803FE3">
        <w:tc>
          <w:tcPr>
            <w:tcW w:w="0" w:type="auto"/>
            <w:shd w:val="clear" w:color="auto" w:fill="auto"/>
          </w:tcPr>
          <w:p w:rsidR="00D607E5" w:rsidRPr="00F65681" w:rsidRDefault="00D607E5" w:rsidP="00803FE3">
            <w:pPr>
              <w:jc w:val="both"/>
              <w:rPr>
                <w:sz w:val="28"/>
                <w:szCs w:val="28"/>
              </w:rPr>
            </w:pPr>
            <w:r w:rsidRPr="00F65681">
              <w:rPr>
                <w:sz w:val="28"/>
                <w:szCs w:val="28"/>
              </w:rPr>
              <w:t>Родившихся</w:t>
            </w:r>
          </w:p>
        </w:tc>
        <w:tc>
          <w:tcPr>
            <w:tcW w:w="0" w:type="auto"/>
            <w:shd w:val="clear" w:color="auto" w:fill="auto"/>
          </w:tcPr>
          <w:p w:rsidR="00D607E5" w:rsidRPr="00F65681" w:rsidRDefault="00BD4CF0" w:rsidP="00803FE3">
            <w:pPr>
              <w:jc w:val="center"/>
              <w:rPr>
                <w:sz w:val="28"/>
                <w:szCs w:val="28"/>
              </w:rPr>
            </w:pPr>
            <w:r w:rsidRPr="00F65681">
              <w:rPr>
                <w:sz w:val="28"/>
                <w:szCs w:val="28"/>
              </w:rPr>
              <w:t>181</w:t>
            </w:r>
          </w:p>
        </w:tc>
        <w:tc>
          <w:tcPr>
            <w:tcW w:w="0" w:type="auto"/>
            <w:shd w:val="clear" w:color="auto" w:fill="auto"/>
          </w:tcPr>
          <w:p w:rsidR="00D607E5" w:rsidRPr="00F65681" w:rsidRDefault="00BD4CF0" w:rsidP="00803FE3">
            <w:pPr>
              <w:jc w:val="center"/>
              <w:rPr>
                <w:sz w:val="28"/>
                <w:szCs w:val="28"/>
              </w:rPr>
            </w:pPr>
            <w:r w:rsidRPr="00F65681">
              <w:rPr>
                <w:sz w:val="28"/>
                <w:szCs w:val="28"/>
              </w:rPr>
              <w:t>162</w:t>
            </w:r>
          </w:p>
        </w:tc>
        <w:tc>
          <w:tcPr>
            <w:tcW w:w="0" w:type="auto"/>
            <w:shd w:val="clear" w:color="auto" w:fill="auto"/>
          </w:tcPr>
          <w:p w:rsidR="00D607E5" w:rsidRPr="00F65681" w:rsidRDefault="00D607E5" w:rsidP="00BD4CF0">
            <w:pPr>
              <w:jc w:val="center"/>
              <w:rPr>
                <w:sz w:val="28"/>
                <w:szCs w:val="28"/>
              </w:rPr>
            </w:pPr>
            <w:r w:rsidRPr="00F65681">
              <w:rPr>
                <w:sz w:val="28"/>
                <w:szCs w:val="28"/>
              </w:rPr>
              <w:t>+</w:t>
            </w:r>
            <w:r w:rsidR="00BD4CF0" w:rsidRPr="00F65681">
              <w:rPr>
                <w:sz w:val="28"/>
                <w:szCs w:val="28"/>
              </w:rPr>
              <w:t>19</w:t>
            </w:r>
          </w:p>
        </w:tc>
      </w:tr>
      <w:tr w:rsidR="00F65681" w:rsidRPr="00F65681" w:rsidTr="00803FE3">
        <w:tc>
          <w:tcPr>
            <w:tcW w:w="0" w:type="auto"/>
            <w:shd w:val="clear" w:color="auto" w:fill="auto"/>
          </w:tcPr>
          <w:p w:rsidR="00D607E5" w:rsidRPr="00F65681" w:rsidRDefault="00D607E5" w:rsidP="00803FE3">
            <w:pPr>
              <w:jc w:val="both"/>
              <w:rPr>
                <w:sz w:val="28"/>
                <w:szCs w:val="28"/>
              </w:rPr>
            </w:pPr>
            <w:r w:rsidRPr="00F65681">
              <w:rPr>
                <w:sz w:val="28"/>
                <w:szCs w:val="28"/>
              </w:rPr>
              <w:t>Умерших</w:t>
            </w:r>
          </w:p>
        </w:tc>
        <w:tc>
          <w:tcPr>
            <w:tcW w:w="0" w:type="auto"/>
            <w:shd w:val="clear" w:color="auto" w:fill="auto"/>
          </w:tcPr>
          <w:p w:rsidR="00D607E5" w:rsidRPr="00F65681" w:rsidRDefault="00BD4CF0" w:rsidP="00803FE3">
            <w:pPr>
              <w:jc w:val="center"/>
              <w:rPr>
                <w:sz w:val="28"/>
                <w:szCs w:val="28"/>
              </w:rPr>
            </w:pPr>
            <w:r w:rsidRPr="00F65681">
              <w:rPr>
                <w:sz w:val="28"/>
                <w:szCs w:val="28"/>
              </w:rPr>
              <w:t>395</w:t>
            </w:r>
          </w:p>
        </w:tc>
        <w:tc>
          <w:tcPr>
            <w:tcW w:w="0" w:type="auto"/>
            <w:shd w:val="clear" w:color="auto" w:fill="auto"/>
          </w:tcPr>
          <w:p w:rsidR="00D607E5" w:rsidRPr="00F65681" w:rsidRDefault="00BD4CF0" w:rsidP="00803FE3">
            <w:pPr>
              <w:jc w:val="center"/>
              <w:rPr>
                <w:sz w:val="28"/>
                <w:szCs w:val="28"/>
              </w:rPr>
            </w:pPr>
            <w:r w:rsidRPr="00F65681">
              <w:rPr>
                <w:sz w:val="28"/>
                <w:szCs w:val="28"/>
              </w:rPr>
              <w:t>380</w:t>
            </w:r>
          </w:p>
        </w:tc>
        <w:tc>
          <w:tcPr>
            <w:tcW w:w="0" w:type="auto"/>
            <w:shd w:val="clear" w:color="auto" w:fill="auto"/>
          </w:tcPr>
          <w:p w:rsidR="00D607E5" w:rsidRPr="00F65681" w:rsidRDefault="00131417" w:rsidP="00367489">
            <w:pPr>
              <w:jc w:val="center"/>
              <w:rPr>
                <w:sz w:val="28"/>
                <w:szCs w:val="28"/>
              </w:rPr>
            </w:pPr>
            <w:r w:rsidRPr="00F65681">
              <w:rPr>
                <w:sz w:val="28"/>
                <w:szCs w:val="28"/>
              </w:rPr>
              <w:t>+</w:t>
            </w:r>
            <w:r w:rsidR="00367489" w:rsidRPr="00F65681">
              <w:rPr>
                <w:sz w:val="28"/>
                <w:szCs w:val="28"/>
              </w:rPr>
              <w:t>8</w:t>
            </w:r>
          </w:p>
        </w:tc>
      </w:tr>
      <w:tr w:rsidR="00F65681" w:rsidRPr="00F65681" w:rsidTr="00803FE3">
        <w:tc>
          <w:tcPr>
            <w:tcW w:w="0" w:type="auto"/>
            <w:shd w:val="clear" w:color="auto" w:fill="auto"/>
          </w:tcPr>
          <w:p w:rsidR="00D607E5" w:rsidRPr="00F65681" w:rsidRDefault="00D607E5" w:rsidP="00803FE3">
            <w:pPr>
              <w:jc w:val="both"/>
              <w:rPr>
                <w:sz w:val="28"/>
                <w:szCs w:val="28"/>
              </w:rPr>
            </w:pPr>
            <w:r w:rsidRPr="00F65681">
              <w:rPr>
                <w:sz w:val="28"/>
                <w:szCs w:val="28"/>
              </w:rPr>
              <w:t>Естественная убыль</w:t>
            </w:r>
          </w:p>
        </w:tc>
        <w:tc>
          <w:tcPr>
            <w:tcW w:w="0" w:type="auto"/>
            <w:shd w:val="clear" w:color="auto" w:fill="auto"/>
          </w:tcPr>
          <w:p w:rsidR="00D607E5" w:rsidRPr="00F65681" w:rsidRDefault="00131417" w:rsidP="00BD4CF0">
            <w:pPr>
              <w:jc w:val="center"/>
              <w:rPr>
                <w:sz w:val="28"/>
                <w:szCs w:val="28"/>
              </w:rPr>
            </w:pPr>
            <w:r w:rsidRPr="00F65681">
              <w:rPr>
                <w:sz w:val="28"/>
                <w:szCs w:val="28"/>
              </w:rPr>
              <w:t>-</w:t>
            </w:r>
            <w:r w:rsidR="00BD4CF0" w:rsidRPr="00F65681">
              <w:rPr>
                <w:sz w:val="28"/>
                <w:szCs w:val="28"/>
              </w:rPr>
              <w:t>214</w:t>
            </w:r>
          </w:p>
        </w:tc>
        <w:tc>
          <w:tcPr>
            <w:tcW w:w="0" w:type="auto"/>
            <w:shd w:val="clear" w:color="auto" w:fill="auto"/>
          </w:tcPr>
          <w:p w:rsidR="00D607E5" w:rsidRPr="00F65681" w:rsidRDefault="00131417" w:rsidP="00F65681">
            <w:pPr>
              <w:jc w:val="center"/>
              <w:rPr>
                <w:sz w:val="28"/>
                <w:szCs w:val="28"/>
              </w:rPr>
            </w:pPr>
            <w:r w:rsidRPr="00F65681">
              <w:rPr>
                <w:sz w:val="28"/>
                <w:szCs w:val="28"/>
              </w:rPr>
              <w:t>-</w:t>
            </w:r>
            <w:r w:rsidR="00F65681" w:rsidRPr="00F65681">
              <w:rPr>
                <w:sz w:val="28"/>
                <w:szCs w:val="28"/>
              </w:rPr>
              <w:t>218</w:t>
            </w:r>
          </w:p>
        </w:tc>
        <w:tc>
          <w:tcPr>
            <w:tcW w:w="0" w:type="auto"/>
            <w:shd w:val="clear" w:color="auto" w:fill="auto"/>
          </w:tcPr>
          <w:p w:rsidR="00D607E5" w:rsidRPr="00F65681" w:rsidRDefault="00405D75" w:rsidP="00803FE3">
            <w:pPr>
              <w:jc w:val="center"/>
              <w:rPr>
                <w:sz w:val="28"/>
                <w:szCs w:val="28"/>
              </w:rPr>
            </w:pPr>
            <w:r>
              <w:rPr>
                <w:sz w:val="28"/>
                <w:szCs w:val="28"/>
              </w:rPr>
              <w:t>-4</w:t>
            </w:r>
          </w:p>
        </w:tc>
      </w:tr>
    </w:tbl>
    <w:p w:rsidR="00D607E5" w:rsidRPr="00F65681" w:rsidRDefault="00D607E5" w:rsidP="00D607E5">
      <w:pPr>
        <w:rPr>
          <w:sz w:val="28"/>
          <w:szCs w:val="28"/>
        </w:rPr>
      </w:pPr>
      <w:r w:rsidRPr="00F65681">
        <w:rPr>
          <w:sz w:val="28"/>
          <w:szCs w:val="28"/>
        </w:rPr>
        <w:t xml:space="preserve"> </w:t>
      </w:r>
    </w:p>
    <w:p w:rsidR="00D607E5" w:rsidRPr="00F65681" w:rsidRDefault="00D607E5" w:rsidP="0000011F">
      <w:pPr>
        <w:ind w:firstLine="709"/>
        <w:rPr>
          <w:sz w:val="28"/>
          <w:szCs w:val="28"/>
        </w:rPr>
      </w:pPr>
      <w:r w:rsidRPr="00F65681">
        <w:rPr>
          <w:sz w:val="28"/>
          <w:szCs w:val="28"/>
        </w:rPr>
        <w:t xml:space="preserve">В районе родилось </w:t>
      </w:r>
      <w:r w:rsidR="00F65681" w:rsidRPr="00F65681">
        <w:rPr>
          <w:sz w:val="28"/>
          <w:szCs w:val="28"/>
        </w:rPr>
        <w:t>181</w:t>
      </w:r>
      <w:r w:rsidRPr="00F65681">
        <w:rPr>
          <w:sz w:val="28"/>
          <w:szCs w:val="28"/>
        </w:rPr>
        <w:t xml:space="preserve"> чел. (чел.), из них </w:t>
      </w:r>
      <w:r w:rsidR="00F65681" w:rsidRPr="00F65681">
        <w:rPr>
          <w:sz w:val="28"/>
          <w:szCs w:val="28"/>
        </w:rPr>
        <w:t>129</w:t>
      </w:r>
      <w:r w:rsidRPr="00F65681">
        <w:rPr>
          <w:sz w:val="28"/>
          <w:szCs w:val="28"/>
        </w:rPr>
        <w:t xml:space="preserve"> чел. в городе </w:t>
      </w:r>
      <w:r w:rsidR="00F65681" w:rsidRPr="00F65681">
        <w:rPr>
          <w:sz w:val="28"/>
          <w:szCs w:val="28"/>
        </w:rPr>
        <w:t>52</w:t>
      </w:r>
      <w:r w:rsidRPr="00F65681">
        <w:rPr>
          <w:sz w:val="28"/>
          <w:szCs w:val="28"/>
        </w:rPr>
        <w:t xml:space="preserve"> чел. – в сел</w:t>
      </w:r>
      <w:r w:rsidRPr="00F65681">
        <w:rPr>
          <w:sz w:val="28"/>
          <w:szCs w:val="28"/>
        </w:rPr>
        <w:t>ь</w:t>
      </w:r>
      <w:r w:rsidRPr="00F65681">
        <w:rPr>
          <w:sz w:val="28"/>
          <w:szCs w:val="28"/>
        </w:rPr>
        <w:t xml:space="preserve">ской местности. </w:t>
      </w:r>
    </w:p>
    <w:p w:rsidR="00D607E5" w:rsidRPr="00F65681" w:rsidRDefault="00D607E5" w:rsidP="00D607E5">
      <w:pPr>
        <w:rPr>
          <w:sz w:val="28"/>
          <w:szCs w:val="28"/>
        </w:rPr>
      </w:pPr>
      <w:r w:rsidRPr="00F65681">
        <w:rPr>
          <w:sz w:val="28"/>
          <w:szCs w:val="28"/>
        </w:rPr>
        <w:tab/>
        <w:t xml:space="preserve">Смертность составила </w:t>
      </w:r>
      <w:r w:rsidR="00F65681" w:rsidRPr="00F65681">
        <w:rPr>
          <w:sz w:val="28"/>
          <w:szCs w:val="28"/>
        </w:rPr>
        <w:t>395</w:t>
      </w:r>
      <w:r w:rsidRPr="00F65681">
        <w:rPr>
          <w:sz w:val="28"/>
          <w:szCs w:val="28"/>
        </w:rPr>
        <w:t xml:space="preserve"> чел., из них </w:t>
      </w:r>
      <w:r w:rsidR="00F65681" w:rsidRPr="00F65681">
        <w:rPr>
          <w:sz w:val="28"/>
          <w:szCs w:val="28"/>
        </w:rPr>
        <w:t>229</w:t>
      </w:r>
      <w:r w:rsidRPr="00F65681">
        <w:rPr>
          <w:sz w:val="28"/>
          <w:szCs w:val="28"/>
        </w:rPr>
        <w:t xml:space="preserve"> чел. в городе, </w:t>
      </w:r>
      <w:r w:rsidR="00F65681" w:rsidRPr="00F65681">
        <w:rPr>
          <w:sz w:val="28"/>
          <w:szCs w:val="28"/>
        </w:rPr>
        <w:t>166</w:t>
      </w:r>
      <w:r w:rsidRPr="00F65681">
        <w:rPr>
          <w:sz w:val="28"/>
          <w:szCs w:val="28"/>
        </w:rPr>
        <w:t xml:space="preserve"> чел. – в сельской местности. </w:t>
      </w:r>
    </w:p>
    <w:p w:rsidR="0000011F" w:rsidRDefault="0000011F" w:rsidP="00D607E5">
      <w:pPr>
        <w:rPr>
          <w:sz w:val="28"/>
          <w:szCs w:val="28"/>
        </w:rPr>
      </w:pPr>
    </w:p>
    <w:p w:rsidR="00EE4D73" w:rsidRDefault="00EE4D73" w:rsidP="00D607E5">
      <w:pPr>
        <w:spacing w:line="360" w:lineRule="auto"/>
        <w:ind w:firstLine="708"/>
        <w:jc w:val="center"/>
        <w:rPr>
          <w:b/>
          <w:sz w:val="28"/>
          <w:szCs w:val="28"/>
        </w:rPr>
      </w:pPr>
    </w:p>
    <w:p w:rsidR="00EE4D73" w:rsidRDefault="00EE4D73" w:rsidP="00D607E5">
      <w:pPr>
        <w:spacing w:line="360" w:lineRule="auto"/>
        <w:ind w:firstLine="708"/>
        <w:jc w:val="center"/>
        <w:rPr>
          <w:b/>
          <w:sz w:val="28"/>
          <w:szCs w:val="28"/>
        </w:rPr>
      </w:pPr>
    </w:p>
    <w:p w:rsidR="00D607E5" w:rsidRPr="00FE5DAE" w:rsidRDefault="00D607E5" w:rsidP="00D607E5">
      <w:pPr>
        <w:spacing w:line="360" w:lineRule="auto"/>
        <w:ind w:firstLine="708"/>
        <w:jc w:val="center"/>
        <w:rPr>
          <w:b/>
          <w:sz w:val="28"/>
          <w:szCs w:val="28"/>
        </w:rPr>
      </w:pPr>
      <w:r w:rsidRPr="00FE5DAE">
        <w:rPr>
          <w:b/>
          <w:sz w:val="28"/>
          <w:szCs w:val="28"/>
        </w:rPr>
        <w:lastRenderedPageBreak/>
        <w:t>Динамика численности населения ра</w:t>
      </w:r>
      <w:r w:rsidRPr="00FE5DAE">
        <w:rPr>
          <w:b/>
          <w:sz w:val="28"/>
          <w:szCs w:val="28"/>
        </w:rPr>
        <w:t>й</w:t>
      </w:r>
      <w:r w:rsidRPr="00FE5DAE">
        <w:rPr>
          <w:b/>
          <w:sz w:val="28"/>
          <w:szCs w:val="28"/>
        </w:rPr>
        <w:t>она</w:t>
      </w:r>
    </w:p>
    <w:p w:rsidR="00D607E5" w:rsidRPr="00150C93" w:rsidRDefault="00CA2533" w:rsidP="00D607E5">
      <w:pPr>
        <w:jc w:val="both"/>
        <w:rPr>
          <w:sz w:val="28"/>
          <w:szCs w:val="28"/>
        </w:rPr>
      </w:pPr>
      <w:r w:rsidRPr="00FE5DAE">
        <w:rPr>
          <w:noProof/>
          <w:sz w:val="28"/>
          <w:szCs w:val="28"/>
        </w:rPr>
        <w:drawing>
          <wp:inline distT="0" distB="0" distL="0" distR="0">
            <wp:extent cx="6952615" cy="280606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26064" w:rsidRPr="00F65681" w:rsidRDefault="00026064" w:rsidP="00D31EC5">
      <w:pPr>
        <w:jc w:val="both"/>
        <w:rPr>
          <w:sz w:val="28"/>
          <w:szCs w:val="28"/>
        </w:rPr>
      </w:pPr>
      <w:r w:rsidRPr="00F65681">
        <w:rPr>
          <w:sz w:val="28"/>
          <w:szCs w:val="28"/>
        </w:rPr>
        <w:tab/>
        <w:t>В январе</w:t>
      </w:r>
      <w:r w:rsidR="00E25D9B" w:rsidRPr="00F65681">
        <w:rPr>
          <w:sz w:val="28"/>
          <w:szCs w:val="28"/>
        </w:rPr>
        <w:t xml:space="preserve"> </w:t>
      </w:r>
      <w:r w:rsidRPr="00F65681">
        <w:rPr>
          <w:sz w:val="28"/>
          <w:szCs w:val="28"/>
        </w:rPr>
        <w:t xml:space="preserve">- </w:t>
      </w:r>
      <w:r w:rsidR="00F65681" w:rsidRPr="00F65681">
        <w:rPr>
          <w:sz w:val="28"/>
          <w:szCs w:val="28"/>
        </w:rPr>
        <w:t>ноябре</w:t>
      </w:r>
      <w:r w:rsidRPr="00F65681">
        <w:rPr>
          <w:sz w:val="28"/>
          <w:szCs w:val="28"/>
        </w:rPr>
        <w:t xml:space="preserve"> 20</w:t>
      </w:r>
      <w:r w:rsidR="00F11FEB" w:rsidRPr="00F65681">
        <w:rPr>
          <w:sz w:val="28"/>
          <w:szCs w:val="28"/>
        </w:rPr>
        <w:t>20</w:t>
      </w:r>
      <w:r w:rsidRPr="00F65681">
        <w:rPr>
          <w:sz w:val="28"/>
          <w:szCs w:val="28"/>
        </w:rPr>
        <w:t xml:space="preserve"> года среднесписочная численность работа</w:t>
      </w:r>
      <w:r w:rsidRPr="00F65681">
        <w:rPr>
          <w:sz w:val="28"/>
          <w:szCs w:val="28"/>
        </w:rPr>
        <w:t>ю</w:t>
      </w:r>
      <w:r w:rsidRPr="00F65681">
        <w:rPr>
          <w:sz w:val="28"/>
          <w:szCs w:val="28"/>
        </w:rPr>
        <w:t xml:space="preserve">щих в крупных и средних организациях Валдайского муниципального района составила </w:t>
      </w:r>
      <w:r w:rsidR="00F65681" w:rsidRPr="00F65681">
        <w:rPr>
          <w:sz w:val="28"/>
          <w:szCs w:val="28"/>
        </w:rPr>
        <w:t xml:space="preserve">4947 </w:t>
      </w:r>
      <w:r w:rsidRPr="00F65681">
        <w:rPr>
          <w:sz w:val="28"/>
          <w:szCs w:val="28"/>
        </w:rPr>
        <w:t>чел</w:t>
      </w:r>
      <w:r w:rsidR="00F65681" w:rsidRPr="00F65681">
        <w:rPr>
          <w:sz w:val="28"/>
          <w:szCs w:val="28"/>
        </w:rPr>
        <w:t>овек,</w:t>
      </w:r>
      <w:r w:rsidRPr="00F65681">
        <w:rPr>
          <w:sz w:val="28"/>
          <w:szCs w:val="28"/>
        </w:rPr>
        <w:t xml:space="preserve"> </w:t>
      </w:r>
      <w:r w:rsidR="00367489" w:rsidRPr="00F65681">
        <w:rPr>
          <w:sz w:val="28"/>
          <w:szCs w:val="28"/>
        </w:rPr>
        <w:t>что составило 93,</w:t>
      </w:r>
      <w:r w:rsidR="00F65681" w:rsidRPr="00F65681">
        <w:rPr>
          <w:sz w:val="28"/>
          <w:szCs w:val="28"/>
        </w:rPr>
        <w:t>4</w:t>
      </w:r>
      <w:r w:rsidR="00367489" w:rsidRPr="00F65681">
        <w:rPr>
          <w:sz w:val="28"/>
          <w:szCs w:val="28"/>
        </w:rPr>
        <w:t>% к аналогичному периоду 2019 года.</w:t>
      </w:r>
    </w:p>
    <w:p w:rsidR="00B42745" w:rsidRPr="008A5ABE" w:rsidRDefault="00026064" w:rsidP="00D31EC5">
      <w:pPr>
        <w:jc w:val="both"/>
        <w:rPr>
          <w:sz w:val="28"/>
          <w:szCs w:val="28"/>
        </w:rPr>
      </w:pPr>
      <w:r w:rsidRPr="002565C9">
        <w:rPr>
          <w:color w:val="FF0000"/>
          <w:sz w:val="28"/>
          <w:szCs w:val="28"/>
        </w:rPr>
        <w:tab/>
      </w:r>
      <w:r w:rsidR="001A5D64" w:rsidRPr="008A5ABE">
        <w:rPr>
          <w:sz w:val="28"/>
          <w:szCs w:val="28"/>
          <w:shd w:val="clear" w:color="auto" w:fill="FFFFFF"/>
        </w:rPr>
        <w:t>Номинальная заработная плата (без субъектов малого</w:t>
      </w:r>
      <w:r w:rsidR="00405D75">
        <w:rPr>
          <w:sz w:val="28"/>
          <w:szCs w:val="28"/>
          <w:shd w:val="clear" w:color="auto" w:fill="FFFFFF"/>
        </w:rPr>
        <w:t xml:space="preserve"> </w:t>
      </w:r>
      <w:r w:rsidR="001A5D64" w:rsidRPr="008A5ABE">
        <w:rPr>
          <w:sz w:val="28"/>
          <w:szCs w:val="28"/>
          <w:shd w:val="clear" w:color="auto" w:fill="FFFFFF"/>
        </w:rPr>
        <w:t>предпри</w:t>
      </w:r>
      <w:r w:rsidR="00B42745" w:rsidRPr="008A5ABE">
        <w:rPr>
          <w:sz w:val="28"/>
          <w:szCs w:val="28"/>
          <w:shd w:val="clear" w:color="auto" w:fill="FFFFFF"/>
        </w:rPr>
        <w:t>ни</w:t>
      </w:r>
      <w:r w:rsidR="001A5D64" w:rsidRPr="008A5ABE">
        <w:rPr>
          <w:sz w:val="28"/>
          <w:szCs w:val="28"/>
          <w:shd w:val="clear" w:color="auto" w:fill="FFFFFF"/>
        </w:rPr>
        <w:t>м</w:t>
      </w:r>
      <w:r w:rsidR="001A5D64" w:rsidRPr="008A5ABE">
        <w:rPr>
          <w:sz w:val="28"/>
          <w:szCs w:val="28"/>
          <w:shd w:val="clear" w:color="auto" w:fill="FFFFFF"/>
        </w:rPr>
        <w:t>а</w:t>
      </w:r>
      <w:r w:rsidR="001A5D64" w:rsidRPr="008A5ABE">
        <w:rPr>
          <w:sz w:val="28"/>
          <w:szCs w:val="28"/>
          <w:shd w:val="clear" w:color="auto" w:fill="FFFFFF"/>
        </w:rPr>
        <w:t xml:space="preserve">тельства ) </w:t>
      </w:r>
      <w:r w:rsidR="00B42745" w:rsidRPr="008A5ABE">
        <w:rPr>
          <w:sz w:val="28"/>
          <w:szCs w:val="28"/>
          <w:shd w:val="clear" w:color="auto" w:fill="FFFFFF"/>
        </w:rPr>
        <w:t>составила в</w:t>
      </w:r>
      <w:r w:rsidR="00756C50" w:rsidRPr="008A5ABE">
        <w:rPr>
          <w:sz w:val="28"/>
          <w:szCs w:val="28"/>
          <w:shd w:val="clear" w:color="auto" w:fill="FFFFFF"/>
        </w:rPr>
        <w:t xml:space="preserve"> </w:t>
      </w:r>
      <w:r w:rsidR="008F7542" w:rsidRPr="008A5ABE">
        <w:rPr>
          <w:sz w:val="28"/>
          <w:szCs w:val="28"/>
          <w:shd w:val="clear" w:color="auto" w:fill="FFFFFF"/>
        </w:rPr>
        <w:t>январе</w:t>
      </w:r>
      <w:r w:rsidR="0004607D" w:rsidRPr="008A5ABE">
        <w:rPr>
          <w:sz w:val="28"/>
          <w:szCs w:val="28"/>
          <w:shd w:val="clear" w:color="auto" w:fill="FFFFFF"/>
        </w:rPr>
        <w:t xml:space="preserve"> </w:t>
      </w:r>
      <w:r w:rsidR="008F7542" w:rsidRPr="008A5ABE">
        <w:rPr>
          <w:sz w:val="28"/>
          <w:szCs w:val="28"/>
          <w:shd w:val="clear" w:color="auto" w:fill="FFFFFF"/>
        </w:rPr>
        <w:t>-</w:t>
      </w:r>
      <w:r w:rsidR="00126D2A" w:rsidRPr="008A5ABE">
        <w:rPr>
          <w:sz w:val="28"/>
          <w:szCs w:val="28"/>
          <w:shd w:val="clear" w:color="auto" w:fill="FFFFFF"/>
        </w:rPr>
        <w:t xml:space="preserve"> </w:t>
      </w:r>
      <w:r w:rsidR="008A5ABE" w:rsidRPr="008A5ABE">
        <w:rPr>
          <w:sz w:val="28"/>
          <w:szCs w:val="28"/>
          <w:shd w:val="clear" w:color="auto" w:fill="FFFFFF"/>
        </w:rPr>
        <w:t>ноябре</w:t>
      </w:r>
      <w:r w:rsidR="008F7542" w:rsidRPr="008A5ABE">
        <w:rPr>
          <w:sz w:val="28"/>
          <w:szCs w:val="28"/>
          <w:shd w:val="clear" w:color="auto" w:fill="FFFFFF"/>
        </w:rPr>
        <w:t xml:space="preserve"> </w:t>
      </w:r>
      <w:r w:rsidR="00B05ED5" w:rsidRPr="008A5ABE">
        <w:rPr>
          <w:sz w:val="28"/>
          <w:szCs w:val="28"/>
          <w:shd w:val="clear" w:color="auto" w:fill="FFFFFF"/>
        </w:rPr>
        <w:t xml:space="preserve"> </w:t>
      </w:r>
      <w:r w:rsidR="00C10221" w:rsidRPr="008A5ABE">
        <w:rPr>
          <w:sz w:val="28"/>
          <w:szCs w:val="28"/>
          <w:shd w:val="clear" w:color="auto" w:fill="FFFFFF"/>
        </w:rPr>
        <w:t>20</w:t>
      </w:r>
      <w:r w:rsidR="00034AFB" w:rsidRPr="008A5ABE">
        <w:rPr>
          <w:sz w:val="28"/>
          <w:szCs w:val="28"/>
          <w:shd w:val="clear" w:color="auto" w:fill="FFFFFF"/>
        </w:rPr>
        <w:t>20</w:t>
      </w:r>
      <w:r w:rsidR="00B42745" w:rsidRPr="008A5ABE">
        <w:rPr>
          <w:sz w:val="28"/>
          <w:szCs w:val="28"/>
          <w:shd w:val="clear" w:color="auto" w:fill="FFFFFF"/>
        </w:rPr>
        <w:t xml:space="preserve"> год</w:t>
      </w:r>
      <w:r w:rsidR="008F7542" w:rsidRPr="008A5ABE">
        <w:rPr>
          <w:sz w:val="28"/>
          <w:szCs w:val="28"/>
          <w:shd w:val="clear" w:color="auto" w:fill="FFFFFF"/>
        </w:rPr>
        <w:t xml:space="preserve">а </w:t>
      </w:r>
      <w:r w:rsidR="008D6D75" w:rsidRPr="008A5ABE">
        <w:rPr>
          <w:sz w:val="28"/>
          <w:szCs w:val="28"/>
          <w:shd w:val="clear" w:color="auto" w:fill="FFFFFF"/>
        </w:rPr>
        <w:t xml:space="preserve"> </w:t>
      </w:r>
      <w:r w:rsidR="006D2895" w:rsidRPr="008A5ABE">
        <w:rPr>
          <w:sz w:val="28"/>
          <w:szCs w:val="28"/>
          <w:shd w:val="clear" w:color="auto" w:fill="FFFFFF"/>
        </w:rPr>
        <w:t>3</w:t>
      </w:r>
      <w:r w:rsidR="00B72F2B" w:rsidRPr="008A5ABE">
        <w:rPr>
          <w:sz w:val="28"/>
          <w:szCs w:val="28"/>
          <w:shd w:val="clear" w:color="auto" w:fill="FFFFFF"/>
        </w:rPr>
        <w:t>3</w:t>
      </w:r>
      <w:r w:rsidR="008A5ABE" w:rsidRPr="008A5ABE">
        <w:rPr>
          <w:sz w:val="28"/>
          <w:szCs w:val="28"/>
          <w:shd w:val="clear" w:color="auto" w:fill="FFFFFF"/>
        </w:rPr>
        <w:t> 621,6</w:t>
      </w:r>
      <w:r w:rsidR="00EA7CCA" w:rsidRPr="008A5ABE">
        <w:rPr>
          <w:sz w:val="28"/>
          <w:szCs w:val="28"/>
          <w:shd w:val="clear" w:color="auto" w:fill="FFFFFF"/>
        </w:rPr>
        <w:t xml:space="preserve"> </w:t>
      </w:r>
      <w:r w:rsidR="00B42745" w:rsidRPr="008A5ABE">
        <w:rPr>
          <w:sz w:val="28"/>
          <w:szCs w:val="28"/>
          <w:shd w:val="clear" w:color="auto" w:fill="FFFFFF"/>
        </w:rPr>
        <w:t xml:space="preserve">руб., что на </w:t>
      </w:r>
      <w:r w:rsidR="00B72F2B" w:rsidRPr="008A5ABE">
        <w:rPr>
          <w:sz w:val="28"/>
          <w:szCs w:val="28"/>
          <w:shd w:val="clear" w:color="auto" w:fill="FFFFFF"/>
        </w:rPr>
        <w:t>9,5</w:t>
      </w:r>
      <w:r w:rsidR="00CF16E2" w:rsidRPr="008A5ABE">
        <w:rPr>
          <w:sz w:val="28"/>
          <w:szCs w:val="28"/>
          <w:shd w:val="clear" w:color="auto" w:fill="FFFFFF"/>
        </w:rPr>
        <w:t xml:space="preserve"> </w:t>
      </w:r>
      <w:r w:rsidR="00B42745" w:rsidRPr="008A5ABE">
        <w:rPr>
          <w:sz w:val="28"/>
          <w:szCs w:val="28"/>
          <w:shd w:val="clear" w:color="auto" w:fill="FFFFFF"/>
        </w:rPr>
        <w:t>%  выше</w:t>
      </w:r>
      <w:r w:rsidR="00581F7D" w:rsidRPr="008A5ABE">
        <w:rPr>
          <w:sz w:val="28"/>
          <w:szCs w:val="28"/>
          <w:shd w:val="clear" w:color="auto" w:fill="FFFFFF"/>
        </w:rPr>
        <w:t xml:space="preserve"> </w:t>
      </w:r>
      <w:r w:rsidR="00AD48BA" w:rsidRPr="008A5ABE">
        <w:rPr>
          <w:sz w:val="28"/>
          <w:szCs w:val="28"/>
          <w:shd w:val="clear" w:color="auto" w:fill="FFFFFF"/>
        </w:rPr>
        <w:t xml:space="preserve">аналогичного </w:t>
      </w:r>
      <w:r w:rsidR="00B42745" w:rsidRPr="008A5ABE">
        <w:rPr>
          <w:sz w:val="28"/>
          <w:szCs w:val="28"/>
          <w:shd w:val="clear" w:color="auto" w:fill="FFFFFF"/>
        </w:rPr>
        <w:t xml:space="preserve"> уро</w:t>
      </w:r>
      <w:r w:rsidR="00B42745" w:rsidRPr="008A5ABE">
        <w:rPr>
          <w:sz w:val="28"/>
          <w:szCs w:val="28"/>
          <w:shd w:val="clear" w:color="auto" w:fill="FFFFFF"/>
        </w:rPr>
        <w:t>в</w:t>
      </w:r>
      <w:r w:rsidR="00B42745" w:rsidRPr="008A5ABE">
        <w:rPr>
          <w:sz w:val="28"/>
          <w:szCs w:val="28"/>
          <w:shd w:val="clear" w:color="auto" w:fill="FFFFFF"/>
        </w:rPr>
        <w:t>ня 20</w:t>
      </w:r>
      <w:r w:rsidR="00CF16E2" w:rsidRPr="008A5ABE">
        <w:rPr>
          <w:sz w:val="28"/>
          <w:szCs w:val="28"/>
          <w:shd w:val="clear" w:color="auto" w:fill="FFFFFF"/>
        </w:rPr>
        <w:t>1</w:t>
      </w:r>
      <w:r w:rsidR="00034AFB" w:rsidRPr="008A5ABE">
        <w:rPr>
          <w:sz w:val="28"/>
          <w:szCs w:val="28"/>
          <w:shd w:val="clear" w:color="auto" w:fill="FFFFFF"/>
        </w:rPr>
        <w:t>9</w:t>
      </w:r>
      <w:r w:rsidR="00B42745" w:rsidRPr="008A5ABE">
        <w:rPr>
          <w:sz w:val="28"/>
          <w:szCs w:val="28"/>
          <w:shd w:val="clear" w:color="auto" w:fill="FFFFFF"/>
        </w:rPr>
        <w:t xml:space="preserve"> года</w:t>
      </w:r>
      <w:r w:rsidR="005363C5" w:rsidRPr="008A5ABE">
        <w:rPr>
          <w:sz w:val="28"/>
          <w:szCs w:val="28"/>
          <w:shd w:val="clear" w:color="auto" w:fill="FFFFFF"/>
        </w:rPr>
        <w:t xml:space="preserve"> ( по области</w:t>
      </w:r>
      <w:r w:rsidR="007F3C72" w:rsidRPr="008A5ABE">
        <w:rPr>
          <w:sz w:val="28"/>
          <w:szCs w:val="28"/>
          <w:shd w:val="clear" w:color="auto" w:fill="FFFFFF"/>
        </w:rPr>
        <w:t xml:space="preserve"> </w:t>
      </w:r>
      <w:r w:rsidR="008A5ABE" w:rsidRPr="008A5ABE">
        <w:rPr>
          <w:sz w:val="28"/>
          <w:szCs w:val="28"/>
          <w:shd w:val="clear" w:color="auto" w:fill="FFFFFF"/>
        </w:rPr>
        <w:t>39047,1</w:t>
      </w:r>
      <w:r w:rsidR="005363C5" w:rsidRPr="008A5ABE">
        <w:rPr>
          <w:sz w:val="28"/>
          <w:szCs w:val="28"/>
        </w:rPr>
        <w:t xml:space="preserve"> руб.</w:t>
      </w:r>
      <w:r w:rsidR="00BE4389" w:rsidRPr="008A5ABE">
        <w:rPr>
          <w:sz w:val="28"/>
          <w:szCs w:val="28"/>
        </w:rPr>
        <w:t>)</w:t>
      </w:r>
    </w:p>
    <w:p w:rsidR="008739EC" w:rsidRPr="008A5ABE" w:rsidRDefault="008739EC" w:rsidP="000949E9">
      <w:pPr>
        <w:pStyle w:val="a4"/>
        <w:spacing w:after="0"/>
        <w:ind w:firstLine="851"/>
        <w:jc w:val="center"/>
        <w:rPr>
          <w:sz w:val="28"/>
          <w:szCs w:val="28"/>
        </w:rPr>
      </w:pPr>
    </w:p>
    <w:p w:rsidR="00B42745" w:rsidRPr="008A5ABE" w:rsidRDefault="00B42745" w:rsidP="000949E9">
      <w:pPr>
        <w:pStyle w:val="a4"/>
        <w:spacing w:after="0"/>
        <w:ind w:firstLine="851"/>
        <w:jc w:val="center"/>
        <w:rPr>
          <w:sz w:val="28"/>
          <w:szCs w:val="28"/>
        </w:rPr>
      </w:pPr>
      <w:r w:rsidRPr="008A5ABE">
        <w:rPr>
          <w:sz w:val="28"/>
          <w:szCs w:val="28"/>
        </w:rPr>
        <w:t>Среднемесячная заработная плата, (руб.)</w:t>
      </w:r>
    </w:p>
    <w:p w:rsidR="00756C50" w:rsidRPr="008A5ABE" w:rsidRDefault="00F47C3D" w:rsidP="000949E9">
      <w:pPr>
        <w:pStyle w:val="a4"/>
        <w:spacing w:after="0"/>
        <w:ind w:firstLine="851"/>
        <w:jc w:val="center"/>
        <w:rPr>
          <w:sz w:val="28"/>
          <w:szCs w:val="28"/>
        </w:rPr>
      </w:pPr>
      <w:r w:rsidRPr="008A5ABE">
        <w:rPr>
          <w:sz w:val="28"/>
          <w:szCs w:val="28"/>
        </w:rPr>
        <w:t xml:space="preserve">в </w:t>
      </w:r>
      <w:r w:rsidR="008F7542" w:rsidRPr="008A5ABE">
        <w:rPr>
          <w:sz w:val="28"/>
          <w:szCs w:val="28"/>
        </w:rPr>
        <w:t>январе</w:t>
      </w:r>
      <w:r w:rsidR="0026009C" w:rsidRPr="008A5ABE">
        <w:rPr>
          <w:sz w:val="28"/>
          <w:szCs w:val="28"/>
        </w:rPr>
        <w:t xml:space="preserve"> </w:t>
      </w:r>
      <w:r w:rsidR="008F7542" w:rsidRPr="008A5ABE">
        <w:rPr>
          <w:sz w:val="28"/>
          <w:szCs w:val="28"/>
        </w:rPr>
        <w:t>-</w:t>
      </w:r>
      <w:r w:rsidR="00126D2A" w:rsidRPr="008A5ABE">
        <w:rPr>
          <w:sz w:val="28"/>
          <w:szCs w:val="28"/>
        </w:rPr>
        <w:t xml:space="preserve"> </w:t>
      </w:r>
      <w:r w:rsidR="00A17D8A" w:rsidRPr="008A5ABE">
        <w:rPr>
          <w:sz w:val="28"/>
          <w:szCs w:val="28"/>
        </w:rPr>
        <w:t>ноябрь</w:t>
      </w:r>
      <w:r w:rsidR="008F7542" w:rsidRPr="008A5ABE">
        <w:rPr>
          <w:sz w:val="28"/>
          <w:szCs w:val="28"/>
        </w:rPr>
        <w:t xml:space="preserve"> </w:t>
      </w:r>
      <w:r w:rsidR="00756C50" w:rsidRPr="008A5ABE">
        <w:rPr>
          <w:sz w:val="28"/>
          <w:szCs w:val="28"/>
        </w:rPr>
        <w:t>20</w:t>
      </w:r>
      <w:r w:rsidR="00034AFB" w:rsidRPr="008A5ABE">
        <w:rPr>
          <w:sz w:val="28"/>
          <w:szCs w:val="28"/>
        </w:rPr>
        <w:t>20</w:t>
      </w:r>
      <w:r w:rsidR="00756C50" w:rsidRPr="008A5ABE">
        <w:rPr>
          <w:sz w:val="28"/>
          <w:szCs w:val="28"/>
        </w:rPr>
        <w:t xml:space="preserve"> год</w:t>
      </w:r>
      <w:r w:rsidR="008F7542" w:rsidRPr="008A5ABE">
        <w:rPr>
          <w:sz w:val="28"/>
          <w:szCs w:val="28"/>
        </w:rPr>
        <w:t>а</w:t>
      </w:r>
      <w:r w:rsidRPr="008A5ABE">
        <w:rPr>
          <w:sz w:val="28"/>
          <w:szCs w:val="28"/>
        </w:rPr>
        <w:t>.</w:t>
      </w:r>
    </w:p>
    <w:p w:rsidR="00B42745" w:rsidRPr="00150C93" w:rsidRDefault="00CA2533" w:rsidP="000949E9">
      <w:pPr>
        <w:rPr>
          <w:sz w:val="28"/>
          <w:szCs w:val="28"/>
        </w:rPr>
      </w:pPr>
      <w:r w:rsidRPr="00150C93">
        <w:rPr>
          <w:noProof/>
          <w:sz w:val="28"/>
          <w:szCs w:val="28"/>
        </w:rPr>
        <w:drawing>
          <wp:inline distT="0" distB="0" distL="0" distR="0">
            <wp:extent cx="5707380" cy="2427605"/>
            <wp:effectExtent l="0" t="0" r="0" b="0"/>
            <wp:docPr id="3"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D06BA" w:rsidRDefault="00ED06BA" w:rsidP="00025DA9">
      <w:pPr>
        <w:jc w:val="both"/>
        <w:rPr>
          <w:sz w:val="28"/>
          <w:szCs w:val="28"/>
        </w:rPr>
      </w:pPr>
    </w:p>
    <w:p w:rsidR="00B8518F" w:rsidRDefault="00B8518F" w:rsidP="00A3403A">
      <w:pPr>
        <w:spacing w:line="300" w:lineRule="exact"/>
        <w:ind w:right="-6" w:firstLine="426"/>
        <w:jc w:val="center"/>
        <w:rPr>
          <w:b/>
          <w:sz w:val="28"/>
          <w:szCs w:val="28"/>
        </w:rPr>
      </w:pPr>
    </w:p>
    <w:p w:rsidR="00FF092A" w:rsidRDefault="00FF092A" w:rsidP="00A3403A">
      <w:pPr>
        <w:spacing w:line="300" w:lineRule="exact"/>
        <w:ind w:right="-6" w:firstLine="426"/>
        <w:jc w:val="center"/>
        <w:rPr>
          <w:b/>
          <w:sz w:val="28"/>
          <w:szCs w:val="28"/>
        </w:rPr>
      </w:pPr>
      <w:r>
        <w:rPr>
          <w:b/>
          <w:sz w:val="28"/>
          <w:szCs w:val="28"/>
        </w:rPr>
        <w:t>ПОЛОЖЕНИЕ НА РЫНКЕ ТРУДА</w:t>
      </w:r>
    </w:p>
    <w:p w:rsidR="00616C68" w:rsidRDefault="00616C68" w:rsidP="00616C68">
      <w:pPr>
        <w:ind w:firstLine="708"/>
        <w:jc w:val="both"/>
        <w:rPr>
          <w:sz w:val="28"/>
          <w:szCs w:val="28"/>
        </w:rPr>
      </w:pPr>
      <w:r>
        <w:rPr>
          <w:sz w:val="28"/>
        </w:rPr>
        <w:t xml:space="preserve">Текущая ситуация на рынке труда района характеризуется значительным увеличением </w:t>
      </w:r>
      <w:r>
        <w:rPr>
          <w:sz w:val="28"/>
          <w:szCs w:val="28"/>
        </w:rPr>
        <w:t>уровня регистрируемой безработицы с 1,2% (на 01.01.2020 -138 чел.) до 2,5% (на 31.12.2020 -297 чел.).</w:t>
      </w:r>
    </w:p>
    <w:p w:rsidR="00FF092A" w:rsidRPr="00166640" w:rsidRDefault="00FF092A" w:rsidP="00A3403A">
      <w:pPr>
        <w:spacing w:line="300" w:lineRule="exact"/>
        <w:ind w:right="-6" w:firstLine="426"/>
        <w:jc w:val="center"/>
        <w:rPr>
          <w:b/>
          <w:sz w:val="28"/>
          <w:szCs w:val="28"/>
        </w:rPr>
      </w:pPr>
    </w:p>
    <w:p w:rsidR="00166640" w:rsidRPr="006F1E21" w:rsidRDefault="00CA2533" w:rsidP="00166640">
      <w:pPr>
        <w:ind w:firstLine="708"/>
        <w:jc w:val="both"/>
        <w:rPr>
          <w:sz w:val="28"/>
          <w:szCs w:val="28"/>
        </w:rPr>
      </w:pPr>
      <w:r w:rsidRPr="00D353AF">
        <w:rPr>
          <w:noProof/>
          <w:color w:val="FF0000"/>
          <w:sz w:val="28"/>
          <w:szCs w:val="28"/>
        </w:rPr>
        <w:lastRenderedPageBreak/>
        <w:drawing>
          <wp:inline distT="0" distB="0" distL="0" distR="0">
            <wp:extent cx="5123815" cy="239649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16C68" w:rsidRDefault="00616C68" w:rsidP="00616C68">
      <w:pPr>
        <w:ind w:firstLine="709"/>
        <w:jc w:val="both"/>
        <w:rPr>
          <w:sz w:val="28"/>
          <w:szCs w:val="28"/>
        </w:rPr>
      </w:pPr>
      <w:r>
        <w:rPr>
          <w:sz w:val="28"/>
          <w:szCs w:val="28"/>
        </w:rPr>
        <w:t xml:space="preserve">В целях сохранения стабильной ситуации на рынке труда в Валдайском районе  и создания необходимых условий для реализации трудовых прав граждан, обеспечения социальной поддержки мер по содействию в трудоустройстве и защиты от безработицы </w:t>
      </w:r>
      <w:r>
        <w:rPr>
          <w:bCs/>
          <w:sz w:val="28"/>
          <w:szCs w:val="28"/>
        </w:rPr>
        <w:t>реализуется государственная</w:t>
      </w:r>
      <w:r w:rsidRPr="00733D67">
        <w:rPr>
          <w:color w:val="000000"/>
          <w:sz w:val="28"/>
          <w:szCs w:val="28"/>
        </w:rPr>
        <w:t xml:space="preserve"> программа</w:t>
      </w:r>
      <w:r>
        <w:rPr>
          <w:color w:val="000000"/>
          <w:sz w:val="28"/>
          <w:szCs w:val="28"/>
        </w:rPr>
        <w:t xml:space="preserve"> Новгородской области </w:t>
      </w:r>
      <w:r w:rsidRPr="00733D67">
        <w:rPr>
          <w:color w:val="000000"/>
          <w:sz w:val="28"/>
          <w:szCs w:val="28"/>
        </w:rPr>
        <w:t>«Содействие занятости населения</w:t>
      </w:r>
      <w:r>
        <w:rPr>
          <w:color w:val="000000"/>
          <w:sz w:val="28"/>
          <w:szCs w:val="28"/>
        </w:rPr>
        <w:t xml:space="preserve"> Новгородской области </w:t>
      </w:r>
      <w:r w:rsidRPr="00733D67">
        <w:rPr>
          <w:color w:val="000000"/>
          <w:sz w:val="28"/>
          <w:szCs w:val="28"/>
        </w:rPr>
        <w:t xml:space="preserve"> на 201</w:t>
      </w:r>
      <w:r>
        <w:rPr>
          <w:color w:val="000000"/>
          <w:sz w:val="28"/>
          <w:szCs w:val="28"/>
        </w:rPr>
        <w:t>9</w:t>
      </w:r>
      <w:r w:rsidRPr="00733D67">
        <w:rPr>
          <w:color w:val="000000"/>
          <w:sz w:val="28"/>
          <w:szCs w:val="28"/>
        </w:rPr>
        <w:t>-20</w:t>
      </w:r>
      <w:r>
        <w:rPr>
          <w:color w:val="000000"/>
          <w:sz w:val="28"/>
          <w:szCs w:val="28"/>
        </w:rPr>
        <w:t>25</w:t>
      </w:r>
      <w:r w:rsidRPr="00733D67">
        <w:rPr>
          <w:color w:val="000000"/>
          <w:sz w:val="28"/>
          <w:szCs w:val="28"/>
        </w:rPr>
        <w:t xml:space="preserve"> годы» (далее</w:t>
      </w:r>
      <w:r>
        <w:rPr>
          <w:color w:val="000000"/>
          <w:sz w:val="28"/>
          <w:szCs w:val="28"/>
        </w:rPr>
        <w:t xml:space="preserve"> - </w:t>
      </w:r>
      <w:r w:rsidRPr="00733D67">
        <w:rPr>
          <w:color w:val="000000"/>
          <w:sz w:val="28"/>
          <w:szCs w:val="28"/>
        </w:rPr>
        <w:t>Программа)</w:t>
      </w:r>
      <w:r>
        <w:rPr>
          <w:color w:val="000000"/>
          <w:sz w:val="28"/>
          <w:szCs w:val="28"/>
        </w:rPr>
        <w:t xml:space="preserve">, утвержденная </w:t>
      </w:r>
      <w:r w:rsidRPr="00733D67">
        <w:rPr>
          <w:color w:val="000000"/>
          <w:sz w:val="28"/>
          <w:szCs w:val="28"/>
        </w:rPr>
        <w:t xml:space="preserve">Постановлением </w:t>
      </w:r>
      <w:r>
        <w:rPr>
          <w:color w:val="000000"/>
          <w:sz w:val="28"/>
          <w:szCs w:val="28"/>
        </w:rPr>
        <w:t>Правительства Новгородской</w:t>
      </w:r>
      <w:r w:rsidRPr="00733D67">
        <w:rPr>
          <w:color w:val="000000"/>
          <w:sz w:val="28"/>
          <w:szCs w:val="28"/>
        </w:rPr>
        <w:t xml:space="preserve"> области от </w:t>
      </w:r>
      <w:r>
        <w:rPr>
          <w:color w:val="000000"/>
          <w:sz w:val="28"/>
          <w:szCs w:val="28"/>
        </w:rPr>
        <w:t>14.06.2019</w:t>
      </w:r>
      <w:r w:rsidRPr="00733D67">
        <w:rPr>
          <w:color w:val="000000"/>
          <w:sz w:val="28"/>
          <w:szCs w:val="28"/>
        </w:rPr>
        <w:t xml:space="preserve"> № </w:t>
      </w:r>
      <w:r>
        <w:rPr>
          <w:color w:val="000000"/>
          <w:sz w:val="28"/>
          <w:szCs w:val="28"/>
        </w:rPr>
        <w:t>218</w:t>
      </w:r>
      <w:r w:rsidRPr="00733D67">
        <w:rPr>
          <w:color w:val="000000"/>
          <w:sz w:val="28"/>
          <w:szCs w:val="28"/>
        </w:rPr>
        <w:t>.</w:t>
      </w:r>
    </w:p>
    <w:p w:rsidR="00616C68" w:rsidRDefault="00616C68" w:rsidP="00616C68">
      <w:pPr>
        <w:pStyle w:val="af0"/>
        <w:ind w:firstLine="600"/>
        <w:jc w:val="both"/>
        <w:rPr>
          <w:rFonts w:ascii="Times New Roman" w:hAnsi="Times New Roman" w:cs="Times New Roman"/>
          <w:spacing w:val="4"/>
          <w:sz w:val="28"/>
          <w:szCs w:val="28"/>
        </w:rPr>
      </w:pPr>
      <w:r w:rsidRPr="00733D67">
        <w:rPr>
          <w:rFonts w:ascii="Times New Roman" w:hAnsi="Times New Roman" w:cs="Times New Roman"/>
          <w:color w:val="000000"/>
          <w:sz w:val="28"/>
          <w:szCs w:val="28"/>
        </w:rPr>
        <w:t>В рамках реализации мероприятий Программы служб</w:t>
      </w:r>
      <w:r>
        <w:rPr>
          <w:rFonts w:ascii="Times New Roman" w:hAnsi="Times New Roman" w:cs="Times New Roman"/>
          <w:color w:val="000000"/>
          <w:sz w:val="28"/>
          <w:szCs w:val="28"/>
        </w:rPr>
        <w:t>а</w:t>
      </w:r>
      <w:r w:rsidRPr="00733D67">
        <w:rPr>
          <w:rFonts w:ascii="Times New Roman" w:hAnsi="Times New Roman" w:cs="Times New Roman"/>
          <w:color w:val="000000"/>
          <w:sz w:val="28"/>
          <w:szCs w:val="28"/>
        </w:rPr>
        <w:t xml:space="preserve"> занятости </w:t>
      </w:r>
      <w:r>
        <w:rPr>
          <w:rFonts w:ascii="Times New Roman" w:hAnsi="Times New Roman" w:cs="Times New Roman"/>
          <w:color w:val="000000"/>
          <w:sz w:val="28"/>
          <w:szCs w:val="28"/>
        </w:rPr>
        <w:t>района</w:t>
      </w:r>
      <w:r w:rsidRPr="00733D67">
        <w:rPr>
          <w:rFonts w:ascii="Times New Roman" w:hAnsi="Times New Roman" w:cs="Times New Roman"/>
          <w:spacing w:val="4"/>
          <w:sz w:val="28"/>
          <w:szCs w:val="28"/>
        </w:rPr>
        <w:t>:</w:t>
      </w:r>
    </w:p>
    <w:p w:rsidR="00616C68" w:rsidRPr="001D51F7" w:rsidRDefault="00616C68" w:rsidP="00616C68">
      <w:pPr>
        <w:tabs>
          <w:tab w:val="left" w:pos="1211"/>
        </w:tabs>
        <w:ind w:firstLine="709"/>
        <w:jc w:val="both"/>
        <w:rPr>
          <w:sz w:val="28"/>
          <w:szCs w:val="28"/>
        </w:rPr>
      </w:pPr>
      <w:r>
        <w:rPr>
          <w:sz w:val="28"/>
          <w:szCs w:val="28"/>
        </w:rPr>
        <w:t xml:space="preserve">-трудоустроила </w:t>
      </w:r>
      <w:r w:rsidRPr="00733D67">
        <w:rPr>
          <w:sz w:val="28"/>
          <w:szCs w:val="28"/>
        </w:rPr>
        <w:t>(</w:t>
      </w:r>
      <w:r>
        <w:rPr>
          <w:sz w:val="28"/>
          <w:szCs w:val="28"/>
        </w:rPr>
        <w:t xml:space="preserve">нашли </w:t>
      </w:r>
      <w:r w:rsidRPr="00733D67">
        <w:rPr>
          <w:sz w:val="28"/>
          <w:szCs w:val="28"/>
        </w:rPr>
        <w:t>доходное занятие)</w:t>
      </w:r>
      <w:r>
        <w:rPr>
          <w:sz w:val="28"/>
          <w:szCs w:val="28"/>
        </w:rPr>
        <w:t xml:space="preserve"> 230 человек </w:t>
      </w:r>
      <w:r w:rsidRPr="001D51F7">
        <w:rPr>
          <w:sz w:val="28"/>
          <w:szCs w:val="28"/>
        </w:rPr>
        <w:t xml:space="preserve">из </w:t>
      </w:r>
      <w:r>
        <w:rPr>
          <w:sz w:val="28"/>
          <w:szCs w:val="28"/>
        </w:rPr>
        <w:t xml:space="preserve">616 </w:t>
      </w:r>
      <w:r w:rsidRPr="001D51F7">
        <w:rPr>
          <w:sz w:val="28"/>
          <w:szCs w:val="28"/>
        </w:rPr>
        <w:t>обратившихся;</w:t>
      </w:r>
    </w:p>
    <w:p w:rsidR="00616C68" w:rsidRPr="001D51F7" w:rsidRDefault="00616C68" w:rsidP="00616C68">
      <w:pPr>
        <w:tabs>
          <w:tab w:val="left" w:pos="1211"/>
        </w:tabs>
        <w:ind w:firstLine="720"/>
        <w:jc w:val="both"/>
        <w:rPr>
          <w:sz w:val="28"/>
          <w:szCs w:val="28"/>
        </w:rPr>
      </w:pPr>
      <w:r w:rsidRPr="001D51F7">
        <w:rPr>
          <w:sz w:val="28"/>
          <w:szCs w:val="28"/>
        </w:rPr>
        <w:t>-обеспечила банк данных вакансиями в количестве</w:t>
      </w:r>
      <w:r>
        <w:rPr>
          <w:sz w:val="28"/>
          <w:szCs w:val="28"/>
        </w:rPr>
        <w:t xml:space="preserve"> 720 </w:t>
      </w:r>
      <w:r w:rsidRPr="001D51F7">
        <w:rPr>
          <w:sz w:val="28"/>
          <w:szCs w:val="28"/>
        </w:rPr>
        <w:t>ед</w:t>
      </w:r>
      <w:r>
        <w:rPr>
          <w:sz w:val="28"/>
          <w:szCs w:val="28"/>
        </w:rPr>
        <w:t>.</w:t>
      </w:r>
      <w:r w:rsidRPr="001D51F7">
        <w:rPr>
          <w:sz w:val="28"/>
          <w:szCs w:val="28"/>
        </w:rPr>
        <w:t xml:space="preserve"> (на конец отчетного периода </w:t>
      </w:r>
      <w:r>
        <w:rPr>
          <w:sz w:val="28"/>
          <w:szCs w:val="28"/>
        </w:rPr>
        <w:t xml:space="preserve">260 </w:t>
      </w:r>
      <w:r w:rsidRPr="001D51F7">
        <w:rPr>
          <w:sz w:val="28"/>
          <w:szCs w:val="28"/>
        </w:rPr>
        <w:t>ед.);</w:t>
      </w:r>
    </w:p>
    <w:p w:rsidR="00616C68" w:rsidRPr="00733D67" w:rsidRDefault="00616C68" w:rsidP="00616C68">
      <w:pPr>
        <w:tabs>
          <w:tab w:val="left" w:pos="1211"/>
        </w:tabs>
        <w:ind w:firstLine="720"/>
        <w:jc w:val="both"/>
        <w:rPr>
          <w:sz w:val="28"/>
          <w:szCs w:val="28"/>
        </w:rPr>
      </w:pPr>
      <w:r w:rsidRPr="003945C9">
        <w:rPr>
          <w:sz w:val="28"/>
          <w:szCs w:val="28"/>
        </w:rPr>
        <w:t xml:space="preserve">-оказала профессиональные ориентационные услуги </w:t>
      </w:r>
      <w:r>
        <w:rPr>
          <w:sz w:val="28"/>
          <w:szCs w:val="28"/>
        </w:rPr>
        <w:t>256</w:t>
      </w:r>
      <w:r w:rsidRPr="003945C9">
        <w:rPr>
          <w:sz w:val="28"/>
          <w:szCs w:val="28"/>
        </w:rPr>
        <w:t xml:space="preserve"> гражданам;</w:t>
      </w:r>
      <w:r w:rsidRPr="00733D67">
        <w:rPr>
          <w:sz w:val="28"/>
          <w:szCs w:val="28"/>
        </w:rPr>
        <w:t xml:space="preserve"> </w:t>
      </w:r>
    </w:p>
    <w:p w:rsidR="00616C68" w:rsidRDefault="00616C68" w:rsidP="00616C68">
      <w:pPr>
        <w:tabs>
          <w:tab w:val="left" w:pos="1211"/>
        </w:tabs>
        <w:ind w:firstLine="720"/>
        <w:jc w:val="both"/>
        <w:rPr>
          <w:sz w:val="28"/>
          <w:szCs w:val="28"/>
        </w:rPr>
      </w:pPr>
      <w:r>
        <w:rPr>
          <w:sz w:val="28"/>
          <w:szCs w:val="28"/>
        </w:rPr>
        <w:t>-</w:t>
      </w:r>
      <w:r w:rsidRPr="00733D67">
        <w:rPr>
          <w:sz w:val="28"/>
          <w:szCs w:val="28"/>
        </w:rPr>
        <w:t>оказал</w:t>
      </w:r>
      <w:r>
        <w:rPr>
          <w:sz w:val="28"/>
          <w:szCs w:val="28"/>
        </w:rPr>
        <w:t xml:space="preserve">а </w:t>
      </w:r>
      <w:r w:rsidRPr="00733D67">
        <w:rPr>
          <w:sz w:val="28"/>
          <w:szCs w:val="28"/>
        </w:rPr>
        <w:t xml:space="preserve">услуги по социальной адаптации </w:t>
      </w:r>
      <w:r>
        <w:rPr>
          <w:sz w:val="28"/>
          <w:szCs w:val="28"/>
        </w:rPr>
        <w:t xml:space="preserve">25 </w:t>
      </w:r>
      <w:r w:rsidRPr="00733D67">
        <w:rPr>
          <w:sz w:val="28"/>
          <w:szCs w:val="28"/>
        </w:rPr>
        <w:t>безработным гражданам;</w:t>
      </w:r>
    </w:p>
    <w:p w:rsidR="00616C68" w:rsidRPr="00733D67" w:rsidRDefault="00616C68" w:rsidP="00616C68">
      <w:pPr>
        <w:tabs>
          <w:tab w:val="left" w:pos="1211"/>
        </w:tabs>
        <w:ind w:firstLine="720"/>
        <w:jc w:val="both"/>
        <w:rPr>
          <w:sz w:val="28"/>
          <w:szCs w:val="28"/>
        </w:rPr>
      </w:pPr>
      <w:r>
        <w:rPr>
          <w:sz w:val="28"/>
          <w:szCs w:val="28"/>
        </w:rPr>
        <w:t>-и</w:t>
      </w:r>
      <w:r w:rsidRPr="00A138FE">
        <w:rPr>
          <w:sz w:val="28"/>
          <w:szCs w:val="28"/>
        </w:rPr>
        <w:t>нформирование о положении на рынке труда</w:t>
      </w:r>
      <w:r>
        <w:rPr>
          <w:sz w:val="28"/>
          <w:szCs w:val="28"/>
        </w:rPr>
        <w:t xml:space="preserve"> -750</w:t>
      </w:r>
      <w:r w:rsidRPr="001F364E">
        <w:rPr>
          <w:sz w:val="28"/>
          <w:szCs w:val="28"/>
        </w:rPr>
        <w:t xml:space="preserve"> чел.</w:t>
      </w:r>
    </w:p>
    <w:p w:rsidR="00616C68" w:rsidRPr="00733D67" w:rsidRDefault="00616C68" w:rsidP="00616C68">
      <w:pPr>
        <w:pStyle w:val="af0"/>
        <w:ind w:firstLine="600"/>
        <w:jc w:val="both"/>
        <w:rPr>
          <w:rFonts w:ascii="Times New Roman" w:hAnsi="Times New Roman" w:cs="Times New Roman"/>
          <w:spacing w:val="4"/>
          <w:sz w:val="28"/>
          <w:szCs w:val="28"/>
        </w:rPr>
      </w:pPr>
    </w:p>
    <w:p w:rsidR="00616C68" w:rsidRDefault="00616C68" w:rsidP="00616C68">
      <w:pPr>
        <w:ind w:firstLine="709"/>
        <w:jc w:val="both"/>
        <w:rPr>
          <w:color w:val="000000"/>
          <w:sz w:val="28"/>
        </w:rPr>
      </w:pPr>
      <w:r w:rsidRPr="00F472D1">
        <w:rPr>
          <w:color w:val="000000"/>
          <w:sz w:val="28"/>
        </w:rPr>
        <w:t xml:space="preserve">Структурный состав граждан, обратившихся за содействием в поиске подходящей работы </w:t>
      </w:r>
      <w:r>
        <w:rPr>
          <w:color w:val="000000"/>
          <w:sz w:val="28"/>
        </w:rPr>
        <w:t>за данный период</w:t>
      </w:r>
      <w:r w:rsidRPr="00F472D1">
        <w:rPr>
          <w:color w:val="000000"/>
          <w:sz w:val="28"/>
        </w:rPr>
        <w:t xml:space="preserve"> представлен в таблице:</w:t>
      </w:r>
    </w:p>
    <w:p w:rsidR="00166640" w:rsidRPr="006F1E21" w:rsidRDefault="00166640" w:rsidP="00166640">
      <w:pPr>
        <w:ind w:firstLine="709"/>
        <w:jc w:val="both"/>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64"/>
        <w:gridCol w:w="1681"/>
      </w:tblGrid>
      <w:tr w:rsidR="00697323" w:rsidRPr="006F1E21" w:rsidTr="00697323">
        <w:trPr>
          <w:trHeight w:val="608"/>
        </w:trPr>
        <w:tc>
          <w:tcPr>
            <w:tcW w:w="7763" w:type="dxa"/>
          </w:tcPr>
          <w:p w:rsidR="00697323" w:rsidRPr="006F1E21" w:rsidRDefault="00697323" w:rsidP="00616C68">
            <w:pPr>
              <w:jc w:val="center"/>
              <w:rPr>
                <w:b/>
                <w:sz w:val="28"/>
              </w:rPr>
            </w:pPr>
            <w:r w:rsidRPr="006F1E21">
              <w:rPr>
                <w:b/>
                <w:sz w:val="28"/>
              </w:rPr>
              <w:t>ПОКАЗАТЕЛИ</w:t>
            </w:r>
          </w:p>
        </w:tc>
        <w:tc>
          <w:tcPr>
            <w:tcW w:w="1693" w:type="dxa"/>
            <w:shd w:val="clear" w:color="auto" w:fill="auto"/>
          </w:tcPr>
          <w:p w:rsidR="00697323" w:rsidRPr="00616C68" w:rsidRDefault="00697323" w:rsidP="00616C68">
            <w:pPr>
              <w:jc w:val="center"/>
              <w:rPr>
                <w:sz w:val="28"/>
              </w:rPr>
            </w:pPr>
            <w:r w:rsidRPr="00616C68">
              <w:rPr>
                <w:sz w:val="28"/>
              </w:rPr>
              <w:t>2020</w:t>
            </w:r>
          </w:p>
          <w:p w:rsidR="00697323" w:rsidRPr="00616C68" w:rsidRDefault="00697323" w:rsidP="00616C68">
            <w:pPr>
              <w:jc w:val="center"/>
              <w:rPr>
                <w:sz w:val="28"/>
              </w:rPr>
            </w:pPr>
            <w:r w:rsidRPr="00616C68">
              <w:rPr>
                <w:sz w:val="28"/>
              </w:rPr>
              <w:t>(чел.)</w:t>
            </w:r>
          </w:p>
        </w:tc>
      </w:tr>
      <w:tr w:rsidR="00697323" w:rsidRPr="006F1E21" w:rsidTr="00697323">
        <w:tc>
          <w:tcPr>
            <w:tcW w:w="7763" w:type="dxa"/>
          </w:tcPr>
          <w:p w:rsidR="00697323" w:rsidRPr="006F1E21" w:rsidRDefault="00697323" w:rsidP="00616C68">
            <w:pPr>
              <w:jc w:val="both"/>
              <w:rPr>
                <w:b/>
              </w:rPr>
            </w:pPr>
            <w:r w:rsidRPr="006F1E21">
              <w:rPr>
                <w:b/>
              </w:rPr>
              <w:t>Численность граждан, обратившихся за содействием в поиске подходящей работы всего:</w:t>
            </w:r>
          </w:p>
        </w:tc>
        <w:tc>
          <w:tcPr>
            <w:tcW w:w="1693" w:type="dxa"/>
            <w:shd w:val="clear" w:color="auto" w:fill="auto"/>
          </w:tcPr>
          <w:p w:rsidR="00697323" w:rsidRPr="00616C68" w:rsidRDefault="00697323" w:rsidP="00616C68">
            <w:pPr>
              <w:jc w:val="center"/>
              <w:rPr>
                <w:b/>
                <w:sz w:val="28"/>
              </w:rPr>
            </w:pPr>
            <w:r w:rsidRPr="00616C68">
              <w:rPr>
                <w:b/>
                <w:sz w:val="28"/>
              </w:rPr>
              <w:t>616</w:t>
            </w:r>
          </w:p>
        </w:tc>
      </w:tr>
      <w:tr w:rsidR="00697323" w:rsidRPr="006F1E21" w:rsidTr="00697323">
        <w:tc>
          <w:tcPr>
            <w:tcW w:w="7763" w:type="dxa"/>
          </w:tcPr>
          <w:p w:rsidR="00697323" w:rsidRPr="006F1E21" w:rsidRDefault="00697323" w:rsidP="00616C68">
            <w:pPr>
              <w:jc w:val="center"/>
              <w:rPr>
                <w:b/>
                <w:bCs/>
                <w:i/>
              </w:rPr>
            </w:pPr>
            <w:r w:rsidRPr="006F1E21">
              <w:rPr>
                <w:b/>
                <w:bCs/>
                <w:i/>
              </w:rPr>
              <w:t>По категории занятости</w:t>
            </w:r>
          </w:p>
        </w:tc>
        <w:tc>
          <w:tcPr>
            <w:tcW w:w="1693" w:type="dxa"/>
            <w:shd w:val="clear" w:color="auto" w:fill="auto"/>
          </w:tcPr>
          <w:p w:rsidR="00697323" w:rsidRPr="00616C68" w:rsidRDefault="00697323" w:rsidP="00616C68">
            <w:pPr>
              <w:jc w:val="center"/>
              <w:rPr>
                <w:sz w:val="28"/>
              </w:rPr>
            </w:pPr>
          </w:p>
        </w:tc>
      </w:tr>
      <w:tr w:rsidR="00697323" w:rsidRPr="006F1E21" w:rsidTr="00697323">
        <w:trPr>
          <w:trHeight w:val="309"/>
        </w:trPr>
        <w:tc>
          <w:tcPr>
            <w:tcW w:w="7763" w:type="dxa"/>
          </w:tcPr>
          <w:p w:rsidR="00697323" w:rsidRPr="006F1E21" w:rsidRDefault="00697323" w:rsidP="00616C68">
            <w:pPr>
              <w:jc w:val="both"/>
              <w:rPr>
                <w:bCs/>
              </w:rPr>
            </w:pPr>
            <w:r w:rsidRPr="006F1E21">
              <w:rPr>
                <w:bCs/>
              </w:rPr>
              <w:t xml:space="preserve">незанятые граждане </w:t>
            </w:r>
          </w:p>
        </w:tc>
        <w:tc>
          <w:tcPr>
            <w:tcW w:w="1693" w:type="dxa"/>
            <w:shd w:val="clear" w:color="auto" w:fill="auto"/>
          </w:tcPr>
          <w:p w:rsidR="00697323" w:rsidRPr="00616C68" w:rsidRDefault="00697323" w:rsidP="00616C68">
            <w:pPr>
              <w:jc w:val="center"/>
              <w:rPr>
                <w:sz w:val="28"/>
              </w:rPr>
            </w:pPr>
            <w:r w:rsidRPr="00616C68">
              <w:rPr>
                <w:sz w:val="28"/>
              </w:rPr>
              <w:t>513</w:t>
            </w:r>
          </w:p>
        </w:tc>
      </w:tr>
      <w:tr w:rsidR="00697323" w:rsidRPr="006F1E21" w:rsidTr="00697323">
        <w:tc>
          <w:tcPr>
            <w:tcW w:w="7763" w:type="dxa"/>
          </w:tcPr>
          <w:p w:rsidR="00697323" w:rsidRPr="006F1E21" w:rsidRDefault="00697323" w:rsidP="00616C68">
            <w:pPr>
              <w:jc w:val="both"/>
            </w:pPr>
            <w:r w:rsidRPr="006F1E21">
              <w:t>занятые граждане</w:t>
            </w:r>
          </w:p>
        </w:tc>
        <w:tc>
          <w:tcPr>
            <w:tcW w:w="1693" w:type="dxa"/>
            <w:shd w:val="clear" w:color="auto" w:fill="auto"/>
          </w:tcPr>
          <w:p w:rsidR="00697323" w:rsidRPr="00616C68" w:rsidRDefault="00697323" w:rsidP="00616C68">
            <w:pPr>
              <w:jc w:val="center"/>
              <w:rPr>
                <w:sz w:val="28"/>
              </w:rPr>
            </w:pPr>
            <w:r w:rsidRPr="00616C68">
              <w:rPr>
                <w:sz w:val="28"/>
              </w:rPr>
              <w:t>44</w:t>
            </w:r>
          </w:p>
        </w:tc>
      </w:tr>
      <w:tr w:rsidR="00697323" w:rsidRPr="006F1E21" w:rsidTr="00697323">
        <w:tc>
          <w:tcPr>
            <w:tcW w:w="7763" w:type="dxa"/>
          </w:tcPr>
          <w:p w:rsidR="00697323" w:rsidRPr="006F1E21" w:rsidRDefault="00697323" w:rsidP="00616C68">
            <w:pPr>
              <w:jc w:val="center"/>
              <w:rPr>
                <w:b/>
                <w:bCs/>
                <w:i/>
              </w:rPr>
            </w:pPr>
            <w:r w:rsidRPr="006F1E21">
              <w:rPr>
                <w:b/>
                <w:bCs/>
                <w:i/>
              </w:rPr>
              <w:t>По отдельным категориям граждан:</w:t>
            </w:r>
          </w:p>
        </w:tc>
        <w:tc>
          <w:tcPr>
            <w:tcW w:w="1693" w:type="dxa"/>
            <w:shd w:val="clear" w:color="auto" w:fill="auto"/>
          </w:tcPr>
          <w:p w:rsidR="00697323" w:rsidRPr="00616C68" w:rsidRDefault="00697323" w:rsidP="00616C68">
            <w:pPr>
              <w:jc w:val="center"/>
              <w:rPr>
                <w:sz w:val="28"/>
              </w:rPr>
            </w:pPr>
          </w:p>
        </w:tc>
      </w:tr>
      <w:tr w:rsidR="00697323" w:rsidRPr="006F1E21" w:rsidTr="00697323">
        <w:tc>
          <w:tcPr>
            <w:tcW w:w="7763" w:type="dxa"/>
          </w:tcPr>
          <w:p w:rsidR="00697323" w:rsidRPr="006F1E21" w:rsidRDefault="00697323" w:rsidP="00616C68">
            <w:pPr>
              <w:jc w:val="both"/>
            </w:pPr>
            <w:r w:rsidRPr="006F1E21">
              <w:t>граждане, уволенные с государственной службы</w:t>
            </w:r>
          </w:p>
        </w:tc>
        <w:tc>
          <w:tcPr>
            <w:tcW w:w="1693" w:type="dxa"/>
            <w:shd w:val="clear" w:color="auto" w:fill="auto"/>
          </w:tcPr>
          <w:p w:rsidR="00697323" w:rsidRPr="00616C68" w:rsidRDefault="00697323" w:rsidP="00616C68">
            <w:pPr>
              <w:jc w:val="center"/>
              <w:rPr>
                <w:sz w:val="28"/>
              </w:rPr>
            </w:pPr>
            <w:r w:rsidRPr="00616C68">
              <w:rPr>
                <w:sz w:val="28"/>
              </w:rPr>
              <w:t>6</w:t>
            </w:r>
          </w:p>
        </w:tc>
      </w:tr>
      <w:tr w:rsidR="00697323" w:rsidRPr="006F1E21" w:rsidTr="00697323">
        <w:tc>
          <w:tcPr>
            <w:tcW w:w="7763" w:type="dxa"/>
          </w:tcPr>
          <w:p w:rsidR="00697323" w:rsidRPr="006F1E21" w:rsidRDefault="00697323" w:rsidP="00616C68">
            <w:pPr>
              <w:jc w:val="both"/>
            </w:pPr>
            <w:r w:rsidRPr="006F1E21">
              <w:t>инвалиды</w:t>
            </w:r>
          </w:p>
        </w:tc>
        <w:tc>
          <w:tcPr>
            <w:tcW w:w="1693" w:type="dxa"/>
            <w:shd w:val="clear" w:color="auto" w:fill="auto"/>
          </w:tcPr>
          <w:p w:rsidR="00697323" w:rsidRPr="00616C68" w:rsidRDefault="00697323" w:rsidP="00616C68">
            <w:pPr>
              <w:jc w:val="center"/>
              <w:rPr>
                <w:sz w:val="28"/>
              </w:rPr>
            </w:pPr>
            <w:r w:rsidRPr="00616C68">
              <w:rPr>
                <w:sz w:val="28"/>
              </w:rPr>
              <w:t>13</w:t>
            </w:r>
          </w:p>
        </w:tc>
      </w:tr>
      <w:tr w:rsidR="00697323" w:rsidRPr="006F1E21" w:rsidTr="00697323">
        <w:tc>
          <w:tcPr>
            <w:tcW w:w="7763" w:type="dxa"/>
          </w:tcPr>
          <w:p w:rsidR="00697323" w:rsidRPr="006F1E21" w:rsidRDefault="00697323" w:rsidP="00616C68">
            <w:pPr>
              <w:jc w:val="both"/>
            </w:pPr>
            <w:r w:rsidRPr="006F1E21">
              <w:t>уволенные в связи с ликвидацией организации, либо сокращения численности или штата работников организации</w:t>
            </w:r>
          </w:p>
        </w:tc>
        <w:tc>
          <w:tcPr>
            <w:tcW w:w="1693" w:type="dxa"/>
            <w:shd w:val="clear" w:color="auto" w:fill="auto"/>
          </w:tcPr>
          <w:p w:rsidR="00697323" w:rsidRPr="00616C68" w:rsidRDefault="00697323" w:rsidP="00616C68">
            <w:pPr>
              <w:jc w:val="center"/>
              <w:rPr>
                <w:sz w:val="28"/>
              </w:rPr>
            </w:pPr>
            <w:r w:rsidRPr="00616C68">
              <w:rPr>
                <w:sz w:val="28"/>
              </w:rPr>
              <w:t>42</w:t>
            </w:r>
          </w:p>
        </w:tc>
      </w:tr>
      <w:tr w:rsidR="00697323" w:rsidRPr="006F1E21" w:rsidTr="00697323">
        <w:tc>
          <w:tcPr>
            <w:tcW w:w="7763" w:type="dxa"/>
          </w:tcPr>
          <w:p w:rsidR="00697323" w:rsidRPr="006F1E21" w:rsidRDefault="00697323" w:rsidP="00616C68">
            <w:pPr>
              <w:jc w:val="both"/>
            </w:pPr>
            <w:r w:rsidRPr="006F1E21">
              <w:t>Лица из числа детей-сирот, детей, оставшихся без попечения родителей</w:t>
            </w:r>
          </w:p>
        </w:tc>
        <w:tc>
          <w:tcPr>
            <w:tcW w:w="1693" w:type="dxa"/>
            <w:shd w:val="clear" w:color="auto" w:fill="auto"/>
          </w:tcPr>
          <w:p w:rsidR="00697323" w:rsidRPr="00616C68" w:rsidRDefault="00697323" w:rsidP="00616C68">
            <w:pPr>
              <w:jc w:val="center"/>
              <w:rPr>
                <w:sz w:val="28"/>
              </w:rPr>
            </w:pPr>
            <w:r w:rsidRPr="00616C68">
              <w:rPr>
                <w:sz w:val="28"/>
              </w:rPr>
              <w:t>1</w:t>
            </w:r>
          </w:p>
        </w:tc>
      </w:tr>
      <w:tr w:rsidR="00697323" w:rsidRPr="006F1E21" w:rsidTr="00697323">
        <w:tc>
          <w:tcPr>
            <w:tcW w:w="7763" w:type="dxa"/>
          </w:tcPr>
          <w:p w:rsidR="00697323" w:rsidRPr="006F1E21" w:rsidRDefault="00697323" w:rsidP="00616C68">
            <w:pPr>
              <w:jc w:val="both"/>
            </w:pPr>
            <w:r w:rsidRPr="006F1E21">
              <w:t>ранее не работавшие, ищущие работу впервые</w:t>
            </w:r>
          </w:p>
        </w:tc>
        <w:tc>
          <w:tcPr>
            <w:tcW w:w="1693" w:type="dxa"/>
            <w:shd w:val="clear" w:color="auto" w:fill="auto"/>
          </w:tcPr>
          <w:p w:rsidR="00697323" w:rsidRPr="00616C68" w:rsidRDefault="00697323" w:rsidP="00616C68">
            <w:pPr>
              <w:jc w:val="center"/>
              <w:rPr>
                <w:sz w:val="28"/>
              </w:rPr>
            </w:pPr>
            <w:r w:rsidRPr="00616C68">
              <w:rPr>
                <w:sz w:val="28"/>
              </w:rPr>
              <w:t>156</w:t>
            </w:r>
          </w:p>
        </w:tc>
      </w:tr>
      <w:tr w:rsidR="00697323" w:rsidRPr="006F1E21" w:rsidTr="00697323">
        <w:tc>
          <w:tcPr>
            <w:tcW w:w="7763" w:type="dxa"/>
          </w:tcPr>
          <w:p w:rsidR="00697323" w:rsidRPr="006F1E21" w:rsidRDefault="00697323" w:rsidP="00616C68">
            <w:pPr>
              <w:jc w:val="both"/>
            </w:pPr>
            <w:r w:rsidRPr="006F1E21">
              <w:t xml:space="preserve">граждане </w:t>
            </w:r>
            <w:proofErr w:type="spellStart"/>
            <w:r w:rsidRPr="006F1E21">
              <w:t>предпенсионного</w:t>
            </w:r>
            <w:proofErr w:type="spellEnd"/>
            <w:r w:rsidRPr="006F1E21">
              <w:t xml:space="preserve"> возраста </w:t>
            </w:r>
          </w:p>
        </w:tc>
        <w:tc>
          <w:tcPr>
            <w:tcW w:w="1693" w:type="dxa"/>
            <w:shd w:val="clear" w:color="auto" w:fill="auto"/>
          </w:tcPr>
          <w:p w:rsidR="00697323" w:rsidRPr="00616C68" w:rsidRDefault="00697323" w:rsidP="00616C68">
            <w:pPr>
              <w:jc w:val="center"/>
              <w:rPr>
                <w:sz w:val="28"/>
              </w:rPr>
            </w:pPr>
            <w:r w:rsidRPr="00616C68">
              <w:rPr>
                <w:sz w:val="28"/>
              </w:rPr>
              <w:t>47</w:t>
            </w:r>
          </w:p>
        </w:tc>
      </w:tr>
      <w:tr w:rsidR="00697323" w:rsidRPr="006F1E21" w:rsidTr="00697323">
        <w:tc>
          <w:tcPr>
            <w:tcW w:w="7763" w:type="dxa"/>
          </w:tcPr>
          <w:p w:rsidR="00697323" w:rsidRPr="006F1E21" w:rsidRDefault="00697323" w:rsidP="00616C68">
            <w:pPr>
              <w:jc w:val="center"/>
              <w:rPr>
                <w:b/>
                <w:bCs/>
                <w:i/>
              </w:rPr>
            </w:pPr>
            <w:r w:rsidRPr="006F1E21">
              <w:rPr>
                <w:b/>
                <w:bCs/>
                <w:i/>
              </w:rPr>
              <w:t>По возрасту</w:t>
            </w:r>
          </w:p>
        </w:tc>
        <w:tc>
          <w:tcPr>
            <w:tcW w:w="1693" w:type="dxa"/>
            <w:shd w:val="clear" w:color="auto" w:fill="auto"/>
          </w:tcPr>
          <w:p w:rsidR="00697323" w:rsidRPr="00616C68" w:rsidRDefault="00697323" w:rsidP="00616C68">
            <w:pPr>
              <w:jc w:val="center"/>
              <w:rPr>
                <w:sz w:val="28"/>
              </w:rPr>
            </w:pPr>
          </w:p>
        </w:tc>
      </w:tr>
      <w:tr w:rsidR="00697323" w:rsidRPr="006F1E21" w:rsidTr="00697323">
        <w:tc>
          <w:tcPr>
            <w:tcW w:w="7763" w:type="dxa"/>
          </w:tcPr>
          <w:p w:rsidR="00697323" w:rsidRPr="006F1E21" w:rsidRDefault="00697323" w:rsidP="00616C68">
            <w:pPr>
              <w:jc w:val="both"/>
              <w:rPr>
                <w:bCs/>
              </w:rPr>
            </w:pPr>
            <w:r w:rsidRPr="006F1E21">
              <w:rPr>
                <w:bCs/>
              </w:rPr>
              <w:t>14-17</w:t>
            </w:r>
          </w:p>
        </w:tc>
        <w:tc>
          <w:tcPr>
            <w:tcW w:w="1693" w:type="dxa"/>
            <w:shd w:val="clear" w:color="auto" w:fill="auto"/>
          </w:tcPr>
          <w:p w:rsidR="00697323" w:rsidRPr="00616C68" w:rsidRDefault="00697323" w:rsidP="00616C68">
            <w:pPr>
              <w:jc w:val="center"/>
              <w:rPr>
                <w:sz w:val="28"/>
              </w:rPr>
            </w:pPr>
            <w:r w:rsidRPr="00616C68">
              <w:rPr>
                <w:sz w:val="28"/>
              </w:rPr>
              <w:t>10</w:t>
            </w:r>
          </w:p>
        </w:tc>
      </w:tr>
      <w:tr w:rsidR="00697323" w:rsidRPr="006F1E21" w:rsidTr="00697323">
        <w:tc>
          <w:tcPr>
            <w:tcW w:w="7763" w:type="dxa"/>
          </w:tcPr>
          <w:p w:rsidR="00697323" w:rsidRPr="006F1E21" w:rsidRDefault="00697323" w:rsidP="00616C68">
            <w:pPr>
              <w:jc w:val="both"/>
              <w:rPr>
                <w:bCs/>
              </w:rPr>
            </w:pPr>
            <w:r w:rsidRPr="006F1E21">
              <w:rPr>
                <w:bCs/>
              </w:rPr>
              <w:lastRenderedPageBreak/>
              <w:t xml:space="preserve">18-29  </w:t>
            </w:r>
          </w:p>
        </w:tc>
        <w:tc>
          <w:tcPr>
            <w:tcW w:w="1693" w:type="dxa"/>
            <w:shd w:val="clear" w:color="auto" w:fill="auto"/>
          </w:tcPr>
          <w:p w:rsidR="00697323" w:rsidRPr="00616C68" w:rsidRDefault="00697323" w:rsidP="00616C68">
            <w:pPr>
              <w:jc w:val="center"/>
              <w:rPr>
                <w:sz w:val="28"/>
              </w:rPr>
            </w:pPr>
            <w:r w:rsidRPr="00616C68">
              <w:rPr>
                <w:sz w:val="28"/>
              </w:rPr>
              <w:t>161</w:t>
            </w:r>
          </w:p>
        </w:tc>
      </w:tr>
      <w:tr w:rsidR="00697323" w:rsidRPr="006F1E21" w:rsidTr="00697323">
        <w:tc>
          <w:tcPr>
            <w:tcW w:w="7763" w:type="dxa"/>
          </w:tcPr>
          <w:p w:rsidR="00697323" w:rsidRPr="006F1E21" w:rsidRDefault="00697323" w:rsidP="00616C68">
            <w:pPr>
              <w:jc w:val="both"/>
            </w:pPr>
            <w:r w:rsidRPr="006F1E21">
              <w:t>30-54</w:t>
            </w:r>
          </w:p>
        </w:tc>
        <w:tc>
          <w:tcPr>
            <w:tcW w:w="1693" w:type="dxa"/>
            <w:shd w:val="clear" w:color="auto" w:fill="auto"/>
          </w:tcPr>
          <w:p w:rsidR="00697323" w:rsidRPr="00616C68" w:rsidRDefault="00697323" w:rsidP="00616C68">
            <w:pPr>
              <w:jc w:val="center"/>
              <w:rPr>
                <w:sz w:val="28"/>
              </w:rPr>
            </w:pPr>
            <w:r w:rsidRPr="00616C68">
              <w:rPr>
                <w:sz w:val="28"/>
              </w:rPr>
              <w:t>397</w:t>
            </w:r>
          </w:p>
        </w:tc>
      </w:tr>
      <w:tr w:rsidR="00697323" w:rsidRPr="006F1E21" w:rsidTr="00697323">
        <w:tc>
          <w:tcPr>
            <w:tcW w:w="7763" w:type="dxa"/>
          </w:tcPr>
          <w:p w:rsidR="00697323" w:rsidRPr="006F1E21" w:rsidRDefault="00697323" w:rsidP="00616C68">
            <w:pPr>
              <w:jc w:val="both"/>
            </w:pPr>
            <w:r w:rsidRPr="006F1E21">
              <w:t>55-59</w:t>
            </w:r>
          </w:p>
        </w:tc>
        <w:tc>
          <w:tcPr>
            <w:tcW w:w="1693" w:type="dxa"/>
            <w:shd w:val="clear" w:color="auto" w:fill="auto"/>
          </w:tcPr>
          <w:p w:rsidR="00697323" w:rsidRPr="00616C68" w:rsidRDefault="00697323" w:rsidP="00616C68">
            <w:pPr>
              <w:jc w:val="center"/>
              <w:rPr>
                <w:sz w:val="28"/>
              </w:rPr>
            </w:pPr>
            <w:r w:rsidRPr="00616C68">
              <w:rPr>
                <w:sz w:val="28"/>
              </w:rPr>
              <w:t>29</w:t>
            </w:r>
          </w:p>
        </w:tc>
      </w:tr>
      <w:tr w:rsidR="00697323" w:rsidRPr="006F1E21" w:rsidTr="00697323">
        <w:tc>
          <w:tcPr>
            <w:tcW w:w="7763" w:type="dxa"/>
          </w:tcPr>
          <w:p w:rsidR="00697323" w:rsidRPr="006F1E21" w:rsidRDefault="00697323" w:rsidP="00616C68">
            <w:pPr>
              <w:jc w:val="both"/>
            </w:pPr>
            <w:r w:rsidRPr="006F1E21">
              <w:t>60 и старше</w:t>
            </w:r>
          </w:p>
        </w:tc>
        <w:tc>
          <w:tcPr>
            <w:tcW w:w="1693" w:type="dxa"/>
            <w:shd w:val="clear" w:color="auto" w:fill="auto"/>
          </w:tcPr>
          <w:p w:rsidR="00697323" w:rsidRPr="00616C68" w:rsidRDefault="00697323" w:rsidP="00616C68">
            <w:pPr>
              <w:jc w:val="center"/>
              <w:rPr>
                <w:sz w:val="28"/>
              </w:rPr>
            </w:pPr>
            <w:r w:rsidRPr="00616C68">
              <w:rPr>
                <w:sz w:val="28"/>
              </w:rPr>
              <w:t>19</w:t>
            </w:r>
          </w:p>
        </w:tc>
      </w:tr>
    </w:tbl>
    <w:p w:rsidR="00166640" w:rsidRPr="006F1E21" w:rsidRDefault="00166640" w:rsidP="00616C68">
      <w:pPr>
        <w:tabs>
          <w:tab w:val="left" w:pos="7088"/>
        </w:tabs>
        <w:spacing w:line="200" w:lineRule="atLeast"/>
        <w:ind w:firstLine="720"/>
        <w:jc w:val="both"/>
        <w:rPr>
          <w:sz w:val="28"/>
        </w:rPr>
      </w:pPr>
    </w:p>
    <w:p w:rsidR="00616C68" w:rsidRDefault="00616C68" w:rsidP="00616C68">
      <w:pPr>
        <w:ind w:firstLine="851"/>
        <w:jc w:val="both"/>
        <w:rPr>
          <w:sz w:val="28"/>
          <w:szCs w:val="28"/>
        </w:rPr>
      </w:pPr>
      <w:r w:rsidRPr="006F4031">
        <w:rPr>
          <w:sz w:val="28"/>
        </w:rPr>
        <w:t>Численность</w:t>
      </w:r>
      <w:r>
        <w:rPr>
          <w:sz w:val="28"/>
        </w:rPr>
        <w:t xml:space="preserve"> граждан, признанных </w:t>
      </w:r>
      <w:r w:rsidRPr="006F4031">
        <w:rPr>
          <w:sz w:val="28"/>
        </w:rPr>
        <w:t>безработны</w:t>
      </w:r>
      <w:r>
        <w:rPr>
          <w:sz w:val="28"/>
        </w:rPr>
        <w:t>ми в отчетном периоде</w:t>
      </w:r>
      <w:r w:rsidRPr="006F4031">
        <w:rPr>
          <w:sz w:val="28"/>
        </w:rPr>
        <w:t xml:space="preserve"> составила </w:t>
      </w:r>
      <w:r>
        <w:rPr>
          <w:sz w:val="28"/>
        </w:rPr>
        <w:t>504 человека.</w:t>
      </w:r>
    </w:p>
    <w:p w:rsidR="00616C68" w:rsidRDefault="00616C68" w:rsidP="00616C68">
      <w:pPr>
        <w:ind w:firstLine="851"/>
        <w:jc w:val="both"/>
        <w:rPr>
          <w:sz w:val="28"/>
          <w:szCs w:val="28"/>
        </w:rPr>
      </w:pPr>
      <w:r>
        <w:rPr>
          <w:sz w:val="28"/>
          <w:szCs w:val="28"/>
        </w:rPr>
        <w:t xml:space="preserve">По состоянию на 31.12.2020 численность безработных граждан, состоящих на регистрационном учете </w:t>
      </w:r>
      <w:r w:rsidRPr="00737698">
        <w:rPr>
          <w:sz w:val="28"/>
          <w:szCs w:val="28"/>
        </w:rPr>
        <w:t xml:space="preserve">297 </w:t>
      </w:r>
      <w:r>
        <w:rPr>
          <w:sz w:val="28"/>
          <w:szCs w:val="28"/>
        </w:rPr>
        <w:t xml:space="preserve">человек: </w:t>
      </w:r>
    </w:p>
    <w:p w:rsidR="00616C68" w:rsidRDefault="00616C68" w:rsidP="00616C68">
      <w:pPr>
        <w:jc w:val="both"/>
        <w:rPr>
          <w:sz w:val="28"/>
          <w:szCs w:val="28"/>
        </w:rPr>
      </w:pPr>
      <w:r>
        <w:rPr>
          <w:sz w:val="28"/>
          <w:szCs w:val="28"/>
        </w:rPr>
        <w:t>из них город 162 человека, село 135 человек.</w:t>
      </w:r>
    </w:p>
    <w:p w:rsidR="00616C68" w:rsidRDefault="00616C68" w:rsidP="00616C68">
      <w:pPr>
        <w:ind w:firstLine="709"/>
        <w:jc w:val="both"/>
        <w:rPr>
          <w:bCs/>
          <w:sz w:val="28"/>
          <w:szCs w:val="28"/>
        </w:rPr>
      </w:pPr>
      <w:r>
        <w:rPr>
          <w:noProof/>
          <w:sz w:val="28"/>
        </w:rPr>
        <w:t>Своевременно, в</w:t>
      </w:r>
      <w:r>
        <w:rPr>
          <w:bCs/>
          <w:sz w:val="28"/>
          <w:szCs w:val="28"/>
        </w:rPr>
        <w:t xml:space="preserve"> полном объеме выплачивается пособие по безработице.</w:t>
      </w:r>
    </w:p>
    <w:p w:rsidR="00616C68" w:rsidRDefault="00616C68" w:rsidP="00166640">
      <w:pPr>
        <w:ind w:firstLine="709"/>
        <w:jc w:val="both"/>
        <w:rPr>
          <w:color w:val="FF0000"/>
          <w:sz w:val="28"/>
          <w:szCs w:val="28"/>
        </w:rPr>
      </w:pPr>
    </w:p>
    <w:p w:rsidR="00166640" w:rsidRPr="00616C68" w:rsidRDefault="00166640" w:rsidP="00166640">
      <w:pPr>
        <w:ind w:firstLine="709"/>
        <w:jc w:val="both"/>
        <w:rPr>
          <w:sz w:val="28"/>
          <w:szCs w:val="28"/>
        </w:rPr>
      </w:pPr>
      <w:r w:rsidRPr="00616C68">
        <w:rPr>
          <w:sz w:val="28"/>
          <w:szCs w:val="28"/>
        </w:rPr>
        <w:t>Сведения организаций о предстоящем увольнении работников в связи с ликвидацией организаций либо сокращением численности или штата работников, а также неполной занятости работников в отчетном периоде представлена в таблице:</w:t>
      </w:r>
    </w:p>
    <w:p w:rsidR="00616C68" w:rsidRPr="002565C9" w:rsidRDefault="00616C68" w:rsidP="00166640">
      <w:pPr>
        <w:ind w:firstLine="709"/>
        <w:jc w:val="both"/>
        <w:rPr>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1417"/>
        <w:gridCol w:w="1134"/>
      </w:tblGrid>
      <w:tr w:rsidR="00166640" w:rsidRPr="006F1E21" w:rsidTr="00702802">
        <w:trPr>
          <w:cantSplit/>
          <w:trHeight w:val="841"/>
        </w:trPr>
        <w:tc>
          <w:tcPr>
            <w:tcW w:w="7196" w:type="dxa"/>
            <w:tcBorders>
              <w:top w:val="single" w:sz="4" w:space="0" w:color="auto"/>
              <w:left w:val="single" w:sz="4" w:space="0" w:color="auto"/>
              <w:bottom w:val="single" w:sz="4" w:space="0" w:color="auto"/>
              <w:right w:val="single" w:sz="4" w:space="0" w:color="auto"/>
            </w:tcBorders>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Организация</w:t>
            </w:r>
          </w:p>
        </w:tc>
        <w:tc>
          <w:tcPr>
            <w:tcW w:w="1417" w:type="dxa"/>
            <w:tcBorders>
              <w:top w:val="single" w:sz="4" w:space="0" w:color="auto"/>
              <w:left w:val="single" w:sz="4" w:space="0" w:color="auto"/>
              <w:bottom w:val="single" w:sz="4" w:space="0" w:color="auto"/>
              <w:right w:val="single" w:sz="4" w:space="0" w:color="auto"/>
            </w:tcBorders>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Дата высвобождения</w:t>
            </w:r>
          </w:p>
        </w:tc>
        <w:tc>
          <w:tcPr>
            <w:tcW w:w="1134" w:type="dxa"/>
            <w:tcBorders>
              <w:top w:val="single" w:sz="4" w:space="0" w:color="auto"/>
              <w:left w:val="single" w:sz="4" w:space="0" w:color="auto"/>
              <w:bottom w:val="single" w:sz="4" w:space="0" w:color="auto"/>
              <w:right w:val="single" w:sz="4" w:space="0" w:color="auto"/>
            </w:tcBorders>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Кол-во,</w:t>
            </w:r>
          </w:p>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чел.</w:t>
            </w:r>
          </w:p>
        </w:tc>
      </w:tr>
      <w:tr w:rsidR="00166640" w:rsidRPr="006F1E21" w:rsidTr="00702802">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sidRPr="006F1E21">
              <w:rPr>
                <w:rFonts w:eastAsia="Calibri"/>
                <w:kern w:val="1"/>
              </w:rPr>
              <w:t>МАУ "Молодежный центр "Юность", г. Валдай пр. Васильева, д. 32А</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20.01.2020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4</w:t>
            </w:r>
          </w:p>
        </w:tc>
      </w:tr>
      <w:tr w:rsidR="00166640" w:rsidRPr="006F1E21" w:rsidTr="00702802">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sidRPr="006F1E21">
              <w:rPr>
                <w:rFonts w:eastAsia="Calibri"/>
                <w:kern w:val="1"/>
              </w:rPr>
              <w:t xml:space="preserve">ООО "ПТК"195273, Санкт-Петербург, Пискаревский </w:t>
            </w:r>
            <w:proofErr w:type="spellStart"/>
            <w:r w:rsidRPr="006F1E21">
              <w:rPr>
                <w:rFonts w:eastAsia="Calibri"/>
                <w:kern w:val="1"/>
              </w:rPr>
              <w:t>пр-кт</w:t>
            </w:r>
            <w:proofErr w:type="spellEnd"/>
            <w:r w:rsidRPr="006F1E21">
              <w:rPr>
                <w:rFonts w:eastAsia="Calibri"/>
                <w:kern w:val="1"/>
              </w:rPr>
              <w:t>, д125, строение 1</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29.02.2020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2</w:t>
            </w:r>
          </w:p>
        </w:tc>
      </w:tr>
      <w:tr w:rsidR="00166640" w:rsidRPr="006F1E21" w:rsidTr="00702802">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sidRPr="006F1E21">
              <w:rPr>
                <w:rFonts w:eastAsia="Calibri"/>
                <w:kern w:val="1"/>
              </w:rPr>
              <w:t xml:space="preserve">Филиал " Санкт-петербургское управление по организации общественного питания" Общества с ограниченной ответственностью "Газпром питание" г. Санкт-Петербург, </w:t>
            </w:r>
            <w:proofErr w:type="spellStart"/>
            <w:r w:rsidRPr="006F1E21">
              <w:rPr>
                <w:rFonts w:eastAsia="Calibri"/>
                <w:kern w:val="1"/>
              </w:rPr>
              <w:t>ул</w:t>
            </w:r>
            <w:proofErr w:type="spellEnd"/>
            <w:r w:rsidRPr="006F1E21">
              <w:rPr>
                <w:rFonts w:eastAsia="Calibri"/>
                <w:kern w:val="1"/>
              </w:rPr>
              <w:t xml:space="preserve"> Броневая, д. 4</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20.02.2020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1</w:t>
            </w:r>
          </w:p>
        </w:tc>
      </w:tr>
      <w:tr w:rsidR="00166640" w:rsidRPr="006F1E21" w:rsidTr="00702802">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sidRPr="006F1E21">
              <w:rPr>
                <w:rFonts w:eastAsia="Calibri"/>
                <w:kern w:val="1"/>
              </w:rPr>
              <w:t xml:space="preserve">Управление Федеральной службы судебных приставов по Новгородской области г Великий Новгород, </w:t>
            </w:r>
            <w:proofErr w:type="spellStart"/>
            <w:r w:rsidRPr="006F1E21">
              <w:rPr>
                <w:rFonts w:eastAsia="Calibri"/>
                <w:kern w:val="1"/>
              </w:rPr>
              <w:t>улСтратилатовская</w:t>
            </w:r>
            <w:proofErr w:type="spellEnd"/>
            <w:r w:rsidRPr="006F1E21">
              <w:rPr>
                <w:rFonts w:eastAsia="Calibri"/>
                <w:kern w:val="1"/>
              </w:rPr>
              <w:t>, д. 19</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01.05.2020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14</w:t>
            </w:r>
          </w:p>
        </w:tc>
      </w:tr>
      <w:tr w:rsidR="00166640" w:rsidRPr="006F1E21" w:rsidTr="00702802">
        <w:trPr>
          <w:trHeight w:val="866"/>
        </w:trPr>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sidRPr="006F1E21">
              <w:rPr>
                <w:rFonts w:eastAsia="Calibri"/>
                <w:kern w:val="1"/>
              </w:rPr>
              <w:t xml:space="preserve">Общество с ограниченной ответственностью "ТНС </w:t>
            </w:r>
            <w:proofErr w:type="spellStart"/>
            <w:r w:rsidRPr="006F1E21">
              <w:rPr>
                <w:rFonts w:eastAsia="Calibri"/>
                <w:kern w:val="1"/>
              </w:rPr>
              <w:t>энерго</w:t>
            </w:r>
            <w:proofErr w:type="spellEnd"/>
            <w:r w:rsidRPr="006F1E21">
              <w:rPr>
                <w:rFonts w:eastAsia="Calibri"/>
                <w:kern w:val="1"/>
              </w:rPr>
              <w:t xml:space="preserve"> Великий Новгород"; г Великий Новгород, </w:t>
            </w:r>
            <w:proofErr w:type="spellStart"/>
            <w:r w:rsidRPr="006F1E21">
              <w:rPr>
                <w:rFonts w:eastAsia="Calibri"/>
                <w:kern w:val="1"/>
              </w:rPr>
              <w:t>ул</w:t>
            </w:r>
            <w:proofErr w:type="spellEnd"/>
            <w:r w:rsidRPr="006F1E21">
              <w:rPr>
                <w:rFonts w:eastAsia="Calibri"/>
                <w:kern w:val="1"/>
              </w:rPr>
              <w:t xml:space="preserve"> Псковская, д. 13</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31.03.2020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1</w:t>
            </w:r>
          </w:p>
        </w:tc>
      </w:tr>
      <w:tr w:rsidR="00166640" w:rsidRPr="006F1E21" w:rsidTr="00702802">
        <w:trPr>
          <w:trHeight w:val="539"/>
        </w:trPr>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sidRPr="006F1E21">
              <w:rPr>
                <w:rFonts w:eastAsia="Calibri"/>
                <w:kern w:val="1"/>
              </w:rPr>
              <w:t xml:space="preserve">Общество с ограниченной ответственностью "Тепловая Компания Новгородская"; г Великий Новгород, ул. </w:t>
            </w:r>
            <w:proofErr w:type="spellStart"/>
            <w:r w:rsidRPr="006F1E21">
              <w:rPr>
                <w:rFonts w:eastAsia="Calibri"/>
                <w:kern w:val="1"/>
              </w:rPr>
              <w:t>Нехинская</w:t>
            </w:r>
            <w:proofErr w:type="spellEnd"/>
            <w:r w:rsidRPr="006F1E21">
              <w:rPr>
                <w:rFonts w:eastAsia="Calibri"/>
                <w:kern w:val="1"/>
              </w:rPr>
              <w:t>, д. 1</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30.04.2020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3</w:t>
            </w:r>
          </w:p>
        </w:tc>
      </w:tr>
      <w:tr w:rsidR="00166640" w:rsidRPr="006F1E21" w:rsidTr="00702802">
        <w:trPr>
          <w:trHeight w:val="539"/>
        </w:trPr>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sidRPr="006F1E21">
              <w:rPr>
                <w:rFonts w:eastAsia="Calibri"/>
                <w:kern w:val="1"/>
              </w:rPr>
              <w:t xml:space="preserve">ООО «Империя», </w:t>
            </w:r>
            <w:proofErr w:type="spellStart"/>
            <w:r w:rsidRPr="006F1E21">
              <w:rPr>
                <w:rFonts w:eastAsia="Calibri"/>
                <w:kern w:val="1"/>
              </w:rPr>
              <w:t>г.Великий</w:t>
            </w:r>
            <w:proofErr w:type="spellEnd"/>
            <w:r w:rsidRPr="006F1E21">
              <w:rPr>
                <w:rFonts w:eastAsia="Calibri"/>
                <w:kern w:val="1"/>
              </w:rPr>
              <w:t xml:space="preserve"> Новгород, ул. Кочетова,10</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05.06.2020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1</w:t>
            </w:r>
          </w:p>
        </w:tc>
      </w:tr>
      <w:tr w:rsidR="00166640" w:rsidRPr="006F1E21" w:rsidTr="00702802">
        <w:trPr>
          <w:trHeight w:val="539"/>
        </w:trPr>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sidRPr="006F1E21">
              <w:rPr>
                <w:rFonts w:eastAsia="Calibri"/>
                <w:kern w:val="1"/>
              </w:rPr>
              <w:t>ООО «</w:t>
            </w:r>
            <w:proofErr w:type="spellStart"/>
            <w:r w:rsidRPr="006F1E21">
              <w:rPr>
                <w:rFonts w:eastAsia="Calibri"/>
                <w:kern w:val="1"/>
              </w:rPr>
              <w:t>Экосервис</w:t>
            </w:r>
            <w:proofErr w:type="spellEnd"/>
            <w:r w:rsidRPr="006F1E21">
              <w:rPr>
                <w:rFonts w:eastAsia="Calibri"/>
                <w:kern w:val="1"/>
              </w:rPr>
              <w:t xml:space="preserve">», </w:t>
            </w:r>
            <w:proofErr w:type="spellStart"/>
            <w:r w:rsidRPr="006F1E21">
              <w:rPr>
                <w:rFonts w:eastAsia="Calibri"/>
                <w:kern w:val="1"/>
              </w:rPr>
              <w:t>г.Великий</w:t>
            </w:r>
            <w:proofErr w:type="spellEnd"/>
            <w:r w:rsidRPr="006F1E21">
              <w:rPr>
                <w:rFonts w:eastAsia="Calibri"/>
                <w:kern w:val="1"/>
              </w:rPr>
              <w:t xml:space="preserve"> Новгород, ул.Черепичная,20</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18.06.2020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sidRPr="006F1E21">
              <w:rPr>
                <w:rFonts w:eastAsia="Calibri"/>
                <w:kern w:val="1"/>
              </w:rPr>
              <w:t>1</w:t>
            </w:r>
          </w:p>
        </w:tc>
      </w:tr>
      <w:tr w:rsidR="00166640" w:rsidRPr="006F1E21" w:rsidTr="00702802">
        <w:trPr>
          <w:trHeight w:val="539"/>
        </w:trPr>
        <w:tc>
          <w:tcPr>
            <w:tcW w:w="7196"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rPr>
                <w:rFonts w:eastAsia="Calibri"/>
                <w:kern w:val="1"/>
              </w:rPr>
            </w:pPr>
            <w:r>
              <w:rPr>
                <w:rFonts w:eastAsia="Calibri"/>
                <w:kern w:val="1"/>
              </w:rPr>
              <w:t>Филиал в Новгородской и Псковской областях ПАО «Ростелеком»</w:t>
            </w:r>
          </w:p>
        </w:tc>
        <w:tc>
          <w:tcPr>
            <w:tcW w:w="1417"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Pr>
                <w:rFonts w:eastAsia="Calibri"/>
                <w:kern w:val="1"/>
              </w:rPr>
              <w:t>01.09.2020</w:t>
            </w:r>
          </w:p>
        </w:tc>
        <w:tc>
          <w:tcPr>
            <w:tcW w:w="1134" w:type="dxa"/>
            <w:tcBorders>
              <w:top w:val="single" w:sz="4" w:space="0" w:color="auto"/>
              <w:left w:val="single" w:sz="4" w:space="0" w:color="auto"/>
              <w:bottom w:val="single" w:sz="4" w:space="0" w:color="auto"/>
              <w:right w:val="single" w:sz="4" w:space="0" w:color="auto"/>
            </w:tcBorders>
            <w:vAlign w:val="center"/>
          </w:tcPr>
          <w:p w:rsidR="00166640" w:rsidRPr="006F1E21" w:rsidRDefault="00166640" w:rsidP="00702802">
            <w:pPr>
              <w:suppressAutoHyphens/>
              <w:spacing w:before="28" w:after="28" w:line="100" w:lineRule="atLeast"/>
              <w:jc w:val="center"/>
              <w:rPr>
                <w:rFonts w:eastAsia="Calibri"/>
                <w:kern w:val="1"/>
              </w:rPr>
            </w:pPr>
            <w:r>
              <w:rPr>
                <w:rFonts w:eastAsia="Calibri"/>
                <w:kern w:val="1"/>
              </w:rPr>
              <w:t>2</w:t>
            </w:r>
          </w:p>
        </w:tc>
      </w:tr>
    </w:tbl>
    <w:p w:rsidR="00166640" w:rsidRDefault="00166640" w:rsidP="00166640"/>
    <w:p w:rsidR="00B8518F" w:rsidRDefault="00B8518F" w:rsidP="000949E9">
      <w:pPr>
        <w:jc w:val="center"/>
        <w:rPr>
          <w:b/>
          <w:sz w:val="28"/>
          <w:szCs w:val="28"/>
        </w:rPr>
      </w:pPr>
    </w:p>
    <w:p w:rsidR="008739EC" w:rsidRDefault="000640C2" w:rsidP="008739EC">
      <w:pPr>
        <w:pStyle w:val="af3"/>
        <w:jc w:val="center"/>
        <w:rPr>
          <w:b/>
          <w:sz w:val="28"/>
          <w:szCs w:val="28"/>
        </w:rPr>
      </w:pPr>
      <w:r w:rsidRPr="00D3599D">
        <w:rPr>
          <w:b/>
          <w:sz w:val="28"/>
          <w:szCs w:val="28"/>
        </w:rPr>
        <w:t>СОЦИАЛЬНАЯ ЗАЩИТА НАСЕЛЕНИЯ.</w:t>
      </w:r>
    </w:p>
    <w:p w:rsidR="00F51A6E" w:rsidRPr="00EA585C" w:rsidRDefault="008739EC" w:rsidP="00F51A6E">
      <w:pPr>
        <w:pStyle w:val="af3"/>
        <w:jc w:val="both"/>
        <w:rPr>
          <w:b/>
          <w:sz w:val="28"/>
          <w:szCs w:val="28"/>
        </w:rPr>
      </w:pPr>
      <w:r>
        <w:rPr>
          <w:sz w:val="28"/>
          <w:szCs w:val="28"/>
        </w:rPr>
        <w:tab/>
      </w:r>
      <w:r w:rsidR="00A81918" w:rsidRPr="003D3935">
        <w:rPr>
          <w:sz w:val="28"/>
          <w:szCs w:val="28"/>
        </w:rPr>
        <w:t xml:space="preserve"> </w:t>
      </w:r>
      <w:r w:rsidR="00F51A6E" w:rsidRPr="00EA585C">
        <w:rPr>
          <w:sz w:val="28"/>
          <w:szCs w:val="28"/>
        </w:rPr>
        <w:t>В 2018 году произошла ликвидация комитета по социальным вопр</w:t>
      </w:r>
      <w:r w:rsidR="00F51A6E" w:rsidRPr="00EA585C">
        <w:rPr>
          <w:sz w:val="28"/>
          <w:szCs w:val="28"/>
        </w:rPr>
        <w:t>о</w:t>
      </w:r>
      <w:r w:rsidR="00F51A6E" w:rsidRPr="00EA585C">
        <w:rPr>
          <w:sz w:val="28"/>
          <w:szCs w:val="28"/>
        </w:rPr>
        <w:t>сам Администрации муниципального района</w:t>
      </w:r>
      <w:r w:rsidR="00F51A6E">
        <w:rPr>
          <w:sz w:val="28"/>
          <w:szCs w:val="28"/>
        </w:rPr>
        <w:t xml:space="preserve"> и полномочия переданы в о</w:t>
      </w:r>
      <w:r w:rsidR="00F51A6E">
        <w:rPr>
          <w:sz w:val="28"/>
          <w:szCs w:val="28"/>
        </w:rPr>
        <w:t>б</w:t>
      </w:r>
      <w:r w:rsidR="00F51A6E">
        <w:rPr>
          <w:sz w:val="28"/>
          <w:szCs w:val="28"/>
        </w:rPr>
        <w:t>ласть</w:t>
      </w:r>
      <w:r w:rsidR="00F51A6E" w:rsidRPr="00EA585C">
        <w:rPr>
          <w:sz w:val="28"/>
          <w:szCs w:val="28"/>
        </w:rPr>
        <w:t xml:space="preserve">. Создано новое учреждение </w:t>
      </w:r>
      <w:r w:rsidR="00405D75">
        <w:rPr>
          <w:sz w:val="28"/>
          <w:szCs w:val="28"/>
        </w:rPr>
        <w:t>–</w:t>
      </w:r>
      <w:r w:rsidR="00F51A6E" w:rsidRPr="00EA585C">
        <w:rPr>
          <w:sz w:val="28"/>
          <w:szCs w:val="28"/>
        </w:rPr>
        <w:t xml:space="preserve"> </w:t>
      </w:r>
      <w:r w:rsidR="00F51A6E" w:rsidRPr="00EA585C">
        <w:rPr>
          <w:color w:val="000000"/>
          <w:sz w:val="28"/>
          <w:szCs w:val="28"/>
          <w:shd w:val="clear" w:color="auto" w:fill="FFFFFF"/>
        </w:rPr>
        <w:t>ГОКУ</w:t>
      </w:r>
      <w:r w:rsidR="00405D75">
        <w:rPr>
          <w:color w:val="000000"/>
          <w:sz w:val="28"/>
          <w:szCs w:val="28"/>
          <w:shd w:val="clear" w:color="auto" w:fill="FFFFFF"/>
        </w:rPr>
        <w:t xml:space="preserve"> </w:t>
      </w:r>
      <w:r w:rsidR="00F51A6E" w:rsidRPr="00EA585C">
        <w:rPr>
          <w:color w:val="000000"/>
          <w:sz w:val="28"/>
          <w:szCs w:val="28"/>
          <w:shd w:val="clear" w:color="auto" w:fill="FFFFFF"/>
        </w:rPr>
        <w:t>«Центр по организации социальн</w:t>
      </w:r>
      <w:r w:rsidR="00F51A6E" w:rsidRPr="00EA585C">
        <w:rPr>
          <w:color w:val="000000"/>
          <w:sz w:val="28"/>
          <w:szCs w:val="28"/>
          <w:shd w:val="clear" w:color="auto" w:fill="FFFFFF"/>
        </w:rPr>
        <w:t>о</w:t>
      </w:r>
      <w:r w:rsidR="00F51A6E" w:rsidRPr="00EA585C">
        <w:rPr>
          <w:color w:val="000000"/>
          <w:sz w:val="28"/>
          <w:szCs w:val="28"/>
          <w:shd w:val="clear" w:color="auto" w:fill="FFFFFF"/>
        </w:rPr>
        <w:t>го обслуживания и предоставления социальных в</w:t>
      </w:r>
      <w:r w:rsidR="00F51A6E" w:rsidRPr="00EA585C">
        <w:rPr>
          <w:color w:val="000000"/>
          <w:sz w:val="28"/>
          <w:szCs w:val="28"/>
          <w:shd w:val="clear" w:color="auto" w:fill="FFFFFF"/>
        </w:rPr>
        <w:t>ы</w:t>
      </w:r>
      <w:r w:rsidR="00F51A6E" w:rsidRPr="00EA585C">
        <w:rPr>
          <w:color w:val="000000"/>
          <w:sz w:val="28"/>
          <w:szCs w:val="28"/>
          <w:shd w:val="clear" w:color="auto" w:fill="FFFFFF"/>
        </w:rPr>
        <w:t>плат»</w:t>
      </w:r>
      <w:r w:rsidR="00F51A6E">
        <w:rPr>
          <w:color w:val="000000"/>
          <w:sz w:val="28"/>
          <w:szCs w:val="28"/>
          <w:shd w:val="clear" w:color="auto" w:fill="FFFFFF"/>
        </w:rPr>
        <w:t>.</w:t>
      </w:r>
      <w:r w:rsidR="00F51A6E" w:rsidRPr="00EA585C">
        <w:rPr>
          <w:color w:val="000000"/>
          <w:sz w:val="28"/>
          <w:szCs w:val="28"/>
          <w:shd w:val="clear" w:color="auto" w:fill="FFFFFF"/>
        </w:rPr>
        <w:t> </w:t>
      </w:r>
    </w:p>
    <w:p w:rsidR="003D1AE6" w:rsidRDefault="003D1AE6" w:rsidP="008C5D22">
      <w:pPr>
        <w:jc w:val="center"/>
        <w:rPr>
          <w:b/>
          <w:sz w:val="28"/>
          <w:szCs w:val="28"/>
        </w:rPr>
      </w:pPr>
    </w:p>
    <w:p w:rsidR="00DF0438" w:rsidRDefault="003D1AE6" w:rsidP="00DF0438">
      <w:pPr>
        <w:jc w:val="center"/>
        <w:rPr>
          <w:b/>
          <w:sz w:val="28"/>
          <w:szCs w:val="28"/>
        </w:rPr>
      </w:pPr>
      <w:r w:rsidRPr="00863E6A">
        <w:rPr>
          <w:b/>
          <w:sz w:val="28"/>
          <w:szCs w:val="28"/>
        </w:rPr>
        <w:t>ОБРАЗОВАНИЕ</w:t>
      </w:r>
    </w:p>
    <w:p w:rsidR="00EE4D73" w:rsidRDefault="00EE4D73" w:rsidP="00DF0438">
      <w:pPr>
        <w:jc w:val="center"/>
        <w:rPr>
          <w:sz w:val="28"/>
          <w:szCs w:val="28"/>
        </w:rPr>
      </w:pPr>
    </w:p>
    <w:p w:rsidR="00831923" w:rsidRPr="00DF0438" w:rsidRDefault="00831923" w:rsidP="00831923">
      <w:pPr>
        <w:ind w:firstLine="709"/>
        <w:jc w:val="both"/>
        <w:rPr>
          <w:sz w:val="28"/>
          <w:szCs w:val="28"/>
        </w:rPr>
      </w:pPr>
      <w:r w:rsidRPr="00DF0438">
        <w:rPr>
          <w:sz w:val="28"/>
          <w:szCs w:val="28"/>
        </w:rPr>
        <w:t>Система образования Валдайского муниципального района включает 8</w:t>
      </w:r>
      <w:r>
        <w:rPr>
          <w:sz w:val="28"/>
          <w:szCs w:val="28"/>
        </w:rPr>
        <w:t> </w:t>
      </w:r>
      <w:r w:rsidRPr="00DF0438">
        <w:rPr>
          <w:sz w:val="28"/>
          <w:szCs w:val="28"/>
        </w:rPr>
        <w:t>учреждений, подведомственных комитету образования Администрации муниципального района, из них 5 общеобразовательных учреждений (в с</w:t>
      </w:r>
      <w:r w:rsidRPr="00DF0438">
        <w:rPr>
          <w:sz w:val="28"/>
          <w:szCs w:val="28"/>
        </w:rPr>
        <w:t>о</w:t>
      </w:r>
      <w:r w:rsidRPr="00DF0438">
        <w:rPr>
          <w:sz w:val="28"/>
          <w:szCs w:val="28"/>
        </w:rPr>
        <w:t>став которых входят 9 дошкольных отделений, 4 филиала уровня общего о</w:t>
      </w:r>
      <w:r w:rsidRPr="00DF0438">
        <w:rPr>
          <w:sz w:val="28"/>
          <w:szCs w:val="28"/>
        </w:rPr>
        <w:t>б</w:t>
      </w:r>
      <w:r w:rsidRPr="00DF0438">
        <w:rPr>
          <w:sz w:val="28"/>
          <w:szCs w:val="28"/>
        </w:rPr>
        <w:t>разования и 6 филиалов уровня дошкольного образования), учреждение д</w:t>
      </w:r>
      <w:r w:rsidRPr="00DF0438">
        <w:rPr>
          <w:sz w:val="28"/>
          <w:szCs w:val="28"/>
        </w:rPr>
        <w:t>о</w:t>
      </w:r>
      <w:r w:rsidRPr="00DF0438">
        <w:rPr>
          <w:sz w:val="28"/>
          <w:szCs w:val="28"/>
        </w:rPr>
        <w:t>полнительного образования, молодежный центр и центр обеспечения мун</w:t>
      </w:r>
      <w:r w:rsidRPr="00DF0438">
        <w:rPr>
          <w:sz w:val="28"/>
          <w:szCs w:val="28"/>
        </w:rPr>
        <w:t>и</w:t>
      </w:r>
      <w:r w:rsidRPr="00DF0438">
        <w:rPr>
          <w:sz w:val="28"/>
          <w:szCs w:val="28"/>
        </w:rPr>
        <w:t>ципал</w:t>
      </w:r>
      <w:r w:rsidRPr="00DF0438">
        <w:rPr>
          <w:sz w:val="28"/>
          <w:szCs w:val="28"/>
        </w:rPr>
        <w:t>ь</w:t>
      </w:r>
      <w:r w:rsidRPr="00DF0438">
        <w:rPr>
          <w:sz w:val="28"/>
          <w:szCs w:val="28"/>
        </w:rPr>
        <w:t>ной системы образования; учреждение дополнительного образования, подведомственное комитету культуры и туризма Администрации муниц</w:t>
      </w:r>
      <w:r w:rsidRPr="00DF0438">
        <w:rPr>
          <w:sz w:val="28"/>
          <w:szCs w:val="28"/>
        </w:rPr>
        <w:t>и</w:t>
      </w:r>
      <w:r w:rsidRPr="00DF0438">
        <w:rPr>
          <w:sz w:val="28"/>
          <w:szCs w:val="28"/>
        </w:rPr>
        <w:t xml:space="preserve">пального района. </w:t>
      </w:r>
    </w:p>
    <w:p w:rsidR="00831923" w:rsidRPr="00DF0438" w:rsidRDefault="00831923" w:rsidP="00831923">
      <w:pPr>
        <w:ind w:firstLine="709"/>
        <w:jc w:val="both"/>
        <w:rPr>
          <w:sz w:val="28"/>
          <w:szCs w:val="28"/>
        </w:rPr>
      </w:pPr>
      <w:r w:rsidRPr="00DF0438">
        <w:rPr>
          <w:sz w:val="28"/>
          <w:szCs w:val="28"/>
          <w:shd w:val="clear" w:color="auto" w:fill="FAFAFA"/>
        </w:rPr>
        <w:t>Все муниципальные образовательные учреждения имеют лицензию на осуществление образовательной деятельности, общеобразовательные учре</w:t>
      </w:r>
      <w:r w:rsidRPr="00DF0438">
        <w:rPr>
          <w:sz w:val="28"/>
          <w:szCs w:val="28"/>
          <w:shd w:val="clear" w:color="auto" w:fill="FAFAFA"/>
        </w:rPr>
        <w:t>ж</w:t>
      </w:r>
      <w:r w:rsidRPr="00DF0438">
        <w:rPr>
          <w:sz w:val="28"/>
          <w:szCs w:val="28"/>
          <w:shd w:val="clear" w:color="auto" w:fill="FAFAFA"/>
        </w:rPr>
        <w:t>дения также -аккредитацию.</w:t>
      </w:r>
    </w:p>
    <w:p w:rsidR="00831923" w:rsidRPr="00DF0438" w:rsidRDefault="00831923" w:rsidP="00831923">
      <w:pPr>
        <w:ind w:firstLine="709"/>
        <w:jc w:val="both"/>
        <w:rPr>
          <w:sz w:val="28"/>
          <w:szCs w:val="28"/>
        </w:rPr>
      </w:pPr>
      <w:r w:rsidRPr="00DF0438">
        <w:rPr>
          <w:sz w:val="28"/>
          <w:szCs w:val="28"/>
        </w:rPr>
        <w:t>Кроме того, присмотр и уход за детьми дошкольного возраста на те</w:t>
      </w:r>
      <w:r w:rsidRPr="00DF0438">
        <w:rPr>
          <w:sz w:val="28"/>
          <w:szCs w:val="28"/>
        </w:rPr>
        <w:t>р</w:t>
      </w:r>
      <w:r w:rsidRPr="00DF0438">
        <w:rPr>
          <w:sz w:val="28"/>
          <w:szCs w:val="28"/>
        </w:rPr>
        <w:t>ритории района осуществляют ФГДОУ детский сад № 2019 Минобороны России, дошкольное учреждение Центр гармоничного развития детей «Рад</w:t>
      </w:r>
      <w:r w:rsidRPr="00DF0438">
        <w:rPr>
          <w:sz w:val="28"/>
          <w:szCs w:val="28"/>
        </w:rPr>
        <w:t>у</w:t>
      </w:r>
      <w:r w:rsidRPr="00DF0438">
        <w:rPr>
          <w:sz w:val="28"/>
          <w:szCs w:val="28"/>
        </w:rPr>
        <w:t xml:space="preserve">га» филиала ООО «Газпром </w:t>
      </w:r>
      <w:proofErr w:type="spellStart"/>
      <w:r w:rsidRPr="00DF0438">
        <w:rPr>
          <w:sz w:val="28"/>
          <w:szCs w:val="28"/>
        </w:rPr>
        <w:t>трансгаз</w:t>
      </w:r>
      <w:proofErr w:type="spellEnd"/>
      <w:r w:rsidRPr="00DF0438">
        <w:rPr>
          <w:sz w:val="28"/>
          <w:szCs w:val="28"/>
        </w:rPr>
        <w:t xml:space="preserve"> Санкт-Петербург».</w:t>
      </w:r>
    </w:p>
    <w:p w:rsidR="00831923" w:rsidRPr="00DF0438" w:rsidRDefault="00831923" w:rsidP="00831923">
      <w:pPr>
        <w:ind w:firstLine="709"/>
        <w:jc w:val="both"/>
        <w:rPr>
          <w:sz w:val="28"/>
          <w:szCs w:val="28"/>
        </w:rPr>
      </w:pPr>
      <w:r w:rsidRPr="00DF0438">
        <w:rPr>
          <w:sz w:val="28"/>
          <w:szCs w:val="28"/>
        </w:rPr>
        <w:t>Также на территории муниципального района функционируют учре</w:t>
      </w:r>
      <w:r w:rsidRPr="00DF0438">
        <w:rPr>
          <w:sz w:val="28"/>
          <w:szCs w:val="28"/>
        </w:rPr>
        <w:t>ж</w:t>
      </w:r>
      <w:r w:rsidRPr="00DF0438">
        <w:rPr>
          <w:sz w:val="28"/>
          <w:szCs w:val="28"/>
        </w:rPr>
        <w:t>дение СПО и филиал №2 ГОБУ «Новгородский областной центр психолого-педагогической, медицинской и социальной помощи», подведомственные Министерству образования Новгородской области.</w:t>
      </w:r>
    </w:p>
    <w:p w:rsidR="00831923" w:rsidRPr="00DF0438" w:rsidRDefault="00831923" w:rsidP="00831923">
      <w:pPr>
        <w:jc w:val="both"/>
        <w:rPr>
          <w:sz w:val="28"/>
          <w:szCs w:val="28"/>
        </w:rPr>
      </w:pPr>
    </w:p>
    <w:p w:rsidR="00831923" w:rsidRPr="00DF0438" w:rsidRDefault="00831923" w:rsidP="00831923">
      <w:pPr>
        <w:jc w:val="both"/>
        <w:rPr>
          <w:b/>
          <w:i/>
          <w:sz w:val="28"/>
          <w:szCs w:val="28"/>
        </w:rPr>
      </w:pPr>
      <w:r w:rsidRPr="00DF0438">
        <w:rPr>
          <w:b/>
          <w:i/>
          <w:sz w:val="28"/>
          <w:szCs w:val="28"/>
        </w:rPr>
        <w:t xml:space="preserve">Дошкольное образование </w:t>
      </w:r>
    </w:p>
    <w:p w:rsidR="00831923" w:rsidRPr="00DF0438" w:rsidRDefault="00831923" w:rsidP="00831923">
      <w:pPr>
        <w:shd w:val="clear" w:color="auto" w:fill="FFFFFF"/>
        <w:ind w:firstLine="709"/>
        <w:jc w:val="both"/>
        <w:rPr>
          <w:sz w:val="28"/>
          <w:szCs w:val="28"/>
        </w:rPr>
      </w:pPr>
      <w:r w:rsidRPr="00DF0438">
        <w:rPr>
          <w:sz w:val="28"/>
          <w:szCs w:val="28"/>
        </w:rPr>
        <w:t>86,2% детей, от общего числа детей дошкольного возраста в районе, посещают дошкольные отделения муниципальных общеобразовательных у</w:t>
      </w:r>
      <w:r w:rsidRPr="00DF0438">
        <w:rPr>
          <w:sz w:val="28"/>
          <w:szCs w:val="28"/>
        </w:rPr>
        <w:t>ч</w:t>
      </w:r>
      <w:r w:rsidRPr="00DF0438">
        <w:rPr>
          <w:sz w:val="28"/>
          <w:szCs w:val="28"/>
        </w:rPr>
        <w:t>реждений; немуниципальные дошкольные учреждения посещают 4,36% д</w:t>
      </w:r>
      <w:r w:rsidRPr="00DF0438">
        <w:rPr>
          <w:sz w:val="28"/>
          <w:szCs w:val="28"/>
        </w:rPr>
        <w:t>е</w:t>
      </w:r>
      <w:r w:rsidRPr="00DF0438">
        <w:rPr>
          <w:sz w:val="28"/>
          <w:szCs w:val="28"/>
        </w:rPr>
        <w:t>тей.</w:t>
      </w:r>
    </w:p>
    <w:p w:rsidR="00831923" w:rsidRPr="00DF0438" w:rsidRDefault="00831923" w:rsidP="00831923">
      <w:pPr>
        <w:ind w:firstLine="708"/>
        <w:jc w:val="both"/>
        <w:rPr>
          <w:sz w:val="28"/>
          <w:szCs w:val="28"/>
        </w:rPr>
      </w:pPr>
      <w:r w:rsidRPr="00DF0438">
        <w:rPr>
          <w:sz w:val="28"/>
          <w:szCs w:val="28"/>
          <w:shd w:val="clear" w:color="auto" w:fill="FFFFFF"/>
        </w:rPr>
        <w:t>Всего услугами дошкольного образования в муниципальном районе охвачено 96% детей дошкольного возраста в возрасте от 2 месяцев до 7 лет. В том числе детей в возрасте от 3 до 7 лет – 100%, детей в возрасте от 2 м</w:t>
      </w:r>
      <w:r w:rsidRPr="00DF0438">
        <w:rPr>
          <w:sz w:val="28"/>
          <w:szCs w:val="28"/>
          <w:shd w:val="clear" w:color="auto" w:fill="FFFFFF"/>
        </w:rPr>
        <w:t>е</w:t>
      </w:r>
      <w:r w:rsidRPr="00DF0438">
        <w:rPr>
          <w:sz w:val="28"/>
          <w:szCs w:val="28"/>
          <w:shd w:val="clear" w:color="auto" w:fill="FFFFFF"/>
        </w:rPr>
        <w:t>сяцев до 3 лет- 78,4%.</w:t>
      </w:r>
    </w:p>
    <w:p w:rsidR="00831923" w:rsidRPr="00DF0438" w:rsidRDefault="00831923" w:rsidP="00831923">
      <w:pPr>
        <w:shd w:val="clear" w:color="auto" w:fill="FFFFFF"/>
        <w:ind w:firstLine="720"/>
        <w:jc w:val="both"/>
        <w:rPr>
          <w:sz w:val="28"/>
          <w:szCs w:val="28"/>
        </w:rPr>
      </w:pPr>
      <w:r w:rsidRPr="00DF0438">
        <w:rPr>
          <w:sz w:val="28"/>
          <w:szCs w:val="28"/>
        </w:rPr>
        <w:t>Количество мест в дошкольных учреждениях района на 1000 детей в возрасте от 2 месяцев до 7 лет составляет 11</w:t>
      </w:r>
      <w:r>
        <w:rPr>
          <w:sz w:val="28"/>
          <w:szCs w:val="28"/>
        </w:rPr>
        <w:t>46</w:t>
      </w:r>
      <w:r w:rsidRPr="00DF0438">
        <w:rPr>
          <w:sz w:val="28"/>
          <w:szCs w:val="28"/>
        </w:rPr>
        <w:t>. Таким образом, в районе о</w:t>
      </w:r>
      <w:r w:rsidRPr="00DF0438">
        <w:rPr>
          <w:sz w:val="28"/>
          <w:szCs w:val="28"/>
        </w:rPr>
        <w:t>т</w:t>
      </w:r>
      <w:r w:rsidRPr="00DF0438">
        <w:rPr>
          <w:sz w:val="28"/>
          <w:szCs w:val="28"/>
        </w:rPr>
        <w:t>сутствует очередь в дошкольные отделения муниципальных общеобразов</w:t>
      </w:r>
      <w:r w:rsidRPr="00DF0438">
        <w:rPr>
          <w:sz w:val="28"/>
          <w:szCs w:val="28"/>
        </w:rPr>
        <w:t>а</w:t>
      </w:r>
      <w:r w:rsidRPr="00DF0438">
        <w:rPr>
          <w:sz w:val="28"/>
          <w:szCs w:val="28"/>
        </w:rPr>
        <w:t>тельных учреждений.</w:t>
      </w:r>
    </w:p>
    <w:p w:rsidR="00831923" w:rsidRPr="00DF0438" w:rsidRDefault="00831923" w:rsidP="00831923">
      <w:pPr>
        <w:jc w:val="both"/>
        <w:rPr>
          <w:sz w:val="28"/>
          <w:szCs w:val="28"/>
        </w:rPr>
      </w:pPr>
    </w:p>
    <w:p w:rsidR="00831923" w:rsidRPr="00DF0438" w:rsidRDefault="00831923" w:rsidP="00831923">
      <w:pPr>
        <w:jc w:val="both"/>
        <w:rPr>
          <w:b/>
          <w:sz w:val="28"/>
          <w:szCs w:val="28"/>
        </w:rPr>
      </w:pPr>
      <w:r w:rsidRPr="00DF0438">
        <w:rPr>
          <w:b/>
          <w:i/>
          <w:sz w:val="28"/>
          <w:szCs w:val="28"/>
        </w:rPr>
        <w:t>Общее образование</w:t>
      </w:r>
      <w:r w:rsidRPr="00DF0438">
        <w:rPr>
          <w:b/>
          <w:i/>
          <w:sz w:val="28"/>
          <w:szCs w:val="28"/>
        </w:rPr>
        <w:tab/>
        <w:t xml:space="preserve"> </w:t>
      </w:r>
    </w:p>
    <w:p w:rsidR="00831923" w:rsidRPr="00DF0438" w:rsidRDefault="00831923" w:rsidP="00831923">
      <w:pPr>
        <w:ind w:firstLine="708"/>
        <w:jc w:val="both"/>
        <w:rPr>
          <w:sz w:val="28"/>
          <w:szCs w:val="28"/>
          <w:shd w:val="clear" w:color="auto" w:fill="FAFAFA"/>
        </w:rPr>
      </w:pPr>
      <w:r w:rsidRPr="00DF0438">
        <w:rPr>
          <w:sz w:val="28"/>
          <w:szCs w:val="28"/>
          <w:shd w:val="clear" w:color="auto" w:fill="FAFAFA"/>
        </w:rPr>
        <w:t>Все общеобразовательные учреждения имеют лицензию на осущест</w:t>
      </w:r>
      <w:r w:rsidRPr="00DF0438">
        <w:rPr>
          <w:sz w:val="28"/>
          <w:szCs w:val="28"/>
          <w:shd w:val="clear" w:color="auto" w:fill="FAFAFA"/>
        </w:rPr>
        <w:t>в</w:t>
      </w:r>
      <w:r w:rsidRPr="00DF0438">
        <w:rPr>
          <w:sz w:val="28"/>
          <w:szCs w:val="28"/>
          <w:shd w:val="clear" w:color="auto" w:fill="FAFAFA"/>
        </w:rPr>
        <w:t>ление образовательной деятельности и аккредитацию.</w:t>
      </w:r>
    </w:p>
    <w:p w:rsidR="00831923" w:rsidRPr="00DF0438" w:rsidRDefault="00831923" w:rsidP="00831923">
      <w:pPr>
        <w:ind w:firstLine="708"/>
        <w:jc w:val="both"/>
        <w:rPr>
          <w:sz w:val="28"/>
          <w:szCs w:val="28"/>
          <w:highlight w:val="yellow"/>
          <w:shd w:val="clear" w:color="auto" w:fill="FAFAFA"/>
        </w:rPr>
      </w:pPr>
      <w:r w:rsidRPr="00DF0438">
        <w:rPr>
          <w:sz w:val="28"/>
          <w:szCs w:val="28"/>
          <w:shd w:val="clear" w:color="auto" w:fill="FAFAFA"/>
        </w:rPr>
        <w:t>На уровне общего образования в 12</w:t>
      </w:r>
      <w:r>
        <w:rPr>
          <w:sz w:val="28"/>
          <w:szCs w:val="28"/>
          <w:shd w:val="clear" w:color="auto" w:fill="FAFAFA"/>
        </w:rPr>
        <w:t>9</w:t>
      </w:r>
      <w:r w:rsidRPr="00DF0438">
        <w:rPr>
          <w:sz w:val="28"/>
          <w:szCs w:val="28"/>
          <w:shd w:val="clear" w:color="auto" w:fill="FAFAFA"/>
        </w:rPr>
        <w:t xml:space="preserve"> классах-комплектах обучается 25</w:t>
      </w:r>
      <w:r>
        <w:rPr>
          <w:sz w:val="28"/>
          <w:szCs w:val="28"/>
          <w:shd w:val="clear" w:color="auto" w:fill="FAFAFA"/>
        </w:rPr>
        <w:t xml:space="preserve">34 </w:t>
      </w:r>
      <w:r w:rsidRPr="00DF0438">
        <w:rPr>
          <w:sz w:val="28"/>
          <w:szCs w:val="28"/>
          <w:shd w:val="clear" w:color="auto" w:fill="FAFAFA"/>
        </w:rPr>
        <w:t>человек</w:t>
      </w:r>
      <w:r>
        <w:rPr>
          <w:sz w:val="28"/>
          <w:szCs w:val="28"/>
          <w:shd w:val="clear" w:color="auto" w:fill="FAFAFA"/>
        </w:rPr>
        <w:t>а</w:t>
      </w:r>
      <w:r w:rsidRPr="00DF0438">
        <w:rPr>
          <w:sz w:val="28"/>
          <w:szCs w:val="28"/>
          <w:shd w:val="clear" w:color="auto" w:fill="FAFAFA"/>
        </w:rPr>
        <w:t>.</w:t>
      </w:r>
      <w:r w:rsidRPr="00DF0438">
        <w:rPr>
          <w:sz w:val="28"/>
          <w:szCs w:val="28"/>
          <w:highlight w:val="yellow"/>
          <w:shd w:val="clear" w:color="auto" w:fill="FAFAFA"/>
        </w:rPr>
        <w:t xml:space="preserve"> </w:t>
      </w:r>
    </w:p>
    <w:p w:rsidR="00831923" w:rsidRPr="00DF0438" w:rsidRDefault="00831923" w:rsidP="00831923">
      <w:pPr>
        <w:ind w:firstLine="708"/>
        <w:jc w:val="both"/>
        <w:rPr>
          <w:b/>
          <w:sz w:val="28"/>
          <w:szCs w:val="28"/>
        </w:rPr>
      </w:pPr>
      <w:r w:rsidRPr="00DF0438">
        <w:rPr>
          <w:sz w:val="28"/>
          <w:szCs w:val="28"/>
        </w:rPr>
        <w:t>100% учащихся по общеобразовательным программам обучаются в с</w:t>
      </w:r>
      <w:r w:rsidRPr="00DF0438">
        <w:rPr>
          <w:sz w:val="28"/>
          <w:szCs w:val="28"/>
        </w:rPr>
        <w:t>о</w:t>
      </w:r>
      <w:r w:rsidRPr="00DF0438">
        <w:rPr>
          <w:sz w:val="28"/>
          <w:szCs w:val="28"/>
        </w:rPr>
        <w:t>ответствии с ФГОС. Доля учащихся, обучающихся по адаптированным о</w:t>
      </w:r>
      <w:r w:rsidRPr="00DF0438">
        <w:rPr>
          <w:sz w:val="28"/>
          <w:szCs w:val="28"/>
        </w:rPr>
        <w:t>с</w:t>
      </w:r>
      <w:r w:rsidRPr="00DF0438">
        <w:rPr>
          <w:sz w:val="28"/>
          <w:szCs w:val="28"/>
        </w:rPr>
        <w:t xml:space="preserve">новным общеобразовательным программам по ФГОС ОВЗ от общего числа обучающихся ОВЗ, составляет </w:t>
      </w:r>
      <w:r>
        <w:rPr>
          <w:sz w:val="28"/>
          <w:szCs w:val="28"/>
        </w:rPr>
        <w:t>43,68</w:t>
      </w:r>
      <w:r w:rsidRPr="00DF0438">
        <w:rPr>
          <w:sz w:val="28"/>
          <w:szCs w:val="28"/>
        </w:rPr>
        <w:t>%.</w:t>
      </w:r>
    </w:p>
    <w:p w:rsidR="00831923" w:rsidRPr="00DF0438" w:rsidRDefault="00831923" w:rsidP="00831923">
      <w:pPr>
        <w:ind w:firstLine="708"/>
        <w:jc w:val="both"/>
        <w:rPr>
          <w:sz w:val="28"/>
          <w:szCs w:val="28"/>
          <w:highlight w:val="yellow"/>
          <w:shd w:val="clear" w:color="auto" w:fill="FAFAFA"/>
        </w:rPr>
      </w:pPr>
    </w:p>
    <w:p w:rsidR="00831923" w:rsidRPr="00DF0438" w:rsidRDefault="00831923" w:rsidP="00831923">
      <w:pPr>
        <w:ind w:firstLine="708"/>
        <w:jc w:val="both"/>
        <w:rPr>
          <w:sz w:val="28"/>
          <w:szCs w:val="28"/>
        </w:rPr>
      </w:pPr>
      <w:r w:rsidRPr="00DF0438">
        <w:rPr>
          <w:sz w:val="28"/>
          <w:szCs w:val="28"/>
          <w:shd w:val="clear" w:color="auto" w:fill="FAFAFA"/>
        </w:rPr>
        <w:lastRenderedPageBreak/>
        <w:t>В 2020 году 100% обучающихся 9 и 11 классов получили аттестаты об основном общем и среднем общем образовании. Аттестат об основном о</w:t>
      </w:r>
      <w:r w:rsidRPr="00DF0438">
        <w:rPr>
          <w:sz w:val="28"/>
          <w:szCs w:val="28"/>
          <w:shd w:val="clear" w:color="auto" w:fill="FAFAFA"/>
        </w:rPr>
        <w:t>б</w:t>
      </w:r>
      <w:r w:rsidRPr="00DF0438">
        <w:rPr>
          <w:sz w:val="28"/>
          <w:szCs w:val="28"/>
          <w:shd w:val="clear" w:color="auto" w:fill="FAFAFA"/>
        </w:rPr>
        <w:t>щем образовании с отличием получили 4,1% от общей численности выпус</w:t>
      </w:r>
      <w:r w:rsidRPr="00DF0438">
        <w:rPr>
          <w:sz w:val="28"/>
          <w:szCs w:val="28"/>
          <w:shd w:val="clear" w:color="auto" w:fill="FAFAFA"/>
        </w:rPr>
        <w:t>к</w:t>
      </w:r>
      <w:r w:rsidRPr="00DF0438">
        <w:rPr>
          <w:sz w:val="28"/>
          <w:szCs w:val="28"/>
          <w:shd w:val="clear" w:color="auto" w:fill="FAFAFA"/>
        </w:rPr>
        <w:t>ников 9-х классов. Аттестат о среднем общем образовании с отличием и м</w:t>
      </w:r>
      <w:r w:rsidRPr="00DF0438">
        <w:rPr>
          <w:sz w:val="28"/>
          <w:szCs w:val="28"/>
          <w:shd w:val="clear" w:color="auto" w:fill="FAFAFA"/>
        </w:rPr>
        <w:t>е</w:t>
      </w:r>
      <w:r w:rsidRPr="00DF0438">
        <w:rPr>
          <w:sz w:val="28"/>
          <w:szCs w:val="28"/>
          <w:shd w:val="clear" w:color="auto" w:fill="FAFAFA"/>
        </w:rPr>
        <w:t>даль «За особые успехи в учении» получили 6,9% от общей численности в</w:t>
      </w:r>
      <w:r w:rsidRPr="00DF0438">
        <w:rPr>
          <w:sz w:val="28"/>
          <w:szCs w:val="28"/>
          <w:shd w:val="clear" w:color="auto" w:fill="FAFAFA"/>
        </w:rPr>
        <w:t>ы</w:t>
      </w:r>
      <w:r w:rsidRPr="00DF0438">
        <w:rPr>
          <w:sz w:val="28"/>
          <w:szCs w:val="28"/>
          <w:shd w:val="clear" w:color="auto" w:fill="FAFAFA"/>
        </w:rPr>
        <w:t>пускников 11-х классов.</w:t>
      </w:r>
    </w:p>
    <w:p w:rsidR="00831923" w:rsidRPr="00DF0438" w:rsidRDefault="00831923" w:rsidP="00831923">
      <w:pPr>
        <w:rPr>
          <w:b/>
          <w:i/>
          <w:sz w:val="28"/>
          <w:szCs w:val="28"/>
        </w:rPr>
      </w:pPr>
    </w:p>
    <w:p w:rsidR="00831923" w:rsidRPr="00DF0438" w:rsidRDefault="00831923" w:rsidP="00831923">
      <w:pPr>
        <w:rPr>
          <w:b/>
          <w:sz w:val="28"/>
          <w:szCs w:val="28"/>
        </w:rPr>
      </w:pPr>
      <w:r w:rsidRPr="00DF0438">
        <w:rPr>
          <w:b/>
          <w:i/>
          <w:sz w:val="28"/>
          <w:szCs w:val="28"/>
        </w:rPr>
        <w:t>Инклюзивное образование</w:t>
      </w:r>
    </w:p>
    <w:p w:rsidR="00831923" w:rsidRPr="00695ECB" w:rsidRDefault="00831923" w:rsidP="00831923">
      <w:pPr>
        <w:ind w:firstLine="708"/>
        <w:jc w:val="both"/>
        <w:rPr>
          <w:sz w:val="28"/>
          <w:szCs w:val="28"/>
        </w:rPr>
      </w:pPr>
      <w:r w:rsidRPr="00695ECB">
        <w:rPr>
          <w:sz w:val="28"/>
          <w:szCs w:val="28"/>
        </w:rPr>
        <w:t>В муниципальных общеобразовательных учреждениях района:</w:t>
      </w:r>
    </w:p>
    <w:p w:rsidR="00831923" w:rsidRPr="00695ECB" w:rsidRDefault="00831923" w:rsidP="00831923">
      <w:pPr>
        <w:ind w:firstLine="708"/>
        <w:jc w:val="both"/>
        <w:rPr>
          <w:sz w:val="28"/>
          <w:szCs w:val="28"/>
        </w:rPr>
      </w:pPr>
      <w:r w:rsidRPr="00695ECB">
        <w:rPr>
          <w:sz w:val="28"/>
          <w:szCs w:val="28"/>
        </w:rPr>
        <w:t>дошкольное образование получают 79 воспитанников с ограниченными возможностями здоровья (далее ОВЗ), 13 детей-инвалидов (из них 8 чел. обучаются по адаптированным общеобразовательным программам дошкольного образования, 3 ребенка-инвалида по состоянию здоровья обучаются на дому);</w:t>
      </w:r>
    </w:p>
    <w:p w:rsidR="00831923" w:rsidRPr="00695ECB" w:rsidRDefault="00831923" w:rsidP="00831923">
      <w:pPr>
        <w:ind w:firstLine="709"/>
        <w:jc w:val="both"/>
        <w:rPr>
          <w:sz w:val="28"/>
          <w:szCs w:val="28"/>
        </w:rPr>
      </w:pPr>
      <w:r w:rsidRPr="00695ECB">
        <w:rPr>
          <w:sz w:val="28"/>
          <w:szCs w:val="28"/>
        </w:rPr>
        <w:t xml:space="preserve">по адаптированным основным общеобразовательным программам обучаются 208 обучающихся с ОВЗ, 64 ребенка-инвалида (из них 52 человека обучается по адаптированным основным общеобразовательным программам, 12 - по общеобразовательным программам, 3 ребенка-инвалида - на дому с использованием дистанционных образовательных технологий). </w:t>
      </w:r>
    </w:p>
    <w:p w:rsidR="00831923" w:rsidRPr="00695ECB" w:rsidRDefault="00831923" w:rsidP="00831923">
      <w:pPr>
        <w:jc w:val="both"/>
        <w:rPr>
          <w:sz w:val="28"/>
          <w:szCs w:val="28"/>
        </w:rPr>
      </w:pPr>
      <w:r w:rsidRPr="00695ECB">
        <w:rPr>
          <w:sz w:val="28"/>
          <w:szCs w:val="28"/>
        </w:rPr>
        <w:t>В 67% образовательных учреждений (3 школы, 1 дошкольное отделение, 1 учреждение дополнительного образования) обеспечен беспрепятственный доступ для детей-инвалидов и маломобильных групп населения в учреждения.</w:t>
      </w:r>
    </w:p>
    <w:p w:rsidR="00831923" w:rsidRPr="00DF0438" w:rsidRDefault="00831923" w:rsidP="00831923">
      <w:pPr>
        <w:jc w:val="both"/>
        <w:rPr>
          <w:b/>
          <w:i/>
          <w:sz w:val="28"/>
          <w:szCs w:val="28"/>
        </w:rPr>
      </w:pPr>
    </w:p>
    <w:p w:rsidR="00831923" w:rsidRPr="00DF0438" w:rsidRDefault="00831923" w:rsidP="00831923">
      <w:pPr>
        <w:jc w:val="both"/>
        <w:rPr>
          <w:b/>
          <w:sz w:val="28"/>
          <w:szCs w:val="28"/>
        </w:rPr>
      </w:pPr>
      <w:r w:rsidRPr="00DF0438">
        <w:rPr>
          <w:b/>
          <w:i/>
          <w:sz w:val="28"/>
          <w:szCs w:val="28"/>
        </w:rPr>
        <w:t xml:space="preserve">Дополнительное образование </w:t>
      </w:r>
    </w:p>
    <w:p w:rsidR="00831923" w:rsidRPr="00DF0438" w:rsidRDefault="00831923" w:rsidP="00831923">
      <w:pPr>
        <w:ind w:firstLine="720"/>
        <w:jc w:val="both"/>
        <w:rPr>
          <w:sz w:val="28"/>
          <w:szCs w:val="28"/>
          <w:shd w:val="clear" w:color="auto" w:fill="FAFAFA"/>
        </w:rPr>
      </w:pPr>
      <w:r>
        <w:rPr>
          <w:sz w:val="28"/>
          <w:szCs w:val="28"/>
        </w:rPr>
        <w:t>7,32</w:t>
      </w:r>
      <w:r w:rsidRPr="00DF0438">
        <w:rPr>
          <w:sz w:val="28"/>
          <w:szCs w:val="28"/>
        </w:rPr>
        <w:t>% детей района в возрасте от 5 до 18 лет обучаются по программам дополнительного образования в учреждениях различной организационно-правовой собственности. Из них 51,1 % обучаются за счет бюджетных асси</w:t>
      </w:r>
      <w:r w:rsidRPr="00DF0438">
        <w:rPr>
          <w:sz w:val="28"/>
          <w:szCs w:val="28"/>
        </w:rPr>
        <w:t>г</w:t>
      </w:r>
      <w:r w:rsidRPr="00DF0438">
        <w:rPr>
          <w:sz w:val="28"/>
          <w:szCs w:val="28"/>
        </w:rPr>
        <w:t xml:space="preserve">нований. В том числе, </w:t>
      </w:r>
      <w:r w:rsidRPr="00DF0438">
        <w:rPr>
          <w:sz w:val="28"/>
          <w:szCs w:val="28"/>
          <w:shd w:val="clear" w:color="auto" w:fill="FAFAFA"/>
        </w:rPr>
        <w:t xml:space="preserve">в объединениях МАУДО Центр «Пульс» </w:t>
      </w:r>
      <w:proofErr w:type="spellStart"/>
      <w:r w:rsidRPr="00DF0438">
        <w:rPr>
          <w:sz w:val="28"/>
          <w:szCs w:val="28"/>
          <w:shd w:val="clear" w:color="auto" w:fill="FAFAFA"/>
        </w:rPr>
        <w:t>г.Валдай</w:t>
      </w:r>
      <w:proofErr w:type="spellEnd"/>
      <w:r w:rsidRPr="00DF0438">
        <w:rPr>
          <w:sz w:val="28"/>
          <w:szCs w:val="28"/>
          <w:shd w:val="clear" w:color="auto" w:fill="FAFAFA"/>
        </w:rPr>
        <w:t xml:space="preserve"> з</w:t>
      </w:r>
      <w:r w:rsidRPr="00DF0438">
        <w:rPr>
          <w:sz w:val="28"/>
          <w:szCs w:val="28"/>
          <w:shd w:val="clear" w:color="auto" w:fill="FAFAFA"/>
        </w:rPr>
        <w:t>а</w:t>
      </w:r>
      <w:r w:rsidRPr="00DF0438">
        <w:rPr>
          <w:sz w:val="28"/>
          <w:szCs w:val="28"/>
          <w:shd w:val="clear" w:color="auto" w:fill="FAFAFA"/>
        </w:rPr>
        <w:t xml:space="preserve">нимаются </w:t>
      </w:r>
      <w:r>
        <w:rPr>
          <w:sz w:val="28"/>
          <w:szCs w:val="28"/>
          <w:shd w:val="clear" w:color="auto" w:fill="FAFAFA"/>
        </w:rPr>
        <w:t>1367</w:t>
      </w:r>
      <w:r w:rsidRPr="00DF0438">
        <w:rPr>
          <w:sz w:val="28"/>
          <w:szCs w:val="28"/>
          <w:shd w:val="clear" w:color="auto" w:fill="FAFAFA"/>
        </w:rPr>
        <w:t xml:space="preserve"> </w:t>
      </w:r>
      <w:r>
        <w:rPr>
          <w:sz w:val="28"/>
          <w:szCs w:val="28"/>
          <w:shd w:val="clear" w:color="auto" w:fill="FAFAFA"/>
        </w:rPr>
        <w:t>детей</w:t>
      </w:r>
      <w:r w:rsidRPr="00DF0438">
        <w:rPr>
          <w:sz w:val="28"/>
          <w:szCs w:val="28"/>
          <w:shd w:val="clear" w:color="auto" w:fill="FAFAFA"/>
        </w:rPr>
        <w:t>, 31</w:t>
      </w:r>
      <w:r>
        <w:rPr>
          <w:sz w:val="28"/>
          <w:szCs w:val="28"/>
          <w:shd w:val="clear" w:color="auto" w:fill="FAFAFA"/>
        </w:rPr>
        <w:t>5</w:t>
      </w:r>
      <w:r w:rsidRPr="00DF0438">
        <w:rPr>
          <w:sz w:val="28"/>
          <w:szCs w:val="28"/>
          <w:shd w:val="clear" w:color="auto" w:fill="FAFAFA"/>
        </w:rPr>
        <w:t xml:space="preserve"> </w:t>
      </w:r>
      <w:r>
        <w:rPr>
          <w:sz w:val="28"/>
          <w:szCs w:val="28"/>
          <w:shd w:val="clear" w:color="auto" w:fill="FAFAFA"/>
        </w:rPr>
        <w:t>детей</w:t>
      </w:r>
      <w:r w:rsidRPr="00DF0438">
        <w:rPr>
          <w:sz w:val="28"/>
          <w:szCs w:val="28"/>
          <w:shd w:val="clear" w:color="auto" w:fill="FAFAFA"/>
        </w:rPr>
        <w:t xml:space="preserve"> занимаются в МБУДО Валдайской ДШИ.</w:t>
      </w:r>
    </w:p>
    <w:p w:rsidR="00831923" w:rsidRPr="00DF0438" w:rsidRDefault="00831923" w:rsidP="00831923">
      <w:pPr>
        <w:tabs>
          <w:tab w:val="left" w:pos="1134"/>
          <w:tab w:val="left" w:pos="10778"/>
        </w:tabs>
        <w:autoSpaceDE w:val="0"/>
        <w:autoSpaceDN w:val="0"/>
        <w:adjustRightInd w:val="0"/>
        <w:ind w:firstLine="709"/>
        <w:jc w:val="both"/>
        <w:rPr>
          <w:sz w:val="28"/>
          <w:szCs w:val="28"/>
        </w:rPr>
      </w:pPr>
      <w:r w:rsidRPr="00DF0438">
        <w:rPr>
          <w:sz w:val="28"/>
          <w:szCs w:val="28"/>
        </w:rPr>
        <w:t>В рамках федерального проекте «Успех каждого ребёнка» национал</w:t>
      </w:r>
      <w:r w:rsidRPr="00DF0438">
        <w:rPr>
          <w:sz w:val="28"/>
          <w:szCs w:val="28"/>
        </w:rPr>
        <w:t>ь</w:t>
      </w:r>
      <w:r w:rsidRPr="00DF0438">
        <w:rPr>
          <w:sz w:val="28"/>
          <w:szCs w:val="28"/>
        </w:rPr>
        <w:t>ного проекта «Образование» продолжается внедрение модели персонифиц</w:t>
      </w:r>
      <w:r w:rsidRPr="00DF0438">
        <w:rPr>
          <w:sz w:val="28"/>
          <w:szCs w:val="28"/>
        </w:rPr>
        <w:t>и</w:t>
      </w:r>
      <w:r w:rsidRPr="00DF0438">
        <w:rPr>
          <w:sz w:val="28"/>
          <w:szCs w:val="28"/>
        </w:rPr>
        <w:t xml:space="preserve">рованного финансирования дополнительного образования детей. Доля детей, воспользовавшихся сертификатом </w:t>
      </w:r>
      <w:r>
        <w:rPr>
          <w:sz w:val="28"/>
          <w:szCs w:val="28"/>
        </w:rPr>
        <w:t xml:space="preserve">за </w:t>
      </w:r>
      <w:r w:rsidRPr="00DF0438">
        <w:rPr>
          <w:sz w:val="28"/>
          <w:szCs w:val="28"/>
        </w:rPr>
        <w:t>2020 год – 41,5%.</w:t>
      </w:r>
    </w:p>
    <w:p w:rsidR="00831923" w:rsidRPr="00DF0438" w:rsidRDefault="00831923" w:rsidP="00831923">
      <w:pPr>
        <w:ind w:firstLine="708"/>
        <w:jc w:val="both"/>
        <w:rPr>
          <w:sz w:val="28"/>
          <w:szCs w:val="28"/>
        </w:rPr>
      </w:pPr>
      <w:r w:rsidRPr="00DF0438">
        <w:rPr>
          <w:sz w:val="28"/>
          <w:szCs w:val="28"/>
        </w:rPr>
        <w:t xml:space="preserve">За </w:t>
      </w:r>
      <w:r>
        <w:rPr>
          <w:sz w:val="28"/>
          <w:szCs w:val="28"/>
        </w:rPr>
        <w:t>2020 год</w:t>
      </w:r>
      <w:r w:rsidRPr="00DF0438">
        <w:rPr>
          <w:sz w:val="28"/>
          <w:szCs w:val="28"/>
        </w:rPr>
        <w:t xml:space="preserve"> </w:t>
      </w:r>
      <w:r>
        <w:rPr>
          <w:sz w:val="28"/>
          <w:szCs w:val="28"/>
        </w:rPr>
        <w:t>62,7</w:t>
      </w:r>
      <w:r w:rsidRPr="00DF0438">
        <w:rPr>
          <w:sz w:val="28"/>
          <w:szCs w:val="28"/>
        </w:rPr>
        <w:t>% обучающихся приняли участие в творческих мер</w:t>
      </w:r>
      <w:r w:rsidRPr="00DF0438">
        <w:rPr>
          <w:sz w:val="28"/>
          <w:szCs w:val="28"/>
        </w:rPr>
        <w:t>о</w:t>
      </w:r>
      <w:r w:rsidRPr="00DF0438">
        <w:rPr>
          <w:sz w:val="28"/>
          <w:szCs w:val="28"/>
        </w:rPr>
        <w:t>приятиях, 35,5% обучающихся, принимавших участие в различных реги</w:t>
      </w:r>
      <w:r w:rsidRPr="00DF0438">
        <w:rPr>
          <w:sz w:val="28"/>
          <w:szCs w:val="28"/>
        </w:rPr>
        <w:t>о</w:t>
      </w:r>
      <w:r w:rsidRPr="00DF0438">
        <w:rPr>
          <w:sz w:val="28"/>
          <w:szCs w:val="28"/>
        </w:rPr>
        <w:t>нальных конкурсах, признаны победителями, 1 обучающийся признан поб</w:t>
      </w:r>
      <w:r w:rsidRPr="00DF0438">
        <w:rPr>
          <w:sz w:val="28"/>
          <w:szCs w:val="28"/>
        </w:rPr>
        <w:t>е</w:t>
      </w:r>
      <w:r w:rsidRPr="00DF0438">
        <w:rPr>
          <w:sz w:val="28"/>
          <w:szCs w:val="28"/>
        </w:rPr>
        <w:t xml:space="preserve">дителем и 10 обучающихся – призерами регионального этапа Всероссийской олимпиады школьников. </w:t>
      </w:r>
      <w:r>
        <w:rPr>
          <w:sz w:val="28"/>
          <w:szCs w:val="28"/>
        </w:rPr>
        <w:t>50,1</w:t>
      </w:r>
      <w:r w:rsidRPr="00DF0438">
        <w:rPr>
          <w:sz w:val="28"/>
          <w:szCs w:val="28"/>
        </w:rPr>
        <w:t>% обучающихся приняли участие в дистанцио</w:t>
      </w:r>
      <w:r w:rsidRPr="00DF0438">
        <w:rPr>
          <w:sz w:val="28"/>
          <w:szCs w:val="28"/>
        </w:rPr>
        <w:t>н</w:t>
      </w:r>
      <w:r w:rsidRPr="00DF0438">
        <w:rPr>
          <w:sz w:val="28"/>
          <w:szCs w:val="28"/>
        </w:rPr>
        <w:t>ных олимпиадах и творческих конкурсах.</w:t>
      </w:r>
    </w:p>
    <w:p w:rsidR="00831923" w:rsidRPr="00DF0438" w:rsidRDefault="00831923" w:rsidP="00831923">
      <w:pPr>
        <w:ind w:firstLine="708"/>
        <w:jc w:val="both"/>
        <w:rPr>
          <w:sz w:val="28"/>
          <w:szCs w:val="28"/>
        </w:rPr>
      </w:pPr>
      <w:r w:rsidRPr="00DF0438">
        <w:rPr>
          <w:sz w:val="28"/>
          <w:szCs w:val="28"/>
        </w:rPr>
        <w:t xml:space="preserve">10 обучающихся общеобразовательных учреждений получают </w:t>
      </w:r>
      <w:r w:rsidRPr="00DF0438">
        <w:rPr>
          <w:rFonts w:eastAsia="A"/>
          <w:sz w:val="28"/>
          <w:szCs w:val="28"/>
        </w:rPr>
        <w:t>спец</w:t>
      </w:r>
      <w:r w:rsidRPr="00DF0438">
        <w:rPr>
          <w:rFonts w:eastAsia="A"/>
          <w:sz w:val="28"/>
          <w:szCs w:val="28"/>
        </w:rPr>
        <w:t>и</w:t>
      </w:r>
      <w:r w:rsidRPr="00DF0438">
        <w:rPr>
          <w:rFonts w:eastAsia="A"/>
          <w:sz w:val="28"/>
          <w:szCs w:val="28"/>
        </w:rPr>
        <w:t xml:space="preserve">альное денежное поощрение </w:t>
      </w:r>
      <w:r w:rsidRPr="00DF0438">
        <w:rPr>
          <w:sz w:val="28"/>
          <w:szCs w:val="28"/>
        </w:rPr>
        <w:t xml:space="preserve">Главы муниципального района. </w:t>
      </w:r>
    </w:p>
    <w:p w:rsidR="00831923" w:rsidRPr="00DF0438" w:rsidRDefault="00831923" w:rsidP="00831923">
      <w:pPr>
        <w:tabs>
          <w:tab w:val="left" w:pos="1134"/>
          <w:tab w:val="left" w:pos="10778"/>
        </w:tabs>
        <w:autoSpaceDE w:val="0"/>
        <w:autoSpaceDN w:val="0"/>
        <w:adjustRightInd w:val="0"/>
        <w:ind w:firstLine="709"/>
        <w:jc w:val="both"/>
        <w:rPr>
          <w:sz w:val="28"/>
          <w:szCs w:val="28"/>
        </w:rPr>
      </w:pPr>
    </w:p>
    <w:p w:rsidR="00EE4D73" w:rsidRDefault="00EE4D73" w:rsidP="00831923">
      <w:pPr>
        <w:jc w:val="both"/>
        <w:rPr>
          <w:b/>
          <w:i/>
          <w:sz w:val="28"/>
          <w:szCs w:val="28"/>
        </w:rPr>
      </w:pPr>
    </w:p>
    <w:p w:rsidR="00EE4D73" w:rsidRDefault="00EE4D73" w:rsidP="00831923">
      <w:pPr>
        <w:jc w:val="both"/>
        <w:rPr>
          <w:b/>
          <w:i/>
          <w:sz w:val="28"/>
          <w:szCs w:val="28"/>
        </w:rPr>
      </w:pPr>
    </w:p>
    <w:p w:rsidR="00831923" w:rsidRPr="00DF0438" w:rsidRDefault="00831923" w:rsidP="00831923">
      <w:pPr>
        <w:jc w:val="both"/>
        <w:rPr>
          <w:b/>
          <w:i/>
          <w:sz w:val="28"/>
          <w:szCs w:val="28"/>
        </w:rPr>
      </w:pPr>
      <w:r w:rsidRPr="00DF0438">
        <w:rPr>
          <w:b/>
          <w:i/>
          <w:sz w:val="28"/>
          <w:szCs w:val="28"/>
        </w:rPr>
        <w:t>Организация летнего отдыха</w:t>
      </w:r>
    </w:p>
    <w:p w:rsidR="00831923" w:rsidRPr="00695ECB" w:rsidRDefault="00831923" w:rsidP="00831923">
      <w:pPr>
        <w:ind w:firstLine="708"/>
        <w:jc w:val="both"/>
        <w:rPr>
          <w:sz w:val="28"/>
          <w:szCs w:val="28"/>
        </w:rPr>
      </w:pPr>
      <w:r w:rsidRPr="00695ECB">
        <w:rPr>
          <w:sz w:val="28"/>
          <w:szCs w:val="28"/>
        </w:rPr>
        <w:t>В связи с эпидемиологической обстановкой работа лагерей с дневным пребыванием не осуществлялась.</w:t>
      </w:r>
    </w:p>
    <w:p w:rsidR="00831923" w:rsidRPr="00695ECB" w:rsidRDefault="00831923" w:rsidP="00831923">
      <w:pPr>
        <w:ind w:firstLine="708"/>
        <w:jc w:val="both"/>
        <w:rPr>
          <w:bCs/>
          <w:sz w:val="28"/>
          <w:szCs w:val="28"/>
        </w:rPr>
      </w:pPr>
      <w:r w:rsidRPr="00695ECB">
        <w:rPr>
          <w:sz w:val="28"/>
          <w:szCs w:val="28"/>
        </w:rPr>
        <w:lastRenderedPageBreak/>
        <w:t xml:space="preserve"> В августе 2020 года на базе трёх образовательных учреждений района </w:t>
      </w:r>
      <w:r w:rsidRPr="00695ECB">
        <w:rPr>
          <w:bCs/>
          <w:sz w:val="28"/>
          <w:szCs w:val="28"/>
        </w:rPr>
        <w:t xml:space="preserve">реализовывался </w:t>
      </w:r>
      <w:r w:rsidRPr="00695ECB">
        <w:rPr>
          <w:sz w:val="28"/>
          <w:szCs w:val="28"/>
        </w:rPr>
        <w:t xml:space="preserve">проект по организации образовательных </w:t>
      </w:r>
      <w:proofErr w:type="spellStart"/>
      <w:r w:rsidRPr="00695ECB">
        <w:rPr>
          <w:sz w:val="28"/>
          <w:szCs w:val="28"/>
        </w:rPr>
        <w:t>интенсивов</w:t>
      </w:r>
      <w:proofErr w:type="spellEnd"/>
      <w:r w:rsidRPr="00695ECB">
        <w:rPr>
          <w:sz w:val="28"/>
          <w:szCs w:val="28"/>
        </w:rPr>
        <w:t xml:space="preserve"> «</w:t>
      </w:r>
      <w:proofErr w:type="spellStart"/>
      <w:r w:rsidRPr="00695ECB">
        <w:rPr>
          <w:sz w:val="28"/>
          <w:szCs w:val="28"/>
        </w:rPr>
        <w:t>Сберкампус</w:t>
      </w:r>
      <w:proofErr w:type="spellEnd"/>
      <w:r w:rsidRPr="00695ECB">
        <w:rPr>
          <w:sz w:val="28"/>
          <w:szCs w:val="28"/>
        </w:rPr>
        <w:t>» для 210 обучающихся</w:t>
      </w:r>
      <w:r w:rsidRPr="00695ECB">
        <w:rPr>
          <w:bCs/>
          <w:sz w:val="28"/>
          <w:szCs w:val="28"/>
        </w:rPr>
        <w:t xml:space="preserve">. </w:t>
      </w:r>
    </w:p>
    <w:p w:rsidR="00831923" w:rsidRPr="00695ECB" w:rsidRDefault="00831923" w:rsidP="00831923">
      <w:pPr>
        <w:ind w:firstLine="708"/>
        <w:jc w:val="both"/>
        <w:rPr>
          <w:color w:val="FF0000"/>
          <w:sz w:val="28"/>
          <w:szCs w:val="28"/>
        </w:rPr>
      </w:pPr>
      <w:r w:rsidRPr="00695ECB">
        <w:rPr>
          <w:bCs/>
          <w:sz w:val="28"/>
          <w:szCs w:val="28"/>
        </w:rPr>
        <w:t>В загородных оздоровительных учреждениях на территории области отдохнуло 8 чел</w:t>
      </w:r>
      <w:r>
        <w:rPr>
          <w:bCs/>
          <w:sz w:val="28"/>
          <w:szCs w:val="28"/>
        </w:rPr>
        <w:t>.</w:t>
      </w:r>
    </w:p>
    <w:p w:rsidR="00831923" w:rsidRPr="00695ECB" w:rsidRDefault="00831923" w:rsidP="00831923">
      <w:pPr>
        <w:ind w:firstLine="708"/>
        <w:jc w:val="both"/>
        <w:rPr>
          <w:sz w:val="28"/>
          <w:szCs w:val="28"/>
        </w:rPr>
      </w:pPr>
      <w:r w:rsidRPr="00695ECB">
        <w:rPr>
          <w:sz w:val="28"/>
          <w:szCs w:val="28"/>
        </w:rPr>
        <w:t xml:space="preserve"> В санаторно-оздоровительных учреждениях на территории области оздоровлены 20 детей, в том числе</w:t>
      </w:r>
      <w:r w:rsidRPr="00695ECB">
        <w:rPr>
          <w:color w:val="FF0000"/>
          <w:sz w:val="28"/>
          <w:szCs w:val="28"/>
        </w:rPr>
        <w:t xml:space="preserve"> </w:t>
      </w:r>
      <w:r w:rsidRPr="00695ECB">
        <w:rPr>
          <w:sz w:val="28"/>
          <w:szCs w:val="28"/>
        </w:rPr>
        <w:t xml:space="preserve">7 детей, находящихся в трудной жизненной ситуации. </w:t>
      </w:r>
    </w:p>
    <w:p w:rsidR="00831923" w:rsidRDefault="00831923" w:rsidP="00831923">
      <w:pPr>
        <w:ind w:firstLine="708"/>
        <w:jc w:val="both"/>
        <w:rPr>
          <w:sz w:val="28"/>
          <w:szCs w:val="28"/>
        </w:rPr>
      </w:pPr>
      <w:r w:rsidRPr="00695ECB">
        <w:rPr>
          <w:sz w:val="28"/>
          <w:szCs w:val="28"/>
        </w:rPr>
        <w:t xml:space="preserve">За пределами области оздоровлено в 2020 году 9 детей. </w:t>
      </w:r>
    </w:p>
    <w:p w:rsidR="00831923" w:rsidRDefault="00831923" w:rsidP="00831923">
      <w:pPr>
        <w:ind w:firstLine="708"/>
        <w:jc w:val="both"/>
        <w:rPr>
          <w:sz w:val="28"/>
          <w:szCs w:val="28"/>
        </w:rPr>
      </w:pPr>
      <w:r w:rsidRPr="00695ECB">
        <w:rPr>
          <w:sz w:val="28"/>
          <w:szCs w:val="28"/>
        </w:rPr>
        <w:t xml:space="preserve">Малыми формами отдыха в 2020 году было охвачено 1444 чел. </w:t>
      </w:r>
    </w:p>
    <w:p w:rsidR="00831923" w:rsidRPr="00695ECB" w:rsidRDefault="00831923" w:rsidP="00831923">
      <w:pPr>
        <w:ind w:firstLine="708"/>
        <w:jc w:val="both"/>
        <w:rPr>
          <w:bCs/>
          <w:color w:val="FF0000"/>
          <w:sz w:val="28"/>
          <w:szCs w:val="28"/>
        </w:rPr>
      </w:pPr>
      <w:r>
        <w:rPr>
          <w:sz w:val="28"/>
          <w:szCs w:val="28"/>
        </w:rPr>
        <w:t>Т</w:t>
      </w:r>
      <w:r w:rsidRPr="00695ECB">
        <w:rPr>
          <w:sz w:val="28"/>
          <w:szCs w:val="28"/>
        </w:rPr>
        <w:t xml:space="preserve">рудоустроены </w:t>
      </w:r>
      <w:r>
        <w:rPr>
          <w:sz w:val="28"/>
          <w:szCs w:val="28"/>
        </w:rPr>
        <w:t xml:space="preserve">были </w:t>
      </w:r>
      <w:r w:rsidRPr="00695ECB">
        <w:rPr>
          <w:sz w:val="28"/>
          <w:szCs w:val="28"/>
        </w:rPr>
        <w:t>8 несовершеннолетних, обучающихся в М</w:t>
      </w:r>
      <w:r w:rsidRPr="00695ECB">
        <w:rPr>
          <w:bCs/>
          <w:sz w:val="28"/>
          <w:szCs w:val="28"/>
        </w:rPr>
        <w:t xml:space="preserve">АОУ «СШ № 2 </w:t>
      </w:r>
      <w:proofErr w:type="spellStart"/>
      <w:r w:rsidRPr="00695ECB">
        <w:rPr>
          <w:bCs/>
          <w:sz w:val="28"/>
          <w:szCs w:val="28"/>
        </w:rPr>
        <w:t>г.Валдай</w:t>
      </w:r>
      <w:proofErr w:type="spellEnd"/>
      <w:r w:rsidRPr="00695ECB">
        <w:rPr>
          <w:bCs/>
          <w:sz w:val="28"/>
          <w:szCs w:val="28"/>
        </w:rPr>
        <w:t xml:space="preserve">». </w:t>
      </w:r>
    </w:p>
    <w:p w:rsidR="00831923" w:rsidRPr="00695ECB" w:rsidRDefault="00831923" w:rsidP="00831923">
      <w:pPr>
        <w:ind w:firstLine="708"/>
        <w:jc w:val="both"/>
        <w:rPr>
          <w:bCs/>
          <w:sz w:val="28"/>
          <w:szCs w:val="28"/>
        </w:rPr>
      </w:pPr>
      <w:r w:rsidRPr="00695ECB">
        <w:rPr>
          <w:bCs/>
          <w:sz w:val="28"/>
          <w:szCs w:val="28"/>
        </w:rPr>
        <w:t>За период с 1 января по 31 декабря 2020 года оздоровительной кампанией с учетом всех организованных форм отдыха, оздоровления и занятости детей охвачено 67,1%.</w:t>
      </w:r>
    </w:p>
    <w:p w:rsidR="00831923" w:rsidRPr="00DF0438" w:rsidRDefault="00831923" w:rsidP="00831923">
      <w:pPr>
        <w:jc w:val="both"/>
        <w:rPr>
          <w:b/>
          <w:i/>
          <w:sz w:val="28"/>
          <w:szCs w:val="28"/>
        </w:rPr>
      </w:pPr>
    </w:p>
    <w:p w:rsidR="00831923" w:rsidRPr="00DF0438" w:rsidRDefault="00831923" w:rsidP="00831923">
      <w:pPr>
        <w:ind w:left="1701" w:hanging="1701"/>
        <w:jc w:val="both"/>
        <w:rPr>
          <w:b/>
          <w:sz w:val="28"/>
          <w:szCs w:val="28"/>
        </w:rPr>
      </w:pPr>
      <w:r w:rsidRPr="00DF0438">
        <w:rPr>
          <w:b/>
          <w:i/>
          <w:sz w:val="28"/>
          <w:szCs w:val="28"/>
        </w:rPr>
        <w:t xml:space="preserve">Материально-техническое обеспечение </w:t>
      </w:r>
    </w:p>
    <w:p w:rsidR="00831923" w:rsidRPr="0086545F" w:rsidRDefault="00831923" w:rsidP="00831923">
      <w:pPr>
        <w:tabs>
          <w:tab w:val="left" w:pos="993"/>
        </w:tabs>
        <w:ind w:firstLine="708"/>
        <w:jc w:val="both"/>
        <w:rPr>
          <w:sz w:val="28"/>
          <w:szCs w:val="28"/>
        </w:rPr>
      </w:pPr>
      <w:r w:rsidRPr="0086545F">
        <w:rPr>
          <w:sz w:val="28"/>
          <w:szCs w:val="28"/>
        </w:rPr>
        <w:t>В 2020 году МБУ «АХУ» осуществляло подвоз 311 об</w:t>
      </w:r>
      <w:r w:rsidRPr="0086545F">
        <w:rPr>
          <w:sz w:val="28"/>
          <w:szCs w:val="28"/>
        </w:rPr>
        <w:t>у</w:t>
      </w:r>
      <w:r w:rsidRPr="0086545F">
        <w:rPr>
          <w:sz w:val="28"/>
          <w:szCs w:val="28"/>
        </w:rPr>
        <w:t>чающимся к 4 школам. 27 обучающимся осуществляется компенсация сто</w:t>
      </w:r>
      <w:r w:rsidRPr="0086545F">
        <w:rPr>
          <w:sz w:val="28"/>
          <w:szCs w:val="28"/>
        </w:rPr>
        <w:t>и</w:t>
      </w:r>
      <w:r w:rsidRPr="0086545F">
        <w:rPr>
          <w:sz w:val="28"/>
          <w:szCs w:val="28"/>
        </w:rPr>
        <w:t>мости билетов проезда до образовательного учреждения и обратно. С сентя</w:t>
      </w:r>
      <w:r w:rsidRPr="0086545F">
        <w:rPr>
          <w:sz w:val="28"/>
          <w:szCs w:val="28"/>
        </w:rPr>
        <w:t>б</w:t>
      </w:r>
      <w:r w:rsidRPr="0086545F">
        <w:rPr>
          <w:sz w:val="28"/>
          <w:szCs w:val="28"/>
        </w:rPr>
        <w:t>ря 2020 года компенсация проезда также осуществляется путём закупки пр</w:t>
      </w:r>
      <w:r w:rsidRPr="0086545F">
        <w:rPr>
          <w:sz w:val="28"/>
          <w:szCs w:val="28"/>
        </w:rPr>
        <w:t>о</w:t>
      </w:r>
      <w:r w:rsidRPr="0086545F">
        <w:rPr>
          <w:sz w:val="28"/>
          <w:szCs w:val="28"/>
        </w:rPr>
        <w:t xml:space="preserve">ездных билетов у ООО «ТРАНС-Н». Число обучающихся, которым были предоставлены проездные билеты – 43 чел. </w:t>
      </w:r>
    </w:p>
    <w:p w:rsidR="00831923" w:rsidRPr="0086545F" w:rsidRDefault="00831923" w:rsidP="00831923">
      <w:pPr>
        <w:ind w:firstLine="708"/>
        <w:jc w:val="both"/>
        <w:rPr>
          <w:sz w:val="28"/>
          <w:szCs w:val="28"/>
        </w:rPr>
      </w:pPr>
      <w:r>
        <w:rPr>
          <w:sz w:val="28"/>
          <w:szCs w:val="28"/>
        </w:rPr>
        <w:t xml:space="preserve">С 1 сентября 2020 года </w:t>
      </w:r>
      <w:r w:rsidRPr="0086545F">
        <w:rPr>
          <w:sz w:val="28"/>
          <w:szCs w:val="28"/>
        </w:rPr>
        <w:t>1042 обучающихся уровня начального общего образования обеспечены горячим питанием. Всего питанием охвачены 99,6% обучающихся.</w:t>
      </w:r>
    </w:p>
    <w:p w:rsidR="00831923" w:rsidRPr="0086545F" w:rsidRDefault="00831923" w:rsidP="00831923">
      <w:pPr>
        <w:widowControl w:val="0"/>
        <w:autoSpaceDE w:val="0"/>
        <w:ind w:firstLine="708"/>
        <w:jc w:val="both"/>
        <w:outlineLvl w:val="0"/>
        <w:rPr>
          <w:color w:val="000000"/>
          <w:sz w:val="28"/>
          <w:szCs w:val="28"/>
        </w:rPr>
      </w:pPr>
      <w:r w:rsidRPr="0086545F">
        <w:rPr>
          <w:color w:val="000000"/>
          <w:sz w:val="28"/>
          <w:szCs w:val="28"/>
        </w:rPr>
        <w:t>В рамках федерального проекта «Современная школа» с</w:t>
      </w:r>
      <w:r w:rsidRPr="0086545F">
        <w:rPr>
          <w:sz w:val="28"/>
          <w:szCs w:val="28"/>
        </w:rPr>
        <w:t xml:space="preserve">озданы центры образования цифрового и гуманитарного профилей «Точка роста» в </w:t>
      </w:r>
      <w:r>
        <w:rPr>
          <w:sz w:val="28"/>
          <w:szCs w:val="28"/>
        </w:rPr>
        <w:t>2 школах.</w:t>
      </w:r>
      <w:r w:rsidRPr="0086545F">
        <w:rPr>
          <w:sz w:val="28"/>
          <w:szCs w:val="28"/>
        </w:rPr>
        <w:t xml:space="preserve">  </w:t>
      </w:r>
      <w:r>
        <w:rPr>
          <w:sz w:val="28"/>
          <w:szCs w:val="28"/>
        </w:rPr>
        <w:t xml:space="preserve"> </w:t>
      </w:r>
    </w:p>
    <w:p w:rsidR="00831923" w:rsidRPr="0086545F" w:rsidRDefault="00831923" w:rsidP="00831923">
      <w:pPr>
        <w:widowControl w:val="0"/>
        <w:autoSpaceDE w:val="0"/>
        <w:ind w:firstLine="709"/>
        <w:jc w:val="both"/>
        <w:outlineLvl w:val="0"/>
        <w:rPr>
          <w:sz w:val="28"/>
          <w:szCs w:val="28"/>
        </w:rPr>
      </w:pPr>
      <w:r w:rsidRPr="0086545F">
        <w:rPr>
          <w:sz w:val="28"/>
          <w:szCs w:val="28"/>
        </w:rPr>
        <w:t xml:space="preserve">В рамках федерального проекта «Цифровая образовательная среда» внедрена целевая модель цифровой образовательной среды в </w:t>
      </w:r>
      <w:r>
        <w:rPr>
          <w:sz w:val="28"/>
          <w:szCs w:val="28"/>
        </w:rPr>
        <w:t>3 общеобразовательных учреждениях</w:t>
      </w:r>
      <w:r w:rsidRPr="0086545F">
        <w:rPr>
          <w:sz w:val="28"/>
          <w:szCs w:val="28"/>
        </w:rPr>
        <w:t xml:space="preserve">.  </w:t>
      </w:r>
    </w:p>
    <w:p w:rsidR="00831923" w:rsidRPr="0086545F" w:rsidRDefault="00831923" w:rsidP="00831923">
      <w:pPr>
        <w:widowControl w:val="0"/>
        <w:autoSpaceDE w:val="0"/>
        <w:ind w:firstLine="709"/>
        <w:jc w:val="both"/>
        <w:outlineLvl w:val="0"/>
        <w:rPr>
          <w:sz w:val="28"/>
          <w:szCs w:val="28"/>
        </w:rPr>
      </w:pPr>
      <w:r w:rsidRPr="0086545F">
        <w:rPr>
          <w:sz w:val="28"/>
          <w:szCs w:val="28"/>
        </w:rPr>
        <w:t>В рамках федерального проекта «Успех каждого ребенка»</w:t>
      </w:r>
      <w:r w:rsidRPr="0086545F">
        <w:rPr>
          <w:color w:val="FF0000"/>
          <w:sz w:val="28"/>
          <w:szCs w:val="28"/>
        </w:rPr>
        <w:t xml:space="preserve"> </w:t>
      </w:r>
      <w:r w:rsidRPr="0086545F">
        <w:rPr>
          <w:sz w:val="28"/>
          <w:szCs w:val="28"/>
        </w:rPr>
        <w:t xml:space="preserve">отремонтирован спортивный зал МАОУ «СШ №2» </w:t>
      </w:r>
      <w:proofErr w:type="spellStart"/>
      <w:r w:rsidRPr="0086545F">
        <w:rPr>
          <w:sz w:val="28"/>
          <w:szCs w:val="28"/>
        </w:rPr>
        <w:t>г.Валдай</w:t>
      </w:r>
      <w:proofErr w:type="spellEnd"/>
      <w:r w:rsidRPr="0086545F">
        <w:rPr>
          <w:sz w:val="28"/>
          <w:szCs w:val="28"/>
        </w:rPr>
        <w:t>;</w:t>
      </w:r>
    </w:p>
    <w:p w:rsidR="00831923" w:rsidRPr="0086545F" w:rsidRDefault="00831923" w:rsidP="00831923">
      <w:pPr>
        <w:widowControl w:val="0"/>
        <w:autoSpaceDE w:val="0"/>
        <w:ind w:firstLine="709"/>
        <w:jc w:val="both"/>
        <w:outlineLvl w:val="0"/>
        <w:rPr>
          <w:color w:val="FF0000"/>
          <w:sz w:val="28"/>
          <w:szCs w:val="28"/>
        </w:rPr>
      </w:pPr>
      <w:r w:rsidRPr="0086545F">
        <w:rPr>
          <w:sz w:val="28"/>
          <w:szCs w:val="28"/>
        </w:rPr>
        <w:t xml:space="preserve">созданы новые мест дополнительного образования детей в МАОУ «СШ №2 </w:t>
      </w:r>
      <w:proofErr w:type="spellStart"/>
      <w:r w:rsidRPr="0086545F">
        <w:rPr>
          <w:sz w:val="28"/>
          <w:szCs w:val="28"/>
        </w:rPr>
        <w:t>г.Валдай</w:t>
      </w:r>
      <w:proofErr w:type="spellEnd"/>
      <w:r w:rsidRPr="0086545F">
        <w:rPr>
          <w:sz w:val="28"/>
          <w:szCs w:val="28"/>
        </w:rPr>
        <w:t>» (</w:t>
      </w:r>
      <w:proofErr w:type="spellStart"/>
      <w:r w:rsidRPr="0086545F">
        <w:rPr>
          <w:sz w:val="28"/>
          <w:szCs w:val="28"/>
        </w:rPr>
        <w:t>Экостанция</w:t>
      </w:r>
      <w:proofErr w:type="spellEnd"/>
      <w:r w:rsidRPr="0086545F">
        <w:rPr>
          <w:sz w:val="28"/>
          <w:szCs w:val="28"/>
        </w:rPr>
        <w:t xml:space="preserve">) и МАУДО Центр «Пульс» </w:t>
      </w:r>
      <w:proofErr w:type="spellStart"/>
      <w:r w:rsidRPr="0086545F">
        <w:rPr>
          <w:sz w:val="28"/>
          <w:szCs w:val="28"/>
        </w:rPr>
        <w:t>г.Валдай</w:t>
      </w:r>
      <w:proofErr w:type="spellEnd"/>
      <w:r w:rsidRPr="0086545F">
        <w:rPr>
          <w:sz w:val="28"/>
          <w:szCs w:val="28"/>
        </w:rPr>
        <w:t xml:space="preserve"> (Лыжные гонки)</w:t>
      </w:r>
      <w:r>
        <w:rPr>
          <w:sz w:val="28"/>
          <w:szCs w:val="28"/>
        </w:rPr>
        <w:t>.</w:t>
      </w:r>
    </w:p>
    <w:p w:rsidR="00831923" w:rsidRPr="0086545F" w:rsidRDefault="00831923" w:rsidP="00831923">
      <w:pPr>
        <w:ind w:firstLine="709"/>
        <w:jc w:val="both"/>
        <w:rPr>
          <w:sz w:val="28"/>
          <w:szCs w:val="28"/>
        </w:rPr>
      </w:pPr>
      <w:r w:rsidRPr="0086545F">
        <w:rPr>
          <w:sz w:val="28"/>
          <w:szCs w:val="28"/>
        </w:rPr>
        <w:t>Проведены мероприятия по капитальному ремонту объектов образования</w:t>
      </w:r>
      <w:r>
        <w:rPr>
          <w:sz w:val="28"/>
          <w:szCs w:val="28"/>
        </w:rPr>
        <w:t xml:space="preserve">: ремонт кровли дошкольного отделения «Ёлочка» МАОУ «Гимназия» </w:t>
      </w:r>
      <w:proofErr w:type="spellStart"/>
      <w:r>
        <w:rPr>
          <w:sz w:val="28"/>
          <w:szCs w:val="28"/>
        </w:rPr>
        <w:t>г.Валдай</w:t>
      </w:r>
      <w:proofErr w:type="spellEnd"/>
      <w:r>
        <w:rPr>
          <w:sz w:val="28"/>
          <w:szCs w:val="28"/>
        </w:rPr>
        <w:t>,</w:t>
      </w:r>
      <w:r w:rsidRPr="0086545F">
        <w:rPr>
          <w:sz w:val="28"/>
          <w:szCs w:val="28"/>
        </w:rPr>
        <w:t xml:space="preserve"> ремонт кровли дошкольного отделения «Солнышко» МАОУ «СШ №2 </w:t>
      </w:r>
      <w:proofErr w:type="spellStart"/>
      <w:r w:rsidRPr="0086545F">
        <w:rPr>
          <w:sz w:val="28"/>
          <w:szCs w:val="28"/>
        </w:rPr>
        <w:t>г.Валдай</w:t>
      </w:r>
      <w:proofErr w:type="spellEnd"/>
      <w:r w:rsidRPr="0086545F">
        <w:rPr>
          <w:sz w:val="28"/>
          <w:szCs w:val="28"/>
        </w:rPr>
        <w:t>»</w:t>
      </w:r>
      <w:r>
        <w:rPr>
          <w:sz w:val="28"/>
          <w:szCs w:val="28"/>
        </w:rPr>
        <w:t xml:space="preserve">, </w:t>
      </w:r>
      <w:r w:rsidRPr="0086545F">
        <w:rPr>
          <w:sz w:val="28"/>
          <w:szCs w:val="28"/>
        </w:rPr>
        <w:t xml:space="preserve">ремонт кровли здания по адресу пл. Кузнечная, д.3в МАОУ «СШ №2 </w:t>
      </w:r>
      <w:proofErr w:type="spellStart"/>
      <w:r w:rsidRPr="0086545F">
        <w:rPr>
          <w:sz w:val="28"/>
          <w:szCs w:val="28"/>
        </w:rPr>
        <w:t>г.Валдай</w:t>
      </w:r>
      <w:proofErr w:type="spellEnd"/>
      <w:r w:rsidRPr="0086545F">
        <w:rPr>
          <w:sz w:val="28"/>
          <w:szCs w:val="28"/>
        </w:rPr>
        <w:t>»</w:t>
      </w:r>
      <w:r>
        <w:rPr>
          <w:sz w:val="28"/>
          <w:szCs w:val="28"/>
        </w:rPr>
        <w:t>.</w:t>
      </w:r>
      <w:r w:rsidRPr="0086545F">
        <w:rPr>
          <w:sz w:val="28"/>
          <w:szCs w:val="28"/>
        </w:rPr>
        <w:t xml:space="preserve"> </w:t>
      </w:r>
      <w:r>
        <w:rPr>
          <w:sz w:val="28"/>
          <w:szCs w:val="28"/>
        </w:rPr>
        <w:t>П</w:t>
      </w:r>
      <w:r w:rsidRPr="0086545F">
        <w:rPr>
          <w:sz w:val="28"/>
          <w:szCs w:val="28"/>
        </w:rPr>
        <w:t>родолжается</w:t>
      </w:r>
      <w:r>
        <w:rPr>
          <w:sz w:val="28"/>
          <w:szCs w:val="28"/>
        </w:rPr>
        <w:t xml:space="preserve"> </w:t>
      </w:r>
      <w:r w:rsidRPr="0086545F">
        <w:rPr>
          <w:sz w:val="28"/>
          <w:szCs w:val="28"/>
        </w:rPr>
        <w:t>ремонт</w:t>
      </w:r>
      <w:r w:rsidRPr="0086545F">
        <w:rPr>
          <w:color w:val="FF0000"/>
          <w:sz w:val="28"/>
          <w:szCs w:val="28"/>
        </w:rPr>
        <w:t xml:space="preserve"> </w:t>
      </w:r>
      <w:r w:rsidRPr="0086545F">
        <w:rPr>
          <w:sz w:val="28"/>
          <w:szCs w:val="28"/>
        </w:rPr>
        <w:t xml:space="preserve">кровли МАОУ «Гимназия. </w:t>
      </w:r>
    </w:p>
    <w:p w:rsidR="00831923" w:rsidRPr="0086545F" w:rsidRDefault="00831923" w:rsidP="00831923">
      <w:pPr>
        <w:pStyle w:val="WW-"/>
        <w:snapToGri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86545F">
        <w:rPr>
          <w:rFonts w:ascii="Times New Roman" w:hAnsi="Times New Roman" w:cs="Times New Roman"/>
          <w:sz w:val="28"/>
          <w:szCs w:val="28"/>
        </w:rPr>
        <w:t>Проведено благоустройство игровых площадок дошкольного отделения «Ёлочка» и дошкольного отделения «Дельфин» МАОУ «Гимназия»</w:t>
      </w:r>
      <w:r>
        <w:rPr>
          <w:rFonts w:ascii="Times New Roman" w:hAnsi="Times New Roman" w:cs="Times New Roman"/>
          <w:sz w:val="28"/>
          <w:szCs w:val="28"/>
        </w:rPr>
        <w:t>.</w:t>
      </w:r>
    </w:p>
    <w:p w:rsidR="00831923" w:rsidRPr="00DF0438" w:rsidRDefault="00831923" w:rsidP="00831923">
      <w:pPr>
        <w:pStyle w:val="WW-"/>
        <w:snapToGrid w:val="0"/>
        <w:spacing w:after="0" w:line="240" w:lineRule="auto"/>
        <w:jc w:val="both"/>
        <w:rPr>
          <w:rFonts w:ascii="Times New Roman" w:hAnsi="Times New Roman" w:cs="Times New Roman"/>
          <w:color w:val="auto"/>
          <w:sz w:val="28"/>
          <w:szCs w:val="28"/>
        </w:rPr>
      </w:pPr>
      <w:r w:rsidRPr="00DF0438">
        <w:rPr>
          <w:rFonts w:ascii="Times New Roman" w:hAnsi="Times New Roman" w:cs="Times New Roman"/>
          <w:color w:val="auto"/>
          <w:sz w:val="28"/>
          <w:szCs w:val="28"/>
        </w:rPr>
        <w:t xml:space="preserve"> </w:t>
      </w:r>
    </w:p>
    <w:p w:rsidR="00831923" w:rsidRPr="00BD7013" w:rsidRDefault="00831923" w:rsidP="00831923">
      <w:pPr>
        <w:pStyle w:val="WW-"/>
        <w:snapToGrid w:val="0"/>
        <w:spacing w:after="0" w:line="240" w:lineRule="auto"/>
        <w:jc w:val="both"/>
        <w:rPr>
          <w:rFonts w:ascii="Times New Roman" w:hAnsi="Times New Roman" w:cs="Times New Roman"/>
          <w:b/>
          <w:color w:val="auto"/>
          <w:sz w:val="28"/>
          <w:szCs w:val="28"/>
        </w:rPr>
      </w:pPr>
      <w:r w:rsidRPr="00BD7013">
        <w:rPr>
          <w:rFonts w:ascii="Times New Roman" w:hAnsi="Times New Roman" w:cs="Times New Roman"/>
          <w:b/>
          <w:i/>
          <w:color w:val="auto"/>
          <w:sz w:val="28"/>
          <w:szCs w:val="28"/>
        </w:rPr>
        <w:t xml:space="preserve">Кадровое обеспечение </w:t>
      </w:r>
    </w:p>
    <w:p w:rsidR="00831923" w:rsidRPr="00BD7013" w:rsidRDefault="00831923" w:rsidP="00831923">
      <w:pPr>
        <w:ind w:firstLine="708"/>
        <w:jc w:val="both"/>
        <w:rPr>
          <w:sz w:val="28"/>
          <w:szCs w:val="28"/>
          <w:shd w:val="clear" w:color="auto" w:fill="FF0000"/>
        </w:rPr>
      </w:pPr>
      <w:r w:rsidRPr="00BD7013">
        <w:rPr>
          <w:sz w:val="28"/>
          <w:szCs w:val="28"/>
        </w:rPr>
        <w:t>В системе образования района трудится – 286 педагогов (в дошкольных отделениях – 123 педагога, в общеобразовательных учреждениях – 159 пед</w:t>
      </w:r>
      <w:r w:rsidRPr="00BD7013">
        <w:rPr>
          <w:sz w:val="28"/>
          <w:szCs w:val="28"/>
        </w:rPr>
        <w:t>а</w:t>
      </w:r>
      <w:r w:rsidRPr="00BD7013">
        <w:rPr>
          <w:sz w:val="28"/>
          <w:szCs w:val="28"/>
        </w:rPr>
        <w:t xml:space="preserve">гогов, в центре дополнительного образования – 5 педагогов). </w:t>
      </w:r>
    </w:p>
    <w:p w:rsidR="00831923" w:rsidRPr="00BD7013" w:rsidRDefault="00831923" w:rsidP="00831923">
      <w:pPr>
        <w:ind w:firstLine="708"/>
        <w:jc w:val="both"/>
        <w:rPr>
          <w:sz w:val="28"/>
          <w:szCs w:val="28"/>
        </w:rPr>
      </w:pPr>
      <w:r w:rsidRPr="00BD7013">
        <w:rPr>
          <w:sz w:val="28"/>
          <w:szCs w:val="28"/>
        </w:rPr>
        <w:lastRenderedPageBreak/>
        <w:t xml:space="preserve">За 2020 год аттестацию прошли 74 педагога, из них 48 чел. на высшую квалификационную категорию, 26 чел. на 1 квалификационную категорию. Повышение квалификации прошли 132 педагога.   </w:t>
      </w:r>
    </w:p>
    <w:p w:rsidR="00831923" w:rsidRPr="00BD7013" w:rsidRDefault="00831923" w:rsidP="00831923">
      <w:pPr>
        <w:ind w:firstLine="708"/>
        <w:jc w:val="both"/>
        <w:rPr>
          <w:sz w:val="28"/>
          <w:szCs w:val="28"/>
        </w:rPr>
      </w:pPr>
      <w:r w:rsidRPr="00BD7013">
        <w:rPr>
          <w:sz w:val="28"/>
          <w:szCs w:val="28"/>
        </w:rPr>
        <w:t xml:space="preserve">Результаты участия педагогов в конкурсах </w:t>
      </w:r>
      <w:proofErr w:type="spellStart"/>
      <w:r w:rsidRPr="00BD7013">
        <w:rPr>
          <w:sz w:val="28"/>
          <w:szCs w:val="28"/>
        </w:rPr>
        <w:t>профмастерства</w:t>
      </w:r>
      <w:proofErr w:type="spellEnd"/>
      <w:r w:rsidRPr="00BD7013">
        <w:rPr>
          <w:sz w:val="28"/>
          <w:szCs w:val="28"/>
        </w:rPr>
        <w:t xml:space="preserve"> за 2020 год:</w:t>
      </w:r>
    </w:p>
    <w:p w:rsidR="00831923" w:rsidRPr="00BD7013" w:rsidRDefault="00831923" w:rsidP="00831923">
      <w:pPr>
        <w:jc w:val="both"/>
        <w:rPr>
          <w:sz w:val="28"/>
          <w:szCs w:val="28"/>
        </w:rPr>
      </w:pPr>
      <w:r>
        <w:t xml:space="preserve">- </w:t>
      </w:r>
      <w:r w:rsidRPr="00BD7013">
        <w:rPr>
          <w:sz w:val="28"/>
          <w:szCs w:val="28"/>
        </w:rPr>
        <w:t xml:space="preserve">2 место в региональном этапе </w:t>
      </w:r>
      <w:r w:rsidRPr="00BD7013">
        <w:rPr>
          <w:sz w:val="28"/>
          <w:szCs w:val="28"/>
          <w:lang w:val="en-US"/>
        </w:rPr>
        <w:t>III</w:t>
      </w:r>
      <w:r w:rsidRPr="00BD7013">
        <w:rPr>
          <w:sz w:val="28"/>
          <w:szCs w:val="28"/>
        </w:rPr>
        <w:t xml:space="preserve"> Всероссийского конкурса профессионального мастерства «Учитель-дефектолог России – 2020», </w:t>
      </w:r>
    </w:p>
    <w:p w:rsidR="00831923" w:rsidRPr="00BD7013" w:rsidRDefault="00831923" w:rsidP="00831923">
      <w:pPr>
        <w:jc w:val="both"/>
        <w:rPr>
          <w:sz w:val="28"/>
          <w:szCs w:val="28"/>
        </w:rPr>
      </w:pPr>
      <w:r w:rsidRPr="00BD7013">
        <w:rPr>
          <w:sz w:val="28"/>
          <w:szCs w:val="28"/>
        </w:rPr>
        <w:t xml:space="preserve">- 3 место в региональном этапе </w:t>
      </w:r>
      <w:r w:rsidRPr="00BD7013">
        <w:rPr>
          <w:sz w:val="28"/>
          <w:szCs w:val="28"/>
          <w:lang w:val="en-US"/>
        </w:rPr>
        <w:t>IV</w:t>
      </w:r>
      <w:r w:rsidRPr="00BD7013">
        <w:rPr>
          <w:sz w:val="28"/>
          <w:szCs w:val="28"/>
        </w:rPr>
        <w:t xml:space="preserve"> Всероссийском конкурсе среди отдельных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w:t>
      </w:r>
    </w:p>
    <w:p w:rsidR="00831923" w:rsidRPr="00BD7013" w:rsidRDefault="00831923" w:rsidP="00831923">
      <w:pPr>
        <w:jc w:val="both"/>
        <w:rPr>
          <w:sz w:val="28"/>
          <w:szCs w:val="28"/>
        </w:rPr>
      </w:pPr>
      <w:r w:rsidRPr="00BD7013">
        <w:rPr>
          <w:sz w:val="28"/>
          <w:szCs w:val="28"/>
        </w:rPr>
        <w:t xml:space="preserve">- диплом лауреата в региональном этапе </w:t>
      </w:r>
      <w:r w:rsidRPr="00BD7013">
        <w:rPr>
          <w:sz w:val="28"/>
          <w:szCs w:val="28"/>
          <w:lang w:val="en-US"/>
        </w:rPr>
        <w:t>III</w:t>
      </w:r>
      <w:r w:rsidRPr="00BD7013">
        <w:rPr>
          <w:sz w:val="28"/>
          <w:szCs w:val="28"/>
        </w:rPr>
        <w:t xml:space="preserve"> Всероссийского конкурса профессионального мастерства «Учитель-дефектолог России – 2020», </w:t>
      </w:r>
    </w:p>
    <w:p w:rsidR="00831923" w:rsidRPr="00BD7013" w:rsidRDefault="00831923" w:rsidP="00831923">
      <w:pPr>
        <w:jc w:val="both"/>
        <w:rPr>
          <w:sz w:val="28"/>
          <w:szCs w:val="28"/>
        </w:rPr>
      </w:pPr>
      <w:r w:rsidRPr="00BD7013">
        <w:rPr>
          <w:sz w:val="28"/>
          <w:szCs w:val="28"/>
        </w:rPr>
        <w:t xml:space="preserve">- дипломом лауреата 2 степени в международном фестивале-конкурсе «Жар-Птица России», </w:t>
      </w:r>
    </w:p>
    <w:p w:rsidR="00831923" w:rsidRPr="00BD7013" w:rsidRDefault="00831923" w:rsidP="00831923">
      <w:pPr>
        <w:jc w:val="both"/>
        <w:rPr>
          <w:sz w:val="28"/>
          <w:szCs w:val="28"/>
        </w:rPr>
      </w:pPr>
      <w:r w:rsidRPr="00BD7013">
        <w:rPr>
          <w:sz w:val="28"/>
          <w:szCs w:val="28"/>
        </w:rPr>
        <w:t xml:space="preserve">- диплом лауреата 2 степени в международном фестивале-конкурсе «Жар-Птица России», - 1 место в областном конкурсе </w:t>
      </w:r>
      <w:proofErr w:type="spellStart"/>
      <w:r w:rsidRPr="00BD7013">
        <w:rPr>
          <w:sz w:val="28"/>
          <w:szCs w:val="28"/>
        </w:rPr>
        <w:t>профмастерства</w:t>
      </w:r>
      <w:proofErr w:type="spellEnd"/>
      <w:r w:rsidRPr="00BD7013">
        <w:rPr>
          <w:sz w:val="28"/>
          <w:szCs w:val="28"/>
        </w:rPr>
        <w:t xml:space="preserve"> в номинации «Классный руководитель – 2020», </w:t>
      </w:r>
    </w:p>
    <w:p w:rsidR="00831923" w:rsidRPr="00BD7013" w:rsidRDefault="00831923" w:rsidP="00831923">
      <w:pPr>
        <w:jc w:val="both"/>
        <w:rPr>
          <w:sz w:val="28"/>
          <w:szCs w:val="28"/>
        </w:rPr>
      </w:pPr>
      <w:r w:rsidRPr="00BD7013">
        <w:rPr>
          <w:sz w:val="28"/>
          <w:szCs w:val="28"/>
        </w:rPr>
        <w:t xml:space="preserve">- призер областного конкурса </w:t>
      </w:r>
      <w:proofErr w:type="spellStart"/>
      <w:r w:rsidRPr="00BD7013">
        <w:rPr>
          <w:sz w:val="28"/>
          <w:szCs w:val="28"/>
        </w:rPr>
        <w:t>профмастерства</w:t>
      </w:r>
      <w:proofErr w:type="spellEnd"/>
      <w:r w:rsidRPr="00BD7013">
        <w:rPr>
          <w:sz w:val="28"/>
          <w:szCs w:val="28"/>
        </w:rPr>
        <w:t xml:space="preserve"> в номинации «Учитель здоровья – 2020», </w:t>
      </w:r>
    </w:p>
    <w:p w:rsidR="00831923" w:rsidRPr="00BD7013" w:rsidRDefault="00831923" w:rsidP="00831923">
      <w:pPr>
        <w:jc w:val="both"/>
        <w:rPr>
          <w:sz w:val="28"/>
          <w:szCs w:val="28"/>
        </w:rPr>
      </w:pPr>
      <w:r w:rsidRPr="00BD7013">
        <w:rPr>
          <w:sz w:val="28"/>
          <w:szCs w:val="28"/>
        </w:rPr>
        <w:t xml:space="preserve">- призер областного конкурса </w:t>
      </w:r>
      <w:proofErr w:type="spellStart"/>
      <w:r w:rsidRPr="00BD7013">
        <w:rPr>
          <w:sz w:val="28"/>
          <w:szCs w:val="28"/>
        </w:rPr>
        <w:t>профмастерства</w:t>
      </w:r>
      <w:proofErr w:type="spellEnd"/>
      <w:r w:rsidRPr="00BD7013">
        <w:rPr>
          <w:sz w:val="28"/>
          <w:szCs w:val="28"/>
        </w:rPr>
        <w:t xml:space="preserve"> в номинации «Библиотекарь года – 2020», </w:t>
      </w:r>
    </w:p>
    <w:p w:rsidR="00831923" w:rsidRPr="00BD7013" w:rsidRDefault="00831923" w:rsidP="00831923">
      <w:pPr>
        <w:jc w:val="both"/>
        <w:rPr>
          <w:sz w:val="28"/>
          <w:szCs w:val="28"/>
        </w:rPr>
      </w:pPr>
      <w:r w:rsidRPr="00BD7013">
        <w:rPr>
          <w:sz w:val="28"/>
          <w:szCs w:val="28"/>
        </w:rPr>
        <w:t xml:space="preserve">-1 место в </w:t>
      </w:r>
      <w:r w:rsidRPr="00BD7013">
        <w:rPr>
          <w:sz w:val="28"/>
          <w:szCs w:val="28"/>
          <w:lang w:val="en-US"/>
        </w:rPr>
        <w:t>XV</w:t>
      </w:r>
      <w:r w:rsidRPr="00BD7013">
        <w:rPr>
          <w:sz w:val="28"/>
          <w:szCs w:val="28"/>
        </w:rPr>
        <w:t xml:space="preserve"> ежегодном Всероссийском конкурсе в области педагогики, воспитания и работы с детьми и молодежью до 20 лет в Новгородской Епархии Русской Православной Церкви (Московский Патриархат), </w:t>
      </w:r>
    </w:p>
    <w:p w:rsidR="00831923" w:rsidRPr="00BD7013" w:rsidRDefault="00831923" w:rsidP="00831923">
      <w:pPr>
        <w:jc w:val="both"/>
        <w:rPr>
          <w:sz w:val="28"/>
          <w:szCs w:val="28"/>
        </w:rPr>
      </w:pPr>
      <w:r w:rsidRPr="00BD7013">
        <w:rPr>
          <w:sz w:val="28"/>
          <w:szCs w:val="28"/>
        </w:rPr>
        <w:t xml:space="preserve">- 2 место в </w:t>
      </w:r>
      <w:r w:rsidRPr="00BD7013">
        <w:rPr>
          <w:sz w:val="28"/>
          <w:szCs w:val="28"/>
          <w:lang w:val="en-US"/>
        </w:rPr>
        <w:t>XV</w:t>
      </w:r>
      <w:r w:rsidRPr="00BD7013">
        <w:rPr>
          <w:sz w:val="28"/>
          <w:szCs w:val="28"/>
        </w:rPr>
        <w:t xml:space="preserve"> ежегодном Всероссийском конкурсе в области педагогики, воспитания и работы с детьми и молодежью до 20 лет в Новгородской Епархии Русской Православной Церкви (Московский Патриархат), </w:t>
      </w:r>
    </w:p>
    <w:p w:rsidR="00831923" w:rsidRPr="00BD7013" w:rsidRDefault="00831923" w:rsidP="00831923">
      <w:pPr>
        <w:jc w:val="both"/>
        <w:rPr>
          <w:sz w:val="28"/>
          <w:szCs w:val="28"/>
        </w:rPr>
      </w:pPr>
      <w:r w:rsidRPr="00BD7013">
        <w:rPr>
          <w:sz w:val="28"/>
          <w:szCs w:val="28"/>
        </w:rPr>
        <w:t xml:space="preserve">- 1 место в </w:t>
      </w:r>
      <w:r w:rsidRPr="00BD7013">
        <w:rPr>
          <w:sz w:val="28"/>
          <w:szCs w:val="28"/>
          <w:lang w:val="en-US"/>
        </w:rPr>
        <w:t>XV</w:t>
      </w:r>
      <w:r w:rsidRPr="00BD7013">
        <w:rPr>
          <w:sz w:val="28"/>
          <w:szCs w:val="28"/>
        </w:rPr>
        <w:t xml:space="preserve"> ежегодном Всероссийском конкурсе в области педагогики, воспитания и работы с детьми и молодежью до 20 лет в Новгородской Епархии Русской Православной Церкви (Московский Патриархат). </w:t>
      </w:r>
    </w:p>
    <w:p w:rsidR="00831923" w:rsidRDefault="00831923" w:rsidP="00831923">
      <w:pPr>
        <w:jc w:val="both"/>
        <w:rPr>
          <w:b/>
          <w:i/>
          <w:color w:val="00B0F0"/>
          <w:sz w:val="28"/>
          <w:szCs w:val="28"/>
        </w:rPr>
      </w:pPr>
    </w:p>
    <w:p w:rsidR="00831923" w:rsidRPr="00BD7013" w:rsidRDefault="00831923" w:rsidP="00831923">
      <w:pPr>
        <w:jc w:val="both"/>
        <w:rPr>
          <w:b/>
          <w:sz w:val="28"/>
          <w:szCs w:val="28"/>
        </w:rPr>
      </w:pPr>
      <w:r w:rsidRPr="00BD7013">
        <w:rPr>
          <w:b/>
          <w:i/>
          <w:sz w:val="28"/>
          <w:szCs w:val="28"/>
        </w:rPr>
        <w:t xml:space="preserve">Финансовое обеспечение  </w:t>
      </w:r>
    </w:p>
    <w:p w:rsidR="00831923" w:rsidRPr="00BD7013" w:rsidRDefault="00831923" w:rsidP="00831923">
      <w:pPr>
        <w:shd w:val="clear" w:color="auto" w:fill="FFFFFF"/>
        <w:ind w:firstLine="708"/>
        <w:jc w:val="both"/>
        <w:rPr>
          <w:sz w:val="28"/>
          <w:szCs w:val="28"/>
        </w:rPr>
      </w:pPr>
      <w:r w:rsidRPr="00BD7013">
        <w:rPr>
          <w:sz w:val="28"/>
          <w:szCs w:val="28"/>
        </w:rPr>
        <w:t>По итогам 2020 года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5074"/>
        <w:gridCol w:w="1848"/>
        <w:gridCol w:w="1554"/>
      </w:tblGrid>
      <w:tr w:rsidR="00831923" w:rsidRPr="000116C8" w:rsidTr="00C2372D">
        <w:tc>
          <w:tcPr>
            <w:tcW w:w="846" w:type="dxa"/>
            <w:shd w:val="clear" w:color="auto" w:fill="auto"/>
          </w:tcPr>
          <w:p w:rsidR="00831923" w:rsidRPr="00C70FE3" w:rsidRDefault="00831923" w:rsidP="00C2372D">
            <w:pPr>
              <w:jc w:val="both"/>
            </w:pPr>
            <w:r w:rsidRPr="00C70FE3">
              <w:t xml:space="preserve">№ </w:t>
            </w:r>
            <w:proofErr w:type="spellStart"/>
            <w:r w:rsidRPr="00C70FE3">
              <w:t>пп</w:t>
            </w:r>
            <w:proofErr w:type="spellEnd"/>
          </w:p>
        </w:tc>
        <w:tc>
          <w:tcPr>
            <w:tcW w:w="5074" w:type="dxa"/>
            <w:shd w:val="clear" w:color="auto" w:fill="auto"/>
          </w:tcPr>
          <w:p w:rsidR="00831923" w:rsidRPr="00C70FE3" w:rsidRDefault="00831923" w:rsidP="00C2372D">
            <w:pPr>
              <w:jc w:val="both"/>
            </w:pPr>
            <w:r w:rsidRPr="00C70FE3">
              <w:t>Категория работников</w:t>
            </w:r>
          </w:p>
        </w:tc>
        <w:tc>
          <w:tcPr>
            <w:tcW w:w="1848" w:type="dxa"/>
            <w:shd w:val="clear" w:color="auto" w:fill="auto"/>
          </w:tcPr>
          <w:p w:rsidR="00831923" w:rsidRPr="00C70FE3" w:rsidRDefault="00831923" w:rsidP="00C2372D">
            <w:pPr>
              <w:jc w:val="both"/>
            </w:pPr>
            <w:r w:rsidRPr="00C70FE3">
              <w:t xml:space="preserve">среднемесячная заработная плата </w:t>
            </w:r>
          </w:p>
        </w:tc>
        <w:tc>
          <w:tcPr>
            <w:tcW w:w="1554" w:type="dxa"/>
            <w:shd w:val="clear" w:color="auto" w:fill="auto"/>
          </w:tcPr>
          <w:p w:rsidR="00831923" w:rsidRPr="00C70FE3" w:rsidRDefault="00831923" w:rsidP="00C2372D">
            <w:pPr>
              <w:jc w:val="both"/>
            </w:pPr>
            <w:r w:rsidRPr="00C70FE3">
              <w:t>В том числе работников списочного состава</w:t>
            </w:r>
          </w:p>
        </w:tc>
      </w:tr>
      <w:tr w:rsidR="00831923" w:rsidRPr="000116C8" w:rsidTr="00C2372D">
        <w:tc>
          <w:tcPr>
            <w:tcW w:w="846" w:type="dxa"/>
            <w:shd w:val="clear" w:color="auto" w:fill="auto"/>
          </w:tcPr>
          <w:p w:rsidR="00831923" w:rsidRPr="00C70FE3" w:rsidRDefault="00831923" w:rsidP="00C2372D">
            <w:pPr>
              <w:jc w:val="both"/>
            </w:pPr>
            <w:r w:rsidRPr="00C70FE3">
              <w:t>1.</w:t>
            </w:r>
          </w:p>
        </w:tc>
        <w:tc>
          <w:tcPr>
            <w:tcW w:w="8476" w:type="dxa"/>
            <w:gridSpan w:val="3"/>
            <w:shd w:val="clear" w:color="auto" w:fill="auto"/>
          </w:tcPr>
          <w:p w:rsidR="00831923" w:rsidRPr="00C70FE3" w:rsidRDefault="00831923" w:rsidP="00C2372D">
            <w:pPr>
              <w:jc w:val="both"/>
            </w:pPr>
            <w:r w:rsidRPr="00C70FE3">
              <w:t>Общеобразовательные учреждения:</w:t>
            </w:r>
          </w:p>
        </w:tc>
      </w:tr>
      <w:tr w:rsidR="00831923" w:rsidRPr="000116C8" w:rsidTr="00C2372D">
        <w:tc>
          <w:tcPr>
            <w:tcW w:w="846" w:type="dxa"/>
            <w:shd w:val="clear" w:color="auto" w:fill="auto"/>
          </w:tcPr>
          <w:p w:rsidR="00831923" w:rsidRPr="00C70FE3" w:rsidRDefault="00831923" w:rsidP="00C2372D">
            <w:pPr>
              <w:jc w:val="both"/>
            </w:pPr>
            <w:r w:rsidRPr="00C70FE3">
              <w:t>1.1.</w:t>
            </w:r>
          </w:p>
        </w:tc>
        <w:tc>
          <w:tcPr>
            <w:tcW w:w="5074" w:type="dxa"/>
            <w:shd w:val="clear" w:color="auto" w:fill="auto"/>
          </w:tcPr>
          <w:p w:rsidR="00831923" w:rsidRPr="005A0BE8" w:rsidRDefault="00831923" w:rsidP="00C2372D">
            <w:pPr>
              <w:jc w:val="both"/>
            </w:pPr>
            <w:r w:rsidRPr="005A0BE8">
              <w:t>по работникам всего</w:t>
            </w:r>
          </w:p>
        </w:tc>
        <w:tc>
          <w:tcPr>
            <w:tcW w:w="1848" w:type="dxa"/>
            <w:shd w:val="clear" w:color="auto" w:fill="auto"/>
          </w:tcPr>
          <w:p w:rsidR="00831923" w:rsidRPr="005A0BE8" w:rsidRDefault="00831923" w:rsidP="00C2372D">
            <w:pPr>
              <w:jc w:val="both"/>
            </w:pPr>
            <w:r w:rsidRPr="005A0BE8">
              <w:t>26296,03</w:t>
            </w:r>
          </w:p>
        </w:tc>
        <w:tc>
          <w:tcPr>
            <w:tcW w:w="1554" w:type="dxa"/>
            <w:shd w:val="clear" w:color="auto" w:fill="auto"/>
          </w:tcPr>
          <w:p w:rsidR="00831923" w:rsidRPr="005A0BE8" w:rsidRDefault="00831923" w:rsidP="00C2372D">
            <w:pPr>
              <w:jc w:val="both"/>
            </w:pPr>
            <w:r w:rsidRPr="005A0BE8">
              <w:t>25583,62</w:t>
            </w:r>
          </w:p>
        </w:tc>
      </w:tr>
      <w:tr w:rsidR="00831923" w:rsidRPr="000116C8" w:rsidTr="00C2372D">
        <w:tc>
          <w:tcPr>
            <w:tcW w:w="846" w:type="dxa"/>
            <w:shd w:val="clear" w:color="auto" w:fill="auto"/>
          </w:tcPr>
          <w:p w:rsidR="00831923" w:rsidRPr="00C70FE3" w:rsidRDefault="00831923" w:rsidP="00C2372D">
            <w:pPr>
              <w:jc w:val="both"/>
            </w:pPr>
            <w:r w:rsidRPr="00C70FE3">
              <w:t>1.2.</w:t>
            </w:r>
          </w:p>
        </w:tc>
        <w:tc>
          <w:tcPr>
            <w:tcW w:w="5074" w:type="dxa"/>
            <w:shd w:val="clear" w:color="auto" w:fill="auto"/>
          </w:tcPr>
          <w:p w:rsidR="00831923" w:rsidRPr="005A0BE8" w:rsidRDefault="00831923" w:rsidP="00C2372D">
            <w:pPr>
              <w:jc w:val="both"/>
            </w:pPr>
            <w:r w:rsidRPr="005A0BE8">
              <w:t>из них по руководителям</w:t>
            </w:r>
          </w:p>
        </w:tc>
        <w:tc>
          <w:tcPr>
            <w:tcW w:w="1848" w:type="dxa"/>
            <w:shd w:val="clear" w:color="auto" w:fill="auto"/>
          </w:tcPr>
          <w:p w:rsidR="00831923" w:rsidRPr="005A0BE8" w:rsidRDefault="00831923" w:rsidP="00C2372D">
            <w:pPr>
              <w:jc w:val="both"/>
            </w:pPr>
            <w:r w:rsidRPr="005A0BE8">
              <w:t>58412,28</w:t>
            </w:r>
          </w:p>
        </w:tc>
        <w:tc>
          <w:tcPr>
            <w:tcW w:w="1554" w:type="dxa"/>
            <w:shd w:val="clear" w:color="auto" w:fill="auto"/>
          </w:tcPr>
          <w:p w:rsidR="00831923" w:rsidRPr="005A0BE8" w:rsidRDefault="00831923" w:rsidP="00C2372D">
            <w:pPr>
              <w:jc w:val="both"/>
            </w:pPr>
            <w:r w:rsidRPr="005A0BE8">
              <w:t>58412,28</w:t>
            </w:r>
          </w:p>
        </w:tc>
      </w:tr>
      <w:tr w:rsidR="00831923" w:rsidRPr="000116C8" w:rsidTr="00C2372D">
        <w:tc>
          <w:tcPr>
            <w:tcW w:w="846" w:type="dxa"/>
            <w:shd w:val="clear" w:color="auto" w:fill="auto"/>
          </w:tcPr>
          <w:p w:rsidR="00831923" w:rsidRPr="00C70FE3" w:rsidRDefault="00831923" w:rsidP="00C2372D">
            <w:pPr>
              <w:jc w:val="both"/>
            </w:pPr>
            <w:r w:rsidRPr="00C70FE3">
              <w:t>1.3.</w:t>
            </w:r>
          </w:p>
        </w:tc>
        <w:tc>
          <w:tcPr>
            <w:tcW w:w="5074" w:type="dxa"/>
            <w:shd w:val="clear" w:color="auto" w:fill="auto"/>
          </w:tcPr>
          <w:p w:rsidR="00831923" w:rsidRPr="005A0BE8" w:rsidRDefault="00831923" w:rsidP="00C2372D">
            <w:pPr>
              <w:jc w:val="both"/>
            </w:pPr>
            <w:r w:rsidRPr="005A0BE8">
              <w:t xml:space="preserve">по педагогическим работникам, реализующим программы общего образования </w:t>
            </w:r>
          </w:p>
        </w:tc>
        <w:tc>
          <w:tcPr>
            <w:tcW w:w="1848" w:type="dxa"/>
            <w:shd w:val="clear" w:color="auto" w:fill="auto"/>
          </w:tcPr>
          <w:p w:rsidR="00831923" w:rsidRPr="005A0BE8" w:rsidRDefault="00831923" w:rsidP="00C2372D">
            <w:pPr>
              <w:jc w:val="both"/>
            </w:pPr>
            <w:r w:rsidRPr="005A0BE8">
              <w:t>32687,20</w:t>
            </w:r>
          </w:p>
        </w:tc>
        <w:tc>
          <w:tcPr>
            <w:tcW w:w="1554" w:type="dxa"/>
            <w:shd w:val="clear" w:color="auto" w:fill="auto"/>
          </w:tcPr>
          <w:p w:rsidR="00831923" w:rsidRPr="005A0BE8" w:rsidRDefault="00831923" w:rsidP="00C2372D">
            <w:pPr>
              <w:jc w:val="both"/>
            </w:pPr>
            <w:r w:rsidRPr="005A0BE8">
              <w:t>31620,96</w:t>
            </w:r>
          </w:p>
        </w:tc>
      </w:tr>
      <w:tr w:rsidR="00831923" w:rsidRPr="000116C8" w:rsidTr="00C2372D">
        <w:tc>
          <w:tcPr>
            <w:tcW w:w="846" w:type="dxa"/>
            <w:shd w:val="clear" w:color="auto" w:fill="auto"/>
          </w:tcPr>
          <w:p w:rsidR="00831923" w:rsidRPr="00C70FE3" w:rsidRDefault="00831923" w:rsidP="00C2372D">
            <w:pPr>
              <w:jc w:val="both"/>
            </w:pPr>
            <w:r w:rsidRPr="00C70FE3">
              <w:t>1.4.</w:t>
            </w:r>
          </w:p>
        </w:tc>
        <w:tc>
          <w:tcPr>
            <w:tcW w:w="5074" w:type="dxa"/>
            <w:shd w:val="clear" w:color="auto" w:fill="auto"/>
          </w:tcPr>
          <w:p w:rsidR="00831923" w:rsidRPr="005A0BE8" w:rsidRDefault="00831923" w:rsidP="00C2372D">
            <w:pPr>
              <w:jc w:val="both"/>
            </w:pPr>
            <w:r w:rsidRPr="005A0BE8">
              <w:t>из них по учителям</w:t>
            </w:r>
          </w:p>
        </w:tc>
        <w:tc>
          <w:tcPr>
            <w:tcW w:w="1848" w:type="dxa"/>
            <w:shd w:val="clear" w:color="auto" w:fill="auto"/>
          </w:tcPr>
          <w:p w:rsidR="00831923" w:rsidRPr="005A0BE8" w:rsidRDefault="00831923" w:rsidP="00C2372D">
            <w:pPr>
              <w:jc w:val="both"/>
            </w:pPr>
            <w:r w:rsidRPr="005A0BE8">
              <w:t>33411,69</w:t>
            </w:r>
          </w:p>
        </w:tc>
        <w:tc>
          <w:tcPr>
            <w:tcW w:w="1554" w:type="dxa"/>
            <w:shd w:val="clear" w:color="auto" w:fill="auto"/>
          </w:tcPr>
          <w:p w:rsidR="00831923" w:rsidRPr="005A0BE8" w:rsidRDefault="00831923" w:rsidP="00C2372D">
            <w:pPr>
              <w:jc w:val="both"/>
            </w:pPr>
            <w:r w:rsidRPr="005A0BE8">
              <w:t>32289,15</w:t>
            </w:r>
          </w:p>
        </w:tc>
      </w:tr>
      <w:tr w:rsidR="00831923" w:rsidRPr="000116C8" w:rsidTr="00C2372D">
        <w:tc>
          <w:tcPr>
            <w:tcW w:w="846" w:type="dxa"/>
            <w:shd w:val="clear" w:color="auto" w:fill="auto"/>
          </w:tcPr>
          <w:p w:rsidR="00831923" w:rsidRPr="00C70FE3" w:rsidRDefault="00831923" w:rsidP="00C2372D">
            <w:pPr>
              <w:jc w:val="both"/>
            </w:pPr>
            <w:r w:rsidRPr="00C70FE3">
              <w:t>1.5.</w:t>
            </w:r>
          </w:p>
        </w:tc>
        <w:tc>
          <w:tcPr>
            <w:tcW w:w="5074" w:type="dxa"/>
            <w:shd w:val="clear" w:color="auto" w:fill="auto"/>
          </w:tcPr>
          <w:p w:rsidR="00831923" w:rsidRPr="005A0BE8" w:rsidRDefault="00831923" w:rsidP="00C2372D">
            <w:pPr>
              <w:jc w:val="both"/>
            </w:pPr>
            <w:r w:rsidRPr="005A0BE8">
              <w:t>по педагогическим работникам, реализующим программы дошкольного образования</w:t>
            </w:r>
          </w:p>
        </w:tc>
        <w:tc>
          <w:tcPr>
            <w:tcW w:w="1848" w:type="dxa"/>
            <w:shd w:val="clear" w:color="auto" w:fill="auto"/>
          </w:tcPr>
          <w:p w:rsidR="00831923" w:rsidRPr="005A0BE8" w:rsidRDefault="00831923" w:rsidP="00C2372D">
            <w:pPr>
              <w:jc w:val="both"/>
            </w:pPr>
            <w:r w:rsidRPr="005A0BE8">
              <w:t>27147,87</w:t>
            </w:r>
          </w:p>
        </w:tc>
        <w:tc>
          <w:tcPr>
            <w:tcW w:w="1554" w:type="dxa"/>
            <w:shd w:val="clear" w:color="auto" w:fill="auto"/>
          </w:tcPr>
          <w:p w:rsidR="00831923" w:rsidRPr="005A0BE8" w:rsidRDefault="00831923" w:rsidP="00C2372D">
            <w:pPr>
              <w:jc w:val="both"/>
            </w:pPr>
            <w:r w:rsidRPr="005A0BE8">
              <w:t>27021,69</w:t>
            </w:r>
          </w:p>
        </w:tc>
      </w:tr>
      <w:tr w:rsidR="00831923" w:rsidRPr="000116C8" w:rsidTr="00C2372D">
        <w:tc>
          <w:tcPr>
            <w:tcW w:w="846" w:type="dxa"/>
            <w:shd w:val="clear" w:color="auto" w:fill="auto"/>
          </w:tcPr>
          <w:p w:rsidR="00831923" w:rsidRPr="00C70FE3" w:rsidRDefault="00831923" w:rsidP="00C2372D">
            <w:pPr>
              <w:jc w:val="both"/>
            </w:pPr>
            <w:r w:rsidRPr="00C70FE3">
              <w:t>2.</w:t>
            </w:r>
          </w:p>
        </w:tc>
        <w:tc>
          <w:tcPr>
            <w:tcW w:w="8476" w:type="dxa"/>
            <w:gridSpan w:val="3"/>
            <w:shd w:val="clear" w:color="auto" w:fill="auto"/>
          </w:tcPr>
          <w:p w:rsidR="00831923" w:rsidRPr="005A0BE8" w:rsidRDefault="00831923" w:rsidP="00C2372D">
            <w:pPr>
              <w:jc w:val="both"/>
            </w:pPr>
            <w:r w:rsidRPr="005A0BE8">
              <w:t>Учреждения дополнительного образования</w:t>
            </w:r>
          </w:p>
        </w:tc>
      </w:tr>
      <w:tr w:rsidR="00831923" w:rsidRPr="000116C8" w:rsidTr="00C2372D">
        <w:tc>
          <w:tcPr>
            <w:tcW w:w="846" w:type="dxa"/>
            <w:shd w:val="clear" w:color="auto" w:fill="auto"/>
          </w:tcPr>
          <w:p w:rsidR="00831923" w:rsidRPr="00C70FE3" w:rsidRDefault="00831923" w:rsidP="00C2372D">
            <w:pPr>
              <w:jc w:val="both"/>
            </w:pPr>
            <w:r w:rsidRPr="00C70FE3">
              <w:t>2.1.</w:t>
            </w:r>
          </w:p>
        </w:tc>
        <w:tc>
          <w:tcPr>
            <w:tcW w:w="5074" w:type="dxa"/>
            <w:shd w:val="clear" w:color="auto" w:fill="auto"/>
          </w:tcPr>
          <w:p w:rsidR="00831923" w:rsidRPr="005A0BE8" w:rsidRDefault="00831923" w:rsidP="00C2372D">
            <w:pPr>
              <w:jc w:val="both"/>
            </w:pPr>
            <w:r w:rsidRPr="005A0BE8">
              <w:t>по работникам всего</w:t>
            </w:r>
          </w:p>
        </w:tc>
        <w:tc>
          <w:tcPr>
            <w:tcW w:w="1848" w:type="dxa"/>
            <w:shd w:val="clear" w:color="auto" w:fill="auto"/>
          </w:tcPr>
          <w:p w:rsidR="00831923" w:rsidRPr="005A0BE8" w:rsidRDefault="00831923" w:rsidP="00C2372D">
            <w:pPr>
              <w:jc w:val="both"/>
            </w:pPr>
            <w:r w:rsidRPr="005A0BE8">
              <w:t>25267,66</w:t>
            </w:r>
          </w:p>
        </w:tc>
        <w:tc>
          <w:tcPr>
            <w:tcW w:w="1554" w:type="dxa"/>
            <w:shd w:val="clear" w:color="auto" w:fill="auto"/>
          </w:tcPr>
          <w:p w:rsidR="00831923" w:rsidRPr="005A0BE8" w:rsidRDefault="00831923" w:rsidP="00C2372D">
            <w:pPr>
              <w:jc w:val="both"/>
            </w:pPr>
            <w:r w:rsidRPr="005A0BE8">
              <w:t>23196,59</w:t>
            </w:r>
          </w:p>
        </w:tc>
      </w:tr>
      <w:tr w:rsidR="00831923" w:rsidRPr="000116C8" w:rsidTr="00C2372D">
        <w:tc>
          <w:tcPr>
            <w:tcW w:w="846" w:type="dxa"/>
            <w:shd w:val="clear" w:color="auto" w:fill="auto"/>
          </w:tcPr>
          <w:p w:rsidR="00831923" w:rsidRPr="00C70FE3" w:rsidRDefault="00831923" w:rsidP="00C2372D">
            <w:pPr>
              <w:jc w:val="both"/>
            </w:pPr>
            <w:r w:rsidRPr="00C70FE3">
              <w:t>2.2.</w:t>
            </w:r>
          </w:p>
        </w:tc>
        <w:tc>
          <w:tcPr>
            <w:tcW w:w="5074" w:type="dxa"/>
            <w:shd w:val="clear" w:color="auto" w:fill="auto"/>
          </w:tcPr>
          <w:p w:rsidR="00831923" w:rsidRPr="005A0BE8" w:rsidRDefault="00831923" w:rsidP="00C2372D">
            <w:pPr>
              <w:jc w:val="both"/>
            </w:pPr>
            <w:r w:rsidRPr="005A0BE8">
              <w:t>из них по руководителям</w:t>
            </w:r>
          </w:p>
        </w:tc>
        <w:tc>
          <w:tcPr>
            <w:tcW w:w="1848" w:type="dxa"/>
            <w:shd w:val="clear" w:color="auto" w:fill="auto"/>
          </w:tcPr>
          <w:p w:rsidR="00831923" w:rsidRPr="005A0BE8" w:rsidRDefault="00831923" w:rsidP="00C2372D">
            <w:pPr>
              <w:jc w:val="both"/>
            </w:pPr>
            <w:r w:rsidRPr="005A0BE8">
              <w:t>33055,46</w:t>
            </w:r>
          </w:p>
        </w:tc>
        <w:tc>
          <w:tcPr>
            <w:tcW w:w="1554" w:type="dxa"/>
            <w:shd w:val="clear" w:color="auto" w:fill="auto"/>
          </w:tcPr>
          <w:p w:rsidR="00831923" w:rsidRPr="005A0BE8" w:rsidRDefault="00831923" w:rsidP="00C2372D">
            <w:pPr>
              <w:jc w:val="both"/>
            </w:pPr>
            <w:r w:rsidRPr="005A0BE8">
              <w:t>33055,46</w:t>
            </w:r>
          </w:p>
        </w:tc>
      </w:tr>
      <w:tr w:rsidR="00831923" w:rsidRPr="000116C8" w:rsidTr="00C2372D">
        <w:tc>
          <w:tcPr>
            <w:tcW w:w="846" w:type="dxa"/>
            <w:shd w:val="clear" w:color="auto" w:fill="auto"/>
          </w:tcPr>
          <w:p w:rsidR="00831923" w:rsidRPr="00C70FE3" w:rsidRDefault="00831923" w:rsidP="00C2372D">
            <w:pPr>
              <w:jc w:val="both"/>
            </w:pPr>
            <w:r w:rsidRPr="00C70FE3">
              <w:t>2.3.</w:t>
            </w:r>
          </w:p>
        </w:tc>
        <w:tc>
          <w:tcPr>
            <w:tcW w:w="5074" w:type="dxa"/>
            <w:shd w:val="clear" w:color="auto" w:fill="auto"/>
          </w:tcPr>
          <w:p w:rsidR="00831923" w:rsidRPr="005A0BE8" w:rsidRDefault="00831923" w:rsidP="00C2372D">
            <w:pPr>
              <w:jc w:val="both"/>
            </w:pPr>
            <w:r w:rsidRPr="005A0BE8">
              <w:t>по педагогическим работникам</w:t>
            </w:r>
          </w:p>
        </w:tc>
        <w:tc>
          <w:tcPr>
            <w:tcW w:w="1848" w:type="dxa"/>
            <w:shd w:val="clear" w:color="auto" w:fill="auto"/>
          </w:tcPr>
          <w:p w:rsidR="00831923" w:rsidRPr="005A0BE8" w:rsidRDefault="00831923" w:rsidP="00C2372D">
            <w:pPr>
              <w:jc w:val="both"/>
            </w:pPr>
            <w:r w:rsidRPr="005A0BE8">
              <w:t>36077,44</w:t>
            </w:r>
          </w:p>
        </w:tc>
        <w:tc>
          <w:tcPr>
            <w:tcW w:w="1554" w:type="dxa"/>
            <w:shd w:val="clear" w:color="auto" w:fill="auto"/>
          </w:tcPr>
          <w:p w:rsidR="00831923" w:rsidRPr="005A0BE8" w:rsidRDefault="00831923" w:rsidP="00C2372D">
            <w:pPr>
              <w:jc w:val="both"/>
            </w:pPr>
            <w:r w:rsidRPr="005A0BE8">
              <w:t>31348,92</w:t>
            </w:r>
          </w:p>
        </w:tc>
      </w:tr>
    </w:tbl>
    <w:p w:rsidR="00831923" w:rsidRPr="000116C8" w:rsidRDefault="00831923" w:rsidP="00831923">
      <w:pPr>
        <w:tabs>
          <w:tab w:val="left" w:pos="851"/>
          <w:tab w:val="left" w:pos="993"/>
        </w:tabs>
        <w:ind w:firstLine="708"/>
        <w:jc w:val="both"/>
        <w:rPr>
          <w:color w:val="00B0F0"/>
          <w:sz w:val="28"/>
          <w:szCs w:val="28"/>
        </w:rPr>
      </w:pPr>
    </w:p>
    <w:p w:rsidR="00831923" w:rsidRPr="0086545F" w:rsidRDefault="00831923" w:rsidP="00831923">
      <w:pPr>
        <w:tabs>
          <w:tab w:val="left" w:pos="851"/>
          <w:tab w:val="left" w:pos="993"/>
        </w:tabs>
        <w:ind w:firstLine="708"/>
        <w:jc w:val="both"/>
        <w:rPr>
          <w:sz w:val="28"/>
          <w:szCs w:val="28"/>
        </w:rPr>
      </w:pPr>
      <w:r w:rsidRPr="0086545F">
        <w:rPr>
          <w:sz w:val="28"/>
          <w:szCs w:val="28"/>
        </w:rPr>
        <w:lastRenderedPageBreak/>
        <w:t>Муниципальная программа Валдайского муниципального района «Ра</w:t>
      </w:r>
      <w:r w:rsidRPr="0086545F">
        <w:rPr>
          <w:sz w:val="28"/>
          <w:szCs w:val="28"/>
        </w:rPr>
        <w:t>з</w:t>
      </w:r>
      <w:r w:rsidRPr="0086545F">
        <w:rPr>
          <w:sz w:val="28"/>
          <w:szCs w:val="28"/>
        </w:rPr>
        <w:t>витие образования и молодёжной политики в Валдайском муниципальном районе до 2026 года» за 2020 года профинансирована на 99,76 % от плана.</w:t>
      </w:r>
    </w:p>
    <w:p w:rsidR="00831923" w:rsidRPr="0086545F" w:rsidRDefault="00831923" w:rsidP="00831923">
      <w:pPr>
        <w:tabs>
          <w:tab w:val="left" w:pos="851"/>
          <w:tab w:val="left" w:pos="993"/>
        </w:tabs>
        <w:jc w:val="both"/>
        <w:rPr>
          <w:sz w:val="28"/>
          <w:szCs w:val="28"/>
        </w:rPr>
      </w:pPr>
      <w:r w:rsidRPr="0086545F">
        <w:rPr>
          <w:sz w:val="28"/>
          <w:szCs w:val="28"/>
        </w:rPr>
        <w:t>От приносящей доход деятельности учреждениями, подведомственн</w:t>
      </w:r>
      <w:r w:rsidRPr="0086545F">
        <w:rPr>
          <w:sz w:val="28"/>
          <w:szCs w:val="28"/>
        </w:rPr>
        <w:t>ы</w:t>
      </w:r>
      <w:r w:rsidRPr="0086545F">
        <w:rPr>
          <w:sz w:val="28"/>
          <w:szCs w:val="28"/>
        </w:rPr>
        <w:t>ми комитету образования за 2020 год получен доход в сумме 13080,789 тыс. руб. Объем платных образовательных услуг составил 11458,671 тыс. руб.</w:t>
      </w:r>
    </w:p>
    <w:p w:rsidR="00831923" w:rsidRPr="0086545F" w:rsidRDefault="00831923" w:rsidP="00831923">
      <w:pPr>
        <w:tabs>
          <w:tab w:val="left" w:pos="851"/>
          <w:tab w:val="left" w:pos="993"/>
        </w:tabs>
        <w:ind w:firstLine="708"/>
        <w:jc w:val="both"/>
        <w:rPr>
          <w:b/>
          <w:color w:val="00B0F0"/>
          <w:sz w:val="28"/>
          <w:szCs w:val="28"/>
        </w:rPr>
      </w:pPr>
    </w:p>
    <w:p w:rsidR="00831923" w:rsidRPr="00BD7013" w:rsidRDefault="00831923" w:rsidP="00831923">
      <w:pPr>
        <w:jc w:val="both"/>
        <w:rPr>
          <w:b/>
          <w:i/>
          <w:sz w:val="28"/>
          <w:szCs w:val="28"/>
        </w:rPr>
      </w:pPr>
      <w:r w:rsidRPr="00BD7013">
        <w:rPr>
          <w:b/>
          <w:i/>
          <w:sz w:val="28"/>
          <w:szCs w:val="28"/>
        </w:rPr>
        <w:t xml:space="preserve">Молодежная политика </w:t>
      </w:r>
    </w:p>
    <w:p w:rsidR="00831923" w:rsidRPr="00BD7013" w:rsidRDefault="00831923" w:rsidP="00831923">
      <w:pPr>
        <w:ind w:firstLine="708"/>
        <w:jc w:val="both"/>
        <w:rPr>
          <w:color w:val="000000"/>
          <w:sz w:val="28"/>
          <w:szCs w:val="28"/>
        </w:rPr>
      </w:pPr>
      <w:r w:rsidRPr="00BD7013">
        <w:rPr>
          <w:color w:val="000000"/>
          <w:sz w:val="28"/>
          <w:szCs w:val="28"/>
        </w:rPr>
        <w:t xml:space="preserve">В 2020 году в сфере молодежной политики в Валдайском муниципальном районе проведено 242 офлайн и онлайн - мероприятия для населения и молодежи, в том числе: </w:t>
      </w:r>
    </w:p>
    <w:p w:rsidR="00831923" w:rsidRPr="00BD7013" w:rsidRDefault="00831923" w:rsidP="00831923">
      <w:pPr>
        <w:ind w:firstLine="708"/>
        <w:jc w:val="both"/>
        <w:rPr>
          <w:color w:val="000000"/>
          <w:sz w:val="28"/>
          <w:szCs w:val="28"/>
        </w:rPr>
      </w:pPr>
      <w:r w:rsidRPr="00BD7013">
        <w:rPr>
          <w:color w:val="000000"/>
          <w:sz w:val="28"/>
          <w:szCs w:val="28"/>
        </w:rPr>
        <w:t>мероприятия в рамках празднования Дня Победы;</w:t>
      </w:r>
    </w:p>
    <w:p w:rsidR="00831923" w:rsidRPr="00BD7013" w:rsidRDefault="00831923" w:rsidP="00831923">
      <w:pPr>
        <w:ind w:firstLine="708"/>
        <w:jc w:val="both"/>
        <w:rPr>
          <w:color w:val="000000"/>
          <w:sz w:val="28"/>
          <w:szCs w:val="28"/>
        </w:rPr>
      </w:pPr>
      <w:r w:rsidRPr="00BD7013">
        <w:rPr>
          <w:color w:val="000000"/>
          <w:sz w:val="28"/>
          <w:szCs w:val="28"/>
        </w:rPr>
        <w:t>конкурс эссе и рисунков «Героизм в мирное время», посвященный памяти Героя России Н. И. Филина;</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 xml:space="preserve">открытие экспозиции памятного места «Валдай столица </w:t>
      </w:r>
      <w:proofErr w:type="spellStart"/>
      <w:r w:rsidRPr="00BD7013">
        <w:rPr>
          <w:color w:val="000000"/>
          <w:sz w:val="28"/>
          <w:szCs w:val="28"/>
          <w:shd w:val="clear" w:color="auto" w:fill="FFFFFF"/>
        </w:rPr>
        <w:t>Северо</w:t>
      </w:r>
      <w:proofErr w:type="spellEnd"/>
      <w:r w:rsidRPr="00BD7013">
        <w:rPr>
          <w:color w:val="000000"/>
          <w:sz w:val="28"/>
          <w:szCs w:val="28"/>
          <w:shd w:val="clear" w:color="auto" w:fill="FFFFFF"/>
        </w:rPr>
        <w:t xml:space="preserve"> - Западного партизанского края Великой Отечественной войны 1941-1944 годов»;</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открытие экспозиции памятного места «Аллея Славы»;</w:t>
      </w:r>
    </w:p>
    <w:p w:rsidR="00831923" w:rsidRPr="00BD7013" w:rsidRDefault="00831923" w:rsidP="00831923">
      <w:pPr>
        <w:ind w:firstLine="708"/>
        <w:jc w:val="both"/>
        <w:rPr>
          <w:color w:val="000000"/>
          <w:sz w:val="28"/>
          <w:szCs w:val="28"/>
        </w:rPr>
      </w:pPr>
      <w:r w:rsidRPr="00BD7013">
        <w:rPr>
          <w:color w:val="000000"/>
          <w:sz w:val="28"/>
          <w:szCs w:val="28"/>
        </w:rPr>
        <w:t xml:space="preserve">открытие комнаты-музея имени Николая Ивановича Филина на базе МАУ «МЦ «Юность» </w:t>
      </w:r>
      <w:proofErr w:type="spellStart"/>
      <w:r w:rsidRPr="00BD7013">
        <w:rPr>
          <w:color w:val="000000"/>
          <w:sz w:val="28"/>
          <w:szCs w:val="28"/>
        </w:rPr>
        <w:t>им.Н.И.Филина</w:t>
      </w:r>
      <w:proofErr w:type="spellEnd"/>
      <w:r w:rsidRPr="00BD7013">
        <w:rPr>
          <w:color w:val="000000"/>
          <w:sz w:val="28"/>
          <w:szCs w:val="28"/>
        </w:rPr>
        <w:t>»;</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 xml:space="preserve">открытие военно-туристического маршрута «Дорогами Великой Отечественной войны.  </w:t>
      </w:r>
      <w:r w:rsidRPr="00BD7013">
        <w:rPr>
          <w:rStyle w:val="af5"/>
          <w:i w:val="0"/>
          <w:iCs w:val="0"/>
          <w:color w:val="000000"/>
          <w:sz w:val="28"/>
          <w:szCs w:val="28"/>
          <w:shd w:val="clear" w:color="auto" w:fill="FFFFFF"/>
        </w:rPr>
        <w:t>Валда</w:t>
      </w:r>
      <w:r w:rsidRPr="00BD7013">
        <w:rPr>
          <w:rStyle w:val="af5"/>
          <w:i w:val="0"/>
          <w:iCs w:val="0"/>
          <w:color w:val="000000"/>
          <w:sz w:val="28"/>
          <w:szCs w:val="28"/>
          <w:shd w:val="clear" w:color="auto" w:fill="FFFFFF"/>
        </w:rPr>
        <w:t>й</w:t>
      </w:r>
      <w:r w:rsidRPr="00BD7013">
        <w:rPr>
          <w:rStyle w:val="af5"/>
          <w:i w:val="0"/>
          <w:iCs w:val="0"/>
          <w:color w:val="000000"/>
          <w:sz w:val="28"/>
          <w:szCs w:val="28"/>
          <w:shd w:val="clear" w:color="auto" w:fill="FFFFFF"/>
        </w:rPr>
        <w:t>ский</w:t>
      </w:r>
      <w:r w:rsidRPr="00BD7013">
        <w:rPr>
          <w:color w:val="000000"/>
          <w:sz w:val="28"/>
          <w:szCs w:val="28"/>
          <w:shd w:val="clear" w:color="auto" w:fill="FFFFFF"/>
        </w:rPr>
        <w:t> </w:t>
      </w:r>
      <w:r w:rsidRPr="00BD7013">
        <w:rPr>
          <w:rStyle w:val="af5"/>
          <w:i w:val="0"/>
          <w:iCs w:val="0"/>
          <w:color w:val="000000"/>
          <w:sz w:val="28"/>
          <w:szCs w:val="28"/>
          <w:shd w:val="clear" w:color="auto" w:fill="FFFFFF"/>
        </w:rPr>
        <w:t>рубеж</w:t>
      </w:r>
      <w:r w:rsidRPr="00BD7013">
        <w:rPr>
          <w:color w:val="000000"/>
          <w:sz w:val="28"/>
          <w:szCs w:val="28"/>
          <w:shd w:val="clear" w:color="auto" w:fill="FFFFFF"/>
        </w:rPr>
        <w:t>»;</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 xml:space="preserve">участие в организации и проведении областного похода по местам боевых сражений участников патриотических клубов, центров и объединений по военно-туристическому маршруту «Дорогами Великой Отечественной войны.  </w:t>
      </w:r>
      <w:r w:rsidRPr="00BD7013">
        <w:rPr>
          <w:rStyle w:val="af5"/>
          <w:i w:val="0"/>
          <w:iCs w:val="0"/>
          <w:color w:val="000000"/>
          <w:sz w:val="28"/>
          <w:szCs w:val="28"/>
          <w:shd w:val="clear" w:color="auto" w:fill="FFFFFF"/>
        </w:rPr>
        <w:t>Валда</w:t>
      </w:r>
      <w:r w:rsidRPr="00BD7013">
        <w:rPr>
          <w:rStyle w:val="af5"/>
          <w:i w:val="0"/>
          <w:iCs w:val="0"/>
          <w:color w:val="000000"/>
          <w:sz w:val="28"/>
          <w:szCs w:val="28"/>
          <w:shd w:val="clear" w:color="auto" w:fill="FFFFFF"/>
        </w:rPr>
        <w:t>й</w:t>
      </w:r>
      <w:r w:rsidRPr="00BD7013">
        <w:rPr>
          <w:rStyle w:val="af5"/>
          <w:i w:val="0"/>
          <w:iCs w:val="0"/>
          <w:color w:val="000000"/>
          <w:sz w:val="28"/>
          <w:szCs w:val="28"/>
          <w:shd w:val="clear" w:color="auto" w:fill="FFFFFF"/>
        </w:rPr>
        <w:t>ский</w:t>
      </w:r>
      <w:r w:rsidRPr="00BD7013">
        <w:rPr>
          <w:color w:val="000000"/>
          <w:sz w:val="28"/>
          <w:szCs w:val="28"/>
          <w:shd w:val="clear" w:color="auto" w:fill="FFFFFF"/>
        </w:rPr>
        <w:t> </w:t>
      </w:r>
      <w:r w:rsidRPr="00BD7013">
        <w:rPr>
          <w:rStyle w:val="af5"/>
          <w:i w:val="0"/>
          <w:iCs w:val="0"/>
          <w:color w:val="000000"/>
          <w:sz w:val="28"/>
          <w:szCs w:val="28"/>
          <w:shd w:val="clear" w:color="auto" w:fill="FFFFFF"/>
        </w:rPr>
        <w:t>рубеж</w:t>
      </w:r>
      <w:r w:rsidRPr="00BD7013">
        <w:rPr>
          <w:color w:val="000000"/>
          <w:sz w:val="28"/>
          <w:szCs w:val="28"/>
          <w:shd w:val="clear" w:color="auto" w:fill="FFFFFF"/>
        </w:rPr>
        <w:t>»</w:t>
      </w:r>
      <w:r w:rsidRPr="00BD7013">
        <w:rPr>
          <w:color w:val="000000"/>
          <w:sz w:val="28"/>
          <w:szCs w:val="28"/>
        </w:rPr>
        <w:t>.</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Заняты призовые места:</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1 место в областном конкурсе проектов «Экологический патруль»;</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 xml:space="preserve">1 место в областном онлайн - </w:t>
      </w:r>
      <w:proofErr w:type="spellStart"/>
      <w:r w:rsidRPr="00BD7013">
        <w:rPr>
          <w:color w:val="000000"/>
          <w:sz w:val="28"/>
          <w:szCs w:val="28"/>
          <w:shd w:val="clear" w:color="auto" w:fill="FFFFFF"/>
        </w:rPr>
        <w:t>квесте</w:t>
      </w:r>
      <w:proofErr w:type="spellEnd"/>
      <w:r w:rsidRPr="00BD7013">
        <w:rPr>
          <w:color w:val="000000"/>
          <w:sz w:val="28"/>
          <w:szCs w:val="28"/>
          <w:shd w:val="clear" w:color="auto" w:fill="FFFFFF"/>
        </w:rPr>
        <w:t xml:space="preserve"> «По следам поиска», приуроченном ко Дню Героев Отечества;</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 xml:space="preserve">2 место в областном смотре - конкурсе </w:t>
      </w:r>
      <w:proofErr w:type="spellStart"/>
      <w:r w:rsidRPr="00BD7013">
        <w:rPr>
          <w:color w:val="000000"/>
          <w:sz w:val="28"/>
          <w:szCs w:val="28"/>
          <w:shd w:val="clear" w:color="auto" w:fill="FFFFFF"/>
        </w:rPr>
        <w:t>историко</w:t>
      </w:r>
      <w:proofErr w:type="spellEnd"/>
      <w:r w:rsidRPr="00BD7013">
        <w:rPr>
          <w:color w:val="000000"/>
          <w:sz w:val="28"/>
          <w:szCs w:val="28"/>
          <w:shd w:val="clear" w:color="auto" w:fill="FFFFFF"/>
        </w:rPr>
        <w:t xml:space="preserve"> – патриотических музеев, комнат Боевой Славы в номинации: «</w:t>
      </w:r>
      <w:proofErr w:type="spellStart"/>
      <w:r w:rsidRPr="00BD7013">
        <w:rPr>
          <w:color w:val="000000"/>
          <w:sz w:val="28"/>
          <w:szCs w:val="28"/>
          <w:shd w:val="clear" w:color="auto" w:fill="FFFFFF"/>
        </w:rPr>
        <w:t>Историко</w:t>
      </w:r>
      <w:proofErr w:type="spellEnd"/>
      <w:r w:rsidRPr="00BD7013">
        <w:rPr>
          <w:color w:val="000000"/>
          <w:sz w:val="28"/>
          <w:szCs w:val="28"/>
          <w:shd w:val="clear" w:color="auto" w:fill="FFFFFF"/>
        </w:rPr>
        <w:t xml:space="preserve"> – патриотический музей, комната Боевой Славы дома культуры, молодёжного центра;</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1 место в региональном этапе Всероссийского конкурса «Доброволец России -2020» в номинации «Уверенные в будущем»;</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 xml:space="preserve">1 место в областном конкурсе профессионального мастерства среди специалистов, осуществляющих деятельность по приоритетным направлениям государственной молодежной политики. </w:t>
      </w:r>
    </w:p>
    <w:p w:rsidR="00831923" w:rsidRPr="00BD7013" w:rsidRDefault="00831923" w:rsidP="00831923">
      <w:pPr>
        <w:ind w:firstLine="708"/>
        <w:jc w:val="both"/>
        <w:rPr>
          <w:color w:val="000000"/>
          <w:sz w:val="28"/>
          <w:szCs w:val="28"/>
          <w:shd w:val="clear" w:color="auto" w:fill="FFFFFF"/>
        </w:rPr>
      </w:pPr>
      <w:r w:rsidRPr="00BD7013">
        <w:rPr>
          <w:color w:val="000000"/>
          <w:sz w:val="28"/>
          <w:szCs w:val="28"/>
          <w:shd w:val="clear" w:color="auto" w:fill="FFFFFF"/>
        </w:rPr>
        <w:t>2 место в областном конкурсе среди органов МСУ муниципальных районов, городского округа области, осуществляющих деятельность в сфере молодежной политики, в 2019 году в категории среди муниципальных образований Новгородской области с численностью населения свыше 15 тысяч человек;</w:t>
      </w:r>
    </w:p>
    <w:p w:rsidR="00831923" w:rsidRPr="00BD7013" w:rsidRDefault="00831923" w:rsidP="00831923">
      <w:pPr>
        <w:ind w:firstLine="708"/>
        <w:jc w:val="both"/>
        <w:rPr>
          <w:b/>
          <w:i/>
          <w:color w:val="00B0F0"/>
          <w:sz w:val="28"/>
          <w:szCs w:val="28"/>
        </w:rPr>
      </w:pPr>
      <w:r w:rsidRPr="00BD7013">
        <w:rPr>
          <w:color w:val="000000"/>
          <w:sz w:val="28"/>
          <w:szCs w:val="28"/>
        </w:rPr>
        <w:t>В муниципальном районе действуют 17 волонтерских объединений с общим количеством участников 1995 человек. Координацию волонтерского движения осуществляет муниципальный ресурсный центр поддержки добровольчества (</w:t>
      </w:r>
      <w:proofErr w:type="spellStart"/>
      <w:r w:rsidRPr="00BD7013">
        <w:rPr>
          <w:color w:val="000000"/>
          <w:sz w:val="28"/>
          <w:szCs w:val="28"/>
        </w:rPr>
        <w:t>волонтерства</w:t>
      </w:r>
      <w:proofErr w:type="spellEnd"/>
      <w:r w:rsidRPr="00BD7013">
        <w:rPr>
          <w:color w:val="000000"/>
          <w:sz w:val="28"/>
          <w:szCs w:val="28"/>
        </w:rPr>
        <w:t>) «</w:t>
      </w:r>
      <w:proofErr w:type="spellStart"/>
      <w:r w:rsidRPr="00BD7013">
        <w:rPr>
          <w:color w:val="000000"/>
          <w:sz w:val="28"/>
          <w:szCs w:val="28"/>
        </w:rPr>
        <w:t>БлагоДарю</w:t>
      </w:r>
      <w:proofErr w:type="spellEnd"/>
      <w:r w:rsidRPr="00BD7013">
        <w:rPr>
          <w:color w:val="000000"/>
          <w:sz w:val="28"/>
          <w:szCs w:val="28"/>
        </w:rPr>
        <w:t xml:space="preserve"> 53»</w:t>
      </w:r>
      <w:r w:rsidRPr="00BD7013">
        <w:rPr>
          <w:rStyle w:val="21"/>
          <w:sz w:val="28"/>
          <w:szCs w:val="28"/>
        </w:rPr>
        <w:t xml:space="preserve"> </w:t>
      </w:r>
      <w:r w:rsidRPr="00BD7013">
        <w:rPr>
          <w:color w:val="000000"/>
          <w:sz w:val="28"/>
          <w:szCs w:val="28"/>
        </w:rPr>
        <w:t xml:space="preserve">на базе МАУ «МЦ «Юность» </w:t>
      </w:r>
      <w:proofErr w:type="spellStart"/>
      <w:r w:rsidRPr="00BD7013">
        <w:rPr>
          <w:color w:val="000000"/>
          <w:sz w:val="28"/>
          <w:szCs w:val="28"/>
        </w:rPr>
        <w:t>им.Н.И.Филина</w:t>
      </w:r>
      <w:proofErr w:type="spellEnd"/>
      <w:r w:rsidRPr="00BD7013">
        <w:rPr>
          <w:color w:val="000000"/>
          <w:sz w:val="28"/>
          <w:szCs w:val="28"/>
        </w:rPr>
        <w:t>».</w:t>
      </w:r>
    </w:p>
    <w:p w:rsidR="00831923" w:rsidRDefault="00831923" w:rsidP="00831923">
      <w:pPr>
        <w:pStyle w:val="a4"/>
        <w:rPr>
          <w:b/>
          <w:i/>
          <w:color w:val="00B0F0"/>
          <w:sz w:val="28"/>
          <w:szCs w:val="28"/>
        </w:rPr>
      </w:pPr>
    </w:p>
    <w:p w:rsidR="00831923" w:rsidRPr="00BD7013" w:rsidRDefault="00831923" w:rsidP="00831923">
      <w:pPr>
        <w:pStyle w:val="a4"/>
        <w:rPr>
          <w:b/>
          <w:sz w:val="28"/>
          <w:szCs w:val="28"/>
        </w:rPr>
      </w:pPr>
      <w:r w:rsidRPr="00BD7013">
        <w:rPr>
          <w:b/>
          <w:i/>
          <w:sz w:val="28"/>
          <w:szCs w:val="28"/>
        </w:rPr>
        <w:lastRenderedPageBreak/>
        <w:t xml:space="preserve">Опека и попечительство.  </w:t>
      </w:r>
    </w:p>
    <w:p w:rsidR="00831923" w:rsidRPr="00BD7013" w:rsidRDefault="00831923" w:rsidP="00831923">
      <w:pPr>
        <w:shd w:val="clear" w:color="auto" w:fill="FFFFFF"/>
        <w:ind w:firstLine="708"/>
        <w:jc w:val="both"/>
        <w:rPr>
          <w:sz w:val="28"/>
          <w:szCs w:val="28"/>
        </w:rPr>
      </w:pPr>
      <w:r w:rsidRPr="00BD7013">
        <w:rPr>
          <w:sz w:val="28"/>
          <w:szCs w:val="28"/>
        </w:rPr>
        <w:t xml:space="preserve">Всего в Валдайском муниципальном районе на учете состоит 105 детей-сирот и детей, оставшихся без попечения родителей. Из них: 103 ребенка из категории детей-сирот проживают в замещающих семьях (80 детей проживает в приемных семьях, 23 ребенка находятся под опекой), и 2 ребенка сироты обучаются в профессиональной образовательной организации и находятся на полном государственном обеспечении в ОАПОУ «Валдайский аграрный техникум». </w:t>
      </w:r>
    </w:p>
    <w:p w:rsidR="00831923" w:rsidRPr="00BD7013" w:rsidRDefault="00831923" w:rsidP="00831923">
      <w:pPr>
        <w:shd w:val="clear" w:color="auto" w:fill="FFFFFF"/>
        <w:ind w:firstLine="708"/>
        <w:jc w:val="both"/>
        <w:rPr>
          <w:sz w:val="28"/>
          <w:szCs w:val="28"/>
        </w:rPr>
      </w:pPr>
      <w:r w:rsidRPr="00BD7013">
        <w:rPr>
          <w:sz w:val="28"/>
          <w:szCs w:val="28"/>
        </w:rPr>
        <w:t xml:space="preserve">За 2020 год передано в семьи и поставлено на учет и контроль комитета образования 17 детей, относящихся к категории детей-сирот и детей, оставшихся без попечения родителей.  </w:t>
      </w:r>
    </w:p>
    <w:p w:rsidR="00831923" w:rsidRPr="00BD7013" w:rsidRDefault="00831923" w:rsidP="00831923">
      <w:pPr>
        <w:shd w:val="clear" w:color="auto" w:fill="FFFFFF"/>
        <w:ind w:firstLine="708"/>
        <w:jc w:val="both"/>
        <w:rPr>
          <w:sz w:val="28"/>
          <w:szCs w:val="28"/>
        </w:rPr>
      </w:pPr>
      <w:r w:rsidRPr="00BD7013">
        <w:rPr>
          <w:sz w:val="28"/>
          <w:szCs w:val="28"/>
        </w:rPr>
        <w:t xml:space="preserve">В 2020 году жилыми помещениями обеспечено 9 лиц из числа детей-сирот и детей, оставшихся без попечения родителей. </w:t>
      </w:r>
    </w:p>
    <w:p w:rsidR="00F51A6E" w:rsidRPr="001B2A19" w:rsidRDefault="00F51A6E" w:rsidP="0008470F">
      <w:pPr>
        <w:pStyle w:val="a4"/>
      </w:pPr>
    </w:p>
    <w:p w:rsidR="00AD0731" w:rsidRPr="004B4967" w:rsidRDefault="000D1C55" w:rsidP="00941434">
      <w:pPr>
        <w:pStyle w:val="af"/>
        <w:jc w:val="both"/>
        <w:rPr>
          <w:b/>
          <w:sz w:val="28"/>
          <w:szCs w:val="28"/>
        </w:rPr>
      </w:pPr>
      <w:r w:rsidRPr="00415759">
        <w:tab/>
      </w:r>
      <w:r w:rsidR="00F0562A" w:rsidRPr="00150C93">
        <w:tab/>
      </w:r>
      <w:r w:rsidR="00F125F2" w:rsidRPr="00150C93">
        <w:tab/>
      </w:r>
      <w:r w:rsidR="00F125F2" w:rsidRPr="008A5ABE">
        <w:rPr>
          <w:color w:val="FF0000"/>
        </w:rPr>
        <w:t xml:space="preserve">  </w:t>
      </w:r>
      <w:r w:rsidR="00AD0731" w:rsidRPr="004B4967">
        <w:rPr>
          <w:b/>
          <w:sz w:val="28"/>
          <w:szCs w:val="28"/>
        </w:rPr>
        <w:t>ФИЗИЧЕСКАЯ КУЛЬТУРА И СПОРТ.</w:t>
      </w:r>
    </w:p>
    <w:p w:rsidR="00941434" w:rsidRPr="004B4967" w:rsidRDefault="00941434" w:rsidP="007E6E0F">
      <w:pPr>
        <w:pStyle w:val="af"/>
        <w:ind w:left="-709"/>
        <w:jc w:val="center"/>
        <w:rPr>
          <w:b/>
          <w:sz w:val="28"/>
          <w:szCs w:val="28"/>
        </w:rPr>
      </w:pPr>
    </w:p>
    <w:p w:rsidR="00786519" w:rsidRPr="004B4967" w:rsidRDefault="0002463C" w:rsidP="00894546">
      <w:pPr>
        <w:pStyle w:val="1"/>
        <w:jc w:val="both"/>
        <w:rPr>
          <w:szCs w:val="28"/>
        </w:rPr>
      </w:pPr>
      <w:r w:rsidRPr="004B4967">
        <w:rPr>
          <w:szCs w:val="28"/>
        </w:rPr>
        <w:tab/>
      </w:r>
      <w:r w:rsidR="00786519" w:rsidRPr="004B4967">
        <w:rPr>
          <w:szCs w:val="28"/>
        </w:rPr>
        <w:t xml:space="preserve">Более </w:t>
      </w:r>
      <w:r w:rsidR="004B4967" w:rsidRPr="004B4967">
        <w:rPr>
          <w:szCs w:val="28"/>
        </w:rPr>
        <w:t>43,6</w:t>
      </w:r>
      <w:r w:rsidR="00786519" w:rsidRPr="004B4967">
        <w:rPr>
          <w:szCs w:val="28"/>
        </w:rPr>
        <w:t>% занимаются физической культурой и спортом в Валда</w:t>
      </w:r>
      <w:r w:rsidR="00786519" w:rsidRPr="004B4967">
        <w:rPr>
          <w:szCs w:val="28"/>
        </w:rPr>
        <w:t>й</w:t>
      </w:r>
      <w:r w:rsidR="00786519" w:rsidRPr="004B4967">
        <w:rPr>
          <w:szCs w:val="28"/>
        </w:rPr>
        <w:t>ском муниципальном районе. И сейчас количество занимающихся в муниц</w:t>
      </w:r>
      <w:r w:rsidR="00786519" w:rsidRPr="004B4967">
        <w:rPr>
          <w:szCs w:val="28"/>
        </w:rPr>
        <w:t>и</w:t>
      </w:r>
      <w:r w:rsidR="00786519" w:rsidRPr="004B4967">
        <w:rPr>
          <w:szCs w:val="28"/>
        </w:rPr>
        <w:t xml:space="preserve">пальном районе составляет </w:t>
      </w:r>
      <w:r w:rsidR="009D6A0C" w:rsidRPr="004B4967">
        <w:rPr>
          <w:szCs w:val="28"/>
        </w:rPr>
        <w:t>97</w:t>
      </w:r>
      <w:r w:rsidR="004B4967" w:rsidRPr="004B4967">
        <w:rPr>
          <w:szCs w:val="28"/>
        </w:rPr>
        <w:t>89</w:t>
      </w:r>
      <w:r w:rsidR="00786519" w:rsidRPr="004B4967">
        <w:rPr>
          <w:szCs w:val="28"/>
        </w:rPr>
        <w:t xml:space="preserve"> человек.</w:t>
      </w:r>
    </w:p>
    <w:p w:rsidR="00786519" w:rsidRPr="004B4967" w:rsidRDefault="009D6A0C" w:rsidP="00894546">
      <w:pPr>
        <w:pStyle w:val="af"/>
        <w:ind w:firstLine="708"/>
        <w:jc w:val="both"/>
        <w:rPr>
          <w:sz w:val="28"/>
          <w:szCs w:val="28"/>
        </w:rPr>
      </w:pPr>
      <w:r w:rsidRPr="004B4967">
        <w:rPr>
          <w:sz w:val="28"/>
          <w:szCs w:val="28"/>
        </w:rPr>
        <w:t>В течени</w:t>
      </w:r>
      <w:r w:rsidR="00894546" w:rsidRPr="004B4967">
        <w:rPr>
          <w:sz w:val="28"/>
          <w:szCs w:val="28"/>
        </w:rPr>
        <w:t>е</w:t>
      </w:r>
      <w:r w:rsidRPr="004B4967">
        <w:rPr>
          <w:sz w:val="28"/>
          <w:szCs w:val="28"/>
        </w:rPr>
        <w:t xml:space="preserve"> </w:t>
      </w:r>
      <w:r w:rsidR="00786519" w:rsidRPr="004B4967">
        <w:rPr>
          <w:sz w:val="28"/>
          <w:szCs w:val="28"/>
        </w:rPr>
        <w:t>2020 года проводилась работа по формированию у жителей района и, прежде всего, у подростков, молодёжи и детей дошкол</w:t>
      </w:r>
      <w:r w:rsidR="00786519" w:rsidRPr="004B4967">
        <w:rPr>
          <w:sz w:val="28"/>
          <w:szCs w:val="28"/>
        </w:rPr>
        <w:t>ь</w:t>
      </w:r>
      <w:r w:rsidR="00786519" w:rsidRPr="004B4967">
        <w:rPr>
          <w:sz w:val="28"/>
          <w:szCs w:val="28"/>
        </w:rPr>
        <w:t>ного возраста понимания необходимости занятий физической культурой и спо</w:t>
      </w:r>
      <w:r w:rsidR="00786519" w:rsidRPr="004B4967">
        <w:rPr>
          <w:sz w:val="28"/>
          <w:szCs w:val="28"/>
        </w:rPr>
        <w:t>р</w:t>
      </w:r>
      <w:r w:rsidR="00786519" w:rsidRPr="004B4967">
        <w:rPr>
          <w:sz w:val="28"/>
          <w:szCs w:val="28"/>
        </w:rPr>
        <w:t>том, внедрение физической культуры в режим учёбы, труда и активного отдыха. С этой</w:t>
      </w:r>
      <w:r w:rsidR="00586426" w:rsidRPr="004B4967">
        <w:rPr>
          <w:sz w:val="28"/>
          <w:szCs w:val="28"/>
        </w:rPr>
        <w:t xml:space="preserve"> </w:t>
      </w:r>
      <w:r w:rsidR="00786519" w:rsidRPr="004B4967">
        <w:rPr>
          <w:sz w:val="28"/>
          <w:szCs w:val="28"/>
        </w:rPr>
        <w:t xml:space="preserve">целью проведены массовые комплексные соревнования. В феврале прошла </w:t>
      </w:r>
      <w:r w:rsidR="00786519" w:rsidRPr="004B4967">
        <w:rPr>
          <w:sz w:val="28"/>
          <w:szCs w:val="28"/>
          <w:lang w:val="en-US"/>
        </w:rPr>
        <w:t>I</w:t>
      </w:r>
      <w:r w:rsidR="00786519" w:rsidRPr="004B4967">
        <w:rPr>
          <w:sz w:val="28"/>
          <w:szCs w:val="28"/>
        </w:rPr>
        <w:t xml:space="preserve"> этап спартакиады среди команд муниципальных автоно</w:t>
      </w:r>
      <w:r w:rsidR="00786519" w:rsidRPr="004B4967">
        <w:rPr>
          <w:sz w:val="28"/>
          <w:szCs w:val="28"/>
        </w:rPr>
        <w:t>м</w:t>
      </w:r>
      <w:r w:rsidR="00786519" w:rsidRPr="004B4967">
        <w:rPr>
          <w:sz w:val="28"/>
          <w:szCs w:val="28"/>
        </w:rPr>
        <w:t>ных учреждений дошкольного образования «Будущее зависит от тебя», в с</w:t>
      </w:r>
      <w:r w:rsidR="00786519" w:rsidRPr="004B4967">
        <w:rPr>
          <w:sz w:val="28"/>
          <w:szCs w:val="28"/>
        </w:rPr>
        <w:t>о</w:t>
      </w:r>
      <w:r w:rsidR="00786519" w:rsidRPr="004B4967">
        <w:rPr>
          <w:sz w:val="28"/>
          <w:szCs w:val="28"/>
        </w:rPr>
        <w:t>ревнованиях приняло участие 7 детских садов. В первый день состоялись с</w:t>
      </w:r>
      <w:r w:rsidR="00786519" w:rsidRPr="004B4967">
        <w:rPr>
          <w:sz w:val="28"/>
          <w:szCs w:val="28"/>
        </w:rPr>
        <w:t>о</w:t>
      </w:r>
      <w:r w:rsidR="00786519" w:rsidRPr="004B4967">
        <w:rPr>
          <w:sz w:val="28"/>
          <w:szCs w:val="28"/>
        </w:rPr>
        <w:t>ревнования по плав</w:t>
      </w:r>
      <w:r w:rsidR="00786519" w:rsidRPr="004B4967">
        <w:rPr>
          <w:sz w:val="28"/>
          <w:szCs w:val="28"/>
        </w:rPr>
        <w:t>а</w:t>
      </w:r>
      <w:r w:rsidR="00786519" w:rsidRPr="004B4967">
        <w:rPr>
          <w:sz w:val="28"/>
          <w:szCs w:val="28"/>
        </w:rPr>
        <w:t xml:space="preserve">нию, во второй – веселые старты. </w:t>
      </w:r>
    </w:p>
    <w:p w:rsidR="00786519" w:rsidRPr="004B4967" w:rsidRDefault="00786519" w:rsidP="00894546">
      <w:pPr>
        <w:ind w:firstLine="708"/>
        <w:jc w:val="both"/>
        <w:rPr>
          <w:sz w:val="28"/>
          <w:szCs w:val="28"/>
          <w:shd w:val="clear" w:color="auto" w:fill="FFFFFF"/>
        </w:rPr>
      </w:pPr>
      <w:r w:rsidRPr="004B4967">
        <w:rPr>
          <w:sz w:val="28"/>
          <w:szCs w:val="28"/>
        </w:rPr>
        <w:t xml:space="preserve">Проведен Чемпионат городского поселения по мини-футболу сезона 2019-2020гг., в котором приняли участие более 40 команд из   </w:t>
      </w:r>
      <w:proofErr w:type="spellStart"/>
      <w:r w:rsidRPr="004B4967">
        <w:rPr>
          <w:sz w:val="28"/>
          <w:szCs w:val="28"/>
        </w:rPr>
        <w:t>Боровичского</w:t>
      </w:r>
      <w:proofErr w:type="spellEnd"/>
      <w:r w:rsidRPr="004B4967">
        <w:rPr>
          <w:sz w:val="28"/>
          <w:szCs w:val="28"/>
        </w:rPr>
        <w:t xml:space="preserve">, </w:t>
      </w:r>
      <w:proofErr w:type="spellStart"/>
      <w:r w:rsidRPr="004B4967">
        <w:rPr>
          <w:sz w:val="28"/>
          <w:szCs w:val="28"/>
        </w:rPr>
        <w:t>Окуловского</w:t>
      </w:r>
      <w:proofErr w:type="spellEnd"/>
      <w:r w:rsidRPr="004B4967">
        <w:rPr>
          <w:sz w:val="28"/>
          <w:szCs w:val="28"/>
        </w:rPr>
        <w:t xml:space="preserve">, </w:t>
      </w:r>
      <w:proofErr w:type="spellStart"/>
      <w:r w:rsidRPr="004B4967">
        <w:rPr>
          <w:sz w:val="28"/>
          <w:szCs w:val="28"/>
        </w:rPr>
        <w:t>Крестецк</w:t>
      </w:r>
      <w:r w:rsidRPr="004B4967">
        <w:rPr>
          <w:sz w:val="28"/>
          <w:szCs w:val="28"/>
        </w:rPr>
        <w:t>о</w:t>
      </w:r>
      <w:r w:rsidRPr="004B4967">
        <w:rPr>
          <w:sz w:val="28"/>
          <w:szCs w:val="28"/>
        </w:rPr>
        <w:t>го</w:t>
      </w:r>
      <w:proofErr w:type="spellEnd"/>
      <w:r w:rsidRPr="004B4967">
        <w:rPr>
          <w:sz w:val="28"/>
          <w:szCs w:val="28"/>
        </w:rPr>
        <w:t xml:space="preserve">, </w:t>
      </w:r>
      <w:proofErr w:type="spellStart"/>
      <w:r w:rsidRPr="004B4967">
        <w:rPr>
          <w:sz w:val="28"/>
          <w:szCs w:val="28"/>
        </w:rPr>
        <w:t>Демянского</w:t>
      </w:r>
      <w:proofErr w:type="spellEnd"/>
      <w:r w:rsidRPr="004B4967">
        <w:rPr>
          <w:sz w:val="28"/>
          <w:szCs w:val="28"/>
        </w:rPr>
        <w:t xml:space="preserve">, </w:t>
      </w:r>
      <w:proofErr w:type="spellStart"/>
      <w:r w:rsidRPr="004B4967">
        <w:rPr>
          <w:sz w:val="28"/>
          <w:szCs w:val="28"/>
        </w:rPr>
        <w:t>Маревского</w:t>
      </w:r>
      <w:proofErr w:type="spellEnd"/>
      <w:r w:rsidRPr="004B4967">
        <w:rPr>
          <w:sz w:val="28"/>
          <w:szCs w:val="28"/>
        </w:rPr>
        <w:t xml:space="preserve"> районов. В марте в г. Великий Новгород на центральной спортивной арене состоялся открытый чемпионат и открытое первенство Новгородской области по </w:t>
      </w:r>
      <w:proofErr w:type="spellStart"/>
      <w:r w:rsidRPr="004B4967">
        <w:rPr>
          <w:sz w:val="28"/>
          <w:szCs w:val="28"/>
        </w:rPr>
        <w:t>черлидингу</w:t>
      </w:r>
      <w:proofErr w:type="spellEnd"/>
      <w:r w:rsidRPr="004B4967">
        <w:rPr>
          <w:sz w:val="28"/>
          <w:szCs w:val="28"/>
        </w:rPr>
        <w:t xml:space="preserve">. </w:t>
      </w:r>
      <w:r w:rsidRPr="004B4967">
        <w:rPr>
          <w:sz w:val="28"/>
          <w:szCs w:val="28"/>
          <w:shd w:val="clear" w:color="auto" w:fill="FFFFFF"/>
        </w:rPr>
        <w:t>С</w:t>
      </w:r>
      <w:r w:rsidRPr="004B4967">
        <w:rPr>
          <w:sz w:val="28"/>
          <w:szCs w:val="28"/>
          <w:shd w:val="clear" w:color="auto" w:fill="FFFFFF"/>
        </w:rPr>
        <w:t>о</w:t>
      </w:r>
      <w:r w:rsidRPr="004B4967">
        <w:rPr>
          <w:sz w:val="28"/>
          <w:szCs w:val="28"/>
          <w:shd w:val="clear" w:color="auto" w:fill="FFFFFF"/>
        </w:rPr>
        <w:t xml:space="preserve">ревнования собрали более 700 участников из Новгородской, Ленинградской областей и Санкт-Петербурга. </w:t>
      </w:r>
      <w:proofErr w:type="spellStart"/>
      <w:r w:rsidRPr="004B4967">
        <w:rPr>
          <w:sz w:val="28"/>
          <w:szCs w:val="28"/>
          <w:shd w:val="clear" w:color="auto" w:fill="FFFFFF"/>
        </w:rPr>
        <w:t>Станты</w:t>
      </w:r>
      <w:proofErr w:type="spellEnd"/>
      <w:r w:rsidRPr="004B4967">
        <w:rPr>
          <w:sz w:val="28"/>
          <w:szCs w:val="28"/>
          <w:shd w:val="clear" w:color="auto" w:fill="FFFFFF"/>
        </w:rPr>
        <w:t>-группа / юниоры – Стиль-1 (Ва</w:t>
      </w:r>
      <w:r w:rsidRPr="004B4967">
        <w:rPr>
          <w:sz w:val="28"/>
          <w:szCs w:val="28"/>
          <w:shd w:val="clear" w:color="auto" w:fill="FFFFFF"/>
        </w:rPr>
        <w:t>л</w:t>
      </w:r>
      <w:r w:rsidRPr="004B4967">
        <w:rPr>
          <w:sz w:val="28"/>
          <w:szCs w:val="28"/>
          <w:shd w:val="clear" w:color="auto" w:fill="FFFFFF"/>
        </w:rPr>
        <w:t xml:space="preserve">дай, тренер Л.Исакова): 1 место; Хип-хоп группа / юниоры – Стиль: 2место, </w:t>
      </w:r>
      <w:proofErr w:type="spellStart"/>
      <w:r w:rsidRPr="004B4967">
        <w:rPr>
          <w:sz w:val="28"/>
          <w:szCs w:val="28"/>
          <w:shd w:val="clear" w:color="auto" w:fill="FFFFFF"/>
        </w:rPr>
        <w:t>Чи</w:t>
      </w:r>
      <w:r w:rsidRPr="004B4967">
        <w:rPr>
          <w:sz w:val="28"/>
          <w:szCs w:val="28"/>
          <w:shd w:val="clear" w:color="auto" w:fill="FFFFFF"/>
        </w:rPr>
        <w:t>р</w:t>
      </w:r>
      <w:r w:rsidRPr="004B4967">
        <w:rPr>
          <w:sz w:val="28"/>
          <w:szCs w:val="28"/>
          <w:shd w:val="clear" w:color="auto" w:fill="FFFFFF"/>
        </w:rPr>
        <w:t>лидинг</w:t>
      </w:r>
      <w:proofErr w:type="spellEnd"/>
      <w:r w:rsidRPr="004B4967">
        <w:rPr>
          <w:sz w:val="28"/>
          <w:szCs w:val="28"/>
          <w:shd w:val="clear" w:color="auto" w:fill="FFFFFF"/>
        </w:rPr>
        <w:t xml:space="preserve"> </w:t>
      </w:r>
      <w:proofErr w:type="spellStart"/>
      <w:r w:rsidRPr="004B4967">
        <w:rPr>
          <w:sz w:val="28"/>
          <w:szCs w:val="28"/>
          <w:shd w:val="clear" w:color="auto" w:fill="FFFFFF"/>
        </w:rPr>
        <w:t>микс</w:t>
      </w:r>
      <w:proofErr w:type="spellEnd"/>
      <w:r w:rsidRPr="004B4967">
        <w:rPr>
          <w:sz w:val="28"/>
          <w:szCs w:val="28"/>
          <w:shd w:val="clear" w:color="auto" w:fill="FFFFFF"/>
        </w:rPr>
        <w:t xml:space="preserve"> / юниоры – Стиль: 2 место.  </w:t>
      </w:r>
    </w:p>
    <w:p w:rsidR="00786519" w:rsidRPr="004B4967" w:rsidRDefault="00786519" w:rsidP="00894546">
      <w:pPr>
        <w:jc w:val="both"/>
        <w:rPr>
          <w:sz w:val="28"/>
          <w:szCs w:val="28"/>
        </w:rPr>
      </w:pPr>
      <w:r w:rsidRPr="004B4967">
        <w:rPr>
          <w:sz w:val="28"/>
          <w:szCs w:val="28"/>
        </w:rPr>
        <w:t xml:space="preserve">   </w:t>
      </w:r>
      <w:r w:rsidRPr="004B4967">
        <w:rPr>
          <w:sz w:val="28"/>
          <w:szCs w:val="28"/>
        </w:rPr>
        <w:tab/>
        <w:t xml:space="preserve">  Согласно календарному плану за </w:t>
      </w:r>
      <w:r w:rsidR="008A5ABE" w:rsidRPr="004B4967">
        <w:rPr>
          <w:sz w:val="28"/>
          <w:szCs w:val="28"/>
        </w:rPr>
        <w:t>2020 год</w:t>
      </w:r>
      <w:r w:rsidRPr="004B4967">
        <w:rPr>
          <w:sz w:val="28"/>
          <w:szCs w:val="28"/>
        </w:rPr>
        <w:t xml:space="preserve"> в районе пров</w:t>
      </w:r>
      <w:r w:rsidRPr="004B4967">
        <w:rPr>
          <w:sz w:val="28"/>
          <w:szCs w:val="28"/>
        </w:rPr>
        <w:t>е</w:t>
      </w:r>
      <w:r w:rsidRPr="004B4967">
        <w:rPr>
          <w:sz w:val="28"/>
          <w:szCs w:val="28"/>
        </w:rPr>
        <w:t xml:space="preserve">дено </w:t>
      </w:r>
      <w:r w:rsidR="004B4967" w:rsidRPr="004B4967">
        <w:rPr>
          <w:sz w:val="28"/>
          <w:szCs w:val="28"/>
        </w:rPr>
        <w:t>495</w:t>
      </w:r>
      <w:r w:rsidRPr="004B4967">
        <w:rPr>
          <w:sz w:val="28"/>
          <w:szCs w:val="28"/>
        </w:rPr>
        <w:t xml:space="preserve"> спортивно-массовых и физкультурно-оздоровительных меропри</w:t>
      </w:r>
      <w:r w:rsidRPr="004B4967">
        <w:rPr>
          <w:sz w:val="28"/>
          <w:szCs w:val="28"/>
        </w:rPr>
        <w:t>я</w:t>
      </w:r>
      <w:r w:rsidRPr="004B4967">
        <w:rPr>
          <w:sz w:val="28"/>
          <w:szCs w:val="28"/>
        </w:rPr>
        <w:t xml:space="preserve">тия, в которых приняло участие </w:t>
      </w:r>
      <w:r w:rsidR="004B4967" w:rsidRPr="004B4967">
        <w:rPr>
          <w:sz w:val="28"/>
          <w:szCs w:val="28"/>
        </w:rPr>
        <w:t>28731</w:t>
      </w:r>
      <w:r w:rsidRPr="004B4967">
        <w:rPr>
          <w:sz w:val="28"/>
          <w:szCs w:val="28"/>
        </w:rPr>
        <w:t xml:space="preserve"> человек</w:t>
      </w:r>
      <w:r w:rsidR="004B4967" w:rsidRPr="004B4967">
        <w:rPr>
          <w:sz w:val="28"/>
          <w:szCs w:val="28"/>
        </w:rPr>
        <w:t>, в том числе из за пандемии мероприятия проводились в онлайн формате</w:t>
      </w:r>
      <w:r w:rsidRPr="004B4967">
        <w:rPr>
          <w:sz w:val="28"/>
          <w:szCs w:val="28"/>
        </w:rPr>
        <w:t xml:space="preserve">. </w:t>
      </w:r>
    </w:p>
    <w:p w:rsidR="00277278" w:rsidRPr="004B4967" w:rsidRDefault="00786519" w:rsidP="00894546">
      <w:pPr>
        <w:pStyle w:val="af"/>
        <w:jc w:val="both"/>
        <w:rPr>
          <w:sz w:val="28"/>
          <w:szCs w:val="28"/>
        </w:rPr>
      </w:pPr>
      <w:r w:rsidRPr="004B4967">
        <w:rPr>
          <w:sz w:val="28"/>
          <w:szCs w:val="28"/>
        </w:rPr>
        <w:t xml:space="preserve">          </w:t>
      </w:r>
      <w:r w:rsidR="00277278" w:rsidRPr="004B4967">
        <w:rPr>
          <w:sz w:val="28"/>
          <w:szCs w:val="28"/>
        </w:rPr>
        <w:t xml:space="preserve">Согласно указа Губернатора Новгородской области от 30.03.2020 №151 «О внесении изменения в указ Губернатора Новгородской области от 06.03.2020 №97», в связи с угрозой распространения </w:t>
      </w:r>
      <w:proofErr w:type="spellStart"/>
      <w:r w:rsidR="00277278" w:rsidRPr="004B4967">
        <w:rPr>
          <w:sz w:val="28"/>
          <w:szCs w:val="28"/>
        </w:rPr>
        <w:t>коронавирусной</w:t>
      </w:r>
      <w:proofErr w:type="spellEnd"/>
      <w:r w:rsidR="00277278" w:rsidRPr="004B4967">
        <w:rPr>
          <w:sz w:val="28"/>
          <w:szCs w:val="28"/>
        </w:rPr>
        <w:t xml:space="preserve"> инфе</w:t>
      </w:r>
      <w:r w:rsidR="00277278" w:rsidRPr="004B4967">
        <w:rPr>
          <w:sz w:val="28"/>
          <w:szCs w:val="28"/>
        </w:rPr>
        <w:t>к</w:t>
      </w:r>
      <w:r w:rsidR="00277278" w:rsidRPr="004B4967">
        <w:rPr>
          <w:sz w:val="28"/>
          <w:szCs w:val="28"/>
        </w:rPr>
        <w:t>ции (</w:t>
      </w:r>
      <w:r w:rsidR="00277278" w:rsidRPr="004B4967">
        <w:rPr>
          <w:sz w:val="28"/>
          <w:szCs w:val="28"/>
          <w:lang w:val="en-US"/>
        </w:rPr>
        <w:t>COVIVD</w:t>
      </w:r>
      <w:r w:rsidR="00277278" w:rsidRPr="004B4967">
        <w:rPr>
          <w:sz w:val="28"/>
          <w:szCs w:val="28"/>
        </w:rPr>
        <w:t>-19), деятельность учреждений спорта была временно приост</w:t>
      </w:r>
      <w:r w:rsidR="00277278" w:rsidRPr="004B4967">
        <w:rPr>
          <w:sz w:val="28"/>
          <w:szCs w:val="28"/>
        </w:rPr>
        <w:t>а</w:t>
      </w:r>
      <w:r w:rsidR="00277278" w:rsidRPr="004B4967">
        <w:rPr>
          <w:sz w:val="28"/>
          <w:szCs w:val="28"/>
        </w:rPr>
        <w:t>новлена</w:t>
      </w:r>
      <w:r w:rsidR="00205196" w:rsidRPr="004B4967">
        <w:rPr>
          <w:sz w:val="28"/>
          <w:szCs w:val="28"/>
        </w:rPr>
        <w:t>, поэтому во втором квартале мероприятия не проводились.</w:t>
      </w:r>
    </w:p>
    <w:p w:rsidR="00786519" w:rsidRPr="004B4967" w:rsidRDefault="00786519" w:rsidP="00894546">
      <w:pPr>
        <w:pStyle w:val="af"/>
        <w:ind w:firstLine="708"/>
        <w:jc w:val="both"/>
        <w:rPr>
          <w:sz w:val="28"/>
          <w:szCs w:val="28"/>
        </w:rPr>
      </w:pPr>
      <w:r w:rsidRPr="004B4967">
        <w:rPr>
          <w:sz w:val="28"/>
          <w:szCs w:val="28"/>
        </w:rPr>
        <w:lastRenderedPageBreak/>
        <w:t>С целью дальнейшего развития на территории муниципального района детского спорта продолжается работа по вовлечению подростков к систем</w:t>
      </w:r>
      <w:r w:rsidRPr="004B4967">
        <w:rPr>
          <w:sz w:val="28"/>
          <w:szCs w:val="28"/>
        </w:rPr>
        <w:t>а</w:t>
      </w:r>
      <w:r w:rsidRPr="004B4967">
        <w:rPr>
          <w:sz w:val="28"/>
          <w:szCs w:val="28"/>
        </w:rPr>
        <w:t>тическим занятиям физической культурой и спо</w:t>
      </w:r>
      <w:r w:rsidRPr="004B4967">
        <w:rPr>
          <w:sz w:val="28"/>
          <w:szCs w:val="28"/>
        </w:rPr>
        <w:t>р</w:t>
      </w:r>
      <w:r w:rsidRPr="004B4967">
        <w:rPr>
          <w:sz w:val="28"/>
          <w:szCs w:val="28"/>
        </w:rPr>
        <w:t xml:space="preserve">том. </w:t>
      </w:r>
    </w:p>
    <w:p w:rsidR="00786519" w:rsidRPr="004B4967" w:rsidRDefault="009D6A0C" w:rsidP="00894546">
      <w:pPr>
        <w:pStyle w:val="af"/>
        <w:jc w:val="both"/>
        <w:rPr>
          <w:sz w:val="28"/>
          <w:szCs w:val="28"/>
        </w:rPr>
      </w:pPr>
      <w:r w:rsidRPr="004B4967">
        <w:rPr>
          <w:sz w:val="28"/>
          <w:szCs w:val="28"/>
        </w:rPr>
        <w:t xml:space="preserve">          </w:t>
      </w:r>
      <w:r w:rsidR="00786519" w:rsidRPr="004B4967">
        <w:rPr>
          <w:sz w:val="28"/>
          <w:szCs w:val="28"/>
        </w:rPr>
        <w:t>С 1 января 2019 года МАУДО «ДЮСШ» переименовано в МАУ «СШ» в связи с переходом на программы спортивной подготовки. На базе МАУ «СШ» имеется 19 групп: борьба дзюдо, футбол, мини-футбол, шахматы, г</w:t>
      </w:r>
      <w:r w:rsidR="00786519" w:rsidRPr="004B4967">
        <w:rPr>
          <w:sz w:val="28"/>
          <w:szCs w:val="28"/>
        </w:rPr>
        <w:t>и</w:t>
      </w:r>
      <w:r w:rsidR="00786519" w:rsidRPr="004B4967">
        <w:rPr>
          <w:sz w:val="28"/>
          <w:szCs w:val="28"/>
        </w:rPr>
        <w:t>ревой спорт, бокс, кикбоксинг, плавание, хо</w:t>
      </w:r>
      <w:r w:rsidR="00786519" w:rsidRPr="004B4967">
        <w:rPr>
          <w:sz w:val="28"/>
          <w:szCs w:val="28"/>
        </w:rPr>
        <w:t>к</w:t>
      </w:r>
      <w:r w:rsidR="00786519" w:rsidRPr="004B4967">
        <w:rPr>
          <w:sz w:val="28"/>
          <w:szCs w:val="28"/>
        </w:rPr>
        <w:t xml:space="preserve">кей с шайбой, </w:t>
      </w:r>
      <w:proofErr w:type="spellStart"/>
      <w:r w:rsidR="00786519" w:rsidRPr="004B4967">
        <w:rPr>
          <w:sz w:val="28"/>
          <w:szCs w:val="28"/>
        </w:rPr>
        <w:t>чир</w:t>
      </w:r>
      <w:proofErr w:type="spellEnd"/>
      <w:r w:rsidR="00786519" w:rsidRPr="004B4967">
        <w:rPr>
          <w:sz w:val="28"/>
          <w:szCs w:val="28"/>
        </w:rPr>
        <w:t>-спорт. Всего в секциях МАУ «СШ» занимаются 3</w:t>
      </w:r>
      <w:r w:rsidR="004B4967" w:rsidRPr="004B4967">
        <w:rPr>
          <w:sz w:val="28"/>
          <w:szCs w:val="28"/>
        </w:rPr>
        <w:t>85</w:t>
      </w:r>
      <w:r w:rsidR="00786519" w:rsidRPr="004B4967">
        <w:rPr>
          <w:sz w:val="28"/>
          <w:szCs w:val="28"/>
        </w:rPr>
        <w:t xml:space="preserve"> детей. </w:t>
      </w:r>
    </w:p>
    <w:p w:rsidR="00786519" w:rsidRPr="004B4967" w:rsidRDefault="00786519" w:rsidP="00894546">
      <w:pPr>
        <w:pStyle w:val="af"/>
        <w:jc w:val="both"/>
        <w:rPr>
          <w:sz w:val="28"/>
          <w:szCs w:val="28"/>
        </w:rPr>
      </w:pPr>
      <w:r w:rsidRPr="004B4967">
        <w:rPr>
          <w:sz w:val="28"/>
          <w:szCs w:val="28"/>
        </w:rPr>
        <w:t xml:space="preserve">           Продолжается работа по созданию общественных Федераций по ра</w:t>
      </w:r>
      <w:r w:rsidRPr="004B4967">
        <w:rPr>
          <w:sz w:val="28"/>
          <w:szCs w:val="28"/>
        </w:rPr>
        <w:t>з</w:t>
      </w:r>
      <w:r w:rsidRPr="004B4967">
        <w:rPr>
          <w:sz w:val="28"/>
          <w:szCs w:val="28"/>
        </w:rPr>
        <w:t>личным видам спорта и работа в области физической культуры и спорта в сельских поселениях муниц</w:t>
      </w:r>
      <w:r w:rsidRPr="004B4967">
        <w:rPr>
          <w:sz w:val="28"/>
          <w:szCs w:val="28"/>
        </w:rPr>
        <w:t>и</w:t>
      </w:r>
      <w:r w:rsidRPr="004B4967">
        <w:rPr>
          <w:sz w:val="28"/>
          <w:szCs w:val="28"/>
        </w:rPr>
        <w:t>пального района.</w:t>
      </w:r>
    </w:p>
    <w:p w:rsidR="00944746" w:rsidRPr="00150C93" w:rsidRDefault="00944746" w:rsidP="007E6E0F">
      <w:pPr>
        <w:pStyle w:val="af"/>
        <w:jc w:val="both"/>
        <w:rPr>
          <w:sz w:val="28"/>
          <w:szCs w:val="28"/>
        </w:rPr>
      </w:pPr>
    </w:p>
    <w:p w:rsidR="009C41B4" w:rsidRPr="0062004D" w:rsidRDefault="009C41B4" w:rsidP="007E6E0F">
      <w:pPr>
        <w:jc w:val="center"/>
        <w:rPr>
          <w:b/>
          <w:sz w:val="28"/>
          <w:szCs w:val="28"/>
        </w:rPr>
      </w:pPr>
      <w:r w:rsidRPr="0062004D">
        <w:rPr>
          <w:b/>
          <w:sz w:val="28"/>
          <w:szCs w:val="28"/>
        </w:rPr>
        <w:t>КУЛЬТУРА</w:t>
      </w:r>
      <w:r w:rsidR="00473184" w:rsidRPr="0062004D">
        <w:rPr>
          <w:b/>
          <w:sz w:val="28"/>
          <w:szCs w:val="28"/>
        </w:rPr>
        <w:t>.</w:t>
      </w:r>
    </w:p>
    <w:p w:rsidR="0062004D" w:rsidRPr="00693D46" w:rsidRDefault="0062004D" w:rsidP="007E6E0F">
      <w:pPr>
        <w:jc w:val="center"/>
        <w:rPr>
          <w:b/>
          <w:color w:val="FF0000"/>
          <w:sz w:val="28"/>
          <w:szCs w:val="28"/>
        </w:rPr>
      </w:pPr>
    </w:p>
    <w:p w:rsidR="0062004D" w:rsidRPr="00477FAC" w:rsidRDefault="0062004D" w:rsidP="0062004D">
      <w:pPr>
        <w:jc w:val="both"/>
        <w:rPr>
          <w:sz w:val="28"/>
          <w:szCs w:val="28"/>
        </w:rPr>
      </w:pPr>
      <w:r w:rsidRPr="00477FAC">
        <w:rPr>
          <w:sz w:val="28"/>
          <w:szCs w:val="28"/>
        </w:rPr>
        <w:t>Сеть учреждений культуры муни</w:t>
      </w:r>
      <w:r>
        <w:rPr>
          <w:sz w:val="28"/>
          <w:szCs w:val="28"/>
        </w:rPr>
        <w:t>ципального района насчитывает 32</w:t>
      </w:r>
      <w:r w:rsidRPr="00477FAC">
        <w:rPr>
          <w:sz w:val="28"/>
          <w:szCs w:val="28"/>
        </w:rPr>
        <w:t xml:space="preserve"> учреждения, в том числе в состав МБУК Валдайская централизованная клубная система входят – районный д</w:t>
      </w:r>
      <w:r>
        <w:rPr>
          <w:sz w:val="28"/>
          <w:szCs w:val="28"/>
        </w:rPr>
        <w:t>ом культуры, Автоклуб «Забава» и</w:t>
      </w:r>
      <w:r w:rsidRPr="00477FAC">
        <w:rPr>
          <w:sz w:val="28"/>
          <w:szCs w:val="28"/>
        </w:rPr>
        <w:t xml:space="preserve"> 11 сельских</w:t>
      </w:r>
      <w:r>
        <w:rPr>
          <w:sz w:val="28"/>
          <w:szCs w:val="28"/>
        </w:rPr>
        <w:t xml:space="preserve"> домов культуры</w:t>
      </w:r>
      <w:r w:rsidRPr="00477FAC">
        <w:rPr>
          <w:sz w:val="28"/>
          <w:szCs w:val="28"/>
        </w:rPr>
        <w:t xml:space="preserve">, в состав МБУК Библиотека – </w:t>
      </w:r>
      <w:proofErr w:type="spellStart"/>
      <w:r w:rsidRPr="00477FAC">
        <w:rPr>
          <w:sz w:val="28"/>
          <w:szCs w:val="28"/>
        </w:rPr>
        <w:t>Межпоселенческая</w:t>
      </w:r>
      <w:proofErr w:type="spellEnd"/>
      <w:r w:rsidRPr="00477FAC">
        <w:rPr>
          <w:sz w:val="28"/>
          <w:szCs w:val="28"/>
        </w:rPr>
        <w:t xml:space="preserve"> библиотека и 16 </w:t>
      </w:r>
      <w:r>
        <w:rPr>
          <w:sz w:val="28"/>
          <w:szCs w:val="28"/>
        </w:rPr>
        <w:t xml:space="preserve">филиалов, МБУК «Валдайский ДНТ» </w:t>
      </w:r>
      <w:r w:rsidRPr="00477FAC">
        <w:rPr>
          <w:sz w:val="28"/>
          <w:szCs w:val="28"/>
        </w:rPr>
        <w:t>и МБУДО Валдайская ДШИ. Сре</w:t>
      </w:r>
      <w:r>
        <w:rPr>
          <w:sz w:val="28"/>
          <w:szCs w:val="28"/>
        </w:rPr>
        <w:t xml:space="preserve">дняя численность работников за </w:t>
      </w:r>
      <w:r w:rsidRPr="00477FAC">
        <w:rPr>
          <w:sz w:val="28"/>
          <w:szCs w:val="28"/>
        </w:rPr>
        <w:t xml:space="preserve">2020 г.– </w:t>
      </w:r>
      <w:r>
        <w:rPr>
          <w:sz w:val="28"/>
          <w:szCs w:val="28"/>
        </w:rPr>
        <w:t>110,6</w:t>
      </w:r>
      <w:r w:rsidRPr="00477FAC">
        <w:rPr>
          <w:sz w:val="28"/>
          <w:szCs w:val="28"/>
        </w:rPr>
        <w:t xml:space="preserve"> человек.</w:t>
      </w:r>
    </w:p>
    <w:p w:rsidR="0062004D" w:rsidRDefault="0062004D" w:rsidP="0062004D">
      <w:pPr>
        <w:jc w:val="both"/>
        <w:rPr>
          <w:sz w:val="28"/>
          <w:szCs w:val="28"/>
        </w:rPr>
      </w:pPr>
      <w:r w:rsidRPr="00477FAC">
        <w:rPr>
          <w:sz w:val="28"/>
          <w:szCs w:val="28"/>
        </w:rPr>
        <w:t xml:space="preserve">   Количество учреждений культурно-досугового типа и б</w:t>
      </w:r>
      <w:r>
        <w:rPr>
          <w:sz w:val="28"/>
          <w:szCs w:val="28"/>
        </w:rPr>
        <w:t>иблиотек составляет 100,0% и 121,43</w:t>
      </w:r>
      <w:r w:rsidRPr="00477FAC">
        <w:rPr>
          <w:sz w:val="28"/>
          <w:szCs w:val="28"/>
        </w:rPr>
        <w:t xml:space="preserve">% соответственно, согласно социальному нормативу. </w:t>
      </w:r>
      <w:r>
        <w:rPr>
          <w:sz w:val="28"/>
          <w:szCs w:val="28"/>
        </w:rPr>
        <w:t xml:space="preserve">Согласно постановления Администрации Валдайского муниципального района  от 02.06.2020 №775 «О закрытии Заборовского сельского дома культуры – филиала муниципального бюджетного учреждения культуры Валдайской централизованной клубной системы»,   в связи с аварийным состоянием здания, малочисленностью населения, отсутствием сотрудников, закрыт Заборовский сельский дом культуры. </w:t>
      </w:r>
      <w:r w:rsidRPr="00477FAC">
        <w:rPr>
          <w:sz w:val="28"/>
          <w:szCs w:val="28"/>
        </w:rPr>
        <w:t>Все муниципальн</w:t>
      </w:r>
      <w:r>
        <w:rPr>
          <w:sz w:val="28"/>
          <w:szCs w:val="28"/>
        </w:rPr>
        <w:t xml:space="preserve">ые бюджетные учреждения </w:t>
      </w:r>
      <w:r w:rsidRPr="00477FAC">
        <w:rPr>
          <w:sz w:val="28"/>
          <w:szCs w:val="28"/>
        </w:rPr>
        <w:t xml:space="preserve">работают в соответствии с утвержденным муниципальным заданием.   Постановлением Администрации муниципального района утверждена муниципальная программа Валдайского района «Развитие культуры в Валдайском муниципальном районе (2017-2022г.г.)». </w:t>
      </w:r>
    </w:p>
    <w:p w:rsidR="0062004D" w:rsidRDefault="0062004D" w:rsidP="0062004D">
      <w:pPr>
        <w:jc w:val="both"/>
        <w:rPr>
          <w:sz w:val="28"/>
          <w:szCs w:val="28"/>
        </w:rPr>
      </w:pPr>
      <w:r>
        <w:rPr>
          <w:sz w:val="28"/>
          <w:szCs w:val="28"/>
        </w:rPr>
        <w:t xml:space="preserve">    </w:t>
      </w:r>
      <w:r w:rsidRPr="00477FAC">
        <w:rPr>
          <w:sz w:val="28"/>
          <w:szCs w:val="28"/>
        </w:rPr>
        <w:t>Финансирова</w:t>
      </w:r>
      <w:r>
        <w:rPr>
          <w:sz w:val="28"/>
          <w:szCs w:val="28"/>
        </w:rPr>
        <w:t>ние Программы за 2020 год</w:t>
      </w:r>
      <w:r w:rsidRPr="00477FAC">
        <w:rPr>
          <w:sz w:val="28"/>
          <w:szCs w:val="28"/>
        </w:rPr>
        <w:t xml:space="preserve"> –</w:t>
      </w:r>
      <w:r>
        <w:rPr>
          <w:sz w:val="28"/>
          <w:szCs w:val="28"/>
        </w:rPr>
        <w:t xml:space="preserve"> 72344,8 </w:t>
      </w:r>
      <w:proofErr w:type="spellStart"/>
      <w:r w:rsidRPr="00477FAC">
        <w:rPr>
          <w:sz w:val="28"/>
          <w:szCs w:val="28"/>
        </w:rPr>
        <w:t>тыс.руб</w:t>
      </w:r>
      <w:proofErr w:type="spellEnd"/>
      <w:r w:rsidRPr="00477FAC">
        <w:rPr>
          <w:sz w:val="28"/>
          <w:szCs w:val="28"/>
        </w:rPr>
        <w:t>., что составило</w:t>
      </w:r>
      <w:r>
        <w:rPr>
          <w:sz w:val="28"/>
          <w:szCs w:val="28"/>
        </w:rPr>
        <w:t xml:space="preserve">  99,92</w:t>
      </w:r>
      <w:r w:rsidRPr="00477FAC">
        <w:rPr>
          <w:sz w:val="28"/>
          <w:szCs w:val="28"/>
        </w:rPr>
        <w:t>% от общего объема годового финансирования: средства районного бюджета –</w:t>
      </w:r>
      <w:r>
        <w:rPr>
          <w:sz w:val="28"/>
          <w:szCs w:val="28"/>
        </w:rPr>
        <w:t xml:space="preserve"> 63617,1 </w:t>
      </w:r>
      <w:proofErr w:type="spellStart"/>
      <w:r>
        <w:rPr>
          <w:sz w:val="28"/>
          <w:szCs w:val="28"/>
        </w:rPr>
        <w:t>тыс.руб</w:t>
      </w:r>
      <w:proofErr w:type="spellEnd"/>
      <w:r>
        <w:rPr>
          <w:sz w:val="28"/>
          <w:szCs w:val="28"/>
        </w:rPr>
        <w:t>., что составило  87,93</w:t>
      </w:r>
      <w:r w:rsidRPr="00477FAC">
        <w:rPr>
          <w:sz w:val="28"/>
          <w:szCs w:val="28"/>
        </w:rPr>
        <w:t>%; средства областного бюджета –</w:t>
      </w:r>
      <w:r>
        <w:rPr>
          <w:sz w:val="28"/>
          <w:szCs w:val="28"/>
        </w:rPr>
        <w:t xml:space="preserve">  7377,4 </w:t>
      </w:r>
      <w:proofErr w:type="spellStart"/>
      <w:r>
        <w:rPr>
          <w:sz w:val="28"/>
          <w:szCs w:val="28"/>
        </w:rPr>
        <w:t>тыс.руб</w:t>
      </w:r>
      <w:proofErr w:type="spellEnd"/>
      <w:r>
        <w:rPr>
          <w:sz w:val="28"/>
          <w:szCs w:val="28"/>
        </w:rPr>
        <w:t>., что составило 10,2</w:t>
      </w:r>
      <w:r w:rsidRPr="00477FAC">
        <w:rPr>
          <w:sz w:val="28"/>
          <w:szCs w:val="28"/>
        </w:rPr>
        <w:t>%</w:t>
      </w:r>
      <w:r>
        <w:rPr>
          <w:sz w:val="28"/>
          <w:szCs w:val="28"/>
        </w:rPr>
        <w:t>;</w:t>
      </w:r>
      <w:r w:rsidRPr="00572468">
        <w:rPr>
          <w:sz w:val="28"/>
          <w:szCs w:val="28"/>
        </w:rPr>
        <w:t xml:space="preserve"> </w:t>
      </w:r>
      <w:r>
        <w:rPr>
          <w:sz w:val="28"/>
          <w:szCs w:val="28"/>
        </w:rPr>
        <w:t>средства федерального</w:t>
      </w:r>
      <w:r w:rsidRPr="00477FAC">
        <w:rPr>
          <w:sz w:val="28"/>
          <w:szCs w:val="28"/>
        </w:rPr>
        <w:t xml:space="preserve"> бюджета –</w:t>
      </w:r>
      <w:r>
        <w:rPr>
          <w:sz w:val="28"/>
          <w:szCs w:val="28"/>
        </w:rPr>
        <w:t xml:space="preserve">  1141,1 </w:t>
      </w:r>
      <w:proofErr w:type="spellStart"/>
      <w:r>
        <w:rPr>
          <w:sz w:val="28"/>
          <w:szCs w:val="28"/>
        </w:rPr>
        <w:t>тыс.руб</w:t>
      </w:r>
      <w:proofErr w:type="spellEnd"/>
      <w:r>
        <w:rPr>
          <w:sz w:val="28"/>
          <w:szCs w:val="28"/>
        </w:rPr>
        <w:t>., что составило 1,58%;</w:t>
      </w:r>
      <w:r w:rsidRPr="00612A0A">
        <w:rPr>
          <w:sz w:val="28"/>
          <w:szCs w:val="28"/>
        </w:rPr>
        <w:t xml:space="preserve"> </w:t>
      </w:r>
      <w:r>
        <w:rPr>
          <w:sz w:val="28"/>
          <w:szCs w:val="28"/>
        </w:rPr>
        <w:t xml:space="preserve">средства </w:t>
      </w:r>
      <w:r w:rsidRPr="00477FAC">
        <w:rPr>
          <w:sz w:val="28"/>
          <w:szCs w:val="28"/>
        </w:rPr>
        <w:t xml:space="preserve"> бюджета </w:t>
      </w:r>
      <w:r>
        <w:rPr>
          <w:sz w:val="28"/>
          <w:szCs w:val="28"/>
        </w:rPr>
        <w:t>городского поселения</w:t>
      </w:r>
      <w:r w:rsidRPr="00477FAC">
        <w:rPr>
          <w:sz w:val="28"/>
          <w:szCs w:val="28"/>
        </w:rPr>
        <w:t>–</w:t>
      </w:r>
      <w:r>
        <w:rPr>
          <w:sz w:val="28"/>
          <w:szCs w:val="28"/>
        </w:rPr>
        <w:t xml:space="preserve">  209,2 </w:t>
      </w:r>
      <w:proofErr w:type="spellStart"/>
      <w:r>
        <w:rPr>
          <w:sz w:val="28"/>
          <w:szCs w:val="28"/>
        </w:rPr>
        <w:t>тыс.руб</w:t>
      </w:r>
      <w:proofErr w:type="spellEnd"/>
      <w:r>
        <w:rPr>
          <w:sz w:val="28"/>
          <w:szCs w:val="28"/>
        </w:rPr>
        <w:t>., что составило  0,29</w:t>
      </w:r>
      <w:r w:rsidRPr="00477FAC">
        <w:rPr>
          <w:sz w:val="28"/>
          <w:szCs w:val="28"/>
        </w:rPr>
        <w:t>%</w:t>
      </w:r>
      <w:r>
        <w:rPr>
          <w:sz w:val="28"/>
          <w:szCs w:val="28"/>
        </w:rPr>
        <w:t>.</w:t>
      </w:r>
    </w:p>
    <w:p w:rsidR="0062004D" w:rsidRPr="00477FAC" w:rsidRDefault="0062004D" w:rsidP="0062004D">
      <w:pPr>
        <w:jc w:val="both"/>
        <w:rPr>
          <w:sz w:val="28"/>
          <w:szCs w:val="28"/>
        </w:rPr>
      </w:pPr>
      <w:r>
        <w:rPr>
          <w:sz w:val="28"/>
          <w:szCs w:val="28"/>
        </w:rPr>
        <w:t xml:space="preserve">       Учреждениями культуры на 65,0</w:t>
      </w:r>
      <w:r w:rsidRPr="00477FAC">
        <w:rPr>
          <w:sz w:val="28"/>
          <w:szCs w:val="28"/>
        </w:rPr>
        <w:t xml:space="preserve">% выполнен </w:t>
      </w:r>
      <w:r>
        <w:rPr>
          <w:sz w:val="28"/>
          <w:szCs w:val="28"/>
        </w:rPr>
        <w:t>годовой</w:t>
      </w:r>
      <w:r w:rsidRPr="00477FAC">
        <w:rPr>
          <w:sz w:val="28"/>
          <w:szCs w:val="28"/>
        </w:rPr>
        <w:t xml:space="preserve"> план поступления внебюджетных средств: </w:t>
      </w:r>
      <w:r>
        <w:rPr>
          <w:sz w:val="28"/>
          <w:szCs w:val="28"/>
        </w:rPr>
        <w:t xml:space="preserve">5359,0 </w:t>
      </w:r>
      <w:proofErr w:type="spellStart"/>
      <w:r>
        <w:rPr>
          <w:sz w:val="28"/>
          <w:szCs w:val="28"/>
        </w:rPr>
        <w:t>тыс.руб</w:t>
      </w:r>
      <w:proofErr w:type="spellEnd"/>
      <w:r>
        <w:rPr>
          <w:sz w:val="28"/>
          <w:szCs w:val="28"/>
        </w:rPr>
        <w:t>. при плане 8287,7</w:t>
      </w:r>
      <w:r w:rsidRPr="00477FAC">
        <w:rPr>
          <w:sz w:val="28"/>
          <w:szCs w:val="28"/>
        </w:rPr>
        <w:t xml:space="preserve"> </w:t>
      </w:r>
      <w:proofErr w:type="spellStart"/>
      <w:r w:rsidRPr="00477FAC">
        <w:rPr>
          <w:sz w:val="28"/>
          <w:szCs w:val="28"/>
        </w:rPr>
        <w:t>тыс.руб</w:t>
      </w:r>
      <w:proofErr w:type="spellEnd"/>
      <w:r w:rsidRPr="00477FAC">
        <w:rPr>
          <w:sz w:val="28"/>
          <w:szCs w:val="28"/>
        </w:rPr>
        <w:t>.</w:t>
      </w:r>
    </w:p>
    <w:p w:rsidR="0062004D" w:rsidRPr="00E80C69" w:rsidRDefault="0062004D" w:rsidP="0062004D">
      <w:pPr>
        <w:jc w:val="both"/>
        <w:rPr>
          <w:sz w:val="28"/>
          <w:szCs w:val="28"/>
        </w:rPr>
      </w:pPr>
      <w:r w:rsidRPr="00477FAC">
        <w:rPr>
          <w:sz w:val="28"/>
          <w:szCs w:val="28"/>
        </w:rPr>
        <w:t>С</w:t>
      </w:r>
      <w:r>
        <w:rPr>
          <w:sz w:val="28"/>
          <w:szCs w:val="28"/>
        </w:rPr>
        <w:t>обственные средства в 2020 году</w:t>
      </w:r>
      <w:r w:rsidRPr="00477FAC">
        <w:rPr>
          <w:sz w:val="28"/>
          <w:szCs w:val="28"/>
        </w:rPr>
        <w:t xml:space="preserve"> направлялись: </w:t>
      </w:r>
    </w:p>
    <w:p w:rsidR="0062004D" w:rsidRDefault="0062004D" w:rsidP="0062004D">
      <w:pPr>
        <w:rPr>
          <w:b/>
          <w:u w:val="single"/>
        </w:rPr>
      </w:pPr>
      <w:r>
        <w:rPr>
          <w:b/>
          <w:u w:val="single"/>
        </w:rPr>
        <w:t>МБУК ВЦКС</w:t>
      </w:r>
    </w:p>
    <w:p w:rsidR="0062004D" w:rsidRDefault="0062004D" w:rsidP="006200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142"/>
        <w:gridCol w:w="4117"/>
      </w:tblGrid>
      <w:tr w:rsidR="0062004D"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Наименование мероприятия</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Сумма расхода (руб.)</w:t>
            </w:r>
          </w:p>
        </w:tc>
      </w:tr>
      <w:tr w:rsidR="0062004D" w:rsidTr="00AE25E3">
        <w:trPr>
          <w:trHeight w:val="432"/>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1.</w:t>
            </w:r>
          </w:p>
        </w:tc>
        <w:tc>
          <w:tcPr>
            <w:tcW w:w="4252" w:type="dxa"/>
            <w:tcBorders>
              <w:top w:val="single" w:sz="4" w:space="0" w:color="auto"/>
              <w:left w:val="single" w:sz="4" w:space="0" w:color="auto"/>
              <w:bottom w:val="single" w:sz="4" w:space="0" w:color="auto"/>
              <w:right w:val="single" w:sz="4" w:space="0" w:color="auto"/>
            </w:tcBorders>
            <w:shd w:val="clear" w:color="auto" w:fill="auto"/>
          </w:tcPr>
          <w:p w:rsidR="0062004D" w:rsidRDefault="0062004D" w:rsidP="00AE25E3">
            <w:pPr>
              <w:rPr>
                <w:lang w:eastAsia="en-US"/>
              </w:rPr>
            </w:pPr>
            <w:r>
              <w:rPr>
                <w:lang w:eastAsia="en-US"/>
              </w:rPr>
              <w:t xml:space="preserve">Заработная плата                                                                           </w:t>
            </w:r>
          </w:p>
          <w:p w:rsidR="0062004D" w:rsidRDefault="0062004D" w:rsidP="00AE25E3">
            <w:pPr>
              <w:rPr>
                <w:lang w:eastAsia="en-US"/>
              </w:rPr>
            </w:pP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62004D" w:rsidRPr="00AE25E3" w:rsidRDefault="0062004D" w:rsidP="00AE25E3">
            <w:pPr>
              <w:rPr>
                <w:b/>
                <w:lang w:eastAsia="en-US"/>
              </w:rPr>
            </w:pPr>
            <w:r w:rsidRPr="00AE25E3">
              <w:rPr>
                <w:b/>
                <w:lang w:eastAsia="en-US"/>
              </w:rPr>
              <w:t>804273,16</w:t>
            </w:r>
          </w:p>
          <w:p w:rsidR="0062004D" w:rsidRPr="005A06A3" w:rsidRDefault="0062004D" w:rsidP="00AE25E3">
            <w:pPr>
              <w:jc w:val="center"/>
              <w:rPr>
                <w:lang w:eastAsia="en-US"/>
              </w:rPr>
            </w:pP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 xml:space="preserve">Начисления на выплаты по оплате труда                                    </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223571,19</w:t>
            </w:r>
          </w:p>
        </w:tc>
      </w:tr>
      <w:tr w:rsidR="0062004D" w:rsidTr="00AE25E3">
        <w:trPr>
          <w:trHeight w:val="53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lastRenderedPageBreak/>
              <w:t>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 xml:space="preserve">Услуги связи                                                                                   </w:t>
            </w:r>
          </w:p>
        </w:tc>
        <w:tc>
          <w:tcPr>
            <w:tcW w:w="4218" w:type="dxa"/>
            <w:tcBorders>
              <w:top w:val="single" w:sz="4" w:space="0" w:color="auto"/>
              <w:left w:val="single" w:sz="4" w:space="0" w:color="auto"/>
              <w:bottom w:val="single" w:sz="4" w:space="0" w:color="auto"/>
              <w:right w:val="single" w:sz="4" w:space="0" w:color="auto"/>
            </w:tcBorders>
            <w:shd w:val="clear" w:color="auto" w:fill="auto"/>
          </w:tcPr>
          <w:p w:rsidR="0062004D" w:rsidRPr="00AE25E3" w:rsidRDefault="0062004D" w:rsidP="00AE25E3">
            <w:pPr>
              <w:rPr>
                <w:b/>
                <w:lang w:eastAsia="en-US"/>
              </w:rPr>
            </w:pPr>
            <w:r w:rsidRPr="00AE25E3">
              <w:rPr>
                <w:b/>
                <w:lang w:eastAsia="en-US"/>
              </w:rPr>
              <w:t>123622,73</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4.</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 xml:space="preserve">Прокатная плата                            </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995015,50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 xml:space="preserve">Прочие работы, услуги </w:t>
            </w:r>
          </w:p>
          <w:p w:rsidR="0062004D" w:rsidRDefault="0062004D" w:rsidP="00AE25E3">
            <w:pPr>
              <w:jc w:val="both"/>
              <w:rPr>
                <w:lang w:eastAsia="en-US"/>
              </w:rPr>
            </w:pPr>
            <w:r>
              <w:rPr>
                <w:lang w:eastAsia="en-US"/>
              </w:rPr>
              <w:t xml:space="preserve">( оплата по договорам)                                                                     </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 xml:space="preserve">707801,58      </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6.</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 xml:space="preserve">Прочие расходы (госпошлина, пени, налог на имущество)                                          </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16465,57</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Приобретение основных средств (клавиатура, тонометр)</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46662,00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rPr>
                <w:lang w:eastAsia="en-US"/>
              </w:rPr>
            </w:pPr>
            <w:r>
              <w:rPr>
                <w:lang w:eastAsia="en-US"/>
              </w:rPr>
              <w:t xml:space="preserve">      8.</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 xml:space="preserve">Приобретение мат. запасов                                                           </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654830,56</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9.</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 xml:space="preserve">Приобретение ГСМ                                                                    </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 xml:space="preserve">90413,11     </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10.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Работы по содержанию имущества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134111,25</w:t>
            </w:r>
          </w:p>
        </w:tc>
      </w:tr>
      <w:tr w:rsidR="0062004D" w:rsidTr="00AE25E3">
        <w:trPr>
          <w:trHeight w:val="543"/>
        </w:trPr>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jc w:val="center"/>
              <w:rPr>
                <w:b/>
                <w:lang w:eastAsia="en-US"/>
              </w:rPr>
            </w:pPr>
            <w:r w:rsidRPr="00AE25E3">
              <w:rPr>
                <w:b/>
                <w:lang w:eastAsia="en-US"/>
              </w:rPr>
              <w:t>ИТОГО: 3 796 766,65</w:t>
            </w:r>
          </w:p>
        </w:tc>
      </w:tr>
    </w:tbl>
    <w:p w:rsidR="0062004D" w:rsidRDefault="0062004D" w:rsidP="0062004D">
      <w:pPr>
        <w:tabs>
          <w:tab w:val="left" w:pos="6555"/>
        </w:tabs>
        <w:jc w:val="both"/>
        <w:rPr>
          <w:b/>
        </w:rPr>
      </w:pPr>
      <w:r>
        <w:rPr>
          <w:b/>
        </w:rPr>
        <w:tab/>
      </w:r>
    </w:p>
    <w:p w:rsidR="0062004D" w:rsidRDefault="0062004D" w:rsidP="0062004D">
      <w:pPr>
        <w:jc w:val="both"/>
        <w:rPr>
          <w:b/>
          <w:u w:val="single"/>
        </w:rPr>
      </w:pPr>
      <w:r>
        <w:rPr>
          <w:b/>
          <w:u w:val="single"/>
        </w:rPr>
        <w:t xml:space="preserve">МБУК Библиотека: </w:t>
      </w:r>
    </w:p>
    <w:p w:rsidR="0062004D" w:rsidRDefault="0062004D" w:rsidP="0062004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4150"/>
        <w:gridCol w:w="4109"/>
      </w:tblGrid>
      <w:tr w:rsidR="0062004D"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Наименование мероприятия</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Сумма расхода (руб.)</w:t>
            </w:r>
          </w:p>
        </w:tc>
      </w:tr>
      <w:tr w:rsidR="0062004D" w:rsidTr="00AE25E3">
        <w:trPr>
          <w:trHeight w:val="509"/>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jc w:val="both"/>
              <w:rPr>
                <w:lang w:eastAsia="en-US"/>
              </w:rPr>
            </w:pPr>
            <w:r w:rsidRPr="00FB04F3">
              <w:rPr>
                <w:lang w:eastAsia="en-US"/>
              </w:rPr>
              <w:t>Аренда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3600,00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 xml:space="preserve">Конверты, </w:t>
            </w:r>
            <w:proofErr w:type="spellStart"/>
            <w:r w:rsidRPr="00FB04F3">
              <w:rPr>
                <w:lang w:eastAsia="en-US"/>
              </w:rPr>
              <w:t>заказ.письма</w:t>
            </w:r>
            <w:proofErr w:type="spellEnd"/>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593,43</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Ростелеком</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529,72</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4.</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proofErr w:type="spellStart"/>
            <w:r w:rsidRPr="00FB04F3">
              <w:rPr>
                <w:lang w:eastAsia="en-US"/>
              </w:rPr>
              <w:t>Хоз.расходы</w:t>
            </w:r>
            <w:proofErr w:type="spellEnd"/>
            <w:r w:rsidRPr="00FB04F3">
              <w:rPr>
                <w:lang w:eastAsia="en-US"/>
              </w:rPr>
              <w:t xml:space="preserve">, </w:t>
            </w:r>
            <w:proofErr w:type="spellStart"/>
            <w:r w:rsidRPr="00FB04F3">
              <w:rPr>
                <w:lang w:eastAsia="en-US"/>
              </w:rPr>
              <w:t>канц.товары</w:t>
            </w:r>
            <w:proofErr w:type="spellEnd"/>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23095,18</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Приобретение ГСМ</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4244,44</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6.</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Приобретение коммутатора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490,00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Налог на прибыль</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1373,00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8.</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Pr>
                <w:lang w:eastAsia="en-US"/>
              </w:rPr>
              <w:t>Пени по налогам</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633,57</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9.</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Оплата госпошлины</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300,00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Права на программу для ЭВМ</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1674,00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Pr>
                <w:lang w:eastAsia="en-US"/>
              </w:rPr>
              <w:t>Права на использование аккаунта СБИС</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4700,00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Поставка периодических изданий</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186,92</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Pr>
                <w:lang w:eastAsia="en-US"/>
              </w:rPr>
              <w:t>Изготовление квитанций</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4668,00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14.</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proofErr w:type="spellStart"/>
            <w:r w:rsidRPr="00FB04F3">
              <w:rPr>
                <w:lang w:eastAsia="en-US"/>
              </w:rPr>
              <w:t>Тех.поддержка</w:t>
            </w:r>
            <w:proofErr w:type="spellEnd"/>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500,00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sidRPr="00FB04F3">
              <w:rPr>
                <w:lang w:eastAsia="en-US"/>
              </w:rPr>
              <w:t>Замена аккумуляторов в приборе ПС</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850,00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16.</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FB04F3" w:rsidRDefault="0062004D" w:rsidP="00AE25E3">
            <w:pPr>
              <w:spacing w:before="240"/>
              <w:jc w:val="both"/>
              <w:rPr>
                <w:lang w:eastAsia="en-US"/>
              </w:rPr>
            </w:pPr>
            <w:r>
              <w:rPr>
                <w:lang w:eastAsia="en-US"/>
              </w:rPr>
              <w:t>Пени за нарушение условий договора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780,55</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lastRenderedPageBreak/>
              <w:t>17.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Обслуживание программы 1С</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12047,00</w:t>
            </w:r>
          </w:p>
        </w:tc>
      </w:tr>
      <w:tr w:rsidR="0062004D" w:rsidTr="00AE25E3">
        <w:trPr>
          <w:trHeight w:val="27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18.</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Доступ к порталу «Библиотечные системы»</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2400,00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19.</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Обучение (повышение квалификации)</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13500,00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20.</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Книжная продукция</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101,00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21.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Полиграфическая продукция</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4768,00</w:t>
            </w:r>
          </w:p>
        </w:tc>
      </w:tr>
      <w:tr w:rsidR="0062004D" w:rsidTr="00AE25E3">
        <w:trPr>
          <w:trHeight w:val="543"/>
        </w:trPr>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jc w:val="center"/>
              <w:rPr>
                <w:b/>
                <w:lang w:eastAsia="en-US"/>
              </w:rPr>
            </w:pPr>
            <w:r w:rsidRPr="00AE25E3">
              <w:rPr>
                <w:b/>
                <w:lang w:eastAsia="en-US"/>
              </w:rPr>
              <w:t>ИТОГО: 81 034,81</w:t>
            </w:r>
          </w:p>
        </w:tc>
      </w:tr>
    </w:tbl>
    <w:p w:rsidR="0062004D" w:rsidRDefault="0062004D" w:rsidP="0062004D">
      <w:pPr>
        <w:jc w:val="both"/>
      </w:pPr>
    </w:p>
    <w:p w:rsidR="0062004D" w:rsidRDefault="0062004D" w:rsidP="0062004D">
      <w:pPr>
        <w:jc w:val="both"/>
        <w:rPr>
          <w:b/>
          <w:u w:val="single"/>
        </w:rPr>
      </w:pPr>
      <w:r>
        <w:rPr>
          <w:b/>
          <w:u w:val="single"/>
        </w:rPr>
        <w:t>МБУК «Валдайский ДНТ»:</w:t>
      </w:r>
    </w:p>
    <w:p w:rsidR="0062004D" w:rsidRDefault="0062004D" w:rsidP="0062004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
        <w:gridCol w:w="4144"/>
        <w:gridCol w:w="4114"/>
      </w:tblGrid>
      <w:tr w:rsidR="0062004D"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Наименование мероприятия</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Сумма расхода (руб.)</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Фонд оплаты труда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63600,00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 xml:space="preserve">Начисления на выплаты по оплате труда                                    </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lang w:eastAsia="en-US"/>
              </w:rPr>
            </w:pPr>
            <w:r w:rsidRPr="00AE25E3">
              <w:rPr>
                <w:b/>
                <w:lang w:eastAsia="en-US"/>
              </w:rPr>
              <w:t>18 675,06</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both"/>
              <w:rPr>
                <w:lang w:eastAsia="en-US"/>
              </w:rPr>
            </w:pPr>
            <w:r>
              <w:rPr>
                <w:lang w:eastAsia="en-US"/>
              </w:rPr>
              <w:t>Командировочные расходы: суточные, проезд</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3590,00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4.</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Услуги связи</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41580,00</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5.</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Вывоз мусора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4624,08</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6.</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Содержание имущества</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64882,32</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7.</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Прочие работы и услуги</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63852,08</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8.</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both"/>
              <w:rPr>
                <w:lang w:eastAsia="en-US"/>
              </w:rPr>
            </w:pPr>
            <w:r>
              <w:rPr>
                <w:lang w:eastAsia="en-US"/>
              </w:rPr>
              <w:t>Налоги, пошлины, сборы</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1456,67</w:t>
            </w:r>
          </w:p>
        </w:tc>
      </w:tr>
      <w:tr w:rsidR="0062004D" w:rsidTr="00AE25E3">
        <w:trPr>
          <w:trHeight w:val="543"/>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spacing w:before="240"/>
              <w:jc w:val="center"/>
              <w:rPr>
                <w:lang w:eastAsia="en-US"/>
              </w:rPr>
            </w:pPr>
            <w:r>
              <w:rPr>
                <w:lang w:eastAsia="en-US"/>
              </w:rPr>
              <w:t>9.</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405D75">
            <w:pPr>
              <w:jc w:val="both"/>
              <w:rPr>
                <w:lang w:eastAsia="en-US"/>
              </w:rPr>
            </w:pPr>
            <w:r>
              <w:rPr>
                <w:lang w:eastAsia="en-US"/>
              </w:rPr>
              <w:t>Прочие расходы (канцелярия, расходные материалы, ткань, нитки, платки)</w:t>
            </w:r>
          </w:p>
        </w:tc>
        <w:tc>
          <w:tcPr>
            <w:tcW w:w="4218"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rPr>
                <w:b/>
                <w:lang w:eastAsia="en-US"/>
              </w:rPr>
            </w:pPr>
            <w:r w:rsidRPr="00AE25E3">
              <w:rPr>
                <w:b/>
                <w:lang w:eastAsia="en-US"/>
              </w:rPr>
              <w:t>29457,57</w:t>
            </w:r>
          </w:p>
        </w:tc>
      </w:tr>
      <w:tr w:rsidR="0062004D" w:rsidTr="00AE25E3">
        <w:trPr>
          <w:trHeight w:val="543"/>
        </w:trPr>
        <w:tc>
          <w:tcPr>
            <w:tcW w:w="9571" w:type="dxa"/>
            <w:gridSpan w:val="3"/>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spacing w:before="240"/>
              <w:jc w:val="center"/>
              <w:rPr>
                <w:b/>
                <w:lang w:eastAsia="en-US"/>
              </w:rPr>
            </w:pPr>
            <w:r w:rsidRPr="00AE25E3">
              <w:rPr>
                <w:b/>
                <w:lang w:eastAsia="en-US"/>
              </w:rPr>
              <w:t>ИТОГО: 291 717,78</w:t>
            </w:r>
          </w:p>
        </w:tc>
      </w:tr>
    </w:tbl>
    <w:p w:rsidR="0062004D" w:rsidRDefault="0062004D" w:rsidP="0062004D"/>
    <w:p w:rsidR="0062004D" w:rsidRDefault="0062004D" w:rsidP="0062004D">
      <w:pPr>
        <w:jc w:val="both"/>
        <w:rPr>
          <w:b/>
        </w:rPr>
      </w:pPr>
      <w:r>
        <w:rPr>
          <w:b/>
        </w:rPr>
        <w:t xml:space="preserve">МБУДО Валдайская ДШИ: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4"/>
        <w:gridCol w:w="4197"/>
        <w:gridCol w:w="4054"/>
      </w:tblGrid>
      <w:tr w:rsidR="0062004D"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Наименование мероприятия</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Сумма расхода (руб.)</w:t>
            </w:r>
          </w:p>
        </w:tc>
      </w:tr>
      <w:tr w:rsidR="0062004D" w:rsidRPr="00A56084"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1.</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rPr>
                <w:lang w:eastAsia="en-US"/>
              </w:rPr>
            </w:pPr>
            <w:r>
              <w:rPr>
                <w:lang w:eastAsia="en-US"/>
              </w:rPr>
              <w:t>Заработная плата</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jc w:val="right"/>
              <w:rPr>
                <w:b/>
                <w:lang w:eastAsia="en-US"/>
              </w:rPr>
            </w:pPr>
            <w:r w:rsidRPr="00AE25E3">
              <w:rPr>
                <w:b/>
                <w:lang w:eastAsia="en-US"/>
              </w:rPr>
              <w:t>817 270,15</w:t>
            </w:r>
          </w:p>
        </w:tc>
      </w:tr>
      <w:tr w:rsidR="0062004D" w:rsidRPr="007D46E3"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2.</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rPr>
                <w:lang w:eastAsia="en-US"/>
              </w:rPr>
            </w:pPr>
            <w:r>
              <w:rPr>
                <w:lang w:eastAsia="en-US"/>
              </w:rPr>
              <w:t>Начисления на заработную плату</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jc w:val="right"/>
              <w:rPr>
                <w:b/>
                <w:lang w:eastAsia="en-US"/>
              </w:rPr>
            </w:pPr>
            <w:r w:rsidRPr="00AE25E3">
              <w:rPr>
                <w:b/>
                <w:lang w:eastAsia="en-US"/>
              </w:rPr>
              <w:t>246 815,59</w:t>
            </w:r>
          </w:p>
        </w:tc>
      </w:tr>
      <w:tr w:rsidR="0062004D" w:rsidRPr="002C092C"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3.</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rPr>
                <w:lang w:eastAsia="en-US"/>
              </w:rPr>
            </w:pPr>
            <w:r>
              <w:rPr>
                <w:lang w:eastAsia="en-US"/>
              </w:rPr>
              <w:t>Пособие по временной нетрудоспособности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jc w:val="right"/>
              <w:rPr>
                <w:b/>
                <w:lang w:eastAsia="en-US"/>
              </w:rPr>
            </w:pPr>
            <w:r w:rsidRPr="00AE25E3">
              <w:rPr>
                <w:b/>
                <w:lang w:eastAsia="en-US"/>
              </w:rPr>
              <w:t>4 274,19</w:t>
            </w:r>
          </w:p>
        </w:tc>
      </w:tr>
      <w:tr w:rsidR="0062004D" w:rsidRPr="00A56084"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jc w:val="center"/>
              <w:rPr>
                <w:lang w:eastAsia="en-US"/>
              </w:rPr>
            </w:pPr>
            <w:r>
              <w:rPr>
                <w:lang w:eastAsia="en-US"/>
              </w:rPr>
              <w:t>4.</w:t>
            </w: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Default="0062004D" w:rsidP="00AE25E3">
            <w:pPr>
              <w:rPr>
                <w:lang w:eastAsia="en-US"/>
              </w:rPr>
            </w:pPr>
            <w:r>
              <w:rPr>
                <w:lang w:eastAsia="en-US"/>
              </w:rPr>
              <w:t>Пени</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jc w:val="right"/>
              <w:rPr>
                <w:b/>
                <w:lang w:eastAsia="en-US"/>
              </w:rPr>
            </w:pPr>
            <w:r w:rsidRPr="00AE25E3">
              <w:rPr>
                <w:b/>
                <w:lang w:eastAsia="en-US"/>
              </w:rPr>
              <w:t>474,59</w:t>
            </w:r>
          </w:p>
        </w:tc>
      </w:tr>
      <w:tr w:rsidR="0062004D" w:rsidRPr="002C092C" w:rsidTr="00AE25E3">
        <w:trPr>
          <w:trHeight w:val="451"/>
        </w:trPr>
        <w:tc>
          <w:tcPr>
            <w:tcW w:w="1101" w:type="dxa"/>
            <w:tcBorders>
              <w:top w:val="single" w:sz="4" w:space="0" w:color="auto"/>
              <w:left w:val="single" w:sz="4" w:space="0" w:color="auto"/>
              <w:bottom w:val="single" w:sz="4" w:space="0" w:color="auto"/>
              <w:right w:val="single" w:sz="4" w:space="0" w:color="auto"/>
            </w:tcBorders>
            <w:shd w:val="clear" w:color="auto" w:fill="auto"/>
          </w:tcPr>
          <w:p w:rsidR="0062004D" w:rsidRDefault="0062004D" w:rsidP="00AE25E3">
            <w:pPr>
              <w:jc w:val="center"/>
              <w:rPr>
                <w:lang w:eastAsia="en-US"/>
              </w:rPr>
            </w:pPr>
          </w:p>
        </w:tc>
        <w:tc>
          <w:tcPr>
            <w:tcW w:w="4252"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rPr>
                <w:b/>
                <w:bCs/>
                <w:lang w:eastAsia="en-US"/>
              </w:rPr>
            </w:pPr>
            <w:r w:rsidRPr="00AE25E3">
              <w:rPr>
                <w:b/>
                <w:bCs/>
                <w:lang w:eastAsia="en-US"/>
              </w:rPr>
              <w:t>ИТОГО:</w:t>
            </w:r>
          </w:p>
        </w:tc>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2004D" w:rsidRPr="00AE25E3" w:rsidRDefault="0062004D" w:rsidP="00AE25E3">
            <w:pPr>
              <w:jc w:val="right"/>
              <w:rPr>
                <w:b/>
                <w:bCs/>
                <w:lang w:eastAsia="en-US"/>
              </w:rPr>
            </w:pPr>
            <w:r w:rsidRPr="00AE25E3">
              <w:rPr>
                <w:b/>
                <w:bCs/>
                <w:lang w:eastAsia="en-US"/>
              </w:rPr>
              <w:t>1 068 834,52</w:t>
            </w:r>
          </w:p>
        </w:tc>
      </w:tr>
    </w:tbl>
    <w:p w:rsidR="0062004D" w:rsidRDefault="0062004D" w:rsidP="0062004D">
      <w:pPr>
        <w:jc w:val="both"/>
      </w:pPr>
    </w:p>
    <w:p w:rsidR="0062004D" w:rsidRPr="00890D79" w:rsidRDefault="0062004D" w:rsidP="0062004D">
      <w:pPr>
        <w:jc w:val="both"/>
        <w:rPr>
          <w:sz w:val="28"/>
          <w:szCs w:val="28"/>
        </w:rPr>
      </w:pPr>
      <w:r w:rsidRPr="009F6B91">
        <w:rPr>
          <w:i/>
          <w:sz w:val="28"/>
          <w:szCs w:val="28"/>
        </w:rPr>
        <w:t xml:space="preserve">        </w:t>
      </w:r>
      <w:r w:rsidRPr="00477FAC">
        <w:rPr>
          <w:sz w:val="28"/>
          <w:szCs w:val="28"/>
        </w:rPr>
        <w:t xml:space="preserve">В соответствии с планами проводятся культурно-досуговые мероприятия, среди них, такие как Рождественский благотворительный концерт, праздник «Честь и слава по труду», фестиваль детского творчества «Радуга», выставки </w:t>
      </w:r>
      <w:r w:rsidRPr="00477FAC">
        <w:rPr>
          <w:sz w:val="28"/>
          <w:szCs w:val="28"/>
        </w:rPr>
        <w:lastRenderedPageBreak/>
        <w:t xml:space="preserve">художников и мастеров декоративно-прикладного искусства, народные гуляния, а также торжественные мероприятия, посвященные Году Памяти и славы. </w:t>
      </w:r>
      <w:r>
        <w:rPr>
          <w:sz w:val="28"/>
          <w:szCs w:val="28"/>
        </w:rPr>
        <w:t xml:space="preserve">Согласно указа Губернатора Новгородской области от 30.03.2020 №151 «О внесении изменения в указ Губернатора Новгородской области от 06.03.2020 №97», в связи с угрозой распространения </w:t>
      </w:r>
      <w:proofErr w:type="spellStart"/>
      <w:r>
        <w:rPr>
          <w:sz w:val="28"/>
          <w:szCs w:val="28"/>
        </w:rPr>
        <w:t>коронавирусной</w:t>
      </w:r>
      <w:proofErr w:type="spellEnd"/>
      <w:r>
        <w:rPr>
          <w:sz w:val="28"/>
          <w:szCs w:val="28"/>
        </w:rPr>
        <w:t xml:space="preserve"> инфекции (</w:t>
      </w:r>
      <w:r>
        <w:rPr>
          <w:sz w:val="28"/>
          <w:szCs w:val="28"/>
          <w:lang w:val="en-US"/>
        </w:rPr>
        <w:t>COVIVD</w:t>
      </w:r>
      <w:r w:rsidRPr="00E21B23">
        <w:rPr>
          <w:sz w:val="28"/>
          <w:szCs w:val="28"/>
        </w:rPr>
        <w:t>-19</w:t>
      </w:r>
      <w:r>
        <w:rPr>
          <w:sz w:val="28"/>
          <w:szCs w:val="28"/>
        </w:rPr>
        <w:t xml:space="preserve">), деятельность учреждений культуры была временно приостановлена. Все мероприятия во </w:t>
      </w:r>
      <w:r>
        <w:rPr>
          <w:sz w:val="28"/>
          <w:szCs w:val="28"/>
          <w:lang w:val="en-US"/>
        </w:rPr>
        <w:t>II</w:t>
      </w:r>
      <w:r w:rsidRPr="00C57C30">
        <w:rPr>
          <w:sz w:val="28"/>
          <w:szCs w:val="28"/>
        </w:rPr>
        <w:t xml:space="preserve"> </w:t>
      </w:r>
      <w:r>
        <w:rPr>
          <w:sz w:val="28"/>
          <w:szCs w:val="28"/>
        </w:rPr>
        <w:t>квартале проводились в онлайн-режиме на страницах учреждений в социальных сетях.</w:t>
      </w:r>
    </w:p>
    <w:p w:rsidR="0062004D" w:rsidRPr="00477FAC" w:rsidRDefault="0062004D" w:rsidP="0062004D">
      <w:pPr>
        <w:jc w:val="both"/>
        <w:rPr>
          <w:sz w:val="28"/>
          <w:szCs w:val="28"/>
        </w:rPr>
      </w:pPr>
      <w:r>
        <w:rPr>
          <w:sz w:val="28"/>
          <w:szCs w:val="28"/>
        </w:rPr>
        <w:t xml:space="preserve">    Всего за 2020 год</w:t>
      </w:r>
      <w:r w:rsidRPr="00477FAC">
        <w:rPr>
          <w:sz w:val="28"/>
          <w:szCs w:val="28"/>
        </w:rPr>
        <w:t xml:space="preserve"> проведено </w:t>
      </w:r>
      <w:r>
        <w:rPr>
          <w:sz w:val="28"/>
          <w:szCs w:val="28"/>
        </w:rPr>
        <w:t>6139</w:t>
      </w:r>
      <w:r w:rsidRPr="00477FAC">
        <w:rPr>
          <w:b/>
          <w:sz w:val="28"/>
          <w:szCs w:val="28"/>
        </w:rPr>
        <w:t xml:space="preserve"> </w:t>
      </w:r>
      <w:r w:rsidRPr="00513F87">
        <w:rPr>
          <w:sz w:val="28"/>
          <w:szCs w:val="28"/>
        </w:rPr>
        <w:t>мероприятий</w:t>
      </w:r>
      <w:r w:rsidRPr="00477FAC">
        <w:rPr>
          <w:sz w:val="28"/>
          <w:szCs w:val="28"/>
        </w:rPr>
        <w:t xml:space="preserve">, которые посетили </w:t>
      </w:r>
      <w:r>
        <w:rPr>
          <w:sz w:val="28"/>
          <w:szCs w:val="28"/>
        </w:rPr>
        <w:t>198 666</w:t>
      </w:r>
      <w:r w:rsidRPr="00477FAC">
        <w:rPr>
          <w:b/>
          <w:sz w:val="28"/>
          <w:szCs w:val="28"/>
        </w:rPr>
        <w:t xml:space="preserve"> </w:t>
      </w:r>
      <w:r w:rsidRPr="00513F87">
        <w:rPr>
          <w:sz w:val="28"/>
          <w:szCs w:val="28"/>
        </w:rPr>
        <w:t>человек.</w:t>
      </w:r>
      <w:r w:rsidRPr="00477FAC">
        <w:rPr>
          <w:sz w:val="28"/>
          <w:szCs w:val="28"/>
        </w:rPr>
        <w:t xml:space="preserve"> Из </w:t>
      </w:r>
      <w:r w:rsidRPr="00C57C30">
        <w:rPr>
          <w:sz w:val="28"/>
          <w:szCs w:val="28"/>
        </w:rPr>
        <w:t>них на платной основе проведено</w:t>
      </w:r>
      <w:r w:rsidRPr="00477FAC">
        <w:rPr>
          <w:sz w:val="28"/>
          <w:szCs w:val="28"/>
        </w:rPr>
        <w:t xml:space="preserve"> </w:t>
      </w:r>
      <w:r>
        <w:rPr>
          <w:sz w:val="28"/>
          <w:szCs w:val="28"/>
        </w:rPr>
        <w:t>4344</w:t>
      </w:r>
      <w:r w:rsidRPr="00477FAC">
        <w:rPr>
          <w:b/>
          <w:sz w:val="28"/>
          <w:szCs w:val="28"/>
        </w:rPr>
        <w:t xml:space="preserve"> </w:t>
      </w:r>
      <w:r w:rsidRPr="00513F87">
        <w:rPr>
          <w:sz w:val="28"/>
          <w:szCs w:val="28"/>
        </w:rPr>
        <w:t>мероприятия</w:t>
      </w:r>
      <w:r w:rsidRPr="00477FAC">
        <w:rPr>
          <w:sz w:val="28"/>
          <w:szCs w:val="28"/>
        </w:rPr>
        <w:t xml:space="preserve">, которые </w:t>
      </w:r>
      <w:r w:rsidRPr="00C57C30">
        <w:rPr>
          <w:sz w:val="28"/>
          <w:szCs w:val="28"/>
        </w:rPr>
        <w:t>посетили 125 860 человек.</w:t>
      </w:r>
      <w:r>
        <w:rPr>
          <w:sz w:val="28"/>
          <w:szCs w:val="28"/>
        </w:rPr>
        <w:t xml:space="preserve"> </w:t>
      </w:r>
    </w:p>
    <w:p w:rsidR="0062004D" w:rsidRPr="006B48CA" w:rsidRDefault="0062004D" w:rsidP="0062004D">
      <w:pPr>
        <w:shd w:val="clear" w:color="auto" w:fill="FFFFFF"/>
        <w:jc w:val="both"/>
        <w:rPr>
          <w:b/>
          <w:sz w:val="28"/>
          <w:szCs w:val="28"/>
        </w:rPr>
      </w:pPr>
      <w:r w:rsidRPr="00477FAC">
        <w:rPr>
          <w:sz w:val="28"/>
          <w:szCs w:val="28"/>
        </w:rPr>
        <w:t xml:space="preserve">  </w:t>
      </w:r>
      <w:r>
        <w:rPr>
          <w:sz w:val="28"/>
          <w:szCs w:val="28"/>
        </w:rPr>
        <w:t xml:space="preserve">   </w:t>
      </w:r>
      <w:r w:rsidRPr="00F8498D">
        <w:rPr>
          <w:sz w:val="28"/>
          <w:szCs w:val="28"/>
        </w:rPr>
        <w:t xml:space="preserve">Участники творческих коллективов и учащиеся ДШИ принимали участие в </w:t>
      </w:r>
      <w:r w:rsidRPr="00F8498D">
        <w:rPr>
          <w:b/>
          <w:sz w:val="28"/>
          <w:szCs w:val="28"/>
        </w:rPr>
        <w:t xml:space="preserve"> </w:t>
      </w:r>
      <w:r w:rsidRPr="00F8498D">
        <w:rPr>
          <w:sz w:val="28"/>
          <w:szCs w:val="28"/>
        </w:rPr>
        <w:t xml:space="preserve">районном конкурсе детского творчества «Радуга», региональном этапе Всероссийской олимпиады школьников по технологии,  Межрегиональной выставке «Мир блестящих фантазий», районном конкурсе художественной самодеятельности сотрудников территориальных органов МВД России,  торжественном мероприятии, посвященном открытию Года Памяти и Славы, с вручением юбилейных медалей к 75-летию Победы, Международный конкурс детских талантов и мастерства «Радуга», </w:t>
      </w:r>
      <w:r w:rsidRPr="00F8498D">
        <w:rPr>
          <w:sz w:val="28"/>
          <w:szCs w:val="28"/>
          <w:lang w:val="en-US"/>
        </w:rPr>
        <w:t>IV</w:t>
      </w:r>
      <w:r w:rsidRPr="00F8498D">
        <w:rPr>
          <w:sz w:val="28"/>
          <w:szCs w:val="28"/>
        </w:rPr>
        <w:t xml:space="preserve"> Всероссийской теоретической олимпиаде «</w:t>
      </w:r>
      <w:proofErr w:type="spellStart"/>
      <w:r w:rsidRPr="00F8498D">
        <w:rPr>
          <w:sz w:val="28"/>
          <w:szCs w:val="28"/>
        </w:rPr>
        <w:t>Сольфеджиада</w:t>
      </w:r>
      <w:proofErr w:type="spellEnd"/>
      <w:r w:rsidRPr="00F8498D">
        <w:rPr>
          <w:sz w:val="28"/>
          <w:szCs w:val="28"/>
        </w:rPr>
        <w:t xml:space="preserve">», </w:t>
      </w:r>
      <w:r w:rsidRPr="00F8498D">
        <w:rPr>
          <w:sz w:val="28"/>
          <w:szCs w:val="28"/>
          <w:lang w:val="en-US"/>
        </w:rPr>
        <w:t>II</w:t>
      </w:r>
      <w:r w:rsidRPr="00F8498D">
        <w:rPr>
          <w:sz w:val="28"/>
          <w:szCs w:val="28"/>
        </w:rPr>
        <w:t xml:space="preserve"> Всероссийская (</w:t>
      </w:r>
      <w:r w:rsidRPr="00F8498D">
        <w:rPr>
          <w:sz w:val="28"/>
          <w:szCs w:val="28"/>
          <w:lang w:val="en-US"/>
        </w:rPr>
        <w:t>I</w:t>
      </w:r>
      <w:r w:rsidRPr="00F8498D">
        <w:rPr>
          <w:sz w:val="28"/>
          <w:szCs w:val="28"/>
        </w:rPr>
        <w:t xml:space="preserve"> Международная) олимпиада по слушанию музыки «Скрипичный ключик», Международном фестивале-конкурсе «Весенняя капель-2020» (</w:t>
      </w:r>
      <w:proofErr w:type="spellStart"/>
      <w:r w:rsidRPr="00F8498D">
        <w:rPr>
          <w:sz w:val="28"/>
          <w:szCs w:val="28"/>
        </w:rPr>
        <w:t>г.С</w:t>
      </w:r>
      <w:proofErr w:type="spellEnd"/>
      <w:r w:rsidRPr="00F8498D">
        <w:rPr>
          <w:sz w:val="28"/>
          <w:szCs w:val="28"/>
        </w:rPr>
        <w:t xml:space="preserve">.-Петербург), </w:t>
      </w:r>
      <w:r w:rsidRPr="00F8498D">
        <w:rPr>
          <w:sz w:val="28"/>
          <w:szCs w:val="28"/>
          <w:lang w:val="en-US"/>
        </w:rPr>
        <w:t>VIII</w:t>
      </w:r>
      <w:r w:rsidRPr="00F8498D">
        <w:rPr>
          <w:sz w:val="28"/>
          <w:szCs w:val="28"/>
        </w:rPr>
        <w:t xml:space="preserve"> Международном фестивале-конкурсе исполнительского мастерства «Открыты творчеству сердца» (</w:t>
      </w:r>
      <w:proofErr w:type="spellStart"/>
      <w:r w:rsidRPr="00F8498D">
        <w:rPr>
          <w:sz w:val="28"/>
          <w:szCs w:val="28"/>
        </w:rPr>
        <w:t>г.Псков</w:t>
      </w:r>
      <w:proofErr w:type="spellEnd"/>
      <w:r w:rsidRPr="00F8498D">
        <w:rPr>
          <w:sz w:val="28"/>
          <w:szCs w:val="28"/>
        </w:rPr>
        <w:t xml:space="preserve">), </w:t>
      </w:r>
      <w:r w:rsidRPr="00F8498D">
        <w:rPr>
          <w:sz w:val="28"/>
          <w:szCs w:val="28"/>
          <w:lang w:val="en-US"/>
        </w:rPr>
        <w:t>VI</w:t>
      </w:r>
      <w:r w:rsidRPr="00F8498D">
        <w:rPr>
          <w:sz w:val="28"/>
          <w:szCs w:val="28"/>
        </w:rPr>
        <w:t xml:space="preserve"> областном открытом музыкальном фестивале-конкурсе «Весна идёт! Весне дорогу!» (</w:t>
      </w:r>
      <w:proofErr w:type="spellStart"/>
      <w:r w:rsidRPr="00F8498D">
        <w:rPr>
          <w:sz w:val="28"/>
          <w:szCs w:val="28"/>
        </w:rPr>
        <w:t>г.Тверь</w:t>
      </w:r>
      <w:proofErr w:type="spellEnd"/>
      <w:r w:rsidRPr="00F8498D">
        <w:rPr>
          <w:sz w:val="28"/>
          <w:szCs w:val="28"/>
        </w:rPr>
        <w:t xml:space="preserve">), </w:t>
      </w:r>
      <w:r w:rsidRPr="00F8498D">
        <w:rPr>
          <w:sz w:val="28"/>
          <w:szCs w:val="28"/>
          <w:lang w:val="en-US"/>
        </w:rPr>
        <w:t>V</w:t>
      </w:r>
      <w:r w:rsidRPr="00F8498D">
        <w:rPr>
          <w:sz w:val="28"/>
          <w:szCs w:val="28"/>
        </w:rPr>
        <w:t xml:space="preserve"> Международном фестивале искусств «Секрет успеха», </w:t>
      </w:r>
      <w:r w:rsidRPr="00F8498D">
        <w:rPr>
          <w:sz w:val="28"/>
          <w:szCs w:val="28"/>
          <w:lang w:val="en-US"/>
        </w:rPr>
        <w:t>IV</w:t>
      </w:r>
      <w:r w:rsidRPr="00F8498D">
        <w:rPr>
          <w:sz w:val="28"/>
          <w:szCs w:val="28"/>
        </w:rPr>
        <w:t xml:space="preserve"> Международном фестивале-конкурсе исполнительского мастерства «Новгород-</w:t>
      </w:r>
      <w:r w:rsidRPr="00F8498D">
        <w:rPr>
          <w:sz w:val="28"/>
          <w:szCs w:val="28"/>
          <w:lang w:val="en-US"/>
        </w:rPr>
        <w:t>FEST</w:t>
      </w:r>
      <w:r w:rsidRPr="00F8498D">
        <w:rPr>
          <w:sz w:val="28"/>
          <w:szCs w:val="28"/>
        </w:rPr>
        <w:t>» (</w:t>
      </w:r>
      <w:proofErr w:type="spellStart"/>
      <w:r w:rsidRPr="00F8498D">
        <w:rPr>
          <w:sz w:val="28"/>
          <w:szCs w:val="28"/>
        </w:rPr>
        <w:t>г.В.Новгород</w:t>
      </w:r>
      <w:proofErr w:type="spellEnd"/>
      <w:r w:rsidRPr="00F8498D">
        <w:rPr>
          <w:sz w:val="28"/>
          <w:szCs w:val="28"/>
        </w:rPr>
        <w:t>),</w:t>
      </w:r>
      <w:r>
        <w:rPr>
          <w:sz w:val="28"/>
          <w:szCs w:val="28"/>
        </w:rPr>
        <w:t xml:space="preserve"> </w:t>
      </w:r>
      <w:r w:rsidRPr="00F8498D">
        <w:rPr>
          <w:sz w:val="28"/>
          <w:szCs w:val="28"/>
          <w:lang w:val="en-US"/>
        </w:rPr>
        <w:t>I</w:t>
      </w:r>
      <w:r>
        <w:rPr>
          <w:sz w:val="28"/>
          <w:szCs w:val="28"/>
        </w:rPr>
        <w:t xml:space="preserve"> </w:t>
      </w:r>
      <w:r w:rsidRPr="00F8498D">
        <w:rPr>
          <w:sz w:val="28"/>
          <w:szCs w:val="28"/>
        </w:rPr>
        <w:t>Международном фортепианном конкурсе среди обучающихся детских музыкальных школ и детских школ искусств «</w:t>
      </w:r>
      <w:r w:rsidRPr="00F8498D">
        <w:rPr>
          <w:sz w:val="28"/>
          <w:szCs w:val="28"/>
          <w:lang w:val="en-US"/>
        </w:rPr>
        <w:t>Royal</w:t>
      </w:r>
      <w:r w:rsidRPr="00F8498D">
        <w:rPr>
          <w:sz w:val="28"/>
          <w:szCs w:val="28"/>
        </w:rPr>
        <w:t>-2020»</w:t>
      </w:r>
      <w:r>
        <w:rPr>
          <w:sz w:val="28"/>
          <w:szCs w:val="28"/>
        </w:rPr>
        <w:t>, Международном конкурсе-фестивале «Дыхание лета» (</w:t>
      </w:r>
      <w:proofErr w:type="spellStart"/>
      <w:r>
        <w:rPr>
          <w:sz w:val="28"/>
          <w:szCs w:val="28"/>
        </w:rPr>
        <w:t>г.Москва</w:t>
      </w:r>
      <w:proofErr w:type="spellEnd"/>
      <w:r>
        <w:rPr>
          <w:sz w:val="28"/>
          <w:szCs w:val="28"/>
        </w:rPr>
        <w:t>), Межрайонном фольклорном онлайн-фестивале самодеятельного народного творчества и ремесел «Мельница» (</w:t>
      </w:r>
      <w:proofErr w:type="spellStart"/>
      <w:r>
        <w:rPr>
          <w:sz w:val="28"/>
          <w:szCs w:val="28"/>
        </w:rPr>
        <w:t>с.Марево</w:t>
      </w:r>
      <w:proofErr w:type="spellEnd"/>
      <w:r>
        <w:rPr>
          <w:sz w:val="28"/>
          <w:szCs w:val="28"/>
        </w:rPr>
        <w:t>), Международном интернет-конкурсе-фестивале «</w:t>
      </w:r>
      <w:proofErr w:type="spellStart"/>
      <w:r>
        <w:rPr>
          <w:sz w:val="28"/>
          <w:szCs w:val="28"/>
        </w:rPr>
        <w:t>Ладино</w:t>
      </w:r>
      <w:proofErr w:type="spellEnd"/>
      <w:r>
        <w:rPr>
          <w:sz w:val="28"/>
          <w:szCs w:val="28"/>
        </w:rPr>
        <w:t xml:space="preserve"> </w:t>
      </w:r>
      <w:proofErr w:type="spellStart"/>
      <w:r>
        <w:rPr>
          <w:sz w:val="28"/>
          <w:szCs w:val="28"/>
        </w:rPr>
        <w:t>полетье</w:t>
      </w:r>
      <w:proofErr w:type="spellEnd"/>
      <w:r>
        <w:rPr>
          <w:sz w:val="28"/>
          <w:szCs w:val="28"/>
        </w:rPr>
        <w:t>» (</w:t>
      </w:r>
      <w:proofErr w:type="spellStart"/>
      <w:r>
        <w:rPr>
          <w:sz w:val="28"/>
          <w:szCs w:val="28"/>
        </w:rPr>
        <w:t>г.Москва</w:t>
      </w:r>
      <w:proofErr w:type="spellEnd"/>
      <w:r>
        <w:rPr>
          <w:sz w:val="28"/>
          <w:szCs w:val="28"/>
        </w:rPr>
        <w:t>), областном фестивале народного творчества «Салют Победы» (</w:t>
      </w:r>
      <w:proofErr w:type="spellStart"/>
      <w:r>
        <w:rPr>
          <w:sz w:val="28"/>
          <w:szCs w:val="28"/>
        </w:rPr>
        <w:t>г.В.Новгород</w:t>
      </w:r>
      <w:proofErr w:type="spellEnd"/>
      <w:r>
        <w:rPr>
          <w:sz w:val="28"/>
          <w:szCs w:val="28"/>
        </w:rPr>
        <w:t xml:space="preserve">), Межрегиональном фестивале «Звонкоголосый Валдай», </w:t>
      </w:r>
      <w:r>
        <w:rPr>
          <w:sz w:val="28"/>
          <w:szCs w:val="28"/>
          <w:lang w:val="en-US"/>
        </w:rPr>
        <w:t>I</w:t>
      </w:r>
      <w:r>
        <w:rPr>
          <w:sz w:val="28"/>
          <w:szCs w:val="28"/>
        </w:rPr>
        <w:t xml:space="preserve"> Всероссийском конкурсе творческих работ «Урожай осени»(</w:t>
      </w:r>
      <w:proofErr w:type="spellStart"/>
      <w:r>
        <w:rPr>
          <w:sz w:val="28"/>
          <w:szCs w:val="28"/>
        </w:rPr>
        <w:t>г.Чебоксары</w:t>
      </w:r>
      <w:proofErr w:type="spellEnd"/>
      <w:r>
        <w:rPr>
          <w:sz w:val="28"/>
          <w:szCs w:val="28"/>
        </w:rPr>
        <w:t xml:space="preserve">), Межрегиональном фестивале-конкурсе «Валдайская волна», Межрайонном молодёжном фестивале традиционной культуры «Валдайская слободка»,  </w:t>
      </w:r>
      <w:r>
        <w:rPr>
          <w:sz w:val="28"/>
          <w:szCs w:val="28"/>
          <w:lang w:val="en-US"/>
        </w:rPr>
        <w:t>VI</w:t>
      </w:r>
      <w:r>
        <w:rPr>
          <w:sz w:val="28"/>
          <w:szCs w:val="28"/>
        </w:rPr>
        <w:t xml:space="preserve">  межрегиональном фестивале – конкурсе фольклора и ремёсел </w:t>
      </w:r>
      <w:r>
        <w:rPr>
          <w:color w:val="000000"/>
          <w:sz w:val="28"/>
          <w:szCs w:val="28"/>
          <w:shd w:val="clear" w:color="auto" w:fill="FFFFFF"/>
        </w:rPr>
        <w:t xml:space="preserve">"Сохраняя традиции, сохраняем Россию"( д. Чечулино, Новгородский р-н). </w:t>
      </w:r>
    </w:p>
    <w:p w:rsidR="0062004D" w:rsidRPr="00477FAC" w:rsidRDefault="0062004D" w:rsidP="0062004D">
      <w:pPr>
        <w:jc w:val="both"/>
        <w:rPr>
          <w:sz w:val="28"/>
          <w:szCs w:val="28"/>
        </w:rPr>
      </w:pPr>
      <w:r w:rsidRPr="00477FAC">
        <w:rPr>
          <w:sz w:val="28"/>
          <w:szCs w:val="28"/>
        </w:rPr>
        <w:t xml:space="preserve">   В детск</w:t>
      </w:r>
      <w:r>
        <w:rPr>
          <w:sz w:val="28"/>
          <w:szCs w:val="28"/>
        </w:rPr>
        <w:t>ой школе искусств занимаются 333</w:t>
      </w:r>
      <w:r w:rsidRPr="00477FAC">
        <w:rPr>
          <w:sz w:val="28"/>
          <w:szCs w:val="28"/>
        </w:rPr>
        <w:t xml:space="preserve"> учащихся по 22 программам, 5 из которых получили лицензию как предпрофессиональные программы. Дети обучаются по 9 специальностям. Школа полностью укомплектована кадрами преподавателей.</w:t>
      </w:r>
    </w:p>
    <w:p w:rsidR="008F4528" w:rsidRPr="00693D46" w:rsidRDefault="00DC4F81" w:rsidP="00FF092A">
      <w:pPr>
        <w:jc w:val="both"/>
        <w:rPr>
          <w:b/>
          <w:color w:val="FF0000"/>
          <w:sz w:val="28"/>
          <w:szCs w:val="28"/>
        </w:rPr>
      </w:pPr>
      <w:r w:rsidRPr="00693D46">
        <w:rPr>
          <w:color w:val="FF0000"/>
          <w:sz w:val="28"/>
          <w:szCs w:val="28"/>
        </w:rPr>
        <w:t xml:space="preserve">    </w:t>
      </w:r>
    </w:p>
    <w:p w:rsidR="00887848" w:rsidRPr="0062004D" w:rsidRDefault="00DF2FCA" w:rsidP="00DC4F81">
      <w:pPr>
        <w:jc w:val="center"/>
        <w:rPr>
          <w:b/>
          <w:sz w:val="28"/>
          <w:szCs w:val="28"/>
        </w:rPr>
      </w:pPr>
      <w:r w:rsidRPr="0062004D">
        <w:rPr>
          <w:b/>
          <w:sz w:val="28"/>
          <w:szCs w:val="28"/>
        </w:rPr>
        <w:t>ТУРИЗМ.</w:t>
      </w:r>
    </w:p>
    <w:p w:rsidR="00FF092A" w:rsidRPr="00693D46" w:rsidRDefault="00FF092A" w:rsidP="00DC4F81">
      <w:pPr>
        <w:jc w:val="center"/>
        <w:rPr>
          <w:b/>
          <w:color w:val="FF0000"/>
          <w:sz w:val="28"/>
          <w:szCs w:val="28"/>
        </w:rPr>
      </w:pPr>
    </w:p>
    <w:p w:rsidR="00A1710F" w:rsidRPr="00477FAC" w:rsidRDefault="00A1710F" w:rsidP="00A1710F">
      <w:pPr>
        <w:jc w:val="both"/>
        <w:rPr>
          <w:sz w:val="28"/>
          <w:szCs w:val="28"/>
        </w:rPr>
      </w:pPr>
      <w:r w:rsidRPr="00477FAC">
        <w:rPr>
          <w:sz w:val="28"/>
          <w:szCs w:val="28"/>
        </w:rPr>
        <w:t>Туризм занимает особое место среди приоритетных направлений развития Валдайского муниципального района.</w:t>
      </w:r>
    </w:p>
    <w:p w:rsidR="00A1710F" w:rsidRPr="00AF2858" w:rsidRDefault="00A1710F" w:rsidP="00A1710F">
      <w:pPr>
        <w:jc w:val="both"/>
        <w:rPr>
          <w:sz w:val="28"/>
          <w:szCs w:val="28"/>
        </w:rPr>
      </w:pPr>
      <w:r>
        <w:rPr>
          <w:sz w:val="28"/>
          <w:szCs w:val="28"/>
        </w:rPr>
        <w:lastRenderedPageBreak/>
        <w:t xml:space="preserve">    </w:t>
      </w:r>
      <w:r w:rsidRPr="00AF2858">
        <w:rPr>
          <w:sz w:val="28"/>
          <w:szCs w:val="28"/>
        </w:rPr>
        <w:t xml:space="preserve">В Валдайском районе 40 организаций оказывают услуги по размещению туристов. За 2020 год было размещено 39637 туристов (-47% к 2019 г.) и  7200 экскурсантов (-32 % к 2019 г.). </w:t>
      </w:r>
      <w:proofErr w:type="spellStart"/>
      <w:r w:rsidRPr="00AF2858">
        <w:rPr>
          <w:sz w:val="28"/>
          <w:szCs w:val="28"/>
        </w:rPr>
        <w:t>Туристко</w:t>
      </w:r>
      <w:proofErr w:type="spellEnd"/>
      <w:r w:rsidRPr="00AF2858">
        <w:rPr>
          <w:sz w:val="28"/>
          <w:szCs w:val="28"/>
        </w:rPr>
        <w:t>-информационные центры посетили12 971 человек (+249% к 2019 г.).</w:t>
      </w:r>
      <w:r w:rsidR="00405D75">
        <w:rPr>
          <w:sz w:val="28"/>
          <w:szCs w:val="28"/>
        </w:rPr>
        <w:t xml:space="preserve"> </w:t>
      </w:r>
      <w:r>
        <w:rPr>
          <w:sz w:val="28"/>
          <w:szCs w:val="28"/>
        </w:rPr>
        <w:t>(статистика представлена без федеральных музеев).</w:t>
      </w:r>
    </w:p>
    <w:p w:rsidR="00A1710F" w:rsidRDefault="00415759" w:rsidP="00D22000">
      <w:pPr>
        <w:ind w:firstLine="709"/>
        <w:jc w:val="both"/>
        <w:rPr>
          <w:color w:val="FF0000"/>
          <w:sz w:val="28"/>
          <w:szCs w:val="28"/>
        </w:rPr>
      </w:pPr>
      <w:r w:rsidRPr="00693D46">
        <w:rPr>
          <w:color w:val="FF0000"/>
          <w:sz w:val="28"/>
          <w:szCs w:val="28"/>
        </w:rPr>
        <w:t xml:space="preserve">  </w:t>
      </w:r>
      <w:r w:rsidR="00887848" w:rsidRPr="00693D46">
        <w:rPr>
          <w:color w:val="FF0000"/>
          <w:sz w:val="28"/>
          <w:szCs w:val="28"/>
        </w:rPr>
        <w:tab/>
      </w:r>
    </w:p>
    <w:p w:rsidR="00786519" w:rsidRPr="0062004D" w:rsidRDefault="00786519" w:rsidP="00D22000">
      <w:pPr>
        <w:ind w:firstLine="709"/>
        <w:jc w:val="both"/>
        <w:rPr>
          <w:sz w:val="28"/>
          <w:szCs w:val="28"/>
        </w:rPr>
      </w:pPr>
      <w:r w:rsidRPr="0062004D">
        <w:rPr>
          <w:sz w:val="28"/>
          <w:szCs w:val="28"/>
        </w:rPr>
        <w:t>Национальным парком «Валдайский» уже обустроено несколько эк</w:t>
      </w:r>
      <w:r w:rsidRPr="0062004D">
        <w:rPr>
          <w:sz w:val="28"/>
          <w:szCs w:val="28"/>
        </w:rPr>
        <w:t>о</w:t>
      </w:r>
      <w:r w:rsidRPr="0062004D">
        <w:rPr>
          <w:sz w:val="28"/>
          <w:szCs w:val="28"/>
        </w:rPr>
        <w:t>логических троп и туристических маршрутов. Союзом организаторов детск</w:t>
      </w:r>
      <w:r w:rsidRPr="0062004D">
        <w:rPr>
          <w:sz w:val="28"/>
          <w:szCs w:val="28"/>
        </w:rPr>
        <w:t>о</w:t>
      </w:r>
      <w:r w:rsidRPr="0062004D">
        <w:rPr>
          <w:sz w:val="28"/>
          <w:szCs w:val="28"/>
        </w:rPr>
        <w:t>го активного туризма был инициирован и получил поддержку Губернатора проект экологического туризма «Большая Валдайская тропа». Он подразум</w:t>
      </w:r>
      <w:r w:rsidRPr="0062004D">
        <w:rPr>
          <w:sz w:val="28"/>
          <w:szCs w:val="28"/>
        </w:rPr>
        <w:t>е</w:t>
      </w:r>
      <w:r w:rsidRPr="0062004D">
        <w:rPr>
          <w:sz w:val="28"/>
          <w:szCs w:val="28"/>
        </w:rPr>
        <w:t>вает создание радиальных и кольцевых маршрутов разной направленности (водных, пеших, велосипедных и внедорожных) в Валдайском и Демянском районах.</w:t>
      </w:r>
    </w:p>
    <w:p w:rsidR="00786519" w:rsidRPr="0062004D" w:rsidRDefault="00786519" w:rsidP="00D22000">
      <w:pPr>
        <w:ind w:firstLine="709"/>
        <w:jc w:val="both"/>
        <w:rPr>
          <w:sz w:val="28"/>
          <w:szCs w:val="28"/>
          <w:lang w:eastAsia="zh-CN" w:bidi="hi-IN"/>
        </w:rPr>
      </w:pPr>
      <w:r w:rsidRPr="0062004D">
        <w:rPr>
          <w:sz w:val="28"/>
          <w:szCs w:val="28"/>
        </w:rPr>
        <w:t>Финансирование данного проекта осуществляется за счет средств ф</w:t>
      </w:r>
      <w:r w:rsidRPr="0062004D">
        <w:rPr>
          <w:sz w:val="28"/>
          <w:szCs w:val="28"/>
        </w:rPr>
        <w:t>е</w:t>
      </w:r>
      <w:r w:rsidRPr="0062004D">
        <w:rPr>
          <w:sz w:val="28"/>
          <w:szCs w:val="28"/>
        </w:rPr>
        <w:t xml:space="preserve">дерального бюджета и поддержки спонсоров. </w:t>
      </w:r>
      <w:r w:rsidR="00DC1F72" w:rsidRPr="0062004D">
        <w:rPr>
          <w:sz w:val="28"/>
          <w:szCs w:val="28"/>
          <w:shd w:val="clear" w:color="auto" w:fill="FFFFFF"/>
        </w:rPr>
        <w:t>Проект </w:t>
      </w:r>
      <w:hyperlink r:id="rId12" w:tgtFrame="_blank" w:history="1">
        <w:r w:rsidR="00DC1F72" w:rsidRPr="0062004D">
          <w:rPr>
            <w:rStyle w:val="af4"/>
            <w:color w:val="auto"/>
            <w:sz w:val="28"/>
            <w:szCs w:val="28"/>
            <w:shd w:val="clear" w:color="auto" w:fill="FFFFFF"/>
          </w:rPr>
          <w:t>«Большая Валдайская тропа»</w:t>
        </w:r>
      </w:hyperlink>
      <w:r w:rsidR="00DC1F72" w:rsidRPr="0062004D">
        <w:rPr>
          <w:sz w:val="28"/>
          <w:szCs w:val="28"/>
          <w:shd w:val="clear" w:color="auto" w:fill="FFFFFF"/>
        </w:rPr>
        <w:t> стал победителем Всероссийского конкурса развития экотуризма.</w:t>
      </w:r>
      <w:r w:rsidR="00D22000" w:rsidRPr="0062004D">
        <w:rPr>
          <w:sz w:val="28"/>
          <w:szCs w:val="28"/>
          <w:shd w:val="clear" w:color="auto" w:fill="FFFFFF"/>
        </w:rPr>
        <w:t xml:space="preserve"> </w:t>
      </w:r>
      <w:proofErr w:type="spellStart"/>
      <w:r w:rsidR="00D22000" w:rsidRPr="0062004D">
        <w:rPr>
          <w:sz w:val="28"/>
          <w:szCs w:val="28"/>
          <w:shd w:val="clear" w:color="auto" w:fill="FFFFFF"/>
        </w:rPr>
        <w:t>Э</w:t>
      </w:r>
      <w:r w:rsidR="00DC1F72" w:rsidRPr="0062004D">
        <w:rPr>
          <w:sz w:val="28"/>
          <w:szCs w:val="28"/>
          <w:shd w:val="clear" w:color="auto" w:fill="FFFFFF"/>
        </w:rPr>
        <w:t>комаршрут</w:t>
      </w:r>
      <w:proofErr w:type="spellEnd"/>
      <w:r w:rsidR="00DC1F72" w:rsidRPr="0062004D">
        <w:rPr>
          <w:sz w:val="28"/>
          <w:szCs w:val="28"/>
          <w:shd w:val="clear" w:color="auto" w:fill="FFFFFF"/>
        </w:rPr>
        <w:t xml:space="preserve"> про</w:t>
      </w:r>
      <w:r w:rsidR="00D22000" w:rsidRPr="0062004D">
        <w:rPr>
          <w:sz w:val="28"/>
          <w:szCs w:val="28"/>
          <w:shd w:val="clear" w:color="auto" w:fill="FFFFFF"/>
        </w:rPr>
        <w:t>тяженностью 59 км</w:t>
      </w:r>
      <w:r w:rsidR="00DC1F72" w:rsidRPr="0062004D">
        <w:rPr>
          <w:sz w:val="28"/>
          <w:szCs w:val="28"/>
          <w:shd w:val="clear" w:color="auto" w:fill="FFFFFF"/>
        </w:rPr>
        <w:t xml:space="preserve"> уже успел зарекомендовать себя ср</w:t>
      </w:r>
      <w:r w:rsidR="00DC1F72" w:rsidRPr="0062004D">
        <w:rPr>
          <w:sz w:val="28"/>
          <w:szCs w:val="28"/>
          <w:shd w:val="clear" w:color="auto" w:fill="FFFFFF"/>
        </w:rPr>
        <w:t>е</w:t>
      </w:r>
      <w:r w:rsidR="00DC1F72" w:rsidRPr="0062004D">
        <w:rPr>
          <w:sz w:val="28"/>
          <w:szCs w:val="28"/>
          <w:shd w:val="clear" w:color="auto" w:fill="FFFFFF"/>
        </w:rPr>
        <w:t>ди любителей пешего туризма и отдыха на природе. </w:t>
      </w:r>
      <w:r w:rsidR="00D22000" w:rsidRPr="0062004D">
        <w:rPr>
          <w:sz w:val="28"/>
          <w:szCs w:val="28"/>
        </w:rPr>
        <w:t>Национальный парк «Ва</w:t>
      </w:r>
      <w:r w:rsidR="00D22000" w:rsidRPr="0062004D">
        <w:rPr>
          <w:sz w:val="28"/>
          <w:szCs w:val="28"/>
        </w:rPr>
        <w:t>л</w:t>
      </w:r>
      <w:r w:rsidR="00D22000" w:rsidRPr="0062004D">
        <w:rPr>
          <w:sz w:val="28"/>
          <w:szCs w:val="28"/>
        </w:rPr>
        <w:t xml:space="preserve">дайский» </w:t>
      </w:r>
      <w:r w:rsidR="00D22000" w:rsidRPr="0062004D">
        <w:rPr>
          <w:sz w:val="28"/>
          <w:szCs w:val="28"/>
          <w:shd w:val="clear" w:color="auto" w:fill="FFFFFF"/>
        </w:rPr>
        <w:t>получи</w:t>
      </w:r>
      <w:r w:rsidR="00DC1F72" w:rsidRPr="0062004D">
        <w:rPr>
          <w:sz w:val="28"/>
          <w:szCs w:val="28"/>
          <w:shd w:val="clear" w:color="auto" w:fill="FFFFFF"/>
        </w:rPr>
        <w:t xml:space="preserve">т возможность привлекать инвесторов и получать </w:t>
      </w:r>
      <w:proofErr w:type="spellStart"/>
      <w:r w:rsidR="00DC1F72" w:rsidRPr="0062004D">
        <w:rPr>
          <w:sz w:val="28"/>
          <w:szCs w:val="28"/>
          <w:shd w:val="clear" w:color="auto" w:fill="FFFFFF"/>
        </w:rPr>
        <w:t>софина</w:t>
      </w:r>
      <w:r w:rsidR="00DC1F72" w:rsidRPr="0062004D">
        <w:rPr>
          <w:sz w:val="28"/>
          <w:szCs w:val="28"/>
          <w:shd w:val="clear" w:color="auto" w:fill="FFFFFF"/>
        </w:rPr>
        <w:t>н</w:t>
      </w:r>
      <w:r w:rsidR="00DC1F72" w:rsidRPr="0062004D">
        <w:rPr>
          <w:sz w:val="28"/>
          <w:szCs w:val="28"/>
          <w:shd w:val="clear" w:color="auto" w:fill="FFFFFF"/>
        </w:rPr>
        <w:t>сирование</w:t>
      </w:r>
      <w:proofErr w:type="spellEnd"/>
      <w:r w:rsidR="00DC1F72" w:rsidRPr="0062004D">
        <w:rPr>
          <w:sz w:val="28"/>
          <w:szCs w:val="28"/>
          <w:shd w:val="clear" w:color="auto" w:fill="FFFFFF"/>
        </w:rPr>
        <w:t xml:space="preserve"> из федеральных программ, а затем в конце года начать реализ</w:t>
      </w:r>
      <w:r w:rsidR="00DC1F72" w:rsidRPr="0062004D">
        <w:rPr>
          <w:sz w:val="28"/>
          <w:szCs w:val="28"/>
          <w:shd w:val="clear" w:color="auto" w:fill="FFFFFF"/>
        </w:rPr>
        <w:t>а</w:t>
      </w:r>
      <w:r w:rsidR="00DC1F72" w:rsidRPr="0062004D">
        <w:rPr>
          <w:sz w:val="28"/>
          <w:szCs w:val="28"/>
          <w:shd w:val="clear" w:color="auto" w:fill="FFFFFF"/>
        </w:rPr>
        <w:t>цию проектов.</w:t>
      </w:r>
    </w:p>
    <w:p w:rsidR="00786519" w:rsidRPr="0062004D" w:rsidRDefault="00786519" w:rsidP="00D22000">
      <w:pPr>
        <w:shd w:val="clear" w:color="auto" w:fill="FFFFFF"/>
        <w:ind w:firstLine="709"/>
        <w:jc w:val="both"/>
        <w:textAlignment w:val="baseline"/>
        <w:rPr>
          <w:sz w:val="28"/>
          <w:szCs w:val="28"/>
        </w:rPr>
      </w:pPr>
      <w:r w:rsidRPr="0062004D">
        <w:rPr>
          <w:sz w:val="28"/>
          <w:szCs w:val="28"/>
          <w:shd w:val="clear" w:color="auto" w:fill="FFFFFF"/>
        </w:rPr>
        <w:t xml:space="preserve">Стартовой площадкой для путешествующих по Большой Валдайской тропе является </w:t>
      </w:r>
      <w:proofErr w:type="spellStart"/>
      <w:r w:rsidRPr="0062004D">
        <w:rPr>
          <w:sz w:val="28"/>
          <w:szCs w:val="28"/>
          <w:shd w:val="clear" w:color="auto" w:fill="FFFFFF"/>
        </w:rPr>
        <w:t>гостинично</w:t>
      </w:r>
      <w:proofErr w:type="spellEnd"/>
      <w:r w:rsidRPr="0062004D">
        <w:rPr>
          <w:sz w:val="28"/>
          <w:szCs w:val="28"/>
          <w:shd w:val="clear" w:color="auto" w:fill="FFFFFF"/>
        </w:rPr>
        <w:t xml:space="preserve">-ресторанный комплекс «Подворье». </w:t>
      </w:r>
      <w:r w:rsidRPr="0062004D">
        <w:rPr>
          <w:sz w:val="28"/>
          <w:szCs w:val="28"/>
        </w:rPr>
        <w:t>Арт-объект «Большая Валдайская тропа» — визитная карточка маршрута.</w:t>
      </w:r>
      <w:r w:rsidR="00E54739" w:rsidRPr="0062004D">
        <w:rPr>
          <w:sz w:val="28"/>
          <w:szCs w:val="28"/>
        </w:rPr>
        <w:t xml:space="preserve"> </w:t>
      </w:r>
      <w:r w:rsidRPr="0062004D">
        <w:rPr>
          <w:sz w:val="28"/>
          <w:szCs w:val="28"/>
        </w:rPr>
        <w:t xml:space="preserve">Тематический стенд с картой-схемой маршрута соседствует с Туристским </w:t>
      </w:r>
      <w:proofErr w:type="spellStart"/>
      <w:r w:rsidRPr="0062004D">
        <w:rPr>
          <w:sz w:val="28"/>
          <w:szCs w:val="28"/>
        </w:rPr>
        <w:t>нформационным</w:t>
      </w:r>
      <w:proofErr w:type="spellEnd"/>
      <w:r w:rsidRPr="0062004D">
        <w:rPr>
          <w:sz w:val="28"/>
          <w:szCs w:val="28"/>
        </w:rPr>
        <w:t xml:space="preserve"> центром.</w:t>
      </w:r>
    </w:p>
    <w:p w:rsidR="00786519" w:rsidRPr="0062004D" w:rsidRDefault="00786519" w:rsidP="00D22000">
      <w:pPr>
        <w:pStyle w:val="af3"/>
        <w:shd w:val="clear" w:color="auto" w:fill="FFFFFF"/>
        <w:spacing w:after="0" w:line="276" w:lineRule="auto"/>
        <w:ind w:firstLine="709"/>
        <w:jc w:val="both"/>
        <w:textAlignment w:val="baseline"/>
        <w:rPr>
          <w:sz w:val="28"/>
          <w:szCs w:val="28"/>
        </w:rPr>
      </w:pPr>
      <w:r w:rsidRPr="0062004D">
        <w:rPr>
          <w:sz w:val="28"/>
          <w:szCs w:val="28"/>
          <w:shd w:val="clear" w:color="auto" w:fill="FFFFFF"/>
        </w:rPr>
        <w:t xml:space="preserve">Вышка на горе </w:t>
      </w:r>
      <w:proofErr w:type="spellStart"/>
      <w:r w:rsidRPr="0062004D">
        <w:rPr>
          <w:sz w:val="28"/>
          <w:szCs w:val="28"/>
          <w:shd w:val="clear" w:color="auto" w:fill="FFFFFF"/>
        </w:rPr>
        <w:t>Рыжоха</w:t>
      </w:r>
      <w:proofErr w:type="spellEnd"/>
      <w:r w:rsidRPr="0062004D">
        <w:rPr>
          <w:sz w:val="28"/>
          <w:szCs w:val="28"/>
          <w:shd w:val="clear" w:color="auto" w:fill="FFFFFF"/>
        </w:rPr>
        <w:t xml:space="preserve"> — это один из основных элементов обустро</w:t>
      </w:r>
      <w:r w:rsidRPr="0062004D">
        <w:rPr>
          <w:sz w:val="28"/>
          <w:szCs w:val="28"/>
          <w:shd w:val="clear" w:color="auto" w:fill="FFFFFF"/>
        </w:rPr>
        <w:t>й</w:t>
      </w:r>
      <w:r w:rsidRPr="0062004D">
        <w:rPr>
          <w:sz w:val="28"/>
          <w:szCs w:val="28"/>
          <w:shd w:val="clear" w:color="auto" w:fill="FFFFFF"/>
        </w:rPr>
        <w:t>ства туристской инфраструктуры маршрута «Большая Валдайская тропа». Теперь наивысшая точка национального парка «Валдайский», доступная п</w:t>
      </w:r>
      <w:r w:rsidRPr="0062004D">
        <w:rPr>
          <w:sz w:val="28"/>
          <w:szCs w:val="28"/>
          <w:shd w:val="clear" w:color="auto" w:fill="FFFFFF"/>
        </w:rPr>
        <w:t>е</w:t>
      </w:r>
      <w:r w:rsidRPr="0062004D">
        <w:rPr>
          <w:sz w:val="28"/>
          <w:szCs w:val="28"/>
          <w:shd w:val="clear" w:color="auto" w:fill="FFFFFF"/>
        </w:rPr>
        <w:t xml:space="preserve">шему туристу, стала на </w:t>
      </w:r>
      <w:smartTag w:uri="urn:schemas-microsoft-com:office:smarttags" w:element="metricconverter">
        <w:smartTagPr>
          <w:attr w:name="ProductID" w:val="25 метров"/>
        </w:smartTagPr>
        <w:r w:rsidRPr="0062004D">
          <w:rPr>
            <w:sz w:val="28"/>
            <w:szCs w:val="28"/>
            <w:shd w:val="clear" w:color="auto" w:fill="FFFFFF"/>
          </w:rPr>
          <w:t>25 метров</w:t>
        </w:r>
      </w:smartTag>
      <w:r w:rsidRPr="0062004D">
        <w:rPr>
          <w:sz w:val="28"/>
          <w:szCs w:val="28"/>
          <w:shd w:val="clear" w:color="auto" w:fill="FFFFFF"/>
        </w:rPr>
        <w:t xml:space="preserve"> выше прежней отметки в </w:t>
      </w:r>
      <w:smartTag w:uri="urn:schemas-microsoft-com:office:smarttags" w:element="metricconverter">
        <w:smartTagPr>
          <w:attr w:name="ProductID" w:val="296 м"/>
        </w:smartTagPr>
        <w:r w:rsidRPr="0062004D">
          <w:rPr>
            <w:sz w:val="28"/>
            <w:szCs w:val="28"/>
            <w:shd w:val="clear" w:color="auto" w:fill="FFFFFF"/>
          </w:rPr>
          <w:t>296 м</w:t>
        </w:r>
      </w:smartTag>
      <w:r w:rsidRPr="0062004D">
        <w:rPr>
          <w:sz w:val="28"/>
          <w:szCs w:val="28"/>
          <w:shd w:val="clear" w:color="auto" w:fill="FFFFFF"/>
        </w:rPr>
        <w:t xml:space="preserve"> над уро</w:t>
      </w:r>
      <w:r w:rsidRPr="0062004D">
        <w:rPr>
          <w:sz w:val="28"/>
          <w:szCs w:val="28"/>
          <w:shd w:val="clear" w:color="auto" w:fill="FFFFFF"/>
        </w:rPr>
        <w:t>в</w:t>
      </w:r>
      <w:r w:rsidRPr="0062004D">
        <w:rPr>
          <w:sz w:val="28"/>
          <w:szCs w:val="28"/>
          <w:shd w:val="clear" w:color="auto" w:fill="FFFFFF"/>
        </w:rPr>
        <w:t>нем моря.</w:t>
      </w:r>
    </w:p>
    <w:p w:rsidR="00C95F2F" w:rsidRPr="00693D46" w:rsidRDefault="00C95F2F" w:rsidP="003E1BD3">
      <w:pPr>
        <w:jc w:val="both"/>
        <w:rPr>
          <w:color w:val="FF0000"/>
        </w:rPr>
      </w:pPr>
    </w:p>
    <w:sectPr w:rsidR="00C95F2F" w:rsidRPr="00693D46" w:rsidSect="00C95F2F">
      <w:footerReference w:type="even" r:id="rId13"/>
      <w:footerReference w:type="default" r:id="rId14"/>
      <w:pgSz w:w="11906" w:h="16838"/>
      <w:pgMar w:top="360" w:right="850" w:bottom="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017" w:rsidRDefault="002A3017">
      <w:r>
        <w:separator/>
      </w:r>
    </w:p>
  </w:endnote>
  <w:endnote w:type="continuationSeparator" w:id="0">
    <w:p w:rsidR="002A3017" w:rsidRDefault="002A3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A">
    <w:altName w:val="Arial Unicode MS"/>
    <w:charset w:val="80"/>
    <w:family w:val="swiss"/>
    <w:pitch w:val="variable"/>
    <w:sig w:usb0="21003A87" w:usb1="190F0000" w:usb2="00000010" w:usb3="00000000" w:csb0="8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7E" w:rsidRDefault="006C487E"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C487E" w:rsidRDefault="006C487E" w:rsidP="001B239B">
    <w:pPr>
      <w:pStyle w:val="a6"/>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87E" w:rsidRDefault="006C487E" w:rsidP="009929B8">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A2533">
      <w:rPr>
        <w:rStyle w:val="a7"/>
        <w:noProof/>
      </w:rPr>
      <w:t>4</w:t>
    </w:r>
    <w:r>
      <w:rPr>
        <w:rStyle w:val="a7"/>
      </w:rPr>
      <w:fldChar w:fldCharType="end"/>
    </w:r>
  </w:p>
  <w:p w:rsidR="006C487E" w:rsidRDefault="006C487E" w:rsidP="001B239B">
    <w:pPr>
      <w:pStyle w:val="a6"/>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017" w:rsidRDefault="002A3017">
      <w:r>
        <w:separator/>
      </w:r>
    </w:p>
  </w:footnote>
  <w:footnote w:type="continuationSeparator" w:id="0">
    <w:p w:rsidR="002A3017" w:rsidRDefault="002A30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D489796"/>
    <w:lvl w:ilvl="0">
      <w:numFmt w:val="bullet"/>
      <w:lvlText w:val="*"/>
      <w:lvlJc w:val="left"/>
    </w:lvl>
  </w:abstractNum>
  <w:abstractNum w:abstractNumId="1" w15:restartNumberingAfterBreak="0">
    <w:nsid w:val="00000001"/>
    <w:multiLevelType w:val="singleLevel"/>
    <w:tmpl w:val="00000001"/>
    <w:name w:val="WW8Num1"/>
    <w:lvl w:ilvl="0">
      <w:start w:val="3"/>
      <w:numFmt w:val="decimal"/>
      <w:lvlText w:val="%1."/>
      <w:lvlJc w:val="left"/>
      <w:pPr>
        <w:tabs>
          <w:tab w:val="num" w:pos="0"/>
        </w:tabs>
        <w:ind w:left="108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4" w15:restartNumberingAfterBreak="0">
    <w:nsid w:val="03B43B97"/>
    <w:multiLevelType w:val="hybridMultilevel"/>
    <w:tmpl w:val="AC3C1B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0B04DA"/>
    <w:multiLevelType w:val="hybridMultilevel"/>
    <w:tmpl w:val="588EB9C0"/>
    <w:lvl w:ilvl="0" w:tplc="A950E750">
      <w:start w:val="1"/>
      <w:numFmt w:val="decimal"/>
      <w:lvlText w:val="%1)"/>
      <w:lvlJc w:val="left"/>
      <w:pPr>
        <w:ind w:left="1211" w:hanging="360"/>
      </w:pPr>
      <w:rPr>
        <w:rFonts w:hint="default"/>
        <w:b w:val="0"/>
        <w:i w:val="0"/>
        <w:color w:val="2222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47C17F6"/>
    <w:multiLevelType w:val="hybridMultilevel"/>
    <w:tmpl w:val="4B28A4FA"/>
    <w:lvl w:ilvl="0" w:tplc="E08E24B2">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A3D4201"/>
    <w:multiLevelType w:val="hybridMultilevel"/>
    <w:tmpl w:val="B4386BF6"/>
    <w:lvl w:ilvl="0" w:tplc="0182596C">
      <w:start w:val="1"/>
      <w:numFmt w:val="bullet"/>
      <w:lvlText w:val=""/>
      <w:lvlJc w:val="left"/>
      <w:pPr>
        <w:tabs>
          <w:tab w:val="num" w:pos="284"/>
        </w:tabs>
        <w:ind w:left="284" w:hanging="28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5A19E6"/>
    <w:multiLevelType w:val="hybridMultilevel"/>
    <w:tmpl w:val="6568AC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5F3017"/>
    <w:multiLevelType w:val="singleLevel"/>
    <w:tmpl w:val="43382F52"/>
    <w:lvl w:ilvl="0">
      <w:start w:val="2003"/>
      <w:numFmt w:val="bullet"/>
      <w:lvlText w:val="-"/>
      <w:lvlJc w:val="left"/>
      <w:pPr>
        <w:tabs>
          <w:tab w:val="num" w:pos="360"/>
        </w:tabs>
        <w:ind w:left="360" w:hanging="360"/>
      </w:pPr>
      <w:rPr>
        <w:rFonts w:hint="default"/>
      </w:rPr>
    </w:lvl>
  </w:abstractNum>
  <w:abstractNum w:abstractNumId="10" w15:restartNumberingAfterBreak="0">
    <w:nsid w:val="3EE35E8C"/>
    <w:multiLevelType w:val="hybridMultilevel"/>
    <w:tmpl w:val="E95E499E"/>
    <w:lvl w:ilvl="0" w:tplc="04190001">
      <w:start w:val="1"/>
      <w:numFmt w:val="bullet"/>
      <w:lvlText w:val=""/>
      <w:lvlJc w:val="left"/>
      <w:pPr>
        <w:tabs>
          <w:tab w:val="num" w:pos="900"/>
        </w:tabs>
        <w:ind w:left="900" w:hanging="360"/>
      </w:pPr>
      <w:rPr>
        <w:rFonts w:ascii="Symbol" w:hAnsi="Symbol" w:hint="default"/>
      </w:rPr>
    </w:lvl>
    <w:lvl w:ilvl="1" w:tplc="04190003">
      <w:start w:val="1"/>
      <w:numFmt w:val="decimal"/>
      <w:lvlText w:val="%2."/>
      <w:lvlJc w:val="left"/>
      <w:pPr>
        <w:tabs>
          <w:tab w:val="num" w:pos="1620"/>
        </w:tabs>
        <w:ind w:left="1620" w:hanging="360"/>
      </w:pPr>
    </w:lvl>
    <w:lvl w:ilvl="2" w:tplc="04190005">
      <w:start w:val="1"/>
      <w:numFmt w:val="decimal"/>
      <w:lvlText w:val="%3."/>
      <w:lvlJc w:val="left"/>
      <w:pPr>
        <w:tabs>
          <w:tab w:val="num" w:pos="2340"/>
        </w:tabs>
        <w:ind w:left="2340" w:hanging="360"/>
      </w:pPr>
    </w:lvl>
    <w:lvl w:ilvl="3" w:tplc="04190001">
      <w:start w:val="1"/>
      <w:numFmt w:val="decimal"/>
      <w:lvlText w:val="%4."/>
      <w:lvlJc w:val="left"/>
      <w:pPr>
        <w:tabs>
          <w:tab w:val="num" w:pos="3060"/>
        </w:tabs>
        <w:ind w:left="3060" w:hanging="360"/>
      </w:pPr>
    </w:lvl>
    <w:lvl w:ilvl="4" w:tplc="04190003">
      <w:start w:val="1"/>
      <w:numFmt w:val="decimal"/>
      <w:lvlText w:val="%5."/>
      <w:lvlJc w:val="left"/>
      <w:pPr>
        <w:tabs>
          <w:tab w:val="num" w:pos="3780"/>
        </w:tabs>
        <w:ind w:left="3780" w:hanging="360"/>
      </w:pPr>
    </w:lvl>
    <w:lvl w:ilvl="5" w:tplc="04190005">
      <w:start w:val="1"/>
      <w:numFmt w:val="decimal"/>
      <w:lvlText w:val="%6."/>
      <w:lvlJc w:val="left"/>
      <w:pPr>
        <w:tabs>
          <w:tab w:val="num" w:pos="4500"/>
        </w:tabs>
        <w:ind w:left="4500" w:hanging="360"/>
      </w:pPr>
    </w:lvl>
    <w:lvl w:ilvl="6" w:tplc="04190001">
      <w:start w:val="1"/>
      <w:numFmt w:val="decimal"/>
      <w:lvlText w:val="%7."/>
      <w:lvlJc w:val="left"/>
      <w:pPr>
        <w:tabs>
          <w:tab w:val="num" w:pos="5220"/>
        </w:tabs>
        <w:ind w:left="5220" w:hanging="360"/>
      </w:pPr>
    </w:lvl>
    <w:lvl w:ilvl="7" w:tplc="04190003">
      <w:start w:val="1"/>
      <w:numFmt w:val="decimal"/>
      <w:lvlText w:val="%8."/>
      <w:lvlJc w:val="left"/>
      <w:pPr>
        <w:tabs>
          <w:tab w:val="num" w:pos="5940"/>
        </w:tabs>
        <w:ind w:left="5940" w:hanging="360"/>
      </w:pPr>
    </w:lvl>
    <w:lvl w:ilvl="8" w:tplc="04190005">
      <w:start w:val="1"/>
      <w:numFmt w:val="decimal"/>
      <w:lvlText w:val="%9."/>
      <w:lvlJc w:val="left"/>
      <w:pPr>
        <w:tabs>
          <w:tab w:val="num" w:pos="6660"/>
        </w:tabs>
        <w:ind w:left="6660" w:hanging="360"/>
      </w:pPr>
    </w:lvl>
  </w:abstractNum>
  <w:abstractNum w:abstractNumId="11" w15:restartNumberingAfterBreak="0">
    <w:nsid w:val="51322719"/>
    <w:multiLevelType w:val="hybridMultilevel"/>
    <w:tmpl w:val="3EEC402C"/>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2" w15:restartNumberingAfterBreak="0">
    <w:nsid w:val="55141B75"/>
    <w:multiLevelType w:val="hybridMultilevel"/>
    <w:tmpl w:val="22C429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46487B"/>
    <w:multiLevelType w:val="hybridMultilevel"/>
    <w:tmpl w:val="CBECB06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73C06D05"/>
    <w:multiLevelType w:val="hybridMultilevel"/>
    <w:tmpl w:val="48E4B9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7876092A"/>
    <w:multiLevelType w:val="hybridMultilevel"/>
    <w:tmpl w:val="CFA458F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1"/>
  </w:num>
  <w:num w:numId="3">
    <w:abstractNumId w:val="4"/>
  </w:num>
  <w:num w:numId="4">
    <w:abstractNumId w:val="7"/>
  </w:num>
  <w:num w:numId="5">
    <w:abstractNumId w:val="8"/>
  </w:num>
  <w:num w:numId="6">
    <w:abstractNumId w:val="12"/>
  </w:num>
  <w:num w:numId="7">
    <w:abstractNumId w:val="6"/>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12">
    <w:abstractNumId w:val="1"/>
  </w:num>
  <w:num w:numId="13">
    <w:abstractNumId w:val="2"/>
  </w:num>
  <w:num w:numId="14">
    <w:abstractNumId w:val="3"/>
  </w:num>
  <w:num w:numId="15">
    <w:abstractNumId w:val="15"/>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15F"/>
    <w:rsid w:val="0000011F"/>
    <w:rsid w:val="00000DB2"/>
    <w:rsid w:val="00000E4E"/>
    <w:rsid w:val="000042D1"/>
    <w:rsid w:val="00005FFD"/>
    <w:rsid w:val="000064D6"/>
    <w:rsid w:val="00007CED"/>
    <w:rsid w:val="00010DA9"/>
    <w:rsid w:val="00010DAE"/>
    <w:rsid w:val="000116C8"/>
    <w:rsid w:val="00011D2D"/>
    <w:rsid w:val="00011E8D"/>
    <w:rsid w:val="00013461"/>
    <w:rsid w:val="000134B2"/>
    <w:rsid w:val="00013A1F"/>
    <w:rsid w:val="00015F2D"/>
    <w:rsid w:val="000172F1"/>
    <w:rsid w:val="0001738A"/>
    <w:rsid w:val="00017532"/>
    <w:rsid w:val="00020891"/>
    <w:rsid w:val="00021504"/>
    <w:rsid w:val="000219BB"/>
    <w:rsid w:val="000222C6"/>
    <w:rsid w:val="00024178"/>
    <w:rsid w:val="00024293"/>
    <w:rsid w:val="0002463C"/>
    <w:rsid w:val="000257EB"/>
    <w:rsid w:val="0002581D"/>
    <w:rsid w:val="00025DA9"/>
    <w:rsid w:val="00026064"/>
    <w:rsid w:val="0002629C"/>
    <w:rsid w:val="000269B6"/>
    <w:rsid w:val="00032614"/>
    <w:rsid w:val="00032CAB"/>
    <w:rsid w:val="0003350B"/>
    <w:rsid w:val="000341F2"/>
    <w:rsid w:val="0003472B"/>
    <w:rsid w:val="00034AFB"/>
    <w:rsid w:val="0003527B"/>
    <w:rsid w:val="00035D3B"/>
    <w:rsid w:val="00036A16"/>
    <w:rsid w:val="00037345"/>
    <w:rsid w:val="000378CC"/>
    <w:rsid w:val="00037FB6"/>
    <w:rsid w:val="00040232"/>
    <w:rsid w:val="000406F3"/>
    <w:rsid w:val="00040A3E"/>
    <w:rsid w:val="00041353"/>
    <w:rsid w:val="000421BD"/>
    <w:rsid w:val="00042782"/>
    <w:rsid w:val="000427D0"/>
    <w:rsid w:val="0004346E"/>
    <w:rsid w:val="00043BC1"/>
    <w:rsid w:val="00044A75"/>
    <w:rsid w:val="00044E9C"/>
    <w:rsid w:val="000450F3"/>
    <w:rsid w:val="0004552E"/>
    <w:rsid w:val="0004607D"/>
    <w:rsid w:val="00046F91"/>
    <w:rsid w:val="000500F9"/>
    <w:rsid w:val="00051378"/>
    <w:rsid w:val="000515B9"/>
    <w:rsid w:val="00051A0B"/>
    <w:rsid w:val="000526F8"/>
    <w:rsid w:val="00053612"/>
    <w:rsid w:val="00053FDC"/>
    <w:rsid w:val="00054215"/>
    <w:rsid w:val="00055642"/>
    <w:rsid w:val="0005673C"/>
    <w:rsid w:val="0005713A"/>
    <w:rsid w:val="0005780E"/>
    <w:rsid w:val="00060CA4"/>
    <w:rsid w:val="000620EA"/>
    <w:rsid w:val="0006227C"/>
    <w:rsid w:val="00062AC4"/>
    <w:rsid w:val="00062B3A"/>
    <w:rsid w:val="000635EA"/>
    <w:rsid w:val="000640C2"/>
    <w:rsid w:val="00064C80"/>
    <w:rsid w:val="0007051A"/>
    <w:rsid w:val="00070E15"/>
    <w:rsid w:val="0007158C"/>
    <w:rsid w:val="000718C4"/>
    <w:rsid w:val="00071A51"/>
    <w:rsid w:val="00072803"/>
    <w:rsid w:val="00072CF6"/>
    <w:rsid w:val="00072F0A"/>
    <w:rsid w:val="00073F76"/>
    <w:rsid w:val="0007522D"/>
    <w:rsid w:val="00075E29"/>
    <w:rsid w:val="000764F9"/>
    <w:rsid w:val="00077A94"/>
    <w:rsid w:val="00081B80"/>
    <w:rsid w:val="0008470F"/>
    <w:rsid w:val="00084873"/>
    <w:rsid w:val="00084AAB"/>
    <w:rsid w:val="000852ED"/>
    <w:rsid w:val="0008563F"/>
    <w:rsid w:val="0009087D"/>
    <w:rsid w:val="0009214D"/>
    <w:rsid w:val="00092577"/>
    <w:rsid w:val="00092D79"/>
    <w:rsid w:val="00092FF1"/>
    <w:rsid w:val="00093FF4"/>
    <w:rsid w:val="000949E9"/>
    <w:rsid w:val="00095889"/>
    <w:rsid w:val="00095BF5"/>
    <w:rsid w:val="00096A75"/>
    <w:rsid w:val="00096D85"/>
    <w:rsid w:val="00097A3C"/>
    <w:rsid w:val="000A1418"/>
    <w:rsid w:val="000A1FC5"/>
    <w:rsid w:val="000A3377"/>
    <w:rsid w:val="000A38AB"/>
    <w:rsid w:val="000A3CB1"/>
    <w:rsid w:val="000A3D06"/>
    <w:rsid w:val="000A543C"/>
    <w:rsid w:val="000A5AEF"/>
    <w:rsid w:val="000A5BA3"/>
    <w:rsid w:val="000A5F9F"/>
    <w:rsid w:val="000A6803"/>
    <w:rsid w:val="000A6FF5"/>
    <w:rsid w:val="000A715B"/>
    <w:rsid w:val="000A77CC"/>
    <w:rsid w:val="000B03D4"/>
    <w:rsid w:val="000B0E70"/>
    <w:rsid w:val="000B242F"/>
    <w:rsid w:val="000B2B1D"/>
    <w:rsid w:val="000B78B9"/>
    <w:rsid w:val="000C0185"/>
    <w:rsid w:val="000C0600"/>
    <w:rsid w:val="000C06ED"/>
    <w:rsid w:val="000C0749"/>
    <w:rsid w:val="000C168A"/>
    <w:rsid w:val="000C1F34"/>
    <w:rsid w:val="000C2B15"/>
    <w:rsid w:val="000C2B62"/>
    <w:rsid w:val="000C3040"/>
    <w:rsid w:val="000C313C"/>
    <w:rsid w:val="000C3F54"/>
    <w:rsid w:val="000C44A0"/>
    <w:rsid w:val="000C5345"/>
    <w:rsid w:val="000C5F54"/>
    <w:rsid w:val="000C768C"/>
    <w:rsid w:val="000D1088"/>
    <w:rsid w:val="000D11AB"/>
    <w:rsid w:val="000D1C55"/>
    <w:rsid w:val="000D28D2"/>
    <w:rsid w:val="000D2CE4"/>
    <w:rsid w:val="000D429B"/>
    <w:rsid w:val="000D440C"/>
    <w:rsid w:val="000D4C6D"/>
    <w:rsid w:val="000E02C9"/>
    <w:rsid w:val="000E03B2"/>
    <w:rsid w:val="000E054B"/>
    <w:rsid w:val="000E0687"/>
    <w:rsid w:val="000E27E5"/>
    <w:rsid w:val="000E3392"/>
    <w:rsid w:val="000E56F5"/>
    <w:rsid w:val="000E641A"/>
    <w:rsid w:val="000E6AFC"/>
    <w:rsid w:val="000E7A90"/>
    <w:rsid w:val="000F1162"/>
    <w:rsid w:val="000F279C"/>
    <w:rsid w:val="000F27AD"/>
    <w:rsid w:val="000F3260"/>
    <w:rsid w:val="000F3B74"/>
    <w:rsid w:val="000F40E6"/>
    <w:rsid w:val="000F52CB"/>
    <w:rsid w:val="000F5F3A"/>
    <w:rsid w:val="000F6AF0"/>
    <w:rsid w:val="000F6DC1"/>
    <w:rsid w:val="000F6E36"/>
    <w:rsid w:val="0010099A"/>
    <w:rsid w:val="00100D4D"/>
    <w:rsid w:val="0010119F"/>
    <w:rsid w:val="00101964"/>
    <w:rsid w:val="001019D9"/>
    <w:rsid w:val="001025B5"/>
    <w:rsid w:val="0010317B"/>
    <w:rsid w:val="00103A26"/>
    <w:rsid w:val="0010525C"/>
    <w:rsid w:val="00107C9A"/>
    <w:rsid w:val="00111354"/>
    <w:rsid w:val="001118D3"/>
    <w:rsid w:val="001119FE"/>
    <w:rsid w:val="00114748"/>
    <w:rsid w:val="001177D7"/>
    <w:rsid w:val="00120D8E"/>
    <w:rsid w:val="001235BE"/>
    <w:rsid w:val="0012551F"/>
    <w:rsid w:val="001257D2"/>
    <w:rsid w:val="00125BA9"/>
    <w:rsid w:val="00125D19"/>
    <w:rsid w:val="0012678F"/>
    <w:rsid w:val="00126D2A"/>
    <w:rsid w:val="00127217"/>
    <w:rsid w:val="00130042"/>
    <w:rsid w:val="001302CF"/>
    <w:rsid w:val="00130F0A"/>
    <w:rsid w:val="00131417"/>
    <w:rsid w:val="00131648"/>
    <w:rsid w:val="001318E4"/>
    <w:rsid w:val="0013192F"/>
    <w:rsid w:val="0013254D"/>
    <w:rsid w:val="00132DB1"/>
    <w:rsid w:val="0013648D"/>
    <w:rsid w:val="00136835"/>
    <w:rsid w:val="0014005F"/>
    <w:rsid w:val="001413C8"/>
    <w:rsid w:val="0014193F"/>
    <w:rsid w:val="00141AA0"/>
    <w:rsid w:val="00141BEB"/>
    <w:rsid w:val="00142C7F"/>
    <w:rsid w:val="0014564A"/>
    <w:rsid w:val="00145DB5"/>
    <w:rsid w:val="00146E49"/>
    <w:rsid w:val="0014784A"/>
    <w:rsid w:val="00150330"/>
    <w:rsid w:val="0015068C"/>
    <w:rsid w:val="00150C93"/>
    <w:rsid w:val="0015121B"/>
    <w:rsid w:val="001519F8"/>
    <w:rsid w:val="001528C0"/>
    <w:rsid w:val="00152C54"/>
    <w:rsid w:val="001534DA"/>
    <w:rsid w:val="0015351D"/>
    <w:rsid w:val="00153C1C"/>
    <w:rsid w:val="00156D44"/>
    <w:rsid w:val="00157088"/>
    <w:rsid w:val="00157455"/>
    <w:rsid w:val="0015750E"/>
    <w:rsid w:val="00157582"/>
    <w:rsid w:val="00160FF8"/>
    <w:rsid w:val="00161301"/>
    <w:rsid w:val="001613CA"/>
    <w:rsid w:val="00161CB6"/>
    <w:rsid w:val="0016204D"/>
    <w:rsid w:val="00162626"/>
    <w:rsid w:val="00162E87"/>
    <w:rsid w:val="00162EFE"/>
    <w:rsid w:val="001648E3"/>
    <w:rsid w:val="001652CE"/>
    <w:rsid w:val="00166640"/>
    <w:rsid w:val="001678C2"/>
    <w:rsid w:val="00171B1E"/>
    <w:rsid w:val="001728BD"/>
    <w:rsid w:val="00172BB2"/>
    <w:rsid w:val="0017326E"/>
    <w:rsid w:val="00175AAD"/>
    <w:rsid w:val="00176B56"/>
    <w:rsid w:val="00176EBC"/>
    <w:rsid w:val="001773FD"/>
    <w:rsid w:val="001776B2"/>
    <w:rsid w:val="001822B6"/>
    <w:rsid w:val="0018314A"/>
    <w:rsid w:val="0018474A"/>
    <w:rsid w:val="00186E99"/>
    <w:rsid w:val="00190951"/>
    <w:rsid w:val="00191AA9"/>
    <w:rsid w:val="001927F0"/>
    <w:rsid w:val="00193EB2"/>
    <w:rsid w:val="001940CC"/>
    <w:rsid w:val="00197373"/>
    <w:rsid w:val="001A02A8"/>
    <w:rsid w:val="001A0AB6"/>
    <w:rsid w:val="001A1F05"/>
    <w:rsid w:val="001A21B3"/>
    <w:rsid w:val="001A2ADE"/>
    <w:rsid w:val="001A3038"/>
    <w:rsid w:val="001A4772"/>
    <w:rsid w:val="001A5D64"/>
    <w:rsid w:val="001A5EBB"/>
    <w:rsid w:val="001A6302"/>
    <w:rsid w:val="001A699B"/>
    <w:rsid w:val="001A7821"/>
    <w:rsid w:val="001B0839"/>
    <w:rsid w:val="001B239B"/>
    <w:rsid w:val="001B3649"/>
    <w:rsid w:val="001B48DE"/>
    <w:rsid w:val="001B4954"/>
    <w:rsid w:val="001B4C5B"/>
    <w:rsid w:val="001B5B48"/>
    <w:rsid w:val="001B6C44"/>
    <w:rsid w:val="001B74F6"/>
    <w:rsid w:val="001C0E41"/>
    <w:rsid w:val="001C1474"/>
    <w:rsid w:val="001C196B"/>
    <w:rsid w:val="001C20F1"/>
    <w:rsid w:val="001C2867"/>
    <w:rsid w:val="001C2BA7"/>
    <w:rsid w:val="001C2F95"/>
    <w:rsid w:val="001C3A79"/>
    <w:rsid w:val="001C4ACC"/>
    <w:rsid w:val="001C5C12"/>
    <w:rsid w:val="001D044F"/>
    <w:rsid w:val="001D1363"/>
    <w:rsid w:val="001D1DAE"/>
    <w:rsid w:val="001D2BCD"/>
    <w:rsid w:val="001D3853"/>
    <w:rsid w:val="001D393C"/>
    <w:rsid w:val="001D4126"/>
    <w:rsid w:val="001D4329"/>
    <w:rsid w:val="001D4673"/>
    <w:rsid w:val="001D4ACB"/>
    <w:rsid w:val="001D5755"/>
    <w:rsid w:val="001D5830"/>
    <w:rsid w:val="001D597F"/>
    <w:rsid w:val="001D6456"/>
    <w:rsid w:val="001D656A"/>
    <w:rsid w:val="001D7645"/>
    <w:rsid w:val="001D77E7"/>
    <w:rsid w:val="001D7D0B"/>
    <w:rsid w:val="001E0341"/>
    <w:rsid w:val="001E0E81"/>
    <w:rsid w:val="001E111A"/>
    <w:rsid w:val="001E1416"/>
    <w:rsid w:val="001E198F"/>
    <w:rsid w:val="001E1E7E"/>
    <w:rsid w:val="001E2E3C"/>
    <w:rsid w:val="001E36A6"/>
    <w:rsid w:val="001E4203"/>
    <w:rsid w:val="001E4222"/>
    <w:rsid w:val="001E6DBC"/>
    <w:rsid w:val="001F0560"/>
    <w:rsid w:val="001F0BBC"/>
    <w:rsid w:val="001F1543"/>
    <w:rsid w:val="001F1A30"/>
    <w:rsid w:val="001F3768"/>
    <w:rsid w:val="001F48E7"/>
    <w:rsid w:val="001F5F55"/>
    <w:rsid w:val="001F69AB"/>
    <w:rsid w:val="001F7D3D"/>
    <w:rsid w:val="00201AD9"/>
    <w:rsid w:val="00203781"/>
    <w:rsid w:val="00203BE4"/>
    <w:rsid w:val="00203BF2"/>
    <w:rsid w:val="00203C1E"/>
    <w:rsid w:val="0020407D"/>
    <w:rsid w:val="002049D8"/>
    <w:rsid w:val="00205196"/>
    <w:rsid w:val="00206853"/>
    <w:rsid w:val="00207E60"/>
    <w:rsid w:val="00210B86"/>
    <w:rsid w:val="0021130C"/>
    <w:rsid w:val="002116BA"/>
    <w:rsid w:val="00212486"/>
    <w:rsid w:val="00213B8B"/>
    <w:rsid w:val="00213C76"/>
    <w:rsid w:val="00214668"/>
    <w:rsid w:val="002160F7"/>
    <w:rsid w:val="00216607"/>
    <w:rsid w:val="00217ADB"/>
    <w:rsid w:val="00221087"/>
    <w:rsid w:val="00221376"/>
    <w:rsid w:val="00221801"/>
    <w:rsid w:val="002224F7"/>
    <w:rsid w:val="0022580B"/>
    <w:rsid w:val="00226949"/>
    <w:rsid w:val="00226DD3"/>
    <w:rsid w:val="0023021C"/>
    <w:rsid w:val="002316EC"/>
    <w:rsid w:val="00231BDE"/>
    <w:rsid w:val="00232CBD"/>
    <w:rsid w:val="00232FB0"/>
    <w:rsid w:val="00234705"/>
    <w:rsid w:val="00235F96"/>
    <w:rsid w:val="00237354"/>
    <w:rsid w:val="00237EA9"/>
    <w:rsid w:val="00240679"/>
    <w:rsid w:val="0024109D"/>
    <w:rsid w:val="002415EB"/>
    <w:rsid w:val="00242436"/>
    <w:rsid w:val="002436D8"/>
    <w:rsid w:val="00245470"/>
    <w:rsid w:val="00246568"/>
    <w:rsid w:val="00246A6F"/>
    <w:rsid w:val="00247E2D"/>
    <w:rsid w:val="0025082E"/>
    <w:rsid w:val="002516E2"/>
    <w:rsid w:val="00251B78"/>
    <w:rsid w:val="00254121"/>
    <w:rsid w:val="00254713"/>
    <w:rsid w:val="002565C9"/>
    <w:rsid w:val="00256A21"/>
    <w:rsid w:val="00256C0F"/>
    <w:rsid w:val="002577B0"/>
    <w:rsid w:val="0026009C"/>
    <w:rsid w:val="002601DD"/>
    <w:rsid w:val="00260A5D"/>
    <w:rsid w:val="00261C65"/>
    <w:rsid w:val="002620E0"/>
    <w:rsid w:val="0026331B"/>
    <w:rsid w:val="00263F10"/>
    <w:rsid w:val="00264627"/>
    <w:rsid w:val="00266C3D"/>
    <w:rsid w:val="002716BB"/>
    <w:rsid w:val="00272A46"/>
    <w:rsid w:val="0027311D"/>
    <w:rsid w:val="002738DF"/>
    <w:rsid w:val="00273C70"/>
    <w:rsid w:val="00274F45"/>
    <w:rsid w:val="00275321"/>
    <w:rsid w:val="00276510"/>
    <w:rsid w:val="00277278"/>
    <w:rsid w:val="0027796E"/>
    <w:rsid w:val="002800D1"/>
    <w:rsid w:val="00280910"/>
    <w:rsid w:val="00280B0C"/>
    <w:rsid w:val="0028134D"/>
    <w:rsid w:val="00281B5F"/>
    <w:rsid w:val="002844B2"/>
    <w:rsid w:val="00284F67"/>
    <w:rsid w:val="00285576"/>
    <w:rsid w:val="00285CDC"/>
    <w:rsid w:val="00287BA8"/>
    <w:rsid w:val="0029291F"/>
    <w:rsid w:val="00293ED2"/>
    <w:rsid w:val="00294545"/>
    <w:rsid w:val="0029774D"/>
    <w:rsid w:val="00297B84"/>
    <w:rsid w:val="002A0418"/>
    <w:rsid w:val="002A067A"/>
    <w:rsid w:val="002A08CE"/>
    <w:rsid w:val="002A1348"/>
    <w:rsid w:val="002A2873"/>
    <w:rsid w:val="002A3017"/>
    <w:rsid w:val="002A368D"/>
    <w:rsid w:val="002A3695"/>
    <w:rsid w:val="002A3A00"/>
    <w:rsid w:val="002A3D26"/>
    <w:rsid w:val="002A47DE"/>
    <w:rsid w:val="002A4974"/>
    <w:rsid w:val="002A4B58"/>
    <w:rsid w:val="002A51B2"/>
    <w:rsid w:val="002A5DF9"/>
    <w:rsid w:val="002B0906"/>
    <w:rsid w:val="002B0C00"/>
    <w:rsid w:val="002B10A1"/>
    <w:rsid w:val="002B10EB"/>
    <w:rsid w:val="002B1A83"/>
    <w:rsid w:val="002B20F4"/>
    <w:rsid w:val="002B21CD"/>
    <w:rsid w:val="002B2446"/>
    <w:rsid w:val="002B2600"/>
    <w:rsid w:val="002B2AF8"/>
    <w:rsid w:val="002B342D"/>
    <w:rsid w:val="002B440E"/>
    <w:rsid w:val="002B4529"/>
    <w:rsid w:val="002B5DDA"/>
    <w:rsid w:val="002B65B1"/>
    <w:rsid w:val="002C0439"/>
    <w:rsid w:val="002C04DE"/>
    <w:rsid w:val="002C0847"/>
    <w:rsid w:val="002C216B"/>
    <w:rsid w:val="002C2524"/>
    <w:rsid w:val="002C264C"/>
    <w:rsid w:val="002C27E9"/>
    <w:rsid w:val="002C377F"/>
    <w:rsid w:val="002C4E87"/>
    <w:rsid w:val="002C670D"/>
    <w:rsid w:val="002C6EDC"/>
    <w:rsid w:val="002C7BF1"/>
    <w:rsid w:val="002C7E17"/>
    <w:rsid w:val="002D0377"/>
    <w:rsid w:val="002D153A"/>
    <w:rsid w:val="002D1665"/>
    <w:rsid w:val="002D3127"/>
    <w:rsid w:val="002D403C"/>
    <w:rsid w:val="002D4052"/>
    <w:rsid w:val="002D435D"/>
    <w:rsid w:val="002D55A2"/>
    <w:rsid w:val="002D69BD"/>
    <w:rsid w:val="002E13E0"/>
    <w:rsid w:val="002E2504"/>
    <w:rsid w:val="002E330D"/>
    <w:rsid w:val="002E3D99"/>
    <w:rsid w:val="002E6E8B"/>
    <w:rsid w:val="002E7C1F"/>
    <w:rsid w:val="002F025E"/>
    <w:rsid w:val="002F2176"/>
    <w:rsid w:val="002F26E9"/>
    <w:rsid w:val="002F2D45"/>
    <w:rsid w:val="002F32FC"/>
    <w:rsid w:val="002F333E"/>
    <w:rsid w:val="002F3858"/>
    <w:rsid w:val="002F4FB9"/>
    <w:rsid w:val="002F5BF4"/>
    <w:rsid w:val="002F69DE"/>
    <w:rsid w:val="0030113C"/>
    <w:rsid w:val="00301971"/>
    <w:rsid w:val="00301C33"/>
    <w:rsid w:val="00304E1F"/>
    <w:rsid w:val="00305113"/>
    <w:rsid w:val="00305E1B"/>
    <w:rsid w:val="00305F62"/>
    <w:rsid w:val="003071A2"/>
    <w:rsid w:val="00307BF3"/>
    <w:rsid w:val="003112D9"/>
    <w:rsid w:val="003114A7"/>
    <w:rsid w:val="0031202D"/>
    <w:rsid w:val="00312BC1"/>
    <w:rsid w:val="003131EE"/>
    <w:rsid w:val="0031390B"/>
    <w:rsid w:val="003145DC"/>
    <w:rsid w:val="003154EC"/>
    <w:rsid w:val="0031571C"/>
    <w:rsid w:val="00315825"/>
    <w:rsid w:val="003165EA"/>
    <w:rsid w:val="003168D6"/>
    <w:rsid w:val="00317A62"/>
    <w:rsid w:val="00317EC8"/>
    <w:rsid w:val="00320B20"/>
    <w:rsid w:val="00321371"/>
    <w:rsid w:val="00321AA8"/>
    <w:rsid w:val="00322F9C"/>
    <w:rsid w:val="003240CF"/>
    <w:rsid w:val="0032410C"/>
    <w:rsid w:val="003250D3"/>
    <w:rsid w:val="00325B0C"/>
    <w:rsid w:val="003268B1"/>
    <w:rsid w:val="0032772A"/>
    <w:rsid w:val="00327D09"/>
    <w:rsid w:val="0033161A"/>
    <w:rsid w:val="0033226E"/>
    <w:rsid w:val="003325F1"/>
    <w:rsid w:val="003336A1"/>
    <w:rsid w:val="003336B4"/>
    <w:rsid w:val="00333830"/>
    <w:rsid w:val="003344BD"/>
    <w:rsid w:val="00334ECE"/>
    <w:rsid w:val="00335CE7"/>
    <w:rsid w:val="003364FE"/>
    <w:rsid w:val="00336D8C"/>
    <w:rsid w:val="00336EA8"/>
    <w:rsid w:val="00336EFE"/>
    <w:rsid w:val="003401BE"/>
    <w:rsid w:val="00340203"/>
    <w:rsid w:val="003403F8"/>
    <w:rsid w:val="00341806"/>
    <w:rsid w:val="00341939"/>
    <w:rsid w:val="00341B12"/>
    <w:rsid w:val="003426CA"/>
    <w:rsid w:val="00342D5F"/>
    <w:rsid w:val="0034529A"/>
    <w:rsid w:val="0034656A"/>
    <w:rsid w:val="0034746E"/>
    <w:rsid w:val="00347530"/>
    <w:rsid w:val="0034768C"/>
    <w:rsid w:val="00350587"/>
    <w:rsid w:val="00350BC5"/>
    <w:rsid w:val="003542AE"/>
    <w:rsid w:val="003547C4"/>
    <w:rsid w:val="00356413"/>
    <w:rsid w:val="0035654F"/>
    <w:rsid w:val="003614E1"/>
    <w:rsid w:val="00361B38"/>
    <w:rsid w:val="00364980"/>
    <w:rsid w:val="00364B0E"/>
    <w:rsid w:val="00365020"/>
    <w:rsid w:val="0036652A"/>
    <w:rsid w:val="00366A63"/>
    <w:rsid w:val="00367489"/>
    <w:rsid w:val="0036788A"/>
    <w:rsid w:val="0037010A"/>
    <w:rsid w:val="00370260"/>
    <w:rsid w:val="003729AA"/>
    <w:rsid w:val="00372AFB"/>
    <w:rsid w:val="00373129"/>
    <w:rsid w:val="0037330D"/>
    <w:rsid w:val="00373356"/>
    <w:rsid w:val="0037418B"/>
    <w:rsid w:val="00374790"/>
    <w:rsid w:val="00375812"/>
    <w:rsid w:val="00375EA0"/>
    <w:rsid w:val="00376587"/>
    <w:rsid w:val="00377EC2"/>
    <w:rsid w:val="00380080"/>
    <w:rsid w:val="00380176"/>
    <w:rsid w:val="00380F1B"/>
    <w:rsid w:val="0038164B"/>
    <w:rsid w:val="00382008"/>
    <w:rsid w:val="00383B74"/>
    <w:rsid w:val="00384605"/>
    <w:rsid w:val="00386059"/>
    <w:rsid w:val="00391B31"/>
    <w:rsid w:val="00391C0D"/>
    <w:rsid w:val="003922DE"/>
    <w:rsid w:val="0039352C"/>
    <w:rsid w:val="00393E65"/>
    <w:rsid w:val="003943BB"/>
    <w:rsid w:val="003961E1"/>
    <w:rsid w:val="00396FA4"/>
    <w:rsid w:val="00396FB5"/>
    <w:rsid w:val="003A03EA"/>
    <w:rsid w:val="003A0685"/>
    <w:rsid w:val="003A0D50"/>
    <w:rsid w:val="003A2AA1"/>
    <w:rsid w:val="003A6766"/>
    <w:rsid w:val="003B09EB"/>
    <w:rsid w:val="003B0C92"/>
    <w:rsid w:val="003B1A5E"/>
    <w:rsid w:val="003B1A7F"/>
    <w:rsid w:val="003B1F3D"/>
    <w:rsid w:val="003B2630"/>
    <w:rsid w:val="003B3397"/>
    <w:rsid w:val="003B364C"/>
    <w:rsid w:val="003B3D69"/>
    <w:rsid w:val="003B48FE"/>
    <w:rsid w:val="003B505B"/>
    <w:rsid w:val="003B6672"/>
    <w:rsid w:val="003B67AA"/>
    <w:rsid w:val="003B6E48"/>
    <w:rsid w:val="003B7DB2"/>
    <w:rsid w:val="003B7DB7"/>
    <w:rsid w:val="003B7E66"/>
    <w:rsid w:val="003C0613"/>
    <w:rsid w:val="003C0D5E"/>
    <w:rsid w:val="003C2424"/>
    <w:rsid w:val="003C2C4D"/>
    <w:rsid w:val="003C2FAB"/>
    <w:rsid w:val="003C4E3A"/>
    <w:rsid w:val="003C5B9B"/>
    <w:rsid w:val="003C7893"/>
    <w:rsid w:val="003C7CE3"/>
    <w:rsid w:val="003C7D28"/>
    <w:rsid w:val="003D0510"/>
    <w:rsid w:val="003D149E"/>
    <w:rsid w:val="003D1AE6"/>
    <w:rsid w:val="003D1AF0"/>
    <w:rsid w:val="003D244A"/>
    <w:rsid w:val="003D2756"/>
    <w:rsid w:val="003D2A6B"/>
    <w:rsid w:val="003D3896"/>
    <w:rsid w:val="003D4012"/>
    <w:rsid w:val="003D5402"/>
    <w:rsid w:val="003D5742"/>
    <w:rsid w:val="003D7124"/>
    <w:rsid w:val="003E0A4D"/>
    <w:rsid w:val="003E16E7"/>
    <w:rsid w:val="003E1BD3"/>
    <w:rsid w:val="003E1EF0"/>
    <w:rsid w:val="003E2786"/>
    <w:rsid w:val="003F0621"/>
    <w:rsid w:val="003F295D"/>
    <w:rsid w:val="003F2BB2"/>
    <w:rsid w:val="003F3D88"/>
    <w:rsid w:val="003F40FC"/>
    <w:rsid w:val="003F422F"/>
    <w:rsid w:val="003F6BDD"/>
    <w:rsid w:val="00401164"/>
    <w:rsid w:val="004018E0"/>
    <w:rsid w:val="00403B41"/>
    <w:rsid w:val="00404094"/>
    <w:rsid w:val="004042F0"/>
    <w:rsid w:val="004056F1"/>
    <w:rsid w:val="00405D75"/>
    <w:rsid w:val="004100BC"/>
    <w:rsid w:val="00414327"/>
    <w:rsid w:val="00415759"/>
    <w:rsid w:val="00416521"/>
    <w:rsid w:val="004168F3"/>
    <w:rsid w:val="0041740A"/>
    <w:rsid w:val="00422013"/>
    <w:rsid w:val="004221A8"/>
    <w:rsid w:val="0042432E"/>
    <w:rsid w:val="004261BE"/>
    <w:rsid w:val="0043107B"/>
    <w:rsid w:val="004317FE"/>
    <w:rsid w:val="00431FB5"/>
    <w:rsid w:val="00432016"/>
    <w:rsid w:val="00433527"/>
    <w:rsid w:val="004358C2"/>
    <w:rsid w:val="00436726"/>
    <w:rsid w:val="00437B27"/>
    <w:rsid w:val="00437E36"/>
    <w:rsid w:val="00440157"/>
    <w:rsid w:val="004406D1"/>
    <w:rsid w:val="004420D8"/>
    <w:rsid w:val="0044253F"/>
    <w:rsid w:val="00442564"/>
    <w:rsid w:val="00442598"/>
    <w:rsid w:val="00443363"/>
    <w:rsid w:val="00443599"/>
    <w:rsid w:val="00443955"/>
    <w:rsid w:val="00443B38"/>
    <w:rsid w:val="00444591"/>
    <w:rsid w:val="00444FC4"/>
    <w:rsid w:val="00446373"/>
    <w:rsid w:val="00447714"/>
    <w:rsid w:val="00452C60"/>
    <w:rsid w:val="00454C93"/>
    <w:rsid w:val="00455B3D"/>
    <w:rsid w:val="004575C9"/>
    <w:rsid w:val="0046079A"/>
    <w:rsid w:val="00460DEC"/>
    <w:rsid w:val="00461597"/>
    <w:rsid w:val="0046166B"/>
    <w:rsid w:val="00461969"/>
    <w:rsid w:val="00461C2C"/>
    <w:rsid w:val="00462356"/>
    <w:rsid w:val="00462845"/>
    <w:rsid w:val="0046293A"/>
    <w:rsid w:val="00462D92"/>
    <w:rsid w:val="004641F2"/>
    <w:rsid w:val="00465677"/>
    <w:rsid w:val="0046782C"/>
    <w:rsid w:val="00470685"/>
    <w:rsid w:val="00470834"/>
    <w:rsid w:val="00470A97"/>
    <w:rsid w:val="00471B52"/>
    <w:rsid w:val="00472183"/>
    <w:rsid w:val="0047277B"/>
    <w:rsid w:val="00473184"/>
    <w:rsid w:val="00473DF5"/>
    <w:rsid w:val="00477136"/>
    <w:rsid w:val="00480304"/>
    <w:rsid w:val="00480ABE"/>
    <w:rsid w:val="004814D6"/>
    <w:rsid w:val="0048385D"/>
    <w:rsid w:val="00483BC3"/>
    <w:rsid w:val="004841F4"/>
    <w:rsid w:val="0048425C"/>
    <w:rsid w:val="00487345"/>
    <w:rsid w:val="0049036B"/>
    <w:rsid w:val="00490BE6"/>
    <w:rsid w:val="004931B8"/>
    <w:rsid w:val="00493DCC"/>
    <w:rsid w:val="00494C09"/>
    <w:rsid w:val="00495EE3"/>
    <w:rsid w:val="00496683"/>
    <w:rsid w:val="00497370"/>
    <w:rsid w:val="00497EE3"/>
    <w:rsid w:val="004A1617"/>
    <w:rsid w:val="004A1E5D"/>
    <w:rsid w:val="004A2782"/>
    <w:rsid w:val="004A33EA"/>
    <w:rsid w:val="004A3736"/>
    <w:rsid w:val="004A4B8D"/>
    <w:rsid w:val="004A56A7"/>
    <w:rsid w:val="004A6AF7"/>
    <w:rsid w:val="004A7759"/>
    <w:rsid w:val="004A7EF0"/>
    <w:rsid w:val="004A7EFA"/>
    <w:rsid w:val="004B0EFE"/>
    <w:rsid w:val="004B166F"/>
    <w:rsid w:val="004B234B"/>
    <w:rsid w:val="004B2C0F"/>
    <w:rsid w:val="004B35E5"/>
    <w:rsid w:val="004B3B08"/>
    <w:rsid w:val="004B4138"/>
    <w:rsid w:val="004B4967"/>
    <w:rsid w:val="004B5BBD"/>
    <w:rsid w:val="004B5E52"/>
    <w:rsid w:val="004B6440"/>
    <w:rsid w:val="004B653D"/>
    <w:rsid w:val="004B6CCB"/>
    <w:rsid w:val="004C04E1"/>
    <w:rsid w:val="004C05D9"/>
    <w:rsid w:val="004C0A35"/>
    <w:rsid w:val="004C1EB9"/>
    <w:rsid w:val="004C261D"/>
    <w:rsid w:val="004C5128"/>
    <w:rsid w:val="004C6CD6"/>
    <w:rsid w:val="004C7F56"/>
    <w:rsid w:val="004D0057"/>
    <w:rsid w:val="004D0D60"/>
    <w:rsid w:val="004D31F8"/>
    <w:rsid w:val="004D3F2E"/>
    <w:rsid w:val="004D580A"/>
    <w:rsid w:val="004E211B"/>
    <w:rsid w:val="004E2272"/>
    <w:rsid w:val="004E25AE"/>
    <w:rsid w:val="004E2EF4"/>
    <w:rsid w:val="004E31B1"/>
    <w:rsid w:val="004E423E"/>
    <w:rsid w:val="004E5162"/>
    <w:rsid w:val="004E6156"/>
    <w:rsid w:val="004E7AD0"/>
    <w:rsid w:val="004E7B15"/>
    <w:rsid w:val="004F087C"/>
    <w:rsid w:val="004F08DD"/>
    <w:rsid w:val="004F0D7C"/>
    <w:rsid w:val="004F186F"/>
    <w:rsid w:val="004F1EBB"/>
    <w:rsid w:val="004F209E"/>
    <w:rsid w:val="004F3C07"/>
    <w:rsid w:val="004F4733"/>
    <w:rsid w:val="004F63EF"/>
    <w:rsid w:val="004F7ACA"/>
    <w:rsid w:val="004F7EDE"/>
    <w:rsid w:val="004F7EFB"/>
    <w:rsid w:val="00500170"/>
    <w:rsid w:val="005010A3"/>
    <w:rsid w:val="00501768"/>
    <w:rsid w:val="00502401"/>
    <w:rsid w:val="00502C59"/>
    <w:rsid w:val="005037BB"/>
    <w:rsid w:val="00504103"/>
    <w:rsid w:val="00506CC4"/>
    <w:rsid w:val="00506F18"/>
    <w:rsid w:val="005072C0"/>
    <w:rsid w:val="00507C2D"/>
    <w:rsid w:val="00507E79"/>
    <w:rsid w:val="0051099E"/>
    <w:rsid w:val="00510D3B"/>
    <w:rsid w:val="00511230"/>
    <w:rsid w:val="005117EE"/>
    <w:rsid w:val="005119C9"/>
    <w:rsid w:val="00512F0F"/>
    <w:rsid w:val="005131AF"/>
    <w:rsid w:val="0051330B"/>
    <w:rsid w:val="00513704"/>
    <w:rsid w:val="00513A1F"/>
    <w:rsid w:val="005150C6"/>
    <w:rsid w:val="005156DA"/>
    <w:rsid w:val="00516C13"/>
    <w:rsid w:val="00516D03"/>
    <w:rsid w:val="0051743F"/>
    <w:rsid w:val="005174F6"/>
    <w:rsid w:val="00517D38"/>
    <w:rsid w:val="005207B7"/>
    <w:rsid w:val="0052099C"/>
    <w:rsid w:val="00521062"/>
    <w:rsid w:val="005213D0"/>
    <w:rsid w:val="0052444B"/>
    <w:rsid w:val="00525303"/>
    <w:rsid w:val="0052679C"/>
    <w:rsid w:val="0052693F"/>
    <w:rsid w:val="00526C07"/>
    <w:rsid w:val="00526C6F"/>
    <w:rsid w:val="00527DAB"/>
    <w:rsid w:val="00530071"/>
    <w:rsid w:val="0053096D"/>
    <w:rsid w:val="00530CA0"/>
    <w:rsid w:val="00531CB0"/>
    <w:rsid w:val="0053249B"/>
    <w:rsid w:val="00532A58"/>
    <w:rsid w:val="0053313A"/>
    <w:rsid w:val="00534301"/>
    <w:rsid w:val="00534A08"/>
    <w:rsid w:val="00535C00"/>
    <w:rsid w:val="005363C5"/>
    <w:rsid w:val="00537AFD"/>
    <w:rsid w:val="0054087D"/>
    <w:rsid w:val="00540C82"/>
    <w:rsid w:val="00542BC6"/>
    <w:rsid w:val="00545C40"/>
    <w:rsid w:val="005502C8"/>
    <w:rsid w:val="005502D1"/>
    <w:rsid w:val="00550AB2"/>
    <w:rsid w:val="00553100"/>
    <w:rsid w:val="005531B6"/>
    <w:rsid w:val="00554D6F"/>
    <w:rsid w:val="00555065"/>
    <w:rsid w:val="005553A9"/>
    <w:rsid w:val="00556C35"/>
    <w:rsid w:val="00556C76"/>
    <w:rsid w:val="00561D4D"/>
    <w:rsid w:val="00562225"/>
    <w:rsid w:val="00562B26"/>
    <w:rsid w:val="0056480D"/>
    <w:rsid w:val="005650E6"/>
    <w:rsid w:val="005669AB"/>
    <w:rsid w:val="00567550"/>
    <w:rsid w:val="005701A4"/>
    <w:rsid w:val="00570682"/>
    <w:rsid w:val="00570717"/>
    <w:rsid w:val="00570E57"/>
    <w:rsid w:val="00572EDB"/>
    <w:rsid w:val="0057375A"/>
    <w:rsid w:val="005751D8"/>
    <w:rsid w:val="00575988"/>
    <w:rsid w:val="00576052"/>
    <w:rsid w:val="00576081"/>
    <w:rsid w:val="005761D3"/>
    <w:rsid w:val="005763B3"/>
    <w:rsid w:val="0057789D"/>
    <w:rsid w:val="00577B0B"/>
    <w:rsid w:val="00580A56"/>
    <w:rsid w:val="00580D91"/>
    <w:rsid w:val="005811C5"/>
    <w:rsid w:val="00581F7D"/>
    <w:rsid w:val="00582379"/>
    <w:rsid w:val="00582415"/>
    <w:rsid w:val="0058338C"/>
    <w:rsid w:val="005850EE"/>
    <w:rsid w:val="00585CE8"/>
    <w:rsid w:val="005861E4"/>
    <w:rsid w:val="00586426"/>
    <w:rsid w:val="00586F2A"/>
    <w:rsid w:val="005928F2"/>
    <w:rsid w:val="0059290E"/>
    <w:rsid w:val="00592F47"/>
    <w:rsid w:val="005935F7"/>
    <w:rsid w:val="00593A87"/>
    <w:rsid w:val="00593A88"/>
    <w:rsid w:val="00593E31"/>
    <w:rsid w:val="00595BDD"/>
    <w:rsid w:val="005960E2"/>
    <w:rsid w:val="00596C5C"/>
    <w:rsid w:val="00597393"/>
    <w:rsid w:val="0059792D"/>
    <w:rsid w:val="00597AAB"/>
    <w:rsid w:val="00597FF7"/>
    <w:rsid w:val="005A007C"/>
    <w:rsid w:val="005A1DD9"/>
    <w:rsid w:val="005A3951"/>
    <w:rsid w:val="005A4AFE"/>
    <w:rsid w:val="005A5C8F"/>
    <w:rsid w:val="005A7880"/>
    <w:rsid w:val="005A790E"/>
    <w:rsid w:val="005B100D"/>
    <w:rsid w:val="005B16D4"/>
    <w:rsid w:val="005B2848"/>
    <w:rsid w:val="005B467A"/>
    <w:rsid w:val="005B4856"/>
    <w:rsid w:val="005B54DD"/>
    <w:rsid w:val="005B675C"/>
    <w:rsid w:val="005B69EE"/>
    <w:rsid w:val="005C0EE7"/>
    <w:rsid w:val="005C1C31"/>
    <w:rsid w:val="005C43F1"/>
    <w:rsid w:val="005C4C73"/>
    <w:rsid w:val="005C7B7D"/>
    <w:rsid w:val="005C7D72"/>
    <w:rsid w:val="005D0157"/>
    <w:rsid w:val="005D1B4A"/>
    <w:rsid w:val="005D2507"/>
    <w:rsid w:val="005D280B"/>
    <w:rsid w:val="005D2919"/>
    <w:rsid w:val="005D4F3E"/>
    <w:rsid w:val="005E06C6"/>
    <w:rsid w:val="005E083F"/>
    <w:rsid w:val="005E086F"/>
    <w:rsid w:val="005E0911"/>
    <w:rsid w:val="005E3B2C"/>
    <w:rsid w:val="005E3F1A"/>
    <w:rsid w:val="005E6B45"/>
    <w:rsid w:val="005E6FD3"/>
    <w:rsid w:val="005F020F"/>
    <w:rsid w:val="005F08D1"/>
    <w:rsid w:val="005F32E6"/>
    <w:rsid w:val="005F3BA4"/>
    <w:rsid w:val="005F3C01"/>
    <w:rsid w:val="005F3E7E"/>
    <w:rsid w:val="005F3FC6"/>
    <w:rsid w:val="005F7C3D"/>
    <w:rsid w:val="00600951"/>
    <w:rsid w:val="00601615"/>
    <w:rsid w:val="00601D75"/>
    <w:rsid w:val="00601EBE"/>
    <w:rsid w:val="00602B49"/>
    <w:rsid w:val="0060350E"/>
    <w:rsid w:val="00603585"/>
    <w:rsid w:val="00603C12"/>
    <w:rsid w:val="00603D27"/>
    <w:rsid w:val="006045EE"/>
    <w:rsid w:val="0060466F"/>
    <w:rsid w:val="00606C82"/>
    <w:rsid w:val="00607AE0"/>
    <w:rsid w:val="00610359"/>
    <w:rsid w:val="006109D1"/>
    <w:rsid w:val="00611BB8"/>
    <w:rsid w:val="00612088"/>
    <w:rsid w:val="00612D68"/>
    <w:rsid w:val="0061399B"/>
    <w:rsid w:val="00613A52"/>
    <w:rsid w:val="0061526B"/>
    <w:rsid w:val="00616717"/>
    <w:rsid w:val="00616965"/>
    <w:rsid w:val="00616C68"/>
    <w:rsid w:val="00617327"/>
    <w:rsid w:val="00617437"/>
    <w:rsid w:val="00617F87"/>
    <w:rsid w:val="0062004D"/>
    <w:rsid w:val="0062034A"/>
    <w:rsid w:val="006207CF"/>
    <w:rsid w:val="006213D6"/>
    <w:rsid w:val="00622359"/>
    <w:rsid w:val="00624550"/>
    <w:rsid w:val="00625205"/>
    <w:rsid w:val="0062534A"/>
    <w:rsid w:val="0063100C"/>
    <w:rsid w:val="00631544"/>
    <w:rsid w:val="00633BA5"/>
    <w:rsid w:val="0063485F"/>
    <w:rsid w:val="0063546B"/>
    <w:rsid w:val="006360B8"/>
    <w:rsid w:val="00636C44"/>
    <w:rsid w:val="00636C79"/>
    <w:rsid w:val="00637761"/>
    <w:rsid w:val="00637A53"/>
    <w:rsid w:val="0064010E"/>
    <w:rsid w:val="00641747"/>
    <w:rsid w:val="00641D31"/>
    <w:rsid w:val="00641D8A"/>
    <w:rsid w:val="00642C27"/>
    <w:rsid w:val="0064344D"/>
    <w:rsid w:val="00644470"/>
    <w:rsid w:val="00645214"/>
    <w:rsid w:val="0064541E"/>
    <w:rsid w:val="0064670C"/>
    <w:rsid w:val="00646A22"/>
    <w:rsid w:val="00647C1C"/>
    <w:rsid w:val="006521F8"/>
    <w:rsid w:val="0065258D"/>
    <w:rsid w:val="0065260C"/>
    <w:rsid w:val="00652D30"/>
    <w:rsid w:val="00652ED8"/>
    <w:rsid w:val="00655552"/>
    <w:rsid w:val="00655EE3"/>
    <w:rsid w:val="006563A0"/>
    <w:rsid w:val="00656EF9"/>
    <w:rsid w:val="00660B3C"/>
    <w:rsid w:val="006611FD"/>
    <w:rsid w:val="00661577"/>
    <w:rsid w:val="00661980"/>
    <w:rsid w:val="0066220B"/>
    <w:rsid w:val="0066255F"/>
    <w:rsid w:val="006629FD"/>
    <w:rsid w:val="00662CF6"/>
    <w:rsid w:val="00665670"/>
    <w:rsid w:val="00667676"/>
    <w:rsid w:val="00667ABB"/>
    <w:rsid w:val="00670A6E"/>
    <w:rsid w:val="00671D23"/>
    <w:rsid w:val="00671FCA"/>
    <w:rsid w:val="00673B50"/>
    <w:rsid w:val="00673E93"/>
    <w:rsid w:val="006742C6"/>
    <w:rsid w:val="00675B96"/>
    <w:rsid w:val="00675CE2"/>
    <w:rsid w:val="006763D6"/>
    <w:rsid w:val="006773B9"/>
    <w:rsid w:val="00677B02"/>
    <w:rsid w:val="00680FBE"/>
    <w:rsid w:val="0068109D"/>
    <w:rsid w:val="00683FEC"/>
    <w:rsid w:val="00686E83"/>
    <w:rsid w:val="006873DF"/>
    <w:rsid w:val="00687996"/>
    <w:rsid w:val="0069189C"/>
    <w:rsid w:val="00691B5A"/>
    <w:rsid w:val="006934FB"/>
    <w:rsid w:val="00693A1C"/>
    <w:rsid w:val="00693D46"/>
    <w:rsid w:val="00694250"/>
    <w:rsid w:val="00694CC9"/>
    <w:rsid w:val="0069719C"/>
    <w:rsid w:val="00697323"/>
    <w:rsid w:val="0069786A"/>
    <w:rsid w:val="006A192D"/>
    <w:rsid w:val="006A34CF"/>
    <w:rsid w:val="006A4368"/>
    <w:rsid w:val="006A5459"/>
    <w:rsid w:val="006A54AB"/>
    <w:rsid w:val="006A65CC"/>
    <w:rsid w:val="006A7DC3"/>
    <w:rsid w:val="006B3EE6"/>
    <w:rsid w:val="006B3F24"/>
    <w:rsid w:val="006B4440"/>
    <w:rsid w:val="006B4B7D"/>
    <w:rsid w:val="006B5F68"/>
    <w:rsid w:val="006B6EAB"/>
    <w:rsid w:val="006B7134"/>
    <w:rsid w:val="006C03B1"/>
    <w:rsid w:val="006C0696"/>
    <w:rsid w:val="006C0D66"/>
    <w:rsid w:val="006C448D"/>
    <w:rsid w:val="006C487E"/>
    <w:rsid w:val="006C6527"/>
    <w:rsid w:val="006C7011"/>
    <w:rsid w:val="006C706D"/>
    <w:rsid w:val="006D05CB"/>
    <w:rsid w:val="006D12CD"/>
    <w:rsid w:val="006D2895"/>
    <w:rsid w:val="006D29AF"/>
    <w:rsid w:val="006D2AF6"/>
    <w:rsid w:val="006D4029"/>
    <w:rsid w:val="006D4295"/>
    <w:rsid w:val="006D5B7C"/>
    <w:rsid w:val="006D6027"/>
    <w:rsid w:val="006D66F9"/>
    <w:rsid w:val="006D7475"/>
    <w:rsid w:val="006D7AEB"/>
    <w:rsid w:val="006E1F12"/>
    <w:rsid w:val="006E219A"/>
    <w:rsid w:val="006E2403"/>
    <w:rsid w:val="006E4CBD"/>
    <w:rsid w:val="006E657E"/>
    <w:rsid w:val="006E778C"/>
    <w:rsid w:val="006E7D9F"/>
    <w:rsid w:val="006F1E21"/>
    <w:rsid w:val="006F2616"/>
    <w:rsid w:val="006F305F"/>
    <w:rsid w:val="006F3410"/>
    <w:rsid w:val="006F3DF3"/>
    <w:rsid w:val="006F4323"/>
    <w:rsid w:val="006F6648"/>
    <w:rsid w:val="006F68C2"/>
    <w:rsid w:val="006F6CBC"/>
    <w:rsid w:val="006F76E7"/>
    <w:rsid w:val="0070220D"/>
    <w:rsid w:val="00702286"/>
    <w:rsid w:val="00702802"/>
    <w:rsid w:val="00702EFD"/>
    <w:rsid w:val="007030B0"/>
    <w:rsid w:val="007036C6"/>
    <w:rsid w:val="00704521"/>
    <w:rsid w:val="00705D4D"/>
    <w:rsid w:val="007072EE"/>
    <w:rsid w:val="00710EDE"/>
    <w:rsid w:val="00711194"/>
    <w:rsid w:val="007142B6"/>
    <w:rsid w:val="00714C8E"/>
    <w:rsid w:val="00715514"/>
    <w:rsid w:val="00715580"/>
    <w:rsid w:val="0071582C"/>
    <w:rsid w:val="00716677"/>
    <w:rsid w:val="007168BB"/>
    <w:rsid w:val="00720F01"/>
    <w:rsid w:val="00721C98"/>
    <w:rsid w:val="007220C7"/>
    <w:rsid w:val="0072231E"/>
    <w:rsid w:val="00723779"/>
    <w:rsid w:val="007237EA"/>
    <w:rsid w:val="007244E5"/>
    <w:rsid w:val="00724AB8"/>
    <w:rsid w:val="00724B4E"/>
    <w:rsid w:val="00724F9C"/>
    <w:rsid w:val="00725010"/>
    <w:rsid w:val="00726936"/>
    <w:rsid w:val="0072731E"/>
    <w:rsid w:val="00730121"/>
    <w:rsid w:val="00731107"/>
    <w:rsid w:val="00731112"/>
    <w:rsid w:val="007312E7"/>
    <w:rsid w:val="00731C86"/>
    <w:rsid w:val="0073227E"/>
    <w:rsid w:val="00733641"/>
    <w:rsid w:val="00733792"/>
    <w:rsid w:val="00733BB3"/>
    <w:rsid w:val="0073461D"/>
    <w:rsid w:val="0073497C"/>
    <w:rsid w:val="0073545C"/>
    <w:rsid w:val="00736999"/>
    <w:rsid w:val="007403E4"/>
    <w:rsid w:val="00741381"/>
    <w:rsid w:val="00742156"/>
    <w:rsid w:val="00742C6D"/>
    <w:rsid w:val="007437FD"/>
    <w:rsid w:val="00743ACF"/>
    <w:rsid w:val="00743C73"/>
    <w:rsid w:val="00744585"/>
    <w:rsid w:val="0074489C"/>
    <w:rsid w:val="00745285"/>
    <w:rsid w:val="00745398"/>
    <w:rsid w:val="00746081"/>
    <w:rsid w:val="007479E4"/>
    <w:rsid w:val="007506E0"/>
    <w:rsid w:val="00754B51"/>
    <w:rsid w:val="00756C50"/>
    <w:rsid w:val="0076067C"/>
    <w:rsid w:val="00760897"/>
    <w:rsid w:val="007617A4"/>
    <w:rsid w:val="00761E6E"/>
    <w:rsid w:val="00762A1B"/>
    <w:rsid w:val="007633DB"/>
    <w:rsid w:val="00763D55"/>
    <w:rsid w:val="00764C42"/>
    <w:rsid w:val="00764EFC"/>
    <w:rsid w:val="007673BB"/>
    <w:rsid w:val="007708D8"/>
    <w:rsid w:val="00774120"/>
    <w:rsid w:val="00774A6D"/>
    <w:rsid w:val="007754C5"/>
    <w:rsid w:val="00775535"/>
    <w:rsid w:val="00776457"/>
    <w:rsid w:val="00776535"/>
    <w:rsid w:val="00776604"/>
    <w:rsid w:val="00777468"/>
    <w:rsid w:val="00777691"/>
    <w:rsid w:val="00777B8B"/>
    <w:rsid w:val="007804D3"/>
    <w:rsid w:val="007807E6"/>
    <w:rsid w:val="00781539"/>
    <w:rsid w:val="007824F1"/>
    <w:rsid w:val="0078532A"/>
    <w:rsid w:val="00786519"/>
    <w:rsid w:val="00786E18"/>
    <w:rsid w:val="00787570"/>
    <w:rsid w:val="00790826"/>
    <w:rsid w:val="00790BBB"/>
    <w:rsid w:val="00791F16"/>
    <w:rsid w:val="0079203A"/>
    <w:rsid w:val="00792F27"/>
    <w:rsid w:val="00793C6A"/>
    <w:rsid w:val="0079412F"/>
    <w:rsid w:val="007941DB"/>
    <w:rsid w:val="0079481B"/>
    <w:rsid w:val="00795696"/>
    <w:rsid w:val="00795AAC"/>
    <w:rsid w:val="00796A94"/>
    <w:rsid w:val="007970F6"/>
    <w:rsid w:val="007A094B"/>
    <w:rsid w:val="007A0A9E"/>
    <w:rsid w:val="007A0B60"/>
    <w:rsid w:val="007A10D5"/>
    <w:rsid w:val="007A1385"/>
    <w:rsid w:val="007A13FE"/>
    <w:rsid w:val="007A1C98"/>
    <w:rsid w:val="007A2930"/>
    <w:rsid w:val="007A31B5"/>
    <w:rsid w:val="007A3681"/>
    <w:rsid w:val="007A3D1C"/>
    <w:rsid w:val="007A477E"/>
    <w:rsid w:val="007A6437"/>
    <w:rsid w:val="007A73DB"/>
    <w:rsid w:val="007A79A6"/>
    <w:rsid w:val="007B0A9D"/>
    <w:rsid w:val="007B0C35"/>
    <w:rsid w:val="007B0DFE"/>
    <w:rsid w:val="007B1E8D"/>
    <w:rsid w:val="007B44F5"/>
    <w:rsid w:val="007B69C6"/>
    <w:rsid w:val="007B7229"/>
    <w:rsid w:val="007B7807"/>
    <w:rsid w:val="007C1B9B"/>
    <w:rsid w:val="007C2D8A"/>
    <w:rsid w:val="007C480B"/>
    <w:rsid w:val="007C54BE"/>
    <w:rsid w:val="007C56EC"/>
    <w:rsid w:val="007D080E"/>
    <w:rsid w:val="007D123A"/>
    <w:rsid w:val="007D170D"/>
    <w:rsid w:val="007D2813"/>
    <w:rsid w:val="007D2B37"/>
    <w:rsid w:val="007D2F79"/>
    <w:rsid w:val="007D34E8"/>
    <w:rsid w:val="007D47E3"/>
    <w:rsid w:val="007D4EC6"/>
    <w:rsid w:val="007D5842"/>
    <w:rsid w:val="007D6100"/>
    <w:rsid w:val="007D66E7"/>
    <w:rsid w:val="007D6CBE"/>
    <w:rsid w:val="007D7403"/>
    <w:rsid w:val="007D7593"/>
    <w:rsid w:val="007D7692"/>
    <w:rsid w:val="007E0211"/>
    <w:rsid w:val="007E0EA0"/>
    <w:rsid w:val="007E118F"/>
    <w:rsid w:val="007E1EBD"/>
    <w:rsid w:val="007E277B"/>
    <w:rsid w:val="007E2CAB"/>
    <w:rsid w:val="007E3901"/>
    <w:rsid w:val="007E39B6"/>
    <w:rsid w:val="007E3B3D"/>
    <w:rsid w:val="007E41F7"/>
    <w:rsid w:val="007E4A99"/>
    <w:rsid w:val="007E5BAB"/>
    <w:rsid w:val="007E6E0F"/>
    <w:rsid w:val="007E700F"/>
    <w:rsid w:val="007E74A8"/>
    <w:rsid w:val="007F0F7F"/>
    <w:rsid w:val="007F358A"/>
    <w:rsid w:val="007F3C72"/>
    <w:rsid w:val="007F553A"/>
    <w:rsid w:val="007F5E79"/>
    <w:rsid w:val="007F6101"/>
    <w:rsid w:val="007F6AB9"/>
    <w:rsid w:val="007F6BE8"/>
    <w:rsid w:val="007F7998"/>
    <w:rsid w:val="00802303"/>
    <w:rsid w:val="008033A1"/>
    <w:rsid w:val="00803810"/>
    <w:rsid w:val="00803FE3"/>
    <w:rsid w:val="00804E99"/>
    <w:rsid w:val="00805281"/>
    <w:rsid w:val="0080557F"/>
    <w:rsid w:val="0080601F"/>
    <w:rsid w:val="008060CB"/>
    <w:rsid w:val="008067A1"/>
    <w:rsid w:val="00806FDE"/>
    <w:rsid w:val="008103E8"/>
    <w:rsid w:val="00812B7E"/>
    <w:rsid w:val="008131F3"/>
    <w:rsid w:val="00815834"/>
    <w:rsid w:val="00815C28"/>
    <w:rsid w:val="0081782B"/>
    <w:rsid w:val="008222E2"/>
    <w:rsid w:val="0082332F"/>
    <w:rsid w:val="0082502D"/>
    <w:rsid w:val="00825F73"/>
    <w:rsid w:val="008272B8"/>
    <w:rsid w:val="008277A7"/>
    <w:rsid w:val="00830052"/>
    <w:rsid w:val="008300AD"/>
    <w:rsid w:val="008305AD"/>
    <w:rsid w:val="00831923"/>
    <w:rsid w:val="008332CB"/>
    <w:rsid w:val="00833B47"/>
    <w:rsid w:val="00833D9D"/>
    <w:rsid w:val="008342EB"/>
    <w:rsid w:val="008343F0"/>
    <w:rsid w:val="00834509"/>
    <w:rsid w:val="00834788"/>
    <w:rsid w:val="008358AC"/>
    <w:rsid w:val="00836861"/>
    <w:rsid w:val="00836B88"/>
    <w:rsid w:val="00837464"/>
    <w:rsid w:val="00837C3B"/>
    <w:rsid w:val="00840294"/>
    <w:rsid w:val="00841665"/>
    <w:rsid w:val="008426F2"/>
    <w:rsid w:val="008434A5"/>
    <w:rsid w:val="008438AA"/>
    <w:rsid w:val="00843BE6"/>
    <w:rsid w:val="00845538"/>
    <w:rsid w:val="00847003"/>
    <w:rsid w:val="008517DC"/>
    <w:rsid w:val="00852CB5"/>
    <w:rsid w:val="00852DE9"/>
    <w:rsid w:val="008531C1"/>
    <w:rsid w:val="00855587"/>
    <w:rsid w:val="00855E3F"/>
    <w:rsid w:val="00856497"/>
    <w:rsid w:val="00860E6D"/>
    <w:rsid w:val="00861554"/>
    <w:rsid w:val="00863E6A"/>
    <w:rsid w:val="0086492F"/>
    <w:rsid w:val="00864D71"/>
    <w:rsid w:val="0086530F"/>
    <w:rsid w:val="0086532E"/>
    <w:rsid w:val="00865C10"/>
    <w:rsid w:val="00865F45"/>
    <w:rsid w:val="00866591"/>
    <w:rsid w:val="00867242"/>
    <w:rsid w:val="00867D63"/>
    <w:rsid w:val="00870767"/>
    <w:rsid w:val="00871686"/>
    <w:rsid w:val="00871BC9"/>
    <w:rsid w:val="00872D64"/>
    <w:rsid w:val="00873244"/>
    <w:rsid w:val="008739EC"/>
    <w:rsid w:val="00875063"/>
    <w:rsid w:val="008764F7"/>
    <w:rsid w:val="00876DCF"/>
    <w:rsid w:val="008778FF"/>
    <w:rsid w:val="0088008B"/>
    <w:rsid w:val="00881295"/>
    <w:rsid w:val="0088130A"/>
    <w:rsid w:val="0088324F"/>
    <w:rsid w:val="00883E26"/>
    <w:rsid w:val="00883FDF"/>
    <w:rsid w:val="0088431B"/>
    <w:rsid w:val="00885915"/>
    <w:rsid w:val="008863A2"/>
    <w:rsid w:val="0088656D"/>
    <w:rsid w:val="00886D98"/>
    <w:rsid w:val="00887611"/>
    <w:rsid w:val="00887848"/>
    <w:rsid w:val="00887A53"/>
    <w:rsid w:val="00890C0F"/>
    <w:rsid w:val="00890DA6"/>
    <w:rsid w:val="00892680"/>
    <w:rsid w:val="00892831"/>
    <w:rsid w:val="00892A01"/>
    <w:rsid w:val="008937F2"/>
    <w:rsid w:val="00893AF5"/>
    <w:rsid w:val="00894546"/>
    <w:rsid w:val="00894CFF"/>
    <w:rsid w:val="008950DC"/>
    <w:rsid w:val="008953C9"/>
    <w:rsid w:val="00895BB7"/>
    <w:rsid w:val="00896171"/>
    <w:rsid w:val="00896520"/>
    <w:rsid w:val="008971F9"/>
    <w:rsid w:val="00897990"/>
    <w:rsid w:val="00897AA4"/>
    <w:rsid w:val="008A05F9"/>
    <w:rsid w:val="008A324C"/>
    <w:rsid w:val="008A361D"/>
    <w:rsid w:val="008A3C22"/>
    <w:rsid w:val="008A559D"/>
    <w:rsid w:val="008A5ABE"/>
    <w:rsid w:val="008A6C16"/>
    <w:rsid w:val="008A72F7"/>
    <w:rsid w:val="008A7F80"/>
    <w:rsid w:val="008B02D7"/>
    <w:rsid w:val="008B0FA3"/>
    <w:rsid w:val="008B1442"/>
    <w:rsid w:val="008B243C"/>
    <w:rsid w:val="008B42FA"/>
    <w:rsid w:val="008B6311"/>
    <w:rsid w:val="008B70C1"/>
    <w:rsid w:val="008B7F99"/>
    <w:rsid w:val="008C01EF"/>
    <w:rsid w:val="008C0A3E"/>
    <w:rsid w:val="008C10E1"/>
    <w:rsid w:val="008C1E57"/>
    <w:rsid w:val="008C332D"/>
    <w:rsid w:val="008C5D22"/>
    <w:rsid w:val="008C6DD3"/>
    <w:rsid w:val="008C6FBF"/>
    <w:rsid w:val="008D1DF2"/>
    <w:rsid w:val="008D3111"/>
    <w:rsid w:val="008D33B7"/>
    <w:rsid w:val="008D3554"/>
    <w:rsid w:val="008D35CD"/>
    <w:rsid w:val="008D457F"/>
    <w:rsid w:val="008D4BBF"/>
    <w:rsid w:val="008D598C"/>
    <w:rsid w:val="008D6947"/>
    <w:rsid w:val="008D6D75"/>
    <w:rsid w:val="008D7EDB"/>
    <w:rsid w:val="008E0608"/>
    <w:rsid w:val="008E0D12"/>
    <w:rsid w:val="008E11BD"/>
    <w:rsid w:val="008E1E74"/>
    <w:rsid w:val="008E2BE8"/>
    <w:rsid w:val="008E5413"/>
    <w:rsid w:val="008E59B7"/>
    <w:rsid w:val="008E6201"/>
    <w:rsid w:val="008E6ECA"/>
    <w:rsid w:val="008E7735"/>
    <w:rsid w:val="008E7C3F"/>
    <w:rsid w:val="008E7E8D"/>
    <w:rsid w:val="008F1C86"/>
    <w:rsid w:val="008F1F91"/>
    <w:rsid w:val="008F4528"/>
    <w:rsid w:val="008F5190"/>
    <w:rsid w:val="008F663D"/>
    <w:rsid w:val="008F6918"/>
    <w:rsid w:val="008F74FD"/>
    <w:rsid w:val="008F7542"/>
    <w:rsid w:val="008F7852"/>
    <w:rsid w:val="008F78F1"/>
    <w:rsid w:val="0090134B"/>
    <w:rsid w:val="00901841"/>
    <w:rsid w:val="00902237"/>
    <w:rsid w:val="009038F2"/>
    <w:rsid w:val="00905848"/>
    <w:rsid w:val="00906210"/>
    <w:rsid w:val="00907269"/>
    <w:rsid w:val="00910DA2"/>
    <w:rsid w:val="009114AD"/>
    <w:rsid w:val="0091267E"/>
    <w:rsid w:val="009147D5"/>
    <w:rsid w:val="0091521D"/>
    <w:rsid w:val="00916CA5"/>
    <w:rsid w:val="00917097"/>
    <w:rsid w:val="00917126"/>
    <w:rsid w:val="00917EA7"/>
    <w:rsid w:val="00917FC7"/>
    <w:rsid w:val="00920206"/>
    <w:rsid w:val="0092064F"/>
    <w:rsid w:val="00920838"/>
    <w:rsid w:val="00921661"/>
    <w:rsid w:val="009219D5"/>
    <w:rsid w:val="00922187"/>
    <w:rsid w:val="009229BF"/>
    <w:rsid w:val="00924514"/>
    <w:rsid w:val="00924FCA"/>
    <w:rsid w:val="0092526C"/>
    <w:rsid w:val="009254EF"/>
    <w:rsid w:val="00925DFD"/>
    <w:rsid w:val="00927E2A"/>
    <w:rsid w:val="00930734"/>
    <w:rsid w:val="009307E9"/>
    <w:rsid w:val="009318A4"/>
    <w:rsid w:val="00931D72"/>
    <w:rsid w:val="009325EC"/>
    <w:rsid w:val="00932FC5"/>
    <w:rsid w:val="00934011"/>
    <w:rsid w:val="009346D2"/>
    <w:rsid w:val="00934E5F"/>
    <w:rsid w:val="009352F0"/>
    <w:rsid w:val="00936239"/>
    <w:rsid w:val="0093631C"/>
    <w:rsid w:val="00936525"/>
    <w:rsid w:val="00936C23"/>
    <w:rsid w:val="009370B5"/>
    <w:rsid w:val="00937128"/>
    <w:rsid w:val="00937284"/>
    <w:rsid w:val="00937B80"/>
    <w:rsid w:val="00940225"/>
    <w:rsid w:val="009405E4"/>
    <w:rsid w:val="00940DF1"/>
    <w:rsid w:val="00940FB1"/>
    <w:rsid w:val="00941434"/>
    <w:rsid w:val="00942473"/>
    <w:rsid w:val="0094280D"/>
    <w:rsid w:val="00943A62"/>
    <w:rsid w:val="00944746"/>
    <w:rsid w:val="009448D3"/>
    <w:rsid w:val="0095041D"/>
    <w:rsid w:val="0095087A"/>
    <w:rsid w:val="00950B97"/>
    <w:rsid w:val="00951237"/>
    <w:rsid w:val="00953CA6"/>
    <w:rsid w:val="00955072"/>
    <w:rsid w:val="009558D3"/>
    <w:rsid w:val="009572E6"/>
    <w:rsid w:val="00957704"/>
    <w:rsid w:val="0096319B"/>
    <w:rsid w:val="00965030"/>
    <w:rsid w:val="009654F1"/>
    <w:rsid w:val="009672B9"/>
    <w:rsid w:val="00967845"/>
    <w:rsid w:val="0097119A"/>
    <w:rsid w:val="00971919"/>
    <w:rsid w:val="00971B6F"/>
    <w:rsid w:val="00972020"/>
    <w:rsid w:val="00973148"/>
    <w:rsid w:val="00975827"/>
    <w:rsid w:val="00976263"/>
    <w:rsid w:val="00977599"/>
    <w:rsid w:val="009812C9"/>
    <w:rsid w:val="00981D5C"/>
    <w:rsid w:val="00982357"/>
    <w:rsid w:val="0098287E"/>
    <w:rsid w:val="00982931"/>
    <w:rsid w:val="009844AA"/>
    <w:rsid w:val="00984935"/>
    <w:rsid w:val="00984A81"/>
    <w:rsid w:val="00984D2D"/>
    <w:rsid w:val="00986A00"/>
    <w:rsid w:val="00986DBF"/>
    <w:rsid w:val="0098739F"/>
    <w:rsid w:val="00991A32"/>
    <w:rsid w:val="009929B8"/>
    <w:rsid w:val="00992A8E"/>
    <w:rsid w:val="0099388F"/>
    <w:rsid w:val="009938EB"/>
    <w:rsid w:val="00993EA8"/>
    <w:rsid w:val="009945B4"/>
    <w:rsid w:val="009950C8"/>
    <w:rsid w:val="00995C10"/>
    <w:rsid w:val="00995DBB"/>
    <w:rsid w:val="00995DE0"/>
    <w:rsid w:val="00996167"/>
    <w:rsid w:val="009975B6"/>
    <w:rsid w:val="009A04A0"/>
    <w:rsid w:val="009A0A32"/>
    <w:rsid w:val="009A1145"/>
    <w:rsid w:val="009A11C5"/>
    <w:rsid w:val="009A1DC2"/>
    <w:rsid w:val="009A209D"/>
    <w:rsid w:val="009A2F2B"/>
    <w:rsid w:val="009A3110"/>
    <w:rsid w:val="009A3440"/>
    <w:rsid w:val="009B0E04"/>
    <w:rsid w:val="009B1C82"/>
    <w:rsid w:val="009B3CAC"/>
    <w:rsid w:val="009B62E4"/>
    <w:rsid w:val="009B7A68"/>
    <w:rsid w:val="009B7C31"/>
    <w:rsid w:val="009C3E2D"/>
    <w:rsid w:val="009C41B4"/>
    <w:rsid w:val="009C451F"/>
    <w:rsid w:val="009C582D"/>
    <w:rsid w:val="009C656C"/>
    <w:rsid w:val="009C751A"/>
    <w:rsid w:val="009D68DB"/>
    <w:rsid w:val="009D69B6"/>
    <w:rsid w:val="009D6A0C"/>
    <w:rsid w:val="009E00AE"/>
    <w:rsid w:val="009E03EB"/>
    <w:rsid w:val="009E0466"/>
    <w:rsid w:val="009E1B86"/>
    <w:rsid w:val="009E3570"/>
    <w:rsid w:val="009E3CE9"/>
    <w:rsid w:val="009E431C"/>
    <w:rsid w:val="009E432A"/>
    <w:rsid w:val="009E61DC"/>
    <w:rsid w:val="009E6C20"/>
    <w:rsid w:val="009E6FA2"/>
    <w:rsid w:val="009E767D"/>
    <w:rsid w:val="009F0553"/>
    <w:rsid w:val="009F0DBD"/>
    <w:rsid w:val="009F0F7A"/>
    <w:rsid w:val="009F1354"/>
    <w:rsid w:val="009F20BA"/>
    <w:rsid w:val="009F2645"/>
    <w:rsid w:val="009F4DD1"/>
    <w:rsid w:val="009F5996"/>
    <w:rsid w:val="009F653E"/>
    <w:rsid w:val="009F7911"/>
    <w:rsid w:val="00A00297"/>
    <w:rsid w:val="00A0030A"/>
    <w:rsid w:val="00A054DD"/>
    <w:rsid w:val="00A07488"/>
    <w:rsid w:val="00A11023"/>
    <w:rsid w:val="00A118DB"/>
    <w:rsid w:val="00A11EF7"/>
    <w:rsid w:val="00A1287B"/>
    <w:rsid w:val="00A129BB"/>
    <w:rsid w:val="00A15246"/>
    <w:rsid w:val="00A16C12"/>
    <w:rsid w:val="00A1710F"/>
    <w:rsid w:val="00A17CA3"/>
    <w:rsid w:val="00A17D8A"/>
    <w:rsid w:val="00A219DC"/>
    <w:rsid w:val="00A21A0D"/>
    <w:rsid w:val="00A21BEF"/>
    <w:rsid w:val="00A22839"/>
    <w:rsid w:val="00A23C76"/>
    <w:rsid w:val="00A23E8E"/>
    <w:rsid w:val="00A24C4A"/>
    <w:rsid w:val="00A26D49"/>
    <w:rsid w:val="00A27296"/>
    <w:rsid w:val="00A27B9D"/>
    <w:rsid w:val="00A3225F"/>
    <w:rsid w:val="00A3403A"/>
    <w:rsid w:val="00A343F3"/>
    <w:rsid w:val="00A3587F"/>
    <w:rsid w:val="00A3717D"/>
    <w:rsid w:val="00A37684"/>
    <w:rsid w:val="00A40A17"/>
    <w:rsid w:val="00A41138"/>
    <w:rsid w:val="00A41562"/>
    <w:rsid w:val="00A427F0"/>
    <w:rsid w:val="00A4373E"/>
    <w:rsid w:val="00A445B1"/>
    <w:rsid w:val="00A4572A"/>
    <w:rsid w:val="00A4718A"/>
    <w:rsid w:val="00A47328"/>
    <w:rsid w:val="00A5003D"/>
    <w:rsid w:val="00A50DFB"/>
    <w:rsid w:val="00A514B9"/>
    <w:rsid w:val="00A51588"/>
    <w:rsid w:val="00A53363"/>
    <w:rsid w:val="00A552BA"/>
    <w:rsid w:val="00A554FF"/>
    <w:rsid w:val="00A568D5"/>
    <w:rsid w:val="00A56BE5"/>
    <w:rsid w:val="00A62775"/>
    <w:rsid w:val="00A63271"/>
    <w:rsid w:val="00A63882"/>
    <w:rsid w:val="00A63F6B"/>
    <w:rsid w:val="00A64088"/>
    <w:rsid w:val="00A6472A"/>
    <w:rsid w:val="00A647F2"/>
    <w:rsid w:val="00A66046"/>
    <w:rsid w:val="00A66055"/>
    <w:rsid w:val="00A7212C"/>
    <w:rsid w:val="00A728F2"/>
    <w:rsid w:val="00A743A0"/>
    <w:rsid w:val="00A748BA"/>
    <w:rsid w:val="00A7531A"/>
    <w:rsid w:val="00A758F6"/>
    <w:rsid w:val="00A765E0"/>
    <w:rsid w:val="00A81918"/>
    <w:rsid w:val="00A8198B"/>
    <w:rsid w:val="00A8255A"/>
    <w:rsid w:val="00A82FDF"/>
    <w:rsid w:val="00A838CC"/>
    <w:rsid w:val="00A84286"/>
    <w:rsid w:val="00A84991"/>
    <w:rsid w:val="00A866D3"/>
    <w:rsid w:val="00A86B90"/>
    <w:rsid w:val="00A86F44"/>
    <w:rsid w:val="00A87889"/>
    <w:rsid w:val="00A905B4"/>
    <w:rsid w:val="00A90B7C"/>
    <w:rsid w:val="00A911F8"/>
    <w:rsid w:val="00A91381"/>
    <w:rsid w:val="00A91673"/>
    <w:rsid w:val="00A91B92"/>
    <w:rsid w:val="00A91CA2"/>
    <w:rsid w:val="00A92D41"/>
    <w:rsid w:val="00A92ECE"/>
    <w:rsid w:val="00A93691"/>
    <w:rsid w:val="00A94D03"/>
    <w:rsid w:val="00A955DF"/>
    <w:rsid w:val="00A95683"/>
    <w:rsid w:val="00A966A7"/>
    <w:rsid w:val="00AA0157"/>
    <w:rsid w:val="00AA034B"/>
    <w:rsid w:val="00AA0971"/>
    <w:rsid w:val="00AA0CB9"/>
    <w:rsid w:val="00AA1671"/>
    <w:rsid w:val="00AA1781"/>
    <w:rsid w:val="00AA2CC1"/>
    <w:rsid w:val="00AA2F74"/>
    <w:rsid w:val="00AA4B42"/>
    <w:rsid w:val="00AA5775"/>
    <w:rsid w:val="00AA5A36"/>
    <w:rsid w:val="00AA6E83"/>
    <w:rsid w:val="00AA71AA"/>
    <w:rsid w:val="00AA7ADC"/>
    <w:rsid w:val="00AB0A85"/>
    <w:rsid w:val="00AB2313"/>
    <w:rsid w:val="00AB2AF3"/>
    <w:rsid w:val="00AB2B60"/>
    <w:rsid w:val="00AB3242"/>
    <w:rsid w:val="00AB38D8"/>
    <w:rsid w:val="00AB465F"/>
    <w:rsid w:val="00AB5024"/>
    <w:rsid w:val="00AB5E9B"/>
    <w:rsid w:val="00AB6193"/>
    <w:rsid w:val="00AB6FD1"/>
    <w:rsid w:val="00AB700F"/>
    <w:rsid w:val="00AC0955"/>
    <w:rsid w:val="00AC0A71"/>
    <w:rsid w:val="00AC210D"/>
    <w:rsid w:val="00AC2969"/>
    <w:rsid w:val="00AC2D2E"/>
    <w:rsid w:val="00AC2F21"/>
    <w:rsid w:val="00AC2FC7"/>
    <w:rsid w:val="00AC3151"/>
    <w:rsid w:val="00AC3CFF"/>
    <w:rsid w:val="00AC5662"/>
    <w:rsid w:val="00AC5BC7"/>
    <w:rsid w:val="00AC6214"/>
    <w:rsid w:val="00AC692C"/>
    <w:rsid w:val="00AC6F61"/>
    <w:rsid w:val="00AC7064"/>
    <w:rsid w:val="00AC7788"/>
    <w:rsid w:val="00AD0731"/>
    <w:rsid w:val="00AD0919"/>
    <w:rsid w:val="00AD0CCB"/>
    <w:rsid w:val="00AD3230"/>
    <w:rsid w:val="00AD335D"/>
    <w:rsid w:val="00AD3834"/>
    <w:rsid w:val="00AD48BA"/>
    <w:rsid w:val="00AD58E5"/>
    <w:rsid w:val="00AD5957"/>
    <w:rsid w:val="00AD71DB"/>
    <w:rsid w:val="00AD7968"/>
    <w:rsid w:val="00AE0BFF"/>
    <w:rsid w:val="00AE1798"/>
    <w:rsid w:val="00AE1984"/>
    <w:rsid w:val="00AE1CF1"/>
    <w:rsid w:val="00AE235A"/>
    <w:rsid w:val="00AE25E3"/>
    <w:rsid w:val="00AE2E69"/>
    <w:rsid w:val="00AE32CD"/>
    <w:rsid w:val="00AE3A5D"/>
    <w:rsid w:val="00AE49CC"/>
    <w:rsid w:val="00AE5AF5"/>
    <w:rsid w:val="00AE5D78"/>
    <w:rsid w:val="00AE5EBF"/>
    <w:rsid w:val="00AE6369"/>
    <w:rsid w:val="00AE7C80"/>
    <w:rsid w:val="00AF02AB"/>
    <w:rsid w:val="00AF05A1"/>
    <w:rsid w:val="00AF10F6"/>
    <w:rsid w:val="00AF383F"/>
    <w:rsid w:val="00AF4086"/>
    <w:rsid w:val="00AF56C1"/>
    <w:rsid w:val="00AF5CC6"/>
    <w:rsid w:val="00AF6870"/>
    <w:rsid w:val="00AF73A3"/>
    <w:rsid w:val="00AF7F48"/>
    <w:rsid w:val="00B010FB"/>
    <w:rsid w:val="00B028FA"/>
    <w:rsid w:val="00B03984"/>
    <w:rsid w:val="00B04005"/>
    <w:rsid w:val="00B0463F"/>
    <w:rsid w:val="00B04D12"/>
    <w:rsid w:val="00B05013"/>
    <w:rsid w:val="00B053C1"/>
    <w:rsid w:val="00B057DC"/>
    <w:rsid w:val="00B05ED5"/>
    <w:rsid w:val="00B06F5C"/>
    <w:rsid w:val="00B075FE"/>
    <w:rsid w:val="00B10A53"/>
    <w:rsid w:val="00B11BBC"/>
    <w:rsid w:val="00B123E7"/>
    <w:rsid w:val="00B1484A"/>
    <w:rsid w:val="00B14C31"/>
    <w:rsid w:val="00B15509"/>
    <w:rsid w:val="00B16E91"/>
    <w:rsid w:val="00B177B6"/>
    <w:rsid w:val="00B244BF"/>
    <w:rsid w:val="00B24DAC"/>
    <w:rsid w:val="00B24F1A"/>
    <w:rsid w:val="00B259AB"/>
    <w:rsid w:val="00B25A7A"/>
    <w:rsid w:val="00B279A8"/>
    <w:rsid w:val="00B27A83"/>
    <w:rsid w:val="00B27F96"/>
    <w:rsid w:val="00B30007"/>
    <w:rsid w:val="00B33212"/>
    <w:rsid w:val="00B33545"/>
    <w:rsid w:val="00B33BCB"/>
    <w:rsid w:val="00B34347"/>
    <w:rsid w:val="00B34D61"/>
    <w:rsid w:val="00B34EDA"/>
    <w:rsid w:val="00B406A1"/>
    <w:rsid w:val="00B415B8"/>
    <w:rsid w:val="00B41B39"/>
    <w:rsid w:val="00B41C62"/>
    <w:rsid w:val="00B4201E"/>
    <w:rsid w:val="00B42274"/>
    <w:rsid w:val="00B42745"/>
    <w:rsid w:val="00B4385B"/>
    <w:rsid w:val="00B43D6D"/>
    <w:rsid w:val="00B467B6"/>
    <w:rsid w:val="00B46EC6"/>
    <w:rsid w:val="00B47C82"/>
    <w:rsid w:val="00B509E7"/>
    <w:rsid w:val="00B50B7E"/>
    <w:rsid w:val="00B55F24"/>
    <w:rsid w:val="00B57FB2"/>
    <w:rsid w:val="00B60A5A"/>
    <w:rsid w:val="00B60BB6"/>
    <w:rsid w:val="00B629CF"/>
    <w:rsid w:val="00B62D9E"/>
    <w:rsid w:val="00B64249"/>
    <w:rsid w:val="00B65AE5"/>
    <w:rsid w:val="00B66811"/>
    <w:rsid w:val="00B67094"/>
    <w:rsid w:val="00B6709A"/>
    <w:rsid w:val="00B709D6"/>
    <w:rsid w:val="00B70FFC"/>
    <w:rsid w:val="00B71346"/>
    <w:rsid w:val="00B71488"/>
    <w:rsid w:val="00B71ED8"/>
    <w:rsid w:val="00B72F2B"/>
    <w:rsid w:val="00B7349E"/>
    <w:rsid w:val="00B73561"/>
    <w:rsid w:val="00B738E0"/>
    <w:rsid w:val="00B73FC0"/>
    <w:rsid w:val="00B750DF"/>
    <w:rsid w:val="00B77365"/>
    <w:rsid w:val="00B77389"/>
    <w:rsid w:val="00B8184E"/>
    <w:rsid w:val="00B823D8"/>
    <w:rsid w:val="00B82B77"/>
    <w:rsid w:val="00B82E5F"/>
    <w:rsid w:val="00B831F9"/>
    <w:rsid w:val="00B83837"/>
    <w:rsid w:val="00B83E8F"/>
    <w:rsid w:val="00B84362"/>
    <w:rsid w:val="00B8518F"/>
    <w:rsid w:val="00B85DE0"/>
    <w:rsid w:val="00B87FD7"/>
    <w:rsid w:val="00B90171"/>
    <w:rsid w:val="00B902E5"/>
    <w:rsid w:val="00B90BD9"/>
    <w:rsid w:val="00B94109"/>
    <w:rsid w:val="00B941EE"/>
    <w:rsid w:val="00B954FB"/>
    <w:rsid w:val="00B95DB7"/>
    <w:rsid w:val="00B96948"/>
    <w:rsid w:val="00B96B05"/>
    <w:rsid w:val="00B97F3C"/>
    <w:rsid w:val="00BA0A26"/>
    <w:rsid w:val="00BA1DC4"/>
    <w:rsid w:val="00BA20D7"/>
    <w:rsid w:val="00BA21AD"/>
    <w:rsid w:val="00BA2231"/>
    <w:rsid w:val="00BA25FF"/>
    <w:rsid w:val="00BA4CC7"/>
    <w:rsid w:val="00BA4E23"/>
    <w:rsid w:val="00BA771B"/>
    <w:rsid w:val="00BB1908"/>
    <w:rsid w:val="00BB280A"/>
    <w:rsid w:val="00BB3EEC"/>
    <w:rsid w:val="00BB4612"/>
    <w:rsid w:val="00BB47C9"/>
    <w:rsid w:val="00BB4B52"/>
    <w:rsid w:val="00BB503D"/>
    <w:rsid w:val="00BB6032"/>
    <w:rsid w:val="00BB6697"/>
    <w:rsid w:val="00BB72A0"/>
    <w:rsid w:val="00BB7923"/>
    <w:rsid w:val="00BC04E9"/>
    <w:rsid w:val="00BC1013"/>
    <w:rsid w:val="00BC1BC1"/>
    <w:rsid w:val="00BC23F7"/>
    <w:rsid w:val="00BC25A8"/>
    <w:rsid w:val="00BC46AA"/>
    <w:rsid w:val="00BC5D8F"/>
    <w:rsid w:val="00BC78FF"/>
    <w:rsid w:val="00BC7EF0"/>
    <w:rsid w:val="00BD04AA"/>
    <w:rsid w:val="00BD1334"/>
    <w:rsid w:val="00BD1454"/>
    <w:rsid w:val="00BD2437"/>
    <w:rsid w:val="00BD24D2"/>
    <w:rsid w:val="00BD35C6"/>
    <w:rsid w:val="00BD38C0"/>
    <w:rsid w:val="00BD4810"/>
    <w:rsid w:val="00BD4BFC"/>
    <w:rsid w:val="00BD4CF0"/>
    <w:rsid w:val="00BD5CB8"/>
    <w:rsid w:val="00BD5E9D"/>
    <w:rsid w:val="00BD6D4C"/>
    <w:rsid w:val="00BD769B"/>
    <w:rsid w:val="00BD7C04"/>
    <w:rsid w:val="00BE0442"/>
    <w:rsid w:val="00BE0617"/>
    <w:rsid w:val="00BE1559"/>
    <w:rsid w:val="00BE1669"/>
    <w:rsid w:val="00BE16BC"/>
    <w:rsid w:val="00BE1811"/>
    <w:rsid w:val="00BE1B4C"/>
    <w:rsid w:val="00BE2BD9"/>
    <w:rsid w:val="00BE4389"/>
    <w:rsid w:val="00BE450A"/>
    <w:rsid w:val="00BE5473"/>
    <w:rsid w:val="00BE68BC"/>
    <w:rsid w:val="00BE788D"/>
    <w:rsid w:val="00BF1238"/>
    <w:rsid w:val="00BF1297"/>
    <w:rsid w:val="00BF1900"/>
    <w:rsid w:val="00BF2FEB"/>
    <w:rsid w:val="00BF3FC6"/>
    <w:rsid w:val="00BF6606"/>
    <w:rsid w:val="00BF6748"/>
    <w:rsid w:val="00BF68D8"/>
    <w:rsid w:val="00C000DD"/>
    <w:rsid w:val="00C00ACD"/>
    <w:rsid w:val="00C00C7E"/>
    <w:rsid w:val="00C01126"/>
    <w:rsid w:val="00C01196"/>
    <w:rsid w:val="00C0136D"/>
    <w:rsid w:val="00C01DA9"/>
    <w:rsid w:val="00C01E07"/>
    <w:rsid w:val="00C02685"/>
    <w:rsid w:val="00C03761"/>
    <w:rsid w:val="00C03E47"/>
    <w:rsid w:val="00C0465E"/>
    <w:rsid w:val="00C065CC"/>
    <w:rsid w:val="00C06B96"/>
    <w:rsid w:val="00C06E50"/>
    <w:rsid w:val="00C07444"/>
    <w:rsid w:val="00C07868"/>
    <w:rsid w:val="00C10221"/>
    <w:rsid w:val="00C102AD"/>
    <w:rsid w:val="00C112D1"/>
    <w:rsid w:val="00C120AB"/>
    <w:rsid w:val="00C13EF5"/>
    <w:rsid w:val="00C14430"/>
    <w:rsid w:val="00C15062"/>
    <w:rsid w:val="00C15085"/>
    <w:rsid w:val="00C166FB"/>
    <w:rsid w:val="00C16C49"/>
    <w:rsid w:val="00C17653"/>
    <w:rsid w:val="00C17F33"/>
    <w:rsid w:val="00C20206"/>
    <w:rsid w:val="00C20340"/>
    <w:rsid w:val="00C20C90"/>
    <w:rsid w:val="00C21551"/>
    <w:rsid w:val="00C21851"/>
    <w:rsid w:val="00C2372D"/>
    <w:rsid w:val="00C23A4A"/>
    <w:rsid w:val="00C23D4D"/>
    <w:rsid w:val="00C23E43"/>
    <w:rsid w:val="00C23FFF"/>
    <w:rsid w:val="00C240C0"/>
    <w:rsid w:val="00C242B7"/>
    <w:rsid w:val="00C26B0D"/>
    <w:rsid w:val="00C2713D"/>
    <w:rsid w:val="00C31971"/>
    <w:rsid w:val="00C32308"/>
    <w:rsid w:val="00C366E0"/>
    <w:rsid w:val="00C3680E"/>
    <w:rsid w:val="00C378C1"/>
    <w:rsid w:val="00C37F9A"/>
    <w:rsid w:val="00C41419"/>
    <w:rsid w:val="00C41E4C"/>
    <w:rsid w:val="00C427F7"/>
    <w:rsid w:val="00C42883"/>
    <w:rsid w:val="00C42BCF"/>
    <w:rsid w:val="00C43525"/>
    <w:rsid w:val="00C4431B"/>
    <w:rsid w:val="00C44781"/>
    <w:rsid w:val="00C450C6"/>
    <w:rsid w:val="00C45B0E"/>
    <w:rsid w:val="00C460A2"/>
    <w:rsid w:val="00C46D5B"/>
    <w:rsid w:val="00C47A47"/>
    <w:rsid w:val="00C50239"/>
    <w:rsid w:val="00C5054F"/>
    <w:rsid w:val="00C50ECA"/>
    <w:rsid w:val="00C51943"/>
    <w:rsid w:val="00C528FF"/>
    <w:rsid w:val="00C52E6B"/>
    <w:rsid w:val="00C5365F"/>
    <w:rsid w:val="00C53688"/>
    <w:rsid w:val="00C539AF"/>
    <w:rsid w:val="00C54EE1"/>
    <w:rsid w:val="00C553AB"/>
    <w:rsid w:val="00C5587D"/>
    <w:rsid w:val="00C55FA1"/>
    <w:rsid w:val="00C61A58"/>
    <w:rsid w:val="00C63313"/>
    <w:rsid w:val="00C63D8F"/>
    <w:rsid w:val="00C64654"/>
    <w:rsid w:val="00C65557"/>
    <w:rsid w:val="00C660FE"/>
    <w:rsid w:val="00C70F0B"/>
    <w:rsid w:val="00C71279"/>
    <w:rsid w:val="00C71428"/>
    <w:rsid w:val="00C72684"/>
    <w:rsid w:val="00C73B56"/>
    <w:rsid w:val="00C74F3A"/>
    <w:rsid w:val="00C74F6F"/>
    <w:rsid w:val="00C81EF7"/>
    <w:rsid w:val="00C82134"/>
    <w:rsid w:val="00C82F89"/>
    <w:rsid w:val="00C845A2"/>
    <w:rsid w:val="00C8509F"/>
    <w:rsid w:val="00C85D65"/>
    <w:rsid w:val="00C864E1"/>
    <w:rsid w:val="00C920B7"/>
    <w:rsid w:val="00C92A0B"/>
    <w:rsid w:val="00C92B92"/>
    <w:rsid w:val="00C92CFA"/>
    <w:rsid w:val="00C932C2"/>
    <w:rsid w:val="00C945B4"/>
    <w:rsid w:val="00C94C62"/>
    <w:rsid w:val="00C9542C"/>
    <w:rsid w:val="00C95557"/>
    <w:rsid w:val="00C95B70"/>
    <w:rsid w:val="00C95E8C"/>
    <w:rsid w:val="00C95F2F"/>
    <w:rsid w:val="00C9684A"/>
    <w:rsid w:val="00C9698C"/>
    <w:rsid w:val="00C976BB"/>
    <w:rsid w:val="00C97C59"/>
    <w:rsid w:val="00CA13ED"/>
    <w:rsid w:val="00CA2533"/>
    <w:rsid w:val="00CA2632"/>
    <w:rsid w:val="00CA3504"/>
    <w:rsid w:val="00CA373A"/>
    <w:rsid w:val="00CA3EE7"/>
    <w:rsid w:val="00CA5DD2"/>
    <w:rsid w:val="00CA6B35"/>
    <w:rsid w:val="00CA7D0F"/>
    <w:rsid w:val="00CB1C1D"/>
    <w:rsid w:val="00CB2873"/>
    <w:rsid w:val="00CB3667"/>
    <w:rsid w:val="00CB4352"/>
    <w:rsid w:val="00CB5C07"/>
    <w:rsid w:val="00CB650C"/>
    <w:rsid w:val="00CB6BC5"/>
    <w:rsid w:val="00CB7F99"/>
    <w:rsid w:val="00CC18EA"/>
    <w:rsid w:val="00CC1E32"/>
    <w:rsid w:val="00CC4388"/>
    <w:rsid w:val="00CC4392"/>
    <w:rsid w:val="00CC4A5C"/>
    <w:rsid w:val="00CC4E87"/>
    <w:rsid w:val="00CC5F0D"/>
    <w:rsid w:val="00CC6012"/>
    <w:rsid w:val="00CC6AC6"/>
    <w:rsid w:val="00CD136E"/>
    <w:rsid w:val="00CD23D0"/>
    <w:rsid w:val="00CD2537"/>
    <w:rsid w:val="00CD262A"/>
    <w:rsid w:val="00CD2FD6"/>
    <w:rsid w:val="00CD326B"/>
    <w:rsid w:val="00CD420F"/>
    <w:rsid w:val="00CD46D5"/>
    <w:rsid w:val="00CD49E1"/>
    <w:rsid w:val="00CD51C6"/>
    <w:rsid w:val="00CD59D6"/>
    <w:rsid w:val="00CD6ABF"/>
    <w:rsid w:val="00CD6EBD"/>
    <w:rsid w:val="00CE015B"/>
    <w:rsid w:val="00CE0182"/>
    <w:rsid w:val="00CE0560"/>
    <w:rsid w:val="00CE1385"/>
    <w:rsid w:val="00CE427B"/>
    <w:rsid w:val="00CE4439"/>
    <w:rsid w:val="00CE44FA"/>
    <w:rsid w:val="00CE4AA3"/>
    <w:rsid w:val="00CE5494"/>
    <w:rsid w:val="00CE77F4"/>
    <w:rsid w:val="00CF16E2"/>
    <w:rsid w:val="00CF1B67"/>
    <w:rsid w:val="00CF2F8C"/>
    <w:rsid w:val="00CF3275"/>
    <w:rsid w:val="00CF41F3"/>
    <w:rsid w:val="00CF4956"/>
    <w:rsid w:val="00CF558C"/>
    <w:rsid w:val="00CF5AD2"/>
    <w:rsid w:val="00CF5DF1"/>
    <w:rsid w:val="00CF625C"/>
    <w:rsid w:val="00CF7C19"/>
    <w:rsid w:val="00D00450"/>
    <w:rsid w:val="00D00595"/>
    <w:rsid w:val="00D022A7"/>
    <w:rsid w:val="00D02B92"/>
    <w:rsid w:val="00D04187"/>
    <w:rsid w:val="00D0447A"/>
    <w:rsid w:val="00D05797"/>
    <w:rsid w:val="00D06B8A"/>
    <w:rsid w:val="00D07755"/>
    <w:rsid w:val="00D077B5"/>
    <w:rsid w:val="00D10761"/>
    <w:rsid w:val="00D111CB"/>
    <w:rsid w:val="00D1146E"/>
    <w:rsid w:val="00D11D85"/>
    <w:rsid w:val="00D11ECF"/>
    <w:rsid w:val="00D126C8"/>
    <w:rsid w:val="00D12A23"/>
    <w:rsid w:val="00D13537"/>
    <w:rsid w:val="00D168BC"/>
    <w:rsid w:val="00D171CD"/>
    <w:rsid w:val="00D20627"/>
    <w:rsid w:val="00D22000"/>
    <w:rsid w:val="00D22047"/>
    <w:rsid w:val="00D23DB4"/>
    <w:rsid w:val="00D24152"/>
    <w:rsid w:val="00D24B47"/>
    <w:rsid w:val="00D252AB"/>
    <w:rsid w:val="00D2703D"/>
    <w:rsid w:val="00D2794B"/>
    <w:rsid w:val="00D27A37"/>
    <w:rsid w:val="00D30894"/>
    <w:rsid w:val="00D31176"/>
    <w:rsid w:val="00D3118A"/>
    <w:rsid w:val="00D3142B"/>
    <w:rsid w:val="00D31C33"/>
    <w:rsid w:val="00D31EC5"/>
    <w:rsid w:val="00D32445"/>
    <w:rsid w:val="00D339D8"/>
    <w:rsid w:val="00D353AF"/>
    <w:rsid w:val="00D35493"/>
    <w:rsid w:val="00D35FD6"/>
    <w:rsid w:val="00D36D8C"/>
    <w:rsid w:val="00D36DAD"/>
    <w:rsid w:val="00D371AD"/>
    <w:rsid w:val="00D3774A"/>
    <w:rsid w:val="00D40D0F"/>
    <w:rsid w:val="00D40F48"/>
    <w:rsid w:val="00D4369E"/>
    <w:rsid w:val="00D44D4E"/>
    <w:rsid w:val="00D46193"/>
    <w:rsid w:val="00D50AFD"/>
    <w:rsid w:val="00D50B9E"/>
    <w:rsid w:val="00D50DBF"/>
    <w:rsid w:val="00D52C75"/>
    <w:rsid w:val="00D53F6E"/>
    <w:rsid w:val="00D5572D"/>
    <w:rsid w:val="00D55DF1"/>
    <w:rsid w:val="00D5790F"/>
    <w:rsid w:val="00D607E5"/>
    <w:rsid w:val="00D61271"/>
    <w:rsid w:val="00D615C3"/>
    <w:rsid w:val="00D62368"/>
    <w:rsid w:val="00D62449"/>
    <w:rsid w:val="00D63752"/>
    <w:rsid w:val="00D649B7"/>
    <w:rsid w:val="00D65D52"/>
    <w:rsid w:val="00D660E7"/>
    <w:rsid w:val="00D6684B"/>
    <w:rsid w:val="00D67C60"/>
    <w:rsid w:val="00D70978"/>
    <w:rsid w:val="00D709DD"/>
    <w:rsid w:val="00D72F89"/>
    <w:rsid w:val="00D7587B"/>
    <w:rsid w:val="00D774B6"/>
    <w:rsid w:val="00D775E7"/>
    <w:rsid w:val="00D8144D"/>
    <w:rsid w:val="00D81752"/>
    <w:rsid w:val="00D82C58"/>
    <w:rsid w:val="00D83798"/>
    <w:rsid w:val="00D85174"/>
    <w:rsid w:val="00D86E3B"/>
    <w:rsid w:val="00D9046A"/>
    <w:rsid w:val="00D90A56"/>
    <w:rsid w:val="00D91BAC"/>
    <w:rsid w:val="00D921C5"/>
    <w:rsid w:val="00D92C77"/>
    <w:rsid w:val="00D935D1"/>
    <w:rsid w:val="00D93937"/>
    <w:rsid w:val="00D94775"/>
    <w:rsid w:val="00D94EDA"/>
    <w:rsid w:val="00D97F93"/>
    <w:rsid w:val="00DA0175"/>
    <w:rsid w:val="00DA099A"/>
    <w:rsid w:val="00DA15D4"/>
    <w:rsid w:val="00DA2928"/>
    <w:rsid w:val="00DA2DA5"/>
    <w:rsid w:val="00DA3646"/>
    <w:rsid w:val="00DA3714"/>
    <w:rsid w:val="00DA3D2B"/>
    <w:rsid w:val="00DA5DFC"/>
    <w:rsid w:val="00DA5EF0"/>
    <w:rsid w:val="00DB1F82"/>
    <w:rsid w:val="00DB222B"/>
    <w:rsid w:val="00DB2BF8"/>
    <w:rsid w:val="00DB2CF5"/>
    <w:rsid w:val="00DB4566"/>
    <w:rsid w:val="00DB59FB"/>
    <w:rsid w:val="00DB6F10"/>
    <w:rsid w:val="00DC0B4A"/>
    <w:rsid w:val="00DC1138"/>
    <w:rsid w:val="00DC1F72"/>
    <w:rsid w:val="00DC3D5A"/>
    <w:rsid w:val="00DC4F81"/>
    <w:rsid w:val="00DC5730"/>
    <w:rsid w:val="00DD10A2"/>
    <w:rsid w:val="00DD1E0A"/>
    <w:rsid w:val="00DD1E54"/>
    <w:rsid w:val="00DD31AF"/>
    <w:rsid w:val="00DD3B71"/>
    <w:rsid w:val="00DD3DA7"/>
    <w:rsid w:val="00DD3DD5"/>
    <w:rsid w:val="00DD43DF"/>
    <w:rsid w:val="00DD4BD5"/>
    <w:rsid w:val="00DD5AC0"/>
    <w:rsid w:val="00DD5E56"/>
    <w:rsid w:val="00DD7995"/>
    <w:rsid w:val="00DE07C2"/>
    <w:rsid w:val="00DE0B5A"/>
    <w:rsid w:val="00DE0EE6"/>
    <w:rsid w:val="00DE1BB2"/>
    <w:rsid w:val="00DE2170"/>
    <w:rsid w:val="00DE2A36"/>
    <w:rsid w:val="00DE3426"/>
    <w:rsid w:val="00DE44E5"/>
    <w:rsid w:val="00DE5642"/>
    <w:rsid w:val="00DE5A0F"/>
    <w:rsid w:val="00DE6FB0"/>
    <w:rsid w:val="00DF0438"/>
    <w:rsid w:val="00DF142D"/>
    <w:rsid w:val="00DF1F3E"/>
    <w:rsid w:val="00DF28DF"/>
    <w:rsid w:val="00DF2A9E"/>
    <w:rsid w:val="00DF2FCA"/>
    <w:rsid w:val="00DF3FAC"/>
    <w:rsid w:val="00DF4678"/>
    <w:rsid w:val="00DF61FD"/>
    <w:rsid w:val="00DF62CB"/>
    <w:rsid w:val="00DF665A"/>
    <w:rsid w:val="00E02316"/>
    <w:rsid w:val="00E024F6"/>
    <w:rsid w:val="00E02722"/>
    <w:rsid w:val="00E027C8"/>
    <w:rsid w:val="00E02C00"/>
    <w:rsid w:val="00E034E0"/>
    <w:rsid w:val="00E05255"/>
    <w:rsid w:val="00E06EC6"/>
    <w:rsid w:val="00E073C1"/>
    <w:rsid w:val="00E07969"/>
    <w:rsid w:val="00E112EB"/>
    <w:rsid w:val="00E11564"/>
    <w:rsid w:val="00E11695"/>
    <w:rsid w:val="00E11897"/>
    <w:rsid w:val="00E11D63"/>
    <w:rsid w:val="00E11FBC"/>
    <w:rsid w:val="00E12360"/>
    <w:rsid w:val="00E12432"/>
    <w:rsid w:val="00E13309"/>
    <w:rsid w:val="00E14383"/>
    <w:rsid w:val="00E14CE7"/>
    <w:rsid w:val="00E14E0B"/>
    <w:rsid w:val="00E15534"/>
    <w:rsid w:val="00E15E52"/>
    <w:rsid w:val="00E203ED"/>
    <w:rsid w:val="00E20700"/>
    <w:rsid w:val="00E20810"/>
    <w:rsid w:val="00E20A10"/>
    <w:rsid w:val="00E21C07"/>
    <w:rsid w:val="00E21FF0"/>
    <w:rsid w:val="00E22BF7"/>
    <w:rsid w:val="00E24803"/>
    <w:rsid w:val="00E248E9"/>
    <w:rsid w:val="00E2494A"/>
    <w:rsid w:val="00E24E4C"/>
    <w:rsid w:val="00E25D9B"/>
    <w:rsid w:val="00E26EE5"/>
    <w:rsid w:val="00E27B33"/>
    <w:rsid w:val="00E30433"/>
    <w:rsid w:val="00E30C06"/>
    <w:rsid w:val="00E34CBB"/>
    <w:rsid w:val="00E34EFC"/>
    <w:rsid w:val="00E351DA"/>
    <w:rsid w:val="00E367FE"/>
    <w:rsid w:val="00E36B61"/>
    <w:rsid w:val="00E40067"/>
    <w:rsid w:val="00E413C5"/>
    <w:rsid w:val="00E41490"/>
    <w:rsid w:val="00E41CFA"/>
    <w:rsid w:val="00E43C44"/>
    <w:rsid w:val="00E43F74"/>
    <w:rsid w:val="00E4462E"/>
    <w:rsid w:val="00E45098"/>
    <w:rsid w:val="00E4522E"/>
    <w:rsid w:val="00E46BDC"/>
    <w:rsid w:val="00E50451"/>
    <w:rsid w:val="00E514D8"/>
    <w:rsid w:val="00E51889"/>
    <w:rsid w:val="00E51B44"/>
    <w:rsid w:val="00E51FD6"/>
    <w:rsid w:val="00E5201D"/>
    <w:rsid w:val="00E52C73"/>
    <w:rsid w:val="00E537FF"/>
    <w:rsid w:val="00E54739"/>
    <w:rsid w:val="00E5505E"/>
    <w:rsid w:val="00E55711"/>
    <w:rsid w:val="00E55B54"/>
    <w:rsid w:val="00E5666E"/>
    <w:rsid w:val="00E57DF8"/>
    <w:rsid w:val="00E61583"/>
    <w:rsid w:val="00E62812"/>
    <w:rsid w:val="00E6303B"/>
    <w:rsid w:val="00E6356B"/>
    <w:rsid w:val="00E635AA"/>
    <w:rsid w:val="00E63658"/>
    <w:rsid w:val="00E63FC5"/>
    <w:rsid w:val="00E64B0C"/>
    <w:rsid w:val="00E651EC"/>
    <w:rsid w:val="00E658E8"/>
    <w:rsid w:val="00E65CF3"/>
    <w:rsid w:val="00E67BAD"/>
    <w:rsid w:val="00E70346"/>
    <w:rsid w:val="00E715C1"/>
    <w:rsid w:val="00E71906"/>
    <w:rsid w:val="00E722FB"/>
    <w:rsid w:val="00E72945"/>
    <w:rsid w:val="00E73636"/>
    <w:rsid w:val="00E73D02"/>
    <w:rsid w:val="00E743B9"/>
    <w:rsid w:val="00E74760"/>
    <w:rsid w:val="00E748E8"/>
    <w:rsid w:val="00E74D37"/>
    <w:rsid w:val="00E75477"/>
    <w:rsid w:val="00E7704D"/>
    <w:rsid w:val="00E80640"/>
    <w:rsid w:val="00E8297A"/>
    <w:rsid w:val="00E839EA"/>
    <w:rsid w:val="00E84AB7"/>
    <w:rsid w:val="00E84CF1"/>
    <w:rsid w:val="00E84D07"/>
    <w:rsid w:val="00E8731D"/>
    <w:rsid w:val="00E87D85"/>
    <w:rsid w:val="00E91F53"/>
    <w:rsid w:val="00E92BB3"/>
    <w:rsid w:val="00E93E09"/>
    <w:rsid w:val="00E959C2"/>
    <w:rsid w:val="00E96386"/>
    <w:rsid w:val="00EA050C"/>
    <w:rsid w:val="00EA0BDD"/>
    <w:rsid w:val="00EA0BE5"/>
    <w:rsid w:val="00EA1CFA"/>
    <w:rsid w:val="00EA27E0"/>
    <w:rsid w:val="00EA35DD"/>
    <w:rsid w:val="00EA37F4"/>
    <w:rsid w:val="00EA4F1E"/>
    <w:rsid w:val="00EA5EFB"/>
    <w:rsid w:val="00EA624C"/>
    <w:rsid w:val="00EA64B2"/>
    <w:rsid w:val="00EA6D62"/>
    <w:rsid w:val="00EA72DD"/>
    <w:rsid w:val="00EA7B26"/>
    <w:rsid w:val="00EA7CCA"/>
    <w:rsid w:val="00EB0F11"/>
    <w:rsid w:val="00EB111D"/>
    <w:rsid w:val="00EB1310"/>
    <w:rsid w:val="00EB192D"/>
    <w:rsid w:val="00EB363F"/>
    <w:rsid w:val="00EB3E59"/>
    <w:rsid w:val="00EB415F"/>
    <w:rsid w:val="00EB51C0"/>
    <w:rsid w:val="00EB572E"/>
    <w:rsid w:val="00EB583A"/>
    <w:rsid w:val="00EB5B70"/>
    <w:rsid w:val="00EB6EEB"/>
    <w:rsid w:val="00EC0049"/>
    <w:rsid w:val="00EC02A0"/>
    <w:rsid w:val="00EC076B"/>
    <w:rsid w:val="00EC0988"/>
    <w:rsid w:val="00EC2104"/>
    <w:rsid w:val="00EC2EE5"/>
    <w:rsid w:val="00EC4681"/>
    <w:rsid w:val="00EC59DF"/>
    <w:rsid w:val="00EC669E"/>
    <w:rsid w:val="00EC7A88"/>
    <w:rsid w:val="00ED06BA"/>
    <w:rsid w:val="00ED44A0"/>
    <w:rsid w:val="00ED6318"/>
    <w:rsid w:val="00ED64BA"/>
    <w:rsid w:val="00ED6B10"/>
    <w:rsid w:val="00ED6F9C"/>
    <w:rsid w:val="00ED7021"/>
    <w:rsid w:val="00ED797B"/>
    <w:rsid w:val="00EE2227"/>
    <w:rsid w:val="00EE4045"/>
    <w:rsid w:val="00EE4D73"/>
    <w:rsid w:val="00EE6440"/>
    <w:rsid w:val="00EE6638"/>
    <w:rsid w:val="00EE66F1"/>
    <w:rsid w:val="00EE71AB"/>
    <w:rsid w:val="00EE7D42"/>
    <w:rsid w:val="00EF05A0"/>
    <w:rsid w:val="00EF1C9D"/>
    <w:rsid w:val="00EF2117"/>
    <w:rsid w:val="00EF3453"/>
    <w:rsid w:val="00EF3FA1"/>
    <w:rsid w:val="00EF451B"/>
    <w:rsid w:val="00EF5B98"/>
    <w:rsid w:val="00EF628F"/>
    <w:rsid w:val="00EF6EA5"/>
    <w:rsid w:val="00EF785F"/>
    <w:rsid w:val="00F006B6"/>
    <w:rsid w:val="00F007B0"/>
    <w:rsid w:val="00F01E76"/>
    <w:rsid w:val="00F0203E"/>
    <w:rsid w:val="00F0303D"/>
    <w:rsid w:val="00F03304"/>
    <w:rsid w:val="00F03F33"/>
    <w:rsid w:val="00F049CA"/>
    <w:rsid w:val="00F04A3E"/>
    <w:rsid w:val="00F04E37"/>
    <w:rsid w:val="00F0562A"/>
    <w:rsid w:val="00F0592C"/>
    <w:rsid w:val="00F06246"/>
    <w:rsid w:val="00F06C61"/>
    <w:rsid w:val="00F07190"/>
    <w:rsid w:val="00F11780"/>
    <w:rsid w:val="00F11FEB"/>
    <w:rsid w:val="00F123F9"/>
    <w:rsid w:val="00F125F2"/>
    <w:rsid w:val="00F12A53"/>
    <w:rsid w:val="00F12ABE"/>
    <w:rsid w:val="00F135D8"/>
    <w:rsid w:val="00F14398"/>
    <w:rsid w:val="00F1518A"/>
    <w:rsid w:val="00F156D9"/>
    <w:rsid w:val="00F1649A"/>
    <w:rsid w:val="00F16EF3"/>
    <w:rsid w:val="00F17004"/>
    <w:rsid w:val="00F207FD"/>
    <w:rsid w:val="00F20A96"/>
    <w:rsid w:val="00F22470"/>
    <w:rsid w:val="00F22F49"/>
    <w:rsid w:val="00F23330"/>
    <w:rsid w:val="00F23AF8"/>
    <w:rsid w:val="00F24628"/>
    <w:rsid w:val="00F255B3"/>
    <w:rsid w:val="00F25895"/>
    <w:rsid w:val="00F25931"/>
    <w:rsid w:val="00F268A4"/>
    <w:rsid w:val="00F30B87"/>
    <w:rsid w:val="00F31A8A"/>
    <w:rsid w:val="00F321BC"/>
    <w:rsid w:val="00F33C66"/>
    <w:rsid w:val="00F34754"/>
    <w:rsid w:val="00F351D2"/>
    <w:rsid w:val="00F35D3B"/>
    <w:rsid w:val="00F35E20"/>
    <w:rsid w:val="00F40032"/>
    <w:rsid w:val="00F410D5"/>
    <w:rsid w:val="00F421BF"/>
    <w:rsid w:val="00F4318D"/>
    <w:rsid w:val="00F43A16"/>
    <w:rsid w:val="00F442A2"/>
    <w:rsid w:val="00F44667"/>
    <w:rsid w:val="00F45046"/>
    <w:rsid w:val="00F472DA"/>
    <w:rsid w:val="00F47898"/>
    <w:rsid w:val="00F47C3D"/>
    <w:rsid w:val="00F50095"/>
    <w:rsid w:val="00F505D7"/>
    <w:rsid w:val="00F50D35"/>
    <w:rsid w:val="00F50E07"/>
    <w:rsid w:val="00F50F30"/>
    <w:rsid w:val="00F51A6E"/>
    <w:rsid w:val="00F5230B"/>
    <w:rsid w:val="00F52322"/>
    <w:rsid w:val="00F526F0"/>
    <w:rsid w:val="00F52947"/>
    <w:rsid w:val="00F54F7E"/>
    <w:rsid w:val="00F5510D"/>
    <w:rsid w:val="00F556E4"/>
    <w:rsid w:val="00F55C25"/>
    <w:rsid w:val="00F56BD8"/>
    <w:rsid w:val="00F570AB"/>
    <w:rsid w:val="00F602F6"/>
    <w:rsid w:val="00F606A2"/>
    <w:rsid w:val="00F6113E"/>
    <w:rsid w:val="00F61312"/>
    <w:rsid w:val="00F61B1B"/>
    <w:rsid w:val="00F61D64"/>
    <w:rsid w:val="00F61F04"/>
    <w:rsid w:val="00F63641"/>
    <w:rsid w:val="00F63A16"/>
    <w:rsid w:val="00F63DB3"/>
    <w:rsid w:val="00F63F37"/>
    <w:rsid w:val="00F642E1"/>
    <w:rsid w:val="00F65681"/>
    <w:rsid w:val="00F65FA7"/>
    <w:rsid w:val="00F664FD"/>
    <w:rsid w:val="00F7069C"/>
    <w:rsid w:val="00F71363"/>
    <w:rsid w:val="00F71521"/>
    <w:rsid w:val="00F71D98"/>
    <w:rsid w:val="00F732CB"/>
    <w:rsid w:val="00F73A4A"/>
    <w:rsid w:val="00F73D49"/>
    <w:rsid w:val="00F74820"/>
    <w:rsid w:val="00F748AD"/>
    <w:rsid w:val="00F74EFC"/>
    <w:rsid w:val="00F75045"/>
    <w:rsid w:val="00F7519D"/>
    <w:rsid w:val="00F75269"/>
    <w:rsid w:val="00F777BC"/>
    <w:rsid w:val="00F77F56"/>
    <w:rsid w:val="00F81841"/>
    <w:rsid w:val="00F831AC"/>
    <w:rsid w:val="00F836E0"/>
    <w:rsid w:val="00F84CBF"/>
    <w:rsid w:val="00F84CF7"/>
    <w:rsid w:val="00F84F0A"/>
    <w:rsid w:val="00F8538A"/>
    <w:rsid w:val="00F85C96"/>
    <w:rsid w:val="00F87316"/>
    <w:rsid w:val="00F91642"/>
    <w:rsid w:val="00F925B2"/>
    <w:rsid w:val="00F92BBC"/>
    <w:rsid w:val="00F92FEE"/>
    <w:rsid w:val="00F93401"/>
    <w:rsid w:val="00F93A8A"/>
    <w:rsid w:val="00F94DA7"/>
    <w:rsid w:val="00F954CE"/>
    <w:rsid w:val="00FA0BC7"/>
    <w:rsid w:val="00FA135D"/>
    <w:rsid w:val="00FA1FE6"/>
    <w:rsid w:val="00FA2BE7"/>
    <w:rsid w:val="00FA2F61"/>
    <w:rsid w:val="00FA464A"/>
    <w:rsid w:val="00FA5625"/>
    <w:rsid w:val="00FA5C9E"/>
    <w:rsid w:val="00FA7385"/>
    <w:rsid w:val="00FA75AC"/>
    <w:rsid w:val="00FA75F2"/>
    <w:rsid w:val="00FB0F04"/>
    <w:rsid w:val="00FB2414"/>
    <w:rsid w:val="00FB2A6F"/>
    <w:rsid w:val="00FB2E95"/>
    <w:rsid w:val="00FB380A"/>
    <w:rsid w:val="00FB3EEA"/>
    <w:rsid w:val="00FB4599"/>
    <w:rsid w:val="00FB4C56"/>
    <w:rsid w:val="00FC0973"/>
    <w:rsid w:val="00FC0C6F"/>
    <w:rsid w:val="00FC1625"/>
    <w:rsid w:val="00FC1819"/>
    <w:rsid w:val="00FC27C0"/>
    <w:rsid w:val="00FC2B68"/>
    <w:rsid w:val="00FC3D95"/>
    <w:rsid w:val="00FC7228"/>
    <w:rsid w:val="00FC7479"/>
    <w:rsid w:val="00FC7CA1"/>
    <w:rsid w:val="00FD0A46"/>
    <w:rsid w:val="00FD153B"/>
    <w:rsid w:val="00FD1636"/>
    <w:rsid w:val="00FD1EFD"/>
    <w:rsid w:val="00FD28E3"/>
    <w:rsid w:val="00FD2A7B"/>
    <w:rsid w:val="00FD2F19"/>
    <w:rsid w:val="00FD2F6B"/>
    <w:rsid w:val="00FD33F0"/>
    <w:rsid w:val="00FD4157"/>
    <w:rsid w:val="00FD5A7F"/>
    <w:rsid w:val="00FD75C7"/>
    <w:rsid w:val="00FE0E46"/>
    <w:rsid w:val="00FE116F"/>
    <w:rsid w:val="00FE1EF0"/>
    <w:rsid w:val="00FE282A"/>
    <w:rsid w:val="00FE3504"/>
    <w:rsid w:val="00FE3F68"/>
    <w:rsid w:val="00FE54DC"/>
    <w:rsid w:val="00FE59AA"/>
    <w:rsid w:val="00FE7132"/>
    <w:rsid w:val="00FE72FD"/>
    <w:rsid w:val="00FE76A6"/>
    <w:rsid w:val="00FF0236"/>
    <w:rsid w:val="00FF092A"/>
    <w:rsid w:val="00FF0FF9"/>
    <w:rsid w:val="00FF119B"/>
    <w:rsid w:val="00FF1A0B"/>
    <w:rsid w:val="00FF221F"/>
    <w:rsid w:val="00FF265B"/>
    <w:rsid w:val="00FF354C"/>
    <w:rsid w:val="00FF3723"/>
    <w:rsid w:val="00FF3BC7"/>
    <w:rsid w:val="00FF4833"/>
    <w:rsid w:val="00FF56B3"/>
    <w:rsid w:val="00FF5B58"/>
    <w:rsid w:val="00FF60C0"/>
    <w:rsid w:val="00FF6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5:chartTrackingRefBased/>
  <w15:docId w15:val="{CC6FEBB8-F2A6-494C-97F2-7950714D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AA7ADC"/>
    <w:pPr>
      <w:keepNext/>
      <w:outlineLvl w:val="0"/>
    </w:pPr>
    <w:rPr>
      <w:sz w:val="28"/>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uiPriority w:val="59"/>
    <w:rsid w:val="003B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B42745"/>
    <w:pPr>
      <w:spacing w:after="120"/>
    </w:pPr>
  </w:style>
  <w:style w:type="character" w:customStyle="1" w:styleId="a5">
    <w:name w:val="Основной текст Знак"/>
    <w:link w:val="a4"/>
    <w:rsid w:val="00B42745"/>
    <w:rPr>
      <w:sz w:val="24"/>
      <w:szCs w:val="24"/>
      <w:lang w:val="ru-RU" w:eastAsia="ru-RU" w:bidi="ar-SA"/>
    </w:rPr>
  </w:style>
  <w:style w:type="paragraph" w:styleId="a6">
    <w:name w:val="footer"/>
    <w:basedOn w:val="a"/>
    <w:rsid w:val="001B239B"/>
    <w:pPr>
      <w:tabs>
        <w:tab w:val="center" w:pos="4677"/>
        <w:tab w:val="right" w:pos="9355"/>
      </w:tabs>
    </w:pPr>
  </w:style>
  <w:style w:type="character" w:styleId="a7">
    <w:name w:val="page number"/>
    <w:basedOn w:val="a0"/>
    <w:rsid w:val="001B239B"/>
  </w:style>
  <w:style w:type="paragraph" w:styleId="a8">
    <w:name w:val="Название"/>
    <w:basedOn w:val="a"/>
    <w:qFormat/>
    <w:rsid w:val="00F34754"/>
    <w:pPr>
      <w:jc w:val="center"/>
    </w:pPr>
    <w:rPr>
      <w:b/>
      <w:sz w:val="36"/>
      <w:szCs w:val="20"/>
    </w:rPr>
  </w:style>
  <w:style w:type="paragraph" w:styleId="a9">
    <w:name w:val="Body Text Indent"/>
    <w:basedOn w:val="a"/>
    <w:link w:val="aa"/>
    <w:rsid w:val="00F34754"/>
    <w:pPr>
      <w:ind w:firstLine="567"/>
    </w:pPr>
    <w:rPr>
      <w:sz w:val="28"/>
      <w:szCs w:val="20"/>
    </w:rPr>
  </w:style>
  <w:style w:type="paragraph" w:styleId="2">
    <w:name w:val="Body Text 2"/>
    <w:basedOn w:val="a"/>
    <w:rsid w:val="00D86E3B"/>
    <w:pPr>
      <w:spacing w:after="120" w:line="480" w:lineRule="auto"/>
    </w:pPr>
  </w:style>
  <w:style w:type="paragraph" w:customStyle="1" w:styleId="BodyText2">
    <w:name w:val="Body Text 2"/>
    <w:basedOn w:val="a"/>
    <w:rsid w:val="00D86E3B"/>
    <w:pPr>
      <w:ind w:firstLine="720"/>
      <w:jc w:val="both"/>
    </w:pPr>
    <w:rPr>
      <w:szCs w:val="20"/>
    </w:rPr>
  </w:style>
  <w:style w:type="paragraph" w:customStyle="1" w:styleId="ab">
    <w:name w:val="Знак"/>
    <w:basedOn w:val="a"/>
    <w:rsid w:val="00487345"/>
    <w:pPr>
      <w:spacing w:before="100" w:beforeAutospacing="1" w:after="100" w:afterAutospacing="1"/>
    </w:pPr>
    <w:rPr>
      <w:rFonts w:ascii="Tahoma" w:hAnsi="Tahoma"/>
      <w:sz w:val="20"/>
      <w:szCs w:val="20"/>
      <w:lang w:val="en-US" w:eastAsia="en-US"/>
    </w:rPr>
  </w:style>
  <w:style w:type="paragraph" w:styleId="ac">
    <w:name w:val="header"/>
    <w:basedOn w:val="a"/>
    <w:rsid w:val="00AA7ADC"/>
    <w:pPr>
      <w:tabs>
        <w:tab w:val="center" w:pos="4153"/>
        <w:tab w:val="right" w:pos="8306"/>
      </w:tabs>
    </w:pPr>
    <w:rPr>
      <w:sz w:val="20"/>
      <w:szCs w:val="20"/>
    </w:rPr>
  </w:style>
  <w:style w:type="paragraph" w:styleId="ad">
    <w:name w:val="Balloon Text"/>
    <w:basedOn w:val="a"/>
    <w:semiHidden/>
    <w:rsid w:val="00A7531A"/>
    <w:rPr>
      <w:rFonts w:ascii="Tahoma" w:hAnsi="Tahoma" w:cs="Tahoma"/>
      <w:sz w:val="16"/>
      <w:szCs w:val="16"/>
    </w:rPr>
  </w:style>
  <w:style w:type="character" w:customStyle="1" w:styleId="ae">
    <w:name w:val=" Знак Знак"/>
    <w:rsid w:val="006A34CF"/>
    <w:rPr>
      <w:sz w:val="24"/>
      <w:szCs w:val="24"/>
      <w:lang w:val="ru-RU" w:eastAsia="ru-RU" w:bidi="ar-SA"/>
    </w:rPr>
  </w:style>
  <w:style w:type="paragraph" w:styleId="af">
    <w:name w:val="No Spacing"/>
    <w:qFormat/>
    <w:rsid w:val="006A34CF"/>
    <w:rPr>
      <w:sz w:val="24"/>
      <w:szCs w:val="24"/>
    </w:rPr>
  </w:style>
  <w:style w:type="paragraph" w:customStyle="1" w:styleId="NoSpacing">
    <w:name w:val="No Spacing"/>
    <w:rsid w:val="000F1162"/>
    <w:pPr>
      <w:suppressAutoHyphens/>
    </w:pPr>
    <w:rPr>
      <w:sz w:val="24"/>
      <w:lang w:eastAsia="ar-SA"/>
    </w:rPr>
  </w:style>
  <w:style w:type="paragraph" w:customStyle="1" w:styleId="WW-21">
    <w:name w:val="WW-Основной текст с отступом 21"/>
    <w:basedOn w:val="a"/>
    <w:rsid w:val="000F1162"/>
    <w:pPr>
      <w:suppressAutoHyphens/>
      <w:ind w:right="142" w:firstLine="720"/>
      <w:jc w:val="both"/>
    </w:pPr>
    <w:rPr>
      <w:sz w:val="28"/>
      <w:lang w:eastAsia="ar-SA"/>
    </w:rPr>
  </w:style>
  <w:style w:type="character" w:customStyle="1" w:styleId="s2">
    <w:name w:val="s2"/>
    <w:basedOn w:val="a0"/>
    <w:rsid w:val="006213D6"/>
  </w:style>
  <w:style w:type="paragraph" w:customStyle="1" w:styleId="ListParagraph">
    <w:name w:val="List Paragraph"/>
    <w:basedOn w:val="a"/>
    <w:rsid w:val="007A2930"/>
    <w:pPr>
      <w:keepNext/>
      <w:suppressAutoHyphens/>
      <w:spacing w:before="100" w:after="100"/>
    </w:pPr>
    <w:rPr>
      <w:lang w:eastAsia="ar-SA"/>
    </w:rPr>
  </w:style>
  <w:style w:type="character" w:customStyle="1" w:styleId="aa">
    <w:name w:val="Основной текст с отступом Знак"/>
    <w:link w:val="a9"/>
    <w:semiHidden/>
    <w:locked/>
    <w:rsid w:val="007A2930"/>
    <w:rPr>
      <w:sz w:val="28"/>
      <w:lang w:val="ru-RU" w:eastAsia="ru-RU" w:bidi="ar-SA"/>
    </w:rPr>
  </w:style>
  <w:style w:type="paragraph" w:customStyle="1" w:styleId="ConsPlusNormal">
    <w:name w:val="ConsPlusNormal"/>
    <w:link w:val="ConsPlusNormal0"/>
    <w:rsid w:val="007A2930"/>
    <w:pPr>
      <w:widowControl w:val="0"/>
      <w:autoSpaceDE w:val="0"/>
      <w:autoSpaceDN w:val="0"/>
      <w:adjustRightInd w:val="0"/>
      <w:ind w:firstLine="720"/>
    </w:pPr>
    <w:rPr>
      <w:rFonts w:ascii="Arial" w:hAnsi="Arial" w:cs="Arial"/>
    </w:rPr>
  </w:style>
  <w:style w:type="paragraph" w:styleId="af0">
    <w:name w:val="Plain Text"/>
    <w:basedOn w:val="a"/>
    <w:link w:val="af1"/>
    <w:semiHidden/>
    <w:rsid w:val="007A2930"/>
    <w:pPr>
      <w:suppressAutoHyphens/>
    </w:pPr>
    <w:rPr>
      <w:rFonts w:ascii="Courier New" w:hAnsi="Courier New" w:cs="Courier New"/>
      <w:sz w:val="20"/>
      <w:szCs w:val="20"/>
    </w:rPr>
  </w:style>
  <w:style w:type="character" w:customStyle="1" w:styleId="af1">
    <w:name w:val="Текст Знак"/>
    <w:link w:val="af0"/>
    <w:semiHidden/>
    <w:locked/>
    <w:rsid w:val="007A2930"/>
    <w:rPr>
      <w:rFonts w:ascii="Courier New" w:hAnsi="Courier New" w:cs="Courier New"/>
      <w:lang w:val="ru-RU" w:eastAsia="ru-RU" w:bidi="ar-SA"/>
    </w:rPr>
  </w:style>
  <w:style w:type="character" w:styleId="af2">
    <w:name w:val="Strong"/>
    <w:qFormat/>
    <w:rsid w:val="00C52E6B"/>
    <w:rPr>
      <w:b/>
      <w:bCs/>
    </w:rPr>
  </w:style>
  <w:style w:type="paragraph" w:styleId="af3">
    <w:name w:val="Normal (Web)"/>
    <w:basedOn w:val="a"/>
    <w:unhideWhenUsed/>
    <w:rsid w:val="00C52E6B"/>
    <w:pPr>
      <w:spacing w:after="150"/>
    </w:pPr>
    <w:rPr>
      <w:sz w:val="20"/>
      <w:szCs w:val="20"/>
    </w:rPr>
  </w:style>
  <w:style w:type="paragraph" w:customStyle="1" w:styleId="20">
    <w:name w:val="Абзац списка2"/>
    <w:basedOn w:val="a"/>
    <w:rsid w:val="00791F16"/>
    <w:pPr>
      <w:suppressAutoHyphens/>
      <w:spacing w:line="100" w:lineRule="atLeast"/>
      <w:ind w:left="720"/>
    </w:pPr>
    <w:rPr>
      <w:kern w:val="1"/>
      <w:lang w:eastAsia="ar-SA"/>
    </w:rPr>
  </w:style>
  <w:style w:type="paragraph" w:customStyle="1" w:styleId="11">
    <w:name w:val="Обычный (веб)1"/>
    <w:basedOn w:val="a"/>
    <w:rsid w:val="00791F16"/>
    <w:pPr>
      <w:suppressAutoHyphens/>
      <w:spacing w:before="28" w:after="28" w:line="100" w:lineRule="atLeast"/>
    </w:pPr>
    <w:rPr>
      <w:rFonts w:eastAsia="Calibri"/>
      <w:kern w:val="1"/>
      <w:lang w:eastAsia="ar-SA"/>
    </w:rPr>
  </w:style>
  <w:style w:type="table" w:styleId="12">
    <w:name w:val="Table Classic 1"/>
    <w:basedOn w:val="a1"/>
    <w:rsid w:val="00595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onsplusnormal1">
    <w:name w:val="consplusnormal"/>
    <w:basedOn w:val="a"/>
    <w:rsid w:val="002A368D"/>
    <w:pPr>
      <w:spacing w:before="100" w:beforeAutospacing="1" w:after="100" w:afterAutospacing="1"/>
    </w:pPr>
  </w:style>
  <w:style w:type="character" w:customStyle="1" w:styleId="s1">
    <w:name w:val="s1"/>
    <w:rsid w:val="002A368D"/>
    <w:rPr>
      <w:rFonts w:cs="Times New Roman"/>
    </w:rPr>
  </w:style>
  <w:style w:type="character" w:customStyle="1" w:styleId="3">
    <w:name w:val=" Знак Знак3"/>
    <w:rsid w:val="00673B50"/>
    <w:rPr>
      <w:sz w:val="24"/>
      <w:szCs w:val="24"/>
      <w:lang w:val="ru-RU" w:eastAsia="ru-RU" w:bidi="ar-SA"/>
    </w:rPr>
  </w:style>
  <w:style w:type="character" w:styleId="af4">
    <w:name w:val="Hyperlink"/>
    <w:uiPriority w:val="99"/>
    <w:rsid w:val="00673B50"/>
    <w:rPr>
      <w:color w:val="0000FF"/>
      <w:u w:val="single"/>
    </w:rPr>
  </w:style>
  <w:style w:type="paragraph" w:customStyle="1" w:styleId="13">
    <w:name w:val="1 Знак Знак Знак Знак"/>
    <w:basedOn w:val="a"/>
    <w:rsid w:val="00F52947"/>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5D280B"/>
    <w:rPr>
      <w:rFonts w:ascii="Arial" w:hAnsi="Arial" w:cs="Arial"/>
      <w:lang w:val="ru-RU" w:eastAsia="ru-RU" w:bidi="ar-SA"/>
    </w:rPr>
  </w:style>
  <w:style w:type="paragraph" w:customStyle="1" w:styleId="p2">
    <w:name w:val="p2"/>
    <w:basedOn w:val="a"/>
    <w:rsid w:val="004056F1"/>
    <w:pPr>
      <w:spacing w:before="100" w:beforeAutospacing="1" w:after="100" w:afterAutospacing="1"/>
    </w:pPr>
  </w:style>
  <w:style w:type="paragraph" w:customStyle="1" w:styleId="WW-">
    <w:name w:val="WW-Базовый"/>
    <w:rsid w:val="00687996"/>
    <w:pPr>
      <w:widowControl w:val="0"/>
      <w:tabs>
        <w:tab w:val="left" w:pos="709"/>
      </w:tabs>
      <w:suppressAutoHyphens/>
      <w:overflowPunct w:val="0"/>
      <w:spacing w:after="200" w:line="276" w:lineRule="auto"/>
    </w:pPr>
    <w:rPr>
      <w:rFonts w:ascii="Arial" w:eastAsia="SimSun" w:hAnsi="Arial" w:cs="Mangal"/>
      <w:color w:val="00000A"/>
      <w:szCs w:val="24"/>
      <w:lang w:eastAsia="hi-IN" w:bidi="hi-IN"/>
    </w:rPr>
  </w:style>
  <w:style w:type="paragraph" w:customStyle="1" w:styleId="ConsPlusCell">
    <w:name w:val="ConsPlusCell"/>
    <w:rsid w:val="00687996"/>
    <w:pPr>
      <w:widowControl w:val="0"/>
      <w:suppressAutoHyphens/>
      <w:autoSpaceDE w:val="0"/>
    </w:pPr>
    <w:rPr>
      <w:rFonts w:ascii="Arial" w:eastAsia="Calibri" w:hAnsi="Arial" w:cs="Arial"/>
      <w:sz w:val="24"/>
      <w:szCs w:val="24"/>
      <w:lang w:eastAsia="ar-SA"/>
    </w:rPr>
  </w:style>
  <w:style w:type="character" w:customStyle="1" w:styleId="apple-converted-space">
    <w:name w:val="apple-converted-space"/>
    <w:basedOn w:val="a0"/>
    <w:rsid w:val="002A3A00"/>
  </w:style>
  <w:style w:type="character" w:customStyle="1" w:styleId="apple-style-span">
    <w:name w:val="apple-style-span"/>
    <w:rsid w:val="002C7E17"/>
    <w:rPr>
      <w:rFonts w:cs="Times New Roman"/>
    </w:rPr>
  </w:style>
  <w:style w:type="character" w:customStyle="1" w:styleId="10">
    <w:name w:val="Заголовок 1 Знак"/>
    <w:link w:val="1"/>
    <w:locked/>
    <w:rsid w:val="001A21B3"/>
    <w:rPr>
      <w:sz w:val="28"/>
      <w:lang w:val="ru-RU" w:eastAsia="ru-RU" w:bidi="ar-SA"/>
    </w:rPr>
  </w:style>
  <w:style w:type="paragraph" w:customStyle="1" w:styleId="NormalWeb">
    <w:name w:val="Normal (Web)"/>
    <w:basedOn w:val="a"/>
    <w:rsid w:val="00F51A6E"/>
    <w:pPr>
      <w:widowControl w:val="0"/>
      <w:tabs>
        <w:tab w:val="left" w:pos="709"/>
      </w:tabs>
      <w:suppressAutoHyphens/>
      <w:spacing w:before="280" w:after="280" w:line="276" w:lineRule="auto"/>
    </w:pPr>
    <w:rPr>
      <w:rFonts w:ascii="Arial" w:eastAsia="SimSun" w:hAnsi="Arial" w:cs="Mangal"/>
      <w:color w:val="00000A"/>
      <w:kern w:val="1"/>
      <w:sz w:val="20"/>
      <w:lang w:eastAsia="hi-IN" w:bidi="hi-IN"/>
    </w:rPr>
  </w:style>
  <w:style w:type="character" w:customStyle="1" w:styleId="14">
    <w:name w:val="Текст Знак1"/>
    <w:semiHidden/>
    <w:rsid w:val="007072EE"/>
    <w:rPr>
      <w:rFonts w:ascii="Courier New" w:hAnsi="Courier New" w:cs="Courier New"/>
    </w:rPr>
  </w:style>
  <w:style w:type="character" w:customStyle="1" w:styleId="21">
    <w:name w:val="Основной текст (2)"/>
    <w:rsid w:val="0008470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Default">
    <w:name w:val="Default"/>
    <w:rsid w:val="00DF0438"/>
    <w:pPr>
      <w:autoSpaceDE w:val="0"/>
      <w:autoSpaceDN w:val="0"/>
      <w:adjustRightInd w:val="0"/>
    </w:pPr>
    <w:rPr>
      <w:color w:val="000000"/>
      <w:sz w:val="24"/>
      <w:szCs w:val="24"/>
      <w:lang w:eastAsia="en-US"/>
    </w:rPr>
  </w:style>
  <w:style w:type="character" w:styleId="af5">
    <w:name w:val="Emphasis"/>
    <w:qFormat/>
    <w:rsid w:val="00DF0438"/>
    <w:rPr>
      <w:i/>
      <w:iCs/>
    </w:rPr>
  </w:style>
  <w:style w:type="paragraph" w:styleId="af6">
    <w:name w:val="List Paragraph"/>
    <w:basedOn w:val="a"/>
    <w:uiPriority w:val="34"/>
    <w:qFormat/>
    <w:rsid w:val="00DF0438"/>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51907">
      <w:bodyDiv w:val="1"/>
      <w:marLeft w:val="0"/>
      <w:marRight w:val="0"/>
      <w:marTop w:val="0"/>
      <w:marBottom w:val="0"/>
      <w:divBdr>
        <w:top w:val="none" w:sz="0" w:space="0" w:color="auto"/>
        <w:left w:val="none" w:sz="0" w:space="0" w:color="auto"/>
        <w:bottom w:val="none" w:sz="0" w:space="0" w:color="auto"/>
        <w:right w:val="none" w:sz="0" w:space="0" w:color="auto"/>
      </w:divBdr>
    </w:div>
    <w:div w:id="1223635437">
      <w:bodyDiv w:val="1"/>
      <w:marLeft w:val="0"/>
      <w:marRight w:val="0"/>
      <w:marTop w:val="0"/>
      <w:marBottom w:val="0"/>
      <w:divBdr>
        <w:top w:val="none" w:sz="0" w:space="0" w:color="auto"/>
        <w:left w:val="none" w:sz="0" w:space="0" w:color="auto"/>
        <w:bottom w:val="none" w:sz="0" w:space="0" w:color="auto"/>
        <w:right w:val="none" w:sz="0" w:space="0" w:color="auto"/>
      </w:divBdr>
      <w:divsChild>
        <w:div w:id="2004314114">
          <w:marLeft w:val="0"/>
          <w:marRight w:val="0"/>
          <w:marTop w:val="0"/>
          <w:marBottom w:val="0"/>
          <w:divBdr>
            <w:top w:val="none" w:sz="0" w:space="0" w:color="auto"/>
            <w:left w:val="none" w:sz="0" w:space="0" w:color="auto"/>
            <w:bottom w:val="none" w:sz="0" w:space="0" w:color="auto"/>
            <w:right w:val="none" w:sz="0" w:space="0" w:color="auto"/>
          </w:divBdr>
          <w:divsChild>
            <w:div w:id="359671734">
              <w:marLeft w:val="0"/>
              <w:marRight w:val="0"/>
              <w:marTop w:val="0"/>
              <w:marBottom w:val="0"/>
              <w:divBdr>
                <w:top w:val="none" w:sz="0" w:space="0" w:color="auto"/>
                <w:left w:val="none" w:sz="0" w:space="0" w:color="auto"/>
                <w:bottom w:val="none" w:sz="0" w:space="0" w:color="auto"/>
                <w:right w:val="none" w:sz="0" w:space="0" w:color="auto"/>
              </w:divBdr>
              <w:divsChild>
                <w:div w:id="12055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5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valdaypar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7"/>
      <c:rotY val="20"/>
      <c:depthPercent val="100"/>
      <c:rAngAx val="1"/>
    </c:view3D>
    <c:floor>
      <c:thickness val="0"/>
      <c:spPr>
        <a:solidFill>
          <a:srgbClr val="C0C0C0"/>
        </a:solidFill>
        <a:ln w="3175">
          <a:solidFill>
            <a:srgbClr val="000000"/>
          </a:solidFill>
          <a:prstDash val="solid"/>
        </a:ln>
      </c:spPr>
    </c:floor>
    <c:sideWall>
      <c:thickness val="0"/>
      <c:spPr>
        <a:noFill/>
        <a:ln w="12700">
          <a:solidFill>
            <a:srgbClr val="FFFFFF"/>
          </a:solidFill>
          <a:prstDash val="solid"/>
        </a:ln>
      </c:spPr>
    </c:sideWall>
    <c:backWall>
      <c:thickness val="0"/>
      <c:spPr>
        <a:noFill/>
        <a:ln w="12700">
          <a:solidFill>
            <a:srgbClr val="FFFFFF"/>
          </a:solidFill>
          <a:prstDash val="solid"/>
        </a:ln>
      </c:spPr>
    </c:backWall>
    <c:plotArea>
      <c:layout>
        <c:manualLayout>
          <c:layoutTarget val="inner"/>
          <c:xMode val="edge"/>
          <c:yMode val="edge"/>
          <c:x val="0.10980392156862745"/>
          <c:y val="4.6808510638297871E-2"/>
          <c:w val="0.65098039215686276"/>
          <c:h val="0.79574468085106387"/>
        </c:manualLayout>
      </c:layout>
      <c:bar3DChart>
        <c:barDir val="col"/>
        <c:grouping val="clustered"/>
        <c:varyColors val="0"/>
        <c:ser>
          <c:idx val="0"/>
          <c:order val="0"/>
          <c:tx>
            <c:strRef>
              <c:f>Sheet1!$A$2</c:f>
              <c:strCache>
                <c:ptCount val="1"/>
                <c:pt idx="0">
                  <c:v>ввод жилья</c:v>
                </c:pt>
              </c:strCache>
            </c:strRef>
          </c:tx>
          <c:spPr>
            <a:solidFill>
              <a:srgbClr val="9999FF"/>
            </a:solidFill>
            <a:ln w="12693">
              <a:solidFill>
                <a:srgbClr val="000000"/>
              </a:solidFill>
              <a:prstDash val="solid"/>
            </a:ln>
          </c:spPr>
          <c:invertIfNegative val="0"/>
          <c:dLbls>
            <c:dLbl>
              <c:idx val="0"/>
              <c:layout>
                <c:manualLayout>
                  <c:x val="2.5092863226099077E-2"/>
                  <c:y val="-4.6286525017252535E-2"/>
                </c:manualLayout>
              </c:layout>
              <c:spPr>
                <a:noFill/>
                <a:ln w="25386">
                  <a:noFill/>
                </a:ln>
              </c:spPr>
              <c:txPr>
                <a:bodyPr/>
                <a:lstStyle/>
                <a:p>
                  <a:pPr>
                    <a:defRPr sz="10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8BC9-467B-A6D4-31CBEE288592}"/>
                </c:ext>
              </c:extLst>
            </c:dLbl>
            <c:dLbl>
              <c:idx val="1"/>
              <c:layout>
                <c:manualLayout>
                  <c:x val="2.3142582986742433E-2"/>
                  <c:y val="-4.0688230143529597E-2"/>
                </c:manualLayout>
              </c:layout>
              <c:spPr>
                <a:noFill/>
                <a:ln w="25386">
                  <a:noFill/>
                </a:ln>
              </c:spPr>
              <c:txPr>
                <a:bodyPr/>
                <a:lstStyle/>
                <a:p>
                  <a:pPr>
                    <a:defRPr sz="10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8BC9-467B-A6D4-31CBEE288592}"/>
                </c:ext>
              </c:extLst>
            </c:dLbl>
            <c:dLbl>
              <c:idx val="2"/>
              <c:layout>
                <c:manualLayout>
                  <c:xMode val="edge"/>
                  <c:yMode val="edge"/>
                  <c:x val="0.99215686274509807"/>
                  <c:y val="0"/>
                </c:manualLayout>
              </c:layout>
              <c:spPr>
                <a:noFill/>
                <a:ln w="25386">
                  <a:noFill/>
                </a:ln>
              </c:spPr>
              <c:txPr>
                <a:bodyPr/>
                <a:lstStyle/>
                <a:p>
                  <a:pPr>
                    <a:defRPr sz="10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BC9-467B-A6D4-31CBEE288592}"/>
                </c:ext>
              </c:extLst>
            </c:dLbl>
            <c:spPr>
              <a:noFill/>
              <a:ln w="25386">
                <a:noFill/>
              </a:ln>
            </c:spPr>
            <c:txPr>
              <a:bodyPr wrap="square" lIns="38100" tIns="19050" rIns="38100" bIns="19050" anchor="ctr">
                <a:spAutoFit/>
              </a:bodyPr>
              <a:lstStyle/>
              <a:p>
                <a:pPr>
                  <a:defRPr sz="1099"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Sheet1!$B$1:$D$1</c:f>
              <c:numCache>
                <c:formatCode>General</c:formatCode>
                <c:ptCount val="3"/>
                <c:pt idx="0">
                  <c:v>2019</c:v>
                </c:pt>
                <c:pt idx="1">
                  <c:v>2020</c:v>
                </c:pt>
              </c:numCache>
            </c:numRef>
          </c:cat>
          <c:val>
            <c:numRef>
              <c:f>Sheet1!$B$2:$D$2</c:f>
              <c:numCache>
                <c:formatCode>General</c:formatCode>
                <c:ptCount val="3"/>
                <c:pt idx="0">
                  <c:v>16981</c:v>
                </c:pt>
                <c:pt idx="1">
                  <c:v>12370</c:v>
                </c:pt>
              </c:numCache>
            </c:numRef>
          </c:val>
          <c:extLst>
            <c:ext xmlns:c16="http://schemas.microsoft.com/office/drawing/2014/chart" uri="{C3380CC4-5D6E-409C-BE32-E72D297353CC}">
              <c16:uniqueId val="{00000003-8BC9-467B-A6D4-31CBEE288592}"/>
            </c:ext>
          </c:extLst>
        </c:ser>
        <c:dLbls>
          <c:showLegendKey val="0"/>
          <c:showVal val="0"/>
          <c:showCatName val="0"/>
          <c:showSerName val="0"/>
          <c:showPercent val="0"/>
          <c:showBubbleSize val="0"/>
        </c:dLbls>
        <c:gapWidth val="150"/>
        <c:gapDepth val="0"/>
        <c:shape val="box"/>
        <c:axId val="166425624"/>
        <c:axId val="1"/>
        <c:axId val="0"/>
      </c:bar3DChart>
      <c:catAx>
        <c:axId val="16642562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24"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24" b="1" i="0" u="none" strike="noStrike" baseline="0">
                <a:solidFill>
                  <a:srgbClr val="000000"/>
                </a:solidFill>
                <a:latin typeface="Arial Cyr"/>
                <a:ea typeface="Arial Cyr"/>
                <a:cs typeface="Arial Cyr"/>
              </a:defRPr>
            </a:pPr>
            <a:endParaRPr lang="ru-RU"/>
          </a:p>
        </c:txPr>
        <c:crossAx val="166425624"/>
        <c:crosses val="autoZero"/>
        <c:crossBetween val="between"/>
        <c:majorUnit val="3000"/>
      </c:valAx>
      <c:spPr>
        <a:noFill/>
        <a:ln w="25386">
          <a:noFill/>
        </a:ln>
      </c:spPr>
    </c:plotArea>
    <c:legend>
      <c:legendPos val="r"/>
      <c:layout>
        <c:manualLayout>
          <c:xMode val="edge"/>
          <c:yMode val="edge"/>
          <c:x val="0.78235294117647058"/>
          <c:y val="0.45106382978723403"/>
          <c:w val="0.20980392156862746"/>
          <c:h val="9.7872340425531917E-2"/>
        </c:manualLayout>
      </c:layout>
      <c:overlay val="0"/>
      <c:spPr>
        <a:noFill/>
        <a:ln w="3173">
          <a:solidFill>
            <a:srgbClr val="000000"/>
          </a:solidFill>
          <a:prstDash val="solid"/>
        </a:ln>
      </c:spPr>
      <c:txPr>
        <a:bodyPr/>
        <a:lstStyle/>
        <a:p>
          <a:pPr>
            <a:defRPr sz="93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024"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604715672676842E-2"/>
          <c:y val="5.2816901408450703E-2"/>
          <c:w val="0.66990291262135926"/>
          <c:h val="0.81338028169014087"/>
        </c:manualLayout>
      </c:layout>
      <c:lineChart>
        <c:grouping val="standard"/>
        <c:varyColors val="0"/>
        <c:ser>
          <c:idx val="0"/>
          <c:order val="0"/>
          <c:tx>
            <c:strRef>
              <c:f>Sheet1!$A$2</c:f>
              <c:strCache>
                <c:ptCount val="1"/>
                <c:pt idx="0">
                  <c:v>Численность населения</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dLbls>
            <c:dLbl>
              <c:idx val="0"/>
              <c:layout>
                <c:manualLayout>
                  <c:xMode val="edge"/>
                  <c:yMode val="edge"/>
                  <c:x val="0.10818307905686546"/>
                  <c:y val="6.6901408450704219E-2"/>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B00D-4718-A4AB-0B660C467A7F}"/>
                </c:ext>
              </c:extLst>
            </c:dLbl>
            <c:dLbl>
              <c:idx val="1"/>
              <c:layout>
                <c:manualLayout>
                  <c:xMode val="edge"/>
                  <c:yMode val="edge"/>
                  <c:x val="0.18030513176144244"/>
                  <c:y val="0.13028169014084506"/>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00D-4718-A4AB-0B660C467A7F}"/>
                </c:ext>
              </c:extLst>
            </c:dLbl>
            <c:dLbl>
              <c:idx val="2"/>
              <c:layout>
                <c:manualLayout>
                  <c:xMode val="edge"/>
                  <c:yMode val="edge"/>
                  <c:x val="0.23578363384188628"/>
                  <c:y val="0.18661971830985916"/>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0D-4718-A4AB-0B660C467A7F}"/>
                </c:ext>
              </c:extLst>
            </c:dLbl>
            <c:dLbl>
              <c:idx val="3"/>
              <c:layout>
                <c:manualLayout>
                  <c:xMode val="edge"/>
                  <c:yMode val="edge"/>
                  <c:x val="0.23439667128987518"/>
                  <c:y val="0.36971830985915494"/>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0D-4718-A4AB-0B660C467A7F}"/>
                </c:ext>
              </c:extLst>
            </c:dLbl>
            <c:dLbl>
              <c:idx val="4"/>
              <c:layout>
                <c:manualLayout>
                  <c:xMode val="edge"/>
                  <c:yMode val="edge"/>
                  <c:x val="0.3564493758668516"/>
                  <c:y val="0.28521126760563381"/>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0D-4718-A4AB-0B660C467A7F}"/>
                </c:ext>
              </c:extLst>
            </c:dLbl>
            <c:dLbl>
              <c:idx val="5"/>
              <c:layout>
                <c:manualLayout>
                  <c:xMode val="edge"/>
                  <c:yMode val="edge"/>
                  <c:x val="0.37031900138696255"/>
                  <c:y val="0.46478873239436619"/>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0D-4718-A4AB-0B660C467A7F}"/>
                </c:ext>
              </c:extLst>
            </c:dLbl>
            <c:dLbl>
              <c:idx val="6"/>
              <c:layout>
                <c:manualLayout>
                  <c:xMode val="edge"/>
                  <c:yMode val="edge"/>
                  <c:x val="0.46879334257975036"/>
                  <c:y val="0.32746478873239437"/>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B00D-4718-A4AB-0B660C467A7F}"/>
                </c:ext>
              </c:extLst>
            </c:dLbl>
            <c:dLbl>
              <c:idx val="7"/>
              <c:layout>
                <c:manualLayout>
                  <c:xMode val="edge"/>
                  <c:yMode val="edge"/>
                  <c:x val="0.53398058252427183"/>
                  <c:y val="0.36619718309859156"/>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0D-4718-A4AB-0B660C467A7F}"/>
                </c:ext>
              </c:extLst>
            </c:dLbl>
            <c:dLbl>
              <c:idx val="8"/>
              <c:layout>
                <c:manualLayout>
                  <c:xMode val="edge"/>
                  <c:yMode val="edge"/>
                  <c:x val="0.61303744798890425"/>
                  <c:y val="0.40140845070422537"/>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0D-4718-A4AB-0B660C467A7F}"/>
                </c:ext>
              </c:extLst>
            </c:dLbl>
            <c:dLbl>
              <c:idx val="9"/>
              <c:layout>
                <c:manualLayout>
                  <c:xMode val="edge"/>
                  <c:yMode val="edge"/>
                  <c:x val="0.67267683772538145"/>
                  <c:y val="0.46478873239436619"/>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00D-4718-A4AB-0B660C467A7F}"/>
                </c:ext>
              </c:extLst>
            </c:dLbl>
            <c:dLbl>
              <c:idx val="10"/>
              <c:layout>
                <c:manualLayout>
                  <c:xMode val="edge"/>
                  <c:yMode val="edge"/>
                  <c:x val="0.72399445214979197"/>
                  <c:y val="0.56690140845070425"/>
                </c:manualLayout>
              </c:layout>
              <c:spPr>
                <a:noFill/>
                <a:ln w="25364">
                  <a:noFill/>
                </a:ln>
              </c:spPr>
              <c:txPr>
                <a:bodyPr/>
                <a:lstStyle/>
                <a:p>
                  <a:pPr>
                    <a:defRPr sz="1198" b="1" i="0" u="none" strike="noStrike" baseline="0">
                      <a:solidFill>
                        <a:srgbClr val="000000"/>
                      </a:solidFill>
                      <a:latin typeface="Calibri"/>
                      <a:ea typeface="Calibri"/>
                      <a:cs typeface="Calibri"/>
                    </a:defRPr>
                  </a:pPr>
                  <a:endParaRPr lang="ru-RU"/>
                </a:p>
              </c:txPr>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00D-4718-A4AB-0B660C467A7F}"/>
                </c:ext>
              </c:extLst>
            </c:dLbl>
            <c:spPr>
              <a:noFill/>
              <a:ln w="25364">
                <a:noFill/>
              </a:ln>
            </c:spPr>
            <c:txPr>
              <a:bodyPr wrap="square" lIns="38100" tIns="19050" rIns="38100" bIns="19050" anchor="ctr">
                <a:spAutoFit/>
              </a:bodyPr>
              <a:lstStyle/>
              <a:p>
                <a:pPr>
                  <a:defRPr sz="1198"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Sheet1!$B$1:$L$1</c:f>
              <c:numCache>
                <c:formatCode>General</c:formatCode>
                <c:ptCount val="11"/>
                <c:pt idx="0">
                  <c:v>2010</c:v>
                </c:pt>
                <c:pt idx="1">
                  <c:v>2011</c:v>
                </c:pt>
                <c:pt idx="2">
                  <c:v>2012</c:v>
                </c:pt>
                <c:pt idx="3">
                  <c:v>2013</c:v>
                </c:pt>
                <c:pt idx="4">
                  <c:v>2014</c:v>
                </c:pt>
                <c:pt idx="5">
                  <c:v>2015</c:v>
                </c:pt>
                <c:pt idx="6">
                  <c:v>2016</c:v>
                </c:pt>
                <c:pt idx="7">
                  <c:v>2017</c:v>
                </c:pt>
                <c:pt idx="8">
                  <c:v>2018</c:v>
                </c:pt>
                <c:pt idx="9">
                  <c:v>2019</c:v>
                </c:pt>
                <c:pt idx="10">
                  <c:v>2020</c:v>
                </c:pt>
              </c:numCache>
            </c:numRef>
          </c:cat>
          <c:val>
            <c:numRef>
              <c:f>Sheet1!$B$2:$L$2</c:f>
              <c:numCache>
                <c:formatCode>General</c:formatCode>
                <c:ptCount val="11"/>
                <c:pt idx="0">
                  <c:v>26910</c:v>
                </c:pt>
                <c:pt idx="1">
                  <c:v>26316</c:v>
                </c:pt>
                <c:pt idx="2">
                  <c:v>25564</c:v>
                </c:pt>
                <c:pt idx="3">
                  <c:v>24974</c:v>
                </c:pt>
                <c:pt idx="4">
                  <c:v>24585</c:v>
                </c:pt>
                <c:pt idx="5">
                  <c:v>24285</c:v>
                </c:pt>
                <c:pt idx="6">
                  <c:v>24168</c:v>
                </c:pt>
                <c:pt idx="7">
                  <c:v>23776</c:v>
                </c:pt>
                <c:pt idx="8">
                  <c:v>23548</c:v>
                </c:pt>
                <c:pt idx="9">
                  <c:v>23122</c:v>
                </c:pt>
                <c:pt idx="10">
                  <c:v>22854</c:v>
                </c:pt>
              </c:numCache>
            </c:numRef>
          </c:val>
          <c:smooth val="0"/>
          <c:extLst>
            <c:ext xmlns:c16="http://schemas.microsoft.com/office/drawing/2014/chart" uri="{C3380CC4-5D6E-409C-BE32-E72D297353CC}">
              <c16:uniqueId val="{0000000B-B00D-4718-A4AB-0B660C467A7F}"/>
            </c:ext>
          </c:extLst>
        </c:ser>
        <c:dLbls>
          <c:showLegendKey val="0"/>
          <c:showVal val="1"/>
          <c:showCatName val="0"/>
          <c:showSerName val="0"/>
          <c:showPercent val="0"/>
          <c:showBubbleSize val="0"/>
        </c:dLbls>
        <c:marker val="1"/>
        <c:smooth val="0"/>
        <c:axId val="166427264"/>
        <c:axId val="1"/>
      </c:lineChart>
      <c:catAx>
        <c:axId val="166427264"/>
        <c:scaling>
          <c:orientation val="minMax"/>
        </c:scaling>
        <c:delete val="0"/>
        <c:axPos val="b"/>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1"/>
        <c:crossesAt val="0"/>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198" b="1" i="0" u="none" strike="noStrike" baseline="0">
                <a:solidFill>
                  <a:srgbClr val="000000"/>
                </a:solidFill>
                <a:latin typeface="Calibri"/>
                <a:ea typeface="Calibri"/>
                <a:cs typeface="Calibri"/>
              </a:defRPr>
            </a:pPr>
            <a:endParaRPr lang="ru-RU"/>
          </a:p>
        </c:txPr>
        <c:crossAx val="166427264"/>
        <c:crosses val="autoZero"/>
        <c:crossBetween val="between"/>
        <c:majorUnit val="1000"/>
      </c:valAx>
      <c:spPr>
        <a:solidFill>
          <a:srgbClr val="FFFFFF"/>
        </a:solidFill>
        <a:ln w="12682">
          <a:solidFill>
            <a:srgbClr val="FFFFFF"/>
          </a:solidFill>
          <a:prstDash val="solid"/>
        </a:ln>
      </c:spPr>
    </c:plotArea>
    <c:legend>
      <c:legendPos val="r"/>
      <c:layout>
        <c:manualLayout>
          <c:xMode val="edge"/>
          <c:yMode val="edge"/>
          <c:x val="0.28016643550624132"/>
          <c:y val="0.63732394366197187"/>
          <c:w val="0.26768377253814146"/>
          <c:h val="0.25352112676056338"/>
        </c:manualLayout>
      </c:layout>
      <c:overlay val="0"/>
      <c:spPr>
        <a:noFill/>
        <a:ln w="3170">
          <a:solidFill>
            <a:srgbClr val="000000"/>
          </a:solidFill>
          <a:prstDash val="solid"/>
        </a:ln>
      </c:spPr>
      <c:txPr>
        <a:bodyPr/>
        <a:lstStyle/>
        <a:p>
          <a:pPr>
            <a:defRPr sz="103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4"/>
      <c:rotY val="20"/>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8.6587436332767401E-2"/>
          <c:y val="4.0816326530612242E-2"/>
          <c:w val="0.64006791171477084"/>
          <c:h val="0.79591836734693877"/>
        </c:manualLayout>
      </c:layout>
      <c:bar3DChart>
        <c:barDir val="col"/>
        <c:grouping val="clustered"/>
        <c:varyColors val="0"/>
        <c:ser>
          <c:idx val="0"/>
          <c:order val="0"/>
          <c:tx>
            <c:strRef>
              <c:f>Sheet1!$A$2</c:f>
              <c:strCache>
                <c:ptCount val="1"/>
                <c:pt idx="0">
                  <c:v>январь-ноябрь 2019</c:v>
                </c:pt>
              </c:strCache>
            </c:strRef>
          </c:tx>
          <c:spPr>
            <a:solidFill>
              <a:srgbClr val="0000FF"/>
            </a:solidFill>
            <a:ln w="12693">
              <a:solidFill>
                <a:srgbClr val="000000"/>
              </a:solidFill>
              <a:prstDash val="solid"/>
            </a:ln>
          </c:spPr>
          <c:invertIfNegative val="0"/>
          <c:dLbls>
            <c:dLbl>
              <c:idx val="0"/>
              <c:layout>
                <c:manualLayout>
                  <c:xMode val="edge"/>
                  <c:yMode val="edge"/>
                  <c:x val="0.18845500848896435"/>
                  <c:y val="2.8571428571428571E-2"/>
                </c:manualLayout>
              </c:layout>
              <c:spPr>
                <a:noFill/>
                <a:ln w="25386">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1A9-4BCE-8F4A-50B01E63D924}"/>
                </c:ext>
              </c:extLst>
            </c:dLbl>
            <c:dLbl>
              <c:idx val="1"/>
              <c:layout>
                <c:manualLayout>
                  <c:xMode val="edge"/>
                  <c:yMode val="edge"/>
                  <c:x val="0.45670628183361628"/>
                  <c:y val="0.1306122448979592"/>
                </c:manualLayout>
              </c:layout>
              <c:spPr>
                <a:noFill/>
                <a:ln w="25386">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1A9-4BCE-8F4A-50B01E63D924}"/>
                </c:ext>
              </c:extLst>
            </c:dLbl>
            <c:spPr>
              <a:noFill/>
              <a:ln w="25386">
                <a:noFill/>
              </a:ln>
            </c:spPr>
            <c:txPr>
              <a:bodyPr wrap="square" lIns="38100" tIns="19050" rIns="38100" bIns="19050" anchor="ctr">
                <a:spAutoFit/>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Sheet1!$B$2:$C$2</c:f>
              <c:numCache>
                <c:formatCode>General</c:formatCode>
                <c:ptCount val="2"/>
                <c:pt idx="0">
                  <c:v>34666</c:v>
                </c:pt>
                <c:pt idx="1">
                  <c:v>30715.200000000001</c:v>
                </c:pt>
              </c:numCache>
            </c:numRef>
          </c:val>
          <c:extLst>
            <c:ext xmlns:c16="http://schemas.microsoft.com/office/drawing/2014/chart" uri="{C3380CC4-5D6E-409C-BE32-E72D297353CC}">
              <c16:uniqueId val="{00000002-A1A9-4BCE-8F4A-50B01E63D924}"/>
            </c:ext>
          </c:extLst>
        </c:ser>
        <c:ser>
          <c:idx val="1"/>
          <c:order val="1"/>
          <c:tx>
            <c:strRef>
              <c:f>Sheet1!$A$3</c:f>
              <c:strCache>
                <c:ptCount val="1"/>
                <c:pt idx="0">
                  <c:v>январь-ноябрь 2020</c:v>
                </c:pt>
              </c:strCache>
            </c:strRef>
          </c:tx>
          <c:spPr>
            <a:solidFill>
              <a:srgbClr val="993366"/>
            </a:solidFill>
            <a:ln w="12693">
              <a:solidFill>
                <a:srgbClr val="000000"/>
              </a:solidFill>
              <a:prstDash val="solid"/>
            </a:ln>
          </c:spPr>
          <c:invertIfNegative val="0"/>
          <c:dLbls>
            <c:dLbl>
              <c:idx val="0"/>
              <c:layout>
                <c:manualLayout>
                  <c:xMode val="edge"/>
                  <c:yMode val="edge"/>
                  <c:x val="0.27843803056027167"/>
                  <c:y val="0"/>
                </c:manualLayout>
              </c:layout>
              <c:spPr>
                <a:noFill/>
                <a:ln w="25386">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1A9-4BCE-8F4A-50B01E63D924}"/>
                </c:ext>
              </c:extLst>
            </c:dLbl>
            <c:dLbl>
              <c:idx val="1"/>
              <c:layout>
                <c:manualLayout>
                  <c:xMode val="edge"/>
                  <c:yMode val="edge"/>
                  <c:x val="0.58064516129032262"/>
                  <c:y val="3.6734693877551024E-2"/>
                </c:manualLayout>
              </c:layout>
              <c:spPr>
                <a:noFill/>
                <a:ln w="25386">
                  <a:noFill/>
                </a:ln>
              </c:spPr>
              <c:txPr>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1A9-4BCE-8F4A-50B01E63D924}"/>
                </c:ext>
              </c:extLst>
            </c:dLbl>
            <c:spPr>
              <a:noFill/>
              <a:ln w="25386">
                <a:noFill/>
              </a:ln>
            </c:spPr>
            <c:txPr>
              <a:bodyPr wrap="square" lIns="38100" tIns="19050" rIns="38100" bIns="19050" anchor="ctr">
                <a:spAutoFit/>
              </a:bodyPr>
              <a:lstStyle/>
              <a:p>
                <a:pPr>
                  <a:defRPr sz="1074"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область</c:v>
                </c:pt>
                <c:pt idx="1">
                  <c:v>район</c:v>
                </c:pt>
              </c:strCache>
            </c:strRef>
          </c:cat>
          <c:val>
            <c:numRef>
              <c:f>Sheet1!$B$3:$C$3</c:f>
              <c:numCache>
                <c:formatCode>General</c:formatCode>
                <c:ptCount val="2"/>
                <c:pt idx="0">
                  <c:v>39047.1</c:v>
                </c:pt>
                <c:pt idx="1">
                  <c:v>33621.599999999999</c:v>
                </c:pt>
              </c:numCache>
            </c:numRef>
          </c:val>
          <c:extLst>
            <c:ext xmlns:c16="http://schemas.microsoft.com/office/drawing/2014/chart" uri="{C3380CC4-5D6E-409C-BE32-E72D297353CC}">
              <c16:uniqueId val="{00000005-A1A9-4BCE-8F4A-50B01E63D924}"/>
            </c:ext>
          </c:extLst>
        </c:ser>
        <c:dLbls>
          <c:showLegendKey val="0"/>
          <c:showVal val="0"/>
          <c:showCatName val="0"/>
          <c:showSerName val="0"/>
          <c:showPercent val="0"/>
          <c:showBubbleSize val="0"/>
        </c:dLbls>
        <c:gapWidth val="150"/>
        <c:gapDepth val="0"/>
        <c:shape val="box"/>
        <c:axId val="166427264"/>
        <c:axId val="1"/>
        <c:axId val="0"/>
      </c:bar3DChart>
      <c:catAx>
        <c:axId val="166427264"/>
        <c:scaling>
          <c:orientation val="minMax"/>
        </c:scaling>
        <c:delete val="0"/>
        <c:axPos val="b"/>
        <c:numFmt formatCode="General" sourceLinked="1"/>
        <c:majorTickMark val="out"/>
        <c:minorTickMark val="none"/>
        <c:tickLblPos val="low"/>
        <c:spPr>
          <a:ln w="3173">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40000"/>
          <c:min val="0"/>
        </c:scaling>
        <c:delete val="0"/>
        <c:axPos val="l"/>
        <c:majorGridlines>
          <c:spPr>
            <a:ln w="3173">
              <a:solidFill>
                <a:srgbClr val="000000"/>
              </a:solidFill>
              <a:prstDash val="solid"/>
            </a:ln>
          </c:spPr>
        </c:majorGridlines>
        <c:numFmt formatCode="General" sourceLinked="1"/>
        <c:majorTickMark val="out"/>
        <c:minorTickMark val="none"/>
        <c:tickLblPos val="nextTo"/>
        <c:spPr>
          <a:ln w="3173">
            <a:solidFill>
              <a:srgbClr val="000000"/>
            </a:solidFill>
            <a:prstDash val="solid"/>
          </a:ln>
        </c:spPr>
        <c:txPr>
          <a:bodyPr rot="0" vert="horz"/>
          <a:lstStyle/>
          <a:p>
            <a:pPr>
              <a:defRPr sz="1074" b="1" i="0" u="none" strike="noStrike" baseline="0">
                <a:solidFill>
                  <a:srgbClr val="000000"/>
                </a:solidFill>
                <a:latin typeface="Calibri"/>
                <a:ea typeface="Calibri"/>
                <a:cs typeface="Calibri"/>
              </a:defRPr>
            </a:pPr>
            <a:endParaRPr lang="ru-RU"/>
          </a:p>
        </c:txPr>
        <c:crossAx val="166427264"/>
        <c:crosses val="autoZero"/>
        <c:crossBetween val="between"/>
      </c:valAx>
      <c:spPr>
        <a:noFill/>
        <a:ln w="25386">
          <a:noFill/>
        </a:ln>
      </c:spPr>
    </c:plotArea>
    <c:legend>
      <c:legendPos val="r"/>
      <c:layout>
        <c:manualLayout>
          <c:xMode val="edge"/>
          <c:yMode val="edge"/>
          <c:x val="0.74533106960950768"/>
          <c:y val="0.40816326530612246"/>
          <c:w val="0.24787775891341257"/>
          <c:h val="0.18367346938775511"/>
        </c:manualLayout>
      </c:layout>
      <c:overlay val="0"/>
      <c:spPr>
        <a:noFill/>
        <a:ln w="3173">
          <a:solidFill>
            <a:srgbClr val="000000"/>
          </a:solidFill>
          <a:prstDash val="solid"/>
        </a:ln>
      </c:spPr>
      <c:txPr>
        <a:bodyPr/>
        <a:lstStyle/>
        <a:p>
          <a:pPr>
            <a:defRPr sz="984"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w="6350" cap="flat" cmpd="sng" algn="ctr">
      <a:solidFill>
        <a:srgbClr val="000000"/>
      </a:solidFill>
      <a:prstDash val="solid"/>
      <a:miter lim="800000"/>
      <a:headEnd type="none" w="med" len="med"/>
      <a:tailEnd type="none" w="med" len="med"/>
    </a:ln>
  </c:spPr>
  <c:txPr>
    <a:bodyPr/>
    <a:lstStyle/>
    <a:p>
      <a:pPr>
        <a:defRPr sz="1074" b="1" i="0" u="none" strike="noStrike" baseline="0">
          <a:solidFill>
            <a:srgbClr val="000000"/>
          </a:solidFill>
          <a:latin typeface="Calibri"/>
          <a:ea typeface="Calibri"/>
          <a:cs typeface="Calibri"/>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23" b="1" i="0" u="none" strike="noStrike" baseline="0">
                <a:solidFill>
                  <a:srgbClr val="000000"/>
                </a:solidFill>
                <a:latin typeface="Calibri"/>
                <a:ea typeface="Calibri"/>
                <a:cs typeface="Calibri"/>
              </a:defRPr>
            </a:pPr>
            <a:r>
              <a:rPr lang="ru-RU"/>
              <a:t>Уровень зарегистрированной безработицы</a:t>
            </a:r>
          </a:p>
        </c:rich>
      </c:tx>
      <c:layout>
        <c:manualLayout>
          <c:xMode val="edge"/>
          <c:yMode val="edge"/>
          <c:x val="0.15559772296015181"/>
          <c:y val="2.0661157024793389E-2"/>
        </c:manualLayout>
      </c:layout>
      <c:overlay val="0"/>
      <c:spPr>
        <a:noFill/>
        <a:ln w="25360">
          <a:noFill/>
        </a:ln>
      </c:spPr>
    </c:title>
    <c:autoTitleDeleted val="0"/>
    <c:view3D>
      <c:rotX val="15"/>
      <c:hPercent val="41"/>
      <c:rotY val="20"/>
      <c:depthPercent val="100"/>
      <c:rAngAx val="1"/>
    </c:view3D>
    <c:floor>
      <c:thickness val="0"/>
      <c:spPr>
        <a:solidFill>
          <a:srgbClr val="C0C0C0"/>
        </a:solidFill>
        <a:ln w="3175">
          <a:solidFill>
            <a:srgbClr val="000000"/>
          </a:solidFill>
          <a:prstDash val="solid"/>
        </a:ln>
      </c:spPr>
    </c:floor>
    <c:sideWall>
      <c:thickness val="0"/>
      <c:spPr>
        <a:solidFill>
          <a:srgbClr val="FFFFFF"/>
        </a:solidFill>
        <a:ln w="12700">
          <a:solidFill>
            <a:srgbClr val="FFFFFF"/>
          </a:solidFill>
          <a:prstDash val="solid"/>
        </a:ln>
      </c:spPr>
    </c:sideWall>
    <c:backWall>
      <c:thickness val="0"/>
      <c:spPr>
        <a:solidFill>
          <a:srgbClr val="FFFFFF"/>
        </a:solidFill>
        <a:ln w="12700">
          <a:solidFill>
            <a:srgbClr val="FFFFFF"/>
          </a:solidFill>
          <a:prstDash val="solid"/>
        </a:ln>
      </c:spPr>
    </c:backWall>
    <c:plotArea>
      <c:layout>
        <c:manualLayout>
          <c:layoutTarget val="inner"/>
          <c:xMode val="edge"/>
          <c:yMode val="edge"/>
          <c:x val="6.4516129032258063E-2"/>
          <c:y val="0.22727272727272727"/>
          <c:w val="0.76660341555977229"/>
          <c:h val="0.6074380165289256"/>
        </c:manualLayout>
      </c:layout>
      <c:bar3DChart>
        <c:barDir val="col"/>
        <c:grouping val="clustered"/>
        <c:varyColors val="0"/>
        <c:ser>
          <c:idx val="0"/>
          <c:order val="0"/>
          <c:tx>
            <c:strRef>
              <c:f>Sheet1!$A$2</c:f>
              <c:strCache>
                <c:ptCount val="1"/>
                <c:pt idx="0">
                  <c:v>2020 год</c:v>
                </c:pt>
              </c:strCache>
            </c:strRef>
          </c:tx>
          <c:spPr>
            <a:solidFill>
              <a:srgbClr val="9999FF"/>
            </a:solidFill>
            <a:ln w="12680">
              <a:solidFill>
                <a:srgbClr val="000000"/>
              </a:solidFill>
              <a:prstDash val="solid"/>
            </a:ln>
          </c:spPr>
          <c:invertIfNegative val="0"/>
          <c:dLbls>
            <c:dLbl>
              <c:idx val="0"/>
              <c:layout>
                <c:manualLayout>
                  <c:xMode val="edge"/>
                  <c:yMode val="edge"/>
                  <c:x val="0.22201138519924099"/>
                  <c:y val="0.21900826446280991"/>
                </c:manualLayout>
              </c:layout>
              <c:spPr>
                <a:noFill/>
                <a:ln w="25360">
                  <a:noFill/>
                </a:ln>
              </c:spPr>
              <c:txPr>
                <a:bodyPr/>
                <a:lstStyle/>
                <a:p>
                  <a:pPr>
                    <a:defRPr sz="107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08B-4153-80CE-4F099DE941FE}"/>
                </c:ext>
              </c:extLst>
            </c:dLbl>
            <c:dLbl>
              <c:idx val="1"/>
              <c:layout>
                <c:manualLayout>
                  <c:xMode val="edge"/>
                  <c:yMode val="edge"/>
                  <c:x val="0"/>
                  <c:y val="0"/>
                </c:manualLayout>
              </c:layout>
              <c:spPr>
                <a:noFill/>
                <a:ln w="25360">
                  <a:noFill/>
                </a:ln>
              </c:spPr>
              <c:txPr>
                <a:bodyPr/>
                <a:lstStyle/>
                <a:p>
                  <a:pPr>
                    <a:defRPr sz="107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8B-4153-80CE-4F099DE941FE}"/>
                </c:ext>
              </c:extLst>
            </c:dLbl>
            <c:spPr>
              <a:noFill/>
              <a:ln w="25360">
                <a:noFill/>
              </a:ln>
            </c:spPr>
            <c:txPr>
              <a:bodyPr wrap="square" lIns="38100" tIns="19050" rIns="38100" bIns="19050" anchor="ctr">
                <a:spAutoFit/>
              </a:bodyPr>
              <a:lstStyle/>
              <a:p>
                <a:pPr>
                  <a:defRPr sz="107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Sheet1!$B$2:$C$2</c:f>
              <c:numCache>
                <c:formatCode>General</c:formatCode>
                <c:ptCount val="2"/>
                <c:pt idx="0">
                  <c:v>2.5</c:v>
                </c:pt>
              </c:numCache>
            </c:numRef>
          </c:val>
          <c:extLst>
            <c:ext xmlns:c16="http://schemas.microsoft.com/office/drawing/2014/chart" uri="{C3380CC4-5D6E-409C-BE32-E72D297353CC}">
              <c16:uniqueId val="{00000002-208B-4153-80CE-4F099DE941FE}"/>
            </c:ext>
          </c:extLst>
        </c:ser>
        <c:ser>
          <c:idx val="1"/>
          <c:order val="1"/>
          <c:tx>
            <c:strRef>
              <c:f>Sheet1!$A$3</c:f>
              <c:strCache>
                <c:ptCount val="1"/>
                <c:pt idx="0">
                  <c:v>2019 год</c:v>
                </c:pt>
              </c:strCache>
            </c:strRef>
          </c:tx>
          <c:spPr>
            <a:solidFill>
              <a:srgbClr val="FF00FF"/>
            </a:solidFill>
            <a:ln w="12680">
              <a:solidFill>
                <a:srgbClr val="000000"/>
              </a:solidFill>
              <a:prstDash val="solid"/>
            </a:ln>
          </c:spPr>
          <c:invertIfNegative val="0"/>
          <c:dLbls>
            <c:dLbl>
              <c:idx val="0"/>
              <c:layout>
                <c:manualLayout>
                  <c:xMode val="edge"/>
                  <c:yMode val="edge"/>
                  <c:x val="0.32637571157495254"/>
                  <c:y val="0.46280991735537191"/>
                </c:manualLayout>
              </c:layout>
              <c:spPr>
                <a:noFill/>
                <a:ln w="25360">
                  <a:noFill/>
                </a:ln>
              </c:spPr>
              <c:txPr>
                <a:bodyPr/>
                <a:lstStyle/>
                <a:p>
                  <a:pPr>
                    <a:defRPr sz="107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8B-4153-80CE-4F099DE941FE}"/>
                </c:ext>
              </c:extLst>
            </c:dLbl>
            <c:dLbl>
              <c:idx val="1"/>
              <c:layout>
                <c:manualLayout>
                  <c:xMode val="edge"/>
                  <c:yMode val="edge"/>
                  <c:x val="0.99240986717267554"/>
                  <c:y val="0"/>
                </c:manualLayout>
              </c:layout>
              <c:spPr>
                <a:noFill/>
                <a:ln w="25360">
                  <a:noFill/>
                </a:ln>
              </c:spPr>
              <c:txPr>
                <a:bodyPr/>
                <a:lstStyle/>
                <a:p>
                  <a:pPr>
                    <a:defRPr sz="107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08B-4153-80CE-4F099DE941FE}"/>
                </c:ext>
              </c:extLst>
            </c:dLbl>
            <c:spPr>
              <a:noFill/>
              <a:ln w="25360">
                <a:noFill/>
              </a:ln>
            </c:spPr>
            <c:txPr>
              <a:bodyPr wrap="square" lIns="38100" tIns="19050" rIns="38100" bIns="19050" anchor="ctr">
                <a:spAutoFit/>
              </a:bodyPr>
              <a:lstStyle/>
              <a:p>
                <a:pPr>
                  <a:defRPr sz="1073"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1"/>
                <c:pt idx="0">
                  <c:v>Район</c:v>
                </c:pt>
              </c:strCache>
            </c:strRef>
          </c:cat>
          <c:val>
            <c:numRef>
              <c:f>Sheet1!$B$3:$C$3</c:f>
              <c:numCache>
                <c:formatCode>General</c:formatCode>
                <c:ptCount val="2"/>
                <c:pt idx="0">
                  <c:v>1.2</c:v>
                </c:pt>
              </c:numCache>
            </c:numRef>
          </c:val>
          <c:extLst>
            <c:ext xmlns:c16="http://schemas.microsoft.com/office/drawing/2014/chart" uri="{C3380CC4-5D6E-409C-BE32-E72D297353CC}">
              <c16:uniqueId val="{00000005-208B-4153-80CE-4F099DE941FE}"/>
            </c:ext>
          </c:extLst>
        </c:ser>
        <c:dLbls>
          <c:showLegendKey val="0"/>
          <c:showVal val="0"/>
          <c:showCatName val="0"/>
          <c:showSerName val="0"/>
          <c:showPercent val="0"/>
          <c:showBubbleSize val="0"/>
        </c:dLbls>
        <c:gapWidth val="150"/>
        <c:gapDepth val="0"/>
        <c:shape val="box"/>
        <c:axId val="166430232"/>
        <c:axId val="1"/>
        <c:axId val="0"/>
      </c:bar3DChart>
      <c:catAx>
        <c:axId val="166430232"/>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1073" b="1" i="0" u="none" strike="noStrike" baseline="0">
                <a:solidFill>
                  <a:srgbClr val="000000"/>
                </a:solidFill>
                <a:latin typeface="Calibri"/>
                <a:ea typeface="Calibri"/>
                <a:cs typeface="Calibri"/>
              </a:defRPr>
            </a:pPr>
            <a:endParaRPr lang="ru-RU"/>
          </a:p>
        </c:txPr>
        <c:crossAx val="1"/>
        <c:crosses val="autoZero"/>
        <c:auto val="1"/>
        <c:lblAlgn val="ctr"/>
        <c:lblOffset val="100"/>
        <c:tickLblSkip val="1"/>
        <c:tickMarkSkip val="1"/>
        <c:noMultiLvlLbl val="0"/>
      </c:catAx>
      <c:valAx>
        <c:axId val="1"/>
        <c:scaling>
          <c:orientation val="minMax"/>
          <c:max val="3"/>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1073" b="1" i="0" u="none" strike="noStrike" baseline="0">
                <a:solidFill>
                  <a:srgbClr val="000000"/>
                </a:solidFill>
                <a:latin typeface="Calibri"/>
                <a:ea typeface="Calibri"/>
                <a:cs typeface="Calibri"/>
              </a:defRPr>
            </a:pPr>
            <a:endParaRPr lang="ru-RU"/>
          </a:p>
        </c:txPr>
        <c:crossAx val="166430232"/>
        <c:crosses val="autoZero"/>
        <c:crossBetween val="between"/>
        <c:majorUnit val="0.5"/>
        <c:minorUnit val="0.1"/>
      </c:valAx>
      <c:spPr>
        <a:noFill/>
        <a:ln w="3170">
          <a:solidFill>
            <a:srgbClr val="000000"/>
          </a:solidFill>
          <a:prstDash val="solid"/>
        </a:ln>
      </c:spPr>
    </c:plotArea>
    <c:legend>
      <c:legendPos val="r"/>
      <c:layout>
        <c:manualLayout>
          <c:xMode val="edge"/>
          <c:yMode val="edge"/>
          <c:x val="0.85199240986717273"/>
          <c:y val="0.5"/>
          <c:w val="0.14041745730550284"/>
          <c:h val="0.18595041322314049"/>
        </c:manualLayout>
      </c:layout>
      <c:overlay val="0"/>
      <c:spPr>
        <a:noFill/>
        <a:ln w="3170">
          <a:solidFill>
            <a:srgbClr val="000000"/>
          </a:solidFill>
          <a:prstDash val="solid"/>
        </a:ln>
      </c:spPr>
      <c:txPr>
        <a:bodyPr/>
        <a:lstStyle/>
        <a:p>
          <a:pPr>
            <a:defRPr sz="983"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73"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435E9-2470-4996-8EDF-A28320726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10963</Words>
  <Characters>62491</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ИТОГИ</vt:lpstr>
    </vt:vector>
  </TitlesOfParts>
  <Company>l</Company>
  <LinksUpToDate>false</LinksUpToDate>
  <CharactersWithSpaces>73308</CharactersWithSpaces>
  <SharedDoc>false</SharedDoc>
  <HLinks>
    <vt:vector size="6" baseType="variant">
      <vt:variant>
        <vt:i4>852037</vt:i4>
      </vt:variant>
      <vt:variant>
        <vt:i4>12</vt:i4>
      </vt:variant>
      <vt:variant>
        <vt:i4>0</vt:i4>
      </vt:variant>
      <vt:variant>
        <vt:i4>5</vt:i4>
      </vt:variant>
      <vt:variant>
        <vt:lpwstr>https://vk.com/valdaypark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ИТОГИ</dc:title>
  <dc:subject/>
  <dc:creator>mna</dc:creator>
  <cp:keywords/>
  <dc:description/>
  <cp:lastModifiedBy>Пользователь</cp:lastModifiedBy>
  <cp:revision>2</cp:revision>
  <cp:lastPrinted>2021-01-25T08:24:00Z</cp:lastPrinted>
  <dcterms:created xsi:type="dcterms:W3CDTF">2021-06-23T12:36:00Z</dcterms:created>
  <dcterms:modified xsi:type="dcterms:W3CDTF">2021-06-23T12:36:00Z</dcterms:modified>
</cp:coreProperties>
</file>