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6C" w:rsidRDefault="002F566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Информация</w:t>
      </w:r>
    </w:p>
    <w:p w:rsidR="002F566C" w:rsidRDefault="002F566C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AD7A69">
        <w:rPr>
          <w:b/>
          <w:bCs/>
        </w:rPr>
        <w:t xml:space="preserve">выполнении </w:t>
      </w:r>
      <w:r w:rsidR="00742887">
        <w:rPr>
          <w:b/>
          <w:bCs/>
        </w:rPr>
        <w:t>У</w:t>
      </w:r>
      <w:r w:rsidR="00AD7A69">
        <w:rPr>
          <w:b/>
          <w:bCs/>
        </w:rPr>
        <w:t>каза Президента РФ от 07.05.2012 № 597 «О мероприятиях по реализации государственной социальной политики»</w:t>
      </w:r>
      <w:r>
        <w:rPr>
          <w:b/>
          <w:bCs/>
        </w:rPr>
        <w:t>.</w:t>
      </w:r>
    </w:p>
    <w:p w:rsidR="002F566C" w:rsidRDefault="002F566C">
      <w:pPr>
        <w:jc w:val="center"/>
        <w:rPr>
          <w:b/>
          <w:bCs/>
        </w:rPr>
      </w:pPr>
    </w:p>
    <w:p w:rsidR="002F566C" w:rsidRDefault="002F566C">
      <w:pPr>
        <w:ind w:firstLine="560"/>
        <w:jc w:val="both"/>
      </w:pPr>
      <w:r>
        <w:t xml:space="preserve">В соответствии с </w:t>
      </w:r>
      <w:r w:rsidR="00742887">
        <w:t>У</w:t>
      </w:r>
      <w:r>
        <w:t xml:space="preserve">казом Президента РФ от 07.05.2012 № 597 «О мероприятиях по реализации государственной социальной политики»,  комитет культуры и туризма сообщает </w:t>
      </w:r>
      <w:r w:rsidR="00742887">
        <w:t>о проведенной в связи с этим работе, в частности:</w:t>
      </w:r>
    </w:p>
    <w:p w:rsidR="002F566C" w:rsidRDefault="002F566C">
      <w:pPr>
        <w:ind w:firstLine="560"/>
        <w:jc w:val="both"/>
      </w:pPr>
      <w:r>
        <w:t>- разработан План мероприятий («дорожная карта») «Повышение эффективности сферы культуры Валдайского муниципального района (2013-2018 годы)», утвержден Постановлением Администрации Валдайского муниципального района от 13.05.2013 №639</w:t>
      </w:r>
      <w:r w:rsidR="00AD7A69">
        <w:t>;</w:t>
      </w:r>
    </w:p>
    <w:p w:rsidR="002F566C" w:rsidRDefault="00AD7A69" w:rsidP="00AD7A69">
      <w:pPr>
        <w:ind w:firstLine="560"/>
        <w:jc w:val="both"/>
      </w:pPr>
      <w:r>
        <w:t xml:space="preserve">-разработан </w:t>
      </w:r>
      <w:r w:rsidR="00742887">
        <w:t>«</w:t>
      </w:r>
      <w:r>
        <w:t xml:space="preserve">Перечень </w:t>
      </w:r>
      <w:proofErr w:type="gramStart"/>
      <w:r>
        <w:t>показателей эффективности деятельности работников муниципальных бюджетных учреждений культуры</w:t>
      </w:r>
      <w:proofErr w:type="gramEnd"/>
      <w:r>
        <w:t xml:space="preserve"> и учреждений дополнительного образования в сфере культуры</w:t>
      </w:r>
      <w:r w:rsidR="00742887">
        <w:t>»</w:t>
      </w:r>
      <w:r>
        <w:t>, утвержден постановлением Администрации Валдайского муниципального района от 16.01.2014 №70</w:t>
      </w:r>
      <w:r w:rsidR="00D415C6">
        <w:t>;</w:t>
      </w:r>
    </w:p>
    <w:p w:rsidR="00742887" w:rsidRDefault="00742887" w:rsidP="00742887">
      <w:pPr>
        <w:ind w:firstLine="560"/>
        <w:jc w:val="both"/>
      </w:pPr>
      <w:r>
        <w:t>-разработан план мероприятий по оптимизации сети, оптимизации численности, увеличению доходов от платных услуг</w:t>
      </w:r>
      <w:r w:rsidR="00C53E3A" w:rsidRPr="00C53E3A">
        <w:t xml:space="preserve"> </w:t>
      </w:r>
      <w:r w:rsidR="00C53E3A">
        <w:t>на 2013-2018 годы</w:t>
      </w:r>
      <w:r>
        <w:t>;</w:t>
      </w:r>
    </w:p>
    <w:p w:rsidR="00483E17" w:rsidRDefault="00483E17" w:rsidP="00AD7A69">
      <w:pPr>
        <w:ind w:firstLine="560"/>
        <w:jc w:val="both"/>
      </w:pPr>
      <w:r>
        <w:t xml:space="preserve">-разработаны </w:t>
      </w:r>
      <w:r w:rsidR="00742887">
        <w:t>«</w:t>
      </w:r>
      <w:r>
        <w:t>Примерные положения об оплате труда</w:t>
      </w:r>
      <w:r w:rsidR="00742887">
        <w:t xml:space="preserve"> работников бюджетных учреждений культуры и работников бюджетных образовательных учреждений, в сфере культуры»</w:t>
      </w:r>
      <w:r>
        <w:t>, утверждены постановлением Администрации Валдайского муниципального района от 29.08.2014 №1771;</w:t>
      </w:r>
    </w:p>
    <w:p w:rsidR="00D415C6" w:rsidRDefault="00D415C6">
      <w:pPr>
        <w:ind w:firstLine="560"/>
        <w:jc w:val="both"/>
      </w:pPr>
      <w:r>
        <w:t xml:space="preserve">-внесены изменения в системы </w:t>
      </w:r>
      <w:proofErr w:type="gramStart"/>
      <w:r w:rsidR="00C53E3A">
        <w:t>оплаты труда работников бюджетных учреждений культуры</w:t>
      </w:r>
      <w:proofErr w:type="gramEnd"/>
      <w:r w:rsidR="00C53E3A">
        <w:t xml:space="preserve"> и работников бюджетных образовательных учреждений, в сфере культуры, подведомствен</w:t>
      </w:r>
      <w:r w:rsidR="00960BC7">
        <w:t>ных комитету культуры и туризма;</w:t>
      </w:r>
    </w:p>
    <w:p w:rsidR="00960BC7" w:rsidRDefault="00960BC7">
      <w:pPr>
        <w:ind w:firstLine="560"/>
        <w:jc w:val="both"/>
      </w:pPr>
      <w:r>
        <w:t>-заключены «эффективные контракты» с работниками учреждений.</w:t>
      </w:r>
    </w:p>
    <w:p w:rsidR="00C53E3A" w:rsidRDefault="00C53E3A">
      <w:pPr>
        <w:ind w:firstLine="560"/>
        <w:jc w:val="both"/>
      </w:pP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>Сведения о средней численности и начисленной заработной плате работников</w:t>
      </w: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>списочного состава сферы культуры за январь-</w:t>
      </w:r>
      <w:r w:rsidR="00A55D50">
        <w:rPr>
          <w:b/>
          <w:bCs/>
        </w:rPr>
        <w:t>сентябрь</w:t>
      </w:r>
      <w:r>
        <w:rPr>
          <w:b/>
          <w:bCs/>
        </w:rPr>
        <w:t xml:space="preserve"> 201</w:t>
      </w:r>
      <w:r w:rsidR="00960BC7">
        <w:rPr>
          <w:b/>
          <w:bCs/>
        </w:rPr>
        <w:t>5</w:t>
      </w:r>
      <w:r>
        <w:rPr>
          <w:b/>
          <w:bCs/>
        </w:rPr>
        <w:t xml:space="preserve"> года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2800"/>
        <w:gridCol w:w="2016"/>
        <w:gridCol w:w="2537"/>
        <w:gridCol w:w="2301"/>
      </w:tblGrid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</w:t>
            </w:r>
            <w:proofErr w:type="gramStart"/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.р</w:t>
            </w:r>
            <w:proofErr w:type="gramEnd"/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ВЦКС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="00960BC7">
              <w:rPr>
                <w:rFonts w:eastAsia="Times New Roman" w:cs="Times New Roman"/>
                <w:kern w:val="0"/>
                <w:lang w:eastAsia="ru-RU" w:bidi="ar-SA"/>
              </w:rPr>
              <w:t>4,</w:t>
            </w:r>
            <w:r w:rsidR="00A55D50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55D50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8259,0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55D50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16899,94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Автоклуб «Забава»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960BC7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55D50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1445,3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55D50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17843,21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«Валдайский ДНТ»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960BC7">
              <w:rPr>
                <w:rFonts w:eastAsia="Times New Roman" w:cs="Times New Roman"/>
                <w:kern w:val="0"/>
                <w:lang w:eastAsia="ru-RU" w:bidi="ar-SA"/>
              </w:rPr>
              <w:t>1,5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55D50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1671,9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55D50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16153,62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Библиотека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960BC7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40,8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55D50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4826,1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55D50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13142,97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55D50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115,6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55D50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16202,3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55D50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15573,14</w:t>
            </w:r>
          </w:p>
        </w:tc>
      </w:tr>
      <w:tr w:rsidR="00D415C6" w:rsidRPr="00D415C6" w:rsidTr="007D52F5">
        <w:trPr>
          <w:trHeight w:val="1110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3E3A" w:rsidRDefault="00C53E3A" w:rsidP="00C53E3A">
            <w:pPr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Целевой показатель 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за </w:t>
            </w:r>
            <w:r w:rsidR="00CD485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 месяцев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201</w:t>
            </w:r>
            <w:r w:rsidR="00960BC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</w:t>
            </w:r>
            <w:r w:rsidR="00CD485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: </w:t>
            </w:r>
            <w:r w:rsidR="00960BC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  <w:r w:rsidR="00CD485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56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56</w:t>
            </w:r>
            <w:r w:rsidR="00CD485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,2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</w:t>
            </w:r>
            <w:r w:rsidR="008B73E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исполнение 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99,5% </w:t>
            </w:r>
          </w:p>
          <w:p w:rsidR="00A55D50" w:rsidRDefault="00A55D50" w:rsidP="00D415C6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  <w:p w:rsidR="00D415C6" w:rsidRPr="00D415C6" w:rsidRDefault="00D415C6" w:rsidP="00D415C6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Сведения о средней численности и начисленной заработной плате педагогических работников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списочного состава дополнительного образования в  сфере культуры за январь-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сентябрь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201</w:t>
            </w:r>
            <w:r w:rsidR="00960BC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года</w:t>
            </w:r>
          </w:p>
        </w:tc>
      </w:tr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</w:t>
            </w:r>
            <w:proofErr w:type="gramStart"/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.р</w:t>
            </w:r>
            <w:proofErr w:type="gramEnd"/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960BC7">
        <w:trPr>
          <w:trHeight w:val="38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МБОУ Валдайская ДШИ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960BC7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55D50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3662,0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55D50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25430,56</w:t>
            </w:r>
          </w:p>
        </w:tc>
      </w:tr>
      <w:tr w:rsidR="00D415C6" w:rsidRPr="00D415C6" w:rsidTr="00960BC7">
        <w:trPr>
          <w:trHeight w:val="321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960BC7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55D50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3662,0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55D50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25430,56</w:t>
            </w:r>
          </w:p>
        </w:tc>
      </w:tr>
    </w:tbl>
    <w:p w:rsidR="00D415C6" w:rsidRDefault="00C53E3A" w:rsidP="00C53E3A">
      <w:pPr>
        <w:jc w:val="both"/>
        <w:rPr>
          <w:b/>
          <w:bCs/>
        </w:rPr>
      </w:pPr>
      <w:r>
        <w:rPr>
          <w:b/>
          <w:bCs/>
        </w:rPr>
        <w:t xml:space="preserve">Целевой показатель </w:t>
      </w:r>
      <w:r w:rsidR="00A55D50">
        <w:rPr>
          <w:b/>
          <w:bCs/>
        </w:rPr>
        <w:t>за 9 месяцев</w:t>
      </w:r>
      <w:r w:rsidR="00CD4859">
        <w:rPr>
          <w:b/>
          <w:bCs/>
        </w:rPr>
        <w:t xml:space="preserve"> </w:t>
      </w:r>
      <w:r>
        <w:rPr>
          <w:b/>
          <w:bCs/>
        </w:rPr>
        <w:t>201</w:t>
      </w:r>
      <w:r w:rsidR="00960BC7">
        <w:rPr>
          <w:b/>
          <w:bCs/>
        </w:rPr>
        <w:t>5</w:t>
      </w:r>
      <w:r>
        <w:rPr>
          <w:b/>
          <w:bCs/>
        </w:rPr>
        <w:t xml:space="preserve"> год</w:t>
      </w:r>
      <w:r w:rsidR="00CD4859">
        <w:rPr>
          <w:b/>
          <w:bCs/>
        </w:rPr>
        <w:t>а</w:t>
      </w:r>
      <w:r>
        <w:rPr>
          <w:b/>
          <w:bCs/>
        </w:rPr>
        <w:t>: 2</w:t>
      </w:r>
      <w:r w:rsidR="00A55D50">
        <w:rPr>
          <w:b/>
          <w:bCs/>
        </w:rPr>
        <w:t>5382,03</w:t>
      </w:r>
      <w:r>
        <w:rPr>
          <w:b/>
          <w:bCs/>
        </w:rPr>
        <w:t xml:space="preserve"> исполнение </w:t>
      </w:r>
      <w:r w:rsidR="00A55D50">
        <w:rPr>
          <w:b/>
          <w:bCs/>
        </w:rPr>
        <w:t>100,2</w:t>
      </w:r>
      <w:r>
        <w:rPr>
          <w:b/>
          <w:bCs/>
        </w:rPr>
        <w:t xml:space="preserve"> %</w:t>
      </w:r>
    </w:p>
    <w:p w:rsidR="002F566C" w:rsidRDefault="002F566C">
      <w:pPr>
        <w:ind w:firstLine="560"/>
        <w:jc w:val="both"/>
      </w:pPr>
    </w:p>
    <w:p w:rsidR="002F566C" w:rsidRDefault="002F566C" w:rsidP="007D52F5">
      <w:pPr>
        <w:ind w:firstLine="560"/>
        <w:jc w:val="center"/>
      </w:pPr>
      <w:r>
        <w:t>Экономист                                                  Тузова А.А.</w:t>
      </w:r>
    </w:p>
    <w:sectPr w:rsidR="002F566C" w:rsidSect="00C53E3A">
      <w:pgSz w:w="11906" w:h="16838"/>
      <w:pgMar w:top="568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69"/>
    <w:rsid w:val="00062F55"/>
    <w:rsid w:val="002F566C"/>
    <w:rsid w:val="003021EF"/>
    <w:rsid w:val="00483E17"/>
    <w:rsid w:val="0056134B"/>
    <w:rsid w:val="005C2C62"/>
    <w:rsid w:val="00742887"/>
    <w:rsid w:val="007D52F5"/>
    <w:rsid w:val="008B73E2"/>
    <w:rsid w:val="00950539"/>
    <w:rsid w:val="00960BC7"/>
    <w:rsid w:val="009B4ABC"/>
    <w:rsid w:val="009D2917"/>
    <w:rsid w:val="00A55D50"/>
    <w:rsid w:val="00AD7A69"/>
    <w:rsid w:val="00BD67A2"/>
    <w:rsid w:val="00C53E3A"/>
    <w:rsid w:val="00CD4859"/>
    <w:rsid w:val="00D415C6"/>
    <w:rsid w:val="00D424CF"/>
    <w:rsid w:val="00E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semiHidden/>
    <w:rsid w:val="00302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semiHidden/>
    <w:rsid w:val="00302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2015-04-15T10:45:00Z</cp:lastPrinted>
  <dcterms:created xsi:type="dcterms:W3CDTF">2015-10-14T12:52:00Z</dcterms:created>
  <dcterms:modified xsi:type="dcterms:W3CDTF">2015-10-14T12:52:00Z</dcterms:modified>
</cp:coreProperties>
</file>