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E8" w:rsidRDefault="00E95CE8" w:rsidP="000949E9">
      <w:pPr>
        <w:jc w:val="center"/>
        <w:rPr>
          <w:b/>
          <w:sz w:val="28"/>
          <w:szCs w:val="28"/>
        </w:rPr>
      </w:pPr>
    </w:p>
    <w:p w:rsidR="004C7F56" w:rsidRPr="00764C42" w:rsidRDefault="00EB415F" w:rsidP="000949E9">
      <w:pPr>
        <w:jc w:val="center"/>
        <w:rPr>
          <w:b/>
          <w:sz w:val="28"/>
          <w:szCs w:val="28"/>
        </w:rPr>
      </w:pPr>
      <w:r w:rsidRPr="00764C42">
        <w:rPr>
          <w:b/>
          <w:sz w:val="28"/>
          <w:szCs w:val="28"/>
        </w:rPr>
        <w:t>ИТОГИ</w:t>
      </w:r>
    </w:p>
    <w:p w:rsidR="00D344B3" w:rsidRDefault="00EB415F" w:rsidP="000949E9">
      <w:pPr>
        <w:jc w:val="center"/>
        <w:rPr>
          <w:b/>
          <w:sz w:val="28"/>
          <w:szCs w:val="28"/>
        </w:rPr>
      </w:pPr>
      <w:r w:rsidRPr="00764C42">
        <w:rPr>
          <w:b/>
          <w:sz w:val="28"/>
          <w:szCs w:val="28"/>
        </w:rPr>
        <w:t xml:space="preserve">СОЦИАЛЬНО-ЭКОНОМИЧЕСКОГО РАЗВИТИЯ ВАЛДАЙСКОГО </w:t>
      </w:r>
      <w:r w:rsidR="00017532" w:rsidRPr="00764C42">
        <w:rPr>
          <w:b/>
          <w:sz w:val="28"/>
          <w:szCs w:val="28"/>
        </w:rPr>
        <w:tab/>
        <w:t xml:space="preserve">МУНИЦИПАЛЬНОГО </w:t>
      </w:r>
      <w:r w:rsidRPr="00764C42">
        <w:rPr>
          <w:b/>
          <w:sz w:val="28"/>
          <w:szCs w:val="28"/>
        </w:rPr>
        <w:t xml:space="preserve">РАЙОНА </w:t>
      </w:r>
    </w:p>
    <w:p w:rsidR="00883FDF" w:rsidRPr="00BE1F18" w:rsidRDefault="00D344B3" w:rsidP="000949E9">
      <w:pPr>
        <w:jc w:val="center"/>
        <w:rPr>
          <w:b/>
          <w:sz w:val="28"/>
          <w:szCs w:val="28"/>
        </w:rPr>
      </w:pPr>
      <w:r w:rsidRPr="00BE1F18">
        <w:rPr>
          <w:b/>
          <w:sz w:val="28"/>
          <w:szCs w:val="28"/>
        </w:rPr>
        <w:t>за</w:t>
      </w:r>
      <w:r w:rsidR="00A966A7" w:rsidRPr="00BE1F18">
        <w:rPr>
          <w:b/>
          <w:sz w:val="28"/>
          <w:szCs w:val="28"/>
        </w:rPr>
        <w:t xml:space="preserve"> </w:t>
      </w:r>
      <w:r w:rsidR="00762A1B" w:rsidRPr="00BE1F18">
        <w:rPr>
          <w:b/>
          <w:sz w:val="28"/>
          <w:szCs w:val="28"/>
        </w:rPr>
        <w:t>20</w:t>
      </w:r>
      <w:r w:rsidR="004F546D" w:rsidRPr="00BE1F18">
        <w:rPr>
          <w:b/>
          <w:sz w:val="28"/>
          <w:szCs w:val="28"/>
        </w:rPr>
        <w:t>21</w:t>
      </w:r>
      <w:r w:rsidR="00EB415F" w:rsidRPr="00BE1F18">
        <w:rPr>
          <w:b/>
          <w:sz w:val="28"/>
          <w:szCs w:val="28"/>
        </w:rPr>
        <w:t xml:space="preserve"> </w:t>
      </w:r>
      <w:r w:rsidR="00762A1B" w:rsidRPr="00BE1F18">
        <w:rPr>
          <w:b/>
          <w:sz w:val="28"/>
          <w:szCs w:val="28"/>
        </w:rPr>
        <w:t>г</w:t>
      </w:r>
      <w:r w:rsidR="00762A1B" w:rsidRPr="00BE1F18">
        <w:rPr>
          <w:b/>
          <w:sz w:val="28"/>
          <w:szCs w:val="28"/>
        </w:rPr>
        <w:t>о</w:t>
      </w:r>
      <w:r w:rsidR="00762A1B" w:rsidRPr="00BE1F18">
        <w:rPr>
          <w:b/>
          <w:sz w:val="28"/>
          <w:szCs w:val="28"/>
        </w:rPr>
        <w:t>д.</w:t>
      </w:r>
    </w:p>
    <w:p w:rsidR="00762A1B" w:rsidRPr="00BE1F18" w:rsidRDefault="00762A1B" w:rsidP="000949E9">
      <w:pPr>
        <w:jc w:val="center"/>
        <w:rPr>
          <w:sz w:val="28"/>
          <w:szCs w:val="28"/>
        </w:rPr>
      </w:pPr>
    </w:p>
    <w:p w:rsidR="00883FDF" w:rsidRPr="00BE1F18" w:rsidRDefault="00883FDF" w:rsidP="00E658E8">
      <w:pPr>
        <w:pStyle w:val="af"/>
        <w:jc w:val="both"/>
        <w:rPr>
          <w:sz w:val="28"/>
          <w:szCs w:val="28"/>
        </w:rPr>
      </w:pPr>
      <w:r w:rsidRPr="00BE1F18">
        <w:rPr>
          <w:sz w:val="28"/>
          <w:szCs w:val="28"/>
        </w:rPr>
        <w:tab/>
      </w:r>
      <w:r w:rsidR="00261C65" w:rsidRPr="00BE1F18">
        <w:rPr>
          <w:sz w:val="28"/>
          <w:szCs w:val="28"/>
        </w:rPr>
        <w:t>Подводя итоги реализации основных направлений социально-экономического развития муниципального района за 20</w:t>
      </w:r>
      <w:r w:rsidR="002B4529" w:rsidRPr="00BE1F18">
        <w:rPr>
          <w:sz w:val="28"/>
          <w:szCs w:val="28"/>
        </w:rPr>
        <w:t>2</w:t>
      </w:r>
      <w:r w:rsidR="004F546D" w:rsidRPr="00BE1F18">
        <w:rPr>
          <w:sz w:val="28"/>
          <w:szCs w:val="28"/>
        </w:rPr>
        <w:t>1</w:t>
      </w:r>
      <w:r w:rsidR="00261C65" w:rsidRPr="00BE1F18">
        <w:rPr>
          <w:sz w:val="28"/>
          <w:szCs w:val="28"/>
        </w:rPr>
        <w:t xml:space="preserve"> год, н</w:t>
      </w:r>
      <w:r w:rsidR="00261C65" w:rsidRPr="00BE1F18">
        <w:rPr>
          <w:sz w:val="28"/>
          <w:szCs w:val="28"/>
        </w:rPr>
        <w:t>е</w:t>
      </w:r>
      <w:r w:rsidR="00261C65" w:rsidRPr="00BE1F18">
        <w:rPr>
          <w:sz w:val="28"/>
          <w:szCs w:val="28"/>
        </w:rPr>
        <w:t>обходимо отметить, что главной задачей является обеспечение стабильного функци</w:t>
      </w:r>
      <w:r w:rsidR="00261C65" w:rsidRPr="00BE1F18">
        <w:rPr>
          <w:sz w:val="28"/>
          <w:szCs w:val="28"/>
        </w:rPr>
        <w:t>о</w:t>
      </w:r>
      <w:r w:rsidR="00261C65" w:rsidRPr="00BE1F18">
        <w:rPr>
          <w:sz w:val="28"/>
          <w:szCs w:val="28"/>
        </w:rPr>
        <w:t xml:space="preserve">нирования </w:t>
      </w:r>
      <w:r w:rsidR="007A0A9E" w:rsidRPr="00BE1F18">
        <w:rPr>
          <w:sz w:val="28"/>
          <w:szCs w:val="28"/>
        </w:rPr>
        <w:t xml:space="preserve">экономики </w:t>
      </w:r>
      <w:r w:rsidR="00261C65" w:rsidRPr="00BE1F18">
        <w:rPr>
          <w:sz w:val="28"/>
          <w:szCs w:val="28"/>
        </w:rPr>
        <w:t>района и улучшения качества уровня жизни населения.</w:t>
      </w:r>
      <w:r w:rsidR="00E658E8" w:rsidRPr="00BE1F18">
        <w:rPr>
          <w:sz w:val="28"/>
          <w:szCs w:val="28"/>
        </w:rPr>
        <w:t xml:space="preserve"> </w:t>
      </w:r>
    </w:p>
    <w:p w:rsidR="00261C65" w:rsidRPr="00BE1F18" w:rsidRDefault="00261C65" w:rsidP="000949E9">
      <w:pPr>
        <w:jc w:val="both"/>
        <w:rPr>
          <w:sz w:val="28"/>
          <w:szCs w:val="28"/>
        </w:rPr>
      </w:pPr>
      <w:r w:rsidRPr="00BE1F18">
        <w:rPr>
          <w:sz w:val="28"/>
          <w:szCs w:val="28"/>
        </w:rPr>
        <w:tab/>
      </w:r>
    </w:p>
    <w:p w:rsidR="00F321BC" w:rsidRPr="00BE1F18" w:rsidRDefault="00F321BC" w:rsidP="00D8144D">
      <w:pPr>
        <w:tabs>
          <w:tab w:val="left" w:pos="3540"/>
        </w:tabs>
        <w:jc w:val="center"/>
        <w:rPr>
          <w:b/>
          <w:sz w:val="28"/>
          <w:szCs w:val="28"/>
        </w:rPr>
      </w:pPr>
      <w:r w:rsidRPr="00BE1F18">
        <w:rPr>
          <w:b/>
          <w:sz w:val="28"/>
          <w:szCs w:val="28"/>
        </w:rPr>
        <w:t>ПРОМЫШЛЕННОСТЬ.</w:t>
      </w:r>
    </w:p>
    <w:p w:rsidR="00203BE4" w:rsidRPr="00BE1F18" w:rsidRDefault="00203BE4" w:rsidP="00D8144D">
      <w:pPr>
        <w:tabs>
          <w:tab w:val="left" w:pos="3540"/>
        </w:tabs>
        <w:jc w:val="center"/>
        <w:rPr>
          <w:b/>
          <w:sz w:val="28"/>
          <w:szCs w:val="28"/>
        </w:rPr>
      </w:pPr>
    </w:p>
    <w:p w:rsidR="00F321BC" w:rsidRPr="00BE1F18" w:rsidRDefault="00F321BC" w:rsidP="00E6356B">
      <w:pPr>
        <w:jc w:val="both"/>
        <w:rPr>
          <w:sz w:val="28"/>
          <w:szCs w:val="28"/>
        </w:rPr>
      </w:pPr>
      <w:r w:rsidRPr="00BE1F18">
        <w:rPr>
          <w:sz w:val="28"/>
          <w:szCs w:val="28"/>
        </w:rPr>
        <w:t xml:space="preserve">           Объём отгруженных товаров собственного производства, выполне</w:t>
      </w:r>
      <w:r w:rsidRPr="00BE1F18">
        <w:rPr>
          <w:sz w:val="28"/>
          <w:szCs w:val="28"/>
        </w:rPr>
        <w:t>н</w:t>
      </w:r>
      <w:r w:rsidRPr="00BE1F18">
        <w:rPr>
          <w:sz w:val="28"/>
          <w:szCs w:val="28"/>
        </w:rPr>
        <w:t>ных работ и у</w:t>
      </w:r>
      <w:r w:rsidRPr="00BE1F18">
        <w:rPr>
          <w:sz w:val="28"/>
          <w:szCs w:val="28"/>
        </w:rPr>
        <w:t>с</w:t>
      </w:r>
      <w:r w:rsidRPr="00BE1F18">
        <w:rPr>
          <w:sz w:val="28"/>
          <w:szCs w:val="28"/>
        </w:rPr>
        <w:t xml:space="preserve">луг по фактическим видам экономической деятельности (без субъектов малого предпринимательства) </w:t>
      </w:r>
      <w:r w:rsidR="00D8144D" w:rsidRPr="00BE1F18">
        <w:rPr>
          <w:sz w:val="28"/>
          <w:szCs w:val="28"/>
        </w:rPr>
        <w:t xml:space="preserve">за </w:t>
      </w:r>
      <w:r w:rsidR="00362320" w:rsidRPr="00BE1F18">
        <w:rPr>
          <w:sz w:val="28"/>
          <w:szCs w:val="28"/>
        </w:rPr>
        <w:t>январь-</w:t>
      </w:r>
      <w:r w:rsidR="00BE1F18" w:rsidRPr="00BE1F18">
        <w:rPr>
          <w:sz w:val="28"/>
          <w:szCs w:val="28"/>
        </w:rPr>
        <w:t>ноябрь</w:t>
      </w:r>
      <w:r w:rsidRPr="00BE1F18">
        <w:rPr>
          <w:sz w:val="28"/>
          <w:szCs w:val="28"/>
        </w:rPr>
        <w:t xml:space="preserve"> 20</w:t>
      </w:r>
      <w:r w:rsidR="004C04E1" w:rsidRPr="00BE1F18">
        <w:rPr>
          <w:sz w:val="28"/>
          <w:szCs w:val="28"/>
        </w:rPr>
        <w:t>2</w:t>
      </w:r>
      <w:r w:rsidR="003C535A" w:rsidRPr="00BE1F18">
        <w:rPr>
          <w:sz w:val="28"/>
          <w:szCs w:val="28"/>
        </w:rPr>
        <w:t>1</w:t>
      </w:r>
      <w:r w:rsidRPr="00BE1F18">
        <w:rPr>
          <w:sz w:val="28"/>
          <w:szCs w:val="28"/>
        </w:rPr>
        <w:t xml:space="preserve"> год</w:t>
      </w:r>
      <w:r w:rsidR="0071582C" w:rsidRPr="00BE1F18">
        <w:rPr>
          <w:sz w:val="28"/>
          <w:szCs w:val="28"/>
        </w:rPr>
        <w:t>а</w:t>
      </w:r>
      <w:r w:rsidRPr="00BE1F18">
        <w:rPr>
          <w:sz w:val="28"/>
          <w:szCs w:val="28"/>
        </w:rPr>
        <w:t xml:space="preserve"> сост</w:t>
      </w:r>
      <w:r w:rsidRPr="00BE1F18">
        <w:rPr>
          <w:sz w:val="28"/>
          <w:szCs w:val="28"/>
        </w:rPr>
        <w:t>а</w:t>
      </w:r>
      <w:r w:rsidRPr="00BE1F18">
        <w:rPr>
          <w:sz w:val="28"/>
          <w:szCs w:val="28"/>
        </w:rPr>
        <w:t>вил</w:t>
      </w:r>
      <w:r w:rsidR="00A92D41" w:rsidRPr="00BE1F18">
        <w:rPr>
          <w:sz w:val="28"/>
          <w:szCs w:val="28"/>
        </w:rPr>
        <w:t xml:space="preserve"> –</w:t>
      </w:r>
      <w:r w:rsidR="002E330D" w:rsidRPr="00BE1F18">
        <w:rPr>
          <w:sz w:val="28"/>
          <w:szCs w:val="28"/>
        </w:rPr>
        <w:t xml:space="preserve"> </w:t>
      </w:r>
      <w:r w:rsidR="00BE1F18" w:rsidRPr="00BE1F18">
        <w:rPr>
          <w:sz w:val="28"/>
          <w:szCs w:val="28"/>
        </w:rPr>
        <w:t>2688,9</w:t>
      </w:r>
      <w:r w:rsidR="00D35493" w:rsidRPr="00BE1F18">
        <w:rPr>
          <w:sz w:val="28"/>
          <w:szCs w:val="28"/>
        </w:rPr>
        <w:t xml:space="preserve"> </w:t>
      </w:r>
      <w:r w:rsidR="00FF354C" w:rsidRPr="00BE1F18">
        <w:rPr>
          <w:sz w:val="28"/>
          <w:szCs w:val="28"/>
        </w:rPr>
        <w:t>мл</w:t>
      </w:r>
      <w:r w:rsidRPr="00BE1F18">
        <w:rPr>
          <w:sz w:val="28"/>
          <w:szCs w:val="28"/>
        </w:rPr>
        <w:t>н</w:t>
      </w:r>
      <w:proofErr w:type="gramStart"/>
      <w:r w:rsidRPr="00BE1F18">
        <w:rPr>
          <w:sz w:val="28"/>
          <w:szCs w:val="28"/>
        </w:rPr>
        <w:t>.р</w:t>
      </w:r>
      <w:proofErr w:type="gramEnd"/>
      <w:r w:rsidRPr="00BE1F18">
        <w:rPr>
          <w:sz w:val="28"/>
          <w:szCs w:val="28"/>
        </w:rPr>
        <w:t>уб. или</w:t>
      </w:r>
      <w:r w:rsidR="00350BC5" w:rsidRPr="00BE1F18">
        <w:rPr>
          <w:sz w:val="28"/>
          <w:szCs w:val="28"/>
        </w:rPr>
        <w:t xml:space="preserve"> </w:t>
      </w:r>
      <w:r w:rsidR="00362320" w:rsidRPr="00BE1F18">
        <w:rPr>
          <w:sz w:val="28"/>
          <w:szCs w:val="28"/>
        </w:rPr>
        <w:t>1</w:t>
      </w:r>
      <w:r w:rsidR="00BE1F18" w:rsidRPr="00BE1F18">
        <w:rPr>
          <w:sz w:val="28"/>
          <w:szCs w:val="28"/>
        </w:rPr>
        <w:t>12</w:t>
      </w:r>
      <w:r w:rsidR="009C64C0" w:rsidRPr="00BE1F18">
        <w:rPr>
          <w:sz w:val="28"/>
          <w:szCs w:val="28"/>
        </w:rPr>
        <w:t>,</w:t>
      </w:r>
      <w:r w:rsidR="00BE1F18" w:rsidRPr="00BE1F18">
        <w:rPr>
          <w:sz w:val="28"/>
          <w:szCs w:val="28"/>
        </w:rPr>
        <w:t>4</w:t>
      </w:r>
      <w:r w:rsidR="00362320" w:rsidRPr="00BE1F18">
        <w:rPr>
          <w:sz w:val="28"/>
          <w:szCs w:val="28"/>
        </w:rPr>
        <w:t>%.</w:t>
      </w:r>
    </w:p>
    <w:p w:rsidR="00F92FEE" w:rsidRPr="00896C32" w:rsidRDefault="00F321BC" w:rsidP="00E6356B">
      <w:pPr>
        <w:jc w:val="center"/>
        <w:rPr>
          <w:sz w:val="28"/>
          <w:szCs w:val="28"/>
        </w:rPr>
      </w:pPr>
      <w:r w:rsidRPr="00896C32">
        <w:rPr>
          <w:sz w:val="28"/>
          <w:szCs w:val="28"/>
        </w:rPr>
        <w:t xml:space="preserve">                                                                                                  </w:t>
      </w:r>
      <w:r w:rsidR="00637A53" w:rsidRPr="00896C32">
        <w:rPr>
          <w:sz w:val="28"/>
          <w:szCs w:val="28"/>
        </w:rPr>
        <w:t>млн</w:t>
      </w:r>
      <w:proofErr w:type="gramStart"/>
      <w:r w:rsidRPr="00896C32">
        <w:rPr>
          <w:sz w:val="28"/>
          <w:szCs w:val="28"/>
        </w:rPr>
        <w:t>.р</w:t>
      </w:r>
      <w:proofErr w:type="gramEnd"/>
      <w:r w:rsidRPr="00896C32">
        <w:rPr>
          <w:sz w:val="28"/>
          <w:szCs w:val="28"/>
        </w:rPr>
        <w:t>уб</w:t>
      </w:r>
      <w:r w:rsidR="001927F0" w:rsidRPr="00896C32">
        <w:rPr>
          <w:sz w:val="28"/>
          <w:szCs w:val="28"/>
        </w:rPr>
        <w:t>.</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800"/>
        <w:gridCol w:w="1980"/>
        <w:gridCol w:w="1786"/>
      </w:tblGrid>
      <w:tr w:rsidR="005753CA" w:rsidRPr="00896C32" w:rsidTr="00984077">
        <w:tc>
          <w:tcPr>
            <w:tcW w:w="3888" w:type="dxa"/>
            <w:shd w:val="clear" w:color="auto" w:fill="auto"/>
          </w:tcPr>
          <w:p w:rsidR="0030113C" w:rsidRPr="00896C32" w:rsidRDefault="0030113C" w:rsidP="00E6356B">
            <w:pPr>
              <w:rPr>
                <w:sz w:val="28"/>
                <w:szCs w:val="28"/>
              </w:rPr>
            </w:pPr>
            <w:r w:rsidRPr="00896C32">
              <w:rPr>
                <w:sz w:val="28"/>
                <w:szCs w:val="28"/>
              </w:rPr>
              <w:t>Наименование предпр</w:t>
            </w:r>
            <w:r w:rsidRPr="00896C32">
              <w:rPr>
                <w:sz w:val="28"/>
                <w:szCs w:val="28"/>
              </w:rPr>
              <w:t>и</w:t>
            </w:r>
            <w:r w:rsidRPr="00896C32">
              <w:rPr>
                <w:sz w:val="28"/>
                <w:szCs w:val="28"/>
              </w:rPr>
              <w:t>ятия</w:t>
            </w:r>
          </w:p>
        </w:tc>
        <w:tc>
          <w:tcPr>
            <w:tcW w:w="1800" w:type="dxa"/>
            <w:shd w:val="clear" w:color="auto" w:fill="auto"/>
          </w:tcPr>
          <w:p w:rsidR="0030113C" w:rsidRPr="00896C32" w:rsidRDefault="0030113C" w:rsidP="00BE1F18">
            <w:pPr>
              <w:jc w:val="center"/>
              <w:rPr>
                <w:sz w:val="28"/>
                <w:szCs w:val="28"/>
              </w:rPr>
            </w:pPr>
            <w:r w:rsidRPr="00896C32">
              <w:rPr>
                <w:sz w:val="28"/>
                <w:szCs w:val="28"/>
              </w:rPr>
              <w:t xml:space="preserve"> </w:t>
            </w:r>
            <w:r w:rsidR="00E8281D" w:rsidRPr="00896C32">
              <w:rPr>
                <w:sz w:val="28"/>
                <w:szCs w:val="28"/>
              </w:rPr>
              <w:t>З</w:t>
            </w:r>
            <w:r w:rsidR="00764C42" w:rsidRPr="00896C32">
              <w:rPr>
                <w:sz w:val="28"/>
                <w:szCs w:val="28"/>
              </w:rPr>
              <w:t>а</w:t>
            </w:r>
            <w:r w:rsidR="00E8281D" w:rsidRPr="00896C32">
              <w:rPr>
                <w:sz w:val="28"/>
                <w:szCs w:val="28"/>
              </w:rPr>
              <w:t xml:space="preserve">  </w:t>
            </w:r>
            <w:r w:rsidRPr="00896C32">
              <w:rPr>
                <w:sz w:val="28"/>
                <w:szCs w:val="28"/>
              </w:rPr>
              <w:t xml:space="preserve"> 20</w:t>
            </w:r>
            <w:r w:rsidR="00C42883" w:rsidRPr="00896C32">
              <w:rPr>
                <w:sz w:val="28"/>
                <w:szCs w:val="28"/>
              </w:rPr>
              <w:t>2</w:t>
            </w:r>
            <w:r w:rsidR="00E8281D" w:rsidRPr="00896C32">
              <w:rPr>
                <w:sz w:val="28"/>
                <w:szCs w:val="28"/>
              </w:rPr>
              <w:t>1</w:t>
            </w:r>
            <w:r w:rsidR="00C42883" w:rsidRPr="00896C32">
              <w:rPr>
                <w:sz w:val="28"/>
                <w:szCs w:val="28"/>
              </w:rPr>
              <w:t xml:space="preserve"> </w:t>
            </w:r>
            <w:r w:rsidRPr="00896C32">
              <w:rPr>
                <w:sz w:val="28"/>
                <w:szCs w:val="28"/>
              </w:rPr>
              <w:t>год</w:t>
            </w:r>
          </w:p>
        </w:tc>
        <w:tc>
          <w:tcPr>
            <w:tcW w:w="1980" w:type="dxa"/>
          </w:tcPr>
          <w:p w:rsidR="0030113C" w:rsidRPr="00896C32" w:rsidRDefault="0030113C" w:rsidP="005170F2">
            <w:pPr>
              <w:jc w:val="center"/>
              <w:rPr>
                <w:sz w:val="28"/>
                <w:szCs w:val="28"/>
              </w:rPr>
            </w:pPr>
            <w:r w:rsidRPr="00896C32">
              <w:rPr>
                <w:sz w:val="28"/>
                <w:szCs w:val="28"/>
              </w:rPr>
              <w:t xml:space="preserve"> </w:t>
            </w:r>
            <w:r w:rsidR="00764C42" w:rsidRPr="00896C32">
              <w:rPr>
                <w:sz w:val="28"/>
                <w:szCs w:val="28"/>
              </w:rPr>
              <w:t>за</w:t>
            </w:r>
            <w:r w:rsidRPr="00896C32">
              <w:rPr>
                <w:sz w:val="28"/>
                <w:szCs w:val="28"/>
              </w:rPr>
              <w:t xml:space="preserve"> 20</w:t>
            </w:r>
            <w:r w:rsidR="00E8281D" w:rsidRPr="00896C32">
              <w:rPr>
                <w:sz w:val="28"/>
                <w:szCs w:val="28"/>
              </w:rPr>
              <w:t>20</w:t>
            </w:r>
            <w:r w:rsidRPr="00896C32">
              <w:rPr>
                <w:sz w:val="28"/>
                <w:szCs w:val="28"/>
              </w:rPr>
              <w:t xml:space="preserve"> год</w:t>
            </w:r>
          </w:p>
        </w:tc>
        <w:tc>
          <w:tcPr>
            <w:tcW w:w="1786" w:type="dxa"/>
            <w:shd w:val="clear" w:color="auto" w:fill="auto"/>
          </w:tcPr>
          <w:p w:rsidR="0030113C" w:rsidRPr="00896C32" w:rsidRDefault="00BE1F18" w:rsidP="00803FE3">
            <w:pPr>
              <w:jc w:val="center"/>
              <w:rPr>
                <w:sz w:val="28"/>
                <w:szCs w:val="28"/>
              </w:rPr>
            </w:pPr>
            <w:r w:rsidRPr="00896C32">
              <w:rPr>
                <w:sz w:val="28"/>
                <w:szCs w:val="28"/>
              </w:rPr>
              <w:t>в</w:t>
            </w:r>
            <w:r w:rsidR="0030113C" w:rsidRPr="00896C32">
              <w:rPr>
                <w:sz w:val="28"/>
                <w:szCs w:val="28"/>
              </w:rPr>
              <w:t xml:space="preserve"> 20</w:t>
            </w:r>
            <w:r w:rsidR="00C42883" w:rsidRPr="00896C32">
              <w:rPr>
                <w:sz w:val="28"/>
                <w:szCs w:val="28"/>
              </w:rPr>
              <w:t>2</w:t>
            </w:r>
            <w:r w:rsidR="00E8281D" w:rsidRPr="00896C32">
              <w:rPr>
                <w:sz w:val="28"/>
                <w:szCs w:val="28"/>
              </w:rPr>
              <w:t>1</w:t>
            </w:r>
            <w:r w:rsidR="0030113C" w:rsidRPr="00896C32">
              <w:rPr>
                <w:sz w:val="28"/>
                <w:szCs w:val="28"/>
              </w:rPr>
              <w:t xml:space="preserve"> г</w:t>
            </w:r>
            <w:r w:rsidR="00764C42" w:rsidRPr="00896C32">
              <w:rPr>
                <w:sz w:val="28"/>
                <w:szCs w:val="28"/>
              </w:rPr>
              <w:t>од</w:t>
            </w:r>
          </w:p>
          <w:p w:rsidR="0030113C" w:rsidRPr="00896C32" w:rsidRDefault="0030113C" w:rsidP="00803FE3">
            <w:pPr>
              <w:jc w:val="center"/>
              <w:rPr>
                <w:sz w:val="28"/>
                <w:szCs w:val="28"/>
              </w:rPr>
            </w:pPr>
            <w:r w:rsidRPr="00896C32">
              <w:rPr>
                <w:sz w:val="28"/>
                <w:szCs w:val="28"/>
              </w:rPr>
              <w:t xml:space="preserve"> в % </w:t>
            </w:r>
          </w:p>
          <w:p w:rsidR="0030113C" w:rsidRPr="00896C32" w:rsidRDefault="00E8281D" w:rsidP="00114B6B">
            <w:pPr>
              <w:jc w:val="center"/>
              <w:rPr>
                <w:sz w:val="28"/>
                <w:szCs w:val="28"/>
              </w:rPr>
            </w:pPr>
            <w:r w:rsidRPr="00896C32">
              <w:rPr>
                <w:sz w:val="28"/>
                <w:szCs w:val="28"/>
              </w:rPr>
              <w:t xml:space="preserve"> </w:t>
            </w:r>
            <w:r w:rsidR="0030113C" w:rsidRPr="00896C32">
              <w:rPr>
                <w:sz w:val="28"/>
                <w:szCs w:val="28"/>
              </w:rPr>
              <w:t>20</w:t>
            </w:r>
            <w:r w:rsidRPr="00896C32">
              <w:rPr>
                <w:sz w:val="28"/>
                <w:szCs w:val="28"/>
              </w:rPr>
              <w:t>20</w:t>
            </w:r>
            <w:r w:rsidR="0030113C" w:rsidRPr="00896C32">
              <w:rPr>
                <w:sz w:val="28"/>
                <w:szCs w:val="28"/>
              </w:rPr>
              <w:t xml:space="preserve"> г</w:t>
            </w:r>
            <w:r w:rsidR="00764C42" w:rsidRPr="00896C32">
              <w:rPr>
                <w:sz w:val="28"/>
                <w:szCs w:val="28"/>
              </w:rPr>
              <w:t>од</w:t>
            </w:r>
            <w:r w:rsidRPr="00896C32">
              <w:rPr>
                <w:sz w:val="28"/>
                <w:szCs w:val="28"/>
              </w:rPr>
              <w:t>а</w:t>
            </w:r>
          </w:p>
        </w:tc>
      </w:tr>
      <w:tr w:rsidR="00896C32" w:rsidRPr="00BE1F18" w:rsidTr="00984077">
        <w:tc>
          <w:tcPr>
            <w:tcW w:w="3888" w:type="dxa"/>
            <w:shd w:val="clear" w:color="auto" w:fill="auto"/>
          </w:tcPr>
          <w:p w:rsidR="0030113C" w:rsidRPr="00896C32" w:rsidRDefault="0030113C" w:rsidP="00203BE4">
            <w:pPr>
              <w:pStyle w:val="a9"/>
              <w:spacing w:before="120"/>
              <w:ind w:firstLine="0"/>
              <w:jc w:val="both"/>
              <w:rPr>
                <w:szCs w:val="28"/>
              </w:rPr>
            </w:pPr>
            <w:r w:rsidRPr="00896C32">
              <w:rPr>
                <w:szCs w:val="28"/>
              </w:rPr>
              <w:t>ЗАО «Завод Юп</w:t>
            </w:r>
            <w:r w:rsidRPr="00896C32">
              <w:rPr>
                <w:szCs w:val="28"/>
              </w:rPr>
              <w:t>и</w:t>
            </w:r>
            <w:r w:rsidRPr="00896C32">
              <w:rPr>
                <w:szCs w:val="28"/>
              </w:rPr>
              <w:t>тер»</w:t>
            </w:r>
          </w:p>
        </w:tc>
        <w:tc>
          <w:tcPr>
            <w:tcW w:w="1800" w:type="dxa"/>
            <w:shd w:val="clear" w:color="auto" w:fill="auto"/>
          </w:tcPr>
          <w:p w:rsidR="0030113C" w:rsidRPr="00896C32" w:rsidRDefault="00896C32" w:rsidP="00637A53">
            <w:pPr>
              <w:jc w:val="center"/>
              <w:rPr>
                <w:sz w:val="28"/>
                <w:szCs w:val="28"/>
              </w:rPr>
            </w:pPr>
            <w:r w:rsidRPr="00896C32">
              <w:rPr>
                <w:sz w:val="28"/>
                <w:szCs w:val="28"/>
              </w:rPr>
              <w:t>861,6</w:t>
            </w:r>
          </w:p>
        </w:tc>
        <w:tc>
          <w:tcPr>
            <w:tcW w:w="1980" w:type="dxa"/>
          </w:tcPr>
          <w:p w:rsidR="0030113C" w:rsidRPr="00896C32" w:rsidRDefault="00896C32" w:rsidP="00637A53">
            <w:pPr>
              <w:jc w:val="center"/>
              <w:rPr>
                <w:sz w:val="28"/>
                <w:szCs w:val="28"/>
              </w:rPr>
            </w:pPr>
            <w:r w:rsidRPr="00896C32">
              <w:rPr>
                <w:sz w:val="28"/>
                <w:szCs w:val="28"/>
              </w:rPr>
              <w:t>441,7</w:t>
            </w:r>
          </w:p>
        </w:tc>
        <w:tc>
          <w:tcPr>
            <w:tcW w:w="1786" w:type="dxa"/>
            <w:shd w:val="clear" w:color="auto" w:fill="auto"/>
          </w:tcPr>
          <w:p w:rsidR="0030113C" w:rsidRPr="00896C32" w:rsidRDefault="00896C32" w:rsidP="00896C32">
            <w:pPr>
              <w:jc w:val="center"/>
              <w:rPr>
                <w:sz w:val="28"/>
                <w:szCs w:val="28"/>
              </w:rPr>
            </w:pPr>
            <w:r w:rsidRPr="00896C32">
              <w:rPr>
                <w:sz w:val="28"/>
                <w:szCs w:val="28"/>
              </w:rPr>
              <w:t>195</w:t>
            </w:r>
            <w:r w:rsidR="00456206" w:rsidRPr="00896C32">
              <w:rPr>
                <w:sz w:val="28"/>
                <w:szCs w:val="28"/>
              </w:rPr>
              <w:t>,0</w:t>
            </w:r>
          </w:p>
        </w:tc>
      </w:tr>
      <w:tr w:rsidR="005753CA" w:rsidRPr="00BE1F18" w:rsidTr="00984077">
        <w:tc>
          <w:tcPr>
            <w:tcW w:w="3888" w:type="dxa"/>
          </w:tcPr>
          <w:p w:rsidR="004C04E1" w:rsidRPr="00896C32" w:rsidRDefault="004C04E1" w:rsidP="00803FE3">
            <w:pPr>
              <w:pStyle w:val="a9"/>
              <w:spacing w:before="120"/>
              <w:ind w:firstLine="0"/>
              <w:jc w:val="both"/>
              <w:rPr>
                <w:szCs w:val="28"/>
              </w:rPr>
            </w:pPr>
            <w:r w:rsidRPr="00896C32">
              <w:rPr>
                <w:szCs w:val="28"/>
              </w:rPr>
              <w:t>АО ОКБ «Валдай»</w:t>
            </w:r>
          </w:p>
        </w:tc>
        <w:tc>
          <w:tcPr>
            <w:tcW w:w="1800" w:type="dxa"/>
          </w:tcPr>
          <w:p w:rsidR="004C04E1" w:rsidRPr="00896C32" w:rsidRDefault="00896C32" w:rsidP="00637A53">
            <w:pPr>
              <w:jc w:val="center"/>
              <w:rPr>
                <w:sz w:val="28"/>
                <w:szCs w:val="28"/>
              </w:rPr>
            </w:pPr>
            <w:r w:rsidRPr="00896C32">
              <w:rPr>
                <w:sz w:val="28"/>
                <w:szCs w:val="28"/>
              </w:rPr>
              <w:t>469,4</w:t>
            </w:r>
          </w:p>
        </w:tc>
        <w:tc>
          <w:tcPr>
            <w:tcW w:w="1980" w:type="dxa"/>
          </w:tcPr>
          <w:p w:rsidR="004C04E1" w:rsidRPr="00896C32" w:rsidRDefault="00896C32" w:rsidP="00896C32">
            <w:pPr>
              <w:jc w:val="center"/>
              <w:rPr>
                <w:sz w:val="28"/>
                <w:szCs w:val="28"/>
              </w:rPr>
            </w:pPr>
            <w:r w:rsidRPr="00896C32">
              <w:rPr>
                <w:sz w:val="28"/>
                <w:szCs w:val="28"/>
              </w:rPr>
              <w:t>4</w:t>
            </w:r>
            <w:r w:rsidR="00456206" w:rsidRPr="00896C32">
              <w:rPr>
                <w:sz w:val="28"/>
                <w:szCs w:val="28"/>
              </w:rPr>
              <w:t>33</w:t>
            </w:r>
            <w:r w:rsidRPr="00896C32">
              <w:rPr>
                <w:sz w:val="28"/>
                <w:szCs w:val="28"/>
              </w:rPr>
              <w:t>,67</w:t>
            </w:r>
          </w:p>
        </w:tc>
        <w:tc>
          <w:tcPr>
            <w:tcW w:w="1786" w:type="dxa"/>
          </w:tcPr>
          <w:p w:rsidR="004C04E1" w:rsidRPr="00896C32" w:rsidRDefault="00896C32" w:rsidP="00456206">
            <w:pPr>
              <w:jc w:val="center"/>
              <w:rPr>
                <w:sz w:val="28"/>
                <w:szCs w:val="28"/>
              </w:rPr>
            </w:pPr>
            <w:r w:rsidRPr="00896C32">
              <w:rPr>
                <w:sz w:val="28"/>
                <w:szCs w:val="28"/>
              </w:rPr>
              <w:t>108,0</w:t>
            </w:r>
          </w:p>
        </w:tc>
      </w:tr>
      <w:tr w:rsidR="005753CA" w:rsidRPr="00BE1F18" w:rsidTr="00984077">
        <w:tc>
          <w:tcPr>
            <w:tcW w:w="3888" w:type="dxa"/>
          </w:tcPr>
          <w:p w:rsidR="0030113C" w:rsidRPr="008F4B43" w:rsidRDefault="00E664AB" w:rsidP="00E664AB">
            <w:pPr>
              <w:pStyle w:val="a9"/>
              <w:spacing w:before="120"/>
              <w:ind w:firstLine="0"/>
              <w:jc w:val="both"/>
              <w:rPr>
                <w:szCs w:val="28"/>
              </w:rPr>
            </w:pPr>
            <w:r w:rsidRPr="008F4B43">
              <w:rPr>
                <w:szCs w:val="28"/>
              </w:rPr>
              <w:t>ФКУ</w:t>
            </w:r>
            <w:r w:rsidR="0030113C" w:rsidRPr="008F4B43">
              <w:rPr>
                <w:szCs w:val="28"/>
              </w:rPr>
              <w:t xml:space="preserve"> ИК-4</w:t>
            </w:r>
          </w:p>
        </w:tc>
        <w:tc>
          <w:tcPr>
            <w:tcW w:w="1800" w:type="dxa"/>
          </w:tcPr>
          <w:p w:rsidR="0030113C" w:rsidRPr="008F4B43" w:rsidRDefault="00896C32" w:rsidP="008F4B43">
            <w:pPr>
              <w:jc w:val="center"/>
              <w:rPr>
                <w:sz w:val="28"/>
                <w:szCs w:val="28"/>
              </w:rPr>
            </w:pPr>
            <w:r w:rsidRPr="008F4B43">
              <w:rPr>
                <w:sz w:val="28"/>
                <w:szCs w:val="28"/>
              </w:rPr>
              <w:t>1</w:t>
            </w:r>
            <w:r w:rsidR="00456206" w:rsidRPr="008F4B43">
              <w:rPr>
                <w:sz w:val="28"/>
                <w:szCs w:val="28"/>
              </w:rPr>
              <w:t>3</w:t>
            </w:r>
            <w:r w:rsidRPr="008F4B43">
              <w:rPr>
                <w:sz w:val="28"/>
                <w:szCs w:val="28"/>
              </w:rPr>
              <w:t>,</w:t>
            </w:r>
            <w:r w:rsidR="008F4B43" w:rsidRPr="008F4B43">
              <w:rPr>
                <w:sz w:val="28"/>
                <w:szCs w:val="28"/>
              </w:rPr>
              <w:t>2</w:t>
            </w:r>
          </w:p>
        </w:tc>
        <w:tc>
          <w:tcPr>
            <w:tcW w:w="1980" w:type="dxa"/>
          </w:tcPr>
          <w:p w:rsidR="0030113C" w:rsidRPr="008F4B43" w:rsidRDefault="00896C32" w:rsidP="00637A53">
            <w:pPr>
              <w:jc w:val="center"/>
              <w:rPr>
                <w:sz w:val="28"/>
                <w:szCs w:val="28"/>
              </w:rPr>
            </w:pPr>
            <w:r w:rsidRPr="008F4B43">
              <w:rPr>
                <w:sz w:val="28"/>
                <w:szCs w:val="28"/>
              </w:rPr>
              <w:t>10,63</w:t>
            </w:r>
          </w:p>
        </w:tc>
        <w:tc>
          <w:tcPr>
            <w:tcW w:w="1786" w:type="dxa"/>
          </w:tcPr>
          <w:p w:rsidR="0030113C" w:rsidRPr="008F4B43" w:rsidRDefault="00896C32" w:rsidP="00803FE3">
            <w:pPr>
              <w:jc w:val="center"/>
              <w:rPr>
                <w:sz w:val="28"/>
                <w:szCs w:val="28"/>
              </w:rPr>
            </w:pPr>
            <w:r w:rsidRPr="008F4B43">
              <w:rPr>
                <w:sz w:val="28"/>
                <w:szCs w:val="28"/>
              </w:rPr>
              <w:t>12</w:t>
            </w:r>
            <w:r w:rsidR="00456206" w:rsidRPr="008F4B43">
              <w:rPr>
                <w:sz w:val="28"/>
                <w:szCs w:val="28"/>
              </w:rPr>
              <w:t>3,0</w:t>
            </w:r>
          </w:p>
        </w:tc>
      </w:tr>
    </w:tbl>
    <w:p w:rsidR="00203BE4" w:rsidRPr="00BE1F18" w:rsidRDefault="00203BE4" w:rsidP="00DB1F82">
      <w:pPr>
        <w:ind w:firstLine="708"/>
        <w:jc w:val="both"/>
        <w:rPr>
          <w:color w:val="FF0000"/>
          <w:sz w:val="28"/>
          <w:szCs w:val="28"/>
        </w:rPr>
      </w:pPr>
    </w:p>
    <w:p w:rsidR="00DB1F82" w:rsidRPr="00896C32" w:rsidRDefault="00611BB8" w:rsidP="00DB1F82">
      <w:pPr>
        <w:ind w:firstLine="708"/>
        <w:jc w:val="both"/>
        <w:rPr>
          <w:sz w:val="28"/>
          <w:szCs w:val="28"/>
        </w:rPr>
      </w:pPr>
      <w:r w:rsidRPr="00896C32">
        <w:rPr>
          <w:sz w:val="28"/>
          <w:szCs w:val="28"/>
        </w:rPr>
        <w:t xml:space="preserve">В промышленном производстве объем выпуска продукции на заводе «Юпитер» </w:t>
      </w:r>
      <w:r w:rsidR="005753CA" w:rsidRPr="00896C32">
        <w:rPr>
          <w:sz w:val="28"/>
          <w:szCs w:val="28"/>
        </w:rPr>
        <w:t>в 2021 год</w:t>
      </w:r>
      <w:r w:rsidR="00896C32" w:rsidRPr="00896C32">
        <w:rPr>
          <w:sz w:val="28"/>
          <w:szCs w:val="28"/>
        </w:rPr>
        <w:t>у</w:t>
      </w:r>
      <w:r w:rsidR="005753CA" w:rsidRPr="00896C32">
        <w:rPr>
          <w:sz w:val="28"/>
          <w:szCs w:val="28"/>
        </w:rPr>
        <w:t xml:space="preserve"> </w:t>
      </w:r>
      <w:r w:rsidRPr="00896C32">
        <w:rPr>
          <w:sz w:val="28"/>
          <w:szCs w:val="28"/>
        </w:rPr>
        <w:t xml:space="preserve">составил </w:t>
      </w:r>
      <w:r w:rsidR="00BD04AA" w:rsidRPr="00896C32">
        <w:rPr>
          <w:sz w:val="28"/>
          <w:szCs w:val="28"/>
        </w:rPr>
        <w:t>–</w:t>
      </w:r>
      <w:r w:rsidRPr="00896C32">
        <w:rPr>
          <w:sz w:val="28"/>
          <w:szCs w:val="28"/>
        </w:rPr>
        <w:t xml:space="preserve"> </w:t>
      </w:r>
      <w:r w:rsidR="00896C32" w:rsidRPr="00896C32">
        <w:rPr>
          <w:sz w:val="28"/>
          <w:szCs w:val="28"/>
        </w:rPr>
        <w:t>860,3</w:t>
      </w:r>
      <w:r w:rsidR="00DB1F82" w:rsidRPr="00896C32">
        <w:rPr>
          <w:sz w:val="28"/>
          <w:szCs w:val="28"/>
        </w:rPr>
        <w:t xml:space="preserve"> </w:t>
      </w:r>
      <w:r w:rsidR="00BD04AA" w:rsidRPr="00896C32">
        <w:rPr>
          <w:sz w:val="28"/>
          <w:szCs w:val="28"/>
        </w:rPr>
        <w:t>млн</w:t>
      </w:r>
      <w:proofErr w:type="gramStart"/>
      <w:r w:rsidRPr="00896C32">
        <w:rPr>
          <w:sz w:val="28"/>
          <w:szCs w:val="28"/>
        </w:rPr>
        <w:t>.р</w:t>
      </w:r>
      <w:proofErr w:type="gramEnd"/>
      <w:r w:rsidRPr="00896C32">
        <w:rPr>
          <w:sz w:val="28"/>
          <w:szCs w:val="28"/>
        </w:rPr>
        <w:t>уб</w:t>
      </w:r>
      <w:r w:rsidR="00647C1C" w:rsidRPr="00896C32">
        <w:rPr>
          <w:sz w:val="28"/>
          <w:szCs w:val="28"/>
        </w:rPr>
        <w:t>.</w:t>
      </w:r>
      <w:r w:rsidR="00896C32" w:rsidRPr="00896C32">
        <w:rPr>
          <w:sz w:val="28"/>
          <w:szCs w:val="28"/>
        </w:rPr>
        <w:t xml:space="preserve"> (194</w:t>
      </w:r>
      <w:r w:rsidRPr="00896C32">
        <w:rPr>
          <w:sz w:val="28"/>
          <w:szCs w:val="28"/>
        </w:rPr>
        <w:t xml:space="preserve">%.), объём </w:t>
      </w:r>
      <w:r w:rsidR="00DB1F82" w:rsidRPr="00896C32">
        <w:rPr>
          <w:sz w:val="28"/>
          <w:szCs w:val="28"/>
        </w:rPr>
        <w:t>отгрузки</w:t>
      </w:r>
      <w:r w:rsidR="00D8144D" w:rsidRPr="00896C32">
        <w:rPr>
          <w:sz w:val="28"/>
          <w:szCs w:val="28"/>
        </w:rPr>
        <w:t xml:space="preserve"> </w:t>
      </w:r>
      <w:r w:rsidR="00BD04AA" w:rsidRPr="00896C32">
        <w:rPr>
          <w:sz w:val="28"/>
          <w:szCs w:val="28"/>
        </w:rPr>
        <w:t>–</w:t>
      </w:r>
      <w:r w:rsidRPr="00896C32">
        <w:rPr>
          <w:sz w:val="28"/>
          <w:szCs w:val="28"/>
        </w:rPr>
        <w:t xml:space="preserve"> </w:t>
      </w:r>
      <w:r w:rsidR="00896C32" w:rsidRPr="00896C32">
        <w:rPr>
          <w:sz w:val="28"/>
          <w:szCs w:val="28"/>
        </w:rPr>
        <w:t>861,6</w:t>
      </w:r>
      <w:r w:rsidR="009E1281" w:rsidRPr="00896C32">
        <w:rPr>
          <w:sz w:val="28"/>
          <w:szCs w:val="28"/>
        </w:rPr>
        <w:t xml:space="preserve"> </w:t>
      </w:r>
      <w:r w:rsidR="00BD04AA" w:rsidRPr="00896C32">
        <w:rPr>
          <w:sz w:val="28"/>
          <w:szCs w:val="28"/>
        </w:rPr>
        <w:t>млн</w:t>
      </w:r>
      <w:r w:rsidRPr="00896C32">
        <w:rPr>
          <w:sz w:val="28"/>
          <w:szCs w:val="28"/>
        </w:rPr>
        <w:t>. руб. (</w:t>
      </w:r>
      <w:r w:rsidR="00896C32" w:rsidRPr="00896C32">
        <w:rPr>
          <w:sz w:val="28"/>
          <w:szCs w:val="28"/>
        </w:rPr>
        <w:t>19</w:t>
      </w:r>
      <w:r w:rsidR="00D93553" w:rsidRPr="00896C32">
        <w:rPr>
          <w:sz w:val="28"/>
          <w:szCs w:val="28"/>
        </w:rPr>
        <w:t>5,0</w:t>
      </w:r>
      <w:r w:rsidRPr="00896C32">
        <w:rPr>
          <w:sz w:val="28"/>
          <w:szCs w:val="28"/>
        </w:rPr>
        <w:t>%)</w:t>
      </w:r>
    </w:p>
    <w:p w:rsidR="00611BB8" w:rsidRPr="002969F9" w:rsidRDefault="00611BB8" w:rsidP="00611BB8">
      <w:pPr>
        <w:jc w:val="both"/>
        <w:rPr>
          <w:sz w:val="28"/>
          <w:szCs w:val="28"/>
        </w:rPr>
      </w:pPr>
      <w:r w:rsidRPr="00BE1F18">
        <w:rPr>
          <w:color w:val="FF0000"/>
          <w:sz w:val="28"/>
          <w:szCs w:val="28"/>
        </w:rPr>
        <w:tab/>
      </w:r>
      <w:r w:rsidRPr="002969F9">
        <w:rPr>
          <w:sz w:val="28"/>
          <w:szCs w:val="28"/>
        </w:rPr>
        <w:t xml:space="preserve"> АО «Оптико-механическое конструкторское бюро «Валдай» осущес</w:t>
      </w:r>
      <w:r w:rsidRPr="002969F9">
        <w:rPr>
          <w:sz w:val="28"/>
          <w:szCs w:val="28"/>
        </w:rPr>
        <w:t>т</w:t>
      </w:r>
      <w:r w:rsidRPr="002969F9">
        <w:rPr>
          <w:sz w:val="28"/>
          <w:szCs w:val="28"/>
        </w:rPr>
        <w:t xml:space="preserve">вляет выпуск продукции для гражданских нужд и механических деталей для завода «Юпитер». На предприятии трудятся </w:t>
      </w:r>
      <w:r w:rsidR="00D30F3E" w:rsidRPr="002969F9">
        <w:rPr>
          <w:sz w:val="28"/>
          <w:szCs w:val="28"/>
        </w:rPr>
        <w:t xml:space="preserve">более </w:t>
      </w:r>
      <w:r w:rsidR="002969F9" w:rsidRPr="002969F9">
        <w:rPr>
          <w:sz w:val="28"/>
          <w:szCs w:val="28"/>
        </w:rPr>
        <w:t>90</w:t>
      </w:r>
      <w:r w:rsidRPr="002969F9">
        <w:rPr>
          <w:sz w:val="28"/>
          <w:szCs w:val="28"/>
        </w:rPr>
        <w:t xml:space="preserve"> человек.</w:t>
      </w:r>
      <w:r w:rsidR="001D4673" w:rsidRPr="002969F9">
        <w:rPr>
          <w:sz w:val="28"/>
          <w:szCs w:val="28"/>
        </w:rPr>
        <w:t xml:space="preserve"> </w:t>
      </w:r>
      <w:r w:rsidRPr="002969F9">
        <w:rPr>
          <w:sz w:val="28"/>
          <w:szCs w:val="28"/>
        </w:rPr>
        <w:t>Выпущено</w:t>
      </w:r>
      <w:r w:rsidR="00D8144D" w:rsidRPr="002969F9">
        <w:rPr>
          <w:sz w:val="28"/>
          <w:szCs w:val="28"/>
        </w:rPr>
        <w:t xml:space="preserve"> проду</w:t>
      </w:r>
      <w:r w:rsidR="00D8144D" w:rsidRPr="002969F9">
        <w:rPr>
          <w:sz w:val="28"/>
          <w:szCs w:val="28"/>
        </w:rPr>
        <w:t>к</w:t>
      </w:r>
      <w:r w:rsidR="00D8144D" w:rsidRPr="002969F9">
        <w:rPr>
          <w:sz w:val="28"/>
          <w:szCs w:val="28"/>
        </w:rPr>
        <w:t xml:space="preserve">ции </w:t>
      </w:r>
      <w:r w:rsidR="00603C12" w:rsidRPr="002969F9">
        <w:rPr>
          <w:sz w:val="28"/>
          <w:szCs w:val="28"/>
        </w:rPr>
        <w:t>–</w:t>
      </w:r>
      <w:r w:rsidRPr="002969F9">
        <w:rPr>
          <w:sz w:val="28"/>
          <w:szCs w:val="28"/>
        </w:rPr>
        <w:t xml:space="preserve"> </w:t>
      </w:r>
      <w:r w:rsidR="00D93553" w:rsidRPr="002969F9">
        <w:rPr>
          <w:sz w:val="28"/>
          <w:szCs w:val="28"/>
        </w:rPr>
        <w:t>4</w:t>
      </w:r>
      <w:r w:rsidR="002969F9" w:rsidRPr="002969F9">
        <w:rPr>
          <w:sz w:val="28"/>
          <w:szCs w:val="28"/>
        </w:rPr>
        <w:t>65,8</w:t>
      </w:r>
      <w:r w:rsidRPr="002969F9">
        <w:rPr>
          <w:sz w:val="28"/>
          <w:szCs w:val="28"/>
        </w:rPr>
        <w:t xml:space="preserve"> </w:t>
      </w:r>
      <w:r w:rsidR="00603C12" w:rsidRPr="002969F9">
        <w:rPr>
          <w:sz w:val="28"/>
          <w:szCs w:val="28"/>
        </w:rPr>
        <w:t>млн</w:t>
      </w:r>
      <w:proofErr w:type="gramStart"/>
      <w:r w:rsidRPr="002969F9">
        <w:rPr>
          <w:sz w:val="28"/>
          <w:szCs w:val="28"/>
        </w:rPr>
        <w:t>.р</w:t>
      </w:r>
      <w:proofErr w:type="gramEnd"/>
      <w:r w:rsidRPr="002969F9">
        <w:rPr>
          <w:sz w:val="28"/>
          <w:szCs w:val="28"/>
        </w:rPr>
        <w:t xml:space="preserve">уб. </w:t>
      </w:r>
      <w:r w:rsidR="009E1281" w:rsidRPr="002969F9">
        <w:rPr>
          <w:sz w:val="28"/>
          <w:szCs w:val="28"/>
        </w:rPr>
        <w:t>(</w:t>
      </w:r>
      <w:r w:rsidR="00D93553" w:rsidRPr="002969F9">
        <w:rPr>
          <w:sz w:val="28"/>
          <w:szCs w:val="28"/>
        </w:rPr>
        <w:t>1</w:t>
      </w:r>
      <w:r w:rsidR="002969F9" w:rsidRPr="002969F9">
        <w:rPr>
          <w:sz w:val="28"/>
          <w:szCs w:val="28"/>
        </w:rPr>
        <w:t>07,4</w:t>
      </w:r>
      <w:r w:rsidRPr="002969F9">
        <w:rPr>
          <w:sz w:val="28"/>
          <w:szCs w:val="28"/>
        </w:rPr>
        <w:t xml:space="preserve"> %), отгружено продукции с начала года</w:t>
      </w:r>
      <w:r w:rsidR="00D8144D" w:rsidRPr="002969F9">
        <w:rPr>
          <w:sz w:val="28"/>
          <w:szCs w:val="28"/>
        </w:rPr>
        <w:t xml:space="preserve"> </w:t>
      </w:r>
      <w:r w:rsidR="00603C12" w:rsidRPr="002969F9">
        <w:rPr>
          <w:sz w:val="28"/>
          <w:szCs w:val="28"/>
        </w:rPr>
        <w:t>–</w:t>
      </w:r>
      <w:r w:rsidRPr="002969F9">
        <w:rPr>
          <w:sz w:val="28"/>
          <w:szCs w:val="28"/>
        </w:rPr>
        <w:t xml:space="preserve"> </w:t>
      </w:r>
      <w:r w:rsidR="002969F9" w:rsidRPr="002969F9">
        <w:rPr>
          <w:sz w:val="28"/>
          <w:szCs w:val="28"/>
        </w:rPr>
        <w:t>469,4</w:t>
      </w:r>
      <w:r w:rsidR="001D4673" w:rsidRPr="002969F9">
        <w:rPr>
          <w:sz w:val="28"/>
          <w:szCs w:val="28"/>
        </w:rPr>
        <w:t xml:space="preserve"> </w:t>
      </w:r>
      <w:r w:rsidRPr="002969F9">
        <w:rPr>
          <w:sz w:val="28"/>
          <w:szCs w:val="28"/>
        </w:rPr>
        <w:t xml:space="preserve"> </w:t>
      </w:r>
      <w:r w:rsidR="00603C12" w:rsidRPr="002969F9">
        <w:rPr>
          <w:sz w:val="28"/>
          <w:szCs w:val="28"/>
        </w:rPr>
        <w:t>млн</w:t>
      </w:r>
      <w:r w:rsidRPr="002969F9">
        <w:rPr>
          <w:sz w:val="28"/>
          <w:szCs w:val="28"/>
        </w:rPr>
        <w:t>.руб.</w:t>
      </w:r>
      <w:r w:rsidR="001D4673" w:rsidRPr="002969F9">
        <w:rPr>
          <w:sz w:val="28"/>
          <w:szCs w:val="28"/>
        </w:rPr>
        <w:t xml:space="preserve"> </w:t>
      </w:r>
      <w:r w:rsidRPr="002969F9">
        <w:rPr>
          <w:sz w:val="28"/>
          <w:szCs w:val="28"/>
        </w:rPr>
        <w:t>(</w:t>
      </w:r>
      <w:r w:rsidR="002969F9" w:rsidRPr="002969F9">
        <w:rPr>
          <w:sz w:val="28"/>
          <w:szCs w:val="28"/>
        </w:rPr>
        <w:t>108</w:t>
      </w:r>
      <w:r w:rsidRPr="002969F9">
        <w:rPr>
          <w:sz w:val="28"/>
          <w:szCs w:val="28"/>
        </w:rPr>
        <w:t xml:space="preserve"> %). </w:t>
      </w:r>
    </w:p>
    <w:p w:rsidR="00F321BC" w:rsidRPr="002969F9" w:rsidRDefault="00B738E0" w:rsidP="00E6356B">
      <w:pPr>
        <w:rPr>
          <w:sz w:val="28"/>
          <w:szCs w:val="28"/>
        </w:rPr>
      </w:pPr>
      <w:r w:rsidRPr="002969F9">
        <w:rPr>
          <w:sz w:val="28"/>
          <w:szCs w:val="28"/>
        </w:rPr>
        <w:tab/>
      </w:r>
      <w:r w:rsidR="00F321BC" w:rsidRPr="002969F9">
        <w:rPr>
          <w:sz w:val="28"/>
          <w:szCs w:val="28"/>
        </w:rPr>
        <w:t>В Ф</w:t>
      </w:r>
      <w:r w:rsidR="00E664AB" w:rsidRPr="002969F9">
        <w:rPr>
          <w:sz w:val="28"/>
          <w:szCs w:val="28"/>
        </w:rPr>
        <w:t>К</w:t>
      </w:r>
      <w:r w:rsidR="00F321BC" w:rsidRPr="002969F9">
        <w:rPr>
          <w:sz w:val="28"/>
          <w:szCs w:val="28"/>
        </w:rPr>
        <w:t>У ИК-4 за 20</w:t>
      </w:r>
      <w:r w:rsidR="00DB1F82" w:rsidRPr="002969F9">
        <w:rPr>
          <w:sz w:val="28"/>
          <w:szCs w:val="28"/>
        </w:rPr>
        <w:t>2</w:t>
      </w:r>
      <w:r w:rsidR="00DA7284" w:rsidRPr="002969F9">
        <w:rPr>
          <w:sz w:val="28"/>
          <w:szCs w:val="28"/>
        </w:rPr>
        <w:t>1</w:t>
      </w:r>
      <w:r w:rsidR="00F321BC" w:rsidRPr="002969F9">
        <w:rPr>
          <w:sz w:val="28"/>
          <w:szCs w:val="28"/>
        </w:rPr>
        <w:t xml:space="preserve"> год объем </w:t>
      </w:r>
      <w:r w:rsidR="00E664AB" w:rsidRPr="002969F9">
        <w:rPr>
          <w:sz w:val="28"/>
          <w:szCs w:val="28"/>
        </w:rPr>
        <w:t>выпуска</w:t>
      </w:r>
      <w:r w:rsidR="00F321BC" w:rsidRPr="002969F9">
        <w:rPr>
          <w:sz w:val="28"/>
          <w:szCs w:val="28"/>
        </w:rPr>
        <w:t xml:space="preserve"> товаров составил</w:t>
      </w:r>
      <w:r w:rsidR="00D8144D" w:rsidRPr="002969F9">
        <w:rPr>
          <w:sz w:val="28"/>
          <w:szCs w:val="28"/>
        </w:rPr>
        <w:t xml:space="preserve"> </w:t>
      </w:r>
      <w:r w:rsidR="00603C12" w:rsidRPr="002969F9">
        <w:rPr>
          <w:sz w:val="28"/>
          <w:szCs w:val="28"/>
        </w:rPr>
        <w:t>–</w:t>
      </w:r>
      <w:r w:rsidR="00F321BC" w:rsidRPr="002969F9">
        <w:rPr>
          <w:sz w:val="28"/>
          <w:szCs w:val="28"/>
        </w:rPr>
        <w:t xml:space="preserve"> </w:t>
      </w:r>
      <w:r w:rsidR="002969F9" w:rsidRPr="002969F9">
        <w:rPr>
          <w:sz w:val="28"/>
          <w:szCs w:val="28"/>
        </w:rPr>
        <w:t>13</w:t>
      </w:r>
      <w:r w:rsidR="00D93553" w:rsidRPr="002969F9">
        <w:rPr>
          <w:sz w:val="28"/>
          <w:szCs w:val="28"/>
        </w:rPr>
        <w:t>,</w:t>
      </w:r>
      <w:r w:rsidR="002969F9" w:rsidRPr="002969F9">
        <w:rPr>
          <w:sz w:val="28"/>
          <w:szCs w:val="28"/>
        </w:rPr>
        <w:t>2</w:t>
      </w:r>
      <w:r w:rsidR="00EC0988" w:rsidRPr="002969F9">
        <w:rPr>
          <w:sz w:val="28"/>
          <w:szCs w:val="28"/>
        </w:rPr>
        <w:t xml:space="preserve"> </w:t>
      </w:r>
      <w:r w:rsidR="00603C12" w:rsidRPr="002969F9">
        <w:rPr>
          <w:sz w:val="28"/>
          <w:szCs w:val="28"/>
        </w:rPr>
        <w:t>млн</w:t>
      </w:r>
      <w:proofErr w:type="gramStart"/>
      <w:r w:rsidR="00F321BC" w:rsidRPr="002969F9">
        <w:rPr>
          <w:sz w:val="28"/>
          <w:szCs w:val="28"/>
        </w:rPr>
        <w:t>.р</w:t>
      </w:r>
      <w:proofErr w:type="gramEnd"/>
      <w:r w:rsidR="00F321BC" w:rsidRPr="002969F9">
        <w:rPr>
          <w:sz w:val="28"/>
          <w:szCs w:val="28"/>
        </w:rPr>
        <w:t>уб. (</w:t>
      </w:r>
      <w:r w:rsidR="007968DF" w:rsidRPr="002969F9">
        <w:rPr>
          <w:sz w:val="28"/>
          <w:szCs w:val="28"/>
        </w:rPr>
        <w:t>1</w:t>
      </w:r>
      <w:r w:rsidR="002969F9" w:rsidRPr="002969F9">
        <w:rPr>
          <w:sz w:val="28"/>
          <w:szCs w:val="28"/>
        </w:rPr>
        <w:t>08,1</w:t>
      </w:r>
      <w:r w:rsidR="00F321BC" w:rsidRPr="002969F9">
        <w:rPr>
          <w:sz w:val="28"/>
          <w:szCs w:val="28"/>
        </w:rPr>
        <w:t xml:space="preserve"> %)</w:t>
      </w:r>
      <w:r w:rsidR="00203BE4" w:rsidRPr="002969F9">
        <w:rPr>
          <w:sz w:val="28"/>
          <w:szCs w:val="28"/>
        </w:rPr>
        <w:t>.</w:t>
      </w:r>
      <w:r w:rsidR="00F321BC" w:rsidRPr="002969F9">
        <w:rPr>
          <w:sz w:val="28"/>
          <w:szCs w:val="28"/>
        </w:rPr>
        <w:t xml:space="preserve">  </w:t>
      </w:r>
    </w:p>
    <w:p w:rsidR="00924514" w:rsidRPr="00283A8D" w:rsidRDefault="007D34E8" w:rsidP="00E6356B">
      <w:pPr>
        <w:rPr>
          <w:sz w:val="28"/>
          <w:szCs w:val="28"/>
        </w:rPr>
      </w:pPr>
      <w:r w:rsidRPr="002969F9">
        <w:rPr>
          <w:sz w:val="28"/>
          <w:szCs w:val="28"/>
        </w:rPr>
        <w:tab/>
      </w:r>
      <w:r w:rsidR="00924514" w:rsidRPr="002969F9">
        <w:rPr>
          <w:sz w:val="28"/>
          <w:szCs w:val="28"/>
        </w:rPr>
        <w:t>ООО «Профбумага» осуществляет выпуск санитарно-гигиенической проду</w:t>
      </w:r>
      <w:r w:rsidR="00924514" w:rsidRPr="002969F9">
        <w:rPr>
          <w:sz w:val="28"/>
          <w:szCs w:val="28"/>
        </w:rPr>
        <w:t>к</w:t>
      </w:r>
      <w:r w:rsidR="00924514" w:rsidRPr="002969F9">
        <w:rPr>
          <w:sz w:val="28"/>
          <w:szCs w:val="28"/>
        </w:rPr>
        <w:t xml:space="preserve">ции. </w:t>
      </w:r>
      <w:r w:rsidR="008B1442" w:rsidRPr="002969F9">
        <w:rPr>
          <w:sz w:val="28"/>
          <w:szCs w:val="28"/>
        </w:rPr>
        <w:tab/>
      </w:r>
    </w:p>
    <w:p w:rsidR="00F321BC" w:rsidRPr="00283A8D" w:rsidRDefault="00D8144D" w:rsidP="00E6356B">
      <w:pPr>
        <w:rPr>
          <w:sz w:val="28"/>
          <w:szCs w:val="28"/>
        </w:rPr>
      </w:pPr>
      <w:r w:rsidRPr="00283A8D">
        <w:rPr>
          <w:sz w:val="28"/>
          <w:szCs w:val="28"/>
        </w:rPr>
        <w:t xml:space="preserve">          </w:t>
      </w:r>
      <w:r w:rsidR="00F321BC" w:rsidRPr="00283A8D">
        <w:rPr>
          <w:sz w:val="28"/>
          <w:szCs w:val="28"/>
        </w:rPr>
        <w:t xml:space="preserve">В сфере промышленного производства по малым предприятиям: </w:t>
      </w:r>
    </w:p>
    <w:p w:rsidR="00774A6D" w:rsidRPr="00283A8D" w:rsidRDefault="00F321BC" w:rsidP="00E6356B">
      <w:pPr>
        <w:jc w:val="both"/>
        <w:rPr>
          <w:sz w:val="28"/>
          <w:szCs w:val="28"/>
        </w:rPr>
      </w:pPr>
      <w:r w:rsidRPr="00283A8D">
        <w:rPr>
          <w:sz w:val="28"/>
          <w:szCs w:val="28"/>
        </w:rPr>
        <w:tab/>
      </w:r>
      <w:r w:rsidR="00774A6D" w:rsidRPr="00283A8D">
        <w:rPr>
          <w:sz w:val="28"/>
          <w:szCs w:val="28"/>
        </w:rPr>
        <w:t>МУП «Ва</w:t>
      </w:r>
      <w:r w:rsidR="00774A6D" w:rsidRPr="00283A8D">
        <w:rPr>
          <w:sz w:val="28"/>
          <w:szCs w:val="28"/>
        </w:rPr>
        <w:t>л</w:t>
      </w:r>
      <w:r w:rsidR="00774A6D" w:rsidRPr="00283A8D">
        <w:rPr>
          <w:sz w:val="28"/>
          <w:szCs w:val="28"/>
        </w:rPr>
        <w:t>дайская типография» находится в стадии ликвидации.</w:t>
      </w:r>
    </w:p>
    <w:p w:rsidR="00774A6D" w:rsidRPr="00283A8D" w:rsidRDefault="00774A6D" w:rsidP="00E6356B">
      <w:pPr>
        <w:jc w:val="both"/>
        <w:rPr>
          <w:sz w:val="28"/>
          <w:szCs w:val="28"/>
        </w:rPr>
      </w:pPr>
      <w:r w:rsidRPr="00283A8D">
        <w:rPr>
          <w:sz w:val="28"/>
          <w:szCs w:val="28"/>
        </w:rPr>
        <w:tab/>
        <w:t xml:space="preserve">ОАО </w:t>
      </w:r>
      <w:r w:rsidR="00745285" w:rsidRPr="00283A8D">
        <w:rPr>
          <w:sz w:val="28"/>
          <w:szCs w:val="28"/>
        </w:rPr>
        <w:t>«Валдайский механический завод</w:t>
      </w:r>
      <w:r w:rsidRPr="00283A8D">
        <w:rPr>
          <w:sz w:val="28"/>
          <w:szCs w:val="28"/>
        </w:rPr>
        <w:t xml:space="preserve"> выпускает новые модифик</w:t>
      </w:r>
      <w:r w:rsidRPr="00283A8D">
        <w:rPr>
          <w:sz w:val="28"/>
          <w:szCs w:val="28"/>
        </w:rPr>
        <w:t>а</w:t>
      </w:r>
      <w:r w:rsidRPr="00283A8D">
        <w:rPr>
          <w:sz w:val="28"/>
          <w:szCs w:val="28"/>
        </w:rPr>
        <w:t>ции сточно-динамических насосов, сварные и кованые изделия (скамейки, у</w:t>
      </w:r>
      <w:r w:rsidRPr="00283A8D">
        <w:rPr>
          <w:sz w:val="28"/>
          <w:szCs w:val="28"/>
        </w:rPr>
        <w:t>р</w:t>
      </w:r>
      <w:r w:rsidRPr="00283A8D">
        <w:rPr>
          <w:sz w:val="28"/>
          <w:szCs w:val="28"/>
        </w:rPr>
        <w:t>ны и др.).</w:t>
      </w:r>
      <w:r w:rsidR="00D20627" w:rsidRPr="00283A8D">
        <w:rPr>
          <w:sz w:val="28"/>
          <w:szCs w:val="28"/>
        </w:rPr>
        <w:t xml:space="preserve"> За </w:t>
      </w:r>
      <w:r w:rsidR="001302CF" w:rsidRPr="00283A8D">
        <w:rPr>
          <w:sz w:val="28"/>
          <w:szCs w:val="28"/>
        </w:rPr>
        <w:t>202</w:t>
      </w:r>
      <w:r w:rsidR="00DA7284" w:rsidRPr="00283A8D">
        <w:rPr>
          <w:sz w:val="28"/>
          <w:szCs w:val="28"/>
        </w:rPr>
        <w:t>1</w:t>
      </w:r>
      <w:r w:rsidR="001302CF" w:rsidRPr="00283A8D">
        <w:rPr>
          <w:sz w:val="28"/>
          <w:szCs w:val="28"/>
        </w:rPr>
        <w:t xml:space="preserve"> год</w:t>
      </w:r>
      <w:r w:rsidR="00D20627" w:rsidRPr="00283A8D">
        <w:rPr>
          <w:sz w:val="28"/>
          <w:szCs w:val="28"/>
        </w:rPr>
        <w:t xml:space="preserve"> выпуск продукции составил</w:t>
      </w:r>
      <w:r w:rsidR="00D8144D" w:rsidRPr="00283A8D">
        <w:rPr>
          <w:sz w:val="28"/>
          <w:szCs w:val="28"/>
        </w:rPr>
        <w:t xml:space="preserve"> </w:t>
      </w:r>
      <w:r w:rsidR="0035654F" w:rsidRPr="00283A8D">
        <w:rPr>
          <w:sz w:val="28"/>
          <w:szCs w:val="28"/>
        </w:rPr>
        <w:t>–</w:t>
      </w:r>
      <w:r w:rsidR="00D20627" w:rsidRPr="00283A8D">
        <w:rPr>
          <w:sz w:val="28"/>
          <w:szCs w:val="28"/>
        </w:rPr>
        <w:t xml:space="preserve"> </w:t>
      </w:r>
      <w:r w:rsidR="002969F9" w:rsidRPr="00283A8D">
        <w:rPr>
          <w:sz w:val="28"/>
          <w:szCs w:val="28"/>
        </w:rPr>
        <w:t>58,6</w:t>
      </w:r>
      <w:r w:rsidR="007D6CBE" w:rsidRPr="00283A8D">
        <w:rPr>
          <w:sz w:val="28"/>
          <w:szCs w:val="28"/>
        </w:rPr>
        <w:t xml:space="preserve"> </w:t>
      </w:r>
      <w:r w:rsidR="0035654F" w:rsidRPr="00283A8D">
        <w:rPr>
          <w:sz w:val="28"/>
          <w:szCs w:val="28"/>
        </w:rPr>
        <w:t>млн</w:t>
      </w:r>
      <w:r w:rsidR="00D20627" w:rsidRPr="00283A8D">
        <w:rPr>
          <w:sz w:val="28"/>
          <w:szCs w:val="28"/>
        </w:rPr>
        <w:t>. руб., отгрузка</w:t>
      </w:r>
      <w:r w:rsidR="00D8144D" w:rsidRPr="00283A8D">
        <w:rPr>
          <w:sz w:val="28"/>
          <w:szCs w:val="28"/>
        </w:rPr>
        <w:t xml:space="preserve"> сост</w:t>
      </w:r>
      <w:r w:rsidR="00D8144D" w:rsidRPr="00283A8D">
        <w:rPr>
          <w:sz w:val="28"/>
          <w:szCs w:val="28"/>
        </w:rPr>
        <w:t>а</w:t>
      </w:r>
      <w:r w:rsidR="00D8144D" w:rsidRPr="00283A8D">
        <w:rPr>
          <w:sz w:val="28"/>
          <w:szCs w:val="28"/>
        </w:rPr>
        <w:t xml:space="preserve">вила </w:t>
      </w:r>
      <w:r w:rsidR="0035654F" w:rsidRPr="00283A8D">
        <w:rPr>
          <w:sz w:val="28"/>
          <w:szCs w:val="28"/>
        </w:rPr>
        <w:t>–</w:t>
      </w:r>
      <w:r w:rsidR="00D20627" w:rsidRPr="00283A8D">
        <w:rPr>
          <w:sz w:val="28"/>
          <w:szCs w:val="28"/>
        </w:rPr>
        <w:t xml:space="preserve"> </w:t>
      </w:r>
      <w:r w:rsidR="002969F9" w:rsidRPr="00283A8D">
        <w:rPr>
          <w:sz w:val="28"/>
          <w:szCs w:val="28"/>
        </w:rPr>
        <w:t xml:space="preserve">64,1 </w:t>
      </w:r>
      <w:r w:rsidR="0035654F" w:rsidRPr="00283A8D">
        <w:rPr>
          <w:sz w:val="28"/>
          <w:szCs w:val="28"/>
        </w:rPr>
        <w:t>млн</w:t>
      </w:r>
      <w:r w:rsidR="007D6CBE" w:rsidRPr="00283A8D">
        <w:rPr>
          <w:sz w:val="28"/>
          <w:szCs w:val="28"/>
        </w:rPr>
        <w:t>.</w:t>
      </w:r>
      <w:r w:rsidR="00D20627" w:rsidRPr="00283A8D">
        <w:rPr>
          <w:sz w:val="28"/>
          <w:szCs w:val="28"/>
        </w:rPr>
        <w:t xml:space="preserve"> руб.</w:t>
      </w:r>
    </w:p>
    <w:p w:rsidR="00440495" w:rsidRPr="00283A8D" w:rsidRDefault="00774A6D" w:rsidP="00440495">
      <w:pPr>
        <w:jc w:val="both"/>
        <w:rPr>
          <w:color w:val="FF0000"/>
          <w:sz w:val="28"/>
          <w:szCs w:val="28"/>
        </w:rPr>
      </w:pPr>
      <w:r w:rsidRPr="00283A8D">
        <w:rPr>
          <w:color w:val="FF0000"/>
          <w:sz w:val="28"/>
          <w:szCs w:val="28"/>
        </w:rPr>
        <w:tab/>
      </w:r>
      <w:r w:rsidRPr="00283A8D">
        <w:rPr>
          <w:sz w:val="28"/>
          <w:szCs w:val="28"/>
        </w:rPr>
        <w:t>ООО «Валдай» произвело пищевой продукции на сумму</w:t>
      </w:r>
      <w:r w:rsidR="00D8144D" w:rsidRPr="00283A8D">
        <w:rPr>
          <w:sz w:val="28"/>
          <w:szCs w:val="28"/>
        </w:rPr>
        <w:t xml:space="preserve"> </w:t>
      </w:r>
      <w:r w:rsidR="00234705" w:rsidRPr="00283A8D">
        <w:rPr>
          <w:sz w:val="28"/>
          <w:szCs w:val="28"/>
        </w:rPr>
        <w:t>–</w:t>
      </w:r>
      <w:r w:rsidRPr="00283A8D">
        <w:rPr>
          <w:sz w:val="28"/>
          <w:szCs w:val="28"/>
        </w:rPr>
        <w:t xml:space="preserve"> </w:t>
      </w:r>
      <w:r w:rsidR="002969F9" w:rsidRPr="00283A8D">
        <w:rPr>
          <w:sz w:val="28"/>
          <w:szCs w:val="28"/>
        </w:rPr>
        <w:t>33,2</w:t>
      </w:r>
      <w:r w:rsidRPr="00283A8D">
        <w:rPr>
          <w:sz w:val="28"/>
          <w:szCs w:val="28"/>
        </w:rPr>
        <w:t xml:space="preserve"> </w:t>
      </w:r>
      <w:r w:rsidR="00234705" w:rsidRPr="00283A8D">
        <w:rPr>
          <w:sz w:val="28"/>
          <w:szCs w:val="28"/>
        </w:rPr>
        <w:t>млн</w:t>
      </w:r>
      <w:proofErr w:type="gramStart"/>
      <w:r w:rsidRPr="00283A8D">
        <w:rPr>
          <w:sz w:val="28"/>
          <w:szCs w:val="28"/>
        </w:rPr>
        <w:t>.р</w:t>
      </w:r>
      <w:proofErr w:type="gramEnd"/>
      <w:r w:rsidRPr="00283A8D">
        <w:rPr>
          <w:sz w:val="28"/>
          <w:szCs w:val="28"/>
        </w:rPr>
        <w:t>уб. (</w:t>
      </w:r>
      <w:r w:rsidR="002969F9" w:rsidRPr="00283A8D">
        <w:rPr>
          <w:sz w:val="28"/>
          <w:szCs w:val="28"/>
        </w:rPr>
        <w:t>7</w:t>
      </w:r>
      <w:r w:rsidR="00D93553" w:rsidRPr="00283A8D">
        <w:rPr>
          <w:sz w:val="28"/>
          <w:szCs w:val="28"/>
        </w:rPr>
        <w:t>7,0</w:t>
      </w:r>
      <w:r w:rsidRPr="00283A8D">
        <w:rPr>
          <w:sz w:val="28"/>
          <w:szCs w:val="28"/>
        </w:rPr>
        <w:t xml:space="preserve">%). Выпущено </w:t>
      </w:r>
      <w:r w:rsidR="00DB1F82" w:rsidRPr="00283A8D">
        <w:rPr>
          <w:sz w:val="28"/>
          <w:szCs w:val="28"/>
        </w:rPr>
        <w:t xml:space="preserve">более </w:t>
      </w:r>
      <w:r w:rsidR="009F0DBD" w:rsidRPr="00283A8D">
        <w:rPr>
          <w:sz w:val="28"/>
          <w:szCs w:val="28"/>
        </w:rPr>
        <w:t>20 видов овощных консервов под маркой «Валдайский погребок»</w:t>
      </w:r>
      <w:r w:rsidR="00DB1F82" w:rsidRPr="00283A8D">
        <w:rPr>
          <w:sz w:val="28"/>
          <w:szCs w:val="28"/>
        </w:rPr>
        <w:t>.</w:t>
      </w:r>
      <w:r w:rsidR="00203BE4" w:rsidRPr="00283A8D">
        <w:rPr>
          <w:sz w:val="28"/>
          <w:szCs w:val="28"/>
        </w:rPr>
        <w:t xml:space="preserve"> </w:t>
      </w:r>
      <w:r w:rsidR="009F0DBD" w:rsidRPr="00283A8D">
        <w:rPr>
          <w:sz w:val="28"/>
          <w:szCs w:val="28"/>
        </w:rPr>
        <w:t>Рынок сбыта готовой продукции плодозавода ра</w:t>
      </w:r>
      <w:r w:rsidR="009F0DBD" w:rsidRPr="00283A8D">
        <w:rPr>
          <w:sz w:val="28"/>
          <w:szCs w:val="28"/>
        </w:rPr>
        <w:t>с</w:t>
      </w:r>
      <w:r w:rsidR="009F0DBD" w:rsidRPr="00283A8D">
        <w:rPr>
          <w:sz w:val="28"/>
          <w:szCs w:val="28"/>
        </w:rPr>
        <w:lastRenderedPageBreak/>
        <w:t>ширяе</w:t>
      </w:r>
      <w:r w:rsidR="009F0DBD" w:rsidRPr="00283A8D">
        <w:rPr>
          <w:sz w:val="28"/>
          <w:szCs w:val="28"/>
        </w:rPr>
        <w:t>т</w:t>
      </w:r>
      <w:r w:rsidR="009F0DBD" w:rsidRPr="00283A8D">
        <w:rPr>
          <w:sz w:val="28"/>
          <w:szCs w:val="28"/>
        </w:rPr>
        <w:t>ся</w:t>
      </w:r>
      <w:r w:rsidR="009F0DBD" w:rsidRPr="00283A8D">
        <w:rPr>
          <w:color w:val="FF0000"/>
          <w:sz w:val="28"/>
          <w:szCs w:val="28"/>
        </w:rPr>
        <w:t xml:space="preserve"> </w:t>
      </w:r>
      <w:r w:rsidR="009F0DBD" w:rsidRPr="00283A8D">
        <w:rPr>
          <w:sz w:val="28"/>
          <w:szCs w:val="28"/>
        </w:rPr>
        <w:t>и его продукцию можно приобрести в магазинах торговых сетей «Пятерочка», «Магнит», «Дикси», «Карусели», «О’ КЕЙ»</w:t>
      </w:r>
      <w:r w:rsidR="00D8144D" w:rsidRPr="00283A8D">
        <w:rPr>
          <w:sz w:val="28"/>
          <w:szCs w:val="28"/>
        </w:rPr>
        <w:t>, а также в магаз</w:t>
      </w:r>
      <w:r w:rsidR="00D8144D" w:rsidRPr="00283A8D">
        <w:rPr>
          <w:sz w:val="28"/>
          <w:szCs w:val="28"/>
        </w:rPr>
        <w:t>и</w:t>
      </w:r>
      <w:r w:rsidR="00D8144D" w:rsidRPr="00283A8D">
        <w:rPr>
          <w:sz w:val="28"/>
          <w:szCs w:val="28"/>
        </w:rPr>
        <w:t>нах субъектов МСП</w:t>
      </w:r>
      <w:r w:rsidR="009F0DBD" w:rsidRPr="00283A8D">
        <w:rPr>
          <w:sz w:val="28"/>
          <w:szCs w:val="28"/>
        </w:rPr>
        <w:t>.</w:t>
      </w:r>
      <w:r w:rsidR="009F0DBD" w:rsidRPr="00283A8D">
        <w:rPr>
          <w:color w:val="FF0000"/>
          <w:sz w:val="28"/>
          <w:szCs w:val="28"/>
        </w:rPr>
        <w:t xml:space="preserve"> </w:t>
      </w:r>
    </w:p>
    <w:p w:rsidR="00440495" w:rsidRPr="00283A8D" w:rsidRDefault="00440495" w:rsidP="00440495">
      <w:pPr>
        <w:jc w:val="both"/>
        <w:rPr>
          <w:b/>
          <w:color w:val="FF0000"/>
          <w:sz w:val="28"/>
          <w:szCs w:val="28"/>
        </w:rPr>
      </w:pPr>
    </w:p>
    <w:p w:rsidR="007C54CB" w:rsidRDefault="007C54CB" w:rsidP="007C54CB">
      <w:pPr>
        <w:jc w:val="center"/>
        <w:rPr>
          <w:sz w:val="28"/>
          <w:szCs w:val="28"/>
        </w:rPr>
      </w:pPr>
      <w:r w:rsidRPr="0051665F">
        <w:rPr>
          <w:b/>
          <w:sz w:val="28"/>
          <w:szCs w:val="28"/>
        </w:rPr>
        <w:t>СЕЛЬСКОЕ ХОЗЯЙСТВО</w:t>
      </w:r>
      <w:r w:rsidRPr="0051665F">
        <w:rPr>
          <w:sz w:val="28"/>
          <w:szCs w:val="28"/>
        </w:rPr>
        <w:t>.</w:t>
      </w:r>
    </w:p>
    <w:p w:rsidR="0051665F" w:rsidRPr="0051665F" w:rsidRDefault="0051665F" w:rsidP="007C54CB">
      <w:pPr>
        <w:jc w:val="center"/>
        <w:rPr>
          <w:sz w:val="28"/>
          <w:szCs w:val="28"/>
        </w:rPr>
      </w:pPr>
    </w:p>
    <w:p w:rsidR="002969F9" w:rsidRPr="00283A8D" w:rsidRDefault="0011374B" w:rsidP="002969F9">
      <w:pPr>
        <w:jc w:val="both"/>
        <w:rPr>
          <w:sz w:val="28"/>
          <w:szCs w:val="28"/>
        </w:rPr>
      </w:pPr>
      <w:r>
        <w:rPr>
          <w:sz w:val="28"/>
          <w:szCs w:val="28"/>
        </w:rPr>
        <w:t xml:space="preserve">           </w:t>
      </w:r>
      <w:r w:rsidR="002969F9" w:rsidRPr="00283A8D">
        <w:rPr>
          <w:sz w:val="28"/>
          <w:szCs w:val="28"/>
        </w:rPr>
        <w:t>Сельскохозяйственная отрасль в районе представлена 5 сельскохозя</w:t>
      </w:r>
      <w:r w:rsidR="002969F9" w:rsidRPr="00283A8D">
        <w:rPr>
          <w:sz w:val="28"/>
          <w:szCs w:val="28"/>
        </w:rPr>
        <w:t>й</w:t>
      </w:r>
      <w:r w:rsidR="002969F9" w:rsidRPr="00283A8D">
        <w:rPr>
          <w:sz w:val="28"/>
          <w:szCs w:val="28"/>
        </w:rPr>
        <w:t>ственными предприятиями, 21 крестьянскими (фермерскими) хозяйствами и 4 подсобными хозяйствами предприятий и организаций. В районе также н</w:t>
      </w:r>
      <w:r w:rsidR="002969F9" w:rsidRPr="00283A8D">
        <w:rPr>
          <w:sz w:val="28"/>
          <w:szCs w:val="28"/>
        </w:rPr>
        <w:t>а</w:t>
      </w:r>
      <w:r w:rsidR="002969F9" w:rsidRPr="00283A8D">
        <w:rPr>
          <w:sz w:val="28"/>
          <w:szCs w:val="28"/>
        </w:rPr>
        <w:t>считывается 8849 личных подсобных х</w:t>
      </w:r>
      <w:r w:rsidR="002969F9" w:rsidRPr="00283A8D">
        <w:rPr>
          <w:sz w:val="28"/>
          <w:szCs w:val="28"/>
        </w:rPr>
        <w:t>о</w:t>
      </w:r>
      <w:r w:rsidR="002969F9" w:rsidRPr="00283A8D">
        <w:rPr>
          <w:sz w:val="28"/>
          <w:szCs w:val="28"/>
        </w:rPr>
        <w:t>зяйств.</w:t>
      </w:r>
    </w:p>
    <w:p w:rsidR="002969F9" w:rsidRPr="00283A8D" w:rsidRDefault="002969F9" w:rsidP="002969F9">
      <w:pPr>
        <w:rPr>
          <w:b/>
          <w:sz w:val="28"/>
          <w:szCs w:val="28"/>
        </w:rPr>
      </w:pPr>
    </w:p>
    <w:p w:rsidR="002969F9" w:rsidRPr="00283A8D" w:rsidRDefault="002969F9" w:rsidP="002969F9">
      <w:pPr>
        <w:jc w:val="center"/>
        <w:rPr>
          <w:b/>
          <w:sz w:val="28"/>
          <w:szCs w:val="28"/>
        </w:rPr>
      </w:pPr>
    </w:p>
    <w:p w:rsidR="002969F9" w:rsidRPr="00283A8D" w:rsidRDefault="002969F9" w:rsidP="002969F9">
      <w:pPr>
        <w:jc w:val="center"/>
        <w:rPr>
          <w:b/>
          <w:sz w:val="28"/>
          <w:szCs w:val="28"/>
        </w:rPr>
      </w:pPr>
      <w:r w:rsidRPr="00283A8D">
        <w:rPr>
          <w:b/>
          <w:sz w:val="28"/>
          <w:szCs w:val="28"/>
        </w:rPr>
        <w:t xml:space="preserve">Поголовье скота и птицы (на 01.01. 2022 года). </w:t>
      </w:r>
    </w:p>
    <w:p w:rsidR="002969F9" w:rsidRPr="00283A8D" w:rsidRDefault="002969F9" w:rsidP="002969F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3"/>
        <w:gridCol w:w="1196"/>
        <w:gridCol w:w="2150"/>
      </w:tblGrid>
      <w:tr w:rsidR="002969F9" w:rsidRPr="00283A8D" w:rsidTr="00974EEB">
        <w:tc>
          <w:tcPr>
            <w:tcW w:w="0" w:type="auto"/>
          </w:tcPr>
          <w:p w:rsidR="002969F9" w:rsidRPr="00283A8D" w:rsidRDefault="002969F9" w:rsidP="00974EEB">
            <w:pPr>
              <w:rPr>
                <w:sz w:val="28"/>
                <w:szCs w:val="28"/>
              </w:rPr>
            </w:pPr>
            <w:r w:rsidRPr="00283A8D">
              <w:rPr>
                <w:sz w:val="28"/>
                <w:szCs w:val="28"/>
              </w:rPr>
              <w:t>Показатели</w:t>
            </w:r>
          </w:p>
        </w:tc>
        <w:tc>
          <w:tcPr>
            <w:tcW w:w="0" w:type="auto"/>
          </w:tcPr>
          <w:p w:rsidR="002969F9" w:rsidRPr="00283A8D" w:rsidRDefault="002969F9" w:rsidP="00974EEB">
            <w:pPr>
              <w:rPr>
                <w:sz w:val="28"/>
                <w:szCs w:val="28"/>
              </w:rPr>
            </w:pPr>
            <w:r w:rsidRPr="00283A8D">
              <w:rPr>
                <w:sz w:val="28"/>
                <w:szCs w:val="28"/>
              </w:rPr>
              <w:t>Голов</w:t>
            </w:r>
          </w:p>
        </w:tc>
        <w:tc>
          <w:tcPr>
            <w:tcW w:w="0" w:type="auto"/>
          </w:tcPr>
          <w:p w:rsidR="002969F9" w:rsidRPr="00283A8D" w:rsidRDefault="002969F9" w:rsidP="00974EEB">
            <w:pPr>
              <w:rPr>
                <w:sz w:val="28"/>
                <w:szCs w:val="28"/>
              </w:rPr>
            </w:pPr>
            <w:r w:rsidRPr="00283A8D">
              <w:rPr>
                <w:sz w:val="28"/>
                <w:szCs w:val="28"/>
              </w:rPr>
              <w:t>В % к 2020 г</w:t>
            </w:r>
            <w:r w:rsidRPr="00283A8D">
              <w:rPr>
                <w:sz w:val="28"/>
                <w:szCs w:val="28"/>
              </w:rPr>
              <w:t>о</w:t>
            </w:r>
            <w:r w:rsidRPr="00283A8D">
              <w:rPr>
                <w:sz w:val="28"/>
                <w:szCs w:val="28"/>
              </w:rPr>
              <w:t>ду</w:t>
            </w:r>
          </w:p>
        </w:tc>
      </w:tr>
      <w:tr w:rsidR="002969F9" w:rsidRPr="00283A8D" w:rsidTr="00974EEB">
        <w:tc>
          <w:tcPr>
            <w:tcW w:w="0" w:type="auto"/>
          </w:tcPr>
          <w:p w:rsidR="002969F9" w:rsidRPr="00283A8D" w:rsidRDefault="002969F9" w:rsidP="00974EEB">
            <w:pPr>
              <w:rPr>
                <w:sz w:val="28"/>
                <w:szCs w:val="28"/>
              </w:rPr>
            </w:pPr>
            <w:r w:rsidRPr="00283A8D">
              <w:rPr>
                <w:sz w:val="28"/>
                <w:szCs w:val="28"/>
              </w:rPr>
              <w:t>Крупный рогатый скот</w:t>
            </w:r>
          </w:p>
        </w:tc>
        <w:tc>
          <w:tcPr>
            <w:tcW w:w="0" w:type="auto"/>
          </w:tcPr>
          <w:p w:rsidR="002969F9" w:rsidRPr="008F4B43" w:rsidRDefault="002969F9" w:rsidP="00974EEB">
            <w:pPr>
              <w:jc w:val="center"/>
              <w:rPr>
                <w:sz w:val="28"/>
                <w:szCs w:val="28"/>
              </w:rPr>
            </w:pPr>
            <w:r w:rsidRPr="008F4B43">
              <w:rPr>
                <w:sz w:val="28"/>
                <w:szCs w:val="28"/>
              </w:rPr>
              <w:t>958</w:t>
            </w:r>
          </w:p>
        </w:tc>
        <w:tc>
          <w:tcPr>
            <w:tcW w:w="0" w:type="auto"/>
          </w:tcPr>
          <w:p w:rsidR="002969F9" w:rsidRPr="008F4B43" w:rsidRDefault="002969F9" w:rsidP="00974EEB">
            <w:pPr>
              <w:jc w:val="center"/>
              <w:rPr>
                <w:sz w:val="28"/>
                <w:szCs w:val="28"/>
              </w:rPr>
            </w:pPr>
            <w:r w:rsidRPr="008F4B43">
              <w:rPr>
                <w:sz w:val="28"/>
                <w:szCs w:val="28"/>
              </w:rPr>
              <w:t>86,9</w:t>
            </w:r>
          </w:p>
        </w:tc>
      </w:tr>
      <w:tr w:rsidR="002969F9" w:rsidRPr="00283A8D" w:rsidTr="00974EEB">
        <w:tc>
          <w:tcPr>
            <w:tcW w:w="0" w:type="auto"/>
          </w:tcPr>
          <w:p w:rsidR="002969F9" w:rsidRPr="00283A8D" w:rsidRDefault="002969F9" w:rsidP="00974EEB">
            <w:pPr>
              <w:rPr>
                <w:sz w:val="28"/>
                <w:szCs w:val="28"/>
              </w:rPr>
            </w:pPr>
            <w:r w:rsidRPr="00283A8D">
              <w:rPr>
                <w:sz w:val="28"/>
                <w:szCs w:val="28"/>
              </w:rPr>
              <w:t>в т.ч. коровы</w:t>
            </w:r>
          </w:p>
        </w:tc>
        <w:tc>
          <w:tcPr>
            <w:tcW w:w="0" w:type="auto"/>
          </w:tcPr>
          <w:p w:rsidR="002969F9" w:rsidRPr="008F4B43" w:rsidRDefault="002969F9" w:rsidP="00974EEB">
            <w:pPr>
              <w:jc w:val="center"/>
              <w:rPr>
                <w:sz w:val="28"/>
                <w:szCs w:val="28"/>
              </w:rPr>
            </w:pPr>
            <w:r w:rsidRPr="008F4B43">
              <w:rPr>
                <w:sz w:val="28"/>
                <w:szCs w:val="28"/>
              </w:rPr>
              <w:t>477</w:t>
            </w:r>
          </w:p>
        </w:tc>
        <w:tc>
          <w:tcPr>
            <w:tcW w:w="0" w:type="auto"/>
          </w:tcPr>
          <w:p w:rsidR="002969F9" w:rsidRPr="008F4B43" w:rsidRDefault="002969F9" w:rsidP="00974EEB">
            <w:pPr>
              <w:jc w:val="center"/>
              <w:rPr>
                <w:sz w:val="28"/>
                <w:szCs w:val="28"/>
              </w:rPr>
            </w:pPr>
            <w:r w:rsidRPr="008F4B43">
              <w:rPr>
                <w:sz w:val="28"/>
                <w:szCs w:val="28"/>
              </w:rPr>
              <w:t>86,1</w:t>
            </w:r>
          </w:p>
        </w:tc>
      </w:tr>
      <w:tr w:rsidR="002969F9" w:rsidRPr="00283A8D" w:rsidTr="00974EEB">
        <w:tc>
          <w:tcPr>
            <w:tcW w:w="0" w:type="auto"/>
          </w:tcPr>
          <w:p w:rsidR="002969F9" w:rsidRPr="00283A8D" w:rsidRDefault="002969F9" w:rsidP="00974EEB">
            <w:pPr>
              <w:rPr>
                <w:sz w:val="28"/>
                <w:szCs w:val="28"/>
              </w:rPr>
            </w:pPr>
            <w:r w:rsidRPr="00283A8D">
              <w:rPr>
                <w:sz w:val="28"/>
                <w:szCs w:val="28"/>
              </w:rPr>
              <w:t>Свиньи</w:t>
            </w:r>
          </w:p>
        </w:tc>
        <w:tc>
          <w:tcPr>
            <w:tcW w:w="0" w:type="auto"/>
          </w:tcPr>
          <w:p w:rsidR="002969F9" w:rsidRPr="008F4B43" w:rsidRDefault="002969F9" w:rsidP="00974EEB">
            <w:pPr>
              <w:jc w:val="center"/>
              <w:rPr>
                <w:sz w:val="28"/>
                <w:szCs w:val="28"/>
              </w:rPr>
            </w:pPr>
            <w:r w:rsidRPr="008F4B43">
              <w:rPr>
                <w:sz w:val="28"/>
                <w:szCs w:val="28"/>
              </w:rPr>
              <w:t>216</w:t>
            </w:r>
          </w:p>
        </w:tc>
        <w:tc>
          <w:tcPr>
            <w:tcW w:w="0" w:type="auto"/>
          </w:tcPr>
          <w:p w:rsidR="002969F9" w:rsidRPr="008F4B43" w:rsidRDefault="002969F9" w:rsidP="00974EEB">
            <w:pPr>
              <w:jc w:val="center"/>
              <w:rPr>
                <w:sz w:val="28"/>
                <w:szCs w:val="28"/>
              </w:rPr>
            </w:pPr>
            <w:r w:rsidRPr="008F4B43">
              <w:rPr>
                <w:sz w:val="28"/>
                <w:szCs w:val="28"/>
              </w:rPr>
              <w:t>51,2</w:t>
            </w:r>
          </w:p>
        </w:tc>
      </w:tr>
      <w:tr w:rsidR="002969F9" w:rsidRPr="00283A8D" w:rsidTr="00974EEB">
        <w:tc>
          <w:tcPr>
            <w:tcW w:w="0" w:type="auto"/>
          </w:tcPr>
          <w:p w:rsidR="002969F9" w:rsidRPr="00283A8D" w:rsidRDefault="002969F9" w:rsidP="00974EEB">
            <w:pPr>
              <w:rPr>
                <w:sz w:val="28"/>
                <w:szCs w:val="28"/>
              </w:rPr>
            </w:pPr>
            <w:r w:rsidRPr="00283A8D">
              <w:rPr>
                <w:sz w:val="28"/>
                <w:szCs w:val="28"/>
              </w:rPr>
              <w:t>Овцы и козы</w:t>
            </w:r>
          </w:p>
        </w:tc>
        <w:tc>
          <w:tcPr>
            <w:tcW w:w="0" w:type="auto"/>
          </w:tcPr>
          <w:p w:rsidR="002969F9" w:rsidRPr="008F4B43" w:rsidRDefault="002969F9" w:rsidP="00974EEB">
            <w:pPr>
              <w:jc w:val="center"/>
              <w:rPr>
                <w:sz w:val="28"/>
                <w:szCs w:val="28"/>
              </w:rPr>
            </w:pPr>
            <w:r w:rsidRPr="008F4B43">
              <w:rPr>
                <w:sz w:val="28"/>
                <w:szCs w:val="28"/>
              </w:rPr>
              <w:t>957</w:t>
            </w:r>
          </w:p>
        </w:tc>
        <w:tc>
          <w:tcPr>
            <w:tcW w:w="0" w:type="auto"/>
          </w:tcPr>
          <w:p w:rsidR="002969F9" w:rsidRPr="008F4B43" w:rsidRDefault="002969F9" w:rsidP="00974EEB">
            <w:pPr>
              <w:jc w:val="center"/>
              <w:rPr>
                <w:sz w:val="28"/>
                <w:szCs w:val="28"/>
              </w:rPr>
            </w:pPr>
            <w:r w:rsidRPr="008F4B43">
              <w:rPr>
                <w:sz w:val="28"/>
                <w:szCs w:val="28"/>
              </w:rPr>
              <w:t>90</w:t>
            </w:r>
          </w:p>
        </w:tc>
      </w:tr>
      <w:tr w:rsidR="002969F9" w:rsidRPr="00283A8D" w:rsidTr="00974EEB">
        <w:tc>
          <w:tcPr>
            <w:tcW w:w="0" w:type="auto"/>
          </w:tcPr>
          <w:p w:rsidR="002969F9" w:rsidRPr="00283A8D" w:rsidRDefault="002969F9" w:rsidP="00974EEB">
            <w:pPr>
              <w:rPr>
                <w:sz w:val="28"/>
                <w:szCs w:val="28"/>
              </w:rPr>
            </w:pPr>
            <w:r w:rsidRPr="00283A8D">
              <w:rPr>
                <w:sz w:val="28"/>
                <w:szCs w:val="28"/>
              </w:rPr>
              <w:t>Птица</w:t>
            </w:r>
          </w:p>
        </w:tc>
        <w:tc>
          <w:tcPr>
            <w:tcW w:w="0" w:type="auto"/>
          </w:tcPr>
          <w:p w:rsidR="002969F9" w:rsidRPr="008F4B43" w:rsidRDefault="002969F9" w:rsidP="00974EEB">
            <w:pPr>
              <w:jc w:val="center"/>
              <w:rPr>
                <w:sz w:val="28"/>
                <w:szCs w:val="28"/>
              </w:rPr>
            </w:pPr>
            <w:r w:rsidRPr="008F4B43">
              <w:rPr>
                <w:sz w:val="28"/>
                <w:szCs w:val="28"/>
              </w:rPr>
              <w:t>1229686</w:t>
            </w:r>
          </w:p>
        </w:tc>
        <w:tc>
          <w:tcPr>
            <w:tcW w:w="0" w:type="auto"/>
          </w:tcPr>
          <w:p w:rsidR="002969F9" w:rsidRPr="008F4B43" w:rsidRDefault="002969F9" w:rsidP="00974EEB">
            <w:pPr>
              <w:jc w:val="center"/>
              <w:rPr>
                <w:sz w:val="28"/>
                <w:szCs w:val="28"/>
              </w:rPr>
            </w:pPr>
            <w:r w:rsidRPr="008F4B43">
              <w:rPr>
                <w:sz w:val="28"/>
                <w:szCs w:val="28"/>
              </w:rPr>
              <w:t>100,4</w:t>
            </w:r>
          </w:p>
        </w:tc>
      </w:tr>
    </w:tbl>
    <w:p w:rsidR="002969F9" w:rsidRPr="00283A8D" w:rsidRDefault="002969F9" w:rsidP="002969F9">
      <w:pPr>
        <w:jc w:val="both"/>
        <w:rPr>
          <w:sz w:val="28"/>
          <w:szCs w:val="28"/>
        </w:rPr>
      </w:pPr>
      <w:r w:rsidRPr="00283A8D">
        <w:rPr>
          <w:sz w:val="28"/>
          <w:szCs w:val="28"/>
        </w:rPr>
        <w:t xml:space="preserve"> </w:t>
      </w:r>
    </w:p>
    <w:p w:rsidR="002969F9" w:rsidRPr="00283A8D" w:rsidRDefault="002969F9" w:rsidP="002969F9">
      <w:pPr>
        <w:jc w:val="both"/>
        <w:rPr>
          <w:sz w:val="28"/>
          <w:szCs w:val="28"/>
        </w:rPr>
      </w:pPr>
      <w:r w:rsidRPr="00283A8D">
        <w:rPr>
          <w:sz w:val="28"/>
          <w:szCs w:val="28"/>
        </w:rPr>
        <w:t xml:space="preserve">            Сократилось поголовье КРС, в том числе коров, свиней, овец и коз из-за снижения поголовья сельскохозяйственных животных в крестьянских (фермерских) хозяйствах после прекращения ведения деятельности 9 х</w:t>
      </w:r>
      <w:r w:rsidRPr="00283A8D">
        <w:rPr>
          <w:sz w:val="28"/>
          <w:szCs w:val="28"/>
        </w:rPr>
        <w:t>о</w:t>
      </w:r>
      <w:r w:rsidRPr="00283A8D">
        <w:rPr>
          <w:sz w:val="28"/>
          <w:szCs w:val="28"/>
        </w:rPr>
        <w:t>зяйств в 2020 году и 3 хозяйств в 2021 году, а также в личных подсобных х</w:t>
      </w:r>
      <w:r w:rsidRPr="00283A8D">
        <w:rPr>
          <w:sz w:val="28"/>
          <w:szCs w:val="28"/>
        </w:rPr>
        <w:t>о</w:t>
      </w:r>
      <w:r w:rsidRPr="00283A8D">
        <w:rPr>
          <w:sz w:val="28"/>
          <w:szCs w:val="28"/>
        </w:rPr>
        <w:t>зяйствах граждан. Увеличилось поголовье птицы в ОП Участок откорма пт</w:t>
      </w:r>
      <w:r w:rsidRPr="00283A8D">
        <w:rPr>
          <w:sz w:val="28"/>
          <w:szCs w:val="28"/>
        </w:rPr>
        <w:t>и</w:t>
      </w:r>
      <w:r w:rsidRPr="00283A8D">
        <w:rPr>
          <w:sz w:val="28"/>
          <w:szCs w:val="28"/>
        </w:rPr>
        <w:t>цы «Яжелбицы» ООО «Новгородский бекон» и в ОП «Племптицерепроду</w:t>
      </w:r>
      <w:r w:rsidRPr="00283A8D">
        <w:rPr>
          <w:sz w:val="28"/>
          <w:szCs w:val="28"/>
        </w:rPr>
        <w:t>к</w:t>
      </w:r>
      <w:r w:rsidRPr="00283A8D">
        <w:rPr>
          <w:sz w:val="28"/>
          <w:szCs w:val="28"/>
        </w:rPr>
        <w:t xml:space="preserve">тор» ООО «Белгранкорм – Великий Новгород». </w:t>
      </w:r>
    </w:p>
    <w:p w:rsidR="002969F9" w:rsidRPr="00283A8D" w:rsidRDefault="002969F9" w:rsidP="002969F9">
      <w:pPr>
        <w:jc w:val="both"/>
        <w:rPr>
          <w:sz w:val="28"/>
          <w:szCs w:val="28"/>
        </w:rPr>
      </w:pPr>
    </w:p>
    <w:p w:rsidR="002969F9" w:rsidRPr="00283A8D" w:rsidRDefault="002969F9" w:rsidP="002969F9">
      <w:pPr>
        <w:jc w:val="both"/>
        <w:rPr>
          <w:sz w:val="28"/>
          <w:szCs w:val="28"/>
        </w:rPr>
      </w:pPr>
    </w:p>
    <w:p w:rsidR="002969F9" w:rsidRPr="00283A8D" w:rsidRDefault="002969F9" w:rsidP="002969F9">
      <w:pPr>
        <w:jc w:val="center"/>
        <w:rPr>
          <w:b/>
          <w:sz w:val="28"/>
          <w:szCs w:val="28"/>
        </w:rPr>
      </w:pPr>
      <w:r w:rsidRPr="00283A8D">
        <w:rPr>
          <w:b/>
          <w:sz w:val="28"/>
          <w:szCs w:val="28"/>
        </w:rPr>
        <w:t>Производство основных видов животноводства за 2021 года во всех</w:t>
      </w:r>
    </w:p>
    <w:p w:rsidR="002969F9" w:rsidRPr="00283A8D" w:rsidRDefault="002969F9" w:rsidP="002969F9">
      <w:pPr>
        <w:jc w:val="center"/>
        <w:rPr>
          <w:b/>
          <w:sz w:val="28"/>
          <w:szCs w:val="28"/>
        </w:rPr>
      </w:pPr>
      <w:r w:rsidRPr="00283A8D">
        <w:rPr>
          <w:b/>
          <w:sz w:val="28"/>
          <w:szCs w:val="28"/>
        </w:rPr>
        <w:t xml:space="preserve">  </w:t>
      </w:r>
      <w:proofErr w:type="gramStart"/>
      <w:r w:rsidRPr="00283A8D">
        <w:rPr>
          <w:b/>
          <w:sz w:val="28"/>
          <w:szCs w:val="28"/>
        </w:rPr>
        <w:t>категориях</w:t>
      </w:r>
      <w:proofErr w:type="gramEnd"/>
      <w:r w:rsidRPr="00283A8D">
        <w:rPr>
          <w:b/>
          <w:sz w:val="28"/>
          <w:szCs w:val="28"/>
        </w:rPr>
        <w:t xml:space="preserve"> х</w:t>
      </w:r>
      <w:r w:rsidRPr="00283A8D">
        <w:rPr>
          <w:b/>
          <w:sz w:val="28"/>
          <w:szCs w:val="28"/>
        </w:rPr>
        <w:t>о</w:t>
      </w:r>
      <w:r w:rsidRPr="00283A8D">
        <w:rPr>
          <w:b/>
          <w:sz w:val="28"/>
          <w:szCs w:val="28"/>
        </w:rPr>
        <w:t xml:space="preserve">зяйств района </w:t>
      </w:r>
    </w:p>
    <w:p w:rsidR="002969F9" w:rsidRPr="00283A8D" w:rsidRDefault="002969F9" w:rsidP="002969F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0"/>
        <w:gridCol w:w="1244"/>
        <w:gridCol w:w="1611"/>
      </w:tblGrid>
      <w:tr w:rsidR="002969F9" w:rsidRPr="00283A8D" w:rsidTr="00974EEB">
        <w:tc>
          <w:tcPr>
            <w:tcW w:w="0" w:type="auto"/>
          </w:tcPr>
          <w:p w:rsidR="002969F9" w:rsidRPr="00283A8D" w:rsidRDefault="002969F9" w:rsidP="00974EEB">
            <w:pPr>
              <w:jc w:val="both"/>
              <w:rPr>
                <w:sz w:val="28"/>
                <w:szCs w:val="28"/>
              </w:rPr>
            </w:pPr>
            <w:r w:rsidRPr="00283A8D">
              <w:rPr>
                <w:sz w:val="28"/>
                <w:szCs w:val="28"/>
              </w:rPr>
              <w:t>Показатели</w:t>
            </w:r>
          </w:p>
        </w:tc>
        <w:tc>
          <w:tcPr>
            <w:tcW w:w="0" w:type="auto"/>
          </w:tcPr>
          <w:p w:rsidR="002969F9" w:rsidRPr="00283A8D" w:rsidRDefault="002969F9" w:rsidP="00974EEB">
            <w:pPr>
              <w:jc w:val="both"/>
              <w:rPr>
                <w:sz w:val="28"/>
                <w:szCs w:val="28"/>
              </w:rPr>
            </w:pPr>
          </w:p>
          <w:p w:rsidR="002969F9" w:rsidRPr="00283A8D" w:rsidRDefault="002969F9" w:rsidP="00974EEB">
            <w:pPr>
              <w:jc w:val="both"/>
              <w:rPr>
                <w:sz w:val="28"/>
                <w:szCs w:val="28"/>
              </w:rPr>
            </w:pPr>
            <w:r w:rsidRPr="00283A8D">
              <w:rPr>
                <w:sz w:val="28"/>
                <w:szCs w:val="28"/>
              </w:rPr>
              <w:t>2021 год</w:t>
            </w:r>
          </w:p>
        </w:tc>
        <w:tc>
          <w:tcPr>
            <w:tcW w:w="0" w:type="auto"/>
          </w:tcPr>
          <w:p w:rsidR="002969F9" w:rsidRPr="00283A8D" w:rsidRDefault="002969F9" w:rsidP="00974EEB">
            <w:pPr>
              <w:jc w:val="both"/>
              <w:rPr>
                <w:sz w:val="28"/>
                <w:szCs w:val="28"/>
              </w:rPr>
            </w:pPr>
            <w:r w:rsidRPr="00283A8D">
              <w:rPr>
                <w:sz w:val="28"/>
                <w:szCs w:val="28"/>
              </w:rPr>
              <w:t>2021 г.</w:t>
            </w:r>
            <w:proofErr w:type="gramStart"/>
            <w:r w:rsidRPr="00283A8D">
              <w:rPr>
                <w:sz w:val="28"/>
                <w:szCs w:val="28"/>
              </w:rPr>
              <w:t>в</w:t>
            </w:r>
            <w:proofErr w:type="gramEnd"/>
            <w:r w:rsidRPr="00283A8D">
              <w:rPr>
                <w:sz w:val="28"/>
                <w:szCs w:val="28"/>
              </w:rPr>
              <w:t>.</w:t>
            </w:r>
          </w:p>
          <w:p w:rsidR="002969F9" w:rsidRPr="00283A8D" w:rsidRDefault="002969F9" w:rsidP="00974EEB">
            <w:pPr>
              <w:jc w:val="both"/>
              <w:rPr>
                <w:sz w:val="28"/>
                <w:szCs w:val="28"/>
              </w:rPr>
            </w:pPr>
            <w:r w:rsidRPr="00283A8D">
              <w:rPr>
                <w:sz w:val="28"/>
                <w:szCs w:val="28"/>
              </w:rPr>
              <w:t xml:space="preserve"> % к 2020 г. </w:t>
            </w:r>
          </w:p>
        </w:tc>
      </w:tr>
      <w:tr w:rsidR="002969F9" w:rsidRPr="00283A8D" w:rsidTr="00974EEB">
        <w:tc>
          <w:tcPr>
            <w:tcW w:w="0" w:type="auto"/>
          </w:tcPr>
          <w:p w:rsidR="002969F9" w:rsidRPr="00283A8D" w:rsidRDefault="002969F9" w:rsidP="00974EEB">
            <w:pPr>
              <w:jc w:val="both"/>
              <w:rPr>
                <w:b/>
                <w:sz w:val="28"/>
                <w:szCs w:val="28"/>
              </w:rPr>
            </w:pPr>
            <w:r w:rsidRPr="00283A8D">
              <w:rPr>
                <w:b/>
                <w:sz w:val="28"/>
                <w:szCs w:val="28"/>
              </w:rPr>
              <w:t xml:space="preserve">МЯСО </w:t>
            </w:r>
            <w:proofErr w:type="gramStart"/>
            <w:r w:rsidRPr="00283A8D">
              <w:rPr>
                <w:b/>
                <w:sz w:val="28"/>
                <w:szCs w:val="28"/>
              </w:rPr>
              <w:t xml:space="preserve">( </w:t>
            </w:r>
            <w:proofErr w:type="gramEnd"/>
            <w:r w:rsidRPr="00283A8D">
              <w:rPr>
                <w:b/>
                <w:sz w:val="28"/>
                <w:szCs w:val="28"/>
              </w:rPr>
              <w:t>скот и птица на убой в живом в</w:t>
            </w:r>
            <w:r w:rsidRPr="00283A8D">
              <w:rPr>
                <w:b/>
                <w:sz w:val="28"/>
                <w:szCs w:val="28"/>
              </w:rPr>
              <w:t>е</w:t>
            </w:r>
            <w:r w:rsidRPr="00283A8D">
              <w:rPr>
                <w:b/>
                <w:sz w:val="28"/>
                <w:szCs w:val="28"/>
              </w:rPr>
              <w:t>се), тонн</w:t>
            </w:r>
          </w:p>
        </w:tc>
        <w:tc>
          <w:tcPr>
            <w:tcW w:w="0" w:type="auto"/>
          </w:tcPr>
          <w:p w:rsidR="002969F9" w:rsidRPr="008F4B43" w:rsidRDefault="002969F9" w:rsidP="00974EEB">
            <w:pPr>
              <w:jc w:val="both"/>
              <w:rPr>
                <w:b/>
                <w:sz w:val="28"/>
                <w:szCs w:val="28"/>
              </w:rPr>
            </w:pPr>
            <w:r w:rsidRPr="008F4B43">
              <w:rPr>
                <w:b/>
                <w:sz w:val="28"/>
                <w:szCs w:val="28"/>
              </w:rPr>
              <w:t>14192,6</w:t>
            </w:r>
          </w:p>
        </w:tc>
        <w:tc>
          <w:tcPr>
            <w:tcW w:w="0" w:type="auto"/>
          </w:tcPr>
          <w:p w:rsidR="002969F9" w:rsidRPr="008F4B43" w:rsidRDefault="002969F9" w:rsidP="00974EEB">
            <w:pPr>
              <w:jc w:val="both"/>
              <w:rPr>
                <w:b/>
                <w:sz w:val="28"/>
                <w:szCs w:val="28"/>
              </w:rPr>
            </w:pPr>
            <w:r w:rsidRPr="008F4B43">
              <w:rPr>
                <w:b/>
                <w:sz w:val="28"/>
                <w:szCs w:val="28"/>
              </w:rPr>
              <w:t>88,1</w:t>
            </w:r>
          </w:p>
        </w:tc>
      </w:tr>
      <w:tr w:rsidR="002969F9" w:rsidRPr="00283A8D" w:rsidTr="00974EEB">
        <w:tc>
          <w:tcPr>
            <w:tcW w:w="0" w:type="auto"/>
          </w:tcPr>
          <w:p w:rsidR="002969F9" w:rsidRPr="00283A8D" w:rsidRDefault="002969F9" w:rsidP="00974EEB">
            <w:pPr>
              <w:jc w:val="both"/>
              <w:rPr>
                <w:sz w:val="28"/>
                <w:szCs w:val="28"/>
              </w:rPr>
            </w:pPr>
            <w:r w:rsidRPr="00283A8D">
              <w:rPr>
                <w:sz w:val="28"/>
                <w:szCs w:val="28"/>
              </w:rPr>
              <w:t>Сельхозорганизации</w:t>
            </w:r>
          </w:p>
        </w:tc>
        <w:tc>
          <w:tcPr>
            <w:tcW w:w="0" w:type="auto"/>
          </w:tcPr>
          <w:p w:rsidR="002969F9" w:rsidRPr="008F4B43" w:rsidRDefault="002969F9" w:rsidP="00974EEB">
            <w:pPr>
              <w:jc w:val="both"/>
              <w:rPr>
                <w:sz w:val="28"/>
                <w:szCs w:val="28"/>
              </w:rPr>
            </w:pPr>
            <w:r w:rsidRPr="008F4B43">
              <w:rPr>
                <w:sz w:val="28"/>
                <w:szCs w:val="28"/>
              </w:rPr>
              <w:t>14000</w:t>
            </w:r>
          </w:p>
        </w:tc>
        <w:tc>
          <w:tcPr>
            <w:tcW w:w="0" w:type="auto"/>
          </w:tcPr>
          <w:p w:rsidR="002969F9" w:rsidRPr="008F4B43" w:rsidRDefault="002969F9" w:rsidP="00974EEB">
            <w:pPr>
              <w:jc w:val="both"/>
              <w:rPr>
                <w:sz w:val="28"/>
                <w:szCs w:val="28"/>
              </w:rPr>
            </w:pPr>
            <w:r w:rsidRPr="008F4B43">
              <w:rPr>
                <w:sz w:val="28"/>
                <w:szCs w:val="28"/>
              </w:rPr>
              <w:t>88,2</w:t>
            </w:r>
          </w:p>
        </w:tc>
      </w:tr>
      <w:tr w:rsidR="002969F9" w:rsidRPr="00283A8D" w:rsidTr="00974EEB">
        <w:tc>
          <w:tcPr>
            <w:tcW w:w="0" w:type="auto"/>
          </w:tcPr>
          <w:p w:rsidR="002969F9" w:rsidRPr="00283A8D" w:rsidRDefault="002969F9" w:rsidP="00974EEB">
            <w:pPr>
              <w:jc w:val="both"/>
              <w:rPr>
                <w:sz w:val="28"/>
                <w:szCs w:val="28"/>
              </w:rPr>
            </w:pPr>
            <w:r w:rsidRPr="00283A8D">
              <w:rPr>
                <w:sz w:val="28"/>
                <w:szCs w:val="28"/>
              </w:rPr>
              <w:t>Хозяйства населения</w:t>
            </w:r>
          </w:p>
        </w:tc>
        <w:tc>
          <w:tcPr>
            <w:tcW w:w="0" w:type="auto"/>
          </w:tcPr>
          <w:p w:rsidR="002969F9" w:rsidRPr="008F4B43" w:rsidRDefault="002969F9" w:rsidP="00974EEB">
            <w:pPr>
              <w:jc w:val="both"/>
              <w:rPr>
                <w:sz w:val="28"/>
                <w:szCs w:val="28"/>
              </w:rPr>
            </w:pPr>
            <w:r w:rsidRPr="008F4B43">
              <w:rPr>
                <w:sz w:val="28"/>
                <w:szCs w:val="28"/>
              </w:rPr>
              <w:t>114</w:t>
            </w:r>
          </w:p>
        </w:tc>
        <w:tc>
          <w:tcPr>
            <w:tcW w:w="0" w:type="auto"/>
          </w:tcPr>
          <w:p w:rsidR="002969F9" w:rsidRPr="008F4B43" w:rsidRDefault="002969F9" w:rsidP="00974EEB">
            <w:pPr>
              <w:jc w:val="both"/>
              <w:rPr>
                <w:sz w:val="28"/>
                <w:szCs w:val="28"/>
              </w:rPr>
            </w:pPr>
            <w:r w:rsidRPr="008F4B43">
              <w:rPr>
                <w:sz w:val="28"/>
                <w:szCs w:val="28"/>
              </w:rPr>
              <w:t>90,7</w:t>
            </w:r>
          </w:p>
        </w:tc>
      </w:tr>
      <w:tr w:rsidR="002969F9" w:rsidRPr="00283A8D" w:rsidTr="00974EEB">
        <w:tc>
          <w:tcPr>
            <w:tcW w:w="0" w:type="auto"/>
          </w:tcPr>
          <w:p w:rsidR="002969F9" w:rsidRPr="00283A8D" w:rsidRDefault="002969F9" w:rsidP="00974EEB">
            <w:pPr>
              <w:jc w:val="both"/>
              <w:rPr>
                <w:sz w:val="28"/>
                <w:szCs w:val="28"/>
              </w:rPr>
            </w:pPr>
            <w:r w:rsidRPr="00283A8D">
              <w:rPr>
                <w:sz w:val="28"/>
                <w:szCs w:val="28"/>
              </w:rPr>
              <w:t>Крестьянские хозяйства</w:t>
            </w:r>
          </w:p>
        </w:tc>
        <w:tc>
          <w:tcPr>
            <w:tcW w:w="0" w:type="auto"/>
          </w:tcPr>
          <w:p w:rsidR="002969F9" w:rsidRPr="008F4B43" w:rsidRDefault="002969F9" w:rsidP="00974EEB">
            <w:pPr>
              <w:jc w:val="both"/>
              <w:rPr>
                <w:sz w:val="28"/>
                <w:szCs w:val="28"/>
              </w:rPr>
            </w:pPr>
            <w:r w:rsidRPr="008F4B43">
              <w:rPr>
                <w:sz w:val="28"/>
                <w:szCs w:val="28"/>
              </w:rPr>
              <w:t>78,6</w:t>
            </w:r>
          </w:p>
        </w:tc>
        <w:tc>
          <w:tcPr>
            <w:tcW w:w="0" w:type="auto"/>
          </w:tcPr>
          <w:p w:rsidR="002969F9" w:rsidRPr="008F4B43" w:rsidRDefault="002969F9" w:rsidP="00974EEB">
            <w:pPr>
              <w:jc w:val="both"/>
              <w:rPr>
                <w:sz w:val="28"/>
                <w:szCs w:val="28"/>
              </w:rPr>
            </w:pPr>
            <w:r w:rsidRPr="008F4B43">
              <w:rPr>
                <w:sz w:val="28"/>
                <w:szCs w:val="28"/>
              </w:rPr>
              <w:t>70,7</w:t>
            </w:r>
          </w:p>
        </w:tc>
      </w:tr>
      <w:tr w:rsidR="002969F9" w:rsidRPr="00283A8D" w:rsidTr="00974EEB">
        <w:tc>
          <w:tcPr>
            <w:tcW w:w="0" w:type="auto"/>
          </w:tcPr>
          <w:p w:rsidR="002969F9" w:rsidRPr="00283A8D" w:rsidRDefault="002969F9" w:rsidP="00974EEB">
            <w:pPr>
              <w:jc w:val="both"/>
              <w:rPr>
                <w:b/>
                <w:sz w:val="28"/>
                <w:szCs w:val="28"/>
              </w:rPr>
            </w:pPr>
            <w:r w:rsidRPr="00283A8D">
              <w:rPr>
                <w:b/>
                <w:sz w:val="28"/>
                <w:szCs w:val="28"/>
              </w:rPr>
              <w:t>МОЛОКО, тонн</w:t>
            </w:r>
          </w:p>
        </w:tc>
        <w:tc>
          <w:tcPr>
            <w:tcW w:w="0" w:type="auto"/>
          </w:tcPr>
          <w:p w:rsidR="002969F9" w:rsidRPr="008F4B43" w:rsidRDefault="002969F9" w:rsidP="00974EEB">
            <w:pPr>
              <w:jc w:val="both"/>
              <w:rPr>
                <w:b/>
                <w:sz w:val="28"/>
                <w:szCs w:val="28"/>
              </w:rPr>
            </w:pPr>
            <w:r w:rsidRPr="008F4B43">
              <w:rPr>
                <w:b/>
                <w:sz w:val="28"/>
                <w:szCs w:val="28"/>
              </w:rPr>
              <w:t>2407,8</w:t>
            </w:r>
          </w:p>
        </w:tc>
        <w:tc>
          <w:tcPr>
            <w:tcW w:w="0" w:type="auto"/>
          </w:tcPr>
          <w:p w:rsidR="002969F9" w:rsidRPr="008F4B43" w:rsidRDefault="002969F9" w:rsidP="00974EEB">
            <w:pPr>
              <w:jc w:val="both"/>
              <w:rPr>
                <w:b/>
                <w:sz w:val="28"/>
                <w:szCs w:val="28"/>
              </w:rPr>
            </w:pPr>
            <w:r w:rsidRPr="008F4B43">
              <w:rPr>
                <w:b/>
                <w:sz w:val="28"/>
                <w:szCs w:val="28"/>
              </w:rPr>
              <w:t>90,4</w:t>
            </w:r>
          </w:p>
        </w:tc>
      </w:tr>
      <w:tr w:rsidR="002969F9" w:rsidRPr="00283A8D" w:rsidTr="00974EEB">
        <w:tc>
          <w:tcPr>
            <w:tcW w:w="0" w:type="auto"/>
          </w:tcPr>
          <w:p w:rsidR="002969F9" w:rsidRPr="00283A8D" w:rsidRDefault="002969F9" w:rsidP="00974EEB">
            <w:pPr>
              <w:jc w:val="both"/>
              <w:rPr>
                <w:sz w:val="28"/>
                <w:szCs w:val="28"/>
              </w:rPr>
            </w:pPr>
            <w:r w:rsidRPr="00283A8D">
              <w:rPr>
                <w:sz w:val="28"/>
                <w:szCs w:val="28"/>
              </w:rPr>
              <w:t>Сельхозорганизации</w:t>
            </w:r>
          </w:p>
        </w:tc>
        <w:tc>
          <w:tcPr>
            <w:tcW w:w="0" w:type="auto"/>
          </w:tcPr>
          <w:p w:rsidR="002969F9" w:rsidRPr="008F4B43" w:rsidRDefault="002969F9" w:rsidP="00974EEB">
            <w:pPr>
              <w:jc w:val="both"/>
              <w:rPr>
                <w:sz w:val="28"/>
                <w:szCs w:val="28"/>
              </w:rPr>
            </w:pPr>
            <w:r w:rsidRPr="008F4B43">
              <w:rPr>
                <w:sz w:val="28"/>
                <w:szCs w:val="28"/>
              </w:rPr>
              <w:t>965,2</w:t>
            </w:r>
          </w:p>
        </w:tc>
        <w:tc>
          <w:tcPr>
            <w:tcW w:w="0" w:type="auto"/>
          </w:tcPr>
          <w:p w:rsidR="002969F9" w:rsidRPr="008F4B43" w:rsidRDefault="002969F9" w:rsidP="00974EEB">
            <w:pPr>
              <w:jc w:val="both"/>
              <w:rPr>
                <w:sz w:val="28"/>
                <w:szCs w:val="28"/>
              </w:rPr>
            </w:pPr>
            <w:r w:rsidRPr="008F4B43">
              <w:rPr>
                <w:sz w:val="28"/>
                <w:szCs w:val="28"/>
              </w:rPr>
              <w:t>97,2</w:t>
            </w:r>
          </w:p>
        </w:tc>
      </w:tr>
      <w:tr w:rsidR="002969F9" w:rsidRPr="00283A8D" w:rsidTr="00974EEB">
        <w:tc>
          <w:tcPr>
            <w:tcW w:w="0" w:type="auto"/>
          </w:tcPr>
          <w:p w:rsidR="002969F9" w:rsidRPr="00283A8D" w:rsidRDefault="002969F9" w:rsidP="00974EEB">
            <w:pPr>
              <w:jc w:val="both"/>
              <w:rPr>
                <w:sz w:val="28"/>
                <w:szCs w:val="28"/>
              </w:rPr>
            </w:pPr>
            <w:r w:rsidRPr="00283A8D">
              <w:rPr>
                <w:sz w:val="28"/>
                <w:szCs w:val="28"/>
              </w:rPr>
              <w:t>Хозяйства населения</w:t>
            </w:r>
          </w:p>
        </w:tc>
        <w:tc>
          <w:tcPr>
            <w:tcW w:w="0" w:type="auto"/>
          </w:tcPr>
          <w:p w:rsidR="002969F9" w:rsidRPr="008F4B43" w:rsidRDefault="002969F9" w:rsidP="00974EEB">
            <w:pPr>
              <w:jc w:val="both"/>
              <w:rPr>
                <w:sz w:val="28"/>
                <w:szCs w:val="28"/>
              </w:rPr>
            </w:pPr>
            <w:r w:rsidRPr="008F4B43">
              <w:rPr>
                <w:sz w:val="28"/>
                <w:szCs w:val="28"/>
              </w:rPr>
              <w:t>815</w:t>
            </w:r>
          </w:p>
        </w:tc>
        <w:tc>
          <w:tcPr>
            <w:tcW w:w="0" w:type="auto"/>
          </w:tcPr>
          <w:p w:rsidR="002969F9" w:rsidRPr="008F4B43" w:rsidRDefault="002969F9" w:rsidP="00974EEB">
            <w:pPr>
              <w:jc w:val="both"/>
              <w:rPr>
                <w:sz w:val="28"/>
                <w:szCs w:val="28"/>
              </w:rPr>
            </w:pPr>
            <w:r w:rsidRPr="008F4B43">
              <w:rPr>
                <w:sz w:val="28"/>
                <w:szCs w:val="28"/>
              </w:rPr>
              <w:t>96,6</w:t>
            </w:r>
          </w:p>
        </w:tc>
      </w:tr>
      <w:tr w:rsidR="002969F9" w:rsidRPr="00283A8D" w:rsidTr="00974EEB">
        <w:tc>
          <w:tcPr>
            <w:tcW w:w="0" w:type="auto"/>
          </w:tcPr>
          <w:p w:rsidR="002969F9" w:rsidRPr="00283A8D" w:rsidRDefault="002969F9" w:rsidP="00974EEB">
            <w:pPr>
              <w:jc w:val="both"/>
              <w:rPr>
                <w:sz w:val="28"/>
                <w:szCs w:val="28"/>
              </w:rPr>
            </w:pPr>
            <w:r w:rsidRPr="00283A8D">
              <w:rPr>
                <w:sz w:val="28"/>
                <w:szCs w:val="28"/>
              </w:rPr>
              <w:t>Крестьянские хозяйства</w:t>
            </w:r>
          </w:p>
        </w:tc>
        <w:tc>
          <w:tcPr>
            <w:tcW w:w="0" w:type="auto"/>
          </w:tcPr>
          <w:p w:rsidR="002969F9" w:rsidRPr="008F4B43" w:rsidRDefault="002969F9" w:rsidP="00974EEB">
            <w:pPr>
              <w:jc w:val="both"/>
              <w:rPr>
                <w:sz w:val="28"/>
                <w:szCs w:val="28"/>
              </w:rPr>
            </w:pPr>
            <w:r w:rsidRPr="008F4B43">
              <w:rPr>
                <w:sz w:val="28"/>
                <w:szCs w:val="28"/>
              </w:rPr>
              <w:t>627,6</w:t>
            </w:r>
          </w:p>
        </w:tc>
        <w:tc>
          <w:tcPr>
            <w:tcW w:w="0" w:type="auto"/>
          </w:tcPr>
          <w:p w:rsidR="002969F9" w:rsidRPr="008F4B43" w:rsidRDefault="002969F9" w:rsidP="00974EEB">
            <w:pPr>
              <w:jc w:val="both"/>
              <w:rPr>
                <w:sz w:val="28"/>
                <w:szCs w:val="28"/>
              </w:rPr>
            </w:pPr>
            <w:r w:rsidRPr="008F4B43">
              <w:rPr>
                <w:sz w:val="28"/>
                <w:szCs w:val="28"/>
              </w:rPr>
              <w:t>75,8</w:t>
            </w:r>
          </w:p>
        </w:tc>
      </w:tr>
      <w:tr w:rsidR="002969F9" w:rsidRPr="00283A8D" w:rsidTr="00974EEB">
        <w:tc>
          <w:tcPr>
            <w:tcW w:w="0" w:type="auto"/>
          </w:tcPr>
          <w:p w:rsidR="002969F9" w:rsidRPr="00283A8D" w:rsidRDefault="002969F9" w:rsidP="00974EEB">
            <w:pPr>
              <w:jc w:val="both"/>
              <w:rPr>
                <w:b/>
                <w:sz w:val="28"/>
                <w:szCs w:val="28"/>
              </w:rPr>
            </w:pPr>
            <w:r w:rsidRPr="00283A8D">
              <w:rPr>
                <w:b/>
                <w:sz w:val="28"/>
                <w:szCs w:val="28"/>
              </w:rPr>
              <w:t>ЯЙЦА, тысяч штук</w:t>
            </w:r>
          </w:p>
        </w:tc>
        <w:tc>
          <w:tcPr>
            <w:tcW w:w="0" w:type="auto"/>
          </w:tcPr>
          <w:p w:rsidR="002969F9" w:rsidRPr="008F4B43" w:rsidRDefault="002969F9" w:rsidP="00974EEB">
            <w:pPr>
              <w:jc w:val="both"/>
              <w:rPr>
                <w:b/>
                <w:sz w:val="28"/>
                <w:szCs w:val="28"/>
              </w:rPr>
            </w:pPr>
            <w:r w:rsidRPr="008F4B43">
              <w:rPr>
                <w:b/>
                <w:sz w:val="28"/>
                <w:szCs w:val="28"/>
              </w:rPr>
              <w:t>57746</w:t>
            </w:r>
          </w:p>
        </w:tc>
        <w:tc>
          <w:tcPr>
            <w:tcW w:w="0" w:type="auto"/>
          </w:tcPr>
          <w:p w:rsidR="002969F9" w:rsidRPr="008F4B43" w:rsidRDefault="002969F9" w:rsidP="00974EEB">
            <w:pPr>
              <w:jc w:val="both"/>
              <w:rPr>
                <w:b/>
                <w:sz w:val="28"/>
                <w:szCs w:val="28"/>
              </w:rPr>
            </w:pPr>
            <w:r w:rsidRPr="008F4B43">
              <w:rPr>
                <w:b/>
                <w:sz w:val="28"/>
                <w:szCs w:val="28"/>
              </w:rPr>
              <w:t>92,8</w:t>
            </w:r>
          </w:p>
        </w:tc>
      </w:tr>
      <w:tr w:rsidR="002969F9" w:rsidRPr="00283A8D" w:rsidTr="00974EEB">
        <w:tc>
          <w:tcPr>
            <w:tcW w:w="0" w:type="auto"/>
          </w:tcPr>
          <w:p w:rsidR="002969F9" w:rsidRPr="00283A8D" w:rsidRDefault="002969F9" w:rsidP="00974EEB">
            <w:pPr>
              <w:jc w:val="both"/>
              <w:rPr>
                <w:sz w:val="28"/>
                <w:szCs w:val="28"/>
              </w:rPr>
            </w:pPr>
            <w:r w:rsidRPr="00283A8D">
              <w:rPr>
                <w:sz w:val="28"/>
                <w:szCs w:val="28"/>
              </w:rPr>
              <w:t>Сельхозорганизации</w:t>
            </w:r>
          </w:p>
        </w:tc>
        <w:tc>
          <w:tcPr>
            <w:tcW w:w="0" w:type="auto"/>
          </w:tcPr>
          <w:p w:rsidR="002969F9" w:rsidRPr="008F4B43" w:rsidRDefault="002969F9" w:rsidP="00974EEB">
            <w:pPr>
              <w:jc w:val="both"/>
              <w:rPr>
                <w:sz w:val="28"/>
                <w:szCs w:val="28"/>
              </w:rPr>
            </w:pPr>
            <w:r w:rsidRPr="008F4B43">
              <w:rPr>
                <w:sz w:val="28"/>
                <w:szCs w:val="28"/>
              </w:rPr>
              <w:t>56781</w:t>
            </w:r>
          </w:p>
        </w:tc>
        <w:tc>
          <w:tcPr>
            <w:tcW w:w="0" w:type="auto"/>
          </w:tcPr>
          <w:p w:rsidR="002969F9" w:rsidRPr="008F4B43" w:rsidRDefault="002969F9" w:rsidP="00974EEB">
            <w:pPr>
              <w:jc w:val="both"/>
              <w:rPr>
                <w:sz w:val="28"/>
                <w:szCs w:val="28"/>
              </w:rPr>
            </w:pPr>
            <w:r w:rsidRPr="008F4B43">
              <w:rPr>
                <w:sz w:val="28"/>
                <w:szCs w:val="28"/>
              </w:rPr>
              <w:t>92,8</w:t>
            </w:r>
          </w:p>
        </w:tc>
      </w:tr>
      <w:tr w:rsidR="002969F9" w:rsidRPr="00283A8D" w:rsidTr="00974EEB">
        <w:tc>
          <w:tcPr>
            <w:tcW w:w="0" w:type="auto"/>
          </w:tcPr>
          <w:p w:rsidR="002969F9" w:rsidRPr="00283A8D" w:rsidRDefault="002969F9" w:rsidP="00974EEB">
            <w:pPr>
              <w:jc w:val="both"/>
              <w:rPr>
                <w:sz w:val="28"/>
                <w:szCs w:val="28"/>
              </w:rPr>
            </w:pPr>
            <w:r w:rsidRPr="00283A8D">
              <w:rPr>
                <w:sz w:val="28"/>
                <w:szCs w:val="28"/>
              </w:rPr>
              <w:t>Хозяйства населения</w:t>
            </w:r>
          </w:p>
        </w:tc>
        <w:tc>
          <w:tcPr>
            <w:tcW w:w="0" w:type="auto"/>
          </w:tcPr>
          <w:p w:rsidR="002969F9" w:rsidRPr="008F4B43" w:rsidRDefault="002969F9" w:rsidP="00974EEB">
            <w:pPr>
              <w:jc w:val="both"/>
              <w:rPr>
                <w:sz w:val="28"/>
                <w:szCs w:val="28"/>
              </w:rPr>
            </w:pPr>
            <w:r w:rsidRPr="008F4B43">
              <w:rPr>
                <w:sz w:val="28"/>
                <w:szCs w:val="28"/>
              </w:rPr>
              <w:t>716</w:t>
            </w:r>
          </w:p>
        </w:tc>
        <w:tc>
          <w:tcPr>
            <w:tcW w:w="0" w:type="auto"/>
          </w:tcPr>
          <w:p w:rsidR="002969F9" w:rsidRPr="008F4B43" w:rsidRDefault="002969F9" w:rsidP="00974EEB">
            <w:pPr>
              <w:jc w:val="both"/>
              <w:rPr>
                <w:sz w:val="28"/>
                <w:szCs w:val="28"/>
              </w:rPr>
            </w:pPr>
            <w:r w:rsidRPr="008F4B43">
              <w:rPr>
                <w:sz w:val="28"/>
                <w:szCs w:val="28"/>
              </w:rPr>
              <w:t>89,9</w:t>
            </w:r>
          </w:p>
        </w:tc>
      </w:tr>
      <w:tr w:rsidR="002969F9" w:rsidRPr="00283A8D" w:rsidTr="00974EEB">
        <w:tc>
          <w:tcPr>
            <w:tcW w:w="0" w:type="auto"/>
          </w:tcPr>
          <w:p w:rsidR="002969F9" w:rsidRPr="00283A8D" w:rsidRDefault="002969F9" w:rsidP="00974EEB">
            <w:pPr>
              <w:jc w:val="both"/>
              <w:rPr>
                <w:sz w:val="28"/>
                <w:szCs w:val="28"/>
              </w:rPr>
            </w:pPr>
            <w:r w:rsidRPr="00283A8D">
              <w:rPr>
                <w:sz w:val="28"/>
                <w:szCs w:val="28"/>
              </w:rPr>
              <w:t>Крестьянские хозяйства</w:t>
            </w:r>
          </w:p>
        </w:tc>
        <w:tc>
          <w:tcPr>
            <w:tcW w:w="0" w:type="auto"/>
          </w:tcPr>
          <w:p w:rsidR="002969F9" w:rsidRPr="008F4B43" w:rsidRDefault="002969F9" w:rsidP="00974EEB">
            <w:pPr>
              <w:jc w:val="both"/>
              <w:rPr>
                <w:sz w:val="28"/>
                <w:szCs w:val="28"/>
              </w:rPr>
            </w:pPr>
            <w:r w:rsidRPr="008F4B43">
              <w:rPr>
                <w:sz w:val="28"/>
                <w:szCs w:val="28"/>
              </w:rPr>
              <w:t>249</w:t>
            </w:r>
          </w:p>
        </w:tc>
        <w:tc>
          <w:tcPr>
            <w:tcW w:w="0" w:type="auto"/>
          </w:tcPr>
          <w:p w:rsidR="002969F9" w:rsidRPr="008F4B43" w:rsidRDefault="002969F9" w:rsidP="00974EEB">
            <w:pPr>
              <w:jc w:val="both"/>
              <w:rPr>
                <w:sz w:val="28"/>
                <w:szCs w:val="28"/>
              </w:rPr>
            </w:pPr>
            <w:r w:rsidRPr="008F4B43">
              <w:rPr>
                <w:sz w:val="28"/>
                <w:szCs w:val="28"/>
              </w:rPr>
              <w:t>91,5</w:t>
            </w:r>
          </w:p>
        </w:tc>
      </w:tr>
    </w:tbl>
    <w:p w:rsidR="002969F9" w:rsidRPr="00283A8D" w:rsidRDefault="002969F9" w:rsidP="002969F9">
      <w:pPr>
        <w:jc w:val="both"/>
        <w:rPr>
          <w:sz w:val="28"/>
          <w:szCs w:val="28"/>
        </w:rPr>
      </w:pPr>
      <w:r w:rsidRPr="00283A8D">
        <w:rPr>
          <w:sz w:val="28"/>
          <w:szCs w:val="28"/>
        </w:rPr>
        <w:lastRenderedPageBreak/>
        <w:t xml:space="preserve"> </w:t>
      </w:r>
    </w:p>
    <w:p w:rsidR="002969F9" w:rsidRPr="00283A8D" w:rsidRDefault="002969F9" w:rsidP="002969F9">
      <w:pPr>
        <w:jc w:val="both"/>
        <w:rPr>
          <w:sz w:val="28"/>
          <w:szCs w:val="28"/>
        </w:rPr>
      </w:pPr>
      <w:r w:rsidRPr="00283A8D">
        <w:rPr>
          <w:sz w:val="28"/>
          <w:szCs w:val="28"/>
        </w:rPr>
        <w:t xml:space="preserve">           Производство мяса на убой в живом весе снизилось во всех категориях хозяйств.  Наибольшее снижение производства (-1472,3 тонн) приходится на Участок откорма птицы «Яжелбицы» «ООО Новгородский бекон» и крест</w:t>
      </w:r>
      <w:r w:rsidRPr="00283A8D">
        <w:rPr>
          <w:sz w:val="28"/>
          <w:szCs w:val="28"/>
        </w:rPr>
        <w:t>ь</w:t>
      </w:r>
      <w:r w:rsidRPr="00283A8D">
        <w:rPr>
          <w:sz w:val="28"/>
          <w:szCs w:val="28"/>
        </w:rPr>
        <w:t>янские (фермерские) хозяйс</w:t>
      </w:r>
      <w:r w:rsidRPr="00283A8D">
        <w:rPr>
          <w:sz w:val="28"/>
          <w:szCs w:val="28"/>
        </w:rPr>
        <w:t>т</w:t>
      </w:r>
      <w:r w:rsidRPr="00283A8D">
        <w:rPr>
          <w:sz w:val="28"/>
          <w:szCs w:val="28"/>
        </w:rPr>
        <w:t xml:space="preserve">ва (-32,5 тонн). </w:t>
      </w:r>
    </w:p>
    <w:p w:rsidR="002969F9" w:rsidRPr="00283A8D" w:rsidRDefault="002969F9" w:rsidP="002969F9">
      <w:pPr>
        <w:jc w:val="both"/>
        <w:rPr>
          <w:sz w:val="28"/>
          <w:szCs w:val="28"/>
        </w:rPr>
      </w:pPr>
      <w:r w:rsidRPr="00283A8D">
        <w:rPr>
          <w:sz w:val="28"/>
          <w:szCs w:val="28"/>
        </w:rPr>
        <w:t xml:space="preserve">           В молочном животноводстве сократилось производство молока в о</w:t>
      </w:r>
      <w:r w:rsidRPr="00283A8D">
        <w:rPr>
          <w:sz w:val="28"/>
          <w:szCs w:val="28"/>
        </w:rPr>
        <w:t>б</w:t>
      </w:r>
      <w:r w:rsidRPr="00283A8D">
        <w:rPr>
          <w:sz w:val="28"/>
          <w:szCs w:val="28"/>
        </w:rPr>
        <w:t>ществе</w:t>
      </w:r>
      <w:r w:rsidRPr="00283A8D">
        <w:rPr>
          <w:sz w:val="28"/>
          <w:szCs w:val="28"/>
        </w:rPr>
        <w:t>н</w:t>
      </w:r>
      <w:r w:rsidRPr="00283A8D">
        <w:rPr>
          <w:sz w:val="28"/>
          <w:szCs w:val="28"/>
        </w:rPr>
        <w:t>ных хозяйствах, в крестьянских (фермерских) хозяйствах и личных подсобных хозяйств гра</w:t>
      </w:r>
      <w:r w:rsidRPr="00283A8D">
        <w:rPr>
          <w:sz w:val="28"/>
          <w:szCs w:val="28"/>
        </w:rPr>
        <w:t>ж</w:t>
      </w:r>
      <w:r w:rsidRPr="00283A8D">
        <w:rPr>
          <w:sz w:val="28"/>
          <w:szCs w:val="28"/>
        </w:rPr>
        <w:t>дан из-за сокращения поголовья молочных коров, надой на 1 фуражную кор</w:t>
      </w:r>
      <w:r w:rsidRPr="00283A8D">
        <w:rPr>
          <w:sz w:val="28"/>
          <w:szCs w:val="28"/>
        </w:rPr>
        <w:t>о</w:t>
      </w:r>
      <w:r w:rsidRPr="00283A8D">
        <w:rPr>
          <w:sz w:val="28"/>
          <w:szCs w:val="28"/>
        </w:rPr>
        <w:t xml:space="preserve">ву во всех категориях хозяйств составил 4415 кг (99,9% к 2020 г.), в том числе в </w:t>
      </w:r>
      <w:proofErr w:type="gramStart"/>
      <w:r w:rsidRPr="00283A8D">
        <w:rPr>
          <w:sz w:val="28"/>
          <w:szCs w:val="28"/>
        </w:rPr>
        <w:t>К(</w:t>
      </w:r>
      <w:proofErr w:type="gramEnd"/>
      <w:r w:rsidRPr="00283A8D">
        <w:rPr>
          <w:sz w:val="28"/>
          <w:szCs w:val="28"/>
        </w:rPr>
        <w:t>Ф)Х 4889 кг (100% к 2020 г.), в сельхозо</w:t>
      </w:r>
      <w:r w:rsidRPr="00283A8D">
        <w:rPr>
          <w:sz w:val="28"/>
          <w:szCs w:val="28"/>
        </w:rPr>
        <w:t>р</w:t>
      </w:r>
      <w:r w:rsidRPr="00283A8D">
        <w:rPr>
          <w:sz w:val="28"/>
          <w:szCs w:val="28"/>
        </w:rPr>
        <w:t>ганизациях 3357 кг (98,2% к 2020 г.).</w:t>
      </w:r>
    </w:p>
    <w:p w:rsidR="002969F9" w:rsidRPr="00283A8D" w:rsidRDefault="002969F9" w:rsidP="002969F9">
      <w:pPr>
        <w:jc w:val="both"/>
        <w:rPr>
          <w:sz w:val="28"/>
          <w:szCs w:val="28"/>
        </w:rPr>
      </w:pPr>
      <w:r w:rsidRPr="00283A8D">
        <w:rPr>
          <w:sz w:val="28"/>
          <w:szCs w:val="28"/>
        </w:rPr>
        <w:t xml:space="preserve">           Основные производители яиц в районе - обособленное подразделение «Племптицерепродуктор» ООО «Белгранкорм - Великий Новгород», прои</w:t>
      </w:r>
      <w:r w:rsidRPr="00283A8D">
        <w:rPr>
          <w:sz w:val="28"/>
          <w:szCs w:val="28"/>
        </w:rPr>
        <w:t>з</w:t>
      </w:r>
      <w:r w:rsidRPr="00283A8D">
        <w:rPr>
          <w:sz w:val="28"/>
          <w:szCs w:val="28"/>
        </w:rPr>
        <w:t>вели яиц на 4398 тысяч штук меньше, чем за 2020 год.</w:t>
      </w:r>
    </w:p>
    <w:p w:rsidR="002969F9" w:rsidRPr="00283A8D" w:rsidRDefault="002969F9" w:rsidP="002969F9">
      <w:pPr>
        <w:jc w:val="both"/>
        <w:rPr>
          <w:sz w:val="28"/>
          <w:szCs w:val="28"/>
        </w:rPr>
      </w:pPr>
      <w:r w:rsidRPr="00283A8D">
        <w:rPr>
          <w:sz w:val="28"/>
          <w:szCs w:val="28"/>
        </w:rPr>
        <w:tab/>
      </w:r>
      <w:r w:rsidRPr="008F4B43">
        <w:rPr>
          <w:sz w:val="28"/>
          <w:szCs w:val="28"/>
        </w:rPr>
        <w:t>По итогам работы за 2021 года все сельскохозяйственные предприятия  имеют положительный финансовый резул</w:t>
      </w:r>
      <w:r w:rsidRPr="008F4B43">
        <w:rPr>
          <w:sz w:val="28"/>
          <w:szCs w:val="28"/>
        </w:rPr>
        <w:t>ь</w:t>
      </w:r>
      <w:r w:rsidRPr="008F4B43">
        <w:rPr>
          <w:sz w:val="28"/>
          <w:szCs w:val="28"/>
        </w:rPr>
        <w:t>тат.</w:t>
      </w:r>
    </w:p>
    <w:p w:rsidR="002969F9" w:rsidRPr="00283A8D" w:rsidRDefault="002969F9" w:rsidP="002969F9">
      <w:pPr>
        <w:jc w:val="both"/>
        <w:rPr>
          <w:sz w:val="28"/>
          <w:szCs w:val="28"/>
        </w:rPr>
      </w:pPr>
      <w:r w:rsidRPr="00283A8D">
        <w:rPr>
          <w:sz w:val="28"/>
          <w:szCs w:val="28"/>
        </w:rPr>
        <w:tab/>
        <w:t>Переработкой молока и выпуском молочной продукции занимается ООО «Большое Замошье» (Любницкий молочный завод). Переработано 528,7 тонн молока (78,6% к 2020г.).  Выпущено 84,5 тонн пастеризованного молока (87,%), сметаны 16,7 тонны (87,9%), творога 54,5 тонн (83,3%), масла сл</w:t>
      </w:r>
      <w:r w:rsidRPr="00283A8D">
        <w:rPr>
          <w:sz w:val="28"/>
          <w:szCs w:val="28"/>
        </w:rPr>
        <w:t>и</w:t>
      </w:r>
      <w:r w:rsidRPr="00283A8D">
        <w:rPr>
          <w:sz w:val="28"/>
          <w:szCs w:val="28"/>
        </w:rPr>
        <w:t>вочного 4,5 тонны (70,3%), сыра полутверд</w:t>
      </w:r>
      <w:r w:rsidRPr="00283A8D">
        <w:rPr>
          <w:sz w:val="28"/>
          <w:szCs w:val="28"/>
        </w:rPr>
        <w:t>о</w:t>
      </w:r>
      <w:r w:rsidRPr="00283A8D">
        <w:rPr>
          <w:sz w:val="28"/>
          <w:szCs w:val="28"/>
        </w:rPr>
        <w:t>го 7,8 тонн (123,8%). Продукция реализована населению района и на рынках г</w:t>
      </w:r>
      <w:proofErr w:type="gramStart"/>
      <w:r w:rsidRPr="00283A8D">
        <w:rPr>
          <w:sz w:val="28"/>
          <w:szCs w:val="28"/>
        </w:rPr>
        <w:t>.В</w:t>
      </w:r>
      <w:proofErr w:type="gramEnd"/>
      <w:r w:rsidRPr="00283A8D">
        <w:rPr>
          <w:sz w:val="28"/>
          <w:szCs w:val="28"/>
        </w:rPr>
        <w:t>еликий Новгород и обла</w:t>
      </w:r>
      <w:r w:rsidRPr="00283A8D">
        <w:rPr>
          <w:sz w:val="28"/>
          <w:szCs w:val="28"/>
        </w:rPr>
        <w:t>с</w:t>
      </w:r>
      <w:r w:rsidRPr="00283A8D">
        <w:rPr>
          <w:sz w:val="28"/>
          <w:szCs w:val="28"/>
        </w:rPr>
        <w:t>ти.</w:t>
      </w:r>
    </w:p>
    <w:p w:rsidR="002969F9" w:rsidRPr="00283A8D" w:rsidRDefault="002969F9" w:rsidP="002969F9">
      <w:pPr>
        <w:jc w:val="both"/>
        <w:rPr>
          <w:sz w:val="28"/>
          <w:szCs w:val="28"/>
        </w:rPr>
      </w:pPr>
    </w:p>
    <w:p w:rsidR="002969F9" w:rsidRPr="00283A8D" w:rsidRDefault="002969F9" w:rsidP="002969F9">
      <w:pPr>
        <w:jc w:val="center"/>
        <w:rPr>
          <w:b/>
          <w:sz w:val="28"/>
          <w:szCs w:val="28"/>
        </w:rPr>
      </w:pPr>
      <w:r w:rsidRPr="00283A8D">
        <w:rPr>
          <w:b/>
          <w:sz w:val="28"/>
          <w:szCs w:val="28"/>
        </w:rPr>
        <w:t>Производство сельскохозяйственной продукции в подсобных хозяйствах              предприятий и организаций.</w:t>
      </w:r>
    </w:p>
    <w:p w:rsidR="002969F9" w:rsidRPr="00283A8D" w:rsidRDefault="002969F9" w:rsidP="002969F9">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276"/>
        <w:gridCol w:w="1417"/>
      </w:tblGrid>
      <w:tr w:rsidR="002969F9" w:rsidRPr="00283A8D" w:rsidTr="00974EEB">
        <w:tc>
          <w:tcPr>
            <w:tcW w:w="5495" w:type="dxa"/>
          </w:tcPr>
          <w:p w:rsidR="002969F9" w:rsidRPr="00283A8D" w:rsidRDefault="002969F9" w:rsidP="00974EEB">
            <w:pPr>
              <w:rPr>
                <w:sz w:val="28"/>
                <w:szCs w:val="28"/>
              </w:rPr>
            </w:pPr>
            <w:r w:rsidRPr="00283A8D">
              <w:rPr>
                <w:sz w:val="28"/>
                <w:szCs w:val="28"/>
              </w:rPr>
              <w:t>Показатели, тонн</w:t>
            </w:r>
          </w:p>
        </w:tc>
        <w:tc>
          <w:tcPr>
            <w:tcW w:w="1276" w:type="dxa"/>
          </w:tcPr>
          <w:p w:rsidR="002969F9" w:rsidRPr="00283A8D" w:rsidRDefault="002969F9" w:rsidP="00974EEB">
            <w:pPr>
              <w:rPr>
                <w:sz w:val="28"/>
                <w:szCs w:val="28"/>
              </w:rPr>
            </w:pPr>
            <w:r w:rsidRPr="00283A8D">
              <w:rPr>
                <w:sz w:val="28"/>
                <w:szCs w:val="28"/>
              </w:rPr>
              <w:t xml:space="preserve"> 2021 год</w:t>
            </w:r>
          </w:p>
        </w:tc>
        <w:tc>
          <w:tcPr>
            <w:tcW w:w="1417" w:type="dxa"/>
          </w:tcPr>
          <w:p w:rsidR="002969F9" w:rsidRPr="00283A8D" w:rsidRDefault="002969F9" w:rsidP="00974EEB">
            <w:pPr>
              <w:rPr>
                <w:sz w:val="28"/>
                <w:szCs w:val="28"/>
              </w:rPr>
            </w:pPr>
            <w:r w:rsidRPr="00283A8D">
              <w:rPr>
                <w:sz w:val="28"/>
                <w:szCs w:val="28"/>
              </w:rPr>
              <w:t xml:space="preserve">2021г.  в </w:t>
            </w:r>
          </w:p>
          <w:p w:rsidR="002969F9" w:rsidRPr="00283A8D" w:rsidRDefault="002969F9" w:rsidP="00974EEB">
            <w:pPr>
              <w:rPr>
                <w:sz w:val="28"/>
                <w:szCs w:val="28"/>
              </w:rPr>
            </w:pPr>
            <w:r w:rsidRPr="00283A8D">
              <w:rPr>
                <w:sz w:val="28"/>
                <w:szCs w:val="28"/>
              </w:rPr>
              <w:t>% к 2020г.</w:t>
            </w:r>
          </w:p>
        </w:tc>
      </w:tr>
      <w:tr w:rsidR="002969F9" w:rsidRPr="00283A8D" w:rsidTr="00974EEB">
        <w:tc>
          <w:tcPr>
            <w:tcW w:w="5495" w:type="dxa"/>
          </w:tcPr>
          <w:p w:rsidR="002969F9" w:rsidRPr="00283A8D" w:rsidRDefault="002969F9" w:rsidP="00974EEB">
            <w:pPr>
              <w:rPr>
                <w:b/>
                <w:sz w:val="28"/>
                <w:szCs w:val="28"/>
              </w:rPr>
            </w:pPr>
            <w:r w:rsidRPr="00283A8D">
              <w:rPr>
                <w:b/>
                <w:sz w:val="28"/>
                <w:szCs w:val="28"/>
              </w:rPr>
              <w:t>Мясо (скот и птица на убой в живом в</w:t>
            </w:r>
            <w:r w:rsidRPr="00283A8D">
              <w:rPr>
                <w:b/>
                <w:sz w:val="28"/>
                <w:szCs w:val="28"/>
              </w:rPr>
              <w:t>е</w:t>
            </w:r>
            <w:r w:rsidRPr="00283A8D">
              <w:rPr>
                <w:b/>
                <w:sz w:val="28"/>
                <w:szCs w:val="28"/>
              </w:rPr>
              <w:t>се) тн</w:t>
            </w:r>
          </w:p>
        </w:tc>
        <w:tc>
          <w:tcPr>
            <w:tcW w:w="1276" w:type="dxa"/>
          </w:tcPr>
          <w:p w:rsidR="002969F9" w:rsidRPr="00283A8D" w:rsidRDefault="002969F9" w:rsidP="00974EEB">
            <w:pPr>
              <w:rPr>
                <w:sz w:val="28"/>
                <w:szCs w:val="28"/>
              </w:rPr>
            </w:pPr>
            <w:r w:rsidRPr="00283A8D">
              <w:rPr>
                <w:sz w:val="28"/>
                <w:szCs w:val="28"/>
              </w:rPr>
              <w:t>38,3</w:t>
            </w:r>
          </w:p>
        </w:tc>
        <w:tc>
          <w:tcPr>
            <w:tcW w:w="1417" w:type="dxa"/>
          </w:tcPr>
          <w:p w:rsidR="002969F9" w:rsidRPr="00283A8D" w:rsidRDefault="002969F9" w:rsidP="00974EEB">
            <w:pPr>
              <w:rPr>
                <w:sz w:val="28"/>
                <w:szCs w:val="28"/>
              </w:rPr>
            </w:pPr>
            <w:r w:rsidRPr="00283A8D">
              <w:rPr>
                <w:sz w:val="28"/>
                <w:szCs w:val="28"/>
              </w:rPr>
              <w:t>87</w:t>
            </w:r>
          </w:p>
        </w:tc>
      </w:tr>
      <w:tr w:rsidR="002969F9" w:rsidRPr="00283A8D" w:rsidTr="00974EEB">
        <w:tc>
          <w:tcPr>
            <w:tcW w:w="5495" w:type="dxa"/>
          </w:tcPr>
          <w:p w:rsidR="002969F9" w:rsidRPr="00283A8D" w:rsidRDefault="002969F9" w:rsidP="00974EEB">
            <w:pPr>
              <w:rPr>
                <w:b/>
                <w:sz w:val="28"/>
                <w:szCs w:val="28"/>
              </w:rPr>
            </w:pPr>
            <w:r w:rsidRPr="00283A8D">
              <w:rPr>
                <w:b/>
                <w:sz w:val="28"/>
                <w:szCs w:val="28"/>
              </w:rPr>
              <w:t>Молоко тн</w:t>
            </w:r>
          </w:p>
        </w:tc>
        <w:tc>
          <w:tcPr>
            <w:tcW w:w="1276" w:type="dxa"/>
          </w:tcPr>
          <w:p w:rsidR="002969F9" w:rsidRPr="00283A8D" w:rsidRDefault="002969F9" w:rsidP="00974EEB">
            <w:pPr>
              <w:rPr>
                <w:sz w:val="28"/>
                <w:szCs w:val="28"/>
              </w:rPr>
            </w:pPr>
            <w:r w:rsidRPr="00283A8D">
              <w:rPr>
                <w:sz w:val="28"/>
                <w:szCs w:val="28"/>
              </w:rPr>
              <w:t>34,5</w:t>
            </w:r>
          </w:p>
        </w:tc>
        <w:tc>
          <w:tcPr>
            <w:tcW w:w="1417" w:type="dxa"/>
          </w:tcPr>
          <w:p w:rsidR="002969F9" w:rsidRPr="00283A8D" w:rsidRDefault="002969F9" w:rsidP="00974EEB">
            <w:pPr>
              <w:rPr>
                <w:sz w:val="28"/>
                <w:szCs w:val="28"/>
              </w:rPr>
            </w:pPr>
            <w:r w:rsidRPr="00283A8D">
              <w:rPr>
                <w:sz w:val="28"/>
                <w:szCs w:val="28"/>
              </w:rPr>
              <w:t>100</w:t>
            </w:r>
          </w:p>
        </w:tc>
      </w:tr>
      <w:tr w:rsidR="002969F9" w:rsidRPr="00283A8D" w:rsidTr="00974EEB">
        <w:tc>
          <w:tcPr>
            <w:tcW w:w="5495" w:type="dxa"/>
          </w:tcPr>
          <w:p w:rsidR="002969F9" w:rsidRPr="00283A8D" w:rsidRDefault="002969F9" w:rsidP="00974EEB">
            <w:pPr>
              <w:rPr>
                <w:b/>
                <w:sz w:val="28"/>
                <w:szCs w:val="28"/>
              </w:rPr>
            </w:pPr>
            <w:r w:rsidRPr="00283A8D">
              <w:rPr>
                <w:b/>
                <w:sz w:val="28"/>
                <w:szCs w:val="28"/>
              </w:rPr>
              <w:t>Яйца (т</w:t>
            </w:r>
            <w:proofErr w:type="gramStart"/>
            <w:r w:rsidRPr="00283A8D">
              <w:rPr>
                <w:b/>
                <w:sz w:val="28"/>
                <w:szCs w:val="28"/>
              </w:rPr>
              <w:t>.ш</w:t>
            </w:r>
            <w:proofErr w:type="gramEnd"/>
            <w:r w:rsidRPr="00283A8D">
              <w:rPr>
                <w:b/>
                <w:sz w:val="28"/>
                <w:szCs w:val="28"/>
              </w:rPr>
              <w:t>т)</w:t>
            </w:r>
          </w:p>
        </w:tc>
        <w:tc>
          <w:tcPr>
            <w:tcW w:w="1276" w:type="dxa"/>
          </w:tcPr>
          <w:p w:rsidR="002969F9" w:rsidRPr="00283A8D" w:rsidRDefault="002969F9" w:rsidP="00974EEB">
            <w:pPr>
              <w:rPr>
                <w:sz w:val="28"/>
                <w:szCs w:val="28"/>
              </w:rPr>
            </w:pPr>
            <w:r w:rsidRPr="00283A8D">
              <w:rPr>
                <w:sz w:val="28"/>
                <w:szCs w:val="28"/>
              </w:rPr>
              <w:t>79</w:t>
            </w:r>
          </w:p>
        </w:tc>
        <w:tc>
          <w:tcPr>
            <w:tcW w:w="1417" w:type="dxa"/>
          </w:tcPr>
          <w:p w:rsidR="002969F9" w:rsidRPr="00283A8D" w:rsidRDefault="002969F9" w:rsidP="00974EEB">
            <w:pPr>
              <w:rPr>
                <w:sz w:val="28"/>
                <w:szCs w:val="28"/>
              </w:rPr>
            </w:pPr>
            <w:r w:rsidRPr="00283A8D">
              <w:rPr>
                <w:sz w:val="28"/>
                <w:szCs w:val="28"/>
              </w:rPr>
              <w:t>101,3</w:t>
            </w:r>
          </w:p>
        </w:tc>
      </w:tr>
      <w:tr w:rsidR="002969F9" w:rsidRPr="00283A8D" w:rsidTr="00974EEB">
        <w:tc>
          <w:tcPr>
            <w:tcW w:w="5495" w:type="dxa"/>
          </w:tcPr>
          <w:p w:rsidR="002969F9" w:rsidRPr="00283A8D" w:rsidRDefault="002969F9" w:rsidP="00974EEB">
            <w:pPr>
              <w:rPr>
                <w:b/>
                <w:sz w:val="28"/>
                <w:szCs w:val="28"/>
              </w:rPr>
            </w:pPr>
            <w:r w:rsidRPr="00283A8D">
              <w:rPr>
                <w:b/>
                <w:sz w:val="28"/>
                <w:szCs w:val="28"/>
              </w:rPr>
              <w:t>Картофель тн</w:t>
            </w:r>
          </w:p>
        </w:tc>
        <w:tc>
          <w:tcPr>
            <w:tcW w:w="1276" w:type="dxa"/>
          </w:tcPr>
          <w:p w:rsidR="002969F9" w:rsidRPr="00283A8D" w:rsidRDefault="002969F9" w:rsidP="00974EEB">
            <w:pPr>
              <w:rPr>
                <w:sz w:val="28"/>
                <w:szCs w:val="28"/>
              </w:rPr>
            </w:pPr>
            <w:r w:rsidRPr="00283A8D">
              <w:rPr>
                <w:sz w:val="28"/>
                <w:szCs w:val="28"/>
              </w:rPr>
              <w:t>261</w:t>
            </w:r>
          </w:p>
        </w:tc>
        <w:tc>
          <w:tcPr>
            <w:tcW w:w="1417" w:type="dxa"/>
          </w:tcPr>
          <w:p w:rsidR="002969F9" w:rsidRPr="00283A8D" w:rsidRDefault="002969F9" w:rsidP="00974EEB">
            <w:pPr>
              <w:rPr>
                <w:sz w:val="28"/>
                <w:szCs w:val="28"/>
              </w:rPr>
            </w:pPr>
            <w:r w:rsidRPr="00283A8D">
              <w:rPr>
                <w:sz w:val="28"/>
                <w:szCs w:val="28"/>
              </w:rPr>
              <w:t>99,6</w:t>
            </w:r>
          </w:p>
        </w:tc>
      </w:tr>
      <w:tr w:rsidR="002969F9" w:rsidRPr="00283A8D" w:rsidTr="00974EEB">
        <w:tc>
          <w:tcPr>
            <w:tcW w:w="5495" w:type="dxa"/>
          </w:tcPr>
          <w:p w:rsidR="002969F9" w:rsidRPr="00283A8D" w:rsidRDefault="002969F9" w:rsidP="00974EEB">
            <w:pPr>
              <w:rPr>
                <w:b/>
                <w:sz w:val="28"/>
                <w:szCs w:val="28"/>
              </w:rPr>
            </w:pPr>
            <w:r w:rsidRPr="00283A8D">
              <w:rPr>
                <w:b/>
                <w:sz w:val="28"/>
                <w:szCs w:val="28"/>
              </w:rPr>
              <w:t>Овощи тн</w:t>
            </w:r>
          </w:p>
        </w:tc>
        <w:tc>
          <w:tcPr>
            <w:tcW w:w="1276" w:type="dxa"/>
          </w:tcPr>
          <w:p w:rsidR="002969F9" w:rsidRPr="00283A8D" w:rsidRDefault="002969F9" w:rsidP="00974EEB">
            <w:pPr>
              <w:rPr>
                <w:sz w:val="28"/>
                <w:szCs w:val="28"/>
              </w:rPr>
            </w:pPr>
            <w:r w:rsidRPr="00283A8D">
              <w:rPr>
                <w:sz w:val="28"/>
                <w:szCs w:val="28"/>
              </w:rPr>
              <w:t>96</w:t>
            </w:r>
          </w:p>
        </w:tc>
        <w:tc>
          <w:tcPr>
            <w:tcW w:w="1417" w:type="dxa"/>
          </w:tcPr>
          <w:p w:rsidR="002969F9" w:rsidRPr="00283A8D" w:rsidRDefault="002969F9" w:rsidP="00974EEB">
            <w:pPr>
              <w:rPr>
                <w:sz w:val="28"/>
                <w:szCs w:val="28"/>
              </w:rPr>
            </w:pPr>
            <w:r w:rsidRPr="00283A8D">
              <w:rPr>
                <w:sz w:val="28"/>
                <w:szCs w:val="28"/>
              </w:rPr>
              <w:t>100</w:t>
            </w:r>
          </w:p>
        </w:tc>
      </w:tr>
    </w:tbl>
    <w:p w:rsidR="002969F9" w:rsidRPr="00283A8D" w:rsidRDefault="002969F9" w:rsidP="002969F9">
      <w:pPr>
        <w:rPr>
          <w:sz w:val="28"/>
          <w:szCs w:val="28"/>
        </w:rPr>
      </w:pPr>
    </w:p>
    <w:p w:rsidR="002969F9" w:rsidRPr="00283A8D" w:rsidRDefault="002969F9" w:rsidP="002969F9">
      <w:pPr>
        <w:jc w:val="both"/>
        <w:rPr>
          <w:sz w:val="28"/>
          <w:szCs w:val="28"/>
        </w:rPr>
      </w:pPr>
      <w:r w:rsidRPr="00283A8D">
        <w:rPr>
          <w:sz w:val="28"/>
          <w:szCs w:val="28"/>
        </w:rPr>
        <w:tab/>
        <w:t xml:space="preserve"> Вся продукция, произведённая в подсобных хозяйствах, использована на собственные ну</w:t>
      </w:r>
      <w:r w:rsidRPr="00283A8D">
        <w:rPr>
          <w:sz w:val="28"/>
          <w:szCs w:val="28"/>
        </w:rPr>
        <w:t>ж</w:t>
      </w:r>
      <w:r w:rsidRPr="00283A8D">
        <w:rPr>
          <w:sz w:val="28"/>
          <w:szCs w:val="28"/>
        </w:rPr>
        <w:t>ды.</w:t>
      </w:r>
    </w:p>
    <w:p w:rsidR="002969F9" w:rsidRPr="00283A8D" w:rsidRDefault="002969F9" w:rsidP="002969F9">
      <w:pPr>
        <w:jc w:val="both"/>
        <w:rPr>
          <w:sz w:val="28"/>
          <w:szCs w:val="28"/>
        </w:rPr>
      </w:pPr>
    </w:p>
    <w:p w:rsidR="002969F9" w:rsidRPr="00283A8D" w:rsidRDefault="002969F9" w:rsidP="002969F9">
      <w:pPr>
        <w:jc w:val="both"/>
        <w:rPr>
          <w:color w:val="000000"/>
          <w:spacing w:val="-2"/>
          <w:sz w:val="28"/>
          <w:szCs w:val="28"/>
        </w:rPr>
      </w:pPr>
      <w:r w:rsidRPr="00283A8D">
        <w:rPr>
          <w:sz w:val="28"/>
          <w:szCs w:val="28"/>
        </w:rPr>
        <w:tab/>
        <w:t>В отчетном периоде устойчиво работают крестьянские хозяйства В</w:t>
      </w:r>
      <w:r w:rsidRPr="00283A8D">
        <w:rPr>
          <w:sz w:val="28"/>
          <w:szCs w:val="28"/>
        </w:rPr>
        <w:t>а</w:t>
      </w:r>
      <w:r w:rsidRPr="00283A8D">
        <w:rPr>
          <w:sz w:val="28"/>
          <w:szCs w:val="28"/>
        </w:rPr>
        <w:t xml:space="preserve">сильева А.В, Бочкарева Г.А., Григорьева С.Н., Щипановской О.Ю.  </w:t>
      </w:r>
    </w:p>
    <w:p w:rsidR="00915D0C" w:rsidRPr="00BE1F18" w:rsidRDefault="00915D0C" w:rsidP="00915D0C">
      <w:pPr>
        <w:jc w:val="both"/>
        <w:rPr>
          <w:color w:val="FF0000"/>
          <w:sz w:val="28"/>
          <w:szCs w:val="28"/>
        </w:rPr>
      </w:pPr>
      <w:r w:rsidRPr="00BE1F18">
        <w:rPr>
          <w:color w:val="FF0000"/>
          <w:sz w:val="28"/>
          <w:szCs w:val="28"/>
        </w:rPr>
        <w:t xml:space="preserve">  </w:t>
      </w:r>
    </w:p>
    <w:p w:rsidR="005E3F1A" w:rsidRPr="00974EEB" w:rsidRDefault="00A82FDF" w:rsidP="00AD6E7F">
      <w:pPr>
        <w:jc w:val="center"/>
        <w:rPr>
          <w:b/>
          <w:sz w:val="28"/>
          <w:szCs w:val="28"/>
        </w:rPr>
      </w:pPr>
      <w:r w:rsidRPr="00974EEB">
        <w:rPr>
          <w:b/>
          <w:sz w:val="28"/>
          <w:szCs w:val="28"/>
        </w:rPr>
        <w:t>С</w:t>
      </w:r>
      <w:r w:rsidR="005E3F1A" w:rsidRPr="00974EEB">
        <w:rPr>
          <w:b/>
          <w:sz w:val="28"/>
          <w:szCs w:val="28"/>
        </w:rPr>
        <w:t>ТРОИТЕЛЬСТВО.</w:t>
      </w:r>
    </w:p>
    <w:p w:rsidR="00244CEB" w:rsidRPr="00974EEB" w:rsidRDefault="00244CEB" w:rsidP="000949E9">
      <w:pPr>
        <w:jc w:val="center"/>
        <w:rPr>
          <w:b/>
          <w:sz w:val="28"/>
          <w:szCs w:val="28"/>
        </w:rPr>
      </w:pPr>
    </w:p>
    <w:p w:rsidR="00CF2433" w:rsidRPr="00974EEB" w:rsidRDefault="00BB47C9" w:rsidP="00CF2433">
      <w:pPr>
        <w:jc w:val="both"/>
        <w:rPr>
          <w:sz w:val="28"/>
          <w:szCs w:val="28"/>
        </w:rPr>
      </w:pPr>
      <w:r w:rsidRPr="00974EEB">
        <w:rPr>
          <w:sz w:val="28"/>
          <w:szCs w:val="28"/>
        </w:rPr>
        <w:tab/>
      </w:r>
      <w:r w:rsidR="00CF2433" w:rsidRPr="00974EEB">
        <w:rPr>
          <w:sz w:val="28"/>
          <w:szCs w:val="28"/>
        </w:rPr>
        <w:t xml:space="preserve">За </w:t>
      </w:r>
      <w:r w:rsidR="0053663A" w:rsidRPr="00974EEB">
        <w:rPr>
          <w:sz w:val="28"/>
          <w:szCs w:val="28"/>
        </w:rPr>
        <w:t xml:space="preserve">январь-ноябрь </w:t>
      </w:r>
      <w:r w:rsidR="00CF2433" w:rsidRPr="00974EEB">
        <w:rPr>
          <w:sz w:val="28"/>
          <w:szCs w:val="28"/>
        </w:rPr>
        <w:t>2021 год индивидуальными застройщиками постро</w:t>
      </w:r>
      <w:r w:rsidR="00CF2433" w:rsidRPr="00974EEB">
        <w:rPr>
          <w:sz w:val="28"/>
          <w:szCs w:val="28"/>
        </w:rPr>
        <w:t>е</w:t>
      </w:r>
      <w:r w:rsidR="00CF2433" w:rsidRPr="00974EEB">
        <w:rPr>
          <w:sz w:val="28"/>
          <w:szCs w:val="28"/>
        </w:rPr>
        <w:t xml:space="preserve">ны жилые дома общей площадью </w:t>
      </w:r>
      <w:r w:rsidR="007B5B80" w:rsidRPr="00974EEB">
        <w:rPr>
          <w:sz w:val="28"/>
          <w:szCs w:val="28"/>
        </w:rPr>
        <w:t>9685</w:t>
      </w:r>
      <w:r w:rsidR="00CF2433" w:rsidRPr="00974EEB">
        <w:rPr>
          <w:sz w:val="28"/>
          <w:szCs w:val="28"/>
        </w:rPr>
        <w:t xml:space="preserve"> кв.м. (</w:t>
      </w:r>
      <w:r w:rsidR="007B5B80" w:rsidRPr="00974EEB">
        <w:rPr>
          <w:sz w:val="28"/>
          <w:szCs w:val="28"/>
        </w:rPr>
        <w:t>88,8</w:t>
      </w:r>
      <w:r w:rsidR="00CF2433" w:rsidRPr="00974EEB">
        <w:rPr>
          <w:sz w:val="28"/>
          <w:szCs w:val="28"/>
        </w:rPr>
        <w:t xml:space="preserve"> % к соответствующему п</w:t>
      </w:r>
      <w:r w:rsidR="00CF2433" w:rsidRPr="00974EEB">
        <w:rPr>
          <w:sz w:val="28"/>
          <w:szCs w:val="28"/>
        </w:rPr>
        <w:t>е</w:t>
      </w:r>
      <w:r w:rsidR="00CF2433" w:rsidRPr="00974EEB">
        <w:rPr>
          <w:sz w:val="28"/>
          <w:szCs w:val="28"/>
        </w:rPr>
        <w:t>риоду прошлого года).</w:t>
      </w:r>
    </w:p>
    <w:p w:rsidR="00CF2433" w:rsidRPr="00974EEB" w:rsidRDefault="00CF2433" w:rsidP="00CF2433">
      <w:pPr>
        <w:jc w:val="center"/>
        <w:rPr>
          <w:sz w:val="28"/>
          <w:szCs w:val="28"/>
        </w:rPr>
      </w:pPr>
      <w:r w:rsidRPr="00974EEB">
        <w:rPr>
          <w:sz w:val="28"/>
          <w:szCs w:val="28"/>
        </w:rPr>
        <w:lastRenderedPageBreak/>
        <w:t>Ввод в действие жилья представлен на диаграмме:</w:t>
      </w:r>
    </w:p>
    <w:p w:rsidR="00BC04E9" w:rsidRPr="00BE1F18" w:rsidRDefault="00BC04E9" w:rsidP="00CF2433">
      <w:pPr>
        <w:jc w:val="both"/>
        <w:rPr>
          <w:color w:val="FF0000"/>
          <w:sz w:val="28"/>
          <w:szCs w:val="28"/>
        </w:rPr>
      </w:pPr>
    </w:p>
    <w:p w:rsidR="00BC04E9" w:rsidRPr="00BE1F18" w:rsidRDefault="006D4B85" w:rsidP="000949E9">
      <w:pPr>
        <w:rPr>
          <w:color w:val="FF0000"/>
          <w:sz w:val="28"/>
          <w:szCs w:val="28"/>
        </w:rPr>
      </w:pPr>
      <w:r>
        <w:rPr>
          <w:noProof/>
          <w:color w:val="FF0000"/>
          <w:sz w:val="28"/>
          <w:szCs w:val="28"/>
        </w:rPr>
        <w:drawing>
          <wp:inline distT="0" distB="0" distL="0" distR="0">
            <wp:extent cx="4962525" cy="23336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7971" w:rsidRDefault="00BC04E9" w:rsidP="00377971">
      <w:pPr>
        <w:jc w:val="both"/>
        <w:rPr>
          <w:color w:val="FF0000"/>
          <w:sz w:val="28"/>
          <w:szCs w:val="28"/>
        </w:rPr>
      </w:pPr>
      <w:r w:rsidRPr="00BE1F18">
        <w:rPr>
          <w:color w:val="FF0000"/>
          <w:sz w:val="28"/>
          <w:szCs w:val="28"/>
        </w:rPr>
        <w:tab/>
      </w:r>
      <w:r w:rsidR="00377971" w:rsidRPr="007D57B7">
        <w:rPr>
          <w:sz w:val="28"/>
          <w:szCs w:val="28"/>
        </w:rPr>
        <w:t>Показатель ввода жилья на душу населения составил 0,</w:t>
      </w:r>
      <w:r w:rsidR="007D57B7" w:rsidRPr="007D57B7">
        <w:rPr>
          <w:sz w:val="28"/>
          <w:szCs w:val="28"/>
        </w:rPr>
        <w:t>4</w:t>
      </w:r>
      <w:r w:rsidR="002F1EE0" w:rsidRPr="007D57B7">
        <w:rPr>
          <w:sz w:val="28"/>
          <w:szCs w:val="28"/>
        </w:rPr>
        <w:t>3</w:t>
      </w:r>
      <w:r w:rsidR="00377971" w:rsidRPr="007D57B7">
        <w:rPr>
          <w:sz w:val="28"/>
          <w:szCs w:val="28"/>
        </w:rPr>
        <w:t xml:space="preserve"> кв.м. Сре</w:t>
      </w:r>
      <w:r w:rsidR="00377971" w:rsidRPr="007D57B7">
        <w:rPr>
          <w:sz w:val="28"/>
          <w:szCs w:val="28"/>
        </w:rPr>
        <w:t>д</w:t>
      </w:r>
      <w:r w:rsidR="00377971" w:rsidRPr="007D57B7">
        <w:rPr>
          <w:sz w:val="28"/>
          <w:szCs w:val="28"/>
        </w:rPr>
        <w:t>няя обеспеченность жильём на одного жителя составляет</w:t>
      </w:r>
      <w:r w:rsidR="00377971" w:rsidRPr="00BE1F18">
        <w:rPr>
          <w:color w:val="FF0000"/>
          <w:sz w:val="28"/>
          <w:szCs w:val="28"/>
        </w:rPr>
        <w:t xml:space="preserve"> </w:t>
      </w:r>
      <w:r w:rsidR="00377971" w:rsidRPr="007D57B7">
        <w:rPr>
          <w:color w:val="FF0000"/>
          <w:sz w:val="28"/>
          <w:szCs w:val="28"/>
          <w:highlight w:val="yellow"/>
        </w:rPr>
        <w:t>4</w:t>
      </w:r>
      <w:r w:rsidR="002F1EE0" w:rsidRPr="007D57B7">
        <w:rPr>
          <w:color w:val="FF0000"/>
          <w:sz w:val="28"/>
          <w:szCs w:val="28"/>
          <w:highlight w:val="yellow"/>
        </w:rPr>
        <w:t>3</w:t>
      </w:r>
      <w:r w:rsidR="00377971" w:rsidRPr="007D57B7">
        <w:rPr>
          <w:color w:val="FF0000"/>
          <w:sz w:val="28"/>
          <w:szCs w:val="28"/>
          <w:highlight w:val="yellow"/>
        </w:rPr>
        <w:t>,</w:t>
      </w:r>
      <w:r w:rsidR="002F1EE0" w:rsidRPr="007D57B7">
        <w:rPr>
          <w:color w:val="FF0000"/>
          <w:sz w:val="28"/>
          <w:szCs w:val="28"/>
          <w:highlight w:val="yellow"/>
        </w:rPr>
        <w:t>99</w:t>
      </w:r>
      <w:r w:rsidR="00377971" w:rsidRPr="007D57B7">
        <w:rPr>
          <w:color w:val="FF0000"/>
          <w:sz w:val="28"/>
          <w:szCs w:val="28"/>
          <w:highlight w:val="yellow"/>
        </w:rPr>
        <w:t xml:space="preserve"> кв.м.</w:t>
      </w:r>
    </w:p>
    <w:p w:rsidR="00974EEB" w:rsidRPr="00974EEB" w:rsidRDefault="00974EEB" w:rsidP="00974EEB">
      <w:pPr>
        <w:pStyle w:val="af7"/>
        <w:numPr>
          <w:ilvl w:val="0"/>
          <w:numId w:val="23"/>
        </w:numPr>
        <w:spacing w:after="0" w:line="240" w:lineRule="auto"/>
        <w:jc w:val="both"/>
        <w:rPr>
          <w:rFonts w:ascii="Times New Roman" w:hAnsi="Times New Roman"/>
          <w:sz w:val="28"/>
          <w:szCs w:val="28"/>
        </w:rPr>
      </w:pPr>
      <w:r w:rsidRPr="00974EEB">
        <w:rPr>
          <w:rFonts w:ascii="Times New Roman" w:hAnsi="Times New Roman"/>
          <w:sz w:val="28"/>
          <w:szCs w:val="28"/>
        </w:rPr>
        <w:t>Продовольственный магазин, г</w:t>
      </w:r>
      <w:proofErr w:type="gramStart"/>
      <w:r w:rsidRPr="00974EEB">
        <w:rPr>
          <w:rFonts w:ascii="Times New Roman" w:hAnsi="Times New Roman"/>
          <w:sz w:val="28"/>
          <w:szCs w:val="28"/>
        </w:rPr>
        <w:t>.В</w:t>
      </w:r>
      <w:proofErr w:type="gramEnd"/>
      <w:r w:rsidRPr="00974EEB">
        <w:rPr>
          <w:rFonts w:ascii="Times New Roman" w:hAnsi="Times New Roman"/>
          <w:sz w:val="28"/>
          <w:szCs w:val="28"/>
        </w:rPr>
        <w:t xml:space="preserve">алдай, пер.Октябрьский, д.11а/33а, Сосунов А.А.; </w:t>
      </w:r>
    </w:p>
    <w:p w:rsidR="00974EEB" w:rsidRPr="00974EEB" w:rsidRDefault="00974EEB" w:rsidP="00974EEB">
      <w:pPr>
        <w:pStyle w:val="af7"/>
        <w:numPr>
          <w:ilvl w:val="0"/>
          <w:numId w:val="23"/>
        </w:numPr>
        <w:spacing w:after="0" w:line="240" w:lineRule="auto"/>
        <w:rPr>
          <w:rFonts w:ascii="Times New Roman" w:hAnsi="Times New Roman"/>
          <w:sz w:val="28"/>
          <w:szCs w:val="28"/>
        </w:rPr>
      </w:pPr>
      <w:r w:rsidRPr="00974EEB">
        <w:rPr>
          <w:rFonts w:ascii="Times New Roman" w:hAnsi="Times New Roman"/>
          <w:sz w:val="28"/>
          <w:szCs w:val="28"/>
        </w:rPr>
        <w:t>Агаев Ф.Э оглы магазин г</w:t>
      </w:r>
      <w:proofErr w:type="gramStart"/>
      <w:r w:rsidRPr="00974EEB">
        <w:rPr>
          <w:rFonts w:ascii="Times New Roman" w:hAnsi="Times New Roman"/>
          <w:sz w:val="28"/>
          <w:szCs w:val="28"/>
        </w:rPr>
        <w:t>.В</w:t>
      </w:r>
      <w:proofErr w:type="gramEnd"/>
      <w:r w:rsidRPr="00974EEB">
        <w:rPr>
          <w:rFonts w:ascii="Times New Roman" w:hAnsi="Times New Roman"/>
          <w:sz w:val="28"/>
          <w:szCs w:val="28"/>
        </w:rPr>
        <w:t xml:space="preserve">алдай, пл.Свободы; </w:t>
      </w:r>
    </w:p>
    <w:p w:rsidR="00974EEB" w:rsidRPr="00974EEB" w:rsidRDefault="00974EEB" w:rsidP="00974EEB">
      <w:pPr>
        <w:pStyle w:val="af7"/>
        <w:numPr>
          <w:ilvl w:val="0"/>
          <w:numId w:val="23"/>
        </w:numPr>
        <w:spacing w:after="0" w:line="240" w:lineRule="auto"/>
        <w:rPr>
          <w:rFonts w:ascii="Times New Roman" w:hAnsi="Times New Roman"/>
          <w:sz w:val="28"/>
          <w:szCs w:val="28"/>
        </w:rPr>
      </w:pPr>
      <w:r w:rsidRPr="00974EEB">
        <w:rPr>
          <w:rFonts w:ascii="Times New Roman" w:hAnsi="Times New Roman"/>
          <w:sz w:val="28"/>
          <w:szCs w:val="28"/>
        </w:rPr>
        <w:t>Латышев А.В. строительство административного здания, г</w:t>
      </w:r>
      <w:proofErr w:type="gramStart"/>
      <w:r w:rsidRPr="00974EEB">
        <w:rPr>
          <w:rFonts w:ascii="Times New Roman" w:hAnsi="Times New Roman"/>
          <w:sz w:val="28"/>
          <w:szCs w:val="28"/>
        </w:rPr>
        <w:t>.В</w:t>
      </w:r>
      <w:proofErr w:type="gramEnd"/>
      <w:r w:rsidRPr="00974EEB">
        <w:rPr>
          <w:rFonts w:ascii="Times New Roman" w:hAnsi="Times New Roman"/>
          <w:sz w:val="28"/>
          <w:szCs w:val="28"/>
        </w:rPr>
        <w:t xml:space="preserve">алдай, пр.Советский д.26; </w:t>
      </w:r>
    </w:p>
    <w:p w:rsidR="00974EEB" w:rsidRPr="00974EEB" w:rsidRDefault="00974EEB" w:rsidP="00974EEB">
      <w:pPr>
        <w:pStyle w:val="af7"/>
        <w:numPr>
          <w:ilvl w:val="0"/>
          <w:numId w:val="23"/>
        </w:numPr>
        <w:spacing w:after="0" w:line="240" w:lineRule="auto"/>
        <w:rPr>
          <w:rFonts w:ascii="Times New Roman" w:hAnsi="Times New Roman"/>
          <w:sz w:val="28"/>
          <w:szCs w:val="28"/>
        </w:rPr>
      </w:pPr>
      <w:r w:rsidRPr="00974EEB">
        <w:rPr>
          <w:rFonts w:ascii="Times New Roman" w:hAnsi="Times New Roman"/>
          <w:sz w:val="28"/>
          <w:szCs w:val="28"/>
        </w:rPr>
        <w:t>Дом для временного проживания персонала оздоровительного лагеря детей и молодёжи, Ивантеевское с/п., ООО «Заповедный отдых»;</w:t>
      </w:r>
    </w:p>
    <w:p w:rsidR="00974EEB" w:rsidRPr="00974EEB" w:rsidRDefault="00974EEB" w:rsidP="00974EEB">
      <w:pPr>
        <w:pStyle w:val="af7"/>
        <w:numPr>
          <w:ilvl w:val="0"/>
          <w:numId w:val="23"/>
        </w:numPr>
        <w:spacing w:after="0" w:line="240" w:lineRule="auto"/>
        <w:rPr>
          <w:rFonts w:ascii="Times New Roman" w:hAnsi="Times New Roman"/>
          <w:sz w:val="28"/>
          <w:szCs w:val="28"/>
        </w:rPr>
      </w:pPr>
      <w:r w:rsidRPr="00974EEB">
        <w:rPr>
          <w:rFonts w:ascii="Times New Roman" w:hAnsi="Times New Roman"/>
          <w:sz w:val="28"/>
          <w:szCs w:val="28"/>
        </w:rPr>
        <w:t>Дом для временного проживания персонала оздоровительного лагеря детей и молодёжи, Ивантеевское с/п., ООО «Заповедный отдых»;</w:t>
      </w:r>
    </w:p>
    <w:p w:rsidR="00974EEB" w:rsidRPr="00974EEB" w:rsidRDefault="00974EEB" w:rsidP="00974EEB">
      <w:pPr>
        <w:pStyle w:val="af7"/>
        <w:numPr>
          <w:ilvl w:val="0"/>
          <w:numId w:val="23"/>
        </w:numPr>
        <w:spacing w:after="0" w:line="240" w:lineRule="auto"/>
        <w:rPr>
          <w:rFonts w:ascii="Times New Roman" w:hAnsi="Times New Roman"/>
          <w:sz w:val="28"/>
          <w:szCs w:val="28"/>
        </w:rPr>
      </w:pPr>
      <w:r w:rsidRPr="00974EEB">
        <w:rPr>
          <w:rFonts w:ascii="Times New Roman" w:hAnsi="Times New Roman"/>
          <w:sz w:val="28"/>
          <w:szCs w:val="28"/>
        </w:rPr>
        <w:t>«АГНКА» ООО «Две Столицы» в г</w:t>
      </w:r>
      <w:proofErr w:type="gramStart"/>
      <w:r w:rsidRPr="00974EEB">
        <w:rPr>
          <w:rFonts w:ascii="Times New Roman" w:hAnsi="Times New Roman"/>
          <w:sz w:val="28"/>
          <w:szCs w:val="28"/>
        </w:rPr>
        <w:t>.В</w:t>
      </w:r>
      <w:proofErr w:type="gramEnd"/>
      <w:r w:rsidRPr="00974EEB">
        <w:rPr>
          <w:rFonts w:ascii="Times New Roman" w:hAnsi="Times New Roman"/>
          <w:sz w:val="28"/>
          <w:szCs w:val="28"/>
        </w:rPr>
        <w:t>алдай», г.Валдай, пер.Дворецкий, д.8а, ООО «Две столицы»;</w:t>
      </w:r>
    </w:p>
    <w:p w:rsidR="00974EEB" w:rsidRPr="00974EEB" w:rsidRDefault="00974EEB" w:rsidP="00974EEB">
      <w:pPr>
        <w:pStyle w:val="af7"/>
        <w:numPr>
          <w:ilvl w:val="0"/>
          <w:numId w:val="23"/>
        </w:numPr>
        <w:spacing w:after="0" w:line="240" w:lineRule="auto"/>
        <w:rPr>
          <w:rFonts w:ascii="Times New Roman" w:hAnsi="Times New Roman"/>
          <w:sz w:val="28"/>
          <w:szCs w:val="28"/>
        </w:rPr>
      </w:pPr>
      <w:r w:rsidRPr="00974EEB">
        <w:rPr>
          <w:rFonts w:ascii="Times New Roman" w:hAnsi="Times New Roman"/>
          <w:sz w:val="28"/>
          <w:szCs w:val="28"/>
        </w:rPr>
        <w:t>Реконструкция здания столовой, Валдайский р-н., с</w:t>
      </w:r>
      <w:proofErr w:type="gramStart"/>
      <w:r w:rsidRPr="00974EEB">
        <w:rPr>
          <w:rFonts w:ascii="Times New Roman" w:hAnsi="Times New Roman"/>
          <w:sz w:val="28"/>
          <w:szCs w:val="28"/>
        </w:rPr>
        <w:t>.З</w:t>
      </w:r>
      <w:proofErr w:type="gramEnd"/>
      <w:r w:rsidRPr="00974EEB">
        <w:rPr>
          <w:rFonts w:ascii="Times New Roman" w:hAnsi="Times New Roman"/>
          <w:sz w:val="28"/>
          <w:szCs w:val="28"/>
        </w:rPr>
        <w:t xml:space="preserve">имогорье, д.160, ООО «Газпромтрансгаз»; </w:t>
      </w:r>
    </w:p>
    <w:p w:rsidR="00974EEB" w:rsidRPr="00974EEB" w:rsidRDefault="00974EEB" w:rsidP="00974EEB">
      <w:pPr>
        <w:pStyle w:val="af7"/>
        <w:numPr>
          <w:ilvl w:val="0"/>
          <w:numId w:val="23"/>
        </w:numPr>
        <w:spacing w:after="0" w:line="240" w:lineRule="auto"/>
        <w:rPr>
          <w:rFonts w:ascii="Times New Roman" w:hAnsi="Times New Roman"/>
          <w:sz w:val="28"/>
          <w:szCs w:val="28"/>
        </w:rPr>
      </w:pPr>
      <w:r w:rsidRPr="00974EEB">
        <w:rPr>
          <w:rFonts w:ascii="Times New Roman" w:hAnsi="Times New Roman"/>
          <w:sz w:val="28"/>
          <w:szCs w:val="28"/>
        </w:rPr>
        <w:t>Шумилин А.В. Многофункциональное здание, г</w:t>
      </w:r>
      <w:proofErr w:type="gramStart"/>
      <w:r w:rsidRPr="00974EEB">
        <w:rPr>
          <w:rFonts w:ascii="Times New Roman" w:hAnsi="Times New Roman"/>
          <w:sz w:val="28"/>
          <w:szCs w:val="28"/>
        </w:rPr>
        <w:t>.В</w:t>
      </w:r>
      <w:proofErr w:type="gramEnd"/>
      <w:r w:rsidRPr="00974EEB">
        <w:rPr>
          <w:rFonts w:ascii="Times New Roman" w:hAnsi="Times New Roman"/>
          <w:sz w:val="28"/>
          <w:szCs w:val="28"/>
        </w:rPr>
        <w:t xml:space="preserve">алдай, пр.Васильева, з/у 1а, </w:t>
      </w:r>
    </w:p>
    <w:p w:rsidR="00974EEB" w:rsidRPr="00974EEB" w:rsidRDefault="00974EEB" w:rsidP="00974EEB">
      <w:pPr>
        <w:pStyle w:val="af7"/>
        <w:numPr>
          <w:ilvl w:val="0"/>
          <w:numId w:val="23"/>
        </w:numPr>
        <w:spacing w:after="0" w:line="240" w:lineRule="auto"/>
        <w:rPr>
          <w:rStyle w:val="s2"/>
          <w:rFonts w:ascii="Times New Roman" w:hAnsi="Times New Roman"/>
          <w:sz w:val="28"/>
          <w:szCs w:val="28"/>
        </w:rPr>
      </w:pPr>
      <w:r w:rsidRPr="00974EEB">
        <w:rPr>
          <w:rFonts w:ascii="Times New Roman" w:hAnsi="Times New Roman"/>
          <w:sz w:val="28"/>
          <w:szCs w:val="28"/>
        </w:rPr>
        <w:t xml:space="preserve">ООО «Валдайское подворье» </w:t>
      </w:r>
      <w:r w:rsidRPr="00974EEB">
        <w:rPr>
          <w:rStyle w:val="s2"/>
          <w:rFonts w:ascii="Times New Roman" w:hAnsi="Times New Roman"/>
          <w:sz w:val="28"/>
          <w:szCs w:val="28"/>
        </w:rPr>
        <w:t>Рощинское с/п, д</w:t>
      </w:r>
      <w:proofErr w:type="gramStart"/>
      <w:r w:rsidRPr="00974EEB">
        <w:rPr>
          <w:rStyle w:val="s2"/>
          <w:rFonts w:ascii="Times New Roman" w:hAnsi="Times New Roman"/>
          <w:sz w:val="28"/>
          <w:szCs w:val="28"/>
        </w:rPr>
        <w:t>.Ш</w:t>
      </w:r>
      <w:proofErr w:type="gramEnd"/>
      <w:r w:rsidRPr="00974EEB">
        <w:rPr>
          <w:rStyle w:val="s2"/>
          <w:rFonts w:ascii="Times New Roman" w:hAnsi="Times New Roman"/>
          <w:sz w:val="28"/>
          <w:szCs w:val="28"/>
        </w:rPr>
        <w:t>уя  8 объектов сел</w:t>
      </w:r>
      <w:r w:rsidRPr="00974EEB">
        <w:rPr>
          <w:rStyle w:val="s2"/>
          <w:rFonts w:ascii="Times New Roman" w:hAnsi="Times New Roman"/>
          <w:sz w:val="28"/>
          <w:szCs w:val="28"/>
        </w:rPr>
        <w:t>ь</w:t>
      </w:r>
      <w:r w:rsidRPr="00974EEB">
        <w:rPr>
          <w:rStyle w:val="s2"/>
          <w:rFonts w:ascii="Times New Roman" w:hAnsi="Times New Roman"/>
          <w:sz w:val="28"/>
          <w:szCs w:val="28"/>
        </w:rPr>
        <w:t>скохозяйственного производства;</w:t>
      </w:r>
    </w:p>
    <w:p w:rsidR="00974EEB" w:rsidRPr="00974EEB" w:rsidRDefault="00974EEB" w:rsidP="00974EEB">
      <w:pPr>
        <w:pStyle w:val="af7"/>
        <w:numPr>
          <w:ilvl w:val="0"/>
          <w:numId w:val="23"/>
        </w:numPr>
        <w:spacing w:after="0" w:line="240" w:lineRule="auto"/>
        <w:rPr>
          <w:rStyle w:val="s2"/>
          <w:rFonts w:ascii="Times New Roman" w:hAnsi="Times New Roman"/>
          <w:sz w:val="28"/>
          <w:szCs w:val="28"/>
        </w:rPr>
      </w:pPr>
      <w:r w:rsidRPr="00974EEB">
        <w:rPr>
          <w:rStyle w:val="s2"/>
          <w:rFonts w:ascii="Times New Roman" w:hAnsi="Times New Roman"/>
          <w:sz w:val="28"/>
          <w:szCs w:val="28"/>
        </w:rPr>
        <w:t>Подречнев И.А. Дом временного проживания-1, Короцкое с/п, д</w:t>
      </w:r>
      <w:proofErr w:type="gramStart"/>
      <w:r w:rsidRPr="00974EEB">
        <w:rPr>
          <w:rStyle w:val="s2"/>
          <w:rFonts w:ascii="Times New Roman" w:hAnsi="Times New Roman"/>
          <w:sz w:val="28"/>
          <w:szCs w:val="28"/>
        </w:rPr>
        <w:t>.К</w:t>
      </w:r>
      <w:proofErr w:type="gramEnd"/>
      <w:r w:rsidRPr="00974EEB">
        <w:rPr>
          <w:rStyle w:val="s2"/>
          <w:rFonts w:ascii="Times New Roman" w:hAnsi="Times New Roman"/>
          <w:sz w:val="28"/>
          <w:szCs w:val="28"/>
        </w:rPr>
        <w:t>ороцко, ул.Зелёная.</w:t>
      </w:r>
    </w:p>
    <w:p w:rsidR="00974EEB" w:rsidRPr="00974EEB" w:rsidRDefault="00974EEB" w:rsidP="00974EEB">
      <w:pPr>
        <w:pStyle w:val="af7"/>
        <w:numPr>
          <w:ilvl w:val="0"/>
          <w:numId w:val="23"/>
        </w:numPr>
        <w:spacing w:after="0" w:line="240" w:lineRule="auto"/>
        <w:rPr>
          <w:rStyle w:val="s2"/>
          <w:rFonts w:ascii="Times New Roman" w:hAnsi="Times New Roman"/>
          <w:sz w:val="28"/>
          <w:szCs w:val="28"/>
        </w:rPr>
      </w:pPr>
      <w:r w:rsidRPr="00974EEB">
        <w:rPr>
          <w:rStyle w:val="s2"/>
          <w:rFonts w:ascii="Times New Roman" w:hAnsi="Times New Roman"/>
          <w:sz w:val="28"/>
          <w:szCs w:val="28"/>
        </w:rPr>
        <w:t>Подречнев И.А. Дом временного проживания-2, Короцкое с/п, д</w:t>
      </w:r>
      <w:proofErr w:type="gramStart"/>
      <w:r w:rsidRPr="00974EEB">
        <w:rPr>
          <w:rStyle w:val="s2"/>
          <w:rFonts w:ascii="Times New Roman" w:hAnsi="Times New Roman"/>
          <w:sz w:val="28"/>
          <w:szCs w:val="28"/>
        </w:rPr>
        <w:t>.К</w:t>
      </w:r>
      <w:proofErr w:type="gramEnd"/>
      <w:r w:rsidRPr="00974EEB">
        <w:rPr>
          <w:rStyle w:val="s2"/>
          <w:rFonts w:ascii="Times New Roman" w:hAnsi="Times New Roman"/>
          <w:sz w:val="28"/>
          <w:szCs w:val="28"/>
        </w:rPr>
        <w:t>ороцко, ул.Зелёная.</w:t>
      </w:r>
    </w:p>
    <w:p w:rsidR="00974EEB" w:rsidRPr="00974EEB" w:rsidRDefault="00974EEB" w:rsidP="00974EEB">
      <w:pPr>
        <w:pStyle w:val="af7"/>
        <w:numPr>
          <w:ilvl w:val="0"/>
          <w:numId w:val="23"/>
        </w:numPr>
        <w:spacing w:after="0" w:line="240" w:lineRule="auto"/>
        <w:rPr>
          <w:rStyle w:val="s2"/>
          <w:rFonts w:ascii="Times New Roman" w:hAnsi="Times New Roman"/>
          <w:sz w:val="28"/>
          <w:szCs w:val="28"/>
        </w:rPr>
      </w:pPr>
      <w:r w:rsidRPr="00974EEB">
        <w:rPr>
          <w:rStyle w:val="s2"/>
          <w:rFonts w:ascii="Times New Roman" w:hAnsi="Times New Roman"/>
          <w:sz w:val="28"/>
          <w:szCs w:val="28"/>
        </w:rPr>
        <w:t>Реконструкция магазина, г</w:t>
      </w:r>
      <w:proofErr w:type="gramStart"/>
      <w:r w:rsidRPr="00974EEB">
        <w:rPr>
          <w:rStyle w:val="s2"/>
          <w:rFonts w:ascii="Times New Roman" w:hAnsi="Times New Roman"/>
          <w:sz w:val="28"/>
          <w:szCs w:val="28"/>
        </w:rPr>
        <w:t>.В</w:t>
      </w:r>
      <w:proofErr w:type="gramEnd"/>
      <w:r w:rsidRPr="00974EEB">
        <w:rPr>
          <w:rStyle w:val="s2"/>
          <w:rFonts w:ascii="Times New Roman" w:hAnsi="Times New Roman"/>
          <w:sz w:val="28"/>
          <w:szCs w:val="28"/>
        </w:rPr>
        <w:t>алдай, ул.Песчаная,18А, Гочуа А.Л.</w:t>
      </w:r>
    </w:p>
    <w:p w:rsidR="00974EEB" w:rsidRPr="00974EEB" w:rsidRDefault="00974EEB" w:rsidP="00974EEB">
      <w:pPr>
        <w:pStyle w:val="af7"/>
        <w:numPr>
          <w:ilvl w:val="0"/>
          <w:numId w:val="23"/>
        </w:numPr>
        <w:spacing w:after="0" w:line="240" w:lineRule="auto"/>
        <w:rPr>
          <w:rStyle w:val="s2"/>
          <w:rFonts w:ascii="Times New Roman" w:hAnsi="Times New Roman"/>
          <w:sz w:val="28"/>
          <w:szCs w:val="28"/>
        </w:rPr>
      </w:pPr>
      <w:r w:rsidRPr="00974EEB">
        <w:rPr>
          <w:rStyle w:val="s2"/>
          <w:rFonts w:ascii="Times New Roman" w:hAnsi="Times New Roman"/>
          <w:sz w:val="28"/>
          <w:szCs w:val="28"/>
        </w:rPr>
        <w:t>Магазин, г</w:t>
      </w:r>
      <w:proofErr w:type="gramStart"/>
      <w:r w:rsidRPr="00974EEB">
        <w:rPr>
          <w:rStyle w:val="s2"/>
          <w:rFonts w:ascii="Times New Roman" w:hAnsi="Times New Roman"/>
          <w:sz w:val="28"/>
          <w:szCs w:val="28"/>
        </w:rPr>
        <w:t>.В</w:t>
      </w:r>
      <w:proofErr w:type="gramEnd"/>
      <w:r w:rsidRPr="00974EEB">
        <w:rPr>
          <w:rStyle w:val="s2"/>
          <w:rFonts w:ascii="Times New Roman" w:hAnsi="Times New Roman"/>
          <w:sz w:val="28"/>
          <w:szCs w:val="28"/>
        </w:rPr>
        <w:t>алдай, ул.Песчаная, Соловьева Е.М.</w:t>
      </w:r>
    </w:p>
    <w:p w:rsidR="00974EEB" w:rsidRPr="00974EEB" w:rsidRDefault="00974EEB" w:rsidP="00974EEB">
      <w:pPr>
        <w:pStyle w:val="af7"/>
        <w:numPr>
          <w:ilvl w:val="0"/>
          <w:numId w:val="23"/>
        </w:numPr>
        <w:spacing w:after="0" w:line="240" w:lineRule="auto"/>
        <w:rPr>
          <w:rStyle w:val="s2"/>
          <w:rFonts w:ascii="Times New Roman" w:hAnsi="Times New Roman"/>
          <w:sz w:val="28"/>
          <w:szCs w:val="28"/>
        </w:rPr>
      </w:pPr>
      <w:r w:rsidRPr="00974EEB">
        <w:rPr>
          <w:rStyle w:val="s2"/>
          <w:rFonts w:ascii="Times New Roman" w:hAnsi="Times New Roman"/>
          <w:sz w:val="28"/>
          <w:szCs w:val="28"/>
        </w:rPr>
        <w:t>Магазин-бар, г</w:t>
      </w:r>
      <w:proofErr w:type="gramStart"/>
      <w:r w:rsidRPr="00974EEB">
        <w:rPr>
          <w:rStyle w:val="s2"/>
          <w:rFonts w:ascii="Times New Roman" w:hAnsi="Times New Roman"/>
          <w:sz w:val="28"/>
          <w:szCs w:val="28"/>
        </w:rPr>
        <w:t>.В</w:t>
      </w:r>
      <w:proofErr w:type="gramEnd"/>
      <w:r w:rsidRPr="00974EEB">
        <w:rPr>
          <w:rStyle w:val="s2"/>
          <w:rFonts w:ascii="Times New Roman" w:hAnsi="Times New Roman"/>
          <w:sz w:val="28"/>
          <w:szCs w:val="28"/>
        </w:rPr>
        <w:t>алдай, ул.Ломоносова, д.70, Литвиненко Д.В.</w:t>
      </w:r>
    </w:p>
    <w:p w:rsidR="00974EEB" w:rsidRPr="00974EEB" w:rsidRDefault="00974EEB" w:rsidP="00974EEB">
      <w:pPr>
        <w:pStyle w:val="af7"/>
        <w:numPr>
          <w:ilvl w:val="0"/>
          <w:numId w:val="23"/>
        </w:numPr>
        <w:spacing w:after="0" w:line="240" w:lineRule="auto"/>
        <w:rPr>
          <w:rStyle w:val="s2"/>
          <w:rFonts w:ascii="Times New Roman" w:hAnsi="Times New Roman"/>
          <w:sz w:val="28"/>
          <w:szCs w:val="28"/>
        </w:rPr>
      </w:pPr>
      <w:r w:rsidRPr="00974EEB">
        <w:rPr>
          <w:rStyle w:val="s2"/>
          <w:rFonts w:ascii="Times New Roman" w:hAnsi="Times New Roman"/>
          <w:sz w:val="28"/>
          <w:szCs w:val="28"/>
        </w:rPr>
        <w:t>Ангар для сельскохозяйственной техники, г</w:t>
      </w:r>
      <w:proofErr w:type="gramStart"/>
      <w:r w:rsidRPr="00974EEB">
        <w:rPr>
          <w:rStyle w:val="s2"/>
          <w:rFonts w:ascii="Times New Roman" w:hAnsi="Times New Roman"/>
          <w:sz w:val="28"/>
          <w:szCs w:val="28"/>
        </w:rPr>
        <w:t>.В</w:t>
      </w:r>
      <w:proofErr w:type="gramEnd"/>
      <w:r w:rsidRPr="00974EEB">
        <w:rPr>
          <w:rStyle w:val="s2"/>
          <w:rFonts w:ascii="Times New Roman" w:hAnsi="Times New Roman"/>
          <w:sz w:val="28"/>
          <w:szCs w:val="28"/>
        </w:rPr>
        <w:t>алдай, ул.Выскодно 2, Саковников С.А.</w:t>
      </w:r>
    </w:p>
    <w:p w:rsidR="00974EEB" w:rsidRPr="00974EEB" w:rsidRDefault="00974EEB" w:rsidP="00974EEB">
      <w:pPr>
        <w:rPr>
          <w:rStyle w:val="s2"/>
          <w:sz w:val="28"/>
          <w:szCs w:val="28"/>
        </w:rPr>
      </w:pPr>
    </w:p>
    <w:p w:rsidR="00974EEB" w:rsidRPr="00974EEB" w:rsidRDefault="00974EEB" w:rsidP="00974EEB">
      <w:pPr>
        <w:jc w:val="both"/>
        <w:rPr>
          <w:b/>
          <w:sz w:val="28"/>
          <w:szCs w:val="28"/>
        </w:rPr>
      </w:pPr>
      <w:r w:rsidRPr="00974EEB">
        <w:rPr>
          <w:sz w:val="28"/>
          <w:szCs w:val="28"/>
        </w:rPr>
        <w:t xml:space="preserve">         </w:t>
      </w:r>
      <w:r w:rsidRPr="00974EEB">
        <w:rPr>
          <w:b/>
          <w:sz w:val="28"/>
          <w:szCs w:val="28"/>
        </w:rPr>
        <w:t xml:space="preserve">Выданы разрешения на ввод объектов в эксплуатацию: </w:t>
      </w:r>
    </w:p>
    <w:p w:rsidR="00974EEB" w:rsidRPr="00974EEB" w:rsidRDefault="00974EEB" w:rsidP="00974EEB">
      <w:pPr>
        <w:pStyle w:val="af7"/>
        <w:numPr>
          <w:ilvl w:val="0"/>
          <w:numId w:val="24"/>
        </w:numPr>
        <w:tabs>
          <w:tab w:val="num" w:pos="0"/>
        </w:tabs>
        <w:spacing w:after="0" w:line="240" w:lineRule="auto"/>
        <w:jc w:val="both"/>
        <w:rPr>
          <w:rStyle w:val="s2"/>
          <w:rFonts w:ascii="Times New Roman" w:hAnsi="Times New Roman"/>
          <w:sz w:val="28"/>
          <w:szCs w:val="28"/>
        </w:rPr>
      </w:pPr>
      <w:r w:rsidRPr="00974EEB">
        <w:rPr>
          <w:rStyle w:val="s2"/>
          <w:rFonts w:ascii="Times New Roman" w:hAnsi="Times New Roman"/>
          <w:sz w:val="28"/>
          <w:szCs w:val="28"/>
        </w:rPr>
        <w:t>ООО «Валдайское подворье» «Молочно-товарная ферма на 45 голов» Рощинское с/п, д</w:t>
      </w:r>
      <w:proofErr w:type="gramStart"/>
      <w:r w:rsidRPr="00974EEB">
        <w:rPr>
          <w:rStyle w:val="s2"/>
          <w:rFonts w:ascii="Times New Roman" w:hAnsi="Times New Roman"/>
          <w:sz w:val="28"/>
          <w:szCs w:val="28"/>
        </w:rPr>
        <w:t>.Ш</w:t>
      </w:r>
      <w:proofErr w:type="gramEnd"/>
      <w:r w:rsidRPr="00974EEB">
        <w:rPr>
          <w:rStyle w:val="s2"/>
          <w:rFonts w:ascii="Times New Roman" w:hAnsi="Times New Roman"/>
          <w:sz w:val="28"/>
          <w:szCs w:val="28"/>
        </w:rPr>
        <w:t>уя Первый этап.</w:t>
      </w:r>
    </w:p>
    <w:p w:rsidR="00974EEB" w:rsidRPr="00974EEB" w:rsidRDefault="00974EEB" w:rsidP="00974EEB">
      <w:pPr>
        <w:pStyle w:val="af7"/>
        <w:numPr>
          <w:ilvl w:val="0"/>
          <w:numId w:val="24"/>
        </w:numPr>
        <w:tabs>
          <w:tab w:val="num" w:pos="0"/>
        </w:tabs>
        <w:spacing w:after="0" w:line="240" w:lineRule="auto"/>
        <w:jc w:val="both"/>
        <w:rPr>
          <w:rStyle w:val="s2"/>
          <w:rFonts w:ascii="Times New Roman" w:hAnsi="Times New Roman"/>
          <w:sz w:val="28"/>
          <w:szCs w:val="28"/>
        </w:rPr>
      </w:pPr>
      <w:r w:rsidRPr="00974EEB">
        <w:rPr>
          <w:rStyle w:val="s2"/>
          <w:rFonts w:ascii="Times New Roman" w:hAnsi="Times New Roman"/>
          <w:sz w:val="28"/>
          <w:szCs w:val="28"/>
        </w:rPr>
        <w:t>ООО «Валдайское подворье» «Молочно-товарная ферма на 45 голов» Рощинское с/п, д</w:t>
      </w:r>
      <w:proofErr w:type="gramStart"/>
      <w:r w:rsidRPr="00974EEB">
        <w:rPr>
          <w:rStyle w:val="s2"/>
          <w:rFonts w:ascii="Times New Roman" w:hAnsi="Times New Roman"/>
          <w:sz w:val="28"/>
          <w:szCs w:val="28"/>
        </w:rPr>
        <w:t>.Ш</w:t>
      </w:r>
      <w:proofErr w:type="gramEnd"/>
      <w:r w:rsidRPr="00974EEB">
        <w:rPr>
          <w:rStyle w:val="s2"/>
          <w:rFonts w:ascii="Times New Roman" w:hAnsi="Times New Roman"/>
          <w:sz w:val="28"/>
          <w:szCs w:val="28"/>
        </w:rPr>
        <w:t>уя Второй этап.</w:t>
      </w:r>
    </w:p>
    <w:p w:rsidR="00974EEB" w:rsidRPr="00974EEB" w:rsidRDefault="00974EEB" w:rsidP="00974EEB">
      <w:pPr>
        <w:pStyle w:val="af7"/>
        <w:numPr>
          <w:ilvl w:val="0"/>
          <w:numId w:val="24"/>
        </w:numPr>
        <w:tabs>
          <w:tab w:val="num" w:pos="0"/>
        </w:tabs>
        <w:spacing w:after="0" w:line="240" w:lineRule="auto"/>
        <w:jc w:val="both"/>
        <w:rPr>
          <w:rStyle w:val="s2"/>
          <w:rFonts w:ascii="Times New Roman" w:hAnsi="Times New Roman"/>
          <w:sz w:val="28"/>
          <w:szCs w:val="28"/>
        </w:rPr>
      </w:pPr>
      <w:r w:rsidRPr="00974EEB">
        <w:rPr>
          <w:rStyle w:val="s2"/>
          <w:rFonts w:ascii="Times New Roman" w:hAnsi="Times New Roman"/>
          <w:sz w:val="28"/>
          <w:szCs w:val="28"/>
        </w:rPr>
        <w:lastRenderedPageBreak/>
        <w:t>Парсаданян А.Л. Спортивный зал «Юг», Валдайский район, Короцкое с/п, д</w:t>
      </w:r>
      <w:proofErr w:type="gramStart"/>
      <w:r w:rsidRPr="00974EEB">
        <w:rPr>
          <w:rStyle w:val="s2"/>
          <w:rFonts w:ascii="Times New Roman" w:hAnsi="Times New Roman"/>
          <w:sz w:val="28"/>
          <w:szCs w:val="28"/>
        </w:rPr>
        <w:t>.Г</w:t>
      </w:r>
      <w:proofErr w:type="gramEnd"/>
      <w:r w:rsidRPr="00974EEB">
        <w:rPr>
          <w:rStyle w:val="s2"/>
          <w:rFonts w:ascii="Times New Roman" w:hAnsi="Times New Roman"/>
          <w:sz w:val="28"/>
          <w:szCs w:val="28"/>
        </w:rPr>
        <w:t>лебово, ул.Сосновая, зд. 12а.</w:t>
      </w:r>
    </w:p>
    <w:p w:rsidR="00974EEB" w:rsidRPr="00974EEB" w:rsidRDefault="00974EEB" w:rsidP="00974EEB">
      <w:pPr>
        <w:pStyle w:val="af7"/>
        <w:numPr>
          <w:ilvl w:val="0"/>
          <w:numId w:val="24"/>
        </w:numPr>
        <w:tabs>
          <w:tab w:val="num" w:pos="0"/>
        </w:tabs>
        <w:spacing w:after="0" w:line="240" w:lineRule="auto"/>
        <w:jc w:val="both"/>
        <w:rPr>
          <w:rStyle w:val="s2"/>
          <w:rFonts w:ascii="Times New Roman" w:hAnsi="Times New Roman"/>
          <w:sz w:val="28"/>
          <w:szCs w:val="28"/>
        </w:rPr>
      </w:pPr>
      <w:r w:rsidRPr="00974EEB">
        <w:rPr>
          <w:rStyle w:val="s2"/>
          <w:rFonts w:ascii="Times New Roman" w:hAnsi="Times New Roman"/>
          <w:sz w:val="28"/>
          <w:szCs w:val="28"/>
        </w:rPr>
        <w:t>Парсаданян А.Л. Спортивный зал «Север», Валдайский район, Коро</w:t>
      </w:r>
      <w:r w:rsidRPr="00974EEB">
        <w:rPr>
          <w:rStyle w:val="s2"/>
          <w:rFonts w:ascii="Times New Roman" w:hAnsi="Times New Roman"/>
          <w:sz w:val="28"/>
          <w:szCs w:val="28"/>
        </w:rPr>
        <w:t>ц</w:t>
      </w:r>
      <w:r w:rsidRPr="00974EEB">
        <w:rPr>
          <w:rStyle w:val="s2"/>
          <w:rFonts w:ascii="Times New Roman" w:hAnsi="Times New Roman"/>
          <w:sz w:val="28"/>
          <w:szCs w:val="28"/>
        </w:rPr>
        <w:t>кое с/п, д</w:t>
      </w:r>
      <w:proofErr w:type="gramStart"/>
      <w:r w:rsidRPr="00974EEB">
        <w:rPr>
          <w:rStyle w:val="s2"/>
          <w:rFonts w:ascii="Times New Roman" w:hAnsi="Times New Roman"/>
          <w:sz w:val="28"/>
          <w:szCs w:val="28"/>
        </w:rPr>
        <w:t>.Г</w:t>
      </w:r>
      <w:proofErr w:type="gramEnd"/>
      <w:r w:rsidRPr="00974EEB">
        <w:rPr>
          <w:rStyle w:val="s2"/>
          <w:rFonts w:ascii="Times New Roman" w:hAnsi="Times New Roman"/>
          <w:sz w:val="28"/>
          <w:szCs w:val="28"/>
        </w:rPr>
        <w:t>лебово, ул.Сосновая, зд. 12а.</w:t>
      </w:r>
    </w:p>
    <w:p w:rsidR="00974EEB" w:rsidRPr="00974EEB" w:rsidRDefault="00974EEB" w:rsidP="00974EEB">
      <w:pPr>
        <w:pStyle w:val="af7"/>
        <w:numPr>
          <w:ilvl w:val="0"/>
          <w:numId w:val="24"/>
        </w:numPr>
        <w:tabs>
          <w:tab w:val="num" w:pos="0"/>
        </w:tabs>
        <w:spacing w:after="0" w:line="240" w:lineRule="auto"/>
        <w:jc w:val="both"/>
        <w:rPr>
          <w:rFonts w:ascii="Times New Roman" w:hAnsi="Times New Roman"/>
          <w:sz w:val="28"/>
          <w:szCs w:val="28"/>
        </w:rPr>
      </w:pPr>
      <w:r w:rsidRPr="00974EEB">
        <w:rPr>
          <w:rFonts w:ascii="Times New Roman" w:hAnsi="Times New Roman"/>
          <w:sz w:val="28"/>
          <w:szCs w:val="28"/>
        </w:rPr>
        <w:t>Сосунов А.А. Продовольственный магазин, г</w:t>
      </w:r>
      <w:proofErr w:type="gramStart"/>
      <w:r w:rsidRPr="00974EEB">
        <w:rPr>
          <w:rFonts w:ascii="Times New Roman" w:hAnsi="Times New Roman"/>
          <w:sz w:val="28"/>
          <w:szCs w:val="28"/>
        </w:rPr>
        <w:t>.В</w:t>
      </w:r>
      <w:proofErr w:type="gramEnd"/>
      <w:r w:rsidRPr="00974EEB">
        <w:rPr>
          <w:rFonts w:ascii="Times New Roman" w:hAnsi="Times New Roman"/>
          <w:sz w:val="28"/>
          <w:szCs w:val="28"/>
        </w:rPr>
        <w:t xml:space="preserve">алдай, пер.Октябрьский, д.11а/33а, </w:t>
      </w:r>
    </w:p>
    <w:p w:rsidR="00974EEB" w:rsidRPr="00974EEB" w:rsidRDefault="00974EEB" w:rsidP="00974EEB">
      <w:pPr>
        <w:pStyle w:val="af7"/>
        <w:numPr>
          <w:ilvl w:val="0"/>
          <w:numId w:val="24"/>
        </w:numPr>
        <w:tabs>
          <w:tab w:val="num" w:pos="0"/>
        </w:tabs>
        <w:spacing w:after="0" w:line="240" w:lineRule="auto"/>
        <w:jc w:val="both"/>
        <w:rPr>
          <w:rFonts w:ascii="Times New Roman" w:hAnsi="Times New Roman"/>
          <w:sz w:val="28"/>
          <w:szCs w:val="28"/>
        </w:rPr>
      </w:pPr>
      <w:r w:rsidRPr="00974EEB">
        <w:rPr>
          <w:rFonts w:ascii="Times New Roman" w:hAnsi="Times New Roman"/>
          <w:sz w:val="28"/>
          <w:szCs w:val="28"/>
        </w:rPr>
        <w:t>ООО «Газпромтрансгаз» Реконструкция здания столовой,  Валдайский р-н., Короцкое с/</w:t>
      </w:r>
      <w:proofErr w:type="gramStart"/>
      <w:r w:rsidRPr="00974EEB">
        <w:rPr>
          <w:rFonts w:ascii="Times New Roman" w:hAnsi="Times New Roman"/>
          <w:sz w:val="28"/>
          <w:szCs w:val="28"/>
        </w:rPr>
        <w:t>п</w:t>
      </w:r>
      <w:proofErr w:type="gramEnd"/>
      <w:r w:rsidRPr="00974EEB">
        <w:rPr>
          <w:rFonts w:ascii="Times New Roman" w:hAnsi="Times New Roman"/>
          <w:sz w:val="28"/>
          <w:szCs w:val="28"/>
        </w:rPr>
        <w:t>, здание 50д,;</w:t>
      </w:r>
    </w:p>
    <w:p w:rsidR="00974EEB" w:rsidRPr="00974EEB" w:rsidRDefault="00974EEB" w:rsidP="00974EEB">
      <w:pPr>
        <w:pStyle w:val="af7"/>
        <w:numPr>
          <w:ilvl w:val="0"/>
          <w:numId w:val="24"/>
        </w:numPr>
        <w:tabs>
          <w:tab w:val="num" w:pos="0"/>
        </w:tabs>
        <w:spacing w:after="0" w:line="240" w:lineRule="auto"/>
        <w:jc w:val="both"/>
        <w:rPr>
          <w:rFonts w:ascii="Times New Roman" w:hAnsi="Times New Roman"/>
          <w:sz w:val="28"/>
          <w:szCs w:val="28"/>
        </w:rPr>
      </w:pPr>
      <w:r w:rsidRPr="00974EEB">
        <w:rPr>
          <w:rFonts w:ascii="Times New Roman" w:hAnsi="Times New Roman"/>
          <w:sz w:val="28"/>
          <w:szCs w:val="28"/>
        </w:rPr>
        <w:t>ООО «Газпромтрансгаз» Реконструкция производственного здания №6,  Валдайский р-н., с</w:t>
      </w:r>
      <w:proofErr w:type="gramStart"/>
      <w:r w:rsidRPr="00974EEB">
        <w:rPr>
          <w:rFonts w:ascii="Times New Roman" w:hAnsi="Times New Roman"/>
          <w:sz w:val="28"/>
          <w:szCs w:val="28"/>
        </w:rPr>
        <w:t>.З</w:t>
      </w:r>
      <w:proofErr w:type="gramEnd"/>
      <w:r w:rsidRPr="00974EEB">
        <w:rPr>
          <w:rFonts w:ascii="Times New Roman" w:hAnsi="Times New Roman"/>
          <w:sz w:val="28"/>
          <w:szCs w:val="28"/>
        </w:rPr>
        <w:t>имогорье, д.160,;</w:t>
      </w:r>
    </w:p>
    <w:p w:rsidR="00974EEB" w:rsidRPr="00974EEB" w:rsidRDefault="00974EEB" w:rsidP="00974EEB">
      <w:pPr>
        <w:pStyle w:val="af7"/>
        <w:numPr>
          <w:ilvl w:val="0"/>
          <w:numId w:val="24"/>
        </w:numPr>
        <w:tabs>
          <w:tab w:val="num" w:pos="0"/>
        </w:tabs>
        <w:spacing w:after="0" w:line="240" w:lineRule="auto"/>
        <w:jc w:val="both"/>
        <w:rPr>
          <w:rFonts w:ascii="Times New Roman" w:hAnsi="Times New Roman"/>
          <w:sz w:val="28"/>
          <w:szCs w:val="28"/>
        </w:rPr>
      </w:pPr>
      <w:r w:rsidRPr="00974EEB">
        <w:rPr>
          <w:rFonts w:ascii="Times New Roman" w:hAnsi="Times New Roman"/>
          <w:sz w:val="28"/>
          <w:szCs w:val="28"/>
        </w:rPr>
        <w:t>Бондал Д.В. Дом рыболова и охотника Рощинское с/п., з/у 530331423001/3;</w:t>
      </w:r>
    </w:p>
    <w:p w:rsidR="00974EEB" w:rsidRPr="00974EEB" w:rsidRDefault="00974EEB" w:rsidP="00974EEB">
      <w:pPr>
        <w:pStyle w:val="af7"/>
        <w:numPr>
          <w:ilvl w:val="0"/>
          <w:numId w:val="24"/>
        </w:numPr>
        <w:tabs>
          <w:tab w:val="num" w:pos="0"/>
        </w:tabs>
        <w:spacing w:after="0" w:line="240" w:lineRule="auto"/>
        <w:jc w:val="both"/>
        <w:rPr>
          <w:rFonts w:ascii="Times New Roman" w:hAnsi="Times New Roman"/>
          <w:sz w:val="28"/>
          <w:szCs w:val="28"/>
        </w:rPr>
      </w:pPr>
      <w:r w:rsidRPr="00974EEB">
        <w:rPr>
          <w:rFonts w:ascii="Times New Roman" w:hAnsi="Times New Roman"/>
          <w:sz w:val="28"/>
          <w:szCs w:val="28"/>
        </w:rPr>
        <w:t>ПАО «Акрон» Одноэтажный пансионат (дом) на 20 человек д/проживания Короцкое с/п.</w:t>
      </w:r>
    </w:p>
    <w:p w:rsidR="00974EEB" w:rsidRPr="00974EEB" w:rsidRDefault="00974EEB" w:rsidP="00974EEB">
      <w:pPr>
        <w:pStyle w:val="af7"/>
        <w:numPr>
          <w:ilvl w:val="0"/>
          <w:numId w:val="24"/>
        </w:numPr>
        <w:tabs>
          <w:tab w:val="num" w:pos="0"/>
        </w:tabs>
        <w:spacing w:after="0" w:line="240" w:lineRule="auto"/>
        <w:jc w:val="both"/>
        <w:rPr>
          <w:rFonts w:ascii="Times New Roman" w:hAnsi="Times New Roman"/>
          <w:sz w:val="28"/>
          <w:szCs w:val="28"/>
        </w:rPr>
      </w:pPr>
      <w:r w:rsidRPr="00974EEB">
        <w:rPr>
          <w:rFonts w:ascii="Times New Roman" w:hAnsi="Times New Roman"/>
          <w:sz w:val="28"/>
          <w:szCs w:val="28"/>
        </w:rPr>
        <w:t>ООО «Заповедный отдых» Дом д/временного проживания персонала оздоровительного лагеря для детей и молодёжи;</w:t>
      </w:r>
    </w:p>
    <w:p w:rsidR="00974EEB" w:rsidRPr="00974EEB" w:rsidRDefault="00974EEB" w:rsidP="00974EEB">
      <w:pPr>
        <w:pStyle w:val="af7"/>
        <w:numPr>
          <w:ilvl w:val="0"/>
          <w:numId w:val="24"/>
        </w:numPr>
        <w:tabs>
          <w:tab w:val="num" w:pos="0"/>
        </w:tabs>
        <w:spacing w:after="0" w:line="240" w:lineRule="auto"/>
        <w:jc w:val="both"/>
        <w:rPr>
          <w:rFonts w:ascii="Times New Roman" w:hAnsi="Times New Roman"/>
          <w:sz w:val="28"/>
          <w:szCs w:val="28"/>
        </w:rPr>
      </w:pPr>
      <w:r w:rsidRPr="00974EEB">
        <w:rPr>
          <w:rFonts w:ascii="Times New Roman" w:hAnsi="Times New Roman"/>
          <w:sz w:val="28"/>
          <w:szCs w:val="28"/>
        </w:rPr>
        <w:t>ООО «Заповедный отдых» Дом д/временного проживания персонала оздоровительного лагеря для детей и молодёжи;</w:t>
      </w:r>
    </w:p>
    <w:p w:rsidR="00974EEB" w:rsidRPr="00974EEB" w:rsidRDefault="00974EEB" w:rsidP="00974EEB">
      <w:pPr>
        <w:pStyle w:val="af7"/>
        <w:numPr>
          <w:ilvl w:val="0"/>
          <w:numId w:val="24"/>
        </w:numPr>
        <w:tabs>
          <w:tab w:val="num" w:pos="0"/>
        </w:tabs>
        <w:spacing w:after="0" w:line="240" w:lineRule="auto"/>
        <w:jc w:val="both"/>
        <w:rPr>
          <w:rFonts w:ascii="Times New Roman" w:hAnsi="Times New Roman"/>
          <w:sz w:val="28"/>
          <w:szCs w:val="28"/>
        </w:rPr>
      </w:pPr>
      <w:r w:rsidRPr="00974EEB">
        <w:rPr>
          <w:rFonts w:ascii="Times New Roman" w:hAnsi="Times New Roman"/>
          <w:sz w:val="28"/>
          <w:szCs w:val="28"/>
        </w:rPr>
        <w:t>ООО «Газпромтрансгаз» Реконструкция здания гаража,  Валдайский р-н., Валдайское г/п, с</w:t>
      </w:r>
      <w:proofErr w:type="gramStart"/>
      <w:r w:rsidRPr="00974EEB">
        <w:rPr>
          <w:rFonts w:ascii="Times New Roman" w:hAnsi="Times New Roman"/>
          <w:sz w:val="28"/>
          <w:szCs w:val="28"/>
        </w:rPr>
        <w:t>.З</w:t>
      </w:r>
      <w:proofErr w:type="gramEnd"/>
      <w:r w:rsidRPr="00974EEB">
        <w:rPr>
          <w:rFonts w:ascii="Times New Roman" w:hAnsi="Times New Roman"/>
          <w:sz w:val="28"/>
          <w:szCs w:val="28"/>
        </w:rPr>
        <w:t>имогорье, д.162;</w:t>
      </w:r>
    </w:p>
    <w:p w:rsidR="00974EEB" w:rsidRPr="00974EEB" w:rsidRDefault="00974EEB" w:rsidP="00974EEB">
      <w:pPr>
        <w:pStyle w:val="af7"/>
        <w:numPr>
          <w:ilvl w:val="0"/>
          <w:numId w:val="24"/>
        </w:numPr>
        <w:tabs>
          <w:tab w:val="num" w:pos="0"/>
        </w:tabs>
        <w:spacing w:after="0" w:line="240" w:lineRule="auto"/>
        <w:jc w:val="both"/>
        <w:rPr>
          <w:rStyle w:val="s2"/>
          <w:rFonts w:ascii="Times New Roman" w:hAnsi="Times New Roman"/>
          <w:sz w:val="28"/>
          <w:szCs w:val="28"/>
        </w:rPr>
      </w:pPr>
      <w:r w:rsidRPr="00974EEB">
        <w:rPr>
          <w:rFonts w:ascii="Times New Roman" w:hAnsi="Times New Roman"/>
          <w:sz w:val="28"/>
          <w:szCs w:val="28"/>
        </w:rPr>
        <w:t xml:space="preserve">ООО «Валдайское подворье» </w:t>
      </w:r>
      <w:r w:rsidRPr="00974EEB">
        <w:rPr>
          <w:rStyle w:val="s2"/>
          <w:rFonts w:ascii="Times New Roman" w:hAnsi="Times New Roman"/>
          <w:sz w:val="28"/>
          <w:szCs w:val="28"/>
        </w:rPr>
        <w:t>«Молочно-товарная ферма на 45 голов» д</w:t>
      </w:r>
      <w:proofErr w:type="gramStart"/>
      <w:r w:rsidRPr="00974EEB">
        <w:rPr>
          <w:rStyle w:val="s2"/>
          <w:rFonts w:ascii="Times New Roman" w:hAnsi="Times New Roman"/>
          <w:sz w:val="28"/>
          <w:szCs w:val="28"/>
        </w:rPr>
        <w:t>.Ш</w:t>
      </w:r>
      <w:proofErr w:type="gramEnd"/>
      <w:r w:rsidRPr="00974EEB">
        <w:rPr>
          <w:rStyle w:val="s2"/>
          <w:rFonts w:ascii="Times New Roman" w:hAnsi="Times New Roman"/>
          <w:sz w:val="28"/>
          <w:szCs w:val="28"/>
        </w:rPr>
        <w:t>уя, третий этап.</w:t>
      </w:r>
    </w:p>
    <w:p w:rsidR="00974EEB" w:rsidRPr="00974EEB" w:rsidRDefault="00974EEB" w:rsidP="00974EEB">
      <w:pPr>
        <w:pStyle w:val="af7"/>
        <w:numPr>
          <w:ilvl w:val="0"/>
          <w:numId w:val="24"/>
        </w:numPr>
        <w:tabs>
          <w:tab w:val="num" w:pos="0"/>
        </w:tabs>
        <w:spacing w:after="0" w:line="240" w:lineRule="auto"/>
        <w:jc w:val="both"/>
        <w:rPr>
          <w:rStyle w:val="s2"/>
          <w:rFonts w:ascii="Times New Roman" w:hAnsi="Times New Roman"/>
          <w:sz w:val="28"/>
          <w:szCs w:val="28"/>
        </w:rPr>
      </w:pPr>
      <w:r w:rsidRPr="00974EEB">
        <w:rPr>
          <w:rStyle w:val="s2"/>
          <w:rFonts w:ascii="Times New Roman" w:hAnsi="Times New Roman"/>
          <w:sz w:val="28"/>
          <w:szCs w:val="28"/>
        </w:rPr>
        <w:t>Реконструкция магазина, г</w:t>
      </w:r>
      <w:proofErr w:type="gramStart"/>
      <w:r w:rsidRPr="00974EEB">
        <w:rPr>
          <w:rStyle w:val="s2"/>
          <w:rFonts w:ascii="Times New Roman" w:hAnsi="Times New Roman"/>
          <w:sz w:val="28"/>
          <w:szCs w:val="28"/>
        </w:rPr>
        <w:t>.В</w:t>
      </w:r>
      <w:proofErr w:type="gramEnd"/>
      <w:r w:rsidRPr="00974EEB">
        <w:rPr>
          <w:rStyle w:val="s2"/>
          <w:rFonts w:ascii="Times New Roman" w:hAnsi="Times New Roman"/>
          <w:sz w:val="28"/>
          <w:szCs w:val="28"/>
        </w:rPr>
        <w:t>алдай, ул.Песчаная, Гочуа А.Л.</w:t>
      </w:r>
    </w:p>
    <w:p w:rsidR="00974EEB" w:rsidRPr="00974EEB" w:rsidRDefault="00974EEB" w:rsidP="00974EEB">
      <w:pPr>
        <w:pStyle w:val="af7"/>
        <w:numPr>
          <w:ilvl w:val="0"/>
          <w:numId w:val="24"/>
        </w:numPr>
        <w:tabs>
          <w:tab w:val="num" w:pos="0"/>
        </w:tabs>
        <w:spacing w:after="0" w:line="240" w:lineRule="auto"/>
        <w:jc w:val="both"/>
        <w:rPr>
          <w:rStyle w:val="s2"/>
          <w:rFonts w:ascii="Times New Roman" w:hAnsi="Times New Roman"/>
          <w:sz w:val="28"/>
          <w:szCs w:val="28"/>
        </w:rPr>
      </w:pPr>
      <w:r w:rsidRPr="00974EEB">
        <w:rPr>
          <w:rStyle w:val="s2"/>
          <w:rFonts w:ascii="Times New Roman" w:hAnsi="Times New Roman"/>
          <w:sz w:val="28"/>
          <w:szCs w:val="28"/>
        </w:rPr>
        <w:t>Ферма КРС на 30 голов. Хозблок, Рощинское с/п, д</w:t>
      </w:r>
      <w:proofErr w:type="gramStart"/>
      <w:r w:rsidRPr="00974EEB">
        <w:rPr>
          <w:rStyle w:val="s2"/>
          <w:rFonts w:ascii="Times New Roman" w:hAnsi="Times New Roman"/>
          <w:sz w:val="28"/>
          <w:szCs w:val="28"/>
        </w:rPr>
        <w:t>.Н</w:t>
      </w:r>
      <w:proofErr w:type="gramEnd"/>
      <w:r w:rsidRPr="00974EEB">
        <w:rPr>
          <w:rStyle w:val="s2"/>
          <w:rFonts w:ascii="Times New Roman" w:hAnsi="Times New Roman"/>
          <w:sz w:val="28"/>
          <w:szCs w:val="28"/>
        </w:rPr>
        <w:t>елюшка, Люкшин А.А.</w:t>
      </w:r>
    </w:p>
    <w:p w:rsidR="00974EEB" w:rsidRPr="00974EEB" w:rsidRDefault="00974EEB" w:rsidP="00974EEB">
      <w:pPr>
        <w:pStyle w:val="af7"/>
        <w:numPr>
          <w:ilvl w:val="0"/>
          <w:numId w:val="24"/>
        </w:numPr>
        <w:spacing w:after="0" w:line="240" w:lineRule="auto"/>
        <w:rPr>
          <w:rStyle w:val="s2"/>
          <w:rFonts w:ascii="Times New Roman" w:hAnsi="Times New Roman"/>
          <w:sz w:val="28"/>
          <w:szCs w:val="28"/>
        </w:rPr>
      </w:pPr>
      <w:r w:rsidRPr="00974EEB">
        <w:rPr>
          <w:rStyle w:val="s2"/>
          <w:rFonts w:ascii="Times New Roman" w:hAnsi="Times New Roman"/>
          <w:sz w:val="28"/>
          <w:szCs w:val="28"/>
        </w:rPr>
        <w:t>Подречнев И.А. Дом временного проживания-1, Короцкое с/п, д</w:t>
      </w:r>
      <w:proofErr w:type="gramStart"/>
      <w:r w:rsidRPr="00974EEB">
        <w:rPr>
          <w:rStyle w:val="s2"/>
          <w:rFonts w:ascii="Times New Roman" w:hAnsi="Times New Roman"/>
          <w:sz w:val="28"/>
          <w:szCs w:val="28"/>
        </w:rPr>
        <w:t>.К</w:t>
      </w:r>
      <w:proofErr w:type="gramEnd"/>
      <w:r w:rsidRPr="00974EEB">
        <w:rPr>
          <w:rStyle w:val="s2"/>
          <w:rFonts w:ascii="Times New Roman" w:hAnsi="Times New Roman"/>
          <w:sz w:val="28"/>
          <w:szCs w:val="28"/>
        </w:rPr>
        <w:t>ороцко, ул.Зелёная.</w:t>
      </w:r>
    </w:p>
    <w:p w:rsidR="00974EEB" w:rsidRPr="00974EEB" w:rsidRDefault="00974EEB" w:rsidP="00974EEB">
      <w:pPr>
        <w:pStyle w:val="af7"/>
        <w:numPr>
          <w:ilvl w:val="0"/>
          <w:numId w:val="24"/>
        </w:numPr>
        <w:spacing w:after="0" w:line="240" w:lineRule="auto"/>
        <w:rPr>
          <w:rStyle w:val="s2"/>
          <w:rFonts w:ascii="Times New Roman" w:hAnsi="Times New Roman"/>
          <w:sz w:val="28"/>
          <w:szCs w:val="28"/>
        </w:rPr>
      </w:pPr>
      <w:r w:rsidRPr="00974EEB">
        <w:rPr>
          <w:rStyle w:val="s2"/>
          <w:rFonts w:ascii="Times New Roman" w:hAnsi="Times New Roman"/>
          <w:sz w:val="28"/>
          <w:szCs w:val="28"/>
        </w:rPr>
        <w:t>Подречнев И.А. Дом временного проживания-2, Короцкое с/п, д</w:t>
      </w:r>
      <w:proofErr w:type="gramStart"/>
      <w:r w:rsidRPr="00974EEB">
        <w:rPr>
          <w:rStyle w:val="s2"/>
          <w:rFonts w:ascii="Times New Roman" w:hAnsi="Times New Roman"/>
          <w:sz w:val="28"/>
          <w:szCs w:val="28"/>
        </w:rPr>
        <w:t>.К</w:t>
      </w:r>
      <w:proofErr w:type="gramEnd"/>
      <w:r w:rsidRPr="00974EEB">
        <w:rPr>
          <w:rStyle w:val="s2"/>
          <w:rFonts w:ascii="Times New Roman" w:hAnsi="Times New Roman"/>
          <w:sz w:val="28"/>
          <w:szCs w:val="28"/>
        </w:rPr>
        <w:t>ороцко, ул.Зелёная.</w:t>
      </w:r>
    </w:p>
    <w:p w:rsidR="00974EEB" w:rsidRPr="00974EEB" w:rsidRDefault="00974EEB" w:rsidP="00974EEB">
      <w:pPr>
        <w:pStyle w:val="af7"/>
        <w:numPr>
          <w:ilvl w:val="0"/>
          <w:numId w:val="24"/>
        </w:numPr>
        <w:spacing w:after="0" w:line="240" w:lineRule="auto"/>
        <w:rPr>
          <w:rStyle w:val="s2"/>
          <w:rFonts w:ascii="Times New Roman" w:hAnsi="Times New Roman"/>
          <w:sz w:val="28"/>
          <w:szCs w:val="28"/>
        </w:rPr>
      </w:pPr>
      <w:r w:rsidRPr="00974EEB">
        <w:rPr>
          <w:rStyle w:val="s2"/>
          <w:rFonts w:ascii="Times New Roman" w:hAnsi="Times New Roman"/>
          <w:sz w:val="28"/>
          <w:szCs w:val="28"/>
        </w:rPr>
        <w:t>Магазин, г</w:t>
      </w:r>
      <w:proofErr w:type="gramStart"/>
      <w:r w:rsidRPr="00974EEB">
        <w:rPr>
          <w:rStyle w:val="s2"/>
          <w:rFonts w:ascii="Times New Roman" w:hAnsi="Times New Roman"/>
          <w:sz w:val="28"/>
          <w:szCs w:val="28"/>
        </w:rPr>
        <w:t>.В</w:t>
      </w:r>
      <w:proofErr w:type="gramEnd"/>
      <w:r w:rsidRPr="00974EEB">
        <w:rPr>
          <w:rStyle w:val="s2"/>
          <w:rFonts w:ascii="Times New Roman" w:hAnsi="Times New Roman"/>
          <w:sz w:val="28"/>
          <w:szCs w:val="28"/>
        </w:rPr>
        <w:t>алдай, ул.Новая, д.12б, Ковальчук А.В.</w:t>
      </w:r>
    </w:p>
    <w:p w:rsidR="00974EEB" w:rsidRPr="00974EEB" w:rsidRDefault="00974EEB" w:rsidP="00974EEB">
      <w:pPr>
        <w:pStyle w:val="af7"/>
        <w:numPr>
          <w:ilvl w:val="0"/>
          <w:numId w:val="24"/>
        </w:numPr>
        <w:spacing w:after="0" w:line="240" w:lineRule="auto"/>
        <w:rPr>
          <w:rStyle w:val="s2"/>
          <w:rFonts w:ascii="Times New Roman" w:hAnsi="Times New Roman"/>
          <w:sz w:val="28"/>
          <w:szCs w:val="28"/>
        </w:rPr>
      </w:pPr>
      <w:r w:rsidRPr="00974EEB">
        <w:rPr>
          <w:rStyle w:val="s2"/>
          <w:rFonts w:ascii="Times New Roman" w:hAnsi="Times New Roman"/>
          <w:sz w:val="28"/>
          <w:szCs w:val="28"/>
        </w:rPr>
        <w:t>Магазин, г</w:t>
      </w:r>
      <w:proofErr w:type="gramStart"/>
      <w:r w:rsidRPr="00974EEB">
        <w:rPr>
          <w:rStyle w:val="s2"/>
          <w:rFonts w:ascii="Times New Roman" w:hAnsi="Times New Roman"/>
          <w:sz w:val="28"/>
          <w:szCs w:val="28"/>
        </w:rPr>
        <w:t>.В</w:t>
      </w:r>
      <w:proofErr w:type="gramEnd"/>
      <w:r w:rsidRPr="00974EEB">
        <w:rPr>
          <w:rStyle w:val="s2"/>
          <w:rFonts w:ascii="Times New Roman" w:hAnsi="Times New Roman"/>
          <w:sz w:val="28"/>
          <w:szCs w:val="28"/>
        </w:rPr>
        <w:t>алдай, ул.Труда,75а, Минкаилов М.Р.</w:t>
      </w:r>
    </w:p>
    <w:p w:rsidR="00974EEB" w:rsidRPr="00974EEB" w:rsidRDefault="00974EEB" w:rsidP="00974EEB">
      <w:pPr>
        <w:pStyle w:val="af7"/>
        <w:numPr>
          <w:ilvl w:val="0"/>
          <w:numId w:val="24"/>
        </w:numPr>
        <w:spacing w:after="0" w:line="240" w:lineRule="auto"/>
        <w:rPr>
          <w:rStyle w:val="s2"/>
          <w:rFonts w:ascii="Times New Roman" w:hAnsi="Times New Roman"/>
          <w:sz w:val="28"/>
          <w:szCs w:val="28"/>
        </w:rPr>
      </w:pPr>
      <w:r w:rsidRPr="00974EEB">
        <w:rPr>
          <w:rStyle w:val="s2"/>
          <w:rFonts w:ascii="Times New Roman" w:hAnsi="Times New Roman"/>
          <w:sz w:val="28"/>
          <w:szCs w:val="28"/>
        </w:rPr>
        <w:t>Кафе, Короцкое с/п, д</w:t>
      </w:r>
      <w:proofErr w:type="gramStart"/>
      <w:r w:rsidRPr="00974EEB">
        <w:rPr>
          <w:rStyle w:val="s2"/>
          <w:rFonts w:ascii="Times New Roman" w:hAnsi="Times New Roman"/>
          <w:sz w:val="28"/>
          <w:szCs w:val="28"/>
        </w:rPr>
        <w:t>.Г</w:t>
      </w:r>
      <w:proofErr w:type="gramEnd"/>
      <w:r w:rsidRPr="00974EEB">
        <w:rPr>
          <w:rStyle w:val="s2"/>
          <w:rFonts w:ascii="Times New Roman" w:hAnsi="Times New Roman"/>
          <w:sz w:val="28"/>
          <w:szCs w:val="28"/>
        </w:rPr>
        <w:t>лебово, ул.Сосновая, Парсаданян А.Л.</w:t>
      </w:r>
    </w:p>
    <w:p w:rsidR="00974EEB" w:rsidRPr="00974EEB" w:rsidRDefault="00974EEB" w:rsidP="00974EEB">
      <w:pPr>
        <w:pStyle w:val="af7"/>
        <w:numPr>
          <w:ilvl w:val="0"/>
          <w:numId w:val="24"/>
        </w:numPr>
        <w:spacing w:after="0" w:line="240" w:lineRule="auto"/>
        <w:rPr>
          <w:rStyle w:val="s2"/>
          <w:rFonts w:ascii="Times New Roman" w:hAnsi="Times New Roman"/>
          <w:sz w:val="28"/>
          <w:szCs w:val="28"/>
        </w:rPr>
      </w:pPr>
      <w:r w:rsidRPr="00974EEB">
        <w:rPr>
          <w:rStyle w:val="s2"/>
          <w:rFonts w:ascii="Times New Roman" w:hAnsi="Times New Roman"/>
          <w:sz w:val="28"/>
          <w:szCs w:val="28"/>
        </w:rPr>
        <w:t>Ангар для сельскохозяйственной техники, г</w:t>
      </w:r>
      <w:proofErr w:type="gramStart"/>
      <w:r w:rsidRPr="00974EEB">
        <w:rPr>
          <w:rStyle w:val="s2"/>
          <w:rFonts w:ascii="Times New Roman" w:hAnsi="Times New Roman"/>
          <w:sz w:val="28"/>
          <w:szCs w:val="28"/>
        </w:rPr>
        <w:t>.В</w:t>
      </w:r>
      <w:proofErr w:type="gramEnd"/>
      <w:r w:rsidRPr="00974EEB">
        <w:rPr>
          <w:rStyle w:val="s2"/>
          <w:rFonts w:ascii="Times New Roman" w:hAnsi="Times New Roman"/>
          <w:sz w:val="28"/>
          <w:szCs w:val="28"/>
        </w:rPr>
        <w:t>алдай, ул.Выскодно 2, Саковников С.А.</w:t>
      </w:r>
    </w:p>
    <w:p w:rsidR="00974EEB" w:rsidRPr="00974EEB" w:rsidRDefault="00974EEB" w:rsidP="00974EEB">
      <w:pPr>
        <w:pStyle w:val="af7"/>
        <w:numPr>
          <w:ilvl w:val="0"/>
          <w:numId w:val="24"/>
        </w:numPr>
        <w:spacing w:after="0" w:line="240" w:lineRule="auto"/>
        <w:rPr>
          <w:rStyle w:val="s2"/>
          <w:rFonts w:ascii="Times New Roman" w:hAnsi="Times New Roman"/>
          <w:sz w:val="28"/>
          <w:szCs w:val="28"/>
        </w:rPr>
      </w:pPr>
      <w:r w:rsidRPr="00974EEB">
        <w:rPr>
          <w:rStyle w:val="s2"/>
          <w:rFonts w:ascii="Times New Roman" w:hAnsi="Times New Roman"/>
          <w:sz w:val="28"/>
          <w:szCs w:val="28"/>
        </w:rPr>
        <w:t>Магазин-бар, г</w:t>
      </w:r>
      <w:proofErr w:type="gramStart"/>
      <w:r w:rsidRPr="00974EEB">
        <w:rPr>
          <w:rStyle w:val="s2"/>
          <w:rFonts w:ascii="Times New Roman" w:hAnsi="Times New Roman"/>
          <w:sz w:val="28"/>
          <w:szCs w:val="28"/>
        </w:rPr>
        <w:t>.В</w:t>
      </w:r>
      <w:proofErr w:type="gramEnd"/>
      <w:r w:rsidRPr="00974EEB">
        <w:rPr>
          <w:rStyle w:val="s2"/>
          <w:rFonts w:ascii="Times New Roman" w:hAnsi="Times New Roman"/>
          <w:sz w:val="28"/>
          <w:szCs w:val="28"/>
        </w:rPr>
        <w:t>алдай, ул.Ломоносова, д.70, Литвиненко Д.В.</w:t>
      </w:r>
    </w:p>
    <w:p w:rsidR="00974EEB" w:rsidRPr="00BE1F18" w:rsidRDefault="00974EEB" w:rsidP="00377971">
      <w:pPr>
        <w:jc w:val="both"/>
        <w:rPr>
          <w:color w:val="FF0000"/>
          <w:sz w:val="28"/>
          <w:szCs w:val="28"/>
        </w:rPr>
      </w:pPr>
    </w:p>
    <w:p w:rsidR="00377971" w:rsidRPr="0053663A" w:rsidRDefault="00377971" w:rsidP="00974EEB">
      <w:pPr>
        <w:jc w:val="both"/>
        <w:rPr>
          <w:sz w:val="28"/>
          <w:szCs w:val="28"/>
        </w:rPr>
      </w:pPr>
      <w:r w:rsidRPr="00BE1F18">
        <w:rPr>
          <w:rStyle w:val="s2"/>
          <w:color w:val="FF0000"/>
        </w:rPr>
        <w:tab/>
      </w:r>
      <w:r w:rsidRPr="0053663A">
        <w:rPr>
          <w:sz w:val="28"/>
          <w:szCs w:val="28"/>
        </w:rPr>
        <w:t>В целях улучшении жилищных условий отдельным категориям гра</w:t>
      </w:r>
      <w:r w:rsidRPr="0053663A">
        <w:rPr>
          <w:sz w:val="28"/>
          <w:szCs w:val="28"/>
        </w:rPr>
        <w:t>ж</w:t>
      </w:r>
      <w:r w:rsidRPr="0053663A">
        <w:rPr>
          <w:sz w:val="28"/>
          <w:szCs w:val="28"/>
        </w:rPr>
        <w:t>дан, в районе реализуется муниципальная программа «Обеспечение жильем молодых семей на территории Валдайского муниципального района на 2016-2023 годы». В бюджете района предусмотрены средства на 2021 год в сумме 279,8 тыс</w:t>
      </w:r>
      <w:proofErr w:type="gramStart"/>
      <w:r w:rsidRPr="0053663A">
        <w:rPr>
          <w:sz w:val="28"/>
          <w:szCs w:val="28"/>
        </w:rPr>
        <w:t>.р</w:t>
      </w:r>
      <w:proofErr w:type="gramEnd"/>
      <w:r w:rsidRPr="0053663A">
        <w:rPr>
          <w:sz w:val="28"/>
          <w:szCs w:val="28"/>
        </w:rPr>
        <w:t xml:space="preserve">уб. на предоставление субсидии на улучшение жилищных </w:t>
      </w:r>
      <w:r w:rsidRPr="0053663A">
        <w:rPr>
          <w:spacing w:val="-2"/>
          <w:sz w:val="28"/>
          <w:szCs w:val="28"/>
        </w:rPr>
        <w:t>усл</w:t>
      </w:r>
      <w:r w:rsidRPr="0053663A">
        <w:rPr>
          <w:spacing w:val="-2"/>
          <w:sz w:val="28"/>
          <w:szCs w:val="28"/>
        </w:rPr>
        <w:t>о</w:t>
      </w:r>
      <w:r w:rsidRPr="0053663A">
        <w:rPr>
          <w:spacing w:val="-2"/>
          <w:sz w:val="28"/>
          <w:szCs w:val="28"/>
        </w:rPr>
        <w:t xml:space="preserve">вий граждан в рамках </w:t>
      </w:r>
      <w:r w:rsidRPr="0053663A">
        <w:rPr>
          <w:spacing w:val="-10"/>
          <w:sz w:val="28"/>
          <w:szCs w:val="28"/>
        </w:rPr>
        <w:t xml:space="preserve">подпрограмм «Обеспечение </w:t>
      </w:r>
      <w:r w:rsidRPr="0053663A">
        <w:rPr>
          <w:spacing w:val="-2"/>
          <w:sz w:val="28"/>
          <w:szCs w:val="28"/>
        </w:rPr>
        <w:t>жильем молодых семей</w:t>
      </w:r>
      <w:r w:rsidRPr="0053663A">
        <w:rPr>
          <w:sz w:val="28"/>
          <w:szCs w:val="28"/>
        </w:rPr>
        <w:t>», о</w:t>
      </w:r>
      <w:r w:rsidRPr="0053663A">
        <w:rPr>
          <w:sz w:val="28"/>
          <w:szCs w:val="28"/>
        </w:rPr>
        <w:t>б</w:t>
      </w:r>
      <w:r w:rsidRPr="0053663A">
        <w:rPr>
          <w:sz w:val="28"/>
          <w:szCs w:val="28"/>
        </w:rPr>
        <w:t>ластные средства составляют – 649,9 тыс.руб., федеральные – 370,7 тыс.руб.</w:t>
      </w:r>
      <w:r w:rsidRPr="00BE1F18">
        <w:rPr>
          <w:color w:val="FF0000"/>
          <w:sz w:val="28"/>
          <w:szCs w:val="28"/>
        </w:rPr>
        <w:t xml:space="preserve"> </w:t>
      </w:r>
      <w:r w:rsidR="002F1EE0" w:rsidRPr="00BE1F18">
        <w:rPr>
          <w:color w:val="FF0000"/>
          <w:sz w:val="28"/>
          <w:szCs w:val="28"/>
        </w:rPr>
        <w:t xml:space="preserve">        </w:t>
      </w:r>
      <w:r w:rsidRPr="0053663A">
        <w:rPr>
          <w:sz w:val="28"/>
          <w:szCs w:val="28"/>
        </w:rPr>
        <w:t>Запланировано приобретение двух квартир.</w:t>
      </w:r>
    </w:p>
    <w:p w:rsidR="00377971" w:rsidRPr="0053663A" w:rsidRDefault="00377971" w:rsidP="00377971">
      <w:pPr>
        <w:tabs>
          <w:tab w:val="num" w:pos="0"/>
        </w:tabs>
        <w:jc w:val="both"/>
        <w:rPr>
          <w:sz w:val="28"/>
          <w:szCs w:val="28"/>
        </w:rPr>
      </w:pPr>
      <w:r w:rsidRPr="0053663A">
        <w:rPr>
          <w:sz w:val="28"/>
          <w:szCs w:val="28"/>
        </w:rPr>
        <w:t xml:space="preserve">        </w:t>
      </w:r>
      <w:r w:rsidR="007A0791" w:rsidRPr="0053663A">
        <w:rPr>
          <w:sz w:val="28"/>
          <w:szCs w:val="28"/>
        </w:rPr>
        <w:t xml:space="preserve">В </w:t>
      </w:r>
      <w:r w:rsidRPr="0053663A">
        <w:rPr>
          <w:sz w:val="28"/>
          <w:szCs w:val="28"/>
        </w:rPr>
        <w:t>202</w:t>
      </w:r>
      <w:r w:rsidR="007A0791" w:rsidRPr="0053663A">
        <w:rPr>
          <w:sz w:val="28"/>
          <w:szCs w:val="28"/>
        </w:rPr>
        <w:t>1</w:t>
      </w:r>
      <w:r w:rsidRPr="0053663A">
        <w:rPr>
          <w:sz w:val="28"/>
          <w:szCs w:val="28"/>
        </w:rPr>
        <w:t xml:space="preserve"> год</w:t>
      </w:r>
      <w:r w:rsidR="0003672A" w:rsidRPr="0053663A">
        <w:rPr>
          <w:sz w:val="28"/>
          <w:szCs w:val="28"/>
        </w:rPr>
        <w:t>у</w:t>
      </w:r>
      <w:r w:rsidRPr="0053663A">
        <w:rPr>
          <w:sz w:val="28"/>
          <w:szCs w:val="28"/>
        </w:rPr>
        <w:t xml:space="preserve"> выданы сертификаты на получение социальной выплаты на приобретение жилого помещения или создание объекта индивидуального жилищного строительства двум молодым семьям. </w:t>
      </w:r>
    </w:p>
    <w:p w:rsidR="00377971" w:rsidRPr="0053663A" w:rsidRDefault="00377971" w:rsidP="00377971">
      <w:pPr>
        <w:tabs>
          <w:tab w:val="num" w:pos="0"/>
        </w:tabs>
        <w:jc w:val="both"/>
        <w:rPr>
          <w:sz w:val="28"/>
          <w:szCs w:val="28"/>
        </w:rPr>
      </w:pPr>
      <w:r w:rsidRPr="00BE1F18">
        <w:rPr>
          <w:color w:val="FF0000"/>
          <w:sz w:val="28"/>
          <w:szCs w:val="28"/>
        </w:rPr>
        <w:t xml:space="preserve"> </w:t>
      </w:r>
      <w:r w:rsidRPr="00BE1F18">
        <w:rPr>
          <w:color w:val="FF0000"/>
        </w:rPr>
        <w:t xml:space="preserve">       </w:t>
      </w:r>
      <w:r w:rsidRPr="0053663A">
        <w:rPr>
          <w:sz w:val="28"/>
          <w:szCs w:val="28"/>
        </w:rPr>
        <w:t>Органами местного самоуправления осуществляется:</w:t>
      </w:r>
    </w:p>
    <w:p w:rsidR="00377971" w:rsidRPr="0053663A" w:rsidRDefault="00377971" w:rsidP="00377971">
      <w:pPr>
        <w:pStyle w:val="consplusnormal1"/>
        <w:spacing w:before="0" w:beforeAutospacing="0" w:after="0" w:afterAutospacing="0"/>
        <w:jc w:val="both"/>
        <w:rPr>
          <w:sz w:val="28"/>
          <w:szCs w:val="28"/>
        </w:rPr>
      </w:pPr>
      <w:r w:rsidRPr="0053663A">
        <w:rPr>
          <w:sz w:val="28"/>
          <w:szCs w:val="28"/>
        </w:rPr>
        <w:lastRenderedPageBreak/>
        <w:t>- методическая помощь в организации товариществ собственников жилья;</w:t>
      </w:r>
    </w:p>
    <w:p w:rsidR="00377971" w:rsidRPr="0053663A" w:rsidRDefault="00377971" w:rsidP="00377971">
      <w:pPr>
        <w:pStyle w:val="consplusnormal1"/>
        <w:spacing w:before="0" w:beforeAutospacing="0" w:after="0" w:afterAutospacing="0"/>
        <w:jc w:val="both"/>
        <w:rPr>
          <w:sz w:val="28"/>
          <w:szCs w:val="28"/>
        </w:rPr>
      </w:pPr>
      <w:r w:rsidRPr="0053663A">
        <w:rPr>
          <w:sz w:val="28"/>
          <w:szCs w:val="28"/>
        </w:rPr>
        <w:t>- обучение основам управления МКД;</w:t>
      </w:r>
    </w:p>
    <w:p w:rsidR="00377971" w:rsidRPr="0053663A" w:rsidRDefault="00377971" w:rsidP="00377971">
      <w:pPr>
        <w:pStyle w:val="consplusnormal1"/>
        <w:spacing w:before="0" w:beforeAutospacing="0" w:after="0" w:afterAutospacing="0"/>
        <w:jc w:val="both"/>
        <w:rPr>
          <w:sz w:val="28"/>
          <w:szCs w:val="28"/>
        </w:rPr>
      </w:pPr>
      <w:r w:rsidRPr="0053663A">
        <w:rPr>
          <w:sz w:val="28"/>
          <w:szCs w:val="28"/>
        </w:rPr>
        <w:t>- мониторинг рынка управления жилищным фондом;</w:t>
      </w:r>
    </w:p>
    <w:p w:rsidR="00377971" w:rsidRPr="0053663A" w:rsidRDefault="00377971" w:rsidP="00377971">
      <w:pPr>
        <w:pStyle w:val="consplusnormal1"/>
        <w:spacing w:before="0" w:beforeAutospacing="0" w:after="0" w:afterAutospacing="0"/>
        <w:jc w:val="both"/>
        <w:rPr>
          <w:sz w:val="28"/>
          <w:szCs w:val="28"/>
        </w:rPr>
      </w:pPr>
      <w:r w:rsidRPr="0053663A">
        <w:rPr>
          <w:sz w:val="28"/>
          <w:szCs w:val="28"/>
        </w:rPr>
        <w:t>- проводятся собрания с председателями домовых комитетов, где осущест</w:t>
      </w:r>
      <w:r w:rsidRPr="0053663A">
        <w:rPr>
          <w:sz w:val="28"/>
          <w:szCs w:val="28"/>
        </w:rPr>
        <w:t>в</w:t>
      </w:r>
      <w:r w:rsidRPr="0053663A">
        <w:rPr>
          <w:sz w:val="28"/>
          <w:szCs w:val="28"/>
        </w:rPr>
        <w:t>ляется информационно-разъяснительная работа по вопросам качества пр</w:t>
      </w:r>
      <w:r w:rsidRPr="0053663A">
        <w:rPr>
          <w:sz w:val="28"/>
          <w:szCs w:val="28"/>
        </w:rPr>
        <w:t>е</w:t>
      </w:r>
      <w:r w:rsidRPr="0053663A">
        <w:rPr>
          <w:sz w:val="28"/>
          <w:szCs w:val="28"/>
        </w:rPr>
        <w:t>доставления жилищно-коммунальных услуг и тарифов на услуги.</w:t>
      </w:r>
    </w:p>
    <w:p w:rsidR="00377971" w:rsidRPr="0053663A" w:rsidRDefault="00697905" w:rsidP="00377971">
      <w:pPr>
        <w:pStyle w:val="af4"/>
        <w:spacing w:after="0"/>
        <w:jc w:val="both"/>
        <w:rPr>
          <w:sz w:val="28"/>
          <w:szCs w:val="28"/>
        </w:rPr>
      </w:pPr>
      <w:r w:rsidRPr="0053663A">
        <w:rPr>
          <w:sz w:val="28"/>
          <w:szCs w:val="28"/>
        </w:rPr>
        <w:t xml:space="preserve">       </w:t>
      </w:r>
      <w:r w:rsidR="00377971" w:rsidRPr="0053663A">
        <w:rPr>
          <w:sz w:val="28"/>
          <w:szCs w:val="28"/>
        </w:rPr>
        <w:t>Обеспечен контроль жилищного фонда и объектов коммунальной инфр</w:t>
      </w:r>
      <w:r w:rsidR="00377971" w:rsidRPr="0053663A">
        <w:rPr>
          <w:sz w:val="28"/>
          <w:szCs w:val="28"/>
        </w:rPr>
        <w:t>а</w:t>
      </w:r>
      <w:r w:rsidR="00377971" w:rsidRPr="0053663A">
        <w:rPr>
          <w:sz w:val="28"/>
          <w:szCs w:val="28"/>
        </w:rPr>
        <w:t>структуры и топливно-энергетического комплекса к эксплуатации в отоп</w:t>
      </w:r>
      <w:r w:rsidR="00377971" w:rsidRPr="0053663A">
        <w:rPr>
          <w:sz w:val="28"/>
          <w:szCs w:val="28"/>
        </w:rPr>
        <w:t>и</w:t>
      </w:r>
      <w:r w:rsidR="00377971" w:rsidRPr="0053663A">
        <w:rPr>
          <w:sz w:val="28"/>
          <w:szCs w:val="28"/>
        </w:rPr>
        <w:t>тельный период и взаимодействие органов власти, организаций коммунал</w:t>
      </w:r>
      <w:r w:rsidR="00377971" w:rsidRPr="0053663A">
        <w:rPr>
          <w:sz w:val="28"/>
          <w:szCs w:val="28"/>
        </w:rPr>
        <w:t>ь</w:t>
      </w:r>
      <w:r w:rsidR="00377971" w:rsidRPr="0053663A">
        <w:rPr>
          <w:sz w:val="28"/>
          <w:szCs w:val="28"/>
        </w:rPr>
        <w:t xml:space="preserve">ного комплекса по ликвидации аварийных ситуаций. </w:t>
      </w:r>
    </w:p>
    <w:p w:rsidR="0052693F" w:rsidRPr="00BE1F18" w:rsidRDefault="00FE282A" w:rsidP="00881295">
      <w:pPr>
        <w:rPr>
          <w:color w:val="FF0000"/>
          <w:sz w:val="28"/>
          <w:szCs w:val="28"/>
        </w:rPr>
      </w:pPr>
      <w:r w:rsidRPr="00BE1F18">
        <w:rPr>
          <w:color w:val="FF0000"/>
          <w:sz w:val="28"/>
          <w:szCs w:val="28"/>
        </w:rPr>
        <w:tab/>
      </w:r>
      <w:r w:rsidR="00BC04E9" w:rsidRPr="00BE1F18">
        <w:rPr>
          <w:color w:val="FF0000"/>
          <w:sz w:val="28"/>
          <w:szCs w:val="28"/>
        </w:rPr>
        <w:t xml:space="preserve"> </w:t>
      </w:r>
      <w:r w:rsidR="002A368D" w:rsidRPr="00BE1F18">
        <w:rPr>
          <w:color w:val="FF0000"/>
          <w:sz w:val="28"/>
          <w:szCs w:val="28"/>
        </w:rPr>
        <w:tab/>
      </w:r>
      <w:r w:rsidR="005E3F1A" w:rsidRPr="00BE1F18">
        <w:rPr>
          <w:color w:val="FF0000"/>
          <w:sz w:val="28"/>
          <w:szCs w:val="28"/>
        </w:rPr>
        <w:tab/>
      </w:r>
    </w:p>
    <w:p w:rsidR="00BE0617" w:rsidRPr="004275CA" w:rsidRDefault="00BE0617" w:rsidP="00BD4BFC">
      <w:pPr>
        <w:jc w:val="center"/>
        <w:rPr>
          <w:b/>
          <w:sz w:val="28"/>
          <w:szCs w:val="28"/>
        </w:rPr>
      </w:pPr>
      <w:r w:rsidRPr="004275CA">
        <w:rPr>
          <w:b/>
          <w:sz w:val="28"/>
          <w:szCs w:val="28"/>
        </w:rPr>
        <w:t>ДОРОЖНОЕ ХОЗЯЙСТВО.</w:t>
      </w:r>
    </w:p>
    <w:p w:rsidR="001A440F" w:rsidRDefault="001A440F" w:rsidP="00BD4BFC">
      <w:pPr>
        <w:jc w:val="center"/>
        <w:rPr>
          <w:b/>
          <w:color w:val="FF0000"/>
          <w:sz w:val="28"/>
          <w:szCs w:val="28"/>
        </w:rPr>
      </w:pPr>
    </w:p>
    <w:p w:rsidR="0051665F" w:rsidRPr="004918B2" w:rsidRDefault="0051665F" w:rsidP="0051665F">
      <w:pPr>
        <w:jc w:val="center"/>
        <w:rPr>
          <w:b/>
          <w:i/>
          <w:sz w:val="28"/>
          <w:szCs w:val="28"/>
        </w:rPr>
      </w:pPr>
      <w:r w:rsidRPr="004918B2">
        <w:rPr>
          <w:b/>
          <w:i/>
          <w:sz w:val="28"/>
          <w:szCs w:val="28"/>
        </w:rPr>
        <w:t>Валдайское городское поселение.</w:t>
      </w:r>
    </w:p>
    <w:p w:rsidR="0051665F" w:rsidRDefault="003D2114" w:rsidP="0051665F">
      <w:pPr>
        <w:pStyle w:val="af7"/>
        <w:spacing w:after="0"/>
        <w:ind w:left="0"/>
        <w:jc w:val="both"/>
        <w:rPr>
          <w:rFonts w:ascii="Times New Roman" w:hAnsi="Times New Roman"/>
          <w:sz w:val="28"/>
          <w:szCs w:val="28"/>
        </w:rPr>
      </w:pPr>
      <w:r>
        <w:rPr>
          <w:rFonts w:ascii="Times New Roman" w:hAnsi="Times New Roman"/>
          <w:sz w:val="28"/>
          <w:szCs w:val="28"/>
        </w:rPr>
        <w:t xml:space="preserve">          </w:t>
      </w:r>
      <w:r w:rsidR="0051665F" w:rsidRPr="00D40115">
        <w:rPr>
          <w:rFonts w:ascii="Times New Roman" w:hAnsi="Times New Roman"/>
          <w:sz w:val="28"/>
          <w:szCs w:val="28"/>
        </w:rPr>
        <w:t xml:space="preserve">В 2021 года выполнены следующие ремонтные работы автомобильных дорог общего пользования местного значения: </w:t>
      </w:r>
    </w:p>
    <w:p w:rsidR="0051665F" w:rsidRPr="00C22912" w:rsidRDefault="0051665F" w:rsidP="0051665F">
      <w:pPr>
        <w:pStyle w:val="af7"/>
        <w:spacing w:after="0"/>
        <w:ind w:left="0"/>
        <w:jc w:val="both"/>
        <w:rPr>
          <w:rFonts w:ascii="Times New Roman" w:hAnsi="Times New Roman"/>
          <w:sz w:val="28"/>
          <w:szCs w:val="28"/>
        </w:rPr>
      </w:pPr>
      <w:r w:rsidRPr="00C22912">
        <w:rPr>
          <w:rFonts w:ascii="Times New Roman" w:hAnsi="Times New Roman"/>
          <w:sz w:val="28"/>
          <w:szCs w:val="28"/>
        </w:rPr>
        <w:t xml:space="preserve">В рамках приоритетного проекта </w:t>
      </w:r>
      <w:r w:rsidRPr="00C22912">
        <w:rPr>
          <w:rFonts w:ascii="Times New Roman" w:hAnsi="Times New Roman"/>
          <w:sz w:val="28"/>
          <w:szCs w:val="28"/>
          <w:u w:val="single"/>
        </w:rPr>
        <w:t>«Дорога к дому</w:t>
      </w:r>
      <w:r w:rsidRPr="00C22912">
        <w:rPr>
          <w:rFonts w:ascii="Times New Roman" w:hAnsi="Times New Roman"/>
          <w:sz w:val="28"/>
          <w:szCs w:val="28"/>
        </w:rPr>
        <w:t>»:</w:t>
      </w:r>
    </w:p>
    <w:tbl>
      <w:tblPr>
        <w:tblW w:w="9371" w:type="dxa"/>
        <w:tblCellMar>
          <w:left w:w="0" w:type="dxa"/>
          <w:right w:w="0" w:type="dxa"/>
        </w:tblCellMar>
        <w:tblLook w:val="04A0"/>
      </w:tblPr>
      <w:tblGrid>
        <w:gridCol w:w="9371"/>
      </w:tblGrid>
      <w:tr w:rsidR="0051665F" w:rsidRPr="00C22912" w:rsidTr="00974EEB">
        <w:trPr>
          <w:trHeight w:val="606"/>
        </w:trPr>
        <w:tc>
          <w:tcPr>
            <w:tcW w:w="9371" w:type="dxa"/>
            <w:tcBorders>
              <w:top w:val="nil"/>
              <w:left w:val="nil"/>
              <w:bottom w:val="nil"/>
              <w:right w:val="nil"/>
            </w:tcBorders>
            <w:shd w:val="clear" w:color="auto" w:fill="auto"/>
            <w:tcMar>
              <w:top w:w="15" w:type="dxa"/>
              <w:left w:w="15" w:type="dxa"/>
              <w:bottom w:w="0" w:type="dxa"/>
              <w:right w:w="15" w:type="dxa"/>
            </w:tcMar>
          </w:tcPr>
          <w:p w:rsidR="0051665F" w:rsidRPr="00C22912" w:rsidRDefault="0051665F" w:rsidP="0051665F">
            <w:pPr>
              <w:pStyle w:val="af7"/>
              <w:numPr>
                <w:ilvl w:val="0"/>
                <w:numId w:val="20"/>
              </w:numPr>
              <w:spacing w:after="0"/>
              <w:jc w:val="both"/>
              <w:rPr>
                <w:rFonts w:ascii="Times New Roman" w:hAnsi="Times New Roman"/>
                <w:sz w:val="28"/>
                <w:szCs w:val="28"/>
              </w:rPr>
            </w:pPr>
            <w:r w:rsidRPr="00C22912">
              <w:rPr>
                <w:rFonts w:ascii="Times New Roman" w:hAnsi="Times New Roman"/>
                <w:sz w:val="28"/>
                <w:szCs w:val="28"/>
              </w:rPr>
              <w:t>Ремонт а/б покрытия автомобильной дороги: с</w:t>
            </w:r>
            <w:proofErr w:type="gramStart"/>
            <w:r w:rsidRPr="00C22912">
              <w:rPr>
                <w:rFonts w:ascii="Times New Roman" w:hAnsi="Times New Roman"/>
                <w:sz w:val="28"/>
                <w:szCs w:val="28"/>
              </w:rPr>
              <w:t>.З</w:t>
            </w:r>
            <w:proofErr w:type="gramEnd"/>
            <w:r w:rsidRPr="00C22912">
              <w:rPr>
                <w:rFonts w:ascii="Times New Roman" w:hAnsi="Times New Roman"/>
                <w:sz w:val="28"/>
                <w:szCs w:val="28"/>
              </w:rPr>
              <w:t>имогорье, ул.Заводская-ул.Совхозная</w:t>
            </w:r>
          </w:p>
        </w:tc>
      </w:tr>
    </w:tbl>
    <w:p w:rsidR="0051665F" w:rsidRDefault="0051665F" w:rsidP="0051665F">
      <w:pPr>
        <w:pStyle w:val="af7"/>
        <w:numPr>
          <w:ilvl w:val="0"/>
          <w:numId w:val="20"/>
        </w:numPr>
        <w:spacing w:after="0"/>
        <w:jc w:val="both"/>
        <w:rPr>
          <w:rFonts w:ascii="Times New Roman" w:hAnsi="Times New Roman"/>
          <w:sz w:val="28"/>
          <w:szCs w:val="28"/>
        </w:rPr>
      </w:pPr>
      <w:r w:rsidRPr="00C22912">
        <w:rPr>
          <w:rFonts w:ascii="Times New Roman" w:hAnsi="Times New Roman"/>
          <w:sz w:val="28"/>
          <w:szCs w:val="28"/>
        </w:rPr>
        <w:t>Ремонт а/б покрытия автомобильной дороги: г</w:t>
      </w:r>
      <w:proofErr w:type="gramStart"/>
      <w:r w:rsidRPr="00C22912">
        <w:rPr>
          <w:rFonts w:ascii="Times New Roman" w:hAnsi="Times New Roman"/>
          <w:sz w:val="28"/>
          <w:szCs w:val="28"/>
        </w:rPr>
        <w:t>.В</w:t>
      </w:r>
      <w:proofErr w:type="gramEnd"/>
      <w:r w:rsidRPr="00C22912">
        <w:rPr>
          <w:rFonts w:ascii="Times New Roman" w:hAnsi="Times New Roman"/>
          <w:sz w:val="28"/>
          <w:szCs w:val="28"/>
        </w:rPr>
        <w:t xml:space="preserve">алдай ул.Луначарского,        </w:t>
      </w:r>
    </w:p>
    <w:p w:rsidR="0051665F" w:rsidRPr="00C22912" w:rsidRDefault="0051665F" w:rsidP="0051665F">
      <w:pPr>
        <w:pStyle w:val="af7"/>
        <w:numPr>
          <w:ilvl w:val="0"/>
          <w:numId w:val="20"/>
        </w:numPr>
        <w:spacing w:after="0"/>
        <w:jc w:val="both"/>
        <w:rPr>
          <w:rFonts w:ascii="Times New Roman" w:hAnsi="Times New Roman"/>
          <w:sz w:val="28"/>
          <w:szCs w:val="28"/>
        </w:rPr>
      </w:pPr>
      <w:r w:rsidRPr="00C22912">
        <w:rPr>
          <w:rFonts w:ascii="Times New Roman" w:hAnsi="Times New Roman"/>
          <w:sz w:val="28"/>
          <w:szCs w:val="28"/>
        </w:rPr>
        <w:t xml:space="preserve"> Ремонт а/б покрытия автомобильной дор</w:t>
      </w:r>
      <w:r>
        <w:rPr>
          <w:rFonts w:ascii="Times New Roman" w:hAnsi="Times New Roman"/>
          <w:sz w:val="28"/>
          <w:szCs w:val="28"/>
        </w:rPr>
        <w:t>оги: г</w:t>
      </w:r>
      <w:proofErr w:type="gramStart"/>
      <w:r>
        <w:rPr>
          <w:rFonts w:ascii="Times New Roman" w:hAnsi="Times New Roman"/>
          <w:sz w:val="28"/>
          <w:szCs w:val="28"/>
        </w:rPr>
        <w:t>.В</w:t>
      </w:r>
      <w:proofErr w:type="gramEnd"/>
      <w:r>
        <w:rPr>
          <w:rFonts w:ascii="Times New Roman" w:hAnsi="Times New Roman"/>
          <w:sz w:val="28"/>
          <w:szCs w:val="28"/>
        </w:rPr>
        <w:t>алдай, пер.Октябрьский</w:t>
      </w:r>
    </w:p>
    <w:p w:rsidR="0051665F" w:rsidRPr="004918B2" w:rsidRDefault="0051665F" w:rsidP="0051665F">
      <w:pPr>
        <w:ind w:firstLine="708"/>
        <w:jc w:val="both"/>
      </w:pPr>
      <w:r>
        <w:rPr>
          <w:sz w:val="28"/>
          <w:szCs w:val="28"/>
        </w:rPr>
        <w:t>Контракт заключен с ООО «ДСК» работы выполнены</w:t>
      </w:r>
    </w:p>
    <w:p w:rsidR="0051665F" w:rsidRDefault="003D2114" w:rsidP="003D2114">
      <w:pPr>
        <w:pStyle w:val="af7"/>
        <w:ind w:left="0"/>
        <w:jc w:val="both"/>
        <w:rPr>
          <w:rFonts w:ascii="Times New Roman" w:hAnsi="Times New Roman"/>
          <w:sz w:val="28"/>
          <w:szCs w:val="28"/>
        </w:rPr>
      </w:pPr>
      <w:r>
        <w:rPr>
          <w:rFonts w:ascii="Times New Roman" w:hAnsi="Times New Roman"/>
          <w:sz w:val="28"/>
          <w:szCs w:val="28"/>
        </w:rPr>
        <w:t xml:space="preserve">          </w:t>
      </w:r>
      <w:r w:rsidR="0051665F" w:rsidRPr="004918B2">
        <w:rPr>
          <w:rFonts w:ascii="Times New Roman" w:hAnsi="Times New Roman"/>
          <w:sz w:val="28"/>
          <w:szCs w:val="28"/>
        </w:rPr>
        <w:t>Заключен договор на строительный контроль с ООО «Лига» на 110,5 тыс</w:t>
      </w:r>
      <w:proofErr w:type="gramStart"/>
      <w:r w:rsidR="0051665F" w:rsidRPr="004918B2">
        <w:rPr>
          <w:rFonts w:ascii="Times New Roman" w:hAnsi="Times New Roman"/>
          <w:sz w:val="28"/>
          <w:szCs w:val="28"/>
        </w:rPr>
        <w:t>.р</w:t>
      </w:r>
      <w:proofErr w:type="gramEnd"/>
      <w:r w:rsidR="0051665F" w:rsidRPr="004918B2">
        <w:rPr>
          <w:rFonts w:ascii="Times New Roman" w:hAnsi="Times New Roman"/>
          <w:sz w:val="28"/>
          <w:szCs w:val="28"/>
        </w:rPr>
        <w:t>уб. от 05.04.2021 №30</w:t>
      </w:r>
      <w:r w:rsidR="0051665F">
        <w:rPr>
          <w:rFonts w:ascii="Times New Roman" w:hAnsi="Times New Roman"/>
          <w:sz w:val="28"/>
          <w:szCs w:val="28"/>
        </w:rPr>
        <w:t>- выполнен</w:t>
      </w:r>
    </w:p>
    <w:p w:rsidR="0051665F" w:rsidRPr="00C22912" w:rsidRDefault="0051665F" w:rsidP="0051665F">
      <w:pPr>
        <w:rPr>
          <w:sz w:val="28"/>
          <w:szCs w:val="28"/>
          <w:u w:val="single"/>
        </w:rPr>
      </w:pPr>
      <w:r w:rsidRPr="004918B2">
        <w:rPr>
          <w:sz w:val="28"/>
          <w:szCs w:val="28"/>
        </w:rPr>
        <w:t xml:space="preserve">       2. </w:t>
      </w:r>
      <w:r w:rsidRPr="00C22912">
        <w:rPr>
          <w:sz w:val="28"/>
          <w:szCs w:val="28"/>
          <w:u w:val="single"/>
        </w:rPr>
        <w:t>По НПА</w:t>
      </w:r>
    </w:p>
    <w:p w:rsidR="0051665F" w:rsidRPr="004918B2" w:rsidRDefault="0051665F" w:rsidP="0051665F">
      <w:pPr>
        <w:ind w:firstLine="708"/>
        <w:jc w:val="both"/>
        <w:rPr>
          <w:sz w:val="28"/>
          <w:szCs w:val="28"/>
        </w:rPr>
      </w:pPr>
      <w:r>
        <w:rPr>
          <w:sz w:val="28"/>
          <w:szCs w:val="28"/>
        </w:rPr>
        <w:t>Заключен контакт с ООО «ДСК» на ремонт автомобильных дорог о</w:t>
      </w:r>
      <w:r>
        <w:rPr>
          <w:sz w:val="28"/>
          <w:szCs w:val="28"/>
        </w:rPr>
        <w:t>б</w:t>
      </w:r>
      <w:r>
        <w:rPr>
          <w:sz w:val="28"/>
          <w:szCs w:val="28"/>
        </w:rPr>
        <w:t xml:space="preserve">щего пользования местного значения автомобильных </w:t>
      </w:r>
      <w:r w:rsidRPr="004918B2">
        <w:rPr>
          <w:sz w:val="28"/>
          <w:szCs w:val="28"/>
        </w:rPr>
        <w:t>г</w:t>
      </w:r>
      <w:proofErr w:type="gramStart"/>
      <w:r w:rsidRPr="004918B2">
        <w:rPr>
          <w:sz w:val="28"/>
          <w:szCs w:val="28"/>
        </w:rPr>
        <w:t>.В</w:t>
      </w:r>
      <w:proofErr w:type="gramEnd"/>
      <w:r w:rsidRPr="004918B2">
        <w:rPr>
          <w:sz w:val="28"/>
          <w:szCs w:val="28"/>
        </w:rPr>
        <w:t>алдай просп.Советский</w:t>
      </w:r>
      <w:r>
        <w:rPr>
          <w:sz w:val="28"/>
          <w:szCs w:val="28"/>
        </w:rPr>
        <w:t>,</w:t>
      </w:r>
      <w:r w:rsidRPr="004918B2">
        <w:rPr>
          <w:sz w:val="28"/>
          <w:szCs w:val="28"/>
        </w:rPr>
        <w:t xml:space="preserve">   ул.Энергетиков  </w:t>
      </w:r>
      <w:r>
        <w:rPr>
          <w:sz w:val="28"/>
          <w:szCs w:val="28"/>
        </w:rPr>
        <w:t>на 16 586,8 тыс. руб.</w:t>
      </w:r>
      <w:r w:rsidRPr="004918B2">
        <w:rPr>
          <w:sz w:val="28"/>
          <w:szCs w:val="28"/>
        </w:rPr>
        <w:t xml:space="preserve">  </w:t>
      </w:r>
      <w:r>
        <w:rPr>
          <w:sz w:val="28"/>
          <w:szCs w:val="28"/>
        </w:rPr>
        <w:t>находится на ст</w:t>
      </w:r>
      <w:r>
        <w:rPr>
          <w:sz w:val="28"/>
          <w:szCs w:val="28"/>
        </w:rPr>
        <w:t>а</w:t>
      </w:r>
      <w:r>
        <w:rPr>
          <w:sz w:val="28"/>
          <w:szCs w:val="28"/>
        </w:rPr>
        <w:t>дии исполнении.</w:t>
      </w:r>
      <w:r w:rsidRPr="004918B2">
        <w:rPr>
          <w:sz w:val="28"/>
          <w:szCs w:val="28"/>
        </w:rPr>
        <w:t xml:space="preserve"> </w:t>
      </w:r>
    </w:p>
    <w:p w:rsidR="0051665F" w:rsidRDefault="0051665F" w:rsidP="0051665F">
      <w:pPr>
        <w:ind w:firstLine="567"/>
        <w:jc w:val="both"/>
        <w:rPr>
          <w:sz w:val="28"/>
          <w:szCs w:val="28"/>
        </w:rPr>
      </w:pPr>
      <w:r>
        <w:rPr>
          <w:sz w:val="28"/>
          <w:szCs w:val="28"/>
        </w:rPr>
        <w:t xml:space="preserve"> Д</w:t>
      </w:r>
      <w:r w:rsidRPr="004918B2">
        <w:rPr>
          <w:sz w:val="28"/>
          <w:szCs w:val="28"/>
        </w:rPr>
        <w:t>оговор на строительный контроль с «УКС» Новгородской области на 407,9 тыс</w:t>
      </w:r>
      <w:proofErr w:type="gramStart"/>
      <w:r w:rsidRPr="004918B2">
        <w:rPr>
          <w:sz w:val="28"/>
          <w:szCs w:val="28"/>
        </w:rPr>
        <w:t>.р</w:t>
      </w:r>
      <w:proofErr w:type="gramEnd"/>
      <w:r w:rsidRPr="004918B2">
        <w:rPr>
          <w:sz w:val="28"/>
          <w:szCs w:val="28"/>
        </w:rPr>
        <w:t>уб заключен.</w:t>
      </w:r>
    </w:p>
    <w:p w:rsidR="0051665F" w:rsidRPr="000B04E1" w:rsidRDefault="0051665F" w:rsidP="0051665F">
      <w:pPr>
        <w:pStyle w:val="af7"/>
        <w:ind w:left="0" w:firstLine="284"/>
        <w:jc w:val="both"/>
        <w:rPr>
          <w:rFonts w:ascii="Times New Roman" w:hAnsi="Times New Roman"/>
          <w:sz w:val="28"/>
          <w:szCs w:val="28"/>
          <w:u w:val="single"/>
        </w:rPr>
      </w:pPr>
      <w:r>
        <w:rPr>
          <w:rFonts w:ascii="Times New Roman" w:hAnsi="Times New Roman"/>
          <w:sz w:val="28"/>
          <w:szCs w:val="28"/>
          <w:u w:val="single"/>
        </w:rPr>
        <w:t>3.</w:t>
      </w:r>
      <w:r w:rsidRPr="000B04E1">
        <w:rPr>
          <w:rFonts w:ascii="Times New Roman" w:hAnsi="Times New Roman"/>
          <w:sz w:val="28"/>
          <w:szCs w:val="28"/>
          <w:u w:val="single"/>
        </w:rPr>
        <w:t>Ремонт автомобильных дорог</w:t>
      </w:r>
    </w:p>
    <w:p w:rsidR="0051665F" w:rsidRDefault="0051665F" w:rsidP="0051665F">
      <w:pPr>
        <w:pStyle w:val="af7"/>
        <w:ind w:left="0" w:firstLine="786"/>
        <w:jc w:val="both"/>
        <w:rPr>
          <w:rFonts w:ascii="Times New Roman" w:hAnsi="Times New Roman"/>
          <w:sz w:val="28"/>
          <w:szCs w:val="28"/>
        </w:rPr>
      </w:pPr>
      <w:r>
        <w:rPr>
          <w:rFonts w:ascii="Times New Roman" w:hAnsi="Times New Roman"/>
          <w:sz w:val="28"/>
          <w:szCs w:val="28"/>
        </w:rPr>
        <w:t xml:space="preserve">Заключен муниципальный контракт на ремонт а/д Дворцовая, Полевая, с </w:t>
      </w:r>
      <w:r w:rsidRPr="00762F0D">
        <w:rPr>
          <w:rFonts w:ascii="Times New Roman" w:hAnsi="Times New Roman"/>
          <w:sz w:val="28"/>
          <w:szCs w:val="28"/>
        </w:rPr>
        <w:t>«НовСтройРесурс»</w:t>
      </w:r>
      <w:r>
        <w:rPr>
          <w:rFonts w:ascii="Times New Roman" w:hAnsi="Times New Roman"/>
          <w:sz w:val="28"/>
          <w:szCs w:val="28"/>
        </w:rPr>
        <w:t xml:space="preserve"> на сумму 3000,00 тыс</w:t>
      </w:r>
      <w:proofErr w:type="gramStart"/>
      <w:r>
        <w:rPr>
          <w:rFonts w:ascii="Times New Roman" w:hAnsi="Times New Roman"/>
          <w:sz w:val="28"/>
          <w:szCs w:val="28"/>
        </w:rPr>
        <w:t>.р</w:t>
      </w:r>
      <w:proofErr w:type="gramEnd"/>
      <w:r>
        <w:rPr>
          <w:rFonts w:ascii="Times New Roman" w:hAnsi="Times New Roman"/>
          <w:sz w:val="28"/>
          <w:szCs w:val="28"/>
        </w:rPr>
        <w:t>уб.</w:t>
      </w:r>
      <w:r w:rsidR="005170F2">
        <w:rPr>
          <w:rFonts w:ascii="Times New Roman" w:hAnsi="Times New Roman"/>
          <w:sz w:val="28"/>
          <w:szCs w:val="28"/>
        </w:rPr>
        <w:t xml:space="preserve"> </w:t>
      </w:r>
      <w:r>
        <w:rPr>
          <w:rFonts w:ascii="Times New Roman" w:hAnsi="Times New Roman"/>
          <w:sz w:val="28"/>
          <w:szCs w:val="28"/>
        </w:rPr>
        <w:t>(+ договор на осуществления строительного контроля с ООО «Лига» на сумму 70,8 тыс. руб)</w:t>
      </w:r>
      <w:r w:rsidR="005170F2">
        <w:rPr>
          <w:rFonts w:ascii="Times New Roman" w:hAnsi="Times New Roman"/>
          <w:sz w:val="28"/>
          <w:szCs w:val="28"/>
        </w:rPr>
        <w:t xml:space="preserve"> </w:t>
      </w:r>
      <w:r>
        <w:rPr>
          <w:rFonts w:ascii="Times New Roman" w:hAnsi="Times New Roman"/>
          <w:sz w:val="28"/>
          <w:szCs w:val="28"/>
        </w:rPr>
        <w:t>- работы в</w:t>
      </w:r>
      <w:r>
        <w:rPr>
          <w:rFonts w:ascii="Times New Roman" w:hAnsi="Times New Roman"/>
          <w:sz w:val="28"/>
          <w:szCs w:val="28"/>
        </w:rPr>
        <w:t>ы</w:t>
      </w:r>
      <w:r>
        <w:rPr>
          <w:rFonts w:ascii="Times New Roman" w:hAnsi="Times New Roman"/>
          <w:sz w:val="28"/>
          <w:szCs w:val="28"/>
        </w:rPr>
        <w:t>полнены</w:t>
      </w:r>
    </w:p>
    <w:p w:rsidR="0051665F" w:rsidRDefault="0051665F" w:rsidP="0051665F">
      <w:pPr>
        <w:pStyle w:val="af7"/>
        <w:ind w:left="0" w:firstLine="786"/>
        <w:jc w:val="both"/>
        <w:rPr>
          <w:rFonts w:ascii="Times New Roman" w:hAnsi="Times New Roman"/>
          <w:sz w:val="28"/>
          <w:szCs w:val="28"/>
        </w:rPr>
      </w:pPr>
      <w:r>
        <w:rPr>
          <w:rFonts w:ascii="Times New Roman" w:hAnsi="Times New Roman"/>
          <w:sz w:val="28"/>
          <w:szCs w:val="28"/>
        </w:rPr>
        <w:t xml:space="preserve">Заключен муниципальный контракт на ремонт а/д Нахимова с </w:t>
      </w:r>
      <w:r w:rsidRPr="00762F0D">
        <w:rPr>
          <w:rFonts w:ascii="Times New Roman" w:hAnsi="Times New Roman"/>
          <w:sz w:val="28"/>
          <w:szCs w:val="28"/>
        </w:rPr>
        <w:t>«Но</w:t>
      </w:r>
      <w:r w:rsidRPr="00762F0D">
        <w:rPr>
          <w:rFonts w:ascii="Times New Roman" w:hAnsi="Times New Roman"/>
          <w:sz w:val="28"/>
          <w:szCs w:val="28"/>
        </w:rPr>
        <w:t>в</w:t>
      </w:r>
      <w:r w:rsidRPr="00762F0D">
        <w:rPr>
          <w:rFonts w:ascii="Times New Roman" w:hAnsi="Times New Roman"/>
          <w:sz w:val="28"/>
          <w:szCs w:val="28"/>
        </w:rPr>
        <w:t>СтройРесурс» на сумму</w:t>
      </w:r>
      <w:r w:rsidR="005170F2">
        <w:rPr>
          <w:rFonts w:ascii="Times New Roman" w:hAnsi="Times New Roman"/>
          <w:sz w:val="28"/>
          <w:szCs w:val="28"/>
        </w:rPr>
        <w:t xml:space="preserve">, </w:t>
      </w:r>
      <w:r>
        <w:rPr>
          <w:rFonts w:ascii="Times New Roman" w:hAnsi="Times New Roman"/>
          <w:sz w:val="28"/>
          <w:szCs w:val="28"/>
        </w:rPr>
        <w:t>(+ договор на осуществления строительного контр</w:t>
      </w:r>
      <w:r>
        <w:rPr>
          <w:rFonts w:ascii="Times New Roman" w:hAnsi="Times New Roman"/>
          <w:sz w:val="28"/>
          <w:szCs w:val="28"/>
        </w:rPr>
        <w:t>о</w:t>
      </w:r>
      <w:r>
        <w:rPr>
          <w:rFonts w:ascii="Times New Roman" w:hAnsi="Times New Roman"/>
          <w:sz w:val="28"/>
          <w:szCs w:val="28"/>
        </w:rPr>
        <w:t>ля с ООО «Лига» на сумму 22,0 тыс</w:t>
      </w:r>
      <w:proofErr w:type="gramStart"/>
      <w:r>
        <w:rPr>
          <w:rFonts w:ascii="Times New Roman" w:hAnsi="Times New Roman"/>
          <w:sz w:val="28"/>
          <w:szCs w:val="28"/>
        </w:rPr>
        <w:t>.р</w:t>
      </w:r>
      <w:proofErr w:type="gramEnd"/>
      <w:r>
        <w:rPr>
          <w:rFonts w:ascii="Times New Roman" w:hAnsi="Times New Roman"/>
          <w:sz w:val="28"/>
          <w:szCs w:val="28"/>
        </w:rPr>
        <w:t>уб) –работы выполнены</w:t>
      </w:r>
    </w:p>
    <w:p w:rsidR="0051665F" w:rsidRDefault="0051665F" w:rsidP="0051665F">
      <w:pPr>
        <w:pStyle w:val="af7"/>
        <w:ind w:left="0" w:firstLine="786"/>
        <w:jc w:val="both"/>
        <w:rPr>
          <w:rFonts w:ascii="Times New Roman" w:hAnsi="Times New Roman"/>
          <w:sz w:val="28"/>
          <w:szCs w:val="28"/>
        </w:rPr>
      </w:pPr>
      <w:r w:rsidRPr="000B04E1">
        <w:rPr>
          <w:rFonts w:ascii="Times New Roman" w:hAnsi="Times New Roman"/>
          <w:sz w:val="28"/>
          <w:szCs w:val="28"/>
        </w:rPr>
        <w:t>Выполнен ремонт а/д ул</w:t>
      </w:r>
      <w:proofErr w:type="gramStart"/>
      <w:r w:rsidRPr="000B04E1">
        <w:rPr>
          <w:rFonts w:ascii="Times New Roman" w:hAnsi="Times New Roman"/>
          <w:sz w:val="28"/>
          <w:szCs w:val="28"/>
        </w:rPr>
        <w:t>.К</w:t>
      </w:r>
      <w:proofErr w:type="gramEnd"/>
      <w:r w:rsidRPr="000B04E1">
        <w:rPr>
          <w:rFonts w:ascii="Times New Roman" w:hAnsi="Times New Roman"/>
          <w:sz w:val="28"/>
          <w:szCs w:val="28"/>
        </w:rPr>
        <w:t>узьмина г.Валдай на сумму 612,</w:t>
      </w:r>
      <w:r w:rsidR="004275CA">
        <w:rPr>
          <w:rFonts w:ascii="Times New Roman" w:hAnsi="Times New Roman"/>
          <w:sz w:val="28"/>
          <w:szCs w:val="28"/>
        </w:rPr>
        <w:t>9</w:t>
      </w:r>
      <w:r w:rsidRPr="000B04E1">
        <w:rPr>
          <w:rFonts w:ascii="Times New Roman" w:hAnsi="Times New Roman"/>
          <w:sz w:val="28"/>
          <w:szCs w:val="28"/>
        </w:rPr>
        <w:t xml:space="preserve"> тыс.руб (в т.ч строй контроль осуществлялся ООО «Лига»).</w:t>
      </w:r>
    </w:p>
    <w:p w:rsidR="0051665F" w:rsidRPr="007A213C" w:rsidRDefault="0051665F" w:rsidP="0051665F">
      <w:pPr>
        <w:pStyle w:val="af7"/>
        <w:spacing w:after="0"/>
        <w:ind w:left="0" w:firstLine="786"/>
        <w:jc w:val="both"/>
        <w:rPr>
          <w:rFonts w:ascii="Times New Roman" w:hAnsi="Times New Roman"/>
          <w:sz w:val="28"/>
          <w:szCs w:val="28"/>
        </w:rPr>
      </w:pPr>
      <w:r w:rsidRPr="007A213C">
        <w:rPr>
          <w:rFonts w:ascii="Times New Roman" w:hAnsi="Times New Roman"/>
          <w:sz w:val="28"/>
          <w:szCs w:val="28"/>
        </w:rPr>
        <w:lastRenderedPageBreak/>
        <w:t>Выполнен контракт с ИП Толоконниковым И.Н. на выполнения р</w:t>
      </w:r>
      <w:r w:rsidRPr="007A213C">
        <w:rPr>
          <w:rFonts w:ascii="Times New Roman" w:hAnsi="Times New Roman"/>
          <w:sz w:val="28"/>
          <w:szCs w:val="28"/>
        </w:rPr>
        <w:t>е</w:t>
      </w:r>
      <w:r w:rsidRPr="007A213C">
        <w:rPr>
          <w:rFonts w:ascii="Times New Roman" w:hAnsi="Times New Roman"/>
          <w:sz w:val="28"/>
          <w:szCs w:val="28"/>
        </w:rPr>
        <w:t>монта а/б автомобильных дорог г</w:t>
      </w:r>
      <w:proofErr w:type="gramStart"/>
      <w:r w:rsidRPr="007A213C">
        <w:rPr>
          <w:rFonts w:ascii="Times New Roman" w:hAnsi="Times New Roman"/>
          <w:sz w:val="28"/>
          <w:szCs w:val="28"/>
        </w:rPr>
        <w:t>.В</w:t>
      </w:r>
      <w:proofErr w:type="gramEnd"/>
      <w:r w:rsidRPr="007A213C">
        <w:rPr>
          <w:rFonts w:ascii="Times New Roman" w:hAnsi="Times New Roman"/>
          <w:sz w:val="28"/>
          <w:szCs w:val="28"/>
        </w:rPr>
        <w:t>алдай</w:t>
      </w:r>
      <w:r w:rsidR="005170F2">
        <w:rPr>
          <w:rFonts w:ascii="Times New Roman" w:hAnsi="Times New Roman"/>
          <w:sz w:val="28"/>
          <w:szCs w:val="28"/>
        </w:rPr>
        <w:t xml:space="preserve"> </w:t>
      </w:r>
      <w:r w:rsidRPr="007A213C">
        <w:rPr>
          <w:rFonts w:ascii="Times New Roman" w:hAnsi="Times New Roman"/>
          <w:sz w:val="28"/>
          <w:szCs w:val="28"/>
        </w:rPr>
        <w:t>(ямочный ремонт) на сумму 4 031,9 тыс. руб.</w:t>
      </w:r>
    </w:p>
    <w:p w:rsidR="0051665F" w:rsidRDefault="0051665F" w:rsidP="0051665F">
      <w:pPr>
        <w:ind w:firstLine="567"/>
        <w:jc w:val="both"/>
        <w:rPr>
          <w:sz w:val="28"/>
          <w:szCs w:val="28"/>
        </w:rPr>
      </w:pPr>
      <w:r>
        <w:rPr>
          <w:sz w:val="28"/>
          <w:szCs w:val="28"/>
        </w:rPr>
        <w:tab/>
        <w:t xml:space="preserve">Исполнен </w:t>
      </w:r>
      <w:r w:rsidRPr="007660D6">
        <w:rPr>
          <w:sz w:val="28"/>
          <w:szCs w:val="28"/>
        </w:rPr>
        <w:t>договор</w:t>
      </w:r>
      <w:r>
        <w:rPr>
          <w:sz w:val="28"/>
          <w:szCs w:val="28"/>
        </w:rPr>
        <w:t xml:space="preserve"> с </w:t>
      </w:r>
      <w:r w:rsidRPr="004C7CCD">
        <w:rPr>
          <w:sz w:val="28"/>
          <w:szCs w:val="28"/>
        </w:rPr>
        <w:t>АО «Ростехинвентаризация</w:t>
      </w:r>
      <w:r w:rsidR="005170F2">
        <w:rPr>
          <w:sz w:val="28"/>
          <w:szCs w:val="28"/>
        </w:rPr>
        <w:t>»</w:t>
      </w:r>
      <w:r w:rsidRPr="004C7CCD">
        <w:rPr>
          <w:sz w:val="28"/>
          <w:szCs w:val="28"/>
        </w:rPr>
        <w:t xml:space="preserve"> - </w:t>
      </w:r>
      <w:r w:rsidR="005170F2">
        <w:rPr>
          <w:sz w:val="28"/>
          <w:szCs w:val="28"/>
        </w:rPr>
        <w:t>«</w:t>
      </w:r>
      <w:r w:rsidRPr="004C7CCD">
        <w:rPr>
          <w:sz w:val="28"/>
          <w:szCs w:val="28"/>
        </w:rPr>
        <w:t>Федеральное БТИ»</w:t>
      </w:r>
      <w:r w:rsidRPr="007660D6">
        <w:rPr>
          <w:sz w:val="28"/>
          <w:szCs w:val="28"/>
        </w:rPr>
        <w:t xml:space="preserve"> на выполнение работ по технической инвентаризации </w:t>
      </w:r>
      <w:r>
        <w:rPr>
          <w:sz w:val="28"/>
          <w:szCs w:val="28"/>
        </w:rPr>
        <w:t>ул</w:t>
      </w:r>
      <w:proofErr w:type="gramStart"/>
      <w:r>
        <w:rPr>
          <w:sz w:val="28"/>
          <w:szCs w:val="28"/>
        </w:rPr>
        <w:t>.Л</w:t>
      </w:r>
      <w:proofErr w:type="gramEnd"/>
      <w:r>
        <w:rPr>
          <w:sz w:val="28"/>
          <w:szCs w:val="28"/>
        </w:rPr>
        <w:t>енина на сумму 39,5 тыс.руб; ул.Ломоносова</w:t>
      </w:r>
      <w:r w:rsidRPr="007A213C">
        <w:rPr>
          <w:sz w:val="28"/>
          <w:szCs w:val="28"/>
        </w:rPr>
        <w:t xml:space="preserve"> </w:t>
      </w:r>
      <w:r w:rsidRPr="007660D6">
        <w:rPr>
          <w:sz w:val="28"/>
          <w:szCs w:val="28"/>
        </w:rPr>
        <w:t xml:space="preserve">на сумму </w:t>
      </w:r>
      <w:r w:rsidRPr="008451F1">
        <w:rPr>
          <w:color w:val="000000"/>
          <w:sz w:val="28"/>
          <w:szCs w:val="28"/>
          <w:shd w:val="clear" w:color="auto" w:fill="FFFFFF"/>
        </w:rPr>
        <w:t>64,</w:t>
      </w:r>
      <w:r w:rsidR="004275CA">
        <w:rPr>
          <w:color w:val="000000"/>
          <w:sz w:val="28"/>
          <w:szCs w:val="28"/>
          <w:shd w:val="clear" w:color="auto" w:fill="FFFFFF"/>
        </w:rPr>
        <w:t>2</w:t>
      </w:r>
      <w:r>
        <w:rPr>
          <w:color w:val="000000"/>
          <w:shd w:val="clear" w:color="auto" w:fill="FFFFFF"/>
        </w:rPr>
        <w:t xml:space="preserve"> </w:t>
      </w:r>
      <w:r w:rsidRPr="007660D6">
        <w:rPr>
          <w:sz w:val="28"/>
          <w:szCs w:val="28"/>
        </w:rPr>
        <w:t>тыс.руб.</w:t>
      </w:r>
    </w:p>
    <w:p w:rsidR="0051665F" w:rsidRDefault="0051665F" w:rsidP="0051665F">
      <w:pPr>
        <w:ind w:firstLine="567"/>
        <w:jc w:val="both"/>
        <w:rPr>
          <w:sz w:val="28"/>
          <w:szCs w:val="28"/>
        </w:rPr>
      </w:pPr>
      <w:r>
        <w:rPr>
          <w:sz w:val="28"/>
          <w:szCs w:val="28"/>
        </w:rPr>
        <w:t>Исполнен договор с ИП Мауткиным Р.Ю. на выполнение работ по уст</w:t>
      </w:r>
      <w:r>
        <w:rPr>
          <w:sz w:val="28"/>
          <w:szCs w:val="28"/>
        </w:rPr>
        <w:t>а</w:t>
      </w:r>
      <w:r>
        <w:rPr>
          <w:sz w:val="28"/>
          <w:szCs w:val="28"/>
        </w:rPr>
        <w:t>новке ограничивающего пешеходного ограждения типа «Крест» на сумму 96,8 тыс</w:t>
      </w:r>
      <w:proofErr w:type="gramStart"/>
      <w:r>
        <w:rPr>
          <w:sz w:val="28"/>
          <w:szCs w:val="28"/>
        </w:rPr>
        <w:t>.р</w:t>
      </w:r>
      <w:proofErr w:type="gramEnd"/>
      <w:r>
        <w:rPr>
          <w:sz w:val="28"/>
          <w:szCs w:val="28"/>
        </w:rPr>
        <w:t>уб.</w:t>
      </w:r>
    </w:p>
    <w:p w:rsidR="0051665F" w:rsidRDefault="0051665F" w:rsidP="0051665F">
      <w:pPr>
        <w:ind w:firstLine="567"/>
        <w:jc w:val="both"/>
        <w:rPr>
          <w:sz w:val="28"/>
          <w:szCs w:val="28"/>
        </w:rPr>
      </w:pPr>
      <w:r>
        <w:rPr>
          <w:sz w:val="28"/>
          <w:szCs w:val="28"/>
        </w:rPr>
        <w:t>Исполнен</w:t>
      </w:r>
      <w:r w:rsidRPr="00915222">
        <w:rPr>
          <w:sz w:val="28"/>
          <w:szCs w:val="28"/>
        </w:rPr>
        <w:t xml:space="preserve"> муниципальный контракт на выполнение работ по разработке проекта организации дорожного движения для автомобильных дорог общего пользования местного значения Валдайского городского поселения с ООО «СураАвтоДор» на сумму 407,8 тыс</w:t>
      </w:r>
      <w:proofErr w:type="gramStart"/>
      <w:r w:rsidRPr="00915222">
        <w:rPr>
          <w:sz w:val="28"/>
          <w:szCs w:val="28"/>
        </w:rPr>
        <w:t>.р</w:t>
      </w:r>
      <w:proofErr w:type="gramEnd"/>
      <w:r w:rsidRPr="00915222">
        <w:rPr>
          <w:sz w:val="28"/>
          <w:szCs w:val="28"/>
        </w:rPr>
        <w:t>уб</w:t>
      </w:r>
      <w:r>
        <w:rPr>
          <w:sz w:val="28"/>
          <w:szCs w:val="28"/>
        </w:rPr>
        <w:t>.</w:t>
      </w:r>
    </w:p>
    <w:p w:rsidR="0051665F" w:rsidRPr="00E726C6" w:rsidRDefault="0051665F" w:rsidP="0051665F">
      <w:pPr>
        <w:ind w:firstLine="567"/>
        <w:jc w:val="both"/>
        <w:rPr>
          <w:sz w:val="28"/>
          <w:szCs w:val="28"/>
        </w:rPr>
      </w:pPr>
      <w:r w:rsidRPr="00E726C6">
        <w:rPr>
          <w:sz w:val="28"/>
          <w:szCs w:val="28"/>
        </w:rPr>
        <w:t>Заключен муниципальный контракт на разработку ПСД по тротуарам г</w:t>
      </w:r>
      <w:proofErr w:type="gramStart"/>
      <w:r w:rsidRPr="00E726C6">
        <w:rPr>
          <w:sz w:val="28"/>
          <w:szCs w:val="28"/>
        </w:rPr>
        <w:t>.В</w:t>
      </w:r>
      <w:proofErr w:type="gramEnd"/>
      <w:r w:rsidRPr="00E726C6">
        <w:rPr>
          <w:sz w:val="28"/>
          <w:szCs w:val="28"/>
        </w:rPr>
        <w:t>алдай</w:t>
      </w:r>
      <w:r>
        <w:rPr>
          <w:sz w:val="28"/>
          <w:szCs w:val="28"/>
        </w:rPr>
        <w:t xml:space="preserve"> с </w:t>
      </w:r>
      <w:r w:rsidRPr="00A93670">
        <w:rPr>
          <w:sz w:val="28"/>
          <w:szCs w:val="28"/>
        </w:rPr>
        <w:t>«ГеоМакИнфо</w:t>
      </w:r>
      <w:r w:rsidR="005170F2">
        <w:rPr>
          <w:sz w:val="28"/>
          <w:szCs w:val="28"/>
        </w:rPr>
        <w:t>»</w:t>
      </w:r>
      <w:r w:rsidRPr="00E726C6">
        <w:rPr>
          <w:sz w:val="28"/>
          <w:szCs w:val="28"/>
        </w:rPr>
        <w:t xml:space="preserve"> на сумму </w:t>
      </w:r>
      <w:r>
        <w:rPr>
          <w:color w:val="000000"/>
          <w:sz w:val="28"/>
          <w:szCs w:val="28"/>
          <w:shd w:val="clear" w:color="auto" w:fill="FFFFFF"/>
        </w:rPr>
        <w:t>2 133,</w:t>
      </w:r>
      <w:r w:rsidR="004275CA">
        <w:rPr>
          <w:color w:val="000000"/>
          <w:sz w:val="28"/>
          <w:szCs w:val="28"/>
          <w:shd w:val="clear" w:color="auto" w:fill="FFFFFF"/>
        </w:rPr>
        <w:t>4</w:t>
      </w:r>
      <w:r w:rsidRPr="00E726C6">
        <w:rPr>
          <w:sz w:val="28"/>
          <w:szCs w:val="28"/>
        </w:rPr>
        <w:t xml:space="preserve"> тыс.руб</w:t>
      </w:r>
      <w:r w:rsidR="005170F2">
        <w:rPr>
          <w:sz w:val="28"/>
          <w:szCs w:val="28"/>
        </w:rPr>
        <w:t>.</w:t>
      </w:r>
    </w:p>
    <w:p w:rsidR="0051665F" w:rsidRDefault="0051665F" w:rsidP="0051665F">
      <w:pPr>
        <w:ind w:firstLine="567"/>
        <w:jc w:val="both"/>
        <w:rPr>
          <w:sz w:val="28"/>
          <w:szCs w:val="28"/>
        </w:rPr>
      </w:pPr>
      <w:r w:rsidRPr="00E726C6">
        <w:rPr>
          <w:sz w:val="28"/>
          <w:szCs w:val="28"/>
        </w:rPr>
        <w:t>Заключен муниципальный контракт на разработку ПСД на капитальный ремонт а/ д ул</w:t>
      </w:r>
      <w:proofErr w:type="gramStart"/>
      <w:r w:rsidRPr="00E726C6">
        <w:rPr>
          <w:sz w:val="28"/>
          <w:szCs w:val="28"/>
        </w:rPr>
        <w:t>.П</w:t>
      </w:r>
      <w:proofErr w:type="gramEnd"/>
      <w:r w:rsidRPr="00E726C6">
        <w:rPr>
          <w:sz w:val="28"/>
          <w:szCs w:val="28"/>
        </w:rPr>
        <w:t>есчаная и а/д Валдай-Соколова «Москва-Санкт-Петербург» г.Валдай</w:t>
      </w:r>
      <w:r>
        <w:rPr>
          <w:sz w:val="28"/>
          <w:szCs w:val="28"/>
        </w:rPr>
        <w:t xml:space="preserve"> с ООО </w:t>
      </w:r>
      <w:r w:rsidR="005170F2">
        <w:rPr>
          <w:sz w:val="28"/>
          <w:szCs w:val="28"/>
        </w:rPr>
        <w:t>«</w:t>
      </w:r>
      <w:r w:rsidRPr="002E18E8">
        <w:rPr>
          <w:sz w:val="28"/>
          <w:szCs w:val="28"/>
        </w:rPr>
        <w:t>ТеплоКом» на сумму</w:t>
      </w:r>
      <w:r w:rsidRPr="00E726C6">
        <w:rPr>
          <w:sz w:val="28"/>
          <w:szCs w:val="28"/>
        </w:rPr>
        <w:t xml:space="preserve"> </w:t>
      </w:r>
      <w:r w:rsidRPr="00E726C6">
        <w:rPr>
          <w:color w:val="000000"/>
          <w:sz w:val="28"/>
          <w:szCs w:val="28"/>
          <w:shd w:val="clear" w:color="auto" w:fill="FFFFFF"/>
        </w:rPr>
        <w:t xml:space="preserve">1 772,9 </w:t>
      </w:r>
      <w:r w:rsidRPr="00E726C6">
        <w:rPr>
          <w:sz w:val="28"/>
          <w:szCs w:val="28"/>
        </w:rPr>
        <w:t>тыс.руб</w:t>
      </w:r>
      <w:r>
        <w:rPr>
          <w:sz w:val="28"/>
          <w:szCs w:val="28"/>
        </w:rPr>
        <w:t>.</w:t>
      </w:r>
    </w:p>
    <w:p w:rsidR="0051665F" w:rsidRDefault="0051665F" w:rsidP="0051665F">
      <w:pPr>
        <w:ind w:firstLine="567"/>
        <w:jc w:val="both"/>
        <w:rPr>
          <w:sz w:val="28"/>
          <w:szCs w:val="28"/>
        </w:rPr>
      </w:pPr>
      <w:r>
        <w:rPr>
          <w:sz w:val="28"/>
          <w:szCs w:val="28"/>
        </w:rPr>
        <w:t>Осуществлена закупка технических средств организации дорожного движения на сумму 265,9 тыс</w:t>
      </w:r>
      <w:proofErr w:type="gramStart"/>
      <w:r w:rsidR="005170F2">
        <w:rPr>
          <w:sz w:val="28"/>
          <w:szCs w:val="28"/>
        </w:rPr>
        <w:t>.</w:t>
      </w:r>
      <w:r>
        <w:rPr>
          <w:sz w:val="28"/>
          <w:szCs w:val="28"/>
        </w:rPr>
        <w:t>р</w:t>
      </w:r>
      <w:proofErr w:type="gramEnd"/>
      <w:r>
        <w:rPr>
          <w:sz w:val="28"/>
          <w:szCs w:val="28"/>
        </w:rPr>
        <w:t>уб.</w:t>
      </w:r>
    </w:p>
    <w:p w:rsidR="0051665F" w:rsidRDefault="0051665F" w:rsidP="0051665F">
      <w:pPr>
        <w:ind w:firstLine="567"/>
        <w:jc w:val="both"/>
        <w:rPr>
          <w:sz w:val="28"/>
          <w:szCs w:val="28"/>
        </w:rPr>
      </w:pPr>
      <w:r>
        <w:rPr>
          <w:sz w:val="28"/>
          <w:szCs w:val="28"/>
        </w:rPr>
        <w:t>Выполнены работы по паспортизации автомобильных дорог на сумму 56,4</w:t>
      </w:r>
      <w:r w:rsidR="004275CA">
        <w:rPr>
          <w:sz w:val="28"/>
          <w:szCs w:val="28"/>
        </w:rPr>
        <w:t xml:space="preserve"> тыс</w:t>
      </w:r>
      <w:proofErr w:type="gramStart"/>
      <w:r w:rsidR="004275CA">
        <w:rPr>
          <w:sz w:val="28"/>
          <w:szCs w:val="28"/>
        </w:rPr>
        <w:t>.р</w:t>
      </w:r>
      <w:proofErr w:type="gramEnd"/>
      <w:r w:rsidR="004275CA">
        <w:rPr>
          <w:sz w:val="28"/>
          <w:szCs w:val="28"/>
        </w:rPr>
        <w:t>уб</w:t>
      </w:r>
      <w:r>
        <w:rPr>
          <w:sz w:val="28"/>
          <w:szCs w:val="28"/>
        </w:rPr>
        <w:t>.</w:t>
      </w:r>
    </w:p>
    <w:p w:rsidR="0051665F" w:rsidRPr="00DF6B36" w:rsidRDefault="0051665F" w:rsidP="0051665F">
      <w:pPr>
        <w:ind w:firstLine="567"/>
        <w:jc w:val="both"/>
        <w:rPr>
          <w:sz w:val="28"/>
          <w:szCs w:val="28"/>
        </w:rPr>
      </w:pPr>
      <w:r>
        <w:rPr>
          <w:sz w:val="28"/>
          <w:szCs w:val="28"/>
        </w:rPr>
        <w:t xml:space="preserve">Оплачены работы </w:t>
      </w:r>
      <w:bookmarkStart w:id="0" w:name="_Hlk42159586"/>
      <w:r w:rsidRPr="00DF6B36">
        <w:rPr>
          <w:color w:val="000000"/>
          <w:sz w:val="28"/>
          <w:szCs w:val="28"/>
        </w:rPr>
        <w:t xml:space="preserve">по строительству </w:t>
      </w:r>
      <w:r w:rsidRPr="00DF6B36">
        <w:rPr>
          <w:color w:val="000000"/>
          <w:sz w:val="28"/>
          <w:szCs w:val="28"/>
          <w:lang w:val="en-US"/>
        </w:rPr>
        <w:t>I</w:t>
      </w:r>
      <w:r w:rsidRPr="00DF6B36">
        <w:rPr>
          <w:color w:val="000000"/>
          <w:sz w:val="28"/>
          <w:szCs w:val="28"/>
        </w:rPr>
        <w:t xml:space="preserve"> этапа автомобильной дороги общ</w:t>
      </w:r>
      <w:r w:rsidRPr="00DF6B36">
        <w:rPr>
          <w:color w:val="000000"/>
          <w:sz w:val="28"/>
          <w:szCs w:val="28"/>
        </w:rPr>
        <w:t>е</w:t>
      </w:r>
      <w:r w:rsidRPr="00DF6B36">
        <w:rPr>
          <w:color w:val="000000"/>
          <w:sz w:val="28"/>
          <w:szCs w:val="28"/>
        </w:rPr>
        <w:t>го пользования, местного значения (ул. Алексея Маресьева), расположенной на территории Валдайского городского поселения</w:t>
      </w:r>
      <w:bookmarkEnd w:id="0"/>
      <w:r w:rsidRPr="00DF6B36">
        <w:rPr>
          <w:sz w:val="28"/>
          <w:szCs w:val="28"/>
        </w:rPr>
        <w:t xml:space="preserve"> 247,5 тыс</w:t>
      </w:r>
      <w:proofErr w:type="gramStart"/>
      <w:r w:rsidRPr="00DF6B36">
        <w:rPr>
          <w:sz w:val="28"/>
          <w:szCs w:val="28"/>
        </w:rPr>
        <w:t>.р</w:t>
      </w:r>
      <w:proofErr w:type="gramEnd"/>
      <w:r w:rsidRPr="00DF6B36">
        <w:rPr>
          <w:sz w:val="28"/>
          <w:szCs w:val="28"/>
        </w:rPr>
        <w:t>уб</w:t>
      </w:r>
      <w:r w:rsidR="004275CA">
        <w:rPr>
          <w:sz w:val="28"/>
          <w:szCs w:val="28"/>
        </w:rPr>
        <w:t xml:space="preserve"> </w:t>
      </w:r>
      <w:r>
        <w:rPr>
          <w:sz w:val="28"/>
          <w:szCs w:val="28"/>
        </w:rPr>
        <w:t>(наши ДФ)</w:t>
      </w:r>
      <w:r w:rsidR="004275CA">
        <w:rPr>
          <w:sz w:val="28"/>
          <w:szCs w:val="28"/>
        </w:rPr>
        <w:t>.; 24 506,9 тыс. руб</w:t>
      </w:r>
      <w:r w:rsidRPr="00DF6B36">
        <w:rPr>
          <w:sz w:val="28"/>
          <w:szCs w:val="28"/>
        </w:rPr>
        <w:t>.</w:t>
      </w:r>
      <w:r>
        <w:rPr>
          <w:sz w:val="28"/>
          <w:szCs w:val="28"/>
        </w:rPr>
        <w:t>(субсидия)</w:t>
      </w:r>
    </w:p>
    <w:p w:rsidR="0051665F" w:rsidRDefault="0051665F" w:rsidP="0051665F">
      <w:pPr>
        <w:ind w:firstLine="708"/>
        <w:jc w:val="both"/>
        <w:rPr>
          <w:sz w:val="28"/>
          <w:szCs w:val="28"/>
        </w:rPr>
      </w:pPr>
      <w:r>
        <w:rPr>
          <w:sz w:val="28"/>
          <w:szCs w:val="28"/>
        </w:rPr>
        <w:t>Сумма субсидии на возврат составляет:</w:t>
      </w:r>
    </w:p>
    <w:p w:rsidR="0051665F" w:rsidRDefault="0051665F" w:rsidP="0051665F">
      <w:pPr>
        <w:jc w:val="both"/>
        <w:rPr>
          <w:sz w:val="28"/>
          <w:szCs w:val="28"/>
        </w:rPr>
      </w:pPr>
      <w:r>
        <w:rPr>
          <w:sz w:val="28"/>
          <w:szCs w:val="28"/>
        </w:rPr>
        <w:t>по ДФ - 460,</w:t>
      </w:r>
      <w:r w:rsidR="004275CA">
        <w:rPr>
          <w:sz w:val="28"/>
          <w:szCs w:val="28"/>
        </w:rPr>
        <w:t>2</w:t>
      </w:r>
      <w:r>
        <w:rPr>
          <w:sz w:val="28"/>
          <w:szCs w:val="28"/>
        </w:rPr>
        <w:t xml:space="preserve"> тыс. руб.</w:t>
      </w:r>
    </w:p>
    <w:p w:rsidR="0051665F" w:rsidRDefault="004275CA" w:rsidP="0051665F">
      <w:pPr>
        <w:jc w:val="both"/>
        <w:rPr>
          <w:sz w:val="28"/>
          <w:szCs w:val="28"/>
        </w:rPr>
      </w:pPr>
      <w:r>
        <w:rPr>
          <w:sz w:val="28"/>
          <w:szCs w:val="28"/>
        </w:rPr>
        <w:t>по НПА- 3059,7</w:t>
      </w:r>
      <w:r w:rsidR="0051665F">
        <w:rPr>
          <w:sz w:val="28"/>
          <w:szCs w:val="28"/>
        </w:rPr>
        <w:t xml:space="preserve"> тыс</w:t>
      </w:r>
      <w:r w:rsidR="005170F2">
        <w:rPr>
          <w:sz w:val="28"/>
          <w:szCs w:val="28"/>
        </w:rPr>
        <w:t>.</w:t>
      </w:r>
      <w:r w:rsidR="0051665F">
        <w:rPr>
          <w:sz w:val="28"/>
          <w:szCs w:val="28"/>
        </w:rPr>
        <w:t xml:space="preserve"> руб.</w:t>
      </w:r>
      <w:r w:rsidR="0051665F" w:rsidRPr="004918B2">
        <w:rPr>
          <w:sz w:val="28"/>
          <w:szCs w:val="28"/>
        </w:rPr>
        <w:t xml:space="preserve">       </w:t>
      </w:r>
    </w:p>
    <w:p w:rsidR="0051665F" w:rsidRDefault="0051665F" w:rsidP="0051665F">
      <w:pPr>
        <w:ind w:firstLine="567"/>
        <w:jc w:val="both"/>
        <w:rPr>
          <w:sz w:val="28"/>
          <w:szCs w:val="28"/>
        </w:rPr>
      </w:pPr>
    </w:p>
    <w:p w:rsidR="004275CA" w:rsidRDefault="002E621A" w:rsidP="004275CA">
      <w:pPr>
        <w:ind w:firstLine="567"/>
        <w:jc w:val="center"/>
        <w:rPr>
          <w:b/>
          <w:i/>
          <w:sz w:val="28"/>
          <w:szCs w:val="28"/>
        </w:rPr>
      </w:pPr>
      <w:r w:rsidRPr="00BE1F18">
        <w:rPr>
          <w:b/>
          <w:i/>
          <w:color w:val="FF0000"/>
          <w:sz w:val="28"/>
          <w:szCs w:val="28"/>
        </w:rPr>
        <w:t xml:space="preserve"> </w:t>
      </w:r>
      <w:r w:rsidR="004275CA" w:rsidRPr="004918B2">
        <w:rPr>
          <w:b/>
          <w:i/>
          <w:sz w:val="28"/>
          <w:szCs w:val="28"/>
        </w:rPr>
        <w:t>Валдайский муниципальный район.</w:t>
      </w:r>
    </w:p>
    <w:p w:rsidR="004275CA" w:rsidRPr="00C22912" w:rsidRDefault="004275CA" w:rsidP="004275CA">
      <w:pPr>
        <w:ind w:firstLine="567"/>
        <w:rPr>
          <w:i/>
          <w:sz w:val="28"/>
          <w:szCs w:val="28"/>
          <w:u w:val="single"/>
        </w:rPr>
      </w:pPr>
      <w:r>
        <w:rPr>
          <w:i/>
          <w:sz w:val="28"/>
          <w:szCs w:val="28"/>
          <w:u w:val="single"/>
        </w:rPr>
        <w:t>Исполнены</w:t>
      </w:r>
      <w:r w:rsidRPr="00C22912">
        <w:rPr>
          <w:i/>
          <w:sz w:val="28"/>
          <w:szCs w:val="28"/>
          <w:u w:val="single"/>
        </w:rPr>
        <w:t xml:space="preserve"> следующие муниципальные контракты</w:t>
      </w:r>
    </w:p>
    <w:p w:rsidR="004275CA" w:rsidRPr="00C22912" w:rsidRDefault="004275CA" w:rsidP="004275CA">
      <w:pPr>
        <w:pStyle w:val="af7"/>
        <w:numPr>
          <w:ilvl w:val="0"/>
          <w:numId w:val="21"/>
        </w:numPr>
        <w:ind w:left="0" w:firstLine="360"/>
        <w:jc w:val="both"/>
        <w:rPr>
          <w:rFonts w:ascii="Times New Roman" w:hAnsi="Times New Roman"/>
          <w:sz w:val="28"/>
          <w:szCs w:val="28"/>
        </w:rPr>
      </w:pPr>
      <w:r w:rsidRPr="00C22912">
        <w:rPr>
          <w:rFonts w:ascii="Times New Roman" w:hAnsi="Times New Roman"/>
          <w:sz w:val="28"/>
          <w:szCs w:val="28"/>
        </w:rPr>
        <w:t>Ремонт участка автомобильной дороги общего пользования местного значения "Яжелбицы - Демянск</w:t>
      </w:r>
      <w:proofErr w:type="gramStart"/>
      <w:r w:rsidRPr="00C22912">
        <w:rPr>
          <w:rFonts w:ascii="Times New Roman" w:hAnsi="Times New Roman"/>
          <w:sz w:val="28"/>
          <w:szCs w:val="28"/>
        </w:rPr>
        <w:t>"-</w:t>
      </w:r>
      <w:proofErr w:type="gramEnd"/>
      <w:r w:rsidRPr="00C22912">
        <w:rPr>
          <w:rFonts w:ascii="Times New Roman" w:hAnsi="Times New Roman"/>
          <w:sz w:val="28"/>
          <w:szCs w:val="28"/>
        </w:rPr>
        <w:t xml:space="preserve">д. Красивицы, Семеновщинского сельского поселения, Валдайского района Новгородской области, от ПК25+90 до К52+90 (протяженностью </w:t>
      </w:r>
      <w:smartTag w:uri="urn:schemas-microsoft-com:office:smarttags" w:element="metricconverter">
        <w:smartTagPr>
          <w:attr w:name="ProductID" w:val="2,7 км"/>
        </w:smartTagPr>
        <w:r w:rsidRPr="00C22912">
          <w:rPr>
            <w:rFonts w:ascii="Times New Roman" w:hAnsi="Times New Roman"/>
            <w:sz w:val="28"/>
            <w:szCs w:val="28"/>
          </w:rPr>
          <w:t>2,7 км</w:t>
        </w:r>
      </w:smartTag>
      <w:r w:rsidRPr="00C22912">
        <w:rPr>
          <w:rFonts w:ascii="Times New Roman" w:hAnsi="Times New Roman"/>
          <w:sz w:val="28"/>
          <w:szCs w:val="28"/>
        </w:rPr>
        <w:t>.).</w:t>
      </w:r>
      <w:r w:rsidRPr="00CE0660">
        <w:rPr>
          <w:rFonts w:ascii="Times New Roman" w:hAnsi="Times New Roman"/>
        </w:rPr>
        <w:t xml:space="preserve"> </w:t>
      </w:r>
      <w:r w:rsidRPr="00C22912">
        <w:rPr>
          <w:rFonts w:ascii="Times New Roman" w:hAnsi="Times New Roman"/>
        </w:rPr>
        <w:t>(«</w:t>
      </w:r>
      <w:r w:rsidRPr="00C22912">
        <w:rPr>
          <w:rFonts w:ascii="Times New Roman" w:hAnsi="Times New Roman"/>
          <w:sz w:val="28"/>
          <w:szCs w:val="28"/>
        </w:rPr>
        <w:t>Дорога к дому»)</w:t>
      </w:r>
    </w:p>
    <w:p w:rsidR="004275CA" w:rsidRDefault="004275CA" w:rsidP="004275CA">
      <w:pPr>
        <w:pStyle w:val="af7"/>
        <w:spacing w:after="0"/>
        <w:ind w:left="0" w:firstLine="720"/>
        <w:jc w:val="both"/>
        <w:rPr>
          <w:rFonts w:ascii="Times New Roman" w:hAnsi="Times New Roman"/>
          <w:sz w:val="28"/>
          <w:szCs w:val="28"/>
        </w:rPr>
      </w:pPr>
      <w:r w:rsidRPr="00C22912">
        <w:rPr>
          <w:rFonts w:ascii="Times New Roman" w:hAnsi="Times New Roman"/>
          <w:sz w:val="28"/>
          <w:szCs w:val="28"/>
        </w:rPr>
        <w:t>Ремонт участка автомобильной дороги общего пользования местного значения д</w:t>
      </w:r>
      <w:proofErr w:type="gramStart"/>
      <w:r w:rsidRPr="00C22912">
        <w:rPr>
          <w:rFonts w:ascii="Times New Roman" w:hAnsi="Times New Roman"/>
          <w:sz w:val="28"/>
          <w:szCs w:val="28"/>
        </w:rPr>
        <w:t>.З</w:t>
      </w:r>
      <w:proofErr w:type="gramEnd"/>
      <w:r w:rsidRPr="00C22912">
        <w:rPr>
          <w:rFonts w:ascii="Times New Roman" w:hAnsi="Times New Roman"/>
          <w:sz w:val="28"/>
          <w:szCs w:val="28"/>
        </w:rPr>
        <w:t>аборовье - д. Лобаново, Семеновщинского сельского поселения, Валдайского района Новгородской области от ПК0 до ПК35 (протяженн</w:t>
      </w:r>
      <w:r w:rsidRPr="00C22912">
        <w:rPr>
          <w:rFonts w:ascii="Times New Roman" w:hAnsi="Times New Roman"/>
          <w:sz w:val="28"/>
          <w:szCs w:val="28"/>
        </w:rPr>
        <w:t>о</w:t>
      </w:r>
      <w:r w:rsidRPr="00C22912">
        <w:rPr>
          <w:rFonts w:ascii="Times New Roman" w:hAnsi="Times New Roman"/>
          <w:sz w:val="28"/>
          <w:szCs w:val="28"/>
        </w:rPr>
        <w:t xml:space="preserve">стью </w:t>
      </w:r>
      <w:smartTag w:uri="urn:schemas-microsoft-com:office:smarttags" w:element="metricconverter">
        <w:smartTagPr>
          <w:attr w:name="ProductID" w:val="3,5 км"/>
        </w:smartTagPr>
        <w:r w:rsidRPr="00C22912">
          <w:rPr>
            <w:rFonts w:ascii="Times New Roman" w:hAnsi="Times New Roman"/>
            <w:sz w:val="28"/>
            <w:szCs w:val="28"/>
          </w:rPr>
          <w:t>3,5 км</w:t>
        </w:r>
      </w:smartTag>
      <w:r w:rsidRPr="00C22912">
        <w:rPr>
          <w:rFonts w:ascii="Times New Roman" w:hAnsi="Times New Roman"/>
          <w:sz w:val="28"/>
          <w:szCs w:val="28"/>
        </w:rPr>
        <w:t>).</w:t>
      </w:r>
    </w:p>
    <w:p w:rsidR="004275CA" w:rsidRPr="000C214F" w:rsidRDefault="004275CA" w:rsidP="004275CA">
      <w:pPr>
        <w:jc w:val="both"/>
        <w:rPr>
          <w:sz w:val="28"/>
          <w:szCs w:val="28"/>
        </w:rPr>
      </w:pPr>
      <w:r w:rsidRPr="000C214F">
        <w:rPr>
          <w:sz w:val="28"/>
          <w:szCs w:val="28"/>
        </w:rPr>
        <w:t xml:space="preserve">Цена контракта 2 688,5 тыс. руб. </w:t>
      </w:r>
      <w:proofErr w:type="gramStart"/>
      <w:r w:rsidRPr="000C214F">
        <w:rPr>
          <w:sz w:val="28"/>
          <w:szCs w:val="28"/>
        </w:rPr>
        <w:t>заключен</w:t>
      </w:r>
      <w:proofErr w:type="gramEnd"/>
      <w:r w:rsidRPr="000C214F">
        <w:rPr>
          <w:sz w:val="28"/>
          <w:szCs w:val="28"/>
        </w:rPr>
        <w:t xml:space="preserve"> с ООО «Мелиодорстрой. </w:t>
      </w:r>
      <w:r>
        <w:rPr>
          <w:sz w:val="28"/>
          <w:szCs w:val="28"/>
        </w:rPr>
        <w:t>Стро</w:t>
      </w:r>
      <w:r>
        <w:rPr>
          <w:sz w:val="28"/>
          <w:szCs w:val="28"/>
        </w:rPr>
        <w:t>и</w:t>
      </w:r>
      <w:r>
        <w:rPr>
          <w:sz w:val="28"/>
          <w:szCs w:val="28"/>
        </w:rPr>
        <w:t>тельный контроль</w:t>
      </w:r>
      <w:r w:rsidRPr="007D3726">
        <w:rPr>
          <w:sz w:val="28"/>
          <w:szCs w:val="28"/>
        </w:rPr>
        <w:t xml:space="preserve"> осуществляет</w:t>
      </w:r>
      <w:r w:rsidRPr="000C214F">
        <w:rPr>
          <w:sz w:val="28"/>
          <w:szCs w:val="28"/>
        </w:rPr>
        <w:t xml:space="preserve">  ООО «Лига» контракт заключен на сумму</w:t>
      </w:r>
      <w:r>
        <w:rPr>
          <w:sz w:val="28"/>
          <w:szCs w:val="28"/>
        </w:rPr>
        <w:t xml:space="preserve"> 81,2</w:t>
      </w:r>
      <w:r w:rsidRPr="000C214F">
        <w:rPr>
          <w:sz w:val="28"/>
          <w:szCs w:val="28"/>
        </w:rPr>
        <w:t xml:space="preserve"> тыс. руб</w:t>
      </w:r>
      <w:r w:rsidR="005170F2">
        <w:rPr>
          <w:sz w:val="28"/>
          <w:szCs w:val="28"/>
        </w:rPr>
        <w:t>.</w:t>
      </w:r>
    </w:p>
    <w:p w:rsidR="004275CA" w:rsidRDefault="004275CA" w:rsidP="004275CA">
      <w:pPr>
        <w:pStyle w:val="af7"/>
        <w:numPr>
          <w:ilvl w:val="0"/>
          <w:numId w:val="21"/>
        </w:numPr>
        <w:spacing w:after="0" w:line="276" w:lineRule="auto"/>
        <w:jc w:val="both"/>
        <w:rPr>
          <w:rFonts w:ascii="Times New Roman" w:hAnsi="Times New Roman"/>
          <w:sz w:val="28"/>
          <w:szCs w:val="28"/>
        </w:rPr>
      </w:pPr>
      <w:r w:rsidRPr="00C22912">
        <w:rPr>
          <w:rFonts w:ascii="Times New Roman" w:hAnsi="Times New Roman"/>
          <w:sz w:val="28"/>
          <w:szCs w:val="28"/>
        </w:rPr>
        <w:t>Ремонт участка автомобильной дороги общего пользования местного значения "Валдай-Демянск" - д. Нива, Ивантеевского сельского пос</w:t>
      </w:r>
      <w:r w:rsidRPr="00C22912">
        <w:rPr>
          <w:rFonts w:ascii="Times New Roman" w:hAnsi="Times New Roman"/>
          <w:sz w:val="28"/>
          <w:szCs w:val="28"/>
        </w:rPr>
        <w:t>е</w:t>
      </w:r>
      <w:r w:rsidRPr="00C22912">
        <w:rPr>
          <w:rFonts w:ascii="Times New Roman" w:hAnsi="Times New Roman"/>
          <w:sz w:val="28"/>
          <w:szCs w:val="28"/>
        </w:rPr>
        <w:lastRenderedPageBreak/>
        <w:t>ления, Валдайского района Новгородской области, от ПК43+0,23 до ПК75+0,23.</w:t>
      </w:r>
      <w:r>
        <w:rPr>
          <w:rFonts w:ascii="Times New Roman" w:hAnsi="Times New Roman"/>
          <w:sz w:val="28"/>
          <w:szCs w:val="28"/>
        </w:rPr>
        <w:t xml:space="preserve"> </w:t>
      </w:r>
    </w:p>
    <w:p w:rsidR="004275CA" w:rsidRPr="000C214F" w:rsidRDefault="004275CA" w:rsidP="004275CA">
      <w:pPr>
        <w:spacing w:line="276" w:lineRule="auto"/>
        <w:jc w:val="both"/>
        <w:rPr>
          <w:sz w:val="28"/>
          <w:szCs w:val="28"/>
        </w:rPr>
      </w:pPr>
      <w:r w:rsidRPr="000C214F">
        <w:rPr>
          <w:sz w:val="28"/>
          <w:szCs w:val="28"/>
        </w:rPr>
        <w:t>Цена контракта 883,9 тыс. руб. заключен с ИП Саковников Сергей Алексе</w:t>
      </w:r>
      <w:r w:rsidRPr="000C214F">
        <w:rPr>
          <w:sz w:val="28"/>
          <w:szCs w:val="28"/>
        </w:rPr>
        <w:t>е</w:t>
      </w:r>
      <w:r w:rsidRPr="000C214F">
        <w:rPr>
          <w:sz w:val="28"/>
          <w:szCs w:val="28"/>
        </w:rPr>
        <w:t>вич</w:t>
      </w:r>
    </w:p>
    <w:p w:rsidR="004275CA" w:rsidRPr="000D6E62" w:rsidRDefault="004275CA" w:rsidP="004275CA">
      <w:pPr>
        <w:jc w:val="both"/>
        <w:rPr>
          <w:sz w:val="28"/>
          <w:szCs w:val="28"/>
        </w:rPr>
      </w:pPr>
      <w:r>
        <w:rPr>
          <w:sz w:val="28"/>
          <w:szCs w:val="28"/>
        </w:rPr>
        <w:t>Строительный контроль</w:t>
      </w:r>
      <w:r w:rsidRPr="007D3726">
        <w:rPr>
          <w:sz w:val="28"/>
          <w:szCs w:val="28"/>
        </w:rPr>
        <w:t xml:space="preserve"> осуществляет</w:t>
      </w:r>
      <w:r w:rsidRPr="000C214F">
        <w:rPr>
          <w:sz w:val="28"/>
          <w:szCs w:val="28"/>
        </w:rPr>
        <w:t xml:space="preserve"> ООО «Лига» контракт заключен на сумму </w:t>
      </w:r>
      <w:r>
        <w:rPr>
          <w:sz w:val="28"/>
          <w:szCs w:val="28"/>
        </w:rPr>
        <w:t xml:space="preserve">45,3 </w:t>
      </w:r>
      <w:r w:rsidRPr="000C214F">
        <w:rPr>
          <w:sz w:val="28"/>
          <w:szCs w:val="28"/>
        </w:rPr>
        <w:t>тыс. руб</w:t>
      </w:r>
    </w:p>
    <w:p w:rsidR="004275CA" w:rsidRDefault="004275CA" w:rsidP="004275CA">
      <w:pPr>
        <w:pStyle w:val="af7"/>
        <w:numPr>
          <w:ilvl w:val="0"/>
          <w:numId w:val="21"/>
        </w:numPr>
        <w:spacing w:after="0"/>
        <w:jc w:val="both"/>
        <w:rPr>
          <w:rFonts w:ascii="Times New Roman" w:hAnsi="Times New Roman"/>
          <w:sz w:val="28"/>
          <w:szCs w:val="28"/>
        </w:rPr>
      </w:pPr>
      <w:r w:rsidRPr="00C22912">
        <w:rPr>
          <w:rFonts w:ascii="Times New Roman" w:hAnsi="Times New Roman"/>
          <w:sz w:val="28"/>
          <w:szCs w:val="28"/>
        </w:rPr>
        <w:t>Ремонт участка автомобильной дороги общего пользования местного значения "с</w:t>
      </w:r>
      <w:proofErr w:type="gramStart"/>
      <w:r w:rsidRPr="00C22912">
        <w:rPr>
          <w:rFonts w:ascii="Times New Roman" w:hAnsi="Times New Roman"/>
          <w:sz w:val="28"/>
          <w:szCs w:val="28"/>
        </w:rPr>
        <w:t>.Е</w:t>
      </w:r>
      <w:proofErr w:type="gramEnd"/>
      <w:r w:rsidRPr="00C22912">
        <w:rPr>
          <w:rFonts w:ascii="Times New Roman" w:hAnsi="Times New Roman"/>
          <w:sz w:val="28"/>
          <w:szCs w:val="28"/>
        </w:rPr>
        <w:t>дрово-д. Б.Носакино</w:t>
      </w:r>
      <w:proofErr w:type="gramStart"/>
      <w:r w:rsidRPr="00C22912">
        <w:rPr>
          <w:rFonts w:ascii="Times New Roman" w:hAnsi="Times New Roman"/>
          <w:sz w:val="28"/>
          <w:szCs w:val="28"/>
        </w:rPr>
        <w:t>"-</w:t>
      </w:r>
      <w:proofErr w:type="gramEnd"/>
      <w:r w:rsidRPr="00C22912">
        <w:rPr>
          <w:rFonts w:ascii="Times New Roman" w:hAnsi="Times New Roman"/>
          <w:sz w:val="28"/>
          <w:szCs w:val="28"/>
        </w:rPr>
        <w:t>д. Горка, Едровского сельского п</w:t>
      </w:r>
      <w:r w:rsidRPr="00C22912">
        <w:rPr>
          <w:rFonts w:ascii="Times New Roman" w:hAnsi="Times New Roman"/>
          <w:sz w:val="28"/>
          <w:szCs w:val="28"/>
        </w:rPr>
        <w:t>о</w:t>
      </w:r>
      <w:r w:rsidRPr="00C22912">
        <w:rPr>
          <w:rFonts w:ascii="Times New Roman" w:hAnsi="Times New Roman"/>
          <w:sz w:val="28"/>
          <w:szCs w:val="28"/>
        </w:rPr>
        <w:t xml:space="preserve">селения, Валдайского района Новгородской области от ПК22 до ПК60, </w:t>
      </w:r>
    </w:p>
    <w:p w:rsidR="004275CA" w:rsidRDefault="004275CA" w:rsidP="004275CA">
      <w:pPr>
        <w:ind w:left="360"/>
        <w:jc w:val="both"/>
        <w:rPr>
          <w:sz w:val="28"/>
          <w:szCs w:val="28"/>
        </w:rPr>
      </w:pPr>
      <w:r w:rsidRPr="007D3726">
        <w:rPr>
          <w:sz w:val="28"/>
          <w:szCs w:val="28"/>
        </w:rPr>
        <w:t>Цена контракта 2 295,2 тыс. руб.</w:t>
      </w:r>
      <w:r w:rsidRPr="007D3726">
        <w:t xml:space="preserve"> («</w:t>
      </w:r>
      <w:r w:rsidRPr="007D3726">
        <w:rPr>
          <w:sz w:val="28"/>
          <w:szCs w:val="28"/>
        </w:rPr>
        <w:t>Дорога к дому»); заключен с ООО  «Мелиодорстрой</w:t>
      </w:r>
      <w:r w:rsidR="005170F2">
        <w:rPr>
          <w:sz w:val="28"/>
          <w:szCs w:val="28"/>
        </w:rPr>
        <w:t>»</w:t>
      </w:r>
    </w:p>
    <w:p w:rsidR="004275CA" w:rsidRPr="007D3726" w:rsidRDefault="004275CA" w:rsidP="004275CA">
      <w:pPr>
        <w:jc w:val="both"/>
        <w:rPr>
          <w:sz w:val="28"/>
          <w:szCs w:val="28"/>
        </w:rPr>
      </w:pPr>
      <w:r>
        <w:rPr>
          <w:sz w:val="28"/>
          <w:szCs w:val="28"/>
        </w:rPr>
        <w:t>Строительный контроль</w:t>
      </w:r>
      <w:r w:rsidRPr="007D3726">
        <w:rPr>
          <w:sz w:val="28"/>
          <w:szCs w:val="28"/>
        </w:rPr>
        <w:t xml:space="preserve"> осуществляет ООО «Лига» контракт заключен на сумму</w:t>
      </w:r>
      <w:r>
        <w:rPr>
          <w:sz w:val="28"/>
          <w:szCs w:val="28"/>
        </w:rPr>
        <w:t xml:space="preserve"> 88,4</w:t>
      </w:r>
      <w:r w:rsidRPr="007D3726">
        <w:rPr>
          <w:sz w:val="28"/>
          <w:szCs w:val="28"/>
        </w:rPr>
        <w:t xml:space="preserve"> тыс. руб</w:t>
      </w:r>
    </w:p>
    <w:p w:rsidR="004275CA" w:rsidRPr="007D3726" w:rsidRDefault="004275CA" w:rsidP="004275CA">
      <w:pPr>
        <w:pStyle w:val="af7"/>
        <w:numPr>
          <w:ilvl w:val="0"/>
          <w:numId w:val="21"/>
        </w:numPr>
        <w:spacing w:after="0"/>
        <w:jc w:val="both"/>
        <w:rPr>
          <w:rFonts w:ascii="Times New Roman" w:hAnsi="Times New Roman"/>
        </w:rPr>
      </w:pPr>
      <w:r w:rsidRPr="00C22912">
        <w:rPr>
          <w:rFonts w:ascii="Times New Roman" w:hAnsi="Times New Roman"/>
          <w:sz w:val="28"/>
          <w:szCs w:val="28"/>
        </w:rPr>
        <w:t>Ремонт автомобильной дороги общего пользования местного значения "Москва-С</w:t>
      </w:r>
      <w:proofErr w:type="gramStart"/>
      <w:r w:rsidRPr="00C22912">
        <w:rPr>
          <w:rFonts w:ascii="Times New Roman" w:hAnsi="Times New Roman"/>
          <w:sz w:val="28"/>
          <w:szCs w:val="28"/>
        </w:rPr>
        <w:t>.П</w:t>
      </w:r>
      <w:proofErr w:type="gramEnd"/>
      <w:r w:rsidRPr="00C22912">
        <w:rPr>
          <w:rFonts w:ascii="Times New Roman" w:hAnsi="Times New Roman"/>
          <w:sz w:val="28"/>
          <w:szCs w:val="28"/>
        </w:rPr>
        <w:t xml:space="preserve">етербург"-д. Шугино, Яжелбицкого сельского поселения, Валдайского района Новгородской области, протяженностью </w:t>
      </w:r>
      <w:smartTag w:uri="urn:schemas-microsoft-com:office:smarttags" w:element="metricconverter">
        <w:smartTagPr>
          <w:attr w:name="ProductID" w:val="0,66 км"/>
        </w:smartTagPr>
        <w:r w:rsidRPr="00C22912">
          <w:rPr>
            <w:rFonts w:ascii="Times New Roman" w:hAnsi="Times New Roman"/>
            <w:sz w:val="28"/>
            <w:szCs w:val="28"/>
          </w:rPr>
          <w:t>0,66 км</w:t>
        </w:r>
      </w:smartTag>
      <w:r>
        <w:rPr>
          <w:rFonts w:ascii="Times New Roman" w:hAnsi="Times New Roman"/>
          <w:sz w:val="28"/>
          <w:szCs w:val="28"/>
        </w:rPr>
        <w:t>.</w:t>
      </w:r>
    </w:p>
    <w:p w:rsidR="004275CA" w:rsidRDefault="004275CA" w:rsidP="004275CA">
      <w:pPr>
        <w:jc w:val="both"/>
        <w:rPr>
          <w:sz w:val="28"/>
          <w:szCs w:val="28"/>
        </w:rPr>
      </w:pPr>
      <w:r w:rsidRPr="007D3726">
        <w:rPr>
          <w:sz w:val="28"/>
          <w:szCs w:val="28"/>
        </w:rPr>
        <w:t>Цена контракта 583,1 тыс</w:t>
      </w:r>
      <w:proofErr w:type="gramStart"/>
      <w:r w:rsidRPr="007D3726">
        <w:rPr>
          <w:sz w:val="28"/>
          <w:szCs w:val="28"/>
        </w:rPr>
        <w:t>.р</w:t>
      </w:r>
      <w:proofErr w:type="gramEnd"/>
      <w:r w:rsidRPr="007D3726">
        <w:rPr>
          <w:sz w:val="28"/>
          <w:szCs w:val="28"/>
        </w:rPr>
        <w:t>уб</w:t>
      </w:r>
      <w:r w:rsidRPr="007D3726">
        <w:t>.;</w:t>
      </w:r>
      <w:r w:rsidRPr="007D3726">
        <w:rPr>
          <w:sz w:val="28"/>
          <w:szCs w:val="28"/>
        </w:rPr>
        <w:t xml:space="preserve"> заключен с ООО «Мелиодорстрой</w:t>
      </w:r>
      <w:r w:rsidR="005170F2">
        <w:rPr>
          <w:sz w:val="28"/>
          <w:szCs w:val="28"/>
        </w:rPr>
        <w:t>»</w:t>
      </w:r>
    </w:p>
    <w:p w:rsidR="004275CA" w:rsidRPr="007D3726" w:rsidRDefault="004275CA" w:rsidP="004275CA">
      <w:pPr>
        <w:jc w:val="both"/>
      </w:pPr>
      <w:r>
        <w:rPr>
          <w:sz w:val="28"/>
          <w:szCs w:val="28"/>
        </w:rPr>
        <w:t>Строительный контроль</w:t>
      </w:r>
      <w:r w:rsidRPr="007D3726">
        <w:rPr>
          <w:sz w:val="28"/>
          <w:szCs w:val="28"/>
        </w:rPr>
        <w:t xml:space="preserve"> осуществляет ООО «Лига» контракт заключен на сумму</w:t>
      </w:r>
      <w:r>
        <w:rPr>
          <w:sz w:val="28"/>
          <w:szCs w:val="28"/>
        </w:rPr>
        <w:t xml:space="preserve"> 16,2</w:t>
      </w:r>
      <w:r w:rsidRPr="007D3726">
        <w:rPr>
          <w:sz w:val="28"/>
          <w:szCs w:val="28"/>
        </w:rPr>
        <w:t xml:space="preserve"> тыс. руб</w:t>
      </w:r>
      <w:r w:rsidR="005170F2">
        <w:rPr>
          <w:sz w:val="28"/>
          <w:szCs w:val="28"/>
        </w:rPr>
        <w:t>.</w:t>
      </w:r>
    </w:p>
    <w:p w:rsidR="004275CA" w:rsidRPr="0052170C" w:rsidRDefault="004275CA" w:rsidP="004275CA">
      <w:pPr>
        <w:pStyle w:val="af7"/>
        <w:numPr>
          <w:ilvl w:val="0"/>
          <w:numId w:val="21"/>
        </w:numPr>
        <w:spacing w:after="0"/>
        <w:jc w:val="both"/>
        <w:rPr>
          <w:rFonts w:ascii="Times New Roman" w:hAnsi="Times New Roman"/>
        </w:rPr>
      </w:pPr>
      <w:r w:rsidRPr="00AB059E">
        <w:rPr>
          <w:rFonts w:ascii="Times New Roman" w:hAnsi="Times New Roman"/>
          <w:sz w:val="28"/>
          <w:szCs w:val="28"/>
        </w:rPr>
        <w:t>Ремонт участка</w:t>
      </w:r>
      <w:r w:rsidRPr="00C22912">
        <w:rPr>
          <w:rFonts w:ascii="Times New Roman" w:hAnsi="Times New Roman"/>
          <w:sz w:val="28"/>
          <w:szCs w:val="28"/>
        </w:rPr>
        <w:t xml:space="preserve"> автомобильной дороги общего пользования местного значения д</w:t>
      </w:r>
      <w:proofErr w:type="gramStart"/>
      <w:r w:rsidRPr="00C22912">
        <w:rPr>
          <w:rFonts w:ascii="Times New Roman" w:hAnsi="Times New Roman"/>
          <w:sz w:val="28"/>
          <w:szCs w:val="28"/>
        </w:rPr>
        <w:t>.Д</w:t>
      </w:r>
      <w:proofErr w:type="gramEnd"/>
      <w:r w:rsidRPr="00C22912">
        <w:rPr>
          <w:rFonts w:ascii="Times New Roman" w:hAnsi="Times New Roman"/>
          <w:sz w:val="28"/>
          <w:szCs w:val="28"/>
        </w:rPr>
        <w:t xml:space="preserve">олгие Горы-д.Шилово-д.Чирки, Яжелбицкого сельского поселения, Валдайского района Новгородской области от ПК0 до ПК10, </w:t>
      </w:r>
    </w:p>
    <w:p w:rsidR="004275CA" w:rsidRDefault="004275CA" w:rsidP="004275CA">
      <w:pPr>
        <w:jc w:val="both"/>
        <w:rPr>
          <w:sz w:val="28"/>
          <w:szCs w:val="28"/>
        </w:rPr>
      </w:pPr>
      <w:r w:rsidRPr="0052170C">
        <w:rPr>
          <w:sz w:val="28"/>
          <w:szCs w:val="28"/>
        </w:rPr>
        <w:t>Цена контракта 746,9 тыс</w:t>
      </w:r>
      <w:proofErr w:type="gramStart"/>
      <w:r w:rsidRPr="0052170C">
        <w:rPr>
          <w:sz w:val="28"/>
          <w:szCs w:val="28"/>
        </w:rPr>
        <w:t>.р</w:t>
      </w:r>
      <w:proofErr w:type="gramEnd"/>
      <w:r w:rsidRPr="0052170C">
        <w:rPr>
          <w:sz w:val="28"/>
          <w:szCs w:val="28"/>
        </w:rPr>
        <w:t>уб</w:t>
      </w:r>
      <w:r w:rsidRPr="0052170C">
        <w:t xml:space="preserve">. </w:t>
      </w:r>
      <w:r w:rsidRPr="0052170C">
        <w:rPr>
          <w:sz w:val="28"/>
          <w:szCs w:val="28"/>
        </w:rPr>
        <w:t>заключен с ООО  «Мелиодорстрой</w:t>
      </w:r>
      <w:r w:rsidR="005170F2">
        <w:rPr>
          <w:sz w:val="28"/>
          <w:szCs w:val="28"/>
        </w:rPr>
        <w:t>»</w:t>
      </w:r>
    </w:p>
    <w:p w:rsidR="004275CA" w:rsidRPr="0052170C" w:rsidRDefault="004275CA" w:rsidP="004275CA">
      <w:pPr>
        <w:jc w:val="both"/>
      </w:pPr>
      <w:r>
        <w:rPr>
          <w:sz w:val="28"/>
          <w:szCs w:val="28"/>
        </w:rPr>
        <w:t>Строительный контроль</w:t>
      </w:r>
      <w:r w:rsidRPr="007D3726">
        <w:rPr>
          <w:sz w:val="28"/>
          <w:szCs w:val="28"/>
        </w:rPr>
        <w:t xml:space="preserve"> осуществляет ООО «Лига» контракт заключен на сумму</w:t>
      </w:r>
      <w:r>
        <w:rPr>
          <w:sz w:val="28"/>
          <w:szCs w:val="28"/>
        </w:rPr>
        <w:t xml:space="preserve"> 21,6</w:t>
      </w:r>
      <w:r w:rsidRPr="007D3726">
        <w:rPr>
          <w:sz w:val="28"/>
          <w:szCs w:val="28"/>
        </w:rPr>
        <w:t xml:space="preserve"> тыс. руб</w:t>
      </w:r>
    </w:p>
    <w:p w:rsidR="004275CA" w:rsidRDefault="004275CA" w:rsidP="004275CA">
      <w:pPr>
        <w:ind w:firstLine="567"/>
        <w:jc w:val="both"/>
        <w:rPr>
          <w:sz w:val="28"/>
          <w:szCs w:val="28"/>
        </w:rPr>
      </w:pPr>
      <w:r>
        <w:rPr>
          <w:sz w:val="28"/>
          <w:szCs w:val="28"/>
        </w:rPr>
        <w:t>Р</w:t>
      </w:r>
      <w:r w:rsidRPr="004918B2">
        <w:rPr>
          <w:sz w:val="28"/>
          <w:szCs w:val="28"/>
        </w:rPr>
        <w:t xml:space="preserve">емонт автомобильной дороги в/ч 45813 (Ижицы), до КПП в/ч (Валдай), принятой в муниципальную собственность 30.12.2020 г., протяженностью </w:t>
      </w:r>
      <w:smartTag w:uri="urn:schemas-microsoft-com:office:smarttags" w:element="metricconverter">
        <w:smartTagPr>
          <w:attr w:name="ProductID" w:val="0,89 км"/>
        </w:smartTagPr>
        <w:r w:rsidRPr="004918B2">
          <w:rPr>
            <w:sz w:val="28"/>
            <w:szCs w:val="28"/>
          </w:rPr>
          <w:t>0,89 км</w:t>
        </w:r>
      </w:smartTag>
      <w:r w:rsidRPr="004918B2">
        <w:rPr>
          <w:sz w:val="28"/>
          <w:szCs w:val="28"/>
        </w:rPr>
        <w:t xml:space="preserve">. </w:t>
      </w:r>
      <w:r>
        <w:rPr>
          <w:sz w:val="28"/>
          <w:szCs w:val="28"/>
        </w:rPr>
        <w:t xml:space="preserve">цена </w:t>
      </w:r>
      <w:r w:rsidRPr="00DC1DA3">
        <w:rPr>
          <w:sz w:val="28"/>
          <w:szCs w:val="28"/>
        </w:rPr>
        <w:t>3</w:t>
      </w:r>
      <w:r>
        <w:rPr>
          <w:sz w:val="28"/>
          <w:szCs w:val="28"/>
        </w:rPr>
        <w:t> </w:t>
      </w:r>
      <w:r w:rsidRPr="00DC1DA3">
        <w:rPr>
          <w:sz w:val="28"/>
          <w:szCs w:val="28"/>
        </w:rPr>
        <w:t>976</w:t>
      </w:r>
      <w:r>
        <w:rPr>
          <w:sz w:val="28"/>
          <w:szCs w:val="28"/>
        </w:rPr>
        <w:t>,</w:t>
      </w:r>
      <w:r w:rsidRPr="00DC1DA3">
        <w:rPr>
          <w:sz w:val="28"/>
          <w:szCs w:val="28"/>
        </w:rPr>
        <w:t>4</w:t>
      </w:r>
      <w:r>
        <w:rPr>
          <w:sz w:val="28"/>
          <w:szCs w:val="28"/>
        </w:rPr>
        <w:t xml:space="preserve"> тыс</w:t>
      </w:r>
      <w:proofErr w:type="gramStart"/>
      <w:r>
        <w:rPr>
          <w:sz w:val="28"/>
          <w:szCs w:val="28"/>
        </w:rPr>
        <w:t>.р</w:t>
      </w:r>
      <w:proofErr w:type="gramEnd"/>
      <w:r>
        <w:rPr>
          <w:sz w:val="28"/>
          <w:szCs w:val="28"/>
        </w:rPr>
        <w:t>уб.</w:t>
      </w:r>
      <w:r w:rsidRPr="00DC1DA3">
        <w:rPr>
          <w:sz w:val="28"/>
          <w:szCs w:val="28"/>
        </w:rPr>
        <w:t xml:space="preserve"> ( в т.ч стройконтроль)</w:t>
      </w:r>
    </w:p>
    <w:p w:rsidR="004275CA" w:rsidRPr="00182529" w:rsidRDefault="004275CA" w:rsidP="004275CA">
      <w:pPr>
        <w:ind w:firstLine="567"/>
        <w:jc w:val="both"/>
        <w:rPr>
          <w:i/>
          <w:sz w:val="28"/>
          <w:szCs w:val="28"/>
        </w:rPr>
      </w:pPr>
      <w:r w:rsidRPr="00182529">
        <w:rPr>
          <w:i/>
          <w:sz w:val="28"/>
          <w:szCs w:val="28"/>
        </w:rPr>
        <w:t>Контракты по ремонту вышеуказанных дорог исполнены</w:t>
      </w:r>
    </w:p>
    <w:p w:rsidR="004275CA" w:rsidRDefault="004275CA" w:rsidP="004275CA">
      <w:r>
        <w:tab/>
      </w:r>
      <w:r w:rsidRPr="004201D6">
        <w:rPr>
          <w:sz w:val="28"/>
          <w:szCs w:val="28"/>
        </w:rPr>
        <w:t>Возврат по субсидии составляет 1 213,2 тыс. руб</w:t>
      </w:r>
      <w:r>
        <w:t>.</w:t>
      </w:r>
    </w:p>
    <w:p w:rsidR="004275CA" w:rsidRDefault="004275CA" w:rsidP="004275CA">
      <w:pPr>
        <w:rPr>
          <w:sz w:val="28"/>
          <w:szCs w:val="28"/>
        </w:rPr>
      </w:pPr>
      <w:r>
        <w:tab/>
      </w:r>
      <w:r>
        <w:rPr>
          <w:sz w:val="28"/>
          <w:szCs w:val="28"/>
        </w:rPr>
        <w:t>Осуществлена закупка технических средств организации дорожного движения на сумму 33,64 тыс. руб</w:t>
      </w:r>
    </w:p>
    <w:p w:rsidR="004275CA" w:rsidRDefault="004275CA" w:rsidP="004275CA">
      <w:pPr>
        <w:ind w:firstLine="708"/>
        <w:jc w:val="both"/>
        <w:rPr>
          <w:sz w:val="28"/>
          <w:szCs w:val="28"/>
        </w:rPr>
      </w:pPr>
      <w:r w:rsidRPr="00D7790D">
        <w:rPr>
          <w:sz w:val="28"/>
          <w:szCs w:val="28"/>
        </w:rPr>
        <w:t>Заключены и исполнены договора с ГАУ «Госэкспертиза Новгородской области» - проведение проверки сметной стоимости сметной документации по ремонту автодорог 110,5 тыс. руб.</w:t>
      </w:r>
    </w:p>
    <w:p w:rsidR="004275CA" w:rsidRDefault="004275CA" w:rsidP="004275CA">
      <w:pPr>
        <w:ind w:firstLine="708"/>
        <w:jc w:val="both"/>
        <w:rPr>
          <w:sz w:val="28"/>
          <w:szCs w:val="28"/>
        </w:rPr>
      </w:pPr>
      <w:r w:rsidRPr="00A21B7E">
        <w:rPr>
          <w:sz w:val="28"/>
          <w:szCs w:val="28"/>
        </w:rPr>
        <w:t>Заключен и исполнен договор с ООО «Мелиодорстрой» - составление сметной документации по рем.автодорог на тер</w:t>
      </w:r>
      <w:proofErr w:type="gramStart"/>
      <w:r w:rsidRPr="00A21B7E">
        <w:rPr>
          <w:sz w:val="28"/>
          <w:szCs w:val="28"/>
        </w:rPr>
        <w:t>.В</w:t>
      </w:r>
      <w:proofErr w:type="gramEnd"/>
      <w:r w:rsidRPr="00A21B7E">
        <w:rPr>
          <w:sz w:val="28"/>
          <w:szCs w:val="28"/>
        </w:rPr>
        <w:t>алд.мун.р</w:t>
      </w:r>
      <w:r>
        <w:rPr>
          <w:sz w:val="28"/>
          <w:szCs w:val="28"/>
        </w:rPr>
        <w:t>.</w:t>
      </w:r>
    </w:p>
    <w:p w:rsidR="004275CA" w:rsidRPr="00C84243" w:rsidRDefault="004275CA" w:rsidP="004275CA">
      <w:pPr>
        <w:ind w:firstLine="708"/>
        <w:jc w:val="both"/>
        <w:rPr>
          <w:sz w:val="28"/>
          <w:szCs w:val="28"/>
        </w:rPr>
      </w:pPr>
      <w:r w:rsidRPr="00A21B7E">
        <w:rPr>
          <w:sz w:val="28"/>
          <w:szCs w:val="28"/>
        </w:rPr>
        <w:t xml:space="preserve">Заключен и исполнен </w:t>
      </w:r>
      <w:r>
        <w:rPr>
          <w:sz w:val="28"/>
          <w:szCs w:val="28"/>
        </w:rPr>
        <w:t xml:space="preserve"> муниципальный контракт с </w:t>
      </w:r>
      <w:r>
        <w:t>ООО «</w:t>
      </w:r>
      <w:r w:rsidRPr="00C84243">
        <w:rPr>
          <w:sz w:val="28"/>
          <w:szCs w:val="28"/>
        </w:rPr>
        <w:t>Мелиодорс</w:t>
      </w:r>
      <w:r w:rsidRPr="00C84243">
        <w:rPr>
          <w:sz w:val="28"/>
          <w:szCs w:val="28"/>
        </w:rPr>
        <w:t>т</w:t>
      </w:r>
      <w:r w:rsidRPr="00C84243">
        <w:rPr>
          <w:sz w:val="28"/>
          <w:szCs w:val="28"/>
        </w:rPr>
        <w:t>рой» - летнее содержание автодорог по мун. контракту №01503000116210000320001 от 12.04.2021г = 1</w:t>
      </w:r>
      <w:r w:rsidR="00315631">
        <w:rPr>
          <w:sz w:val="28"/>
          <w:szCs w:val="28"/>
        </w:rPr>
        <w:t> </w:t>
      </w:r>
      <w:r w:rsidRPr="00C84243">
        <w:rPr>
          <w:sz w:val="28"/>
          <w:szCs w:val="28"/>
        </w:rPr>
        <w:t>587</w:t>
      </w:r>
      <w:r w:rsidR="00315631">
        <w:rPr>
          <w:sz w:val="28"/>
          <w:szCs w:val="28"/>
        </w:rPr>
        <w:t>,7 тыс</w:t>
      </w:r>
      <w:proofErr w:type="gramStart"/>
      <w:r w:rsidR="00315631">
        <w:rPr>
          <w:sz w:val="28"/>
          <w:szCs w:val="28"/>
        </w:rPr>
        <w:t>.</w:t>
      </w:r>
      <w:r w:rsidRPr="00C84243">
        <w:rPr>
          <w:sz w:val="28"/>
          <w:szCs w:val="28"/>
        </w:rPr>
        <w:t>р</w:t>
      </w:r>
      <w:proofErr w:type="gramEnd"/>
      <w:r w:rsidRPr="00C84243">
        <w:rPr>
          <w:sz w:val="28"/>
          <w:szCs w:val="28"/>
        </w:rPr>
        <w:t>уб</w:t>
      </w:r>
      <w:r w:rsidR="00315631">
        <w:rPr>
          <w:sz w:val="28"/>
          <w:szCs w:val="28"/>
        </w:rPr>
        <w:t>.</w:t>
      </w:r>
    </w:p>
    <w:p w:rsidR="002E621A" w:rsidRPr="00BE1F18" w:rsidRDefault="002E621A" w:rsidP="004275CA">
      <w:pPr>
        <w:ind w:firstLine="567"/>
        <w:jc w:val="center"/>
        <w:rPr>
          <w:color w:val="FF0000"/>
          <w:sz w:val="28"/>
          <w:szCs w:val="28"/>
        </w:rPr>
      </w:pPr>
    </w:p>
    <w:p w:rsidR="001A440F" w:rsidRPr="00BE1F18" w:rsidRDefault="001A440F" w:rsidP="001A440F">
      <w:pPr>
        <w:rPr>
          <w:color w:val="FF0000"/>
        </w:rPr>
      </w:pPr>
    </w:p>
    <w:p w:rsidR="00A35C10" w:rsidRPr="00BE1F18" w:rsidRDefault="00A35C10" w:rsidP="00FC585C">
      <w:pPr>
        <w:ind w:firstLine="567"/>
        <w:jc w:val="both"/>
        <w:rPr>
          <w:color w:val="FF0000"/>
          <w:sz w:val="28"/>
          <w:szCs w:val="28"/>
        </w:rPr>
      </w:pPr>
    </w:p>
    <w:p w:rsidR="0011374B" w:rsidRDefault="0011374B" w:rsidP="000042D1">
      <w:pPr>
        <w:jc w:val="center"/>
        <w:rPr>
          <w:b/>
          <w:sz w:val="28"/>
          <w:szCs w:val="28"/>
        </w:rPr>
      </w:pPr>
    </w:p>
    <w:p w:rsidR="0011374B" w:rsidRDefault="0011374B" w:rsidP="000042D1">
      <w:pPr>
        <w:jc w:val="center"/>
        <w:rPr>
          <w:b/>
          <w:sz w:val="28"/>
          <w:szCs w:val="28"/>
        </w:rPr>
      </w:pPr>
    </w:p>
    <w:p w:rsidR="000042D1" w:rsidRPr="00974EEB" w:rsidRDefault="000042D1" w:rsidP="000042D1">
      <w:pPr>
        <w:jc w:val="center"/>
        <w:rPr>
          <w:b/>
          <w:sz w:val="28"/>
          <w:szCs w:val="28"/>
        </w:rPr>
      </w:pPr>
      <w:r w:rsidRPr="00974EEB">
        <w:rPr>
          <w:b/>
          <w:sz w:val="28"/>
          <w:szCs w:val="28"/>
        </w:rPr>
        <w:lastRenderedPageBreak/>
        <w:t xml:space="preserve">БЛАГОУСТРОЙСТВО </w:t>
      </w:r>
      <w:r w:rsidR="00616965" w:rsidRPr="00974EEB">
        <w:rPr>
          <w:b/>
          <w:sz w:val="28"/>
          <w:szCs w:val="28"/>
        </w:rPr>
        <w:t>И</w:t>
      </w:r>
    </w:p>
    <w:p w:rsidR="000042D1" w:rsidRPr="00974EEB" w:rsidRDefault="000042D1" w:rsidP="000042D1">
      <w:pPr>
        <w:jc w:val="center"/>
        <w:rPr>
          <w:b/>
          <w:sz w:val="28"/>
          <w:szCs w:val="28"/>
        </w:rPr>
      </w:pPr>
      <w:r w:rsidRPr="00974EEB">
        <w:rPr>
          <w:b/>
          <w:sz w:val="28"/>
          <w:szCs w:val="28"/>
        </w:rPr>
        <w:t>ФОРМИРОВАНИЕ КОМФОРТНОЙ ГОРОДСКОЙ СРЕДЫ</w:t>
      </w:r>
    </w:p>
    <w:p w:rsidR="00194846" w:rsidRDefault="00194846" w:rsidP="00974EEB">
      <w:pPr>
        <w:jc w:val="both"/>
        <w:rPr>
          <w:b/>
          <w:sz w:val="28"/>
          <w:szCs w:val="28"/>
          <w:u w:val="single"/>
        </w:rPr>
      </w:pPr>
    </w:p>
    <w:p w:rsidR="00974EEB" w:rsidRPr="002B4975" w:rsidRDefault="00974EEB" w:rsidP="0011374B">
      <w:pPr>
        <w:jc w:val="center"/>
        <w:rPr>
          <w:b/>
          <w:sz w:val="28"/>
          <w:szCs w:val="28"/>
          <w:u w:val="single"/>
        </w:rPr>
      </w:pPr>
      <w:r w:rsidRPr="002B4975">
        <w:rPr>
          <w:b/>
          <w:sz w:val="28"/>
          <w:szCs w:val="28"/>
          <w:u w:val="single"/>
        </w:rPr>
        <w:t>БЛАГОУСТРОЙСТВО</w:t>
      </w:r>
    </w:p>
    <w:p w:rsidR="00974EEB" w:rsidRPr="00374C92" w:rsidRDefault="00974EEB" w:rsidP="0011374B">
      <w:pPr>
        <w:jc w:val="center"/>
        <w:rPr>
          <w:sz w:val="28"/>
          <w:szCs w:val="28"/>
          <w:u w:val="single"/>
        </w:rPr>
      </w:pPr>
      <w:r w:rsidRPr="00374C92">
        <w:rPr>
          <w:sz w:val="28"/>
          <w:szCs w:val="28"/>
          <w:u w:val="single"/>
        </w:rPr>
        <w:t>Подпрограмма «Обеспечение уличного освещения»</w:t>
      </w:r>
    </w:p>
    <w:p w:rsidR="00974EEB" w:rsidRDefault="0011374B" w:rsidP="00974EEB">
      <w:pPr>
        <w:jc w:val="both"/>
        <w:rPr>
          <w:sz w:val="28"/>
          <w:szCs w:val="28"/>
        </w:rPr>
      </w:pPr>
      <w:r>
        <w:rPr>
          <w:sz w:val="28"/>
          <w:szCs w:val="28"/>
        </w:rPr>
        <w:t xml:space="preserve">           </w:t>
      </w:r>
      <w:r w:rsidR="00974EEB">
        <w:rPr>
          <w:sz w:val="28"/>
          <w:szCs w:val="28"/>
        </w:rPr>
        <w:t>В первом полугодии 2021 года заключен муниципальный контракт  по текущему содержанию и обслуживанию сетей электроснабжения на общую сумму 343</w:t>
      </w:r>
      <w:r w:rsidR="00974EEB" w:rsidRPr="00D03B03">
        <w:rPr>
          <w:sz w:val="28"/>
          <w:szCs w:val="28"/>
        </w:rPr>
        <w:t>0</w:t>
      </w:r>
      <w:r w:rsidR="00974EEB">
        <w:rPr>
          <w:sz w:val="28"/>
          <w:szCs w:val="28"/>
        </w:rPr>
        <w:t>,1 тыс</w:t>
      </w:r>
      <w:proofErr w:type="gramStart"/>
      <w:r w:rsidR="00974EEB">
        <w:rPr>
          <w:sz w:val="28"/>
          <w:szCs w:val="28"/>
        </w:rPr>
        <w:t>.р</w:t>
      </w:r>
      <w:proofErr w:type="gramEnd"/>
      <w:r w:rsidR="00974EEB">
        <w:rPr>
          <w:sz w:val="28"/>
          <w:szCs w:val="28"/>
        </w:rPr>
        <w:t>уб. Подрядная организация ООО «Востокспецмонтаж» определена по результатам конкурсных процедур.</w:t>
      </w:r>
    </w:p>
    <w:p w:rsidR="00974EEB" w:rsidRDefault="00974EEB" w:rsidP="00974EEB">
      <w:pPr>
        <w:jc w:val="both"/>
        <w:rPr>
          <w:sz w:val="28"/>
          <w:szCs w:val="28"/>
        </w:rPr>
      </w:pPr>
      <w:r>
        <w:rPr>
          <w:sz w:val="28"/>
          <w:szCs w:val="28"/>
        </w:rPr>
        <w:t>В целях обеспечения уличного освещения заключен муниципальный ко</w:t>
      </w:r>
      <w:r>
        <w:rPr>
          <w:sz w:val="28"/>
          <w:szCs w:val="28"/>
        </w:rPr>
        <w:t>н</w:t>
      </w:r>
      <w:r>
        <w:rPr>
          <w:sz w:val="28"/>
          <w:szCs w:val="28"/>
        </w:rPr>
        <w:t>тракт на оплату электроэнергии. Стоимость контракта с учетом заключенных дополнительных соглашений на основании фактического потребления эле</w:t>
      </w:r>
      <w:r>
        <w:rPr>
          <w:sz w:val="28"/>
          <w:szCs w:val="28"/>
        </w:rPr>
        <w:t>к</w:t>
      </w:r>
      <w:r>
        <w:rPr>
          <w:sz w:val="28"/>
          <w:szCs w:val="28"/>
        </w:rPr>
        <w:t>троэнергии – 3 757,2 тыс</w:t>
      </w:r>
      <w:proofErr w:type="gramStart"/>
      <w:r>
        <w:rPr>
          <w:sz w:val="28"/>
          <w:szCs w:val="28"/>
        </w:rPr>
        <w:t>.р</w:t>
      </w:r>
      <w:proofErr w:type="gramEnd"/>
      <w:r>
        <w:rPr>
          <w:sz w:val="28"/>
          <w:szCs w:val="28"/>
        </w:rPr>
        <w:t>уб.</w:t>
      </w:r>
    </w:p>
    <w:p w:rsidR="00974EEB" w:rsidRDefault="00974EEB" w:rsidP="00974EEB">
      <w:pPr>
        <w:jc w:val="both"/>
        <w:rPr>
          <w:sz w:val="28"/>
          <w:szCs w:val="28"/>
        </w:rPr>
      </w:pPr>
      <w:r>
        <w:rPr>
          <w:sz w:val="28"/>
          <w:szCs w:val="28"/>
        </w:rPr>
        <w:t xml:space="preserve">Также исполнен муниципальный контракт на строительство линии уличного освещения ул. Механизаторов в </w:t>
      </w:r>
      <w:proofErr w:type="gramStart"/>
      <w:r>
        <w:rPr>
          <w:sz w:val="28"/>
          <w:szCs w:val="28"/>
        </w:rPr>
        <w:t>г</w:t>
      </w:r>
      <w:proofErr w:type="gramEnd"/>
      <w:r>
        <w:rPr>
          <w:sz w:val="28"/>
          <w:szCs w:val="28"/>
        </w:rPr>
        <w:t>. Валдай. Стоимость работ по контракту с</w:t>
      </w:r>
      <w:r>
        <w:rPr>
          <w:sz w:val="28"/>
          <w:szCs w:val="28"/>
        </w:rPr>
        <w:t>о</w:t>
      </w:r>
      <w:r>
        <w:rPr>
          <w:sz w:val="28"/>
          <w:szCs w:val="28"/>
        </w:rPr>
        <w:t>ставила – 490,0 тыс</w:t>
      </w:r>
      <w:proofErr w:type="gramStart"/>
      <w:r>
        <w:rPr>
          <w:sz w:val="28"/>
          <w:szCs w:val="28"/>
        </w:rPr>
        <w:t>.р</w:t>
      </w:r>
      <w:proofErr w:type="gramEnd"/>
      <w:r>
        <w:rPr>
          <w:sz w:val="28"/>
          <w:szCs w:val="28"/>
        </w:rPr>
        <w:t>уб. В целях исполнения вышеуказанного контракта з</w:t>
      </w:r>
      <w:r>
        <w:rPr>
          <w:sz w:val="28"/>
          <w:szCs w:val="28"/>
        </w:rPr>
        <w:t>а</w:t>
      </w:r>
      <w:r>
        <w:rPr>
          <w:sz w:val="28"/>
          <w:szCs w:val="28"/>
        </w:rPr>
        <w:t>ключен Договор с ООО «ЛИГА» на осуществление услуг по строительному контролю на сумму 12,0 тыс.руб.</w:t>
      </w:r>
    </w:p>
    <w:p w:rsidR="00974EEB" w:rsidRDefault="00974EEB" w:rsidP="00974EEB">
      <w:pPr>
        <w:jc w:val="both"/>
        <w:rPr>
          <w:sz w:val="28"/>
          <w:szCs w:val="28"/>
        </w:rPr>
      </w:pPr>
      <w:r>
        <w:rPr>
          <w:sz w:val="28"/>
          <w:szCs w:val="28"/>
        </w:rPr>
        <w:t>В целях надлежащего функционирования системы уличного освещения пр</w:t>
      </w:r>
      <w:r>
        <w:rPr>
          <w:sz w:val="28"/>
          <w:szCs w:val="28"/>
        </w:rPr>
        <w:t>о</w:t>
      </w:r>
      <w:r>
        <w:rPr>
          <w:sz w:val="28"/>
          <w:szCs w:val="28"/>
        </w:rPr>
        <w:t>изведен текущий ремонт системы уличного освещения на территории гара</w:t>
      </w:r>
      <w:r>
        <w:rPr>
          <w:sz w:val="28"/>
          <w:szCs w:val="28"/>
        </w:rPr>
        <w:t>ж</w:t>
      </w:r>
      <w:r>
        <w:rPr>
          <w:sz w:val="28"/>
          <w:szCs w:val="28"/>
        </w:rPr>
        <w:t>ного комплекса ул. Радищева, а также участка линии уличного освещения на ул. Железнодорожная. Стоимость работ составила 494,8 тыс</w:t>
      </w:r>
      <w:proofErr w:type="gramStart"/>
      <w:r>
        <w:rPr>
          <w:sz w:val="28"/>
          <w:szCs w:val="28"/>
        </w:rPr>
        <w:t>.р</w:t>
      </w:r>
      <w:proofErr w:type="gramEnd"/>
      <w:r>
        <w:rPr>
          <w:sz w:val="28"/>
          <w:szCs w:val="28"/>
        </w:rPr>
        <w:t>уб.</w:t>
      </w:r>
    </w:p>
    <w:p w:rsidR="00974EEB" w:rsidRDefault="00974EEB" w:rsidP="00974EEB">
      <w:pPr>
        <w:jc w:val="both"/>
        <w:rPr>
          <w:sz w:val="28"/>
          <w:szCs w:val="28"/>
        </w:rPr>
      </w:pPr>
    </w:p>
    <w:p w:rsidR="0011374B" w:rsidRDefault="00974EEB" w:rsidP="0011374B">
      <w:pPr>
        <w:jc w:val="center"/>
        <w:rPr>
          <w:sz w:val="28"/>
          <w:szCs w:val="28"/>
          <w:u w:val="single"/>
        </w:rPr>
      </w:pPr>
      <w:r w:rsidRPr="00374C92">
        <w:rPr>
          <w:sz w:val="28"/>
          <w:szCs w:val="28"/>
          <w:u w:val="single"/>
        </w:rPr>
        <w:t>Подпрограмма «Организация озеленения территории</w:t>
      </w:r>
    </w:p>
    <w:p w:rsidR="00974EEB" w:rsidRPr="00374C92" w:rsidRDefault="00974EEB" w:rsidP="0011374B">
      <w:pPr>
        <w:jc w:val="center"/>
        <w:rPr>
          <w:sz w:val="28"/>
          <w:szCs w:val="28"/>
          <w:u w:val="single"/>
        </w:rPr>
      </w:pPr>
      <w:r w:rsidRPr="00374C92">
        <w:rPr>
          <w:sz w:val="28"/>
          <w:szCs w:val="28"/>
          <w:u w:val="single"/>
        </w:rPr>
        <w:t xml:space="preserve"> Валдайского городского поселения»</w:t>
      </w:r>
    </w:p>
    <w:p w:rsidR="00974EEB" w:rsidRDefault="0011374B" w:rsidP="00974EEB">
      <w:pPr>
        <w:jc w:val="both"/>
        <w:rPr>
          <w:sz w:val="28"/>
          <w:szCs w:val="28"/>
        </w:rPr>
      </w:pPr>
      <w:r>
        <w:rPr>
          <w:sz w:val="28"/>
          <w:szCs w:val="28"/>
        </w:rPr>
        <w:t xml:space="preserve">          </w:t>
      </w:r>
      <w:r w:rsidR="00974EEB">
        <w:rPr>
          <w:sz w:val="28"/>
          <w:szCs w:val="28"/>
        </w:rPr>
        <w:t>В первом квартале 2021 года в рамках данной подпрограммы заключ</w:t>
      </w:r>
      <w:r w:rsidR="00974EEB">
        <w:rPr>
          <w:sz w:val="28"/>
          <w:szCs w:val="28"/>
        </w:rPr>
        <w:t>е</w:t>
      </w:r>
      <w:r w:rsidR="00974EEB">
        <w:rPr>
          <w:sz w:val="28"/>
          <w:szCs w:val="28"/>
        </w:rPr>
        <w:t>ны Договора на содержание озелененных территорий Валдайского городск</w:t>
      </w:r>
      <w:r w:rsidR="00974EEB">
        <w:rPr>
          <w:sz w:val="28"/>
          <w:szCs w:val="28"/>
        </w:rPr>
        <w:t>о</w:t>
      </w:r>
      <w:r w:rsidR="00974EEB">
        <w:rPr>
          <w:sz w:val="28"/>
          <w:szCs w:val="28"/>
        </w:rPr>
        <w:t>го поселения с ИП Брючко Р.В. на сумму 755,6 тыс</w:t>
      </w:r>
      <w:proofErr w:type="gramStart"/>
      <w:r w:rsidR="00974EEB">
        <w:rPr>
          <w:sz w:val="28"/>
          <w:szCs w:val="28"/>
        </w:rPr>
        <w:t>.р</w:t>
      </w:r>
      <w:proofErr w:type="gramEnd"/>
      <w:r w:rsidR="00974EEB">
        <w:rPr>
          <w:sz w:val="28"/>
          <w:szCs w:val="28"/>
        </w:rPr>
        <w:t>уб.</w:t>
      </w:r>
    </w:p>
    <w:p w:rsidR="00974EEB" w:rsidRDefault="00974EEB" w:rsidP="00974EEB">
      <w:pPr>
        <w:jc w:val="both"/>
        <w:rPr>
          <w:sz w:val="28"/>
          <w:szCs w:val="28"/>
        </w:rPr>
      </w:pPr>
      <w:r>
        <w:rPr>
          <w:sz w:val="28"/>
          <w:szCs w:val="28"/>
        </w:rPr>
        <w:t>Также по результатам конкурсных процедур с ИП Цветков А.С. заключен муниципальный контракт на содержание цветников и вазонов в г. Валдай на сумму 1 465,00 тыс</w:t>
      </w:r>
      <w:proofErr w:type="gramStart"/>
      <w:r>
        <w:rPr>
          <w:sz w:val="28"/>
          <w:szCs w:val="28"/>
        </w:rPr>
        <w:t>.р</w:t>
      </w:r>
      <w:proofErr w:type="gramEnd"/>
      <w:r>
        <w:rPr>
          <w:sz w:val="28"/>
          <w:szCs w:val="28"/>
        </w:rPr>
        <w:t>уб. Контракт исполнен в полном объеме.</w:t>
      </w:r>
    </w:p>
    <w:p w:rsidR="00974EEB" w:rsidRDefault="0011374B" w:rsidP="00974EEB">
      <w:pPr>
        <w:jc w:val="both"/>
        <w:rPr>
          <w:sz w:val="28"/>
          <w:szCs w:val="28"/>
        </w:rPr>
      </w:pPr>
      <w:r>
        <w:rPr>
          <w:sz w:val="28"/>
          <w:szCs w:val="28"/>
        </w:rPr>
        <w:t xml:space="preserve">          </w:t>
      </w:r>
      <w:r w:rsidR="00974EEB">
        <w:rPr>
          <w:sz w:val="28"/>
          <w:szCs w:val="28"/>
        </w:rPr>
        <w:t>В рамках данной подпрограммы выполнены работы по побелке дерев</w:t>
      </w:r>
      <w:r w:rsidR="00974EEB">
        <w:rPr>
          <w:sz w:val="28"/>
          <w:szCs w:val="28"/>
        </w:rPr>
        <w:t>ь</w:t>
      </w:r>
      <w:r w:rsidR="00974EEB">
        <w:rPr>
          <w:sz w:val="28"/>
          <w:szCs w:val="28"/>
        </w:rPr>
        <w:t>ев, устройству клумбы на 50,7 тыс</w:t>
      </w:r>
      <w:proofErr w:type="gramStart"/>
      <w:r w:rsidR="00974EEB">
        <w:rPr>
          <w:sz w:val="28"/>
          <w:szCs w:val="28"/>
        </w:rPr>
        <w:t>.р</w:t>
      </w:r>
      <w:proofErr w:type="gramEnd"/>
      <w:r w:rsidR="00974EEB">
        <w:rPr>
          <w:sz w:val="28"/>
          <w:szCs w:val="28"/>
        </w:rPr>
        <w:t>уб.</w:t>
      </w:r>
    </w:p>
    <w:p w:rsidR="00974EEB" w:rsidRDefault="00974EEB" w:rsidP="00974EEB">
      <w:pPr>
        <w:jc w:val="both"/>
        <w:rPr>
          <w:sz w:val="28"/>
          <w:szCs w:val="28"/>
        </w:rPr>
      </w:pPr>
      <w:r>
        <w:rPr>
          <w:sz w:val="28"/>
          <w:szCs w:val="28"/>
        </w:rPr>
        <w:t>В течение летне-осеннего периода выполнены работы по обрезке кустарн</w:t>
      </w:r>
      <w:r>
        <w:rPr>
          <w:sz w:val="28"/>
          <w:szCs w:val="28"/>
        </w:rPr>
        <w:t>и</w:t>
      </w:r>
      <w:r>
        <w:rPr>
          <w:sz w:val="28"/>
          <w:szCs w:val="28"/>
        </w:rPr>
        <w:t>ков на территории Валдайского городского поселения на сумму 198,3 тыс</w:t>
      </w:r>
      <w:proofErr w:type="gramStart"/>
      <w:r>
        <w:rPr>
          <w:sz w:val="28"/>
          <w:szCs w:val="28"/>
        </w:rPr>
        <w:t>.р</w:t>
      </w:r>
      <w:proofErr w:type="gramEnd"/>
      <w:r>
        <w:rPr>
          <w:sz w:val="28"/>
          <w:szCs w:val="28"/>
        </w:rPr>
        <w:t>уб.</w:t>
      </w:r>
    </w:p>
    <w:p w:rsidR="00974EEB" w:rsidRDefault="0011374B" w:rsidP="00974EEB">
      <w:pPr>
        <w:jc w:val="both"/>
        <w:rPr>
          <w:sz w:val="28"/>
          <w:szCs w:val="28"/>
        </w:rPr>
      </w:pPr>
      <w:r>
        <w:rPr>
          <w:sz w:val="28"/>
          <w:szCs w:val="28"/>
        </w:rPr>
        <w:t xml:space="preserve">          </w:t>
      </w:r>
      <w:r w:rsidR="00974EEB">
        <w:rPr>
          <w:sz w:val="28"/>
          <w:szCs w:val="28"/>
        </w:rPr>
        <w:t>Также выполнены работы по удалению аварийных деревьев на терр</w:t>
      </w:r>
      <w:r w:rsidR="00974EEB">
        <w:rPr>
          <w:sz w:val="28"/>
          <w:szCs w:val="28"/>
        </w:rPr>
        <w:t>и</w:t>
      </w:r>
      <w:r w:rsidR="00974EEB">
        <w:rPr>
          <w:sz w:val="28"/>
          <w:szCs w:val="28"/>
        </w:rPr>
        <w:t>тории Валдайского городского поселения на сумму 604,2 тыс. руб.</w:t>
      </w:r>
    </w:p>
    <w:p w:rsidR="00974EEB" w:rsidRDefault="00974EEB" w:rsidP="00974EEB">
      <w:pPr>
        <w:jc w:val="both"/>
        <w:rPr>
          <w:sz w:val="28"/>
          <w:szCs w:val="28"/>
        </w:rPr>
      </w:pPr>
      <w:r>
        <w:rPr>
          <w:sz w:val="28"/>
          <w:szCs w:val="28"/>
        </w:rPr>
        <w:t>В целях благоустройства в 2021 году выполнялись мероприятия по мульч</w:t>
      </w:r>
      <w:r>
        <w:rPr>
          <w:sz w:val="28"/>
          <w:szCs w:val="28"/>
        </w:rPr>
        <w:t>и</w:t>
      </w:r>
      <w:r>
        <w:rPr>
          <w:sz w:val="28"/>
          <w:szCs w:val="28"/>
        </w:rPr>
        <w:t>рованию порубочных остатков на сумму 39,</w:t>
      </w:r>
      <w:r w:rsidRPr="005A5973">
        <w:rPr>
          <w:sz w:val="28"/>
          <w:szCs w:val="28"/>
        </w:rPr>
        <w:t>0 тыс</w:t>
      </w:r>
      <w:proofErr w:type="gramStart"/>
      <w:r w:rsidRPr="005A5973">
        <w:rPr>
          <w:sz w:val="28"/>
          <w:szCs w:val="28"/>
        </w:rPr>
        <w:t>.р</w:t>
      </w:r>
      <w:proofErr w:type="gramEnd"/>
      <w:r w:rsidRPr="005A5973">
        <w:rPr>
          <w:sz w:val="28"/>
          <w:szCs w:val="28"/>
        </w:rPr>
        <w:t>уб</w:t>
      </w:r>
      <w:r>
        <w:rPr>
          <w:sz w:val="28"/>
          <w:szCs w:val="28"/>
        </w:rPr>
        <w:t>.</w:t>
      </w:r>
    </w:p>
    <w:p w:rsidR="00974EEB" w:rsidRDefault="00974EEB" w:rsidP="00974EEB">
      <w:pPr>
        <w:jc w:val="both"/>
        <w:rPr>
          <w:sz w:val="28"/>
          <w:szCs w:val="28"/>
        </w:rPr>
      </w:pPr>
    </w:p>
    <w:p w:rsidR="00974EEB" w:rsidRPr="00B6228A" w:rsidRDefault="00974EEB" w:rsidP="0011374B">
      <w:pPr>
        <w:jc w:val="center"/>
        <w:rPr>
          <w:sz w:val="28"/>
          <w:szCs w:val="28"/>
          <w:u w:val="single"/>
        </w:rPr>
      </w:pPr>
      <w:r w:rsidRPr="00B6228A">
        <w:rPr>
          <w:sz w:val="28"/>
          <w:szCs w:val="28"/>
          <w:u w:val="single"/>
        </w:rPr>
        <w:t>Подпрограмма «</w:t>
      </w:r>
      <w:r>
        <w:rPr>
          <w:sz w:val="28"/>
          <w:szCs w:val="28"/>
          <w:u w:val="single"/>
        </w:rPr>
        <w:t>Организация содержания мест захоронений</w:t>
      </w:r>
      <w:r w:rsidRPr="00B6228A">
        <w:rPr>
          <w:sz w:val="28"/>
          <w:szCs w:val="28"/>
          <w:u w:val="single"/>
        </w:rPr>
        <w:t>»</w:t>
      </w:r>
    </w:p>
    <w:p w:rsidR="00974EEB" w:rsidRDefault="0011374B" w:rsidP="00974EEB">
      <w:pPr>
        <w:jc w:val="both"/>
        <w:rPr>
          <w:sz w:val="28"/>
          <w:szCs w:val="28"/>
        </w:rPr>
      </w:pPr>
      <w:r>
        <w:rPr>
          <w:sz w:val="28"/>
          <w:szCs w:val="28"/>
        </w:rPr>
        <w:t xml:space="preserve">          </w:t>
      </w:r>
      <w:r w:rsidR="00974EEB">
        <w:rPr>
          <w:sz w:val="28"/>
          <w:szCs w:val="28"/>
        </w:rPr>
        <w:t>В 2021 году в целях  содержания трех гражданских кладбищ исполнен соответствующий муниципальный контракт. Уборку территории, скашив</w:t>
      </w:r>
      <w:r w:rsidR="00974EEB">
        <w:rPr>
          <w:sz w:val="28"/>
          <w:szCs w:val="28"/>
        </w:rPr>
        <w:t>а</w:t>
      </w:r>
      <w:r w:rsidR="00974EEB">
        <w:rPr>
          <w:sz w:val="28"/>
          <w:szCs w:val="28"/>
        </w:rPr>
        <w:t xml:space="preserve">ние травы, вывоз мусора </w:t>
      </w:r>
      <w:proofErr w:type="gramStart"/>
      <w:r w:rsidR="00974EEB">
        <w:rPr>
          <w:sz w:val="28"/>
          <w:szCs w:val="28"/>
        </w:rPr>
        <w:t>осуществлялся ИП Егоровым А.Н. Общая сто</w:t>
      </w:r>
      <w:r w:rsidR="00974EEB">
        <w:rPr>
          <w:sz w:val="28"/>
          <w:szCs w:val="28"/>
        </w:rPr>
        <w:t>и</w:t>
      </w:r>
      <w:r w:rsidR="00974EEB">
        <w:rPr>
          <w:sz w:val="28"/>
          <w:szCs w:val="28"/>
        </w:rPr>
        <w:t>мость работ по контракту составила</w:t>
      </w:r>
      <w:proofErr w:type="gramEnd"/>
      <w:r w:rsidR="00974EEB">
        <w:rPr>
          <w:sz w:val="28"/>
          <w:szCs w:val="28"/>
        </w:rPr>
        <w:t xml:space="preserve"> 382,0 тыс. руб.</w:t>
      </w:r>
    </w:p>
    <w:p w:rsidR="00974EEB" w:rsidRDefault="00974EEB" w:rsidP="00974EEB">
      <w:pPr>
        <w:jc w:val="both"/>
        <w:rPr>
          <w:sz w:val="28"/>
          <w:szCs w:val="28"/>
        </w:rPr>
      </w:pPr>
    </w:p>
    <w:p w:rsidR="0011374B" w:rsidRDefault="0011374B" w:rsidP="00974EEB">
      <w:pPr>
        <w:jc w:val="both"/>
        <w:rPr>
          <w:sz w:val="28"/>
          <w:szCs w:val="28"/>
        </w:rPr>
      </w:pPr>
    </w:p>
    <w:p w:rsidR="00974EEB" w:rsidRPr="00B6228A" w:rsidRDefault="00974EEB" w:rsidP="0011374B">
      <w:pPr>
        <w:jc w:val="center"/>
        <w:rPr>
          <w:sz w:val="28"/>
          <w:szCs w:val="28"/>
          <w:u w:val="single"/>
        </w:rPr>
      </w:pPr>
      <w:r w:rsidRPr="00B6228A">
        <w:rPr>
          <w:sz w:val="28"/>
          <w:szCs w:val="28"/>
          <w:u w:val="single"/>
        </w:rPr>
        <w:lastRenderedPageBreak/>
        <w:t>Подпрограмма «Содержание общественных территорий»</w:t>
      </w:r>
    </w:p>
    <w:p w:rsidR="00974EEB" w:rsidRDefault="0011374B" w:rsidP="00974EEB">
      <w:pPr>
        <w:jc w:val="both"/>
        <w:rPr>
          <w:sz w:val="28"/>
          <w:szCs w:val="28"/>
        </w:rPr>
      </w:pPr>
      <w:r>
        <w:rPr>
          <w:sz w:val="28"/>
          <w:szCs w:val="28"/>
        </w:rPr>
        <w:t xml:space="preserve">          З</w:t>
      </w:r>
      <w:r w:rsidR="00974EEB">
        <w:rPr>
          <w:sz w:val="28"/>
          <w:szCs w:val="28"/>
        </w:rPr>
        <w:t>авершено исполнение муниципального контракта на содержание о</w:t>
      </w:r>
      <w:r w:rsidR="00974EEB">
        <w:rPr>
          <w:sz w:val="28"/>
          <w:szCs w:val="28"/>
        </w:rPr>
        <w:t>б</w:t>
      </w:r>
      <w:r w:rsidR="00974EEB">
        <w:rPr>
          <w:sz w:val="28"/>
          <w:szCs w:val="28"/>
        </w:rPr>
        <w:t>щественной территории «Набережная оз. Валдайское». Контракт заключен по итогам конкурсных процедур с ИП Кузин С.Н. на сумму 1 166,9 тыс</w:t>
      </w:r>
      <w:proofErr w:type="gramStart"/>
      <w:r w:rsidR="00974EEB">
        <w:rPr>
          <w:sz w:val="28"/>
          <w:szCs w:val="28"/>
        </w:rPr>
        <w:t>.р</w:t>
      </w:r>
      <w:proofErr w:type="gramEnd"/>
      <w:r w:rsidR="00974EEB">
        <w:rPr>
          <w:sz w:val="28"/>
          <w:szCs w:val="28"/>
        </w:rPr>
        <w:t>уб. В рамках данного контракта в 2021 проводились работы по уборке террит</w:t>
      </w:r>
      <w:r w:rsidR="00974EEB">
        <w:rPr>
          <w:sz w:val="28"/>
          <w:szCs w:val="28"/>
        </w:rPr>
        <w:t>о</w:t>
      </w:r>
      <w:r w:rsidR="00974EEB">
        <w:rPr>
          <w:sz w:val="28"/>
          <w:szCs w:val="28"/>
        </w:rPr>
        <w:t xml:space="preserve">рии, очистке прибрежной полосы от водорослей, содержанию общественного туалета, содержанию игрового оборудования, обрезке кустарников, очистке территории от снега и наледи. </w:t>
      </w:r>
    </w:p>
    <w:p w:rsidR="00974EEB" w:rsidRDefault="0011374B" w:rsidP="00974EEB">
      <w:pPr>
        <w:jc w:val="both"/>
        <w:rPr>
          <w:sz w:val="28"/>
          <w:szCs w:val="28"/>
        </w:rPr>
      </w:pPr>
      <w:r>
        <w:rPr>
          <w:sz w:val="28"/>
          <w:szCs w:val="28"/>
        </w:rPr>
        <w:t xml:space="preserve">         </w:t>
      </w:r>
      <w:r w:rsidR="00974EEB">
        <w:rPr>
          <w:sz w:val="28"/>
          <w:szCs w:val="28"/>
        </w:rPr>
        <w:t>В отношении указанной территории также осуществлялись работы по контролю качества природной воды на основании соответствующего догов</w:t>
      </w:r>
      <w:r w:rsidR="00974EEB">
        <w:rPr>
          <w:sz w:val="28"/>
          <w:szCs w:val="28"/>
        </w:rPr>
        <w:t>о</w:t>
      </w:r>
      <w:r w:rsidR="00974EEB">
        <w:rPr>
          <w:sz w:val="28"/>
          <w:szCs w:val="28"/>
        </w:rPr>
        <w:t>ра. Стоимость работ – 6,0 тыс</w:t>
      </w:r>
      <w:proofErr w:type="gramStart"/>
      <w:r w:rsidR="00974EEB">
        <w:rPr>
          <w:sz w:val="28"/>
          <w:szCs w:val="28"/>
        </w:rPr>
        <w:t>.р</w:t>
      </w:r>
      <w:proofErr w:type="gramEnd"/>
      <w:r w:rsidR="00974EEB">
        <w:rPr>
          <w:sz w:val="28"/>
          <w:szCs w:val="28"/>
        </w:rPr>
        <w:t>уб., оплата за пользование акваторией водн</w:t>
      </w:r>
      <w:r w:rsidR="00974EEB">
        <w:rPr>
          <w:sz w:val="28"/>
          <w:szCs w:val="28"/>
        </w:rPr>
        <w:t>о</w:t>
      </w:r>
      <w:r w:rsidR="00974EEB">
        <w:rPr>
          <w:sz w:val="28"/>
          <w:szCs w:val="28"/>
        </w:rPr>
        <w:t xml:space="preserve">го объекта составляет – 0,4 тыс.руб. </w:t>
      </w:r>
    </w:p>
    <w:p w:rsidR="00974EEB" w:rsidRDefault="00974EEB" w:rsidP="00974EEB">
      <w:pPr>
        <w:jc w:val="both"/>
        <w:rPr>
          <w:sz w:val="28"/>
          <w:szCs w:val="28"/>
        </w:rPr>
      </w:pPr>
      <w:r>
        <w:rPr>
          <w:sz w:val="28"/>
          <w:szCs w:val="28"/>
        </w:rPr>
        <w:t>Также 2021 завершено исполнение муниципальных контракты на содержание общественных территорий:</w:t>
      </w:r>
    </w:p>
    <w:p w:rsidR="00974EEB" w:rsidRDefault="00974EEB" w:rsidP="00974EEB">
      <w:pPr>
        <w:jc w:val="both"/>
        <w:rPr>
          <w:sz w:val="28"/>
          <w:szCs w:val="28"/>
        </w:rPr>
      </w:pPr>
      <w:r>
        <w:rPr>
          <w:sz w:val="28"/>
          <w:szCs w:val="28"/>
        </w:rPr>
        <w:t>- Соловьевский парк – 278,6 тыс</w:t>
      </w:r>
      <w:proofErr w:type="gramStart"/>
      <w:r>
        <w:rPr>
          <w:sz w:val="28"/>
          <w:szCs w:val="28"/>
        </w:rPr>
        <w:t>.р</w:t>
      </w:r>
      <w:proofErr w:type="gramEnd"/>
      <w:r>
        <w:rPr>
          <w:sz w:val="28"/>
          <w:szCs w:val="28"/>
        </w:rPr>
        <w:t>уб.,</w:t>
      </w:r>
    </w:p>
    <w:p w:rsidR="00974EEB" w:rsidRDefault="00974EEB" w:rsidP="00974EEB">
      <w:pPr>
        <w:jc w:val="both"/>
        <w:rPr>
          <w:sz w:val="28"/>
          <w:szCs w:val="28"/>
        </w:rPr>
      </w:pPr>
      <w:r>
        <w:rPr>
          <w:sz w:val="28"/>
          <w:szCs w:val="28"/>
        </w:rPr>
        <w:t>- Городской пляж – 219,4 тыс</w:t>
      </w:r>
      <w:proofErr w:type="gramStart"/>
      <w:r>
        <w:rPr>
          <w:sz w:val="28"/>
          <w:szCs w:val="28"/>
        </w:rPr>
        <w:t>.р</w:t>
      </w:r>
      <w:proofErr w:type="gramEnd"/>
      <w:r>
        <w:rPr>
          <w:sz w:val="28"/>
          <w:szCs w:val="28"/>
        </w:rPr>
        <w:t>уб.</w:t>
      </w:r>
    </w:p>
    <w:p w:rsidR="00974EEB" w:rsidRDefault="00974EEB" w:rsidP="00974EEB">
      <w:pPr>
        <w:jc w:val="both"/>
        <w:rPr>
          <w:sz w:val="28"/>
          <w:szCs w:val="28"/>
        </w:rPr>
      </w:pPr>
      <w:r>
        <w:rPr>
          <w:sz w:val="28"/>
          <w:szCs w:val="28"/>
        </w:rPr>
        <w:t>Подрядной организацией ИП Мауткин Р.Ю. осуществляются работы по уборке мусора, скашиванию травы и очистке урн от мусора.</w:t>
      </w:r>
    </w:p>
    <w:p w:rsidR="00974EEB" w:rsidRDefault="00974EEB" w:rsidP="00974EEB">
      <w:pPr>
        <w:jc w:val="both"/>
        <w:rPr>
          <w:sz w:val="28"/>
          <w:szCs w:val="28"/>
        </w:rPr>
      </w:pPr>
    </w:p>
    <w:p w:rsidR="00974EEB" w:rsidRPr="00B6228A" w:rsidRDefault="00974EEB" w:rsidP="0011374B">
      <w:pPr>
        <w:jc w:val="center"/>
        <w:rPr>
          <w:sz w:val="28"/>
          <w:szCs w:val="28"/>
          <w:u w:val="single"/>
        </w:rPr>
      </w:pPr>
      <w:r w:rsidRPr="00B6228A">
        <w:rPr>
          <w:sz w:val="28"/>
          <w:szCs w:val="28"/>
          <w:u w:val="single"/>
        </w:rPr>
        <w:t>Подпрограмма «Прочие мероприятия по благоустройству»</w:t>
      </w:r>
    </w:p>
    <w:p w:rsidR="00974EEB" w:rsidRDefault="0011374B" w:rsidP="00974EEB">
      <w:pPr>
        <w:jc w:val="both"/>
        <w:rPr>
          <w:sz w:val="28"/>
          <w:szCs w:val="28"/>
        </w:rPr>
      </w:pPr>
      <w:r>
        <w:rPr>
          <w:sz w:val="28"/>
          <w:szCs w:val="28"/>
        </w:rPr>
        <w:t xml:space="preserve">        </w:t>
      </w:r>
      <w:r w:rsidR="00974EEB">
        <w:rPr>
          <w:sz w:val="28"/>
          <w:szCs w:val="28"/>
        </w:rPr>
        <w:t>В третьем квартале 2021 завершены работы по муниципальному ко</w:t>
      </w:r>
      <w:r w:rsidR="00974EEB">
        <w:rPr>
          <w:sz w:val="28"/>
          <w:szCs w:val="28"/>
        </w:rPr>
        <w:t>н</w:t>
      </w:r>
      <w:r w:rsidR="00974EEB">
        <w:rPr>
          <w:sz w:val="28"/>
          <w:szCs w:val="28"/>
        </w:rPr>
        <w:t>тракту по борьбе с борщевиком Сосновского. Подрядной организацией ИП Мауткин Р.Ю. осуществлены работы по скашиванию общей площадью 7,7 га, химическая обработка произведена на 9,9 га. Стоимость работ составила 258,3 тыс</w:t>
      </w:r>
      <w:proofErr w:type="gramStart"/>
      <w:r w:rsidR="00974EEB">
        <w:rPr>
          <w:sz w:val="28"/>
          <w:szCs w:val="28"/>
        </w:rPr>
        <w:t>.р</w:t>
      </w:r>
      <w:proofErr w:type="gramEnd"/>
      <w:r w:rsidR="00974EEB">
        <w:rPr>
          <w:sz w:val="28"/>
          <w:szCs w:val="28"/>
        </w:rPr>
        <w:t>уб.</w:t>
      </w:r>
    </w:p>
    <w:p w:rsidR="00974EEB" w:rsidRDefault="0011374B" w:rsidP="00974EEB">
      <w:pPr>
        <w:jc w:val="both"/>
        <w:rPr>
          <w:sz w:val="28"/>
          <w:szCs w:val="28"/>
        </w:rPr>
      </w:pPr>
      <w:r>
        <w:rPr>
          <w:sz w:val="28"/>
          <w:szCs w:val="28"/>
        </w:rPr>
        <w:t xml:space="preserve">        </w:t>
      </w:r>
      <w:r w:rsidR="00974EEB">
        <w:rPr>
          <w:sz w:val="28"/>
          <w:szCs w:val="28"/>
        </w:rPr>
        <w:t>Также завершены работы по контракту по обработке территорий от клещей и комаров летной и личиночной формы. Сумма контракта составила – 67,8 тыс</w:t>
      </w:r>
      <w:proofErr w:type="gramStart"/>
      <w:r w:rsidR="00974EEB">
        <w:rPr>
          <w:sz w:val="28"/>
          <w:szCs w:val="28"/>
        </w:rPr>
        <w:t>.р</w:t>
      </w:r>
      <w:proofErr w:type="gramEnd"/>
      <w:r w:rsidR="00974EEB">
        <w:rPr>
          <w:sz w:val="28"/>
          <w:szCs w:val="28"/>
        </w:rPr>
        <w:t>уб.</w:t>
      </w:r>
    </w:p>
    <w:p w:rsidR="00974EEB" w:rsidRPr="0064200E" w:rsidRDefault="0011374B" w:rsidP="00974EEB">
      <w:pPr>
        <w:jc w:val="both"/>
        <w:rPr>
          <w:sz w:val="28"/>
          <w:szCs w:val="28"/>
        </w:rPr>
      </w:pPr>
      <w:r>
        <w:rPr>
          <w:sz w:val="28"/>
          <w:szCs w:val="28"/>
        </w:rPr>
        <w:t xml:space="preserve">        </w:t>
      </w:r>
      <w:r w:rsidR="00974EEB" w:rsidRPr="0064200E">
        <w:rPr>
          <w:sz w:val="28"/>
          <w:szCs w:val="28"/>
        </w:rPr>
        <w:t>Произведены мероприятия по подготовке мест массового отдыха (Т</w:t>
      </w:r>
      <w:r w:rsidR="00974EEB" w:rsidRPr="0064200E">
        <w:rPr>
          <w:sz w:val="28"/>
          <w:szCs w:val="28"/>
        </w:rPr>
        <w:t>и</w:t>
      </w:r>
      <w:r w:rsidR="00974EEB" w:rsidRPr="0064200E">
        <w:rPr>
          <w:sz w:val="28"/>
          <w:szCs w:val="28"/>
        </w:rPr>
        <w:t>мошкино, Затишье, Соловьевский парк и Городской пляж): проведено иссл</w:t>
      </w:r>
      <w:r w:rsidR="00974EEB" w:rsidRPr="0064200E">
        <w:rPr>
          <w:sz w:val="28"/>
          <w:szCs w:val="28"/>
        </w:rPr>
        <w:t>е</w:t>
      </w:r>
      <w:r w:rsidR="00974EEB" w:rsidRPr="0064200E">
        <w:rPr>
          <w:sz w:val="28"/>
          <w:szCs w:val="28"/>
        </w:rPr>
        <w:t>дование дна, анализ воды, получено соответствующее заключение. Устано</w:t>
      </w:r>
      <w:r w:rsidR="00974EEB" w:rsidRPr="0064200E">
        <w:rPr>
          <w:sz w:val="28"/>
          <w:szCs w:val="28"/>
        </w:rPr>
        <w:t>в</w:t>
      </w:r>
      <w:r w:rsidR="00974EEB" w:rsidRPr="0064200E">
        <w:rPr>
          <w:sz w:val="28"/>
          <w:szCs w:val="28"/>
        </w:rPr>
        <w:t xml:space="preserve">лены информационные щиты и буи. </w:t>
      </w:r>
    </w:p>
    <w:p w:rsidR="00974EEB" w:rsidRDefault="0011374B" w:rsidP="00974EEB">
      <w:pPr>
        <w:jc w:val="both"/>
        <w:rPr>
          <w:sz w:val="28"/>
          <w:szCs w:val="28"/>
        </w:rPr>
      </w:pPr>
      <w:r>
        <w:rPr>
          <w:sz w:val="28"/>
          <w:szCs w:val="28"/>
        </w:rPr>
        <w:t xml:space="preserve">        </w:t>
      </w:r>
      <w:r w:rsidR="00974EEB">
        <w:rPr>
          <w:sz w:val="28"/>
          <w:szCs w:val="28"/>
        </w:rPr>
        <w:t>Выполнены работы по текущему ремонту детских площадок на сумму 80,1 тыс</w:t>
      </w:r>
      <w:proofErr w:type="gramStart"/>
      <w:r w:rsidR="00974EEB">
        <w:rPr>
          <w:sz w:val="28"/>
          <w:szCs w:val="28"/>
        </w:rPr>
        <w:t>.р</w:t>
      </w:r>
      <w:proofErr w:type="gramEnd"/>
      <w:r w:rsidR="00974EEB">
        <w:rPr>
          <w:sz w:val="28"/>
          <w:szCs w:val="28"/>
        </w:rPr>
        <w:t>уб.</w:t>
      </w:r>
    </w:p>
    <w:p w:rsidR="00974EEB" w:rsidRDefault="0011374B" w:rsidP="00974EEB">
      <w:pPr>
        <w:jc w:val="both"/>
        <w:rPr>
          <w:sz w:val="28"/>
          <w:szCs w:val="28"/>
        </w:rPr>
      </w:pPr>
      <w:r>
        <w:rPr>
          <w:sz w:val="28"/>
          <w:szCs w:val="28"/>
        </w:rPr>
        <w:t xml:space="preserve">        </w:t>
      </w:r>
      <w:r w:rsidR="00974EEB">
        <w:rPr>
          <w:sz w:val="28"/>
          <w:szCs w:val="28"/>
        </w:rPr>
        <w:t>Реализованы мероприятия по планировке территорий на сумму 150,0 тыс</w:t>
      </w:r>
      <w:proofErr w:type="gramStart"/>
      <w:r w:rsidR="00974EEB">
        <w:rPr>
          <w:sz w:val="28"/>
          <w:szCs w:val="28"/>
        </w:rPr>
        <w:t>.р</w:t>
      </w:r>
      <w:proofErr w:type="gramEnd"/>
      <w:r w:rsidR="00974EEB">
        <w:rPr>
          <w:sz w:val="28"/>
          <w:szCs w:val="28"/>
        </w:rPr>
        <w:t>уб.</w:t>
      </w:r>
    </w:p>
    <w:p w:rsidR="00974EEB" w:rsidRDefault="0011374B" w:rsidP="00974EEB">
      <w:pPr>
        <w:jc w:val="both"/>
        <w:rPr>
          <w:sz w:val="28"/>
          <w:szCs w:val="28"/>
        </w:rPr>
      </w:pPr>
      <w:r>
        <w:rPr>
          <w:sz w:val="28"/>
          <w:szCs w:val="28"/>
        </w:rPr>
        <w:t xml:space="preserve">        </w:t>
      </w:r>
      <w:r w:rsidR="00974EEB">
        <w:rPr>
          <w:sz w:val="28"/>
          <w:szCs w:val="28"/>
        </w:rPr>
        <w:t>На исполнении находится муниципальный контракт на содержание п</w:t>
      </w:r>
      <w:r w:rsidR="00974EEB">
        <w:rPr>
          <w:sz w:val="28"/>
          <w:szCs w:val="28"/>
        </w:rPr>
        <w:t>е</w:t>
      </w:r>
      <w:r w:rsidR="00974EEB">
        <w:rPr>
          <w:sz w:val="28"/>
          <w:szCs w:val="28"/>
        </w:rPr>
        <w:t>шеходных дорожек и урн в зимний период. Подрядная организация ИП Брючко Р.В. определена по результатам аукциона, стоимость контракта с</w:t>
      </w:r>
      <w:r w:rsidR="00974EEB">
        <w:rPr>
          <w:sz w:val="28"/>
          <w:szCs w:val="28"/>
        </w:rPr>
        <w:t>о</w:t>
      </w:r>
      <w:r w:rsidR="00974EEB">
        <w:rPr>
          <w:sz w:val="28"/>
          <w:szCs w:val="28"/>
        </w:rPr>
        <w:t>ставила – 279,7 тыс</w:t>
      </w:r>
      <w:proofErr w:type="gramStart"/>
      <w:r w:rsidR="00974EEB">
        <w:rPr>
          <w:sz w:val="28"/>
          <w:szCs w:val="28"/>
        </w:rPr>
        <w:t>.р</w:t>
      </w:r>
      <w:proofErr w:type="gramEnd"/>
      <w:r w:rsidR="00974EEB">
        <w:rPr>
          <w:sz w:val="28"/>
          <w:szCs w:val="28"/>
        </w:rPr>
        <w:t xml:space="preserve">уб. Срок исполнения контракта – 15.04.2022 г. </w:t>
      </w:r>
    </w:p>
    <w:p w:rsidR="00974EEB" w:rsidRDefault="00974EEB" w:rsidP="00974EEB">
      <w:pPr>
        <w:jc w:val="both"/>
        <w:rPr>
          <w:sz w:val="28"/>
          <w:szCs w:val="28"/>
        </w:rPr>
      </w:pPr>
      <w:r>
        <w:rPr>
          <w:sz w:val="28"/>
          <w:szCs w:val="28"/>
        </w:rPr>
        <w:t>В 2021 изготовлена деревянная детская горка на сумму 180,0 тыс</w:t>
      </w:r>
      <w:proofErr w:type="gramStart"/>
      <w:r>
        <w:rPr>
          <w:sz w:val="28"/>
          <w:szCs w:val="28"/>
        </w:rPr>
        <w:t>.р</w:t>
      </w:r>
      <w:proofErr w:type="gramEnd"/>
      <w:r>
        <w:rPr>
          <w:sz w:val="28"/>
          <w:szCs w:val="28"/>
        </w:rPr>
        <w:t>уб., пр</w:t>
      </w:r>
      <w:r>
        <w:rPr>
          <w:sz w:val="28"/>
          <w:szCs w:val="28"/>
        </w:rPr>
        <w:t>и</w:t>
      </w:r>
      <w:r>
        <w:rPr>
          <w:sz w:val="28"/>
          <w:szCs w:val="28"/>
        </w:rPr>
        <w:t>обретены новогодние украшения на сумму 87,5 тыс.руб., выполнялись раб</w:t>
      </w:r>
      <w:r>
        <w:rPr>
          <w:sz w:val="28"/>
          <w:szCs w:val="28"/>
        </w:rPr>
        <w:t>о</w:t>
      </w:r>
      <w:r>
        <w:rPr>
          <w:sz w:val="28"/>
          <w:szCs w:val="28"/>
        </w:rPr>
        <w:t>ты по договору на разработку проектно-сметной документации по благоус</w:t>
      </w:r>
      <w:r>
        <w:rPr>
          <w:sz w:val="28"/>
          <w:szCs w:val="28"/>
        </w:rPr>
        <w:t>т</w:t>
      </w:r>
      <w:r>
        <w:rPr>
          <w:sz w:val="28"/>
          <w:szCs w:val="28"/>
        </w:rPr>
        <w:t>ройству с ООО «ЛИГА» на сумму 60,0 тыс.руб., произведен ремонт оборуд</w:t>
      </w:r>
      <w:r>
        <w:rPr>
          <w:sz w:val="28"/>
          <w:szCs w:val="28"/>
        </w:rPr>
        <w:t>о</w:t>
      </w:r>
      <w:r>
        <w:rPr>
          <w:sz w:val="28"/>
          <w:szCs w:val="28"/>
        </w:rPr>
        <w:t>вания в санитарно-техническом комплексе на сумму 38,0 тыс.руб.</w:t>
      </w:r>
    </w:p>
    <w:p w:rsidR="00974EEB" w:rsidRDefault="00974EEB" w:rsidP="00974EEB">
      <w:pPr>
        <w:jc w:val="both"/>
        <w:rPr>
          <w:sz w:val="28"/>
          <w:szCs w:val="28"/>
        </w:rPr>
      </w:pPr>
      <w:r>
        <w:rPr>
          <w:sz w:val="28"/>
          <w:szCs w:val="28"/>
        </w:rPr>
        <w:t>Также в 2021 году заключен муниципальный контракт на организацию трех детских игровых площадок стоимостью 1934,3 тыс</w:t>
      </w:r>
      <w:proofErr w:type="gramStart"/>
      <w:r>
        <w:rPr>
          <w:sz w:val="28"/>
          <w:szCs w:val="28"/>
        </w:rPr>
        <w:t>.р</w:t>
      </w:r>
      <w:proofErr w:type="gramEnd"/>
      <w:r>
        <w:rPr>
          <w:sz w:val="28"/>
          <w:szCs w:val="28"/>
        </w:rPr>
        <w:t>уб. Срок исполнения данного контракта – 01.06.2022 год.</w:t>
      </w:r>
    </w:p>
    <w:p w:rsidR="00974EEB" w:rsidRDefault="00974EEB" w:rsidP="00974EEB">
      <w:pPr>
        <w:jc w:val="both"/>
        <w:rPr>
          <w:sz w:val="28"/>
          <w:szCs w:val="28"/>
        </w:rPr>
      </w:pPr>
    </w:p>
    <w:p w:rsidR="00974EEB" w:rsidRDefault="00974EEB" w:rsidP="0011374B">
      <w:pPr>
        <w:jc w:val="center"/>
        <w:rPr>
          <w:b/>
          <w:sz w:val="28"/>
          <w:szCs w:val="28"/>
        </w:rPr>
      </w:pPr>
      <w:r w:rsidRPr="002B4975">
        <w:rPr>
          <w:b/>
          <w:sz w:val="28"/>
          <w:szCs w:val="28"/>
        </w:rPr>
        <w:t>ФОРМИРОВАНИЕ КОМФОРТНОЙ ГОРОДСКОЙ СРЕДЫ</w:t>
      </w:r>
    </w:p>
    <w:p w:rsidR="00974EEB" w:rsidRDefault="00974EEB" w:rsidP="00974EEB">
      <w:pPr>
        <w:ind w:firstLine="708"/>
        <w:jc w:val="both"/>
        <w:rPr>
          <w:sz w:val="28"/>
          <w:szCs w:val="28"/>
        </w:rPr>
      </w:pPr>
      <w:r>
        <w:rPr>
          <w:sz w:val="28"/>
          <w:szCs w:val="28"/>
        </w:rPr>
        <w:t>В 2021 году в целях реализации мероприятий вышеуказанной програ</w:t>
      </w:r>
      <w:r>
        <w:rPr>
          <w:sz w:val="28"/>
          <w:szCs w:val="28"/>
        </w:rPr>
        <w:t>м</w:t>
      </w:r>
      <w:r>
        <w:rPr>
          <w:sz w:val="28"/>
          <w:szCs w:val="28"/>
        </w:rPr>
        <w:t xml:space="preserve">мы выполнены следующие работы: </w:t>
      </w:r>
    </w:p>
    <w:p w:rsidR="00974EEB" w:rsidRDefault="00974EEB" w:rsidP="00974EEB">
      <w:pPr>
        <w:jc w:val="both"/>
        <w:rPr>
          <w:sz w:val="28"/>
          <w:szCs w:val="28"/>
        </w:rPr>
      </w:pPr>
      <w:r>
        <w:rPr>
          <w:sz w:val="28"/>
          <w:szCs w:val="28"/>
        </w:rPr>
        <w:t>- валка и обрезка деревьев (благоустройство территории «Кузнечная пл</w:t>
      </w:r>
      <w:r>
        <w:rPr>
          <w:sz w:val="28"/>
          <w:szCs w:val="28"/>
        </w:rPr>
        <w:t>о</w:t>
      </w:r>
      <w:r>
        <w:rPr>
          <w:sz w:val="28"/>
          <w:szCs w:val="28"/>
        </w:rPr>
        <w:t>щадь») – 361,6 тыс</w:t>
      </w:r>
      <w:proofErr w:type="gramStart"/>
      <w:r>
        <w:rPr>
          <w:sz w:val="28"/>
          <w:szCs w:val="28"/>
        </w:rPr>
        <w:t>.р</w:t>
      </w:r>
      <w:proofErr w:type="gramEnd"/>
      <w:r>
        <w:rPr>
          <w:sz w:val="28"/>
          <w:szCs w:val="28"/>
        </w:rPr>
        <w:t>уб. подрядная организация ООО «Востокспецмонтаж»</w:t>
      </w:r>
    </w:p>
    <w:p w:rsidR="00974EEB" w:rsidRDefault="00974EEB" w:rsidP="00974EEB">
      <w:pPr>
        <w:jc w:val="both"/>
        <w:rPr>
          <w:sz w:val="28"/>
          <w:szCs w:val="28"/>
        </w:rPr>
      </w:pPr>
      <w:r>
        <w:rPr>
          <w:sz w:val="28"/>
          <w:szCs w:val="28"/>
        </w:rPr>
        <w:t>- мощение откосов вдоль ручья (благоустройство территории «Кузнечная площадь») – 439,7 тыс</w:t>
      </w:r>
      <w:proofErr w:type="gramStart"/>
      <w:r>
        <w:rPr>
          <w:sz w:val="28"/>
          <w:szCs w:val="28"/>
        </w:rPr>
        <w:t>.р</w:t>
      </w:r>
      <w:proofErr w:type="gramEnd"/>
      <w:r>
        <w:rPr>
          <w:sz w:val="28"/>
          <w:szCs w:val="28"/>
        </w:rPr>
        <w:t>уб. подрядная организация ООО «Техсити»</w:t>
      </w:r>
    </w:p>
    <w:p w:rsidR="00974EEB" w:rsidRDefault="00974EEB" w:rsidP="00974EEB">
      <w:pPr>
        <w:jc w:val="both"/>
        <w:rPr>
          <w:sz w:val="28"/>
          <w:szCs w:val="28"/>
        </w:rPr>
      </w:pPr>
      <w:r>
        <w:rPr>
          <w:sz w:val="28"/>
          <w:szCs w:val="28"/>
        </w:rPr>
        <w:t>- строительство системы уличного освещения на общественной территории «Кузнечная площадь» - 5189,7 тыс</w:t>
      </w:r>
      <w:proofErr w:type="gramStart"/>
      <w:r>
        <w:rPr>
          <w:sz w:val="28"/>
          <w:szCs w:val="28"/>
        </w:rPr>
        <w:t>.р</w:t>
      </w:r>
      <w:proofErr w:type="gramEnd"/>
      <w:r>
        <w:rPr>
          <w:sz w:val="28"/>
          <w:szCs w:val="28"/>
        </w:rPr>
        <w:t>уб. с ООО «ГалактикГРУПП»;</w:t>
      </w:r>
    </w:p>
    <w:p w:rsidR="00974EEB" w:rsidRDefault="00974EEB" w:rsidP="00974EEB">
      <w:pPr>
        <w:jc w:val="both"/>
        <w:rPr>
          <w:sz w:val="28"/>
          <w:szCs w:val="28"/>
        </w:rPr>
      </w:pPr>
      <w:r>
        <w:rPr>
          <w:sz w:val="28"/>
          <w:szCs w:val="28"/>
        </w:rPr>
        <w:t>- осуществление строительного контроля – 79,4 тыс</w:t>
      </w:r>
      <w:proofErr w:type="gramStart"/>
      <w:r>
        <w:rPr>
          <w:sz w:val="28"/>
          <w:szCs w:val="28"/>
        </w:rPr>
        <w:t>.р</w:t>
      </w:r>
      <w:proofErr w:type="gramEnd"/>
      <w:r>
        <w:rPr>
          <w:sz w:val="28"/>
          <w:szCs w:val="28"/>
        </w:rPr>
        <w:t>уб. с ООО «ЛИГА».</w:t>
      </w:r>
    </w:p>
    <w:p w:rsidR="00974EEB" w:rsidRDefault="00974EEB" w:rsidP="00974EEB">
      <w:pPr>
        <w:ind w:firstLine="708"/>
        <w:jc w:val="both"/>
        <w:rPr>
          <w:sz w:val="28"/>
          <w:szCs w:val="28"/>
        </w:rPr>
      </w:pPr>
      <w:r>
        <w:rPr>
          <w:sz w:val="28"/>
          <w:szCs w:val="28"/>
        </w:rPr>
        <w:t>Вышеуказанные контракты реализованы в полном объеме, средства о</w:t>
      </w:r>
      <w:r>
        <w:rPr>
          <w:sz w:val="28"/>
          <w:szCs w:val="28"/>
        </w:rPr>
        <w:t>с</w:t>
      </w:r>
      <w:r>
        <w:rPr>
          <w:sz w:val="28"/>
          <w:szCs w:val="28"/>
        </w:rPr>
        <w:t>воены полностью.</w:t>
      </w:r>
    </w:p>
    <w:p w:rsidR="00974EEB" w:rsidRDefault="00974EEB" w:rsidP="00974EEB">
      <w:pPr>
        <w:ind w:firstLine="708"/>
        <w:jc w:val="both"/>
        <w:rPr>
          <w:sz w:val="28"/>
          <w:szCs w:val="28"/>
        </w:rPr>
      </w:pPr>
      <w:r>
        <w:rPr>
          <w:sz w:val="28"/>
          <w:szCs w:val="28"/>
        </w:rPr>
        <w:t xml:space="preserve">Также в рамках </w:t>
      </w:r>
      <w:proofErr w:type="gramStart"/>
      <w:r>
        <w:rPr>
          <w:sz w:val="28"/>
          <w:szCs w:val="28"/>
        </w:rPr>
        <w:t>реализации проекта-победителя Всероссийского ко</w:t>
      </w:r>
      <w:r>
        <w:rPr>
          <w:sz w:val="28"/>
          <w:szCs w:val="28"/>
        </w:rPr>
        <w:t>н</w:t>
      </w:r>
      <w:r>
        <w:rPr>
          <w:sz w:val="28"/>
          <w:szCs w:val="28"/>
        </w:rPr>
        <w:t>курса лучших проектов создания комфортной городской среды</w:t>
      </w:r>
      <w:proofErr w:type="gramEnd"/>
      <w:r>
        <w:rPr>
          <w:sz w:val="28"/>
          <w:szCs w:val="28"/>
        </w:rPr>
        <w:t xml:space="preserve"> в малых г</w:t>
      </w:r>
      <w:r>
        <w:rPr>
          <w:sz w:val="28"/>
          <w:szCs w:val="28"/>
        </w:rPr>
        <w:t>о</w:t>
      </w:r>
      <w:r>
        <w:rPr>
          <w:sz w:val="28"/>
          <w:szCs w:val="28"/>
        </w:rPr>
        <w:t xml:space="preserve">родах и исторических поселениях заключен муниципальный контракт на </w:t>
      </w:r>
      <w:r w:rsidRPr="00AF1067">
        <w:rPr>
          <w:sz w:val="28"/>
          <w:szCs w:val="28"/>
        </w:rPr>
        <w:t>Благоустройство территории, расположенной по адресу:</w:t>
      </w:r>
      <w:r>
        <w:rPr>
          <w:sz w:val="28"/>
          <w:szCs w:val="28"/>
        </w:rPr>
        <w:t xml:space="preserve"> </w:t>
      </w:r>
      <w:proofErr w:type="gramStart"/>
      <w:r w:rsidRPr="00AF1067">
        <w:rPr>
          <w:sz w:val="28"/>
          <w:szCs w:val="28"/>
        </w:rPr>
        <w:t>Новгородская обл., г. Валдай, пл. Свободы (реконструкция площади</w:t>
      </w:r>
      <w:r>
        <w:rPr>
          <w:sz w:val="28"/>
          <w:szCs w:val="28"/>
        </w:rPr>
        <w:t xml:space="preserve"> </w:t>
      </w:r>
      <w:r w:rsidRPr="00AF1067">
        <w:rPr>
          <w:sz w:val="28"/>
          <w:szCs w:val="28"/>
        </w:rPr>
        <w:t>Свободы (южная часть) в г. Валдай («Валдай-центр»)</w:t>
      </w:r>
      <w:r>
        <w:rPr>
          <w:sz w:val="28"/>
          <w:szCs w:val="28"/>
        </w:rPr>
        <w:t>.</w:t>
      </w:r>
      <w:proofErr w:type="gramEnd"/>
      <w:r>
        <w:rPr>
          <w:sz w:val="28"/>
          <w:szCs w:val="28"/>
        </w:rPr>
        <w:t xml:space="preserve"> Общая сумма контракта – 48 262,9 тыс</w:t>
      </w:r>
      <w:proofErr w:type="gramStart"/>
      <w:r>
        <w:rPr>
          <w:sz w:val="28"/>
          <w:szCs w:val="28"/>
        </w:rPr>
        <w:t>.р</w:t>
      </w:r>
      <w:proofErr w:type="gramEnd"/>
      <w:r>
        <w:rPr>
          <w:sz w:val="28"/>
          <w:szCs w:val="28"/>
        </w:rPr>
        <w:t xml:space="preserve">уб. </w:t>
      </w:r>
    </w:p>
    <w:p w:rsidR="00974EEB" w:rsidRPr="001222F8" w:rsidRDefault="00974EEB" w:rsidP="00974EEB">
      <w:pPr>
        <w:ind w:firstLine="708"/>
        <w:jc w:val="both"/>
        <w:rPr>
          <w:sz w:val="28"/>
          <w:szCs w:val="28"/>
        </w:rPr>
      </w:pPr>
      <w:r>
        <w:rPr>
          <w:sz w:val="28"/>
          <w:szCs w:val="28"/>
        </w:rPr>
        <w:t>Ввиду неисполнения условий муниципального контракта, контракт расторгнут Администрацией муниципального района в одностороннем п</w:t>
      </w:r>
      <w:r>
        <w:rPr>
          <w:sz w:val="28"/>
          <w:szCs w:val="28"/>
        </w:rPr>
        <w:t>о</w:t>
      </w:r>
      <w:r>
        <w:rPr>
          <w:sz w:val="28"/>
          <w:szCs w:val="28"/>
        </w:rPr>
        <w:t>рядке, процент исполнения работ составляет 64,3%, сумма освоенных средств – 18 659,3 тыс</w:t>
      </w:r>
      <w:proofErr w:type="gramStart"/>
      <w:r>
        <w:rPr>
          <w:sz w:val="28"/>
          <w:szCs w:val="28"/>
        </w:rPr>
        <w:t>.р</w:t>
      </w:r>
      <w:proofErr w:type="gramEnd"/>
      <w:r>
        <w:rPr>
          <w:sz w:val="28"/>
          <w:szCs w:val="28"/>
        </w:rPr>
        <w:t>уб.</w:t>
      </w:r>
    </w:p>
    <w:p w:rsidR="00974EEB" w:rsidRDefault="00974EEB" w:rsidP="00974EEB">
      <w:pPr>
        <w:ind w:firstLine="708"/>
        <w:jc w:val="both"/>
        <w:rPr>
          <w:sz w:val="28"/>
          <w:szCs w:val="28"/>
        </w:rPr>
      </w:pPr>
      <w:r>
        <w:rPr>
          <w:sz w:val="28"/>
          <w:szCs w:val="28"/>
        </w:rPr>
        <w:t>В настоящее время заключено соглашение с МАУ «РИЦ» на предо</w:t>
      </w:r>
      <w:r>
        <w:rPr>
          <w:sz w:val="28"/>
          <w:szCs w:val="28"/>
        </w:rPr>
        <w:t>с</w:t>
      </w:r>
      <w:r>
        <w:rPr>
          <w:sz w:val="28"/>
          <w:szCs w:val="28"/>
        </w:rPr>
        <w:t xml:space="preserve">тавление субсидии в целях завершения проекта в 2022 году. </w:t>
      </w:r>
    </w:p>
    <w:p w:rsidR="00980434" w:rsidRPr="00BE1F18" w:rsidRDefault="00980434" w:rsidP="00980434">
      <w:pPr>
        <w:jc w:val="both"/>
        <w:rPr>
          <w:color w:val="FF0000"/>
          <w:sz w:val="28"/>
          <w:szCs w:val="28"/>
        </w:rPr>
      </w:pPr>
    </w:p>
    <w:p w:rsidR="003B74BC" w:rsidRPr="00153BA7" w:rsidRDefault="003B74BC" w:rsidP="003B74BC">
      <w:pPr>
        <w:pStyle w:val="af"/>
        <w:ind w:firstLine="567"/>
        <w:jc w:val="both"/>
        <w:rPr>
          <w:sz w:val="28"/>
          <w:szCs w:val="28"/>
          <w:u w:val="single"/>
        </w:rPr>
      </w:pPr>
      <w:r w:rsidRPr="00153BA7">
        <w:rPr>
          <w:sz w:val="28"/>
          <w:szCs w:val="28"/>
          <w:u w:val="single"/>
        </w:rPr>
        <w:t>Муниципальная программа «Обеспечение населения Валдайского мун</w:t>
      </w:r>
      <w:r w:rsidRPr="00153BA7">
        <w:rPr>
          <w:sz w:val="28"/>
          <w:szCs w:val="28"/>
          <w:u w:val="single"/>
        </w:rPr>
        <w:t>и</w:t>
      </w:r>
      <w:r w:rsidRPr="00153BA7">
        <w:rPr>
          <w:sz w:val="28"/>
          <w:szCs w:val="28"/>
          <w:u w:val="single"/>
        </w:rPr>
        <w:t>ципального района питьевой водой в 2017-2023 годах»:</w:t>
      </w:r>
    </w:p>
    <w:p w:rsidR="003B74BC" w:rsidRDefault="003B74BC" w:rsidP="003B74BC">
      <w:pPr>
        <w:pStyle w:val="af"/>
        <w:ind w:firstLine="567"/>
        <w:jc w:val="both"/>
        <w:rPr>
          <w:sz w:val="28"/>
          <w:szCs w:val="28"/>
        </w:rPr>
      </w:pPr>
      <w:r w:rsidRPr="00883273">
        <w:rPr>
          <w:sz w:val="28"/>
          <w:szCs w:val="28"/>
        </w:rPr>
        <w:t xml:space="preserve">- заключен договор </w:t>
      </w:r>
      <w:r>
        <w:rPr>
          <w:sz w:val="28"/>
          <w:szCs w:val="28"/>
        </w:rPr>
        <w:t xml:space="preserve">ООО «Экотенд», </w:t>
      </w:r>
      <w:r w:rsidRPr="00883273">
        <w:rPr>
          <w:sz w:val="28"/>
          <w:szCs w:val="28"/>
        </w:rPr>
        <w:t>отремонтирован о</w:t>
      </w:r>
      <w:r>
        <w:rPr>
          <w:sz w:val="28"/>
          <w:szCs w:val="28"/>
        </w:rPr>
        <w:t>бщественный к</w:t>
      </w:r>
      <w:r>
        <w:rPr>
          <w:sz w:val="28"/>
          <w:szCs w:val="28"/>
        </w:rPr>
        <w:t>о</w:t>
      </w:r>
      <w:r>
        <w:rPr>
          <w:sz w:val="28"/>
          <w:szCs w:val="28"/>
        </w:rPr>
        <w:t>лодец в д. Почеп, цена договора</w:t>
      </w:r>
      <w:r w:rsidRPr="00883273">
        <w:rPr>
          <w:sz w:val="28"/>
          <w:szCs w:val="28"/>
        </w:rPr>
        <w:t xml:space="preserve"> </w:t>
      </w:r>
      <w:r>
        <w:rPr>
          <w:sz w:val="28"/>
          <w:szCs w:val="28"/>
        </w:rPr>
        <w:t>55,8 тыс</w:t>
      </w:r>
      <w:proofErr w:type="gramStart"/>
      <w:r>
        <w:rPr>
          <w:sz w:val="28"/>
          <w:szCs w:val="28"/>
        </w:rPr>
        <w:t>.р</w:t>
      </w:r>
      <w:proofErr w:type="gramEnd"/>
      <w:r>
        <w:rPr>
          <w:sz w:val="28"/>
          <w:szCs w:val="28"/>
        </w:rPr>
        <w:t xml:space="preserve">уб. – договор исполнен. </w:t>
      </w:r>
    </w:p>
    <w:p w:rsidR="003B74BC" w:rsidRDefault="003B74BC" w:rsidP="003B74BC">
      <w:pPr>
        <w:pStyle w:val="af"/>
        <w:ind w:firstLine="567"/>
        <w:jc w:val="both"/>
        <w:rPr>
          <w:sz w:val="28"/>
          <w:szCs w:val="28"/>
        </w:rPr>
      </w:pPr>
      <w:r>
        <w:rPr>
          <w:sz w:val="28"/>
          <w:szCs w:val="28"/>
        </w:rPr>
        <w:t xml:space="preserve">- </w:t>
      </w:r>
      <w:r w:rsidRPr="004601ED">
        <w:rPr>
          <w:sz w:val="28"/>
          <w:szCs w:val="28"/>
        </w:rPr>
        <w:t xml:space="preserve">заключен договор </w:t>
      </w:r>
      <w:r>
        <w:rPr>
          <w:sz w:val="28"/>
          <w:szCs w:val="28"/>
        </w:rPr>
        <w:t xml:space="preserve">с </w:t>
      </w:r>
      <w:r w:rsidRPr="004601ED">
        <w:rPr>
          <w:sz w:val="28"/>
          <w:szCs w:val="28"/>
        </w:rPr>
        <w:t>ООО «Экотенд»,</w:t>
      </w:r>
      <w:r>
        <w:rPr>
          <w:sz w:val="28"/>
          <w:szCs w:val="28"/>
        </w:rPr>
        <w:t xml:space="preserve"> на ремонт общественных коло</w:t>
      </w:r>
      <w:r>
        <w:rPr>
          <w:sz w:val="28"/>
          <w:szCs w:val="28"/>
        </w:rPr>
        <w:t>д</w:t>
      </w:r>
      <w:r>
        <w:rPr>
          <w:sz w:val="28"/>
          <w:szCs w:val="28"/>
        </w:rPr>
        <w:t>цев в д. Серганиха, д. Старина, Пестово</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оговор №38 от 21.05.2021 сумма договора 166,4</w:t>
      </w:r>
      <w:r w:rsidRPr="00361F01">
        <w:rPr>
          <w:sz w:val="28"/>
          <w:szCs w:val="28"/>
        </w:rPr>
        <w:t xml:space="preserve"> </w:t>
      </w:r>
      <w:r>
        <w:rPr>
          <w:sz w:val="28"/>
          <w:szCs w:val="28"/>
        </w:rPr>
        <w:t>тыс. руб.) – договор на стадии исполнения</w:t>
      </w:r>
      <w:r w:rsidRPr="00361F01">
        <w:rPr>
          <w:sz w:val="28"/>
          <w:szCs w:val="28"/>
        </w:rPr>
        <w:t xml:space="preserve"> (</w:t>
      </w:r>
      <w:r>
        <w:rPr>
          <w:sz w:val="28"/>
          <w:szCs w:val="28"/>
        </w:rPr>
        <w:t>идет приемка р</w:t>
      </w:r>
      <w:r>
        <w:rPr>
          <w:sz w:val="28"/>
          <w:szCs w:val="28"/>
        </w:rPr>
        <w:t>а</w:t>
      </w:r>
      <w:r>
        <w:rPr>
          <w:sz w:val="28"/>
          <w:szCs w:val="28"/>
        </w:rPr>
        <w:t>бот</w:t>
      </w:r>
      <w:r w:rsidRPr="00361F01">
        <w:rPr>
          <w:sz w:val="28"/>
          <w:szCs w:val="28"/>
        </w:rPr>
        <w:t>)</w:t>
      </w:r>
      <w:r>
        <w:rPr>
          <w:sz w:val="28"/>
          <w:szCs w:val="28"/>
        </w:rPr>
        <w:t>.</w:t>
      </w:r>
    </w:p>
    <w:p w:rsidR="003B74BC" w:rsidRDefault="003B74BC" w:rsidP="003B74BC">
      <w:pPr>
        <w:pStyle w:val="af"/>
        <w:ind w:firstLine="567"/>
        <w:jc w:val="both"/>
        <w:rPr>
          <w:sz w:val="28"/>
          <w:szCs w:val="28"/>
        </w:rPr>
      </w:pPr>
      <w:r w:rsidRPr="004601ED">
        <w:rPr>
          <w:sz w:val="28"/>
          <w:szCs w:val="28"/>
        </w:rPr>
        <w:t xml:space="preserve">- заключен договор с ООО «Экотенд», на </w:t>
      </w:r>
      <w:r>
        <w:rPr>
          <w:sz w:val="28"/>
          <w:szCs w:val="28"/>
        </w:rPr>
        <w:t>разведочное бурение воды в д. Гагрино, д. Зеленая Роща</w:t>
      </w:r>
      <w:r w:rsidRPr="004601ED">
        <w:rPr>
          <w:sz w:val="28"/>
          <w:szCs w:val="28"/>
        </w:rPr>
        <w:t>. (договор №</w:t>
      </w:r>
      <w:r>
        <w:rPr>
          <w:sz w:val="28"/>
          <w:szCs w:val="28"/>
        </w:rPr>
        <w:t>49</w:t>
      </w:r>
      <w:r w:rsidRPr="004601ED">
        <w:rPr>
          <w:sz w:val="28"/>
          <w:szCs w:val="28"/>
        </w:rPr>
        <w:t xml:space="preserve"> от </w:t>
      </w:r>
      <w:r>
        <w:rPr>
          <w:sz w:val="28"/>
          <w:szCs w:val="28"/>
        </w:rPr>
        <w:t>29</w:t>
      </w:r>
      <w:r w:rsidRPr="004601ED">
        <w:rPr>
          <w:sz w:val="28"/>
          <w:szCs w:val="28"/>
        </w:rPr>
        <w:t>.</w:t>
      </w:r>
      <w:r>
        <w:rPr>
          <w:sz w:val="28"/>
          <w:szCs w:val="28"/>
        </w:rPr>
        <w:t>06.2021 сумма договора 20</w:t>
      </w:r>
      <w:r w:rsidR="007D0B62">
        <w:rPr>
          <w:sz w:val="28"/>
          <w:szCs w:val="28"/>
        </w:rPr>
        <w:t>,</w:t>
      </w:r>
      <w:r>
        <w:rPr>
          <w:sz w:val="28"/>
          <w:szCs w:val="28"/>
        </w:rPr>
        <w:t>0</w:t>
      </w:r>
      <w:r w:rsidR="00440B39">
        <w:rPr>
          <w:sz w:val="28"/>
          <w:szCs w:val="28"/>
        </w:rPr>
        <w:t xml:space="preserve"> </w:t>
      </w:r>
      <w:r w:rsidR="007D0B62">
        <w:rPr>
          <w:sz w:val="28"/>
          <w:szCs w:val="28"/>
        </w:rPr>
        <w:t>тыс</w:t>
      </w:r>
      <w:proofErr w:type="gramStart"/>
      <w:r w:rsidR="007D0B62">
        <w:rPr>
          <w:sz w:val="28"/>
          <w:szCs w:val="28"/>
        </w:rPr>
        <w:t>.</w:t>
      </w:r>
      <w:r w:rsidRPr="004601ED">
        <w:rPr>
          <w:sz w:val="28"/>
          <w:szCs w:val="28"/>
        </w:rPr>
        <w:t>р</w:t>
      </w:r>
      <w:proofErr w:type="gramEnd"/>
      <w:r w:rsidRPr="004601ED">
        <w:rPr>
          <w:sz w:val="28"/>
          <w:szCs w:val="28"/>
        </w:rPr>
        <w:t>уб.) – договор исполнен.</w:t>
      </w:r>
    </w:p>
    <w:p w:rsidR="003B74BC" w:rsidRDefault="003B74BC" w:rsidP="003B74BC">
      <w:pPr>
        <w:pStyle w:val="af"/>
        <w:ind w:firstLine="567"/>
        <w:jc w:val="both"/>
        <w:rPr>
          <w:sz w:val="28"/>
          <w:szCs w:val="28"/>
        </w:rPr>
      </w:pPr>
      <w:r>
        <w:rPr>
          <w:sz w:val="28"/>
          <w:szCs w:val="28"/>
        </w:rPr>
        <w:t xml:space="preserve">- заключен муниципальный контракт с ООО «АкваХимПроект», на </w:t>
      </w:r>
      <w:r w:rsidRPr="00153BA7">
        <w:rPr>
          <w:sz w:val="28"/>
          <w:szCs w:val="28"/>
        </w:rPr>
        <w:t>пр</w:t>
      </w:r>
      <w:r w:rsidRPr="00153BA7">
        <w:rPr>
          <w:sz w:val="28"/>
          <w:szCs w:val="28"/>
        </w:rPr>
        <w:t>и</w:t>
      </w:r>
      <w:r w:rsidRPr="00153BA7">
        <w:rPr>
          <w:sz w:val="28"/>
          <w:szCs w:val="28"/>
        </w:rPr>
        <w:t>обретение и монтаж оборудования для очистки питьевой воды в д. Костково Валдайского района Новгородской области</w:t>
      </w:r>
      <w:r>
        <w:rPr>
          <w:sz w:val="28"/>
          <w:szCs w:val="28"/>
        </w:rPr>
        <w:t xml:space="preserve"> (МК </w:t>
      </w:r>
      <w:r w:rsidRPr="00153BA7">
        <w:rPr>
          <w:sz w:val="28"/>
          <w:szCs w:val="28"/>
        </w:rPr>
        <w:t>№01503000116210000640001</w:t>
      </w:r>
      <w:r>
        <w:rPr>
          <w:sz w:val="28"/>
          <w:szCs w:val="28"/>
        </w:rPr>
        <w:t xml:space="preserve"> от </w:t>
      </w:r>
      <w:r w:rsidRPr="00153BA7">
        <w:rPr>
          <w:sz w:val="28"/>
          <w:szCs w:val="28"/>
        </w:rPr>
        <w:t>21</w:t>
      </w:r>
      <w:r>
        <w:rPr>
          <w:sz w:val="28"/>
          <w:szCs w:val="28"/>
        </w:rPr>
        <w:t>.06.</w:t>
      </w:r>
      <w:r w:rsidRPr="00153BA7">
        <w:rPr>
          <w:sz w:val="28"/>
          <w:szCs w:val="28"/>
        </w:rPr>
        <w:t>2021</w:t>
      </w:r>
      <w:r>
        <w:rPr>
          <w:sz w:val="28"/>
          <w:szCs w:val="28"/>
        </w:rPr>
        <w:t xml:space="preserve">, цена МК </w:t>
      </w:r>
      <w:r w:rsidRPr="00153BA7">
        <w:rPr>
          <w:sz w:val="28"/>
          <w:szCs w:val="28"/>
        </w:rPr>
        <w:t>1</w:t>
      </w:r>
      <w:r w:rsidR="007D0B62">
        <w:rPr>
          <w:sz w:val="28"/>
          <w:szCs w:val="28"/>
        </w:rPr>
        <w:t> </w:t>
      </w:r>
      <w:r w:rsidRPr="00153BA7">
        <w:rPr>
          <w:sz w:val="28"/>
          <w:szCs w:val="28"/>
        </w:rPr>
        <w:t>136</w:t>
      </w:r>
      <w:r w:rsidR="007D0B62">
        <w:rPr>
          <w:sz w:val="28"/>
          <w:szCs w:val="28"/>
        </w:rPr>
        <w:t>,</w:t>
      </w:r>
      <w:r w:rsidRPr="00153BA7">
        <w:rPr>
          <w:sz w:val="28"/>
          <w:szCs w:val="28"/>
        </w:rPr>
        <w:t>6</w:t>
      </w:r>
      <w:r w:rsidR="007D0B62">
        <w:rPr>
          <w:sz w:val="28"/>
          <w:szCs w:val="28"/>
        </w:rPr>
        <w:t xml:space="preserve"> тыс</w:t>
      </w:r>
      <w:proofErr w:type="gramStart"/>
      <w:r w:rsidR="007D0B62">
        <w:rPr>
          <w:sz w:val="28"/>
          <w:szCs w:val="28"/>
        </w:rPr>
        <w:t>.</w:t>
      </w:r>
      <w:r>
        <w:rPr>
          <w:sz w:val="28"/>
          <w:szCs w:val="28"/>
        </w:rPr>
        <w:t>р</w:t>
      </w:r>
      <w:proofErr w:type="gramEnd"/>
      <w:r>
        <w:rPr>
          <w:sz w:val="28"/>
          <w:szCs w:val="28"/>
        </w:rPr>
        <w:t>уб.) – д</w:t>
      </w:r>
      <w:r>
        <w:rPr>
          <w:sz w:val="28"/>
          <w:szCs w:val="28"/>
        </w:rPr>
        <w:t>о</w:t>
      </w:r>
      <w:r>
        <w:rPr>
          <w:sz w:val="28"/>
          <w:szCs w:val="28"/>
        </w:rPr>
        <w:t>говор на стадии исполнения, идет приемка работ.</w:t>
      </w:r>
    </w:p>
    <w:p w:rsidR="003B74BC" w:rsidRPr="00215F06" w:rsidRDefault="003B74BC" w:rsidP="003B74BC">
      <w:pPr>
        <w:pStyle w:val="af"/>
        <w:ind w:firstLine="567"/>
        <w:jc w:val="both"/>
        <w:rPr>
          <w:sz w:val="28"/>
          <w:szCs w:val="28"/>
        </w:rPr>
      </w:pPr>
      <w:r>
        <w:rPr>
          <w:sz w:val="28"/>
          <w:szCs w:val="28"/>
        </w:rPr>
        <w:t>- заключен договор с ООО СтройДом», на ремонт общественного к</w:t>
      </w:r>
      <w:r>
        <w:rPr>
          <w:sz w:val="28"/>
          <w:szCs w:val="28"/>
        </w:rPr>
        <w:t>о</w:t>
      </w:r>
      <w:r>
        <w:rPr>
          <w:sz w:val="28"/>
          <w:szCs w:val="28"/>
        </w:rPr>
        <w:t>лодца в с</w:t>
      </w:r>
      <w:proofErr w:type="gramStart"/>
      <w:r>
        <w:rPr>
          <w:sz w:val="28"/>
          <w:szCs w:val="28"/>
        </w:rPr>
        <w:t>.З</w:t>
      </w:r>
      <w:proofErr w:type="gramEnd"/>
      <w:r>
        <w:rPr>
          <w:sz w:val="28"/>
          <w:szCs w:val="28"/>
        </w:rPr>
        <w:t>имогорье (договор от 24.09.2021 № 88 сумма 37</w:t>
      </w:r>
      <w:r w:rsidR="007D0B62">
        <w:rPr>
          <w:sz w:val="28"/>
          <w:szCs w:val="28"/>
        </w:rPr>
        <w:t>,</w:t>
      </w:r>
      <w:r>
        <w:rPr>
          <w:sz w:val="28"/>
          <w:szCs w:val="28"/>
        </w:rPr>
        <w:t>2</w:t>
      </w:r>
      <w:r w:rsidR="007D0B62">
        <w:rPr>
          <w:sz w:val="28"/>
          <w:szCs w:val="28"/>
        </w:rPr>
        <w:t xml:space="preserve"> тыс.</w:t>
      </w:r>
      <w:r>
        <w:rPr>
          <w:sz w:val="28"/>
          <w:szCs w:val="28"/>
        </w:rPr>
        <w:t>руб.). Дог</w:t>
      </w:r>
      <w:r>
        <w:rPr>
          <w:sz w:val="28"/>
          <w:szCs w:val="28"/>
        </w:rPr>
        <w:t>о</w:t>
      </w:r>
      <w:r>
        <w:rPr>
          <w:sz w:val="28"/>
          <w:szCs w:val="28"/>
        </w:rPr>
        <w:t>вор исполнен.</w:t>
      </w:r>
    </w:p>
    <w:p w:rsidR="003B74BC" w:rsidRPr="00497A60" w:rsidRDefault="003B74BC" w:rsidP="003B74BC">
      <w:pPr>
        <w:ind w:firstLine="567"/>
        <w:jc w:val="both"/>
        <w:rPr>
          <w:sz w:val="28"/>
          <w:szCs w:val="28"/>
        </w:rPr>
      </w:pPr>
      <w:r w:rsidRPr="00215F06">
        <w:rPr>
          <w:sz w:val="28"/>
          <w:szCs w:val="28"/>
        </w:rPr>
        <w:t>- заключен договор с ООО СтройДом», на ремонт общественн</w:t>
      </w:r>
      <w:r>
        <w:rPr>
          <w:sz w:val="28"/>
          <w:szCs w:val="28"/>
        </w:rPr>
        <w:t>ых</w:t>
      </w:r>
      <w:r w:rsidRPr="00215F06">
        <w:rPr>
          <w:sz w:val="28"/>
          <w:szCs w:val="28"/>
        </w:rPr>
        <w:t xml:space="preserve"> коло</w:t>
      </w:r>
      <w:r w:rsidRPr="00215F06">
        <w:rPr>
          <w:sz w:val="28"/>
          <w:szCs w:val="28"/>
        </w:rPr>
        <w:t>д</w:t>
      </w:r>
      <w:r w:rsidRPr="00215F06">
        <w:rPr>
          <w:sz w:val="28"/>
          <w:szCs w:val="28"/>
        </w:rPr>
        <w:t>ц</w:t>
      </w:r>
      <w:r>
        <w:rPr>
          <w:sz w:val="28"/>
          <w:szCs w:val="28"/>
        </w:rPr>
        <w:t>ев на территории Валдайского района, сумма договора 340</w:t>
      </w:r>
      <w:r w:rsidR="007D0B62">
        <w:rPr>
          <w:sz w:val="28"/>
          <w:szCs w:val="28"/>
        </w:rPr>
        <w:t>,</w:t>
      </w:r>
      <w:r>
        <w:rPr>
          <w:sz w:val="28"/>
          <w:szCs w:val="28"/>
        </w:rPr>
        <w:t>1</w:t>
      </w:r>
      <w:r w:rsidR="007D0B62">
        <w:rPr>
          <w:sz w:val="28"/>
          <w:szCs w:val="28"/>
        </w:rPr>
        <w:t xml:space="preserve"> тыс</w:t>
      </w:r>
      <w:proofErr w:type="gramStart"/>
      <w:r w:rsidR="007D0B62">
        <w:rPr>
          <w:sz w:val="28"/>
          <w:szCs w:val="28"/>
        </w:rPr>
        <w:t>.</w:t>
      </w:r>
      <w:r>
        <w:rPr>
          <w:sz w:val="28"/>
          <w:szCs w:val="28"/>
        </w:rPr>
        <w:t>р</w:t>
      </w:r>
      <w:proofErr w:type="gramEnd"/>
      <w:r>
        <w:rPr>
          <w:sz w:val="28"/>
          <w:szCs w:val="28"/>
        </w:rPr>
        <w:t xml:space="preserve">уб. </w:t>
      </w:r>
      <w:r w:rsidRPr="00497A60">
        <w:rPr>
          <w:sz w:val="28"/>
          <w:szCs w:val="28"/>
        </w:rPr>
        <w:t>Пр</w:t>
      </w:r>
      <w:r w:rsidRPr="00497A60">
        <w:rPr>
          <w:sz w:val="28"/>
          <w:szCs w:val="28"/>
        </w:rPr>
        <w:t>о</w:t>
      </w:r>
      <w:r w:rsidRPr="00497A60">
        <w:rPr>
          <w:sz w:val="28"/>
          <w:szCs w:val="28"/>
        </w:rPr>
        <w:lastRenderedPageBreak/>
        <w:t>изведена оплата ООО «Стройдом» за фактически оказанные услуги по дог</w:t>
      </w:r>
      <w:r w:rsidRPr="00497A60">
        <w:rPr>
          <w:sz w:val="28"/>
          <w:szCs w:val="28"/>
        </w:rPr>
        <w:t>о</w:t>
      </w:r>
      <w:r w:rsidRPr="00497A60">
        <w:rPr>
          <w:sz w:val="28"/>
          <w:szCs w:val="28"/>
        </w:rPr>
        <w:t xml:space="preserve">вору № </w:t>
      </w:r>
      <w:r>
        <w:rPr>
          <w:sz w:val="28"/>
          <w:szCs w:val="28"/>
        </w:rPr>
        <w:t>71</w:t>
      </w:r>
      <w:r w:rsidRPr="00497A60">
        <w:rPr>
          <w:sz w:val="28"/>
          <w:szCs w:val="28"/>
        </w:rPr>
        <w:t xml:space="preserve"> от </w:t>
      </w:r>
      <w:r>
        <w:rPr>
          <w:sz w:val="28"/>
          <w:szCs w:val="28"/>
        </w:rPr>
        <w:t>2</w:t>
      </w:r>
      <w:r w:rsidRPr="00497A60">
        <w:rPr>
          <w:sz w:val="28"/>
          <w:szCs w:val="28"/>
        </w:rPr>
        <w:t xml:space="preserve">4 </w:t>
      </w:r>
      <w:r>
        <w:rPr>
          <w:sz w:val="28"/>
          <w:szCs w:val="28"/>
        </w:rPr>
        <w:t>сентября 2021</w:t>
      </w:r>
      <w:r w:rsidRPr="00497A60">
        <w:rPr>
          <w:sz w:val="28"/>
          <w:szCs w:val="28"/>
        </w:rPr>
        <w:t xml:space="preserve"> года в сумме </w:t>
      </w:r>
      <w:r>
        <w:rPr>
          <w:sz w:val="28"/>
          <w:szCs w:val="28"/>
        </w:rPr>
        <w:t>158</w:t>
      </w:r>
      <w:r w:rsidR="007D0B62">
        <w:rPr>
          <w:sz w:val="28"/>
          <w:szCs w:val="28"/>
        </w:rPr>
        <w:t>,4 тыс.руб.</w:t>
      </w:r>
      <w:r w:rsidRPr="00497A60">
        <w:rPr>
          <w:sz w:val="28"/>
          <w:szCs w:val="28"/>
        </w:rPr>
        <w:t xml:space="preserve"> </w:t>
      </w:r>
    </w:p>
    <w:p w:rsidR="003B74BC" w:rsidRDefault="003B74BC" w:rsidP="003B74BC">
      <w:pPr>
        <w:ind w:firstLine="567"/>
        <w:jc w:val="both"/>
        <w:rPr>
          <w:sz w:val="28"/>
          <w:szCs w:val="28"/>
        </w:rPr>
      </w:pPr>
      <w:r>
        <w:rPr>
          <w:sz w:val="28"/>
          <w:szCs w:val="28"/>
        </w:rPr>
        <w:t>Договор расторгнут на сумму 181</w:t>
      </w:r>
      <w:r w:rsidR="007D0B62">
        <w:rPr>
          <w:sz w:val="28"/>
          <w:szCs w:val="28"/>
        </w:rPr>
        <w:t>,</w:t>
      </w:r>
      <w:r>
        <w:rPr>
          <w:sz w:val="28"/>
          <w:szCs w:val="28"/>
        </w:rPr>
        <w:t>7</w:t>
      </w:r>
      <w:r w:rsidR="007D0B62">
        <w:rPr>
          <w:sz w:val="28"/>
          <w:szCs w:val="28"/>
        </w:rPr>
        <w:t xml:space="preserve"> тыс</w:t>
      </w:r>
      <w:proofErr w:type="gramStart"/>
      <w:r w:rsidR="007D0B62">
        <w:rPr>
          <w:sz w:val="28"/>
          <w:szCs w:val="28"/>
        </w:rPr>
        <w:t>.р</w:t>
      </w:r>
      <w:proofErr w:type="gramEnd"/>
      <w:r w:rsidR="007D0B62">
        <w:rPr>
          <w:sz w:val="28"/>
          <w:szCs w:val="28"/>
        </w:rPr>
        <w:t>уб</w:t>
      </w:r>
      <w:r>
        <w:rPr>
          <w:sz w:val="28"/>
          <w:szCs w:val="28"/>
        </w:rPr>
        <w:t>.</w:t>
      </w:r>
    </w:p>
    <w:p w:rsidR="003B74BC" w:rsidRPr="00215F06" w:rsidRDefault="003B74BC" w:rsidP="003B74BC">
      <w:pPr>
        <w:pStyle w:val="af"/>
        <w:ind w:firstLine="567"/>
        <w:jc w:val="both"/>
        <w:rPr>
          <w:sz w:val="28"/>
          <w:szCs w:val="28"/>
        </w:rPr>
      </w:pPr>
    </w:p>
    <w:p w:rsidR="0011374B" w:rsidRDefault="003B74BC" w:rsidP="0011374B">
      <w:pPr>
        <w:pStyle w:val="af"/>
        <w:ind w:firstLine="567"/>
        <w:jc w:val="center"/>
        <w:rPr>
          <w:sz w:val="28"/>
          <w:szCs w:val="28"/>
          <w:u w:val="single"/>
        </w:rPr>
      </w:pPr>
      <w:r w:rsidRPr="00153BA7">
        <w:rPr>
          <w:sz w:val="28"/>
          <w:szCs w:val="28"/>
          <w:u w:val="single"/>
        </w:rPr>
        <w:t>Муниципальная программа «Обеспечение качественного функционир</w:t>
      </w:r>
      <w:r w:rsidRPr="00153BA7">
        <w:rPr>
          <w:sz w:val="28"/>
          <w:szCs w:val="28"/>
          <w:u w:val="single"/>
        </w:rPr>
        <w:t>о</w:t>
      </w:r>
      <w:r w:rsidRPr="00153BA7">
        <w:rPr>
          <w:sz w:val="28"/>
          <w:szCs w:val="28"/>
          <w:u w:val="single"/>
        </w:rPr>
        <w:t xml:space="preserve">вания ливневой канализации на территории </w:t>
      </w:r>
    </w:p>
    <w:p w:rsidR="003B74BC" w:rsidRPr="00153BA7" w:rsidRDefault="003B74BC" w:rsidP="0011374B">
      <w:pPr>
        <w:pStyle w:val="af"/>
        <w:ind w:firstLine="567"/>
        <w:jc w:val="center"/>
        <w:rPr>
          <w:sz w:val="28"/>
          <w:szCs w:val="28"/>
          <w:u w:val="single"/>
        </w:rPr>
      </w:pPr>
      <w:r w:rsidRPr="00153BA7">
        <w:rPr>
          <w:sz w:val="28"/>
          <w:szCs w:val="28"/>
          <w:u w:val="single"/>
        </w:rPr>
        <w:t>Валдайского городского поселения в 2020-2023 годах»:</w:t>
      </w:r>
    </w:p>
    <w:p w:rsidR="003B74BC" w:rsidRDefault="003B74BC" w:rsidP="003B74BC">
      <w:pPr>
        <w:pStyle w:val="af"/>
        <w:ind w:firstLine="567"/>
        <w:jc w:val="both"/>
        <w:rPr>
          <w:sz w:val="28"/>
          <w:szCs w:val="28"/>
        </w:rPr>
      </w:pPr>
      <w:r w:rsidRPr="00883273">
        <w:rPr>
          <w:sz w:val="28"/>
          <w:szCs w:val="28"/>
        </w:rPr>
        <w:t>- заключен муниципальный контракт с ООО «Турбокомплект» на очис</w:t>
      </w:r>
      <w:r w:rsidRPr="00883273">
        <w:rPr>
          <w:sz w:val="28"/>
          <w:szCs w:val="28"/>
        </w:rPr>
        <w:t>т</w:t>
      </w:r>
      <w:r w:rsidRPr="00883273">
        <w:rPr>
          <w:sz w:val="28"/>
          <w:szCs w:val="28"/>
        </w:rPr>
        <w:t xml:space="preserve">ку ливневой канализации на территории ВГП. </w:t>
      </w:r>
      <w:r>
        <w:rPr>
          <w:sz w:val="28"/>
          <w:szCs w:val="28"/>
        </w:rPr>
        <w:t>Сумма договора 20</w:t>
      </w:r>
      <w:r w:rsidR="007D0B62">
        <w:rPr>
          <w:sz w:val="28"/>
          <w:szCs w:val="28"/>
        </w:rPr>
        <w:t>,</w:t>
      </w:r>
      <w:r>
        <w:rPr>
          <w:sz w:val="28"/>
          <w:szCs w:val="28"/>
        </w:rPr>
        <w:t>7</w:t>
      </w:r>
      <w:r w:rsidR="007D0B62">
        <w:rPr>
          <w:sz w:val="28"/>
          <w:szCs w:val="28"/>
        </w:rPr>
        <w:t xml:space="preserve"> тыс</w:t>
      </w:r>
      <w:proofErr w:type="gramStart"/>
      <w:r w:rsidR="007D0B62">
        <w:rPr>
          <w:sz w:val="28"/>
          <w:szCs w:val="28"/>
        </w:rPr>
        <w:t>.р</w:t>
      </w:r>
      <w:proofErr w:type="gramEnd"/>
      <w:r w:rsidR="007D0B62">
        <w:rPr>
          <w:sz w:val="28"/>
          <w:szCs w:val="28"/>
        </w:rPr>
        <w:t>уб</w:t>
      </w:r>
      <w:r>
        <w:rPr>
          <w:sz w:val="28"/>
          <w:szCs w:val="28"/>
        </w:rPr>
        <w:t>. Договор исполнен.</w:t>
      </w:r>
    </w:p>
    <w:p w:rsidR="003B74BC" w:rsidRDefault="003B74BC" w:rsidP="003B74BC">
      <w:pPr>
        <w:pStyle w:val="af"/>
        <w:ind w:firstLine="567"/>
        <w:jc w:val="both"/>
        <w:rPr>
          <w:sz w:val="28"/>
          <w:szCs w:val="28"/>
        </w:rPr>
      </w:pPr>
      <w:r>
        <w:rPr>
          <w:sz w:val="28"/>
          <w:szCs w:val="28"/>
        </w:rPr>
        <w:t xml:space="preserve">- </w:t>
      </w:r>
      <w:r w:rsidRPr="00883273">
        <w:rPr>
          <w:sz w:val="28"/>
          <w:szCs w:val="28"/>
        </w:rPr>
        <w:t>заключен муниципальный контракт с</w:t>
      </w:r>
      <w:r>
        <w:rPr>
          <w:sz w:val="28"/>
          <w:szCs w:val="28"/>
        </w:rPr>
        <w:t xml:space="preserve"> ИП Саковников, на очистку пр</w:t>
      </w:r>
      <w:r>
        <w:rPr>
          <w:sz w:val="28"/>
          <w:szCs w:val="28"/>
        </w:rPr>
        <w:t>и</w:t>
      </w:r>
      <w:r>
        <w:rPr>
          <w:sz w:val="28"/>
          <w:szCs w:val="28"/>
        </w:rPr>
        <w:t>дорожных канав (МК 01503000116210000400001 от 30.04.2021 на сумму 228</w:t>
      </w:r>
      <w:r w:rsidR="007D0B62">
        <w:rPr>
          <w:sz w:val="28"/>
          <w:szCs w:val="28"/>
        </w:rPr>
        <w:t>,</w:t>
      </w:r>
      <w:r>
        <w:rPr>
          <w:sz w:val="28"/>
          <w:szCs w:val="28"/>
        </w:rPr>
        <w:t>5</w:t>
      </w:r>
      <w:r w:rsidR="007D0B62">
        <w:rPr>
          <w:sz w:val="28"/>
          <w:szCs w:val="28"/>
        </w:rPr>
        <w:t xml:space="preserve"> тыс</w:t>
      </w:r>
      <w:proofErr w:type="gramStart"/>
      <w:r w:rsidR="007D0B62">
        <w:rPr>
          <w:sz w:val="28"/>
          <w:szCs w:val="28"/>
        </w:rPr>
        <w:t>.</w:t>
      </w:r>
      <w:r>
        <w:rPr>
          <w:sz w:val="28"/>
          <w:szCs w:val="28"/>
        </w:rPr>
        <w:t>р</w:t>
      </w:r>
      <w:proofErr w:type="gramEnd"/>
      <w:r>
        <w:rPr>
          <w:sz w:val="28"/>
          <w:szCs w:val="28"/>
        </w:rPr>
        <w:t>уб.)</w:t>
      </w:r>
      <w:r w:rsidRPr="00153BA7">
        <w:rPr>
          <w:sz w:val="28"/>
          <w:szCs w:val="28"/>
        </w:rPr>
        <w:t xml:space="preserve"> </w:t>
      </w:r>
      <w:r w:rsidRPr="004601ED">
        <w:rPr>
          <w:sz w:val="28"/>
          <w:szCs w:val="28"/>
        </w:rPr>
        <w:t xml:space="preserve">– </w:t>
      </w:r>
      <w:r>
        <w:rPr>
          <w:sz w:val="28"/>
          <w:szCs w:val="28"/>
        </w:rPr>
        <w:t>МК</w:t>
      </w:r>
      <w:r w:rsidRPr="004601ED">
        <w:rPr>
          <w:sz w:val="28"/>
          <w:szCs w:val="28"/>
        </w:rPr>
        <w:t xml:space="preserve"> исполнен.</w:t>
      </w:r>
    </w:p>
    <w:p w:rsidR="003B74BC" w:rsidRDefault="003B74BC" w:rsidP="003B74BC">
      <w:pPr>
        <w:pStyle w:val="af"/>
        <w:ind w:firstLine="567"/>
        <w:jc w:val="both"/>
        <w:rPr>
          <w:sz w:val="28"/>
          <w:szCs w:val="28"/>
        </w:rPr>
      </w:pPr>
      <w:r>
        <w:rPr>
          <w:sz w:val="28"/>
          <w:szCs w:val="28"/>
        </w:rPr>
        <w:t xml:space="preserve">- </w:t>
      </w:r>
      <w:r w:rsidRPr="00883273">
        <w:rPr>
          <w:sz w:val="28"/>
          <w:szCs w:val="28"/>
        </w:rPr>
        <w:t>заключен муниципальный контракт с</w:t>
      </w:r>
      <w:r>
        <w:rPr>
          <w:sz w:val="28"/>
          <w:szCs w:val="28"/>
        </w:rPr>
        <w:t xml:space="preserve"> ООО «ГеоПсков», на составление схемы ливневой канализации (МК 01503000116210000630001 от 21.06.2021 на сумму 998</w:t>
      </w:r>
      <w:r w:rsidR="007D0B62">
        <w:rPr>
          <w:sz w:val="28"/>
          <w:szCs w:val="28"/>
        </w:rPr>
        <w:t>,2</w:t>
      </w:r>
      <w:r>
        <w:rPr>
          <w:sz w:val="28"/>
          <w:szCs w:val="28"/>
        </w:rPr>
        <w:t xml:space="preserve"> </w:t>
      </w:r>
      <w:r w:rsidR="007D0B62">
        <w:rPr>
          <w:sz w:val="28"/>
          <w:szCs w:val="28"/>
        </w:rPr>
        <w:t>тыс</w:t>
      </w:r>
      <w:proofErr w:type="gramStart"/>
      <w:r w:rsidR="007D0B62">
        <w:rPr>
          <w:sz w:val="28"/>
          <w:szCs w:val="28"/>
        </w:rPr>
        <w:t>.</w:t>
      </w:r>
      <w:r>
        <w:rPr>
          <w:sz w:val="28"/>
          <w:szCs w:val="28"/>
        </w:rPr>
        <w:t>р</w:t>
      </w:r>
      <w:proofErr w:type="gramEnd"/>
      <w:r>
        <w:rPr>
          <w:sz w:val="28"/>
          <w:szCs w:val="28"/>
        </w:rPr>
        <w:t>уб.)</w:t>
      </w:r>
      <w:r w:rsidRPr="00153BA7">
        <w:rPr>
          <w:sz w:val="28"/>
          <w:szCs w:val="28"/>
        </w:rPr>
        <w:t xml:space="preserve"> </w:t>
      </w:r>
      <w:r w:rsidRPr="004601ED">
        <w:rPr>
          <w:sz w:val="28"/>
          <w:szCs w:val="28"/>
        </w:rPr>
        <w:t xml:space="preserve">– </w:t>
      </w:r>
      <w:r>
        <w:rPr>
          <w:sz w:val="28"/>
          <w:szCs w:val="28"/>
        </w:rPr>
        <w:t>МК</w:t>
      </w:r>
      <w:r w:rsidRPr="004601ED">
        <w:rPr>
          <w:sz w:val="28"/>
          <w:szCs w:val="28"/>
        </w:rPr>
        <w:t xml:space="preserve"> на стадии исполнения</w:t>
      </w:r>
      <w:r>
        <w:rPr>
          <w:sz w:val="28"/>
          <w:szCs w:val="28"/>
        </w:rPr>
        <w:t xml:space="preserve"> в 2022 году</w:t>
      </w:r>
      <w:r w:rsidRPr="004601ED">
        <w:rPr>
          <w:sz w:val="28"/>
          <w:szCs w:val="28"/>
        </w:rPr>
        <w:t>.</w:t>
      </w:r>
    </w:p>
    <w:p w:rsidR="003B74BC" w:rsidRDefault="003B74BC" w:rsidP="003B74BC">
      <w:pPr>
        <w:pStyle w:val="af"/>
        <w:ind w:firstLine="567"/>
        <w:jc w:val="both"/>
        <w:rPr>
          <w:sz w:val="28"/>
          <w:szCs w:val="28"/>
        </w:rPr>
      </w:pPr>
      <w:r>
        <w:rPr>
          <w:sz w:val="28"/>
          <w:szCs w:val="28"/>
        </w:rPr>
        <w:t>- заключен договор с ООО «Су-53» на ремонт ливневой канализации (договор №14П от 11.06.2021 сумма 28</w:t>
      </w:r>
      <w:r w:rsidR="007D0B62">
        <w:rPr>
          <w:sz w:val="28"/>
          <w:szCs w:val="28"/>
        </w:rPr>
        <w:t>,</w:t>
      </w:r>
      <w:r>
        <w:rPr>
          <w:sz w:val="28"/>
          <w:szCs w:val="28"/>
        </w:rPr>
        <w:t>1</w:t>
      </w:r>
      <w:r w:rsidR="007D0B62">
        <w:rPr>
          <w:sz w:val="28"/>
          <w:szCs w:val="28"/>
        </w:rPr>
        <w:t xml:space="preserve"> тыс</w:t>
      </w:r>
      <w:proofErr w:type="gramStart"/>
      <w:r w:rsidR="007D0B62">
        <w:rPr>
          <w:sz w:val="28"/>
          <w:szCs w:val="28"/>
        </w:rPr>
        <w:t>.</w:t>
      </w:r>
      <w:r>
        <w:rPr>
          <w:sz w:val="28"/>
          <w:szCs w:val="28"/>
        </w:rPr>
        <w:t>р</w:t>
      </w:r>
      <w:proofErr w:type="gramEnd"/>
      <w:r>
        <w:rPr>
          <w:sz w:val="28"/>
          <w:szCs w:val="28"/>
        </w:rPr>
        <w:t xml:space="preserve">уб) – договор исполнен. </w:t>
      </w:r>
    </w:p>
    <w:p w:rsidR="003B74BC" w:rsidRDefault="003B74BC" w:rsidP="003B74BC">
      <w:pPr>
        <w:pStyle w:val="af"/>
        <w:ind w:firstLine="567"/>
        <w:jc w:val="both"/>
        <w:rPr>
          <w:sz w:val="28"/>
          <w:szCs w:val="28"/>
        </w:rPr>
      </w:pPr>
      <w:r>
        <w:rPr>
          <w:sz w:val="28"/>
          <w:szCs w:val="28"/>
        </w:rPr>
        <w:t>- заключен договор с ООО «БиЭм» на ремонт ливневой канализации (договор №42 от 28.04.2021 сумма 205</w:t>
      </w:r>
      <w:r w:rsidR="007D0B62">
        <w:rPr>
          <w:sz w:val="28"/>
          <w:szCs w:val="28"/>
        </w:rPr>
        <w:t>,8 тыс</w:t>
      </w:r>
      <w:proofErr w:type="gramStart"/>
      <w:r w:rsidR="007D0B62">
        <w:rPr>
          <w:sz w:val="28"/>
          <w:szCs w:val="28"/>
        </w:rPr>
        <w:t>.</w:t>
      </w:r>
      <w:r>
        <w:rPr>
          <w:sz w:val="28"/>
          <w:szCs w:val="28"/>
        </w:rPr>
        <w:t>р</w:t>
      </w:r>
      <w:proofErr w:type="gramEnd"/>
      <w:r>
        <w:rPr>
          <w:sz w:val="28"/>
          <w:szCs w:val="28"/>
        </w:rPr>
        <w:t>уб) – договор исполнен.</w:t>
      </w:r>
    </w:p>
    <w:p w:rsidR="003B74BC" w:rsidRDefault="003B74BC" w:rsidP="003B74BC">
      <w:pPr>
        <w:pStyle w:val="af"/>
        <w:ind w:firstLine="567"/>
        <w:jc w:val="both"/>
        <w:rPr>
          <w:sz w:val="28"/>
          <w:szCs w:val="28"/>
        </w:rPr>
      </w:pPr>
      <w:r>
        <w:rPr>
          <w:sz w:val="28"/>
          <w:szCs w:val="28"/>
        </w:rPr>
        <w:t>- заключен договор с ООО «БиЭм» на ремонт ливневой канализации (договор №69 от 24.06.2021 сумма 69</w:t>
      </w:r>
      <w:r w:rsidR="007D0B62">
        <w:rPr>
          <w:sz w:val="28"/>
          <w:szCs w:val="28"/>
        </w:rPr>
        <w:t>,6 тыс</w:t>
      </w:r>
      <w:proofErr w:type="gramStart"/>
      <w:r w:rsidR="007D0B62">
        <w:rPr>
          <w:sz w:val="28"/>
          <w:szCs w:val="28"/>
        </w:rPr>
        <w:t>.</w:t>
      </w:r>
      <w:r>
        <w:rPr>
          <w:sz w:val="28"/>
          <w:szCs w:val="28"/>
        </w:rPr>
        <w:t>р</w:t>
      </w:r>
      <w:proofErr w:type="gramEnd"/>
      <w:r>
        <w:rPr>
          <w:sz w:val="28"/>
          <w:szCs w:val="28"/>
        </w:rPr>
        <w:t>уб) – договор исполнен.</w:t>
      </w:r>
    </w:p>
    <w:p w:rsidR="003B74BC" w:rsidRDefault="003B74BC" w:rsidP="003B74BC">
      <w:pPr>
        <w:pStyle w:val="af"/>
        <w:ind w:firstLine="567"/>
        <w:jc w:val="both"/>
        <w:rPr>
          <w:sz w:val="28"/>
          <w:szCs w:val="28"/>
        </w:rPr>
      </w:pPr>
      <w:r>
        <w:rPr>
          <w:sz w:val="28"/>
          <w:szCs w:val="28"/>
        </w:rPr>
        <w:t>- заключен договор с ООО «Домоуправление» на ремонт ливневой кан</w:t>
      </w:r>
      <w:r>
        <w:rPr>
          <w:sz w:val="28"/>
          <w:szCs w:val="28"/>
        </w:rPr>
        <w:t>а</w:t>
      </w:r>
      <w:r>
        <w:rPr>
          <w:sz w:val="28"/>
          <w:szCs w:val="28"/>
        </w:rPr>
        <w:t>лизации (договор №1 от 15.05.2021 сумма 24</w:t>
      </w:r>
      <w:r w:rsidR="007D0B62">
        <w:rPr>
          <w:sz w:val="28"/>
          <w:szCs w:val="28"/>
        </w:rPr>
        <w:t>,</w:t>
      </w:r>
      <w:r>
        <w:rPr>
          <w:sz w:val="28"/>
          <w:szCs w:val="28"/>
        </w:rPr>
        <w:t>5</w:t>
      </w:r>
      <w:r w:rsidR="007D0B62">
        <w:rPr>
          <w:sz w:val="28"/>
          <w:szCs w:val="28"/>
        </w:rPr>
        <w:t xml:space="preserve"> тыс</w:t>
      </w:r>
      <w:proofErr w:type="gramStart"/>
      <w:r w:rsidR="007D0B62">
        <w:rPr>
          <w:sz w:val="28"/>
          <w:szCs w:val="28"/>
        </w:rPr>
        <w:t>.</w:t>
      </w:r>
      <w:r>
        <w:rPr>
          <w:sz w:val="28"/>
          <w:szCs w:val="28"/>
        </w:rPr>
        <w:t>р</w:t>
      </w:r>
      <w:proofErr w:type="gramEnd"/>
      <w:r>
        <w:rPr>
          <w:sz w:val="28"/>
          <w:szCs w:val="28"/>
        </w:rPr>
        <w:t>уб) – договор исполнен.</w:t>
      </w:r>
    </w:p>
    <w:p w:rsidR="003B74BC" w:rsidRDefault="003B74BC" w:rsidP="003B74BC">
      <w:pPr>
        <w:pStyle w:val="af"/>
        <w:ind w:firstLine="567"/>
        <w:jc w:val="both"/>
        <w:rPr>
          <w:sz w:val="28"/>
          <w:szCs w:val="28"/>
        </w:rPr>
      </w:pPr>
      <w:r>
        <w:rPr>
          <w:sz w:val="28"/>
          <w:szCs w:val="28"/>
        </w:rPr>
        <w:t>- заключен договор с ООО «Домоуправление» на ремонт ливневой кан</w:t>
      </w:r>
      <w:r>
        <w:rPr>
          <w:sz w:val="28"/>
          <w:szCs w:val="28"/>
        </w:rPr>
        <w:t>а</w:t>
      </w:r>
      <w:r>
        <w:rPr>
          <w:sz w:val="28"/>
          <w:szCs w:val="28"/>
        </w:rPr>
        <w:t>лизации (договор №2 от 15.05.2021 сумма 11</w:t>
      </w:r>
      <w:r w:rsidR="007D0B62">
        <w:rPr>
          <w:sz w:val="28"/>
          <w:szCs w:val="28"/>
        </w:rPr>
        <w:t>,</w:t>
      </w:r>
      <w:r>
        <w:rPr>
          <w:sz w:val="28"/>
          <w:szCs w:val="28"/>
        </w:rPr>
        <w:t>1</w:t>
      </w:r>
      <w:r w:rsidR="007D0B62">
        <w:rPr>
          <w:sz w:val="28"/>
          <w:szCs w:val="28"/>
        </w:rPr>
        <w:t xml:space="preserve"> тыс</w:t>
      </w:r>
      <w:proofErr w:type="gramStart"/>
      <w:r w:rsidR="007D0B62">
        <w:rPr>
          <w:sz w:val="28"/>
          <w:szCs w:val="28"/>
        </w:rPr>
        <w:t>.</w:t>
      </w:r>
      <w:r>
        <w:rPr>
          <w:sz w:val="28"/>
          <w:szCs w:val="28"/>
        </w:rPr>
        <w:t>р</w:t>
      </w:r>
      <w:proofErr w:type="gramEnd"/>
      <w:r>
        <w:rPr>
          <w:sz w:val="28"/>
          <w:szCs w:val="28"/>
        </w:rPr>
        <w:t>уб) – договор исполнен.</w:t>
      </w:r>
    </w:p>
    <w:p w:rsidR="003B74BC" w:rsidRPr="00883273" w:rsidRDefault="003B74BC" w:rsidP="003B74BC">
      <w:pPr>
        <w:pStyle w:val="af"/>
        <w:ind w:firstLine="567"/>
        <w:jc w:val="both"/>
        <w:rPr>
          <w:sz w:val="28"/>
          <w:szCs w:val="28"/>
        </w:rPr>
      </w:pPr>
      <w:r>
        <w:rPr>
          <w:sz w:val="28"/>
          <w:szCs w:val="28"/>
        </w:rPr>
        <w:t>- заключен договор с ООО «Домоуправление» на ремонт ливневой кан</w:t>
      </w:r>
      <w:r>
        <w:rPr>
          <w:sz w:val="28"/>
          <w:szCs w:val="28"/>
        </w:rPr>
        <w:t>а</w:t>
      </w:r>
      <w:r>
        <w:rPr>
          <w:sz w:val="28"/>
          <w:szCs w:val="28"/>
        </w:rPr>
        <w:t>лизации (договор №1 от 27.07.2021 сумма 13</w:t>
      </w:r>
      <w:r w:rsidR="007D0B62">
        <w:rPr>
          <w:sz w:val="28"/>
          <w:szCs w:val="28"/>
        </w:rPr>
        <w:t>,2</w:t>
      </w:r>
      <w:r>
        <w:rPr>
          <w:sz w:val="28"/>
          <w:szCs w:val="28"/>
        </w:rPr>
        <w:t xml:space="preserve"> </w:t>
      </w:r>
      <w:r w:rsidR="007D0B62">
        <w:rPr>
          <w:sz w:val="28"/>
          <w:szCs w:val="28"/>
        </w:rPr>
        <w:t>тыс</w:t>
      </w:r>
      <w:proofErr w:type="gramStart"/>
      <w:r w:rsidR="007D0B62">
        <w:rPr>
          <w:sz w:val="28"/>
          <w:szCs w:val="28"/>
        </w:rPr>
        <w:t>.</w:t>
      </w:r>
      <w:r>
        <w:rPr>
          <w:sz w:val="28"/>
          <w:szCs w:val="28"/>
        </w:rPr>
        <w:t>р</w:t>
      </w:r>
      <w:proofErr w:type="gramEnd"/>
      <w:r>
        <w:rPr>
          <w:sz w:val="28"/>
          <w:szCs w:val="28"/>
        </w:rPr>
        <w:t>уб) – договор исполнен.</w:t>
      </w:r>
    </w:p>
    <w:p w:rsidR="003B74BC" w:rsidRPr="00883273" w:rsidRDefault="003B74BC" w:rsidP="003B74BC">
      <w:pPr>
        <w:pStyle w:val="af"/>
        <w:ind w:firstLine="567"/>
        <w:jc w:val="both"/>
        <w:rPr>
          <w:sz w:val="28"/>
          <w:szCs w:val="28"/>
        </w:rPr>
      </w:pPr>
      <w:r>
        <w:rPr>
          <w:sz w:val="28"/>
          <w:szCs w:val="28"/>
        </w:rPr>
        <w:t>- заключен договор с ООО «Су-53» на ремонт ливневой канализации (договор №46П от 13.08.2021 сумма 16</w:t>
      </w:r>
      <w:r w:rsidR="007D0B62">
        <w:rPr>
          <w:sz w:val="28"/>
          <w:szCs w:val="28"/>
        </w:rPr>
        <w:t>,1 тыс</w:t>
      </w:r>
      <w:proofErr w:type="gramStart"/>
      <w:r w:rsidR="007D0B62">
        <w:rPr>
          <w:sz w:val="28"/>
          <w:szCs w:val="28"/>
        </w:rPr>
        <w:t>.</w:t>
      </w:r>
      <w:r>
        <w:rPr>
          <w:sz w:val="28"/>
          <w:szCs w:val="28"/>
        </w:rPr>
        <w:t>р</w:t>
      </w:r>
      <w:proofErr w:type="gramEnd"/>
      <w:r>
        <w:rPr>
          <w:sz w:val="28"/>
          <w:szCs w:val="28"/>
        </w:rPr>
        <w:t>уб) – договор исполнен.</w:t>
      </w:r>
    </w:p>
    <w:p w:rsidR="003B74BC" w:rsidRPr="00883273" w:rsidRDefault="003B74BC" w:rsidP="003B74BC">
      <w:pPr>
        <w:pStyle w:val="af"/>
        <w:ind w:firstLine="567"/>
        <w:jc w:val="both"/>
        <w:rPr>
          <w:sz w:val="28"/>
          <w:szCs w:val="28"/>
        </w:rPr>
      </w:pPr>
      <w:r>
        <w:rPr>
          <w:sz w:val="28"/>
          <w:szCs w:val="28"/>
        </w:rPr>
        <w:t>- заключен договор с ООО «Су-53» на ремонт ливневой канализации (договор №47П от 13.08.2021 сумма 19</w:t>
      </w:r>
      <w:r w:rsidR="007D0B62">
        <w:rPr>
          <w:sz w:val="28"/>
          <w:szCs w:val="28"/>
        </w:rPr>
        <w:t>,9</w:t>
      </w:r>
      <w:r>
        <w:rPr>
          <w:sz w:val="28"/>
          <w:szCs w:val="28"/>
        </w:rPr>
        <w:t xml:space="preserve"> </w:t>
      </w:r>
      <w:r w:rsidR="007D0B62">
        <w:rPr>
          <w:sz w:val="28"/>
          <w:szCs w:val="28"/>
        </w:rPr>
        <w:t>тыс</w:t>
      </w:r>
      <w:proofErr w:type="gramStart"/>
      <w:r w:rsidR="007D0B62">
        <w:rPr>
          <w:sz w:val="28"/>
          <w:szCs w:val="28"/>
        </w:rPr>
        <w:t>.</w:t>
      </w:r>
      <w:r>
        <w:rPr>
          <w:sz w:val="28"/>
          <w:szCs w:val="28"/>
        </w:rPr>
        <w:t>р</w:t>
      </w:r>
      <w:proofErr w:type="gramEnd"/>
      <w:r>
        <w:rPr>
          <w:sz w:val="28"/>
          <w:szCs w:val="28"/>
        </w:rPr>
        <w:t>уб) – договор исполнен.</w:t>
      </w:r>
    </w:p>
    <w:p w:rsidR="003B74BC" w:rsidRDefault="003B74BC" w:rsidP="003B74BC">
      <w:pPr>
        <w:pStyle w:val="af"/>
        <w:ind w:firstLine="567"/>
        <w:jc w:val="both"/>
        <w:rPr>
          <w:sz w:val="28"/>
          <w:szCs w:val="28"/>
          <w:u w:val="single"/>
        </w:rPr>
      </w:pPr>
      <w:r>
        <w:rPr>
          <w:sz w:val="28"/>
          <w:szCs w:val="28"/>
        </w:rPr>
        <w:t>- заключен договор с ООО «Су-53» на ремонт ливневой канализации (договор №30П от 10.08.2021 сумма 4</w:t>
      </w:r>
      <w:r w:rsidR="007D0B62">
        <w:rPr>
          <w:sz w:val="28"/>
          <w:szCs w:val="28"/>
        </w:rPr>
        <w:t>,</w:t>
      </w:r>
      <w:r>
        <w:rPr>
          <w:sz w:val="28"/>
          <w:szCs w:val="28"/>
        </w:rPr>
        <w:t>9</w:t>
      </w:r>
      <w:r w:rsidR="007D0B62">
        <w:rPr>
          <w:sz w:val="28"/>
          <w:szCs w:val="28"/>
        </w:rPr>
        <w:t xml:space="preserve"> тыс</w:t>
      </w:r>
      <w:proofErr w:type="gramStart"/>
      <w:r w:rsidR="007D0B62">
        <w:rPr>
          <w:sz w:val="28"/>
          <w:szCs w:val="28"/>
        </w:rPr>
        <w:t>.</w:t>
      </w:r>
      <w:r>
        <w:rPr>
          <w:sz w:val="28"/>
          <w:szCs w:val="28"/>
        </w:rPr>
        <w:t>р</w:t>
      </w:r>
      <w:proofErr w:type="gramEnd"/>
      <w:r>
        <w:rPr>
          <w:sz w:val="28"/>
          <w:szCs w:val="28"/>
        </w:rPr>
        <w:t>уб) – договор исполнен.</w:t>
      </w:r>
    </w:p>
    <w:p w:rsidR="003B74BC" w:rsidRDefault="003B74BC" w:rsidP="003B74BC">
      <w:pPr>
        <w:pStyle w:val="af"/>
        <w:ind w:firstLine="567"/>
        <w:jc w:val="both"/>
        <w:rPr>
          <w:sz w:val="28"/>
          <w:szCs w:val="28"/>
          <w:u w:val="single"/>
        </w:rPr>
      </w:pPr>
      <w:r>
        <w:rPr>
          <w:sz w:val="28"/>
          <w:szCs w:val="28"/>
        </w:rPr>
        <w:t>- заключен договор с ООО «Су-53» на ремонт ливневой канализации (договор №43П от 08.09.2021 сумма 16</w:t>
      </w:r>
      <w:r w:rsidR="007D0B62">
        <w:rPr>
          <w:sz w:val="28"/>
          <w:szCs w:val="28"/>
        </w:rPr>
        <w:t>,</w:t>
      </w:r>
      <w:r>
        <w:rPr>
          <w:sz w:val="28"/>
          <w:szCs w:val="28"/>
        </w:rPr>
        <w:t xml:space="preserve">1 </w:t>
      </w:r>
      <w:r w:rsidR="007D0B62">
        <w:rPr>
          <w:sz w:val="28"/>
          <w:szCs w:val="28"/>
        </w:rPr>
        <w:t>тыс</w:t>
      </w:r>
      <w:proofErr w:type="gramStart"/>
      <w:r w:rsidR="007D0B62">
        <w:rPr>
          <w:sz w:val="28"/>
          <w:szCs w:val="28"/>
        </w:rPr>
        <w:t>.</w:t>
      </w:r>
      <w:r>
        <w:rPr>
          <w:sz w:val="28"/>
          <w:szCs w:val="28"/>
        </w:rPr>
        <w:t>р</w:t>
      </w:r>
      <w:proofErr w:type="gramEnd"/>
      <w:r>
        <w:rPr>
          <w:sz w:val="28"/>
          <w:szCs w:val="28"/>
        </w:rPr>
        <w:t>уб) – договор исполнен.</w:t>
      </w:r>
    </w:p>
    <w:p w:rsidR="003B74BC" w:rsidRDefault="003B74BC" w:rsidP="003B74BC">
      <w:pPr>
        <w:pStyle w:val="af"/>
        <w:ind w:firstLine="567"/>
        <w:jc w:val="both"/>
        <w:rPr>
          <w:sz w:val="28"/>
          <w:szCs w:val="28"/>
          <w:u w:val="single"/>
        </w:rPr>
      </w:pPr>
      <w:r>
        <w:rPr>
          <w:sz w:val="28"/>
          <w:szCs w:val="28"/>
        </w:rPr>
        <w:t>- заключен договор с ООО «Су-53» на ремонт ливневой канализации (договор № 71П от 18.10.2021 сумма 31</w:t>
      </w:r>
      <w:r w:rsidR="007D0B62">
        <w:rPr>
          <w:sz w:val="28"/>
          <w:szCs w:val="28"/>
        </w:rPr>
        <w:t>,</w:t>
      </w:r>
      <w:r>
        <w:rPr>
          <w:sz w:val="28"/>
          <w:szCs w:val="28"/>
        </w:rPr>
        <w:t>9</w:t>
      </w:r>
      <w:r w:rsidR="007D0B62">
        <w:rPr>
          <w:sz w:val="28"/>
          <w:szCs w:val="28"/>
        </w:rPr>
        <w:t xml:space="preserve"> тыс</w:t>
      </w:r>
      <w:proofErr w:type="gramStart"/>
      <w:r w:rsidR="007D0B62">
        <w:rPr>
          <w:sz w:val="28"/>
          <w:szCs w:val="28"/>
        </w:rPr>
        <w:t>.</w:t>
      </w:r>
      <w:r>
        <w:rPr>
          <w:sz w:val="28"/>
          <w:szCs w:val="28"/>
        </w:rPr>
        <w:t>р</w:t>
      </w:r>
      <w:proofErr w:type="gramEnd"/>
      <w:r>
        <w:rPr>
          <w:sz w:val="28"/>
          <w:szCs w:val="28"/>
        </w:rPr>
        <w:t>уб) – договор исполнен.</w:t>
      </w:r>
    </w:p>
    <w:p w:rsidR="003B74BC" w:rsidRDefault="003B74BC" w:rsidP="003B74BC">
      <w:pPr>
        <w:pStyle w:val="af"/>
        <w:ind w:firstLine="567"/>
        <w:jc w:val="both"/>
        <w:rPr>
          <w:sz w:val="28"/>
          <w:szCs w:val="28"/>
          <w:u w:val="single"/>
        </w:rPr>
      </w:pPr>
    </w:p>
    <w:p w:rsidR="0011374B" w:rsidRDefault="003B74BC" w:rsidP="0011374B">
      <w:pPr>
        <w:pStyle w:val="af"/>
        <w:ind w:firstLine="567"/>
        <w:jc w:val="center"/>
        <w:rPr>
          <w:sz w:val="28"/>
          <w:szCs w:val="28"/>
          <w:u w:val="single"/>
        </w:rPr>
      </w:pPr>
      <w:r w:rsidRPr="004C0638">
        <w:rPr>
          <w:sz w:val="28"/>
          <w:szCs w:val="28"/>
          <w:u w:val="single"/>
        </w:rPr>
        <w:t xml:space="preserve">Муниципальная программа «Обращение с твердыми коммунальными отходами на территории </w:t>
      </w:r>
    </w:p>
    <w:p w:rsidR="003B74BC" w:rsidRPr="004C0638" w:rsidRDefault="003B74BC" w:rsidP="0011374B">
      <w:pPr>
        <w:pStyle w:val="af"/>
        <w:ind w:firstLine="567"/>
        <w:jc w:val="center"/>
        <w:rPr>
          <w:sz w:val="28"/>
          <w:szCs w:val="28"/>
          <w:u w:val="single"/>
        </w:rPr>
      </w:pPr>
      <w:r w:rsidRPr="004C0638">
        <w:rPr>
          <w:sz w:val="28"/>
          <w:szCs w:val="28"/>
          <w:u w:val="single"/>
        </w:rPr>
        <w:t>Валдайского городского поселения в 2020-2023 годах»:</w:t>
      </w:r>
    </w:p>
    <w:p w:rsidR="003B74BC" w:rsidRPr="00883273" w:rsidRDefault="003B74BC" w:rsidP="003B74BC">
      <w:pPr>
        <w:pStyle w:val="af"/>
        <w:ind w:firstLine="567"/>
        <w:jc w:val="both"/>
        <w:rPr>
          <w:sz w:val="28"/>
          <w:szCs w:val="28"/>
        </w:rPr>
      </w:pPr>
      <w:r w:rsidRPr="00883273">
        <w:rPr>
          <w:sz w:val="28"/>
          <w:szCs w:val="28"/>
        </w:rPr>
        <w:t>- заключен договор с региональным оператором ООО «Экосервис» на вывоз несанкционированных свалок на территории Валдайского городского поселения</w:t>
      </w:r>
      <w:r>
        <w:rPr>
          <w:sz w:val="28"/>
          <w:szCs w:val="28"/>
        </w:rPr>
        <w:t xml:space="preserve"> (договор № 2 от 21.01.2021, сумма 700</w:t>
      </w:r>
      <w:r w:rsidR="007D0B62">
        <w:rPr>
          <w:sz w:val="28"/>
          <w:szCs w:val="28"/>
        </w:rPr>
        <w:t>,</w:t>
      </w:r>
      <w:r>
        <w:rPr>
          <w:sz w:val="28"/>
          <w:szCs w:val="28"/>
        </w:rPr>
        <w:t>5</w:t>
      </w:r>
      <w:r w:rsidR="007D0B62">
        <w:rPr>
          <w:sz w:val="28"/>
          <w:szCs w:val="28"/>
        </w:rPr>
        <w:t xml:space="preserve"> тыс</w:t>
      </w:r>
      <w:proofErr w:type="gramStart"/>
      <w:r w:rsidR="007D0B62">
        <w:rPr>
          <w:sz w:val="28"/>
          <w:szCs w:val="28"/>
        </w:rPr>
        <w:t>.</w:t>
      </w:r>
      <w:r>
        <w:rPr>
          <w:sz w:val="28"/>
          <w:szCs w:val="28"/>
        </w:rPr>
        <w:t>р</w:t>
      </w:r>
      <w:proofErr w:type="gramEnd"/>
      <w:r>
        <w:rPr>
          <w:sz w:val="28"/>
          <w:szCs w:val="28"/>
        </w:rPr>
        <w:t xml:space="preserve">уб.) – договор на стадии исполнения. </w:t>
      </w:r>
    </w:p>
    <w:p w:rsidR="003B74BC" w:rsidRDefault="003B74BC" w:rsidP="003B74BC">
      <w:pPr>
        <w:pStyle w:val="af"/>
        <w:ind w:firstLine="567"/>
        <w:jc w:val="both"/>
        <w:rPr>
          <w:sz w:val="28"/>
          <w:szCs w:val="28"/>
        </w:rPr>
      </w:pPr>
      <w:r w:rsidRPr="00883273">
        <w:rPr>
          <w:sz w:val="28"/>
          <w:szCs w:val="28"/>
        </w:rPr>
        <w:lastRenderedPageBreak/>
        <w:t>- заключен договор с ИП Мауткин на осуществление очистки террит</w:t>
      </w:r>
      <w:r w:rsidRPr="00883273">
        <w:rPr>
          <w:sz w:val="28"/>
          <w:szCs w:val="28"/>
        </w:rPr>
        <w:t>о</w:t>
      </w:r>
      <w:r w:rsidRPr="00883273">
        <w:rPr>
          <w:sz w:val="28"/>
          <w:szCs w:val="28"/>
        </w:rPr>
        <w:t>рии от некондиционного мусора вокруг контейнерных площадок</w:t>
      </w:r>
      <w:r>
        <w:rPr>
          <w:sz w:val="28"/>
          <w:szCs w:val="28"/>
        </w:rPr>
        <w:t xml:space="preserve"> (договор №72 06.11.2020, цена 29</w:t>
      </w:r>
      <w:r w:rsidR="007D0B62">
        <w:rPr>
          <w:sz w:val="28"/>
          <w:szCs w:val="28"/>
        </w:rPr>
        <w:t>,</w:t>
      </w:r>
      <w:r>
        <w:rPr>
          <w:sz w:val="28"/>
          <w:szCs w:val="28"/>
        </w:rPr>
        <w:t>9</w:t>
      </w:r>
      <w:r w:rsidR="007D0B62">
        <w:rPr>
          <w:sz w:val="28"/>
          <w:szCs w:val="28"/>
        </w:rPr>
        <w:t xml:space="preserve"> тыс</w:t>
      </w:r>
      <w:proofErr w:type="gramStart"/>
      <w:r w:rsidR="007D0B62">
        <w:rPr>
          <w:sz w:val="28"/>
          <w:szCs w:val="28"/>
        </w:rPr>
        <w:t>.</w:t>
      </w:r>
      <w:r>
        <w:rPr>
          <w:sz w:val="28"/>
          <w:szCs w:val="28"/>
        </w:rPr>
        <w:t>р</w:t>
      </w:r>
      <w:proofErr w:type="gramEnd"/>
      <w:r>
        <w:rPr>
          <w:sz w:val="28"/>
          <w:szCs w:val="28"/>
        </w:rPr>
        <w:t>уб.) – договор исполнен.</w:t>
      </w:r>
    </w:p>
    <w:p w:rsidR="003B74BC" w:rsidRDefault="003B74BC" w:rsidP="003B74BC">
      <w:pPr>
        <w:pStyle w:val="af"/>
        <w:ind w:firstLine="567"/>
        <w:jc w:val="both"/>
        <w:rPr>
          <w:sz w:val="28"/>
          <w:szCs w:val="28"/>
        </w:rPr>
      </w:pPr>
      <w:r>
        <w:rPr>
          <w:sz w:val="28"/>
          <w:szCs w:val="28"/>
        </w:rPr>
        <w:t xml:space="preserve">- </w:t>
      </w:r>
      <w:r w:rsidRPr="00883273">
        <w:rPr>
          <w:sz w:val="28"/>
          <w:szCs w:val="28"/>
        </w:rPr>
        <w:t>заключен договор с ИП Мауткин на осуществление очистки террит</w:t>
      </w:r>
      <w:r w:rsidRPr="00883273">
        <w:rPr>
          <w:sz w:val="28"/>
          <w:szCs w:val="28"/>
        </w:rPr>
        <w:t>о</w:t>
      </w:r>
      <w:r w:rsidRPr="00883273">
        <w:rPr>
          <w:sz w:val="28"/>
          <w:szCs w:val="28"/>
        </w:rPr>
        <w:t>рии от некондиционного мусора вокруг контейнерных площадок</w:t>
      </w:r>
      <w:r>
        <w:rPr>
          <w:sz w:val="28"/>
          <w:szCs w:val="28"/>
        </w:rPr>
        <w:t xml:space="preserve"> (договор №24 от 15.03.2021 цена 84</w:t>
      </w:r>
      <w:r w:rsidR="007D0B62">
        <w:rPr>
          <w:sz w:val="28"/>
          <w:szCs w:val="28"/>
        </w:rPr>
        <w:t>,</w:t>
      </w:r>
      <w:r>
        <w:rPr>
          <w:sz w:val="28"/>
          <w:szCs w:val="28"/>
        </w:rPr>
        <w:t>9</w:t>
      </w:r>
      <w:r w:rsidR="007D0B62">
        <w:rPr>
          <w:sz w:val="28"/>
          <w:szCs w:val="28"/>
        </w:rPr>
        <w:t xml:space="preserve"> тыс</w:t>
      </w:r>
      <w:proofErr w:type="gramStart"/>
      <w:r w:rsidR="007D0B62">
        <w:rPr>
          <w:sz w:val="28"/>
          <w:szCs w:val="28"/>
        </w:rPr>
        <w:t>.р</w:t>
      </w:r>
      <w:proofErr w:type="gramEnd"/>
      <w:r w:rsidR="007D0B62">
        <w:rPr>
          <w:sz w:val="28"/>
          <w:szCs w:val="28"/>
        </w:rPr>
        <w:t>уб.</w:t>
      </w:r>
      <w:r>
        <w:rPr>
          <w:sz w:val="28"/>
          <w:szCs w:val="28"/>
        </w:rPr>
        <w:t>) – договор исполнен.</w:t>
      </w:r>
    </w:p>
    <w:p w:rsidR="003B74BC" w:rsidRDefault="003B74BC" w:rsidP="003B74BC">
      <w:pPr>
        <w:pStyle w:val="af"/>
        <w:ind w:firstLine="567"/>
        <w:jc w:val="both"/>
        <w:rPr>
          <w:sz w:val="28"/>
          <w:szCs w:val="28"/>
        </w:rPr>
      </w:pPr>
      <w:r>
        <w:rPr>
          <w:sz w:val="28"/>
          <w:szCs w:val="28"/>
        </w:rPr>
        <w:t xml:space="preserve">- </w:t>
      </w:r>
      <w:r w:rsidRPr="00883273">
        <w:rPr>
          <w:sz w:val="28"/>
          <w:szCs w:val="28"/>
        </w:rPr>
        <w:t>заключен договор с ИП Мауткин на осуществление очистки террит</w:t>
      </w:r>
      <w:r w:rsidRPr="00883273">
        <w:rPr>
          <w:sz w:val="28"/>
          <w:szCs w:val="28"/>
        </w:rPr>
        <w:t>о</w:t>
      </w:r>
      <w:r w:rsidRPr="00883273">
        <w:rPr>
          <w:sz w:val="28"/>
          <w:szCs w:val="28"/>
        </w:rPr>
        <w:t>рии от некондиционного мусора вокруг контейнерных площадок</w:t>
      </w:r>
      <w:r>
        <w:rPr>
          <w:sz w:val="28"/>
          <w:szCs w:val="28"/>
        </w:rPr>
        <w:t xml:space="preserve"> (договор №65 от 21.06.2021 цена 152</w:t>
      </w:r>
      <w:r w:rsidR="007D0B62">
        <w:rPr>
          <w:sz w:val="28"/>
          <w:szCs w:val="28"/>
        </w:rPr>
        <w:t>,</w:t>
      </w:r>
      <w:r>
        <w:rPr>
          <w:sz w:val="28"/>
          <w:szCs w:val="28"/>
        </w:rPr>
        <w:t>9</w:t>
      </w:r>
      <w:r w:rsidR="007D0B62">
        <w:rPr>
          <w:sz w:val="28"/>
          <w:szCs w:val="28"/>
        </w:rPr>
        <w:t xml:space="preserve"> тыс</w:t>
      </w:r>
      <w:proofErr w:type="gramStart"/>
      <w:r w:rsidR="007D0B62">
        <w:rPr>
          <w:sz w:val="28"/>
          <w:szCs w:val="28"/>
        </w:rPr>
        <w:t>.р</w:t>
      </w:r>
      <w:proofErr w:type="gramEnd"/>
      <w:r w:rsidR="007D0B62">
        <w:rPr>
          <w:sz w:val="28"/>
          <w:szCs w:val="28"/>
        </w:rPr>
        <w:t>уб.</w:t>
      </w:r>
      <w:r>
        <w:rPr>
          <w:sz w:val="28"/>
          <w:szCs w:val="28"/>
        </w:rPr>
        <w:t>) – договор исполнен.</w:t>
      </w:r>
    </w:p>
    <w:p w:rsidR="003B74BC" w:rsidRDefault="003B74BC" w:rsidP="003B74BC">
      <w:pPr>
        <w:pStyle w:val="af"/>
        <w:ind w:firstLine="567"/>
        <w:jc w:val="both"/>
        <w:rPr>
          <w:sz w:val="28"/>
          <w:szCs w:val="28"/>
        </w:rPr>
      </w:pPr>
      <w:r>
        <w:rPr>
          <w:sz w:val="28"/>
          <w:szCs w:val="28"/>
        </w:rPr>
        <w:t xml:space="preserve">- </w:t>
      </w:r>
      <w:r w:rsidRPr="00883273">
        <w:rPr>
          <w:sz w:val="28"/>
          <w:szCs w:val="28"/>
        </w:rPr>
        <w:t>заключен договор с ООО «Меркурий» по организации сбора и вывоза отходов I-IV класса опасности</w:t>
      </w:r>
      <w:r>
        <w:rPr>
          <w:sz w:val="28"/>
          <w:szCs w:val="28"/>
        </w:rPr>
        <w:t xml:space="preserve"> (договор № 17 от 10.02.2021 сумма 54</w:t>
      </w:r>
      <w:r w:rsidR="007D0B62">
        <w:rPr>
          <w:sz w:val="28"/>
          <w:szCs w:val="28"/>
        </w:rPr>
        <w:t>,8 тыс.</w:t>
      </w:r>
      <w:r>
        <w:rPr>
          <w:sz w:val="28"/>
          <w:szCs w:val="28"/>
        </w:rPr>
        <w:t xml:space="preserve"> руб.) - договор исполнен.</w:t>
      </w:r>
    </w:p>
    <w:p w:rsidR="003B74BC" w:rsidRDefault="003B74BC" w:rsidP="003B74BC">
      <w:pPr>
        <w:pStyle w:val="af"/>
        <w:ind w:firstLine="567"/>
        <w:jc w:val="both"/>
        <w:rPr>
          <w:sz w:val="28"/>
          <w:szCs w:val="28"/>
        </w:rPr>
      </w:pPr>
      <w:r>
        <w:rPr>
          <w:sz w:val="28"/>
          <w:szCs w:val="28"/>
        </w:rPr>
        <w:t xml:space="preserve">- </w:t>
      </w:r>
      <w:r w:rsidRPr="00883273">
        <w:rPr>
          <w:sz w:val="28"/>
          <w:szCs w:val="28"/>
        </w:rPr>
        <w:t>заключен договор с ООО «Меркурий» по организации сбора и вывоза отходов I-IV класса опасности</w:t>
      </w:r>
      <w:r>
        <w:rPr>
          <w:sz w:val="28"/>
          <w:szCs w:val="28"/>
        </w:rPr>
        <w:t xml:space="preserve"> (договор 67 от 23.06.2021 сумма 165</w:t>
      </w:r>
      <w:r w:rsidR="007D0B62">
        <w:rPr>
          <w:sz w:val="28"/>
          <w:szCs w:val="28"/>
        </w:rPr>
        <w:t>,</w:t>
      </w:r>
      <w:r>
        <w:rPr>
          <w:sz w:val="28"/>
          <w:szCs w:val="28"/>
        </w:rPr>
        <w:t>0</w:t>
      </w:r>
      <w:r w:rsidR="007D0B62">
        <w:rPr>
          <w:sz w:val="28"/>
          <w:szCs w:val="28"/>
        </w:rPr>
        <w:t xml:space="preserve"> тыс</w:t>
      </w:r>
      <w:proofErr w:type="gramStart"/>
      <w:r w:rsidR="007D0B62">
        <w:rPr>
          <w:sz w:val="28"/>
          <w:szCs w:val="28"/>
        </w:rPr>
        <w:t>.</w:t>
      </w:r>
      <w:r>
        <w:rPr>
          <w:sz w:val="28"/>
          <w:szCs w:val="28"/>
        </w:rPr>
        <w:t>р</w:t>
      </w:r>
      <w:proofErr w:type="gramEnd"/>
      <w:r>
        <w:rPr>
          <w:sz w:val="28"/>
          <w:szCs w:val="28"/>
        </w:rPr>
        <w:t>уб)</w:t>
      </w:r>
      <w:r w:rsidRPr="004C0638">
        <w:rPr>
          <w:sz w:val="28"/>
          <w:szCs w:val="28"/>
        </w:rPr>
        <w:t xml:space="preserve"> </w:t>
      </w:r>
      <w:r>
        <w:rPr>
          <w:sz w:val="28"/>
          <w:szCs w:val="28"/>
        </w:rPr>
        <w:t>– договор на стадии исполнения в 2022 году.</w:t>
      </w:r>
    </w:p>
    <w:p w:rsidR="003B74BC" w:rsidRDefault="003B74BC" w:rsidP="003B74BC">
      <w:pPr>
        <w:pStyle w:val="af"/>
        <w:ind w:firstLine="567"/>
        <w:jc w:val="both"/>
        <w:rPr>
          <w:sz w:val="28"/>
          <w:szCs w:val="28"/>
        </w:rPr>
      </w:pPr>
      <w:r>
        <w:rPr>
          <w:sz w:val="28"/>
          <w:szCs w:val="28"/>
        </w:rPr>
        <w:t>- заключен муниципальный контракт с ИК-4, на строительство конте</w:t>
      </w:r>
      <w:r>
        <w:rPr>
          <w:sz w:val="28"/>
          <w:szCs w:val="28"/>
        </w:rPr>
        <w:t>й</w:t>
      </w:r>
      <w:r>
        <w:rPr>
          <w:sz w:val="28"/>
          <w:szCs w:val="28"/>
        </w:rPr>
        <w:t>нерных площадок (МК от 27.05.2021 №27-05/2021 на сумму 285</w:t>
      </w:r>
      <w:r w:rsidR="007D0B62">
        <w:rPr>
          <w:sz w:val="28"/>
          <w:szCs w:val="28"/>
        </w:rPr>
        <w:t>,3 тыс</w:t>
      </w:r>
      <w:proofErr w:type="gramStart"/>
      <w:r w:rsidR="007D0B62">
        <w:rPr>
          <w:sz w:val="28"/>
          <w:szCs w:val="28"/>
        </w:rPr>
        <w:t>.</w:t>
      </w:r>
      <w:r>
        <w:rPr>
          <w:sz w:val="28"/>
          <w:szCs w:val="28"/>
        </w:rPr>
        <w:t>р</w:t>
      </w:r>
      <w:proofErr w:type="gramEnd"/>
      <w:r>
        <w:rPr>
          <w:sz w:val="28"/>
          <w:szCs w:val="28"/>
        </w:rPr>
        <w:t>уб.) – МК исполнен.</w:t>
      </w:r>
    </w:p>
    <w:p w:rsidR="003B74BC" w:rsidRDefault="003B74BC" w:rsidP="003B74BC">
      <w:pPr>
        <w:pStyle w:val="af"/>
        <w:ind w:firstLine="567"/>
        <w:jc w:val="both"/>
        <w:rPr>
          <w:sz w:val="28"/>
          <w:szCs w:val="28"/>
        </w:rPr>
      </w:pPr>
      <w:r>
        <w:rPr>
          <w:sz w:val="28"/>
          <w:szCs w:val="28"/>
        </w:rPr>
        <w:t>- заключен муниципальный контракт с ИК-4, на строительство конте</w:t>
      </w:r>
      <w:r>
        <w:rPr>
          <w:sz w:val="28"/>
          <w:szCs w:val="28"/>
        </w:rPr>
        <w:t>й</w:t>
      </w:r>
      <w:r>
        <w:rPr>
          <w:sz w:val="28"/>
          <w:szCs w:val="28"/>
        </w:rPr>
        <w:t>нерных площадок (МК от 17.12.2020 №20/2 на сумму 304</w:t>
      </w:r>
      <w:r w:rsidR="007D0B62">
        <w:rPr>
          <w:sz w:val="28"/>
          <w:szCs w:val="28"/>
        </w:rPr>
        <w:t>,</w:t>
      </w:r>
      <w:r>
        <w:rPr>
          <w:sz w:val="28"/>
          <w:szCs w:val="28"/>
        </w:rPr>
        <w:t xml:space="preserve">7 </w:t>
      </w:r>
      <w:r w:rsidR="007D0B62">
        <w:rPr>
          <w:sz w:val="28"/>
          <w:szCs w:val="28"/>
        </w:rPr>
        <w:t>тыс</w:t>
      </w:r>
      <w:proofErr w:type="gramStart"/>
      <w:r w:rsidR="007D0B62">
        <w:rPr>
          <w:sz w:val="28"/>
          <w:szCs w:val="28"/>
        </w:rPr>
        <w:t>.</w:t>
      </w:r>
      <w:r>
        <w:rPr>
          <w:sz w:val="28"/>
          <w:szCs w:val="28"/>
        </w:rPr>
        <w:t>р</w:t>
      </w:r>
      <w:proofErr w:type="gramEnd"/>
      <w:r>
        <w:rPr>
          <w:sz w:val="28"/>
          <w:szCs w:val="28"/>
        </w:rPr>
        <w:t>уб.) – МК исполнен.</w:t>
      </w:r>
    </w:p>
    <w:p w:rsidR="003B74BC" w:rsidRDefault="003B74BC" w:rsidP="003B74BC">
      <w:pPr>
        <w:pStyle w:val="af"/>
        <w:ind w:firstLine="567"/>
        <w:jc w:val="both"/>
        <w:rPr>
          <w:sz w:val="28"/>
          <w:szCs w:val="28"/>
        </w:rPr>
      </w:pPr>
      <w:r>
        <w:rPr>
          <w:sz w:val="28"/>
          <w:szCs w:val="28"/>
          <w:u w:val="single"/>
        </w:rPr>
        <w:t xml:space="preserve"> </w:t>
      </w:r>
      <w:r>
        <w:rPr>
          <w:sz w:val="28"/>
          <w:szCs w:val="28"/>
        </w:rPr>
        <w:t>- заключен муниципальный контракт с ООО «ЛюбИсток» на приобр</w:t>
      </w:r>
      <w:r>
        <w:rPr>
          <w:sz w:val="28"/>
          <w:szCs w:val="28"/>
        </w:rPr>
        <w:t>е</w:t>
      </w:r>
      <w:r>
        <w:rPr>
          <w:sz w:val="28"/>
          <w:szCs w:val="28"/>
        </w:rPr>
        <w:t>тение контейнеров для батареек и люминесцентных ламп (договор от 21.12.2021 № 40-12/2021 на сумму 89</w:t>
      </w:r>
      <w:r w:rsidR="007D0B62">
        <w:rPr>
          <w:sz w:val="28"/>
          <w:szCs w:val="28"/>
        </w:rPr>
        <w:t>,9 тыс</w:t>
      </w:r>
      <w:proofErr w:type="gramStart"/>
      <w:r w:rsidR="007D0B62">
        <w:rPr>
          <w:sz w:val="28"/>
          <w:szCs w:val="28"/>
        </w:rPr>
        <w:t>.</w:t>
      </w:r>
      <w:r>
        <w:rPr>
          <w:sz w:val="28"/>
          <w:szCs w:val="28"/>
        </w:rPr>
        <w:t>р</w:t>
      </w:r>
      <w:proofErr w:type="gramEnd"/>
      <w:r>
        <w:rPr>
          <w:sz w:val="28"/>
          <w:szCs w:val="28"/>
        </w:rPr>
        <w:t>уб.) – МК исполнен.</w:t>
      </w:r>
    </w:p>
    <w:p w:rsidR="003B74BC" w:rsidRDefault="003B74BC" w:rsidP="003B74BC">
      <w:pPr>
        <w:pStyle w:val="af"/>
        <w:ind w:firstLine="567"/>
        <w:jc w:val="both"/>
        <w:rPr>
          <w:sz w:val="28"/>
          <w:szCs w:val="28"/>
        </w:rPr>
      </w:pPr>
      <w:r>
        <w:rPr>
          <w:sz w:val="28"/>
          <w:szCs w:val="28"/>
        </w:rPr>
        <w:t>- заключен муниципальный контракт с ООО «ЛюбИсток» на приобрет</w:t>
      </w:r>
      <w:r>
        <w:rPr>
          <w:sz w:val="28"/>
          <w:szCs w:val="28"/>
        </w:rPr>
        <w:t>е</w:t>
      </w:r>
      <w:r>
        <w:rPr>
          <w:sz w:val="28"/>
          <w:szCs w:val="28"/>
        </w:rPr>
        <w:t>ние контейнеров для батареек (договор от 28.12.2021 № 110 на сумму 95</w:t>
      </w:r>
      <w:r w:rsidR="007D0B62">
        <w:rPr>
          <w:sz w:val="28"/>
          <w:szCs w:val="28"/>
        </w:rPr>
        <w:t>,</w:t>
      </w:r>
      <w:r>
        <w:rPr>
          <w:sz w:val="28"/>
          <w:szCs w:val="28"/>
        </w:rPr>
        <w:t xml:space="preserve">8 </w:t>
      </w:r>
      <w:r w:rsidR="007D0B62">
        <w:rPr>
          <w:sz w:val="28"/>
          <w:szCs w:val="28"/>
        </w:rPr>
        <w:t>тыс</w:t>
      </w:r>
      <w:proofErr w:type="gramStart"/>
      <w:r w:rsidR="007D0B62">
        <w:rPr>
          <w:sz w:val="28"/>
          <w:szCs w:val="28"/>
        </w:rPr>
        <w:t>.</w:t>
      </w:r>
      <w:r>
        <w:rPr>
          <w:sz w:val="28"/>
          <w:szCs w:val="28"/>
        </w:rPr>
        <w:t>р</w:t>
      </w:r>
      <w:proofErr w:type="gramEnd"/>
      <w:r>
        <w:rPr>
          <w:sz w:val="28"/>
          <w:szCs w:val="28"/>
        </w:rPr>
        <w:t>уб.) – МК исполнен.</w:t>
      </w:r>
    </w:p>
    <w:p w:rsidR="003B74BC" w:rsidRDefault="003B74BC" w:rsidP="003B74BC">
      <w:pPr>
        <w:pStyle w:val="af"/>
        <w:ind w:firstLine="567"/>
        <w:jc w:val="both"/>
        <w:rPr>
          <w:sz w:val="28"/>
          <w:szCs w:val="28"/>
        </w:rPr>
      </w:pPr>
      <w:r>
        <w:rPr>
          <w:sz w:val="28"/>
          <w:szCs w:val="28"/>
        </w:rPr>
        <w:t>- заключен муниципальный контракт с АНО «Валдай Медиа» на опу</w:t>
      </w:r>
      <w:r w:rsidRPr="00FC5FF0">
        <w:rPr>
          <w:sz w:val="28"/>
          <w:szCs w:val="28"/>
        </w:rPr>
        <w:t>б</w:t>
      </w:r>
      <w:r w:rsidRPr="00FC5FF0">
        <w:rPr>
          <w:sz w:val="28"/>
          <w:szCs w:val="28"/>
        </w:rPr>
        <w:t>лик</w:t>
      </w:r>
      <w:r>
        <w:rPr>
          <w:sz w:val="28"/>
          <w:szCs w:val="28"/>
        </w:rPr>
        <w:t>ование</w:t>
      </w:r>
      <w:r w:rsidRPr="00FC5FF0">
        <w:rPr>
          <w:sz w:val="28"/>
          <w:szCs w:val="28"/>
        </w:rPr>
        <w:t xml:space="preserve"> информации в печатных изданиях (газетах) </w:t>
      </w:r>
      <w:r>
        <w:rPr>
          <w:sz w:val="28"/>
          <w:szCs w:val="28"/>
        </w:rPr>
        <w:t>(договор от 29.12.2021 № 111 на сумму 10</w:t>
      </w:r>
      <w:r w:rsidR="007D0B62">
        <w:rPr>
          <w:sz w:val="28"/>
          <w:szCs w:val="28"/>
        </w:rPr>
        <w:t>,</w:t>
      </w:r>
      <w:r>
        <w:rPr>
          <w:sz w:val="28"/>
          <w:szCs w:val="28"/>
        </w:rPr>
        <w:t>0</w:t>
      </w:r>
      <w:r w:rsidR="007D0B62">
        <w:rPr>
          <w:sz w:val="28"/>
          <w:szCs w:val="28"/>
        </w:rPr>
        <w:t xml:space="preserve"> тыс</w:t>
      </w:r>
      <w:proofErr w:type="gramStart"/>
      <w:r w:rsidR="007D0B62">
        <w:rPr>
          <w:sz w:val="28"/>
          <w:szCs w:val="28"/>
        </w:rPr>
        <w:t>.</w:t>
      </w:r>
      <w:r>
        <w:rPr>
          <w:sz w:val="28"/>
          <w:szCs w:val="28"/>
        </w:rPr>
        <w:t>р</w:t>
      </w:r>
      <w:proofErr w:type="gramEnd"/>
      <w:r>
        <w:rPr>
          <w:sz w:val="28"/>
          <w:szCs w:val="28"/>
        </w:rPr>
        <w:t>уб.) – МК исполнен.</w:t>
      </w:r>
    </w:p>
    <w:p w:rsidR="003B74BC" w:rsidRDefault="003B74BC" w:rsidP="003B74BC">
      <w:pPr>
        <w:pStyle w:val="af"/>
        <w:ind w:firstLine="567"/>
        <w:jc w:val="both"/>
        <w:rPr>
          <w:sz w:val="28"/>
          <w:szCs w:val="28"/>
        </w:rPr>
      </w:pPr>
      <w:r>
        <w:rPr>
          <w:sz w:val="28"/>
          <w:szCs w:val="28"/>
        </w:rPr>
        <w:t>- заключен муниципальный контракт с ООО «СтройТорг» на о</w:t>
      </w:r>
      <w:r w:rsidRPr="00FC5FF0">
        <w:rPr>
          <w:sz w:val="28"/>
          <w:szCs w:val="28"/>
        </w:rPr>
        <w:t>борудов</w:t>
      </w:r>
      <w:r w:rsidRPr="00FC5FF0">
        <w:rPr>
          <w:sz w:val="28"/>
          <w:szCs w:val="28"/>
        </w:rPr>
        <w:t>а</w:t>
      </w:r>
      <w:r w:rsidRPr="00FC5FF0">
        <w:rPr>
          <w:sz w:val="28"/>
          <w:szCs w:val="28"/>
        </w:rPr>
        <w:t xml:space="preserve">ние мест для сбора отходов I-IV класса опасности </w:t>
      </w:r>
      <w:r>
        <w:rPr>
          <w:sz w:val="28"/>
          <w:szCs w:val="28"/>
        </w:rPr>
        <w:t>(договор от 10.12.2021 № 95 на сумму 346</w:t>
      </w:r>
      <w:r w:rsidR="007D0B62">
        <w:rPr>
          <w:sz w:val="28"/>
          <w:szCs w:val="28"/>
        </w:rPr>
        <w:t>,</w:t>
      </w:r>
      <w:r>
        <w:rPr>
          <w:sz w:val="28"/>
          <w:szCs w:val="28"/>
        </w:rPr>
        <w:t xml:space="preserve">0 </w:t>
      </w:r>
      <w:r w:rsidR="007D0B62">
        <w:rPr>
          <w:sz w:val="28"/>
          <w:szCs w:val="28"/>
        </w:rPr>
        <w:t>тыс</w:t>
      </w:r>
      <w:proofErr w:type="gramStart"/>
      <w:r w:rsidR="007D0B62">
        <w:rPr>
          <w:sz w:val="28"/>
          <w:szCs w:val="28"/>
        </w:rPr>
        <w:t>.</w:t>
      </w:r>
      <w:r>
        <w:rPr>
          <w:sz w:val="28"/>
          <w:szCs w:val="28"/>
        </w:rPr>
        <w:t>р</w:t>
      </w:r>
      <w:proofErr w:type="gramEnd"/>
      <w:r>
        <w:rPr>
          <w:sz w:val="28"/>
          <w:szCs w:val="28"/>
        </w:rPr>
        <w:t>уб.) – МК исполнен.</w:t>
      </w:r>
    </w:p>
    <w:p w:rsidR="003B74BC" w:rsidRDefault="003B74BC" w:rsidP="003B74BC">
      <w:pPr>
        <w:pStyle w:val="af"/>
        <w:ind w:firstLine="567"/>
        <w:jc w:val="both"/>
        <w:rPr>
          <w:sz w:val="28"/>
          <w:szCs w:val="28"/>
        </w:rPr>
      </w:pPr>
      <w:r>
        <w:rPr>
          <w:sz w:val="28"/>
          <w:szCs w:val="28"/>
        </w:rPr>
        <w:t>- заключен муниципальный контракт с ООО «СтройТорг» на о</w:t>
      </w:r>
      <w:r w:rsidRPr="00FC5FF0">
        <w:rPr>
          <w:sz w:val="28"/>
          <w:szCs w:val="28"/>
        </w:rPr>
        <w:t>борудов</w:t>
      </w:r>
      <w:r w:rsidRPr="00FC5FF0">
        <w:rPr>
          <w:sz w:val="28"/>
          <w:szCs w:val="28"/>
        </w:rPr>
        <w:t>а</w:t>
      </w:r>
      <w:r w:rsidRPr="00FC5FF0">
        <w:rPr>
          <w:sz w:val="28"/>
          <w:szCs w:val="28"/>
        </w:rPr>
        <w:t xml:space="preserve">ние мест для сбора отходов I-IV класса опасности </w:t>
      </w:r>
      <w:r>
        <w:rPr>
          <w:sz w:val="28"/>
          <w:szCs w:val="28"/>
        </w:rPr>
        <w:t>(договор от 27.12.2021 № 108 на сумму 204</w:t>
      </w:r>
      <w:r w:rsidR="007D0B62">
        <w:rPr>
          <w:sz w:val="28"/>
          <w:szCs w:val="28"/>
        </w:rPr>
        <w:t>,</w:t>
      </w:r>
      <w:r>
        <w:rPr>
          <w:sz w:val="28"/>
          <w:szCs w:val="28"/>
        </w:rPr>
        <w:t xml:space="preserve">0 </w:t>
      </w:r>
      <w:r w:rsidR="007D0B62">
        <w:rPr>
          <w:sz w:val="28"/>
          <w:szCs w:val="28"/>
        </w:rPr>
        <w:t>тыс</w:t>
      </w:r>
      <w:proofErr w:type="gramStart"/>
      <w:r w:rsidR="007D0B62">
        <w:rPr>
          <w:sz w:val="28"/>
          <w:szCs w:val="28"/>
        </w:rPr>
        <w:t>.</w:t>
      </w:r>
      <w:r>
        <w:rPr>
          <w:sz w:val="28"/>
          <w:szCs w:val="28"/>
        </w:rPr>
        <w:t>р</w:t>
      </w:r>
      <w:proofErr w:type="gramEnd"/>
      <w:r>
        <w:rPr>
          <w:sz w:val="28"/>
          <w:szCs w:val="28"/>
        </w:rPr>
        <w:t>уб.) – МК исполнен.</w:t>
      </w:r>
    </w:p>
    <w:p w:rsidR="003B74BC" w:rsidRDefault="003B74BC" w:rsidP="003B74BC">
      <w:pPr>
        <w:pStyle w:val="af"/>
        <w:ind w:firstLine="567"/>
        <w:jc w:val="both"/>
        <w:rPr>
          <w:sz w:val="28"/>
          <w:szCs w:val="28"/>
        </w:rPr>
      </w:pPr>
      <w:r>
        <w:rPr>
          <w:sz w:val="28"/>
          <w:szCs w:val="28"/>
        </w:rPr>
        <w:t>- заключен муниципальный контракт с ООО «ПлюмарКомплекс» на и</w:t>
      </w:r>
      <w:r w:rsidRPr="00152224">
        <w:rPr>
          <w:sz w:val="28"/>
          <w:szCs w:val="28"/>
        </w:rPr>
        <w:t>з</w:t>
      </w:r>
      <w:r w:rsidRPr="00152224">
        <w:rPr>
          <w:sz w:val="28"/>
          <w:szCs w:val="28"/>
        </w:rPr>
        <w:t>готовление информационных</w:t>
      </w:r>
      <w:r>
        <w:rPr>
          <w:sz w:val="28"/>
          <w:szCs w:val="28"/>
        </w:rPr>
        <w:t xml:space="preserve"> материа</w:t>
      </w:r>
      <w:r w:rsidRPr="00152224">
        <w:rPr>
          <w:sz w:val="28"/>
          <w:szCs w:val="28"/>
        </w:rPr>
        <w:t>лов о сборе отходов I-IV класса опа</w:t>
      </w:r>
      <w:r w:rsidRPr="00152224">
        <w:rPr>
          <w:sz w:val="28"/>
          <w:szCs w:val="28"/>
        </w:rPr>
        <w:t>с</w:t>
      </w:r>
      <w:r w:rsidRPr="00152224">
        <w:rPr>
          <w:sz w:val="28"/>
          <w:szCs w:val="28"/>
        </w:rPr>
        <w:t xml:space="preserve">ности </w:t>
      </w:r>
      <w:r>
        <w:rPr>
          <w:sz w:val="28"/>
          <w:szCs w:val="28"/>
        </w:rPr>
        <w:t>(договор от 28.12.2021 № 109 на сумму 7</w:t>
      </w:r>
      <w:r w:rsidR="00250510">
        <w:rPr>
          <w:sz w:val="28"/>
          <w:szCs w:val="28"/>
        </w:rPr>
        <w:t>,</w:t>
      </w:r>
      <w:r>
        <w:rPr>
          <w:sz w:val="28"/>
          <w:szCs w:val="28"/>
        </w:rPr>
        <w:t xml:space="preserve">2 </w:t>
      </w:r>
      <w:r w:rsidR="00250510">
        <w:rPr>
          <w:sz w:val="28"/>
          <w:szCs w:val="28"/>
        </w:rPr>
        <w:t>тыс</w:t>
      </w:r>
      <w:proofErr w:type="gramStart"/>
      <w:r w:rsidR="00250510">
        <w:rPr>
          <w:sz w:val="28"/>
          <w:szCs w:val="28"/>
        </w:rPr>
        <w:t>.</w:t>
      </w:r>
      <w:r>
        <w:rPr>
          <w:sz w:val="28"/>
          <w:szCs w:val="28"/>
        </w:rPr>
        <w:t>р</w:t>
      </w:r>
      <w:proofErr w:type="gramEnd"/>
      <w:r>
        <w:rPr>
          <w:sz w:val="28"/>
          <w:szCs w:val="28"/>
        </w:rPr>
        <w:t>уб.) – МК исполнен.</w:t>
      </w:r>
    </w:p>
    <w:p w:rsidR="003B74BC" w:rsidRDefault="003B74BC" w:rsidP="003B74BC">
      <w:pPr>
        <w:pStyle w:val="af"/>
        <w:ind w:firstLine="567"/>
        <w:jc w:val="both"/>
        <w:rPr>
          <w:sz w:val="28"/>
          <w:szCs w:val="28"/>
        </w:rPr>
      </w:pPr>
    </w:p>
    <w:p w:rsidR="0011374B" w:rsidRDefault="003B74BC" w:rsidP="0011374B">
      <w:pPr>
        <w:pStyle w:val="af"/>
        <w:ind w:firstLine="567"/>
        <w:jc w:val="center"/>
        <w:rPr>
          <w:sz w:val="28"/>
          <w:szCs w:val="28"/>
          <w:u w:val="single"/>
        </w:rPr>
      </w:pPr>
      <w:r w:rsidRPr="00307758">
        <w:rPr>
          <w:sz w:val="28"/>
          <w:szCs w:val="28"/>
          <w:u w:val="single"/>
        </w:rPr>
        <w:t xml:space="preserve">Муниципальная программа «Сохранение и восстановление военно-мемориальных объектов на территории </w:t>
      </w:r>
    </w:p>
    <w:p w:rsidR="003B74BC" w:rsidRDefault="003B74BC" w:rsidP="0011374B">
      <w:pPr>
        <w:pStyle w:val="af"/>
        <w:ind w:firstLine="567"/>
        <w:jc w:val="center"/>
        <w:rPr>
          <w:sz w:val="28"/>
          <w:szCs w:val="28"/>
          <w:u w:val="single"/>
        </w:rPr>
      </w:pPr>
      <w:r w:rsidRPr="00307758">
        <w:rPr>
          <w:sz w:val="28"/>
          <w:szCs w:val="28"/>
          <w:u w:val="single"/>
        </w:rPr>
        <w:t>Валдайского городского поселения на 2019-2023 годы»</w:t>
      </w:r>
    </w:p>
    <w:p w:rsidR="003B74BC" w:rsidRDefault="003B74BC" w:rsidP="003B74BC">
      <w:pPr>
        <w:pStyle w:val="af"/>
        <w:ind w:firstLine="567"/>
        <w:jc w:val="both"/>
        <w:rPr>
          <w:sz w:val="28"/>
          <w:szCs w:val="28"/>
        </w:rPr>
      </w:pPr>
      <w:r w:rsidRPr="00307758">
        <w:rPr>
          <w:sz w:val="28"/>
          <w:szCs w:val="28"/>
        </w:rPr>
        <w:t>- заключен договор с ООО «ПлюмарКомплекс» на изготовление табли</w:t>
      </w:r>
      <w:r w:rsidRPr="00307758">
        <w:rPr>
          <w:sz w:val="28"/>
          <w:szCs w:val="28"/>
        </w:rPr>
        <w:t>ч</w:t>
      </w:r>
      <w:r w:rsidRPr="00307758">
        <w:rPr>
          <w:sz w:val="28"/>
          <w:szCs w:val="28"/>
        </w:rPr>
        <w:t>ки (договор 45 от 13.05.2021 сумма 8</w:t>
      </w:r>
      <w:r w:rsidR="00250510">
        <w:rPr>
          <w:sz w:val="28"/>
          <w:szCs w:val="28"/>
        </w:rPr>
        <w:t>,</w:t>
      </w:r>
      <w:r w:rsidRPr="00307758">
        <w:rPr>
          <w:sz w:val="28"/>
          <w:szCs w:val="28"/>
        </w:rPr>
        <w:t>8</w:t>
      </w:r>
      <w:r w:rsidR="00250510">
        <w:rPr>
          <w:sz w:val="28"/>
          <w:szCs w:val="28"/>
        </w:rPr>
        <w:t xml:space="preserve"> тыс</w:t>
      </w:r>
      <w:proofErr w:type="gramStart"/>
      <w:r w:rsidR="00250510">
        <w:rPr>
          <w:sz w:val="28"/>
          <w:szCs w:val="28"/>
        </w:rPr>
        <w:t>.</w:t>
      </w:r>
      <w:r w:rsidRPr="00307758">
        <w:rPr>
          <w:sz w:val="28"/>
          <w:szCs w:val="28"/>
        </w:rPr>
        <w:t>р</w:t>
      </w:r>
      <w:proofErr w:type="gramEnd"/>
      <w:r w:rsidRPr="00307758">
        <w:rPr>
          <w:sz w:val="28"/>
          <w:szCs w:val="28"/>
        </w:rPr>
        <w:t xml:space="preserve">уб) – договор исполнен. </w:t>
      </w:r>
    </w:p>
    <w:p w:rsidR="003B74BC" w:rsidRPr="00307758" w:rsidRDefault="003B74BC" w:rsidP="003B74BC">
      <w:pPr>
        <w:pStyle w:val="af"/>
        <w:ind w:firstLine="567"/>
        <w:jc w:val="both"/>
        <w:rPr>
          <w:sz w:val="28"/>
          <w:szCs w:val="28"/>
        </w:rPr>
      </w:pPr>
      <w:r w:rsidRPr="00536D8E">
        <w:rPr>
          <w:sz w:val="28"/>
          <w:szCs w:val="28"/>
        </w:rPr>
        <w:t xml:space="preserve">- </w:t>
      </w:r>
      <w:r w:rsidRPr="00307758">
        <w:rPr>
          <w:sz w:val="28"/>
          <w:szCs w:val="28"/>
        </w:rPr>
        <w:t xml:space="preserve">заключен договор с </w:t>
      </w:r>
      <w:r>
        <w:rPr>
          <w:sz w:val="28"/>
          <w:szCs w:val="28"/>
        </w:rPr>
        <w:t>ИП Мауткин</w:t>
      </w:r>
      <w:r w:rsidRPr="00307758">
        <w:rPr>
          <w:sz w:val="28"/>
          <w:szCs w:val="28"/>
        </w:rPr>
        <w:t xml:space="preserve"> </w:t>
      </w:r>
      <w:r>
        <w:rPr>
          <w:sz w:val="28"/>
          <w:szCs w:val="28"/>
        </w:rPr>
        <w:t>на выполнение работ по н</w:t>
      </w:r>
      <w:r w:rsidRPr="00BC40FC">
        <w:rPr>
          <w:sz w:val="28"/>
          <w:szCs w:val="28"/>
        </w:rPr>
        <w:t>анесени</w:t>
      </w:r>
      <w:r>
        <w:rPr>
          <w:sz w:val="28"/>
          <w:szCs w:val="28"/>
        </w:rPr>
        <w:t>ю</w:t>
      </w:r>
      <w:r w:rsidRPr="00BC40FC">
        <w:rPr>
          <w:sz w:val="28"/>
          <w:szCs w:val="28"/>
        </w:rPr>
        <w:t xml:space="preserve"> фамилий на мемориальные плиты, ремонтные рабо</w:t>
      </w:r>
      <w:r>
        <w:rPr>
          <w:sz w:val="28"/>
          <w:szCs w:val="28"/>
        </w:rPr>
        <w:t>ты на воинских захорон</w:t>
      </w:r>
      <w:r>
        <w:rPr>
          <w:sz w:val="28"/>
          <w:szCs w:val="28"/>
        </w:rPr>
        <w:t>е</w:t>
      </w:r>
      <w:r>
        <w:rPr>
          <w:sz w:val="28"/>
          <w:szCs w:val="28"/>
        </w:rPr>
        <w:t>ниях, па</w:t>
      </w:r>
      <w:r w:rsidRPr="00BC40FC">
        <w:rPr>
          <w:sz w:val="28"/>
          <w:szCs w:val="28"/>
        </w:rPr>
        <w:t>мятниках и памятных знаках участник</w:t>
      </w:r>
      <w:r>
        <w:rPr>
          <w:sz w:val="28"/>
          <w:szCs w:val="28"/>
        </w:rPr>
        <w:t xml:space="preserve">ам Великой Отечественной </w:t>
      </w:r>
      <w:r>
        <w:rPr>
          <w:sz w:val="28"/>
          <w:szCs w:val="28"/>
        </w:rPr>
        <w:lastRenderedPageBreak/>
        <w:t xml:space="preserve">войны </w:t>
      </w:r>
      <w:r w:rsidRPr="00BC40FC">
        <w:rPr>
          <w:sz w:val="28"/>
          <w:szCs w:val="28"/>
        </w:rPr>
        <w:t xml:space="preserve">г. Валдай </w:t>
      </w:r>
      <w:r w:rsidRPr="00307758">
        <w:rPr>
          <w:sz w:val="28"/>
          <w:szCs w:val="28"/>
        </w:rPr>
        <w:t xml:space="preserve">(договор </w:t>
      </w:r>
      <w:r>
        <w:rPr>
          <w:sz w:val="28"/>
          <w:szCs w:val="28"/>
        </w:rPr>
        <w:t>94 от 21</w:t>
      </w:r>
      <w:r w:rsidRPr="00307758">
        <w:rPr>
          <w:sz w:val="28"/>
          <w:szCs w:val="28"/>
        </w:rPr>
        <w:t>.</w:t>
      </w:r>
      <w:r>
        <w:rPr>
          <w:sz w:val="28"/>
          <w:szCs w:val="28"/>
        </w:rPr>
        <w:t>10</w:t>
      </w:r>
      <w:r w:rsidRPr="00307758">
        <w:rPr>
          <w:sz w:val="28"/>
          <w:szCs w:val="28"/>
        </w:rPr>
        <w:t xml:space="preserve">.2021 сумма </w:t>
      </w:r>
      <w:r>
        <w:rPr>
          <w:sz w:val="28"/>
          <w:szCs w:val="28"/>
        </w:rPr>
        <w:t>41</w:t>
      </w:r>
      <w:r w:rsidR="00250510">
        <w:rPr>
          <w:sz w:val="28"/>
          <w:szCs w:val="28"/>
        </w:rPr>
        <w:t>,2</w:t>
      </w:r>
      <w:r w:rsidRPr="00307758">
        <w:rPr>
          <w:sz w:val="28"/>
          <w:szCs w:val="28"/>
        </w:rPr>
        <w:t xml:space="preserve"> </w:t>
      </w:r>
      <w:r w:rsidR="00250510">
        <w:rPr>
          <w:sz w:val="28"/>
          <w:szCs w:val="28"/>
        </w:rPr>
        <w:t>тыс</w:t>
      </w:r>
      <w:proofErr w:type="gramStart"/>
      <w:r w:rsidR="00250510">
        <w:rPr>
          <w:sz w:val="28"/>
          <w:szCs w:val="28"/>
        </w:rPr>
        <w:t>.</w:t>
      </w:r>
      <w:r w:rsidRPr="00307758">
        <w:rPr>
          <w:sz w:val="28"/>
          <w:szCs w:val="28"/>
        </w:rPr>
        <w:t>р</w:t>
      </w:r>
      <w:proofErr w:type="gramEnd"/>
      <w:r w:rsidRPr="00307758">
        <w:rPr>
          <w:sz w:val="28"/>
          <w:szCs w:val="28"/>
        </w:rPr>
        <w:t>уб) – договор и</w:t>
      </w:r>
      <w:r w:rsidRPr="00307758">
        <w:rPr>
          <w:sz w:val="28"/>
          <w:szCs w:val="28"/>
        </w:rPr>
        <w:t>с</w:t>
      </w:r>
      <w:r w:rsidRPr="00307758">
        <w:rPr>
          <w:sz w:val="28"/>
          <w:szCs w:val="28"/>
        </w:rPr>
        <w:t xml:space="preserve">полнен. </w:t>
      </w:r>
    </w:p>
    <w:p w:rsidR="00E70CD4" w:rsidRPr="00BE1F18" w:rsidRDefault="00E70CD4" w:rsidP="00570272">
      <w:pPr>
        <w:ind w:firstLine="708"/>
        <w:jc w:val="both"/>
        <w:rPr>
          <w:color w:val="FF0000"/>
          <w:sz w:val="28"/>
          <w:szCs w:val="28"/>
        </w:rPr>
      </w:pPr>
    </w:p>
    <w:p w:rsidR="00BC3C34" w:rsidRPr="0080047B" w:rsidRDefault="006F305F" w:rsidP="0034649E">
      <w:pPr>
        <w:pStyle w:val="a4"/>
        <w:rPr>
          <w:b/>
          <w:sz w:val="28"/>
          <w:szCs w:val="28"/>
        </w:rPr>
      </w:pPr>
      <w:r w:rsidRPr="00BE1F18">
        <w:rPr>
          <w:color w:val="FF0000"/>
        </w:rPr>
        <w:tab/>
        <w:t xml:space="preserve">         </w:t>
      </w:r>
      <w:r w:rsidRPr="00BE1F18">
        <w:rPr>
          <w:color w:val="FF0000"/>
        </w:rPr>
        <w:tab/>
        <w:t xml:space="preserve">     </w:t>
      </w:r>
      <w:r w:rsidRPr="00BE1F18">
        <w:rPr>
          <w:color w:val="FF0000"/>
        </w:rPr>
        <w:tab/>
      </w:r>
      <w:r w:rsidR="001D597F" w:rsidRPr="00BE1F18">
        <w:rPr>
          <w:color w:val="FF0000"/>
        </w:rPr>
        <w:tab/>
      </w:r>
      <w:r w:rsidR="00BC3C34" w:rsidRPr="0080047B">
        <w:rPr>
          <w:b/>
          <w:sz w:val="28"/>
          <w:szCs w:val="28"/>
        </w:rPr>
        <w:t>ЗЕМЛЯ И ИМУЩЕСТВО.</w:t>
      </w:r>
    </w:p>
    <w:p w:rsidR="00A66B89" w:rsidRPr="0080047B" w:rsidRDefault="00DD771D" w:rsidP="00A66B89">
      <w:pPr>
        <w:jc w:val="both"/>
        <w:rPr>
          <w:sz w:val="28"/>
          <w:szCs w:val="28"/>
        </w:rPr>
      </w:pPr>
      <w:r w:rsidRPr="0080047B">
        <w:rPr>
          <w:sz w:val="28"/>
          <w:szCs w:val="28"/>
        </w:rPr>
        <w:t xml:space="preserve">           </w:t>
      </w:r>
      <w:r w:rsidR="00A66B89" w:rsidRPr="0080047B">
        <w:rPr>
          <w:sz w:val="28"/>
          <w:szCs w:val="28"/>
        </w:rPr>
        <w:t>В муниципальной собственности Валдайского муниципального района находятся 4 предприятия, из них 2 в стадии ликвидации, 1 в стадии банкро</w:t>
      </w:r>
      <w:r w:rsidR="00A66B89" w:rsidRPr="0080047B">
        <w:rPr>
          <w:sz w:val="28"/>
          <w:szCs w:val="28"/>
        </w:rPr>
        <w:t>т</w:t>
      </w:r>
      <w:r w:rsidR="00A66B89" w:rsidRPr="0080047B">
        <w:rPr>
          <w:sz w:val="28"/>
          <w:szCs w:val="28"/>
        </w:rPr>
        <w:t xml:space="preserve">ства и 16 учреждений. </w:t>
      </w:r>
    </w:p>
    <w:p w:rsidR="00A66B89" w:rsidRPr="0080047B" w:rsidRDefault="00A66B89" w:rsidP="00A66B89">
      <w:pPr>
        <w:ind w:firstLine="708"/>
        <w:jc w:val="both"/>
        <w:rPr>
          <w:sz w:val="28"/>
          <w:szCs w:val="28"/>
        </w:rPr>
      </w:pPr>
      <w:r w:rsidRPr="0080047B">
        <w:rPr>
          <w:sz w:val="28"/>
          <w:szCs w:val="28"/>
        </w:rPr>
        <w:t>На конец 2021 года действует 2</w:t>
      </w:r>
      <w:r w:rsidR="0053663A" w:rsidRPr="0080047B">
        <w:rPr>
          <w:sz w:val="28"/>
          <w:szCs w:val="28"/>
        </w:rPr>
        <w:t>1</w:t>
      </w:r>
      <w:r w:rsidRPr="0080047B">
        <w:rPr>
          <w:sz w:val="28"/>
          <w:szCs w:val="28"/>
        </w:rPr>
        <w:t xml:space="preserve"> договора аренды муниципального имущества, общей площадью 4</w:t>
      </w:r>
      <w:r w:rsidR="0053663A" w:rsidRPr="0080047B">
        <w:rPr>
          <w:sz w:val="28"/>
          <w:szCs w:val="28"/>
        </w:rPr>
        <w:t>198,25</w:t>
      </w:r>
      <w:r w:rsidRPr="0080047B">
        <w:rPr>
          <w:sz w:val="28"/>
          <w:szCs w:val="28"/>
        </w:rPr>
        <w:t xml:space="preserve"> кв</w:t>
      </w:r>
      <w:proofErr w:type="gramStart"/>
      <w:r w:rsidRPr="0080047B">
        <w:rPr>
          <w:sz w:val="28"/>
          <w:szCs w:val="28"/>
        </w:rPr>
        <w:t>.м</w:t>
      </w:r>
      <w:proofErr w:type="gramEnd"/>
      <w:r w:rsidRPr="0080047B">
        <w:rPr>
          <w:sz w:val="28"/>
          <w:szCs w:val="28"/>
        </w:rPr>
        <w:t>етров.</w:t>
      </w:r>
    </w:p>
    <w:p w:rsidR="00A66B89" w:rsidRPr="0080047B" w:rsidRDefault="00A66B89" w:rsidP="00A66B89">
      <w:pPr>
        <w:ind w:firstLine="708"/>
        <w:jc w:val="both"/>
        <w:rPr>
          <w:sz w:val="28"/>
          <w:szCs w:val="28"/>
        </w:rPr>
      </w:pPr>
      <w:r w:rsidRPr="0080047B">
        <w:rPr>
          <w:sz w:val="28"/>
          <w:szCs w:val="28"/>
        </w:rPr>
        <w:t>Объем средств, поступивших от сдачи в аренду муниципального им</w:t>
      </w:r>
      <w:r w:rsidRPr="0080047B">
        <w:rPr>
          <w:sz w:val="28"/>
          <w:szCs w:val="28"/>
        </w:rPr>
        <w:t>у</w:t>
      </w:r>
      <w:r w:rsidRPr="0080047B">
        <w:rPr>
          <w:sz w:val="28"/>
          <w:szCs w:val="28"/>
        </w:rPr>
        <w:t>щества по итогам 2021 года составил 2</w:t>
      </w:r>
      <w:r w:rsidR="00DD771D" w:rsidRPr="0080047B">
        <w:rPr>
          <w:sz w:val="28"/>
          <w:szCs w:val="28"/>
        </w:rPr>
        <w:t>,</w:t>
      </w:r>
      <w:r w:rsidR="0080047B" w:rsidRPr="0080047B">
        <w:rPr>
          <w:sz w:val="28"/>
          <w:szCs w:val="28"/>
        </w:rPr>
        <w:t>85</w:t>
      </w:r>
      <w:r w:rsidR="00DD771D" w:rsidRPr="0080047B">
        <w:rPr>
          <w:sz w:val="28"/>
          <w:szCs w:val="28"/>
        </w:rPr>
        <w:t xml:space="preserve"> млн</w:t>
      </w:r>
      <w:proofErr w:type="gramStart"/>
      <w:r w:rsidRPr="0080047B">
        <w:rPr>
          <w:sz w:val="28"/>
          <w:szCs w:val="28"/>
        </w:rPr>
        <w:t>.р</w:t>
      </w:r>
      <w:proofErr w:type="gramEnd"/>
      <w:r w:rsidRPr="0080047B">
        <w:rPr>
          <w:sz w:val="28"/>
          <w:szCs w:val="28"/>
        </w:rPr>
        <w:t>уб</w:t>
      </w:r>
      <w:r w:rsidR="00DD771D" w:rsidRPr="0080047B">
        <w:rPr>
          <w:sz w:val="28"/>
          <w:szCs w:val="28"/>
        </w:rPr>
        <w:t>.</w:t>
      </w:r>
      <w:r w:rsidRPr="0080047B">
        <w:rPr>
          <w:sz w:val="28"/>
          <w:szCs w:val="28"/>
        </w:rPr>
        <w:t xml:space="preserve"> или </w:t>
      </w:r>
      <w:r w:rsidR="0080047B" w:rsidRPr="0080047B">
        <w:rPr>
          <w:sz w:val="28"/>
          <w:szCs w:val="28"/>
        </w:rPr>
        <w:t>98,1</w:t>
      </w:r>
      <w:r w:rsidRPr="0080047B">
        <w:rPr>
          <w:sz w:val="28"/>
          <w:szCs w:val="28"/>
        </w:rPr>
        <w:t xml:space="preserve"> % к </w:t>
      </w:r>
      <w:r w:rsidR="0080047B" w:rsidRPr="0080047B">
        <w:rPr>
          <w:sz w:val="28"/>
          <w:szCs w:val="28"/>
        </w:rPr>
        <w:t xml:space="preserve">годовому </w:t>
      </w:r>
      <w:r w:rsidR="00DD771D" w:rsidRPr="0080047B">
        <w:rPr>
          <w:sz w:val="28"/>
          <w:szCs w:val="28"/>
        </w:rPr>
        <w:t>п</w:t>
      </w:r>
      <w:r w:rsidRPr="0080047B">
        <w:rPr>
          <w:sz w:val="28"/>
          <w:szCs w:val="28"/>
        </w:rPr>
        <w:t>лану (муниципальный район).</w:t>
      </w:r>
    </w:p>
    <w:p w:rsidR="00A66B89" w:rsidRPr="0080047B" w:rsidRDefault="00A66B89" w:rsidP="00A66B89">
      <w:pPr>
        <w:ind w:firstLine="708"/>
        <w:jc w:val="both"/>
        <w:rPr>
          <w:sz w:val="28"/>
          <w:szCs w:val="28"/>
        </w:rPr>
      </w:pPr>
      <w:r w:rsidRPr="0080047B">
        <w:rPr>
          <w:sz w:val="28"/>
          <w:szCs w:val="28"/>
        </w:rPr>
        <w:t xml:space="preserve">За </w:t>
      </w:r>
      <w:r w:rsidR="0080047B" w:rsidRPr="0080047B">
        <w:rPr>
          <w:sz w:val="28"/>
          <w:szCs w:val="28"/>
        </w:rPr>
        <w:t>4</w:t>
      </w:r>
      <w:r w:rsidRPr="0080047B">
        <w:rPr>
          <w:sz w:val="28"/>
          <w:szCs w:val="28"/>
        </w:rPr>
        <w:t xml:space="preserve"> квартал на территории муниципального района заключен 1</w:t>
      </w:r>
      <w:r w:rsidR="0080047B" w:rsidRPr="0080047B">
        <w:rPr>
          <w:sz w:val="28"/>
          <w:szCs w:val="28"/>
        </w:rPr>
        <w:t>3</w:t>
      </w:r>
      <w:r w:rsidRPr="0080047B">
        <w:rPr>
          <w:sz w:val="28"/>
          <w:szCs w:val="28"/>
        </w:rPr>
        <w:t xml:space="preserve"> новых договор аренды земельных участков общей площадью </w:t>
      </w:r>
      <w:r w:rsidR="0080047B" w:rsidRPr="0080047B">
        <w:rPr>
          <w:sz w:val="28"/>
          <w:szCs w:val="28"/>
        </w:rPr>
        <w:t>66,8</w:t>
      </w:r>
      <w:r w:rsidRPr="0080047B">
        <w:rPr>
          <w:sz w:val="28"/>
          <w:szCs w:val="28"/>
        </w:rPr>
        <w:t xml:space="preserve"> га.</w:t>
      </w:r>
    </w:p>
    <w:p w:rsidR="00A66B89" w:rsidRPr="0080047B" w:rsidRDefault="00A66B89" w:rsidP="00A66B89">
      <w:pPr>
        <w:ind w:firstLine="708"/>
        <w:jc w:val="both"/>
        <w:rPr>
          <w:sz w:val="28"/>
          <w:szCs w:val="28"/>
        </w:rPr>
      </w:pPr>
      <w:r w:rsidRPr="0080047B">
        <w:rPr>
          <w:sz w:val="28"/>
          <w:szCs w:val="28"/>
        </w:rPr>
        <w:t>В общей сложности по итогам года действует 8</w:t>
      </w:r>
      <w:r w:rsidR="0080047B" w:rsidRPr="0080047B">
        <w:rPr>
          <w:sz w:val="28"/>
          <w:szCs w:val="28"/>
        </w:rPr>
        <w:t>48</w:t>
      </w:r>
      <w:r w:rsidRPr="0080047B">
        <w:rPr>
          <w:sz w:val="28"/>
          <w:szCs w:val="28"/>
        </w:rPr>
        <w:t xml:space="preserve"> договора аренды з</w:t>
      </w:r>
      <w:r w:rsidRPr="0080047B">
        <w:rPr>
          <w:sz w:val="28"/>
          <w:szCs w:val="28"/>
        </w:rPr>
        <w:t>е</w:t>
      </w:r>
      <w:r w:rsidRPr="0080047B">
        <w:rPr>
          <w:sz w:val="28"/>
          <w:szCs w:val="28"/>
        </w:rPr>
        <w:t>мельных участков, о</w:t>
      </w:r>
      <w:r w:rsidRPr="0080047B">
        <w:rPr>
          <w:sz w:val="28"/>
          <w:szCs w:val="28"/>
        </w:rPr>
        <w:t>б</w:t>
      </w:r>
      <w:r w:rsidRPr="0080047B">
        <w:rPr>
          <w:sz w:val="28"/>
          <w:szCs w:val="28"/>
        </w:rPr>
        <w:t>щей площадью 3</w:t>
      </w:r>
      <w:r w:rsidR="0080047B" w:rsidRPr="0080047B">
        <w:rPr>
          <w:sz w:val="28"/>
          <w:szCs w:val="28"/>
        </w:rPr>
        <w:t xml:space="preserve"> 437,3 </w:t>
      </w:r>
      <w:r w:rsidRPr="0080047B">
        <w:rPr>
          <w:sz w:val="28"/>
          <w:szCs w:val="28"/>
        </w:rPr>
        <w:t>га.</w:t>
      </w:r>
    </w:p>
    <w:p w:rsidR="00A66B89" w:rsidRPr="0080047B" w:rsidRDefault="00A66B89" w:rsidP="00A66B89">
      <w:pPr>
        <w:jc w:val="both"/>
        <w:rPr>
          <w:sz w:val="28"/>
          <w:szCs w:val="28"/>
        </w:rPr>
      </w:pPr>
      <w:r w:rsidRPr="0080047B">
        <w:rPr>
          <w:sz w:val="28"/>
          <w:szCs w:val="28"/>
        </w:rPr>
        <w:t xml:space="preserve">     </w:t>
      </w:r>
      <w:r w:rsidRPr="0080047B">
        <w:rPr>
          <w:sz w:val="28"/>
          <w:szCs w:val="28"/>
        </w:rPr>
        <w:tab/>
        <w:t xml:space="preserve">Сумма доходов, полученных по итогам 2021 года от аренды земельных участков составила </w:t>
      </w:r>
      <w:r w:rsidR="0080047B" w:rsidRPr="0080047B">
        <w:rPr>
          <w:sz w:val="28"/>
          <w:szCs w:val="28"/>
        </w:rPr>
        <w:t>11</w:t>
      </w:r>
      <w:r w:rsidR="00DD771D" w:rsidRPr="0080047B">
        <w:rPr>
          <w:sz w:val="28"/>
          <w:szCs w:val="28"/>
        </w:rPr>
        <w:t>,</w:t>
      </w:r>
      <w:r w:rsidR="0080047B" w:rsidRPr="0080047B">
        <w:rPr>
          <w:sz w:val="28"/>
          <w:szCs w:val="28"/>
        </w:rPr>
        <w:t>9</w:t>
      </w:r>
      <w:r w:rsidRPr="0080047B">
        <w:rPr>
          <w:sz w:val="28"/>
          <w:szCs w:val="28"/>
        </w:rPr>
        <w:t xml:space="preserve"> </w:t>
      </w:r>
      <w:r w:rsidR="00DD771D" w:rsidRPr="0080047B">
        <w:rPr>
          <w:sz w:val="28"/>
          <w:szCs w:val="28"/>
        </w:rPr>
        <w:t>млн</w:t>
      </w:r>
      <w:proofErr w:type="gramStart"/>
      <w:r w:rsidR="00DD771D" w:rsidRPr="0080047B">
        <w:rPr>
          <w:sz w:val="28"/>
          <w:szCs w:val="28"/>
        </w:rPr>
        <w:t>.</w:t>
      </w:r>
      <w:r w:rsidRPr="0080047B">
        <w:rPr>
          <w:sz w:val="28"/>
          <w:szCs w:val="28"/>
        </w:rPr>
        <w:t>р</w:t>
      </w:r>
      <w:proofErr w:type="gramEnd"/>
      <w:r w:rsidRPr="0080047B">
        <w:rPr>
          <w:sz w:val="28"/>
          <w:szCs w:val="28"/>
        </w:rPr>
        <w:t>уб</w:t>
      </w:r>
      <w:r w:rsidR="00DD771D" w:rsidRPr="0080047B">
        <w:rPr>
          <w:sz w:val="28"/>
          <w:szCs w:val="28"/>
        </w:rPr>
        <w:t>.</w:t>
      </w:r>
      <w:r w:rsidRPr="0080047B">
        <w:rPr>
          <w:sz w:val="28"/>
          <w:szCs w:val="28"/>
        </w:rPr>
        <w:t xml:space="preserve"> или </w:t>
      </w:r>
      <w:r w:rsidR="0080047B" w:rsidRPr="0080047B">
        <w:rPr>
          <w:sz w:val="28"/>
          <w:szCs w:val="28"/>
        </w:rPr>
        <w:t>110,7</w:t>
      </w:r>
      <w:r w:rsidRPr="0080047B">
        <w:rPr>
          <w:sz w:val="28"/>
          <w:szCs w:val="28"/>
        </w:rPr>
        <w:t xml:space="preserve"> % к  </w:t>
      </w:r>
      <w:r w:rsidR="0080047B" w:rsidRPr="0080047B">
        <w:rPr>
          <w:sz w:val="28"/>
          <w:szCs w:val="28"/>
        </w:rPr>
        <w:t xml:space="preserve">годовому </w:t>
      </w:r>
      <w:r w:rsidRPr="0080047B">
        <w:rPr>
          <w:sz w:val="28"/>
          <w:szCs w:val="28"/>
        </w:rPr>
        <w:t>плану (муниц</w:t>
      </w:r>
      <w:r w:rsidRPr="0080047B">
        <w:rPr>
          <w:sz w:val="28"/>
          <w:szCs w:val="28"/>
        </w:rPr>
        <w:t>и</w:t>
      </w:r>
      <w:r w:rsidRPr="0080047B">
        <w:rPr>
          <w:sz w:val="28"/>
          <w:szCs w:val="28"/>
        </w:rPr>
        <w:t xml:space="preserve">пальный район). </w:t>
      </w:r>
    </w:p>
    <w:p w:rsidR="00A66B89" w:rsidRPr="0080047B" w:rsidRDefault="00A66B89" w:rsidP="00A66B89">
      <w:pPr>
        <w:jc w:val="both"/>
        <w:rPr>
          <w:sz w:val="28"/>
          <w:szCs w:val="28"/>
        </w:rPr>
      </w:pPr>
      <w:r w:rsidRPr="0080047B">
        <w:rPr>
          <w:sz w:val="28"/>
          <w:szCs w:val="28"/>
        </w:rPr>
        <w:tab/>
        <w:t>Объем средств, поступивших от продажи земельных участков по ит</w:t>
      </w:r>
      <w:r w:rsidRPr="0080047B">
        <w:rPr>
          <w:sz w:val="28"/>
          <w:szCs w:val="28"/>
        </w:rPr>
        <w:t>о</w:t>
      </w:r>
      <w:r w:rsidRPr="0080047B">
        <w:rPr>
          <w:sz w:val="28"/>
          <w:szCs w:val="28"/>
        </w:rPr>
        <w:t xml:space="preserve">гам 2021 года составил </w:t>
      </w:r>
      <w:r w:rsidR="0080047B" w:rsidRPr="0080047B">
        <w:rPr>
          <w:sz w:val="28"/>
          <w:szCs w:val="28"/>
        </w:rPr>
        <w:t>6</w:t>
      </w:r>
      <w:r w:rsidR="00DD771D" w:rsidRPr="0080047B">
        <w:rPr>
          <w:sz w:val="28"/>
          <w:szCs w:val="28"/>
        </w:rPr>
        <w:t>,</w:t>
      </w:r>
      <w:r w:rsidRPr="0080047B">
        <w:rPr>
          <w:sz w:val="28"/>
          <w:szCs w:val="28"/>
        </w:rPr>
        <w:t>3</w:t>
      </w:r>
      <w:r w:rsidR="00DD771D" w:rsidRPr="0080047B">
        <w:rPr>
          <w:sz w:val="28"/>
          <w:szCs w:val="28"/>
        </w:rPr>
        <w:t xml:space="preserve"> млн</w:t>
      </w:r>
      <w:proofErr w:type="gramStart"/>
      <w:r w:rsidRPr="0080047B">
        <w:rPr>
          <w:sz w:val="28"/>
          <w:szCs w:val="28"/>
        </w:rPr>
        <w:t>.р</w:t>
      </w:r>
      <w:proofErr w:type="gramEnd"/>
      <w:r w:rsidRPr="0080047B">
        <w:rPr>
          <w:sz w:val="28"/>
          <w:szCs w:val="28"/>
        </w:rPr>
        <w:t>уб</w:t>
      </w:r>
      <w:r w:rsidR="00DD771D" w:rsidRPr="0080047B">
        <w:rPr>
          <w:sz w:val="28"/>
          <w:szCs w:val="28"/>
        </w:rPr>
        <w:t>.</w:t>
      </w:r>
      <w:r w:rsidRPr="0080047B">
        <w:rPr>
          <w:sz w:val="28"/>
          <w:szCs w:val="28"/>
        </w:rPr>
        <w:t xml:space="preserve"> или 1</w:t>
      </w:r>
      <w:r w:rsidR="0080047B" w:rsidRPr="0080047B">
        <w:rPr>
          <w:sz w:val="28"/>
          <w:szCs w:val="28"/>
        </w:rPr>
        <w:t>24,5</w:t>
      </w:r>
      <w:r w:rsidRPr="0080047B">
        <w:rPr>
          <w:sz w:val="28"/>
          <w:szCs w:val="28"/>
        </w:rPr>
        <w:t xml:space="preserve"> %  к </w:t>
      </w:r>
      <w:r w:rsidR="0080047B" w:rsidRPr="0080047B">
        <w:rPr>
          <w:sz w:val="28"/>
          <w:szCs w:val="28"/>
        </w:rPr>
        <w:t xml:space="preserve">годовому </w:t>
      </w:r>
      <w:r w:rsidRPr="0080047B">
        <w:rPr>
          <w:sz w:val="28"/>
          <w:szCs w:val="28"/>
        </w:rPr>
        <w:t>плану (муниц</w:t>
      </w:r>
      <w:r w:rsidRPr="0080047B">
        <w:rPr>
          <w:sz w:val="28"/>
          <w:szCs w:val="28"/>
        </w:rPr>
        <w:t>и</w:t>
      </w:r>
      <w:r w:rsidRPr="0080047B">
        <w:rPr>
          <w:sz w:val="28"/>
          <w:szCs w:val="28"/>
        </w:rPr>
        <w:t>пальный район).</w:t>
      </w:r>
    </w:p>
    <w:p w:rsidR="00A66B89" w:rsidRPr="0080047B" w:rsidRDefault="00A66B89" w:rsidP="00A66B89">
      <w:pPr>
        <w:ind w:firstLine="708"/>
        <w:jc w:val="both"/>
        <w:rPr>
          <w:sz w:val="28"/>
          <w:szCs w:val="28"/>
        </w:rPr>
      </w:pPr>
      <w:r w:rsidRPr="0080047B">
        <w:rPr>
          <w:sz w:val="28"/>
          <w:szCs w:val="28"/>
        </w:rPr>
        <w:t xml:space="preserve">В </w:t>
      </w:r>
      <w:r w:rsidR="0080047B" w:rsidRPr="0080047B">
        <w:rPr>
          <w:sz w:val="28"/>
          <w:szCs w:val="28"/>
        </w:rPr>
        <w:t>4</w:t>
      </w:r>
      <w:r w:rsidRPr="0080047B">
        <w:rPr>
          <w:sz w:val="28"/>
          <w:szCs w:val="28"/>
        </w:rPr>
        <w:t xml:space="preserve"> квартале 2021 года на очередь получения земельных участков льготной категории граждан поставлено: </w:t>
      </w:r>
      <w:r w:rsidR="0080047B" w:rsidRPr="0080047B">
        <w:rPr>
          <w:sz w:val="28"/>
          <w:szCs w:val="28"/>
        </w:rPr>
        <w:t xml:space="preserve">6 многодетных семей и </w:t>
      </w:r>
      <w:r w:rsidRPr="0080047B">
        <w:rPr>
          <w:sz w:val="28"/>
          <w:szCs w:val="28"/>
        </w:rPr>
        <w:t>1 многоде</w:t>
      </w:r>
      <w:r w:rsidRPr="0080047B">
        <w:rPr>
          <w:sz w:val="28"/>
          <w:szCs w:val="28"/>
        </w:rPr>
        <w:t>т</w:t>
      </w:r>
      <w:r w:rsidRPr="0080047B">
        <w:rPr>
          <w:sz w:val="28"/>
          <w:szCs w:val="28"/>
        </w:rPr>
        <w:t>ная семья.</w:t>
      </w:r>
    </w:p>
    <w:p w:rsidR="00A66B89" w:rsidRPr="0080047B" w:rsidRDefault="00A66B89" w:rsidP="00A66B89">
      <w:pPr>
        <w:ind w:firstLine="708"/>
        <w:jc w:val="both"/>
        <w:rPr>
          <w:sz w:val="28"/>
          <w:szCs w:val="28"/>
        </w:rPr>
      </w:pPr>
      <w:r w:rsidRPr="0080047B">
        <w:rPr>
          <w:sz w:val="28"/>
          <w:szCs w:val="28"/>
        </w:rPr>
        <w:t>По итогам 2021 года на получения земельных участков льготной кат</w:t>
      </w:r>
      <w:r w:rsidRPr="0080047B">
        <w:rPr>
          <w:sz w:val="28"/>
          <w:szCs w:val="28"/>
        </w:rPr>
        <w:t>е</w:t>
      </w:r>
      <w:r w:rsidRPr="0080047B">
        <w:rPr>
          <w:sz w:val="28"/>
          <w:szCs w:val="28"/>
        </w:rPr>
        <w:t>гории граждан включено в список:</w:t>
      </w:r>
    </w:p>
    <w:p w:rsidR="00A66B89" w:rsidRPr="0080047B" w:rsidRDefault="00A66B89" w:rsidP="00A66B89">
      <w:pPr>
        <w:ind w:firstLine="708"/>
        <w:jc w:val="both"/>
        <w:rPr>
          <w:sz w:val="28"/>
          <w:szCs w:val="28"/>
        </w:rPr>
      </w:pPr>
      <w:r w:rsidRPr="0080047B">
        <w:rPr>
          <w:sz w:val="28"/>
          <w:szCs w:val="28"/>
        </w:rPr>
        <w:t>12</w:t>
      </w:r>
      <w:r w:rsidR="0080047B" w:rsidRPr="0080047B">
        <w:rPr>
          <w:sz w:val="28"/>
          <w:szCs w:val="28"/>
        </w:rPr>
        <w:t>8</w:t>
      </w:r>
      <w:r w:rsidRPr="0080047B">
        <w:rPr>
          <w:sz w:val="28"/>
          <w:szCs w:val="28"/>
        </w:rPr>
        <w:t xml:space="preserve"> многодетных семьи, 22</w:t>
      </w:r>
      <w:r w:rsidR="0080047B" w:rsidRPr="0080047B">
        <w:rPr>
          <w:sz w:val="28"/>
          <w:szCs w:val="28"/>
        </w:rPr>
        <w:t>6</w:t>
      </w:r>
      <w:r w:rsidRPr="0080047B">
        <w:rPr>
          <w:sz w:val="28"/>
          <w:szCs w:val="28"/>
        </w:rPr>
        <w:t xml:space="preserve"> молодых семьи. </w:t>
      </w:r>
    </w:p>
    <w:p w:rsidR="00A66B89" w:rsidRPr="0080047B" w:rsidRDefault="00A66B89" w:rsidP="00A66B89">
      <w:pPr>
        <w:shd w:val="clear" w:color="auto" w:fill="FFFFFF"/>
        <w:ind w:firstLine="709"/>
        <w:jc w:val="both"/>
        <w:rPr>
          <w:sz w:val="28"/>
          <w:szCs w:val="28"/>
        </w:rPr>
      </w:pPr>
      <w:r w:rsidRPr="0080047B">
        <w:rPr>
          <w:sz w:val="28"/>
          <w:szCs w:val="28"/>
        </w:rPr>
        <w:t>Всего предоставлено земельных учас</w:t>
      </w:r>
      <w:r w:rsidRPr="0080047B">
        <w:rPr>
          <w:sz w:val="28"/>
          <w:szCs w:val="28"/>
        </w:rPr>
        <w:t>т</w:t>
      </w:r>
      <w:r w:rsidRPr="0080047B">
        <w:rPr>
          <w:sz w:val="28"/>
          <w:szCs w:val="28"/>
        </w:rPr>
        <w:t>ков:</w:t>
      </w:r>
    </w:p>
    <w:p w:rsidR="00A66B89" w:rsidRPr="0080047B" w:rsidRDefault="00A66B89" w:rsidP="00A66B89">
      <w:pPr>
        <w:widowControl w:val="0"/>
        <w:numPr>
          <w:ilvl w:val="0"/>
          <w:numId w:val="11"/>
        </w:numPr>
        <w:shd w:val="clear" w:color="auto" w:fill="FFFFFF"/>
        <w:tabs>
          <w:tab w:val="left" w:pos="883"/>
        </w:tabs>
        <w:autoSpaceDE w:val="0"/>
        <w:autoSpaceDN w:val="0"/>
        <w:adjustRightInd w:val="0"/>
        <w:ind w:firstLine="709"/>
        <w:jc w:val="both"/>
        <w:rPr>
          <w:sz w:val="28"/>
          <w:szCs w:val="28"/>
        </w:rPr>
      </w:pPr>
      <w:r w:rsidRPr="0080047B">
        <w:rPr>
          <w:spacing w:val="5"/>
          <w:sz w:val="28"/>
          <w:szCs w:val="28"/>
        </w:rPr>
        <w:t xml:space="preserve">многодетные семьи </w:t>
      </w:r>
      <w:r w:rsidRPr="0080047B">
        <w:rPr>
          <w:spacing w:val="19"/>
          <w:sz w:val="28"/>
          <w:szCs w:val="28"/>
        </w:rPr>
        <w:t>– 12</w:t>
      </w:r>
      <w:r w:rsidR="0080047B" w:rsidRPr="0080047B">
        <w:rPr>
          <w:spacing w:val="19"/>
          <w:sz w:val="28"/>
          <w:szCs w:val="28"/>
        </w:rPr>
        <w:t>8</w:t>
      </w:r>
      <w:r w:rsidRPr="0080047B">
        <w:rPr>
          <w:spacing w:val="19"/>
          <w:sz w:val="28"/>
          <w:szCs w:val="28"/>
        </w:rPr>
        <w:t xml:space="preserve">, </w:t>
      </w:r>
      <w:r w:rsidRPr="0080047B">
        <w:rPr>
          <w:spacing w:val="4"/>
          <w:sz w:val="28"/>
          <w:szCs w:val="28"/>
        </w:rPr>
        <w:t>молодые с</w:t>
      </w:r>
      <w:r w:rsidRPr="0080047B">
        <w:rPr>
          <w:spacing w:val="4"/>
          <w:sz w:val="28"/>
          <w:szCs w:val="28"/>
        </w:rPr>
        <w:t>е</w:t>
      </w:r>
      <w:r w:rsidRPr="0080047B">
        <w:rPr>
          <w:spacing w:val="4"/>
          <w:sz w:val="28"/>
          <w:szCs w:val="28"/>
        </w:rPr>
        <w:t>мьи – 22</w:t>
      </w:r>
      <w:r w:rsidR="0080047B" w:rsidRPr="0080047B">
        <w:rPr>
          <w:spacing w:val="4"/>
          <w:sz w:val="28"/>
          <w:szCs w:val="28"/>
        </w:rPr>
        <w:t>6</w:t>
      </w:r>
      <w:r w:rsidRPr="0080047B">
        <w:rPr>
          <w:spacing w:val="4"/>
          <w:sz w:val="28"/>
          <w:szCs w:val="28"/>
        </w:rPr>
        <w:t xml:space="preserve">, </w:t>
      </w:r>
    </w:p>
    <w:p w:rsidR="00A66B89" w:rsidRPr="0080047B" w:rsidRDefault="00A66B89" w:rsidP="00A66B89">
      <w:pPr>
        <w:widowControl w:val="0"/>
        <w:shd w:val="clear" w:color="auto" w:fill="FFFFFF"/>
        <w:tabs>
          <w:tab w:val="left" w:pos="0"/>
        </w:tabs>
        <w:autoSpaceDE w:val="0"/>
        <w:autoSpaceDN w:val="0"/>
        <w:adjustRightInd w:val="0"/>
        <w:jc w:val="both"/>
        <w:rPr>
          <w:sz w:val="28"/>
          <w:szCs w:val="28"/>
        </w:rPr>
      </w:pPr>
      <w:r w:rsidRPr="0080047B">
        <w:rPr>
          <w:sz w:val="28"/>
          <w:szCs w:val="28"/>
        </w:rPr>
        <w:t>Общая площадь предоставленных земельных уч</w:t>
      </w:r>
      <w:r w:rsidRPr="0080047B">
        <w:rPr>
          <w:sz w:val="28"/>
          <w:szCs w:val="28"/>
        </w:rPr>
        <w:t>а</w:t>
      </w:r>
      <w:r w:rsidRPr="0080047B">
        <w:rPr>
          <w:sz w:val="28"/>
          <w:szCs w:val="28"/>
        </w:rPr>
        <w:t>стков:</w:t>
      </w:r>
    </w:p>
    <w:p w:rsidR="00A66B89" w:rsidRPr="0080047B" w:rsidRDefault="00A66B89" w:rsidP="00A66B89">
      <w:pPr>
        <w:widowControl w:val="0"/>
        <w:shd w:val="clear" w:color="auto" w:fill="FFFFFF"/>
        <w:tabs>
          <w:tab w:val="left" w:pos="883"/>
        </w:tabs>
        <w:autoSpaceDE w:val="0"/>
        <w:autoSpaceDN w:val="0"/>
        <w:adjustRightInd w:val="0"/>
        <w:spacing w:line="360" w:lineRule="atLeast"/>
        <w:jc w:val="both"/>
        <w:rPr>
          <w:sz w:val="28"/>
          <w:szCs w:val="28"/>
        </w:rPr>
      </w:pPr>
      <w:r w:rsidRPr="0080047B">
        <w:rPr>
          <w:sz w:val="28"/>
          <w:szCs w:val="28"/>
        </w:rPr>
        <w:tab/>
        <w:t xml:space="preserve">- многодетным семьям -  </w:t>
      </w:r>
      <w:r w:rsidR="0080047B" w:rsidRPr="0080047B">
        <w:rPr>
          <w:sz w:val="28"/>
          <w:szCs w:val="28"/>
        </w:rPr>
        <w:t>191719</w:t>
      </w:r>
      <w:r w:rsidRPr="0080047B">
        <w:rPr>
          <w:sz w:val="28"/>
          <w:szCs w:val="28"/>
        </w:rPr>
        <w:t xml:space="preserve"> кв.м. –1</w:t>
      </w:r>
      <w:r w:rsidR="0080047B" w:rsidRPr="0080047B">
        <w:rPr>
          <w:sz w:val="28"/>
          <w:szCs w:val="28"/>
        </w:rPr>
        <w:t>9</w:t>
      </w:r>
      <w:r w:rsidRPr="0080047B">
        <w:rPr>
          <w:sz w:val="28"/>
          <w:szCs w:val="28"/>
        </w:rPr>
        <w:t>,</w:t>
      </w:r>
      <w:r w:rsidR="0080047B" w:rsidRPr="0080047B">
        <w:rPr>
          <w:sz w:val="28"/>
          <w:szCs w:val="28"/>
        </w:rPr>
        <w:t>1</w:t>
      </w:r>
      <w:r w:rsidRPr="0080047B">
        <w:rPr>
          <w:sz w:val="28"/>
          <w:szCs w:val="28"/>
        </w:rPr>
        <w:t>7 га;</w:t>
      </w:r>
    </w:p>
    <w:p w:rsidR="00A66B89" w:rsidRPr="0080047B" w:rsidRDefault="00A66B89" w:rsidP="00A66B89">
      <w:pPr>
        <w:widowControl w:val="0"/>
        <w:shd w:val="clear" w:color="auto" w:fill="FFFFFF"/>
        <w:tabs>
          <w:tab w:val="left" w:pos="883"/>
        </w:tabs>
        <w:autoSpaceDE w:val="0"/>
        <w:autoSpaceDN w:val="0"/>
        <w:adjustRightInd w:val="0"/>
        <w:spacing w:line="360" w:lineRule="atLeast"/>
        <w:jc w:val="both"/>
        <w:rPr>
          <w:sz w:val="28"/>
          <w:szCs w:val="28"/>
        </w:rPr>
      </w:pPr>
      <w:r w:rsidRPr="0080047B">
        <w:rPr>
          <w:sz w:val="28"/>
          <w:szCs w:val="28"/>
        </w:rPr>
        <w:tab/>
        <w:t>- молодым семьям - 337</w:t>
      </w:r>
      <w:r w:rsidR="0080047B" w:rsidRPr="0080047B">
        <w:rPr>
          <w:sz w:val="28"/>
          <w:szCs w:val="28"/>
        </w:rPr>
        <w:t>277</w:t>
      </w:r>
      <w:r w:rsidRPr="0080047B">
        <w:rPr>
          <w:sz w:val="28"/>
          <w:szCs w:val="28"/>
        </w:rPr>
        <w:t xml:space="preserve"> кв.м. – 33,</w:t>
      </w:r>
      <w:r w:rsidR="0080047B" w:rsidRPr="0080047B">
        <w:rPr>
          <w:sz w:val="28"/>
          <w:szCs w:val="28"/>
        </w:rPr>
        <w:t>73</w:t>
      </w:r>
      <w:r w:rsidRPr="0080047B">
        <w:rPr>
          <w:sz w:val="28"/>
          <w:szCs w:val="28"/>
        </w:rPr>
        <w:t xml:space="preserve"> га;</w:t>
      </w:r>
    </w:p>
    <w:p w:rsidR="00A66B89" w:rsidRPr="0080047B" w:rsidRDefault="00DD771D" w:rsidP="00A66B89">
      <w:pPr>
        <w:widowControl w:val="0"/>
        <w:shd w:val="clear" w:color="auto" w:fill="FFFFFF"/>
        <w:tabs>
          <w:tab w:val="left" w:pos="883"/>
        </w:tabs>
        <w:autoSpaceDE w:val="0"/>
        <w:autoSpaceDN w:val="0"/>
        <w:adjustRightInd w:val="0"/>
        <w:spacing w:line="360" w:lineRule="atLeast"/>
        <w:jc w:val="both"/>
        <w:rPr>
          <w:sz w:val="28"/>
          <w:szCs w:val="28"/>
        </w:rPr>
      </w:pPr>
      <w:r w:rsidRPr="0080047B">
        <w:rPr>
          <w:sz w:val="28"/>
          <w:szCs w:val="28"/>
        </w:rPr>
        <w:t xml:space="preserve">          </w:t>
      </w:r>
      <w:r w:rsidR="00A66B89" w:rsidRPr="0080047B">
        <w:rPr>
          <w:sz w:val="28"/>
          <w:szCs w:val="28"/>
        </w:rPr>
        <w:t>Обеспеченность земельными участками гр</w:t>
      </w:r>
      <w:r w:rsidR="00A66B89" w:rsidRPr="0080047B">
        <w:rPr>
          <w:sz w:val="28"/>
          <w:szCs w:val="28"/>
        </w:rPr>
        <w:t>а</w:t>
      </w:r>
      <w:r w:rsidR="00A66B89" w:rsidRPr="0080047B">
        <w:rPr>
          <w:sz w:val="28"/>
          <w:szCs w:val="28"/>
        </w:rPr>
        <w:t>ждан льготной категории составляет 100 %.</w:t>
      </w:r>
    </w:p>
    <w:p w:rsidR="00A66B89" w:rsidRPr="0080047B" w:rsidRDefault="00A66B89" w:rsidP="00A66B89">
      <w:pPr>
        <w:ind w:firstLine="708"/>
        <w:jc w:val="both"/>
        <w:rPr>
          <w:sz w:val="28"/>
          <w:szCs w:val="28"/>
        </w:rPr>
      </w:pPr>
      <w:r w:rsidRPr="0080047B">
        <w:rPr>
          <w:sz w:val="28"/>
          <w:szCs w:val="28"/>
        </w:rPr>
        <w:t xml:space="preserve">Постоянно проводится мониторинг поступлений арендной </w:t>
      </w:r>
      <w:proofErr w:type="gramStart"/>
      <w:r w:rsidRPr="0080047B">
        <w:rPr>
          <w:sz w:val="28"/>
          <w:szCs w:val="28"/>
        </w:rPr>
        <w:t>платы с ц</w:t>
      </w:r>
      <w:r w:rsidRPr="0080047B">
        <w:rPr>
          <w:sz w:val="28"/>
          <w:szCs w:val="28"/>
        </w:rPr>
        <w:t>е</w:t>
      </w:r>
      <w:r w:rsidRPr="0080047B">
        <w:rPr>
          <w:sz w:val="28"/>
          <w:szCs w:val="28"/>
        </w:rPr>
        <w:t>лью выявления договоров аренды земельных участков</w:t>
      </w:r>
      <w:proofErr w:type="gramEnd"/>
      <w:r w:rsidRPr="0080047B">
        <w:rPr>
          <w:sz w:val="28"/>
          <w:szCs w:val="28"/>
        </w:rPr>
        <w:t xml:space="preserve"> и муниципального имущества, по которым имеется задолженность и осуществляется работа по её взысканию.</w:t>
      </w:r>
    </w:p>
    <w:p w:rsidR="00A66B89" w:rsidRPr="0080047B" w:rsidRDefault="00A66B89" w:rsidP="00A66B89">
      <w:pPr>
        <w:ind w:firstLine="708"/>
        <w:jc w:val="both"/>
        <w:rPr>
          <w:sz w:val="28"/>
          <w:szCs w:val="28"/>
        </w:rPr>
      </w:pPr>
      <w:r w:rsidRPr="0080047B">
        <w:rPr>
          <w:sz w:val="28"/>
          <w:szCs w:val="28"/>
        </w:rPr>
        <w:t xml:space="preserve">По результатам проведенной работы по взысканию задолженности по арендной плате с неплательщиков в 3 квартале была взыскана задолженность по судебным решениям и за фактическое пользование земельными участками и помещениями в размере </w:t>
      </w:r>
      <w:r w:rsidR="00DD771D" w:rsidRPr="0080047B">
        <w:rPr>
          <w:sz w:val="28"/>
          <w:szCs w:val="28"/>
        </w:rPr>
        <w:t>0,</w:t>
      </w:r>
      <w:r w:rsidRPr="0080047B">
        <w:rPr>
          <w:sz w:val="28"/>
          <w:szCs w:val="28"/>
        </w:rPr>
        <w:t>61</w:t>
      </w:r>
      <w:r w:rsidR="00DD771D" w:rsidRPr="0080047B">
        <w:rPr>
          <w:sz w:val="28"/>
          <w:szCs w:val="28"/>
        </w:rPr>
        <w:t>8</w:t>
      </w:r>
      <w:r w:rsidRPr="0080047B">
        <w:rPr>
          <w:sz w:val="28"/>
          <w:szCs w:val="28"/>
        </w:rPr>
        <w:t xml:space="preserve"> </w:t>
      </w:r>
      <w:r w:rsidR="00DD771D" w:rsidRPr="0080047B">
        <w:rPr>
          <w:sz w:val="28"/>
          <w:szCs w:val="28"/>
        </w:rPr>
        <w:t>млн</w:t>
      </w:r>
      <w:proofErr w:type="gramStart"/>
      <w:r w:rsidRPr="0080047B">
        <w:rPr>
          <w:sz w:val="28"/>
          <w:szCs w:val="28"/>
        </w:rPr>
        <w:t>.р</w:t>
      </w:r>
      <w:proofErr w:type="gramEnd"/>
      <w:r w:rsidRPr="0080047B">
        <w:rPr>
          <w:sz w:val="28"/>
          <w:szCs w:val="28"/>
        </w:rPr>
        <w:t xml:space="preserve">уб. </w:t>
      </w:r>
    </w:p>
    <w:p w:rsidR="00A66B89" w:rsidRPr="0080047B" w:rsidRDefault="00A66B89" w:rsidP="00A66B89">
      <w:pPr>
        <w:ind w:firstLine="708"/>
        <w:jc w:val="both"/>
        <w:rPr>
          <w:sz w:val="28"/>
          <w:szCs w:val="28"/>
        </w:rPr>
      </w:pPr>
      <w:r w:rsidRPr="0080047B">
        <w:rPr>
          <w:sz w:val="28"/>
          <w:szCs w:val="28"/>
        </w:rPr>
        <w:t>В целях осуществления приватизации муниципального имущества, включенного в Перечень имущ</w:t>
      </w:r>
      <w:r w:rsidRPr="0080047B">
        <w:rPr>
          <w:sz w:val="28"/>
          <w:szCs w:val="28"/>
        </w:rPr>
        <w:t>е</w:t>
      </w:r>
      <w:r w:rsidRPr="0080047B">
        <w:rPr>
          <w:sz w:val="28"/>
          <w:szCs w:val="28"/>
        </w:rPr>
        <w:t>ства, подлежащего приватизации в 2021 году, утвержденного решением Думы Валдайского муниципального района от 25.12.20209 № 29, проведены работы для организац</w:t>
      </w:r>
      <w:proofErr w:type="gramStart"/>
      <w:r w:rsidRPr="0080047B">
        <w:rPr>
          <w:sz w:val="28"/>
          <w:szCs w:val="28"/>
        </w:rPr>
        <w:t>ии ау</w:t>
      </w:r>
      <w:proofErr w:type="gramEnd"/>
      <w:r w:rsidRPr="0080047B">
        <w:rPr>
          <w:sz w:val="28"/>
          <w:szCs w:val="28"/>
        </w:rPr>
        <w:t>кциона</w:t>
      </w:r>
      <w:r w:rsidRPr="0080047B">
        <w:rPr>
          <w:sz w:val="28"/>
        </w:rPr>
        <w:t xml:space="preserve"> </w:t>
      </w:r>
      <w:r w:rsidRPr="0080047B">
        <w:rPr>
          <w:sz w:val="28"/>
          <w:szCs w:val="28"/>
        </w:rPr>
        <w:t>в электро</w:t>
      </w:r>
      <w:r w:rsidRPr="0080047B">
        <w:rPr>
          <w:sz w:val="28"/>
          <w:szCs w:val="28"/>
        </w:rPr>
        <w:t>н</w:t>
      </w:r>
      <w:r w:rsidRPr="0080047B">
        <w:rPr>
          <w:sz w:val="28"/>
          <w:szCs w:val="28"/>
        </w:rPr>
        <w:lastRenderedPageBreak/>
        <w:t>ной форме на электронной площадке ЗАО «Сбербанк-АСТ»</w:t>
      </w:r>
      <w:r w:rsidRPr="0080047B">
        <w:t xml:space="preserve"> </w:t>
      </w:r>
      <w:r w:rsidRPr="0080047B">
        <w:rPr>
          <w:sz w:val="28"/>
        </w:rPr>
        <w:t>по продаже м</w:t>
      </w:r>
      <w:r w:rsidRPr="0080047B">
        <w:rPr>
          <w:sz w:val="28"/>
        </w:rPr>
        <w:t>у</w:t>
      </w:r>
      <w:r w:rsidRPr="0080047B">
        <w:rPr>
          <w:sz w:val="28"/>
        </w:rPr>
        <w:t>ниципального им</w:t>
      </w:r>
      <w:r w:rsidRPr="0080047B">
        <w:rPr>
          <w:sz w:val="28"/>
        </w:rPr>
        <w:t>у</w:t>
      </w:r>
      <w:r w:rsidRPr="0080047B">
        <w:rPr>
          <w:sz w:val="28"/>
        </w:rPr>
        <w:t>щества</w:t>
      </w:r>
      <w:r w:rsidRPr="0080047B">
        <w:rPr>
          <w:sz w:val="28"/>
          <w:szCs w:val="28"/>
        </w:rPr>
        <w:t xml:space="preserve"> подлежащего приватизации:</w:t>
      </w:r>
    </w:p>
    <w:p w:rsidR="0080047B" w:rsidRPr="0080047B" w:rsidRDefault="00A66B89" w:rsidP="0080047B">
      <w:pPr>
        <w:ind w:firstLine="708"/>
        <w:jc w:val="both"/>
        <w:rPr>
          <w:sz w:val="28"/>
          <w:szCs w:val="28"/>
        </w:rPr>
      </w:pPr>
      <w:r w:rsidRPr="0080047B">
        <w:rPr>
          <w:bCs/>
          <w:sz w:val="28"/>
          <w:szCs w:val="28"/>
        </w:rPr>
        <w:t xml:space="preserve">Лот №1 – </w:t>
      </w:r>
      <w:r w:rsidRPr="0080047B">
        <w:rPr>
          <w:sz w:val="28"/>
          <w:szCs w:val="28"/>
        </w:rPr>
        <w:t>нежилые помещения №№ 4,5,6 площадью 30,2 кв</w:t>
      </w:r>
      <w:proofErr w:type="gramStart"/>
      <w:r w:rsidRPr="0080047B">
        <w:rPr>
          <w:sz w:val="28"/>
          <w:szCs w:val="28"/>
        </w:rPr>
        <w:t>.м</w:t>
      </w:r>
      <w:proofErr w:type="gramEnd"/>
      <w:r w:rsidRPr="0080047B">
        <w:rPr>
          <w:sz w:val="28"/>
          <w:szCs w:val="28"/>
        </w:rPr>
        <w:t>, 12,1 кв.м, 17,1 кв.м., расположенные по адресу: Российская Федерация, Новгоро</w:t>
      </w:r>
      <w:r w:rsidRPr="0080047B">
        <w:rPr>
          <w:sz w:val="28"/>
          <w:szCs w:val="28"/>
        </w:rPr>
        <w:t>д</w:t>
      </w:r>
      <w:r w:rsidRPr="0080047B">
        <w:rPr>
          <w:sz w:val="28"/>
          <w:szCs w:val="28"/>
        </w:rPr>
        <w:t>ская область, Валдайский муниципальный район, Валдайское городское п</w:t>
      </w:r>
      <w:r w:rsidRPr="0080047B">
        <w:rPr>
          <w:sz w:val="28"/>
          <w:szCs w:val="28"/>
        </w:rPr>
        <w:t>о</w:t>
      </w:r>
      <w:r w:rsidRPr="0080047B">
        <w:rPr>
          <w:sz w:val="28"/>
          <w:szCs w:val="28"/>
        </w:rPr>
        <w:t>селение, г</w:t>
      </w:r>
      <w:proofErr w:type="gramStart"/>
      <w:r w:rsidRPr="0080047B">
        <w:rPr>
          <w:sz w:val="28"/>
          <w:szCs w:val="28"/>
        </w:rPr>
        <w:t>.В</w:t>
      </w:r>
      <w:proofErr w:type="gramEnd"/>
      <w:r w:rsidRPr="0080047B">
        <w:rPr>
          <w:sz w:val="28"/>
          <w:szCs w:val="28"/>
        </w:rPr>
        <w:t>алдай, ул.Октябрьская, д.19/22.</w:t>
      </w:r>
      <w:r w:rsidR="0080047B" w:rsidRPr="0080047B">
        <w:rPr>
          <w:sz w:val="28"/>
          <w:szCs w:val="28"/>
        </w:rPr>
        <w:t xml:space="preserve"> Аукцион признан несостоявши</w:t>
      </w:r>
      <w:r w:rsidR="0080047B" w:rsidRPr="0080047B">
        <w:rPr>
          <w:sz w:val="28"/>
          <w:szCs w:val="28"/>
        </w:rPr>
        <w:t>м</w:t>
      </w:r>
      <w:r w:rsidR="0080047B" w:rsidRPr="0080047B">
        <w:rPr>
          <w:sz w:val="28"/>
          <w:szCs w:val="28"/>
        </w:rPr>
        <w:t>ся в связи с отсутствием заявок.</w:t>
      </w:r>
    </w:p>
    <w:p w:rsidR="00A66B89" w:rsidRPr="0080047B" w:rsidRDefault="00A66B89" w:rsidP="00A66B89">
      <w:pPr>
        <w:ind w:firstLine="708"/>
        <w:jc w:val="both"/>
        <w:rPr>
          <w:sz w:val="28"/>
          <w:szCs w:val="28"/>
        </w:rPr>
      </w:pPr>
    </w:p>
    <w:p w:rsidR="00A66B89" w:rsidRPr="0080047B" w:rsidRDefault="00A66B89" w:rsidP="00A66B89">
      <w:pPr>
        <w:ind w:firstLine="720"/>
        <w:jc w:val="both"/>
        <w:rPr>
          <w:bCs/>
          <w:sz w:val="28"/>
          <w:szCs w:val="28"/>
        </w:rPr>
      </w:pPr>
      <w:r w:rsidRPr="0080047B">
        <w:rPr>
          <w:bCs/>
          <w:sz w:val="28"/>
          <w:szCs w:val="28"/>
        </w:rPr>
        <w:t>Проведены работы по перезаключению договоров аренды помещений с арендаторами по адресу:</w:t>
      </w:r>
    </w:p>
    <w:p w:rsidR="00A66B89" w:rsidRPr="0080047B" w:rsidRDefault="00A66B89" w:rsidP="00A66B89">
      <w:pPr>
        <w:ind w:firstLine="708"/>
        <w:jc w:val="both"/>
        <w:rPr>
          <w:sz w:val="28"/>
          <w:szCs w:val="28"/>
        </w:rPr>
      </w:pPr>
      <w:r w:rsidRPr="0080047B">
        <w:rPr>
          <w:sz w:val="28"/>
          <w:szCs w:val="28"/>
        </w:rPr>
        <w:t>г. Валдай, пл</w:t>
      </w:r>
      <w:proofErr w:type="gramStart"/>
      <w:r w:rsidRPr="0080047B">
        <w:rPr>
          <w:sz w:val="28"/>
          <w:szCs w:val="28"/>
        </w:rPr>
        <w:t>.С</w:t>
      </w:r>
      <w:proofErr w:type="gramEnd"/>
      <w:r w:rsidRPr="0080047B">
        <w:rPr>
          <w:sz w:val="28"/>
          <w:szCs w:val="28"/>
        </w:rPr>
        <w:t>вободы, д.35, помещение общей площадью 30,5 кв.м с годовым размером арендной платы 114 649,5 руб.</w:t>
      </w:r>
    </w:p>
    <w:p w:rsidR="00A66B89" w:rsidRPr="0080047B" w:rsidRDefault="00A66B89" w:rsidP="00A66B89">
      <w:pPr>
        <w:ind w:firstLine="708"/>
        <w:jc w:val="both"/>
        <w:rPr>
          <w:sz w:val="28"/>
          <w:szCs w:val="28"/>
        </w:rPr>
      </w:pPr>
      <w:r w:rsidRPr="0080047B">
        <w:rPr>
          <w:sz w:val="28"/>
          <w:szCs w:val="28"/>
        </w:rPr>
        <w:t>г. Валдай, пл</w:t>
      </w:r>
      <w:proofErr w:type="gramStart"/>
      <w:r w:rsidRPr="0080047B">
        <w:rPr>
          <w:sz w:val="28"/>
          <w:szCs w:val="28"/>
        </w:rPr>
        <w:t>.С</w:t>
      </w:r>
      <w:proofErr w:type="gramEnd"/>
      <w:r w:rsidRPr="0080047B">
        <w:rPr>
          <w:sz w:val="28"/>
          <w:szCs w:val="28"/>
        </w:rPr>
        <w:t>вободы, д.35, помещение общей площадью 52 кв.м с г</w:t>
      </w:r>
      <w:r w:rsidRPr="0080047B">
        <w:rPr>
          <w:sz w:val="28"/>
          <w:szCs w:val="28"/>
        </w:rPr>
        <w:t>о</w:t>
      </w:r>
      <w:r w:rsidRPr="0080047B">
        <w:rPr>
          <w:sz w:val="28"/>
          <w:szCs w:val="28"/>
        </w:rPr>
        <w:t xml:space="preserve">довым размером арендной платы </w:t>
      </w:r>
      <w:r w:rsidR="00DD771D" w:rsidRPr="0080047B">
        <w:rPr>
          <w:sz w:val="28"/>
          <w:szCs w:val="28"/>
        </w:rPr>
        <w:t>0,</w:t>
      </w:r>
      <w:r w:rsidRPr="0080047B">
        <w:rPr>
          <w:sz w:val="28"/>
          <w:szCs w:val="28"/>
        </w:rPr>
        <w:t>198</w:t>
      </w:r>
      <w:r w:rsidR="00DD771D" w:rsidRPr="0080047B">
        <w:rPr>
          <w:sz w:val="28"/>
          <w:szCs w:val="28"/>
        </w:rPr>
        <w:t xml:space="preserve"> млн.</w:t>
      </w:r>
      <w:r w:rsidRPr="0080047B">
        <w:rPr>
          <w:sz w:val="28"/>
          <w:szCs w:val="28"/>
        </w:rPr>
        <w:t>руб.</w:t>
      </w:r>
    </w:p>
    <w:p w:rsidR="00A66B89" w:rsidRPr="0080047B" w:rsidRDefault="00A66B89" w:rsidP="00A66B89">
      <w:pPr>
        <w:ind w:firstLine="708"/>
        <w:jc w:val="both"/>
        <w:rPr>
          <w:sz w:val="28"/>
          <w:szCs w:val="28"/>
        </w:rPr>
      </w:pPr>
      <w:r w:rsidRPr="0080047B">
        <w:rPr>
          <w:sz w:val="28"/>
          <w:szCs w:val="28"/>
        </w:rPr>
        <w:t>Проведены работы по организации открытого аукциона на право з</w:t>
      </w:r>
      <w:r w:rsidRPr="0080047B">
        <w:rPr>
          <w:sz w:val="28"/>
          <w:szCs w:val="28"/>
        </w:rPr>
        <w:t>а</w:t>
      </w:r>
      <w:r w:rsidRPr="0080047B">
        <w:rPr>
          <w:sz w:val="28"/>
          <w:szCs w:val="28"/>
        </w:rPr>
        <w:t>ключения договора на установку двухсторонней рекламной конструкции по адресу: г</w:t>
      </w:r>
      <w:proofErr w:type="gramStart"/>
      <w:r w:rsidRPr="0080047B">
        <w:rPr>
          <w:sz w:val="28"/>
          <w:szCs w:val="28"/>
        </w:rPr>
        <w:t>.В</w:t>
      </w:r>
      <w:proofErr w:type="gramEnd"/>
      <w:r w:rsidRPr="0080047B">
        <w:rPr>
          <w:sz w:val="28"/>
          <w:szCs w:val="28"/>
        </w:rPr>
        <w:t>алдай, пр. Васильева, площадь информационного поля 36 кв</w:t>
      </w:r>
      <w:proofErr w:type="gramStart"/>
      <w:r w:rsidRPr="0080047B">
        <w:rPr>
          <w:sz w:val="28"/>
          <w:szCs w:val="28"/>
        </w:rPr>
        <w:t>.м</w:t>
      </w:r>
      <w:proofErr w:type="gramEnd"/>
      <w:r w:rsidRPr="0080047B">
        <w:rPr>
          <w:sz w:val="28"/>
          <w:szCs w:val="28"/>
        </w:rPr>
        <w:t>, по результатам заключен договор на установку рекламной конструкции с год</w:t>
      </w:r>
      <w:r w:rsidRPr="0080047B">
        <w:rPr>
          <w:sz w:val="28"/>
          <w:szCs w:val="28"/>
        </w:rPr>
        <w:t>о</w:t>
      </w:r>
      <w:r w:rsidRPr="0080047B">
        <w:rPr>
          <w:sz w:val="28"/>
          <w:szCs w:val="28"/>
        </w:rPr>
        <w:t>вым размером арендной платы 74</w:t>
      </w:r>
      <w:r w:rsidR="00DD771D" w:rsidRPr="0080047B">
        <w:rPr>
          <w:sz w:val="28"/>
          <w:szCs w:val="28"/>
        </w:rPr>
        <w:t>,</w:t>
      </w:r>
      <w:r w:rsidRPr="0080047B">
        <w:rPr>
          <w:sz w:val="28"/>
          <w:szCs w:val="28"/>
        </w:rPr>
        <w:t xml:space="preserve"> 811</w:t>
      </w:r>
      <w:r w:rsidR="00DD771D" w:rsidRPr="0080047B">
        <w:rPr>
          <w:sz w:val="28"/>
          <w:szCs w:val="28"/>
        </w:rPr>
        <w:t xml:space="preserve"> млн.</w:t>
      </w:r>
      <w:r w:rsidRPr="0080047B">
        <w:rPr>
          <w:sz w:val="28"/>
          <w:szCs w:val="28"/>
        </w:rPr>
        <w:t>руб.</w:t>
      </w:r>
    </w:p>
    <w:p w:rsidR="00A66B89" w:rsidRPr="0080047B" w:rsidRDefault="00A66B89" w:rsidP="00A66B89">
      <w:pPr>
        <w:ind w:firstLine="720"/>
        <w:jc w:val="both"/>
        <w:rPr>
          <w:bCs/>
          <w:sz w:val="28"/>
          <w:szCs w:val="28"/>
        </w:rPr>
      </w:pPr>
      <w:proofErr w:type="gramStart"/>
      <w:r w:rsidRPr="0080047B">
        <w:rPr>
          <w:bCs/>
          <w:sz w:val="28"/>
          <w:szCs w:val="28"/>
        </w:rPr>
        <w:t>В 3 квартале 2021 года,  проведены работы по организации аукционов на право заключения договоров аренды в годовым размером арендной платы 8 земельных участков и по продаже в собственность 7 земельных участков.</w:t>
      </w:r>
      <w:proofErr w:type="gramEnd"/>
    </w:p>
    <w:p w:rsidR="0080047B" w:rsidRPr="0080047B" w:rsidRDefault="0080047B" w:rsidP="0080047B">
      <w:pPr>
        <w:ind w:firstLine="720"/>
        <w:jc w:val="both"/>
        <w:rPr>
          <w:bCs/>
          <w:sz w:val="28"/>
          <w:szCs w:val="28"/>
        </w:rPr>
      </w:pPr>
      <w:r w:rsidRPr="0080047B">
        <w:rPr>
          <w:bCs/>
          <w:sz w:val="28"/>
          <w:szCs w:val="28"/>
        </w:rPr>
        <w:t>В 4 квартале 2021 года,  проведены аукционы на право заключения д</w:t>
      </w:r>
      <w:r w:rsidRPr="0080047B">
        <w:rPr>
          <w:bCs/>
          <w:sz w:val="28"/>
          <w:szCs w:val="28"/>
        </w:rPr>
        <w:t>о</w:t>
      </w:r>
      <w:r w:rsidRPr="0080047B">
        <w:rPr>
          <w:bCs/>
          <w:sz w:val="28"/>
          <w:szCs w:val="28"/>
        </w:rPr>
        <w:t>говоров аренды с годовым размером арендной платы 3-х земельных учас</w:t>
      </w:r>
      <w:r w:rsidRPr="0080047B">
        <w:rPr>
          <w:bCs/>
          <w:sz w:val="28"/>
          <w:szCs w:val="28"/>
        </w:rPr>
        <w:t>т</w:t>
      </w:r>
      <w:r w:rsidRPr="0080047B">
        <w:rPr>
          <w:bCs/>
          <w:sz w:val="28"/>
          <w:szCs w:val="28"/>
        </w:rPr>
        <w:t>ков.</w:t>
      </w:r>
    </w:p>
    <w:p w:rsidR="00840294" w:rsidRPr="00BE1F18" w:rsidRDefault="00E75369" w:rsidP="003378D9">
      <w:pPr>
        <w:jc w:val="both"/>
        <w:rPr>
          <w:bCs/>
          <w:color w:val="FF0000"/>
          <w:sz w:val="28"/>
          <w:szCs w:val="28"/>
        </w:rPr>
      </w:pPr>
      <w:r w:rsidRPr="00BE1F18">
        <w:rPr>
          <w:color w:val="FF0000"/>
          <w:sz w:val="28"/>
          <w:szCs w:val="28"/>
        </w:rPr>
        <w:t xml:space="preserve">      </w:t>
      </w:r>
      <w:r w:rsidR="00BC3C34" w:rsidRPr="00BE1F18">
        <w:rPr>
          <w:color w:val="FF0000"/>
          <w:sz w:val="28"/>
          <w:szCs w:val="28"/>
        </w:rPr>
        <w:t xml:space="preserve">     </w:t>
      </w:r>
      <w:r w:rsidR="00BC3C34" w:rsidRPr="00BE1F18">
        <w:rPr>
          <w:color w:val="FF0000"/>
          <w:sz w:val="28"/>
          <w:szCs w:val="28"/>
        </w:rPr>
        <w:tab/>
      </w:r>
    </w:p>
    <w:p w:rsidR="001F5F55" w:rsidRPr="002977F1" w:rsidRDefault="001F5F55" w:rsidP="00E20A10">
      <w:pPr>
        <w:jc w:val="center"/>
        <w:rPr>
          <w:b/>
          <w:sz w:val="28"/>
          <w:szCs w:val="28"/>
        </w:rPr>
      </w:pPr>
      <w:r w:rsidRPr="002977F1">
        <w:rPr>
          <w:b/>
          <w:sz w:val="28"/>
          <w:szCs w:val="28"/>
        </w:rPr>
        <w:t>ИНВЕСТИЦИОННАЯ ДЕЯТЕЛЬНОСТЬ.</w:t>
      </w:r>
    </w:p>
    <w:p w:rsidR="00A4572A" w:rsidRPr="002977F1" w:rsidRDefault="000D2CE4" w:rsidP="00E20A10">
      <w:pPr>
        <w:jc w:val="center"/>
        <w:rPr>
          <w:b/>
          <w:sz w:val="28"/>
          <w:szCs w:val="28"/>
        </w:rPr>
      </w:pPr>
      <w:r w:rsidRPr="002977F1">
        <w:rPr>
          <w:sz w:val="28"/>
          <w:szCs w:val="28"/>
        </w:rPr>
        <w:tab/>
      </w:r>
    </w:p>
    <w:p w:rsidR="00100D4D" w:rsidRPr="002977F1" w:rsidRDefault="000E054B" w:rsidP="00100D4D">
      <w:pPr>
        <w:pStyle w:val="2"/>
        <w:spacing w:after="0" w:line="240" w:lineRule="auto"/>
        <w:jc w:val="both"/>
        <w:rPr>
          <w:sz w:val="28"/>
          <w:szCs w:val="28"/>
        </w:rPr>
      </w:pPr>
      <w:r w:rsidRPr="002977F1">
        <w:rPr>
          <w:sz w:val="28"/>
          <w:szCs w:val="28"/>
        </w:rPr>
        <w:tab/>
      </w:r>
      <w:r w:rsidR="00100D4D" w:rsidRPr="002977F1">
        <w:rPr>
          <w:sz w:val="28"/>
          <w:szCs w:val="28"/>
        </w:rPr>
        <w:t xml:space="preserve">Инвестиции в основной капитал по основным отраслям </w:t>
      </w:r>
      <w:r w:rsidR="004F08DD" w:rsidRPr="002977F1">
        <w:rPr>
          <w:sz w:val="28"/>
          <w:szCs w:val="28"/>
        </w:rPr>
        <w:t xml:space="preserve">на 1 </w:t>
      </w:r>
      <w:r w:rsidR="002977F1" w:rsidRPr="002977F1">
        <w:rPr>
          <w:sz w:val="28"/>
          <w:szCs w:val="28"/>
          <w:lang w:val="ru-RU"/>
        </w:rPr>
        <w:t>октября</w:t>
      </w:r>
      <w:r w:rsidR="00100D4D" w:rsidRPr="002977F1">
        <w:rPr>
          <w:sz w:val="28"/>
          <w:szCs w:val="28"/>
        </w:rPr>
        <w:t xml:space="preserve"> 20</w:t>
      </w:r>
      <w:r w:rsidR="00F53304" w:rsidRPr="002977F1">
        <w:rPr>
          <w:sz w:val="28"/>
          <w:szCs w:val="28"/>
        </w:rPr>
        <w:t>21</w:t>
      </w:r>
      <w:r w:rsidR="00100D4D" w:rsidRPr="002977F1">
        <w:rPr>
          <w:sz w:val="28"/>
          <w:szCs w:val="28"/>
        </w:rPr>
        <w:t xml:space="preserve"> года составили</w:t>
      </w:r>
      <w:r w:rsidR="00AA034B" w:rsidRPr="002977F1">
        <w:rPr>
          <w:sz w:val="28"/>
          <w:szCs w:val="28"/>
        </w:rPr>
        <w:t xml:space="preserve"> </w:t>
      </w:r>
      <w:r w:rsidR="002977F1" w:rsidRPr="002977F1">
        <w:rPr>
          <w:sz w:val="28"/>
          <w:szCs w:val="28"/>
          <w:lang w:val="ru-RU"/>
        </w:rPr>
        <w:t>106</w:t>
      </w:r>
      <w:r w:rsidR="002F51BE">
        <w:rPr>
          <w:sz w:val="28"/>
          <w:szCs w:val="28"/>
          <w:lang w:val="ru-RU"/>
        </w:rPr>
        <w:t>1</w:t>
      </w:r>
      <w:r w:rsidR="002977F1" w:rsidRPr="002977F1">
        <w:rPr>
          <w:sz w:val="28"/>
          <w:szCs w:val="28"/>
          <w:lang w:val="ru-RU"/>
        </w:rPr>
        <w:t>,</w:t>
      </w:r>
      <w:r w:rsidR="002F51BE">
        <w:rPr>
          <w:sz w:val="28"/>
          <w:szCs w:val="28"/>
          <w:lang w:val="ru-RU"/>
        </w:rPr>
        <w:t>5</w:t>
      </w:r>
      <w:r w:rsidR="00AA034B" w:rsidRPr="002977F1">
        <w:rPr>
          <w:sz w:val="28"/>
          <w:szCs w:val="28"/>
        </w:rPr>
        <w:t xml:space="preserve"> млн.</w:t>
      </w:r>
      <w:r w:rsidR="00100D4D" w:rsidRPr="002977F1">
        <w:rPr>
          <w:sz w:val="28"/>
          <w:szCs w:val="28"/>
        </w:rPr>
        <w:t xml:space="preserve"> руб. или </w:t>
      </w:r>
      <w:r w:rsidR="002977F1" w:rsidRPr="002977F1">
        <w:rPr>
          <w:sz w:val="28"/>
          <w:szCs w:val="28"/>
          <w:lang w:val="ru-RU"/>
        </w:rPr>
        <w:t>2,</w:t>
      </w:r>
      <w:r w:rsidR="00DB2FAA" w:rsidRPr="002977F1">
        <w:rPr>
          <w:sz w:val="28"/>
          <w:szCs w:val="28"/>
          <w:lang w:val="ru-RU"/>
        </w:rPr>
        <w:t>3 раза к аналогичному периоду 2020 года</w:t>
      </w:r>
      <w:r w:rsidR="00100D4D" w:rsidRPr="002977F1">
        <w:rPr>
          <w:sz w:val="28"/>
          <w:szCs w:val="28"/>
        </w:rPr>
        <w:t xml:space="preserve">. </w:t>
      </w:r>
    </w:p>
    <w:p w:rsidR="00100D4D" w:rsidRPr="002977F1" w:rsidRDefault="00694250" w:rsidP="008B42FA">
      <w:pPr>
        <w:jc w:val="both"/>
        <w:rPr>
          <w:sz w:val="28"/>
          <w:szCs w:val="28"/>
        </w:rPr>
      </w:pPr>
      <w:r w:rsidRPr="002977F1">
        <w:rPr>
          <w:sz w:val="28"/>
          <w:szCs w:val="28"/>
        </w:rPr>
        <w:t xml:space="preserve">           </w:t>
      </w:r>
      <w:r w:rsidR="00100D4D" w:rsidRPr="002977F1">
        <w:rPr>
          <w:sz w:val="28"/>
          <w:szCs w:val="28"/>
        </w:rPr>
        <w:t xml:space="preserve">По состоянию на </w:t>
      </w:r>
      <w:r w:rsidR="002977F1" w:rsidRPr="002977F1">
        <w:rPr>
          <w:sz w:val="28"/>
          <w:szCs w:val="28"/>
        </w:rPr>
        <w:t>3</w:t>
      </w:r>
      <w:r w:rsidR="00100D4D" w:rsidRPr="002977F1">
        <w:rPr>
          <w:sz w:val="28"/>
          <w:szCs w:val="28"/>
        </w:rPr>
        <w:t xml:space="preserve">1 </w:t>
      </w:r>
      <w:r w:rsidR="002977F1" w:rsidRPr="002977F1">
        <w:rPr>
          <w:sz w:val="28"/>
          <w:szCs w:val="28"/>
        </w:rPr>
        <w:t>дека</w:t>
      </w:r>
      <w:r w:rsidR="00DB2FAA" w:rsidRPr="002977F1">
        <w:rPr>
          <w:sz w:val="28"/>
          <w:szCs w:val="28"/>
        </w:rPr>
        <w:t>бря</w:t>
      </w:r>
      <w:r w:rsidR="00F8538A" w:rsidRPr="002977F1">
        <w:rPr>
          <w:sz w:val="28"/>
          <w:szCs w:val="28"/>
        </w:rPr>
        <w:t xml:space="preserve"> </w:t>
      </w:r>
      <w:r w:rsidR="00100D4D" w:rsidRPr="002977F1">
        <w:rPr>
          <w:sz w:val="28"/>
          <w:szCs w:val="28"/>
        </w:rPr>
        <w:t>20</w:t>
      </w:r>
      <w:r w:rsidR="00AA034B" w:rsidRPr="002977F1">
        <w:rPr>
          <w:sz w:val="28"/>
          <w:szCs w:val="28"/>
        </w:rPr>
        <w:t>2</w:t>
      </w:r>
      <w:r w:rsidR="00FD0A46" w:rsidRPr="002977F1">
        <w:rPr>
          <w:sz w:val="28"/>
          <w:szCs w:val="28"/>
        </w:rPr>
        <w:t>1</w:t>
      </w:r>
      <w:r w:rsidR="00100D4D" w:rsidRPr="002977F1">
        <w:rPr>
          <w:sz w:val="28"/>
          <w:szCs w:val="28"/>
        </w:rPr>
        <w:t xml:space="preserve"> года  в стадии реализации </w:t>
      </w:r>
      <w:r w:rsidR="00B25A7A" w:rsidRPr="002977F1">
        <w:rPr>
          <w:sz w:val="28"/>
          <w:szCs w:val="28"/>
        </w:rPr>
        <w:t xml:space="preserve">находятся </w:t>
      </w:r>
      <w:r w:rsidR="008B42FA" w:rsidRPr="002977F1">
        <w:rPr>
          <w:sz w:val="28"/>
          <w:szCs w:val="28"/>
        </w:rPr>
        <w:t>1</w:t>
      </w:r>
      <w:r w:rsidR="00962E8A" w:rsidRPr="002977F1">
        <w:rPr>
          <w:sz w:val="28"/>
          <w:szCs w:val="28"/>
        </w:rPr>
        <w:t>3</w:t>
      </w:r>
      <w:r w:rsidR="00100D4D" w:rsidRPr="002977F1">
        <w:rPr>
          <w:sz w:val="28"/>
          <w:szCs w:val="28"/>
        </w:rPr>
        <w:t xml:space="preserve"> инвестиционных проектов, в их числе:</w:t>
      </w:r>
      <w:r w:rsidR="00AA034B" w:rsidRPr="002977F1">
        <w:rPr>
          <w:sz w:val="28"/>
          <w:szCs w:val="28"/>
        </w:rPr>
        <w:t xml:space="preserve"> </w:t>
      </w:r>
      <w:r w:rsidR="00100D4D" w:rsidRPr="002977F1">
        <w:rPr>
          <w:sz w:val="28"/>
          <w:szCs w:val="28"/>
        </w:rPr>
        <w:t>строительство многофункционал</w:t>
      </w:r>
      <w:r w:rsidR="00100D4D" w:rsidRPr="002977F1">
        <w:rPr>
          <w:sz w:val="28"/>
          <w:szCs w:val="28"/>
        </w:rPr>
        <w:t>ь</w:t>
      </w:r>
      <w:r w:rsidR="00100D4D" w:rsidRPr="002977F1">
        <w:rPr>
          <w:sz w:val="28"/>
          <w:szCs w:val="28"/>
        </w:rPr>
        <w:t xml:space="preserve">ного спортивно-туристического комплекса в д. Новая Ситенка, </w:t>
      </w:r>
      <w:r w:rsidR="008B42FA" w:rsidRPr="002977F1">
        <w:rPr>
          <w:sz w:val="28"/>
          <w:szCs w:val="28"/>
        </w:rPr>
        <w:t>Строительс</w:t>
      </w:r>
      <w:r w:rsidR="008B42FA" w:rsidRPr="002977F1">
        <w:rPr>
          <w:sz w:val="28"/>
          <w:szCs w:val="28"/>
        </w:rPr>
        <w:t>т</w:t>
      </w:r>
      <w:r w:rsidR="008B42FA" w:rsidRPr="002977F1">
        <w:rPr>
          <w:sz w:val="28"/>
          <w:szCs w:val="28"/>
        </w:rPr>
        <w:t>во универсального спортивного комплекса, г. Валдай, пр</w:t>
      </w:r>
      <w:proofErr w:type="gramStart"/>
      <w:r w:rsidR="008B42FA" w:rsidRPr="002977F1">
        <w:rPr>
          <w:sz w:val="28"/>
          <w:szCs w:val="28"/>
        </w:rPr>
        <w:t>.С</w:t>
      </w:r>
      <w:proofErr w:type="gramEnd"/>
      <w:r w:rsidR="008B42FA" w:rsidRPr="002977F1">
        <w:rPr>
          <w:sz w:val="28"/>
          <w:szCs w:val="28"/>
        </w:rPr>
        <w:t xml:space="preserve">оветский, </w:t>
      </w:r>
      <w:r w:rsidR="00100D4D" w:rsidRPr="002977F1">
        <w:rPr>
          <w:sz w:val="28"/>
          <w:szCs w:val="28"/>
        </w:rPr>
        <w:t>стро</w:t>
      </w:r>
      <w:r w:rsidR="00100D4D" w:rsidRPr="002977F1">
        <w:rPr>
          <w:sz w:val="28"/>
          <w:szCs w:val="28"/>
        </w:rPr>
        <w:t>и</w:t>
      </w:r>
      <w:r w:rsidR="00100D4D" w:rsidRPr="002977F1">
        <w:rPr>
          <w:sz w:val="28"/>
          <w:szCs w:val="28"/>
        </w:rPr>
        <w:t>тельство кроликофермы на 5 тыс.голов с. Едрово, строительство  предпр</w:t>
      </w:r>
      <w:r w:rsidR="00100D4D" w:rsidRPr="002977F1">
        <w:rPr>
          <w:sz w:val="28"/>
          <w:szCs w:val="28"/>
        </w:rPr>
        <w:t>и</w:t>
      </w:r>
      <w:r w:rsidR="00100D4D" w:rsidRPr="002977F1">
        <w:rPr>
          <w:sz w:val="28"/>
          <w:szCs w:val="28"/>
        </w:rPr>
        <w:t xml:space="preserve">ятий торговли, общественного питания. Стоимость проектов </w:t>
      </w:r>
      <w:r w:rsidR="00AA034B" w:rsidRPr="002977F1">
        <w:rPr>
          <w:sz w:val="28"/>
          <w:szCs w:val="28"/>
        </w:rPr>
        <w:t>9</w:t>
      </w:r>
      <w:r w:rsidR="00611D21" w:rsidRPr="002977F1">
        <w:rPr>
          <w:sz w:val="28"/>
          <w:szCs w:val="28"/>
        </w:rPr>
        <w:t>48,3</w:t>
      </w:r>
      <w:r w:rsidR="00100D4D" w:rsidRPr="002977F1">
        <w:rPr>
          <w:sz w:val="28"/>
          <w:szCs w:val="28"/>
        </w:rPr>
        <w:t xml:space="preserve"> млн. ру</w:t>
      </w:r>
      <w:r w:rsidR="00100D4D" w:rsidRPr="002977F1">
        <w:rPr>
          <w:sz w:val="28"/>
          <w:szCs w:val="28"/>
        </w:rPr>
        <w:t>б</w:t>
      </w:r>
      <w:r w:rsidR="00100D4D" w:rsidRPr="002977F1">
        <w:rPr>
          <w:sz w:val="28"/>
          <w:szCs w:val="28"/>
        </w:rPr>
        <w:t>лей. Проекты реализуются в сфере торговли (</w:t>
      </w:r>
      <w:r w:rsidR="00962E8A" w:rsidRPr="002977F1">
        <w:rPr>
          <w:sz w:val="28"/>
          <w:szCs w:val="28"/>
        </w:rPr>
        <w:t>5</w:t>
      </w:r>
      <w:r w:rsidR="00100D4D" w:rsidRPr="002977F1">
        <w:rPr>
          <w:sz w:val="28"/>
          <w:szCs w:val="28"/>
        </w:rPr>
        <w:t>), строительства (</w:t>
      </w:r>
      <w:r w:rsidR="00197373" w:rsidRPr="002977F1">
        <w:rPr>
          <w:sz w:val="28"/>
          <w:szCs w:val="28"/>
        </w:rPr>
        <w:t>1</w:t>
      </w:r>
      <w:r w:rsidR="00100D4D" w:rsidRPr="002977F1">
        <w:rPr>
          <w:sz w:val="28"/>
          <w:szCs w:val="28"/>
        </w:rPr>
        <w:t>), сельского хозяйства (2), деятельность предприятий обще</w:t>
      </w:r>
      <w:r w:rsidR="00AA034B" w:rsidRPr="002977F1">
        <w:rPr>
          <w:sz w:val="28"/>
          <w:szCs w:val="28"/>
        </w:rPr>
        <w:t>ственного питания (</w:t>
      </w:r>
      <w:r w:rsidR="00443B38" w:rsidRPr="002977F1">
        <w:rPr>
          <w:sz w:val="28"/>
          <w:szCs w:val="28"/>
        </w:rPr>
        <w:t>3</w:t>
      </w:r>
      <w:r w:rsidR="00100D4D" w:rsidRPr="002977F1">
        <w:rPr>
          <w:sz w:val="28"/>
          <w:szCs w:val="28"/>
        </w:rPr>
        <w:t xml:space="preserve">), </w:t>
      </w:r>
      <w:r w:rsidR="00100D4D" w:rsidRPr="002977F1">
        <w:rPr>
          <w:kern w:val="24"/>
          <w:sz w:val="28"/>
          <w:szCs w:val="28"/>
        </w:rPr>
        <w:t>де</w:t>
      </w:r>
      <w:r w:rsidR="00100D4D" w:rsidRPr="002977F1">
        <w:rPr>
          <w:kern w:val="24"/>
          <w:sz w:val="28"/>
          <w:szCs w:val="28"/>
        </w:rPr>
        <w:t>я</w:t>
      </w:r>
      <w:r w:rsidR="00100D4D" w:rsidRPr="002977F1">
        <w:rPr>
          <w:kern w:val="24"/>
          <w:sz w:val="28"/>
          <w:szCs w:val="28"/>
        </w:rPr>
        <w:t>тельность в области культуры и спорта, организация досуга и развлечений (</w:t>
      </w:r>
      <w:r w:rsidR="00577B0B" w:rsidRPr="002977F1">
        <w:rPr>
          <w:kern w:val="24"/>
          <w:sz w:val="28"/>
          <w:szCs w:val="28"/>
        </w:rPr>
        <w:t>1</w:t>
      </w:r>
      <w:r w:rsidR="00100D4D" w:rsidRPr="002977F1">
        <w:rPr>
          <w:kern w:val="24"/>
          <w:sz w:val="28"/>
          <w:szCs w:val="28"/>
        </w:rPr>
        <w:t>)</w:t>
      </w:r>
      <w:r w:rsidR="00577B0B" w:rsidRPr="002977F1">
        <w:rPr>
          <w:kern w:val="24"/>
          <w:sz w:val="28"/>
          <w:szCs w:val="28"/>
        </w:rPr>
        <w:t>, в сфере туризма (1)</w:t>
      </w:r>
      <w:r w:rsidR="00100D4D" w:rsidRPr="002977F1">
        <w:rPr>
          <w:sz w:val="28"/>
          <w:szCs w:val="28"/>
        </w:rPr>
        <w:t>. Количество планируемых к со</w:t>
      </w:r>
      <w:r w:rsidR="00100D4D" w:rsidRPr="002977F1">
        <w:rPr>
          <w:sz w:val="28"/>
          <w:szCs w:val="28"/>
        </w:rPr>
        <w:t>з</w:t>
      </w:r>
      <w:r w:rsidR="00100D4D" w:rsidRPr="002977F1">
        <w:rPr>
          <w:sz w:val="28"/>
          <w:szCs w:val="28"/>
        </w:rPr>
        <w:t xml:space="preserve">данию рабочих мест – </w:t>
      </w:r>
      <w:r w:rsidR="00611D21" w:rsidRPr="002977F1">
        <w:rPr>
          <w:sz w:val="28"/>
          <w:szCs w:val="28"/>
        </w:rPr>
        <w:t>195</w:t>
      </w:r>
      <w:r w:rsidR="00100D4D" w:rsidRPr="002977F1">
        <w:rPr>
          <w:sz w:val="28"/>
          <w:szCs w:val="28"/>
        </w:rPr>
        <w:t xml:space="preserve">. </w:t>
      </w:r>
    </w:p>
    <w:p w:rsidR="00100D4D" w:rsidRPr="002977F1" w:rsidRDefault="00100D4D" w:rsidP="00100D4D">
      <w:pPr>
        <w:ind w:firstLine="709"/>
        <w:jc w:val="both"/>
        <w:rPr>
          <w:sz w:val="28"/>
          <w:szCs w:val="28"/>
        </w:rPr>
      </w:pPr>
      <w:r w:rsidRPr="002977F1">
        <w:rPr>
          <w:sz w:val="28"/>
          <w:szCs w:val="28"/>
        </w:rPr>
        <w:t>Приостановлен инвестиционный проект - строительство малоэтажных д</w:t>
      </w:r>
      <w:r w:rsidRPr="002977F1">
        <w:rPr>
          <w:sz w:val="28"/>
          <w:szCs w:val="28"/>
        </w:rPr>
        <w:t>о</w:t>
      </w:r>
      <w:r w:rsidRPr="002977F1">
        <w:rPr>
          <w:sz w:val="28"/>
          <w:szCs w:val="28"/>
        </w:rPr>
        <w:t>мов в д. Большое Носакино.</w:t>
      </w:r>
    </w:p>
    <w:p w:rsidR="00577B0B" w:rsidRPr="002977F1" w:rsidRDefault="00577B0B" w:rsidP="00577B0B">
      <w:pPr>
        <w:ind w:firstLine="709"/>
        <w:jc w:val="both"/>
        <w:rPr>
          <w:sz w:val="28"/>
          <w:szCs w:val="28"/>
        </w:rPr>
      </w:pPr>
      <w:r w:rsidRPr="002977F1">
        <w:rPr>
          <w:sz w:val="28"/>
          <w:szCs w:val="28"/>
        </w:rPr>
        <w:t>В базу данных внесено 1</w:t>
      </w:r>
      <w:r w:rsidR="003629BE" w:rsidRPr="002977F1">
        <w:rPr>
          <w:sz w:val="28"/>
          <w:szCs w:val="28"/>
        </w:rPr>
        <w:t>3</w:t>
      </w:r>
      <w:r w:rsidRPr="002977F1">
        <w:rPr>
          <w:sz w:val="28"/>
          <w:szCs w:val="28"/>
        </w:rPr>
        <w:t xml:space="preserve"> инвестиционных площадок, в т.ч. 3 - объе</w:t>
      </w:r>
      <w:r w:rsidRPr="002977F1">
        <w:rPr>
          <w:sz w:val="28"/>
          <w:szCs w:val="28"/>
        </w:rPr>
        <w:t>к</w:t>
      </w:r>
      <w:r w:rsidRPr="002977F1">
        <w:rPr>
          <w:sz w:val="28"/>
          <w:szCs w:val="28"/>
        </w:rPr>
        <w:t>т</w:t>
      </w:r>
      <w:r w:rsidR="009A2189" w:rsidRPr="002977F1">
        <w:rPr>
          <w:sz w:val="28"/>
          <w:szCs w:val="28"/>
        </w:rPr>
        <w:t>а</w:t>
      </w:r>
      <w:r w:rsidRPr="002977F1">
        <w:rPr>
          <w:sz w:val="28"/>
          <w:szCs w:val="28"/>
        </w:rPr>
        <w:t xml:space="preserve"> недвижимости. Все площадки находятся на землях, государственная собс</w:t>
      </w:r>
      <w:r w:rsidRPr="002977F1">
        <w:rPr>
          <w:sz w:val="28"/>
          <w:szCs w:val="28"/>
        </w:rPr>
        <w:t>т</w:t>
      </w:r>
      <w:r w:rsidRPr="002977F1">
        <w:rPr>
          <w:sz w:val="28"/>
          <w:szCs w:val="28"/>
        </w:rPr>
        <w:t>венность на которые не разграничена.</w:t>
      </w:r>
    </w:p>
    <w:p w:rsidR="00577B0B" w:rsidRPr="002977F1" w:rsidRDefault="003629BE" w:rsidP="00577B0B">
      <w:pPr>
        <w:ind w:firstLine="709"/>
        <w:jc w:val="both"/>
        <w:rPr>
          <w:sz w:val="28"/>
          <w:szCs w:val="28"/>
          <w:highlight w:val="yellow"/>
        </w:rPr>
      </w:pPr>
      <w:r w:rsidRPr="002977F1">
        <w:rPr>
          <w:sz w:val="28"/>
          <w:szCs w:val="28"/>
        </w:rPr>
        <w:lastRenderedPageBreak/>
        <w:t>8</w:t>
      </w:r>
      <w:r w:rsidR="00577B0B" w:rsidRPr="002977F1">
        <w:rPr>
          <w:sz w:val="28"/>
          <w:szCs w:val="28"/>
        </w:rPr>
        <w:t xml:space="preserve"> площадок расположены на землях населенных пунктов, 3 – земли сельхозназначения, 2 – земли запаса.</w:t>
      </w:r>
    </w:p>
    <w:p w:rsidR="00577B0B" w:rsidRPr="002977F1" w:rsidRDefault="00577B0B" w:rsidP="00577B0B">
      <w:pPr>
        <w:ind w:firstLine="709"/>
        <w:jc w:val="both"/>
        <w:rPr>
          <w:sz w:val="28"/>
          <w:szCs w:val="28"/>
        </w:rPr>
      </w:pPr>
      <w:r w:rsidRPr="002977F1">
        <w:rPr>
          <w:sz w:val="28"/>
          <w:szCs w:val="28"/>
        </w:rPr>
        <w:t>7 площадок имеют кадастровые номера.</w:t>
      </w:r>
    </w:p>
    <w:p w:rsidR="00577B0B" w:rsidRPr="002977F1" w:rsidRDefault="00577B0B" w:rsidP="00577B0B">
      <w:pPr>
        <w:ind w:firstLine="709"/>
        <w:jc w:val="both"/>
        <w:rPr>
          <w:sz w:val="28"/>
          <w:szCs w:val="28"/>
        </w:rPr>
      </w:pPr>
      <w:r w:rsidRPr="002977F1">
        <w:rPr>
          <w:sz w:val="28"/>
          <w:szCs w:val="28"/>
        </w:rPr>
        <w:t>В соответствии с планами развития определено целевое назначение к</w:t>
      </w:r>
      <w:r w:rsidRPr="002977F1">
        <w:rPr>
          <w:sz w:val="28"/>
          <w:szCs w:val="28"/>
        </w:rPr>
        <w:t>а</w:t>
      </w:r>
      <w:r w:rsidRPr="002977F1">
        <w:rPr>
          <w:sz w:val="28"/>
          <w:szCs w:val="28"/>
        </w:rPr>
        <w:t>ждой площадки, находящейся на территории муниципального района:</w:t>
      </w:r>
      <w:r w:rsidR="00155C5F" w:rsidRPr="002977F1">
        <w:rPr>
          <w:sz w:val="28"/>
          <w:szCs w:val="28"/>
        </w:rPr>
        <w:t xml:space="preserve"> </w:t>
      </w:r>
      <w:r w:rsidRPr="002977F1">
        <w:rPr>
          <w:sz w:val="28"/>
          <w:szCs w:val="28"/>
        </w:rPr>
        <w:t>4  – для сельскохозяйственного использования, 3 – для жилищного строительс</w:t>
      </w:r>
      <w:r w:rsidRPr="002977F1">
        <w:rPr>
          <w:sz w:val="28"/>
          <w:szCs w:val="28"/>
        </w:rPr>
        <w:t>т</w:t>
      </w:r>
      <w:r w:rsidRPr="002977F1">
        <w:rPr>
          <w:sz w:val="28"/>
          <w:szCs w:val="28"/>
        </w:rPr>
        <w:t xml:space="preserve">ва, </w:t>
      </w:r>
      <w:r w:rsidR="003629BE" w:rsidRPr="002977F1">
        <w:rPr>
          <w:sz w:val="28"/>
          <w:szCs w:val="28"/>
        </w:rPr>
        <w:t>1</w:t>
      </w:r>
      <w:r w:rsidRPr="002977F1">
        <w:rPr>
          <w:sz w:val="28"/>
          <w:szCs w:val="28"/>
        </w:rPr>
        <w:t xml:space="preserve"> – для размещения объектов торговли и услуг, 2 – для промышленного прои</w:t>
      </w:r>
      <w:r w:rsidRPr="002977F1">
        <w:rPr>
          <w:sz w:val="28"/>
          <w:szCs w:val="28"/>
        </w:rPr>
        <w:t>з</w:t>
      </w:r>
      <w:r w:rsidRPr="002977F1">
        <w:rPr>
          <w:sz w:val="28"/>
          <w:szCs w:val="28"/>
        </w:rPr>
        <w:t xml:space="preserve">водства, 3 –для эксплуатации зданий. </w:t>
      </w:r>
    </w:p>
    <w:p w:rsidR="00577B0B" w:rsidRPr="002977F1" w:rsidRDefault="00577B0B" w:rsidP="00577B0B">
      <w:pPr>
        <w:ind w:firstLine="709"/>
        <w:jc w:val="both"/>
        <w:rPr>
          <w:sz w:val="28"/>
          <w:szCs w:val="28"/>
        </w:rPr>
      </w:pPr>
      <w:r w:rsidRPr="002977F1">
        <w:rPr>
          <w:sz w:val="28"/>
          <w:szCs w:val="28"/>
        </w:rPr>
        <w:t>Все площадки имеют автомобильные подъездные пути.</w:t>
      </w:r>
    </w:p>
    <w:p w:rsidR="00577B0B" w:rsidRPr="002977F1" w:rsidRDefault="00577B0B" w:rsidP="00577B0B">
      <w:pPr>
        <w:ind w:firstLine="709"/>
        <w:jc w:val="both"/>
        <w:rPr>
          <w:sz w:val="28"/>
          <w:szCs w:val="28"/>
        </w:rPr>
      </w:pPr>
      <w:r w:rsidRPr="002977F1">
        <w:rPr>
          <w:sz w:val="28"/>
          <w:szCs w:val="28"/>
        </w:rPr>
        <w:t>Обеспеченность инвестиционных площадок инженерной инфрастру</w:t>
      </w:r>
      <w:r w:rsidRPr="002977F1">
        <w:rPr>
          <w:sz w:val="28"/>
          <w:szCs w:val="28"/>
        </w:rPr>
        <w:t>к</w:t>
      </w:r>
      <w:r w:rsidRPr="002977F1">
        <w:rPr>
          <w:sz w:val="28"/>
          <w:szCs w:val="28"/>
        </w:rPr>
        <w:t>турой:</w:t>
      </w:r>
    </w:p>
    <w:p w:rsidR="00577B0B" w:rsidRPr="002977F1" w:rsidRDefault="00577B0B" w:rsidP="00577B0B">
      <w:pPr>
        <w:ind w:firstLine="709"/>
        <w:jc w:val="both"/>
        <w:rPr>
          <w:sz w:val="28"/>
          <w:szCs w:val="28"/>
        </w:rPr>
      </w:pPr>
      <w:r w:rsidRPr="002977F1">
        <w:rPr>
          <w:sz w:val="28"/>
          <w:szCs w:val="28"/>
        </w:rPr>
        <w:t>газоснабжение – 4 площадки (28,6%), на 6 площадках имеется возмо</w:t>
      </w:r>
      <w:r w:rsidRPr="002977F1">
        <w:rPr>
          <w:sz w:val="28"/>
          <w:szCs w:val="28"/>
        </w:rPr>
        <w:t>ж</w:t>
      </w:r>
      <w:r w:rsidRPr="002977F1">
        <w:rPr>
          <w:sz w:val="28"/>
          <w:szCs w:val="28"/>
        </w:rPr>
        <w:t>ность подключения (42,9 %);</w:t>
      </w:r>
    </w:p>
    <w:p w:rsidR="00577B0B" w:rsidRPr="002977F1" w:rsidRDefault="00577B0B" w:rsidP="00577B0B">
      <w:pPr>
        <w:ind w:firstLine="709"/>
        <w:jc w:val="both"/>
        <w:rPr>
          <w:sz w:val="28"/>
          <w:szCs w:val="28"/>
          <w:highlight w:val="yellow"/>
        </w:rPr>
      </w:pPr>
      <w:r w:rsidRPr="002977F1">
        <w:rPr>
          <w:sz w:val="28"/>
          <w:szCs w:val="28"/>
        </w:rPr>
        <w:t>электроснабжение –</w:t>
      </w:r>
      <w:r w:rsidR="0031390B" w:rsidRPr="002977F1">
        <w:rPr>
          <w:sz w:val="28"/>
          <w:szCs w:val="28"/>
        </w:rPr>
        <w:t xml:space="preserve"> </w:t>
      </w:r>
      <w:r w:rsidRPr="002977F1">
        <w:rPr>
          <w:sz w:val="28"/>
          <w:szCs w:val="28"/>
        </w:rPr>
        <w:t>2 площадок (14,3 %), на 7 площадках имеется во</w:t>
      </w:r>
      <w:r w:rsidRPr="002977F1">
        <w:rPr>
          <w:sz w:val="28"/>
          <w:szCs w:val="28"/>
        </w:rPr>
        <w:t>з</w:t>
      </w:r>
      <w:r w:rsidRPr="002977F1">
        <w:rPr>
          <w:sz w:val="28"/>
          <w:szCs w:val="28"/>
        </w:rPr>
        <w:t>можность подключения к электрическим сетям (50 %);</w:t>
      </w:r>
    </w:p>
    <w:p w:rsidR="00577B0B" w:rsidRPr="002977F1" w:rsidRDefault="00577B0B" w:rsidP="00577B0B">
      <w:pPr>
        <w:ind w:firstLine="709"/>
        <w:jc w:val="both"/>
        <w:rPr>
          <w:sz w:val="28"/>
          <w:szCs w:val="28"/>
          <w:highlight w:val="yellow"/>
        </w:rPr>
      </w:pPr>
      <w:r w:rsidRPr="002977F1">
        <w:rPr>
          <w:sz w:val="28"/>
          <w:szCs w:val="28"/>
        </w:rPr>
        <w:t>водоснабжение – 5 площадок (35,7 %), на 7 площадках имеется во</w:t>
      </w:r>
      <w:r w:rsidRPr="002977F1">
        <w:rPr>
          <w:sz w:val="28"/>
          <w:szCs w:val="28"/>
        </w:rPr>
        <w:t>з</w:t>
      </w:r>
      <w:r w:rsidRPr="002977F1">
        <w:rPr>
          <w:sz w:val="28"/>
          <w:szCs w:val="28"/>
        </w:rPr>
        <w:t>можность подключения (50,0 %);</w:t>
      </w:r>
    </w:p>
    <w:p w:rsidR="00577B0B" w:rsidRPr="002977F1" w:rsidRDefault="00577B0B" w:rsidP="00577B0B">
      <w:pPr>
        <w:ind w:firstLine="709"/>
        <w:jc w:val="both"/>
        <w:rPr>
          <w:sz w:val="28"/>
          <w:szCs w:val="28"/>
        </w:rPr>
      </w:pPr>
      <w:r w:rsidRPr="002977F1">
        <w:rPr>
          <w:sz w:val="28"/>
          <w:szCs w:val="28"/>
        </w:rPr>
        <w:t>водоотведение – 4 площадки (28,6%), на 5 площадках имеется возмо</w:t>
      </w:r>
      <w:r w:rsidRPr="002977F1">
        <w:rPr>
          <w:sz w:val="28"/>
          <w:szCs w:val="28"/>
        </w:rPr>
        <w:t>ж</w:t>
      </w:r>
      <w:r w:rsidRPr="002977F1">
        <w:rPr>
          <w:sz w:val="28"/>
          <w:szCs w:val="28"/>
        </w:rPr>
        <w:t>ность подключения (35,7 %).</w:t>
      </w:r>
    </w:p>
    <w:p w:rsidR="00577B0B" w:rsidRPr="002977F1" w:rsidRDefault="00577B0B" w:rsidP="00577B0B">
      <w:pPr>
        <w:ind w:firstLine="709"/>
        <w:jc w:val="both"/>
        <w:rPr>
          <w:sz w:val="28"/>
          <w:szCs w:val="28"/>
          <w:highlight w:val="yellow"/>
        </w:rPr>
      </w:pPr>
      <w:r w:rsidRPr="002977F1">
        <w:rPr>
          <w:sz w:val="28"/>
          <w:szCs w:val="28"/>
        </w:rPr>
        <w:t>Также имеется региональная промышленная площадка Выскодно-2.</w:t>
      </w:r>
    </w:p>
    <w:p w:rsidR="00577B0B" w:rsidRPr="002977F1" w:rsidRDefault="00577B0B" w:rsidP="00577B0B">
      <w:pPr>
        <w:jc w:val="both"/>
        <w:rPr>
          <w:sz w:val="28"/>
          <w:szCs w:val="28"/>
        </w:rPr>
      </w:pPr>
      <w:r w:rsidRPr="002977F1">
        <w:rPr>
          <w:sz w:val="28"/>
          <w:szCs w:val="28"/>
        </w:rPr>
        <w:tab/>
        <w:t>Паспорта инвестиционных площадок с картами и фотоматериалами, слайдовая презентация инвестиционного паспорта размещены на официал</w:t>
      </w:r>
      <w:r w:rsidRPr="002977F1">
        <w:rPr>
          <w:sz w:val="28"/>
          <w:szCs w:val="28"/>
        </w:rPr>
        <w:t>ь</w:t>
      </w:r>
      <w:r w:rsidRPr="002977F1">
        <w:rPr>
          <w:sz w:val="28"/>
          <w:szCs w:val="28"/>
        </w:rPr>
        <w:t>ном сайте администрации муниципального района для привлечения потенц</w:t>
      </w:r>
      <w:r w:rsidRPr="002977F1">
        <w:rPr>
          <w:sz w:val="28"/>
          <w:szCs w:val="28"/>
        </w:rPr>
        <w:t>и</w:t>
      </w:r>
      <w:r w:rsidRPr="002977F1">
        <w:rPr>
          <w:sz w:val="28"/>
          <w:szCs w:val="28"/>
        </w:rPr>
        <w:t>альных инвесторов. В Министерство инвестиционной политики области н</w:t>
      </w:r>
      <w:r w:rsidRPr="002977F1">
        <w:rPr>
          <w:sz w:val="28"/>
          <w:szCs w:val="28"/>
        </w:rPr>
        <w:t>а</w:t>
      </w:r>
      <w:r w:rsidRPr="002977F1">
        <w:rPr>
          <w:sz w:val="28"/>
          <w:szCs w:val="28"/>
        </w:rPr>
        <w:t>правлена информация о частной площадке в сфере туризма (стоянка для к</w:t>
      </w:r>
      <w:r w:rsidRPr="002977F1">
        <w:rPr>
          <w:sz w:val="28"/>
          <w:szCs w:val="28"/>
        </w:rPr>
        <w:t>а</w:t>
      </w:r>
      <w:r w:rsidRPr="002977F1">
        <w:rPr>
          <w:sz w:val="28"/>
          <w:szCs w:val="28"/>
        </w:rPr>
        <w:t>раванинга).</w:t>
      </w:r>
    </w:p>
    <w:p w:rsidR="00126D2A" w:rsidRPr="00BE1F18" w:rsidRDefault="006C6527" w:rsidP="00E20A10">
      <w:pPr>
        <w:jc w:val="both"/>
        <w:rPr>
          <w:color w:val="FF0000"/>
          <w:sz w:val="28"/>
          <w:szCs w:val="28"/>
        </w:rPr>
      </w:pPr>
      <w:r w:rsidRPr="00BE1F18">
        <w:rPr>
          <w:color w:val="FF0000"/>
          <w:sz w:val="28"/>
          <w:szCs w:val="28"/>
        </w:rPr>
        <w:t xml:space="preserve"> </w:t>
      </w:r>
      <w:r w:rsidR="00673E93" w:rsidRPr="00BE1F18">
        <w:rPr>
          <w:color w:val="FF0000"/>
          <w:sz w:val="28"/>
          <w:szCs w:val="28"/>
        </w:rPr>
        <w:t xml:space="preserve">                                        </w:t>
      </w:r>
      <w:r w:rsidR="00E959C2" w:rsidRPr="00BE1F18">
        <w:rPr>
          <w:color w:val="FF0000"/>
          <w:sz w:val="28"/>
          <w:szCs w:val="28"/>
        </w:rPr>
        <w:t xml:space="preserve"> </w:t>
      </w:r>
      <w:r w:rsidR="00BF68D8" w:rsidRPr="00BE1F18">
        <w:rPr>
          <w:color w:val="FF0000"/>
          <w:sz w:val="28"/>
          <w:szCs w:val="28"/>
        </w:rPr>
        <w:tab/>
      </w:r>
    </w:p>
    <w:p w:rsidR="004018E0" w:rsidRPr="005E096D" w:rsidRDefault="004018E0" w:rsidP="00E20A10">
      <w:pPr>
        <w:jc w:val="center"/>
        <w:rPr>
          <w:b/>
          <w:sz w:val="28"/>
          <w:szCs w:val="28"/>
        </w:rPr>
      </w:pPr>
      <w:r w:rsidRPr="005E096D">
        <w:rPr>
          <w:b/>
          <w:sz w:val="28"/>
          <w:szCs w:val="28"/>
        </w:rPr>
        <w:t>ПОТРЕБИТЕЛЬСКИЙ РЫНОК.</w:t>
      </w:r>
    </w:p>
    <w:p w:rsidR="004018E0" w:rsidRPr="005E096D" w:rsidRDefault="004018E0" w:rsidP="00E20A10">
      <w:pPr>
        <w:jc w:val="center"/>
        <w:rPr>
          <w:b/>
          <w:sz w:val="28"/>
          <w:szCs w:val="28"/>
        </w:rPr>
      </w:pPr>
    </w:p>
    <w:p w:rsidR="00DB2FAA" w:rsidRPr="005E096D" w:rsidRDefault="004018E0" w:rsidP="00E20A10">
      <w:pPr>
        <w:jc w:val="both"/>
        <w:rPr>
          <w:sz w:val="28"/>
          <w:szCs w:val="28"/>
        </w:rPr>
      </w:pPr>
      <w:r w:rsidRPr="005E096D">
        <w:rPr>
          <w:sz w:val="28"/>
          <w:szCs w:val="28"/>
        </w:rPr>
        <w:tab/>
      </w:r>
      <w:r w:rsidR="000A569D" w:rsidRPr="005E096D">
        <w:rPr>
          <w:sz w:val="28"/>
          <w:szCs w:val="28"/>
        </w:rPr>
        <w:t>В январе-</w:t>
      </w:r>
      <w:r w:rsidR="005E096D" w:rsidRPr="005E096D">
        <w:rPr>
          <w:sz w:val="28"/>
          <w:szCs w:val="28"/>
        </w:rPr>
        <w:t>ноябре</w:t>
      </w:r>
      <w:r w:rsidR="00FD0A46" w:rsidRPr="005E096D">
        <w:rPr>
          <w:sz w:val="28"/>
          <w:szCs w:val="28"/>
        </w:rPr>
        <w:t xml:space="preserve"> 2</w:t>
      </w:r>
      <w:r w:rsidR="00F47898" w:rsidRPr="005E096D">
        <w:rPr>
          <w:sz w:val="28"/>
          <w:szCs w:val="28"/>
        </w:rPr>
        <w:t>0</w:t>
      </w:r>
      <w:r w:rsidR="00AB38D8" w:rsidRPr="005E096D">
        <w:rPr>
          <w:sz w:val="28"/>
          <w:szCs w:val="28"/>
        </w:rPr>
        <w:t>2</w:t>
      </w:r>
      <w:r w:rsidR="00F53304" w:rsidRPr="005E096D">
        <w:rPr>
          <w:sz w:val="28"/>
          <w:szCs w:val="28"/>
        </w:rPr>
        <w:t>1</w:t>
      </w:r>
      <w:r w:rsidR="00F47898" w:rsidRPr="005E096D">
        <w:rPr>
          <w:sz w:val="28"/>
          <w:szCs w:val="28"/>
        </w:rPr>
        <w:t xml:space="preserve"> год оборот розничной торговли района составил</w:t>
      </w:r>
      <w:r w:rsidR="00906210" w:rsidRPr="005E096D">
        <w:rPr>
          <w:sz w:val="28"/>
          <w:szCs w:val="28"/>
        </w:rPr>
        <w:t>-</w:t>
      </w:r>
      <w:r w:rsidR="00F47898" w:rsidRPr="005E096D">
        <w:rPr>
          <w:sz w:val="28"/>
          <w:szCs w:val="28"/>
        </w:rPr>
        <w:t xml:space="preserve">  </w:t>
      </w:r>
    </w:p>
    <w:p w:rsidR="00F47898" w:rsidRPr="005E096D" w:rsidRDefault="005E096D" w:rsidP="00E20A10">
      <w:pPr>
        <w:jc w:val="both"/>
        <w:rPr>
          <w:sz w:val="28"/>
          <w:szCs w:val="28"/>
        </w:rPr>
      </w:pPr>
      <w:r w:rsidRPr="005E096D">
        <w:rPr>
          <w:sz w:val="28"/>
          <w:szCs w:val="28"/>
        </w:rPr>
        <w:t>4105,9</w:t>
      </w:r>
      <w:r w:rsidR="00F47898" w:rsidRPr="005E096D">
        <w:rPr>
          <w:sz w:val="28"/>
          <w:szCs w:val="28"/>
        </w:rPr>
        <w:t xml:space="preserve"> млн</w:t>
      </w:r>
      <w:proofErr w:type="gramStart"/>
      <w:r w:rsidR="00F47898" w:rsidRPr="005E096D">
        <w:rPr>
          <w:sz w:val="28"/>
          <w:szCs w:val="28"/>
        </w:rPr>
        <w:t>.р</w:t>
      </w:r>
      <w:proofErr w:type="gramEnd"/>
      <w:r w:rsidR="00F47898" w:rsidRPr="005E096D">
        <w:rPr>
          <w:sz w:val="28"/>
          <w:szCs w:val="28"/>
        </w:rPr>
        <w:t>уб. по сравнению с аналогичным периодом прошлого года с</w:t>
      </w:r>
      <w:r w:rsidR="00F47898" w:rsidRPr="005E096D">
        <w:rPr>
          <w:sz w:val="28"/>
          <w:szCs w:val="28"/>
        </w:rPr>
        <w:t>о</w:t>
      </w:r>
      <w:r w:rsidR="00F47898" w:rsidRPr="005E096D">
        <w:rPr>
          <w:sz w:val="28"/>
          <w:szCs w:val="28"/>
        </w:rPr>
        <w:t xml:space="preserve">ставил </w:t>
      </w:r>
      <w:r w:rsidR="00DB2FAA" w:rsidRPr="005E096D">
        <w:rPr>
          <w:sz w:val="28"/>
          <w:szCs w:val="28"/>
        </w:rPr>
        <w:t>10</w:t>
      </w:r>
      <w:r w:rsidRPr="005E096D">
        <w:rPr>
          <w:sz w:val="28"/>
          <w:szCs w:val="28"/>
        </w:rPr>
        <w:t>0</w:t>
      </w:r>
      <w:r w:rsidR="00DB2FAA" w:rsidRPr="005E096D">
        <w:rPr>
          <w:sz w:val="28"/>
          <w:szCs w:val="28"/>
        </w:rPr>
        <w:t>,</w:t>
      </w:r>
      <w:r w:rsidRPr="005E096D">
        <w:rPr>
          <w:sz w:val="28"/>
          <w:szCs w:val="28"/>
        </w:rPr>
        <w:t>4</w:t>
      </w:r>
      <w:r w:rsidR="00F47898" w:rsidRPr="005E096D">
        <w:rPr>
          <w:sz w:val="28"/>
          <w:szCs w:val="28"/>
        </w:rPr>
        <w:t xml:space="preserve"> %.</w:t>
      </w:r>
      <w:r w:rsidR="00906210" w:rsidRPr="005E096D">
        <w:rPr>
          <w:sz w:val="28"/>
          <w:szCs w:val="28"/>
        </w:rPr>
        <w:t xml:space="preserve"> </w:t>
      </w:r>
      <w:r w:rsidR="00F47898" w:rsidRPr="005E096D">
        <w:rPr>
          <w:sz w:val="28"/>
          <w:szCs w:val="28"/>
        </w:rPr>
        <w:t xml:space="preserve">(по области </w:t>
      </w:r>
      <w:r w:rsidR="00234BB7" w:rsidRPr="005E096D">
        <w:rPr>
          <w:sz w:val="28"/>
          <w:szCs w:val="28"/>
        </w:rPr>
        <w:t>10</w:t>
      </w:r>
      <w:r w:rsidRPr="005E096D">
        <w:rPr>
          <w:sz w:val="28"/>
          <w:szCs w:val="28"/>
        </w:rPr>
        <w:t>5</w:t>
      </w:r>
      <w:r w:rsidR="00234BB7" w:rsidRPr="005E096D">
        <w:rPr>
          <w:sz w:val="28"/>
          <w:szCs w:val="28"/>
        </w:rPr>
        <w:t>,</w:t>
      </w:r>
      <w:r w:rsidRPr="005E096D">
        <w:rPr>
          <w:sz w:val="28"/>
          <w:szCs w:val="28"/>
        </w:rPr>
        <w:t>7</w:t>
      </w:r>
      <w:r w:rsidR="00F47898" w:rsidRPr="005E096D">
        <w:rPr>
          <w:sz w:val="28"/>
          <w:szCs w:val="28"/>
        </w:rPr>
        <w:t xml:space="preserve"> %) Оборот на душу населения составил</w:t>
      </w:r>
      <w:r w:rsidR="00906210" w:rsidRPr="005E096D">
        <w:rPr>
          <w:sz w:val="28"/>
          <w:szCs w:val="28"/>
        </w:rPr>
        <w:t xml:space="preserve"> </w:t>
      </w:r>
      <w:r w:rsidR="00FD0A46" w:rsidRPr="005E096D">
        <w:rPr>
          <w:sz w:val="28"/>
          <w:szCs w:val="28"/>
        </w:rPr>
        <w:t>–</w:t>
      </w:r>
      <w:r w:rsidR="00906210" w:rsidRPr="005E096D">
        <w:rPr>
          <w:sz w:val="28"/>
          <w:szCs w:val="28"/>
        </w:rPr>
        <w:t xml:space="preserve"> </w:t>
      </w:r>
      <w:r w:rsidR="00234BB7" w:rsidRPr="005E096D">
        <w:rPr>
          <w:sz w:val="28"/>
          <w:szCs w:val="28"/>
        </w:rPr>
        <w:t>1</w:t>
      </w:r>
      <w:r w:rsidRPr="005E096D">
        <w:rPr>
          <w:sz w:val="28"/>
          <w:szCs w:val="28"/>
        </w:rPr>
        <w:t>8</w:t>
      </w:r>
      <w:r w:rsidR="00234BB7" w:rsidRPr="005E096D">
        <w:rPr>
          <w:sz w:val="28"/>
          <w:szCs w:val="28"/>
        </w:rPr>
        <w:t>2</w:t>
      </w:r>
      <w:r w:rsidR="00F53304" w:rsidRPr="005E096D">
        <w:rPr>
          <w:sz w:val="28"/>
          <w:szCs w:val="28"/>
        </w:rPr>
        <w:t>,</w:t>
      </w:r>
      <w:r w:rsidRPr="005E096D">
        <w:rPr>
          <w:sz w:val="28"/>
          <w:szCs w:val="28"/>
        </w:rPr>
        <w:t>4</w:t>
      </w:r>
      <w:r w:rsidR="00F47898" w:rsidRPr="005E096D">
        <w:rPr>
          <w:sz w:val="28"/>
          <w:szCs w:val="28"/>
        </w:rPr>
        <w:t xml:space="preserve"> тыс. руб.</w:t>
      </w:r>
      <w:r w:rsidR="00906210" w:rsidRPr="005E096D">
        <w:rPr>
          <w:sz w:val="28"/>
          <w:szCs w:val="28"/>
        </w:rPr>
        <w:t xml:space="preserve"> </w:t>
      </w:r>
      <w:r w:rsidR="00F47898" w:rsidRPr="005E096D">
        <w:rPr>
          <w:sz w:val="28"/>
          <w:szCs w:val="28"/>
        </w:rPr>
        <w:t>(</w:t>
      </w:r>
      <w:r w:rsidR="00234BB7" w:rsidRPr="005E096D">
        <w:rPr>
          <w:sz w:val="28"/>
          <w:szCs w:val="28"/>
        </w:rPr>
        <w:t>101,</w:t>
      </w:r>
      <w:r w:rsidRPr="005E096D">
        <w:rPr>
          <w:sz w:val="28"/>
          <w:szCs w:val="28"/>
        </w:rPr>
        <w:t>2</w:t>
      </w:r>
      <w:r w:rsidR="00F47898" w:rsidRPr="005E096D">
        <w:rPr>
          <w:sz w:val="28"/>
          <w:szCs w:val="28"/>
        </w:rPr>
        <w:t xml:space="preserve"> %), по области</w:t>
      </w:r>
      <w:r w:rsidR="00906210" w:rsidRPr="005E096D">
        <w:rPr>
          <w:sz w:val="28"/>
          <w:szCs w:val="28"/>
        </w:rPr>
        <w:t xml:space="preserve"> </w:t>
      </w:r>
      <w:r w:rsidR="00FD0A46" w:rsidRPr="005E096D">
        <w:rPr>
          <w:sz w:val="28"/>
          <w:szCs w:val="28"/>
        </w:rPr>
        <w:t>–</w:t>
      </w:r>
      <w:r w:rsidR="00906210" w:rsidRPr="005E096D">
        <w:rPr>
          <w:sz w:val="28"/>
          <w:szCs w:val="28"/>
        </w:rPr>
        <w:t xml:space="preserve"> </w:t>
      </w:r>
      <w:r w:rsidR="00234BB7" w:rsidRPr="005E096D">
        <w:rPr>
          <w:sz w:val="28"/>
          <w:szCs w:val="28"/>
        </w:rPr>
        <w:t>2</w:t>
      </w:r>
      <w:r w:rsidRPr="005E096D">
        <w:rPr>
          <w:sz w:val="28"/>
          <w:szCs w:val="28"/>
        </w:rPr>
        <w:t>08,3</w:t>
      </w:r>
      <w:r w:rsidR="00F47898" w:rsidRPr="005E096D">
        <w:rPr>
          <w:sz w:val="28"/>
          <w:szCs w:val="28"/>
        </w:rPr>
        <w:t xml:space="preserve"> тыс. руб.</w:t>
      </w:r>
      <w:r w:rsidR="00906210" w:rsidRPr="005E096D">
        <w:rPr>
          <w:sz w:val="28"/>
          <w:szCs w:val="28"/>
        </w:rPr>
        <w:t xml:space="preserve"> </w:t>
      </w:r>
      <w:r w:rsidR="00F47898" w:rsidRPr="005E096D">
        <w:rPr>
          <w:sz w:val="28"/>
          <w:szCs w:val="28"/>
        </w:rPr>
        <w:t>(</w:t>
      </w:r>
      <w:r w:rsidR="000A569D" w:rsidRPr="005E096D">
        <w:rPr>
          <w:sz w:val="28"/>
          <w:szCs w:val="28"/>
        </w:rPr>
        <w:t>10</w:t>
      </w:r>
      <w:r w:rsidR="00234BB7" w:rsidRPr="005E096D">
        <w:rPr>
          <w:sz w:val="28"/>
          <w:szCs w:val="28"/>
        </w:rPr>
        <w:t>6,</w:t>
      </w:r>
      <w:r w:rsidRPr="005E096D">
        <w:rPr>
          <w:sz w:val="28"/>
          <w:szCs w:val="28"/>
        </w:rPr>
        <w:t>0</w:t>
      </w:r>
      <w:r w:rsidR="00F47898" w:rsidRPr="005E096D">
        <w:rPr>
          <w:sz w:val="28"/>
          <w:szCs w:val="28"/>
        </w:rPr>
        <w:t xml:space="preserve"> %) </w:t>
      </w:r>
    </w:p>
    <w:p w:rsidR="005B100D" w:rsidRPr="00E25BFB" w:rsidRDefault="00F47898" w:rsidP="005B100D">
      <w:pPr>
        <w:jc w:val="both"/>
        <w:rPr>
          <w:sz w:val="28"/>
          <w:szCs w:val="28"/>
        </w:rPr>
      </w:pPr>
      <w:r w:rsidRPr="00BE1F18">
        <w:rPr>
          <w:color w:val="FF0000"/>
          <w:sz w:val="28"/>
          <w:szCs w:val="28"/>
        </w:rPr>
        <w:tab/>
      </w:r>
      <w:r w:rsidR="005B100D" w:rsidRPr="00E25BFB">
        <w:rPr>
          <w:sz w:val="28"/>
          <w:szCs w:val="28"/>
        </w:rPr>
        <w:t xml:space="preserve">В районе осуществляют деятельность </w:t>
      </w:r>
      <w:r w:rsidR="00E25BFB" w:rsidRPr="00E25BFB">
        <w:rPr>
          <w:sz w:val="28"/>
          <w:szCs w:val="28"/>
        </w:rPr>
        <w:t>31</w:t>
      </w:r>
      <w:r w:rsidR="005B100D" w:rsidRPr="00E25BFB">
        <w:rPr>
          <w:sz w:val="28"/>
          <w:szCs w:val="28"/>
        </w:rPr>
        <w:t xml:space="preserve"> магазинов федеральных   то</w:t>
      </w:r>
      <w:r w:rsidR="005B100D" w:rsidRPr="00E25BFB">
        <w:rPr>
          <w:sz w:val="28"/>
          <w:szCs w:val="28"/>
        </w:rPr>
        <w:t>р</w:t>
      </w:r>
      <w:r w:rsidR="005B100D" w:rsidRPr="00E25BFB">
        <w:rPr>
          <w:sz w:val="28"/>
          <w:szCs w:val="28"/>
        </w:rPr>
        <w:t xml:space="preserve">говых сетей (в т.ч. </w:t>
      </w:r>
      <w:r w:rsidR="00FD0A46" w:rsidRPr="00E25BFB">
        <w:rPr>
          <w:sz w:val="28"/>
          <w:szCs w:val="28"/>
        </w:rPr>
        <w:t>2</w:t>
      </w:r>
      <w:r w:rsidR="00E25BFB" w:rsidRPr="00E25BFB">
        <w:rPr>
          <w:sz w:val="28"/>
          <w:szCs w:val="28"/>
        </w:rPr>
        <w:t>5</w:t>
      </w:r>
      <w:r w:rsidR="005B100D" w:rsidRPr="00E25BFB">
        <w:rPr>
          <w:sz w:val="28"/>
          <w:szCs w:val="28"/>
        </w:rPr>
        <w:t xml:space="preserve"> –</w:t>
      </w:r>
      <w:r w:rsidR="00906210" w:rsidRPr="00E25BFB">
        <w:rPr>
          <w:sz w:val="28"/>
          <w:szCs w:val="28"/>
        </w:rPr>
        <w:t xml:space="preserve"> </w:t>
      </w:r>
      <w:r w:rsidR="005B100D" w:rsidRPr="00E25BFB">
        <w:rPr>
          <w:sz w:val="28"/>
          <w:szCs w:val="28"/>
        </w:rPr>
        <w:t>продовольственных, 6 промышленных), из них:</w:t>
      </w:r>
    </w:p>
    <w:p w:rsidR="005B100D" w:rsidRPr="00E25BFB" w:rsidRDefault="005B100D" w:rsidP="005B100D">
      <w:pPr>
        <w:jc w:val="both"/>
        <w:rPr>
          <w:sz w:val="28"/>
          <w:szCs w:val="28"/>
        </w:rPr>
      </w:pPr>
      <w:r w:rsidRPr="00E25BFB">
        <w:rPr>
          <w:sz w:val="28"/>
          <w:szCs w:val="28"/>
        </w:rPr>
        <w:t xml:space="preserve"> 6 магазинов торговой с</w:t>
      </w:r>
      <w:r w:rsidRPr="00E25BFB">
        <w:rPr>
          <w:sz w:val="28"/>
          <w:szCs w:val="28"/>
        </w:rPr>
        <w:t>е</w:t>
      </w:r>
      <w:r w:rsidRPr="00E25BFB">
        <w:rPr>
          <w:sz w:val="28"/>
          <w:szCs w:val="28"/>
        </w:rPr>
        <w:t xml:space="preserve">ти «Магнит», </w:t>
      </w:r>
    </w:p>
    <w:p w:rsidR="005B100D" w:rsidRPr="00E25BFB" w:rsidRDefault="005B100D" w:rsidP="005B100D">
      <w:pPr>
        <w:jc w:val="both"/>
        <w:rPr>
          <w:sz w:val="28"/>
          <w:szCs w:val="28"/>
        </w:rPr>
      </w:pPr>
      <w:r w:rsidRPr="00E25BFB">
        <w:rPr>
          <w:sz w:val="28"/>
          <w:szCs w:val="28"/>
        </w:rPr>
        <w:t xml:space="preserve"> 7 магазинов «Пятёрочка», </w:t>
      </w:r>
    </w:p>
    <w:p w:rsidR="005B100D" w:rsidRPr="00E25BFB" w:rsidRDefault="00906210" w:rsidP="005B100D">
      <w:pPr>
        <w:jc w:val="both"/>
        <w:rPr>
          <w:sz w:val="28"/>
          <w:szCs w:val="28"/>
        </w:rPr>
      </w:pPr>
      <w:r w:rsidRPr="00E25BFB">
        <w:rPr>
          <w:sz w:val="28"/>
          <w:szCs w:val="28"/>
        </w:rPr>
        <w:t xml:space="preserve"> </w:t>
      </w:r>
      <w:r w:rsidR="007C6ED7" w:rsidRPr="00E25BFB">
        <w:rPr>
          <w:sz w:val="28"/>
          <w:szCs w:val="28"/>
        </w:rPr>
        <w:t>2</w:t>
      </w:r>
      <w:r w:rsidR="005B100D" w:rsidRPr="00E25BFB">
        <w:rPr>
          <w:sz w:val="28"/>
          <w:szCs w:val="28"/>
        </w:rPr>
        <w:t xml:space="preserve"> магазина «Великолукский мясокомбинат»,</w:t>
      </w:r>
    </w:p>
    <w:p w:rsidR="005B100D" w:rsidRPr="00E25BFB" w:rsidRDefault="00906210" w:rsidP="005B100D">
      <w:pPr>
        <w:jc w:val="both"/>
        <w:rPr>
          <w:sz w:val="28"/>
          <w:szCs w:val="28"/>
        </w:rPr>
      </w:pPr>
      <w:r w:rsidRPr="00E25BFB">
        <w:rPr>
          <w:sz w:val="28"/>
          <w:szCs w:val="28"/>
        </w:rPr>
        <w:t xml:space="preserve"> </w:t>
      </w:r>
      <w:r w:rsidR="005B100D" w:rsidRPr="00E25BFB">
        <w:rPr>
          <w:sz w:val="28"/>
          <w:szCs w:val="28"/>
        </w:rPr>
        <w:t>2 магазина «Дикси»,</w:t>
      </w:r>
    </w:p>
    <w:p w:rsidR="005B100D" w:rsidRPr="00E25BFB" w:rsidRDefault="00906210" w:rsidP="005B100D">
      <w:pPr>
        <w:jc w:val="both"/>
        <w:rPr>
          <w:sz w:val="28"/>
          <w:szCs w:val="28"/>
        </w:rPr>
      </w:pPr>
      <w:r w:rsidRPr="00E25BFB">
        <w:rPr>
          <w:sz w:val="28"/>
          <w:szCs w:val="28"/>
        </w:rPr>
        <w:t xml:space="preserve"> </w:t>
      </w:r>
      <w:r w:rsidR="005B100D" w:rsidRPr="00E25BFB">
        <w:rPr>
          <w:sz w:val="28"/>
          <w:szCs w:val="28"/>
        </w:rPr>
        <w:t>1 магазин «Ермолинские полуфабрикаты»,</w:t>
      </w:r>
    </w:p>
    <w:p w:rsidR="005B100D" w:rsidRPr="00E25BFB" w:rsidRDefault="005B100D" w:rsidP="005B100D">
      <w:pPr>
        <w:jc w:val="both"/>
        <w:rPr>
          <w:sz w:val="28"/>
          <w:szCs w:val="28"/>
        </w:rPr>
      </w:pPr>
      <w:r w:rsidRPr="00E25BFB">
        <w:rPr>
          <w:sz w:val="28"/>
          <w:szCs w:val="28"/>
        </w:rPr>
        <w:t xml:space="preserve"> 1 магазин «Улыбка радуги», </w:t>
      </w:r>
    </w:p>
    <w:p w:rsidR="005B100D" w:rsidRPr="00E25BFB" w:rsidRDefault="005B100D" w:rsidP="005B100D">
      <w:pPr>
        <w:jc w:val="both"/>
        <w:rPr>
          <w:sz w:val="28"/>
          <w:szCs w:val="28"/>
        </w:rPr>
      </w:pPr>
      <w:r w:rsidRPr="00E25BFB">
        <w:rPr>
          <w:sz w:val="28"/>
          <w:szCs w:val="28"/>
        </w:rPr>
        <w:t xml:space="preserve"> 3 магазина «Магнит косметик»,</w:t>
      </w:r>
    </w:p>
    <w:p w:rsidR="00FD0A46" w:rsidRPr="00E25BFB" w:rsidRDefault="00906210" w:rsidP="005B100D">
      <w:pPr>
        <w:jc w:val="both"/>
        <w:rPr>
          <w:sz w:val="28"/>
          <w:szCs w:val="28"/>
        </w:rPr>
      </w:pPr>
      <w:r w:rsidRPr="00E25BFB">
        <w:rPr>
          <w:sz w:val="28"/>
          <w:szCs w:val="28"/>
        </w:rPr>
        <w:t xml:space="preserve"> </w:t>
      </w:r>
      <w:r w:rsidR="005B100D" w:rsidRPr="00E25BFB">
        <w:rPr>
          <w:sz w:val="28"/>
          <w:szCs w:val="28"/>
        </w:rPr>
        <w:t>по одному магазину «Элемент» и «Энергия»</w:t>
      </w:r>
      <w:r w:rsidR="00FD0A46" w:rsidRPr="00E25BFB">
        <w:rPr>
          <w:sz w:val="28"/>
          <w:szCs w:val="28"/>
        </w:rPr>
        <w:t>,</w:t>
      </w:r>
    </w:p>
    <w:p w:rsidR="00606AD8" w:rsidRPr="00E25BFB" w:rsidRDefault="00FD0A46" w:rsidP="005B100D">
      <w:pPr>
        <w:jc w:val="both"/>
        <w:rPr>
          <w:sz w:val="28"/>
          <w:szCs w:val="28"/>
        </w:rPr>
      </w:pPr>
      <w:r w:rsidRPr="00E25BFB">
        <w:rPr>
          <w:sz w:val="28"/>
          <w:szCs w:val="28"/>
        </w:rPr>
        <w:t xml:space="preserve"> 1 магазин «Светофор»</w:t>
      </w:r>
      <w:r w:rsidR="00606AD8" w:rsidRPr="00E25BFB">
        <w:rPr>
          <w:sz w:val="28"/>
          <w:szCs w:val="28"/>
        </w:rPr>
        <w:t>,</w:t>
      </w:r>
    </w:p>
    <w:p w:rsidR="002341C1" w:rsidRPr="00E25BFB" w:rsidRDefault="00234BB7" w:rsidP="005B100D">
      <w:pPr>
        <w:jc w:val="both"/>
        <w:rPr>
          <w:sz w:val="28"/>
          <w:szCs w:val="28"/>
        </w:rPr>
      </w:pPr>
      <w:r w:rsidRPr="00E25BFB">
        <w:rPr>
          <w:sz w:val="28"/>
          <w:szCs w:val="28"/>
        </w:rPr>
        <w:t xml:space="preserve"> 2</w:t>
      </w:r>
      <w:r w:rsidR="00606AD8" w:rsidRPr="00E25BFB">
        <w:rPr>
          <w:sz w:val="28"/>
          <w:szCs w:val="28"/>
        </w:rPr>
        <w:t xml:space="preserve"> магазин «Красное и белое»</w:t>
      </w:r>
    </w:p>
    <w:p w:rsidR="00E25BFB" w:rsidRPr="00E25BFB" w:rsidRDefault="002341C1" w:rsidP="005B100D">
      <w:pPr>
        <w:jc w:val="both"/>
        <w:rPr>
          <w:sz w:val="28"/>
          <w:szCs w:val="28"/>
        </w:rPr>
      </w:pPr>
      <w:r w:rsidRPr="00E25BFB">
        <w:rPr>
          <w:sz w:val="28"/>
          <w:szCs w:val="28"/>
        </w:rPr>
        <w:t>4 магазина «Эконом»</w:t>
      </w:r>
    </w:p>
    <w:p w:rsidR="005B100D" w:rsidRPr="00E25BFB" w:rsidRDefault="00E25BFB" w:rsidP="005B100D">
      <w:pPr>
        <w:jc w:val="both"/>
        <w:rPr>
          <w:sz w:val="28"/>
          <w:szCs w:val="28"/>
        </w:rPr>
      </w:pPr>
      <w:r w:rsidRPr="00E25BFB">
        <w:rPr>
          <w:sz w:val="28"/>
          <w:szCs w:val="28"/>
        </w:rPr>
        <w:t>2 магазина «Градусы»</w:t>
      </w:r>
      <w:r w:rsidR="005B100D" w:rsidRPr="00E25BFB">
        <w:rPr>
          <w:sz w:val="28"/>
          <w:szCs w:val="28"/>
        </w:rPr>
        <w:t xml:space="preserve">. </w:t>
      </w:r>
    </w:p>
    <w:p w:rsidR="002C7BF1" w:rsidRPr="000B0062" w:rsidRDefault="005B100D" w:rsidP="005B100D">
      <w:pPr>
        <w:jc w:val="both"/>
        <w:rPr>
          <w:sz w:val="28"/>
          <w:szCs w:val="28"/>
        </w:rPr>
      </w:pPr>
      <w:r w:rsidRPr="00BE1F18">
        <w:rPr>
          <w:color w:val="FF0000"/>
          <w:sz w:val="28"/>
          <w:szCs w:val="28"/>
        </w:rPr>
        <w:lastRenderedPageBreak/>
        <w:tab/>
      </w:r>
      <w:r w:rsidRPr="0051665F">
        <w:rPr>
          <w:sz w:val="28"/>
          <w:szCs w:val="28"/>
        </w:rPr>
        <w:t>Для создания более комфортной среды для потребителей и ра</w:t>
      </w:r>
      <w:r w:rsidRPr="0051665F">
        <w:rPr>
          <w:sz w:val="28"/>
          <w:szCs w:val="28"/>
        </w:rPr>
        <w:t>с</w:t>
      </w:r>
      <w:r w:rsidRPr="0051665F">
        <w:rPr>
          <w:sz w:val="28"/>
          <w:szCs w:val="28"/>
        </w:rPr>
        <w:t>ширения каналов сбыта, организована нестационарная торговля хлебобулочными и</w:t>
      </w:r>
      <w:r w:rsidRPr="0051665F">
        <w:rPr>
          <w:sz w:val="28"/>
          <w:szCs w:val="28"/>
        </w:rPr>
        <w:t>з</w:t>
      </w:r>
      <w:r w:rsidRPr="0051665F">
        <w:rPr>
          <w:sz w:val="28"/>
          <w:szCs w:val="28"/>
        </w:rPr>
        <w:t>делиями</w:t>
      </w:r>
      <w:r w:rsidR="00906210" w:rsidRPr="0051665F">
        <w:rPr>
          <w:sz w:val="28"/>
          <w:szCs w:val="28"/>
        </w:rPr>
        <w:t xml:space="preserve"> в</w:t>
      </w:r>
      <w:r w:rsidRPr="0051665F">
        <w:rPr>
          <w:sz w:val="28"/>
          <w:szCs w:val="28"/>
        </w:rPr>
        <w:t xml:space="preserve"> 5 нестационарных объект</w:t>
      </w:r>
      <w:r w:rsidR="00906210" w:rsidRPr="0051665F">
        <w:rPr>
          <w:sz w:val="28"/>
          <w:szCs w:val="28"/>
        </w:rPr>
        <w:t>ах</w:t>
      </w:r>
      <w:r w:rsidRPr="0051665F">
        <w:rPr>
          <w:sz w:val="28"/>
          <w:szCs w:val="28"/>
        </w:rPr>
        <w:t xml:space="preserve"> торговли.</w:t>
      </w:r>
      <w:r w:rsidRPr="00BE1F18">
        <w:rPr>
          <w:color w:val="FF0000"/>
          <w:sz w:val="28"/>
          <w:szCs w:val="28"/>
        </w:rPr>
        <w:t xml:space="preserve"> </w:t>
      </w:r>
      <w:r w:rsidRPr="000B0062">
        <w:rPr>
          <w:sz w:val="28"/>
          <w:szCs w:val="28"/>
        </w:rPr>
        <w:t>Организована ежедневная торговля молочной продукцией в нестационарном торговом объекте ООО «Молочный дворик». Сельское население, проживающее удаленно от бол</w:t>
      </w:r>
      <w:r w:rsidRPr="000B0062">
        <w:rPr>
          <w:sz w:val="28"/>
          <w:szCs w:val="28"/>
        </w:rPr>
        <w:t>ь</w:t>
      </w:r>
      <w:r w:rsidRPr="000B0062">
        <w:rPr>
          <w:sz w:val="28"/>
          <w:szCs w:val="28"/>
        </w:rPr>
        <w:t>ших населенных пунктов, обслуживается 9 автом</w:t>
      </w:r>
      <w:r w:rsidRPr="000B0062">
        <w:rPr>
          <w:sz w:val="28"/>
          <w:szCs w:val="28"/>
        </w:rPr>
        <w:t>а</w:t>
      </w:r>
      <w:r w:rsidRPr="000B0062">
        <w:rPr>
          <w:sz w:val="28"/>
          <w:szCs w:val="28"/>
        </w:rPr>
        <w:t xml:space="preserve">газинами. </w:t>
      </w:r>
    </w:p>
    <w:p w:rsidR="005B100D" w:rsidRPr="000B0062" w:rsidRDefault="005B100D" w:rsidP="002C7BF1">
      <w:pPr>
        <w:ind w:firstLine="708"/>
        <w:jc w:val="both"/>
        <w:rPr>
          <w:sz w:val="28"/>
          <w:szCs w:val="28"/>
        </w:rPr>
      </w:pPr>
      <w:r w:rsidRPr="000B0062">
        <w:rPr>
          <w:sz w:val="28"/>
          <w:szCs w:val="28"/>
        </w:rPr>
        <w:t xml:space="preserve">В целом в </w:t>
      </w:r>
      <w:r w:rsidR="00FD0A46" w:rsidRPr="000B0062">
        <w:rPr>
          <w:sz w:val="28"/>
          <w:szCs w:val="28"/>
        </w:rPr>
        <w:t>сфере торговли насчитывается 291</w:t>
      </w:r>
      <w:r w:rsidRPr="000B0062">
        <w:rPr>
          <w:sz w:val="28"/>
          <w:szCs w:val="28"/>
        </w:rPr>
        <w:t xml:space="preserve"> объектов. Обеспече</w:t>
      </w:r>
      <w:r w:rsidRPr="000B0062">
        <w:rPr>
          <w:sz w:val="28"/>
          <w:szCs w:val="28"/>
        </w:rPr>
        <w:t>н</w:t>
      </w:r>
      <w:r w:rsidRPr="000B0062">
        <w:rPr>
          <w:sz w:val="28"/>
          <w:szCs w:val="28"/>
        </w:rPr>
        <w:t>ность торговыми площадями в расчёте на 1000 жителей является одной из самых высоких в области и с</w:t>
      </w:r>
      <w:r w:rsidRPr="000B0062">
        <w:rPr>
          <w:sz w:val="28"/>
          <w:szCs w:val="28"/>
        </w:rPr>
        <w:t>о</w:t>
      </w:r>
      <w:r w:rsidRPr="000B0062">
        <w:rPr>
          <w:sz w:val="28"/>
          <w:szCs w:val="28"/>
        </w:rPr>
        <w:t>ставляет 966,3 (при нормативе 479 кв.м.), в том числе продовольственные товары – 404,5 кв.м. при нормативе 146 кв.м., н</w:t>
      </w:r>
      <w:r w:rsidRPr="000B0062">
        <w:rPr>
          <w:sz w:val="28"/>
          <w:szCs w:val="28"/>
        </w:rPr>
        <w:t>е</w:t>
      </w:r>
      <w:r w:rsidRPr="000B0062">
        <w:rPr>
          <w:sz w:val="28"/>
          <w:szCs w:val="28"/>
        </w:rPr>
        <w:t>продовольственные товары</w:t>
      </w:r>
      <w:r w:rsidR="00906210" w:rsidRPr="000B0062">
        <w:rPr>
          <w:sz w:val="28"/>
          <w:szCs w:val="28"/>
        </w:rPr>
        <w:t xml:space="preserve"> </w:t>
      </w:r>
      <w:r w:rsidRPr="000B0062">
        <w:rPr>
          <w:sz w:val="28"/>
          <w:szCs w:val="28"/>
        </w:rPr>
        <w:t>- 561,8 при нормат</w:t>
      </w:r>
      <w:r w:rsidRPr="000B0062">
        <w:rPr>
          <w:sz w:val="28"/>
          <w:szCs w:val="28"/>
        </w:rPr>
        <w:t>и</w:t>
      </w:r>
      <w:r w:rsidRPr="000B0062">
        <w:rPr>
          <w:sz w:val="28"/>
          <w:szCs w:val="28"/>
        </w:rPr>
        <w:t>ве - 333 кв.м.</w:t>
      </w:r>
    </w:p>
    <w:p w:rsidR="005B100D" w:rsidRPr="00576BCA" w:rsidRDefault="005B100D" w:rsidP="005B100D">
      <w:pPr>
        <w:jc w:val="both"/>
        <w:rPr>
          <w:sz w:val="28"/>
          <w:szCs w:val="28"/>
        </w:rPr>
      </w:pPr>
      <w:r w:rsidRPr="00BE1F18">
        <w:rPr>
          <w:color w:val="FF0000"/>
          <w:sz w:val="28"/>
          <w:szCs w:val="28"/>
        </w:rPr>
        <w:tab/>
      </w:r>
      <w:r w:rsidRPr="00576BCA">
        <w:rPr>
          <w:sz w:val="28"/>
          <w:szCs w:val="28"/>
        </w:rPr>
        <w:t xml:space="preserve">Товарооборот общественного питания за </w:t>
      </w:r>
      <w:r w:rsidR="000A569D" w:rsidRPr="00576BCA">
        <w:rPr>
          <w:sz w:val="28"/>
          <w:szCs w:val="28"/>
        </w:rPr>
        <w:t>январь-</w:t>
      </w:r>
      <w:r w:rsidR="00576BCA" w:rsidRPr="00576BCA">
        <w:rPr>
          <w:sz w:val="28"/>
          <w:szCs w:val="28"/>
        </w:rPr>
        <w:t>ноябрь</w:t>
      </w:r>
      <w:r w:rsidR="00234BB7" w:rsidRPr="00576BCA">
        <w:rPr>
          <w:sz w:val="28"/>
          <w:szCs w:val="28"/>
        </w:rPr>
        <w:t xml:space="preserve"> </w:t>
      </w:r>
      <w:r w:rsidR="00606AD8" w:rsidRPr="00576BCA">
        <w:rPr>
          <w:sz w:val="28"/>
          <w:szCs w:val="28"/>
        </w:rPr>
        <w:t>2021</w:t>
      </w:r>
      <w:r w:rsidRPr="00576BCA">
        <w:rPr>
          <w:sz w:val="28"/>
          <w:szCs w:val="28"/>
        </w:rPr>
        <w:t xml:space="preserve"> года с</w:t>
      </w:r>
      <w:r w:rsidRPr="00576BCA">
        <w:rPr>
          <w:sz w:val="28"/>
          <w:szCs w:val="28"/>
        </w:rPr>
        <w:t>о</w:t>
      </w:r>
      <w:r w:rsidRPr="00576BCA">
        <w:rPr>
          <w:sz w:val="28"/>
          <w:szCs w:val="28"/>
        </w:rPr>
        <w:t xml:space="preserve">ставил </w:t>
      </w:r>
      <w:r w:rsidR="00234BB7" w:rsidRPr="00576BCA">
        <w:rPr>
          <w:sz w:val="28"/>
          <w:szCs w:val="28"/>
        </w:rPr>
        <w:t>1</w:t>
      </w:r>
      <w:r w:rsidR="00576BCA" w:rsidRPr="00576BCA">
        <w:rPr>
          <w:sz w:val="28"/>
          <w:szCs w:val="28"/>
        </w:rPr>
        <w:t>42,7</w:t>
      </w:r>
      <w:r w:rsidRPr="00576BCA">
        <w:rPr>
          <w:sz w:val="28"/>
          <w:szCs w:val="28"/>
        </w:rPr>
        <w:t xml:space="preserve"> млн</w:t>
      </w:r>
      <w:proofErr w:type="gramStart"/>
      <w:r w:rsidRPr="00576BCA">
        <w:rPr>
          <w:sz w:val="28"/>
          <w:szCs w:val="28"/>
        </w:rPr>
        <w:t>.р</w:t>
      </w:r>
      <w:proofErr w:type="gramEnd"/>
      <w:r w:rsidRPr="00576BCA">
        <w:rPr>
          <w:sz w:val="28"/>
          <w:szCs w:val="28"/>
        </w:rPr>
        <w:t xml:space="preserve">уб. (индекс физического объёма составляет </w:t>
      </w:r>
      <w:r w:rsidR="003378D9" w:rsidRPr="00576BCA">
        <w:rPr>
          <w:sz w:val="28"/>
          <w:szCs w:val="28"/>
        </w:rPr>
        <w:t>9</w:t>
      </w:r>
      <w:r w:rsidR="00234BB7" w:rsidRPr="00576BCA">
        <w:rPr>
          <w:sz w:val="28"/>
          <w:szCs w:val="28"/>
        </w:rPr>
        <w:t>6</w:t>
      </w:r>
      <w:r w:rsidR="00576BCA" w:rsidRPr="00576BCA">
        <w:rPr>
          <w:sz w:val="28"/>
          <w:szCs w:val="28"/>
        </w:rPr>
        <w:t>,1</w:t>
      </w:r>
      <w:r w:rsidRPr="00576BCA">
        <w:rPr>
          <w:sz w:val="28"/>
          <w:szCs w:val="28"/>
        </w:rPr>
        <w:t xml:space="preserve"> %)</w:t>
      </w:r>
      <w:r w:rsidR="00906210" w:rsidRPr="00576BCA">
        <w:rPr>
          <w:sz w:val="28"/>
          <w:szCs w:val="28"/>
        </w:rPr>
        <w:t>, в ра</w:t>
      </w:r>
      <w:r w:rsidR="00906210" w:rsidRPr="00576BCA">
        <w:rPr>
          <w:sz w:val="28"/>
          <w:szCs w:val="28"/>
        </w:rPr>
        <w:t>с</w:t>
      </w:r>
      <w:r w:rsidR="00906210" w:rsidRPr="00576BCA">
        <w:rPr>
          <w:sz w:val="28"/>
          <w:szCs w:val="28"/>
        </w:rPr>
        <w:t xml:space="preserve">чете на душу населения </w:t>
      </w:r>
      <w:r w:rsidR="00576BCA" w:rsidRPr="00576BCA">
        <w:rPr>
          <w:sz w:val="28"/>
          <w:szCs w:val="28"/>
        </w:rPr>
        <w:t>6,</w:t>
      </w:r>
      <w:r w:rsidR="00234BB7" w:rsidRPr="00576BCA">
        <w:rPr>
          <w:sz w:val="28"/>
          <w:szCs w:val="28"/>
        </w:rPr>
        <w:t>4</w:t>
      </w:r>
      <w:r w:rsidR="00606AD8" w:rsidRPr="00576BCA">
        <w:rPr>
          <w:sz w:val="28"/>
          <w:szCs w:val="28"/>
        </w:rPr>
        <w:t xml:space="preserve"> </w:t>
      </w:r>
      <w:r w:rsidR="00906210" w:rsidRPr="00576BCA">
        <w:rPr>
          <w:sz w:val="28"/>
          <w:szCs w:val="28"/>
        </w:rPr>
        <w:t>тыс.руб., (</w:t>
      </w:r>
      <w:r w:rsidR="007C54CB" w:rsidRPr="00576BCA">
        <w:rPr>
          <w:sz w:val="28"/>
          <w:szCs w:val="28"/>
        </w:rPr>
        <w:t>9</w:t>
      </w:r>
      <w:r w:rsidR="00576BCA" w:rsidRPr="00576BCA">
        <w:rPr>
          <w:sz w:val="28"/>
          <w:szCs w:val="28"/>
        </w:rPr>
        <w:t>6,8</w:t>
      </w:r>
      <w:r w:rsidR="00906210" w:rsidRPr="00576BCA">
        <w:rPr>
          <w:sz w:val="28"/>
          <w:szCs w:val="28"/>
        </w:rPr>
        <w:t xml:space="preserve">% к </w:t>
      </w:r>
      <w:r w:rsidR="00FD0A46" w:rsidRPr="00576BCA">
        <w:rPr>
          <w:sz w:val="28"/>
          <w:szCs w:val="28"/>
        </w:rPr>
        <w:t>20</w:t>
      </w:r>
      <w:r w:rsidR="00606AD8" w:rsidRPr="00576BCA">
        <w:rPr>
          <w:sz w:val="28"/>
          <w:szCs w:val="28"/>
        </w:rPr>
        <w:t>20</w:t>
      </w:r>
      <w:r w:rsidR="00FD0A46" w:rsidRPr="00576BCA">
        <w:rPr>
          <w:sz w:val="28"/>
          <w:szCs w:val="28"/>
        </w:rPr>
        <w:t xml:space="preserve"> году</w:t>
      </w:r>
      <w:r w:rsidR="00906210" w:rsidRPr="00576BCA">
        <w:rPr>
          <w:sz w:val="28"/>
          <w:szCs w:val="28"/>
        </w:rPr>
        <w:t>)</w:t>
      </w:r>
    </w:p>
    <w:p w:rsidR="005B100D" w:rsidRPr="00576BCA" w:rsidRDefault="005B100D" w:rsidP="003378D9">
      <w:pPr>
        <w:tabs>
          <w:tab w:val="left" w:pos="142"/>
        </w:tabs>
        <w:jc w:val="both"/>
        <w:rPr>
          <w:sz w:val="28"/>
          <w:szCs w:val="28"/>
        </w:rPr>
      </w:pPr>
      <w:r w:rsidRPr="00576BCA">
        <w:rPr>
          <w:sz w:val="28"/>
          <w:szCs w:val="28"/>
        </w:rPr>
        <w:t xml:space="preserve">           На территории района</w:t>
      </w:r>
      <w:r w:rsidRPr="00576BCA">
        <w:rPr>
          <w:b/>
          <w:sz w:val="28"/>
          <w:szCs w:val="28"/>
        </w:rPr>
        <w:t xml:space="preserve"> </w:t>
      </w:r>
      <w:r w:rsidRPr="00576BCA">
        <w:rPr>
          <w:sz w:val="28"/>
          <w:szCs w:val="28"/>
        </w:rPr>
        <w:t>действуют три ярмарки (1 в городе Ва</w:t>
      </w:r>
      <w:r w:rsidRPr="00576BCA">
        <w:rPr>
          <w:sz w:val="28"/>
          <w:szCs w:val="28"/>
        </w:rPr>
        <w:t>л</w:t>
      </w:r>
      <w:r w:rsidRPr="00576BCA">
        <w:rPr>
          <w:sz w:val="28"/>
          <w:szCs w:val="28"/>
        </w:rPr>
        <w:t>дай, 1 в с</w:t>
      </w:r>
      <w:proofErr w:type="gramStart"/>
      <w:r w:rsidRPr="00576BCA">
        <w:rPr>
          <w:sz w:val="28"/>
          <w:szCs w:val="28"/>
        </w:rPr>
        <w:t>.Я</w:t>
      </w:r>
      <w:proofErr w:type="gramEnd"/>
      <w:r w:rsidRPr="00576BCA">
        <w:rPr>
          <w:sz w:val="28"/>
          <w:szCs w:val="28"/>
        </w:rPr>
        <w:t>желбицы и 1 в с.Едрово) на 1500 мест.</w:t>
      </w:r>
    </w:p>
    <w:p w:rsidR="005B100D" w:rsidRPr="00576BCA" w:rsidRDefault="005B100D" w:rsidP="003378D9">
      <w:pPr>
        <w:tabs>
          <w:tab w:val="left" w:pos="142"/>
        </w:tabs>
        <w:jc w:val="both"/>
        <w:rPr>
          <w:sz w:val="28"/>
          <w:szCs w:val="28"/>
        </w:rPr>
      </w:pPr>
      <w:r w:rsidRPr="00BE1F18">
        <w:rPr>
          <w:color w:val="FF0000"/>
          <w:sz w:val="28"/>
          <w:szCs w:val="28"/>
        </w:rPr>
        <w:tab/>
      </w:r>
      <w:r w:rsidR="00234BB7" w:rsidRPr="00576BCA">
        <w:rPr>
          <w:sz w:val="28"/>
          <w:szCs w:val="28"/>
        </w:rPr>
        <w:t xml:space="preserve">         </w:t>
      </w:r>
      <w:r w:rsidRPr="00576BCA">
        <w:rPr>
          <w:sz w:val="28"/>
          <w:szCs w:val="28"/>
        </w:rPr>
        <w:t>Платные услуги населению (без субъектов малого предпринимательс</w:t>
      </w:r>
      <w:r w:rsidRPr="00576BCA">
        <w:rPr>
          <w:sz w:val="28"/>
          <w:szCs w:val="28"/>
        </w:rPr>
        <w:t>т</w:t>
      </w:r>
      <w:r w:rsidRPr="00576BCA">
        <w:rPr>
          <w:sz w:val="28"/>
          <w:szCs w:val="28"/>
        </w:rPr>
        <w:t xml:space="preserve">ва) </w:t>
      </w:r>
      <w:r w:rsidR="003378D9" w:rsidRPr="00576BCA">
        <w:rPr>
          <w:sz w:val="28"/>
          <w:szCs w:val="28"/>
        </w:rPr>
        <w:t>в январе-</w:t>
      </w:r>
      <w:r w:rsidR="00576BCA" w:rsidRPr="00576BCA">
        <w:rPr>
          <w:sz w:val="28"/>
          <w:szCs w:val="28"/>
        </w:rPr>
        <w:t>ноябр</w:t>
      </w:r>
      <w:r w:rsidR="00234BB7" w:rsidRPr="00576BCA">
        <w:rPr>
          <w:sz w:val="28"/>
          <w:szCs w:val="28"/>
        </w:rPr>
        <w:t>е</w:t>
      </w:r>
      <w:r w:rsidRPr="00576BCA">
        <w:rPr>
          <w:sz w:val="28"/>
          <w:szCs w:val="28"/>
        </w:rPr>
        <w:t xml:space="preserve"> 202</w:t>
      </w:r>
      <w:r w:rsidR="00606AD8" w:rsidRPr="00576BCA">
        <w:rPr>
          <w:sz w:val="28"/>
          <w:szCs w:val="28"/>
        </w:rPr>
        <w:t>1</w:t>
      </w:r>
      <w:r w:rsidRPr="00576BCA">
        <w:rPr>
          <w:sz w:val="28"/>
          <w:szCs w:val="28"/>
        </w:rPr>
        <w:t xml:space="preserve"> года </w:t>
      </w:r>
      <w:r w:rsidR="007C54CB" w:rsidRPr="00576BCA">
        <w:rPr>
          <w:sz w:val="28"/>
          <w:szCs w:val="28"/>
        </w:rPr>
        <w:t xml:space="preserve">составили </w:t>
      </w:r>
      <w:r w:rsidR="00576BCA" w:rsidRPr="00576BCA">
        <w:rPr>
          <w:sz w:val="28"/>
          <w:szCs w:val="28"/>
        </w:rPr>
        <w:t>206,8</w:t>
      </w:r>
      <w:r w:rsidRPr="00576BCA">
        <w:rPr>
          <w:sz w:val="28"/>
          <w:szCs w:val="28"/>
        </w:rPr>
        <w:t xml:space="preserve"> </w:t>
      </w:r>
      <w:r w:rsidR="007C54CB" w:rsidRPr="00576BCA">
        <w:rPr>
          <w:sz w:val="28"/>
          <w:szCs w:val="28"/>
        </w:rPr>
        <w:t>тыс</w:t>
      </w:r>
      <w:proofErr w:type="gramStart"/>
      <w:r w:rsidRPr="00576BCA">
        <w:rPr>
          <w:sz w:val="28"/>
          <w:szCs w:val="28"/>
        </w:rPr>
        <w:t>.р</w:t>
      </w:r>
      <w:proofErr w:type="gramEnd"/>
      <w:r w:rsidRPr="00576BCA">
        <w:rPr>
          <w:sz w:val="28"/>
          <w:szCs w:val="28"/>
        </w:rPr>
        <w:t xml:space="preserve">уб., </w:t>
      </w:r>
      <w:r w:rsidR="00576BCA" w:rsidRPr="00576BCA">
        <w:rPr>
          <w:sz w:val="28"/>
          <w:szCs w:val="28"/>
        </w:rPr>
        <w:t>9,2</w:t>
      </w:r>
      <w:r w:rsidRPr="00576BCA">
        <w:rPr>
          <w:sz w:val="28"/>
          <w:szCs w:val="28"/>
        </w:rPr>
        <w:t xml:space="preserve"> тыс.руб. в ра</w:t>
      </w:r>
      <w:r w:rsidRPr="00576BCA">
        <w:rPr>
          <w:sz w:val="28"/>
          <w:szCs w:val="28"/>
        </w:rPr>
        <w:t>с</w:t>
      </w:r>
      <w:r w:rsidRPr="00576BCA">
        <w:rPr>
          <w:sz w:val="28"/>
          <w:szCs w:val="28"/>
        </w:rPr>
        <w:t>чете на душу населения.</w:t>
      </w:r>
    </w:p>
    <w:p w:rsidR="005B100D" w:rsidRPr="00576BCA" w:rsidRDefault="005B100D" w:rsidP="003378D9">
      <w:pPr>
        <w:tabs>
          <w:tab w:val="left" w:pos="142"/>
        </w:tabs>
        <w:jc w:val="both"/>
        <w:rPr>
          <w:sz w:val="28"/>
          <w:szCs w:val="28"/>
        </w:rPr>
      </w:pPr>
      <w:r w:rsidRPr="00576BCA">
        <w:rPr>
          <w:sz w:val="28"/>
          <w:szCs w:val="28"/>
        </w:rPr>
        <w:t xml:space="preserve">            </w:t>
      </w:r>
      <w:r w:rsidR="00B41B39" w:rsidRPr="00576BCA">
        <w:rPr>
          <w:sz w:val="28"/>
          <w:szCs w:val="28"/>
        </w:rPr>
        <w:t>В течение</w:t>
      </w:r>
      <w:r w:rsidR="00606AD8" w:rsidRPr="00576BCA">
        <w:rPr>
          <w:sz w:val="28"/>
          <w:szCs w:val="28"/>
        </w:rPr>
        <w:t xml:space="preserve"> </w:t>
      </w:r>
      <w:r w:rsidR="00B41B39" w:rsidRPr="00576BCA">
        <w:rPr>
          <w:sz w:val="28"/>
          <w:szCs w:val="28"/>
        </w:rPr>
        <w:t xml:space="preserve"> 202</w:t>
      </w:r>
      <w:r w:rsidR="00606AD8" w:rsidRPr="00576BCA">
        <w:rPr>
          <w:sz w:val="28"/>
          <w:szCs w:val="28"/>
        </w:rPr>
        <w:t>1</w:t>
      </w:r>
      <w:r w:rsidR="00B41B39" w:rsidRPr="00576BCA">
        <w:rPr>
          <w:sz w:val="28"/>
          <w:szCs w:val="28"/>
        </w:rPr>
        <w:t xml:space="preserve"> год п</w:t>
      </w:r>
      <w:r w:rsidRPr="00576BCA">
        <w:rPr>
          <w:sz w:val="28"/>
          <w:szCs w:val="28"/>
        </w:rPr>
        <w:t>роводи</w:t>
      </w:r>
      <w:r w:rsidR="00B41B39" w:rsidRPr="00576BCA">
        <w:rPr>
          <w:sz w:val="28"/>
          <w:szCs w:val="28"/>
        </w:rPr>
        <w:t>лась</w:t>
      </w:r>
      <w:r w:rsidRPr="00576BCA">
        <w:rPr>
          <w:sz w:val="28"/>
          <w:szCs w:val="28"/>
        </w:rPr>
        <w:t xml:space="preserve"> </w:t>
      </w:r>
      <w:r w:rsidR="00597393" w:rsidRPr="00576BCA">
        <w:rPr>
          <w:sz w:val="28"/>
          <w:szCs w:val="28"/>
        </w:rPr>
        <w:t xml:space="preserve">еженедельная </w:t>
      </w:r>
      <w:r w:rsidRPr="00576BCA">
        <w:rPr>
          <w:sz w:val="28"/>
          <w:szCs w:val="28"/>
        </w:rPr>
        <w:t>работа по сбору и обобщению данных еже</w:t>
      </w:r>
      <w:r w:rsidR="00D50B9E" w:rsidRPr="00576BCA">
        <w:rPr>
          <w:sz w:val="28"/>
          <w:szCs w:val="28"/>
        </w:rPr>
        <w:t>недельного</w:t>
      </w:r>
      <w:r w:rsidRPr="00576BCA">
        <w:rPr>
          <w:sz w:val="28"/>
          <w:szCs w:val="28"/>
        </w:rPr>
        <w:t xml:space="preserve"> мониторинга цен на фиксированный н</w:t>
      </w:r>
      <w:r w:rsidRPr="00576BCA">
        <w:rPr>
          <w:sz w:val="28"/>
          <w:szCs w:val="28"/>
        </w:rPr>
        <w:t>а</w:t>
      </w:r>
      <w:r w:rsidRPr="00576BCA">
        <w:rPr>
          <w:sz w:val="28"/>
          <w:szCs w:val="28"/>
        </w:rPr>
        <w:t>бор продовольственных товаров</w:t>
      </w:r>
      <w:r w:rsidR="00B41B39" w:rsidRPr="00576BCA">
        <w:rPr>
          <w:sz w:val="28"/>
          <w:szCs w:val="28"/>
        </w:rPr>
        <w:t xml:space="preserve"> и товаров первой необходимости промы</w:t>
      </w:r>
      <w:r w:rsidR="00B41B39" w:rsidRPr="00576BCA">
        <w:rPr>
          <w:sz w:val="28"/>
          <w:szCs w:val="28"/>
        </w:rPr>
        <w:t>ш</w:t>
      </w:r>
      <w:r w:rsidR="00B41B39" w:rsidRPr="00576BCA">
        <w:rPr>
          <w:sz w:val="28"/>
          <w:szCs w:val="28"/>
        </w:rPr>
        <w:t>ленной группы товаров</w:t>
      </w:r>
      <w:r w:rsidR="00597393" w:rsidRPr="00576BCA">
        <w:rPr>
          <w:sz w:val="28"/>
          <w:szCs w:val="28"/>
        </w:rPr>
        <w:t>.</w:t>
      </w:r>
    </w:p>
    <w:p w:rsidR="00E95CE8" w:rsidRPr="00BE1F18" w:rsidRDefault="00315825" w:rsidP="00155C5F">
      <w:pPr>
        <w:tabs>
          <w:tab w:val="left" w:pos="142"/>
        </w:tabs>
        <w:jc w:val="both"/>
        <w:rPr>
          <w:b/>
          <w:color w:val="FF0000"/>
          <w:sz w:val="28"/>
          <w:szCs w:val="28"/>
        </w:rPr>
      </w:pPr>
      <w:r w:rsidRPr="00BE1F18">
        <w:rPr>
          <w:color w:val="FF0000"/>
          <w:sz w:val="28"/>
          <w:szCs w:val="28"/>
        </w:rPr>
        <w:t xml:space="preserve">               </w:t>
      </w:r>
      <w:r w:rsidR="00FD2F19" w:rsidRPr="00BE1F18">
        <w:rPr>
          <w:color w:val="FF0000"/>
          <w:sz w:val="28"/>
          <w:szCs w:val="28"/>
        </w:rPr>
        <w:t xml:space="preserve">   </w:t>
      </w:r>
    </w:p>
    <w:p w:rsidR="00D06B8A" w:rsidRPr="00AB6ED4" w:rsidRDefault="006D7475" w:rsidP="006E657E">
      <w:pPr>
        <w:jc w:val="center"/>
        <w:rPr>
          <w:b/>
          <w:sz w:val="28"/>
          <w:szCs w:val="28"/>
        </w:rPr>
      </w:pPr>
      <w:r w:rsidRPr="00AB6ED4">
        <w:rPr>
          <w:b/>
          <w:sz w:val="28"/>
          <w:szCs w:val="28"/>
        </w:rPr>
        <w:t xml:space="preserve">  </w:t>
      </w:r>
      <w:r w:rsidR="00D06B8A" w:rsidRPr="00AB6ED4">
        <w:rPr>
          <w:b/>
          <w:sz w:val="28"/>
          <w:szCs w:val="28"/>
        </w:rPr>
        <w:t>МАЛЫЙ БИЗНЕС.</w:t>
      </w:r>
    </w:p>
    <w:p w:rsidR="00D06B8A" w:rsidRPr="00AB6ED4" w:rsidRDefault="00D06B8A" w:rsidP="006E657E">
      <w:pPr>
        <w:jc w:val="center"/>
        <w:rPr>
          <w:b/>
          <w:sz w:val="28"/>
          <w:szCs w:val="28"/>
        </w:rPr>
      </w:pPr>
    </w:p>
    <w:p w:rsidR="004E49C1" w:rsidRPr="00AB6ED4" w:rsidRDefault="006D7BB7" w:rsidP="004E49C1">
      <w:pPr>
        <w:shd w:val="clear" w:color="auto" w:fill="FFFFFF"/>
        <w:ind w:firstLine="720"/>
        <w:jc w:val="both"/>
        <w:rPr>
          <w:sz w:val="28"/>
          <w:szCs w:val="28"/>
        </w:rPr>
      </w:pPr>
      <w:r w:rsidRPr="00AB6ED4">
        <w:rPr>
          <w:sz w:val="28"/>
          <w:szCs w:val="28"/>
        </w:rPr>
        <w:t>Н</w:t>
      </w:r>
      <w:r w:rsidR="00B41B39" w:rsidRPr="00AB6ED4">
        <w:rPr>
          <w:sz w:val="28"/>
          <w:szCs w:val="28"/>
        </w:rPr>
        <w:t xml:space="preserve">а территории района </w:t>
      </w:r>
      <w:proofErr w:type="gramStart"/>
      <w:r w:rsidR="00B41B39" w:rsidRPr="00AB6ED4">
        <w:rPr>
          <w:sz w:val="28"/>
          <w:szCs w:val="28"/>
        </w:rPr>
        <w:t>согласно</w:t>
      </w:r>
      <w:proofErr w:type="gramEnd"/>
      <w:r w:rsidR="00B41B39" w:rsidRPr="00AB6ED4">
        <w:rPr>
          <w:sz w:val="28"/>
          <w:szCs w:val="28"/>
        </w:rPr>
        <w:t xml:space="preserve"> Единого реестра субъектов малого и среднего предпринимательства на </w:t>
      </w:r>
      <w:r w:rsidR="000B0062" w:rsidRPr="00AB6ED4">
        <w:rPr>
          <w:sz w:val="28"/>
          <w:szCs w:val="28"/>
        </w:rPr>
        <w:t>3</w:t>
      </w:r>
      <w:r w:rsidR="004E49C1" w:rsidRPr="00AB6ED4">
        <w:rPr>
          <w:sz w:val="28"/>
          <w:szCs w:val="28"/>
        </w:rPr>
        <w:t xml:space="preserve">1 </w:t>
      </w:r>
      <w:r w:rsidR="000B0062" w:rsidRPr="00AB6ED4">
        <w:rPr>
          <w:sz w:val="28"/>
          <w:szCs w:val="28"/>
        </w:rPr>
        <w:t>декаб</w:t>
      </w:r>
      <w:r w:rsidR="004A77DB" w:rsidRPr="00AB6ED4">
        <w:rPr>
          <w:sz w:val="28"/>
          <w:szCs w:val="28"/>
        </w:rPr>
        <w:t>ря</w:t>
      </w:r>
      <w:r w:rsidR="00B41B39" w:rsidRPr="00AB6ED4">
        <w:rPr>
          <w:sz w:val="28"/>
          <w:szCs w:val="28"/>
        </w:rPr>
        <w:t xml:space="preserve"> 202</w:t>
      </w:r>
      <w:r w:rsidR="004E49C1" w:rsidRPr="00AB6ED4">
        <w:rPr>
          <w:sz w:val="28"/>
          <w:szCs w:val="28"/>
        </w:rPr>
        <w:t>1</w:t>
      </w:r>
      <w:r w:rsidR="00B41B39" w:rsidRPr="00AB6ED4">
        <w:rPr>
          <w:sz w:val="28"/>
          <w:szCs w:val="28"/>
        </w:rPr>
        <w:t xml:space="preserve"> года насчитыва</w:t>
      </w:r>
      <w:r w:rsidR="004E49C1" w:rsidRPr="00AB6ED4">
        <w:rPr>
          <w:sz w:val="28"/>
          <w:szCs w:val="28"/>
        </w:rPr>
        <w:t>ется</w:t>
      </w:r>
      <w:r w:rsidR="00B41B39" w:rsidRPr="00AB6ED4">
        <w:rPr>
          <w:sz w:val="28"/>
          <w:szCs w:val="28"/>
        </w:rPr>
        <w:t xml:space="preserve"> </w:t>
      </w:r>
    </w:p>
    <w:p w:rsidR="00B41B39" w:rsidRPr="00AB6ED4" w:rsidRDefault="002C41DC" w:rsidP="00B41B39">
      <w:pPr>
        <w:jc w:val="both"/>
        <w:rPr>
          <w:sz w:val="28"/>
          <w:szCs w:val="28"/>
        </w:rPr>
      </w:pPr>
      <w:r w:rsidRPr="00AB6ED4">
        <w:rPr>
          <w:sz w:val="28"/>
          <w:szCs w:val="28"/>
        </w:rPr>
        <w:t>6</w:t>
      </w:r>
      <w:r w:rsidR="00AB6ED4" w:rsidRPr="00AB6ED4">
        <w:rPr>
          <w:sz w:val="28"/>
          <w:szCs w:val="28"/>
        </w:rPr>
        <w:t>27</w:t>
      </w:r>
      <w:r w:rsidR="00B41B39" w:rsidRPr="00AB6ED4">
        <w:rPr>
          <w:sz w:val="28"/>
          <w:szCs w:val="28"/>
        </w:rPr>
        <w:t xml:space="preserve"> субъектов МСП (1</w:t>
      </w:r>
      <w:r w:rsidRPr="00AB6ED4">
        <w:rPr>
          <w:sz w:val="28"/>
          <w:szCs w:val="28"/>
        </w:rPr>
        <w:t>4</w:t>
      </w:r>
      <w:r w:rsidR="00AB6ED4" w:rsidRPr="00AB6ED4">
        <w:rPr>
          <w:sz w:val="28"/>
          <w:szCs w:val="28"/>
        </w:rPr>
        <w:t>8</w:t>
      </w:r>
      <w:r w:rsidR="00B41B39" w:rsidRPr="00AB6ED4">
        <w:rPr>
          <w:sz w:val="28"/>
          <w:szCs w:val="28"/>
        </w:rPr>
        <w:t xml:space="preserve"> –</w:t>
      </w:r>
      <w:r w:rsidR="004931B8" w:rsidRPr="00AB6ED4">
        <w:rPr>
          <w:sz w:val="28"/>
          <w:szCs w:val="28"/>
        </w:rPr>
        <w:t xml:space="preserve"> </w:t>
      </w:r>
      <w:r w:rsidR="00B41B39" w:rsidRPr="00AB6ED4">
        <w:rPr>
          <w:sz w:val="28"/>
          <w:szCs w:val="28"/>
        </w:rPr>
        <w:t xml:space="preserve">юридические лица, </w:t>
      </w:r>
      <w:r w:rsidRPr="00AB6ED4">
        <w:rPr>
          <w:sz w:val="28"/>
          <w:szCs w:val="28"/>
        </w:rPr>
        <w:t>4</w:t>
      </w:r>
      <w:r w:rsidR="00AB6ED4" w:rsidRPr="00AB6ED4">
        <w:rPr>
          <w:sz w:val="28"/>
          <w:szCs w:val="28"/>
        </w:rPr>
        <w:t>79</w:t>
      </w:r>
      <w:r w:rsidR="00597393" w:rsidRPr="00AB6ED4">
        <w:rPr>
          <w:sz w:val="28"/>
          <w:szCs w:val="28"/>
        </w:rPr>
        <w:t xml:space="preserve"> -</w:t>
      </w:r>
      <w:r w:rsidR="00B41B39" w:rsidRPr="00AB6ED4">
        <w:rPr>
          <w:sz w:val="28"/>
          <w:szCs w:val="28"/>
        </w:rPr>
        <w:t xml:space="preserve"> ИП),</w:t>
      </w:r>
      <w:r w:rsidR="004E49C1" w:rsidRPr="00AB6ED4">
        <w:rPr>
          <w:sz w:val="28"/>
          <w:szCs w:val="28"/>
        </w:rPr>
        <w:t xml:space="preserve"> а также 3</w:t>
      </w:r>
      <w:r w:rsidR="00AB6ED4" w:rsidRPr="00AB6ED4">
        <w:rPr>
          <w:sz w:val="28"/>
          <w:szCs w:val="28"/>
        </w:rPr>
        <w:t>93</w:t>
      </w:r>
      <w:r w:rsidR="004E49C1" w:rsidRPr="00AB6ED4">
        <w:rPr>
          <w:sz w:val="28"/>
          <w:szCs w:val="28"/>
        </w:rPr>
        <w:t xml:space="preserve"> самоз</w:t>
      </w:r>
      <w:r w:rsidR="004E49C1" w:rsidRPr="00AB6ED4">
        <w:rPr>
          <w:sz w:val="28"/>
          <w:szCs w:val="28"/>
        </w:rPr>
        <w:t>а</w:t>
      </w:r>
      <w:r w:rsidR="004E49C1" w:rsidRPr="00AB6ED4">
        <w:rPr>
          <w:sz w:val="28"/>
          <w:szCs w:val="28"/>
        </w:rPr>
        <w:t>нятых.</w:t>
      </w:r>
      <w:r w:rsidR="00B41B39" w:rsidRPr="00AB6ED4">
        <w:rPr>
          <w:sz w:val="28"/>
          <w:szCs w:val="28"/>
        </w:rPr>
        <w:t xml:space="preserve"> </w:t>
      </w:r>
      <w:r w:rsidR="004E49C1" w:rsidRPr="00AB6ED4">
        <w:rPr>
          <w:sz w:val="28"/>
          <w:szCs w:val="28"/>
        </w:rPr>
        <w:t>Н</w:t>
      </w:r>
      <w:r w:rsidR="00B41B39" w:rsidRPr="00AB6ED4">
        <w:rPr>
          <w:sz w:val="28"/>
          <w:szCs w:val="28"/>
        </w:rPr>
        <w:t xml:space="preserve">а </w:t>
      </w:r>
      <w:r w:rsidR="00AB6ED4" w:rsidRPr="00AB6ED4">
        <w:rPr>
          <w:sz w:val="28"/>
          <w:szCs w:val="28"/>
        </w:rPr>
        <w:t>3</w:t>
      </w:r>
      <w:r w:rsidR="00F65FA7" w:rsidRPr="00AB6ED4">
        <w:rPr>
          <w:sz w:val="28"/>
          <w:szCs w:val="28"/>
        </w:rPr>
        <w:t xml:space="preserve">1 </w:t>
      </w:r>
      <w:r w:rsidR="00AB6ED4" w:rsidRPr="00AB6ED4">
        <w:rPr>
          <w:sz w:val="28"/>
          <w:szCs w:val="28"/>
        </w:rPr>
        <w:t>декаб</w:t>
      </w:r>
      <w:r w:rsidR="004A77DB" w:rsidRPr="00AB6ED4">
        <w:rPr>
          <w:sz w:val="28"/>
          <w:szCs w:val="28"/>
        </w:rPr>
        <w:t>ря</w:t>
      </w:r>
      <w:r w:rsidR="00B41B39" w:rsidRPr="00AB6ED4">
        <w:rPr>
          <w:sz w:val="28"/>
          <w:szCs w:val="28"/>
        </w:rPr>
        <w:t xml:space="preserve"> 202</w:t>
      </w:r>
      <w:r w:rsidR="00A6407A" w:rsidRPr="00AB6ED4">
        <w:rPr>
          <w:sz w:val="28"/>
          <w:szCs w:val="28"/>
        </w:rPr>
        <w:t>0</w:t>
      </w:r>
      <w:r w:rsidR="00B41B39" w:rsidRPr="00AB6ED4">
        <w:rPr>
          <w:sz w:val="28"/>
          <w:szCs w:val="28"/>
        </w:rPr>
        <w:t xml:space="preserve"> года </w:t>
      </w:r>
      <w:r w:rsidR="004E49C1" w:rsidRPr="00AB6ED4">
        <w:rPr>
          <w:sz w:val="28"/>
          <w:szCs w:val="28"/>
        </w:rPr>
        <w:t>-</w:t>
      </w:r>
      <w:r w:rsidR="00B41B39" w:rsidRPr="00AB6ED4">
        <w:rPr>
          <w:sz w:val="28"/>
          <w:szCs w:val="28"/>
        </w:rPr>
        <w:t xml:space="preserve"> 6</w:t>
      </w:r>
      <w:r w:rsidR="00710DB0" w:rsidRPr="00AB6ED4">
        <w:rPr>
          <w:sz w:val="28"/>
          <w:szCs w:val="28"/>
        </w:rPr>
        <w:t>70</w:t>
      </w:r>
      <w:r w:rsidR="00B41B39" w:rsidRPr="00AB6ED4">
        <w:rPr>
          <w:sz w:val="28"/>
          <w:szCs w:val="28"/>
        </w:rPr>
        <w:t xml:space="preserve"> субъектов МСП (</w:t>
      </w:r>
      <w:r w:rsidR="00597393" w:rsidRPr="00AB6ED4">
        <w:rPr>
          <w:sz w:val="28"/>
          <w:szCs w:val="28"/>
        </w:rPr>
        <w:t>1</w:t>
      </w:r>
      <w:r w:rsidR="00710DB0" w:rsidRPr="00AB6ED4">
        <w:rPr>
          <w:sz w:val="28"/>
          <w:szCs w:val="28"/>
        </w:rPr>
        <w:t>60</w:t>
      </w:r>
      <w:r w:rsidR="00B41B39" w:rsidRPr="00AB6ED4">
        <w:rPr>
          <w:sz w:val="28"/>
          <w:szCs w:val="28"/>
        </w:rPr>
        <w:t xml:space="preserve"> –</w:t>
      </w:r>
      <w:r w:rsidR="004931B8" w:rsidRPr="00AB6ED4">
        <w:rPr>
          <w:sz w:val="28"/>
          <w:szCs w:val="28"/>
        </w:rPr>
        <w:t xml:space="preserve"> </w:t>
      </w:r>
      <w:r w:rsidR="00B41B39" w:rsidRPr="00AB6ED4">
        <w:rPr>
          <w:sz w:val="28"/>
          <w:szCs w:val="28"/>
        </w:rPr>
        <w:t xml:space="preserve">юридические лица, </w:t>
      </w:r>
      <w:r w:rsidR="00710DB0" w:rsidRPr="00AB6ED4">
        <w:rPr>
          <w:sz w:val="28"/>
          <w:szCs w:val="28"/>
        </w:rPr>
        <w:t>510</w:t>
      </w:r>
      <w:r w:rsidR="00597393" w:rsidRPr="00AB6ED4">
        <w:rPr>
          <w:sz w:val="28"/>
          <w:szCs w:val="28"/>
        </w:rPr>
        <w:t xml:space="preserve"> </w:t>
      </w:r>
      <w:r w:rsidR="00B41B39" w:rsidRPr="00AB6ED4">
        <w:rPr>
          <w:sz w:val="28"/>
          <w:szCs w:val="28"/>
        </w:rPr>
        <w:t>- ИП). Снижение состав</w:t>
      </w:r>
      <w:r w:rsidR="00B41B39" w:rsidRPr="00AB6ED4">
        <w:rPr>
          <w:sz w:val="28"/>
          <w:szCs w:val="28"/>
        </w:rPr>
        <w:t>и</w:t>
      </w:r>
      <w:r w:rsidR="00B41B39" w:rsidRPr="00AB6ED4">
        <w:rPr>
          <w:sz w:val="28"/>
          <w:szCs w:val="28"/>
        </w:rPr>
        <w:t xml:space="preserve">ло </w:t>
      </w:r>
      <w:r w:rsidR="00AB6ED4" w:rsidRPr="00AB6ED4">
        <w:rPr>
          <w:sz w:val="28"/>
          <w:szCs w:val="28"/>
        </w:rPr>
        <w:t>43</w:t>
      </w:r>
      <w:r w:rsidR="004A6AF7" w:rsidRPr="00AB6ED4">
        <w:rPr>
          <w:sz w:val="28"/>
          <w:szCs w:val="28"/>
        </w:rPr>
        <w:t xml:space="preserve"> субъект МСП, в основном снижение идет за счет перехода МСП на налогообложение в виде </w:t>
      </w:r>
      <w:r w:rsidR="00E45917" w:rsidRPr="00AB6ED4">
        <w:rPr>
          <w:sz w:val="28"/>
          <w:szCs w:val="28"/>
        </w:rPr>
        <w:t xml:space="preserve">единого </w:t>
      </w:r>
      <w:r w:rsidR="004A6AF7" w:rsidRPr="00AB6ED4">
        <w:rPr>
          <w:sz w:val="28"/>
          <w:szCs w:val="28"/>
        </w:rPr>
        <w:t>професси</w:t>
      </w:r>
      <w:r w:rsidR="004A6AF7" w:rsidRPr="00AB6ED4">
        <w:rPr>
          <w:sz w:val="28"/>
          <w:szCs w:val="28"/>
        </w:rPr>
        <w:t>о</w:t>
      </w:r>
      <w:r w:rsidR="004A6AF7" w:rsidRPr="00AB6ED4">
        <w:rPr>
          <w:sz w:val="28"/>
          <w:szCs w:val="28"/>
        </w:rPr>
        <w:t>нального налога.</w:t>
      </w:r>
    </w:p>
    <w:p w:rsidR="008342EB" w:rsidRPr="00AB6ED4" w:rsidRDefault="00B8184E" w:rsidP="00B41B39">
      <w:pPr>
        <w:jc w:val="both"/>
        <w:rPr>
          <w:sz w:val="28"/>
          <w:szCs w:val="28"/>
        </w:rPr>
      </w:pPr>
      <w:r w:rsidRPr="00AB6ED4">
        <w:rPr>
          <w:sz w:val="28"/>
          <w:szCs w:val="28"/>
        </w:rPr>
        <w:tab/>
        <w:t>В районе разработана м</w:t>
      </w:r>
      <w:r w:rsidRPr="00AB6ED4">
        <w:rPr>
          <w:bCs/>
          <w:sz w:val="28"/>
          <w:szCs w:val="28"/>
        </w:rPr>
        <w:t>униципальная программа «Обеспечение экон</w:t>
      </w:r>
      <w:r w:rsidRPr="00AB6ED4">
        <w:rPr>
          <w:bCs/>
          <w:sz w:val="28"/>
          <w:szCs w:val="28"/>
        </w:rPr>
        <w:t>о</w:t>
      </w:r>
      <w:r w:rsidRPr="00AB6ED4">
        <w:rPr>
          <w:bCs/>
          <w:sz w:val="28"/>
          <w:szCs w:val="28"/>
        </w:rPr>
        <w:t>мического развития Валдайского района на 2016-202</w:t>
      </w:r>
      <w:r w:rsidR="00597393" w:rsidRPr="00AB6ED4">
        <w:rPr>
          <w:bCs/>
          <w:sz w:val="28"/>
          <w:szCs w:val="28"/>
        </w:rPr>
        <w:t>6</w:t>
      </w:r>
      <w:r w:rsidRPr="00AB6ED4">
        <w:rPr>
          <w:bCs/>
          <w:sz w:val="28"/>
          <w:szCs w:val="28"/>
        </w:rPr>
        <w:t xml:space="preserve"> годы».</w:t>
      </w:r>
      <w:r w:rsidR="004B166F" w:rsidRPr="00AB6ED4">
        <w:rPr>
          <w:bCs/>
          <w:sz w:val="28"/>
          <w:szCs w:val="28"/>
        </w:rPr>
        <w:t xml:space="preserve"> В соо</w:t>
      </w:r>
      <w:r w:rsidR="004B166F" w:rsidRPr="00AB6ED4">
        <w:rPr>
          <w:bCs/>
          <w:sz w:val="28"/>
          <w:szCs w:val="28"/>
        </w:rPr>
        <w:t>т</w:t>
      </w:r>
      <w:r w:rsidR="004B166F" w:rsidRPr="00AB6ED4">
        <w:rPr>
          <w:bCs/>
          <w:sz w:val="28"/>
          <w:szCs w:val="28"/>
        </w:rPr>
        <w:t>ветствии с мероприятиями программы оказывается имущественная и консульта</w:t>
      </w:r>
      <w:r w:rsidR="0003472B" w:rsidRPr="00AB6ED4">
        <w:rPr>
          <w:bCs/>
          <w:sz w:val="28"/>
          <w:szCs w:val="28"/>
        </w:rPr>
        <w:t>цио</w:t>
      </w:r>
      <w:r w:rsidR="0003472B" w:rsidRPr="00AB6ED4">
        <w:rPr>
          <w:bCs/>
          <w:sz w:val="28"/>
          <w:szCs w:val="28"/>
        </w:rPr>
        <w:t>н</w:t>
      </w:r>
      <w:r w:rsidR="0003472B" w:rsidRPr="00AB6ED4">
        <w:rPr>
          <w:bCs/>
          <w:sz w:val="28"/>
          <w:szCs w:val="28"/>
        </w:rPr>
        <w:t>ная поддержка.</w:t>
      </w:r>
      <w:r w:rsidR="008342EB" w:rsidRPr="00AB6ED4">
        <w:rPr>
          <w:sz w:val="28"/>
          <w:szCs w:val="28"/>
        </w:rPr>
        <w:t xml:space="preserve"> В целях оказания имущественной поддержки субъектам м</w:t>
      </w:r>
      <w:r w:rsidR="008342EB" w:rsidRPr="00AB6ED4">
        <w:rPr>
          <w:sz w:val="28"/>
          <w:szCs w:val="28"/>
        </w:rPr>
        <w:t>а</w:t>
      </w:r>
      <w:r w:rsidR="008342EB" w:rsidRPr="00AB6ED4">
        <w:rPr>
          <w:sz w:val="28"/>
          <w:szCs w:val="28"/>
        </w:rPr>
        <w:t>лого</w:t>
      </w:r>
      <w:r w:rsidR="00C37F9A" w:rsidRPr="00AB6ED4">
        <w:rPr>
          <w:sz w:val="28"/>
          <w:szCs w:val="28"/>
        </w:rPr>
        <w:t xml:space="preserve"> </w:t>
      </w:r>
      <w:r w:rsidR="008342EB" w:rsidRPr="00AB6ED4">
        <w:rPr>
          <w:sz w:val="28"/>
          <w:szCs w:val="28"/>
        </w:rPr>
        <w:t>предпринимательства в районе, и в каждом поселении разработаны и утверждены перечни муниципального имущества для сдачи в аренду пре</w:t>
      </w:r>
      <w:r w:rsidR="008342EB" w:rsidRPr="00AB6ED4">
        <w:rPr>
          <w:sz w:val="28"/>
          <w:szCs w:val="28"/>
        </w:rPr>
        <w:t>д</w:t>
      </w:r>
      <w:r w:rsidR="008342EB" w:rsidRPr="00AB6ED4">
        <w:rPr>
          <w:sz w:val="28"/>
          <w:szCs w:val="28"/>
        </w:rPr>
        <w:t>принимательским структ</w:t>
      </w:r>
      <w:r w:rsidR="008342EB" w:rsidRPr="00AB6ED4">
        <w:rPr>
          <w:sz w:val="28"/>
          <w:szCs w:val="28"/>
        </w:rPr>
        <w:t>у</w:t>
      </w:r>
      <w:r w:rsidR="008342EB" w:rsidRPr="00AB6ED4">
        <w:rPr>
          <w:sz w:val="28"/>
          <w:szCs w:val="28"/>
        </w:rPr>
        <w:t>рам.</w:t>
      </w:r>
    </w:p>
    <w:p w:rsidR="008342EB" w:rsidRPr="00BE1F18" w:rsidRDefault="00B028FA" w:rsidP="0009214D">
      <w:pPr>
        <w:outlineLvl w:val="3"/>
        <w:rPr>
          <w:b/>
          <w:color w:val="FF0000"/>
          <w:sz w:val="28"/>
          <w:szCs w:val="28"/>
        </w:rPr>
      </w:pPr>
      <w:r w:rsidRPr="00AB6ED4">
        <w:rPr>
          <w:sz w:val="28"/>
          <w:szCs w:val="28"/>
        </w:rPr>
        <w:tab/>
      </w:r>
      <w:r w:rsidR="00CB7F99" w:rsidRPr="00AB6ED4">
        <w:rPr>
          <w:sz w:val="28"/>
          <w:szCs w:val="28"/>
        </w:rPr>
        <w:t>Для исключения избыточных административных нагрузок на бизнес и пр</w:t>
      </w:r>
      <w:r w:rsidR="00CB7F99" w:rsidRPr="00AB6ED4">
        <w:rPr>
          <w:sz w:val="28"/>
          <w:szCs w:val="28"/>
        </w:rPr>
        <w:t>е</w:t>
      </w:r>
      <w:r w:rsidR="00CB7F99" w:rsidRPr="00AB6ED4">
        <w:rPr>
          <w:sz w:val="28"/>
          <w:szCs w:val="28"/>
        </w:rPr>
        <w:t>дотвращения возникновение необоснованных расходов, как для бизнеса, так и для государства, с 01 января 2016 года в Валдайском муниципальном ра</w:t>
      </w:r>
      <w:r w:rsidR="00CB7F99" w:rsidRPr="00AB6ED4">
        <w:rPr>
          <w:sz w:val="28"/>
          <w:szCs w:val="28"/>
        </w:rPr>
        <w:t>й</w:t>
      </w:r>
      <w:r w:rsidR="00CB7F99" w:rsidRPr="00AB6ED4">
        <w:rPr>
          <w:sz w:val="28"/>
          <w:szCs w:val="28"/>
        </w:rPr>
        <w:t>оне проводится процедура оценки регулирующего воздействия (далее - ОРВ).</w:t>
      </w:r>
      <w:r w:rsidR="0003472B" w:rsidRPr="00BE1F18">
        <w:rPr>
          <w:color w:val="FF0000"/>
          <w:sz w:val="28"/>
          <w:szCs w:val="28"/>
        </w:rPr>
        <w:t xml:space="preserve"> </w:t>
      </w:r>
      <w:r w:rsidR="0009214D" w:rsidRPr="003A70F2">
        <w:rPr>
          <w:sz w:val="28"/>
          <w:szCs w:val="28"/>
        </w:rPr>
        <w:t xml:space="preserve">За </w:t>
      </w:r>
      <w:r w:rsidR="00597393" w:rsidRPr="003A70F2">
        <w:rPr>
          <w:sz w:val="28"/>
          <w:szCs w:val="28"/>
        </w:rPr>
        <w:t>202</w:t>
      </w:r>
      <w:r w:rsidR="004E49C1" w:rsidRPr="003A70F2">
        <w:rPr>
          <w:sz w:val="28"/>
          <w:szCs w:val="28"/>
        </w:rPr>
        <w:t>1</w:t>
      </w:r>
      <w:r w:rsidR="00597393" w:rsidRPr="003A70F2">
        <w:rPr>
          <w:sz w:val="28"/>
          <w:szCs w:val="28"/>
        </w:rPr>
        <w:t xml:space="preserve"> год</w:t>
      </w:r>
      <w:r w:rsidR="0009214D" w:rsidRPr="003A70F2">
        <w:rPr>
          <w:sz w:val="28"/>
          <w:szCs w:val="28"/>
        </w:rPr>
        <w:t xml:space="preserve"> комитетом экономического развития Администрации м</w:t>
      </w:r>
      <w:r w:rsidR="0009214D" w:rsidRPr="003A70F2">
        <w:rPr>
          <w:sz w:val="28"/>
          <w:szCs w:val="28"/>
        </w:rPr>
        <w:t>у</w:t>
      </w:r>
      <w:r w:rsidR="0009214D" w:rsidRPr="003A70F2">
        <w:rPr>
          <w:sz w:val="28"/>
          <w:szCs w:val="28"/>
        </w:rPr>
        <w:t xml:space="preserve">ниципального района </w:t>
      </w:r>
      <w:r w:rsidR="00B501B0" w:rsidRPr="003A70F2">
        <w:rPr>
          <w:sz w:val="28"/>
          <w:szCs w:val="28"/>
        </w:rPr>
        <w:t xml:space="preserve">проведено </w:t>
      </w:r>
      <w:r w:rsidR="003A70F2" w:rsidRPr="003A70F2">
        <w:rPr>
          <w:sz w:val="28"/>
          <w:szCs w:val="28"/>
        </w:rPr>
        <w:t>3</w:t>
      </w:r>
      <w:r w:rsidR="00B501B0" w:rsidRPr="003A70F2">
        <w:rPr>
          <w:sz w:val="28"/>
          <w:szCs w:val="28"/>
        </w:rPr>
        <w:t xml:space="preserve"> экспертизы</w:t>
      </w:r>
      <w:r w:rsidR="0009214D" w:rsidRPr="003A70F2">
        <w:rPr>
          <w:sz w:val="28"/>
          <w:szCs w:val="28"/>
        </w:rPr>
        <w:t xml:space="preserve"> </w:t>
      </w:r>
      <w:proofErr w:type="gramStart"/>
      <w:r w:rsidR="0009214D" w:rsidRPr="003A70F2">
        <w:rPr>
          <w:sz w:val="28"/>
          <w:szCs w:val="28"/>
        </w:rPr>
        <w:t>муниципальных</w:t>
      </w:r>
      <w:proofErr w:type="gramEnd"/>
      <w:r w:rsidR="0009214D" w:rsidRPr="003A70F2">
        <w:rPr>
          <w:sz w:val="28"/>
          <w:szCs w:val="28"/>
        </w:rPr>
        <w:t xml:space="preserve"> НПА</w:t>
      </w:r>
      <w:r w:rsidR="0045525D" w:rsidRPr="003A70F2">
        <w:rPr>
          <w:sz w:val="28"/>
          <w:szCs w:val="28"/>
        </w:rPr>
        <w:t xml:space="preserve"> </w:t>
      </w:r>
      <w:r w:rsidR="00B501B0" w:rsidRPr="003A70F2">
        <w:rPr>
          <w:sz w:val="28"/>
          <w:szCs w:val="28"/>
        </w:rPr>
        <w:t xml:space="preserve">и </w:t>
      </w:r>
      <w:r w:rsidR="003A70F2" w:rsidRPr="003A70F2">
        <w:rPr>
          <w:sz w:val="28"/>
          <w:szCs w:val="28"/>
        </w:rPr>
        <w:t>5</w:t>
      </w:r>
      <w:r w:rsidR="00B501B0" w:rsidRPr="003A70F2">
        <w:rPr>
          <w:sz w:val="28"/>
          <w:szCs w:val="28"/>
        </w:rPr>
        <w:t xml:space="preserve"> пр</w:t>
      </w:r>
      <w:r w:rsidR="00B501B0" w:rsidRPr="003A70F2">
        <w:rPr>
          <w:sz w:val="28"/>
          <w:szCs w:val="28"/>
        </w:rPr>
        <w:t>о</w:t>
      </w:r>
      <w:r w:rsidR="00B501B0" w:rsidRPr="003A70F2">
        <w:rPr>
          <w:sz w:val="28"/>
          <w:szCs w:val="28"/>
        </w:rPr>
        <w:t>цедуры ОРВ</w:t>
      </w:r>
      <w:r w:rsidR="0045525D" w:rsidRPr="003A70F2">
        <w:rPr>
          <w:sz w:val="28"/>
          <w:szCs w:val="28"/>
        </w:rPr>
        <w:t>.</w:t>
      </w:r>
      <w:r w:rsidR="00A87889" w:rsidRPr="003A70F2">
        <w:rPr>
          <w:b/>
          <w:sz w:val="28"/>
          <w:szCs w:val="28"/>
        </w:rPr>
        <w:tab/>
      </w:r>
    </w:p>
    <w:p w:rsidR="00AD6E7F" w:rsidRPr="00BE1F18" w:rsidRDefault="00AD6E7F" w:rsidP="005011F1">
      <w:pPr>
        <w:jc w:val="center"/>
        <w:rPr>
          <w:b/>
          <w:color w:val="FF0000"/>
          <w:sz w:val="28"/>
          <w:szCs w:val="28"/>
        </w:rPr>
      </w:pPr>
    </w:p>
    <w:p w:rsidR="005011F1" w:rsidRDefault="00F414ED" w:rsidP="005011F1">
      <w:pPr>
        <w:jc w:val="center"/>
        <w:rPr>
          <w:b/>
          <w:sz w:val="28"/>
          <w:szCs w:val="28"/>
        </w:rPr>
      </w:pPr>
      <w:r w:rsidRPr="00152028">
        <w:rPr>
          <w:b/>
          <w:sz w:val="28"/>
          <w:szCs w:val="28"/>
        </w:rPr>
        <w:lastRenderedPageBreak/>
        <w:t xml:space="preserve">ФИНАНСОВАЯ </w:t>
      </w:r>
      <w:r w:rsidR="005011F1" w:rsidRPr="00152028">
        <w:rPr>
          <w:b/>
          <w:sz w:val="28"/>
          <w:szCs w:val="28"/>
        </w:rPr>
        <w:t>СФЕРА.</w:t>
      </w:r>
    </w:p>
    <w:p w:rsidR="002A2331" w:rsidRPr="00152028" w:rsidRDefault="002A2331" w:rsidP="005011F1">
      <w:pPr>
        <w:jc w:val="center"/>
        <w:rPr>
          <w:b/>
          <w:sz w:val="28"/>
          <w:szCs w:val="28"/>
        </w:rPr>
      </w:pPr>
    </w:p>
    <w:p w:rsidR="007B7A9F" w:rsidRPr="008B02D7" w:rsidRDefault="007B7A9F" w:rsidP="007B7A9F">
      <w:pPr>
        <w:pStyle w:val="2"/>
        <w:spacing w:line="240" w:lineRule="auto"/>
        <w:jc w:val="both"/>
        <w:rPr>
          <w:sz w:val="28"/>
          <w:szCs w:val="28"/>
        </w:rPr>
      </w:pPr>
      <w:r>
        <w:t xml:space="preserve">        </w:t>
      </w:r>
      <w:r w:rsidRPr="00C14464">
        <w:t xml:space="preserve">    </w:t>
      </w:r>
      <w:r w:rsidRPr="008B02D7">
        <w:rPr>
          <w:color w:val="000000"/>
          <w:sz w:val="28"/>
          <w:szCs w:val="28"/>
        </w:rPr>
        <w:t>Консолидированный бюджет района состоит из бюджета  муниципального района и бюджетов 9 поселений. За 20</w:t>
      </w:r>
      <w:r>
        <w:rPr>
          <w:color w:val="000000"/>
          <w:sz w:val="28"/>
          <w:szCs w:val="28"/>
        </w:rPr>
        <w:t>21</w:t>
      </w:r>
      <w:r w:rsidRPr="008B02D7">
        <w:rPr>
          <w:color w:val="000000"/>
          <w:sz w:val="28"/>
          <w:szCs w:val="28"/>
        </w:rPr>
        <w:t xml:space="preserve"> год консолидированный бюджет по собственным доходам (налоговые и неналоговые доходы) выполнен на </w:t>
      </w:r>
      <w:r>
        <w:rPr>
          <w:color w:val="000000"/>
          <w:sz w:val="28"/>
          <w:szCs w:val="28"/>
        </w:rPr>
        <w:t>109,8</w:t>
      </w:r>
      <w:r w:rsidRPr="008B02D7">
        <w:rPr>
          <w:color w:val="000000"/>
          <w:sz w:val="28"/>
          <w:szCs w:val="28"/>
        </w:rPr>
        <w:t xml:space="preserve"> %, при годовом плане </w:t>
      </w:r>
      <w:r>
        <w:rPr>
          <w:color w:val="000000"/>
          <w:sz w:val="28"/>
          <w:szCs w:val="28"/>
        </w:rPr>
        <w:t>363,3</w:t>
      </w:r>
      <w:r w:rsidRPr="008B02D7">
        <w:rPr>
          <w:color w:val="000000"/>
          <w:sz w:val="28"/>
          <w:szCs w:val="28"/>
        </w:rPr>
        <w:t xml:space="preserve"> млн. рублей, фактически п</w:t>
      </w:r>
      <w:r w:rsidRPr="008B02D7">
        <w:rPr>
          <w:color w:val="000000"/>
          <w:sz w:val="28"/>
          <w:szCs w:val="28"/>
        </w:rPr>
        <w:t>о</w:t>
      </w:r>
      <w:r w:rsidRPr="008B02D7">
        <w:rPr>
          <w:color w:val="000000"/>
          <w:sz w:val="28"/>
          <w:szCs w:val="28"/>
        </w:rPr>
        <w:t xml:space="preserve">ступило </w:t>
      </w:r>
      <w:r>
        <w:rPr>
          <w:color w:val="000000"/>
          <w:sz w:val="28"/>
          <w:szCs w:val="28"/>
        </w:rPr>
        <w:t>398,9</w:t>
      </w:r>
      <w:r w:rsidRPr="008B02D7">
        <w:rPr>
          <w:color w:val="000000"/>
          <w:sz w:val="28"/>
          <w:szCs w:val="28"/>
        </w:rPr>
        <w:t xml:space="preserve"> млн. рублей</w:t>
      </w:r>
      <w:r>
        <w:rPr>
          <w:color w:val="000000"/>
          <w:sz w:val="28"/>
          <w:szCs w:val="28"/>
        </w:rPr>
        <w:t>.</w:t>
      </w:r>
    </w:p>
    <w:p w:rsidR="007B7A9F" w:rsidRPr="008B02D7" w:rsidRDefault="007B7A9F" w:rsidP="007B7A9F">
      <w:pPr>
        <w:pStyle w:val="2"/>
        <w:spacing w:line="240" w:lineRule="auto"/>
        <w:jc w:val="both"/>
        <w:rPr>
          <w:sz w:val="28"/>
          <w:szCs w:val="28"/>
        </w:rPr>
      </w:pPr>
      <w:r w:rsidRPr="008B02D7">
        <w:rPr>
          <w:sz w:val="28"/>
          <w:szCs w:val="28"/>
        </w:rPr>
        <w:tab/>
        <w:t xml:space="preserve">Темп </w:t>
      </w:r>
      <w:r>
        <w:rPr>
          <w:sz w:val="28"/>
          <w:szCs w:val="28"/>
        </w:rPr>
        <w:t>роста</w:t>
      </w:r>
      <w:r w:rsidRPr="008B02D7">
        <w:rPr>
          <w:sz w:val="28"/>
          <w:szCs w:val="28"/>
        </w:rPr>
        <w:t xml:space="preserve"> к соответствующему периоду прошлого года составил </w:t>
      </w:r>
      <w:r>
        <w:rPr>
          <w:sz w:val="28"/>
          <w:szCs w:val="28"/>
        </w:rPr>
        <w:t>113,2</w:t>
      </w:r>
      <w:r w:rsidRPr="00827B18">
        <w:rPr>
          <w:sz w:val="28"/>
          <w:szCs w:val="28"/>
        </w:rPr>
        <w:t xml:space="preserve"> % (</w:t>
      </w:r>
      <w:r>
        <w:rPr>
          <w:sz w:val="28"/>
          <w:szCs w:val="28"/>
        </w:rPr>
        <w:t>352,4</w:t>
      </w:r>
      <w:r w:rsidRPr="00827B18">
        <w:rPr>
          <w:sz w:val="28"/>
          <w:szCs w:val="28"/>
        </w:rPr>
        <w:t xml:space="preserve"> млн. рублей).</w:t>
      </w:r>
    </w:p>
    <w:p w:rsidR="007B7A9F" w:rsidRPr="008B02D7" w:rsidRDefault="007B7A9F" w:rsidP="007B7A9F">
      <w:pPr>
        <w:ind w:firstLine="720"/>
        <w:jc w:val="both"/>
        <w:rPr>
          <w:sz w:val="28"/>
          <w:szCs w:val="28"/>
        </w:rPr>
      </w:pPr>
      <w:r w:rsidRPr="008B02D7">
        <w:rPr>
          <w:sz w:val="28"/>
          <w:szCs w:val="28"/>
        </w:rPr>
        <w:t xml:space="preserve">Структура бюджета по доходам </w:t>
      </w:r>
      <w:r>
        <w:rPr>
          <w:sz w:val="28"/>
          <w:szCs w:val="28"/>
        </w:rPr>
        <w:t xml:space="preserve">за </w:t>
      </w:r>
      <w:r w:rsidRPr="008B02D7">
        <w:rPr>
          <w:sz w:val="28"/>
          <w:szCs w:val="28"/>
        </w:rPr>
        <w:t>20</w:t>
      </w:r>
      <w:r>
        <w:rPr>
          <w:sz w:val="28"/>
          <w:szCs w:val="28"/>
        </w:rPr>
        <w:t>21</w:t>
      </w:r>
      <w:r w:rsidRPr="008B02D7">
        <w:rPr>
          <w:sz w:val="28"/>
          <w:szCs w:val="28"/>
        </w:rPr>
        <w:t xml:space="preserve"> год</w:t>
      </w:r>
      <w:r>
        <w:rPr>
          <w:sz w:val="28"/>
          <w:szCs w:val="28"/>
        </w:rPr>
        <w:t>а</w:t>
      </w:r>
      <w:r w:rsidRPr="008B02D7">
        <w:rPr>
          <w:sz w:val="28"/>
          <w:szCs w:val="28"/>
        </w:rPr>
        <w:t xml:space="preserve"> сформировалась следу</w:t>
      </w:r>
      <w:r w:rsidRPr="008B02D7">
        <w:rPr>
          <w:sz w:val="28"/>
          <w:szCs w:val="28"/>
        </w:rPr>
        <w:t>ю</w:t>
      </w:r>
      <w:r w:rsidRPr="008B02D7">
        <w:rPr>
          <w:sz w:val="28"/>
          <w:szCs w:val="28"/>
        </w:rPr>
        <w:t>щим образом:</w:t>
      </w:r>
    </w:p>
    <w:p w:rsidR="007B7A9F" w:rsidRPr="008B02D7" w:rsidRDefault="007B7A9F" w:rsidP="007B7A9F">
      <w:pPr>
        <w:numPr>
          <w:ilvl w:val="0"/>
          <w:numId w:val="4"/>
        </w:numPr>
        <w:ind w:left="0" w:firstLine="0"/>
        <w:jc w:val="both"/>
        <w:rPr>
          <w:sz w:val="28"/>
          <w:szCs w:val="28"/>
        </w:rPr>
      </w:pPr>
      <w:r w:rsidRPr="008B02D7">
        <w:rPr>
          <w:sz w:val="28"/>
          <w:szCs w:val="28"/>
        </w:rPr>
        <w:t xml:space="preserve">налоговые и неналоговые – </w:t>
      </w:r>
      <w:r>
        <w:rPr>
          <w:sz w:val="28"/>
          <w:szCs w:val="28"/>
        </w:rPr>
        <w:t>46,1</w:t>
      </w:r>
      <w:r w:rsidRPr="008B02D7">
        <w:rPr>
          <w:sz w:val="28"/>
          <w:szCs w:val="28"/>
        </w:rPr>
        <w:t xml:space="preserve"> %;</w:t>
      </w:r>
    </w:p>
    <w:p w:rsidR="007B7A9F" w:rsidRPr="008B02D7" w:rsidRDefault="007B7A9F" w:rsidP="007B7A9F">
      <w:pPr>
        <w:numPr>
          <w:ilvl w:val="0"/>
          <w:numId w:val="4"/>
        </w:numPr>
        <w:ind w:left="0" w:firstLine="0"/>
        <w:jc w:val="both"/>
        <w:rPr>
          <w:sz w:val="28"/>
          <w:szCs w:val="28"/>
        </w:rPr>
      </w:pPr>
      <w:r w:rsidRPr="008B02D7">
        <w:rPr>
          <w:sz w:val="28"/>
          <w:szCs w:val="28"/>
        </w:rPr>
        <w:t xml:space="preserve">безвозмездные поступления – </w:t>
      </w:r>
      <w:r>
        <w:rPr>
          <w:sz w:val="28"/>
          <w:szCs w:val="28"/>
        </w:rPr>
        <w:t xml:space="preserve">53,9 </w:t>
      </w:r>
      <w:r w:rsidRPr="008B02D7">
        <w:rPr>
          <w:sz w:val="28"/>
          <w:szCs w:val="28"/>
        </w:rPr>
        <w:t>%.</w:t>
      </w:r>
    </w:p>
    <w:p w:rsidR="007B7A9F" w:rsidRPr="008B02D7" w:rsidRDefault="007B7A9F" w:rsidP="007B7A9F">
      <w:pPr>
        <w:pStyle w:val="2"/>
        <w:spacing w:line="240" w:lineRule="auto"/>
        <w:ind w:firstLine="720"/>
        <w:jc w:val="both"/>
        <w:rPr>
          <w:sz w:val="28"/>
          <w:szCs w:val="28"/>
        </w:rPr>
      </w:pPr>
      <w:r>
        <w:rPr>
          <w:sz w:val="28"/>
          <w:szCs w:val="28"/>
        </w:rPr>
        <w:t>Годовой план по налоговым доходам выполнен на 110,1%.</w:t>
      </w:r>
      <w:r w:rsidRPr="008B02D7">
        <w:rPr>
          <w:sz w:val="28"/>
          <w:szCs w:val="28"/>
        </w:rPr>
        <w:t xml:space="preserve">   Поступление налоговых доходов к уровню прошлого года составило </w:t>
      </w:r>
      <w:r>
        <w:rPr>
          <w:sz w:val="28"/>
          <w:szCs w:val="28"/>
        </w:rPr>
        <w:t xml:space="preserve">109,9 </w:t>
      </w:r>
      <w:r w:rsidRPr="008B02D7">
        <w:rPr>
          <w:sz w:val="28"/>
          <w:szCs w:val="28"/>
        </w:rPr>
        <w:t>%, что соотве</w:t>
      </w:r>
      <w:r w:rsidRPr="008B02D7">
        <w:rPr>
          <w:sz w:val="28"/>
          <w:szCs w:val="28"/>
        </w:rPr>
        <w:t>т</w:t>
      </w:r>
      <w:r w:rsidRPr="008B02D7">
        <w:rPr>
          <w:sz w:val="28"/>
          <w:szCs w:val="28"/>
        </w:rPr>
        <w:t xml:space="preserve">ствует </w:t>
      </w:r>
      <w:r>
        <w:rPr>
          <w:sz w:val="28"/>
          <w:szCs w:val="28"/>
        </w:rPr>
        <w:t>увеличению</w:t>
      </w:r>
      <w:r w:rsidRPr="008B02D7">
        <w:rPr>
          <w:sz w:val="28"/>
          <w:szCs w:val="28"/>
        </w:rPr>
        <w:t xml:space="preserve"> на </w:t>
      </w:r>
      <w:r>
        <w:rPr>
          <w:sz w:val="28"/>
          <w:szCs w:val="28"/>
        </w:rPr>
        <w:t>32</w:t>
      </w:r>
      <w:r w:rsidRPr="008B02D7">
        <w:rPr>
          <w:sz w:val="28"/>
          <w:szCs w:val="28"/>
        </w:rPr>
        <w:t xml:space="preserve"> млн.руб</w:t>
      </w:r>
      <w:r w:rsidR="003D2114">
        <w:rPr>
          <w:sz w:val="28"/>
          <w:szCs w:val="28"/>
          <w:lang w:val="ru-RU"/>
        </w:rPr>
        <w:t>,</w:t>
      </w:r>
      <w:r w:rsidRPr="008B02D7">
        <w:rPr>
          <w:sz w:val="28"/>
          <w:szCs w:val="28"/>
        </w:rPr>
        <w:t xml:space="preserve"> в абсолютной величине. </w:t>
      </w:r>
    </w:p>
    <w:p w:rsidR="007B7A9F" w:rsidRPr="008B02D7" w:rsidRDefault="007B7A9F" w:rsidP="007B7A9F">
      <w:pPr>
        <w:pStyle w:val="2"/>
        <w:spacing w:line="240" w:lineRule="auto"/>
        <w:ind w:firstLine="720"/>
        <w:jc w:val="both"/>
        <w:rPr>
          <w:sz w:val="28"/>
          <w:szCs w:val="28"/>
        </w:rPr>
      </w:pPr>
      <w:r w:rsidRPr="008B02D7">
        <w:rPr>
          <w:sz w:val="28"/>
          <w:szCs w:val="28"/>
        </w:rPr>
        <w:t>В структуре налоговых доходов основное место занимает налог на доходы физич</w:t>
      </w:r>
      <w:r w:rsidRPr="008B02D7">
        <w:rPr>
          <w:sz w:val="28"/>
          <w:szCs w:val="28"/>
        </w:rPr>
        <w:t>е</w:t>
      </w:r>
      <w:r w:rsidRPr="008B02D7">
        <w:rPr>
          <w:sz w:val="28"/>
          <w:szCs w:val="28"/>
        </w:rPr>
        <w:t xml:space="preserve">ских лиц - </w:t>
      </w:r>
      <w:r>
        <w:rPr>
          <w:sz w:val="28"/>
          <w:szCs w:val="28"/>
        </w:rPr>
        <w:t xml:space="preserve">70,3 </w:t>
      </w:r>
      <w:r w:rsidRPr="008B02D7">
        <w:rPr>
          <w:sz w:val="28"/>
          <w:szCs w:val="28"/>
        </w:rPr>
        <w:t>%,</w:t>
      </w:r>
      <w:r>
        <w:rPr>
          <w:sz w:val="28"/>
          <w:szCs w:val="28"/>
        </w:rPr>
        <w:t xml:space="preserve"> УСН</w:t>
      </w:r>
      <w:r w:rsidRPr="008B02D7">
        <w:rPr>
          <w:sz w:val="28"/>
          <w:szCs w:val="28"/>
        </w:rPr>
        <w:t xml:space="preserve"> </w:t>
      </w:r>
      <w:r>
        <w:rPr>
          <w:sz w:val="28"/>
          <w:szCs w:val="28"/>
        </w:rPr>
        <w:t>10,7</w:t>
      </w:r>
      <w:r w:rsidRPr="008B02D7">
        <w:rPr>
          <w:sz w:val="28"/>
          <w:szCs w:val="28"/>
        </w:rPr>
        <w:t xml:space="preserve"> %,</w:t>
      </w:r>
      <w:r>
        <w:rPr>
          <w:sz w:val="28"/>
          <w:szCs w:val="28"/>
        </w:rPr>
        <w:t xml:space="preserve"> доходы от уплаты акцизов - 4,5%, </w:t>
      </w:r>
      <w:r w:rsidRPr="008B02D7">
        <w:rPr>
          <w:sz w:val="28"/>
          <w:szCs w:val="28"/>
        </w:rPr>
        <w:t xml:space="preserve"> ЕНВД </w:t>
      </w:r>
      <w:r>
        <w:rPr>
          <w:sz w:val="28"/>
          <w:szCs w:val="28"/>
        </w:rPr>
        <w:t>0,9</w:t>
      </w:r>
      <w:r w:rsidRPr="008B02D7">
        <w:rPr>
          <w:sz w:val="28"/>
          <w:szCs w:val="28"/>
        </w:rPr>
        <w:t xml:space="preserve"> %, земельный налог –</w:t>
      </w:r>
      <w:r>
        <w:rPr>
          <w:sz w:val="28"/>
          <w:szCs w:val="28"/>
        </w:rPr>
        <w:t xml:space="preserve"> 9,6 %.</w:t>
      </w:r>
    </w:p>
    <w:p w:rsidR="007B7A9F" w:rsidRDefault="007B7A9F" w:rsidP="007B7A9F">
      <w:pPr>
        <w:jc w:val="both"/>
        <w:rPr>
          <w:sz w:val="28"/>
          <w:szCs w:val="28"/>
        </w:rPr>
      </w:pPr>
      <w:r w:rsidRPr="008B02D7">
        <w:rPr>
          <w:sz w:val="28"/>
          <w:szCs w:val="28"/>
        </w:rPr>
        <w:t xml:space="preserve">      Расходы консолидированного бюджета на 20</w:t>
      </w:r>
      <w:r>
        <w:rPr>
          <w:sz w:val="28"/>
          <w:szCs w:val="28"/>
        </w:rPr>
        <w:t>21</w:t>
      </w:r>
      <w:r w:rsidRPr="008B02D7">
        <w:rPr>
          <w:sz w:val="28"/>
          <w:szCs w:val="28"/>
        </w:rPr>
        <w:t xml:space="preserve"> год утверждены в объеме </w:t>
      </w:r>
      <w:r>
        <w:rPr>
          <w:sz w:val="28"/>
          <w:szCs w:val="28"/>
        </w:rPr>
        <w:t>923,5</w:t>
      </w:r>
      <w:r w:rsidRPr="008B02D7">
        <w:rPr>
          <w:sz w:val="28"/>
          <w:szCs w:val="28"/>
        </w:rPr>
        <w:t xml:space="preserve"> млн</w:t>
      </w:r>
      <w:proofErr w:type="gramStart"/>
      <w:r w:rsidRPr="008B02D7">
        <w:rPr>
          <w:sz w:val="28"/>
          <w:szCs w:val="28"/>
        </w:rPr>
        <w:t>.р</w:t>
      </w:r>
      <w:proofErr w:type="gramEnd"/>
      <w:r w:rsidRPr="008B02D7">
        <w:rPr>
          <w:sz w:val="28"/>
          <w:szCs w:val="28"/>
        </w:rPr>
        <w:t>уб. Фактически за</w:t>
      </w:r>
      <w:r>
        <w:rPr>
          <w:sz w:val="28"/>
          <w:szCs w:val="28"/>
        </w:rPr>
        <w:t xml:space="preserve"> </w:t>
      </w:r>
      <w:r w:rsidRPr="008B02D7">
        <w:rPr>
          <w:sz w:val="28"/>
          <w:szCs w:val="28"/>
        </w:rPr>
        <w:t>20</w:t>
      </w:r>
      <w:r>
        <w:rPr>
          <w:sz w:val="28"/>
          <w:szCs w:val="28"/>
        </w:rPr>
        <w:t>21</w:t>
      </w:r>
      <w:r w:rsidRPr="008B02D7">
        <w:rPr>
          <w:sz w:val="28"/>
          <w:szCs w:val="28"/>
        </w:rPr>
        <w:t xml:space="preserve"> год расходы составили </w:t>
      </w:r>
      <w:r>
        <w:rPr>
          <w:sz w:val="28"/>
          <w:szCs w:val="28"/>
        </w:rPr>
        <w:t>880,3</w:t>
      </w:r>
      <w:r w:rsidRPr="008B02D7">
        <w:rPr>
          <w:sz w:val="28"/>
          <w:szCs w:val="28"/>
        </w:rPr>
        <w:t xml:space="preserve"> млн.руб, </w:t>
      </w:r>
      <w:r>
        <w:rPr>
          <w:sz w:val="28"/>
          <w:szCs w:val="28"/>
        </w:rPr>
        <w:t>это</w:t>
      </w:r>
      <w:r w:rsidRPr="008B02D7">
        <w:rPr>
          <w:sz w:val="28"/>
          <w:szCs w:val="28"/>
        </w:rPr>
        <w:t xml:space="preserve"> </w:t>
      </w:r>
      <w:r>
        <w:rPr>
          <w:sz w:val="28"/>
          <w:szCs w:val="28"/>
        </w:rPr>
        <w:t>95,3</w:t>
      </w:r>
      <w:r w:rsidRPr="008B02D7">
        <w:rPr>
          <w:sz w:val="28"/>
          <w:szCs w:val="28"/>
        </w:rPr>
        <w:t xml:space="preserve"> % к годовому плану.</w:t>
      </w:r>
    </w:p>
    <w:p w:rsidR="007B7A9F" w:rsidRDefault="007B7A9F" w:rsidP="007B7A9F">
      <w:pPr>
        <w:jc w:val="both"/>
        <w:rPr>
          <w:sz w:val="28"/>
          <w:szCs w:val="28"/>
        </w:rPr>
      </w:pPr>
      <w:r w:rsidRPr="008B02D7">
        <w:rPr>
          <w:sz w:val="28"/>
          <w:szCs w:val="28"/>
        </w:rPr>
        <w:t xml:space="preserve">     Финансирование казенных учреждений производилось согласно утве</w:t>
      </w:r>
      <w:r w:rsidRPr="008B02D7">
        <w:rPr>
          <w:sz w:val="28"/>
          <w:szCs w:val="28"/>
        </w:rPr>
        <w:t>р</w:t>
      </w:r>
      <w:r w:rsidRPr="008B02D7">
        <w:rPr>
          <w:sz w:val="28"/>
          <w:szCs w:val="28"/>
        </w:rPr>
        <w:t xml:space="preserve">жденным сметам расходов по мере поступления средств, финансирование бюджетных и автономных учреждений производилось </w:t>
      </w:r>
      <w:proofErr w:type="gramStart"/>
      <w:r w:rsidRPr="008B02D7">
        <w:rPr>
          <w:sz w:val="28"/>
          <w:szCs w:val="28"/>
        </w:rPr>
        <w:t>согласно заявок</w:t>
      </w:r>
      <w:proofErr w:type="gramEnd"/>
      <w:r w:rsidRPr="008B02D7">
        <w:rPr>
          <w:sz w:val="28"/>
          <w:szCs w:val="28"/>
        </w:rPr>
        <w:t xml:space="preserve"> на выполнение муниципального задания в соответствии с заключёнными с</w:t>
      </w:r>
      <w:r w:rsidRPr="008B02D7">
        <w:rPr>
          <w:sz w:val="28"/>
          <w:szCs w:val="28"/>
        </w:rPr>
        <w:t>о</w:t>
      </w:r>
      <w:r w:rsidRPr="008B02D7">
        <w:rPr>
          <w:sz w:val="28"/>
          <w:szCs w:val="28"/>
        </w:rPr>
        <w:t>глашениями. Так, за</w:t>
      </w:r>
      <w:r>
        <w:rPr>
          <w:sz w:val="28"/>
          <w:szCs w:val="28"/>
        </w:rPr>
        <w:t xml:space="preserve"> </w:t>
      </w:r>
      <w:r w:rsidRPr="008B02D7">
        <w:rPr>
          <w:sz w:val="28"/>
          <w:szCs w:val="28"/>
        </w:rPr>
        <w:t>20</w:t>
      </w:r>
      <w:r>
        <w:rPr>
          <w:sz w:val="28"/>
          <w:szCs w:val="28"/>
        </w:rPr>
        <w:t>21</w:t>
      </w:r>
      <w:r w:rsidRPr="008B02D7">
        <w:rPr>
          <w:sz w:val="28"/>
          <w:szCs w:val="28"/>
        </w:rPr>
        <w:t xml:space="preserve"> год расходы на </w:t>
      </w:r>
      <w:r>
        <w:rPr>
          <w:sz w:val="28"/>
          <w:szCs w:val="28"/>
        </w:rPr>
        <w:t>общегосударственные вопросы</w:t>
      </w:r>
      <w:r w:rsidRPr="008B02D7">
        <w:rPr>
          <w:sz w:val="28"/>
          <w:szCs w:val="28"/>
        </w:rPr>
        <w:t xml:space="preserve"> с</w:t>
      </w:r>
      <w:r w:rsidRPr="008B02D7">
        <w:rPr>
          <w:sz w:val="28"/>
          <w:szCs w:val="28"/>
        </w:rPr>
        <w:t>о</w:t>
      </w:r>
      <w:r w:rsidRPr="008B02D7">
        <w:rPr>
          <w:sz w:val="28"/>
          <w:szCs w:val="28"/>
        </w:rPr>
        <w:t xml:space="preserve">ставили </w:t>
      </w:r>
      <w:r>
        <w:rPr>
          <w:sz w:val="28"/>
          <w:szCs w:val="28"/>
        </w:rPr>
        <w:t xml:space="preserve">120,5 </w:t>
      </w:r>
      <w:r w:rsidRPr="008B02D7">
        <w:rPr>
          <w:sz w:val="28"/>
          <w:szCs w:val="28"/>
        </w:rPr>
        <w:t>млн</w:t>
      </w:r>
      <w:proofErr w:type="gramStart"/>
      <w:r w:rsidRPr="008B02D7">
        <w:rPr>
          <w:sz w:val="28"/>
          <w:szCs w:val="28"/>
        </w:rPr>
        <w:t>.р</w:t>
      </w:r>
      <w:proofErr w:type="gramEnd"/>
      <w:r w:rsidRPr="008B02D7">
        <w:rPr>
          <w:sz w:val="28"/>
          <w:szCs w:val="28"/>
        </w:rPr>
        <w:t>уб, что к годовым назначениям по этому разделу соста</w:t>
      </w:r>
      <w:r w:rsidRPr="008B02D7">
        <w:rPr>
          <w:sz w:val="28"/>
          <w:szCs w:val="28"/>
        </w:rPr>
        <w:t>в</w:t>
      </w:r>
      <w:r w:rsidRPr="008B02D7">
        <w:rPr>
          <w:sz w:val="28"/>
          <w:szCs w:val="28"/>
        </w:rPr>
        <w:t xml:space="preserve">ляет </w:t>
      </w:r>
      <w:r>
        <w:rPr>
          <w:sz w:val="28"/>
          <w:szCs w:val="28"/>
        </w:rPr>
        <w:t xml:space="preserve">96,7 </w:t>
      </w:r>
      <w:r w:rsidRPr="008B02D7">
        <w:rPr>
          <w:sz w:val="28"/>
          <w:szCs w:val="28"/>
        </w:rPr>
        <w:t xml:space="preserve">%, расходы по образованию составили </w:t>
      </w:r>
      <w:r>
        <w:rPr>
          <w:sz w:val="28"/>
          <w:szCs w:val="28"/>
        </w:rPr>
        <w:t>350,1</w:t>
      </w:r>
      <w:r w:rsidRPr="008B02D7">
        <w:rPr>
          <w:sz w:val="28"/>
          <w:szCs w:val="28"/>
        </w:rPr>
        <w:t xml:space="preserve"> млн.руб, что к годов</w:t>
      </w:r>
      <w:r w:rsidRPr="008B02D7">
        <w:rPr>
          <w:sz w:val="28"/>
          <w:szCs w:val="28"/>
        </w:rPr>
        <w:t>о</w:t>
      </w:r>
      <w:r w:rsidRPr="008B02D7">
        <w:rPr>
          <w:sz w:val="28"/>
          <w:szCs w:val="28"/>
        </w:rPr>
        <w:t xml:space="preserve">му плану </w:t>
      </w:r>
      <w:r>
        <w:rPr>
          <w:sz w:val="28"/>
          <w:szCs w:val="28"/>
        </w:rPr>
        <w:t xml:space="preserve">99,2 </w:t>
      </w:r>
      <w:r w:rsidRPr="008B02D7">
        <w:rPr>
          <w:sz w:val="28"/>
          <w:szCs w:val="28"/>
        </w:rPr>
        <w:t xml:space="preserve">%, по культуре </w:t>
      </w:r>
      <w:r>
        <w:rPr>
          <w:sz w:val="28"/>
          <w:szCs w:val="28"/>
        </w:rPr>
        <w:t>78,9</w:t>
      </w:r>
      <w:r w:rsidRPr="008B02D7">
        <w:rPr>
          <w:sz w:val="28"/>
          <w:szCs w:val="28"/>
        </w:rPr>
        <w:t xml:space="preserve"> млн.руб или </w:t>
      </w:r>
      <w:r>
        <w:rPr>
          <w:sz w:val="28"/>
          <w:szCs w:val="28"/>
        </w:rPr>
        <w:t>99,5</w:t>
      </w:r>
      <w:r w:rsidRPr="008B02D7">
        <w:rPr>
          <w:sz w:val="28"/>
          <w:szCs w:val="28"/>
        </w:rPr>
        <w:t xml:space="preserve">% к плану, по жилищно-коммунальному хозяйству </w:t>
      </w:r>
      <w:r>
        <w:rPr>
          <w:sz w:val="28"/>
          <w:szCs w:val="28"/>
        </w:rPr>
        <w:t>107 млн.руб</w:t>
      </w:r>
      <w:r w:rsidR="003D2114">
        <w:rPr>
          <w:sz w:val="28"/>
          <w:szCs w:val="28"/>
        </w:rPr>
        <w:t>.</w:t>
      </w:r>
      <w:r>
        <w:rPr>
          <w:sz w:val="28"/>
          <w:szCs w:val="28"/>
        </w:rPr>
        <w:t xml:space="preserve"> или к плану 89,1 </w:t>
      </w:r>
      <w:r w:rsidRPr="008B02D7">
        <w:rPr>
          <w:sz w:val="28"/>
          <w:szCs w:val="28"/>
        </w:rPr>
        <w:t>%</w:t>
      </w:r>
      <w:r>
        <w:rPr>
          <w:sz w:val="28"/>
          <w:szCs w:val="28"/>
        </w:rPr>
        <w:t>,</w:t>
      </w:r>
      <w:r w:rsidRPr="008B02D7">
        <w:rPr>
          <w:sz w:val="28"/>
          <w:szCs w:val="28"/>
        </w:rPr>
        <w:t xml:space="preserve"> социальная п</w:t>
      </w:r>
      <w:r w:rsidRPr="008B02D7">
        <w:rPr>
          <w:sz w:val="28"/>
          <w:szCs w:val="28"/>
        </w:rPr>
        <w:t>о</w:t>
      </w:r>
      <w:r w:rsidRPr="008B02D7">
        <w:rPr>
          <w:sz w:val="28"/>
          <w:szCs w:val="28"/>
        </w:rPr>
        <w:t xml:space="preserve">литика </w:t>
      </w:r>
      <w:r>
        <w:rPr>
          <w:sz w:val="28"/>
          <w:szCs w:val="28"/>
        </w:rPr>
        <w:t>33,9</w:t>
      </w:r>
      <w:r w:rsidRPr="008B02D7">
        <w:rPr>
          <w:sz w:val="28"/>
          <w:szCs w:val="28"/>
        </w:rPr>
        <w:t xml:space="preserve"> млн.руб</w:t>
      </w:r>
      <w:r w:rsidR="003D2114">
        <w:rPr>
          <w:sz w:val="28"/>
          <w:szCs w:val="28"/>
        </w:rPr>
        <w:t>.</w:t>
      </w:r>
      <w:r w:rsidRPr="008B02D7">
        <w:rPr>
          <w:sz w:val="28"/>
          <w:szCs w:val="28"/>
        </w:rPr>
        <w:t xml:space="preserve"> или </w:t>
      </w:r>
      <w:r>
        <w:rPr>
          <w:sz w:val="28"/>
          <w:szCs w:val="28"/>
        </w:rPr>
        <w:t>99,5</w:t>
      </w:r>
      <w:r w:rsidRPr="008B02D7">
        <w:rPr>
          <w:sz w:val="28"/>
          <w:szCs w:val="28"/>
        </w:rPr>
        <w:t xml:space="preserve"> % к плану.</w:t>
      </w:r>
    </w:p>
    <w:p w:rsidR="007B7A9F" w:rsidRPr="0008651D" w:rsidRDefault="007B7A9F" w:rsidP="007B7A9F">
      <w:pPr>
        <w:jc w:val="both"/>
        <w:rPr>
          <w:sz w:val="28"/>
          <w:szCs w:val="28"/>
        </w:rPr>
      </w:pPr>
      <w:r w:rsidRPr="008B02D7">
        <w:rPr>
          <w:sz w:val="28"/>
          <w:szCs w:val="28"/>
        </w:rPr>
        <w:t xml:space="preserve">    </w:t>
      </w:r>
      <w:r w:rsidRPr="008B02D7">
        <w:rPr>
          <w:sz w:val="28"/>
          <w:szCs w:val="28"/>
          <w:shd w:val="clear" w:color="auto" w:fill="FFFFFF"/>
        </w:rPr>
        <w:t>Приоритетными направлениями финансирования расходов являлись сво</w:t>
      </w:r>
      <w:r w:rsidRPr="008B02D7">
        <w:rPr>
          <w:sz w:val="28"/>
          <w:szCs w:val="28"/>
          <w:shd w:val="clear" w:color="auto" w:fill="FFFFFF"/>
        </w:rPr>
        <w:t>е</w:t>
      </w:r>
      <w:r w:rsidRPr="008B02D7">
        <w:rPr>
          <w:sz w:val="28"/>
          <w:szCs w:val="28"/>
          <w:shd w:val="clear" w:color="auto" w:fill="FFFFFF"/>
        </w:rPr>
        <w:t>временность выполнения бюджетных обязательств по выплате зарабо</w:t>
      </w:r>
      <w:r w:rsidRPr="008B02D7">
        <w:rPr>
          <w:sz w:val="28"/>
          <w:szCs w:val="28"/>
          <w:shd w:val="clear" w:color="auto" w:fill="FFFFFF"/>
        </w:rPr>
        <w:t>т</w:t>
      </w:r>
      <w:r w:rsidRPr="008B02D7">
        <w:rPr>
          <w:sz w:val="28"/>
          <w:szCs w:val="28"/>
          <w:shd w:val="clear" w:color="auto" w:fill="FFFFFF"/>
        </w:rPr>
        <w:t>ной платы работникам муниципальных учреждений; образовательному станда</w:t>
      </w:r>
      <w:r w:rsidRPr="008B02D7">
        <w:rPr>
          <w:sz w:val="28"/>
          <w:szCs w:val="28"/>
          <w:shd w:val="clear" w:color="auto" w:fill="FFFFFF"/>
        </w:rPr>
        <w:t>р</w:t>
      </w:r>
      <w:r w:rsidRPr="008B02D7">
        <w:rPr>
          <w:sz w:val="28"/>
          <w:szCs w:val="28"/>
          <w:shd w:val="clear" w:color="auto" w:fill="FFFFFF"/>
        </w:rPr>
        <w:t>ту; расходам, связанным с опл</w:t>
      </w:r>
      <w:r w:rsidRPr="008B02D7">
        <w:rPr>
          <w:sz w:val="28"/>
          <w:szCs w:val="28"/>
          <w:shd w:val="clear" w:color="auto" w:fill="FFFFFF"/>
        </w:rPr>
        <w:t>а</w:t>
      </w:r>
      <w:r w:rsidRPr="008B02D7">
        <w:rPr>
          <w:sz w:val="28"/>
          <w:szCs w:val="28"/>
          <w:shd w:val="clear" w:color="auto" w:fill="FFFFFF"/>
        </w:rPr>
        <w:t>той коммунальных услуг.</w:t>
      </w:r>
    </w:p>
    <w:p w:rsidR="007B7A9F" w:rsidRDefault="007B7A9F" w:rsidP="007B7A9F">
      <w:pPr>
        <w:jc w:val="both"/>
      </w:pPr>
      <w:r w:rsidRPr="008B02D7">
        <w:rPr>
          <w:sz w:val="28"/>
          <w:szCs w:val="28"/>
          <w:shd w:val="clear" w:color="auto" w:fill="FFFFFF"/>
        </w:rPr>
        <w:tab/>
      </w:r>
      <w:r>
        <w:rPr>
          <w:sz w:val="28"/>
          <w:szCs w:val="28"/>
          <w:shd w:val="clear" w:color="auto" w:fill="FFFFFF"/>
        </w:rPr>
        <w:t>За</w:t>
      </w:r>
      <w:r w:rsidRPr="008B02D7">
        <w:rPr>
          <w:color w:val="000000"/>
          <w:sz w:val="28"/>
          <w:szCs w:val="28"/>
        </w:rPr>
        <w:t xml:space="preserve"> 20</w:t>
      </w:r>
      <w:r>
        <w:rPr>
          <w:color w:val="000000"/>
          <w:sz w:val="28"/>
          <w:szCs w:val="28"/>
        </w:rPr>
        <w:t>21</w:t>
      </w:r>
      <w:r w:rsidRPr="008B02D7">
        <w:rPr>
          <w:color w:val="000000"/>
          <w:sz w:val="28"/>
          <w:szCs w:val="28"/>
        </w:rPr>
        <w:t xml:space="preserve"> год </w:t>
      </w:r>
      <w:r w:rsidRPr="008B02D7">
        <w:rPr>
          <w:sz w:val="28"/>
          <w:szCs w:val="28"/>
          <w:shd w:val="clear" w:color="auto" w:fill="FFFFFF"/>
        </w:rPr>
        <w:t xml:space="preserve">реализовывалось </w:t>
      </w:r>
      <w:r>
        <w:rPr>
          <w:sz w:val="28"/>
          <w:szCs w:val="28"/>
          <w:shd w:val="clear" w:color="auto" w:fill="FFFFFF"/>
        </w:rPr>
        <w:t>26</w:t>
      </w:r>
      <w:r w:rsidRPr="008B02D7">
        <w:rPr>
          <w:sz w:val="28"/>
          <w:szCs w:val="28"/>
          <w:shd w:val="clear" w:color="auto" w:fill="FFFFFF"/>
        </w:rPr>
        <w:t xml:space="preserve"> районных программ, рассчитанных на до</w:t>
      </w:r>
      <w:r w:rsidRPr="008B02D7">
        <w:rPr>
          <w:sz w:val="28"/>
          <w:szCs w:val="28"/>
          <w:shd w:val="clear" w:color="auto" w:fill="FFFFFF"/>
        </w:rPr>
        <w:t>л</w:t>
      </w:r>
      <w:r w:rsidRPr="008B02D7">
        <w:rPr>
          <w:sz w:val="28"/>
          <w:szCs w:val="28"/>
          <w:shd w:val="clear" w:color="auto" w:fill="FFFFFF"/>
        </w:rPr>
        <w:t xml:space="preserve">госрочную перспективу (их доля </w:t>
      </w:r>
      <w:r>
        <w:rPr>
          <w:sz w:val="28"/>
          <w:szCs w:val="28"/>
          <w:shd w:val="clear" w:color="auto" w:fill="FFFFFF"/>
        </w:rPr>
        <w:t xml:space="preserve">в расходах бюджетов муниципального района и городского поселения </w:t>
      </w:r>
      <w:r w:rsidRPr="008B02D7">
        <w:rPr>
          <w:sz w:val="28"/>
          <w:szCs w:val="28"/>
          <w:shd w:val="clear" w:color="auto" w:fill="FFFFFF"/>
        </w:rPr>
        <w:t xml:space="preserve">составляет </w:t>
      </w:r>
      <w:r>
        <w:rPr>
          <w:sz w:val="28"/>
          <w:szCs w:val="28"/>
          <w:shd w:val="clear" w:color="auto" w:fill="FFFFFF"/>
        </w:rPr>
        <w:t xml:space="preserve">83%). </w:t>
      </w:r>
      <w:r w:rsidRPr="008B02D7">
        <w:rPr>
          <w:sz w:val="28"/>
          <w:szCs w:val="28"/>
          <w:shd w:val="clear" w:color="auto" w:fill="FFFFFF"/>
        </w:rPr>
        <w:t>За отчетный период на их выполнение из средств бюджет</w:t>
      </w:r>
      <w:r>
        <w:rPr>
          <w:sz w:val="28"/>
          <w:szCs w:val="28"/>
          <w:shd w:val="clear" w:color="auto" w:fill="FFFFFF"/>
        </w:rPr>
        <w:t>ов</w:t>
      </w:r>
      <w:r w:rsidRPr="008B02D7">
        <w:rPr>
          <w:sz w:val="28"/>
          <w:szCs w:val="28"/>
          <w:shd w:val="clear" w:color="auto" w:fill="FFFFFF"/>
        </w:rPr>
        <w:t xml:space="preserve"> муниципального района</w:t>
      </w:r>
      <w:r>
        <w:rPr>
          <w:sz w:val="28"/>
          <w:szCs w:val="28"/>
          <w:shd w:val="clear" w:color="auto" w:fill="FFFFFF"/>
        </w:rPr>
        <w:t xml:space="preserve"> и городского п</w:t>
      </w:r>
      <w:r>
        <w:rPr>
          <w:sz w:val="28"/>
          <w:szCs w:val="28"/>
          <w:shd w:val="clear" w:color="auto" w:fill="FFFFFF"/>
        </w:rPr>
        <w:t>о</w:t>
      </w:r>
      <w:r>
        <w:rPr>
          <w:sz w:val="28"/>
          <w:szCs w:val="28"/>
          <w:shd w:val="clear" w:color="auto" w:fill="FFFFFF"/>
        </w:rPr>
        <w:t>селения</w:t>
      </w:r>
      <w:r w:rsidRPr="008B02D7">
        <w:rPr>
          <w:sz w:val="28"/>
          <w:szCs w:val="28"/>
          <w:shd w:val="clear" w:color="auto" w:fill="FFFFFF"/>
        </w:rPr>
        <w:t xml:space="preserve"> направлено </w:t>
      </w:r>
      <w:r>
        <w:rPr>
          <w:sz w:val="28"/>
          <w:szCs w:val="28"/>
          <w:shd w:val="clear" w:color="auto" w:fill="FFFFFF"/>
        </w:rPr>
        <w:t>684,1</w:t>
      </w:r>
      <w:r w:rsidRPr="008B02D7">
        <w:rPr>
          <w:sz w:val="28"/>
          <w:szCs w:val="28"/>
          <w:shd w:val="clear" w:color="auto" w:fill="FFFFFF"/>
        </w:rPr>
        <w:t xml:space="preserve"> млн</w:t>
      </w:r>
      <w:proofErr w:type="gramStart"/>
      <w:r w:rsidRPr="008B02D7">
        <w:rPr>
          <w:sz w:val="28"/>
          <w:szCs w:val="28"/>
          <w:shd w:val="clear" w:color="auto" w:fill="FFFFFF"/>
        </w:rPr>
        <w:t>.р</w:t>
      </w:r>
      <w:proofErr w:type="gramEnd"/>
      <w:r w:rsidRPr="008B02D7">
        <w:rPr>
          <w:sz w:val="28"/>
          <w:szCs w:val="28"/>
          <w:shd w:val="clear" w:color="auto" w:fill="FFFFFF"/>
        </w:rPr>
        <w:t>уб</w:t>
      </w:r>
      <w:r>
        <w:rPr>
          <w:sz w:val="28"/>
          <w:szCs w:val="28"/>
          <w:shd w:val="clear" w:color="auto" w:fill="FFFFFF"/>
        </w:rPr>
        <w:t>.</w:t>
      </w:r>
    </w:p>
    <w:p w:rsidR="00155C5F" w:rsidRPr="00BE1F18" w:rsidRDefault="00155C5F" w:rsidP="005011F1">
      <w:pPr>
        <w:jc w:val="center"/>
        <w:rPr>
          <w:b/>
          <w:color w:val="FF0000"/>
          <w:sz w:val="28"/>
          <w:szCs w:val="28"/>
        </w:rPr>
      </w:pPr>
    </w:p>
    <w:p w:rsidR="005011F1" w:rsidRPr="0051665F" w:rsidRDefault="005011F1" w:rsidP="002A2331">
      <w:pPr>
        <w:pStyle w:val="2"/>
        <w:spacing w:line="240" w:lineRule="auto"/>
        <w:jc w:val="center"/>
        <w:rPr>
          <w:sz w:val="28"/>
          <w:szCs w:val="28"/>
        </w:rPr>
      </w:pPr>
      <w:r w:rsidRPr="0051665F">
        <w:rPr>
          <w:b/>
          <w:sz w:val="28"/>
          <w:szCs w:val="28"/>
        </w:rPr>
        <w:t>ЖИЛИЩНО - КОММУНАЛЬНОЕ ХОЗЯЙСТВО</w:t>
      </w:r>
      <w:r w:rsidRPr="0051665F">
        <w:rPr>
          <w:sz w:val="28"/>
          <w:szCs w:val="28"/>
        </w:rPr>
        <w:t>.</w:t>
      </w:r>
    </w:p>
    <w:p w:rsidR="00155C5F" w:rsidRDefault="00155C5F" w:rsidP="005011F1">
      <w:pPr>
        <w:jc w:val="center"/>
        <w:rPr>
          <w:color w:val="FF0000"/>
          <w:sz w:val="28"/>
          <w:szCs w:val="28"/>
        </w:rPr>
      </w:pPr>
    </w:p>
    <w:p w:rsidR="007620D2" w:rsidRPr="007620D2" w:rsidRDefault="007620D2" w:rsidP="007620D2">
      <w:pPr>
        <w:jc w:val="both"/>
        <w:rPr>
          <w:sz w:val="28"/>
          <w:szCs w:val="28"/>
        </w:rPr>
      </w:pPr>
      <w:r>
        <w:rPr>
          <w:sz w:val="28"/>
          <w:szCs w:val="28"/>
        </w:rPr>
        <w:t xml:space="preserve">           </w:t>
      </w:r>
      <w:r w:rsidRPr="007620D2">
        <w:rPr>
          <w:sz w:val="28"/>
          <w:szCs w:val="28"/>
        </w:rPr>
        <w:t xml:space="preserve">В течение  2021года </w:t>
      </w:r>
      <w:r w:rsidRPr="007620D2">
        <w:rPr>
          <w:b/>
          <w:sz w:val="28"/>
          <w:szCs w:val="28"/>
        </w:rPr>
        <w:t>предприятием ООО «Тепловая компания Но</w:t>
      </w:r>
      <w:r w:rsidRPr="007620D2">
        <w:rPr>
          <w:b/>
          <w:sz w:val="28"/>
          <w:szCs w:val="28"/>
        </w:rPr>
        <w:t>в</w:t>
      </w:r>
      <w:r w:rsidRPr="007620D2">
        <w:rPr>
          <w:b/>
          <w:sz w:val="28"/>
          <w:szCs w:val="28"/>
        </w:rPr>
        <w:t>городская»</w:t>
      </w:r>
      <w:r w:rsidRPr="007620D2">
        <w:rPr>
          <w:sz w:val="28"/>
          <w:szCs w:val="28"/>
        </w:rPr>
        <w:t xml:space="preserve"> на территории Валдайского района выполнено работ на сумму </w:t>
      </w:r>
      <w:r w:rsidRPr="007620D2">
        <w:rPr>
          <w:sz w:val="28"/>
          <w:szCs w:val="28"/>
        </w:rPr>
        <w:lastRenderedPageBreak/>
        <w:t>более 11</w:t>
      </w:r>
      <w:r>
        <w:rPr>
          <w:sz w:val="28"/>
          <w:szCs w:val="28"/>
        </w:rPr>
        <w:t>,</w:t>
      </w:r>
      <w:r w:rsidRPr="007620D2">
        <w:rPr>
          <w:sz w:val="28"/>
          <w:szCs w:val="28"/>
        </w:rPr>
        <w:t xml:space="preserve">1 </w:t>
      </w:r>
      <w:r>
        <w:rPr>
          <w:sz w:val="28"/>
          <w:szCs w:val="28"/>
        </w:rPr>
        <w:t>млн</w:t>
      </w:r>
      <w:proofErr w:type="gramStart"/>
      <w:r w:rsidRPr="007620D2">
        <w:rPr>
          <w:sz w:val="28"/>
          <w:szCs w:val="28"/>
        </w:rPr>
        <w:t>.р</w:t>
      </w:r>
      <w:proofErr w:type="gramEnd"/>
      <w:r w:rsidRPr="007620D2">
        <w:rPr>
          <w:sz w:val="28"/>
          <w:szCs w:val="28"/>
        </w:rPr>
        <w:t>уб., в том числе работы по капитальному ремонту выполн</w:t>
      </w:r>
      <w:r w:rsidRPr="007620D2">
        <w:rPr>
          <w:sz w:val="28"/>
          <w:szCs w:val="28"/>
        </w:rPr>
        <w:t>е</w:t>
      </w:r>
      <w:r w:rsidRPr="007620D2">
        <w:rPr>
          <w:sz w:val="28"/>
          <w:szCs w:val="28"/>
        </w:rPr>
        <w:t>ны на сумму 67</w:t>
      </w:r>
      <w:r>
        <w:rPr>
          <w:sz w:val="28"/>
          <w:szCs w:val="28"/>
        </w:rPr>
        <w:t>,</w:t>
      </w:r>
      <w:r w:rsidRPr="007620D2">
        <w:rPr>
          <w:sz w:val="28"/>
          <w:szCs w:val="28"/>
        </w:rPr>
        <w:t>6</w:t>
      </w:r>
      <w:r>
        <w:rPr>
          <w:sz w:val="28"/>
          <w:szCs w:val="28"/>
        </w:rPr>
        <w:t xml:space="preserve"> млн</w:t>
      </w:r>
      <w:r w:rsidRPr="007620D2">
        <w:rPr>
          <w:sz w:val="28"/>
          <w:szCs w:val="28"/>
        </w:rPr>
        <w:t>.руб., текущий ремонт сетей и оборудования –3</w:t>
      </w:r>
      <w:r>
        <w:rPr>
          <w:sz w:val="28"/>
          <w:szCs w:val="28"/>
        </w:rPr>
        <w:t>,</w:t>
      </w:r>
      <w:r w:rsidRPr="007620D2">
        <w:rPr>
          <w:sz w:val="28"/>
          <w:szCs w:val="28"/>
        </w:rPr>
        <w:t xml:space="preserve">5 </w:t>
      </w:r>
      <w:r>
        <w:rPr>
          <w:sz w:val="28"/>
          <w:szCs w:val="28"/>
        </w:rPr>
        <w:t>млн</w:t>
      </w:r>
      <w:r w:rsidRPr="007620D2">
        <w:rPr>
          <w:sz w:val="28"/>
          <w:szCs w:val="28"/>
        </w:rPr>
        <w:t>.руб., а именно:</w:t>
      </w:r>
    </w:p>
    <w:p w:rsidR="007620D2" w:rsidRPr="007620D2" w:rsidRDefault="007620D2" w:rsidP="007620D2">
      <w:pPr>
        <w:jc w:val="both"/>
        <w:rPr>
          <w:sz w:val="28"/>
          <w:szCs w:val="28"/>
        </w:rPr>
      </w:pPr>
      <w:r w:rsidRPr="007620D2">
        <w:rPr>
          <w:sz w:val="28"/>
          <w:szCs w:val="28"/>
        </w:rPr>
        <w:t xml:space="preserve">           проведены работы по прокладке новых и замене тепловых с</w:t>
      </w:r>
      <w:r w:rsidRPr="007620D2">
        <w:rPr>
          <w:sz w:val="28"/>
          <w:szCs w:val="28"/>
        </w:rPr>
        <w:t>е</w:t>
      </w:r>
      <w:r w:rsidRPr="007620D2">
        <w:rPr>
          <w:sz w:val="28"/>
          <w:szCs w:val="28"/>
        </w:rPr>
        <w:t>тей(314м.), замене и ремонту котлов, замене и ремонту насосов, водонагрев</w:t>
      </w:r>
      <w:r w:rsidRPr="007620D2">
        <w:rPr>
          <w:sz w:val="28"/>
          <w:szCs w:val="28"/>
        </w:rPr>
        <w:t>а</w:t>
      </w:r>
      <w:r w:rsidRPr="007620D2">
        <w:rPr>
          <w:sz w:val="28"/>
          <w:szCs w:val="28"/>
        </w:rPr>
        <w:t>телей, ремонту и замене задвижек в котельных района и города, подготовка котельных к отопительному периоду;</w:t>
      </w:r>
    </w:p>
    <w:p w:rsidR="007620D2" w:rsidRPr="007620D2" w:rsidRDefault="007620D2" w:rsidP="007620D2">
      <w:pPr>
        <w:jc w:val="both"/>
        <w:rPr>
          <w:sz w:val="28"/>
          <w:szCs w:val="28"/>
        </w:rPr>
      </w:pPr>
      <w:r w:rsidRPr="007620D2">
        <w:rPr>
          <w:sz w:val="28"/>
          <w:szCs w:val="28"/>
        </w:rPr>
        <w:t xml:space="preserve">              Предприятием </w:t>
      </w:r>
      <w:r w:rsidRPr="007620D2">
        <w:rPr>
          <w:b/>
          <w:sz w:val="28"/>
          <w:szCs w:val="28"/>
        </w:rPr>
        <w:t>ООО « СУ-53 »</w:t>
      </w:r>
      <w:r w:rsidRPr="007620D2">
        <w:rPr>
          <w:sz w:val="28"/>
          <w:szCs w:val="28"/>
        </w:rPr>
        <w:t xml:space="preserve"> за отчетный период выполнено работ на сумму  6279,7 тыс</w:t>
      </w:r>
      <w:proofErr w:type="gramStart"/>
      <w:r w:rsidRPr="007620D2">
        <w:rPr>
          <w:sz w:val="28"/>
          <w:szCs w:val="28"/>
        </w:rPr>
        <w:t>.р</w:t>
      </w:r>
      <w:proofErr w:type="gramEnd"/>
      <w:r w:rsidRPr="007620D2">
        <w:rPr>
          <w:sz w:val="28"/>
          <w:szCs w:val="28"/>
        </w:rPr>
        <w:t>уб., том числе:</w:t>
      </w:r>
    </w:p>
    <w:p w:rsidR="007620D2" w:rsidRPr="007620D2" w:rsidRDefault="007620D2" w:rsidP="007620D2">
      <w:pPr>
        <w:ind w:firstLine="709"/>
        <w:jc w:val="both"/>
        <w:rPr>
          <w:sz w:val="28"/>
          <w:szCs w:val="28"/>
        </w:rPr>
      </w:pPr>
      <w:r w:rsidRPr="007620D2">
        <w:rPr>
          <w:sz w:val="28"/>
          <w:szCs w:val="28"/>
        </w:rPr>
        <w:t xml:space="preserve">      - заменено и отремонтировано 1445 м. водопроводных и канализ</w:t>
      </w:r>
      <w:r w:rsidRPr="007620D2">
        <w:rPr>
          <w:sz w:val="28"/>
          <w:szCs w:val="28"/>
        </w:rPr>
        <w:t>а</w:t>
      </w:r>
      <w:r w:rsidRPr="007620D2">
        <w:rPr>
          <w:sz w:val="28"/>
          <w:szCs w:val="28"/>
        </w:rPr>
        <w:t>ционных сетей;</w:t>
      </w:r>
    </w:p>
    <w:p w:rsidR="007620D2" w:rsidRPr="007620D2" w:rsidRDefault="007620D2" w:rsidP="00194846">
      <w:pPr>
        <w:ind w:firstLine="709"/>
        <w:rPr>
          <w:sz w:val="28"/>
          <w:szCs w:val="28"/>
        </w:rPr>
      </w:pPr>
      <w:r w:rsidRPr="007620D2">
        <w:rPr>
          <w:sz w:val="28"/>
          <w:szCs w:val="28"/>
        </w:rPr>
        <w:t xml:space="preserve">   - устранено 66 повреждений на водопроводных и канализационных сетях. Выполнены работы по ремонту участка водопровода в г</w:t>
      </w:r>
      <w:proofErr w:type="gramStart"/>
      <w:r w:rsidRPr="007620D2">
        <w:rPr>
          <w:sz w:val="28"/>
          <w:szCs w:val="28"/>
        </w:rPr>
        <w:t>.В</w:t>
      </w:r>
      <w:proofErr w:type="gramEnd"/>
      <w:r w:rsidRPr="007620D2">
        <w:rPr>
          <w:sz w:val="28"/>
          <w:szCs w:val="28"/>
        </w:rPr>
        <w:t>алдай, д.Лутовенка, д.Любница, д.Кириловщина, с.Яжелбицы, д.Б.Замошье,с.Едрово.</w:t>
      </w:r>
    </w:p>
    <w:p w:rsidR="007620D2" w:rsidRPr="007620D2" w:rsidRDefault="007620D2" w:rsidP="00194846">
      <w:pPr>
        <w:ind w:firstLine="709"/>
        <w:rPr>
          <w:sz w:val="28"/>
          <w:szCs w:val="28"/>
        </w:rPr>
      </w:pPr>
      <w:r w:rsidRPr="007620D2">
        <w:rPr>
          <w:sz w:val="28"/>
          <w:szCs w:val="28"/>
        </w:rPr>
        <w:t xml:space="preserve">     - замена насоса на скважине в г</w:t>
      </w:r>
      <w:proofErr w:type="gramStart"/>
      <w:r w:rsidRPr="007620D2">
        <w:rPr>
          <w:sz w:val="28"/>
          <w:szCs w:val="28"/>
        </w:rPr>
        <w:t>.В</w:t>
      </w:r>
      <w:proofErr w:type="gramEnd"/>
      <w:r w:rsidRPr="007620D2">
        <w:rPr>
          <w:sz w:val="28"/>
          <w:szCs w:val="28"/>
        </w:rPr>
        <w:t>алдай, ул.Молодежная, с.Едрово, д.Любница, д.Костково;</w:t>
      </w:r>
    </w:p>
    <w:p w:rsidR="007620D2" w:rsidRPr="007620D2" w:rsidRDefault="007620D2" w:rsidP="00194846">
      <w:pPr>
        <w:ind w:firstLine="709"/>
        <w:rPr>
          <w:sz w:val="28"/>
          <w:szCs w:val="28"/>
        </w:rPr>
      </w:pPr>
      <w:r w:rsidRPr="007620D2">
        <w:rPr>
          <w:sz w:val="28"/>
          <w:szCs w:val="28"/>
        </w:rPr>
        <w:t xml:space="preserve">    - ремонт водопровода в г</w:t>
      </w:r>
      <w:proofErr w:type="gramStart"/>
      <w:r w:rsidRPr="007620D2">
        <w:rPr>
          <w:sz w:val="28"/>
          <w:szCs w:val="28"/>
        </w:rPr>
        <w:t>.В</w:t>
      </w:r>
      <w:proofErr w:type="gramEnd"/>
      <w:r w:rsidRPr="007620D2">
        <w:rPr>
          <w:sz w:val="28"/>
          <w:szCs w:val="28"/>
        </w:rPr>
        <w:t>алдай ул. Екатерининская, ул.Радищева, ул.Октябрьская, ул.Гостинопольская, п.Короцко, д.Любница, в с.Едрово, с.Яжелбицы;</w:t>
      </w:r>
    </w:p>
    <w:p w:rsidR="007620D2" w:rsidRPr="007620D2" w:rsidRDefault="007620D2" w:rsidP="00194846">
      <w:pPr>
        <w:ind w:firstLine="709"/>
        <w:rPr>
          <w:sz w:val="28"/>
          <w:szCs w:val="28"/>
        </w:rPr>
      </w:pPr>
      <w:r w:rsidRPr="007620D2">
        <w:rPr>
          <w:sz w:val="28"/>
          <w:szCs w:val="28"/>
        </w:rPr>
        <w:t xml:space="preserve">     - ремонт водопроводного колодца в г. Валдай, в д</w:t>
      </w:r>
      <w:proofErr w:type="gramStart"/>
      <w:r w:rsidRPr="007620D2">
        <w:rPr>
          <w:sz w:val="28"/>
          <w:szCs w:val="28"/>
        </w:rPr>
        <w:t>.Л</w:t>
      </w:r>
      <w:proofErr w:type="gramEnd"/>
      <w:r w:rsidRPr="007620D2">
        <w:rPr>
          <w:sz w:val="28"/>
          <w:szCs w:val="28"/>
        </w:rPr>
        <w:t>юбница;</w:t>
      </w:r>
    </w:p>
    <w:p w:rsidR="007620D2" w:rsidRPr="007620D2" w:rsidRDefault="007620D2" w:rsidP="00194846">
      <w:pPr>
        <w:ind w:firstLine="709"/>
        <w:rPr>
          <w:sz w:val="28"/>
          <w:szCs w:val="28"/>
        </w:rPr>
      </w:pPr>
      <w:r w:rsidRPr="007620D2">
        <w:rPr>
          <w:sz w:val="28"/>
          <w:szCs w:val="28"/>
        </w:rPr>
        <w:t xml:space="preserve">    - ремонт канализационных колодцев в г</w:t>
      </w:r>
      <w:proofErr w:type="gramStart"/>
      <w:r w:rsidRPr="007620D2">
        <w:rPr>
          <w:sz w:val="28"/>
          <w:szCs w:val="28"/>
        </w:rPr>
        <w:t>.В</w:t>
      </w:r>
      <w:proofErr w:type="gramEnd"/>
      <w:r w:rsidRPr="007620D2">
        <w:rPr>
          <w:sz w:val="28"/>
          <w:szCs w:val="28"/>
        </w:rPr>
        <w:t xml:space="preserve">алдай, с.Яжелбицы, д.Костково, д.Лутовенка, п.Короцко и др. работы.  </w:t>
      </w:r>
    </w:p>
    <w:p w:rsidR="007620D2" w:rsidRPr="007620D2" w:rsidRDefault="007620D2" w:rsidP="007620D2">
      <w:pPr>
        <w:ind w:firstLine="709"/>
        <w:jc w:val="both"/>
        <w:rPr>
          <w:sz w:val="28"/>
          <w:szCs w:val="28"/>
        </w:rPr>
      </w:pPr>
      <w:r w:rsidRPr="007620D2">
        <w:rPr>
          <w:sz w:val="28"/>
          <w:szCs w:val="28"/>
        </w:rPr>
        <w:t>За счет средств бюджета Валдайского городского поселения выполн</w:t>
      </w:r>
      <w:r w:rsidRPr="007620D2">
        <w:rPr>
          <w:sz w:val="28"/>
          <w:szCs w:val="28"/>
        </w:rPr>
        <w:t>е</w:t>
      </w:r>
      <w:r w:rsidRPr="007620D2">
        <w:rPr>
          <w:sz w:val="28"/>
          <w:szCs w:val="28"/>
        </w:rPr>
        <w:t>ны работы по ремонту ливневой канализации на ул</w:t>
      </w:r>
      <w:proofErr w:type="gramStart"/>
      <w:r w:rsidRPr="007620D2">
        <w:rPr>
          <w:sz w:val="28"/>
          <w:szCs w:val="28"/>
        </w:rPr>
        <w:t>.П</w:t>
      </w:r>
      <w:proofErr w:type="gramEnd"/>
      <w:r w:rsidRPr="007620D2">
        <w:rPr>
          <w:sz w:val="28"/>
          <w:szCs w:val="28"/>
        </w:rPr>
        <w:t>обеды, пр.Комсомольский д.34/34,пл.Свободы д.11,ул.Белова, д.38, пр.Васильева, ул.Радищева, ул.Октябрьская, ул.Труда, а так же проведены работы по устр</w:t>
      </w:r>
      <w:r w:rsidRPr="007620D2">
        <w:rPr>
          <w:sz w:val="28"/>
          <w:szCs w:val="28"/>
        </w:rPr>
        <w:t>а</w:t>
      </w:r>
      <w:r w:rsidRPr="007620D2">
        <w:rPr>
          <w:sz w:val="28"/>
          <w:szCs w:val="28"/>
        </w:rPr>
        <w:t>нению проседания грунта на пешеходной дорожке на пр.Васильева. Пров</w:t>
      </w:r>
      <w:r w:rsidRPr="007620D2">
        <w:rPr>
          <w:sz w:val="28"/>
          <w:szCs w:val="28"/>
        </w:rPr>
        <w:t>е</w:t>
      </w:r>
      <w:r w:rsidRPr="007620D2">
        <w:rPr>
          <w:sz w:val="28"/>
          <w:szCs w:val="28"/>
        </w:rPr>
        <w:t>дены работы по замене подземных гидрантов ул</w:t>
      </w:r>
      <w:proofErr w:type="gramStart"/>
      <w:r w:rsidRPr="007620D2">
        <w:rPr>
          <w:sz w:val="28"/>
          <w:szCs w:val="28"/>
        </w:rPr>
        <w:t>.М</w:t>
      </w:r>
      <w:proofErr w:type="gramEnd"/>
      <w:r w:rsidRPr="007620D2">
        <w:rPr>
          <w:sz w:val="28"/>
          <w:szCs w:val="28"/>
        </w:rPr>
        <w:t>еханизаторов,Первомайская,ул.Ленина,ул.Лесная,ул.Труда,ул.Радищева.</w:t>
      </w:r>
    </w:p>
    <w:p w:rsidR="007620D2" w:rsidRPr="007620D2" w:rsidRDefault="007620D2" w:rsidP="007620D2">
      <w:pPr>
        <w:ind w:firstLine="709"/>
        <w:jc w:val="both"/>
        <w:rPr>
          <w:sz w:val="28"/>
          <w:szCs w:val="28"/>
        </w:rPr>
      </w:pPr>
      <w:r w:rsidRPr="007620D2">
        <w:rPr>
          <w:sz w:val="28"/>
          <w:szCs w:val="28"/>
        </w:rPr>
        <w:t xml:space="preserve"> На пл</w:t>
      </w:r>
      <w:proofErr w:type="gramStart"/>
      <w:r w:rsidRPr="007620D2">
        <w:rPr>
          <w:sz w:val="28"/>
          <w:szCs w:val="28"/>
        </w:rPr>
        <w:t>.С</w:t>
      </w:r>
      <w:proofErr w:type="gramEnd"/>
      <w:r w:rsidRPr="007620D2">
        <w:rPr>
          <w:sz w:val="28"/>
          <w:szCs w:val="28"/>
        </w:rPr>
        <w:t>вободы проведены работы по ремонту ж/б водопропускного канала.</w:t>
      </w:r>
    </w:p>
    <w:p w:rsidR="007620D2" w:rsidRPr="007620D2" w:rsidRDefault="007620D2" w:rsidP="007620D2">
      <w:pPr>
        <w:ind w:firstLine="709"/>
        <w:jc w:val="both"/>
        <w:rPr>
          <w:sz w:val="28"/>
          <w:szCs w:val="28"/>
        </w:rPr>
      </w:pPr>
      <w:r w:rsidRPr="007620D2">
        <w:rPr>
          <w:sz w:val="28"/>
          <w:szCs w:val="28"/>
        </w:rPr>
        <w:t>Проведены работы по прочистке трубопровода ливневой канализации ул</w:t>
      </w:r>
      <w:proofErr w:type="gramStart"/>
      <w:r w:rsidRPr="007620D2">
        <w:rPr>
          <w:sz w:val="28"/>
          <w:szCs w:val="28"/>
        </w:rPr>
        <w:t>.М</w:t>
      </w:r>
      <w:proofErr w:type="gramEnd"/>
      <w:r w:rsidRPr="007620D2">
        <w:rPr>
          <w:sz w:val="28"/>
          <w:szCs w:val="28"/>
        </w:rPr>
        <w:t xml:space="preserve">олодежная  д.14. </w:t>
      </w:r>
    </w:p>
    <w:p w:rsidR="007620D2" w:rsidRPr="007620D2" w:rsidRDefault="007620D2" w:rsidP="007620D2">
      <w:pPr>
        <w:ind w:firstLine="709"/>
        <w:jc w:val="both"/>
        <w:rPr>
          <w:sz w:val="28"/>
          <w:szCs w:val="28"/>
        </w:rPr>
      </w:pPr>
      <w:r w:rsidRPr="007620D2">
        <w:rPr>
          <w:b/>
          <w:sz w:val="28"/>
          <w:szCs w:val="28"/>
        </w:rPr>
        <w:t xml:space="preserve">        ООО «ВостокСпецмонтаж»</w:t>
      </w:r>
      <w:r w:rsidRPr="007620D2">
        <w:rPr>
          <w:sz w:val="28"/>
          <w:szCs w:val="28"/>
        </w:rPr>
        <w:t xml:space="preserve"> в течение 2021 года по текущему  обслуживанию, текущему ремонту и эксплуатации наружных сетей на терр</w:t>
      </w:r>
      <w:r w:rsidRPr="007620D2">
        <w:rPr>
          <w:sz w:val="28"/>
          <w:szCs w:val="28"/>
        </w:rPr>
        <w:t>и</w:t>
      </w:r>
      <w:r w:rsidRPr="007620D2">
        <w:rPr>
          <w:sz w:val="28"/>
          <w:szCs w:val="28"/>
        </w:rPr>
        <w:t>тории г. Валдай проведены работы на сумму более 5</w:t>
      </w:r>
      <w:r>
        <w:rPr>
          <w:sz w:val="28"/>
          <w:szCs w:val="28"/>
        </w:rPr>
        <w:t>,</w:t>
      </w:r>
      <w:r w:rsidRPr="007620D2">
        <w:rPr>
          <w:sz w:val="28"/>
          <w:szCs w:val="28"/>
        </w:rPr>
        <w:t xml:space="preserve">3 </w:t>
      </w:r>
      <w:r>
        <w:rPr>
          <w:sz w:val="28"/>
          <w:szCs w:val="28"/>
        </w:rPr>
        <w:t>млн</w:t>
      </w:r>
      <w:proofErr w:type="gramStart"/>
      <w:r w:rsidRPr="007620D2">
        <w:rPr>
          <w:sz w:val="28"/>
          <w:szCs w:val="28"/>
        </w:rPr>
        <w:t>.р</w:t>
      </w:r>
      <w:proofErr w:type="gramEnd"/>
      <w:r w:rsidRPr="007620D2">
        <w:rPr>
          <w:sz w:val="28"/>
          <w:szCs w:val="28"/>
        </w:rPr>
        <w:t>уб., а именно:</w:t>
      </w:r>
    </w:p>
    <w:p w:rsidR="007620D2" w:rsidRPr="007620D2" w:rsidRDefault="007620D2" w:rsidP="007620D2">
      <w:pPr>
        <w:jc w:val="both"/>
        <w:rPr>
          <w:sz w:val="28"/>
          <w:szCs w:val="28"/>
        </w:rPr>
      </w:pPr>
      <w:r w:rsidRPr="007620D2">
        <w:rPr>
          <w:sz w:val="28"/>
          <w:szCs w:val="28"/>
        </w:rPr>
        <w:t xml:space="preserve">                - обслуживание светофорных объектов;</w:t>
      </w:r>
    </w:p>
    <w:p w:rsidR="007620D2" w:rsidRPr="007620D2" w:rsidRDefault="007620D2" w:rsidP="007620D2">
      <w:pPr>
        <w:jc w:val="both"/>
        <w:rPr>
          <w:sz w:val="28"/>
          <w:szCs w:val="28"/>
        </w:rPr>
      </w:pPr>
      <w:r w:rsidRPr="007620D2">
        <w:rPr>
          <w:sz w:val="28"/>
          <w:szCs w:val="28"/>
        </w:rPr>
        <w:t xml:space="preserve">                - восстановительные работы линий уличного освещения;</w:t>
      </w:r>
    </w:p>
    <w:p w:rsidR="007620D2" w:rsidRPr="007620D2" w:rsidRDefault="007620D2" w:rsidP="007620D2">
      <w:pPr>
        <w:jc w:val="both"/>
        <w:rPr>
          <w:sz w:val="28"/>
          <w:szCs w:val="28"/>
        </w:rPr>
      </w:pPr>
      <w:r w:rsidRPr="007620D2">
        <w:rPr>
          <w:sz w:val="28"/>
          <w:szCs w:val="28"/>
        </w:rPr>
        <w:t xml:space="preserve">                - ремонт уличного освещения ул</w:t>
      </w:r>
      <w:proofErr w:type="gramStart"/>
      <w:r w:rsidRPr="007620D2">
        <w:rPr>
          <w:sz w:val="28"/>
          <w:szCs w:val="28"/>
        </w:rPr>
        <w:t>.Ж</w:t>
      </w:r>
      <w:proofErr w:type="gramEnd"/>
      <w:r w:rsidRPr="007620D2">
        <w:rPr>
          <w:sz w:val="28"/>
          <w:szCs w:val="28"/>
        </w:rPr>
        <w:t>елезнодорожная;</w:t>
      </w:r>
    </w:p>
    <w:p w:rsidR="007620D2" w:rsidRPr="007620D2" w:rsidRDefault="007620D2" w:rsidP="007620D2">
      <w:pPr>
        <w:jc w:val="both"/>
        <w:rPr>
          <w:sz w:val="28"/>
          <w:szCs w:val="28"/>
        </w:rPr>
      </w:pPr>
      <w:r w:rsidRPr="007620D2">
        <w:rPr>
          <w:sz w:val="28"/>
          <w:szCs w:val="28"/>
        </w:rPr>
        <w:t xml:space="preserve">                - удаление аварийных деревьев, кронирование, формовочная обре</w:t>
      </w:r>
      <w:r w:rsidRPr="007620D2">
        <w:rPr>
          <w:sz w:val="28"/>
          <w:szCs w:val="28"/>
        </w:rPr>
        <w:t>з</w:t>
      </w:r>
      <w:r w:rsidRPr="007620D2">
        <w:rPr>
          <w:sz w:val="28"/>
          <w:szCs w:val="28"/>
        </w:rPr>
        <w:t xml:space="preserve">ка деревьев.    </w:t>
      </w:r>
    </w:p>
    <w:p w:rsidR="007620D2" w:rsidRPr="007620D2" w:rsidRDefault="007620D2" w:rsidP="007620D2">
      <w:pPr>
        <w:ind w:firstLine="709"/>
        <w:jc w:val="both"/>
        <w:rPr>
          <w:sz w:val="28"/>
          <w:szCs w:val="28"/>
        </w:rPr>
      </w:pPr>
      <w:r w:rsidRPr="007620D2">
        <w:rPr>
          <w:sz w:val="28"/>
          <w:szCs w:val="28"/>
        </w:rPr>
        <w:t xml:space="preserve">Силами </w:t>
      </w:r>
      <w:r w:rsidRPr="007620D2">
        <w:rPr>
          <w:b/>
          <w:sz w:val="28"/>
          <w:szCs w:val="28"/>
        </w:rPr>
        <w:t>Валдайского филиала АО «Газпром газораспределение В</w:t>
      </w:r>
      <w:r w:rsidRPr="007620D2">
        <w:rPr>
          <w:b/>
          <w:sz w:val="28"/>
          <w:szCs w:val="28"/>
        </w:rPr>
        <w:t>е</w:t>
      </w:r>
      <w:r w:rsidRPr="007620D2">
        <w:rPr>
          <w:b/>
          <w:sz w:val="28"/>
          <w:szCs w:val="28"/>
        </w:rPr>
        <w:t>ликий Новгород»</w:t>
      </w:r>
      <w:r w:rsidRPr="007620D2">
        <w:rPr>
          <w:sz w:val="28"/>
          <w:szCs w:val="28"/>
        </w:rPr>
        <w:t xml:space="preserve">  в течение 2021 года построено и введено в эксплуатацию газовой сети 9,622 км., (ул</w:t>
      </w:r>
      <w:proofErr w:type="gramStart"/>
      <w:r w:rsidRPr="007620D2">
        <w:rPr>
          <w:sz w:val="28"/>
          <w:szCs w:val="28"/>
        </w:rPr>
        <w:t>.Т</w:t>
      </w:r>
      <w:proofErr w:type="gramEnd"/>
      <w:r w:rsidRPr="007620D2">
        <w:rPr>
          <w:sz w:val="28"/>
          <w:szCs w:val="28"/>
        </w:rPr>
        <w:t xml:space="preserve">ракторная, ул.Гагарина, ул.Победы, ул.Братская, пер.Станковский, ул.Полевая, Гостинопольская, ул. Матусовского, ул.Ухоз и др. ), в том числе в сельской местности – 5,577км. (с.Зимогорье, д.Д.Бороды, </w:t>
      </w:r>
      <w:r w:rsidRPr="007620D2">
        <w:rPr>
          <w:sz w:val="28"/>
          <w:szCs w:val="28"/>
        </w:rPr>
        <w:lastRenderedPageBreak/>
        <w:t>с.Яжелбицы, п.Короцко, д.Полометь, с.Яжелбицы ,д</w:t>
      </w:r>
      <w:proofErr w:type="gramStart"/>
      <w:r w:rsidRPr="007620D2">
        <w:rPr>
          <w:sz w:val="28"/>
          <w:szCs w:val="28"/>
        </w:rPr>
        <w:t>.У</w:t>
      </w:r>
      <w:proofErr w:type="gramEnd"/>
      <w:r w:rsidRPr="007620D2">
        <w:rPr>
          <w:sz w:val="28"/>
          <w:szCs w:val="28"/>
        </w:rPr>
        <w:t>садье, д.Ящерово, д.Полосы, с.Едрово.).</w:t>
      </w:r>
    </w:p>
    <w:p w:rsidR="007620D2" w:rsidRPr="007620D2" w:rsidRDefault="007620D2" w:rsidP="007620D2">
      <w:pPr>
        <w:ind w:firstLine="709"/>
        <w:jc w:val="both"/>
        <w:rPr>
          <w:sz w:val="28"/>
          <w:szCs w:val="28"/>
        </w:rPr>
      </w:pPr>
      <w:r w:rsidRPr="007620D2">
        <w:rPr>
          <w:sz w:val="28"/>
          <w:szCs w:val="28"/>
        </w:rPr>
        <w:t>В течение 2021 года газифицировано природным газом 153 квартиры, в том числе на селе – 120, из них 56 в д</w:t>
      </w:r>
      <w:proofErr w:type="gramStart"/>
      <w:r w:rsidRPr="007620D2">
        <w:rPr>
          <w:sz w:val="28"/>
          <w:szCs w:val="28"/>
        </w:rPr>
        <w:t>.И</w:t>
      </w:r>
      <w:proofErr w:type="gramEnd"/>
      <w:r w:rsidRPr="007620D2">
        <w:rPr>
          <w:sz w:val="28"/>
          <w:szCs w:val="28"/>
        </w:rPr>
        <w:t>вантеево..</w:t>
      </w:r>
    </w:p>
    <w:p w:rsidR="007620D2" w:rsidRPr="007620D2" w:rsidRDefault="007620D2" w:rsidP="007620D2">
      <w:pPr>
        <w:ind w:firstLine="709"/>
        <w:jc w:val="both"/>
        <w:rPr>
          <w:sz w:val="28"/>
          <w:szCs w:val="28"/>
        </w:rPr>
      </w:pPr>
      <w:r w:rsidRPr="007620D2">
        <w:rPr>
          <w:sz w:val="28"/>
          <w:szCs w:val="28"/>
        </w:rPr>
        <w:t xml:space="preserve">Работы по обслуживанию ВДГО проведены на сумму </w:t>
      </w:r>
      <w:r>
        <w:rPr>
          <w:sz w:val="28"/>
          <w:szCs w:val="28"/>
        </w:rPr>
        <w:t>0,5</w:t>
      </w:r>
      <w:r w:rsidRPr="007620D2">
        <w:rPr>
          <w:sz w:val="28"/>
          <w:szCs w:val="28"/>
        </w:rPr>
        <w:t xml:space="preserve"> </w:t>
      </w:r>
      <w:r>
        <w:rPr>
          <w:sz w:val="28"/>
          <w:szCs w:val="28"/>
        </w:rPr>
        <w:t>млн</w:t>
      </w:r>
      <w:proofErr w:type="gramStart"/>
      <w:r w:rsidRPr="007620D2">
        <w:rPr>
          <w:sz w:val="28"/>
          <w:szCs w:val="28"/>
        </w:rPr>
        <w:t>.р</w:t>
      </w:r>
      <w:proofErr w:type="gramEnd"/>
      <w:r w:rsidRPr="007620D2">
        <w:rPr>
          <w:sz w:val="28"/>
          <w:szCs w:val="28"/>
        </w:rPr>
        <w:t>уб., о</w:t>
      </w:r>
      <w:r w:rsidRPr="007620D2">
        <w:rPr>
          <w:sz w:val="28"/>
          <w:szCs w:val="28"/>
        </w:rPr>
        <w:t>б</w:t>
      </w:r>
      <w:r w:rsidRPr="007620D2">
        <w:rPr>
          <w:sz w:val="28"/>
          <w:szCs w:val="28"/>
        </w:rPr>
        <w:t>служивание ВКГО  на сумму 8</w:t>
      </w:r>
      <w:r>
        <w:rPr>
          <w:sz w:val="28"/>
          <w:szCs w:val="28"/>
        </w:rPr>
        <w:t>,</w:t>
      </w:r>
      <w:r w:rsidRPr="007620D2">
        <w:rPr>
          <w:sz w:val="28"/>
          <w:szCs w:val="28"/>
        </w:rPr>
        <w:t>0</w:t>
      </w:r>
      <w:r>
        <w:rPr>
          <w:sz w:val="28"/>
          <w:szCs w:val="28"/>
        </w:rPr>
        <w:t xml:space="preserve"> млн</w:t>
      </w:r>
      <w:r w:rsidRPr="007620D2">
        <w:rPr>
          <w:sz w:val="28"/>
          <w:szCs w:val="28"/>
        </w:rPr>
        <w:t>.руб.</w:t>
      </w:r>
    </w:p>
    <w:p w:rsidR="007620D2" w:rsidRPr="007620D2" w:rsidRDefault="007620D2" w:rsidP="007620D2">
      <w:pPr>
        <w:ind w:firstLine="709"/>
        <w:jc w:val="both"/>
        <w:rPr>
          <w:sz w:val="28"/>
          <w:szCs w:val="28"/>
        </w:rPr>
      </w:pPr>
    </w:p>
    <w:p w:rsidR="007620D2" w:rsidRPr="007620D2" w:rsidRDefault="007620D2" w:rsidP="007620D2">
      <w:pPr>
        <w:ind w:firstLine="709"/>
        <w:jc w:val="both"/>
        <w:rPr>
          <w:sz w:val="28"/>
          <w:szCs w:val="28"/>
        </w:rPr>
      </w:pPr>
      <w:r w:rsidRPr="007620D2">
        <w:rPr>
          <w:sz w:val="28"/>
          <w:szCs w:val="28"/>
        </w:rPr>
        <w:t>Техническое обслуживание газового оборудования (ВДГО) проведено в 6628 квартирах, в том числе на селе в 1447 квартирах.</w:t>
      </w:r>
    </w:p>
    <w:p w:rsidR="007620D2" w:rsidRPr="007620D2" w:rsidRDefault="007620D2" w:rsidP="007620D2">
      <w:pPr>
        <w:ind w:firstLine="709"/>
        <w:jc w:val="both"/>
        <w:rPr>
          <w:sz w:val="28"/>
          <w:szCs w:val="28"/>
        </w:rPr>
      </w:pPr>
      <w:r w:rsidRPr="007620D2">
        <w:rPr>
          <w:sz w:val="28"/>
          <w:szCs w:val="28"/>
        </w:rPr>
        <w:t xml:space="preserve">По состоянию на </w:t>
      </w:r>
      <w:r>
        <w:rPr>
          <w:sz w:val="28"/>
          <w:szCs w:val="28"/>
        </w:rPr>
        <w:t>3</w:t>
      </w:r>
      <w:r w:rsidRPr="007620D2">
        <w:rPr>
          <w:sz w:val="28"/>
          <w:szCs w:val="28"/>
        </w:rPr>
        <w:t>1.1</w:t>
      </w:r>
      <w:r>
        <w:rPr>
          <w:sz w:val="28"/>
          <w:szCs w:val="28"/>
        </w:rPr>
        <w:t>2</w:t>
      </w:r>
      <w:r w:rsidRPr="007620D2">
        <w:rPr>
          <w:sz w:val="28"/>
          <w:szCs w:val="28"/>
        </w:rPr>
        <w:t>.202</w:t>
      </w:r>
      <w:r>
        <w:rPr>
          <w:sz w:val="28"/>
          <w:szCs w:val="28"/>
        </w:rPr>
        <w:t>1</w:t>
      </w:r>
      <w:r w:rsidRPr="007620D2">
        <w:rPr>
          <w:sz w:val="28"/>
          <w:szCs w:val="28"/>
        </w:rPr>
        <w:t xml:space="preserve"> года заключено 5 договоров на обслуж</w:t>
      </w:r>
      <w:r w:rsidRPr="007620D2">
        <w:rPr>
          <w:sz w:val="28"/>
          <w:szCs w:val="28"/>
        </w:rPr>
        <w:t>и</w:t>
      </w:r>
      <w:r w:rsidRPr="007620D2">
        <w:rPr>
          <w:sz w:val="28"/>
          <w:szCs w:val="28"/>
        </w:rPr>
        <w:t>вание ВДГО с управляющими компаниями, 7477 договора на обслуживание ВКГО с собственниками квартир в МКД и 1441 договора на обслуживание ВДГО с собственниками частных жилых домов.</w:t>
      </w:r>
    </w:p>
    <w:p w:rsidR="007620D2" w:rsidRPr="007620D2" w:rsidRDefault="007620D2" w:rsidP="007620D2">
      <w:pPr>
        <w:ind w:firstLine="709"/>
        <w:jc w:val="both"/>
        <w:rPr>
          <w:sz w:val="28"/>
          <w:szCs w:val="28"/>
        </w:rPr>
      </w:pPr>
      <w:r w:rsidRPr="007620D2">
        <w:rPr>
          <w:sz w:val="28"/>
          <w:szCs w:val="28"/>
        </w:rPr>
        <w:t>Фактическое количество установленных в МКД приборов чета газа с</w:t>
      </w:r>
      <w:r w:rsidRPr="007620D2">
        <w:rPr>
          <w:sz w:val="28"/>
          <w:szCs w:val="28"/>
        </w:rPr>
        <w:t>о</w:t>
      </w:r>
      <w:r w:rsidRPr="007620D2">
        <w:rPr>
          <w:sz w:val="28"/>
          <w:szCs w:val="28"/>
        </w:rPr>
        <w:t>ставляет – 2588 шт. в квартирах многоквартирных домов, в частном секторе – 1461 шт.</w:t>
      </w:r>
    </w:p>
    <w:p w:rsidR="007620D2" w:rsidRPr="007620D2" w:rsidRDefault="007620D2" w:rsidP="007620D2">
      <w:pPr>
        <w:ind w:firstLine="709"/>
        <w:jc w:val="both"/>
        <w:rPr>
          <w:sz w:val="28"/>
          <w:szCs w:val="28"/>
        </w:rPr>
      </w:pPr>
      <w:r w:rsidRPr="007620D2">
        <w:rPr>
          <w:sz w:val="28"/>
          <w:szCs w:val="28"/>
        </w:rPr>
        <w:t xml:space="preserve">Задолженность населения на </w:t>
      </w:r>
      <w:r>
        <w:rPr>
          <w:sz w:val="28"/>
          <w:szCs w:val="28"/>
        </w:rPr>
        <w:t>3</w:t>
      </w:r>
      <w:r w:rsidRPr="007620D2">
        <w:rPr>
          <w:sz w:val="28"/>
          <w:szCs w:val="28"/>
        </w:rPr>
        <w:t>1.1</w:t>
      </w:r>
      <w:r>
        <w:rPr>
          <w:sz w:val="28"/>
          <w:szCs w:val="28"/>
        </w:rPr>
        <w:t>2</w:t>
      </w:r>
      <w:r w:rsidRPr="007620D2">
        <w:rPr>
          <w:sz w:val="28"/>
          <w:szCs w:val="28"/>
        </w:rPr>
        <w:t>.2</w:t>
      </w:r>
      <w:r>
        <w:rPr>
          <w:sz w:val="28"/>
          <w:szCs w:val="28"/>
        </w:rPr>
        <w:t>1</w:t>
      </w:r>
      <w:r w:rsidRPr="007620D2">
        <w:rPr>
          <w:sz w:val="28"/>
          <w:szCs w:val="28"/>
        </w:rPr>
        <w:t xml:space="preserve"> года за техническое обслужив</w:t>
      </w:r>
      <w:r w:rsidRPr="007620D2">
        <w:rPr>
          <w:sz w:val="28"/>
          <w:szCs w:val="28"/>
        </w:rPr>
        <w:t>а</w:t>
      </w:r>
      <w:r w:rsidRPr="007620D2">
        <w:rPr>
          <w:sz w:val="28"/>
          <w:szCs w:val="28"/>
        </w:rPr>
        <w:t>ние ВДГО и ВКГО составляет 1</w:t>
      </w:r>
      <w:r>
        <w:rPr>
          <w:sz w:val="28"/>
          <w:szCs w:val="28"/>
        </w:rPr>
        <w:t>,</w:t>
      </w:r>
      <w:r w:rsidRPr="007620D2">
        <w:rPr>
          <w:sz w:val="28"/>
          <w:szCs w:val="28"/>
        </w:rPr>
        <w:t>9</w:t>
      </w:r>
      <w:r>
        <w:rPr>
          <w:sz w:val="28"/>
          <w:szCs w:val="28"/>
        </w:rPr>
        <w:t xml:space="preserve"> млн</w:t>
      </w:r>
      <w:proofErr w:type="gramStart"/>
      <w:r w:rsidRPr="007620D2">
        <w:rPr>
          <w:sz w:val="28"/>
          <w:szCs w:val="28"/>
        </w:rPr>
        <w:t>.р</w:t>
      </w:r>
      <w:proofErr w:type="gramEnd"/>
      <w:r w:rsidRPr="007620D2">
        <w:rPr>
          <w:sz w:val="28"/>
          <w:szCs w:val="28"/>
        </w:rPr>
        <w:t>уб.</w:t>
      </w:r>
    </w:p>
    <w:p w:rsidR="007620D2" w:rsidRPr="007620D2" w:rsidRDefault="007620D2" w:rsidP="007620D2">
      <w:pPr>
        <w:ind w:firstLine="709"/>
        <w:jc w:val="both"/>
        <w:rPr>
          <w:sz w:val="28"/>
          <w:szCs w:val="28"/>
        </w:rPr>
      </w:pPr>
      <w:r w:rsidRPr="007620D2">
        <w:rPr>
          <w:sz w:val="28"/>
          <w:szCs w:val="28"/>
        </w:rPr>
        <w:t>Выполнены работы по техническому обслуживанию газопроводов в г</w:t>
      </w:r>
      <w:proofErr w:type="gramStart"/>
      <w:r w:rsidRPr="007620D2">
        <w:rPr>
          <w:sz w:val="28"/>
          <w:szCs w:val="28"/>
        </w:rPr>
        <w:t>.В</w:t>
      </w:r>
      <w:proofErr w:type="gramEnd"/>
      <w:r w:rsidRPr="007620D2">
        <w:rPr>
          <w:sz w:val="28"/>
          <w:szCs w:val="28"/>
        </w:rPr>
        <w:t>алдай (с.Зимогорье), в д. Лутовенка и в с.Едрово.</w:t>
      </w:r>
    </w:p>
    <w:p w:rsidR="007620D2" w:rsidRPr="007620D2" w:rsidRDefault="007620D2" w:rsidP="007620D2">
      <w:pPr>
        <w:jc w:val="both"/>
        <w:rPr>
          <w:sz w:val="28"/>
          <w:szCs w:val="28"/>
        </w:rPr>
      </w:pPr>
      <w:r w:rsidRPr="007620D2">
        <w:rPr>
          <w:sz w:val="28"/>
          <w:szCs w:val="28"/>
        </w:rPr>
        <w:t xml:space="preserve">           Управляющими компаниями в течение 2021 года за счет средств со</w:t>
      </w:r>
      <w:r w:rsidRPr="007620D2">
        <w:rPr>
          <w:sz w:val="28"/>
          <w:szCs w:val="28"/>
        </w:rPr>
        <w:t>б</w:t>
      </w:r>
      <w:r w:rsidRPr="007620D2">
        <w:rPr>
          <w:sz w:val="28"/>
          <w:szCs w:val="28"/>
        </w:rPr>
        <w:t>ственников жилья по статье «Текущий ремонт» выполнены работы на сумму более 4</w:t>
      </w:r>
      <w:r>
        <w:rPr>
          <w:sz w:val="28"/>
          <w:szCs w:val="28"/>
        </w:rPr>
        <w:t>,9</w:t>
      </w:r>
      <w:r w:rsidRPr="007620D2">
        <w:rPr>
          <w:sz w:val="28"/>
          <w:szCs w:val="28"/>
        </w:rPr>
        <w:t xml:space="preserve"> </w:t>
      </w:r>
      <w:r>
        <w:rPr>
          <w:sz w:val="28"/>
          <w:szCs w:val="28"/>
        </w:rPr>
        <w:t>млн</w:t>
      </w:r>
      <w:proofErr w:type="gramStart"/>
      <w:r w:rsidRPr="007620D2">
        <w:rPr>
          <w:sz w:val="28"/>
          <w:szCs w:val="28"/>
        </w:rPr>
        <w:t>.р</w:t>
      </w:r>
      <w:proofErr w:type="gramEnd"/>
      <w:r w:rsidRPr="007620D2">
        <w:rPr>
          <w:sz w:val="28"/>
          <w:szCs w:val="28"/>
        </w:rPr>
        <w:t>уб., а именно:</w:t>
      </w:r>
    </w:p>
    <w:p w:rsidR="007620D2" w:rsidRPr="007620D2" w:rsidRDefault="007620D2" w:rsidP="007620D2">
      <w:pPr>
        <w:jc w:val="both"/>
        <w:rPr>
          <w:sz w:val="28"/>
          <w:szCs w:val="28"/>
        </w:rPr>
      </w:pPr>
      <w:r w:rsidRPr="007620D2">
        <w:rPr>
          <w:sz w:val="28"/>
          <w:szCs w:val="28"/>
        </w:rPr>
        <w:t xml:space="preserve">             ремонт системы отопления, установка насоса на системе отопления, ремонт системы канализации и ХВС, замена трубопровода системы ХВС</w:t>
      </w:r>
      <w:proofErr w:type="gramStart"/>
      <w:r w:rsidRPr="007620D2">
        <w:rPr>
          <w:sz w:val="28"/>
          <w:szCs w:val="28"/>
        </w:rPr>
        <w:t>,у</w:t>
      </w:r>
      <w:proofErr w:type="gramEnd"/>
      <w:r w:rsidRPr="007620D2">
        <w:rPr>
          <w:sz w:val="28"/>
          <w:szCs w:val="28"/>
        </w:rPr>
        <w:t>борка подвальных помещений, работы по ликвидации затопления по</w:t>
      </w:r>
      <w:r w:rsidRPr="007620D2">
        <w:rPr>
          <w:sz w:val="28"/>
          <w:szCs w:val="28"/>
        </w:rPr>
        <w:t>д</w:t>
      </w:r>
      <w:r w:rsidRPr="007620D2">
        <w:rPr>
          <w:sz w:val="28"/>
          <w:szCs w:val="28"/>
        </w:rPr>
        <w:t>вального помещения в связи с половодьем, ремонт освещения подъездов, д</w:t>
      </w:r>
      <w:r w:rsidRPr="007620D2">
        <w:rPr>
          <w:sz w:val="28"/>
          <w:szCs w:val="28"/>
        </w:rPr>
        <w:t>е</w:t>
      </w:r>
      <w:r w:rsidRPr="007620D2">
        <w:rPr>
          <w:sz w:val="28"/>
          <w:szCs w:val="28"/>
        </w:rPr>
        <w:t>зинфекция мест общего пользования, установка пластиковых окон, проверка вентканалов, замена электропроводки в подвальном помещении, подготовка МКД к отопительному периоду, удаление аварийных деревьев, ремонт учас</w:t>
      </w:r>
      <w:r w:rsidRPr="007620D2">
        <w:rPr>
          <w:sz w:val="28"/>
          <w:szCs w:val="28"/>
        </w:rPr>
        <w:t>т</w:t>
      </w:r>
      <w:r w:rsidRPr="007620D2">
        <w:rPr>
          <w:sz w:val="28"/>
          <w:szCs w:val="28"/>
        </w:rPr>
        <w:t>ка отмостки ,благоустройство территории и другие виды работ.</w:t>
      </w:r>
    </w:p>
    <w:p w:rsidR="007620D2" w:rsidRPr="007620D2" w:rsidRDefault="007620D2" w:rsidP="007620D2">
      <w:pPr>
        <w:jc w:val="both"/>
        <w:rPr>
          <w:sz w:val="28"/>
          <w:szCs w:val="28"/>
        </w:rPr>
      </w:pPr>
      <w:r w:rsidRPr="007620D2">
        <w:rPr>
          <w:sz w:val="28"/>
          <w:szCs w:val="28"/>
        </w:rPr>
        <w:t xml:space="preserve">            Управляющими компаниями, ТСЖ проведены работы по установке приборов учета потребления коммунальных ресурсов в муниципальных ж</w:t>
      </w:r>
      <w:r w:rsidRPr="007620D2">
        <w:rPr>
          <w:sz w:val="28"/>
          <w:szCs w:val="28"/>
        </w:rPr>
        <w:t>и</w:t>
      </w:r>
      <w:r w:rsidRPr="007620D2">
        <w:rPr>
          <w:sz w:val="28"/>
          <w:szCs w:val="28"/>
        </w:rPr>
        <w:t>лых помещениях по заявлениям нанимателей.</w:t>
      </w:r>
    </w:p>
    <w:p w:rsidR="007620D2" w:rsidRPr="007620D2" w:rsidRDefault="007620D2" w:rsidP="007620D2">
      <w:pPr>
        <w:jc w:val="both"/>
        <w:rPr>
          <w:sz w:val="28"/>
          <w:szCs w:val="28"/>
        </w:rPr>
      </w:pPr>
      <w:r w:rsidRPr="007620D2">
        <w:rPr>
          <w:sz w:val="28"/>
          <w:szCs w:val="28"/>
        </w:rPr>
        <w:t xml:space="preserve">            Управляющей компанией проведены работы по ремонту ливневой к</w:t>
      </w:r>
      <w:r w:rsidRPr="007620D2">
        <w:rPr>
          <w:sz w:val="28"/>
          <w:szCs w:val="28"/>
        </w:rPr>
        <w:t>а</w:t>
      </w:r>
      <w:r w:rsidRPr="007620D2">
        <w:rPr>
          <w:sz w:val="28"/>
          <w:szCs w:val="28"/>
        </w:rPr>
        <w:t>нализации ул</w:t>
      </w:r>
      <w:proofErr w:type="gramStart"/>
      <w:r w:rsidRPr="007620D2">
        <w:rPr>
          <w:sz w:val="28"/>
          <w:szCs w:val="28"/>
        </w:rPr>
        <w:t>.Р</w:t>
      </w:r>
      <w:proofErr w:type="gramEnd"/>
      <w:r w:rsidRPr="007620D2">
        <w:rPr>
          <w:sz w:val="28"/>
          <w:szCs w:val="28"/>
        </w:rPr>
        <w:t>адищева, пр.Комсомольский.</w:t>
      </w:r>
    </w:p>
    <w:p w:rsidR="007620D2" w:rsidRDefault="007620D2" w:rsidP="005011F1">
      <w:pPr>
        <w:jc w:val="center"/>
        <w:rPr>
          <w:color w:val="FF0000"/>
          <w:sz w:val="28"/>
          <w:szCs w:val="28"/>
        </w:rPr>
      </w:pPr>
    </w:p>
    <w:p w:rsidR="00CF24E0" w:rsidRPr="00BE1F18" w:rsidRDefault="00CF24E0" w:rsidP="005011F1">
      <w:pPr>
        <w:jc w:val="center"/>
        <w:rPr>
          <w:color w:val="FF0000"/>
          <w:sz w:val="28"/>
          <w:szCs w:val="28"/>
        </w:rPr>
      </w:pPr>
    </w:p>
    <w:p w:rsidR="00BC3C34" w:rsidRPr="00454623" w:rsidRDefault="00BC3C34" w:rsidP="00BC3C34">
      <w:pPr>
        <w:jc w:val="center"/>
        <w:rPr>
          <w:b/>
          <w:sz w:val="28"/>
          <w:szCs w:val="28"/>
        </w:rPr>
      </w:pPr>
      <w:r w:rsidRPr="00454623">
        <w:rPr>
          <w:b/>
          <w:sz w:val="28"/>
          <w:szCs w:val="28"/>
        </w:rPr>
        <w:t>ЛЕСНОЕ ХОЗЯЙСТВО.</w:t>
      </w:r>
    </w:p>
    <w:p w:rsidR="00A6407A" w:rsidRPr="00454623" w:rsidRDefault="00A6407A" w:rsidP="00BC3C34">
      <w:pPr>
        <w:jc w:val="center"/>
        <w:rPr>
          <w:b/>
          <w:sz w:val="28"/>
          <w:szCs w:val="28"/>
        </w:rPr>
      </w:pPr>
    </w:p>
    <w:p w:rsidR="00454623" w:rsidRPr="00405F4E" w:rsidRDefault="000D630E" w:rsidP="00454623">
      <w:pPr>
        <w:jc w:val="both"/>
        <w:rPr>
          <w:sz w:val="28"/>
          <w:szCs w:val="28"/>
        </w:rPr>
      </w:pPr>
      <w:r w:rsidRPr="00BE1F18">
        <w:rPr>
          <w:color w:val="FF0000"/>
          <w:sz w:val="28"/>
          <w:szCs w:val="28"/>
        </w:rPr>
        <w:t xml:space="preserve">           </w:t>
      </w:r>
      <w:r w:rsidR="00454623" w:rsidRPr="00405F4E">
        <w:rPr>
          <w:sz w:val="28"/>
          <w:szCs w:val="28"/>
        </w:rPr>
        <w:t>На территории Валдайского муниципального района управление лес</w:t>
      </w:r>
      <w:r w:rsidR="00454623" w:rsidRPr="00405F4E">
        <w:rPr>
          <w:sz w:val="28"/>
          <w:szCs w:val="28"/>
        </w:rPr>
        <w:t>а</w:t>
      </w:r>
      <w:r w:rsidR="00454623" w:rsidRPr="00405F4E">
        <w:rPr>
          <w:sz w:val="28"/>
          <w:szCs w:val="28"/>
        </w:rPr>
        <w:t xml:space="preserve">ми осуществляет </w:t>
      </w:r>
      <w:r w:rsidR="00454623">
        <w:rPr>
          <w:sz w:val="28"/>
          <w:szCs w:val="28"/>
        </w:rPr>
        <w:t xml:space="preserve">государственное областное казённое учреждение </w:t>
      </w:r>
      <w:r w:rsidR="00454623" w:rsidRPr="00405F4E">
        <w:rPr>
          <w:sz w:val="28"/>
          <w:szCs w:val="28"/>
        </w:rPr>
        <w:t>– Валда</w:t>
      </w:r>
      <w:r w:rsidR="00454623" w:rsidRPr="00405F4E">
        <w:rPr>
          <w:sz w:val="28"/>
          <w:szCs w:val="28"/>
        </w:rPr>
        <w:t>й</w:t>
      </w:r>
      <w:r w:rsidR="00454623" w:rsidRPr="00405F4E">
        <w:rPr>
          <w:sz w:val="28"/>
          <w:szCs w:val="28"/>
        </w:rPr>
        <w:t xml:space="preserve">ское лесничество </w:t>
      </w:r>
      <w:r w:rsidR="00454623">
        <w:rPr>
          <w:sz w:val="28"/>
          <w:szCs w:val="28"/>
        </w:rPr>
        <w:t>министерства природных ресурсов, л</w:t>
      </w:r>
      <w:r w:rsidR="00454623" w:rsidRPr="00405F4E">
        <w:rPr>
          <w:sz w:val="28"/>
          <w:szCs w:val="28"/>
        </w:rPr>
        <w:t>есного хозяйства</w:t>
      </w:r>
      <w:r w:rsidR="00454623">
        <w:rPr>
          <w:sz w:val="28"/>
          <w:szCs w:val="28"/>
        </w:rPr>
        <w:t xml:space="preserve"> и экологии  Новгородской области</w:t>
      </w:r>
      <w:r w:rsidR="00454623" w:rsidRPr="00405F4E">
        <w:rPr>
          <w:sz w:val="28"/>
          <w:szCs w:val="28"/>
        </w:rPr>
        <w:t>.</w:t>
      </w:r>
    </w:p>
    <w:p w:rsidR="00454623" w:rsidRDefault="00454623" w:rsidP="00454623">
      <w:pPr>
        <w:ind w:firstLine="510"/>
        <w:jc w:val="both"/>
        <w:rPr>
          <w:sz w:val="28"/>
          <w:szCs w:val="28"/>
        </w:rPr>
      </w:pPr>
      <w:r>
        <w:t xml:space="preserve">     </w:t>
      </w:r>
      <w:proofErr w:type="gramStart"/>
      <w:r w:rsidRPr="00F256A7">
        <w:rPr>
          <w:sz w:val="28"/>
          <w:szCs w:val="28"/>
        </w:rPr>
        <w:t>Согласно</w:t>
      </w:r>
      <w:proofErr w:type="gramEnd"/>
      <w:r w:rsidRPr="00F256A7">
        <w:rPr>
          <w:sz w:val="28"/>
          <w:szCs w:val="28"/>
        </w:rPr>
        <w:t xml:space="preserve"> лесохозяйственного регламента Валдайского лесничества расчетная лесосека на 20</w:t>
      </w:r>
      <w:r>
        <w:rPr>
          <w:sz w:val="28"/>
          <w:szCs w:val="28"/>
        </w:rPr>
        <w:t>21</w:t>
      </w:r>
      <w:r w:rsidRPr="00F256A7">
        <w:rPr>
          <w:sz w:val="28"/>
          <w:szCs w:val="28"/>
        </w:rPr>
        <w:t xml:space="preserve"> и последующие годы установлена в объеме  2</w:t>
      </w:r>
      <w:r>
        <w:rPr>
          <w:sz w:val="28"/>
          <w:szCs w:val="28"/>
        </w:rPr>
        <w:t>39,5</w:t>
      </w:r>
      <w:r w:rsidRPr="00F256A7">
        <w:rPr>
          <w:sz w:val="28"/>
          <w:szCs w:val="28"/>
        </w:rPr>
        <w:t xml:space="preserve"> тыс. м3, в том числе по хвойному хозяйству – </w:t>
      </w:r>
      <w:r>
        <w:rPr>
          <w:sz w:val="28"/>
          <w:szCs w:val="28"/>
        </w:rPr>
        <w:t>90,9</w:t>
      </w:r>
      <w:r w:rsidRPr="00F256A7">
        <w:rPr>
          <w:sz w:val="28"/>
          <w:szCs w:val="28"/>
        </w:rPr>
        <w:t xml:space="preserve"> тыс. м3 (3</w:t>
      </w:r>
      <w:r>
        <w:rPr>
          <w:sz w:val="28"/>
          <w:szCs w:val="28"/>
        </w:rPr>
        <w:t>8,0</w:t>
      </w:r>
      <w:r w:rsidRPr="00F256A7">
        <w:rPr>
          <w:sz w:val="28"/>
          <w:szCs w:val="28"/>
        </w:rPr>
        <w:t>%).</w:t>
      </w:r>
    </w:p>
    <w:p w:rsidR="00454623" w:rsidRDefault="00454623" w:rsidP="00454623">
      <w:pPr>
        <w:ind w:firstLine="510"/>
        <w:jc w:val="both"/>
        <w:rPr>
          <w:sz w:val="28"/>
        </w:rPr>
      </w:pPr>
      <w:r>
        <w:rPr>
          <w:sz w:val="28"/>
        </w:rPr>
        <w:lastRenderedPageBreak/>
        <w:t xml:space="preserve">За </w:t>
      </w:r>
      <w:r w:rsidRPr="000C410B">
        <w:rPr>
          <w:sz w:val="28"/>
        </w:rPr>
        <w:t>4</w:t>
      </w:r>
      <w:r>
        <w:rPr>
          <w:sz w:val="28"/>
        </w:rPr>
        <w:t xml:space="preserve"> квартал 2021 года заготовлено древесины всеми лесопользователями </w:t>
      </w:r>
      <w:r w:rsidRPr="006850CE">
        <w:rPr>
          <w:sz w:val="28"/>
        </w:rPr>
        <w:t>1</w:t>
      </w:r>
      <w:r>
        <w:rPr>
          <w:sz w:val="28"/>
        </w:rPr>
        <w:t xml:space="preserve">49,9 тыс. м3 (в т.ч. по хвойному хозяйству 48,3 тыс. м3), что составляет 63 % от расчетной лесосеки. </w:t>
      </w:r>
    </w:p>
    <w:p w:rsidR="00454623" w:rsidRDefault="00454623" w:rsidP="00454623">
      <w:pPr>
        <w:ind w:firstLine="510"/>
        <w:jc w:val="both"/>
        <w:rPr>
          <w:sz w:val="28"/>
          <w:szCs w:val="28"/>
        </w:rPr>
      </w:pPr>
      <w:r>
        <w:rPr>
          <w:sz w:val="28"/>
          <w:szCs w:val="28"/>
        </w:rPr>
        <w:t xml:space="preserve">По итогам 4 </w:t>
      </w:r>
      <w:r>
        <w:rPr>
          <w:sz w:val="28"/>
        </w:rPr>
        <w:t>квартала 2021 года</w:t>
      </w:r>
      <w:r>
        <w:rPr>
          <w:sz w:val="28"/>
          <w:szCs w:val="28"/>
        </w:rPr>
        <w:t xml:space="preserve"> арендаторами (в 2021 году всего 8  де</w:t>
      </w:r>
      <w:r>
        <w:rPr>
          <w:sz w:val="28"/>
          <w:szCs w:val="28"/>
        </w:rPr>
        <w:t>й</w:t>
      </w:r>
      <w:r>
        <w:rPr>
          <w:sz w:val="28"/>
          <w:szCs w:val="28"/>
        </w:rPr>
        <w:t>ствующих договоров аренды лесных</w:t>
      </w:r>
      <w:r w:rsidRPr="00265B66">
        <w:rPr>
          <w:sz w:val="28"/>
          <w:szCs w:val="28"/>
        </w:rPr>
        <w:t xml:space="preserve"> </w:t>
      </w:r>
      <w:r>
        <w:rPr>
          <w:sz w:val="28"/>
          <w:szCs w:val="28"/>
        </w:rPr>
        <w:t>участков, из них 5</w:t>
      </w:r>
      <w:r w:rsidRPr="00801068">
        <w:rPr>
          <w:b/>
          <w:sz w:val="28"/>
          <w:szCs w:val="28"/>
        </w:rPr>
        <w:t xml:space="preserve">  договоров</w:t>
      </w:r>
      <w:r>
        <w:rPr>
          <w:sz w:val="28"/>
          <w:szCs w:val="28"/>
        </w:rPr>
        <w:t xml:space="preserve"> аренды лесных участков заключено </w:t>
      </w:r>
      <w:r w:rsidRPr="00801068">
        <w:rPr>
          <w:b/>
          <w:sz w:val="28"/>
          <w:szCs w:val="28"/>
        </w:rPr>
        <w:t>в целях заготовки древесины</w:t>
      </w:r>
      <w:r>
        <w:rPr>
          <w:sz w:val="28"/>
          <w:szCs w:val="28"/>
        </w:rPr>
        <w:t>), заготовлено 117,7 тыс. м3</w:t>
      </w:r>
      <w:r w:rsidRPr="00BA32BB">
        <w:rPr>
          <w:sz w:val="28"/>
          <w:szCs w:val="28"/>
        </w:rPr>
        <w:t xml:space="preserve"> </w:t>
      </w:r>
      <w:r>
        <w:rPr>
          <w:sz w:val="28"/>
          <w:szCs w:val="28"/>
        </w:rPr>
        <w:t>древесины</w:t>
      </w:r>
      <w:r>
        <w:rPr>
          <w:sz w:val="28"/>
        </w:rPr>
        <w:t xml:space="preserve"> (в т.ч. по хвойному хозяйству 28,0 тыс. м3)</w:t>
      </w:r>
      <w:r>
        <w:rPr>
          <w:sz w:val="28"/>
          <w:szCs w:val="28"/>
        </w:rPr>
        <w:t xml:space="preserve">. </w:t>
      </w:r>
    </w:p>
    <w:p w:rsidR="00454623" w:rsidRDefault="00454623" w:rsidP="00454623">
      <w:pPr>
        <w:ind w:firstLine="510"/>
        <w:jc w:val="both"/>
        <w:rPr>
          <w:sz w:val="28"/>
        </w:rPr>
      </w:pPr>
      <w:r>
        <w:rPr>
          <w:sz w:val="28"/>
        </w:rPr>
        <w:t xml:space="preserve">Поступило платежей по договорам аренды лесных участков на 01.01.2022 г. всего – 28 538,1 тыс. руб., в том числе в федеральный бюджет – 16 136,1 тыс. руб., в областной бюджет 12 402,0 тыс. руб. </w:t>
      </w:r>
    </w:p>
    <w:p w:rsidR="00454623" w:rsidRPr="003669D5" w:rsidRDefault="00454623" w:rsidP="00454623">
      <w:pPr>
        <w:ind w:firstLine="510"/>
        <w:jc w:val="both"/>
        <w:rPr>
          <w:sz w:val="28"/>
        </w:rPr>
      </w:pPr>
      <w:r>
        <w:rPr>
          <w:sz w:val="28"/>
        </w:rPr>
        <w:t>С гражданами (для собственных нужд) в 2021 году заключен 331 договор  купли-продажи лесных насаждений, отпущено 9 220 м3 древесины, в том числе на строительство – 4000 м3, на иные нужды (ремонт, реконструкция) – 1 180 м3, для заготовки дров – 4 040 м3. В областной бюджет от продажи древесины по договорам купли - продажи лесных насаждений поступило 719,1 тыс. руб.</w:t>
      </w:r>
    </w:p>
    <w:p w:rsidR="000D630E" w:rsidRPr="00BE1F18" w:rsidRDefault="000D630E" w:rsidP="00454623">
      <w:pPr>
        <w:jc w:val="both"/>
        <w:rPr>
          <w:color w:val="FF0000"/>
          <w:sz w:val="28"/>
        </w:rPr>
      </w:pPr>
    </w:p>
    <w:p w:rsidR="000A3377" w:rsidRPr="00BE1F18" w:rsidRDefault="000A3377" w:rsidP="00683FEC">
      <w:pPr>
        <w:jc w:val="center"/>
        <w:rPr>
          <w:b/>
          <w:color w:val="FF0000"/>
          <w:sz w:val="28"/>
          <w:szCs w:val="28"/>
        </w:rPr>
      </w:pPr>
    </w:p>
    <w:p w:rsidR="00AB2B60" w:rsidRPr="00E16FF5" w:rsidRDefault="00AB2B60" w:rsidP="000949E9">
      <w:pPr>
        <w:jc w:val="center"/>
        <w:rPr>
          <w:b/>
          <w:sz w:val="28"/>
          <w:szCs w:val="28"/>
        </w:rPr>
      </w:pPr>
      <w:r w:rsidRPr="00E16FF5">
        <w:rPr>
          <w:b/>
          <w:sz w:val="28"/>
          <w:szCs w:val="28"/>
        </w:rPr>
        <w:t>С</w:t>
      </w:r>
      <w:r w:rsidR="00D93937" w:rsidRPr="00E16FF5">
        <w:rPr>
          <w:b/>
          <w:sz w:val="28"/>
          <w:szCs w:val="28"/>
        </w:rPr>
        <w:t>ОЦИАЛЬНАЯ СФЕРА</w:t>
      </w:r>
      <w:r w:rsidRPr="00E16FF5">
        <w:rPr>
          <w:b/>
          <w:sz w:val="28"/>
          <w:szCs w:val="28"/>
        </w:rPr>
        <w:t>.</w:t>
      </w:r>
    </w:p>
    <w:p w:rsidR="00FF092A" w:rsidRPr="00E16FF5" w:rsidRDefault="00FF092A" w:rsidP="000949E9">
      <w:pPr>
        <w:jc w:val="center"/>
        <w:rPr>
          <w:b/>
          <w:sz w:val="28"/>
          <w:szCs w:val="28"/>
        </w:rPr>
      </w:pPr>
    </w:p>
    <w:p w:rsidR="00D607E5" w:rsidRPr="00E16FF5" w:rsidRDefault="00F602F6" w:rsidP="00D607E5">
      <w:pPr>
        <w:jc w:val="both"/>
        <w:rPr>
          <w:sz w:val="28"/>
          <w:szCs w:val="28"/>
        </w:rPr>
      </w:pPr>
      <w:r w:rsidRPr="00E16FF5">
        <w:rPr>
          <w:b/>
          <w:sz w:val="28"/>
          <w:szCs w:val="28"/>
        </w:rPr>
        <w:tab/>
      </w:r>
      <w:r w:rsidR="00D607E5" w:rsidRPr="00E16FF5">
        <w:rPr>
          <w:sz w:val="28"/>
          <w:szCs w:val="28"/>
        </w:rPr>
        <w:t>Население Валдайского муниципального района на начало 202</w:t>
      </w:r>
      <w:r w:rsidR="0089205B" w:rsidRPr="00E16FF5">
        <w:rPr>
          <w:sz w:val="28"/>
          <w:szCs w:val="28"/>
        </w:rPr>
        <w:t>1</w:t>
      </w:r>
      <w:r w:rsidR="00D607E5" w:rsidRPr="00E16FF5">
        <w:rPr>
          <w:sz w:val="28"/>
          <w:szCs w:val="28"/>
        </w:rPr>
        <w:t xml:space="preserve"> года составляет 225</w:t>
      </w:r>
      <w:r w:rsidR="00454623" w:rsidRPr="00E16FF5">
        <w:rPr>
          <w:sz w:val="28"/>
          <w:szCs w:val="28"/>
        </w:rPr>
        <w:t>06</w:t>
      </w:r>
      <w:r w:rsidR="00D607E5" w:rsidRPr="00E16FF5">
        <w:rPr>
          <w:sz w:val="28"/>
          <w:szCs w:val="28"/>
        </w:rPr>
        <w:t xml:space="preserve"> человек, в том числе 13</w:t>
      </w:r>
      <w:r w:rsidR="00EE6440" w:rsidRPr="00E16FF5">
        <w:rPr>
          <w:sz w:val="28"/>
          <w:szCs w:val="28"/>
        </w:rPr>
        <w:t>8</w:t>
      </w:r>
      <w:r w:rsidR="00454623" w:rsidRPr="00E16FF5">
        <w:rPr>
          <w:sz w:val="28"/>
          <w:szCs w:val="28"/>
        </w:rPr>
        <w:t>00</w:t>
      </w:r>
      <w:r w:rsidR="00D607E5" w:rsidRPr="00E16FF5">
        <w:rPr>
          <w:sz w:val="28"/>
          <w:szCs w:val="28"/>
        </w:rPr>
        <w:t xml:space="preserve"> человек - городское нас</w:t>
      </w:r>
      <w:r w:rsidR="00D607E5" w:rsidRPr="00E16FF5">
        <w:rPr>
          <w:sz w:val="28"/>
          <w:szCs w:val="28"/>
        </w:rPr>
        <w:t>е</w:t>
      </w:r>
      <w:r w:rsidR="00D607E5" w:rsidRPr="00E16FF5">
        <w:rPr>
          <w:sz w:val="28"/>
          <w:szCs w:val="28"/>
        </w:rPr>
        <w:t>ление, 8</w:t>
      </w:r>
      <w:r w:rsidR="00454623" w:rsidRPr="00E16FF5">
        <w:rPr>
          <w:sz w:val="28"/>
          <w:szCs w:val="28"/>
        </w:rPr>
        <w:t>70</w:t>
      </w:r>
      <w:r w:rsidR="00EE6440" w:rsidRPr="00E16FF5">
        <w:rPr>
          <w:sz w:val="28"/>
          <w:szCs w:val="28"/>
        </w:rPr>
        <w:t>6</w:t>
      </w:r>
      <w:r w:rsidR="00D607E5" w:rsidRPr="00E16FF5">
        <w:rPr>
          <w:sz w:val="28"/>
          <w:szCs w:val="28"/>
        </w:rPr>
        <w:t xml:space="preserve"> человек – сельское население.</w:t>
      </w:r>
    </w:p>
    <w:p w:rsidR="00D607E5" w:rsidRPr="00E16FF5" w:rsidRDefault="00D607E5" w:rsidP="00D607E5">
      <w:pPr>
        <w:jc w:val="both"/>
        <w:rPr>
          <w:sz w:val="28"/>
          <w:szCs w:val="28"/>
        </w:rPr>
      </w:pPr>
      <w:r w:rsidRPr="00E16FF5">
        <w:rPr>
          <w:sz w:val="28"/>
          <w:szCs w:val="28"/>
        </w:rPr>
        <w:tab/>
        <w:t>Демографическая ситуация в 202</w:t>
      </w:r>
      <w:r w:rsidR="0089205B" w:rsidRPr="00E16FF5">
        <w:rPr>
          <w:sz w:val="28"/>
          <w:szCs w:val="28"/>
        </w:rPr>
        <w:t>1</w:t>
      </w:r>
      <w:r w:rsidR="00BD4CF0" w:rsidRPr="00E16FF5">
        <w:rPr>
          <w:sz w:val="28"/>
          <w:szCs w:val="28"/>
        </w:rPr>
        <w:t xml:space="preserve"> </w:t>
      </w:r>
      <w:r w:rsidRPr="00E16FF5">
        <w:rPr>
          <w:sz w:val="28"/>
          <w:szCs w:val="28"/>
        </w:rPr>
        <w:t>год</w:t>
      </w:r>
      <w:r w:rsidR="00454623" w:rsidRPr="00E16FF5">
        <w:rPr>
          <w:sz w:val="28"/>
          <w:szCs w:val="28"/>
        </w:rPr>
        <w:t>у</w:t>
      </w:r>
      <w:r w:rsidRPr="00E16FF5">
        <w:rPr>
          <w:sz w:val="28"/>
          <w:szCs w:val="28"/>
        </w:rPr>
        <w:t xml:space="preserve"> характеризовалась в целом ув</w:t>
      </w:r>
      <w:r w:rsidRPr="00E16FF5">
        <w:rPr>
          <w:sz w:val="28"/>
          <w:szCs w:val="28"/>
        </w:rPr>
        <w:t>е</w:t>
      </w:r>
      <w:r w:rsidRPr="00E16FF5">
        <w:rPr>
          <w:sz w:val="28"/>
          <w:szCs w:val="28"/>
        </w:rPr>
        <w:t xml:space="preserve">личением естественной убыли населения. Число </w:t>
      </w:r>
      <w:proofErr w:type="gramStart"/>
      <w:r w:rsidRPr="00E16FF5">
        <w:rPr>
          <w:sz w:val="28"/>
          <w:szCs w:val="28"/>
        </w:rPr>
        <w:t>умерших</w:t>
      </w:r>
      <w:proofErr w:type="gramEnd"/>
      <w:r w:rsidRPr="00E16FF5">
        <w:rPr>
          <w:sz w:val="28"/>
          <w:szCs w:val="28"/>
        </w:rPr>
        <w:t xml:space="preserve"> прев</w:t>
      </w:r>
      <w:r w:rsidRPr="00E16FF5">
        <w:rPr>
          <w:sz w:val="28"/>
          <w:szCs w:val="28"/>
        </w:rPr>
        <w:t>ы</w:t>
      </w:r>
      <w:r w:rsidRPr="00E16FF5">
        <w:rPr>
          <w:sz w:val="28"/>
          <w:szCs w:val="28"/>
        </w:rPr>
        <w:t>сило число родившихся в</w:t>
      </w:r>
      <w:r w:rsidR="00876DCF" w:rsidRPr="00E16FF5">
        <w:rPr>
          <w:sz w:val="28"/>
          <w:szCs w:val="28"/>
        </w:rPr>
        <w:t xml:space="preserve"> </w:t>
      </w:r>
      <w:r w:rsidR="00E16FF5" w:rsidRPr="00E16FF5">
        <w:rPr>
          <w:sz w:val="28"/>
          <w:szCs w:val="28"/>
        </w:rPr>
        <w:t>3,03</w:t>
      </w:r>
      <w:r w:rsidRPr="00E16FF5">
        <w:rPr>
          <w:sz w:val="28"/>
          <w:szCs w:val="28"/>
        </w:rPr>
        <w:t xml:space="preserve"> раза (в аналогичном периоде 20</w:t>
      </w:r>
      <w:r w:rsidR="006F7042" w:rsidRPr="00E16FF5">
        <w:rPr>
          <w:sz w:val="28"/>
          <w:szCs w:val="28"/>
        </w:rPr>
        <w:t>2</w:t>
      </w:r>
      <w:r w:rsidR="00D75917" w:rsidRPr="00E16FF5">
        <w:rPr>
          <w:sz w:val="28"/>
          <w:szCs w:val="28"/>
        </w:rPr>
        <w:t>0</w:t>
      </w:r>
      <w:r w:rsidRPr="00E16FF5">
        <w:rPr>
          <w:sz w:val="28"/>
          <w:szCs w:val="28"/>
        </w:rPr>
        <w:t xml:space="preserve"> года – 2,</w:t>
      </w:r>
      <w:r w:rsidR="00267D39" w:rsidRPr="00E16FF5">
        <w:rPr>
          <w:sz w:val="28"/>
          <w:szCs w:val="28"/>
        </w:rPr>
        <w:t>2</w:t>
      </w:r>
      <w:r w:rsidRPr="00E16FF5">
        <w:rPr>
          <w:sz w:val="28"/>
          <w:szCs w:val="28"/>
        </w:rPr>
        <w:t xml:space="preserve"> раза).</w:t>
      </w:r>
    </w:p>
    <w:p w:rsidR="009A2189" w:rsidRPr="00BE1F18" w:rsidRDefault="009A2189" w:rsidP="00D75917">
      <w:pPr>
        <w:jc w:val="center"/>
        <w:rPr>
          <w:b/>
          <w:color w:val="FF0000"/>
          <w:sz w:val="28"/>
          <w:szCs w:val="28"/>
        </w:rPr>
      </w:pPr>
    </w:p>
    <w:p w:rsidR="00D607E5" w:rsidRPr="00E16FF5" w:rsidRDefault="00D607E5" w:rsidP="00D75917">
      <w:pPr>
        <w:jc w:val="center"/>
        <w:rPr>
          <w:b/>
          <w:sz w:val="28"/>
          <w:szCs w:val="28"/>
        </w:rPr>
      </w:pPr>
      <w:r w:rsidRPr="00E16FF5">
        <w:rPr>
          <w:b/>
          <w:sz w:val="28"/>
          <w:szCs w:val="28"/>
        </w:rPr>
        <w:t>Демографическая ситуация района в январе</w:t>
      </w:r>
      <w:r w:rsidR="00D75917" w:rsidRPr="00E16FF5">
        <w:rPr>
          <w:b/>
          <w:sz w:val="28"/>
          <w:szCs w:val="28"/>
        </w:rPr>
        <w:t>-</w:t>
      </w:r>
      <w:r w:rsidR="00E16FF5" w:rsidRPr="00E16FF5">
        <w:rPr>
          <w:b/>
          <w:sz w:val="28"/>
          <w:szCs w:val="28"/>
        </w:rPr>
        <w:t>октябре</w:t>
      </w:r>
      <w:r w:rsidRPr="00E16FF5">
        <w:rPr>
          <w:b/>
          <w:sz w:val="28"/>
          <w:szCs w:val="28"/>
        </w:rPr>
        <w:t xml:space="preserve"> 202</w:t>
      </w:r>
      <w:r w:rsidR="0089205B" w:rsidRPr="00E16FF5">
        <w:rPr>
          <w:b/>
          <w:sz w:val="28"/>
          <w:szCs w:val="28"/>
        </w:rPr>
        <w:t>1</w:t>
      </w:r>
      <w:r w:rsidRPr="00E16FF5">
        <w:rPr>
          <w:b/>
          <w:sz w:val="28"/>
          <w:szCs w:val="28"/>
        </w:rPr>
        <w:t xml:space="preserve"> года.</w:t>
      </w:r>
    </w:p>
    <w:p w:rsidR="00405D75" w:rsidRPr="00E16FF5" w:rsidRDefault="00405D75" w:rsidP="00D607E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843"/>
        <w:gridCol w:w="2268"/>
        <w:gridCol w:w="1984"/>
      </w:tblGrid>
      <w:tr w:rsidR="00325E5D" w:rsidRPr="00E16FF5" w:rsidTr="00325E5D">
        <w:tc>
          <w:tcPr>
            <w:tcW w:w="3227" w:type="dxa"/>
            <w:shd w:val="clear" w:color="auto" w:fill="auto"/>
          </w:tcPr>
          <w:p w:rsidR="00D607E5" w:rsidRPr="00E16FF5" w:rsidRDefault="00D607E5" w:rsidP="00803FE3">
            <w:pPr>
              <w:jc w:val="both"/>
              <w:rPr>
                <w:sz w:val="28"/>
                <w:szCs w:val="28"/>
              </w:rPr>
            </w:pPr>
            <w:r w:rsidRPr="00E16FF5">
              <w:rPr>
                <w:sz w:val="28"/>
                <w:szCs w:val="28"/>
              </w:rPr>
              <w:t>Показатели</w:t>
            </w:r>
          </w:p>
        </w:tc>
        <w:tc>
          <w:tcPr>
            <w:tcW w:w="6095" w:type="dxa"/>
            <w:gridSpan w:val="3"/>
            <w:shd w:val="clear" w:color="auto" w:fill="auto"/>
          </w:tcPr>
          <w:p w:rsidR="00D607E5" w:rsidRPr="00E16FF5" w:rsidRDefault="00D607E5" w:rsidP="00803FE3">
            <w:pPr>
              <w:jc w:val="center"/>
              <w:rPr>
                <w:sz w:val="28"/>
                <w:szCs w:val="28"/>
              </w:rPr>
            </w:pPr>
            <w:r w:rsidRPr="00E16FF5">
              <w:rPr>
                <w:sz w:val="28"/>
                <w:szCs w:val="28"/>
              </w:rPr>
              <w:t>Человек</w:t>
            </w:r>
          </w:p>
        </w:tc>
      </w:tr>
      <w:tr w:rsidR="00325E5D" w:rsidRPr="00E16FF5" w:rsidTr="00325E5D">
        <w:tc>
          <w:tcPr>
            <w:tcW w:w="3227" w:type="dxa"/>
            <w:shd w:val="clear" w:color="auto" w:fill="auto"/>
          </w:tcPr>
          <w:p w:rsidR="00D607E5" w:rsidRPr="00E16FF5" w:rsidRDefault="00D607E5" w:rsidP="00803FE3">
            <w:pPr>
              <w:jc w:val="both"/>
              <w:rPr>
                <w:b/>
                <w:sz w:val="28"/>
                <w:szCs w:val="28"/>
              </w:rPr>
            </w:pPr>
          </w:p>
        </w:tc>
        <w:tc>
          <w:tcPr>
            <w:tcW w:w="1843" w:type="dxa"/>
            <w:shd w:val="clear" w:color="auto" w:fill="auto"/>
          </w:tcPr>
          <w:p w:rsidR="00D607E5" w:rsidRPr="00E16FF5" w:rsidRDefault="00D607E5" w:rsidP="0089205B">
            <w:pPr>
              <w:jc w:val="both"/>
              <w:rPr>
                <w:sz w:val="28"/>
                <w:szCs w:val="28"/>
              </w:rPr>
            </w:pPr>
            <w:r w:rsidRPr="00E16FF5">
              <w:rPr>
                <w:sz w:val="28"/>
                <w:szCs w:val="28"/>
              </w:rPr>
              <w:t>202</w:t>
            </w:r>
            <w:r w:rsidR="0089205B" w:rsidRPr="00E16FF5">
              <w:rPr>
                <w:sz w:val="28"/>
                <w:szCs w:val="28"/>
              </w:rPr>
              <w:t>1</w:t>
            </w:r>
            <w:r w:rsidRPr="00E16FF5">
              <w:rPr>
                <w:sz w:val="28"/>
                <w:szCs w:val="28"/>
              </w:rPr>
              <w:t xml:space="preserve"> год </w:t>
            </w:r>
          </w:p>
        </w:tc>
        <w:tc>
          <w:tcPr>
            <w:tcW w:w="2268" w:type="dxa"/>
            <w:shd w:val="clear" w:color="auto" w:fill="auto"/>
          </w:tcPr>
          <w:p w:rsidR="00D607E5" w:rsidRPr="00E16FF5" w:rsidRDefault="00D607E5" w:rsidP="0089205B">
            <w:pPr>
              <w:jc w:val="both"/>
              <w:rPr>
                <w:sz w:val="28"/>
                <w:szCs w:val="28"/>
              </w:rPr>
            </w:pPr>
            <w:r w:rsidRPr="00E16FF5">
              <w:rPr>
                <w:sz w:val="28"/>
                <w:szCs w:val="28"/>
              </w:rPr>
              <w:t>20</w:t>
            </w:r>
            <w:r w:rsidR="0089205B" w:rsidRPr="00E16FF5">
              <w:rPr>
                <w:sz w:val="28"/>
                <w:szCs w:val="28"/>
              </w:rPr>
              <w:t>20</w:t>
            </w:r>
            <w:r w:rsidRPr="00E16FF5">
              <w:rPr>
                <w:sz w:val="28"/>
                <w:szCs w:val="28"/>
              </w:rPr>
              <w:t xml:space="preserve"> год </w:t>
            </w:r>
          </w:p>
        </w:tc>
        <w:tc>
          <w:tcPr>
            <w:tcW w:w="1984" w:type="dxa"/>
            <w:shd w:val="clear" w:color="auto" w:fill="auto"/>
          </w:tcPr>
          <w:p w:rsidR="00D607E5" w:rsidRPr="00E16FF5" w:rsidRDefault="00D607E5" w:rsidP="00803FE3">
            <w:pPr>
              <w:jc w:val="both"/>
              <w:rPr>
                <w:sz w:val="28"/>
                <w:szCs w:val="28"/>
              </w:rPr>
            </w:pPr>
            <w:r w:rsidRPr="00E16FF5">
              <w:rPr>
                <w:sz w:val="28"/>
                <w:szCs w:val="28"/>
              </w:rPr>
              <w:t>Прирост +</w:t>
            </w:r>
          </w:p>
          <w:p w:rsidR="00D607E5" w:rsidRPr="00E16FF5" w:rsidRDefault="00D607E5" w:rsidP="00803FE3">
            <w:pPr>
              <w:jc w:val="both"/>
              <w:rPr>
                <w:sz w:val="28"/>
                <w:szCs w:val="28"/>
              </w:rPr>
            </w:pPr>
            <w:r w:rsidRPr="00E16FF5">
              <w:rPr>
                <w:sz w:val="28"/>
                <w:szCs w:val="28"/>
              </w:rPr>
              <w:t>Снижение -</w:t>
            </w:r>
          </w:p>
        </w:tc>
      </w:tr>
      <w:tr w:rsidR="00E16FF5" w:rsidRPr="00E16FF5" w:rsidTr="00325E5D">
        <w:tc>
          <w:tcPr>
            <w:tcW w:w="3227" w:type="dxa"/>
            <w:shd w:val="clear" w:color="auto" w:fill="auto"/>
          </w:tcPr>
          <w:p w:rsidR="00D607E5" w:rsidRPr="00E16FF5" w:rsidRDefault="00D607E5" w:rsidP="00803FE3">
            <w:pPr>
              <w:jc w:val="both"/>
              <w:rPr>
                <w:sz w:val="28"/>
                <w:szCs w:val="28"/>
              </w:rPr>
            </w:pPr>
            <w:r w:rsidRPr="00E16FF5">
              <w:rPr>
                <w:sz w:val="28"/>
                <w:szCs w:val="28"/>
              </w:rPr>
              <w:t>Родившихся</w:t>
            </w:r>
          </w:p>
        </w:tc>
        <w:tc>
          <w:tcPr>
            <w:tcW w:w="1843" w:type="dxa"/>
            <w:shd w:val="clear" w:color="auto" w:fill="auto"/>
          </w:tcPr>
          <w:p w:rsidR="00D607E5" w:rsidRPr="00E16FF5" w:rsidRDefault="00267D39" w:rsidP="00E16FF5">
            <w:pPr>
              <w:jc w:val="center"/>
              <w:rPr>
                <w:sz w:val="28"/>
                <w:szCs w:val="28"/>
              </w:rPr>
            </w:pPr>
            <w:r w:rsidRPr="00E16FF5">
              <w:rPr>
                <w:sz w:val="28"/>
                <w:szCs w:val="28"/>
              </w:rPr>
              <w:t>1</w:t>
            </w:r>
            <w:r w:rsidR="00E16FF5" w:rsidRPr="00E16FF5">
              <w:rPr>
                <w:sz w:val="28"/>
                <w:szCs w:val="28"/>
              </w:rPr>
              <w:t>6</w:t>
            </w:r>
            <w:r w:rsidRPr="00E16FF5">
              <w:rPr>
                <w:sz w:val="28"/>
                <w:szCs w:val="28"/>
              </w:rPr>
              <w:t>1</w:t>
            </w:r>
          </w:p>
        </w:tc>
        <w:tc>
          <w:tcPr>
            <w:tcW w:w="2268" w:type="dxa"/>
            <w:shd w:val="clear" w:color="auto" w:fill="auto"/>
          </w:tcPr>
          <w:p w:rsidR="00D607E5" w:rsidRPr="00E16FF5" w:rsidRDefault="00267D39" w:rsidP="00E16FF5">
            <w:pPr>
              <w:jc w:val="center"/>
              <w:rPr>
                <w:sz w:val="28"/>
                <w:szCs w:val="28"/>
              </w:rPr>
            </w:pPr>
            <w:r w:rsidRPr="00E16FF5">
              <w:rPr>
                <w:sz w:val="28"/>
                <w:szCs w:val="28"/>
              </w:rPr>
              <w:t>1</w:t>
            </w:r>
            <w:r w:rsidR="00E16FF5" w:rsidRPr="00E16FF5">
              <w:rPr>
                <w:sz w:val="28"/>
                <w:szCs w:val="28"/>
              </w:rPr>
              <w:t>81</w:t>
            </w:r>
          </w:p>
        </w:tc>
        <w:tc>
          <w:tcPr>
            <w:tcW w:w="1984" w:type="dxa"/>
            <w:shd w:val="clear" w:color="auto" w:fill="auto"/>
          </w:tcPr>
          <w:p w:rsidR="00D607E5" w:rsidRPr="00E16FF5" w:rsidRDefault="00267D39" w:rsidP="00E16FF5">
            <w:pPr>
              <w:jc w:val="center"/>
              <w:rPr>
                <w:sz w:val="28"/>
                <w:szCs w:val="28"/>
              </w:rPr>
            </w:pPr>
            <w:r w:rsidRPr="00E16FF5">
              <w:rPr>
                <w:sz w:val="28"/>
                <w:szCs w:val="28"/>
              </w:rPr>
              <w:t>-2</w:t>
            </w:r>
            <w:r w:rsidR="00E16FF5" w:rsidRPr="00E16FF5">
              <w:rPr>
                <w:sz w:val="28"/>
                <w:szCs w:val="28"/>
              </w:rPr>
              <w:t>0</w:t>
            </w:r>
          </w:p>
        </w:tc>
      </w:tr>
      <w:tr w:rsidR="00E16FF5" w:rsidRPr="00E16FF5" w:rsidTr="00325E5D">
        <w:tc>
          <w:tcPr>
            <w:tcW w:w="3227" w:type="dxa"/>
            <w:shd w:val="clear" w:color="auto" w:fill="auto"/>
          </w:tcPr>
          <w:p w:rsidR="00D607E5" w:rsidRPr="00E16FF5" w:rsidRDefault="00D607E5" w:rsidP="00803FE3">
            <w:pPr>
              <w:jc w:val="both"/>
              <w:rPr>
                <w:sz w:val="28"/>
                <w:szCs w:val="28"/>
              </w:rPr>
            </w:pPr>
            <w:proofErr w:type="gramStart"/>
            <w:r w:rsidRPr="00E16FF5">
              <w:rPr>
                <w:sz w:val="28"/>
                <w:szCs w:val="28"/>
              </w:rPr>
              <w:t>Умерших</w:t>
            </w:r>
            <w:proofErr w:type="gramEnd"/>
          </w:p>
        </w:tc>
        <w:tc>
          <w:tcPr>
            <w:tcW w:w="1843" w:type="dxa"/>
            <w:shd w:val="clear" w:color="auto" w:fill="auto"/>
          </w:tcPr>
          <w:p w:rsidR="00D607E5" w:rsidRPr="00E16FF5" w:rsidRDefault="00E16FF5" w:rsidP="00325E5D">
            <w:pPr>
              <w:jc w:val="center"/>
              <w:rPr>
                <w:sz w:val="28"/>
                <w:szCs w:val="28"/>
              </w:rPr>
            </w:pPr>
            <w:r w:rsidRPr="00E16FF5">
              <w:rPr>
                <w:sz w:val="28"/>
                <w:szCs w:val="28"/>
              </w:rPr>
              <w:t>489</w:t>
            </w:r>
          </w:p>
        </w:tc>
        <w:tc>
          <w:tcPr>
            <w:tcW w:w="2268" w:type="dxa"/>
            <w:shd w:val="clear" w:color="auto" w:fill="auto"/>
          </w:tcPr>
          <w:p w:rsidR="00D607E5" w:rsidRPr="00E16FF5" w:rsidRDefault="00E16FF5" w:rsidP="0089205B">
            <w:pPr>
              <w:jc w:val="center"/>
              <w:rPr>
                <w:sz w:val="28"/>
                <w:szCs w:val="28"/>
              </w:rPr>
            </w:pPr>
            <w:r w:rsidRPr="00E16FF5">
              <w:rPr>
                <w:sz w:val="28"/>
                <w:szCs w:val="28"/>
              </w:rPr>
              <w:t>395</w:t>
            </w:r>
          </w:p>
        </w:tc>
        <w:tc>
          <w:tcPr>
            <w:tcW w:w="1984" w:type="dxa"/>
            <w:shd w:val="clear" w:color="auto" w:fill="auto"/>
          </w:tcPr>
          <w:p w:rsidR="00D607E5" w:rsidRPr="00E16FF5" w:rsidRDefault="0089205B" w:rsidP="00E16FF5">
            <w:pPr>
              <w:jc w:val="center"/>
              <w:rPr>
                <w:sz w:val="28"/>
                <w:szCs w:val="28"/>
              </w:rPr>
            </w:pPr>
            <w:r w:rsidRPr="00E16FF5">
              <w:rPr>
                <w:sz w:val="28"/>
                <w:szCs w:val="28"/>
              </w:rPr>
              <w:t>+</w:t>
            </w:r>
            <w:r w:rsidR="00E16FF5" w:rsidRPr="00E16FF5">
              <w:rPr>
                <w:sz w:val="28"/>
                <w:szCs w:val="28"/>
              </w:rPr>
              <w:t>9</w:t>
            </w:r>
            <w:r w:rsidR="00267D39" w:rsidRPr="00E16FF5">
              <w:rPr>
                <w:sz w:val="28"/>
                <w:szCs w:val="28"/>
              </w:rPr>
              <w:t>4</w:t>
            </w:r>
          </w:p>
        </w:tc>
      </w:tr>
      <w:tr w:rsidR="00325E5D" w:rsidRPr="00E16FF5" w:rsidTr="00325E5D">
        <w:tc>
          <w:tcPr>
            <w:tcW w:w="3227" w:type="dxa"/>
            <w:shd w:val="clear" w:color="auto" w:fill="auto"/>
          </w:tcPr>
          <w:p w:rsidR="00D607E5" w:rsidRPr="00E16FF5" w:rsidRDefault="00D607E5" w:rsidP="00803FE3">
            <w:pPr>
              <w:jc w:val="both"/>
              <w:rPr>
                <w:sz w:val="28"/>
                <w:szCs w:val="28"/>
              </w:rPr>
            </w:pPr>
            <w:r w:rsidRPr="00E16FF5">
              <w:rPr>
                <w:sz w:val="28"/>
                <w:szCs w:val="28"/>
              </w:rPr>
              <w:t>Естественная убыль</w:t>
            </w:r>
          </w:p>
        </w:tc>
        <w:tc>
          <w:tcPr>
            <w:tcW w:w="1843" w:type="dxa"/>
            <w:shd w:val="clear" w:color="auto" w:fill="auto"/>
          </w:tcPr>
          <w:p w:rsidR="00D607E5" w:rsidRPr="00E16FF5" w:rsidRDefault="00131417" w:rsidP="00E16FF5">
            <w:pPr>
              <w:jc w:val="center"/>
              <w:rPr>
                <w:sz w:val="28"/>
                <w:szCs w:val="28"/>
              </w:rPr>
            </w:pPr>
            <w:r w:rsidRPr="00E16FF5">
              <w:rPr>
                <w:sz w:val="28"/>
                <w:szCs w:val="28"/>
              </w:rPr>
              <w:t>-</w:t>
            </w:r>
            <w:r w:rsidR="00E16FF5" w:rsidRPr="00E16FF5">
              <w:rPr>
                <w:sz w:val="28"/>
                <w:szCs w:val="28"/>
              </w:rPr>
              <w:t>3</w:t>
            </w:r>
            <w:r w:rsidR="00267D39" w:rsidRPr="00E16FF5">
              <w:rPr>
                <w:sz w:val="28"/>
                <w:szCs w:val="28"/>
              </w:rPr>
              <w:t>28</w:t>
            </w:r>
          </w:p>
        </w:tc>
        <w:tc>
          <w:tcPr>
            <w:tcW w:w="2268" w:type="dxa"/>
            <w:shd w:val="clear" w:color="auto" w:fill="auto"/>
          </w:tcPr>
          <w:p w:rsidR="00D607E5" w:rsidRPr="00E16FF5" w:rsidRDefault="00131417" w:rsidP="00E16FF5">
            <w:pPr>
              <w:jc w:val="center"/>
              <w:rPr>
                <w:sz w:val="28"/>
                <w:szCs w:val="28"/>
              </w:rPr>
            </w:pPr>
            <w:r w:rsidRPr="00E16FF5">
              <w:rPr>
                <w:sz w:val="28"/>
                <w:szCs w:val="28"/>
              </w:rPr>
              <w:t>-</w:t>
            </w:r>
            <w:r w:rsidR="00267D39" w:rsidRPr="00E16FF5">
              <w:rPr>
                <w:sz w:val="28"/>
                <w:szCs w:val="28"/>
              </w:rPr>
              <w:t>2</w:t>
            </w:r>
            <w:r w:rsidR="00E16FF5" w:rsidRPr="00E16FF5">
              <w:rPr>
                <w:sz w:val="28"/>
                <w:szCs w:val="28"/>
              </w:rPr>
              <w:t>14</w:t>
            </w:r>
          </w:p>
        </w:tc>
        <w:tc>
          <w:tcPr>
            <w:tcW w:w="1984" w:type="dxa"/>
            <w:shd w:val="clear" w:color="auto" w:fill="auto"/>
          </w:tcPr>
          <w:p w:rsidR="00D607E5" w:rsidRPr="00E16FF5" w:rsidRDefault="00267D39" w:rsidP="00325E5D">
            <w:pPr>
              <w:jc w:val="center"/>
              <w:rPr>
                <w:sz w:val="28"/>
                <w:szCs w:val="28"/>
              </w:rPr>
            </w:pPr>
            <w:r w:rsidRPr="00E16FF5">
              <w:rPr>
                <w:sz w:val="28"/>
                <w:szCs w:val="28"/>
              </w:rPr>
              <w:t>-52</w:t>
            </w:r>
          </w:p>
        </w:tc>
      </w:tr>
    </w:tbl>
    <w:p w:rsidR="00D607E5" w:rsidRPr="00E16FF5" w:rsidRDefault="00D607E5" w:rsidP="00D607E5">
      <w:pPr>
        <w:rPr>
          <w:sz w:val="28"/>
          <w:szCs w:val="28"/>
        </w:rPr>
      </w:pPr>
      <w:r w:rsidRPr="00E16FF5">
        <w:rPr>
          <w:sz w:val="28"/>
          <w:szCs w:val="28"/>
        </w:rPr>
        <w:t xml:space="preserve"> </w:t>
      </w:r>
    </w:p>
    <w:p w:rsidR="00D607E5" w:rsidRPr="00E16FF5" w:rsidRDefault="00D607E5" w:rsidP="0000011F">
      <w:pPr>
        <w:ind w:firstLine="709"/>
        <w:rPr>
          <w:sz w:val="28"/>
          <w:szCs w:val="28"/>
        </w:rPr>
      </w:pPr>
      <w:r w:rsidRPr="00E16FF5">
        <w:rPr>
          <w:sz w:val="28"/>
          <w:szCs w:val="28"/>
        </w:rPr>
        <w:t xml:space="preserve">В районе родилось </w:t>
      </w:r>
      <w:r w:rsidR="00267D39" w:rsidRPr="00E16FF5">
        <w:rPr>
          <w:sz w:val="28"/>
          <w:szCs w:val="28"/>
        </w:rPr>
        <w:t>1</w:t>
      </w:r>
      <w:r w:rsidR="00E16FF5" w:rsidRPr="00E16FF5">
        <w:rPr>
          <w:sz w:val="28"/>
          <w:szCs w:val="28"/>
        </w:rPr>
        <w:t>61</w:t>
      </w:r>
      <w:r w:rsidRPr="00E16FF5">
        <w:rPr>
          <w:sz w:val="28"/>
          <w:szCs w:val="28"/>
        </w:rPr>
        <w:t xml:space="preserve"> чел. (чел.), из них </w:t>
      </w:r>
      <w:r w:rsidR="00E16FF5" w:rsidRPr="00E16FF5">
        <w:rPr>
          <w:sz w:val="28"/>
          <w:szCs w:val="28"/>
        </w:rPr>
        <w:t>104</w:t>
      </w:r>
      <w:r w:rsidRPr="00E16FF5">
        <w:rPr>
          <w:sz w:val="28"/>
          <w:szCs w:val="28"/>
        </w:rPr>
        <w:t xml:space="preserve"> чел. в городе </w:t>
      </w:r>
      <w:r w:rsidR="00E16FF5" w:rsidRPr="00E16FF5">
        <w:rPr>
          <w:sz w:val="28"/>
          <w:szCs w:val="28"/>
        </w:rPr>
        <w:t>57</w:t>
      </w:r>
      <w:r w:rsidR="00267D39" w:rsidRPr="00E16FF5">
        <w:rPr>
          <w:sz w:val="28"/>
          <w:szCs w:val="28"/>
        </w:rPr>
        <w:t>2</w:t>
      </w:r>
      <w:r w:rsidRPr="00E16FF5">
        <w:rPr>
          <w:sz w:val="28"/>
          <w:szCs w:val="28"/>
        </w:rPr>
        <w:t xml:space="preserve"> чел. – в сельской местности. </w:t>
      </w:r>
    </w:p>
    <w:p w:rsidR="00D607E5" w:rsidRPr="00E16FF5" w:rsidRDefault="00D607E5" w:rsidP="00D607E5">
      <w:pPr>
        <w:rPr>
          <w:sz w:val="28"/>
          <w:szCs w:val="28"/>
        </w:rPr>
      </w:pPr>
      <w:r w:rsidRPr="00E16FF5">
        <w:rPr>
          <w:sz w:val="28"/>
          <w:szCs w:val="28"/>
        </w:rPr>
        <w:tab/>
        <w:t xml:space="preserve">Смертность составила </w:t>
      </w:r>
      <w:r w:rsidR="00E16FF5" w:rsidRPr="00E16FF5">
        <w:rPr>
          <w:sz w:val="28"/>
          <w:szCs w:val="28"/>
        </w:rPr>
        <w:t>489</w:t>
      </w:r>
      <w:r w:rsidRPr="00E16FF5">
        <w:rPr>
          <w:sz w:val="28"/>
          <w:szCs w:val="28"/>
        </w:rPr>
        <w:t xml:space="preserve"> чел., из них </w:t>
      </w:r>
      <w:r w:rsidR="00E16FF5" w:rsidRPr="00E16FF5">
        <w:rPr>
          <w:sz w:val="28"/>
          <w:szCs w:val="28"/>
        </w:rPr>
        <w:t>279</w:t>
      </w:r>
      <w:r w:rsidRPr="00E16FF5">
        <w:rPr>
          <w:sz w:val="28"/>
          <w:szCs w:val="28"/>
        </w:rPr>
        <w:t xml:space="preserve"> чел. в городе, </w:t>
      </w:r>
      <w:r w:rsidR="00E16FF5" w:rsidRPr="00E16FF5">
        <w:rPr>
          <w:sz w:val="28"/>
          <w:szCs w:val="28"/>
        </w:rPr>
        <w:t>210</w:t>
      </w:r>
      <w:r w:rsidRPr="00E16FF5">
        <w:rPr>
          <w:sz w:val="28"/>
          <w:szCs w:val="28"/>
        </w:rPr>
        <w:t xml:space="preserve"> чел. – в сел</w:t>
      </w:r>
      <w:r w:rsidRPr="00E16FF5">
        <w:rPr>
          <w:sz w:val="28"/>
          <w:szCs w:val="28"/>
        </w:rPr>
        <w:t>ь</w:t>
      </w:r>
      <w:r w:rsidRPr="00E16FF5">
        <w:rPr>
          <w:sz w:val="28"/>
          <w:szCs w:val="28"/>
        </w:rPr>
        <w:t xml:space="preserve">ской местности. </w:t>
      </w:r>
    </w:p>
    <w:p w:rsidR="006F7042" w:rsidRPr="00BE1F18" w:rsidRDefault="006F7042" w:rsidP="00D607E5">
      <w:pPr>
        <w:spacing w:line="360" w:lineRule="auto"/>
        <w:ind w:firstLine="708"/>
        <w:jc w:val="center"/>
        <w:rPr>
          <w:b/>
          <w:color w:val="FF0000"/>
          <w:sz w:val="28"/>
          <w:szCs w:val="28"/>
        </w:rPr>
      </w:pPr>
    </w:p>
    <w:p w:rsidR="0011374B" w:rsidRDefault="0011374B" w:rsidP="00D607E5">
      <w:pPr>
        <w:spacing w:line="360" w:lineRule="auto"/>
        <w:ind w:firstLine="708"/>
        <w:jc w:val="center"/>
        <w:rPr>
          <w:b/>
          <w:sz w:val="28"/>
          <w:szCs w:val="28"/>
        </w:rPr>
      </w:pPr>
    </w:p>
    <w:p w:rsidR="0011374B" w:rsidRDefault="0011374B" w:rsidP="00D607E5">
      <w:pPr>
        <w:spacing w:line="360" w:lineRule="auto"/>
        <w:ind w:firstLine="708"/>
        <w:jc w:val="center"/>
        <w:rPr>
          <w:b/>
          <w:sz w:val="28"/>
          <w:szCs w:val="28"/>
        </w:rPr>
      </w:pPr>
    </w:p>
    <w:p w:rsidR="0011374B" w:rsidRDefault="0011374B" w:rsidP="00D607E5">
      <w:pPr>
        <w:spacing w:line="360" w:lineRule="auto"/>
        <w:ind w:firstLine="708"/>
        <w:jc w:val="center"/>
        <w:rPr>
          <w:b/>
          <w:sz w:val="28"/>
          <w:szCs w:val="28"/>
        </w:rPr>
      </w:pPr>
    </w:p>
    <w:p w:rsidR="0011374B" w:rsidRDefault="0011374B" w:rsidP="00D607E5">
      <w:pPr>
        <w:spacing w:line="360" w:lineRule="auto"/>
        <w:ind w:firstLine="708"/>
        <w:jc w:val="center"/>
        <w:rPr>
          <w:b/>
          <w:sz w:val="28"/>
          <w:szCs w:val="28"/>
        </w:rPr>
      </w:pPr>
    </w:p>
    <w:p w:rsidR="00D607E5" w:rsidRPr="0051665F" w:rsidRDefault="00D607E5" w:rsidP="00D607E5">
      <w:pPr>
        <w:spacing w:line="360" w:lineRule="auto"/>
        <w:ind w:firstLine="708"/>
        <w:jc w:val="center"/>
        <w:rPr>
          <w:b/>
          <w:sz w:val="28"/>
          <w:szCs w:val="28"/>
        </w:rPr>
      </w:pPr>
      <w:r w:rsidRPr="0051665F">
        <w:rPr>
          <w:b/>
          <w:sz w:val="28"/>
          <w:szCs w:val="28"/>
        </w:rPr>
        <w:lastRenderedPageBreak/>
        <w:t>Динамика численности населения ра</w:t>
      </w:r>
      <w:r w:rsidRPr="0051665F">
        <w:rPr>
          <w:b/>
          <w:sz w:val="28"/>
          <w:szCs w:val="28"/>
        </w:rPr>
        <w:t>й</w:t>
      </w:r>
      <w:r w:rsidRPr="0051665F">
        <w:rPr>
          <w:b/>
          <w:sz w:val="28"/>
          <w:szCs w:val="28"/>
        </w:rPr>
        <w:t>она</w:t>
      </w:r>
    </w:p>
    <w:p w:rsidR="00D607E5" w:rsidRPr="00BE1F18" w:rsidRDefault="006D4B85" w:rsidP="00D607E5">
      <w:pPr>
        <w:jc w:val="both"/>
        <w:rPr>
          <w:color w:val="FF0000"/>
          <w:sz w:val="28"/>
          <w:szCs w:val="28"/>
        </w:rPr>
      </w:pPr>
      <w:r>
        <w:rPr>
          <w:noProof/>
          <w:color w:val="FF0000"/>
          <w:sz w:val="28"/>
          <w:szCs w:val="28"/>
        </w:rPr>
        <w:drawing>
          <wp:inline distT="0" distB="0" distL="0" distR="0">
            <wp:extent cx="6972300" cy="28003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6064" w:rsidRPr="00E16FF5" w:rsidRDefault="00026064" w:rsidP="00D31EC5">
      <w:pPr>
        <w:jc w:val="both"/>
        <w:rPr>
          <w:sz w:val="28"/>
          <w:szCs w:val="28"/>
        </w:rPr>
      </w:pPr>
      <w:r w:rsidRPr="00BE1F18">
        <w:rPr>
          <w:color w:val="FF0000"/>
          <w:sz w:val="28"/>
          <w:szCs w:val="28"/>
        </w:rPr>
        <w:tab/>
      </w:r>
      <w:r w:rsidRPr="00E16FF5">
        <w:rPr>
          <w:sz w:val="28"/>
          <w:szCs w:val="28"/>
        </w:rPr>
        <w:t>В январе</w:t>
      </w:r>
      <w:r w:rsidR="00E25D9B" w:rsidRPr="00E16FF5">
        <w:rPr>
          <w:sz w:val="28"/>
          <w:szCs w:val="28"/>
        </w:rPr>
        <w:t xml:space="preserve"> </w:t>
      </w:r>
      <w:r w:rsidRPr="00E16FF5">
        <w:rPr>
          <w:sz w:val="28"/>
          <w:szCs w:val="28"/>
        </w:rPr>
        <w:t xml:space="preserve">- </w:t>
      </w:r>
      <w:r w:rsidR="00E16FF5" w:rsidRPr="00E16FF5">
        <w:rPr>
          <w:sz w:val="28"/>
          <w:szCs w:val="28"/>
        </w:rPr>
        <w:t>октябре</w:t>
      </w:r>
      <w:r w:rsidRPr="00E16FF5">
        <w:rPr>
          <w:sz w:val="28"/>
          <w:szCs w:val="28"/>
        </w:rPr>
        <w:t xml:space="preserve"> 20</w:t>
      </w:r>
      <w:r w:rsidR="0089205B" w:rsidRPr="00E16FF5">
        <w:rPr>
          <w:sz w:val="28"/>
          <w:szCs w:val="28"/>
        </w:rPr>
        <w:t>21</w:t>
      </w:r>
      <w:r w:rsidRPr="00E16FF5">
        <w:rPr>
          <w:sz w:val="28"/>
          <w:szCs w:val="28"/>
        </w:rPr>
        <w:t xml:space="preserve"> года среднесписочная численность работа</w:t>
      </w:r>
      <w:r w:rsidRPr="00E16FF5">
        <w:rPr>
          <w:sz w:val="28"/>
          <w:szCs w:val="28"/>
        </w:rPr>
        <w:t>ю</w:t>
      </w:r>
      <w:r w:rsidRPr="00E16FF5">
        <w:rPr>
          <w:sz w:val="28"/>
          <w:szCs w:val="28"/>
        </w:rPr>
        <w:t xml:space="preserve">щих в крупных и средних организациях Валдайского муниципального района составила </w:t>
      </w:r>
      <w:r w:rsidR="00E16FF5" w:rsidRPr="00E16FF5">
        <w:rPr>
          <w:sz w:val="28"/>
          <w:szCs w:val="28"/>
        </w:rPr>
        <w:t>4987</w:t>
      </w:r>
      <w:r w:rsidR="00F65681" w:rsidRPr="00E16FF5">
        <w:rPr>
          <w:sz w:val="28"/>
          <w:szCs w:val="28"/>
        </w:rPr>
        <w:t xml:space="preserve"> </w:t>
      </w:r>
      <w:r w:rsidRPr="00E16FF5">
        <w:rPr>
          <w:sz w:val="28"/>
          <w:szCs w:val="28"/>
        </w:rPr>
        <w:t>чел</w:t>
      </w:r>
      <w:r w:rsidR="00F65681" w:rsidRPr="00E16FF5">
        <w:rPr>
          <w:sz w:val="28"/>
          <w:szCs w:val="28"/>
        </w:rPr>
        <w:t>овек,</w:t>
      </w:r>
      <w:r w:rsidRPr="00E16FF5">
        <w:rPr>
          <w:sz w:val="28"/>
          <w:szCs w:val="28"/>
        </w:rPr>
        <w:t xml:space="preserve"> </w:t>
      </w:r>
      <w:r w:rsidR="00367489" w:rsidRPr="00E16FF5">
        <w:rPr>
          <w:sz w:val="28"/>
          <w:szCs w:val="28"/>
        </w:rPr>
        <w:t>что составило 9</w:t>
      </w:r>
      <w:r w:rsidR="0089205B" w:rsidRPr="00E16FF5">
        <w:rPr>
          <w:sz w:val="28"/>
          <w:szCs w:val="28"/>
        </w:rPr>
        <w:t>9</w:t>
      </w:r>
      <w:r w:rsidR="00BB04C0" w:rsidRPr="00E16FF5">
        <w:rPr>
          <w:sz w:val="28"/>
          <w:szCs w:val="28"/>
        </w:rPr>
        <w:t>,</w:t>
      </w:r>
      <w:r w:rsidR="00E16FF5" w:rsidRPr="00E16FF5">
        <w:rPr>
          <w:sz w:val="28"/>
          <w:szCs w:val="28"/>
        </w:rPr>
        <w:t>5</w:t>
      </w:r>
      <w:r w:rsidR="00367489" w:rsidRPr="00E16FF5">
        <w:rPr>
          <w:sz w:val="28"/>
          <w:szCs w:val="28"/>
        </w:rPr>
        <w:t>% к аналогичному периоду 20</w:t>
      </w:r>
      <w:r w:rsidR="0089205B" w:rsidRPr="00E16FF5">
        <w:rPr>
          <w:sz w:val="28"/>
          <w:szCs w:val="28"/>
        </w:rPr>
        <w:t>20</w:t>
      </w:r>
      <w:r w:rsidR="00367489" w:rsidRPr="00E16FF5">
        <w:rPr>
          <w:sz w:val="28"/>
          <w:szCs w:val="28"/>
        </w:rPr>
        <w:t xml:space="preserve"> г</w:t>
      </w:r>
      <w:r w:rsidR="00367489" w:rsidRPr="00E16FF5">
        <w:rPr>
          <w:sz w:val="28"/>
          <w:szCs w:val="28"/>
        </w:rPr>
        <w:t>о</w:t>
      </w:r>
      <w:r w:rsidR="00367489" w:rsidRPr="00E16FF5">
        <w:rPr>
          <w:sz w:val="28"/>
          <w:szCs w:val="28"/>
        </w:rPr>
        <w:t>да.</w:t>
      </w:r>
    </w:p>
    <w:p w:rsidR="00B42745" w:rsidRPr="00E815C4" w:rsidRDefault="00026064" w:rsidP="00D31EC5">
      <w:pPr>
        <w:jc w:val="both"/>
        <w:rPr>
          <w:sz w:val="28"/>
          <w:szCs w:val="28"/>
        </w:rPr>
      </w:pPr>
      <w:r w:rsidRPr="00BE1F18">
        <w:rPr>
          <w:color w:val="FF0000"/>
          <w:sz w:val="28"/>
          <w:szCs w:val="28"/>
        </w:rPr>
        <w:tab/>
      </w:r>
      <w:r w:rsidR="001A5D64" w:rsidRPr="00E815C4">
        <w:rPr>
          <w:sz w:val="28"/>
          <w:szCs w:val="28"/>
          <w:shd w:val="clear" w:color="auto" w:fill="FFFFFF"/>
        </w:rPr>
        <w:t>Номинальная заработная плата (без субъектов малого</w:t>
      </w:r>
      <w:r w:rsidR="00405D75" w:rsidRPr="00E815C4">
        <w:rPr>
          <w:sz w:val="28"/>
          <w:szCs w:val="28"/>
          <w:shd w:val="clear" w:color="auto" w:fill="FFFFFF"/>
        </w:rPr>
        <w:t xml:space="preserve"> </w:t>
      </w:r>
      <w:r w:rsidR="001A5D64" w:rsidRPr="00E815C4">
        <w:rPr>
          <w:sz w:val="28"/>
          <w:szCs w:val="28"/>
          <w:shd w:val="clear" w:color="auto" w:fill="FFFFFF"/>
        </w:rPr>
        <w:t>предпри</w:t>
      </w:r>
      <w:r w:rsidR="00B42745" w:rsidRPr="00E815C4">
        <w:rPr>
          <w:sz w:val="28"/>
          <w:szCs w:val="28"/>
          <w:shd w:val="clear" w:color="auto" w:fill="FFFFFF"/>
        </w:rPr>
        <w:t>ни</w:t>
      </w:r>
      <w:r w:rsidR="001A5D64" w:rsidRPr="00E815C4">
        <w:rPr>
          <w:sz w:val="28"/>
          <w:szCs w:val="28"/>
          <w:shd w:val="clear" w:color="auto" w:fill="FFFFFF"/>
        </w:rPr>
        <w:t>м</w:t>
      </w:r>
      <w:r w:rsidR="001A5D64" w:rsidRPr="00E815C4">
        <w:rPr>
          <w:sz w:val="28"/>
          <w:szCs w:val="28"/>
          <w:shd w:val="clear" w:color="auto" w:fill="FFFFFF"/>
        </w:rPr>
        <w:t>а</w:t>
      </w:r>
      <w:r w:rsidR="001A5D64" w:rsidRPr="00E815C4">
        <w:rPr>
          <w:sz w:val="28"/>
          <w:szCs w:val="28"/>
          <w:shd w:val="clear" w:color="auto" w:fill="FFFFFF"/>
        </w:rPr>
        <w:t>тельства</w:t>
      </w:r>
      <w:proofErr w:type="gramStart"/>
      <w:r w:rsidR="001A5D64" w:rsidRPr="00E815C4">
        <w:rPr>
          <w:sz w:val="28"/>
          <w:szCs w:val="28"/>
          <w:shd w:val="clear" w:color="auto" w:fill="FFFFFF"/>
        </w:rPr>
        <w:t xml:space="preserve"> )</w:t>
      </w:r>
      <w:proofErr w:type="gramEnd"/>
      <w:r w:rsidR="001A5D64" w:rsidRPr="00E815C4">
        <w:rPr>
          <w:sz w:val="28"/>
          <w:szCs w:val="28"/>
          <w:shd w:val="clear" w:color="auto" w:fill="FFFFFF"/>
        </w:rPr>
        <w:t xml:space="preserve"> </w:t>
      </w:r>
      <w:r w:rsidR="00B42745" w:rsidRPr="00E815C4">
        <w:rPr>
          <w:sz w:val="28"/>
          <w:szCs w:val="28"/>
          <w:shd w:val="clear" w:color="auto" w:fill="FFFFFF"/>
        </w:rPr>
        <w:t>составила в</w:t>
      </w:r>
      <w:r w:rsidR="00756C50" w:rsidRPr="00E815C4">
        <w:rPr>
          <w:sz w:val="28"/>
          <w:szCs w:val="28"/>
          <w:shd w:val="clear" w:color="auto" w:fill="FFFFFF"/>
        </w:rPr>
        <w:t xml:space="preserve"> </w:t>
      </w:r>
      <w:r w:rsidR="008F7542" w:rsidRPr="00E815C4">
        <w:rPr>
          <w:sz w:val="28"/>
          <w:szCs w:val="28"/>
          <w:shd w:val="clear" w:color="auto" w:fill="FFFFFF"/>
        </w:rPr>
        <w:t>январе</w:t>
      </w:r>
      <w:r w:rsidR="00914A7A" w:rsidRPr="00E815C4">
        <w:rPr>
          <w:sz w:val="28"/>
          <w:szCs w:val="28"/>
          <w:shd w:val="clear" w:color="auto" w:fill="FFFFFF"/>
        </w:rPr>
        <w:t>-</w:t>
      </w:r>
      <w:r w:rsidR="00E815C4" w:rsidRPr="00E815C4">
        <w:rPr>
          <w:sz w:val="28"/>
          <w:szCs w:val="28"/>
          <w:shd w:val="clear" w:color="auto" w:fill="FFFFFF"/>
        </w:rPr>
        <w:t>октябре</w:t>
      </w:r>
      <w:r w:rsidR="0004607D" w:rsidRPr="00E815C4">
        <w:rPr>
          <w:sz w:val="28"/>
          <w:szCs w:val="28"/>
          <w:shd w:val="clear" w:color="auto" w:fill="FFFFFF"/>
        </w:rPr>
        <w:t xml:space="preserve"> </w:t>
      </w:r>
      <w:r w:rsidR="00C10221" w:rsidRPr="00E815C4">
        <w:rPr>
          <w:sz w:val="28"/>
          <w:szCs w:val="28"/>
          <w:shd w:val="clear" w:color="auto" w:fill="FFFFFF"/>
        </w:rPr>
        <w:t>20</w:t>
      </w:r>
      <w:r w:rsidR="00034AFB" w:rsidRPr="00E815C4">
        <w:rPr>
          <w:sz w:val="28"/>
          <w:szCs w:val="28"/>
          <w:shd w:val="clear" w:color="auto" w:fill="FFFFFF"/>
        </w:rPr>
        <w:t>2</w:t>
      </w:r>
      <w:r w:rsidR="00021E42" w:rsidRPr="00E815C4">
        <w:rPr>
          <w:sz w:val="28"/>
          <w:szCs w:val="28"/>
          <w:shd w:val="clear" w:color="auto" w:fill="FFFFFF"/>
        </w:rPr>
        <w:t>1</w:t>
      </w:r>
      <w:r w:rsidR="00B42745" w:rsidRPr="00E815C4">
        <w:rPr>
          <w:sz w:val="28"/>
          <w:szCs w:val="28"/>
          <w:shd w:val="clear" w:color="auto" w:fill="FFFFFF"/>
        </w:rPr>
        <w:t xml:space="preserve"> год</w:t>
      </w:r>
      <w:r w:rsidR="008F7542" w:rsidRPr="00E815C4">
        <w:rPr>
          <w:sz w:val="28"/>
          <w:szCs w:val="28"/>
          <w:shd w:val="clear" w:color="auto" w:fill="FFFFFF"/>
        </w:rPr>
        <w:t xml:space="preserve">а </w:t>
      </w:r>
      <w:r w:rsidR="008D6D75" w:rsidRPr="00E815C4">
        <w:rPr>
          <w:sz w:val="28"/>
          <w:szCs w:val="28"/>
          <w:shd w:val="clear" w:color="auto" w:fill="FFFFFF"/>
        </w:rPr>
        <w:t xml:space="preserve"> </w:t>
      </w:r>
      <w:r w:rsidR="006D2895" w:rsidRPr="00E815C4">
        <w:rPr>
          <w:sz w:val="28"/>
          <w:szCs w:val="28"/>
          <w:shd w:val="clear" w:color="auto" w:fill="FFFFFF"/>
        </w:rPr>
        <w:t>3</w:t>
      </w:r>
      <w:r w:rsidR="00267D39" w:rsidRPr="00E815C4">
        <w:rPr>
          <w:sz w:val="28"/>
          <w:szCs w:val="28"/>
          <w:shd w:val="clear" w:color="auto" w:fill="FFFFFF"/>
        </w:rPr>
        <w:t>60</w:t>
      </w:r>
      <w:r w:rsidR="00E815C4" w:rsidRPr="00E815C4">
        <w:rPr>
          <w:sz w:val="28"/>
          <w:szCs w:val="28"/>
          <w:shd w:val="clear" w:color="auto" w:fill="FFFFFF"/>
        </w:rPr>
        <w:t>10</w:t>
      </w:r>
      <w:r w:rsidR="00267D39" w:rsidRPr="00E815C4">
        <w:rPr>
          <w:sz w:val="28"/>
          <w:szCs w:val="28"/>
          <w:shd w:val="clear" w:color="auto" w:fill="FFFFFF"/>
        </w:rPr>
        <w:t>,3</w:t>
      </w:r>
      <w:r w:rsidR="00EA7CCA" w:rsidRPr="00E815C4">
        <w:rPr>
          <w:sz w:val="28"/>
          <w:szCs w:val="28"/>
          <w:shd w:val="clear" w:color="auto" w:fill="FFFFFF"/>
        </w:rPr>
        <w:t xml:space="preserve"> </w:t>
      </w:r>
      <w:r w:rsidR="00B42745" w:rsidRPr="00E815C4">
        <w:rPr>
          <w:sz w:val="28"/>
          <w:szCs w:val="28"/>
          <w:shd w:val="clear" w:color="auto" w:fill="FFFFFF"/>
        </w:rPr>
        <w:t xml:space="preserve">руб., что на </w:t>
      </w:r>
      <w:r w:rsidR="00325E5D" w:rsidRPr="00E815C4">
        <w:rPr>
          <w:sz w:val="28"/>
          <w:szCs w:val="28"/>
          <w:shd w:val="clear" w:color="auto" w:fill="FFFFFF"/>
        </w:rPr>
        <w:t>6,</w:t>
      </w:r>
      <w:r w:rsidR="00E815C4" w:rsidRPr="00E815C4">
        <w:rPr>
          <w:sz w:val="28"/>
          <w:szCs w:val="28"/>
          <w:shd w:val="clear" w:color="auto" w:fill="FFFFFF"/>
        </w:rPr>
        <w:t>5</w:t>
      </w:r>
      <w:r w:rsidR="00CF16E2" w:rsidRPr="00E815C4">
        <w:rPr>
          <w:sz w:val="28"/>
          <w:szCs w:val="28"/>
          <w:shd w:val="clear" w:color="auto" w:fill="FFFFFF"/>
        </w:rPr>
        <w:t xml:space="preserve"> </w:t>
      </w:r>
      <w:r w:rsidR="00B42745" w:rsidRPr="00E815C4">
        <w:rPr>
          <w:sz w:val="28"/>
          <w:szCs w:val="28"/>
          <w:shd w:val="clear" w:color="auto" w:fill="FFFFFF"/>
        </w:rPr>
        <w:t>%  выше</w:t>
      </w:r>
      <w:r w:rsidR="00581F7D" w:rsidRPr="00E815C4">
        <w:rPr>
          <w:sz w:val="28"/>
          <w:szCs w:val="28"/>
          <w:shd w:val="clear" w:color="auto" w:fill="FFFFFF"/>
        </w:rPr>
        <w:t xml:space="preserve"> </w:t>
      </w:r>
      <w:r w:rsidR="00AD48BA" w:rsidRPr="00E815C4">
        <w:rPr>
          <w:sz w:val="28"/>
          <w:szCs w:val="28"/>
          <w:shd w:val="clear" w:color="auto" w:fill="FFFFFF"/>
        </w:rPr>
        <w:t>аналогичного</w:t>
      </w:r>
      <w:r w:rsidR="00B42745" w:rsidRPr="00E815C4">
        <w:rPr>
          <w:sz w:val="28"/>
          <w:szCs w:val="28"/>
          <w:shd w:val="clear" w:color="auto" w:fill="FFFFFF"/>
        </w:rPr>
        <w:t xml:space="preserve"> уро</w:t>
      </w:r>
      <w:r w:rsidR="00B42745" w:rsidRPr="00E815C4">
        <w:rPr>
          <w:sz w:val="28"/>
          <w:szCs w:val="28"/>
          <w:shd w:val="clear" w:color="auto" w:fill="FFFFFF"/>
        </w:rPr>
        <w:t>в</w:t>
      </w:r>
      <w:r w:rsidR="00B42745" w:rsidRPr="00E815C4">
        <w:rPr>
          <w:sz w:val="28"/>
          <w:szCs w:val="28"/>
          <w:shd w:val="clear" w:color="auto" w:fill="FFFFFF"/>
        </w:rPr>
        <w:t>ня 20</w:t>
      </w:r>
      <w:r w:rsidR="00021E42" w:rsidRPr="00E815C4">
        <w:rPr>
          <w:sz w:val="28"/>
          <w:szCs w:val="28"/>
          <w:shd w:val="clear" w:color="auto" w:fill="FFFFFF"/>
        </w:rPr>
        <w:t>20</w:t>
      </w:r>
      <w:r w:rsidR="00B42745" w:rsidRPr="00E815C4">
        <w:rPr>
          <w:sz w:val="28"/>
          <w:szCs w:val="28"/>
          <w:shd w:val="clear" w:color="auto" w:fill="FFFFFF"/>
        </w:rPr>
        <w:t xml:space="preserve"> года</w:t>
      </w:r>
      <w:r w:rsidR="005363C5" w:rsidRPr="00E815C4">
        <w:rPr>
          <w:sz w:val="28"/>
          <w:szCs w:val="28"/>
          <w:shd w:val="clear" w:color="auto" w:fill="FFFFFF"/>
        </w:rPr>
        <w:t xml:space="preserve"> ( по области</w:t>
      </w:r>
      <w:r w:rsidR="007F3C72" w:rsidRPr="00E815C4">
        <w:rPr>
          <w:sz w:val="28"/>
          <w:szCs w:val="28"/>
          <w:shd w:val="clear" w:color="auto" w:fill="FFFFFF"/>
        </w:rPr>
        <w:t xml:space="preserve"> </w:t>
      </w:r>
      <w:r w:rsidR="00267D39" w:rsidRPr="00E815C4">
        <w:rPr>
          <w:sz w:val="28"/>
          <w:szCs w:val="28"/>
          <w:shd w:val="clear" w:color="auto" w:fill="FFFFFF"/>
        </w:rPr>
        <w:t>41</w:t>
      </w:r>
      <w:r w:rsidR="00E815C4" w:rsidRPr="00E815C4">
        <w:rPr>
          <w:sz w:val="28"/>
          <w:szCs w:val="28"/>
          <w:shd w:val="clear" w:color="auto" w:fill="FFFFFF"/>
        </w:rPr>
        <w:t>680,6</w:t>
      </w:r>
      <w:r w:rsidR="005363C5" w:rsidRPr="00E815C4">
        <w:rPr>
          <w:sz w:val="28"/>
          <w:szCs w:val="28"/>
        </w:rPr>
        <w:t xml:space="preserve"> руб.</w:t>
      </w:r>
      <w:r w:rsidR="00BE4389" w:rsidRPr="00E815C4">
        <w:rPr>
          <w:sz w:val="28"/>
          <w:szCs w:val="28"/>
        </w:rPr>
        <w:t>)</w:t>
      </w:r>
    </w:p>
    <w:p w:rsidR="008739EC" w:rsidRPr="00BE1F18" w:rsidRDefault="008739EC" w:rsidP="000949E9">
      <w:pPr>
        <w:pStyle w:val="a4"/>
        <w:spacing w:after="0"/>
        <w:ind w:firstLine="851"/>
        <w:jc w:val="center"/>
        <w:rPr>
          <w:color w:val="FF0000"/>
          <w:sz w:val="28"/>
          <w:szCs w:val="28"/>
        </w:rPr>
      </w:pPr>
    </w:p>
    <w:p w:rsidR="00AD6E7F" w:rsidRPr="00BE1F18" w:rsidRDefault="00AD6E7F" w:rsidP="000949E9">
      <w:pPr>
        <w:pStyle w:val="a4"/>
        <w:spacing w:after="0"/>
        <w:ind w:firstLine="851"/>
        <w:jc w:val="center"/>
        <w:rPr>
          <w:color w:val="FF0000"/>
          <w:sz w:val="28"/>
          <w:szCs w:val="28"/>
        </w:rPr>
      </w:pPr>
    </w:p>
    <w:p w:rsidR="00B42745" w:rsidRPr="00E815C4" w:rsidRDefault="00B42745" w:rsidP="000949E9">
      <w:pPr>
        <w:pStyle w:val="a4"/>
        <w:spacing w:after="0"/>
        <w:ind w:firstLine="851"/>
        <w:jc w:val="center"/>
        <w:rPr>
          <w:sz w:val="28"/>
          <w:szCs w:val="28"/>
        </w:rPr>
      </w:pPr>
      <w:r w:rsidRPr="00E815C4">
        <w:rPr>
          <w:sz w:val="28"/>
          <w:szCs w:val="28"/>
        </w:rPr>
        <w:t>Среднемесячная заработная плата, (руб.)</w:t>
      </w:r>
    </w:p>
    <w:p w:rsidR="00756C50" w:rsidRPr="00E815C4" w:rsidRDefault="00F47C3D" w:rsidP="000949E9">
      <w:pPr>
        <w:pStyle w:val="a4"/>
        <w:spacing w:after="0"/>
        <w:ind w:firstLine="851"/>
        <w:jc w:val="center"/>
        <w:rPr>
          <w:sz w:val="28"/>
          <w:szCs w:val="28"/>
        </w:rPr>
      </w:pPr>
      <w:r w:rsidRPr="00E815C4">
        <w:rPr>
          <w:sz w:val="28"/>
          <w:szCs w:val="28"/>
        </w:rPr>
        <w:t xml:space="preserve">в </w:t>
      </w:r>
      <w:r w:rsidR="00E815C4" w:rsidRPr="00E815C4">
        <w:rPr>
          <w:sz w:val="28"/>
          <w:szCs w:val="28"/>
        </w:rPr>
        <w:t>октябре</w:t>
      </w:r>
      <w:r w:rsidR="00021E42" w:rsidRPr="00E815C4">
        <w:rPr>
          <w:sz w:val="28"/>
          <w:szCs w:val="28"/>
        </w:rPr>
        <w:t xml:space="preserve"> </w:t>
      </w:r>
      <w:r w:rsidR="00756C50" w:rsidRPr="00E815C4">
        <w:rPr>
          <w:sz w:val="28"/>
          <w:szCs w:val="28"/>
        </w:rPr>
        <w:t>20</w:t>
      </w:r>
      <w:r w:rsidR="00034AFB" w:rsidRPr="00E815C4">
        <w:rPr>
          <w:sz w:val="28"/>
          <w:szCs w:val="28"/>
        </w:rPr>
        <w:t>2</w:t>
      </w:r>
      <w:r w:rsidR="00021E42" w:rsidRPr="00E815C4">
        <w:rPr>
          <w:sz w:val="28"/>
          <w:szCs w:val="28"/>
        </w:rPr>
        <w:t>1</w:t>
      </w:r>
      <w:r w:rsidR="00756C50" w:rsidRPr="00E815C4">
        <w:rPr>
          <w:sz w:val="28"/>
          <w:szCs w:val="28"/>
        </w:rPr>
        <w:t xml:space="preserve"> год</w:t>
      </w:r>
      <w:r w:rsidR="008F7542" w:rsidRPr="00E815C4">
        <w:rPr>
          <w:sz w:val="28"/>
          <w:szCs w:val="28"/>
        </w:rPr>
        <w:t>а</w:t>
      </w:r>
      <w:r w:rsidRPr="00E815C4">
        <w:rPr>
          <w:sz w:val="28"/>
          <w:szCs w:val="28"/>
        </w:rPr>
        <w:t>.</w:t>
      </w:r>
    </w:p>
    <w:p w:rsidR="00B42745" w:rsidRPr="00BE1F18" w:rsidRDefault="006D4B85" w:rsidP="000949E9">
      <w:pPr>
        <w:rPr>
          <w:color w:val="FF0000"/>
          <w:sz w:val="28"/>
          <w:szCs w:val="28"/>
        </w:rPr>
      </w:pPr>
      <w:r>
        <w:rPr>
          <w:noProof/>
          <w:color w:val="FF0000"/>
          <w:sz w:val="28"/>
          <w:szCs w:val="28"/>
        </w:rPr>
        <w:drawing>
          <wp:inline distT="0" distB="0" distL="0" distR="0">
            <wp:extent cx="5715000" cy="24384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06BA" w:rsidRPr="00BE1F18" w:rsidRDefault="00ED06BA" w:rsidP="00025DA9">
      <w:pPr>
        <w:jc w:val="both"/>
        <w:rPr>
          <w:color w:val="FF0000"/>
          <w:sz w:val="28"/>
          <w:szCs w:val="28"/>
        </w:rPr>
      </w:pPr>
    </w:p>
    <w:p w:rsidR="00B8518F" w:rsidRPr="00BE1F18" w:rsidRDefault="00B8518F" w:rsidP="00A3403A">
      <w:pPr>
        <w:spacing w:line="300" w:lineRule="exact"/>
        <w:ind w:right="-6" w:firstLine="426"/>
        <w:jc w:val="center"/>
        <w:rPr>
          <w:b/>
          <w:color w:val="FF0000"/>
          <w:sz w:val="28"/>
          <w:szCs w:val="28"/>
        </w:rPr>
      </w:pPr>
    </w:p>
    <w:p w:rsidR="00FF092A" w:rsidRPr="00194846" w:rsidRDefault="00FF092A" w:rsidP="00A3403A">
      <w:pPr>
        <w:spacing w:line="300" w:lineRule="exact"/>
        <w:ind w:right="-6" w:firstLine="426"/>
        <w:jc w:val="center"/>
        <w:rPr>
          <w:b/>
          <w:sz w:val="28"/>
          <w:szCs w:val="28"/>
        </w:rPr>
      </w:pPr>
      <w:r w:rsidRPr="00194846">
        <w:rPr>
          <w:b/>
          <w:sz w:val="28"/>
          <w:szCs w:val="28"/>
        </w:rPr>
        <w:t>ПОЛОЖЕНИЕ НА РЫНКЕ ТРУДА</w:t>
      </w:r>
    </w:p>
    <w:p w:rsidR="00AD6E7F" w:rsidRPr="00BE1F18" w:rsidRDefault="00AD6E7F" w:rsidP="00A3403A">
      <w:pPr>
        <w:spacing w:line="300" w:lineRule="exact"/>
        <w:ind w:right="-6" w:firstLine="426"/>
        <w:jc w:val="center"/>
        <w:rPr>
          <w:b/>
          <w:color w:val="FF0000"/>
          <w:sz w:val="28"/>
          <w:szCs w:val="28"/>
        </w:rPr>
      </w:pPr>
    </w:p>
    <w:p w:rsidR="002A2331" w:rsidRDefault="002A2331" w:rsidP="002A2331">
      <w:pPr>
        <w:ind w:firstLine="708"/>
        <w:jc w:val="both"/>
        <w:rPr>
          <w:sz w:val="28"/>
          <w:szCs w:val="28"/>
        </w:rPr>
      </w:pPr>
      <w:r>
        <w:rPr>
          <w:sz w:val="28"/>
        </w:rPr>
        <w:t>Текущая ситуация на рынке труда района характеризуется значител</w:t>
      </w:r>
      <w:r>
        <w:rPr>
          <w:sz w:val="28"/>
        </w:rPr>
        <w:t>ь</w:t>
      </w:r>
      <w:r>
        <w:rPr>
          <w:sz w:val="28"/>
        </w:rPr>
        <w:t xml:space="preserve">ным уменьшением </w:t>
      </w:r>
      <w:r>
        <w:rPr>
          <w:sz w:val="28"/>
          <w:szCs w:val="28"/>
        </w:rPr>
        <w:t>уровня регистрируемой безработицы с 2,6% (на 01.01.2021 -297 чел.) до 0,6% (на 31.12.2021 -69 чел.).</w:t>
      </w:r>
    </w:p>
    <w:p w:rsidR="002A2331" w:rsidRDefault="002A2331" w:rsidP="006A4BFE">
      <w:pPr>
        <w:ind w:firstLine="708"/>
        <w:jc w:val="both"/>
        <w:rPr>
          <w:color w:val="FF0000"/>
          <w:sz w:val="28"/>
        </w:rPr>
      </w:pPr>
    </w:p>
    <w:p w:rsidR="00166640" w:rsidRPr="00BE1F18" w:rsidRDefault="006D4B85" w:rsidP="00166640">
      <w:pPr>
        <w:ind w:firstLine="708"/>
        <w:jc w:val="both"/>
        <w:rPr>
          <w:color w:val="FF0000"/>
          <w:sz w:val="28"/>
          <w:szCs w:val="28"/>
        </w:rPr>
      </w:pPr>
      <w:r>
        <w:rPr>
          <w:noProof/>
          <w:color w:val="FF0000"/>
          <w:sz w:val="28"/>
          <w:szCs w:val="28"/>
        </w:rPr>
        <w:lastRenderedPageBreak/>
        <w:drawing>
          <wp:inline distT="0" distB="0" distL="0" distR="0">
            <wp:extent cx="5114925" cy="24003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5F53" w:rsidRPr="00BE1F18" w:rsidRDefault="00195F53" w:rsidP="00195F53">
      <w:pPr>
        <w:spacing w:line="300" w:lineRule="exact"/>
        <w:ind w:right="-6" w:firstLine="426"/>
        <w:jc w:val="center"/>
        <w:rPr>
          <w:b/>
          <w:color w:val="FF0000"/>
          <w:sz w:val="28"/>
          <w:szCs w:val="28"/>
        </w:rPr>
      </w:pPr>
    </w:p>
    <w:p w:rsidR="006A4BFE" w:rsidRPr="00194846" w:rsidRDefault="006A4BFE" w:rsidP="006A4BFE">
      <w:pPr>
        <w:pStyle w:val="a9"/>
        <w:ind w:firstLine="0"/>
        <w:jc w:val="center"/>
        <w:rPr>
          <w:szCs w:val="24"/>
        </w:rPr>
      </w:pPr>
      <w:r w:rsidRPr="00194846">
        <w:rPr>
          <w:b/>
          <w:i/>
          <w:szCs w:val="24"/>
        </w:rPr>
        <w:t>Отдел занятост</w:t>
      </w:r>
      <w:r w:rsidR="00194846">
        <w:rPr>
          <w:b/>
          <w:i/>
          <w:szCs w:val="24"/>
        </w:rPr>
        <w:t>и населения Валдайского района в</w:t>
      </w:r>
      <w:r w:rsidRPr="00194846">
        <w:rPr>
          <w:b/>
          <w:i/>
          <w:szCs w:val="24"/>
        </w:rPr>
        <w:t xml:space="preserve"> 2021</w:t>
      </w:r>
      <w:r w:rsidR="00194846">
        <w:rPr>
          <w:b/>
          <w:i/>
          <w:szCs w:val="24"/>
        </w:rPr>
        <w:t xml:space="preserve"> </w:t>
      </w:r>
      <w:r w:rsidRPr="00194846">
        <w:rPr>
          <w:b/>
          <w:i/>
          <w:szCs w:val="24"/>
        </w:rPr>
        <w:t>г</w:t>
      </w:r>
      <w:r w:rsidR="00194846">
        <w:rPr>
          <w:b/>
          <w:i/>
          <w:szCs w:val="24"/>
        </w:rPr>
        <w:t>оду.</w:t>
      </w:r>
    </w:p>
    <w:p w:rsidR="006A4BFE" w:rsidRPr="00BE1F18" w:rsidRDefault="006A4BFE" w:rsidP="006A4BFE">
      <w:pPr>
        <w:pStyle w:val="ConsPlusNormal"/>
        <w:spacing w:after="40"/>
        <w:ind w:firstLine="540"/>
        <w:jc w:val="both"/>
        <w:rPr>
          <w:rFonts w:ascii="Times New Roman" w:hAnsi="Times New Roman" w:cs="Times New Roman"/>
          <w:bCs/>
          <w:color w:val="FF0000"/>
          <w:sz w:val="28"/>
          <w:szCs w:val="28"/>
        </w:rPr>
      </w:pPr>
    </w:p>
    <w:p w:rsidR="002A2331" w:rsidRDefault="002A2331" w:rsidP="002A2331">
      <w:pPr>
        <w:ind w:firstLine="709"/>
        <w:jc w:val="both"/>
        <w:rPr>
          <w:sz w:val="28"/>
          <w:szCs w:val="28"/>
        </w:rPr>
      </w:pPr>
      <w:proofErr w:type="gramStart"/>
      <w:r>
        <w:rPr>
          <w:sz w:val="28"/>
          <w:szCs w:val="28"/>
        </w:rPr>
        <w:t>В целях сохранения стабильной ситуации на рынке труда в Валдайском районе и создания необходимых условий для реализации трудовых прав гр</w:t>
      </w:r>
      <w:r>
        <w:rPr>
          <w:sz w:val="28"/>
          <w:szCs w:val="28"/>
        </w:rPr>
        <w:t>а</w:t>
      </w:r>
      <w:r>
        <w:rPr>
          <w:sz w:val="28"/>
          <w:szCs w:val="28"/>
        </w:rPr>
        <w:t>ждан, обеспечения социальной поддержки мер по содействию в трудоус</w:t>
      </w:r>
      <w:r>
        <w:rPr>
          <w:sz w:val="28"/>
          <w:szCs w:val="28"/>
        </w:rPr>
        <w:t>т</w:t>
      </w:r>
      <w:r>
        <w:rPr>
          <w:sz w:val="28"/>
          <w:szCs w:val="28"/>
        </w:rPr>
        <w:t xml:space="preserve">ройстве и защиты от безработицы </w:t>
      </w:r>
      <w:r>
        <w:rPr>
          <w:bCs/>
          <w:sz w:val="28"/>
          <w:szCs w:val="28"/>
        </w:rPr>
        <w:t>реализуется государственная</w:t>
      </w:r>
      <w:r w:rsidRPr="00733D67">
        <w:rPr>
          <w:color w:val="000000"/>
          <w:sz w:val="28"/>
          <w:szCs w:val="28"/>
        </w:rPr>
        <w:t xml:space="preserve"> программа</w:t>
      </w:r>
      <w:r>
        <w:rPr>
          <w:color w:val="000000"/>
          <w:sz w:val="28"/>
          <w:szCs w:val="28"/>
        </w:rPr>
        <w:t xml:space="preserve"> Новгородской области </w:t>
      </w:r>
      <w:r w:rsidRPr="00733D67">
        <w:rPr>
          <w:color w:val="000000"/>
          <w:sz w:val="28"/>
          <w:szCs w:val="28"/>
        </w:rPr>
        <w:t>«Содействие занятости населения</w:t>
      </w:r>
      <w:r>
        <w:rPr>
          <w:color w:val="000000"/>
          <w:sz w:val="28"/>
          <w:szCs w:val="28"/>
        </w:rPr>
        <w:t xml:space="preserve"> Новгородской о</w:t>
      </w:r>
      <w:r>
        <w:rPr>
          <w:color w:val="000000"/>
          <w:sz w:val="28"/>
          <w:szCs w:val="28"/>
        </w:rPr>
        <w:t>б</w:t>
      </w:r>
      <w:r>
        <w:rPr>
          <w:color w:val="000000"/>
          <w:sz w:val="28"/>
          <w:szCs w:val="28"/>
        </w:rPr>
        <w:t>ласти</w:t>
      </w:r>
      <w:r w:rsidRPr="00733D67">
        <w:rPr>
          <w:color w:val="000000"/>
          <w:sz w:val="28"/>
          <w:szCs w:val="28"/>
        </w:rPr>
        <w:t xml:space="preserve"> на 201</w:t>
      </w:r>
      <w:r>
        <w:rPr>
          <w:color w:val="000000"/>
          <w:sz w:val="28"/>
          <w:szCs w:val="28"/>
        </w:rPr>
        <w:t>9</w:t>
      </w:r>
      <w:r w:rsidRPr="00733D67">
        <w:rPr>
          <w:color w:val="000000"/>
          <w:sz w:val="28"/>
          <w:szCs w:val="28"/>
        </w:rPr>
        <w:t>-20</w:t>
      </w:r>
      <w:r>
        <w:rPr>
          <w:color w:val="000000"/>
          <w:sz w:val="28"/>
          <w:szCs w:val="28"/>
        </w:rPr>
        <w:t>25</w:t>
      </w:r>
      <w:r w:rsidRPr="00733D67">
        <w:rPr>
          <w:color w:val="000000"/>
          <w:sz w:val="28"/>
          <w:szCs w:val="28"/>
        </w:rPr>
        <w:t xml:space="preserve"> годы» (далее</w:t>
      </w:r>
      <w:r>
        <w:rPr>
          <w:color w:val="000000"/>
          <w:sz w:val="28"/>
          <w:szCs w:val="28"/>
        </w:rPr>
        <w:t xml:space="preserve"> - </w:t>
      </w:r>
      <w:r w:rsidRPr="00733D67">
        <w:rPr>
          <w:color w:val="000000"/>
          <w:sz w:val="28"/>
          <w:szCs w:val="28"/>
        </w:rPr>
        <w:t>Программа)</w:t>
      </w:r>
      <w:r>
        <w:rPr>
          <w:color w:val="000000"/>
          <w:sz w:val="28"/>
          <w:szCs w:val="28"/>
        </w:rPr>
        <w:t xml:space="preserve">, утвержденная </w:t>
      </w:r>
      <w:r w:rsidRPr="00733D67">
        <w:rPr>
          <w:color w:val="000000"/>
          <w:sz w:val="28"/>
          <w:szCs w:val="28"/>
        </w:rPr>
        <w:t>Постановлен</w:t>
      </w:r>
      <w:r w:rsidRPr="00733D67">
        <w:rPr>
          <w:color w:val="000000"/>
          <w:sz w:val="28"/>
          <w:szCs w:val="28"/>
        </w:rPr>
        <w:t>и</w:t>
      </w:r>
      <w:r w:rsidRPr="00733D67">
        <w:rPr>
          <w:color w:val="000000"/>
          <w:sz w:val="28"/>
          <w:szCs w:val="28"/>
        </w:rPr>
        <w:t xml:space="preserve">ем </w:t>
      </w:r>
      <w:r>
        <w:rPr>
          <w:color w:val="000000"/>
          <w:sz w:val="28"/>
          <w:szCs w:val="28"/>
        </w:rPr>
        <w:t>Правительства Новгородской</w:t>
      </w:r>
      <w:r w:rsidRPr="00733D67">
        <w:rPr>
          <w:color w:val="000000"/>
          <w:sz w:val="28"/>
          <w:szCs w:val="28"/>
        </w:rPr>
        <w:t xml:space="preserve"> области от </w:t>
      </w:r>
      <w:r>
        <w:rPr>
          <w:color w:val="000000"/>
          <w:sz w:val="28"/>
          <w:szCs w:val="28"/>
        </w:rPr>
        <w:t>14.06.2019</w:t>
      </w:r>
      <w:r w:rsidRPr="00733D67">
        <w:rPr>
          <w:color w:val="000000"/>
          <w:sz w:val="28"/>
          <w:szCs w:val="28"/>
        </w:rPr>
        <w:t xml:space="preserve"> № </w:t>
      </w:r>
      <w:r>
        <w:rPr>
          <w:color w:val="000000"/>
          <w:sz w:val="28"/>
          <w:szCs w:val="28"/>
        </w:rPr>
        <w:t>218</w:t>
      </w:r>
      <w:r w:rsidRPr="00733D67">
        <w:rPr>
          <w:color w:val="000000"/>
          <w:sz w:val="28"/>
          <w:szCs w:val="28"/>
        </w:rPr>
        <w:t>.</w:t>
      </w:r>
      <w:proofErr w:type="gramEnd"/>
    </w:p>
    <w:p w:rsidR="002A2331" w:rsidRDefault="002A2331" w:rsidP="002A2331">
      <w:pPr>
        <w:pStyle w:val="af1"/>
        <w:ind w:firstLine="600"/>
        <w:jc w:val="both"/>
        <w:rPr>
          <w:rFonts w:ascii="Times New Roman" w:hAnsi="Times New Roman" w:cs="Times New Roman"/>
          <w:spacing w:val="4"/>
          <w:sz w:val="28"/>
          <w:szCs w:val="28"/>
        </w:rPr>
      </w:pPr>
      <w:r w:rsidRPr="00733D67">
        <w:rPr>
          <w:rFonts w:ascii="Times New Roman" w:hAnsi="Times New Roman" w:cs="Times New Roman"/>
          <w:color w:val="000000"/>
          <w:sz w:val="28"/>
          <w:szCs w:val="28"/>
        </w:rPr>
        <w:t>В рамках реализации мероприятий Программы служб</w:t>
      </w:r>
      <w:r>
        <w:rPr>
          <w:rFonts w:ascii="Times New Roman" w:hAnsi="Times New Roman" w:cs="Times New Roman"/>
          <w:color w:val="000000"/>
          <w:sz w:val="28"/>
          <w:szCs w:val="28"/>
        </w:rPr>
        <w:t>а</w:t>
      </w:r>
      <w:r w:rsidRPr="00733D67">
        <w:rPr>
          <w:rFonts w:ascii="Times New Roman" w:hAnsi="Times New Roman" w:cs="Times New Roman"/>
          <w:color w:val="000000"/>
          <w:sz w:val="28"/>
          <w:szCs w:val="28"/>
        </w:rPr>
        <w:t xml:space="preserve"> занятости </w:t>
      </w:r>
      <w:r>
        <w:rPr>
          <w:rFonts w:ascii="Times New Roman" w:hAnsi="Times New Roman" w:cs="Times New Roman"/>
          <w:color w:val="000000"/>
          <w:sz w:val="28"/>
          <w:szCs w:val="28"/>
        </w:rPr>
        <w:t>района</w:t>
      </w:r>
      <w:r w:rsidRPr="00733D67">
        <w:rPr>
          <w:rFonts w:ascii="Times New Roman" w:hAnsi="Times New Roman" w:cs="Times New Roman"/>
          <w:spacing w:val="4"/>
          <w:sz w:val="28"/>
          <w:szCs w:val="28"/>
        </w:rPr>
        <w:t>:</w:t>
      </w:r>
    </w:p>
    <w:p w:rsidR="002A2331" w:rsidRPr="001D51F7" w:rsidRDefault="002A2331" w:rsidP="002A2331">
      <w:pPr>
        <w:tabs>
          <w:tab w:val="left" w:pos="1211"/>
        </w:tabs>
        <w:ind w:firstLine="709"/>
        <w:jc w:val="both"/>
        <w:rPr>
          <w:sz w:val="28"/>
          <w:szCs w:val="28"/>
        </w:rPr>
      </w:pPr>
      <w:r>
        <w:rPr>
          <w:sz w:val="28"/>
          <w:szCs w:val="28"/>
        </w:rPr>
        <w:t xml:space="preserve">-трудоустроила </w:t>
      </w:r>
      <w:r w:rsidRPr="00733D67">
        <w:rPr>
          <w:sz w:val="28"/>
          <w:szCs w:val="28"/>
        </w:rPr>
        <w:t>(</w:t>
      </w:r>
      <w:r>
        <w:rPr>
          <w:sz w:val="28"/>
          <w:szCs w:val="28"/>
        </w:rPr>
        <w:t xml:space="preserve">нашли </w:t>
      </w:r>
      <w:r w:rsidRPr="00733D67">
        <w:rPr>
          <w:sz w:val="28"/>
          <w:szCs w:val="28"/>
        </w:rPr>
        <w:t>доходное занятие)</w:t>
      </w:r>
      <w:r>
        <w:rPr>
          <w:sz w:val="28"/>
          <w:szCs w:val="28"/>
        </w:rPr>
        <w:t xml:space="preserve"> 170 человек </w:t>
      </w:r>
      <w:r w:rsidRPr="001D51F7">
        <w:rPr>
          <w:sz w:val="28"/>
          <w:szCs w:val="28"/>
        </w:rPr>
        <w:t xml:space="preserve">из </w:t>
      </w:r>
      <w:r>
        <w:rPr>
          <w:sz w:val="28"/>
          <w:szCs w:val="28"/>
        </w:rPr>
        <w:t xml:space="preserve">455 </w:t>
      </w:r>
      <w:r w:rsidRPr="001D51F7">
        <w:rPr>
          <w:sz w:val="28"/>
          <w:szCs w:val="28"/>
        </w:rPr>
        <w:t>обрати</w:t>
      </w:r>
      <w:r w:rsidRPr="001D51F7">
        <w:rPr>
          <w:sz w:val="28"/>
          <w:szCs w:val="28"/>
        </w:rPr>
        <w:t>в</w:t>
      </w:r>
      <w:r w:rsidRPr="001D51F7">
        <w:rPr>
          <w:sz w:val="28"/>
          <w:szCs w:val="28"/>
        </w:rPr>
        <w:t>шихся;</w:t>
      </w:r>
    </w:p>
    <w:p w:rsidR="002A2331" w:rsidRPr="001D51F7" w:rsidRDefault="002A2331" w:rsidP="002A2331">
      <w:pPr>
        <w:tabs>
          <w:tab w:val="left" w:pos="1211"/>
        </w:tabs>
        <w:ind w:firstLine="720"/>
        <w:jc w:val="both"/>
        <w:rPr>
          <w:sz w:val="28"/>
          <w:szCs w:val="28"/>
        </w:rPr>
      </w:pPr>
      <w:r w:rsidRPr="001D51F7">
        <w:rPr>
          <w:sz w:val="28"/>
          <w:szCs w:val="28"/>
        </w:rPr>
        <w:t>-обеспечила банк данных вакансиями в количестве</w:t>
      </w:r>
      <w:r>
        <w:rPr>
          <w:sz w:val="28"/>
          <w:szCs w:val="28"/>
        </w:rPr>
        <w:t xml:space="preserve"> 523 </w:t>
      </w:r>
      <w:r w:rsidRPr="001D51F7">
        <w:rPr>
          <w:sz w:val="28"/>
          <w:szCs w:val="28"/>
        </w:rPr>
        <w:t>ед</w:t>
      </w:r>
      <w:r>
        <w:rPr>
          <w:sz w:val="28"/>
          <w:szCs w:val="28"/>
        </w:rPr>
        <w:t>.</w:t>
      </w:r>
      <w:r w:rsidRPr="001D51F7">
        <w:rPr>
          <w:sz w:val="28"/>
          <w:szCs w:val="28"/>
        </w:rPr>
        <w:t xml:space="preserve"> (на конец отчетного периода </w:t>
      </w:r>
      <w:r>
        <w:rPr>
          <w:sz w:val="28"/>
          <w:szCs w:val="28"/>
        </w:rPr>
        <w:t xml:space="preserve">201 </w:t>
      </w:r>
      <w:r w:rsidRPr="001D51F7">
        <w:rPr>
          <w:sz w:val="28"/>
          <w:szCs w:val="28"/>
        </w:rPr>
        <w:t>ед.);</w:t>
      </w:r>
    </w:p>
    <w:p w:rsidR="002A2331" w:rsidRPr="00733D67" w:rsidRDefault="002A2331" w:rsidP="002A2331">
      <w:pPr>
        <w:tabs>
          <w:tab w:val="left" w:pos="1211"/>
        </w:tabs>
        <w:ind w:firstLine="720"/>
        <w:jc w:val="both"/>
        <w:rPr>
          <w:sz w:val="28"/>
          <w:szCs w:val="28"/>
        </w:rPr>
      </w:pPr>
      <w:r w:rsidRPr="003945C9">
        <w:rPr>
          <w:sz w:val="28"/>
          <w:szCs w:val="28"/>
        </w:rPr>
        <w:t xml:space="preserve">-оказала профессиональные ориентационные услуги </w:t>
      </w:r>
      <w:r>
        <w:rPr>
          <w:sz w:val="28"/>
          <w:szCs w:val="28"/>
        </w:rPr>
        <w:t>268</w:t>
      </w:r>
      <w:r w:rsidRPr="003945C9">
        <w:rPr>
          <w:sz w:val="28"/>
          <w:szCs w:val="28"/>
        </w:rPr>
        <w:t xml:space="preserve"> гражданам;</w:t>
      </w:r>
      <w:r w:rsidRPr="00733D67">
        <w:rPr>
          <w:sz w:val="28"/>
          <w:szCs w:val="28"/>
        </w:rPr>
        <w:t xml:space="preserve"> </w:t>
      </w:r>
    </w:p>
    <w:p w:rsidR="002A2331" w:rsidRDefault="002A2331" w:rsidP="002A2331">
      <w:pPr>
        <w:tabs>
          <w:tab w:val="left" w:pos="1211"/>
        </w:tabs>
        <w:ind w:firstLine="720"/>
        <w:jc w:val="both"/>
        <w:rPr>
          <w:sz w:val="28"/>
          <w:szCs w:val="28"/>
        </w:rPr>
      </w:pPr>
      <w:r>
        <w:rPr>
          <w:sz w:val="28"/>
          <w:szCs w:val="28"/>
        </w:rPr>
        <w:t>-</w:t>
      </w:r>
      <w:r w:rsidRPr="00733D67">
        <w:rPr>
          <w:sz w:val="28"/>
          <w:szCs w:val="28"/>
        </w:rPr>
        <w:t>оказал</w:t>
      </w:r>
      <w:r>
        <w:rPr>
          <w:sz w:val="28"/>
          <w:szCs w:val="28"/>
        </w:rPr>
        <w:t xml:space="preserve">а </w:t>
      </w:r>
      <w:r w:rsidRPr="00733D67">
        <w:rPr>
          <w:sz w:val="28"/>
          <w:szCs w:val="28"/>
        </w:rPr>
        <w:t xml:space="preserve">услуги по социальной адаптации </w:t>
      </w:r>
      <w:r>
        <w:rPr>
          <w:sz w:val="28"/>
          <w:szCs w:val="28"/>
        </w:rPr>
        <w:t xml:space="preserve">25 </w:t>
      </w:r>
      <w:r w:rsidRPr="00733D67">
        <w:rPr>
          <w:sz w:val="28"/>
          <w:szCs w:val="28"/>
        </w:rPr>
        <w:t>безработным гражданам;</w:t>
      </w:r>
    </w:p>
    <w:p w:rsidR="002A2331" w:rsidRPr="002A2331" w:rsidRDefault="002A2331" w:rsidP="002A2331">
      <w:pPr>
        <w:tabs>
          <w:tab w:val="left" w:pos="1211"/>
        </w:tabs>
        <w:ind w:firstLine="720"/>
        <w:jc w:val="both"/>
        <w:rPr>
          <w:sz w:val="28"/>
          <w:szCs w:val="28"/>
        </w:rPr>
      </w:pPr>
      <w:r>
        <w:rPr>
          <w:sz w:val="28"/>
          <w:szCs w:val="28"/>
        </w:rPr>
        <w:t>-</w:t>
      </w:r>
      <w:r w:rsidRPr="002A2331">
        <w:rPr>
          <w:sz w:val="28"/>
          <w:szCs w:val="28"/>
        </w:rPr>
        <w:t>информирование о положении на рынке труда -777 чел.</w:t>
      </w:r>
    </w:p>
    <w:p w:rsidR="006A4BFE" w:rsidRPr="002A2331" w:rsidRDefault="006A4BFE" w:rsidP="006A4BFE">
      <w:pPr>
        <w:pStyle w:val="af1"/>
        <w:ind w:firstLine="600"/>
        <w:jc w:val="both"/>
        <w:rPr>
          <w:rFonts w:ascii="Times New Roman" w:hAnsi="Times New Roman" w:cs="Times New Roman"/>
          <w:spacing w:val="4"/>
          <w:sz w:val="28"/>
          <w:szCs w:val="28"/>
        </w:rPr>
      </w:pPr>
    </w:p>
    <w:p w:rsidR="006A4BFE" w:rsidRPr="002A2331" w:rsidRDefault="006A4BFE" w:rsidP="006A4BFE">
      <w:pPr>
        <w:ind w:firstLine="709"/>
        <w:jc w:val="both"/>
        <w:rPr>
          <w:sz w:val="28"/>
        </w:rPr>
      </w:pPr>
      <w:r w:rsidRPr="002A2331">
        <w:rPr>
          <w:sz w:val="28"/>
        </w:rPr>
        <w:t xml:space="preserve">Структурный состав </w:t>
      </w:r>
      <w:proofErr w:type="gramStart"/>
      <w:r w:rsidRPr="002A2331">
        <w:rPr>
          <w:sz w:val="28"/>
        </w:rPr>
        <w:t>граждан, обратившихся за содействием в поиске подходящей работы за  данный период представлен</w:t>
      </w:r>
      <w:proofErr w:type="gramEnd"/>
      <w:r w:rsidRPr="002A2331">
        <w:rPr>
          <w:sz w:val="28"/>
        </w:rPr>
        <w:t xml:space="preserve"> в таблице:</w:t>
      </w:r>
    </w:p>
    <w:p w:rsidR="006A4BFE" w:rsidRPr="002A2331" w:rsidRDefault="006A4BFE" w:rsidP="006A4BFE">
      <w:pPr>
        <w:ind w:firstLine="709"/>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1985"/>
      </w:tblGrid>
      <w:tr w:rsidR="002A2331" w:rsidRPr="002A2331" w:rsidTr="00861F07">
        <w:trPr>
          <w:trHeight w:val="608"/>
        </w:trPr>
        <w:tc>
          <w:tcPr>
            <w:tcW w:w="7479" w:type="dxa"/>
          </w:tcPr>
          <w:p w:rsidR="006A4BFE" w:rsidRPr="002A2331" w:rsidRDefault="006A4BFE" w:rsidP="00861F07">
            <w:pPr>
              <w:jc w:val="center"/>
              <w:rPr>
                <w:b/>
                <w:sz w:val="28"/>
              </w:rPr>
            </w:pPr>
            <w:r w:rsidRPr="002A2331">
              <w:rPr>
                <w:b/>
                <w:sz w:val="28"/>
              </w:rPr>
              <w:t>ПОКАЗАТЕЛИ</w:t>
            </w:r>
          </w:p>
        </w:tc>
        <w:tc>
          <w:tcPr>
            <w:tcW w:w="1985" w:type="dxa"/>
          </w:tcPr>
          <w:p w:rsidR="006A4BFE" w:rsidRPr="002A2331" w:rsidRDefault="006A4BFE" w:rsidP="00861F07">
            <w:pPr>
              <w:jc w:val="center"/>
              <w:rPr>
                <w:sz w:val="28"/>
              </w:rPr>
            </w:pPr>
            <w:r w:rsidRPr="002A2331">
              <w:rPr>
                <w:sz w:val="28"/>
              </w:rPr>
              <w:t>чел.</w:t>
            </w:r>
          </w:p>
        </w:tc>
      </w:tr>
      <w:tr w:rsidR="002A2331" w:rsidRPr="002A2331" w:rsidTr="00861F07">
        <w:tc>
          <w:tcPr>
            <w:tcW w:w="7479" w:type="dxa"/>
          </w:tcPr>
          <w:p w:rsidR="002A2331" w:rsidRPr="002A2331" w:rsidRDefault="002A2331" w:rsidP="002A2331">
            <w:pPr>
              <w:jc w:val="both"/>
              <w:rPr>
                <w:b/>
              </w:rPr>
            </w:pPr>
            <w:r w:rsidRPr="002A2331">
              <w:rPr>
                <w:b/>
              </w:rPr>
              <w:t>Численность граждан, обратившихся за содействием в поиске подходящей работы всего:</w:t>
            </w:r>
          </w:p>
        </w:tc>
        <w:tc>
          <w:tcPr>
            <w:tcW w:w="1985" w:type="dxa"/>
          </w:tcPr>
          <w:p w:rsidR="002A2331" w:rsidRPr="002A2331" w:rsidRDefault="002A2331" w:rsidP="002A2331">
            <w:pPr>
              <w:jc w:val="center"/>
              <w:rPr>
                <w:b/>
                <w:sz w:val="28"/>
              </w:rPr>
            </w:pPr>
            <w:r w:rsidRPr="002A2331">
              <w:rPr>
                <w:b/>
                <w:sz w:val="28"/>
              </w:rPr>
              <w:t>455</w:t>
            </w:r>
          </w:p>
        </w:tc>
      </w:tr>
      <w:tr w:rsidR="002A2331" w:rsidRPr="002A2331" w:rsidTr="00861F07">
        <w:tc>
          <w:tcPr>
            <w:tcW w:w="7479" w:type="dxa"/>
          </w:tcPr>
          <w:p w:rsidR="002A2331" w:rsidRPr="002A2331" w:rsidRDefault="002A2331" w:rsidP="002A2331">
            <w:pPr>
              <w:jc w:val="center"/>
              <w:rPr>
                <w:b/>
                <w:bCs/>
                <w:i/>
              </w:rPr>
            </w:pPr>
            <w:r w:rsidRPr="002A2331">
              <w:rPr>
                <w:b/>
                <w:bCs/>
                <w:i/>
              </w:rPr>
              <w:t>По категории занятости</w:t>
            </w:r>
          </w:p>
        </w:tc>
        <w:tc>
          <w:tcPr>
            <w:tcW w:w="1985" w:type="dxa"/>
          </w:tcPr>
          <w:p w:rsidR="002A2331" w:rsidRPr="002A2331" w:rsidRDefault="002A2331" w:rsidP="002A2331">
            <w:pPr>
              <w:jc w:val="center"/>
              <w:rPr>
                <w:sz w:val="28"/>
              </w:rPr>
            </w:pPr>
          </w:p>
        </w:tc>
      </w:tr>
      <w:tr w:rsidR="002A2331" w:rsidRPr="002A2331" w:rsidTr="00861F07">
        <w:trPr>
          <w:trHeight w:val="309"/>
        </w:trPr>
        <w:tc>
          <w:tcPr>
            <w:tcW w:w="7479" w:type="dxa"/>
          </w:tcPr>
          <w:p w:rsidR="002A2331" w:rsidRPr="002A2331" w:rsidRDefault="002A2331" w:rsidP="002A2331">
            <w:pPr>
              <w:jc w:val="both"/>
              <w:rPr>
                <w:bCs/>
              </w:rPr>
            </w:pPr>
            <w:r w:rsidRPr="002A2331">
              <w:rPr>
                <w:bCs/>
              </w:rPr>
              <w:t xml:space="preserve">незанятые граждане </w:t>
            </w:r>
          </w:p>
        </w:tc>
        <w:tc>
          <w:tcPr>
            <w:tcW w:w="1985" w:type="dxa"/>
          </w:tcPr>
          <w:p w:rsidR="002A2331" w:rsidRPr="002A2331" w:rsidRDefault="002A2331" w:rsidP="002A2331">
            <w:pPr>
              <w:jc w:val="center"/>
              <w:rPr>
                <w:sz w:val="28"/>
              </w:rPr>
            </w:pPr>
            <w:r w:rsidRPr="002A2331">
              <w:rPr>
                <w:sz w:val="28"/>
              </w:rPr>
              <w:t>381</w:t>
            </w:r>
          </w:p>
        </w:tc>
      </w:tr>
      <w:tr w:rsidR="002A2331" w:rsidRPr="002A2331" w:rsidTr="00861F07">
        <w:tc>
          <w:tcPr>
            <w:tcW w:w="7479" w:type="dxa"/>
          </w:tcPr>
          <w:p w:rsidR="002A2331" w:rsidRPr="002A2331" w:rsidRDefault="002A2331" w:rsidP="002A2331">
            <w:pPr>
              <w:jc w:val="both"/>
            </w:pPr>
            <w:r w:rsidRPr="002A2331">
              <w:t>занятые граждане</w:t>
            </w:r>
          </w:p>
        </w:tc>
        <w:tc>
          <w:tcPr>
            <w:tcW w:w="1985" w:type="dxa"/>
          </w:tcPr>
          <w:p w:rsidR="002A2331" w:rsidRPr="002A2331" w:rsidRDefault="002A2331" w:rsidP="002A2331">
            <w:pPr>
              <w:jc w:val="center"/>
              <w:rPr>
                <w:sz w:val="28"/>
              </w:rPr>
            </w:pPr>
            <w:r w:rsidRPr="002A2331">
              <w:rPr>
                <w:sz w:val="28"/>
              </w:rPr>
              <w:t>74</w:t>
            </w:r>
          </w:p>
        </w:tc>
      </w:tr>
      <w:tr w:rsidR="002A2331" w:rsidRPr="002A2331" w:rsidTr="00861F07">
        <w:tc>
          <w:tcPr>
            <w:tcW w:w="7479" w:type="dxa"/>
          </w:tcPr>
          <w:p w:rsidR="002A2331" w:rsidRPr="002A2331" w:rsidRDefault="002A2331" w:rsidP="002A2331">
            <w:pPr>
              <w:jc w:val="center"/>
              <w:rPr>
                <w:b/>
                <w:bCs/>
                <w:i/>
              </w:rPr>
            </w:pPr>
            <w:r w:rsidRPr="002A2331">
              <w:rPr>
                <w:b/>
                <w:bCs/>
                <w:i/>
              </w:rPr>
              <w:t>По отдельным категориям граждан:</w:t>
            </w:r>
          </w:p>
        </w:tc>
        <w:tc>
          <w:tcPr>
            <w:tcW w:w="1985" w:type="dxa"/>
          </w:tcPr>
          <w:p w:rsidR="002A2331" w:rsidRPr="002A2331" w:rsidRDefault="002A2331" w:rsidP="002A2331">
            <w:pPr>
              <w:jc w:val="center"/>
              <w:rPr>
                <w:sz w:val="28"/>
              </w:rPr>
            </w:pPr>
          </w:p>
        </w:tc>
      </w:tr>
      <w:tr w:rsidR="002A2331" w:rsidRPr="002A2331" w:rsidTr="00861F07">
        <w:tc>
          <w:tcPr>
            <w:tcW w:w="7479" w:type="dxa"/>
          </w:tcPr>
          <w:p w:rsidR="002A2331" w:rsidRPr="002A2331" w:rsidRDefault="002A2331" w:rsidP="002A2331">
            <w:pPr>
              <w:jc w:val="both"/>
            </w:pPr>
            <w:r w:rsidRPr="002A2331">
              <w:t>граждане, уволенные с государственной службы</w:t>
            </w:r>
          </w:p>
        </w:tc>
        <w:tc>
          <w:tcPr>
            <w:tcW w:w="1985" w:type="dxa"/>
          </w:tcPr>
          <w:p w:rsidR="002A2331" w:rsidRPr="002A2331" w:rsidRDefault="002A2331" w:rsidP="002A2331">
            <w:pPr>
              <w:jc w:val="center"/>
              <w:rPr>
                <w:sz w:val="28"/>
              </w:rPr>
            </w:pPr>
            <w:r w:rsidRPr="002A2331">
              <w:rPr>
                <w:sz w:val="28"/>
              </w:rPr>
              <w:t>2</w:t>
            </w:r>
          </w:p>
        </w:tc>
      </w:tr>
      <w:tr w:rsidR="002A2331" w:rsidRPr="002A2331" w:rsidTr="00861F07">
        <w:tc>
          <w:tcPr>
            <w:tcW w:w="7479" w:type="dxa"/>
          </w:tcPr>
          <w:p w:rsidR="002A2331" w:rsidRPr="002A2331" w:rsidRDefault="002A2331" w:rsidP="002A2331">
            <w:pPr>
              <w:jc w:val="both"/>
            </w:pPr>
            <w:r w:rsidRPr="002A2331">
              <w:t>инвалиды</w:t>
            </w:r>
          </w:p>
        </w:tc>
        <w:tc>
          <w:tcPr>
            <w:tcW w:w="1985" w:type="dxa"/>
          </w:tcPr>
          <w:p w:rsidR="002A2331" w:rsidRPr="002A2331" w:rsidRDefault="002A2331" w:rsidP="002A2331">
            <w:pPr>
              <w:jc w:val="center"/>
              <w:rPr>
                <w:sz w:val="28"/>
              </w:rPr>
            </w:pPr>
            <w:r w:rsidRPr="002A2331">
              <w:rPr>
                <w:sz w:val="28"/>
              </w:rPr>
              <w:t>11</w:t>
            </w:r>
          </w:p>
        </w:tc>
      </w:tr>
      <w:tr w:rsidR="002A2331" w:rsidRPr="002A2331" w:rsidTr="00861F07">
        <w:tc>
          <w:tcPr>
            <w:tcW w:w="7479" w:type="dxa"/>
          </w:tcPr>
          <w:p w:rsidR="002A2331" w:rsidRPr="002A2331" w:rsidRDefault="002A2331" w:rsidP="002A2331">
            <w:pPr>
              <w:jc w:val="both"/>
            </w:pPr>
            <w:r w:rsidRPr="002A2331">
              <w:t>уволенные в связи с ликвидацией организации, либо сокращения чи</w:t>
            </w:r>
            <w:r w:rsidRPr="002A2331">
              <w:t>с</w:t>
            </w:r>
            <w:r w:rsidRPr="002A2331">
              <w:t>ленности или штата работников организации</w:t>
            </w:r>
          </w:p>
        </w:tc>
        <w:tc>
          <w:tcPr>
            <w:tcW w:w="1985" w:type="dxa"/>
          </w:tcPr>
          <w:p w:rsidR="002A2331" w:rsidRPr="002A2331" w:rsidRDefault="002A2331" w:rsidP="002A2331">
            <w:pPr>
              <w:jc w:val="center"/>
              <w:rPr>
                <w:sz w:val="28"/>
              </w:rPr>
            </w:pPr>
            <w:r w:rsidRPr="002A2331">
              <w:rPr>
                <w:sz w:val="28"/>
              </w:rPr>
              <w:t>87</w:t>
            </w:r>
          </w:p>
        </w:tc>
      </w:tr>
      <w:tr w:rsidR="002A2331" w:rsidRPr="002A2331" w:rsidTr="00861F07">
        <w:tc>
          <w:tcPr>
            <w:tcW w:w="7479" w:type="dxa"/>
          </w:tcPr>
          <w:p w:rsidR="002A2331" w:rsidRPr="002A2331" w:rsidRDefault="002A2331" w:rsidP="002A2331">
            <w:pPr>
              <w:jc w:val="both"/>
            </w:pPr>
            <w:r w:rsidRPr="002A2331">
              <w:t>Лица из числа детей-сирот, детей, оставшихся без попечения родит</w:t>
            </w:r>
            <w:r w:rsidRPr="002A2331">
              <w:t>е</w:t>
            </w:r>
            <w:r w:rsidRPr="002A2331">
              <w:lastRenderedPageBreak/>
              <w:t>лей</w:t>
            </w:r>
          </w:p>
        </w:tc>
        <w:tc>
          <w:tcPr>
            <w:tcW w:w="1985" w:type="dxa"/>
          </w:tcPr>
          <w:p w:rsidR="002A2331" w:rsidRPr="002A2331" w:rsidRDefault="002A2331" w:rsidP="002A2331">
            <w:pPr>
              <w:jc w:val="center"/>
              <w:rPr>
                <w:sz w:val="28"/>
              </w:rPr>
            </w:pPr>
            <w:r w:rsidRPr="002A2331">
              <w:rPr>
                <w:sz w:val="28"/>
              </w:rPr>
              <w:lastRenderedPageBreak/>
              <w:t>1</w:t>
            </w:r>
          </w:p>
        </w:tc>
      </w:tr>
      <w:tr w:rsidR="002A2331" w:rsidRPr="002A2331" w:rsidTr="00861F07">
        <w:tc>
          <w:tcPr>
            <w:tcW w:w="7479" w:type="dxa"/>
          </w:tcPr>
          <w:p w:rsidR="002A2331" w:rsidRPr="002A2331" w:rsidRDefault="002A2331" w:rsidP="002A2331">
            <w:pPr>
              <w:jc w:val="both"/>
            </w:pPr>
            <w:r w:rsidRPr="002A2331">
              <w:lastRenderedPageBreak/>
              <w:t xml:space="preserve">ранее не </w:t>
            </w:r>
            <w:proofErr w:type="gramStart"/>
            <w:r w:rsidRPr="002A2331">
              <w:t>работавшие</w:t>
            </w:r>
            <w:proofErr w:type="gramEnd"/>
            <w:r w:rsidRPr="002A2331">
              <w:t>, ищущие работу впервые</w:t>
            </w:r>
          </w:p>
        </w:tc>
        <w:tc>
          <w:tcPr>
            <w:tcW w:w="1985" w:type="dxa"/>
          </w:tcPr>
          <w:p w:rsidR="002A2331" w:rsidRPr="002A2331" w:rsidRDefault="002A2331" w:rsidP="002A2331">
            <w:pPr>
              <w:jc w:val="center"/>
              <w:rPr>
                <w:sz w:val="28"/>
              </w:rPr>
            </w:pPr>
            <w:r w:rsidRPr="002A2331">
              <w:rPr>
                <w:sz w:val="28"/>
              </w:rPr>
              <w:t>82</w:t>
            </w:r>
          </w:p>
        </w:tc>
      </w:tr>
      <w:tr w:rsidR="002A2331" w:rsidRPr="002A2331" w:rsidTr="00861F07">
        <w:tc>
          <w:tcPr>
            <w:tcW w:w="7479" w:type="dxa"/>
          </w:tcPr>
          <w:p w:rsidR="002A2331" w:rsidRPr="002A2331" w:rsidRDefault="002A2331" w:rsidP="002A2331">
            <w:pPr>
              <w:jc w:val="both"/>
            </w:pPr>
            <w:r w:rsidRPr="002A2331">
              <w:t xml:space="preserve">граждане предпенсионного возраста </w:t>
            </w:r>
          </w:p>
        </w:tc>
        <w:tc>
          <w:tcPr>
            <w:tcW w:w="1985" w:type="dxa"/>
          </w:tcPr>
          <w:p w:rsidR="002A2331" w:rsidRPr="002A2331" w:rsidRDefault="002A2331" w:rsidP="002A2331">
            <w:pPr>
              <w:jc w:val="center"/>
              <w:rPr>
                <w:sz w:val="28"/>
              </w:rPr>
            </w:pPr>
            <w:r w:rsidRPr="002A2331">
              <w:rPr>
                <w:sz w:val="28"/>
              </w:rPr>
              <w:t>40</w:t>
            </w:r>
          </w:p>
        </w:tc>
      </w:tr>
      <w:tr w:rsidR="002A2331" w:rsidRPr="002A2331" w:rsidTr="00861F07">
        <w:tc>
          <w:tcPr>
            <w:tcW w:w="7479" w:type="dxa"/>
          </w:tcPr>
          <w:p w:rsidR="002A2331" w:rsidRPr="002A2331" w:rsidRDefault="002A2331" w:rsidP="002A2331">
            <w:pPr>
              <w:jc w:val="center"/>
              <w:rPr>
                <w:b/>
                <w:bCs/>
                <w:i/>
              </w:rPr>
            </w:pPr>
            <w:r w:rsidRPr="002A2331">
              <w:rPr>
                <w:b/>
                <w:bCs/>
                <w:i/>
              </w:rPr>
              <w:t>По возрасту</w:t>
            </w:r>
          </w:p>
        </w:tc>
        <w:tc>
          <w:tcPr>
            <w:tcW w:w="1985" w:type="dxa"/>
          </w:tcPr>
          <w:p w:rsidR="002A2331" w:rsidRPr="002A2331" w:rsidRDefault="002A2331" w:rsidP="002A2331">
            <w:pPr>
              <w:jc w:val="center"/>
              <w:rPr>
                <w:sz w:val="28"/>
              </w:rPr>
            </w:pPr>
          </w:p>
        </w:tc>
      </w:tr>
      <w:tr w:rsidR="002A2331" w:rsidRPr="002A2331" w:rsidTr="00861F07">
        <w:tc>
          <w:tcPr>
            <w:tcW w:w="7479" w:type="dxa"/>
          </w:tcPr>
          <w:p w:rsidR="002A2331" w:rsidRPr="002A2331" w:rsidRDefault="002A2331" w:rsidP="002A2331">
            <w:pPr>
              <w:jc w:val="both"/>
              <w:rPr>
                <w:bCs/>
              </w:rPr>
            </w:pPr>
            <w:r w:rsidRPr="002A2331">
              <w:rPr>
                <w:bCs/>
              </w:rPr>
              <w:t>14-17</w:t>
            </w:r>
          </w:p>
        </w:tc>
        <w:tc>
          <w:tcPr>
            <w:tcW w:w="1985" w:type="dxa"/>
          </w:tcPr>
          <w:p w:rsidR="002A2331" w:rsidRPr="002A2331" w:rsidRDefault="002A2331" w:rsidP="002A2331">
            <w:pPr>
              <w:jc w:val="center"/>
              <w:rPr>
                <w:sz w:val="28"/>
              </w:rPr>
            </w:pPr>
            <w:r w:rsidRPr="002A2331">
              <w:rPr>
                <w:sz w:val="28"/>
              </w:rPr>
              <w:t>16</w:t>
            </w:r>
          </w:p>
        </w:tc>
      </w:tr>
      <w:tr w:rsidR="002A2331" w:rsidRPr="002A2331" w:rsidTr="00861F07">
        <w:tc>
          <w:tcPr>
            <w:tcW w:w="7479" w:type="dxa"/>
          </w:tcPr>
          <w:p w:rsidR="002A2331" w:rsidRPr="002A2331" w:rsidRDefault="002A2331" w:rsidP="002A2331">
            <w:pPr>
              <w:jc w:val="both"/>
              <w:rPr>
                <w:bCs/>
              </w:rPr>
            </w:pPr>
            <w:r w:rsidRPr="002A2331">
              <w:rPr>
                <w:bCs/>
              </w:rPr>
              <w:t xml:space="preserve">18-29  </w:t>
            </w:r>
          </w:p>
        </w:tc>
        <w:tc>
          <w:tcPr>
            <w:tcW w:w="1985" w:type="dxa"/>
          </w:tcPr>
          <w:p w:rsidR="002A2331" w:rsidRPr="002A2331" w:rsidRDefault="002A2331" w:rsidP="002A2331">
            <w:pPr>
              <w:jc w:val="center"/>
              <w:rPr>
                <w:sz w:val="28"/>
              </w:rPr>
            </w:pPr>
            <w:r w:rsidRPr="002A2331">
              <w:rPr>
                <w:sz w:val="28"/>
              </w:rPr>
              <w:t>91</w:t>
            </w:r>
          </w:p>
        </w:tc>
      </w:tr>
      <w:tr w:rsidR="002A2331" w:rsidRPr="002A2331" w:rsidTr="00861F07">
        <w:tc>
          <w:tcPr>
            <w:tcW w:w="7479" w:type="dxa"/>
          </w:tcPr>
          <w:p w:rsidR="002A2331" w:rsidRPr="002A2331" w:rsidRDefault="002A2331" w:rsidP="002A2331">
            <w:pPr>
              <w:jc w:val="both"/>
            </w:pPr>
            <w:r w:rsidRPr="002A2331">
              <w:t>30-54</w:t>
            </w:r>
          </w:p>
        </w:tc>
        <w:tc>
          <w:tcPr>
            <w:tcW w:w="1985" w:type="dxa"/>
          </w:tcPr>
          <w:p w:rsidR="002A2331" w:rsidRPr="002A2331" w:rsidRDefault="002A2331" w:rsidP="002A2331">
            <w:pPr>
              <w:jc w:val="center"/>
              <w:rPr>
                <w:sz w:val="28"/>
              </w:rPr>
            </w:pPr>
            <w:r w:rsidRPr="002A2331">
              <w:rPr>
                <w:sz w:val="28"/>
              </w:rPr>
              <w:t>267</w:t>
            </w:r>
          </w:p>
        </w:tc>
      </w:tr>
      <w:tr w:rsidR="002A2331" w:rsidRPr="002A2331" w:rsidTr="00861F07">
        <w:tc>
          <w:tcPr>
            <w:tcW w:w="7479" w:type="dxa"/>
          </w:tcPr>
          <w:p w:rsidR="002A2331" w:rsidRPr="002A2331" w:rsidRDefault="002A2331" w:rsidP="002A2331">
            <w:pPr>
              <w:jc w:val="both"/>
            </w:pPr>
            <w:r w:rsidRPr="002A2331">
              <w:t>55-59</w:t>
            </w:r>
          </w:p>
        </w:tc>
        <w:tc>
          <w:tcPr>
            <w:tcW w:w="1985" w:type="dxa"/>
          </w:tcPr>
          <w:p w:rsidR="002A2331" w:rsidRPr="002A2331" w:rsidRDefault="002A2331" w:rsidP="002A2331">
            <w:pPr>
              <w:jc w:val="center"/>
              <w:rPr>
                <w:sz w:val="28"/>
              </w:rPr>
            </w:pPr>
            <w:r w:rsidRPr="002A2331">
              <w:rPr>
                <w:sz w:val="28"/>
              </w:rPr>
              <w:t>47</w:t>
            </w:r>
          </w:p>
        </w:tc>
      </w:tr>
      <w:tr w:rsidR="002A2331" w:rsidRPr="002A2331" w:rsidTr="00861F07">
        <w:tc>
          <w:tcPr>
            <w:tcW w:w="7479" w:type="dxa"/>
          </w:tcPr>
          <w:p w:rsidR="002A2331" w:rsidRPr="002A2331" w:rsidRDefault="002A2331" w:rsidP="002A2331">
            <w:pPr>
              <w:jc w:val="both"/>
            </w:pPr>
            <w:r w:rsidRPr="002A2331">
              <w:t>60 и старше</w:t>
            </w:r>
          </w:p>
        </w:tc>
        <w:tc>
          <w:tcPr>
            <w:tcW w:w="1985" w:type="dxa"/>
          </w:tcPr>
          <w:p w:rsidR="002A2331" w:rsidRPr="002A2331" w:rsidRDefault="002A2331" w:rsidP="002A2331">
            <w:pPr>
              <w:jc w:val="center"/>
              <w:rPr>
                <w:sz w:val="28"/>
              </w:rPr>
            </w:pPr>
            <w:r w:rsidRPr="002A2331">
              <w:rPr>
                <w:sz w:val="28"/>
              </w:rPr>
              <w:t>34</w:t>
            </w:r>
          </w:p>
        </w:tc>
      </w:tr>
    </w:tbl>
    <w:p w:rsidR="006A4BFE" w:rsidRPr="00BE1F18" w:rsidRDefault="006A4BFE" w:rsidP="006A4BFE">
      <w:pPr>
        <w:tabs>
          <w:tab w:val="left" w:pos="7088"/>
        </w:tabs>
        <w:spacing w:line="200" w:lineRule="atLeast"/>
        <w:ind w:firstLine="720"/>
        <w:jc w:val="both"/>
        <w:rPr>
          <w:color w:val="FF0000"/>
          <w:sz w:val="28"/>
        </w:rPr>
      </w:pPr>
    </w:p>
    <w:p w:rsidR="002A2331" w:rsidRDefault="002A2331" w:rsidP="002A2331">
      <w:pPr>
        <w:ind w:firstLine="851"/>
        <w:jc w:val="both"/>
        <w:rPr>
          <w:sz w:val="28"/>
          <w:szCs w:val="28"/>
        </w:rPr>
      </w:pPr>
      <w:r w:rsidRPr="006F4031">
        <w:rPr>
          <w:sz w:val="28"/>
        </w:rPr>
        <w:t>Численность</w:t>
      </w:r>
      <w:r>
        <w:rPr>
          <w:sz w:val="28"/>
        </w:rPr>
        <w:t xml:space="preserve"> граждан, признанных </w:t>
      </w:r>
      <w:r w:rsidRPr="006F4031">
        <w:rPr>
          <w:sz w:val="28"/>
        </w:rPr>
        <w:t xml:space="preserve"> безработны</w:t>
      </w:r>
      <w:r>
        <w:rPr>
          <w:sz w:val="28"/>
        </w:rPr>
        <w:t>ми в отчетном периоде</w:t>
      </w:r>
      <w:r w:rsidRPr="006F4031">
        <w:rPr>
          <w:sz w:val="28"/>
        </w:rPr>
        <w:t xml:space="preserve"> составила </w:t>
      </w:r>
      <w:r>
        <w:rPr>
          <w:sz w:val="28"/>
        </w:rPr>
        <w:t>242человека.</w:t>
      </w:r>
    </w:p>
    <w:p w:rsidR="002A2331" w:rsidRDefault="002A2331" w:rsidP="002A2331">
      <w:pPr>
        <w:ind w:firstLine="851"/>
        <w:jc w:val="both"/>
        <w:rPr>
          <w:sz w:val="28"/>
          <w:szCs w:val="28"/>
        </w:rPr>
      </w:pPr>
      <w:r>
        <w:rPr>
          <w:sz w:val="28"/>
          <w:szCs w:val="28"/>
        </w:rPr>
        <w:t>По состоянию на 31.12.2021 численность  безработных граждан, с</w:t>
      </w:r>
      <w:r>
        <w:rPr>
          <w:sz w:val="28"/>
          <w:szCs w:val="28"/>
        </w:rPr>
        <w:t>о</w:t>
      </w:r>
      <w:r>
        <w:rPr>
          <w:sz w:val="28"/>
          <w:szCs w:val="28"/>
        </w:rPr>
        <w:t>стоящих на регистрационном учете 69</w:t>
      </w:r>
      <w:r w:rsidRPr="00737698">
        <w:rPr>
          <w:sz w:val="28"/>
          <w:szCs w:val="28"/>
        </w:rPr>
        <w:t xml:space="preserve"> </w:t>
      </w:r>
      <w:r>
        <w:rPr>
          <w:sz w:val="28"/>
          <w:szCs w:val="28"/>
        </w:rPr>
        <w:t xml:space="preserve">человек: </w:t>
      </w:r>
    </w:p>
    <w:p w:rsidR="002A2331" w:rsidRDefault="002A2331" w:rsidP="002A2331">
      <w:pPr>
        <w:jc w:val="both"/>
        <w:rPr>
          <w:sz w:val="28"/>
          <w:szCs w:val="28"/>
        </w:rPr>
      </w:pPr>
      <w:r>
        <w:rPr>
          <w:sz w:val="28"/>
          <w:szCs w:val="28"/>
        </w:rPr>
        <w:t>из них город 41 человек, село 28 человек.</w:t>
      </w:r>
    </w:p>
    <w:p w:rsidR="002A2331" w:rsidRDefault="002A2331" w:rsidP="002A2331">
      <w:pPr>
        <w:ind w:firstLine="709"/>
        <w:jc w:val="both"/>
        <w:rPr>
          <w:bCs/>
          <w:sz w:val="28"/>
          <w:szCs w:val="28"/>
        </w:rPr>
      </w:pPr>
      <w:r>
        <w:rPr>
          <w:noProof/>
          <w:sz w:val="28"/>
        </w:rPr>
        <w:t>Своевременно, в</w:t>
      </w:r>
      <w:r>
        <w:rPr>
          <w:bCs/>
          <w:sz w:val="28"/>
          <w:szCs w:val="28"/>
        </w:rPr>
        <w:t xml:space="preserve"> полном объеме выплачивается пособие по безработ</w:t>
      </w:r>
      <w:r>
        <w:rPr>
          <w:bCs/>
          <w:sz w:val="28"/>
          <w:szCs w:val="28"/>
        </w:rPr>
        <w:t>и</w:t>
      </w:r>
      <w:r>
        <w:rPr>
          <w:bCs/>
          <w:sz w:val="28"/>
          <w:szCs w:val="28"/>
        </w:rPr>
        <w:t>це.</w:t>
      </w:r>
    </w:p>
    <w:p w:rsidR="002A2331" w:rsidRDefault="002A2331" w:rsidP="002A2331">
      <w:pPr>
        <w:ind w:firstLine="709"/>
        <w:jc w:val="both"/>
        <w:rPr>
          <w:sz w:val="28"/>
          <w:szCs w:val="28"/>
        </w:rPr>
      </w:pPr>
      <w:r w:rsidRPr="00882704">
        <w:rPr>
          <w:sz w:val="28"/>
          <w:szCs w:val="28"/>
        </w:rPr>
        <w:t>Сведения об увольнении работников в связи с ликвидацией организ</w:t>
      </w:r>
      <w:r w:rsidRPr="00882704">
        <w:rPr>
          <w:sz w:val="28"/>
          <w:szCs w:val="28"/>
        </w:rPr>
        <w:t>а</w:t>
      </w:r>
      <w:r w:rsidRPr="00882704">
        <w:rPr>
          <w:sz w:val="28"/>
          <w:szCs w:val="28"/>
        </w:rPr>
        <w:t>ций либо сокращением численности или штата работников, а также неполной занятости работников</w:t>
      </w:r>
      <w:r w:rsidRPr="009C6EAF">
        <w:rPr>
          <w:sz w:val="28"/>
          <w:szCs w:val="28"/>
        </w:rPr>
        <w:t xml:space="preserve"> </w:t>
      </w:r>
      <w:r>
        <w:rPr>
          <w:sz w:val="28"/>
          <w:szCs w:val="28"/>
        </w:rPr>
        <w:t>в отчетном периоде  предоставили 12 организаций.</w:t>
      </w:r>
    </w:p>
    <w:p w:rsidR="00B8518F" w:rsidRPr="00BE1F18" w:rsidRDefault="00B8518F" w:rsidP="000949E9">
      <w:pPr>
        <w:jc w:val="center"/>
        <w:rPr>
          <w:b/>
          <w:color w:val="FF0000"/>
          <w:sz w:val="28"/>
          <w:szCs w:val="28"/>
        </w:rPr>
      </w:pPr>
    </w:p>
    <w:p w:rsidR="008739EC" w:rsidRPr="005D22C5" w:rsidRDefault="000640C2" w:rsidP="008739EC">
      <w:pPr>
        <w:pStyle w:val="af4"/>
        <w:jc w:val="center"/>
        <w:rPr>
          <w:b/>
          <w:sz w:val="28"/>
          <w:szCs w:val="28"/>
        </w:rPr>
      </w:pPr>
      <w:r w:rsidRPr="005D22C5">
        <w:rPr>
          <w:b/>
          <w:sz w:val="28"/>
          <w:szCs w:val="28"/>
        </w:rPr>
        <w:t>СОЦИАЛЬНАЯ ЗАЩИТА НАСЕЛЕНИЯ.</w:t>
      </w:r>
    </w:p>
    <w:p w:rsidR="00F51A6E" w:rsidRPr="005D22C5" w:rsidRDefault="008739EC" w:rsidP="00F51A6E">
      <w:pPr>
        <w:pStyle w:val="af4"/>
        <w:jc w:val="both"/>
        <w:rPr>
          <w:b/>
          <w:sz w:val="28"/>
          <w:szCs w:val="28"/>
        </w:rPr>
      </w:pPr>
      <w:r w:rsidRPr="005D22C5">
        <w:rPr>
          <w:sz w:val="28"/>
          <w:szCs w:val="28"/>
        </w:rPr>
        <w:tab/>
      </w:r>
      <w:r w:rsidR="00A81918" w:rsidRPr="005D22C5">
        <w:rPr>
          <w:sz w:val="28"/>
          <w:szCs w:val="28"/>
        </w:rPr>
        <w:t xml:space="preserve"> </w:t>
      </w:r>
      <w:r w:rsidR="00F51A6E" w:rsidRPr="005D22C5">
        <w:rPr>
          <w:sz w:val="28"/>
          <w:szCs w:val="28"/>
        </w:rPr>
        <w:t>В 2018 году произошла ликвидация комитета по социальным вопр</w:t>
      </w:r>
      <w:r w:rsidR="00F51A6E" w:rsidRPr="005D22C5">
        <w:rPr>
          <w:sz w:val="28"/>
          <w:szCs w:val="28"/>
        </w:rPr>
        <w:t>о</w:t>
      </w:r>
      <w:r w:rsidR="00F51A6E" w:rsidRPr="005D22C5">
        <w:rPr>
          <w:sz w:val="28"/>
          <w:szCs w:val="28"/>
        </w:rPr>
        <w:t>сам Администрации муниципального района и полномочия переданы в о</w:t>
      </w:r>
      <w:r w:rsidR="00F51A6E" w:rsidRPr="005D22C5">
        <w:rPr>
          <w:sz w:val="28"/>
          <w:szCs w:val="28"/>
        </w:rPr>
        <w:t>б</w:t>
      </w:r>
      <w:r w:rsidR="00F51A6E" w:rsidRPr="005D22C5">
        <w:rPr>
          <w:sz w:val="28"/>
          <w:szCs w:val="28"/>
        </w:rPr>
        <w:t xml:space="preserve">ласть. Создано новое учреждение </w:t>
      </w:r>
      <w:r w:rsidR="00405D75" w:rsidRPr="005D22C5">
        <w:rPr>
          <w:sz w:val="28"/>
          <w:szCs w:val="28"/>
        </w:rPr>
        <w:t>–</w:t>
      </w:r>
      <w:r w:rsidR="00F51A6E" w:rsidRPr="005D22C5">
        <w:rPr>
          <w:sz w:val="28"/>
          <w:szCs w:val="28"/>
        </w:rPr>
        <w:t xml:space="preserve"> </w:t>
      </w:r>
      <w:r w:rsidR="00F51A6E" w:rsidRPr="005D22C5">
        <w:rPr>
          <w:sz w:val="28"/>
          <w:szCs w:val="28"/>
          <w:shd w:val="clear" w:color="auto" w:fill="FFFFFF"/>
        </w:rPr>
        <w:t>ГОКУ</w:t>
      </w:r>
      <w:r w:rsidR="00405D75" w:rsidRPr="005D22C5">
        <w:rPr>
          <w:sz w:val="28"/>
          <w:szCs w:val="28"/>
          <w:shd w:val="clear" w:color="auto" w:fill="FFFFFF"/>
        </w:rPr>
        <w:t xml:space="preserve"> </w:t>
      </w:r>
      <w:r w:rsidR="00F51A6E" w:rsidRPr="005D22C5">
        <w:rPr>
          <w:sz w:val="28"/>
          <w:szCs w:val="28"/>
          <w:shd w:val="clear" w:color="auto" w:fill="FFFFFF"/>
        </w:rPr>
        <w:t>«Центр по организации социального о</w:t>
      </w:r>
      <w:r w:rsidR="00F51A6E" w:rsidRPr="005D22C5">
        <w:rPr>
          <w:sz w:val="28"/>
          <w:szCs w:val="28"/>
          <w:shd w:val="clear" w:color="auto" w:fill="FFFFFF"/>
        </w:rPr>
        <w:t>б</w:t>
      </w:r>
      <w:r w:rsidR="00F51A6E" w:rsidRPr="005D22C5">
        <w:rPr>
          <w:sz w:val="28"/>
          <w:szCs w:val="28"/>
          <w:shd w:val="clear" w:color="auto" w:fill="FFFFFF"/>
        </w:rPr>
        <w:t>служивания и предоставления социальных в</w:t>
      </w:r>
      <w:r w:rsidR="00F51A6E" w:rsidRPr="005D22C5">
        <w:rPr>
          <w:sz w:val="28"/>
          <w:szCs w:val="28"/>
          <w:shd w:val="clear" w:color="auto" w:fill="FFFFFF"/>
        </w:rPr>
        <w:t>ы</w:t>
      </w:r>
      <w:r w:rsidR="00F51A6E" w:rsidRPr="005D22C5">
        <w:rPr>
          <w:sz w:val="28"/>
          <w:szCs w:val="28"/>
          <w:shd w:val="clear" w:color="auto" w:fill="FFFFFF"/>
        </w:rPr>
        <w:t>плат». </w:t>
      </w:r>
    </w:p>
    <w:p w:rsidR="003D1AE6" w:rsidRPr="00BE1F18" w:rsidRDefault="003D1AE6" w:rsidP="008C5D22">
      <w:pPr>
        <w:jc w:val="center"/>
        <w:rPr>
          <w:b/>
          <w:color w:val="FF0000"/>
          <w:sz w:val="28"/>
          <w:szCs w:val="28"/>
        </w:rPr>
      </w:pPr>
    </w:p>
    <w:p w:rsidR="00DF0438" w:rsidRDefault="003D1AE6" w:rsidP="00DF0438">
      <w:pPr>
        <w:jc w:val="center"/>
        <w:rPr>
          <w:b/>
          <w:sz w:val="28"/>
          <w:szCs w:val="28"/>
        </w:rPr>
      </w:pPr>
      <w:r w:rsidRPr="0046637F">
        <w:rPr>
          <w:b/>
          <w:sz w:val="28"/>
          <w:szCs w:val="28"/>
        </w:rPr>
        <w:t>ОБРАЗОВАНИЕ</w:t>
      </w:r>
      <w:r w:rsidR="002060B3" w:rsidRPr="0046637F">
        <w:rPr>
          <w:b/>
          <w:sz w:val="28"/>
          <w:szCs w:val="28"/>
        </w:rPr>
        <w:t>.</w:t>
      </w:r>
    </w:p>
    <w:p w:rsidR="0011374B" w:rsidRPr="0046637F" w:rsidRDefault="0011374B" w:rsidP="00DF0438">
      <w:pPr>
        <w:jc w:val="center"/>
        <w:rPr>
          <w:b/>
          <w:sz w:val="28"/>
          <w:szCs w:val="28"/>
        </w:rPr>
      </w:pPr>
    </w:p>
    <w:p w:rsidR="00EF52EC" w:rsidRPr="0046637F" w:rsidRDefault="00EF52EC" w:rsidP="00EF52EC">
      <w:pPr>
        <w:ind w:firstLine="709"/>
        <w:jc w:val="both"/>
        <w:rPr>
          <w:sz w:val="28"/>
          <w:szCs w:val="28"/>
        </w:rPr>
      </w:pPr>
      <w:r w:rsidRPr="0046637F">
        <w:rPr>
          <w:sz w:val="28"/>
          <w:szCs w:val="28"/>
        </w:rPr>
        <w:t>Система образования Валдайского муниципального района включает:</w:t>
      </w:r>
    </w:p>
    <w:p w:rsidR="00EF52EC" w:rsidRPr="0046637F" w:rsidRDefault="00EF52EC" w:rsidP="00EF52EC">
      <w:pPr>
        <w:ind w:firstLine="709"/>
        <w:jc w:val="both"/>
        <w:rPr>
          <w:sz w:val="28"/>
          <w:szCs w:val="28"/>
        </w:rPr>
      </w:pPr>
      <w:r w:rsidRPr="0046637F">
        <w:rPr>
          <w:sz w:val="28"/>
          <w:szCs w:val="28"/>
        </w:rPr>
        <w:t>- 8 учреждений, подведомственных комитету образования Админис</w:t>
      </w:r>
      <w:r w:rsidRPr="0046637F">
        <w:rPr>
          <w:sz w:val="28"/>
          <w:szCs w:val="28"/>
        </w:rPr>
        <w:t>т</w:t>
      </w:r>
      <w:r w:rsidRPr="0046637F">
        <w:rPr>
          <w:sz w:val="28"/>
          <w:szCs w:val="28"/>
        </w:rPr>
        <w:t>рации муниципального района, из них: 5 общеобразовательных учреждений (в с</w:t>
      </w:r>
      <w:r w:rsidRPr="0046637F">
        <w:rPr>
          <w:sz w:val="28"/>
          <w:szCs w:val="28"/>
        </w:rPr>
        <w:t>о</w:t>
      </w:r>
      <w:r w:rsidRPr="0046637F">
        <w:rPr>
          <w:sz w:val="28"/>
          <w:szCs w:val="28"/>
        </w:rPr>
        <w:t>став которых входят 9 дошкольных отделений, 4 филиала уровня общего образования и 6 филиалов уровня дошкольного образования), учреждение дополнительного образования, молодежный центр и центр обеспечения м</w:t>
      </w:r>
      <w:r w:rsidRPr="0046637F">
        <w:rPr>
          <w:sz w:val="28"/>
          <w:szCs w:val="28"/>
        </w:rPr>
        <w:t>у</w:t>
      </w:r>
      <w:r w:rsidRPr="0046637F">
        <w:rPr>
          <w:sz w:val="28"/>
          <w:szCs w:val="28"/>
        </w:rPr>
        <w:t>ниципал</w:t>
      </w:r>
      <w:r w:rsidRPr="0046637F">
        <w:rPr>
          <w:sz w:val="28"/>
          <w:szCs w:val="28"/>
        </w:rPr>
        <w:t>ь</w:t>
      </w:r>
      <w:r w:rsidRPr="0046637F">
        <w:rPr>
          <w:sz w:val="28"/>
          <w:szCs w:val="28"/>
        </w:rPr>
        <w:t xml:space="preserve">ной системы образования; </w:t>
      </w:r>
    </w:p>
    <w:p w:rsidR="00EF52EC" w:rsidRPr="0046637F" w:rsidRDefault="00EF52EC" w:rsidP="00EF52EC">
      <w:pPr>
        <w:ind w:firstLine="709"/>
        <w:jc w:val="both"/>
        <w:rPr>
          <w:sz w:val="28"/>
          <w:szCs w:val="28"/>
        </w:rPr>
      </w:pPr>
      <w:r w:rsidRPr="0046637F">
        <w:rPr>
          <w:sz w:val="28"/>
          <w:szCs w:val="28"/>
        </w:rPr>
        <w:t>- 1 учреждение дополнительного образования, подведомственное к</w:t>
      </w:r>
      <w:r w:rsidRPr="0046637F">
        <w:rPr>
          <w:sz w:val="28"/>
          <w:szCs w:val="28"/>
        </w:rPr>
        <w:t>о</w:t>
      </w:r>
      <w:r w:rsidRPr="0046637F">
        <w:rPr>
          <w:sz w:val="28"/>
          <w:szCs w:val="28"/>
        </w:rPr>
        <w:t>митету культуры и туризма Администрации муниц</w:t>
      </w:r>
      <w:r w:rsidRPr="0046637F">
        <w:rPr>
          <w:sz w:val="28"/>
          <w:szCs w:val="28"/>
        </w:rPr>
        <w:t>и</w:t>
      </w:r>
      <w:r w:rsidRPr="0046637F">
        <w:rPr>
          <w:sz w:val="28"/>
          <w:szCs w:val="28"/>
        </w:rPr>
        <w:t xml:space="preserve">пального района. </w:t>
      </w:r>
    </w:p>
    <w:p w:rsidR="00EF52EC" w:rsidRPr="0046637F" w:rsidRDefault="00EF52EC" w:rsidP="00EF52EC">
      <w:pPr>
        <w:ind w:firstLine="709"/>
        <w:jc w:val="both"/>
        <w:rPr>
          <w:sz w:val="28"/>
          <w:szCs w:val="28"/>
        </w:rPr>
      </w:pPr>
      <w:r w:rsidRPr="0046637F">
        <w:rPr>
          <w:sz w:val="28"/>
          <w:szCs w:val="28"/>
        </w:rPr>
        <w:t>Также на территории муниципального района:</w:t>
      </w:r>
    </w:p>
    <w:p w:rsidR="00EF52EC" w:rsidRPr="0046637F" w:rsidRDefault="00EF52EC" w:rsidP="00EF52EC">
      <w:pPr>
        <w:ind w:firstLine="709"/>
        <w:jc w:val="both"/>
        <w:rPr>
          <w:sz w:val="28"/>
          <w:szCs w:val="28"/>
        </w:rPr>
      </w:pPr>
      <w:r w:rsidRPr="0046637F">
        <w:rPr>
          <w:sz w:val="28"/>
          <w:szCs w:val="28"/>
        </w:rPr>
        <w:t>- присмотр и уход за детьми дошкольного возраста осуществляет д</w:t>
      </w:r>
      <w:r w:rsidRPr="0046637F">
        <w:rPr>
          <w:sz w:val="28"/>
          <w:szCs w:val="28"/>
        </w:rPr>
        <w:t>о</w:t>
      </w:r>
      <w:r w:rsidRPr="0046637F">
        <w:rPr>
          <w:sz w:val="28"/>
          <w:szCs w:val="28"/>
        </w:rPr>
        <w:t>школьное учреждение Центр гармоничного развития детей «Рад</w:t>
      </w:r>
      <w:r w:rsidRPr="0046637F">
        <w:rPr>
          <w:sz w:val="28"/>
          <w:szCs w:val="28"/>
        </w:rPr>
        <w:t>у</w:t>
      </w:r>
      <w:r w:rsidRPr="0046637F">
        <w:rPr>
          <w:sz w:val="28"/>
          <w:szCs w:val="28"/>
        </w:rPr>
        <w:t>га» филиал</w:t>
      </w:r>
      <w:proofErr w:type="gramStart"/>
      <w:r w:rsidRPr="0046637F">
        <w:rPr>
          <w:sz w:val="28"/>
          <w:szCs w:val="28"/>
        </w:rPr>
        <w:t>а ООО</w:t>
      </w:r>
      <w:proofErr w:type="gramEnd"/>
      <w:r w:rsidRPr="0046637F">
        <w:rPr>
          <w:sz w:val="28"/>
          <w:szCs w:val="28"/>
        </w:rPr>
        <w:t xml:space="preserve"> «Газпром трансгаз Санкт-Петербург»;</w:t>
      </w:r>
    </w:p>
    <w:p w:rsidR="00EF52EC" w:rsidRDefault="00EF52EC" w:rsidP="00EF52EC">
      <w:pPr>
        <w:ind w:firstLine="709"/>
        <w:jc w:val="both"/>
        <w:rPr>
          <w:sz w:val="28"/>
          <w:szCs w:val="28"/>
        </w:rPr>
      </w:pPr>
      <w:r w:rsidRPr="0046637F">
        <w:rPr>
          <w:sz w:val="28"/>
          <w:szCs w:val="28"/>
        </w:rPr>
        <w:t>- функционируют учреждение СПО и филиал №2 ГОБУ «НОЦ ППМСП», подведомственные Министерству образования Новгородской о</w:t>
      </w:r>
      <w:r w:rsidRPr="0046637F">
        <w:rPr>
          <w:sz w:val="28"/>
          <w:szCs w:val="28"/>
        </w:rPr>
        <w:t>б</w:t>
      </w:r>
      <w:r w:rsidRPr="0046637F">
        <w:rPr>
          <w:sz w:val="28"/>
          <w:szCs w:val="28"/>
        </w:rPr>
        <w:t>ласти.</w:t>
      </w:r>
    </w:p>
    <w:p w:rsidR="0011374B" w:rsidRDefault="0011374B" w:rsidP="00EF52EC">
      <w:pPr>
        <w:ind w:firstLine="709"/>
        <w:jc w:val="both"/>
        <w:rPr>
          <w:sz w:val="28"/>
          <w:szCs w:val="28"/>
        </w:rPr>
      </w:pPr>
    </w:p>
    <w:p w:rsidR="0011374B" w:rsidRPr="0046637F" w:rsidRDefault="0011374B" w:rsidP="00EF52EC">
      <w:pPr>
        <w:ind w:firstLine="709"/>
        <w:jc w:val="both"/>
        <w:rPr>
          <w:sz w:val="28"/>
          <w:szCs w:val="28"/>
        </w:rPr>
      </w:pPr>
    </w:p>
    <w:p w:rsidR="0046637F" w:rsidRPr="007554DF" w:rsidRDefault="0046637F" w:rsidP="0046637F">
      <w:pPr>
        <w:jc w:val="both"/>
        <w:rPr>
          <w:b/>
          <w:i/>
          <w:color w:val="000000"/>
          <w:sz w:val="28"/>
          <w:szCs w:val="28"/>
        </w:rPr>
      </w:pPr>
      <w:r w:rsidRPr="007554DF">
        <w:rPr>
          <w:b/>
          <w:i/>
          <w:color w:val="000000"/>
          <w:sz w:val="28"/>
          <w:szCs w:val="28"/>
        </w:rPr>
        <w:lastRenderedPageBreak/>
        <w:t xml:space="preserve">Дошкольное образование </w:t>
      </w:r>
    </w:p>
    <w:p w:rsidR="0046637F" w:rsidRPr="007554DF" w:rsidRDefault="0046637F" w:rsidP="0046637F">
      <w:pPr>
        <w:shd w:val="clear" w:color="auto" w:fill="FFFFFF"/>
        <w:autoSpaceDE w:val="0"/>
        <w:autoSpaceDN w:val="0"/>
        <w:adjustRightInd w:val="0"/>
        <w:ind w:firstLine="709"/>
        <w:jc w:val="both"/>
        <w:rPr>
          <w:color w:val="000000"/>
          <w:sz w:val="28"/>
          <w:szCs w:val="28"/>
        </w:rPr>
      </w:pPr>
      <w:r w:rsidRPr="007554DF">
        <w:rPr>
          <w:color w:val="000000"/>
          <w:sz w:val="28"/>
          <w:szCs w:val="28"/>
        </w:rPr>
        <w:t xml:space="preserve">Услуги по </w:t>
      </w:r>
      <w:r w:rsidRPr="007554DF">
        <w:rPr>
          <w:b/>
          <w:color w:val="000000"/>
          <w:sz w:val="28"/>
          <w:szCs w:val="28"/>
        </w:rPr>
        <w:t>дошкольному образованию</w:t>
      </w:r>
      <w:r w:rsidRPr="007554DF">
        <w:rPr>
          <w:color w:val="000000"/>
          <w:sz w:val="28"/>
          <w:szCs w:val="28"/>
        </w:rPr>
        <w:t xml:space="preserve"> в муниципальном районе пр</w:t>
      </w:r>
      <w:r w:rsidRPr="007554DF">
        <w:rPr>
          <w:color w:val="000000"/>
          <w:sz w:val="28"/>
          <w:szCs w:val="28"/>
        </w:rPr>
        <w:t>е</w:t>
      </w:r>
      <w:r w:rsidRPr="007554DF">
        <w:rPr>
          <w:color w:val="000000"/>
          <w:sz w:val="28"/>
          <w:szCs w:val="28"/>
        </w:rPr>
        <w:t>доставляют 9 дошкольных отделений и 6 филиалов 5 муниципальных общ</w:t>
      </w:r>
      <w:r w:rsidRPr="007554DF">
        <w:rPr>
          <w:color w:val="000000"/>
          <w:sz w:val="28"/>
          <w:szCs w:val="28"/>
        </w:rPr>
        <w:t>е</w:t>
      </w:r>
      <w:r w:rsidRPr="007554DF">
        <w:rPr>
          <w:color w:val="000000"/>
          <w:sz w:val="28"/>
          <w:szCs w:val="28"/>
        </w:rPr>
        <w:t>образовательных учреждения (далее дошкольные учреждения). Из них: 7 дошкольных отделений - в городе, 2 дошкольных отделения и 6 филиалов дошкольные отделения - в сельской местности.</w:t>
      </w:r>
    </w:p>
    <w:p w:rsidR="0046637F" w:rsidRPr="007554DF" w:rsidRDefault="0046637F" w:rsidP="0046637F">
      <w:pPr>
        <w:shd w:val="clear" w:color="auto" w:fill="FFFFFF"/>
        <w:ind w:firstLine="708"/>
        <w:jc w:val="both"/>
        <w:rPr>
          <w:color w:val="000000"/>
          <w:sz w:val="28"/>
          <w:szCs w:val="28"/>
        </w:rPr>
      </w:pPr>
      <w:r w:rsidRPr="007554DF">
        <w:rPr>
          <w:color w:val="000000"/>
          <w:sz w:val="28"/>
          <w:szCs w:val="28"/>
        </w:rPr>
        <w:t>Дошкольным образованием в Валдайском районе охвачено 1182 ребе</w:t>
      </w:r>
      <w:r w:rsidRPr="007554DF">
        <w:rPr>
          <w:color w:val="000000"/>
          <w:sz w:val="28"/>
          <w:szCs w:val="28"/>
        </w:rPr>
        <w:t>н</w:t>
      </w:r>
      <w:r w:rsidRPr="007554DF">
        <w:rPr>
          <w:color w:val="000000"/>
          <w:sz w:val="28"/>
          <w:szCs w:val="28"/>
        </w:rPr>
        <w:t xml:space="preserve">ка. Актуальной очереди в дошкольные образовательные отделения нет.  </w:t>
      </w:r>
    </w:p>
    <w:p w:rsidR="0046637F" w:rsidRPr="007554DF" w:rsidRDefault="0046637F" w:rsidP="0046637F">
      <w:pPr>
        <w:ind w:firstLine="708"/>
        <w:jc w:val="both"/>
        <w:rPr>
          <w:color w:val="000000"/>
          <w:sz w:val="28"/>
          <w:szCs w:val="28"/>
        </w:rPr>
      </w:pPr>
      <w:r w:rsidRPr="007554DF">
        <w:rPr>
          <w:color w:val="000000"/>
          <w:sz w:val="28"/>
          <w:szCs w:val="28"/>
        </w:rPr>
        <w:t>В районе также функционирует негосударственное дошкольное учре</w:t>
      </w:r>
      <w:r w:rsidRPr="007554DF">
        <w:rPr>
          <w:color w:val="000000"/>
          <w:sz w:val="28"/>
          <w:szCs w:val="28"/>
        </w:rPr>
        <w:t>ж</w:t>
      </w:r>
      <w:r w:rsidRPr="007554DF">
        <w:rPr>
          <w:color w:val="000000"/>
          <w:sz w:val="28"/>
          <w:szCs w:val="28"/>
        </w:rPr>
        <w:t>дение Центр гармоничного развития детей «Радуга» филиал</w:t>
      </w:r>
      <w:proofErr w:type="gramStart"/>
      <w:r w:rsidRPr="007554DF">
        <w:rPr>
          <w:color w:val="000000"/>
          <w:sz w:val="28"/>
          <w:szCs w:val="28"/>
        </w:rPr>
        <w:t>а ООО</w:t>
      </w:r>
      <w:proofErr w:type="gramEnd"/>
      <w:r w:rsidRPr="007554DF">
        <w:rPr>
          <w:color w:val="000000"/>
          <w:sz w:val="28"/>
          <w:szCs w:val="28"/>
        </w:rPr>
        <w:t xml:space="preserve"> «Газпром трансгаз Санкт-Петербург» - Валдайское ЛПУМГ, осуществляющее пр</w:t>
      </w:r>
      <w:r w:rsidRPr="007554DF">
        <w:rPr>
          <w:color w:val="000000"/>
          <w:sz w:val="28"/>
          <w:szCs w:val="28"/>
        </w:rPr>
        <w:t>и</w:t>
      </w:r>
      <w:r w:rsidRPr="007554DF">
        <w:rPr>
          <w:color w:val="000000"/>
          <w:sz w:val="28"/>
          <w:szCs w:val="28"/>
        </w:rPr>
        <w:t xml:space="preserve">смотр и уход за детьми, которое посещает 56 детей в возрасте до 6 лет </w:t>
      </w:r>
    </w:p>
    <w:p w:rsidR="0046637F" w:rsidRPr="007554DF" w:rsidRDefault="0046637F" w:rsidP="0046637F">
      <w:pPr>
        <w:ind w:firstLine="708"/>
        <w:jc w:val="both"/>
        <w:rPr>
          <w:b/>
          <w:i/>
          <w:color w:val="000000"/>
          <w:sz w:val="28"/>
          <w:szCs w:val="28"/>
        </w:rPr>
      </w:pPr>
      <w:proofErr w:type="gramStart"/>
      <w:r w:rsidRPr="007554DF">
        <w:rPr>
          <w:color w:val="000000"/>
          <w:sz w:val="28"/>
          <w:szCs w:val="28"/>
        </w:rPr>
        <w:t>Наблюдается снижение доля детей в возрасте от 2 месяцев до 7 лет включительно, посещающих дошкольные учреждения, с 90% в 2020 году до 89,33% в 2021 году, при охват</w:t>
      </w:r>
      <w:r w:rsidR="0011374B">
        <w:rPr>
          <w:color w:val="000000"/>
          <w:sz w:val="28"/>
          <w:szCs w:val="28"/>
        </w:rPr>
        <w:t>е</w:t>
      </w:r>
      <w:r w:rsidRPr="007554DF">
        <w:rPr>
          <w:color w:val="000000"/>
          <w:sz w:val="28"/>
          <w:szCs w:val="28"/>
        </w:rPr>
        <w:t xml:space="preserve"> дошкольны</w:t>
      </w:r>
      <w:r w:rsidR="0011374B">
        <w:rPr>
          <w:color w:val="000000"/>
          <w:sz w:val="28"/>
          <w:szCs w:val="28"/>
        </w:rPr>
        <w:t>м</w:t>
      </w:r>
      <w:r w:rsidRPr="007554DF">
        <w:rPr>
          <w:color w:val="000000"/>
          <w:sz w:val="28"/>
          <w:szCs w:val="28"/>
        </w:rPr>
        <w:t xml:space="preserve"> образованием детей от 3 до 7 лет составляет 100%, от 2 месяцев до 3 лет - 72%.</w:t>
      </w:r>
      <w:proofErr w:type="gramEnd"/>
    </w:p>
    <w:p w:rsidR="0046637F" w:rsidRPr="007554DF" w:rsidRDefault="0046637F" w:rsidP="0046637F">
      <w:pPr>
        <w:shd w:val="clear" w:color="auto" w:fill="FFFFFF"/>
        <w:ind w:firstLine="720"/>
        <w:jc w:val="both"/>
        <w:rPr>
          <w:color w:val="000000"/>
          <w:sz w:val="28"/>
          <w:szCs w:val="28"/>
        </w:rPr>
      </w:pPr>
      <w:r w:rsidRPr="007554DF">
        <w:rPr>
          <w:color w:val="000000"/>
          <w:sz w:val="28"/>
          <w:szCs w:val="28"/>
          <w:shd w:val="clear" w:color="auto" w:fill="FFFFFF"/>
        </w:rPr>
        <w:t xml:space="preserve"> </w:t>
      </w:r>
    </w:p>
    <w:p w:rsidR="0046637F" w:rsidRPr="007554DF" w:rsidRDefault="0046637F" w:rsidP="0046637F">
      <w:pPr>
        <w:jc w:val="both"/>
        <w:rPr>
          <w:b/>
          <w:i/>
          <w:color w:val="000000"/>
          <w:sz w:val="28"/>
          <w:szCs w:val="28"/>
        </w:rPr>
      </w:pPr>
      <w:r w:rsidRPr="007554DF">
        <w:rPr>
          <w:b/>
          <w:i/>
          <w:color w:val="000000"/>
          <w:sz w:val="28"/>
          <w:szCs w:val="28"/>
        </w:rPr>
        <w:t>Общее образование</w:t>
      </w:r>
    </w:p>
    <w:p w:rsidR="0046637F" w:rsidRPr="007554DF" w:rsidRDefault="0046637F" w:rsidP="0046637F">
      <w:pPr>
        <w:ind w:firstLine="567"/>
        <w:jc w:val="both"/>
        <w:rPr>
          <w:color w:val="000000"/>
          <w:sz w:val="28"/>
          <w:szCs w:val="28"/>
        </w:rPr>
      </w:pPr>
      <w:r w:rsidRPr="007554DF">
        <w:rPr>
          <w:b/>
          <w:color w:val="000000"/>
          <w:sz w:val="28"/>
          <w:szCs w:val="28"/>
        </w:rPr>
        <w:t>Общее образование</w:t>
      </w:r>
      <w:r w:rsidRPr="007554DF">
        <w:rPr>
          <w:color w:val="000000"/>
          <w:sz w:val="28"/>
          <w:szCs w:val="28"/>
        </w:rPr>
        <w:t xml:space="preserve"> (начальное, основное, среднее) предоставляется в 5 муниципальными общеобразовательными учреждениями (далее школы). Из них: в городе - Гимназия и 2 средние школы, на селе – 2 средние школы и 4 филиала. </w:t>
      </w:r>
    </w:p>
    <w:p w:rsidR="0046637F" w:rsidRPr="007554DF" w:rsidRDefault="0046637F" w:rsidP="0046637F">
      <w:pPr>
        <w:ind w:firstLine="567"/>
        <w:jc w:val="both"/>
        <w:rPr>
          <w:color w:val="000000"/>
          <w:sz w:val="28"/>
          <w:szCs w:val="28"/>
        </w:rPr>
      </w:pPr>
      <w:r w:rsidRPr="007554DF">
        <w:rPr>
          <w:color w:val="000000"/>
          <w:sz w:val="28"/>
          <w:szCs w:val="28"/>
        </w:rPr>
        <w:t>Охват детей в возрасте от 7 до 18 лет, проживающих в районе, начал</w:t>
      </w:r>
      <w:r w:rsidRPr="007554DF">
        <w:rPr>
          <w:color w:val="000000"/>
          <w:sz w:val="28"/>
          <w:szCs w:val="28"/>
        </w:rPr>
        <w:t>ь</w:t>
      </w:r>
      <w:r w:rsidRPr="007554DF">
        <w:rPr>
          <w:color w:val="000000"/>
          <w:sz w:val="28"/>
          <w:szCs w:val="28"/>
        </w:rPr>
        <w:t xml:space="preserve">ным общим, основным общим и средним общим образованием составил 99,9%.  </w:t>
      </w:r>
    </w:p>
    <w:p w:rsidR="0046637F" w:rsidRPr="007554DF" w:rsidRDefault="0046637F" w:rsidP="0046637F">
      <w:pPr>
        <w:pStyle w:val="af"/>
        <w:ind w:firstLine="567"/>
        <w:jc w:val="both"/>
        <w:rPr>
          <w:color w:val="000000"/>
          <w:sz w:val="28"/>
          <w:szCs w:val="28"/>
          <w:shd w:val="clear" w:color="auto" w:fill="FAFAFA"/>
        </w:rPr>
      </w:pPr>
      <w:r w:rsidRPr="007554DF">
        <w:rPr>
          <w:color w:val="000000"/>
          <w:sz w:val="28"/>
          <w:szCs w:val="28"/>
        </w:rPr>
        <w:t xml:space="preserve"> </w:t>
      </w:r>
      <w:r w:rsidRPr="007554DF">
        <w:rPr>
          <w:color w:val="000000"/>
          <w:sz w:val="28"/>
          <w:szCs w:val="28"/>
          <w:shd w:val="clear" w:color="auto" w:fill="FAFAFA"/>
        </w:rPr>
        <w:t xml:space="preserve">На уровне общего образования в 127 классах-комплектах обучается 2518 человек. </w:t>
      </w:r>
    </w:p>
    <w:p w:rsidR="0046637F" w:rsidRPr="007554DF" w:rsidRDefault="0046637F" w:rsidP="0046637F">
      <w:pPr>
        <w:pStyle w:val="af"/>
        <w:ind w:firstLine="567"/>
        <w:jc w:val="both"/>
        <w:rPr>
          <w:noProof/>
          <w:color w:val="000000"/>
          <w:sz w:val="28"/>
          <w:szCs w:val="28"/>
        </w:rPr>
      </w:pPr>
      <w:r w:rsidRPr="007554DF">
        <w:rPr>
          <w:color w:val="000000"/>
          <w:sz w:val="28"/>
          <w:szCs w:val="28"/>
        </w:rPr>
        <w:t>100% учащихся обучаются по общеобразовательным программам в с</w:t>
      </w:r>
      <w:r w:rsidRPr="007554DF">
        <w:rPr>
          <w:color w:val="000000"/>
          <w:sz w:val="28"/>
          <w:szCs w:val="28"/>
        </w:rPr>
        <w:t>о</w:t>
      </w:r>
      <w:r w:rsidRPr="007554DF">
        <w:rPr>
          <w:color w:val="000000"/>
          <w:sz w:val="28"/>
          <w:szCs w:val="28"/>
        </w:rPr>
        <w:t>ответствии с ФГОС. Доля учащихся, обучающихся по адаптированным о</w:t>
      </w:r>
      <w:r w:rsidRPr="007554DF">
        <w:rPr>
          <w:color w:val="000000"/>
          <w:sz w:val="28"/>
          <w:szCs w:val="28"/>
        </w:rPr>
        <w:t>с</w:t>
      </w:r>
      <w:r w:rsidRPr="007554DF">
        <w:rPr>
          <w:color w:val="000000"/>
          <w:sz w:val="28"/>
          <w:szCs w:val="28"/>
        </w:rPr>
        <w:t>новным общеобразовательным программам по ФГОС ОВЗ от общего числа обучающихся ОВЗ, составляет 53,95%.</w:t>
      </w:r>
      <w:r w:rsidRPr="007554DF">
        <w:rPr>
          <w:noProof/>
          <w:color w:val="000000"/>
          <w:sz w:val="28"/>
          <w:szCs w:val="28"/>
        </w:rPr>
        <w:t xml:space="preserve"> </w:t>
      </w:r>
    </w:p>
    <w:p w:rsidR="0046637F" w:rsidRPr="007554DF" w:rsidRDefault="0046637F" w:rsidP="0046637F">
      <w:pPr>
        <w:pStyle w:val="af"/>
        <w:ind w:firstLine="567"/>
        <w:jc w:val="both"/>
        <w:rPr>
          <w:color w:val="000000"/>
          <w:sz w:val="28"/>
          <w:szCs w:val="28"/>
        </w:rPr>
      </w:pPr>
      <w:r w:rsidRPr="007554DF">
        <w:rPr>
          <w:color w:val="000000"/>
          <w:sz w:val="28"/>
          <w:szCs w:val="28"/>
        </w:rPr>
        <w:t xml:space="preserve">Углубленно изучают отдельные предметы 4,1 % обучающихся, (2020 – 5.8%, снижение показателя связано </w:t>
      </w:r>
      <w:proofErr w:type="gramStart"/>
      <w:r w:rsidRPr="007554DF">
        <w:rPr>
          <w:color w:val="000000"/>
          <w:sz w:val="28"/>
          <w:szCs w:val="28"/>
        </w:rPr>
        <w:t>с</w:t>
      </w:r>
      <w:proofErr w:type="gramEnd"/>
      <w:r w:rsidRPr="007554DF">
        <w:rPr>
          <w:color w:val="000000"/>
          <w:sz w:val="28"/>
          <w:szCs w:val="28"/>
        </w:rPr>
        <w:t xml:space="preserve"> снижением численности уч-ся 10-11 классов). </w:t>
      </w:r>
    </w:p>
    <w:p w:rsidR="0046637F" w:rsidRPr="007554DF" w:rsidRDefault="0046637F" w:rsidP="0046637F">
      <w:pPr>
        <w:pStyle w:val="af"/>
        <w:ind w:firstLine="567"/>
        <w:jc w:val="both"/>
        <w:rPr>
          <w:color w:val="000000"/>
          <w:sz w:val="28"/>
          <w:szCs w:val="28"/>
        </w:rPr>
      </w:pPr>
      <w:r w:rsidRPr="007554DF">
        <w:rPr>
          <w:color w:val="000000"/>
          <w:sz w:val="28"/>
          <w:szCs w:val="28"/>
        </w:rPr>
        <w:t xml:space="preserve">100% </w:t>
      </w:r>
      <w:proofErr w:type="gramStart"/>
      <w:r w:rsidRPr="007554DF">
        <w:rPr>
          <w:color w:val="000000"/>
          <w:sz w:val="28"/>
          <w:szCs w:val="28"/>
        </w:rPr>
        <w:t>обучающихся</w:t>
      </w:r>
      <w:proofErr w:type="gramEnd"/>
      <w:r w:rsidRPr="007554DF">
        <w:rPr>
          <w:color w:val="000000"/>
          <w:sz w:val="28"/>
          <w:szCs w:val="28"/>
        </w:rPr>
        <w:t xml:space="preserve"> уровня среднего общего образования обучаются по универсальному профилю.</w:t>
      </w:r>
    </w:p>
    <w:p w:rsidR="0046637F" w:rsidRPr="007554DF" w:rsidRDefault="0046637F" w:rsidP="0046637F">
      <w:pPr>
        <w:rPr>
          <w:color w:val="000000"/>
          <w:sz w:val="28"/>
          <w:szCs w:val="28"/>
          <w:shd w:val="clear" w:color="auto" w:fill="FAFAFA"/>
        </w:rPr>
      </w:pPr>
      <w:r w:rsidRPr="007554DF">
        <w:rPr>
          <w:color w:val="000000"/>
          <w:sz w:val="28"/>
          <w:szCs w:val="28"/>
        </w:rPr>
        <w:t xml:space="preserve"> </w:t>
      </w:r>
      <w:r w:rsidRPr="007554DF">
        <w:rPr>
          <w:color w:val="000000"/>
          <w:sz w:val="28"/>
          <w:szCs w:val="28"/>
        </w:rPr>
        <w:tab/>
      </w:r>
      <w:r w:rsidRPr="007554DF">
        <w:rPr>
          <w:color w:val="000000"/>
          <w:sz w:val="28"/>
          <w:szCs w:val="28"/>
          <w:shd w:val="clear" w:color="auto" w:fill="FAFAFA"/>
        </w:rPr>
        <w:t>В 2021 году по результатам прохождения государственной и</w:t>
      </w:r>
      <w:r w:rsidR="0011374B">
        <w:rPr>
          <w:color w:val="000000"/>
          <w:sz w:val="28"/>
          <w:szCs w:val="28"/>
          <w:shd w:val="clear" w:color="auto" w:fill="FAFAFA"/>
        </w:rPr>
        <w:t>то</w:t>
      </w:r>
      <w:r w:rsidRPr="007554DF">
        <w:rPr>
          <w:color w:val="000000"/>
          <w:sz w:val="28"/>
          <w:szCs w:val="28"/>
          <w:shd w:val="clear" w:color="auto" w:fill="FAFAFA"/>
        </w:rPr>
        <w:t>говой аттестации 100% выпускников 11 классов получили аттестат о среднем о</w:t>
      </w:r>
      <w:r w:rsidRPr="007554DF">
        <w:rPr>
          <w:color w:val="000000"/>
          <w:sz w:val="28"/>
          <w:szCs w:val="28"/>
          <w:shd w:val="clear" w:color="auto" w:fill="FAFAFA"/>
        </w:rPr>
        <w:t>б</w:t>
      </w:r>
      <w:r w:rsidRPr="007554DF">
        <w:rPr>
          <w:color w:val="000000"/>
          <w:sz w:val="28"/>
          <w:szCs w:val="28"/>
          <w:shd w:val="clear" w:color="auto" w:fill="FAFAFA"/>
        </w:rPr>
        <w:t>щем образовании, 100% выпуск</w:t>
      </w:r>
      <w:r w:rsidR="0011374B">
        <w:rPr>
          <w:color w:val="000000"/>
          <w:sz w:val="28"/>
          <w:szCs w:val="28"/>
          <w:shd w:val="clear" w:color="auto" w:fill="FAFAFA"/>
        </w:rPr>
        <w:t>н</w:t>
      </w:r>
      <w:r w:rsidRPr="007554DF">
        <w:rPr>
          <w:color w:val="000000"/>
          <w:sz w:val="28"/>
          <w:szCs w:val="28"/>
          <w:shd w:val="clear" w:color="auto" w:fill="FAFAFA"/>
        </w:rPr>
        <w:t>иков 9 классов – аттестат об основном о</w:t>
      </w:r>
      <w:r w:rsidRPr="007554DF">
        <w:rPr>
          <w:color w:val="000000"/>
          <w:sz w:val="28"/>
          <w:szCs w:val="28"/>
          <w:shd w:val="clear" w:color="auto" w:fill="FAFAFA"/>
        </w:rPr>
        <w:t>б</w:t>
      </w:r>
      <w:r w:rsidRPr="007554DF">
        <w:rPr>
          <w:color w:val="000000"/>
          <w:sz w:val="28"/>
          <w:szCs w:val="28"/>
          <w:shd w:val="clear" w:color="auto" w:fill="FAFAFA"/>
        </w:rPr>
        <w:t xml:space="preserve">щем образовании. В том числе </w:t>
      </w:r>
      <w:r w:rsidRPr="007554DF">
        <w:rPr>
          <w:color w:val="000000"/>
          <w:sz w:val="28"/>
          <w:szCs w:val="28"/>
          <w:lang w:eastAsia="ar-SA"/>
        </w:rPr>
        <w:t>7% выпускников 9 классов получили аттестат об основном общем образовании с отличием, 14,5% выпускников 11 классов получили аттестат о среднем общем образовании с отличием и медаль «За особые успехи в учении».</w:t>
      </w:r>
    </w:p>
    <w:p w:rsidR="0046637F" w:rsidRPr="007554DF" w:rsidRDefault="0046637F" w:rsidP="0046637F">
      <w:pPr>
        <w:rPr>
          <w:b/>
          <w:i/>
          <w:color w:val="000000"/>
          <w:sz w:val="28"/>
          <w:szCs w:val="28"/>
        </w:rPr>
      </w:pPr>
    </w:p>
    <w:p w:rsidR="0046637F" w:rsidRPr="007554DF" w:rsidRDefault="0046637F" w:rsidP="0046637F">
      <w:pPr>
        <w:rPr>
          <w:b/>
          <w:i/>
          <w:color w:val="000000"/>
          <w:sz w:val="28"/>
          <w:szCs w:val="28"/>
        </w:rPr>
      </w:pPr>
      <w:r w:rsidRPr="007554DF">
        <w:rPr>
          <w:b/>
          <w:i/>
          <w:color w:val="000000"/>
          <w:sz w:val="28"/>
          <w:szCs w:val="28"/>
        </w:rPr>
        <w:t>Инклюзивное образование</w:t>
      </w:r>
    </w:p>
    <w:p w:rsidR="0046637F" w:rsidRPr="007554DF" w:rsidRDefault="0046637F" w:rsidP="0046637F">
      <w:pPr>
        <w:ind w:firstLine="708"/>
        <w:jc w:val="both"/>
        <w:rPr>
          <w:color w:val="000000"/>
          <w:sz w:val="28"/>
          <w:szCs w:val="28"/>
        </w:rPr>
      </w:pPr>
      <w:r w:rsidRPr="007554DF">
        <w:rPr>
          <w:color w:val="000000"/>
          <w:sz w:val="28"/>
          <w:szCs w:val="28"/>
        </w:rPr>
        <w:t xml:space="preserve">В муниципальных общеобразовательных учреждениях района: </w:t>
      </w:r>
    </w:p>
    <w:p w:rsidR="0046637F" w:rsidRPr="007554DF" w:rsidRDefault="0046637F" w:rsidP="0046637F">
      <w:pPr>
        <w:ind w:firstLine="708"/>
        <w:jc w:val="both"/>
        <w:rPr>
          <w:color w:val="000000"/>
          <w:sz w:val="28"/>
          <w:szCs w:val="28"/>
        </w:rPr>
      </w:pPr>
      <w:r w:rsidRPr="007554DF">
        <w:rPr>
          <w:color w:val="000000"/>
          <w:sz w:val="28"/>
          <w:szCs w:val="28"/>
        </w:rPr>
        <w:t xml:space="preserve">дошкольное образование в группах компенсирующей направленности получают 75 воспитанников с ограниченными возможностями здоровья (в </w:t>
      </w:r>
      <w:r w:rsidRPr="007554DF">
        <w:rPr>
          <w:color w:val="000000"/>
          <w:sz w:val="28"/>
          <w:szCs w:val="28"/>
        </w:rPr>
        <w:lastRenderedPageBreak/>
        <w:t>том числе 3 ребенка-инвалида), 3 ребенка-инвалида обучаются в составе о</w:t>
      </w:r>
      <w:r w:rsidRPr="007554DF">
        <w:rPr>
          <w:color w:val="000000"/>
          <w:sz w:val="28"/>
          <w:szCs w:val="28"/>
        </w:rPr>
        <w:t>б</w:t>
      </w:r>
      <w:r w:rsidRPr="007554DF">
        <w:rPr>
          <w:color w:val="000000"/>
          <w:sz w:val="28"/>
          <w:szCs w:val="28"/>
        </w:rPr>
        <w:t>щеразвивающих групп, 1 ребенок-инвалид по состоянию здоровья обучается на дому;</w:t>
      </w:r>
    </w:p>
    <w:p w:rsidR="0046637F" w:rsidRPr="007554DF" w:rsidRDefault="0046637F" w:rsidP="0046637F">
      <w:pPr>
        <w:ind w:firstLine="708"/>
        <w:jc w:val="both"/>
        <w:rPr>
          <w:color w:val="000000"/>
          <w:sz w:val="28"/>
          <w:szCs w:val="28"/>
        </w:rPr>
      </w:pPr>
      <w:r w:rsidRPr="007554DF">
        <w:rPr>
          <w:color w:val="000000"/>
          <w:sz w:val="28"/>
          <w:szCs w:val="28"/>
        </w:rPr>
        <w:t>по адаптированным основным общеобразовательным программам об</w:t>
      </w:r>
      <w:r w:rsidRPr="007554DF">
        <w:rPr>
          <w:color w:val="000000"/>
          <w:sz w:val="28"/>
          <w:szCs w:val="28"/>
        </w:rPr>
        <w:t>у</w:t>
      </w:r>
      <w:r w:rsidRPr="007554DF">
        <w:rPr>
          <w:color w:val="000000"/>
          <w:sz w:val="28"/>
          <w:szCs w:val="28"/>
        </w:rPr>
        <w:t>чаются 228 обучающихся с ограниченными возможностями здоровья (в том числе 48 детей-инвалидов с ограниченными возможностями здоровья);</w:t>
      </w:r>
    </w:p>
    <w:p w:rsidR="0046637F" w:rsidRPr="007554DF" w:rsidRDefault="0046637F" w:rsidP="0046637F">
      <w:pPr>
        <w:tabs>
          <w:tab w:val="left" w:pos="567"/>
        </w:tabs>
        <w:jc w:val="both"/>
        <w:rPr>
          <w:color w:val="000000"/>
          <w:sz w:val="28"/>
          <w:szCs w:val="28"/>
        </w:rPr>
      </w:pPr>
      <w:r w:rsidRPr="007554DF">
        <w:rPr>
          <w:color w:val="000000"/>
          <w:sz w:val="28"/>
          <w:szCs w:val="28"/>
        </w:rPr>
        <w:tab/>
        <w:t xml:space="preserve">  по основным общеобразовательным програ</w:t>
      </w:r>
      <w:r w:rsidRPr="007554DF">
        <w:rPr>
          <w:color w:val="000000"/>
          <w:sz w:val="28"/>
          <w:szCs w:val="28"/>
        </w:rPr>
        <w:t>м</w:t>
      </w:r>
      <w:r w:rsidRPr="007554DF">
        <w:rPr>
          <w:color w:val="000000"/>
          <w:sz w:val="28"/>
          <w:szCs w:val="28"/>
        </w:rPr>
        <w:t xml:space="preserve">мам обучаются 18 детей-инвалидов; </w:t>
      </w:r>
    </w:p>
    <w:p w:rsidR="0046637F" w:rsidRPr="007554DF" w:rsidRDefault="0046637F" w:rsidP="0046637F">
      <w:pPr>
        <w:tabs>
          <w:tab w:val="left" w:pos="567"/>
        </w:tabs>
        <w:jc w:val="both"/>
        <w:rPr>
          <w:color w:val="000000"/>
          <w:sz w:val="28"/>
          <w:szCs w:val="28"/>
        </w:rPr>
      </w:pPr>
      <w:r w:rsidRPr="007554DF">
        <w:rPr>
          <w:color w:val="000000"/>
          <w:sz w:val="28"/>
          <w:szCs w:val="28"/>
        </w:rPr>
        <w:tab/>
        <w:t xml:space="preserve">    из общего числа детей-инвалидов 3 ребенка-инвалида обучаются на дому с использованием дистанцио</w:t>
      </w:r>
      <w:r w:rsidRPr="007554DF">
        <w:rPr>
          <w:color w:val="000000"/>
          <w:sz w:val="28"/>
          <w:szCs w:val="28"/>
        </w:rPr>
        <w:t>н</w:t>
      </w:r>
      <w:r w:rsidRPr="007554DF">
        <w:rPr>
          <w:color w:val="000000"/>
          <w:sz w:val="28"/>
          <w:szCs w:val="28"/>
        </w:rPr>
        <w:t xml:space="preserve">ных образовательных технологий. </w:t>
      </w:r>
    </w:p>
    <w:p w:rsidR="0046637F" w:rsidRPr="007554DF" w:rsidRDefault="0046637F" w:rsidP="0046637F">
      <w:pPr>
        <w:autoSpaceDE w:val="0"/>
        <w:autoSpaceDN w:val="0"/>
        <w:adjustRightInd w:val="0"/>
        <w:ind w:firstLine="708"/>
        <w:jc w:val="both"/>
        <w:rPr>
          <w:color w:val="000000"/>
          <w:sz w:val="28"/>
          <w:szCs w:val="28"/>
        </w:rPr>
      </w:pPr>
      <w:r w:rsidRPr="007554DF">
        <w:rPr>
          <w:bCs/>
          <w:color w:val="000000"/>
          <w:sz w:val="28"/>
          <w:szCs w:val="28"/>
        </w:rPr>
        <w:t>25% (6 из 24) зданий учреждений, подведомственных комитету образ</w:t>
      </w:r>
      <w:r w:rsidRPr="007554DF">
        <w:rPr>
          <w:bCs/>
          <w:color w:val="000000"/>
          <w:sz w:val="28"/>
          <w:szCs w:val="28"/>
        </w:rPr>
        <w:t>о</w:t>
      </w:r>
      <w:r w:rsidRPr="007554DF">
        <w:rPr>
          <w:bCs/>
          <w:color w:val="000000"/>
          <w:sz w:val="28"/>
          <w:szCs w:val="28"/>
        </w:rPr>
        <w:t xml:space="preserve">вания, доступны для инвалидов и маломобильных групп населения, </w:t>
      </w:r>
      <w:r w:rsidRPr="007554DF">
        <w:rPr>
          <w:color w:val="000000"/>
          <w:sz w:val="28"/>
          <w:szCs w:val="28"/>
        </w:rPr>
        <w:t>имеют пандус, поручни</w:t>
      </w:r>
      <w:r w:rsidRPr="007554DF">
        <w:rPr>
          <w:bCs/>
          <w:color w:val="000000"/>
          <w:sz w:val="28"/>
          <w:szCs w:val="28"/>
        </w:rPr>
        <w:t xml:space="preserve">. </w:t>
      </w:r>
      <w:r w:rsidRPr="007554DF">
        <w:rPr>
          <w:color w:val="000000"/>
          <w:sz w:val="28"/>
          <w:szCs w:val="28"/>
        </w:rPr>
        <w:t>У одного учреждения предусмотрены парково</w:t>
      </w:r>
      <w:r w:rsidRPr="007554DF">
        <w:rPr>
          <w:color w:val="000000"/>
          <w:sz w:val="28"/>
          <w:szCs w:val="28"/>
        </w:rPr>
        <w:t>ч</w:t>
      </w:r>
      <w:r w:rsidRPr="007554DF">
        <w:rPr>
          <w:color w:val="000000"/>
          <w:sz w:val="28"/>
          <w:szCs w:val="28"/>
        </w:rPr>
        <w:t xml:space="preserve">ные места для инвалидов. В двух учреждениях имеются сменные кресла-каталки для детей-инвалидов. Санитарно-гигиенические помещения оборудованы в двух учреждениях. </w:t>
      </w:r>
    </w:p>
    <w:p w:rsidR="0046637F" w:rsidRPr="007554DF" w:rsidRDefault="0046637F" w:rsidP="0046637F">
      <w:pPr>
        <w:jc w:val="both"/>
        <w:rPr>
          <w:b/>
          <w:i/>
          <w:color w:val="000000"/>
          <w:sz w:val="28"/>
          <w:szCs w:val="28"/>
        </w:rPr>
      </w:pPr>
    </w:p>
    <w:p w:rsidR="0046637F" w:rsidRPr="007554DF" w:rsidRDefault="0046637F" w:rsidP="0046637F">
      <w:pPr>
        <w:jc w:val="both"/>
        <w:rPr>
          <w:b/>
          <w:i/>
          <w:color w:val="000000"/>
          <w:sz w:val="28"/>
          <w:szCs w:val="28"/>
        </w:rPr>
      </w:pPr>
      <w:r w:rsidRPr="007554DF">
        <w:rPr>
          <w:b/>
          <w:i/>
          <w:color w:val="000000"/>
          <w:sz w:val="28"/>
          <w:szCs w:val="28"/>
        </w:rPr>
        <w:t xml:space="preserve">Дополнительное образование </w:t>
      </w:r>
    </w:p>
    <w:p w:rsidR="0046637F" w:rsidRPr="007554DF" w:rsidRDefault="0046637F" w:rsidP="0046637F">
      <w:pPr>
        <w:ind w:firstLine="720"/>
        <w:jc w:val="both"/>
        <w:rPr>
          <w:color w:val="000000"/>
          <w:sz w:val="28"/>
          <w:szCs w:val="28"/>
        </w:rPr>
      </w:pPr>
      <w:r w:rsidRPr="007554DF">
        <w:rPr>
          <w:color w:val="000000"/>
          <w:sz w:val="28"/>
          <w:szCs w:val="28"/>
        </w:rPr>
        <w:t>75,35% детей района в возрасте от 5 до 18 лет обучаются по програ</w:t>
      </w:r>
      <w:r w:rsidRPr="007554DF">
        <w:rPr>
          <w:color w:val="000000"/>
          <w:sz w:val="28"/>
          <w:szCs w:val="28"/>
        </w:rPr>
        <w:t>м</w:t>
      </w:r>
      <w:r w:rsidRPr="007554DF">
        <w:rPr>
          <w:color w:val="000000"/>
          <w:sz w:val="28"/>
          <w:szCs w:val="28"/>
        </w:rPr>
        <w:t xml:space="preserve">мам дополнительного образования. В том числе, </w:t>
      </w:r>
      <w:r w:rsidRPr="007554DF">
        <w:rPr>
          <w:color w:val="000000"/>
          <w:sz w:val="28"/>
          <w:szCs w:val="28"/>
          <w:shd w:val="clear" w:color="auto" w:fill="FAFAFA"/>
        </w:rPr>
        <w:t>в объединениях МАУДО Центр «Пульс» г</w:t>
      </w:r>
      <w:proofErr w:type="gramStart"/>
      <w:r w:rsidRPr="007554DF">
        <w:rPr>
          <w:color w:val="000000"/>
          <w:sz w:val="28"/>
          <w:szCs w:val="28"/>
          <w:shd w:val="clear" w:color="auto" w:fill="FAFAFA"/>
        </w:rPr>
        <w:t>.В</w:t>
      </w:r>
      <w:proofErr w:type="gramEnd"/>
      <w:r w:rsidRPr="007554DF">
        <w:rPr>
          <w:color w:val="000000"/>
          <w:sz w:val="28"/>
          <w:szCs w:val="28"/>
          <w:shd w:val="clear" w:color="auto" w:fill="FAFAFA"/>
        </w:rPr>
        <w:t xml:space="preserve">алдай занимаются 36,1% детей. В МБУДО </w:t>
      </w:r>
      <w:proofErr w:type="gramStart"/>
      <w:r w:rsidRPr="007554DF">
        <w:rPr>
          <w:color w:val="000000"/>
          <w:sz w:val="28"/>
          <w:szCs w:val="28"/>
          <w:shd w:val="clear" w:color="auto" w:fill="FAFAFA"/>
        </w:rPr>
        <w:t>Валдайской</w:t>
      </w:r>
      <w:proofErr w:type="gramEnd"/>
      <w:r w:rsidRPr="007554DF">
        <w:rPr>
          <w:color w:val="000000"/>
          <w:sz w:val="28"/>
          <w:szCs w:val="28"/>
          <w:shd w:val="clear" w:color="auto" w:fill="FAFAFA"/>
        </w:rPr>
        <w:t xml:space="preserve"> ДШИ занимаются 13,28% детей. Из них занимаются </w:t>
      </w:r>
      <w:r w:rsidRPr="007554DF">
        <w:rPr>
          <w:color w:val="000000"/>
          <w:sz w:val="28"/>
          <w:szCs w:val="28"/>
        </w:rPr>
        <w:t>по дополнительным о</w:t>
      </w:r>
      <w:r w:rsidRPr="007554DF">
        <w:rPr>
          <w:color w:val="000000"/>
          <w:sz w:val="28"/>
          <w:szCs w:val="28"/>
        </w:rPr>
        <w:t>б</w:t>
      </w:r>
      <w:r w:rsidRPr="007554DF">
        <w:rPr>
          <w:color w:val="000000"/>
          <w:sz w:val="28"/>
          <w:szCs w:val="28"/>
        </w:rPr>
        <w:t>щеобразов</w:t>
      </w:r>
      <w:r w:rsidRPr="007554DF">
        <w:rPr>
          <w:color w:val="000000"/>
          <w:sz w:val="28"/>
          <w:szCs w:val="28"/>
        </w:rPr>
        <w:t>а</w:t>
      </w:r>
      <w:r w:rsidRPr="007554DF">
        <w:rPr>
          <w:color w:val="000000"/>
          <w:sz w:val="28"/>
          <w:szCs w:val="28"/>
        </w:rPr>
        <w:t>тельным программам по направлениям:</w:t>
      </w:r>
    </w:p>
    <w:p w:rsidR="0046637F" w:rsidRPr="007554DF" w:rsidRDefault="0046637F" w:rsidP="0046637F">
      <w:pPr>
        <w:ind w:left="1080" w:hanging="371"/>
        <w:jc w:val="both"/>
        <w:rPr>
          <w:color w:val="000000"/>
          <w:sz w:val="28"/>
          <w:szCs w:val="28"/>
        </w:rPr>
      </w:pPr>
      <w:r w:rsidRPr="007554DF">
        <w:rPr>
          <w:color w:val="000000"/>
          <w:sz w:val="28"/>
          <w:szCs w:val="28"/>
        </w:rPr>
        <w:t>- художественное – 23,85%,</w:t>
      </w:r>
    </w:p>
    <w:p w:rsidR="0046637F" w:rsidRPr="007554DF" w:rsidRDefault="0046637F" w:rsidP="0046637F">
      <w:pPr>
        <w:ind w:left="1080" w:hanging="371"/>
        <w:jc w:val="both"/>
        <w:rPr>
          <w:color w:val="000000"/>
          <w:sz w:val="28"/>
          <w:szCs w:val="28"/>
        </w:rPr>
      </w:pPr>
      <w:r w:rsidRPr="007554DF">
        <w:rPr>
          <w:color w:val="000000"/>
          <w:sz w:val="28"/>
          <w:szCs w:val="28"/>
        </w:rPr>
        <w:t>- физкультурно-спортивное – 33,1 %,</w:t>
      </w:r>
    </w:p>
    <w:p w:rsidR="0046637F" w:rsidRPr="007554DF" w:rsidRDefault="0046637F" w:rsidP="0046637F">
      <w:pPr>
        <w:ind w:left="1080" w:hanging="371"/>
        <w:jc w:val="both"/>
        <w:rPr>
          <w:color w:val="000000"/>
          <w:sz w:val="28"/>
          <w:szCs w:val="28"/>
        </w:rPr>
      </w:pPr>
      <w:r w:rsidRPr="007554DF">
        <w:rPr>
          <w:color w:val="000000"/>
          <w:sz w:val="28"/>
          <w:szCs w:val="28"/>
        </w:rPr>
        <w:t>- туристско-краеведческое – 1,3%,</w:t>
      </w:r>
    </w:p>
    <w:p w:rsidR="0046637F" w:rsidRPr="007554DF" w:rsidRDefault="0046637F" w:rsidP="0046637F">
      <w:pPr>
        <w:ind w:left="1080" w:hanging="371"/>
        <w:jc w:val="both"/>
        <w:rPr>
          <w:color w:val="000000"/>
          <w:sz w:val="28"/>
          <w:szCs w:val="28"/>
        </w:rPr>
      </w:pPr>
      <w:r w:rsidRPr="007554DF">
        <w:rPr>
          <w:color w:val="000000"/>
          <w:sz w:val="28"/>
          <w:szCs w:val="28"/>
        </w:rPr>
        <w:t>- естественнонаучное и техническое – 31 %,</w:t>
      </w:r>
    </w:p>
    <w:p w:rsidR="0046637F" w:rsidRPr="007554DF" w:rsidRDefault="0046637F" w:rsidP="0046637F">
      <w:pPr>
        <w:ind w:left="1080" w:hanging="371"/>
        <w:jc w:val="both"/>
        <w:rPr>
          <w:color w:val="000000"/>
          <w:sz w:val="28"/>
          <w:szCs w:val="28"/>
        </w:rPr>
      </w:pPr>
      <w:r w:rsidRPr="007554DF">
        <w:rPr>
          <w:color w:val="000000"/>
          <w:sz w:val="28"/>
          <w:szCs w:val="28"/>
        </w:rPr>
        <w:t>- социально-педагогической – 32%.</w:t>
      </w:r>
    </w:p>
    <w:p w:rsidR="0046637F" w:rsidRPr="007554DF" w:rsidRDefault="0046637F" w:rsidP="0046637F">
      <w:pPr>
        <w:ind w:firstLine="720"/>
        <w:jc w:val="both"/>
        <w:rPr>
          <w:color w:val="000000"/>
          <w:sz w:val="28"/>
          <w:szCs w:val="28"/>
          <w:shd w:val="clear" w:color="auto" w:fill="FAFAFA"/>
        </w:rPr>
      </w:pPr>
      <w:r w:rsidRPr="007554DF">
        <w:rPr>
          <w:color w:val="000000"/>
          <w:sz w:val="28"/>
          <w:szCs w:val="28"/>
        </w:rPr>
        <w:t>83,88 % обучаются по программам дополнительного образования за счет бюджетных асси</w:t>
      </w:r>
      <w:r w:rsidRPr="007554DF">
        <w:rPr>
          <w:color w:val="000000"/>
          <w:sz w:val="28"/>
          <w:szCs w:val="28"/>
        </w:rPr>
        <w:t>г</w:t>
      </w:r>
      <w:r w:rsidRPr="007554DF">
        <w:rPr>
          <w:color w:val="000000"/>
          <w:sz w:val="28"/>
          <w:szCs w:val="28"/>
        </w:rPr>
        <w:t xml:space="preserve">нований. </w:t>
      </w:r>
    </w:p>
    <w:p w:rsidR="0046637F" w:rsidRPr="007554DF" w:rsidRDefault="0046637F" w:rsidP="0046637F">
      <w:pPr>
        <w:tabs>
          <w:tab w:val="left" w:pos="1134"/>
          <w:tab w:val="left" w:pos="10778"/>
        </w:tabs>
        <w:autoSpaceDE w:val="0"/>
        <w:autoSpaceDN w:val="0"/>
        <w:adjustRightInd w:val="0"/>
        <w:ind w:firstLine="709"/>
        <w:jc w:val="both"/>
        <w:rPr>
          <w:color w:val="000000"/>
          <w:sz w:val="28"/>
          <w:szCs w:val="28"/>
        </w:rPr>
      </w:pPr>
      <w:r w:rsidRPr="007554DF">
        <w:rPr>
          <w:color w:val="000000"/>
          <w:sz w:val="28"/>
          <w:szCs w:val="28"/>
        </w:rPr>
        <w:t xml:space="preserve">Доля </w:t>
      </w:r>
      <w:proofErr w:type="gramStart"/>
      <w:r w:rsidRPr="007554DF">
        <w:rPr>
          <w:color w:val="000000"/>
          <w:sz w:val="28"/>
          <w:szCs w:val="28"/>
        </w:rPr>
        <w:t>детей, воспользовавшихся сертификатом персонифиц</w:t>
      </w:r>
      <w:r w:rsidRPr="007554DF">
        <w:rPr>
          <w:color w:val="000000"/>
          <w:sz w:val="28"/>
          <w:szCs w:val="28"/>
        </w:rPr>
        <w:t>и</w:t>
      </w:r>
      <w:r w:rsidRPr="007554DF">
        <w:rPr>
          <w:color w:val="000000"/>
          <w:sz w:val="28"/>
          <w:szCs w:val="28"/>
        </w:rPr>
        <w:t>рованного финансирования дополнительного образования детей за 2021 года составляет</w:t>
      </w:r>
      <w:proofErr w:type="gramEnd"/>
      <w:r w:rsidRPr="007554DF">
        <w:rPr>
          <w:color w:val="000000"/>
          <w:sz w:val="28"/>
          <w:szCs w:val="28"/>
        </w:rPr>
        <w:t xml:space="preserve"> 53,8%.</w:t>
      </w:r>
    </w:p>
    <w:p w:rsidR="0046637F" w:rsidRPr="007554DF" w:rsidRDefault="0046637F" w:rsidP="0046637F">
      <w:pPr>
        <w:tabs>
          <w:tab w:val="left" w:pos="1134"/>
          <w:tab w:val="left" w:pos="10778"/>
        </w:tabs>
        <w:autoSpaceDE w:val="0"/>
        <w:autoSpaceDN w:val="0"/>
        <w:adjustRightInd w:val="0"/>
        <w:ind w:firstLine="709"/>
        <w:jc w:val="both"/>
        <w:rPr>
          <w:color w:val="000000"/>
          <w:sz w:val="28"/>
          <w:szCs w:val="28"/>
        </w:rPr>
      </w:pPr>
      <w:r w:rsidRPr="007554DF">
        <w:rPr>
          <w:color w:val="000000"/>
          <w:sz w:val="28"/>
          <w:szCs w:val="28"/>
        </w:rPr>
        <w:t>В 2021 году проведено 24 муниципальных (районных) творческих ко</w:t>
      </w:r>
      <w:r w:rsidRPr="007554DF">
        <w:rPr>
          <w:color w:val="000000"/>
          <w:sz w:val="28"/>
          <w:szCs w:val="28"/>
        </w:rPr>
        <w:t>н</w:t>
      </w:r>
      <w:r w:rsidRPr="007554DF">
        <w:rPr>
          <w:color w:val="000000"/>
          <w:sz w:val="28"/>
          <w:szCs w:val="28"/>
        </w:rPr>
        <w:t xml:space="preserve">курса, в которых приняли участие 301 </w:t>
      </w:r>
      <w:proofErr w:type="gramStart"/>
      <w:r w:rsidRPr="007554DF">
        <w:rPr>
          <w:color w:val="000000"/>
          <w:sz w:val="28"/>
          <w:szCs w:val="28"/>
        </w:rPr>
        <w:t>обучающийся</w:t>
      </w:r>
      <w:proofErr w:type="gramEnd"/>
      <w:r w:rsidRPr="007554DF">
        <w:rPr>
          <w:color w:val="000000"/>
          <w:sz w:val="28"/>
          <w:szCs w:val="28"/>
        </w:rPr>
        <w:t>; в региональных (обл</w:t>
      </w:r>
      <w:r w:rsidRPr="007554DF">
        <w:rPr>
          <w:color w:val="000000"/>
          <w:sz w:val="28"/>
          <w:szCs w:val="28"/>
        </w:rPr>
        <w:t>а</w:t>
      </w:r>
      <w:r w:rsidRPr="007554DF">
        <w:rPr>
          <w:color w:val="000000"/>
          <w:sz w:val="28"/>
          <w:szCs w:val="28"/>
        </w:rPr>
        <w:t>стных) конкурсах приняли участие 164 чел, 4 - во всероссийских (междун</w:t>
      </w:r>
      <w:r w:rsidRPr="007554DF">
        <w:rPr>
          <w:color w:val="000000"/>
          <w:sz w:val="28"/>
          <w:szCs w:val="28"/>
        </w:rPr>
        <w:t>а</w:t>
      </w:r>
      <w:r w:rsidRPr="007554DF">
        <w:rPr>
          <w:color w:val="000000"/>
          <w:sz w:val="28"/>
          <w:szCs w:val="28"/>
        </w:rPr>
        <w:t xml:space="preserve">родных) конкурсах. В 11 региональных творческих мероприятиях </w:t>
      </w:r>
      <w:proofErr w:type="gramStart"/>
      <w:r w:rsidRPr="007554DF">
        <w:rPr>
          <w:color w:val="000000"/>
          <w:sz w:val="28"/>
          <w:szCs w:val="28"/>
        </w:rPr>
        <w:t>обуча</w:t>
      </w:r>
      <w:r w:rsidRPr="007554DF">
        <w:rPr>
          <w:color w:val="000000"/>
          <w:sz w:val="28"/>
          <w:szCs w:val="28"/>
        </w:rPr>
        <w:t>ю</w:t>
      </w:r>
      <w:r w:rsidRPr="007554DF">
        <w:rPr>
          <w:color w:val="000000"/>
          <w:sz w:val="28"/>
          <w:szCs w:val="28"/>
        </w:rPr>
        <w:t>щиеся</w:t>
      </w:r>
      <w:proofErr w:type="gramEnd"/>
      <w:r w:rsidRPr="007554DF">
        <w:rPr>
          <w:color w:val="000000"/>
          <w:sz w:val="28"/>
          <w:szCs w:val="28"/>
        </w:rPr>
        <w:t xml:space="preserve"> муниципального района признаны победителями (1 место). Всего в 2021 году в региональных (областных) конкурсах обучающиеся заняли 14 первых мест (победители), 27 – призовых мест (2-3 места). В дистанционных олимпиадах и творческих конкурсах приняли участие 1032 обучающихся о</w:t>
      </w:r>
      <w:r w:rsidRPr="007554DF">
        <w:rPr>
          <w:color w:val="000000"/>
          <w:sz w:val="28"/>
          <w:szCs w:val="28"/>
        </w:rPr>
        <w:t>б</w:t>
      </w:r>
      <w:r w:rsidRPr="007554DF">
        <w:rPr>
          <w:color w:val="000000"/>
          <w:sz w:val="28"/>
          <w:szCs w:val="28"/>
        </w:rPr>
        <w:t xml:space="preserve">разовательных учреждений. </w:t>
      </w:r>
    </w:p>
    <w:p w:rsidR="0046637F" w:rsidRPr="007554DF" w:rsidRDefault="0046637F" w:rsidP="0046637F">
      <w:pPr>
        <w:tabs>
          <w:tab w:val="left" w:pos="1134"/>
          <w:tab w:val="left" w:pos="10778"/>
        </w:tabs>
        <w:autoSpaceDE w:val="0"/>
        <w:autoSpaceDN w:val="0"/>
        <w:adjustRightInd w:val="0"/>
        <w:ind w:firstLine="709"/>
        <w:jc w:val="both"/>
        <w:rPr>
          <w:color w:val="000000"/>
          <w:sz w:val="28"/>
          <w:szCs w:val="28"/>
        </w:rPr>
      </w:pPr>
      <w:r w:rsidRPr="007554DF">
        <w:rPr>
          <w:color w:val="000000"/>
          <w:sz w:val="28"/>
          <w:szCs w:val="28"/>
        </w:rPr>
        <w:t>В региональном этапе всероссийской олимпиады школьников 2020/2021 учебного года 4 обучающихся признаны победителями и 1 – пр</w:t>
      </w:r>
      <w:r w:rsidRPr="007554DF">
        <w:rPr>
          <w:color w:val="000000"/>
          <w:sz w:val="28"/>
          <w:szCs w:val="28"/>
        </w:rPr>
        <w:t>и</w:t>
      </w:r>
      <w:r w:rsidRPr="007554DF">
        <w:rPr>
          <w:color w:val="000000"/>
          <w:sz w:val="28"/>
          <w:szCs w:val="28"/>
        </w:rPr>
        <w:t>зером.</w:t>
      </w:r>
      <w:r w:rsidRPr="007554DF">
        <w:rPr>
          <w:color w:val="000000"/>
          <w:sz w:val="28"/>
          <w:szCs w:val="28"/>
        </w:rPr>
        <w:tab/>
        <w:t xml:space="preserve"> </w:t>
      </w:r>
    </w:p>
    <w:p w:rsidR="0046637F" w:rsidRPr="007554DF" w:rsidRDefault="0046637F" w:rsidP="0046637F">
      <w:pPr>
        <w:ind w:firstLine="709"/>
        <w:jc w:val="both"/>
        <w:rPr>
          <w:color w:val="000000"/>
          <w:sz w:val="28"/>
          <w:szCs w:val="28"/>
        </w:rPr>
      </w:pPr>
      <w:r w:rsidRPr="007554DF">
        <w:rPr>
          <w:color w:val="000000"/>
          <w:sz w:val="28"/>
          <w:szCs w:val="28"/>
        </w:rPr>
        <w:t xml:space="preserve">Количество одаренных детей и талантливой молодежи, награжденных премиями, стипендиями, другими видами поощрения – 782 чел.; из них 10 </w:t>
      </w:r>
      <w:r w:rsidRPr="007554DF">
        <w:rPr>
          <w:color w:val="000000"/>
          <w:sz w:val="28"/>
          <w:szCs w:val="28"/>
        </w:rPr>
        <w:lastRenderedPageBreak/>
        <w:t xml:space="preserve">обучающихся общеобразовательных учреждений получают </w:t>
      </w:r>
      <w:r w:rsidRPr="007554DF">
        <w:rPr>
          <w:rFonts w:eastAsia="A"/>
          <w:color w:val="000000"/>
          <w:sz w:val="28"/>
          <w:szCs w:val="28"/>
        </w:rPr>
        <w:t>специальное д</w:t>
      </w:r>
      <w:r w:rsidRPr="007554DF">
        <w:rPr>
          <w:rFonts w:eastAsia="A"/>
          <w:color w:val="000000"/>
          <w:sz w:val="28"/>
          <w:szCs w:val="28"/>
        </w:rPr>
        <w:t>е</w:t>
      </w:r>
      <w:r w:rsidRPr="007554DF">
        <w:rPr>
          <w:rFonts w:eastAsia="A"/>
          <w:color w:val="000000"/>
          <w:sz w:val="28"/>
          <w:szCs w:val="28"/>
        </w:rPr>
        <w:t xml:space="preserve">нежное поощрение </w:t>
      </w:r>
      <w:r w:rsidRPr="007554DF">
        <w:rPr>
          <w:color w:val="000000"/>
          <w:sz w:val="28"/>
          <w:szCs w:val="28"/>
        </w:rPr>
        <w:t>Главы муниципального района.</w:t>
      </w:r>
    </w:p>
    <w:p w:rsidR="0046637F" w:rsidRPr="007554DF" w:rsidRDefault="0046637F" w:rsidP="0046637F">
      <w:pPr>
        <w:tabs>
          <w:tab w:val="left" w:pos="1134"/>
          <w:tab w:val="left" w:pos="10778"/>
        </w:tabs>
        <w:autoSpaceDE w:val="0"/>
        <w:autoSpaceDN w:val="0"/>
        <w:adjustRightInd w:val="0"/>
        <w:ind w:firstLine="709"/>
        <w:jc w:val="both"/>
        <w:rPr>
          <w:color w:val="000000"/>
          <w:sz w:val="28"/>
          <w:szCs w:val="28"/>
        </w:rPr>
      </w:pPr>
      <w:r w:rsidRPr="007554DF">
        <w:rPr>
          <w:color w:val="000000"/>
          <w:sz w:val="28"/>
          <w:szCs w:val="28"/>
        </w:rPr>
        <w:t xml:space="preserve"> </w:t>
      </w:r>
      <w:r w:rsidRPr="007554DF">
        <w:rPr>
          <w:color w:val="000000"/>
          <w:spacing w:val="1"/>
          <w:sz w:val="28"/>
          <w:szCs w:val="28"/>
          <w:shd w:val="clear" w:color="auto" w:fill="FFFFFF"/>
        </w:rPr>
        <w:t>Различными видами спорта занимаются 541 обучающийся</w:t>
      </w:r>
      <w:r w:rsidRPr="007554DF">
        <w:rPr>
          <w:color w:val="000000"/>
          <w:spacing w:val="1"/>
          <w:shd w:val="clear" w:color="auto" w:fill="FFFFFF"/>
        </w:rPr>
        <w:t xml:space="preserve"> </w:t>
      </w:r>
      <w:r w:rsidRPr="007554DF">
        <w:rPr>
          <w:color w:val="000000"/>
          <w:sz w:val="28"/>
          <w:szCs w:val="28"/>
        </w:rPr>
        <w:t>в возрасте от 5 до 18 лет. В 2021 году проведено 19 спортивных соревнований в рамках 57 и 58 районных спартакиад, «Президентские состязания», «Президентские спортивные игры», в которых приняли участие 774 обучающихся. В реги</w:t>
      </w:r>
      <w:r w:rsidRPr="007554DF">
        <w:rPr>
          <w:color w:val="000000"/>
          <w:sz w:val="28"/>
          <w:szCs w:val="28"/>
        </w:rPr>
        <w:t>о</w:t>
      </w:r>
      <w:r w:rsidRPr="007554DF">
        <w:rPr>
          <w:color w:val="000000"/>
          <w:sz w:val="28"/>
          <w:szCs w:val="28"/>
        </w:rPr>
        <w:t>нальных (областных) соревнованиях приняли участие 117 чел., заняли приз</w:t>
      </w:r>
      <w:r w:rsidRPr="007554DF">
        <w:rPr>
          <w:color w:val="000000"/>
          <w:sz w:val="28"/>
          <w:szCs w:val="28"/>
        </w:rPr>
        <w:t>о</w:t>
      </w:r>
      <w:r w:rsidRPr="007554DF">
        <w:rPr>
          <w:color w:val="000000"/>
          <w:sz w:val="28"/>
          <w:szCs w:val="28"/>
        </w:rPr>
        <w:t xml:space="preserve">вые места: в командном зачете – 32 чел., в личном зачете – 2 чел. </w:t>
      </w:r>
    </w:p>
    <w:p w:rsidR="0046637F" w:rsidRPr="007554DF" w:rsidRDefault="0046637F" w:rsidP="0046637F">
      <w:pPr>
        <w:ind w:firstLine="708"/>
        <w:jc w:val="both"/>
        <w:rPr>
          <w:color w:val="000000"/>
          <w:sz w:val="28"/>
          <w:szCs w:val="28"/>
        </w:rPr>
      </w:pPr>
    </w:p>
    <w:p w:rsidR="0046637F" w:rsidRPr="007554DF" w:rsidRDefault="0046637F" w:rsidP="0046637F">
      <w:pPr>
        <w:suppressAutoHyphens/>
        <w:jc w:val="both"/>
        <w:rPr>
          <w:b/>
          <w:i/>
          <w:color w:val="000000"/>
          <w:sz w:val="28"/>
          <w:szCs w:val="28"/>
          <w:lang w:eastAsia="ar-SA"/>
        </w:rPr>
      </w:pPr>
      <w:r w:rsidRPr="007554DF">
        <w:rPr>
          <w:b/>
          <w:i/>
          <w:color w:val="000000"/>
          <w:sz w:val="28"/>
          <w:szCs w:val="28"/>
          <w:lang w:eastAsia="ar-SA"/>
        </w:rPr>
        <w:t>Организация каникулярного отдыха</w:t>
      </w:r>
    </w:p>
    <w:p w:rsidR="0046637F" w:rsidRPr="007554DF" w:rsidRDefault="0046637F" w:rsidP="0046637F">
      <w:pPr>
        <w:ind w:firstLine="708"/>
        <w:jc w:val="both"/>
        <w:rPr>
          <w:rFonts w:eastAsia="Calibri"/>
          <w:color w:val="000000"/>
          <w:sz w:val="28"/>
          <w:szCs w:val="28"/>
          <w:lang w:eastAsia="ar-SA"/>
        </w:rPr>
      </w:pPr>
      <w:r w:rsidRPr="007554DF">
        <w:rPr>
          <w:rFonts w:eastAsia="Calibri"/>
          <w:bCs/>
          <w:color w:val="000000"/>
          <w:sz w:val="28"/>
          <w:szCs w:val="28"/>
          <w:lang w:eastAsia="zh-CN"/>
        </w:rPr>
        <w:t>На территории муниципального района в июне 2021 года комитетом образования и подведомственными</w:t>
      </w:r>
      <w:r w:rsidRPr="007554DF">
        <w:rPr>
          <w:color w:val="000000"/>
          <w:sz w:val="28"/>
          <w:szCs w:val="28"/>
        </w:rPr>
        <w:t xml:space="preserve"> ему учреждениями</w:t>
      </w:r>
      <w:r w:rsidRPr="007554DF">
        <w:rPr>
          <w:rFonts w:eastAsia="Calibri"/>
          <w:bCs/>
          <w:color w:val="000000"/>
          <w:sz w:val="28"/>
          <w:szCs w:val="28"/>
          <w:lang w:eastAsia="zh-CN"/>
        </w:rPr>
        <w:t xml:space="preserve"> была организована деятельность 7 профильных </w:t>
      </w:r>
      <w:r w:rsidRPr="007554DF">
        <w:rPr>
          <w:rFonts w:eastAsia="Calibri"/>
          <w:bCs/>
          <w:color w:val="000000"/>
          <w:sz w:val="28"/>
          <w:szCs w:val="28"/>
          <w:lang w:eastAsia="ar-SA"/>
        </w:rPr>
        <w:t>лагерей с дневным пребыванием, в</w:t>
      </w:r>
      <w:r w:rsidRPr="007554DF">
        <w:rPr>
          <w:rFonts w:eastAsia="Calibri"/>
          <w:color w:val="000000"/>
          <w:sz w:val="28"/>
          <w:szCs w:val="28"/>
          <w:lang w:eastAsia="ar-SA"/>
        </w:rPr>
        <w:t xml:space="preserve"> которых о</w:t>
      </w:r>
      <w:r w:rsidRPr="007554DF">
        <w:rPr>
          <w:rFonts w:eastAsia="Calibri"/>
          <w:color w:val="000000"/>
          <w:sz w:val="28"/>
          <w:szCs w:val="28"/>
          <w:lang w:eastAsia="ar-SA"/>
        </w:rPr>
        <w:t>т</w:t>
      </w:r>
      <w:r w:rsidRPr="007554DF">
        <w:rPr>
          <w:rFonts w:eastAsia="Calibri"/>
          <w:color w:val="000000"/>
          <w:sz w:val="28"/>
          <w:szCs w:val="28"/>
          <w:lang w:eastAsia="ar-SA"/>
        </w:rPr>
        <w:t>дыхали дети, проживающие на территории муниципального района и об</w:t>
      </w:r>
      <w:r w:rsidRPr="007554DF">
        <w:rPr>
          <w:rFonts w:eastAsia="Calibri"/>
          <w:color w:val="000000"/>
          <w:sz w:val="28"/>
          <w:szCs w:val="28"/>
          <w:lang w:eastAsia="ar-SA"/>
        </w:rPr>
        <w:t>у</w:t>
      </w:r>
      <w:r w:rsidRPr="007554DF">
        <w:rPr>
          <w:rFonts w:eastAsia="Calibri"/>
          <w:color w:val="000000"/>
          <w:sz w:val="28"/>
          <w:szCs w:val="28"/>
          <w:lang w:eastAsia="ar-SA"/>
        </w:rPr>
        <w:t>чающиеся в общеобразовательных учреждениях муниципального района.</w:t>
      </w:r>
    </w:p>
    <w:p w:rsidR="0046637F" w:rsidRPr="007554DF" w:rsidRDefault="0046637F" w:rsidP="0046637F">
      <w:pPr>
        <w:ind w:firstLine="708"/>
        <w:jc w:val="both"/>
        <w:rPr>
          <w:rFonts w:eastAsia="Calibri"/>
          <w:color w:val="000000"/>
          <w:sz w:val="28"/>
          <w:szCs w:val="28"/>
          <w:lang w:eastAsia="ar-SA"/>
        </w:rPr>
      </w:pPr>
      <w:r w:rsidRPr="007554DF">
        <w:rPr>
          <w:rFonts w:eastAsia="Calibri"/>
          <w:color w:val="000000"/>
          <w:sz w:val="28"/>
          <w:szCs w:val="28"/>
          <w:lang w:eastAsia="ar-SA"/>
        </w:rPr>
        <w:t xml:space="preserve"> </w:t>
      </w:r>
      <w:r w:rsidRPr="007554DF">
        <w:rPr>
          <w:rFonts w:eastAsia="Calibri"/>
          <w:bCs/>
          <w:color w:val="000000"/>
          <w:sz w:val="28"/>
          <w:szCs w:val="28"/>
          <w:lang w:eastAsia="zh-CN"/>
        </w:rPr>
        <w:t xml:space="preserve">Лагеря работали на базе всех школ района (в том числе и в филиалах общеобразовательных учреждений в </w:t>
      </w:r>
      <w:r w:rsidRPr="007554DF">
        <w:rPr>
          <w:rFonts w:eastAsia="Calibri"/>
          <w:color w:val="000000"/>
          <w:sz w:val="28"/>
          <w:szCs w:val="28"/>
          <w:lang w:eastAsia="ar-SA"/>
        </w:rPr>
        <w:t>п</w:t>
      </w:r>
      <w:proofErr w:type="gramStart"/>
      <w:r w:rsidRPr="007554DF">
        <w:rPr>
          <w:rFonts w:eastAsia="Calibri"/>
          <w:color w:val="000000"/>
          <w:sz w:val="28"/>
          <w:szCs w:val="28"/>
          <w:lang w:eastAsia="ar-SA"/>
        </w:rPr>
        <w:t>.Р</w:t>
      </w:r>
      <w:proofErr w:type="gramEnd"/>
      <w:r w:rsidRPr="007554DF">
        <w:rPr>
          <w:rFonts w:eastAsia="Calibri"/>
          <w:color w:val="000000"/>
          <w:sz w:val="28"/>
          <w:szCs w:val="28"/>
          <w:lang w:eastAsia="ar-SA"/>
        </w:rPr>
        <w:t>ощино, с.Едрово, д.Семеновщина)</w:t>
      </w:r>
      <w:r w:rsidRPr="007554DF">
        <w:rPr>
          <w:rFonts w:eastAsia="Calibri"/>
          <w:bCs/>
          <w:color w:val="000000"/>
          <w:sz w:val="28"/>
          <w:szCs w:val="28"/>
          <w:lang w:eastAsia="zh-CN"/>
        </w:rPr>
        <w:t xml:space="preserve">, </w:t>
      </w:r>
      <w:r w:rsidRPr="007554DF">
        <w:rPr>
          <w:rFonts w:eastAsia="Calibri"/>
          <w:bCs/>
          <w:color w:val="000000"/>
          <w:sz w:val="28"/>
          <w:szCs w:val="28"/>
          <w:lang w:eastAsia="ar-SA"/>
        </w:rPr>
        <w:t>МАУДО Центр «Пульс» г.Валдай и МАУ «МЦ «Юность» им.Н.И.Филина».</w:t>
      </w:r>
      <w:r w:rsidRPr="007554DF">
        <w:rPr>
          <w:rFonts w:eastAsia="Calibri"/>
          <w:color w:val="000000"/>
          <w:sz w:val="28"/>
          <w:szCs w:val="28"/>
          <w:lang w:eastAsia="ar-SA"/>
        </w:rPr>
        <w:t xml:space="preserve"> </w:t>
      </w:r>
    </w:p>
    <w:p w:rsidR="0046637F" w:rsidRPr="007554DF" w:rsidRDefault="0046637F" w:rsidP="0046637F">
      <w:pPr>
        <w:ind w:firstLine="708"/>
        <w:jc w:val="both"/>
        <w:rPr>
          <w:rFonts w:eastAsia="Calibri"/>
          <w:bCs/>
          <w:color w:val="000000"/>
          <w:sz w:val="28"/>
          <w:szCs w:val="28"/>
          <w:lang w:eastAsia="zh-CN"/>
        </w:rPr>
      </w:pPr>
      <w:r w:rsidRPr="007554DF">
        <w:rPr>
          <w:rFonts w:eastAsia="Calibri"/>
          <w:color w:val="000000"/>
          <w:sz w:val="28"/>
          <w:szCs w:val="28"/>
          <w:lang w:eastAsia="ar-SA"/>
        </w:rPr>
        <w:t xml:space="preserve">В лагерях отдохнул </w:t>
      </w:r>
      <w:r w:rsidRPr="007554DF">
        <w:rPr>
          <w:rFonts w:eastAsia="Calibri"/>
          <w:bCs/>
          <w:color w:val="000000"/>
          <w:sz w:val="28"/>
          <w:szCs w:val="28"/>
          <w:lang w:eastAsia="zh-CN"/>
        </w:rPr>
        <w:t>541 человек, в том числе 132 ребенка, находящихся в трудной жизненной ситуации. Из них - 12 детей-сирот и детей, оставшихся без попечения родителей, 3 ребенка-инвалида, 23 ребенка с ограниченными возможностями здоровья, 74 ребенка, проживающих в малоимущих семьях, 6 чел., состоящих на профилактических учетах в органах и учреждениях си</w:t>
      </w:r>
      <w:r w:rsidRPr="007554DF">
        <w:rPr>
          <w:rFonts w:eastAsia="Calibri"/>
          <w:bCs/>
          <w:color w:val="000000"/>
          <w:sz w:val="28"/>
          <w:szCs w:val="28"/>
          <w:lang w:eastAsia="zh-CN"/>
        </w:rPr>
        <w:t>с</w:t>
      </w:r>
      <w:r w:rsidRPr="007554DF">
        <w:rPr>
          <w:rFonts w:eastAsia="Calibri"/>
          <w:bCs/>
          <w:color w:val="000000"/>
          <w:sz w:val="28"/>
          <w:szCs w:val="28"/>
          <w:lang w:eastAsia="zh-CN"/>
        </w:rPr>
        <w:t>темы профилактики.</w:t>
      </w:r>
    </w:p>
    <w:p w:rsidR="0046637F" w:rsidRPr="007554DF" w:rsidRDefault="0046637F" w:rsidP="0046637F">
      <w:pPr>
        <w:suppressAutoHyphens/>
        <w:ind w:firstLine="708"/>
        <w:jc w:val="both"/>
        <w:rPr>
          <w:rFonts w:eastAsia="Calibri"/>
          <w:bCs/>
          <w:color w:val="000000"/>
          <w:sz w:val="28"/>
          <w:szCs w:val="28"/>
          <w:lang w:eastAsia="zh-CN"/>
        </w:rPr>
      </w:pPr>
      <w:r w:rsidRPr="007554DF">
        <w:rPr>
          <w:rFonts w:eastAsia="Calibri"/>
          <w:bCs/>
          <w:color w:val="000000"/>
          <w:sz w:val="28"/>
          <w:szCs w:val="28"/>
          <w:lang w:eastAsia="zh-CN"/>
        </w:rPr>
        <w:t>Охват детей лагерей программами дополнительного образования составил 94,45%.</w:t>
      </w:r>
    </w:p>
    <w:p w:rsidR="0046637F" w:rsidRPr="007554DF" w:rsidRDefault="0046637F" w:rsidP="0046637F">
      <w:pPr>
        <w:suppressAutoHyphens/>
        <w:ind w:firstLine="708"/>
        <w:jc w:val="both"/>
        <w:rPr>
          <w:rFonts w:eastAsia="Calibri"/>
          <w:bCs/>
          <w:color w:val="000000"/>
          <w:sz w:val="28"/>
          <w:szCs w:val="28"/>
          <w:lang w:eastAsia="zh-CN"/>
        </w:rPr>
      </w:pPr>
      <w:r w:rsidRPr="007554DF">
        <w:rPr>
          <w:rFonts w:eastAsia="Calibri"/>
          <w:bCs/>
          <w:color w:val="000000"/>
          <w:sz w:val="28"/>
          <w:szCs w:val="28"/>
          <w:lang w:eastAsia="zh-CN"/>
        </w:rPr>
        <w:t>В МАОУ «Детская флотилия «Парус» Крестецкого района в период летних каникул были направлены 20 детей.</w:t>
      </w:r>
    </w:p>
    <w:p w:rsidR="0046637F" w:rsidRPr="007554DF" w:rsidRDefault="0046637F" w:rsidP="0046637F">
      <w:pPr>
        <w:ind w:firstLine="708"/>
        <w:jc w:val="both"/>
        <w:rPr>
          <w:rFonts w:eastAsia="Calibri"/>
          <w:bCs/>
          <w:color w:val="000000"/>
          <w:sz w:val="28"/>
          <w:szCs w:val="28"/>
          <w:lang w:eastAsia="zh-CN"/>
        </w:rPr>
      </w:pPr>
      <w:proofErr w:type="gramStart"/>
      <w:r w:rsidRPr="007554DF">
        <w:rPr>
          <w:rFonts w:eastAsia="Calibri"/>
          <w:bCs/>
          <w:color w:val="000000"/>
          <w:sz w:val="28"/>
          <w:szCs w:val="28"/>
          <w:lang w:eastAsia="ar-SA"/>
        </w:rPr>
        <w:t>Малыми формами досуга (спортивные мероприятия, экскурсии, воло</w:t>
      </w:r>
      <w:r w:rsidRPr="007554DF">
        <w:rPr>
          <w:rFonts w:eastAsia="Calibri"/>
          <w:bCs/>
          <w:color w:val="000000"/>
          <w:sz w:val="28"/>
          <w:szCs w:val="28"/>
          <w:lang w:eastAsia="ar-SA"/>
        </w:rPr>
        <w:t>н</w:t>
      </w:r>
      <w:r w:rsidRPr="007554DF">
        <w:rPr>
          <w:rFonts w:eastAsia="Calibri"/>
          <w:bCs/>
          <w:color w:val="000000"/>
          <w:sz w:val="28"/>
          <w:szCs w:val="28"/>
          <w:lang w:eastAsia="ar-SA"/>
        </w:rPr>
        <w:t>терская деятельность, кружки, объединения, творческие мастерские, акции) в июне охвачено 1397 чел., в июле - 496, в августе - 509 (в том числе мер</w:t>
      </w:r>
      <w:r w:rsidRPr="007554DF">
        <w:rPr>
          <w:rFonts w:eastAsia="Calibri"/>
          <w:bCs/>
          <w:color w:val="000000"/>
          <w:sz w:val="28"/>
          <w:szCs w:val="28"/>
          <w:lang w:eastAsia="ar-SA"/>
        </w:rPr>
        <w:t>о</w:t>
      </w:r>
      <w:r w:rsidRPr="007554DF">
        <w:rPr>
          <w:rFonts w:eastAsia="Calibri"/>
          <w:bCs/>
          <w:color w:val="000000"/>
          <w:sz w:val="28"/>
          <w:szCs w:val="28"/>
          <w:lang w:eastAsia="ar-SA"/>
        </w:rPr>
        <w:t xml:space="preserve">приятиями в дистанционной форме в июле охвачено - 114 чел., в августе - 45 чел.). </w:t>
      </w:r>
      <w:proofErr w:type="gramEnd"/>
    </w:p>
    <w:p w:rsidR="0046637F" w:rsidRPr="007554DF" w:rsidRDefault="0046637F" w:rsidP="0046637F">
      <w:pPr>
        <w:ind w:firstLine="708"/>
        <w:jc w:val="both"/>
        <w:rPr>
          <w:rFonts w:eastAsia="Calibri"/>
          <w:color w:val="000000"/>
          <w:sz w:val="28"/>
          <w:szCs w:val="28"/>
          <w:lang w:eastAsia="ar-SA"/>
        </w:rPr>
      </w:pPr>
      <w:r w:rsidRPr="007554DF">
        <w:rPr>
          <w:rFonts w:eastAsia="Calibri"/>
          <w:bCs/>
          <w:color w:val="000000"/>
          <w:sz w:val="28"/>
          <w:szCs w:val="28"/>
          <w:lang w:eastAsia="ar-SA"/>
        </w:rPr>
        <w:t>В июне и июле 2021 года были трудоустроены 12 несовершеннолетних</w:t>
      </w:r>
      <w:r w:rsidRPr="007554DF">
        <w:rPr>
          <w:rFonts w:eastAsia="Calibri"/>
          <w:color w:val="000000"/>
          <w:sz w:val="28"/>
          <w:szCs w:val="28"/>
          <w:lang w:eastAsia="ar-SA"/>
        </w:rPr>
        <w:t>.</w:t>
      </w:r>
    </w:p>
    <w:p w:rsidR="0046637F" w:rsidRPr="007554DF" w:rsidRDefault="0046637F" w:rsidP="0046637F">
      <w:pPr>
        <w:ind w:firstLine="708"/>
        <w:jc w:val="both"/>
        <w:rPr>
          <w:rFonts w:eastAsia="Calibri"/>
          <w:color w:val="000000"/>
          <w:sz w:val="28"/>
          <w:szCs w:val="28"/>
          <w:lang w:eastAsia="ar-SA"/>
        </w:rPr>
      </w:pPr>
      <w:r w:rsidRPr="007554DF">
        <w:rPr>
          <w:rFonts w:eastAsia="Calibri"/>
          <w:color w:val="000000"/>
          <w:sz w:val="28"/>
          <w:szCs w:val="28"/>
          <w:lang w:eastAsia="ar-SA"/>
        </w:rPr>
        <w:t xml:space="preserve"> Самостоятельно трудоустроились в летний период 23 несовершенн</w:t>
      </w:r>
      <w:r w:rsidRPr="007554DF">
        <w:rPr>
          <w:rFonts w:eastAsia="Calibri"/>
          <w:color w:val="000000"/>
          <w:sz w:val="28"/>
          <w:szCs w:val="28"/>
          <w:lang w:eastAsia="ar-SA"/>
        </w:rPr>
        <w:t>о</w:t>
      </w:r>
      <w:r w:rsidRPr="007554DF">
        <w:rPr>
          <w:rFonts w:eastAsia="Calibri"/>
          <w:color w:val="000000"/>
          <w:sz w:val="28"/>
          <w:szCs w:val="28"/>
          <w:lang w:eastAsia="ar-SA"/>
        </w:rPr>
        <w:t>летних, из них 10 чел., находящихся в трудной жизненной ситуации.</w:t>
      </w:r>
    </w:p>
    <w:p w:rsidR="0046637F" w:rsidRPr="007554DF" w:rsidRDefault="0046637F" w:rsidP="0046637F">
      <w:pPr>
        <w:suppressAutoHyphens/>
        <w:ind w:firstLine="708"/>
        <w:jc w:val="both"/>
        <w:rPr>
          <w:rFonts w:eastAsia="Calibri"/>
          <w:bCs/>
          <w:color w:val="000000"/>
          <w:sz w:val="28"/>
          <w:szCs w:val="28"/>
          <w:lang w:eastAsia="zh-CN"/>
        </w:rPr>
      </w:pPr>
      <w:r w:rsidRPr="007554DF">
        <w:rPr>
          <w:rFonts w:eastAsia="Calibri"/>
          <w:bCs/>
          <w:color w:val="000000"/>
          <w:sz w:val="28"/>
          <w:szCs w:val="28"/>
          <w:lang w:eastAsia="zh-CN"/>
        </w:rPr>
        <w:t>В ФГБУ «Международный детский центр «Артек» были направлены на специализированные смены 7 обучающихся общеобразовательных учреждений района.</w:t>
      </w:r>
    </w:p>
    <w:p w:rsidR="0046637F" w:rsidRPr="007554DF" w:rsidRDefault="0046637F" w:rsidP="0046637F">
      <w:pPr>
        <w:suppressAutoHyphens/>
        <w:ind w:firstLine="708"/>
        <w:jc w:val="both"/>
        <w:rPr>
          <w:rFonts w:eastAsia="Calibri"/>
          <w:bCs/>
          <w:color w:val="000000"/>
          <w:sz w:val="28"/>
          <w:szCs w:val="28"/>
          <w:lang w:eastAsia="zh-CN"/>
        </w:rPr>
      </w:pPr>
      <w:r w:rsidRPr="007554DF">
        <w:rPr>
          <w:rFonts w:eastAsia="Calibri"/>
          <w:bCs/>
          <w:color w:val="000000"/>
          <w:sz w:val="28"/>
          <w:szCs w:val="28"/>
          <w:lang w:eastAsia="zh-CN"/>
        </w:rPr>
        <w:t>Для участия в междисциплинарной проектной школе с 05 по 28 декабря 2021 года в ФГБУ «Всероссийский детский центр «Океан» в г</w:t>
      </w:r>
      <w:proofErr w:type="gramStart"/>
      <w:r w:rsidRPr="007554DF">
        <w:rPr>
          <w:rFonts w:eastAsia="Calibri"/>
          <w:bCs/>
          <w:color w:val="000000"/>
          <w:sz w:val="28"/>
          <w:szCs w:val="28"/>
          <w:lang w:eastAsia="zh-CN"/>
        </w:rPr>
        <w:t>.В</w:t>
      </w:r>
      <w:proofErr w:type="gramEnd"/>
      <w:r w:rsidRPr="007554DF">
        <w:rPr>
          <w:rFonts w:eastAsia="Calibri"/>
          <w:bCs/>
          <w:color w:val="000000"/>
          <w:sz w:val="28"/>
          <w:szCs w:val="28"/>
          <w:lang w:eastAsia="zh-CN"/>
        </w:rPr>
        <w:t>ладивосток направлена обучающаяся 5 «а» класса МАОУ «Средняя общеобразовательная школа №2 г.Валдай».</w:t>
      </w:r>
    </w:p>
    <w:p w:rsidR="0046637F" w:rsidRPr="007554DF" w:rsidRDefault="0046637F" w:rsidP="0046637F">
      <w:pPr>
        <w:suppressAutoHyphens/>
        <w:ind w:firstLine="708"/>
        <w:jc w:val="both"/>
        <w:rPr>
          <w:rFonts w:eastAsia="Calibri"/>
          <w:bCs/>
          <w:color w:val="000000"/>
          <w:sz w:val="28"/>
          <w:szCs w:val="28"/>
          <w:lang w:eastAsia="zh-CN"/>
        </w:rPr>
      </w:pPr>
      <w:r w:rsidRPr="007554DF">
        <w:rPr>
          <w:rFonts w:eastAsia="Calibri"/>
          <w:bCs/>
          <w:color w:val="000000"/>
          <w:sz w:val="28"/>
          <w:szCs w:val="28"/>
          <w:lang w:eastAsia="zh-CN"/>
        </w:rPr>
        <w:t xml:space="preserve">Итого, комитетом образования организован отдых, оздоровление и занятость </w:t>
      </w:r>
      <w:r w:rsidRPr="007554DF">
        <w:rPr>
          <w:rFonts w:eastAsia="Calibri"/>
          <w:b/>
          <w:bCs/>
          <w:color w:val="000000"/>
          <w:sz w:val="28"/>
          <w:szCs w:val="28"/>
          <w:lang w:eastAsia="zh-CN"/>
        </w:rPr>
        <w:t xml:space="preserve">1978 </w:t>
      </w:r>
      <w:r w:rsidRPr="007554DF">
        <w:rPr>
          <w:rFonts w:eastAsia="Calibri"/>
          <w:bCs/>
          <w:color w:val="000000"/>
          <w:sz w:val="28"/>
          <w:szCs w:val="28"/>
          <w:lang w:eastAsia="zh-CN"/>
        </w:rPr>
        <w:t xml:space="preserve">детей, что составило </w:t>
      </w:r>
      <w:r w:rsidRPr="007554DF">
        <w:rPr>
          <w:rFonts w:eastAsia="Calibri"/>
          <w:b/>
          <w:bCs/>
          <w:color w:val="000000"/>
          <w:sz w:val="28"/>
          <w:szCs w:val="28"/>
          <w:lang w:eastAsia="zh-CN"/>
        </w:rPr>
        <w:t>78,65%</w:t>
      </w:r>
      <w:r w:rsidRPr="007554DF">
        <w:rPr>
          <w:rFonts w:eastAsia="Calibri"/>
          <w:bCs/>
          <w:color w:val="000000"/>
          <w:sz w:val="28"/>
          <w:szCs w:val="28"/>
          <w:lang w:eastAsia="zh-CN"/>
        </w:rPr>
        <w:t xml:space="preserve"> от 2515 детей, общего числа обучающихся общеобразовательных учреждений района по состоянию на 31.05.2021 года. </w:t>
      </w:r>
    </w:p>
    <w:p w:rsidR="0046637F" w:rsidRPr="007554DF" w:rsidRDefault="0046637F" w:rsidP="0046637F">
      <w:pPr>
        <w:suppressAutoHyphens/>
        <w:jc w:val="both"/>
        <w:rPr>
          <w:b/>
          <w:i/>
          <w:color w:val="000000"/>
          <w:lang w:eastAsia="ar-SA"/>
        </w:rPr>
      </w:pPr>
    </w:p>
    <w:p w:rsidR="0046637F" w:rsidRPr="007554DF" w:rsidRDefault="0046637F" w:rsidP="0046637F">
      <w:pPr>
        <w:pStyle w:val="af7"/>
        <w:tabs>
          <w:tab w:val="left" w:pos="993"/>
        </w:tabs>
        <w:spacing w:after="0" w:line="240" w:lineRule="auto"/>
        <w:ind w:left="0" w:firstLine="709"/>
        <w:contextualSpacing w:val="0"/>
        <w:jc w:val="both"/>
        <w:rPr>
          <w:rFonts w:ascii="Times New Roman" w:hAnsi="Times New Roman"/>
          <w:b/>
          <w:bCs/>
          <w:i/>
          <w:color w:val="000000"/>
          <w:sz w:val="28"/>
          <w:szCs w:val="28"/>
        </w:rPr>
      </w:pPr>
      <w:r w:rsidRPr="007554DF">
        <w:rPr>
          <w:rFonts w:ascii="Times New Roman" w:hAnsi="Times New Roman"/>
          <w:b/>
          <w:bCs/>
          <w:i/>
          <w:color w:val="000000"/>
          <w:sz w:val="28"/>
          <w:szCs w:val="28"/>
        </w:rPr>
        <w:lastRenderedPageBreak/>
        <w:t>Реализация проектов на территории Валдайского муниципального района</w:t>
      </w:r>
    </w:p>
    <w:p w:rsidR="0046637F" w:rsidRPr="007554DF" w:rsidRDefault="0046637F" w:rsidP="0046637F">
      <w:pPr>
        <w:suppressAutoHyphens/>
        <w:autoSpaceDE w:val="0"/>
        <w:ind w:firstLine="709"/>
        <w:jc w:val="both"/>
        <w:rPr>
          <w:color w:val="000000"/>
          <w:sz w:val="28"/>
          <w:szCs w:val="28"/>
        </w:rPr>
      </w:pPr>
      <w:r w:rsidRPr="007554DF">
        <w:rPr>
          <w:color w:val="000000"/>
          <w:sz w:val="28"/>
          <w:szCs w:val="28"/>
        </w:rPr>
        <w:t xml:space="preserve">Валдайский муниципальный район принимает участие в 4 проектах национального проекта «Образование»: </w:t>
      </w:r>
    </w:p>
    <w:p w:rsidR="0046637F" w:rsidRPr="007554DF" w:rsidRDefault="0046637F" w:rsidP="0046637F">
      <w:pPr>
        <w:pStyle w:val="Default"/>
        <w:widowControl w:val="0"/>
        <w:numPr>
          <w:ilvl w:val="0"/>
          <w:numId w:val="22"/>
        </w:numPr>
        <w:tabs>
          <w:tab w:val="left" w:pos="993"/>
        </w:tabs>
        <w:suppressAutoHyphens/>
        <w:autoSpaceDN/>
        <w:adjustRightInd/>
        <w:ind w:left="0" w:firstLine="709"/>
        <w:jc w:val="both"/>
        <w:rPr>
          <w:sz w:val="28"/>
          <w:szCs w:val="28"/>
        </w:rPr>
      </w:pPr>
      <w:r w:rsidRPr="007554DF">
        <w:rPr>
          <w:sz w:val="28"/>
          <w:szCs w:val="28"/>
        </w:rPr>
        <w:t>федеральный проект «Современная школа»: в 2020 году в двух школах района созданы Центры образования цифрового и гуманитарного профилей «Точка роста». Благодаря этому 50,2% обучающихся этих школ осваивают программы по учебным предметам «ОБЖ», «Технология», «Информатика» на обновленном учебном оборудовании с применением новых методик обучения и воспитания. На 20% в данных школах увеличился охват обучающихся дополнительным образованием, из которых 34,9% занимаются по</w:t>
      </w:r>
      <w:r w:rsidRPr="007554DF">
        <w:rPr>
          <w:rFonts w:eastAsia="Segoe UI"/>
          <w:sz w:val="28"/>
          <w:szCs w:val="28"/>
        </w:rPr>
        <w:t xml:space="preserve"> дополнительной общеобразовательной программе «Шахматы». За 2020/2021 учебный год на базе Центров «Точка роста» проведено 14 социокультурных мероприятий, в том числе шахматные турниры</w:t>
      </w:r>
      <w:r w:rsidRPr="007554DF">
        <w:rPr>
          <w:rFonts w:eastAsia="Calibri"/>
          <w:sz w:val="28"/>
          <w:szCs w:val="28"/>
        </w:rPr>
        <w:t>, что соответствует запланированным целевым показателям.</w:t>
      </w:r>
    </w:p>
    <w:p w:rsidR="0046637F" w:rsidRPr="007554DF" w:rsidRDefault="0046637F" w:rsidP="0046637F">
      <w:pPr>
        <w:tabs>
          <w:tab w:val="left" w:pos="993"/>
        </w:tabs>
        <w:suppressAutoHyphens/>
        <w:autoSpaceDE w:val="0"/>
        <w:ind w:firstLine="709"/>
        <w:jc w:val="both"/>
        <w:rPr>
          <w:color w:val="000000"/>
          <w:sz w:val="28"/>
          <w:szCs w:val="28"/>
        </w:rPr>
      </w:pPr>
      <w:r w:rsidRPr="007554DF">
        <w:rPr>
          <w:color w:val="000000"/>
          <w:sz w:val="28"/>
          <w:szCs w:val="28"/>
        </w:rPr>
        <w:t xml:space="preserve">В 2021 году создан Центр образования </w:t>
      </w:r>
      <w:proofErr w:type="gramStart"/>
      <w:r w:rsidRPr="007554DF">
        <w:rPr>
          <w:color w:val="000000"/>
          <w:sz w:val="28"/>
          <w:szCs w:val="28"/>
        </w:rPr>
        <w:t>естественно-научной</w:t>
      </w:r>
      <w:proofErr w:type="gramEnd"/>
      <w:r w:rsidRPr="007554DF">
        <w:rPr>
          <w:color w:val="000000"/>
          <w:sz w:val="28"/>
          <w:szCs w:val="28"/>
        </w:rPr>
        <w:t xml:space="preserve"> и технологической направленностей «Точка роста» в сельской школе.   </w:t>
      </w:r>
    </w:p>
    <w:p w:rsidR="0046637F" w:rsidRPr="007554DF" w:rsidRDefault="0046637F" w:rsidP="0046637F">
      <w:pPr>
        <w:pStyle w:val="af7"/>
        <w:numPr>
          <w:ilvl w:val="0"/>
          <w:numId w:val="22"/>
        </w:numPr>
        <w:tabs>
          <w:tab w:val="left" w:pos="1134"/>
        </w:tabs>
        <w:suppressAutoHyphens/>
        <w:autoSpaceDE w:val="0"/>
        <w:spacing w:after="0" w:line="240" w:lineRule="auto"/>
        <w:ind w:left="0" w:firstLine="851"/>
        <w:contextualSpacing w:val="0"/>
        <w:jc w:val="both"/>
        <w:rPr>
          <w:rFonts w:ascii="Times New Roman" w:hAnsi="Times New Roman"/>
          <w:color w:val="000000"/>
          <w:sz w:val="28"/>
          <w:szCs w:val="28"/>
        </w:rPr>
      </w:pPr>
      <w:r w:rsidRPr="007554DF">
        <w:rPr>
          <w:rFonts w:ascii="Times New Roman" w:hAnsi="Times New Roman"/>
          <w:color w:val="000000"/>
          <w:sz w:val="28"/>
          <w:szCs w:val="28"/>
        </w:rPr>
        <w:t xml:space="preserve"> </w:t>
      </w:r>
      <w:proofErr w:type="gramStart"/>
      <w:r w:rsidRPr="007554DF">
        <w:rPr>
          <w:rFonts w:ascii="Times New Roman" w:hAnsi="Times New Roman"/>
          <w:color w:val="000000"/>
          <w:sz w:val="28"/>
          <w:szCs w:val="28"/>
        </w:rPr>
        <w:t>ф</w:t>
      </w:r>
      <w:proofErr w:type="gramEnd"/>
      <w:r w:rsidRPr="007554DF">
        <w:rPr>
          <w:rFonts w:ascii="Times New Roman" w:hAnsi="Times New Roman"/>
          <w:color w:val="000000"/>
          <w:sz w:val="28"/>
          <w:szCs w:val="28"/>
        </w:rPr>
        <w:t>едеральный проект «Цифровая образовательная среда»: целевая модель цифровой образовательной среды создана в 3 школах. Приобретённое компьютерное и презентационное оборудование позволило обеспечить доступ обучающихся и педагогов к цифровой образовательной инфраструктуре и контенту, в том числе к образовательным платформам Якласс, СберКласс, Учи</w:t>
      </w:r>
      <w:proofErr w:type="gramStart"/>
      <w:r w:rsidRPr="007554DF">
        <w:rPr>
          <w:rFonts w:ascii="Times New Roman" w:hAnsi="Times New Roman"/>
          <w:color w:val="000000"/>
          <w:sz w:val="28"/>
          <w:szCs w:val="28"/>
        </w:rPr>
        <w:t>.р</w:t>
      </w:r>
      <w:proofErr w:type="gramEnd"/>
      <w:r w:rsidRPr="007554DF">
        <w:rPr>
          <w:rFonts w:ascii="Times New Roman" w:hAnsi="Times New Roman"/>
          <w:color w:val="000000"/>
          <w:sz w:val="28"/>
          <w:szCs w:val="28"/>
        </w:rPr>
        <w:t xml:space="preserve">у, </w:t>
      </w:r>
      <w:r w:rsidRPr="007554DF">
        <w:rPr>
          <w:rFonts w:ascii="Times New Roman" w:hAnsi="Times New Roman"/>
          <w:color w:val="000000"/>
          <w:sz w:val="28"/>
          <w:szCs w:val="28"/>
          <w:lang w:val="en-US"/>
        </w:rPr>
        <w:t>Skyeng</w:t>
      </w:r>
      <w:r w:rsidRPr="007554DF">
        <w:rPr>
          <w:rFonts w:ascii="Times New Roman" w:hAnsi="Times New Roman"/>
          <w:color w:val="000000"/>
          <w:sz w:val="28"/>
          <w:szCs w:val="28"/>
        </w:rPr>
        <w:t>, РЭШ, Сферум.</w:t>
      </w:r>
    </w:p>
    <w:p w:rsidR="0046637F" w:rsidRPr="007554DF" w:rsidRDefault="0046637F" w:rsidP="0046637F">
      <w:pPr>
        <w:pStyle w:val="af7"/>
        <w:numPr>
          <w:ilvl w:val="0"/>
          <w:numId w:val="22"/>
        </w:numPr>
        <w:tabs>
          <w:tab w:val="left" w:pos="1134"/>
        </w:tabs>
        <w:suppressAutoHyphens/>
        <w:autoSpaceDE w:val="0"/>
        <w:spacing w:after="0" w:line="240" w:lineRule="auto"/>
        <w:ind w:left="0" w:firstLine="851"/>
        <w:contextualSpacing w:val="0"/>
        <w:jc w:val="both"/>
        <w:rPr>
          <w:rFonts w:ascii="Times New Roman" w:hAnsi="Times New Roman"/>
          <w:color w:val="000000"/>
          <w:sz w:val="28"/>
          <w:szCs w:val="28"/>
        </w:rPr>
      </w:pPr>
      <w:r w:rsidRPr="007554DF">
        <w:rPr>
          <w:rFonts w:ascii="Times New Roman" w:hAnsi="Times New Roman"/>
          <w:color w:val="000000"/>
          <w:sz w:val="28"/>
          <w:szCs w:val="28"/>
        </w:rPr>
        <w:t>федеральный проект «Успех каждого ребенка»:</w:t>
      </w:r>
    </w:p>
    <w:p w:rsidR="0046637F" w:rsidRPr="007554DF" w:rsidRDefault="0046637F" w:rsidP="0046637F">
      <w:pPr>
        <w:pStyle w:val="af7"/>
        <w:tabs>
          <w:tab w:val="left" w:pos="1134"/>
        </w:tabs>
        <w:spacing w:after="0"/>
        <w:ind w:left="0" w:firstLine="851"/>
        <w:jc w:val="both"/>
        <w:rPr>
          <w:rFonts w:ascii="Times New Roman" w:hAnsi="Times New Roman"/>
          <w:color w:val="000000"/>
          <w:sz w:val="28"/>
          <w:szCs w:val="28"/>
        </w:rPr>
      </w:pPr>
      <w:r w:rsidRPr="007554DF">
        <w:rPr>
          <w:rFonts w:ascii="Times New Roman" w:hAnsi="Times New Roman"/>
          <w:color w:val="000000"/>
          <w:sz w:val="28"/>
          <w:szCs w:val="28"/>
        </w:rPr>
        <w:t xml:space="preserve">- 745 </w:t>
      </w:r>
      <w:proofErr w:type="gramStart"/>
      <w:r w:rsidRPr="007554DF">
        <w:rPr>
          <w:rFonts w:ascii="Times New Roman" w:hAnsi="Times New Roman"/>
          <w:color w:val="000000"/>
          <w:sz w:val="28"/>
          <w:szCs w:val="28"/>
        </w:rPr>
        <w:t>обучающихся</w:t>
      </w:r>
      <w:proofErr w:type="gramEnd"/>
      <w:r w:rsidRPr="007554DF">
        <w:rPr>
          <w:rFonts w:ascii="Times New Roman" w:hAnsi="Times New Roman"/>
          <w:color w:val="000000"/>
          <w:sz w:val="28"/>
          <w:szCs w:val="28"/>
        </w:rPr>
        <w:t xml:space="preserve"> школы города получили возможность заниматься физкультурой и спортом в отремонтированном спортивном зале на новом спортивном оборудовании; </w:t>
      </w:r>
    </w:p>
    <w:p w:rsidR="0046637F" w:rsidRPr="007554DF" w:rsidRDefault="0046637F" w:rsidP="0046637F">
      <w:pPr>
        <w:pStyle w:val="af7"/>
        <w:tabs>
          <w:tab w:val="left" w:pos="1134"/>
        </w:tabs>
        <w:spacing w:after="0"/>
        <w:ind w:left="0" w:firstLine="851"/>
        <w:jc w:val="both"/>
        <w:rPr>
          <w:rFonts w:ascii="Times New Roman" w:hAnsi="Times New Roman"/>
          <w:color w:val="000000"/>
          <w:sz w:val="28"/>
          <w:szCs w:val="28"/>
        </w:rPr>
      </w:pPr>
      <w:r w:rsidRPr="007554DF">
        <w:rPr>
          <w:rFonts w:ascii="Times New Roman" w:hAnsi="Times New Roman"/>
          <w:color w:val="000000"/>
          <w:sz w:val="28"/>
          <w:szCs w:val="28"/>
        </w:rPr>
        <w:t>- созданы новые места дополнительного образования детей в 2 обр</w:t>
      </w:r>
      <w:r w:rsidRPr="007554DF">
        <w:rPr>
          <w:rFonts w:ascii="Times New Roman" w:hAnsi="Times New Roman"/>
          <w:color w:val="000000"/>
          <w:sz w:val="28"/>
          <w:szCs w:val="28"/>
        </w:rPr>
        <w:t>а</w:t>
      </w:r>
      <w:r w:rsidRPr="007554DF">
        <w:rPr>
          <w:rFonts w:ascii="Times New Roman" w:hAnsi="Times New Roman"/>
          <w:color w:val="000000"/>
          <w:sz w:val="28"/>
          <w:szCs w:val="28"/>
        </w:rPr>
        <w:t xml:space="preserve">зовательных учреждениях. Создание Экостанции, на </w:t>
      </w:r>
      <w:proofErr w:type="gramStart"/>
      <w:r w:rsidRPr="007554DF">
        <w:rPr>
          <w:rFonts w:ascii="Times New Roman" w:hAnsi="Times New Roman"/>
          <w:color w:val="000000"/>
          <w:sz w:val="28"/>
          <w:szCs w:val="28"/>
        </w:rPr>
        <w:t>базе</w:t>
      </w:r>
      <w:proofErr w:type="gramEnd"/>
      <w:r w:rsidRPr="007554DF">
        <w:rPr>
          <w:rFonts w:ascii="Times New Roman" w:hAnsi="Times New Roman"/>
          <w:color w:val="000000"/>
          <w:sz w:val="28"/>
          <w:szCs w:val="28"/>
        </w:rPr>
        <w:t xml:space="preserve"> которой реализ</w:t>
      </w:r>
      <w:r w:rsidRPr="007554DF">
        <w:rPr>
          <w:rFonts w:ascii="Times New Roman" w:hAnsi="Times New Roman"/>
          <w:color w:val="000000"/>
          <w:sz w:val="28"/>
          <w:szCs w:val="28"/>
        </w:rPr>
        <w:t>у</w:t>
      </w:r>
      <w:r w:rsidRPr="007554DF">
        <w:rPr>
          <w:rFonts w:ascii="Times New Roman" w:hAnsi="Times New Roman"/>
          <w:color w:val="000000"/>
          <w:sz w:val="28"/>
          <w:szCs w:val="28"/>
        </w:rPr>
        <w:t>ются программы «Юный огородник», «Экологический туризм», «Экологич</w:t>
      </w:r>
      <w:r w:rsidRPr="007554DF">
        <w:rPr>
          <w:rFonts w:ascii="Times New Roman" w:hAnsi="Times New Roman"/>
          <w:color w:val="000000"/>
          <w:sz w:val="28"/>
          <w:szCs w:val="28"/>
        </w:rPr>
        <w:t>е</w:t>
      </w:r>
      <w:r w:rsidRPr="007554DF">
        <w:rPr>
          <w:rFonts w:ascii="Times New Roman" w:hAnsi="Times New Roman"/>
          <w:color w:val="000000"/>
          <w:sz w:val="28"/>
          <w:szCs w:val="28"/>
        </w:rPr>
        <w:t>ский мониторинг», «Агроэкология», позволило охватить экологическим н</w:t>
      </w:r>
      <w:r w:rsidRPr="007554DF">
        <w:rPr>
          <w:rFonts w:ascii="Times New Roman" w:hAnsi="Times New Roman"/>
          <w:color w:val="000000"/>
          <w:sz w:val="28"/>
          <w:szCs w:val="28"/>
        </w:rPr>
        <w:t>а</w:t>
      </w:r>
      <w:r w:rsidRPr="007554DF">
        <w:rPr>
          <w:rFonts w:ascii="Times New Roman" w:hAnsi="Times New Roman"/>
          <w:color w:val="000000"/>
          <w:sz w:val="28"/>
          <w:szCs w:val="28"/>
        </w:rPr>
        <w:t>правлением 130 детей; программой «Лыжные гонки», реализуемой на со</w:t>
      </w:r>
      <w:r w:rsidRPr="007554DF">
        <w:rPr>
          <w:rFonts w:ascii="Times New Roman" w:hAnsi="Times New Roman"/>
          <w:color w:val="000000"/>
          <w:sz w:val="28"/>
          <w:szCs w:val="28"/>
        </w:rPr>
        <w:t>з</w:t>
      </w:r>
      <w:r w:rsidRPr="007554DF">
        <w:rPr>
          <w:rFonts w:ascii="Times New Roman" w:hAnsi="Times New Roman"/>
          <w:color w:val="000000"/>
          <w:sz w:val="28"/>
          <w:szCs w:val="28"/>
        </w:rPr>
        <w:t>данной лыжной базе, позволил 100 человекам заниматься зимним видом спорта;</w:t>
      </w:r>
    </w:p>
    <w:p w:rsidR="0046637F" w:rsidRPr="007554DF" w:rsidRDefault="0046637F" w:rsidP="0046637F">
      <w:pPr>
        <w:suppressAutoHyphens/>
        <w:autoSpaceDE w:val="0"/>
        <w:ind w:firstLine="709"/>
        <w:jc w:val="both"/>
        <w:rPr>
          <w:color w:val="000000"/>
          <w:sz w:val="28"/>
          <w:szCs w:val="28"/>
        </w:rPr>
      </w:pPr>
      <w:r w:rsidRPr="007554DF">
        <w:rPr>
          <w:color w:val="000000"/>
          <w:sz w:val="28"/>
          <w:szCs w:val="28"/>
        </w:rPr>
        <w:t xml:space="preserve">4)  федеральный проект «Социальная активность»: в 2021 году в молодежном центре создан </w:t>
      </w:r>
      <w:r w:rsidRPr="007554DF">
        <w:rPr>
          <w:bCs/>
          <w:color w:val="000000"/>
          <w:sz w:val="28"/>
          <w:szCs w:val="28"/>
        </w:rPr>
        <w:t>муниципальный ресурсный центр поддержки добровольчества (волонтерства) «БлагоДарю53».</w:t>
      </w:r>
      <w:r w:rsidRPr="007554DF">
        <w:rPr>
          <w:color w:val="000000"/>
          <w:sz w:val="28"/>
          <w:szCs w:val="28"/>
        </w:rPr>
        <w:t xml:space="preserve"> В районе проводится большая работа по вовлечению населения в волонтерскую деятельность. Центр призван оказывать комплексную поддержку добровольческим организациям, заниматься популяризацией волонтерства, обеспечивать возможность участия добровольцев в национальных и международных мероприятиях, форумах и образовательных программах. </w:t>
      </w:r>
    </w:p>
    <w:p w:rsidR="0046637F" w:rsidRPr="007554DF" w:rsidRDefault="0046637F" w:rsidP="0046637F">
      <w:pPr>
        <w:pStyle w:val="af4"/>
        <w:spacing w:after="0"/>
        <w:ind w:firstLine="709"/>
        <w:jc w:val="both"/>
        <w:rPr>
          <w:color w:val="000000"/>
          <w:sz w:val="28"/>
          <w:szCs w:val="28"/>
        </w:rPr>
      </w:pPr>
      <w:r w:rsidRPr="007554DF">
        <w:rPr>
          <w:color w:val="000000"/>
          <w:sz w:val="28"/>
          <w:szCs w:val="28"/>
        </w:rPr>
        <w:t xml:space="preserve">В 2021 году продолжалась реализация муниципального кластерного проекта «ЭКОСТАРТ».  В проекте приняли участие 1450 человек. </w:t>
      </w:r>
      <w:r w:rsidRPr="007554DF">
        <w:rPr>
          <w:bCs/>
          <w:color w:val="000000"/>
          <w:kern w:val="2"/>
          <w:sz w:val="28"/>
          <w:szCs w:val="28"/>
        </w:rPr>
        <w:t xml:space="preserve">Наиболее активными участниками проекта являются </w:t>
      </w:r>
      <w:proofErr w:type="gramStart"/>
      <w:r w:rsidRPr="007554DF">
        <w:rPr>
          <w:bCs/>
          <w:color w:val="000000"/>
          <w:kern w:val="2"/>
          <w:sz w:val="28"/>
          <w:szCs w:val="28"/>
        </w:rPr>
        <w:t>обучающие</w:t>
      </w:r>
      <w:proofErr w:type="gramEnd"/>
      <w:r w:rsidRPr="007554DF">
        <w:rPr>
          <w:bCs/>
          <w:color w:val="000000"/>
          <w:kern w:val="2"/>
          <w:sz w:val="28"/>
          <w:szCs w:val="28"/>
        </w:rPr>
        <w:t xml:space="preserve"> Валдайского и Кр</w:t>
      </w:r>
      <w:r w:rsidRPr="007554DF">
        <w:rPr>
          <w:bCs/>
          <w:color w:val="000000"/>
          <w:kern w:val="2"/>
          <w:sz w:val="28"/>
          <w:szCs w:val="28"/>
        </w:rPr>
        <w:t>е</w:t>
      </w:r>
      <w:r w:rsidRPr="007554DF">
        <w:rPr>
          <w:bCs/>
          <w:color w:val="000000"/>
          <w:kern w:val="2"/>
          <w:sz w:val="28"/>
          <w:szCs w:val="28"/>
        </w:rPr>
        <w:t xml:space="preserve">стецкого районов. </w:t>
      </w:r>
      <w:r w:rsidRPr="007554DF">
        <w:rPr>
          <w:color w:val="000000"/>
          <w:sz w:val="28"/>
          <w:szCs w:val="28"/>
        </w:rPr>
        <w:t>Э</w:t>
      </w:r>
      <w:r w:rsidR="006749EA">
        <w:rPr>
          <w:color w:val="000000"/>
          <w:sz w:val="28"/>
          <w:szCs w:val="28"/>
        </w:rPr>
        <w:t>ко</w:t>
      </w:r>
      <w:r w:rsidRPr="007554DF">
        <w:rPr>
          <w:color w:val="000000"/>
          <w:sz w:val="28"/>
          <w:szCs w:val="28"/>
        </w:rPr>
        <w:t>отряды кластера в своих школах начали сборы вторс</w:t>
      </w:r>
      <w:r w:rsidRPr="007554DF">
        <w:rPr>
          <w:color w:val="000000"/>
          <w:sz w:val="28"/>
          <w:szCs w:val="28"/>
        </w:rPr>
        <w:t>ы</w:t>
      </w:r>
      <w:r w:rsidRPr="007554DF">
        <w:rPr>
          <w:color w:val="000000"/>
          <w:sz w:val="28"/>
          <w:szCs w:val="28"/>
        </w:rPr>
        <w:t>рья. Собрано и сдано на переработку более 40 тысяч крышек. И сбор не пр</w:t>
      </w:r>
      <w:r w:rsidRPr="007554DF">
        <w:rPr>
          <w:color w:val="000000"/>
          <w:sz w:val="28"/>
          <w:szCs w:val="28"/>
        </w:rPr>
        <w:t>е</w:t>
      </w:r>
      <w:r w:rsidRPr="007554DF">
        <w:rPr>
          <w:color w:val="000000"/>
          <w:sz w:val="28"/>
          <w:szCs w:val="28"/>
        </w:rPr>
        <w:lastRenderedPageBreak/>
        <w:t>кращается. МАОУ «СШ № 2 г</w:t>
      </w:r>
      <w:proofErr w:type="gramStart"/>
      <w:r w:rsidRPr="007554DF">
        <w:rPr>
          <w:color w:val="000000"/>
          <w:sz w:val="28"/>
          <w:szCs w:val="28"/>
        </w:rPr>
        <w:t>.В</w:t>
      </w:r>
      <w:proofErr w:type="gramEnd"/>
      <w:r w:rsidRPr="007554DF">
        <w:rPr>
          <w:color w:val="000000"/>
          <w:sz w:val="28"/>
          <w:szCs w:val="28"/>
        </w:rPr>
        <w:t>алдай» заключила договор с организацией «</w:t>
      </w:r>
      <w:r w:rsidRPr="007554DF">
        <w:rPr>
          <w:color w:val="000000"/>
          <w:sz w:val="28"/>
          <w:szCs w:val="28"/>
          <w:lang w:val="en-US"/>
        </w:rPr>
        <w:t>PRO</w:t>
      </w:r>
      <w:r w:rsidRPr="007554DF">
        <w:rPr>
          <w:color w:val="000000"/>
          <w:sz w:val="28"/>
          <w:szCs w:val="28"/>
        </w:rPr>
        <w:t>-МУСОР», на использование контейнеров для сбора пластиковых б</w:t>
      </w:r>
      <w:r w:rsidRPr="007554DF">
        <w:rPr>
          <w:color w:val="000000"/>
          <w:sz w:val="28"/>
          <w:szCs w:val="28"/>
        </w:rPr>
        <w:t>у</w:t>
      </w:r>
      <w:r w:rsidRPr="007554DF">
        <w:rPr>
          <w:color w:val="000000"/>
          <w:sz w:val="28"/>
          <w:szCs w:val="28"/>
        </w:rPr>
        <w:t>тылок. За время реализации проекта у</w:t>
      </w:r>
      <w:r w:rsidRPr="007554DF">
        <w:rPr>
          <w:color w:val="000000"/>
          <w:sz w:val="28"/>
          <w:szCs w:val="28"/>
          <w:shd w:val="clear" w:color="auto" w:fill="FFFFFF"/>
        </w:rPr>
        <w:t>частниками экоотрядов создано и ре</w:t>
      </w:r>
      <w:r w:rsidRPr="007554DF">
        <w:rPr>
          <w:color w:val="000000"/>
          <w:sz w:val="28"/>
          <w:szCs w:val="28"/>
          <w:shd w:val="clear" w:color="auto" w:fill="FFFFFF"/>
        </w:rPr>
        <w:t>а</w:t>
      </w:r>
      <w:r w:rsidRPr="007554DF">
        <w:rPr>
          <w:color w:val="000000"/>
          <w:sz w:val="28"/>
          <w:szCs w:val="28"/>
          <w:shd w:val="clear" w:color="auto" w:fill="FFFFFF"/>
        </w:rPr>
        <w:t xml:space="preserve">лизовано более 20 проектов в сфере экологии. </w:t>
      </w:r>
      <w:r w:rsidRPr="007554DF">
        <w:rPr>
          <w:color w:val="000000"/>
          <w:sz w:val="28"/>
          <w:szCs w:val="28"/>
        </w:rPr>
        <w:t>Существенные коррективы в реализацию проекта в 2020 году внесла сложившаяся ситуация с пандемией. Не удалось реализовать мероприятия по созданию новых экологических об</w:t>
      </w:r>
      <w:r w:rsidRPr="007554DF">
        <w:rPr>
          <w:color w:val="000000"/>
          <w:sz w:val="28"/>
          <w:szCs w:val="28"/>
        </w:rPr>
        <w:t>ъ</w:t>
      </w:r>
      <w:r w:rsidRPr="007554DF">
        <w:rPr>
          <w:color w:val="000000"/>
          <w:sz w:val="28"/>
          <w:szCs w:val="28"/>
        </w:rPr>
        <w:t xml:space="preserve">ектов на территории районов кластера.  </w:t>
      </w:r>
    </w:p>
    <w:p w:rsidR="0046637F" w:rsidRPr="007554DF" w:rsidRDefault="0046637F" w:rsidP="0046637F">
      <w:pPr>
        <w:tabs>
          <w:tab w:val="left" w:pos="993"/>
        </w:tabs>
        <w:ind w:firstLine="709"/>
        <w:jc w:val="both"/>
        <w:rPr>
          <w:b/>
          <w:i/>
          <w:color w:val="000000"/>
          <w:sz w:val="28"/>
          <w:szCs w:val="28"/>
        </w:rPr>
      </w:pPr>
      <w:r w:rsidRPr="007554DF">
        <w:rPr>
          <w:color w:val="000000"/>
          <w:sz w:val="28"/>
          <w:szCs w:val="28"/>
        </w:rPr>
        <w:t>По инициативе Общественного совета при Администрации муниц</w:t>
      </w:r>
      <w:r w:rsidRPr="007554DF">
        <w:rPr>
          <w:color w:val="000000"/>
          <w:sz w:val="28"/>
          <w:szCs w:val="28"/>
        </w:rPr>
        <w:t>и</w:t>
      </w:r>
      <w:r w:rsidRPr="007554DF">
        <w:rPr>
          <w:color w:val="000000"/>
          <w:sz w:val="28"/>
          <w:szCs w:val="28"/>
        </w:rPr>
        <w:t>пального района реализуется социальный проект «Валдай – город музей под открытым небом». В рамках проекта проводятся ознакомительные экскурсии по маршруту «Дорогами войны. Валдайский рубеж», в том числе для людей с ограниченными возможностями здоровья</w:t>
      </w:r>
    </w:p>
    <w:p w:rsidR="0046637F" w:rsidRPr="007554DF" w:rsidRDefault="0046637F" w:rsidP="0046637F">
      <w:pPr>
        <w:ind w:left="1701" w:hanging="1701"/>
        <w:jc w:val="both"/>
        <w:rPr>
          <w:b/>
          <w:i/>
          <w:color w:val="000000"/>
          <w:sz w:val="28"/>
          <w:szCs w:val="28"/>
        </w:rPr>
      </w:pPr>
    </w:p>
    <w:p w:rsidR="0046637F" w:rsidRPr="007554DF" w:rsidRDefault="0046637F" w:rsidP="0046637F">
      <w:pPr>
        <w:ind w:left="1701" w:hanging="1701"/>
        <w:jc w:val="both"/>
        <w:rPr>
          <w:b/>
          <w:i/>
          <w:color w:val="000000"/>
          <w:sz w:val="28"/>
          <w:szCs w:val="28"/>
        </w:rPr>
      </w:pPr>
      <w:r w:rsidRPr="007554DF">
        <w:rPr>
          <w:b/>
          <w:i/>
          <w:color w:val="000000"/>
          <w:sz w:val="28"/>
          <w:szCs w:val="28"/>
        </w:rPr>
        <w:t xml:space="preserve">Материально-техническое обеспечение </w:t>
      </w:r>
    </w:p>
    <w:p w:rsidR="0046637F" w:rsidRPr="007554DF" w:rsidRDefault="0046637F" w:rsidP="0046637F">
      <w:pPr>
        <w:ind w:firstLine="708"/>
        <w:jc w:val="both"/>
        <w:rPr>
          <w:color w:val="000000"/>
        </w:rPr>
      </w:pPr>
      <w:r w:rsidRPr="007554DF">
        <w:rPr>
          <w:color w:val="000000"/>
          <w:sz w:val="28"/>
          <w:szCs w:val="28"/>
        </w:rPr>
        <w:t xml:space="preserve">100% </w:t>
      </w:r>
      <w:proofErr w:type="gramStart"/>
      <w:r w:rsidRPr="007554DF">
        <w:rPr>
          <w:color w:val="000000"/>
          <w:sz w:val="28"/>
          <w:szCs w:val="28"/>
        </w:rPr>
        <w:t>обучающихся</w:t>
      </w:r>
      <w:proofErr w:type="gramEnd"/>
      <w:r w:rsidRPr="007554DF">
        <w:rPr>
          <w:color w:val="000000"/>
          <w:sz w:val="28"/>
          <w:szCs w:val="28"/>
        </w:rPr>
        <w:t xml:space="preserve"> уровня начального общего образования обеспеч</w:t>
      </w:r>
      <w:r w:rsidRPr="007554DF">
        <w:rPr>
          <w:color w:val="000000"/>
          <w:sz w:val="28"/>
          <w:szCs w:val="28"/>
        </w:rPr>
        <w:t>е</w:t>
      </w:r>
      <w:r w:rsidRPr="007554DF">
        <w:rPr>
          <w:color w:val="000000"/>
          <w:sz w:val="28"/>
          <w:szCs w:val="28"/>
        </w:rPr>
        <w:t xml:space="preserve">ны бесплатным горячим питанием.  </w:t>
      </w:r>
    </w:p>
    <w:p w:rsidR="0046637F" w:rsidRPr="007554DF" w:rsidRDefault="0046637F" w:rsidP="0046637F">
      <w:pPr>
        <w:tabs>
          <w:tab w:val="left" w:pos="993"/>
        </w:tabs>
        <w:ind w:firstLine="708"/>
        <w:jc w:val="both"/>
        <w:rPr>
          <w:color w:val="000000"/>
          <w:sz w:val="28"/>
          <w:szCs w:val="28"/>
        </w:rPr>
      </w:pPr>
      <w:r w:rsidRPr="007554DF">
        <w:rPr>
          <w:color w:val="000000"/>
          <w:sz w:val="28"/>
          <w:szCs w:val="28"/>
        </w:rPr>
        <w:t xml:space="preserve">Доля </w:t>
      </w:r>
      <w:proofErr w:type="gramStart"/>
      <w:r w:rsidRPr="007554DF">
        <w:rPr>
          <w:color w:val="000000"/>
          <w:sz w:val="28"/>
          <w:szCs w:val="28"/>
        </w:rPr>
        <w:t>обучающихся</w:t>
      </w:r>
      <w:proofErr w:type="gramEnd"/>
      <w:r w:rsidRPr="007554DF">
        <w:rPr>
          <w:color w:val="000000"/>
          <w:sz w:val="28"/>
          <w:szCs w:val="28"/>
        </w:rPr>
        <w:t xml:space="preserve"> общего образования, охваченных питанием, в 2021/2022 учебном году составляет </w:t>
      </w:r>
      <w:r w:rsidRPr="007554DF">
        <w:rPr>
          <w:b/>
          <w:bCs/>
          <w:color w:val="000000"/>
          <w:sz w:val="28"/>
          <w:szCs w:val="28"/>
        </w:rPr>
        <w:t>98,28%</w:t>
      </w:r>
      <w:r w:rsidRPr="007554DF">
        <w:rPr>
          <w:color w:val="000000"/>
          <w:sz w:val="28"/>
          <w:szCs w:val="28"/>
        </w:rPr>
        <w:t xml:space="preserve"> от общего числа обучающихся, 1,72% обучающихся обучаются на дому.</w:t>
      </w:r>
    </w:p>
    <w:p w:rsidR="0046637F" w:rsidRPr="007554DF" w:rsidRDefault="0046637F" w:rsidP="0046637F">
      <w:pPr>
        <w:ind w:firstLine="708"/>
        <w:jc w:val="both"/>
        <w:rPr>
          <w:color w:val="000000"/>
          <w:sz w:val="28"/>
          <w:szCs w:val="28"/>
        </w:rPr>
      </w:pPr>
      <w:r w:rsidRPr="007554DF">
        <w:rPr>
          <w:color w:val="000000"/>
          <w:sz w:val="28"/>
          <w:szCs w:val="28"/>
        </w:rPr>
        <w:t xml:space="preserve">В целях эффективного межведомственного взаимодействия по </w:t>
      </w:r>
      <w:proofErr w:type="gramStart"/>
      <w:r w:rsidRPr="007554DF">
        <w:rPr>
          <w:color w:val="000000"/>
          <w:sz w:val="28"/>
          <w:szCs w:val="28"/>
        </w:rPr>
        <w:t>контр</w:t>
      </w:r>
      <w:r w:rsidRPr="007554DF">
        <w:rPr>
          <w:color w:val="000000"/>
          <w:sz w:val="28"/>
          <w:szCs w:val="28"/>
        </w:rPr>
        <w:t>о</w:t>
      </w:r>
      <w:r w:rsidRPr="007554DF">
        <w:rPr>
          <w:color w:val="000000"/>
          <w:sz w:val="28"/>
          <w:szCs w:val="28"/>
        </w:rPr>
        <w:t>лю за</w:t>
      </w:r>
      <w:proofErr w:type="gramEnd"/>
      <w:r w:rsidRPr="007554DF">
        <w:rPr>
          <w:color w:val="000000"/>
          <w:sz w:val="28"/>
          <w:szCs w:val="28"/>
        </w:rPr>
        <w:t xml:space="preserve"> системой горячего питания, в том числе по решению спорных вопр</w:t>
      </w:r>
      <w:r w:rsidRPr="007554DF">
        <w:rPr>
          <w:color w:val="000000"/>
          <w:sz w:val="28"/>
          <w:szCs w:val="28"/>
        </w:rPr>
        <w:t>о</w:t>
      </w:r>
      <w:r w:rsidRPr="007554DF">
        <w:rPr>
          <w:color w:val="000000"/>
          <w:sz w:val="28"/>
          <w:szCs w:val="28"/>
        </w:rPr>
        <w:t>сов, во всех образовательных учреждениях совместно Родительскими ком</w:t>
      </w:r>
      <w:r w:rsidRPr="007554DF">
        <w:rPr>
          <w:color w:val="000000"/>
          <w:sz w:val="28"/>
          <w:szCs w:val="28"/>
        </w:rPr>
        <w:t>и</w:t>
      </w:r>
      <w:r w:rsidRPr="007554DF">
        <w:rPr>
          <w:color w:val="000000"/>
          <w:sz w:val="28"/>
          <w:szCs w:val="28"/>
        </w:rPr>
        <w:t>тетами и советами школ организована работа по родительскому контролю за питанием детей в школах. Удовлетворенность родителей качеством школ</w:t>
      </w:r>
      <w:r w:rsidRPr="007554DF">
        <w:rPr>
          <w:color w:val="000000"/>
          <w:sz w:val="28"/>
          <w:szCs w:val="28"/>
        </w:rPr>
        <w:t>ь</w:t>
      </w:r>
      <w:r w:rsidRPr="007554DF">
        <w:rPr>
          <w:color w:val="000000"/>
          <w:sz w:val="28"/>
          <w:szCs w:val="28"/>
        </w:rPr>
        <w:t xml:space="preserve">ного питания составила 88,55%. </w:t>
      </w:r>
    </w:p>
    <w:p w:rsidR="0046637F" w:rsidRPr="007554DF" w:rsidRDefault="0046637F" w:rsidP="0046637F">
      <w:pPr>
        <w:pStyle w:val="af4"/>
        <w:ind w:firstLine="567"/>
        <w:rPr>
          <w:color w:val="000000"/>
          <w:sz w:val="28"/>
          <w:szCs w:val="28"/>
        </w:rPr>
      </w:pPr>
      <w:r w:rsidRPr="007554DF">
        <w:rPr>
          <w:color w:val="000000"/>
          <w:sz w:val="28"/>
          <w:szCs w:val="28"/>
        </w:rPr>
        <w:t xml:space="preserve">В 2021 году МБУ «АХУ» осуществляло подвоз 281 обучающегося к 4 школам, по 17 маршрутам. 40 обучающихся из 3 школ </w:t>
      </w:r>
      <w:proofErr w:type="gramStart"/>
      <w:r w:rsidRPr="007554DF">
        <w:rPr>
          <w:color w:val="000000"/>
          <w:sz w:val="28"/>
          <w:szCs w:val="28"/>
        </w:rPr>
        <w:t>обеспечены</w:t>
      </w:r>
      <w:proofErr w:type="gramEnd"/>
      <w:r w:rsidRPr="007554DF">
        <w:rPr>
          <w:color w:val="000000"/>
          <w:sz w:val="28"/>
          <w:szCs w:val="28"/>
        </w:rPr>
        <w:t xml:space="preserve"> проез</w:t>
      </w:r>
      <w:r w:rsidRPr="007554DF">
        <w:rPr>
          <w:color w:val="000000"/>
          <w:sz w:val="28"/>
          <w:szCs w:val="28"/>
        </w:rPr>
        <w:t>д</w:t>
      </w:r>
      <w:r w:rsidRPr="007554DF">
        <w:rPr>
          <w:color w:val="000000"/>
          <w:sz w:val="28"/>
          <w:szCs w:val="28"/>
        </w:rPr>
        <w:t>ными билетами. Родителям (законным представителям) 1 обучающегося осуществлялась полная компенсация стоимости проезда к месту учебы и о</w:t>
      </w:r>
      <w:r w:rsidRPr="007554DF">
        <w:rPr>
          <w:color w:val="000000"/>
          <w:sz w:val="28"/>
          <w:szCs w:val="28"/>
        </w:rPr>
        <w:t>б</w:t>
      </w:r>
      <w:r w:rsidRPr="007554DF">
        <w:rPr>
          <w:color w:val="000000"/>
          <w:sz w:val="28"/>
          <w:szCs w:val="28"/>
        </w:rPr>
        <w:t>ратно.</w:t>
      </w:r>
    </w:p>
    <w:p w:rsidR="0046637F" w:rsidRPr="007554DF" w:rsidRDefault="0046637F" w:rsidP="0046637F">
      <w:pPr>
        <w:ind w:firstLine="708"/>
        <w:jc w:val="both"/>
        <w:rPr>
          <w:color w:val="000000"/>
          <w:sz w:val="28"/>
          <w:szCs w:val="28"/>
        </w:rPr>
      </w:pPr>
      <w:r w:rsidRPr="007554DF">
        <w:rPr>
          <w:color w:val="000000"/>
          <w:sz w:val="28"/>
          <w:szCs w:val="28"/>
        </w:rPr>
        <w:t>В 2021 году на проведение текущих ремонтов выделены средства мес</w:t>
      </w:r>
      <w:r w:rsidRPr="007554DF">
        <w:rPr>
          <w:color w:val="000000"/>
          <w:sz w:val="28"/>
          <w:szCs w:val="28"/>
        </w:rPr>
        <w:t>т</w:t>
      </w:r>
      <w:r w:rsidRPr="007554DF">
        <w:rPr>
          <w:color w:val="000000"/>
          <w:sz w:val="28"/>
          <w:szCs w:val="28"/>
        </w:rPr>
        <w:t>ного бюджета:</w:t>
      </w:r>
    </w:p>
    <w:p w:rsidR="0046637F" w:rsidRPr="007554DF" w:rsidRDefault="0046637F" w:rsidP="0046637F">
      <w:pPr>
        <w:ind w:firstLine="708"/>
        <w:jc w:val="both"/>
        <w:rPr>
          <w:color w:val="000000"/>
          <w:sz w:val="28"/>
          <w:szCs w:val="28"/>
        </w:rPr>
      </w:pPr>
      <w:r w:rsidRPr="007554DF">
        <w:rPr>
          <w:color w:val="000000"/>
          <w:sz w:val="28"/>
          <w:szCs w:val="28"/>
        </w:rPr>
        <w:t>- ремонт кабинетов, установку окон во вновь создаваемом центре обр</w:t>
      </w:r>
      <w:r w:rsidRPr="007554DF">
        <w:rPr>
          <w:color w:val="000000"/>
          <w:sz w:val="28"/>
          <w:szCs w:val="28"/>
        </w:rPr>
        <w:t>а</w:t>
      </w:r>
      <w:r w:rsidRPr="007554DF">
        <w:rPr>
          <w:color w:val="000000"/>
          <w:sz w:val="28"/>
          <w:szCs w:val="28"/>
        </w:rPr>
        <w:t xml:space="preserve">зования </w:t>
      </w:r>
      <w:proofErr w:type="gramStart"/>
      <w:r w:rsidRPr="007554DF">
        <w:rPr>
          <w:color w:val="000000"/>
          <w:sz w:val="28"/>
          <w:szCs w:val="28"/>
        </w:rPr>
        <w:t>естественно-научной</w:t>
      </w:r>
      <w:proofErr w:type="gramEnd"/>
      <w:r w:rsidRPr="007554DF">
        <w:rPr>
          <w:color w:val="000000"/>
          <w:sz w:val="28"/>
          <w:szCs w:val="28"/>
        </w:rPr>
        <w:t xml:space="preserve"> и технологической направленностей в МАОУ «СШ № 7 д. Ивантеево»;</w:t>
      </w:r>
    </w:p>
    <w:p w:rsidR="0046637F" w:rsidRPr="007554DF" w:rsidRDefault="0046637F" w:rsidP="0046637F">
      <w:pPr>
        <w:widowControl w:val="0"/>
        <w:autoSpaceDE w:val="0"/>
        <w:ind w:firstLine="709"/>
        <w:jc w:val="both"/>
        <w:outlineLvl w:val="0"/>
        <w:rPr>
          <w:color w:val="000000"/>
          <w:sz w:val="28"/>
          <w:szCs w:val="28"/>
        </w:rPr>
      </w:pPr>
      <w:r w:rsidRPr="007554DF">
        <w:rPr>
          <w:color w:val="000000"/>
          <w:sz w:val="28"/>
          <w:szCs w:val="28"/>
        </w:rPr>
        <w:t>- установка окон в МАОУ «СШ № 1 им. М. Аверина», филиале школы с. Едрово; в дошкольном отделении «Теремок» МАОУ «СШ № 2 г. Валдай;</w:t>
      </w:r>
    </w:p>
    <w:p w:rsidR="0046637F" w:rsidRPr="007554DF" w:rsidRDefault="0046637F" w:rsidP="0046637F">
      <w:pPr>
        <w:widowControl w:val="0"/>
        <w:autoSpaceDE w:val="0"/>
        <w:ind w:firstLine="709"/>
        <w:jc w:val="both"/>
        <w:outlineLvl w:val="0"/>
        <w:rPr>
          <w:color w:val="000000"/>
          <w:sz w:val="28"/>
          <w:szCs w:val="28"/>
        </w:rPr>
      </w:pPr>
      <w:r w:rsidRPr="007554DF">
        <w:rPr>
          <w:color w:val="000000"/>
          <w:sz w:val="28"/>
          <w:szCs w:val="28"/>
        </w:rPr>
        <w:t>- ремонт кровли МАУ «МЦ «Юность» им. Н.И. Филина».</w:t>
      </w:r>
    </w:p>
    <w:p w:rsidR="0046637F" w:rsidRPr="007554DF" w:rsidRDefault="0046637F" w:rsidP="0046637F">
      <w:pPr>
        <w:pStyle w:val="WW-"/>
        <w:snapToGrid w:val="0"/>
        <w:spacing w:after="0" w:line="240" w:lineRule="auto"/>
        <w:jc w:val="both"/>
        <w:rPr>
          <w:rFonts w:ascii="Times New Roman" w:hAnsi="Times New Roman" w:cs="Times New Roman"/>
          <w:b/>
          <w:i/>
          <w:color w:val="000000"/>
          <w:sz w:val="28"/>
          <w:szCs w:val="28"/>
        </w:rPr>
      </w:pPr>
    </w:p>
    <w:p w:rsidR="0046637F" w:rsidRPr="007554DF" w:rsidRDefault="0046637F" w:rsidP="0046637F">
      <w:pPr>
        <w:pStyle w:val="WW-"/>
        <w:snapToGrid w:val="0"/>
        <w:spacing w:after="0" w:line="240" w:lineRule="auto"/>
        <w:jc w:val="both"/>
        <w:rPr>
          <w:rFonts w:ascii="Times New Roman" w:hAnsi="Times New Roman" w:cs="Times New Roman"/>
          <w:b/>
          <w:i/>
          <w:color w:val="000000"/>
          <w:sz w:val="28"/>
          <w:szCs w:val="28"/>
        </w:rPr>
      </w:pPr>
      <w:r w:rsidRPr="007554DF">
        <w:rPr>
          <w:rFonts w:ascii="Times New Roman" w:hAnsi="Times New Roman" w:cs="Times New Roman"/>
          <w:b/>
          <w:i/>
          <w:color w:val="000000"/>
          <w:sz w:val="28"/>
          <w:szCs w:val="28"/>
        </w:rPr>
        <w:t xml:space="preserve">Кадровое обеспечение </w:t>
      </w:r>
    </w:p>
    <w:p w:rsidR="0046637F" w:rsidRPr="007554DF" w:rsidRDefault="0046637F" w:rsidP="0046637F">
      <w:pPr>
        <w:ind w:firstLine="708"/>
        <w:jc w:val="both"/>
        <w:rPr>
          <w:color w:val="000000"/>
          <w:sz w:val="28"/>
          <w:szCs w:val="28"/>
        </w:rPr>
      </w:pPr>
      <w:r w:rsidRPr="007554DF">
        <w:rPr>
          <w:color w:val="000000"/>
          <w:sz w:val="28"/>
          <w:szCs w:val="28"/>
        </w:rPr>
        <w:t>В системе образования района трудится 282 педагога (в дошкольных отделениях 113 педагога, в общеобразовательных учреждениях 165 педаг</w:t>
      </w:r>
      <w:r w:rsidRPr="007554DF">
        <w:rPr>
          <w:color w:val="000000"/>
          <w:sz w:val="28"/>
          <w:szCs w:val="28"/>
        </w:rPr>
        <w:t>о</w:t>
      </w:r>
      <w:r w:rsidRPr="007554DF">
        <w:rPr>
          <w:color w:val="000000"/>
          <w:sz w:val="28"/>
          <w:szCs w:val="28"/>
        </w:rPr>
        <w:t xml:space="preserve">гов, в центре дополнительного образования 4 педагогов). </w:t>
      </w:r>
    </w:p>
    <w:p w:rsidR="0046637F" w:rsidRPr="007554DF" w:rsidRDefault="0046637F" w:rsidP="0046637F">
      <w:pPr>
        <w:ind w:firstLine="708"/>
        <w:jc w:val="both"/>
        <w:rPr>
          <w:color w:val="000000"/>
          <w:sz w:val="28"/>
          <w:szCs w:val="28"/>
        </w:rPr>
      </w:pPr>
      <w:r w:rsidRPr="007554DF">
        <w:rPr>
          <w:color w:val="000000"/>
          <w:sz w:val="28"/>
          <w:szCs w:val="28"/>
        </w:rPr>
        <w:t>За 12 месяцев 2021 года аттестацию прошли 28 педагогов, из них 15 чел. на высшую квалификационную категорию, 13 чел. на 1 квалификацио</w:t>
      </w:r>
      <w:r w:rsidRPr="007554DF">
        <w:rPr>
          <w:color w:val="000000"/>
          <w:sz w:val="28"/>
          <w:szCs w:val="28"/>
        </w:rPr>
        <w:t>н</w:t>
      </w:r>
      <w:r w:rsidRPr="007554DF">
        <w:rPr>
          <w:color w:val="000000"/>
          <w:sz w:val="28"/>
          <w:szCs w:val="28"/>
        </w:rPr>
        <w:t xml:space="preserve">ную категорию. Повышение квалификации прошли 144 педагога.   </w:t>
      </w:r>
    </w:p>
    <w:p w:rsidR="0046637F" w:rsidRPr="007554DF" w:rsidRDefault="0046637F" w:rsidP="0046637F">
      <w:pPr>
        <w:jc w:val="both"/>
        <w:rPr>
          <w:color w:val="000000"/>
          <w:sz w:val="28"/>
          <w:szCs w:val="28"/>
        </w:rPr>
      </w:pPr>
      <w:r w:rsidRPr="007554DF">
        <w:rPr>
          <w:b/>
          <w:i/>
          <w:color w:val="000000"/>
          <w:sz w:val="28"/>
          <w:szCs w:val="28"/>
        </w:rPr>
        <w:lastRenderedPageBreak/>
        <w:tab/>
      </w:r>
      <w:r w:rsidRPr="007554DF">
        <w:rPr>
          <w:color w:val="000000"/>
          <w:sz w:val="28"/>
          <w:szCs w:val="28"/>
        </w:rPr>
        <w:t>В 2021 году на территории района действовали 15 районных методич</w:t>
      </w:r>
      <w:r w:rsidRPr="007554DF">
        <w:rPr>
          <w:color w:val="000000"/>
          <w:sz w:val="28"/>
          <w:szCs w:val="28"/>
        </w:rPr>
        <w:t>е</w:t>
      </w:r>
      <w:r w:rsidRPr="007554DF">
        <w:rPr>
          <w:color w:val="000000"/>
          <w:sz w:val="28"/>
          <w:szCs w:val="28"/>
        </w:rPr>
        <w:t>ских объединений, 2 постоянно действующих семинара, 2 районные консул</w:t>
      </w:r>
      <w:r w:rsidRPr="007554DF">
        <w:rPr>
          <w:color w:val="000000"/>
          <w:sz w:val="28"/>
          <w:szCs w:val="28"/>
        </w:rPr>
        <w:t>ь</w:t>
      </w:r>
      <w:r w:rsidRPr="007554DF">
        <w:rPr>
          <w:color w:val="000000"/>
          <w:sz w:val="28"/>
          <w:szCs w:val="28"/>
        </w:rPr>
        <w:t>тативные площадки и 2 опорных (методических) центра.</w:t>
      </w:r>
    </w:p>
    <w:p w:rsidR="0046637F" w:rsidRPr="007554DF" w:rsidRDefault="0046637F" w:rsidP="0046637F">
      <w:pPr>
        <w:pStyle w:val="WW-"/>
        <w:snapToGrid w:val="0"/>
        <w:spacing w:after="0" w:line="240" w:lineRule="auto"/>
        <w:jc w:val="both"/>
        <w:rPr>
          <w:rFonts w:ascii="Times New Roman" w:hAnsi="Times New Roman" w:cs="Times New Roman"/>
          <w:color w:val="000000"/>
          <w:sz w:val="28"/>
          <w:szCs w:val="28"/>
        </w:rPr>
      </w:pPr>
      <w:r w:rsidRPr="007554DF">
        <w:rPr>
          <w:rFonts w:ascii="Times New Roman" w:hAnsi="Times New Roman" w:cs="Times New Roman"/>
          <w:color w:val="000000"/>
          <w:sz w:val="28"/>
          <w:szCs w:val="28"/>
        </w:rPr>
        <w:tab/>
        <w:t>Педагоги образовательных учреждений принимали участие в конкурсах различного уровня.  В 2021 году в областном конкурсе методических разработок по финансовой грамотности коллектив педагогов занял 2 место, 1 педагог занял 3 место.</w:t>
      </w:r>
    </w:p>
    <w:p w:rsidR="0046637F" w:rsidRPr="007554DF" w:rsidRDefault="0046637F" w:rsidP="0046637F">
      <w:pPr>
        <w:jc w:val="both"/>
        <w:rPr>
          <w:color w:val="000000"/>
          <w:sz w:val="28"/>
          <w:szCs w:val="28"/>
        </w:rPr>
      </w:pPr>
      <w:r w:rsidRPr="007554DF">
        <w:rPr>
          <w:color w:val="000000"/>
          <w:sz w:val="28"/>
          <w:szCs w:val="28"/>
        </w:rPr>
        <w:t xml:space="preserve"> </w:t>
      </w:r>
    </w:p>
    <w:p w:rsidR="0046637F" w:rsidRPr="007554DF" w:rsidRDefault="0046637F" w:rsidP="0046637F">
      <w:pPr>
        <w:jc w:val="both"/>
        <w:rPr>
          <w:b/>
          <w:i/>
          <w:color w:val="000000"/>
          <w:sz w:val="28"/>
          <w:szCs w:val="28"/>
        </w:rPr>
      </w:pPr>
      <w:r w:rsidRPr="007554DF">
        <w:rPr>
          <w:b/>
          <w:i/>
          <w:color w:val="000000"/>
          <w:sz w:val="28"/>
          <w:szCs w:val="28"/>
        </w:rPr>
        <w:t xml:space="preserve">Финансовое обеспечение  </w:t>
      </w:r>
    </w:p>
    <w:p w:rsidR="0046637F" w:rsidRPr="007554DF" w:rsidRDefault="0046637F" w:rsidP="0046637F">
      <w:pPr>
        <w:shd w:val="clear" w:color="auto" w:fill="FFFFFF"/>
        <w:ind w:firstLine="708"/>
        <w:jc w:val="both"/>
        <w:rPr>
          <w:color w:val="000000"/>
          <w:sz w:val="28"/>
          <w:szCs w:val="28"/>
        </w:rPr>
      </w:pPr>
      <w:r w:rsidRPr="007554DF">
        <w:rPr>
          <w:color w:val="000000"/>
          <w:sz w:val="28"/>
          <w:szCs w:val="28"/>
        </w:rPr>
        <w:t xml:space="preserve">По итогам за 2021 года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5074"/>
        <w:gridCol w:w="1848"/>
        <w:gridCol w:w="1554"/>
      </w:tblGrid>
      <w:tr w:rsidR="0046637F" w:rsidRPr="007554DF" w:rsidTr="00974EEB">
        <w:tc>
          <w:tcPr>
            <w:tcW w:w="846" w:type="dxa"/>
            <w:shd w:val="clear" w:color="auto" w:fill="auto"/>
          </w:tcPr>
          <w:p w:rsidR="0046637F" w:rsidRPr="007554DF" w:rsidRDefault="0046637F" w:rsidP="00974EEB">
            <w:pPr>
              <w:jc w:val="both"/>
              <w:rPr>
                <w:color w:val="000000"/>
              </w:rPr>
            </w:pPr>
            <w:r w:rsidRPr="007554DF">
              <w:rPr>
                <w:color w:val="000000"/>
              </w:rPr>
              <w:t>№ пп</w:t>
            </w:r>
          </w:p>
        </w:tc>
        <w:tc>
          <w:tcPr>
            <w:tcW w:w="5074" w:type="dxa"/>
            <w:shd w:val="clear" w:color="auto" w:fill="auto"/>
          </w:tcPr>
          <w:p w:rsidR="0046637F" w:rsidRPr="007554DF" w:rsidRDefault="0046637F" w:rsidP="00974EEB">
            <w:pPr>
              <w:jc w:val="both"/>
              <w:rPr>
                <w:color w:val="000000"/>
              </w:rPr>
            </w:pPr>
            <w:r w:rsidRPr="007554DF">
              <w:rPr>
                <w:color w:val="000000"/>
              </w:rPr>
              <w:t>Категория работников</w:t>
            </w:r>
          </w:p>
        </w:tc>
        <w:tc>
          <w:tcPr>
            <w:tcW w:w="1848" w:type="dxa"/>
            <w:shd w:val="clear" w:color="auto" w:fill="auto"/>
          </w:tcPr>
          <w:p w:rsidR="0046637F" w:rsidRPr="007554DF" w:rsidRDefault="0046637F" w:rsidP="00974EEB">
            <w:pPr>
              <w:jc w:val="both"/>
              <w:rPr>
                <w:color w:val="000000"/>
              </w:rPr>
            </w:pPr>
            <w:r w:rsidRPr="007554DF">
              <w:rPr>
                <w:color w:val="000000"/>
              </w:rPr>
              <w:t xml:space="preserve">среднемесячная заработная плата </w:t>
            </w:r>
          </w:p>
        </w:tc>
        <w:tc>
          <w:tcPr>
            <w:tcW w:w="1554" w:type="dxa"/>
            <w:shd w:val="clear" w:color="auto" w:fill="auto"/>
          </w:tcPr>
          <w:p w:rsidR="0046637F" w:rsidRPr="007554DF" w:rsidRDefault="0046637F" w:rsidP="00974EEB">
            <w:pPr>
              <w:jc w:val="both"/>
              <w:rPr>
                <w:color w:val="000000"/>
              </w:rPr>
            </w:pPr>
            <w:r w:rsidRPr="007554DF">
              <w:rPr>
                <w:color w:val="000000"/>
              </w:rPr>
              <w:t>В том числе работников списочного состава</w:t>
            </w:r>
          </w:p>
        </w:tc>
      </w:tr>
      <w:tr w:rsidR="0046637F" w:rsidRPr="007554DF" w:rsidTr="00974EEB">
        <w:tc>
          <w:tcPr>
            <w:tcW w:w="846" w:type="dxa"/>
            <w:shd w:val="clear" w:color="auto" w:fill="auto"/>
          </w:tcPr>
          <w:p w:rsidR="0046637F" w:rsidRPr="007554DF" w:rsidRDefault="0046637F" w:rsidP="00974EEB">
            <w:pPr>
              <w:jc w:val="both"/>
              <w:rPr>
                <w:color w:val="000000"/>
              </w:rPr>
            </w:pPr>
            <w:r w:rsidRPr="007554DF">
              <w:rPr>
                <w:color w:val="000000"/>
              </w:rPr>
              <w:t>1.</w:t>
            </w:r>
          </w:p>
        </w:tc>
        <w:tc>
          <w:tcPr>
            <w:tcW w:w="8476" w:type="dxa"/>
            <w:gridSpan w:val="3"/>
            <w:shd w:val="clear" w:color="auto" w:fill="auto"/>
          </w:tcPr>
          <w:p w:rsidR="0046637F" w:rsidRPr="007554DF" w:rsidRDefault="0046637F" w:rsidP="00974EEB">
            <w:pPr>
              <w:jc w:val="both"/>
              <w:rPr>
                <w:color w:val="000000"/>
              </w:rPr>
            </w:pPr>
            <w:r w:rsidRPr="007554DF">
              <w:rPr>
                <w:color w:val="000000"/>
              </w:rPr>
              <w:t>Общеобразовательные учреждения:</w:t>
            </w:r>
          </w:p>
        </w:tc>
      </w:tr>
      <w:tr w:rsidR="0046637F" w:rsidRPr="007554DF" w:rsidTr="00974EEB">
        <w:tc>
          <w:tcPr>
            <w:tcW w:w="846" w:type="dxa"/>
            <w:shd w:val="clear" w:color="auto" w:fill="auto"/>
          </w:tcPr>
          <w:p w:rsidR="0046637F" w:rsidRPr="007554DF" w:rsidRDefault="0046637F" w:rsidP="00974EEB">
            <w:pPr>
              <w:jc w:val="both"/>
              <w:rPr>
                <w:color w:val="000000"/>
              </w:rPr>
            </w:pPr>
            <w:r w:rsidRPr="007554DF">
              <w:rPr>
                <w:color w:val="000000"/>
              </w:rPr>
              <w:t>1.1.</w:t>
            </w:r>
          </w:p>
        </w:tc>
        <w:tc>
          <w:tcPr>
            <w:tcW w:w="5074" w:type="dxa"/>
            <w:shd w:val="clear" w:color="auto" w:fill="auto"/>
          </w:tcPr>
          <w:p w:rsidR="0046637F" w:rsidRPr="007554DF" w:rsidRDefault="0046637F" w:rsidP="00974EEB">
            <w:pPr>
              <w:jc w:val="both"/>
              <w:rPr>
                <w:color w:val="000000"/>
              </w:rPr>
            </w:pPr>
            <w:r w:rsidRPr="007554DF">
              <w:rPr>
                <w:color w:val="000000"/>
              </w:rPr>
              <w:t>по работникам всего</w:t>
            </w:r>
          </w:p>
        </w:tc>
        <w:tc>
          <w:tcPr>
            <w:tcW w:w="1848" w:type="dxa"/>
            <w:shd w:val="clear" w:color="auto" w:fill="auto"/>
          </w:tcPr>
          <w:p w:rsidR="0046637F" w:rsidRPr="007554DF" w:rsidRDefault="0046637F" w:rsidP="00974EEB">
            <w:pPr>
              <w:jc w:val="both"/>
              <w:rPr>
                <w:color w:val="000000"/>
              </w:rPr>
            </w:pPr>
            <w:r w:rsidRPr="007554DF">
              <w:rPr>
                <w:color w:val="000000"/>
              </w:rPr>
              <w:t>27970,1</w:t>
            </w:r>
          </w:p>
        </w:tc>
        <w:tc>
          <w:tcPr>
            <w:tcW w:w="1554" w:type="dxa"/>
            <w:shd w:val="clear" w:color="auto" w:fill="auto"/>
          </w:tcPr>
          <w:p w:rsidR="0046637F" w:rsidRPr="007554DF" w:rsidRDefault="0046637F" w:rsidP="00974EEB">
            <w:pPr>
              <w:jc w:val="both"/>
              <w:rPr>
                <w:color w:val="000000"/>
              </w:rPr>
            </w:pPr>
            <w:r w:rsidRPr="007554DF">
              <w:rPr>
                <w:color w:val="000000"/>
              </w:rPr>
              <w:t>27378,49</w:t>
            </w:r>
          </w:p>
        </w:tc>
      </w:tr>
      <w:tr w:rsidR="0046637F" w:rsidRPr="007554DF" w:rsidTr="00974EEB">
        <w:tc>
          <w:tcPr>
            <w:tcW w:w="846" w:type="dxa"/>
            <w:shd w:val="clear" w:color="auto" w:fill="auto"/>
          </w:tcPr>
          <w:p w:rsidR="0046637F" w:rsidRPr="007554DF" w:rsidRDefault="0046637F" w:rsidP="00974EEB">
            <w:pPr>
              <w:jc w:val="both"/>
              <w:rPr>
                <w:color w:val="000000"/>
              </w:rPr>
            </w:pPr>
            <w:r w:rsidRPr="007554DF">
              <w:rPr>
                <w:color w:val="000000"/>
              </w:rPr>
              <w:t>1.2.</w:t>
            </w:r>
          </w:p>
        </w:tc>
        <w:tc>
          <w:tcPr>
            <w:tcW w:w="5074" w:type="dxa"/>
            <w:shd w:val="clear" w:color="auto" w:fill="auto"/>
          </w:tcPr>
          <w:p w:rsidR="0046637F" w:rsidRPr="007554DF" w:rsidRDefault="0046637F" w:rsidP="00974EEB">
            <w:pPr>
              <w:jc w:val="both"/>
              <w:rPr>
                <w:color w:val="000000"/>
              </w:rPr>
            </w:pPr>
            <w:r w:rsidRPr="007554DF">
              <w:rPr>
                <w:color w:val="000000"/>
              </w:rPr>
              <w:t>из них по руководителям</w:t>
            </w:r>
          </w:p>
        </w:tc>
        <w:tc>
          <w:tcPr>
            <w:tcW w:w="1848" w:type="dxa"/>
            <w:shd w:val="clear" w:color="auto" w:fill="auto"/>
          </w:tcPr>
          <w:p w:rsidR="0046637F" w:rsidRPr="007554DF" w:rsidRDefault="0046637F" w:rsidP="00974EEB">
            <w:pPr>
              <w:jc w:val="both"/>
              <w:rPr>
                <w:color w:val="000000"/>
              </w:rPr>
            </w:pPr>
            <w:r w:rsidRPr="007554DF">
              <w:rPr>
                <w:color w:val="000000"/>
              </w:rPr>
              <w:t>60209,49</w:t>
            </w:r>
          </w:p>
        </w:tc>
        <w:tc>
          <w:tcPr>
            <w:tcW w:w="1554" w:type="dxa"/>
            <w:shd w:val="clear" w:color="auto" w:fill="auto"/>
          </w:tcPr>
          <w:p w:rsidR="0046637F" w:rsidRPr="007554DF" w:rsidRDefault="0046637F" w:rsidP="00974EEB">
            <w:pPr>
              <w:jc w:val="both"/>
              <w:rPr>
                <w:color w:val="000000"/>
              </w:rPr>
            </w:pPr>
            <w:r w:rsidRPr="007554DF">
              <w:rPr>
                <w:color w:val="000000"/>
              </w:rPr>
              <w:t>60209,49</w:t>
            </w:r>
          </w:p>
        </w:tc>
      </w:tr>
      <w:tr w:rsidR="0046637F" w:rsidRPr="007554DF" w:rsidTr="00974EEB">
        <w:tc>
          <w:tcPr>
            <w:tcW w:w="846" w:type="dxa"/>
            <w:shd w:val="clear" w:color="auto" w:fill="auto"/>
          </w:tcPr>
          <w:p w:rsidR="0046637F" w:rsidRPr="007554DF" w:rsidRDefault="0046637F" w:rsidP="00974EEB">
            <w:pPr>
              <w:jc w:val="both"/>
              <w:rPr>
                <w:color w:val="000000"/>
              </w:rPr>
            </w:pPr>
            <w:r w:rsidRPr="007554DF">
              <w:rPr>
                <w:color w:val="000000"/>
              </w:rPr>
              <w:t>1.3.</w:t>
            </w:r>
          </w:p>
        </w:tc>
        <w:tc>
          <w:tcPr>
            <w:tcW w:w="5074" w:type="dxa"/>
            <w:shd w:val="clear" w:color="auto" w:fill="auto"/>
          </w:tcPr>
          <w:p w:rsidR="0046637F" w:rsidRPr="007554DF" w:rsidRDefault="0046637F" w:rsidP="00974EEB">
            <w:pPr>
              <w:jc w:val="both"/>
              <w:rPr>
                <w:color w:val="000000"/>
              </w:rPr>
            </w:pPr>
            <w:r w:rsidRPr="007554DF">
              <w:rPr>
                <w:color w:val="000000"/>
              </w:rPr>
              <w:t xml:space="preserve">по педагогическим работникам, реализующим программы общего образования </w:t>
            </w:r>
          </w:p>
        </w:tc>
        <w:tc>
          <w:tcPr>
            <w:tcW w:w="1848" w:type="dxa"/>
            <w:shd w:val="clear" w:color="auto" w:fill="auto"/>
          </w:tcPr>
          <w:p w:rsidR="0046637F" w:rsidRPr="007554DF" w:rsidRDefault="0046637F" w:rsidP="00974EEB">
            <w:pPr>
              <w:jc w:val="both"/>
              <w:rPr>
                <w:color w:val="000000"/>
              </w:rPr>
            </w:pPr>
            <w:r w:rsidRPr="007554DF">
              <w:rPr>
                <w:color w:val="000000"/>
              </w:rPr>
              <w:t>35729,99</w:t>
            </w:r>
          </w:p>
        </w:tc>
        <w:tc>
          <w:tcPr>
            <w:tcW w:w="1554" w:type="dxa"/>
            <w:shd w:val="clear" w:color="auto" w:fill="auto"/>
          </w:tcPr>
          <w:p w:rsidR="0046637F" w:rsidRPr="007554DF" w:rsidRDefault="0046637F" w:rsidP="00974EEB">
            <w:pPr>
              <w:jc w:val="both"/>
              <w:rPr>
                <w:color w:val="000000"/>
              </w:rPr>
            </w:pPr>
            <w:r w:rsidRPr="007554DF">
              <w:rPr>
                <w:color w:val="000000"/>
              </w:rPr>
              <w:t>34914,52</w:t>
            </w:r>
          </w:p>
        </w:tc>
      </w:tr>
      <w:tr w:rsidR="0046637F" w:rsidRPr="007554DF" w:rsidTr="00974EEB">
        <w:tc>
          <w:tcPr>
            <w:tcW w:w="846" w:type="dxa"/>
            <w:shd w:val="clear" w:color="auto" w:fill="auto"/>
          </w:tcPr>
          <w:p w:rsidR="0046637F" w:rsidRPr="007554DF" w:rsidRDefault="0046637F" w:rsidP="00974EEB">
            <w:pPr>
              <w:jc w:val="both"/>
              <w:rPr>
                <w:color w:val="000000"/>
              </w:rPr>
            </w:pPr>
            <w:r w:rsidRPr="007554DF">
              <w:rPr>
                <w:color w:val="000000"/>
              </w:rPr>
              <w:t>1.4.</w:t>
            </w:r>
          </w:p>
        </w:tc>
        <w:tc>
          <w:tcPr>
            <w:tcW w:w="5074" w:type="dxa"/>
            <w:shd w:val="clear" w:color="auto" w:fill="auto"/>
          </w:tcPr>
          <w:p w:rsidR="0046637F" w:rsidRPr="007554DF" w:rsidRDefault="0046637F" w:rsidP="00974EEB">
            <w:pPr>
              <w:jc w:val="both"/>
              <w:rPr>
                <w:color w:val="000000"/>
              </w:rPr>
            </w:pPr>
            <w:r w:rsidRPr="007554DF">
              <w:rPr>
                <w:color w:val="000000"/>
              </w:rPr>
              <w:t>из них по учителям</w:t>
            </w:r>
          </w:p>
        </w:tc>
        <w:tc>
          <w:tcPr>
            <w:tcW w:w="1848" w:type="dxa"/>
            <w:shd w:val="clear" w:color="auto" w:fill="auto"/>
          </w:tcPr>
          <w:p w:rsidR="0046637F" w:rsidRPr="007554DF" w:rsidRDefault="0046637F" w:rsidP="00974EEB">
            <w:pPr>
              <w:jc w:val="both"/>
              <w:rPr>
                <w:color w:val="000000"/>
              </w:rPr>
            </w:pPr>
            <w:r w:rsidRPr="007554DF">
              <w:rPr>
                <w:color w:val="000000"/>
              </w:rPr>
              <w:t>35768,23</w:t>
            </w:r>
          </w:p>
        </w:tc>
        <w:tc>
          <w:tcPr>
            <w:tcW w:w="1554" w:type="dxa"/>
            <w:shd w:val="clear" w:color="auto" w:fill="auto"/>
          </w:tcPr>
          <w:p w:rsidR="0046637F" w:rsidRPr="007554DF" w:rsidRDefault="0046637F" w:rsidP="00974EEB">
            <w:pPr>
              <w:jc w:val="both"/>
              <w:rPr>
                <w:color w:val="000000"/>
              </w:rPr>
            </w:pPr>
            <w:r w:rsidRPr="007554DF">
              <w:rPr>
                <w:color w:val="000000"/>
              </w:rPr>
              <w:t>34915,50</w:t>
            </w:r>
          </w:p>
        </w:tc>
      </w:tr>
      <w:tr w:rsidR="0046637F" w:rsidRPr="007554DF" w:rsidTr="00974EEB">
        <w:tc>
          <w:tcPr>
            <w:tcW w:w="846" w:type="dxa"/>
            <w:shd w:val="clear" w:color="auto" w:fill="auto"/>
          </w:tcPr>
          <w:p w:rsidR="0046637F" w:rsidRPr="007554DF" w:rsidRDefault="0046637F" w:rsidP="00974EEB">
            <w:pPr>
              <w:jc w:val="both"/>
              <w:rPr>
                <w:color w:val="000000"/>
              </w:rPr>
            </w:pPr>
            <w:r w:rsidRPr="007554DF">
              <w:rPr>
                <w:color w:val="000000"/>
              </w:rPr>
              <w:t>1.5.</w:t>
            </w:r>
          </w:p>
        </w:tc>
        <w:tc>
          <w:tcPr>
            <w:tcW w:w="5074" w:type="dxa"/>
            <w:shd w:val="clear" w:color="auto" w:fill="auto"/>
          </w:tcPr>
          <w:p w:rsidR="0046637F" w:rsidRPr="007554DF" w:rsidRDefault="0046637F" w:rsidP="00974EEB">
            <w:pPr>
              <w:jc w:val="both"/>
              <w:rPr>
                <w:color w:val="000000"/>
              </w:rPr>
            </w:pPr>
            <w:r w:rsidRPr="007554DF">
              <w:rPr>
                <w:color w:val="000000"/>
              </w:rPr>
              <w:t>по педагогическим работникам, реализующим программы дошкольного образования</w:t>
            </w:r>
          </w:p>
        </w:tc>
        <w:tc>
          <w:tcPr>
            <w:tcW w:w="1848" w:type="dxa"/>
            <w:shd w:val="clear" w:color="auto" w:fill="auto"/>
          </w:tcPr>
          <w:p w:rsidR="0046637F" w:rsidRPr="007554DF" w:rsidRDefault="0046637F" w:rsidP="00974EEB">
            <w:pPr>
              <w:jc w:val="both"/>
              <w:rPr>
                <w:color w:val="000000"/>
              </w:rPr>
            </w:pPr>
            <w:r w:rsidRPr="007554DF">
              <w:rPr>
                <w:color w:val="000000"/>
              </w:rPr>
              <w:t>28369,70</w:t>
            </w:r>
          </w:p>
        </w:tc>
        <w:tc>
          <w:tcPr>
            <w:tcW w:w="1554" w:type="dxa"/>
            <w:shd w:val="clear" w:color="auto" w:fill="auto"/>
          </w:tcPr>
          <w:p w:rsidR="0046637F" w:rsidRPr="007554DF" w:rsidRDefault="0046637F" w:rsidP="00974EEB">
            <w:pPr>
              <w:jc w:val="both"/>
              <w:rPr>
                <w:color w:val="000000"/>
              </w:rPr>
            </w:pPr>
            <w:r w:rsidRPr="007554DF">
              <w:rPr>
                <w:color w:val="000000"/>
              </w:rPr>
              <w:t>28230,0</w:t>
            </w:r>
          </w:p>
        </w:tc>
      </w:tr>
      <w:tr w:rsidR="0046637F" w:rsidRPr="007554DF" w:rsidTr="00974EEB">
        <w:tc>
          <w:tcPr>
            <w:tcW w:w="846" w:type="dxa"/>
            <w:shd w:val="clear" w:color="auto" w:fill="auto"/>
          </w:tcPr>
          <w:p w:rsidR="0046637F" w:rsidRPr="007554DF" w:rsidRDefault="0046637F" w:rsidP="00974EEB">
            <w:pPr>
              <w:jc w:val="both"/>
              <w:rPr>
                <w:color w:val="000000"/>
              </w:rPr>
            </w:pPr>
            <w:r w:rsidRPr="007554DF">
              <w:rPr>
                <w:color w:val="000000"/>
              </w:rPr>
              <w:t>2.</w:t>
            </w:r>
          </w:p>
        </w:tc>
        <w:tc>
          <w:tcPr>
            <w:tcW w:w="8476" w:type="dxa"/>
            <w:gridSpan w:val="3"/>
            <w:shd w:val="clear" w:color="auto" w:fill="auto"/>
          </w:tcPr>
          <w:p w:rsidR="0046637F" w:rsidRPr="007554DF" w:rsidRDefault="0046637F" w:rsidP="00974EEB">
            <w:pPr>
              <w:jc w:val="both"/>
              <w:rPr>
                <w:color w:val="000000"/>
              </w:rPr>
            </w:pPr>
            <w:r w:rsidRPr="007554DF">
              <w:rPr>
                <w:color w:val="000000"/>
              </w:rPr>
              <w:t>Учреждения дополнительного образования</w:t>
            </w:r>
          </w:p>
        </w:tc>
      </w:tr>
      <w:tr w:rsidR="0046637F" w:rsidRPr="007554DF" w:rsidTr="00974EEB">
        <w:tc>
          <w:tcPr>
            <w:tcW w:w="846" w:type="dxa"/>
            <w:shd w:val="clear" w:color="auto" w:fill="auto"/>
          </w:tcPr>
          <w:p w:rsidR="0046637F" w:rsidRPr="007554DF" w:rsidRDefault="0046637F" w:rsidP="00974EEB">
            <w:pPr>
              <w:jc w:val="both"/>
              <w:rPr>
                <w:color w:val="000000"/>
              </w:rPr>
            </w:pPr>
            <w:r w:rsidRPr="007554DF">
              <w:rPr>
                <w:color w:val="000000"/>
              </w:rPr>
              <w:t>2.1.</w:t>
            </w:r>
          </w:p>
        </w:tc>
        <w:tc>
          <w:tcPr>
            <w:tcW w:w="5074" w:type="dxa"/>
            <w:shd w:val="clear" w:color="auto" w:fill="auto"/>
          </w:tcPr>
          <w:p w:rsidR="0046637F" w:rsidRPr="007554DF" w:rsidRDefault="0046637F" w:rsidP="00974EEB">
            <w:pPr>
              <w:jc w:val="both"/>
              <w:rPr>
                <w:color w:val="000000"/>
              </w:rPr>
            </w:pPr>
            <w:r w:rsidRPr="007554DF">
              <w:rPr>
                <w:color w:val="000000"/>
              </w:rPr>
              <w:t>по работникам всего</w:t>
            </w:r>
          </w:p>
        </w:tc>
        <w:tc>
          <w:tcPr>
            <w:tcW w:w="1848" w:type="dxa"/>
            <w:shd w:val="clear" w:color="auto" w:fill="auto"/>
          </w:tcPr>
          <w:p w:rsidR="0046637F" w:rsidRPr="007554DF" w:rsidRDefault="0046637F" w:rsidP="00974EEB">
            <w:pPr>
              <w:jc w:val="both"/>
              <w:rPr>
                <w:color w:val="000000"/>
              </w:rPr>
            </w:pPr>
            <w:r w:rsidRPr="007554DF">
              <w:rPr>
                <w:color w:val="000000"/>
              </w:rPr>
              <w:t>24851,4</w:t>
            </w:r>
          </w:p>
        </w:tc>
        <w:tc>
          <w:tcPr>
            <w:tcW w:w="1554" w:type="dxa"/>
            <w:shd w:val="clear" w:color="auto" w:fill="auto"/>
          </w:tcPr>
          <w:p w:rsidR="0046637F" w:rsidRPr="007554DF" w:rsidRDefault="0046637F" w:rsidP="00974EEB">
            <w:pPr>
              <w:jc w:val="both"/>
              <w:rPr>
                <w:color w:val="000000"/>
              </w:rPr>
            </w:pPr>
            <w:r w:rsidRPr="007554DF">
              <w:rPr>
                <w:color w:val="000000"/>
              </w:rPr>
              <w:t>22927,90</w:t>
            </w:r>
          </w:p>
        </w:tc>
      </w:tr>
      <w:tr w:rsidR="0046637F" w:rsidRPr="007554DF" w:rsidTr="00974EEB">
        <w:tc>
          <w:tcPr>
            <w:tcW w:w="846" w:type="dxa"/>
            <w:shd w:val="clear" w:color="auto" w:fill="auto"/>
          </w:tcPr>
          <w:p w:rsidR="0046637F" w:rsidRPr="007554DF" w:rsidRDefault="0046637F" w:rsidP="00974EEB">
            <w:pPr>
              <w:jc w:val="both"/>
              <w:rPr>
                <w:color w:val="000000"/>
              </w:rPr>
            </w:pPr>
            <w:r w:rsidRPr="007554DF">
              <w:rPr>
                <w:color w:val="000000"/>
              </w:rPr>
              <w:t>2.2.</w:t>
            </w:r>
          </w:p>
        </w:tc>
        <w:tc>
          <w:tcPr>
            <w:tcW w:w="5074" w:type="dxa"/>
            <w:shd w:val="clear" w:color="auto" w:fill="auto"/>
          </w:tcPr>
          <w:p w:rsidR="0046637F" w:rsidRPr="007554DF" w:rsidRDefault="0046637F" w:rsidP="00974EEB">
            <w:pPr>
              <w:jc w:val="both"/>
              <w:rPr>
                <w:color w:val="000000"/>
              </w:rPr>
            </w:pPr>
            <w:r w:rsidRPr="007554DF">
              <w:rPr>
                <w:color w:val="000000"/>
              </w:rPr>
              <w:t>из них по руководителям</w:t>
            </w:r>
          </w:p>
        </w:tc>
        <w:tc>
          <w:tcPr>
            <w:tcW w:w="1848" w:type="dxa"/>
            <w:shd w:val="clear" w:color="auto" w:fill="auto"/>
          </w:tcPr>
          <w:p w:rsidR="0046637F" w:rsidRPr="007554DF" w:rsidRDefault="0046637F" w:rsidP="00974EEB">
            <w:pPr>
              <w:jc w:val="both"/>
              <w:rPr>
                <w:color w:val="000000"/>
              </w:rPr>
            </w:pPr>
            <w:r w:rsidRPr="007554DF">
              <w:rPr>
                <w:color w:val="000000"/>
              </w:rPr>
              <w:t>8638,01</w:t>
            </w:r>
          </w:p>
        </w:tc>
        <w:tc>
          <w:tcPr>
            <w:tcW w:w="1554" w:type="dxa"/>
            <w:shd w:val="clear" w:color="auto" w:fill="auto"/>
          </w:tcPr>
          <w:p w:rsidR="0046637F" w:rsidRPr="007554DF" w:rsidRDefault="0046637F" w:rsidP="00974EEB">
            <w:pPr>
              <w:jc w:val="both"/>
              <w:rPr>
                <w:color w:val="000000"/>
              </w:rPr>
            </w:pPr>
            <w:r w:rsidRPr="007554DF">
              <w:rPr>
                <w:color w:val="000000"/>
              </w:rPr>
              <w:t>8638,01</w:t>
            </w:r>
          </w:p>
        </w:tc>
      </w:tr>
      <w:tr w:rsidR="0046637F" w:rsidRPr="007554DF" w:rsidTr="00974EEB">
        <w:tc>
          <w:tcPr>
            <w:tcW w:w="846" w:type="dxa"/>
            <w:shd w:val="clear" w:color="auto" w:fill="auto"/>
          </w:tcPr>
          <w:p w:rsidR="0046637F" w:rsidRPr="007554DF" w:rsidRDefault="0046637F" w:rsidP="00974EEB">
            <w:pPr>
              <w:jc w:val="both"/>
              <w:rPr>
                <w:color w:val="000000"/>
              </w:rPr>
            </w:pPr>
            <w:r w:rsidRPr="007554DF">
              <w:rPr>
                <w:color w:val="000000"/>
              </w:rPr>
              <w:t>2.3.</w:t>
            </w:r>
          </w:p>
        </w:tc>
        <w:tc>
          <w:tcPr>
            <w:tcW w:w="5074" w:type="dxa"/>
            <w:shd w:val="clear" w:color="auto" w:fill="auto"/>
          </w:tcPr>
          <w:p w:rsidR="0046637F" w:rsidRPr="007554DF" w:rsidRDefault="0046637F" w:rsidP="00974EEB">
            <w:pPr>
              <w:jc w:val="both"/>
              <w:rPr>
                <w:color w:val="000000"/>
              </w:rPr>
            </w:pPr>
            <w:r w:rsidRPr="007554DF">
              <w:rPr>
                <w:color w:val="000000"/>
              </w:rPr>
              <w:t>по педагогическим работникам</w:t>
            </w:r>
          </w:p>
        </w:tc>
        <w:tc>
          <w:tcPr>
            <w:tcW w:w="1848" w:type="dxa"/>
            <w:shd w:val="clear" w:color="auto" w:fill="auto"/>
          </w:tcPr>
          <w:p w:rsidR="0046637F" w:rsidRPr="007554DF" w:rsidRDefault="0046637F" w:rsidP="00974EEB">
            <w:pPr>
              <w:jc w:val="both"/>
              <w:rPr>
                <w:color w:val="000000"/>
              </w:rPr>
            </w:pPr>
            <w:r w:rsidRPr="007554DF">
              <w:rPr>
                <w:color w:val="000000"/>
              </w:rPr>
              <w:t>40594,05</w:t>
            </w:r>
          </w:p>
        </w:tc>
        <w:tc>
          <w:tcPr>
            <w:tcW w:w="1554" w:type="dxa"/>
            <w:shd w:val="clear" w:color="auto" w:fill="auto"/>
          </w:tcPr>
          <w:p w:rsidR="0046637F" w:rsidRPr="007554DF" w:rsidRDefault="0046637F" w:rsidP="00974EEB">
            <w:pPr>
              <w:jc w:val="both"/>
              <w:rPr>
                <w:color w:val="000000"/>
              </w:rPr>
            </w:pPr>
            <w:r w:rsidRPr="007554DF">
              <w:rPr>
                <w:color w:val="000000"/>
              </w:rPr>
              <w:t>35907,85</w:t>
            </w:r>
          </w:p>
        </w:tc>
      </w:tr>
    </w:tbl>
    <w:p w:rsidR="0046637F" w:rsidRPr="007554DF" w:rsidRDefault="0046637F" w:rsidP="0046637F">
      <w:pPr>
        <w:tabs>
          <w:tab w:val="left" w:pos="851"/>
          <w:tab w:val="left" w:pos="993"/>
        </w:tabs>
        <w:ind w:firstLine="708"/>
        <w:jc w:val="both"/>
        <w:rPr>
          <w:color w:val="000000"/>
          <w:sz w:val="28"/>
          <w:szCs w:val="28"/>
        </w:rPr>
      </w:pPr>
    </w:p>
    <w:p w:rsidR="0046637F" w:rsidRPr="007554DF" w:rsidRDefault="0046637F" w:rsidP="0046637F">
      <w:pPr>
        <w:tabs>
          <w:tab w:val="left" w:pos="851"/>
          <w:tab w:val="left" w:pos="993"/>
        </w:tabs>
        <w:ind w:firstLine="708"/>
        <w:jc w:val="both"/>
        <w:rPr>
          <w:color w:val="000000"/>
          <w:sz w:val="28"/>
          <w:szCs w:val="28"/>
        </w:rPr>
      </w:pPr>
      <w:r w:rsidRPr="007554DF">
        <w:rPr>
          <w:color w:val="000000"/>
          <w:sz w:val="28"/>
          <w:szCs w:val="28"/>
        </w:rPr>
        <w:t>Финансирование системы образования района на 01.01.2022 года с</w:t>
      </w:r>
      <w:r w:rsidRPr="007554DF">
        <w:rPr>
          <w:color w:val="000000"/>
          <w:sz w:val="28"/>
          <w:szCs w:val="28"/>
        </w:rPr>
        <w:t>о</w:t>
      </w:r>
      <w:r w:rsidRPr="007554DF">
        <w:rPr>
          <w:color w:val="000000"/>
          <w:sz w:val="28"/>
          <w:szCs w:val="28"/>
        </w:rPr>
        <w:t>ставило 99,19% от плана.</w:t>
      </w:r>
    </w:p>
    <w:p w:rsidR="0046637F" w:rsidRPr="007554DF" w:rsidRDefault="0046637F" w:rsidP="0046637F">
      <w:pPr>
        <w:ind w:firstLine="709"/>
        <w:jc w:val="both"/>
        <w:rPr>
          <w:color w:val="000000"/>
          <w:sz w:val="28"/>
          <w:szCs w:val="28"/>
        </w:rPr>
      </w:pPr>
      <w:r w:rsidRPr="007554DF">
        <w:rPr>
          <w:color w:val="000000"/>
          <w:sz w:val="28"/>
          <w:szCs w:val="28"/>
        </w:rPr>
        <w:t>От приносящей доход деятельности учреждениями, подведомственн</w:t>
      </w:r>
      <w:r w:rsidRPr="007554DF">
        <w:rPr>
          <w:color w:val="000000"/>
          <w:sz w:val="28"/>
          <w:szCs w:val="28"/>
        </w:rPr>
        <w:t>ы</w:t>
      </w:r>
      <w:r w:rsidRPr="007554DF">
        <w:rPr>
          <w:color w:val="000000"/>
          <w:sz w:val="28"/>
          <w:szCs w:val="28"/>
        </w:rPr>
        <w:t>ми комитету образования получен доход в сумме 17062,7 тыс. руб. Объем платных образовательных услуг составил 2256,4 тыс. руб.</w:t>
      </w:r>
    </w:p>
    <w:p w:rsidR="0046637F" w:rsidRPr="007554DF" w:rsidRDefault="0046637F" w:rsidP="0046637F">
      <w:pPr>
        <w:jc w:val="both"/>
        <w:rPr>
          <w:b/>
          <w:i/>
          <w:color w:val="000000"/>
          <w:sz w:val="28"/>
          <w:szCs w:val="28"/>
        </w:rPr>
      </w:pPr>
    </w:p>
    <w:p w:rsidR="0046637F" w:rsidRPr="007554DF" w:rsidRDefault="0046637F" w:rsidP="0046637F">
      <w:pPr>
        <w:jc w:val="both"/>
        <w:rPr>
          <w:b/>
          <w:i/>
          <w:color w:val="000000"/>
          <w:sz w:val="28"/>
          <w:szCs w:val="28"/>
        </w:rPr>
      </w:pPr>
      <w:r w:rsidRPr="007554DF">
        <w:rPr>
          <w:b/>
          <w:i/>
          <w:color w:val="000000"/>
          <w:sz w:val="28"/>
          <w:szCs w:val="28"/>
        </w:rPr>
        <w:t xml:space="preserve">Молодежная политика  </w:t>
      </w:r>
    </w:p>
    <w:p w:rsidR="0046637F" w:rsidRPr="007554DF" w:rsidRDefault="0046637F" w:rsidP="0046637F">
      <w:pPr>
        <w:ind w:firstLine="708"/>
        <w:jc w:val="both"/>
        <w:rPr>
          <w:color w:val="000000"/>
          <w:sz w:val="28"/>
          <w:szCs w:val="28"/>
        </w:rPr>
      </w:pPr>
      <w:r w:rsidRPr="007554DF">
        <w:rPr>
          <w:color w:val="000000"/>
          <w:sz w:val="28"/>
          <w:szCs w:val="28"/>
        </w:rPr>
        <w:t>За 2021 год в сфере молодежной политики проведено 243 мероприятия для населения и молодежи, в том числе:</w:t>
      </w:r>
    </w:p>
    <w:p w:rsidR="0046637F" w:rsidRPr="007554DF" w:rsidRDefault="0046637F" w:rsidP="0046637F">
      <w:pPr>
        <w:ind w:firstLine="708"/>
        <w:jc w:val="both"/>
        <w:rPr>
          <w:color w:val="000000"/>
          <w:sz w:val="28"/>
          <w:szCs w:val="28"/>
        </w:rPr>
      </w:pPr>
      <w:r w:rsidRPr="007554DF">
        <w:rPr>
          <w:color w:val="000000"/>
          <w:sz w:val="28"/>
          <w:szCs w:val="28"/>
        </w:rPr>
        <w:t>- 40 мероприятий в рамках месячника оборонно-массовой и военно-патриотической работы (количество участников -  1282 человека);</w:t>
      </w:r>
    </w:p>
    <w:p w:rsidR="0046637F" w:rsidRPr="007554DF" w:rsidRDefault="0046637F" w:rsidP="0046637F">
      <w:pPr>
        <w:ind w:firstLine="708"/>
        <w:jc w:val="both"/>
        <w:rPr>
          <w:color w:val="000000"/>
          <w:sz w:val="28"/>
          <w:szCs w:val="28"/>
        </w:rPr>
      </w:pPr>
      <w:r w:rsidRPr="007554DF">
        <w:rPr>
          <w:color w:val="000000"/>
          <w:sz w:val="28"/>
          <w:szCs w:val="28"/>
        </w:rPr>
        <w:t xml:space="preserve">- открытие </w:t>
      </w:r>
      <w:proofErr w:type="gramStart"/>
      <w:r w:rsidRPr="007554DF">
        <w:rPr>
          <w:color w:val="000000"/>
          <w:sz w:val="28"/>
          <w:szCs w:val="28"/>
        </w:rPr>
        <w:t>музея подводного флота России имени Сергея Михайловича</w:t>
      </w:r>
      <w:proofErr w:type="gramEnd"/>
      <w:r w:rsidRPr="007554DF">
        <w:rPr>
          <w:color w:val="000000"/>
          <w:sz w:val="28"/>
          <w:szCs w:val="28"/>
        </w:rPr>
        <w:t xml:space="preserve"> Бавилина и Николая Ивановича Филина на базе МАУ «МЦ «Юность» им. Н.И.Филина»;</w:t>
      </w:r>
    </w:p>
    <w:p w:rsidR="0046637F" w:rsidRPr="007554DF" w:rsidRDefault="0046637F" w:rsidP="0046637F">
      <w:pPr>
        <w:ind w:firstLine="708"/>
        <w:jc w:val="both"/>
        <w:rPr>
          <w:rStyle w:val="extendedtext-short"/>
          <w:color w:val="000000"/>
          <w:sz w:val="28"/>
          <w:szCs w:val="28"/>
        </w:rPr>
      </w:pPr>
      <w:r w:rsidRPr="007554DF">
        <w:rPr>
          <w:rStyle w:val="extendedtext-short"/>
          <w:color w:val="000000"/>
          <w:sz w:val="28"/>
          <w:szCs w:val="28"/>
        </w:rPr>
        <w:t xml:space="preserve">- весенний и осенний этапы Вахты Памяти; </w:t>
      </w:r>
    </w:p>
    <w:p w:rsidR="0046637F" w:rsidRPr="007554DF" w:rsidRDefault="0046637F" w:rsidP="0046637F">
      <w:pPr>
        <w:ind w:firstLine="708"/>
        <w:jc w:val="both"/>
        <w:rPr>
          <w:color w:val="000000"/>
          <w:sz w:val="28"/>
          <w:szCs w:val="28"/>
        </w:rPr>
      </w:pPr>
      <w:r w:rsidRPr="007554DF">
        <w:rPr>
          <w:rStyle w:val="extendedtext-short"/>
          <w:color w:val="000000"/>
          <w:sz w:val="28"/>
          <w:szCs w:val="28"/>
        </w:rPr>
        <w:t xml:space="preserve">- </w:t>
      </w:r>
      <w:r w:rsidRPr="007554DF">
        <w:rPr>
          <w:color w:val="000000"/>
          <w:sz w:val="28"/>
          <w:szCs w:val="28"/>
        </w:rPr>
        <w:t>мероприятия в рамках празднования Дня Победы («Георгиевская ле</w:t>
      </w:r>
      <w:r w:rsidRPr="007554DF">
        <w:rPr>
          <w:color w:val="000000"/>
          <w:sz w:val="28"/>
          <w:szCs w:val="28"/>
        </w:rPr>
        <w:t>н</w:t>
      </w:r>
      <w:r w:rsidRPr="007554DF">
        <w:rPr>
          <w:color w:val="000000"/>
          <w:sz w:val="28"/>
          <w:szCs w:val="28"/>
        </w:rPr>
        <w:t>точка», «С добрым утром, ветеран», «Дерево Победы», «Окна Победы» и др.);</w:t>
      </w:r>
    </w:p>
    <w:p w:rsidR="0046637F" w:rsidRPr="007554DF" w:rsidRDefault="0046637F" w:rsidP="0046637F">
      <w:pPr>
        <w:ind w:firstLine="708"/>
        <w:jc w:val="both"/>
        <w:rPr>
          <w:rStyle w:val="extendedtext-short"/>
          <w:color w:val="000000"/>
          <w:sz w:val="28"/>
          <w:szCs w:val="28"/>
        </w:rPr>
      </w:pPr>
      <w:r w:rsidRPr="007554DF">
        <w:rPr>
          <w:rStyle w:val="extendedtext-short"/>
          <w:color w:val="000000"/>
          <w:sz w:val="28"/>
          <w:szCs w:val="28"/>
        </w:rPr>
        <w:t>- 9 рейдов по улицам города в рамках реализации проекта «Социал</w:t>
      </w:r>
      <w:r w:rsidRPr="007554DF">
        <w:rPr>
          <w:rStyle w:val="extendedtext-short"/>
          <w:color w:val="000000"/>
          <w:sz w:val="28"/>
          <w:szCs w:val="28"/>
        </w:rPr>
        <w:t>ь</w:t>
      </w:r>
      <w:r w:rsidRPr="007554DF">
        <w:rPr>
          <w:rStyle w:val="extendedtext-short"/>
          <w:color w:val="000000"/>
          <w:sz w:val="28"/>
          <w:szCs w:val="28"/>
        </w:rPr>
        <w:t>ный патруль»;</w:t>
      </w:r>
    </w:p>
    <w:p w:rsidR="0046637F" w:rsidRPr="007554DF" w:rsidRDefault="0046637F" w:rsidP="0046637F">
      <w:pPr>
        <w:ind w:firstLine="708"/>
        <w:jc w:val="both"/>
        <w:rPr>
          <w:rStyle w:val="extendedtext-short"/>
          <w:color w:val="000000"/>
          <w:sz w:val="28"/>
          <w:szCs w:val="28"/>
        </w:rPr>
      </w:pPr>
      <w:r w:rsidRPr="007554DF">
        <w:rPr>
          <w:rStyle w:val="extendedtext-short"/>
          <w:color w:val="000000"/>
          <w:sz w:val="28"/>
          <w:szCs w:val="28"/>
        </w:rPr>
        <w:t>- молодежная акция «Валдай – 526 лет в истории»;</w:t>
      </w:r>
    </w:p>
    <w:p w:rsidR="0046637F" w:rsidRPr="007554DF" w:rsidRDefault="0046637F" w:rsidP="0046637F">
      <w:pPr>
        <w:ind w:firstLine="708"/>
        <w:jc w:val="both"/>
        <w:rPr>
          <w:rStyle w:val="extendedtext-short"/>
          <w:color w:val="000000"/>
          <w:sz w:val="28"/>
          <w:szCs w:val="28"/>
        </w:rPr>
      </w:pPr>
      <w:r w:rsidRPr="007554DF">
        <w:rPr>
          <w:rStyle w:val="extendedtext-short"/>
          <w:color w:val="000000"/>
          <w:sz w:val="28"/>
          <w:szCs w:val="28"/>
        </w:rPr>
        <w:t>- волонтерские акции по раздаче информационных листовок и букл</w:t>
      </w:r>
      <w:r w:rsidRPr="007554DF">
        <w:rPr>
          <w:rStyle w:val="extendedtext-short"/>
          <w:color w:val="000000"/>
          <w:sz w:val="28"/>
          <w:szCs w:val="28"/>
        </w:rPr>
        <w:t>е</w:t>
      </w:r>
      <w:r w:rsidRPr="007554DF">
        <w:rPr>
          <w:rStyle w:val="extendedtext-short"/>
          <w:color w:val="000000"/>
          <w:sz w:val="28"/>
          <w:szCs w:val="28"/>
        </w:rPr>
        <w:t xml:space="preserve">тов, </w:t>
      </w:r>
    </w:p>
    <w:p w:rsidR="0046637F" w:rsidRPr="007554DF" w:rsidRDefault="0046637F" w:rsidP="0046637F">
      <w:pPr>
        <w:tabs>
          <w:tab w:val="left" w:pos="6660"/>
        </w:tabs>
        <w:ind w:firstLine="708"/>
        <w:jc w:val="both"/>
        <w:rPr>
          <w:color w:val="000000"/>
          <w:sz w:val="28"/>
          <w:szCs w:val="28"/>
          <w:shd w:val="clear" w:color="auto" w:fill="FFFFFF"/>
        </w:rPr>
      </w:pPr>
      <w:r w:rsidRPr="007554DF">
        <w:rPr>
          <w:color w:val="000000"/>
          <w:sz w:val="28"/>
          <w:szCs w:val="28"/>
          <w:shd w:val="clear" w:color="auto" w:fill="FFFFFF"/>
        </w:rPr>
        <w:lastRenderedPageBreak/>
        <w:t>- торжественное открытие памятного знака Герою России Николаю Ивановичу Филину;</w:t>
      </w:r>
    </w:p>
    <w:p w:rsidR="0046637F" w:rsidRPr="007554DF" w:rsidRDefault="0046637F" w:rsidP="0046637F">
      <w:pPr>
        <w:tabs>
          <w:tab w:val="left" w:pos="6660"/>
        </w:tabs>
        <w:ind w:firstLine="708"/>
        <w:jc w:val="both"/>
        <w:rPr>
          <w:color w:val="000000"/>
          <w:sz w:val="28"/>
          <w:szCs w:val="28"/>
          <w:shd w:val="clear" w:color="auto" w:fill="FFFFFF"/>
        </w:rPr>
      </w:pPr>
      <w:r w:rsidRPr="007554DF">
        <w:rPr>
          <w:color w:val="000000"/>
          <w:sz w:val="28"/>
          <w:szCs w:val="28"/>
          <w:shd w:val="clear" w:color="auto" w:fill="FFFFFF"/>
        </w:rPr>
        <w:t>- торжественное открытие муниципального ресурсного центра по</w:t>
      </w:r>
      <w:r w:rsidRPr="007554DF">
        <w:rPr>
          <w:color w:val="000000"/>
          <w:sz w:val="28"/>
          <w:szCs w:val="28"/>
          <w:shd w:val="clear" w:color="auto" w:fill="FFFFFF"/>
        </w:rPr>
        <w:t>д</w:t>
      </w:r>
      <w:r w:rsidRPr="007554DF">
        <w:rPr>
          <w:color w:val="000000"/>
          <w:sz w:val="28"/>
          <w:szCs w:val="28"/>
          <w:shd w:val="clear" w:color="auto" w:fill="FFFFFF"/>
        </w:rPr>
        <w:t>держки добровольчества (волонтерства) «БлагоДарю 53»;</w:t>
      </w:r>
    </w:p>
    <w:p w:rsidR="0046637F" w:rsidRPr="007554DF" w:rsidRDefault="0046637F" w:rsidP="0046637F">
      <w:pPr>
        <w:tabs>
          <w:tab w:val="left" w:pos="6660"/>
        </w:tabs>
        <w:ind w:firstLine="708"/>
        <w:jc w:val="both"/>
        <w:rPr>
          <w:color w:val="000000"/>
          <w:sz w:val="28"/>
          <w:szCs w:val="28"/>
          <w:shd w:val="clear" w:color="auto" w:fill="FFFFFF"/>
        </w:rPr>
      </w:pPr>
      <w:r w:rsidRPr="007554DF">
        <w:rPr>
          <w:color w:val="000000"/>
          <w:sz w:val="28"/>
          <w:szCs w:val="28"/>
          <w:shd w:val="clear" w:color="auto" w:fill="FFFFFF"/>
        </w:rPr>
        <w:t>- экскурсия по военно-туристическому маршруту «Дорогами войны. Валдайский рубеж» в рамках акции памяти «Остановленный блицкриг», п</w:t>
      </w:r>
      <w:r w:rsidRPr="007554DF">
        <w:rPr>
          <w:color w:val="000000"/>
          <w:sz w:val="28"/>
          <w:szCs w:val="28"/>
          <w:shd w:val="clear" w:color="auto" w:fill="FFFFFF"/>
        </w:rPr>
        <w:t>о</w:t>
      </w:r>
      <w:r w:rsidRPr="007554DF">
        <w:rPr>
          <w:color w:val="000000"/>
          <w:sz w:val="28"/>
          <w:szCs w:val="28"/>
          <w:shd w:val="clear" w:color="auto" w:fill="FFFFFF"/>
        </w:rPr>
        <w:t>священной 80-летию героического подвига советских солдат на валдайской земле.</w:t>
      </w:r>
    </w:p>
    <w:p w:rsidR="0046637F" w:rsidRPr="007554DF" w:rsidRDefault="0046637F" w:rsidP="0046637F">
      <w:pPr>
        <w:shd w:val="clear" w:color="auto" w:fill="FFFFFF"/>
        <w:ind w:firstLine="708"/>
        <w:jc w:val="both"/>
        <w:rPr>
          <w:color w:val="000000"/>
          <w:sz w:val="28"/>
          <w:szCs w:val="28"/>
          <w:shd w:val="clear" w:color="auto" w:fill="FFFFFF"/>
        </w:rPr>
      </w:pPr>
      <w:r w:rsidRPr="007554DF">
        <w:rPr>
          <w:color w:val="000000"/>
          <w:sz w:val="28"/>
          <w:szCs w:val="28"/>
        </w:rPr>
        <w:t>В 2021 году обучающиеся образовательных учреждений и представ</w:t>
      </w:r>
      <w:r w:rsidRPr="007554DF">
        <w:rPr>
          <w:color w:val="000000"/>
          <w:sz w:val="28"/>
          <w:szCs w:val="28"/>
        </w:rPr>
        <w:t>и</w:t>
      </w:r>
      <w:r w:rsidRPr="007554DF">
        <w:rPr>
          <w:color w:val="000000"/>
          <w:sz w:val="28"/>
          <w:szCs w:val="28"/>
        </w:rPr>
        <w:t>тели молод</w:t>
      </w:r>
      <w:r w:rsidRPr="007554DF">
        <w:rPr>
          <w:color w:val="000000"/>
          <w:sz w:val="28"/>
          <w:szCs w:val="28"/>
        </w:rPr>
        <w:t>е</w:t>
      </w:r>
      <w:r w:rsidRPr="007554DF">
        <w:rPr>
          <w:color w:val="000000"/>
          <w:sz w:val="28"/>
          <w:szCs w:val="28"/>
        </w:rPr>
        <w:t>жи района з</w:t>
      </w:r>
      <w:r w:rsidRPr="007554DF">
        <w:rPr>
          <w:color w:val="000000"/>
          <w:sz w:val="28"/>
          <w:szCs w:val="28"/>
          <w:shd w:val="clear" w:color="auto" w:fill="FFFFFF"/>
        </w:rPr>
        <w:t>аняты призовые места:</w:t>
      </w:r>
    </w:p>
    <w:p w:rsidR="0046637F" w:rsidRPr="007554DF" w:rsidRDefault="0046637F" w:rsidP="0046637F">
      <w:pPr>
        <w:ind w:firstLine="708"/>
        <w:jc w:val="both"/>
        <w:rPr>
          <w:rStyle w:val="extendedtext-short"/>
          <w:color w:val="000000"/>
          <w:sz w:val="28"/>
          <w:szCs w:val="28"/>
        </w:rPr>
      </w:pPr>
      <w:r w:rsidRPr="007554DF">
        <w:rPr>
          <w:color w:val="000000"/>
          <w:sz w:val="28"/>
          <w:szCs w:val="28"/>
        </w:rPr>
        <w:t xml:space="preserve">1 место в областной онлайн-игре </w:t>
      </w:r>
      <w:r w:rsidRPr="007554DF">
        <w:rPr>
          <w:rStyle w:val="extendedtext-short"/>
          <w:color w:val="000000"/>
          <w:sz w:val="28"/>
          <w:szCs w:val="28"/>
        </w:rPr>
        <w:t>РИСК «Есть такая профессия - Род</w:t>
      </w:r>
      <w:r w:rsidRPr="007554DF">
        <w:rPr>
          <w:rStyle w:val="extendedtext-short"/>
          <w:color w:val="000000"/>
          <w:sz w:val="28"/>
          <w:szCs w:val="28"/>
        </w:rPr>
        <w:t>и</w:t>
      </w:r>
      <w:r w:rsidRPr="007554DF">
        <w:rPr>
          <w:rStyle w:val="extendedtext-short"/>
          <w:color w:val="000000"/>
          <w:sz w:val="28"/>
          <w:szCs w:val="28"/>
        </w:rPr>
        <w:t xml:space="preserve">ну защищать», </w:t>
      </w:r>
    </w:p>
    <w:p w:rsidR="0046637F" w:rsidRPr="007554DF" w:rsidRDefault="0046637F" w:rsidP="0046637F">
      <w:pPr>
        <w:ind w:firstLine="708"/>
        <w:jc w:val="both"/>
        <w:rPr>
          <w:rStyle w:val="extendedtext-short"/>
          <w:color w:val="000000"/>
          <w:sz w:val="28"/>
          <w:szCs w:val="28"/>
        </w:rPr>
      </w:pPr>
      <w:r w:rsidRPr="007554DF">
        <w:rPr>
          <w:rStyle w:val="extendedtext-short"/>
          <w:color w:val="000000"/>
          <w:sz w:val="28"/>
          <w:szCs w:val="28"/>
        </w:rPr>
        <w:t>2 м</w:t>
      </w:r>
      <w:r w:rsidRPr="007554DF">
        <w:rPr>
          <w:rStyle w:val="extendedtext-short"/>
          <w:color w:val="000000"/>
          <w:sz w:val="28"/>
          <w:szCs w:val="28"/>
        </w:rPr>
        <w:t>е</w:t>
      </w:r>
      <w:r w:rsidRPr="007554DF">
        <w:rPr>
          <w:rStyle w:val="extendedtext-short"/>
          <w:color w:val="000000"/>
          <w:sz w:val="28"/>
          <w:szCs w:val="28"/>
        </w:rPr>
        <w:t xml:space="preserve">сто в </w:t>
      </w:r>
      <w:r w:rsidRPr="007554DF">
        <w:rPr>
          <w:color w:val="000000"/>
          <w:sz w:val="28"/>
          <w:szCs w:val="28"/>
        </w:rPr>
        <w:t xml:space="preserve">областном </w:t>
      </w:r>
      <w:r w:rsidRPr="007554DF">
        <w:rPr>
          <w:rStyle w:val="extendedtext-short"/>
          <w:color w:val="000000"/>
          <w:sz w:val="28"/>
          <w:szCs w:val="28"/>
        </w:rPr>
        <w:t>онлайн-квесте «Колесо времени»,</w:t>
      </w:r>
    </w:p>
    <w:p w:rsidR="0046637F" w:rsidRPr="007554DF" w:rsidRDefault="0046637F" w:rsidP="0046637F">
      <w:pPr>
        <w:shd w:val="clear" w:color="auto" w:fill="FFFFFF"/>
        <w:ind w:firstLine="708"/>
        <w:jc w:val="both"/>
        <w:rPr>
          <w:color w:val="000000"/>
          <w:sz w:val="28"/>
          <w:szCs w:val="28"/>
        </w:rPr>
      </w:pPr>
      <w:r w:rsidRPr="007554DF">
        <w:rPr>
          <w:color w:val="000000"/>
          <w:sz w:val="28"/>
          <w:szCs w:val="28"/>
        </w:rPr>
        <w:t>1 место в областном конкурсе грантовой поддержки лучших добр</w:t>
      </w:r>
      <w:r w:rsidRPr="007554DF">
        <w:rPr>
          <w:color w:val="000000"/>
          <w:sz w:val="28"/>
          <w:szCs w:val="28"/>
        </w:rPr>
        <w:t>о</w:t>
      </w:r>
      <w:r w:rsidRPr="007554DF">
        <w:rPr>
          <w:color w:val="000000"/>
          <w:sz w:val="28"/>
          <w:szCs w:val="28"/>
        </w:rPr>
        <w:t>вольческих (волонтерских) практик «Добрый регион 53» в номинации «Ин</w:t>
      </w:r>
      <w:r w:rsidRPr="007554DF">
        <w:rPr>
          <w:color w:val="000000"/>
          <w:sz w:val="28"/>
          <w:szCs w:val="28"/>
        </w:rPr>
        <w:t>и</w:t>
      </w:r>
      <w:r w:rsidRPr="007554DF">
        <w:rPr>
          <w:color w:val="000000"/>
          <w:sz w:val="28"/>
          <w:szCs w:val="28"/>
        </w:rPr>
        <w:t>циативы молодых» в возрастной категории 18 – 35 лет;</w:t>
      </w:r>
    </w:p>
    <w:p w:rsidR="0046637F" w:rsidRPr="007554DF" w:rsidRDefault="0046637F" w:rsidP="0046637F">
      <w:pPr>
        <w:shd w:val="clear" w:color="auto" w:fill="FFFFFF"/>
        <w:ind w:firstLine="708"/>
        <w:jc w:val="both"/>
        <w:rPr>
          <w:color w:val="000000"/>
          <w:sz w:val="28"/>
          <w:szCs w:val="28"/>
        </w:rPr>
      </w:pPr>
      <w:proofErr w:type="gramStart"/>
      <w:r w:rsidRPr="007554DF">
        <w:rPr>
          <w:color w:val="000000"/>
          <w:sz w:val="28"/>
          <w:szCs w:val="28"/>
        </w:rPr>
        <w:t>1 место в областной краеведческой конференции «Возвращенные из небытия», посвященной Дню Неизвестного Солдата и 80-летию освобожд</w:t>
      </w:r>
      <w:r w:rsidRPr="007554DF">
        <w:rPr>
          <w:color w:val="000000"/>
          <w:sz w:val="28"/>
          <w:szCs w:val="28"/>
        </w:rPr>
        <w:t>е</w:t>
      </w:r>
      <w:r w:rsidRPr="007554DF">
        <w:rPr>
          <w:color w:val="000000"/>
          <w:sz w:val="28"/>
          <w:szCs w:val="28"/>
        </w:rPr>
        <w:t>ния г. Малая Вишера от немецко-фашистских захватчиков в номинации «Без срока давности»;</w:t>
      </w:r>
      <w:proofErr w:type="gramEnd"/>
    </w:p>
    <w:p w:rsidR="0046637F" w:rsidRPr="007554DF" w:rsidRDefault="0046637F" w:rsidP="0046637F">
      <w:pPr>
        <w:shd w:val="clear" w:color="auto" w:fill="FFFFFF"/>
        <w:ind w:firstLine="708"/>
        <w:jc w:val="both"/>
        <w:rPr>
          <w:color w:val="000000"/>
          <w:sz w:val="28"/>
          <w:szCs w:val="28"/>
        </w:rPr>
      </w:pPr>
      <w:r w:rsidRPr="007554DF">
        <w:rPr>
          <w:color w:val="000000"/>
          <w:sz w:val="28"/>
          <w:szCs w:val="28"/>
        </w:rPr>
        <w:t xml:space="preserve">3 место </w:t>
      </w:r>
      <w:proofErr w:type="gramStart"/>
      <w:r w:rsidRPr="007554DF">
        <w:rPr>
          <w:color w:val="000000"/>
          <w:sz w:val="28"/>
          <w:szCs w:val="28"/>
        </w:rPr>
        <w:t>в областном конкурсе на лучшую организацию работы среди учреждений по работе с молодежью</w:t>
      </w:r>
      <w:proofErr w:type="gramEnd"/>
      <w:r w:rsidRPr="007554DF">
        <w:rPr>
          <w:color w:val="000000"/>
          <w:sz w:val="28"/>
          <w:szCs w:val="28"/>
        </w:rPr>
        <w:t xml:space="preserve"> в городском округе и муниципальных районах, округах Новгородской области в номинации: «Учреждения по раб</w:t>
      </w:r>
      <w:r w:rsidRPr="007554DF">
        <w:rPr>
          <w:color w:val="000000"/>
          <w:sz w:val="28"/>
          <w:szCs w:val="28"/>
        </w:rPr>
        <w:t>о</w:t>
      </w:r>
      <w:r w:rsidRPr="007554DF">
        <w:rPr>
          <w:color w:val="000000"/>
          <w:sz w:val="28"/>
          <w:szCs w:val="28"/>
        </w:rPr>
        <w:t>те с молодежью»;</w:t>
      </w:r>
    </w:p>
    <w:p w:rsidR="0046637F" w:rsidRPr="007554DF" w:rsidRDefault="0046637F" w:rsidP="0046637F">
      <w:pPr>
        <w:shd w:val="clear" w:color="auto" w:fill="FFFFFF"/>
        <w:ind w:firstLine="708"/>
        <w:jc w:val="both"/>
        <w:rPr>
          <w:color w:val="000000"/>
          <w:sz w:val="28"/>
          <w:szCs w:val="28"/>
        </w:rPr>
      </w:pPr>
      <w:r w:rsidRPr="007554DF">
        <w:rPr>
          <w:color w:val="000000"/>
          <w:sz w:val="28"/>
          <w:szCs w:val="28"/>
        </w:rPr>
        <w:t>3 место в смотре-конкурсе местных отделений Всероссийского де</w:t>
      </w:r>
      <w:r w:rsidRPr="007554DF">
        <w:rPr>
          <w:color w:val="000000"/>
          <w:sz w:val="28"/>
          <w:szCs w:val="28"/>
        </w:rPr>
        <w:t>т</w:t>
      </w:r>
      <w:r w:rsidRPr="007554DF">
        <w:rPr>
          <w:color w:val="000000"/>
          <w:sz w:val="28"/>
          <w:szCs w:val="28"/>
        </w:rPr>
        <w:t>ско-юношеского военно-патриотического общественного движения «ЮНА</w:t>
      </w:r>
      <w:r w:rsidRPr="007554DF">
        <w:rPr>
          <w:color w:val="000000"/>
          <w:sz w:val="28"/>
          <w:szCs w:val="28"/>
        </w:rPr>
        <w:t>Р</w:t>
      </w:r>
      <w:r w:rsidRPr="007554DF">
        <w:rPr>
          <w:color w:val="000000"/>
          <w:sz w:val="28"/>
          <w:szCs w:val="28"/>
        </w:rPr>
        <w:t>МИЯ» Новгородской области;</w:t>
      </w:r>
    </w:p>
    <w:p w:rsidR="0046637F" w:rsidRPr="007554DF" w:rsidRDefault="0046637F" w:rsidP="0046637F">
      <w:pPr>
        <w:shd w:val="clear" w:color="auto" w:fill="FFFFFF"/>
        <w:ind w:firstLine="708"/>
        <w:jc w:val="both"/>
        <w:rPr>
          <w:color w:val="000000"/>
          <w:sz w:val="28"/>
          <w:szCs w:val="28"/>
        </w:rPr>
      </w:pPr>
      <w:r w:rsidRPr="007554DF">
        <w:rPr>
          <w:color w:val="000000"/>
          <w:sz w:val="28"/>
          <w:szCs w:val="28"/>
        </w:rPr>
        <w:t>3 место в региональном этапе Всероссийского конкурса «Делай, как я!» в номинации «Лучший воспитанник военно-патриотического клуба (объед</w:t>
      </w:r>
      <w:r w:rsidRPr="007554DF">
        <w:rPr>
          <w:color w:val="000000"/>
          <w:sz w:val="28"/>
          <w:szCs w:val="28"/>
        </w:rPr>
        <w:t>и</w:t>
      </w:r>
      <w:r w:rsidRPr="007554DF">
        <w:rPr>
          <w:color w:val="000000"/>
          <w:sz w:val="28"/>
          <w:szCs w:val="28"/>
        </w:rPr>
        <w:t>нения)»;</w:t>
      </w:r>
    </w:p>
    <w:p w:rsidR="0046637F" w:rsidRPr="007554DF" w:rsidRDefault="0046637F" w:rsidP="0046637F">
      <w:pPr>
        <w:ind w:firstLine="708"/>
        <w:jc w:val="both"/>
        <w:rPr>
          <w:color w:val="000000"/>
          <w:sz w:val="28"/>
          <w:szCs w:val="28"/>
          <w:shd w:val="clear" w:color="auto" w:fill="FFFFFF"/>
        </w:rPr>
      </w:pPr>
      <w:r w:rsidRPr="007554DF">
        <w:rPr>
          <w:color w:val="000000"/>
          <w:sz w:val="28"/>
          <w:szCs w:val="28"/>
          <w:shd w:val="clear" w:color="auto" w:fill="FFFFFF"/>
        </w:rPr>
        <w:t>3 место в областном конкурсе среди органов МСУ муниципальных районов, горо</w:t>
      </w:r>
      <w:r w:rsidRPr="007554DF">
        <w:rPr>
          <w:color w:val="000000"/>
          <w:sz w:val="28"/>
          <w:szCs w:val="28"/>
          <w:shd w:val="clear" w:color="auto" w:fill="FFFFFF"/>
        </w:rPr>
        <w:t>д</w:t>
      </w:r>
      <w:r w:rsidRPr="007554DF">
        <w:rPr>
          <w:color w:val="000000"/>
          <w:sz w:val="28"/>
          <w:szCs w:val="28"/>
          <w:shd w:val="clear" w:color="auto" w:fill="FFFFFF"/>
        </w:rPr>
        <w:t>ского округа области, осуществляющих деятельность в сфере молодежной политики, в 2020 году в категории среди муниципальных обр</w:t>
      </w:r>
      <w:r w:rsidRPr="007554DF">
        <w:rPr>
          <w:color w:val="000000"/>
          <w:sz w:val="28"/>
          <w:szCs w:val="28"/>
          <w:shd w:val="clear" w:color="auto" w:fill="FFFFFF"/>
        </w:rPr>
        <w:t>а</w:t>
      </w:r>
      <w:r w:rsidRPr="007554DF">
        <w:rPr>
          <w:color w:val="000000"/>
          <w:sz w:val="28"/>
          <w:szCs w:val="28"/>
          <w:shd w:val="clear" w:color="auto" w:fill="FFFFFF"/>
        </w:rPr>
        <w:t>зований Новгородской области с чи</w:t>
      </w:r>
      <w:r w:rsidRPr="007554DF">
        <w:rPr>
          <w:color w:val="000000"/>
          <w:sz w:val="28"/>
          <w:szCs w:val="28"/>
          <w:shd w:val="clear" w:color="auto" w:fill="FFFFFF"/>
        </w:rPr>
        <w:t>с</w:t>
      </w:r>
      <w:r w:rsidRPr="007554DF">
        <w:rPr>
          <w:color w:val="000000"/>
          <w:sz w:val="28"/>
          <w:szCs w:val="28"/>
          <w:shd w:val="clear" w:color="auto" w:fill="FFFFFF"/>
        </w:rPr>
        <w:t>ленностью населения свыше 15 тысяч человек.</w:t>
      </w:r>
    </w:p>
    <w:p w:rsidR="0046637F" w:rsidRPr="007554DF" w:rsidRDefault="0046637F" w:rsidP="0046637F">
      <w:pPr>
        <w:ind w:firstLine="708"/>
        <w:jc w:val="both"/>
        <w:rPr>
          <w:b/>
          <w:i/>
          <w:color w:val="000000"/>
          <w:sz w:val="28"/>
          <w:szCs w:val="28"/>
        </w:rPr>
      </w:pPr>
      <w:r w:rsidRPr="007554DF">
        <w:rPr>
          <w:color w:val="000000"/>
          <w:sz w:val="28"/>
          <w:szCs w:val="28"/>
        </w:rPr>
        <w:t>В муниципальном районе действуют 17 волонтерских объединений с общим количеством участников 2039 человек. Координацию волонтерского движения осуществляет муниципальный ресурсный центр поддержки добр</w:t>
      </w:r>
      <w:r w:rsidRPr="007554DF">
        <w:rPr>
          <w:color w:val="000000"/>
          <w:sz w:val="28"/>
          <w:szCs w:val="28"/>
        </w:rPr>
        <w:t>о</w:t>
      </w:r>
      <w:r w:rsidRPr="007554DF">
        <w:rPr>
          <w:color w:val="000000"/>
          <w:sz w:val="28"/>
          <w:szCs w:val="28"/>
        </w:rPr>
        <w:t>вольчества (волонтерства) «БлагоДарю 53»</w:t>
      </w:r>
      <w:r w:rsidRPr="007554DF">
        <w:rPr>
          <w:rStyle w:val="23"/>
          <w:sz w:val="28"/>
          <w:szCs w:val="28"/>
        </w:rPr>
        <w:t xml:space="preserve"> </w:t>
      </w:r>
      <w:r w:rsidRPr="007554DF">
        <w:rPr>
          <w:color w:val="000000"/>
          <w:sz w:val="28"/>
          <w:szCs w:val="28"/>
        </w:rPr>
        <w:t>на базе МАУ «МЦ «Юность» им.Н.И.Филина».</w:t>
      </w:r>
    </w:p>
    <w:p w:rsidR="0046637F" w:rsidRPr="007554DF" w:rsidRDefault="0046637F" w:rsidP="0046637F">
      <w:pPr>
        <w:ind w:firstLine="708"/>
        <w:jc w:val="both"/>
        <w:rPr>
          <w:color w:val="000000"/>
          <w:sz w:val="28"/>
          <w:szCs w:val="28"/>
        </w:rPr>
      </w:pPr>
    </w:p>
    <w:p w:rsidR="0046637F" w:rsidRPr="007554DF" w:rsidRDefault="0046637F" w:rsidP="0046637F">
      <w:pPr>
        <w:pStyle w:val="a4"/>
        <w:rPr>
          <w:b/>
          <w:i/>
          <w:color w:val="000000"/>
          <w:sz w:val="28"/>
          <w:szCs w:val="28"/>
        </w:rPr>
      </w:pPr>
      <w:r w:rsidRPr="007554DF">
        <w:rPr>
          <w:b/>
          <w:i/>
          <w:color w:val="000000"/>
          <w:sz w:val="28"/>
          <w:szCs w:val="28"/>
        </w:rPr>
        <w:t xml:space="preserve">Опека и попечительство.  </w:t>
      </w:r>
    </w:p>
    <w:p w:rsidR="0046637F" w:rsidRPr="007554DF" w:rsidRDefault="0046637F" w:rsidP="0046637F">
      <w:pPr>
        <w:shd w:val="clear" w:color="auto" w:fill="FFFFFF"/>
        <w:ind w:firstLine="708"/>
        <w:jc w:val="both"/>
        <w:rPr>
          <w:color w:val="000000"/>
          <w:sz w:val="28"/>
          <w:szCs w:val="28"/>
        </w:rPr>
      </w:pPr>
      <w:r w:rsidRPr="007554DF">
        <w:rPr>
          <w:color w:val="000000"/>
          <w:sz w:val="28"/>
          <w:szCs w:val="28"/>
        </w:rPr>
        <w:t xml:space="preserve"> Всего в Валдайском муниципальном районе на учете состоит 91 реб</w:t>
      </w:r>
      <w:r w:rsidRPr="007554DF">
        <w:rPr>
          <w:color w:val="000000"/>
          <w:sz w:val="28"/>
          <w:szCs w:val="28"/>
        </w:rPr>
        <w:t>е</w:t>
      </w:r>
      <w:r w:rsidRPr="007554DF">
        <w:rPr>
          <w:color w:val="000000"/>
          <w:sz w:val="28"/>
          <w:szCs w:val="28"/>
        </w:rPr>
        <w:t>нок категории детей-сирот и детей, оставшихся без попечения родителей. Из них: 73 ребенка проживают в приемных семьях, 18 детей находятся под оп</w:t>
      </w:r>
      <w:r w:rsidRPr="007554DF">
        <w:rPr>
          <w:color w:val="000000"/>
          <w:sz w:val="28"/>
          <w:szCs w:val="28"/>
        </w:rPr>
        <w:t>е</w:t>
      </w:r>
      <w:r w:rsidRPr="007554DF">
        <w:rPr>
          <w:color w:val="000000"/>
          <w:sz w:val="28"/>
          <w:szCs w:val="28"/>
        </w:rPr>
        <w:t xml:space="preserve">кой. </w:t>
      </w:r>
    </w:p>
    <w:p w:rsidR="0046637F" w:rsidRPr="007554DF" w:rsidRDefault="0046637F" w:rsidP="0046637F">
      <w:pPr>
        <w:shd w:val="clear" w:color="auto" w:fill="FFFFFF"/>
        <w:ind w:firstLine="708"/>
        <w:jc w:val="both"/>
        <w:rPr>
          <w:color w:val="000000"/>
          <w:sz w:val="28"/>
          <w:szCs w:val="28"/>
        </w:rPr>
      </w:pPr>
      <w:r w:rsidRPr="007554DF">
        <w:rPr>
          <w:color w:val="000000"/>
          <w:sz w:val="28"/>
          <w:szCs w:val="28"/>
        </w:rPr>
        <w:lastRenderedPageBreak/>
        <w:t>В 2021 году  выявлено 5  детей-сирот и детей, оставшихся без попеч</w:t>
      </w:r>
      <w:r w:rsidRPr="007554DF">
        <w:rPr>
          <w:color w:val="000000"/>
          <w:sz w:val="28"/>
          <w:szCs w:val="28"/>
        </w:rPr>
        <w:t>е</w:t>
      </w:r>
      <w:r w:rsidRPr="007554DF">
        <w:rPr>
          <w:color w:val="000000"/>
          <w:sz w:val="28"/>
          <w:szCs w:val="28"/>
        </w:rPr>
        <w:t>ния родителей, и 5 детей передано в приемную семью.</w:t>
      </w:r>
    </w:p>
    <w:p w:rsidR="0046637F" w:rsidRPr="007554DF" w:rsidRDefault="0046637F" w:rsidP="0046637F">
      <w:pPr>
        <w:pStyle w:val="af"/>
        <w:jc w:val="both"/>
        <w:rPr>
          <w:color w:val="000000"/>
          <w:sz w:val="28"/>
          <w:szCs w:val="28"/>
        </w:rPr>
      </w:pPr>
      <w:r w:rsidRPr="007554DF">
        <w:rPr>
          <w:color w:val="000000"/>
          <w:sz w:val="28"/>
          <w:szCs w:val="28"/>
        </w:rPr>
        <w:t>В 2021 году  9 лиц из числа детей сирот и детей, оставшихся без попечения родителей, обеспечено жилыми помещениями.</w:t>
      </w:r>
    </w:p>
    <w:p w:rsidR="0046637F" w:rsidRPr="00BE1F18" w:rsidRDefault="0046637F" w:rsidP="00EF52EC">
      <w:pPr>
        <w:ind w:firstLine="709"/>
        <w:jc w:val="both"/>
        <w:rPr>
          <w:color w:val="FF0000"/>
          <w:sz w:val="28"/>
          <w:szCs w:val="28"/>
        </w:rPr>
      </w:pPr>
    </w:p>
    <w:p w:rsidR="002060B3" w:rsidRPr="00BE1F18" w:rsidRDefault="002060B3" w:rsidP="00DF0438">
      <w:pPr>
        <w:jc w:val="center"/>
        <w:rPr>
          <w:b/>
          <w:color w:val="FF0000"/>
          <w:sz w:val="28"/>
          <w:szCs w:val="28"/>
        </w:rPr>
      </w:pPr>
    </w:p>
    <w:p w:rsidR="00AD0731" w:rsidRPr="005D22C5" w:rsidRDefault="00AD0731" w:rsidP="00461168">
      <w:pPr>
        <w:pStyle w:val="af"/>
        <w:jc w:val="center"/>
        <w:rPr>
          <w:b/>
          <w:sz w:val="28"/>
          <w:szCs w:val="28"/>
        </w:rPr>
      </w:pPr>
      <w:r w:rsidRPr="005D22C5">
        <w:rPr>
          <w:b/>
          <w:sz w:val="28"/>
          <w:szCs w:val="28"/>
        </w:rPr>
        <w:t>ФИЗИЧЕСКАЯ КУЛЬТУРА И СПОРТ.</w:t>
      </w:r>
    </w:p>
    <w:p w:rsidR="00941434" w:rsidRPr="00BE1F18" w:rsidRDefault="00941434" w:rsidP="007E6E0F">
      <w:pPr>
        <w:pStyle w:val="af"/>
        <w:ind w:left="-709"/>
        <w:jc w:val="center"/>
        <w:rPr>
          <w:b/>
          <w:color w:val="FF0000"/>
          <w:sz w:val="28"/>
          <w:szCs w:val="28"/>
        </w:rPr>
      </w:pPr>
    </w:p>
    <w:p w:rsidR="00786519" w:rsidRPr="00BE1F18" w:rsidRDefault="0002463C" w:rsidP="00894546">
      <w:pPr>
        <w:pStyle w:val="1"/>
        <w:jc w:val="both"/>
        <w:rPr>
          <w:color w:val="FF0000"/>
          <w:szCs w:val="28"/>
        </w:rPr>
      </w:pPr>
      <w:r w:rsidRPr="00BE1F18">
        <w:rPr>
          <w:color w:val="FF0000"/>
          <w:szCs w:val="28"/>
        </w:rPr>
        <w:tab/>
      </w:r>
      <w:r w:rsidR="00786519" w:rsidRPr="000D541F">
        <w:rPr>
          <w:szCs w:val="28"/>
        </w:rPr>
        <w:t xml:space="preserve">Более </w:t>
      </w:r>
      <w:r w:rsidR="004B4967" w:rsidRPr="000D541F">
        <w:rPr>
          <w:szCs w:val="28"/>
        </w:rPr>
        <w:t>4</w:t>
      </w:r>
      <w:r w:rsidR="00E16475">
        <w:rPr>
          <w:szCs w:val="28"/>
        </w:rPr>
        <w:t>6</w:t>
      </w:r>
      <w:r w:rsidR="00786519" w:rsidRPr="000D541F">
        <w:rPr>
          <w:szCs w:val="28"/>
        </w:rPr>
        <w:t>% занимаются физической культурой и спортом в Валда</w:t>
      </w:r>
      <w:r w:rsidR="00786519" w:rsidRPr="000D541F">
        <w:rPr>
          <w:szCs w:val="28"/>
        </w:rPr>
        <w:t>й</w:t>
      </w:r>
      <w:r w:rsidR="00786519" w:rsidRPr="000D541F">
        <w:rPr>
          <w:szCs w:val="28"/>
        </w:rPr>
        <w:t>ском муниципальном районе. И сейчас количество занимающихся в муниципал</w:t>
      </w:r>
      <w:r w:rsidR="00786519" w:rsidRPr="000D541F">
        <w:rPr>
          <w:szCs w:val="28"/>
        </w:rPr>
        <w:t>ь</w:t>
      </w:r>
      <w:r w:rsidR="00786519" w:rsidRPr="000D541F">
        <w:rPr>
          <w:szCs w:val="28"/>
        </w:rPr>
        <w:t xml:space="preserve">ном районе </w:t>
      </w:r>
      <w:r w:rsidR="00786519" w:rsidRPr="006749EA">
        <w:rPr>
          <w:szCs w:val="28"/>
        </w:rPr>
        <w:t xml:space="preserve">составляет </w:t>
      </w:r>
      <w:r w:rsidR="009D6A0C" w:rsidRPr="006749EA">
        <w:rPr>
          <w:szCs w:val="28"/>
        </w:rPr>
        <w:t>9</w:t>
      </w:r>
      <w:r w:rsidR="006749EA" w:rsidRPr="006749EA">
        <w:rPr>
          <w:szCs w:val="28"/>
        </w:rPr>
        <w:t>790</w:t>
      </w:r>
      <w:r w:rsidR="00786519" w:rsidRPr="006749EA">
        <w:rPr>
          <w:szCs w:val="28"/>
        </w:rPr>
        <w:t xml:space="preserve"> человек.</w:t>
      </w:r>
    </w:p>
    <w:p w:rsidR="00786519" w:rsidRPr="000D541F" w:rsidRDefault="009D6A0C" w:rsidP="00894546">
      <w:pPr>
        <w:pStyle w:val="af"/>
        <w:ind w:firstLine="708"/>
        <w:jc w:val="both"/>
        <w:rPr>
          <w:sz w:val="28"/>
          <w:szCs w:val="28"/>
        </w:rPr>
      </w:pPr>
      <w:r w:rsidRPr="000D541F">
        <w:rPr>
          <w:sz w:val="28"/>
          <w:szCs w:val="28"/>
        </w:rPr>
        <w:t>В течени</w:t>
      </w:r>
      <w:r w:rsidR="00894546" w:rsidRPr="000D541F">
        <w:rPr>
          <w:sz w:val="28"/>
          <w:szCs w:val="28"/>
        </w:rPr>
        <w:t>е</w:t>
      </w:r>
      <w:r w:rsidRPr="000D541F">
        <w:rPr>
          <w:sz w:val="28"/>
          <w:szCs w:val="28"/>
        </w:rPr>
        <w:t xml:space="preserve"> </w:t>
      </w:r>
      <w:r w:rsidR="00786519" w:rsidRPr="000D541F">
        <w:rPr>
          <w:sz w:val="28"/>
          <w:szCs w:val="28"/>
        </w:rPr>
        <w:t>202</w:t>
      </w:r>
      <w:r w:rsidR="006F7042" w:rsidRPr="000D541F">
        <w:rPr>
          <w:sz w:val="28"/>
          <w:szCs w:val="28"/>
        </w:rPr>
        <w:t>1</w:t>
      </w:r>
      <w:r w:rsidR="00786519" w:rsidRPr="000D541F">
        <w:rPr>
          <w:sz w:val="28"/>
          <w:szCs w:val="28"/>
        </w:rPr>
        <w:t xml:space="preserve"> года проводилась работа по формированию у жителей района и, прежде всего, у подростков, молодёжи и детей дошкольного во</w:t>
      </w:r>
      <w:r w:rsidR="00786519" w:rsidRPr="000D541F">
        <w:rPr>
          <w:sz w:val="28"/>
          <w:szCs w:val="28"/>
        </w:rPr>
        <w:t>з</w:t>
      </w:r>
      <w:r w:rsidR="00786519" w:rsidRPr="000D541F">
        <w:rPr>
          <w:sz w:val="28"/>
          <w:szCs w:val="28"/>
        </w:rPr>
        <w:t>раста понимания необходимости занятий физической культурой и спо</w:t>
      </w:r>
      <w:r w:rsidR="00786519" w:rsidRPr="000D541F">
        <w:rPr>
          <w:sz w:val="28"/>
          <w:szCs w:val="28"/>
        </w:rPr>
        <w:t>р</w:t>
      </w:r>
      <w:r w:rsidR="00786519" w:rsidRPr="000D541F">
        <w:rPr>
          <w:sz w:val="28"/>
          <w:szCs w:val="28"/>
        </w:rPr>
        <w:t>том, внедрение физической культуры в режим учёбы, труда и активного отдыха. С этой</w:t>
      </w:r>
      <w:r w:rsidR="00586426" w:rsidRPr="000D541F">
        <w:rPr>
          <w:sz w:val="28"/>
          <w:szCs w:val="28"/>
        </w:rPr>
        <w:t xml:space="preserve"> </w:t>
      </w:r>
      <w:r w:rsidR="00786519" w:rsidRPr="000D541F">
        <w:rPr>
          <w:sz w:val="28"/>
          <w:szCs w:val="28"/>
        </w:rPr>
        <w:t xml:space="preserve">целью проведены массовые комплексные соревнования. В </w:t>
      </w:r>
      <w:r w:rsidR="006F7042" w:rsidRPr="000D541F">
        <w:rPr>
          <w:sz w:val="28"/>
          <w:szCs w:val="28"/>
        </w:rPr>
        <w:t>марте</w:t>
      </w:r>
      <w:r w:rsidR="00786519" w:rsidRPr="000D541F">
        <w:rPr>
          <w:sz w:val="28"/>
          <w:szCs w:val="28"/>
        </w:rPr>
        <w:t xml:space="preserve"> прош</w:t>
      </w:r>
      <w:r w:rsidR="00254656" w:rsidRPr="000D541F">
        <w:rPr>
          <w:sz w:val="28"/>
          <w:szCs w:val="28"/>
        </w:rPr>
        <w:t>ё</w:t>
      </w:r>
      <w:r w:rsidR="00786519" w:rsidRPr="000D541F">
        <w:rPr>
          <w:sz w:val="28"/>
          <w:szCs w:val="28"/>
        </w:rPr>
        <w:t xml:space="preserve">л </w:t>
      </w:r>
      <w:r w:rsidR="00786519" w:rsidRPr="000D541F">
        <w:rPr>
          <w:sz w:val="28"/>
          <w:szCs w:val="28"/>
          <w:lang w:val="en-US"/>
        </w:rPr>
        <w:t>I</w:t>
      </w:r>
      <w:r w:rsidR="00786519" w:rsidRPr="000D541F">
        <w:rPr>
          <w:sz w:val="28"/>
          <w:szCs w:val="28"/>
        </w:rPr>
        <w:t xml:space="preserve"> этап спартакиады среди команд муниципальных автоно</w:t>
      </w:r>
      <w:r w:rsidR="00786519" w:rsidRPr="000D541F">
        <w:rPr>
          <w:sz w:val="28"/>
          <w:szCs w:val="28"/>
        </w:rPr>
        <w:t>м</w:t>
      </w:r>
      <w:r w:rsidR="00786519" w:rsidRPr="000D541F">
        <w:rPr>
          <w:sz w:val="28"/>
          <w:szCs w:val="28"/>
        </w:rPr>
        <w:t>ных учреждений дошкольного образования «Будущее зависит от тебя», в соревнованиях пр</w:t>
      </w:r>
      <w:r w:rsidR="00786519" w:rsidRPr="000D541F">
        <w:rPr>
          <w:sz w:val="28"/>
          <w:szCs w:val="28"/>
        </w:rPr>
        <w:t>и</w:t>
      </w:r>
      <w:r w:rsidR="00786519" w:rsidRPr="000D541F">
        <w:rPr>
          <w:sz w:val="28"/>
          <w:szCs w:val="28"/>
        </w:rPr>
        <w:t>няло участие 7 детских садов. В первый день состоялись соревнования по плав</w:t>
      </w:r>
      <w:r w:rsidR="00786519" w:rsidRPr="000D541F">
        <w:rPr>
          <w:sz w:val="28"/>
          <w:szCs w:val="28"/>
        </w:rPr>
        <w:t>а</w:t>
      </w:r>
      <w:r w:rsidR="00786519" w:rsidRPr="000D541F">
        <w:rPr>
          <w:sz w:val="28"/>
          <w:szCs w:val="28"/>
        </w:rPr>
        <w:t xml:space="preserve">нию, во второй – веселые старты. </w:t>
      </w:r>
    </w:p>
    <w:p w:rsidR="00786519" w:rsidRPr="000D541F" w:rsidRDefault="00786519" w:rsidP="00894546">
      <w:pPr>
        <w:ind w:firstLine="708"/>
        <w:jc w:val="both"/>
        <w:rPr>
          <w:sz w:val="28"/>
          <w:szCs w:val="28"/>
          <w:shd w:val="clear" w:color="auto" w:fill="FFFFFF"/>
        </w:rPr>
      </w:pPr>
      <w:r w:rsidRPr="000D541F">
        <w:rPr>
          <w:sz w:val="28"/>
          <w:szCs w:val="28"/>
        </w:rPr>
        <w:t>Проведен Чемпионат городского поселения по мини-футболу сезона 20</w:t>
      </w:r>
      <w:r w:rsidR="006F7042" w:rsidRPr="000D541F">
        <w:rPr>
          <w:sz w:val="28"/>
          <w:szCs w:val="28"/>
        </w:rPr>
        <w:t>20</w:t>
      </w:r>
      <w:r w:rsidRPr="000D541F">
        <w:rPr>
          <w:sz w:val="28"/>
          <w:szCs w:val="28"/>
        </w:rPr>
        <w:t>-202</w:t>
      </w:r>
      <w:r w:rsidR="006F7042" w:rsidRPr="000D541F">
        <w:rPr>
          <w:sz w:val="28"/>
          <w:szCs w:val="28"/>
        </w:rPr>
        <w:t>1</w:t>
      </w:r>
      <w:r w:rsidRPr="000D541F">
        <w:rPr>
          <w:sz w:val="28"/>
          <w:szCs w:val="28"/>
        </w:rPr>
        <w:t>гг., в котором приняли участие более 40 команд из   Боровичского, Окуловского, Крестецкого, Демянского, Маревского районов</w:t>
      </w:r>
      <w:r w:rsidR="006F7042" w:rsidRPr="000D541F">
        <w:rPr>
          <w:sz w:val="28"/>
          <w:szCs w:val="28"/>
        </w:rPr>
        <w:t xml:space="preserve"> и города Вел</w:t>
      </w:r>
      <w:r w:rsidR="006F7042" w:rsidRPr="000D541F">
        <w:rPr>
          <w:sz w:val="28"/>
          <w:szCs w:val="28"/>
        </w:rPr>
        <w:t>и</w:t>
      </w:r>
      <w:r w:rsidR="006F7042" w:rsidRPr="000D541F">
        <w:rPr>
          <w:sz w:val="28"/>
          <w:szCs w:val="28"/>
        </w:rPr>
        <w:t>кий Новгород</w:t>
      </w:r>
      <w:r w:rsidRPr="000D541F">
        <w:rPr>
          <w:sz w:val="28"/>
          <w:szCs w:val="28"/>
        </w:rPr>
        <w:t>. В марте в</w:t>
      </w:r>
      <w:r w:rsidR="004276FF" w:rsidRPr="000D541F">
        <w:rPr>
          <w:sz w:val="28"/>
          <w:szCs w:val="28"/>
        </w:rPr>
        <w:t xml:space="preserve"> формате онлайн</w:t>
      </w:r>
      <w:r w:rsidRPr="000D541F">
        <w:rPr>
          <w:sz w:val="28"/>
          <w:szCs w:val="28"/>
        </w:rPr>
        <w:t xml:space="preserve"> состоялся чемпионат и первенство Новгородской области по черлидингу. </w:t>
      </w:r>
      <w:r w:rsidR="00FE01E5" w:rsidRPr="000D541F">
        <w:rPr>
          <w:sz w:val="28"/>
          <w:szCs w:val="28"/>
        </w:rPr>
        <w:t>Соревнования собрали более 700 уч</w:t>
      </w:r>
      <w:r w:rsidR="00FE01E5" w:rsidRPr="000D541F">
        <w:rPr>
          <w:sz w:val="28"/>
          <w:szCs w:val="28"/>
        </w:rPr>
        <w:t>а</w:t>
      </w:r>
      <w:r w:rsidR="00FE01E5" w:rsidRPr="000D541F">
        <w:rPr>
          <w:sz w:val="28"/>
          <w:szCs w:val="28"/>
        </w:rPr>
        <w:t xml:space="preserve">стников из Новгородской, Ленинградской областей и Санкт-Петербурга. </w:t>
      </w:r>
      <w:proofErr w:type="gramStart"/>
      <w:r w:rsidRPr="000D541F">
        <w:rPr>
          <w:sz w:val="28"/>
          <w:szCs w:val="28"/>
          <w:shd w:val="clear" w:color="auto" w:fill="FFFFFF"/>
        </w:rPr>
        <w:t>Станты-группа / юниоры – Стиль-1 (Валдай, тренер Л.Исакова): 1 место; Хип-хоп группа / юниоры – Стиль: 2</w:t>
      </w:r>
      <w:r w:rsidR="004276FF" w:rsidRPr="000D541F">
        <w:rPr>
          <w:sz w:val="28"/>
          <w:szCs w:val="28"/>
          <w:shd w:val="clear" w:color="auto" w:fill="FFFFFF"/>
        </w:rPr>
        <w:t xml:space="preserve"> </w:t>
      </w:r>
      <w:r w:rsidRPr="000D541F">
        <w:rPr>
          <w:sz w:val="28"/>
          <w:szCs w:val="28"/>
          <w:shd w:val="clear" w:color="auto" w:fill="FFFFFF"/>
        </w:rPr>
        <w:t xml:space="preserve">место, Чирлидинг микс / юниоры – Стиль: 2 место.  </w:t>
      </w:r>
      <w:proofErr w:type="gramEnd"/>
    </w:p>
    <w:p w:rsidR="00786519" w:rsidRPr="000D541F" w:rsidRDefault="00786519" w:rsidP="00894546">
      <w:pPr>
        <w:jc w:val="both"/>
        <w:rPr>
          <w:sz w:val="28"/>
          <w:szCs w:val="28"/>
        </w:rPr>
      </w:pPr>
      <w:r w:rsidRPr="00BE1F18">
        <w:rPr>
          <w:color w:val="FF0000"/>
          <w:sz w:val="28"/>
          <w:szCs w:val="28"/>
        </w:rPr>
        <w:t xml:space="preserve">   </w:t>
      </w:r>
      <w:r w:rsidRPr="00BE1F18">
        <w:rPr>
          <w:color w:val="FF0000"/>
          <w:sz w:val="28"/>
          <w:szCs w:val="28"/>
        </w:rPr>
        <w:tab/>
        <w:t xml:space="preserve">  </w:t>
      </w:r>
      <w:r w:rsidRPr="000D541F">
        <w:rPr>
          <w:sz w:val="28"/>
          <w:szCs w:val="28"/>
        </w:rPr>
        <w:t>Согласно календарному плану</w:t>
      </w:r>
      <w:r w:rsidR="004276FF" w:rsidRPr="000D541F">
        <w:rPr>
          <w:sz w:val="28"/>
          <w:szCs w:val="28"/>
        </w:rPr>
        <w:t xml:space="preserve"> </w:t>
      </w:r>
      <w:r w:rsidR="00FE01E5" w:rsidRPr="000D541F">
        <w:rPr>
          <w:sz w:val="28"/>
          <w:szCs w:val="28"/>
        </w:rPr>
        <w:t xml:space="preserve">за </w:t>
      </w:r>
      <w:r w:rsidR="008A5ABE" w:rsidRPr="000D541F">
        <w:rPr>
          <w:sz w:val="28"/>
          <w:szCs w:val="28"/>
        </w:rPr>
        <w:t>202</w:t>
      </w:r>
      <w:r w:rsidR="004276FF" w:rsidRPr="000D541F">
        <w:rPr>
          <w:sz w:val="28"/>
          <w:szCs w:val="28"/>
        </w:rPr>
        <w:t>1</w:t>
      </w:r>
      <w:r w:rsidR="008A5ABE" w:rsidRPr="000D541F">
        <w:rPr>
          <w:sz w:val="28"/>
          <w:szCs w:val="28"/>
        </w:rPr>
        <w:t xml:space="preserve"> год</w:t>
      </w:r>
      <w:r w:rsidRPr="000D541F">
        <w:rPr>
          <w:sz w:val="28"/>
          <w:szCs w:val="28"/>
        </w:rPr>
        <w:t xml:space="preserve"> в районе проведено </w:t>
      </w:r>
      <w:r w:rsidR="000D541F" w:rsidRPr="000D541F">
        <w:rPr>
          <w:sz w:val="28"/>
          <w:szCs w:val="28"/>
        </w:rPr>
        <w:t>446</w:t>
      </w:r>
      <w:r w:rsidRPr="000D541F">
        <w:rPr>
          <w:sz w:val="28"/>
          <w:szCs w:val="28"/>
        </w:rPr>
        <w:t xml:space="preserve"> спортивно-массовых и физкультурно-оздоровительных мероприятия, в кот</w:t>
      </w:r>
      <w:r w:rsidRPr="000D541F">
        <w:rPr>
          <w:sz w:val="28"/>
          <w:szCs w:val="28"/>
        </w:rPr>
        <w:t>о</w:t>
      </w:r>
      <w:r w:rsidRPr="000D541F">
        <w:rPr>
          <w:sz w:val="28"/>
          <w:szCs w:val="28"/>
        </w:rPr>
        <w:t>рых приняло участие</w:t>
      </w:r>
      <w:r w:rsidRPr="00BE1F18">
        <w:rPr>
          <w:color w:val="FF0000"/>
          <w:sz w:val="28"/>
          <w:szCs w:val="28"/>
        </w:rPr>
        <w:t xml:space="preserve"> </w:t>
      </w:r>
      <w:r w:rsidR="00FE01E5" w:rsidRPr="000D541F">
        <w:rPr>
          <w:sz w:val="28"/>
          <w:szCs w:val="28"/>
        </w:rPr>
        <w:t>1</w:t>
      </w:r>
      <w:r w:rsidR="000D541F" w:rsidRPr="000D541F">
        <w:rPr>
          <w:sz w:val="28"/>
          <w:szCs w:val="28"/>
        </w:rPr>
        <w:t>6185</w:t>
      </w:r>
      <w:r w:rsidR="004276FF" w:rsidRPr="000D541F">
        <w:rPr>
          <w:sz w:val="28"/>
          <w:szCs w:val="28"/>
        </w:rPr>
        <w:t xml:space="preserve"> </w:t>
      </w:r>
      <w:r w:rsidRPr="000D541F">
        <w:rPr>
          <w:sz w:val="28"/>
          <w:szCs w:val="28"/>
        </w:rPr>
        <w:t>человек</w:t>
      </w:r>
      <w:r w:rsidR="004B4967" w:rsidRPr="000D541F">
        <w:rPr>
          <w:sz w:val="28"/>
          <w:szCs w:val="28"/>
        </w:rPr>
        <w:t xml:space="preserve">, в том числе </w:t>
      </w:r>
      <w:proofErr w:type="gramStart"/>
      <w:r w:rsidR="004B4967" w:rsidRPr="000D541F">
        <w:rPr>
          <w:sz w:val="28"/>
          <w:szCs w:val="28"/>
        </w:rPr>
        <w:t>из</w:t>
      </w:r>
      <w:proofErr w:type="gramEnd"/>
      <w:r w:rsidR="004B4967" w:rsidRPr="000D541F">
        <w:rPr>
          <w:sz w:val="28"/>
          <w:szCs w:val="28"/>
        </w:rPr>
        <w:t xml:space="preserve"> </w:t>
      </w:r>
      <w:proofErr w:type="gramStart"/>
      <w:r w:rsidR="004B4967" w:rsidRPr="000D541F">
        <w:rPr>
          <w:sz w:val="28"/>
          <w:szCs w:val="28"/>
        </w:rPr>
        <w:t>за</w:t>
      </w:r>
      <w:proofErr w:type="gramEnd"/>
      <w:r w:rsidR="004B4967" w:rsidRPr="000D541F">
        <w:rPr>
          <w:sz w:val="28"/>
          <w:szCs w:val="28"/>
        </w:rPr>
        <w:t xml:space="preserve"> пандемии мероприятия проводились в онлайн формате</w:t>
      </w:r>
      <w:r w:rsidRPr="000D541F">
        <w:rPr>
          <w:sz w:val="28"/>
          <w:szCs w:val="28"/>
        </w:rPr>
        <w:t xml:space="preserve">. </w:t>
      </w:r>
    </w:p>
    <w:p w:rsidR="00277278" w:rsidRPr="005D22C5" w:rsidRDefault="00786519" w:rsidP="00894546">
      <w:pPr>
        <w:pStyle w:val="af"/>
        <w:jc w:val="both"/>
        <w:rPr>
          <w:sz w:val="28"/>
          <w:szCs w:val="28"/>
        </w:rPr>
      </w:pPr>
      <w:r w:rsidRPr="00BE1F18">
        <w:rPr>
          <w:color w:val="FF0000"/>
          <w:sz w:val="28"/>
          <w:szCs w:val="28"/>
        </w:rPr>
        <w:t xml:space="preserve">          </w:t>
      </w:r>
      <w:proofErr w:type="gramStart"/>
      <w:r w:rsidR="00277278" w:rsidRPr="005D22C5">
        <w:rPr>
          <w:sz w:val="28"/>
          <w:szCs w:val="28"/>
        </w:rPr>
        <w:t>Согласно указа</w:t>
      </w:r>
      <w:proofErr w:type="gramEnd"/>
      <w:r w:rsidR="00277278" w:rsidRPr="005D22C5">
        <w:rPr>
          <w:sz w:val="28"/>
          <w:szCs w:val="28"/>
        </w:rPr>
        <w:t xml:space="preserve"> Губернатора Новгородской области от 0</w:t>
      </w:r>
      <w:r w:rsidR="0076296A" w:rsidRPr="005D22C5">
        <w:rPr>
          <w:sz w:val="28"/>
          <w:szCs w:val="28"/>
        </w:rPr>
        <w:t>6</w:t>
      </w:r>
      <w:r w:rsidR="00277278" w:rsidRPr="005D22C5">
        <w:rPr>
          <w:sz w:val="28"/>
          <w:szCs w:val="28"/>
        </w:rPr>
        <w:t>.03.2020 №</w:t>
      </w:r>
      <w:r w:rsidR="0076296A" w:rsidRPr="005D22C5">
        <w:rPr>
          <w:sz w:val="28"/>
          <w:szCs w:val="28"/>
        </w:rPr>
        <w:t>97</w:t>
      </w:r>
      <w:r w:rsidR="00277278" w:rsidRPr="005D22C5">
        <w:rPr>
          <w:sz w:val="28"/>
          <w:szCs w:val="28"/>
        </w:rPr>
        <w:t xml:space="preserve"> «О</w:t>
      </w:r>
      <w:r w:rsidR="0076296A" w:rsidRPr="005D22C5">
        <w:rPr>
          <w:sz w:val="28"/>
          <w:szCs w:val="28"/>
        </w:rPr>
        <w:t xml:space="preserve"> введении режим</w:t>
      </w:r>
      <w:r w:rsidR="00254656" w:rsidRPr="005D22C5">
        <w:rPr>
          <w:sz w:val="28"/>
          <w:szCs w:val="28"/>
        </w:rPr>
        <w:t>а</w:t>
      </w:r>
      <w:r w:rsidR="0076296A" w:rsidRPr="005D22C5">
        <w:rPr>
          <w:sz w:val="28"/>
          <w:szCs w:val="28"/>
        </w:rPr>
        <w:t xml:space="preserve"> повышенной готовности на территории Новгородской области»</w:t>
      </w:r>
      <w:r w:rsidR="00277278" w:rsidRPr="005D22C5">
        <w:rPr>
          <w:sz w:val="28"/>
          <w:szCs w:val="28"/>
        </w:rPr>
        <w:t>, в связи с угрозой распространения коронавирусной инфекции (</w:t>
      </w:r>
      <w:r w:rsidR="00277278" w:rsidRPr="005D22C5">
        <w:rPr>
          <w:sz w:val="28"/>
          <w:szCs w:val="28"/>
          <w:lang w:val="en-US"/>
        </w:rPr>
        <w:t>COVIVD</w:t>
      </w:r>
      <w:r w:rsidR="00277278" w:rsidRPr="005D22C5">
        <w:rPr>
          <w:sz w:val="28"/>
          <w:szCs w:val="28"/>
        </w:rPr>
        <w:t>-19), деятельность учреждений спорта была временно приостано</w:t>
      </w:r>
      <w:r w:rsidR="00277278" w:rsidRPr="005D22C5">
        <w:rPr>
          <w:sz w:val="28"/>
          <w:szCs w:val="28"/>
        </w:rPr>
        <w:t>в</w:t>
      </w:r>
      <w:r w:rsidR="00277278" w:rsidRPr="005D22C5">
        <w:rPr>
          <w:sz w:val="28"/>
          <w:szCs w:val="28"/>
        </w:rPr>
        <w:t>лена</w:t>
      </w:r>
      <w:r w:rsidR="00205196" w:rsidRPr="005D22C5">
        <w:rPr>
          <w:sz w:val="28"/>
          <w:szCs w:val="28"/>
        </w:rPr>
        <w:t xml:space="preserve">, поэтому </w:t>
      </w:r>
      <w:r w:rsidR="0076296A" w:rsidRPr="005D22C5">
        <w:rPr>
          <w:sz w:val="28"/>
          <w:szCs w:val="28"/>
        </w:rPr>
        <w:t xml:space="preserve">большинство </w:t>
      </w:r>
      <w:r w:rsidR="00205196" w:rsidRPr="005D22C5">
        <w:rPr>
          <w:sz w:val="28"/>
          <w:szCs w:val="28"/>
        </w:rPr>
        <w:t>мероприятия проводились</w:t>
      </w:r>
      <w:r w:rsidR="0076296A" w:rsidRPr="005D22C5">
        <w:rPr>
          <w:sz w:val="28"/>
          <w:szCs w:val="28"/>
        </w:rPr>
        <w:t xml:space="preserve"> в онлайн формате</w:t>
      </w:r>
      <w:r w:rsidR="00205196" w:rsidRPr="005D22C5">
        <w:rPr>
          <w:sz w:val="28"/>
          <w:szCs w:val="28"/>
        </w:rPr>
        <w:t>.</w:t>
      </w:r>
    </w:p>
    <w:p w:rsidR="00786519" w:rsidRPr="005D22C5" w:rsidRDefault="00786519" w:rsidP="00894546">
      <w:pPr>
        <w:pStyle w:val="af"/>
        <w:ind w:firstLine="708"/>
        <w:jc w:val="both"/>
        <w:rPr>
          <w:sz w:val="28"/>
          <w:szCs w:val="28"/>
        </w:rPr>
      </w:pPr>
      <w:r w:rsidRPr="005D22C5">
        <w:rPr>
          <w:sz w:val="28"/>
          <w:szCs w:val="28"/>
        </w:rPr>
        <w:t>С целью дальнейшего развития на территории муниципального района детского спорта продолжается работа по вовлечению подростков к систем</w:t>
      </w:r>
      <w:r w:rsidRPr="005D22C5">
        <w:rPr>
          <w:sz w:val="28"/>
          <w:szCs w:val="28"/>
        </w:rPr>
        <w:t>а</w:t>
      </w:r>
      <w:r w:rsidRPr="005D22C5">
        <w:rPr>
          <w:sz w:val="28"/>
          <w:szCs w:val="28"/>
        </w:rPr>
        <w:t>тическим занятиям физической культурой и спо</w:t>
      </w:r>
      <w:r w:rsidRPr="005D22C5">
        <w:rPr>
          <w:sz w:val="28"/>
          <w:szCs w:val="28"/>
        </w:rPr>
        <w:t>р</w:t>
      </w:r>
      <w:r w:rsidRPr="005D22C5">
        <w:rPr>
          <w:sz w:val="28"/>
          <w:szCs w:val="28"/>
        </w:rPr>
        <w:t xml:space="preserve">том. </w:t>
      </w:r>
    </w:p>
    <w:p w:rsidR="00786519" w:rsidRPr="005D22C5" w:rsidRDefault="004276FF" w:rsidP="00894546">
      <w:pPr>
        <w:pStyle w:val="af"/>
        <w:jc w:val="both"/>
        <w:rPr>
          <w:sz w:val="28"/>
          <w:szCs w:val="28"/>
        </w:rPr>
      </w:pPr>
      <w:r w:rsidRPr="005D22C5">
        <w:rPr>
          <w:sz w:val="28"/>
          <w:szCs w:val="28"/>
        </w:rPr>
        <w:t xml:space="preserve">       </w:t>
      </w:r>
      <w:r w:rsidR="00786519" w:rsidRPr="005D22C5">
        <w:rPr>
          <w:sz w:val="28"/>
          <w:szCs w:val="28"/>
        </w:rPr>
        <w:t xml:space="preserve">На базе МАУ «СШ» имеется 19 групп: борьба дзюдо, футбол, мини-футбол, шахматы, </w:t>
      </w:r>
      <w:r w:rsidRPr="005D22C5">
        <w:rPr>
          <w:sz w:val="28"/>
          <w:szCs w:val="28"/>
        </w:rPr>
        <w:t>кик</w:t>
      </w:r>
      <w:r w:rsidR="00786519" w:rsidRPr="005D22C5">
        <w:rPr>
          <w:sz w:val="28"/>
          <w:szCs w:val="28"/>
        </w:rPr>
        <w:t>бокс</w:t>
      </w:r>
      <w:r w:rsidRPr="005D22C5">
        <w:rPr>
          <w:sz w:val="28"/>
          <w:szCs w:val="28"/>
        </w:rPr>
        <w:t>инг</w:t>
      </w:r>
      <w:r w:rsidR="00786519" w:rsidRPr="005D22C5">
        <w:rPr>
          <w:sz w:val="28"/>
          <w:szCs w:val="28"/>
        </w:rPr>
        <w:t>, плавание, хо</w:t>
      </w:r>
      <w:r w:rsidR="00786519" w:rsidRPr="005D22C5">
        <w:rPr>
          <w:sz w:val="28"/>
          <w:szCs w:val="28"/>
        </w:rPr>
        <w:t>к</w:t>
      </w:r>
      <w:r w:rsidR="00786519" w:rsidRPr="005D22C5">
        <w:rPr>
          <w:sz w:val="28"/>
          <w:szCs w:val="28"/>
        </w:rPr>
        <w:t>кей с шайбой, чир-спорт. Всего в секциях МАУ «СШ» занимаются 3</w:t>
      </w:r>
      <w:r w:rsidR="00FE01E5" w:rsidRPr="005D22C5">
        <w:rPr>
          <w:sz w:val="28"/>
          <w:szCs w:val="28"/>
        </w:rPr>
        <w:t>78</w:t>
      </w:r>
      <w:r w:rsidR="00786519" w:rsidRPr="005D22C5">
        <w:rPr>
          <w:sz w:val="28"/>
          <w:szCs w:val="28"/>
        </w:rPr>
        <w:t xml:space="preserve"> детей. </w:t>
      </w:r>
    </w:p>
    <w:p w:rsidR="00786519" w:rsidRPr="005D22C5" w:rsidRDefault="00786519" w:rsidP="00894546">
      <w:pPr>
        <w:pStyle w:val="af"/>
        <w:jc w:val="both"/>
        <w:rPr>
          <w:sz w:val="28"/>
          <w:szCs w:val="28"/>
        </w:rPr>
      </w:pPr>
      <w:r w:rsidRPr="00BE1F18">
        <w:rPr>
          <w:color w:val="FF0000"/>
          <w:sz w:val="28"/>
          <w:szCs w:val="28"/>
        </w:rPr>
        <w:t xml:space="preserve">           </w:t>
      </w:r>
      <w:r w:rsidRPr="005D22C5">
        <w:rPr>
          <w:sz w:val="28"/>
          <w:szCs w:val="28"/>
        </w:rPr>
        <w:t>Продолжается работа по созданию общественных Федераций по ра</w:t>
      </w:r>
      <w:r w:rsidRPr="005D22C5">
        <w:rPr>
          <w:sz w:val="28"/>
          <w:szCs w:val="28"/>
        </w:rPr>
        <w:t>з</w:t>
      </w:r>
      <w:r w:rsidRPr="005D22C5">
        <w:rPr>
          <w:sz w:val="28"/>
          <w:szCs w:val="28"/>
        </w:rPr>
        <w:t>личным видам спорта и работа в области физической культуры и спорта в сельских поселениях муниц</w:t>
      </w:r>
      <w:r w:rsidRPr="005D22C5">
        <w:rPr>
          <w:sz w:val="28"/>
          <w:szCs w:val="28"/>
        </w:rPr>
        <w:t>и</w:t>
      </w:r>
      <w:r w:rsidRPr="005D22C5">
        <w:rPr>
          <w:sz w:val="28"/>
          <w:szCs w:val="28"/>
        </w:rPr>
        <w:t>пального района.</w:t>
      </w:r>
    </w:p>
    <w:p w:rsidR="00944746" w:rsidRPr="00BE1F18" w:rsidRDefault="00944746" w:rsidP="007E6E0F">
      <w:pPr>
        <w:pStyle w:val="af"/>
        <w:jc w:val="both"/>
        <w:rPr>
          <w:color w:val="FF0000"/>
          <w:sz w:val="28"/>
          <w:szCs w:val="28"/>
        </w:rPr>
      </w:pPr>
    </w:p>
    <w:p w:rsidR="009C41B4" w:rsidRPr="00440B39" w:rsidRDefault="009C41B4" w:rsidP="007E6E0F">
      <w:pPr>
        <w:jc w:val="center"/>
        <w:rPr>
          <w:b/>
          <w:sz w:val="28"/>
          <w:szCs w:val="28"/>
        </w:rPr>
      </w:pPr>
      <w:r w:rsidRPr="00440B39">
        <w:rPr>
          <w:b/>
          <w:sz w:val="28"/>
          <w:szCs w:val="28"/>
        </w:rPr>
        <w:lastRenderedPageBreak/>
        <w:t>КУЛЬТУРА</w:t>
      </w:r>
      <w:r w:rsidR="00473184" w:rsidRPr="00440B39">
        <w:rPr>
          <w:b/>
          <w:sz w:val="28"/>
          <w:szCs w:val="28"/>
        </w:rPr>
        <w:t>.</w:t>
      </w:r>
    </w:p>
    <w:p w:rsidR="009A3327" w:rsidRPr="00BE1F18" w:rsidRDefault="009A3327" w:rsidP="007E6E0F">
      <w:pPr>
        <w:jc w:val="center"/>
        <w:rPr>
          <w:b/>
          <w:color w:val="FF0000"/>
          <w:sz w:val="28"/>
          <w:szCs w:val="28"/>
        </w:rPr>
      </w:pPr>
    </w:p>
    <w:p w:rsidR="0051665F" w:rsidRPr="00477FAC" w:rsidRDefault="0051665F" w:rsidP="0051665F">
      <w:pPr>
        <w:ind w:firstLine="709"/>
        <w:jc w:val="both"/>
        <w:rPr>
          <w:sz w:val="28"/>
          <w:szCs w:val="28"/>
        </w:rPr>
      </w:pPr>
      <w:r w:rsidRPr="00477FAC">
        <w:rPr>
          <w:sz w:val="28"/>
          <w:szCs w:val="28"/>
        </w:rPr>
        <w:t>Сеть учреждений культуры муни</w:t>
      </w:r>
      <w:r>
        <w:rPr>
          <w:sz w:val="28"/>
          <w:szCs w:val="28"/>
        </w:rPr>
        <w:t>ципального района насчитывает 32</w:t>
      </w:r>
      <w:r w:rsidRPr="00477FAC">
        <w:rPr>
          <w:sz w:val="28"/>
          <w:szCs w:val="28"/>
        </w:rPr>
        <w:t xml:space="preserve"> учреждения, в том числе в состав МБУК Валдайская централизованная клу</w:t>
      </w:r>
      <w:r w:rsidRPr="00477FAC">
        <w:rPr>
          <w:sz w:val="28"/>
          <w:szCs w:val="28"/>
        </w:rPr>
        <w:t>б</w:t>
      </w:r>
      <w:r w:rsidRPr="00477FAC">
        <w:rPr>
          <w:sz w:val="28"/>
          <w:szCs w:val="28"/>
        </w:rPr>
        <w:t>ная система входят – районный д</w:t>
      </w:r>
      <w:r>
        <w:rPr>
          <w:sz w:val="28"/>
          <w:szCs w:val="28"/>
        </w:rPr>
        <w:t>ом культуры, Автоклуб «Забава» и</w:t>
      </w:r>
      <w:r w:rsidRPr="00477FAC">
        <w:rPr>
          <w:sz w:val="28"/>
          <w:szCs w:val="28"/>
        </w:rPr>
        <w:t xml:space="preserve"> 11 сел</w:t>
      </w:r>
      <w:r w:rsidRPr="00477FAC">
        <w:rPr>
          <w:sz w:val="28"/>
          <w:szCs w:val="28"/>
        </w:rPr>
        <w:t>ь</w:t>
      </w:r>
      <w:r w:rsidRPr="00477FAC">
        <w:rPr>
          <w:sz w:val="28"/>
          <w:szCs w:val="28"/>
        </w:rPr>
        <w:t>ских</w:t>
      </w:r>
      <w:r>
        <w:rPr>
          <w:sz w:val="28"/>
          <w:szCs w:val="28"/>
        </w:rPr>
        <w:t xml:space="preserve"> домов культуры</w:t>
      </w:r>
      <w:r w:rsidRPr="00477FAC">
        <w:rPr>
          <w:sz w:val="28"/>
          <w:szCs w:val="28"/>
        </w:rPr>
        <w:t>, в состав МБУК Библиотека – Межпоселенческая би</w:t>
      </w:r>
      <w:r w:rsidRPr="00477FAC">
        <w:rPr>
          <w:sz w:val="28"/>
          <w:szCs w:val="28"/>
        </w:rPr>
        <w:t>б</w:t>
      </w:r>
      <w:r w:rsidRPr="00477FAC">
        <w:rPr>
          <w:sz w:val="28"/>
          <w:szCs w:val="28"/>
        </w:rPr>
        <w:t xml:space="preserve">лиотека и 16 </w:t>
      </w:r>
      <w:r>
        <w:rPr>
          <w:sz w:val="28"/>
          <w:szCs w:val="28"/>
        </w:rPr>
        <w:t xml:space="preserve">филиалов, МБУК «Валдайский ДНТ» </w:t>
      </w:r>
      <w:r w:rsidRPr="00477FAC">
        <w:rPr>
          <w:sz w:val="28"/>
          <w:szCs w:val="28"/>
        </w:rPr>
        <w:t xml:space="preserve">и МБУДО </w:t>
      </w:r>
      <w:r>
        <w:rPr>
          <w:sz w:val="28"/>
          <w:szCs w:val="28"/>
        </w:rPr>
        <w:t>«</w:t>
      </w:r>
      <w:r w:rsidRPr="00477FAC">
        <w:rPr>
          <w:sz w:val="28"/>
          <w:szCs w:val="28"/>
        </w:rPr>
        <w:t>Валдайская ДШИ</w:t>
      </w:r>
      <w:r>
        <w:rPr>
          <w:sz w:val="28"/>
          <w:szCs w:val="28"/>
        </w:rPr>
        <w:t>»</w:t>
      </w:r>
      <w:r w:rsidRPr="00477FAC">
        <w:rPr>
          <w:sz w:val="28"/>
          <w:szCs w:val="28"/>
        </w:rPr>
        <w:t>. Сре</w:t>
      </w:r>
      <w:r>
        <w:rPr>
          <w:sz w:val="28"/>
          <w:szCs w:val="28"/>
        </w:rPr>
        <w:t>дняя численность работников за 2021</w:t>
      </w:r>
      <w:r w:rsidRPr="00477FAC">
        <w:rPr>
          <w:sz w:val="28"/>
          <w:szCs w:val="28"/>
        </w:rPr>
        <w:t xml:space="preserve"> г.– </w:t>
      </w:r>
      <w:r>
        <w:rPr>
          <w:sz w:val="28"/>
          <w:szCs w:val="28"/>
        </w:rPr>
        <w:t>113</w:t>
      </w:r>
      <w:r w:rsidRPr="005F2386">
        <w:rPr>
          <w:sz w:val="28"/>
          <w:szCs w:val="28"/>
        </w:rPr>
        <w:t>,</w:t>
      </w:r>
      <w:r>
        <w:rPr>
          <w:sz w:val="28"/>
          <w:szCs w:val="28"/>
        </w:rPr>
        <w:t>4</w:t>
      </w:r>
      <w:r w:rsidRPr="005F2386">
        <w:rPr>
          <w:sz w:val="28"/>
          <w:szCs w:val="28"/>
        </w:rPr>
        <w:t xml:space="preserve"> человек.</w:t>
      </w:r>
    </w:p>
    <w:p w:rsidR="0051665F" w:rsidRDefault="0051665F" w:rsidP="0051665F">
      <w:pPr>
        <w:ind w:firstLine="709"/>
        <w:jc w:val="both"/>
        <w:rPr>
          <w:sz w:val="28"/>
          <w:szCs w:val="28"/>
        </w:rPr>
      </w:pPr>
      <w:r w:rsidRPr="00477FAC">
        <w:rPr>
          <w:sz w:val="28"/>
          <w:szCs w:val="28"/>
        </w:rPr>
        <w:t>Количество учреждений культурно-досугового типа и б</w:t>
      </w:r>
      <w:r>
        <w:rPr>
          <w:sz w:val="28"/>
          <w:szCs w:val="28"/>
        </w:rPr>
        <w:t>иблиотек с</w:t>
      </w:r>
      <w:r>
        <w:rPr>
          <w:sz w:val="28"/>
          <w:szCs w:val="28"/>
        </w:rPr>
        <w:t>о</w:t>
      </w:r>
      <w:r>
        <w:rPr>
          <w:sz w:val="28"/>
          <w:szCs w:val="28"/>
        </w:rPr>
        <w:t>ставляет 100,0% и 121,43</w:t>
      </w:r>
      <w:r w:rsidRPr="00477FAC">
        <w:rPr>
          <w:sz w:val="28"/>
          <w:szCs w:val="28"/>
        </w:rPr>
        <w:t>% соответственно, согласно социальному нормат</w:t>
      </w:r>
      <w:r w:rsidRPr="00477FAC">
        <w:rPr>
          <w:sz w:val="28"/>
          <w:szCs w:val="28"/>
        </w:rPr>
        <w:t>и</w:t>
      </w:r>
      <w:r w:rsidRPr="00477FAC">
        <w:rPr>
          <w:sz w:val="28"/>
          <w:szCs w:val="28"/>
        </w:rPr>
        <w:t>ву.</w:t>
      </w:r>
      <w:r>
        <w:rPr>
          <w:sz w:val="28"/>
          <w:szCs w:val="28"/>
        </w:rPr>
        <w:t xml:space="preserve"> </w:t>
      </w:r>
      <w:r w:rsidRPr="00477FAC">
        <w:rPr>
          <w:sz w:val="28"/>
          <w:szCs w:val="28"/>
        </w:rPr>
        <w:t>Все муниципальн</w:t>
      </w:r>
      <w:r>
        <w:rPr>
          <w:sz w:val="28"/>
          <w:szCs w:val="28"/>
        </w:rPr>
        <w:t xml:space="preserve">ые бюджетные учреждения </w:t>
      </w:r>
      <w:r w:rsidRPr="00477FAC">
        <w:rPr>
          <w:sz w:val="28"/>
          <w:szCs w:val="28"/>
        </w:rPr>
        <w:t>работают в соответствии с утвержд</w:t>
      </w:r>
      <w:r>
        <w:rPr>
          <w:sz w:val="28"/>
          <w:szCs w:val="28"/>
        </w:rPr>
        <w:t>енным муниципальным заданием.</w:t>
      </w:r>
    </w:p>
    <w:p w:rsidR="0051665F" w:rsidRPr="00477FAC" w:rsidRDefault="0051665F" w:rsidP="0051665F">
      <w:pPr>
        <w:pStyle w:val="a9"/>
      </w:pPr>
      <w:r w:rsidRPr="00477FAC">
        <w:t xml:space="preserve">Отмечается положительная динамика по следующим показателям: </w:t>
      </w:r>
      <w:r>
        <w:t>о</w:t>
      </w:r>
      <w:r>
        <w:t>б</w:t>
      </w:r>
      <w:r>
        <w:t xml:space="preserve">щее </w:t>
      </w:r>
      <w:r w:rsidRPr="00477FAC">
        <w:t>количество посетителей культурно-досуговых мероприятий</w:t>
      </w:r>
      <w:r>
        <w:t>, в т.ч. пос</w:t>
      </w:r>
      <w:r>
        <w:t>е</w:t>
      </w:r>
      <w:r>
        <w:t>тителей на платной основе, количество посещений библиотек.</w:t>
      </w:r>
    </w:p>
    <w:p w:rsidR="0051665F" w:rsidRDefault="0051665F" w:rsidP="0051665F">
      <w:pPr>
        <w:ind w:firstLine="709"/>
        <w:jc w:val="both"/>
        <w:rPr>
          <w:sz w:val="28"/>
          <w:szCs w:val="28"/>
        </w:rPr>
      </w:pPr>
      <w:r w:rsidRPr="00477FAC">
        <w:rPr>
          <w:sz w:val="28"/>
          <w:szCs w:val="28"/>
        </w:rPr>
        <w:t>Постановлением Администрации муниципального района утверждена муниципальная программа Валдайского района «Развитие культуры в Ва</w:t>
      </w:r>
      <w:r w:rsidRPr="00477FAC">
        <w:rPr>
          <w:sz w:val="28"/>
          <w:szCs w:val="28"/>
        </w:rPr>
        <w:t>л</w:t>
      </w:r>
      <w:r w:rsidRPr="00477FAC">
        <w:rPr>
          <w:sz w:val="28"/>
          <w:szCs w:val="28"/>
        </w:rPr>
        <w:t>дайском</w:t>
      </w:r>
      <w:r>
        <w:rPr>
          <w:sz w:val="28"/>
          <w:szCs w:val="28"/>
        </w:rPr>
        <w:t xml:space="preserve"> муниципальном районе (2017-2024г.г.)».</w:t>
      </w:r>
    </w:p>
    <w:p w:rsidR="0051665F" w:rsidRDefault="0051665F" w:rsidP="0051665F">
      <w:pPr>
        <w:ind w:firstLine="709"/>
        <w:jc w:val="both"/>
        <w:rPr>
          <w:sz w:val="28"/>
          <w:szCs w:val="28"/>
        </w:rPr>
      </w:pPr>
      <w:r w:rsidRPr="00477FAC">
        <w:rPr>
          <w:sz w:val="28"/>
          <w:szCs w:val="28"/>
        </w:rPr>
        <w:t>Финансирова</w:t>
      </w:r>
      <w:r>
        <w:rPr>
          <w:sz w:val="28"/>
          <w:szCs w:val="28"/>
        </w:rPr>
        <w:t xml:space="preserve">ние Программы за </w:t>
      </w:r>
      <w:r w:rsidRPr="00477FAC">
        <w:rPr>
          <w:sz w:val="28"/>
          <w:szCs w:val="28"/>
        </w:rPr>
        <w:t>202</w:t>
      </w:r>
      <w:r>
        <w:rPr>
          <w:sz w:val="28"/>
          <w:szCs w:val="28"/>
        </w:rPr>
        <w:t xml:space="preserve">1 год - </w:t>
      </w:r>
      <w:r w:rsidRPr="00477FAC">
        <w:rPr>
          <w:sz w:val="28"/>
          <w:szCs w:val="28"/>
        </w:rPr>
        <w:t xml:space="preserve"> </w:t>
      </w:r>
      <w:r>
        <w:rPr>
          <w:sz w:val="28"/>
          <w:szCs w:val="28"/>
          <w:u w:val="single"/>
        </w:rPr>
        <w:t>97155</w:t>
      </w:r>
      <w:r w:rsidRPr="005F2386">
        <w:rPr>
          <w:sz w:val="28"/>
          <w:szCs w:val="28"/>
          <w:u w:val="single"/>
        </w:rPr>
        <w:t>,</w:t>
      </w:r>
      <w:r>
        <w:rPr>
          <w:sz w:val="28"/>
          <w:szCs w:val="28"/>
          <w:u w:val="single"/>
        </w:rPr>
        <w:t>8</w:t>
      </w:r>
      <w:r>
        <w:rPr>
          <w:sz w:val="28"/>
          <w:szCs w:val="28"/>
        </w:rPr>
        <w:t xml:space="preserve"> </w:t>
      </w:r>
      <w:r w:rsidRPr="0042112E">
        <w:rPr>
          <w:sz w:val="28"/>
          <w:szCs w:val="28"/>
        </w:rPr>
        <w:t>тыс</w:t>
      </w:r>
      <w:proofErr w:type="gramStart"/>
      <w:r w:rsidRPr="0042112E">
        <w:rPr>
          <w:sz w:val="28"/>
          <w:szCs w:val="28"/>
        </w:rPr>
        <w:t>.р</w:t>
      </w:r>
      <w:proofErr w:type="gramEnd"/>
      <w:r w:rsidRPr="0042112E">
        <w:rPr>
          <w:sz w:val="28"/>
          <w:szCs w:val="28"/>
        </w:rPr>
        <w:t>уб., что сост</w:t>
      </w:r>
      <w:r w:rsidRPr="0042112E">
        <w:rPr>
          <w:sz w:val="28"/>
          <w:szCs w:val="28"/>
        </w:rPr>
        <w:t>а</w:t>
      </w:r>
      <w:r w:rsidRPr="0042112E">
        <w:rPr>
          <w:sz w:val="28"/>
          <w:szCs w:val="28"/>
        </w:rPr>
        <w:t xml:space="preserve">вило </w:t>
      </w:r>
      <w:r>
        <w:rPr>
          <w:sz w:val="28"/>
          <w:szCs w:val="28"/>
          <w:u w:val="single"/>
        </w:rPr>
        <w:t>99,98</w:t>
      </w:r>
      <w:r w:rsidRPr="0042112E">
        <w:rPr>
          <w:sz w:val="28"/>
          <w:szCs w:val="28"/>
        </w:rPr>
        <w:t xml:space="preserve"> % от общего объема годового финансирования: средства районн</w:t>
      </w:r>
      <w:r w:rsidRPr="0042112E">
        <w:rPr>
          <w:sz w:val="28"/>
          <w:szCs w:val="28"/>
        </w:rPr>
        <w:t>о</w:t>
      </w:r>
      <w:r w:rsidRPr="0042112E">
        <w:rPr>
          <w:sz w:val="28"/>
          <w:szCs w:val="28"/>
        </w:rPr>
        <w:t xml:space="preserve">го бюджета – </w:t>
      </w:r>
      <w:r>
        <w:rPr>
          <w:sz w:val="28"/>
          <w:szCs w:val="28"/>
          <w:u w:val="single"/>
        </w:rPr>
        <w:t>99,99</w:t>
      </w:r>
      <w:r w:rsidRPr="0042112E">
        <w:rPr>
          <w:sz w:val="28"/>
          <w:szCs w:val="28"/>
        </w:rPr>
        <w:t xml:space="preserve">%; средства областного бюджета – </w:t>
      </w:r>
      <w:r>
        <w:rPr>
          <w:sz w:val="28"/>
          <w:szCs w:val="28"/>
          <w:u w:val="single"/>
        </w:rPr>
        <w:t>100,0</w:t>
      </w:r>
      <w:r w:rsidRPr="0042112E">
        <w:rPr>
          <w:sz w:val="28"/>
          <w:szCs w:val="28"/>
        </w:rPr>
        <w:t>%, средства фед</w:t>
      </w:r>
      <w:r w:rsidRPr="0042112E">
        <w:rPr>
          <w:sz w:val="28"/>
          <w:szCs w:val="28"/>
        </w:rPr>
        <w:t>е</w:t>
      </w:r>
      <w:r w:rsidRPr="0042112E">
        <w:rPr>
          <w:sz w:val="28"/>
          <w:szCs w:val="28"/>
        </w:rPr>
        <w:t xml:space="preserve">рального бюджета – </w:t>
      </w:r>
      <w:r>
        <w:rPr>
          <w:sz w:val="28"/>
          <w:szCs w:val="28"/>
          <w:u w:val="single"/>
        </w:rPr>
        <w:t>100,0</w:t>
      </w:r>
      <w:r w:rsidRPr="0042112E">
        <w:rPr>
          <w:sz w:val="28"/>
          <w:szCs w:val="28"/>
        </w:rPr>
        <w:t xml:space="preserve">%, городской бюджет – </w:t>
      </w:r>
      <w:r>
        <w:rPr>
          <w:sz w:val="28"/>
          <w:szCs w:val="28"/>
          <w:u w:val="single"/>
        </w:rPr>
        <w:t>99,58%</w:t>
      </w:r>
      <w:r w:rsidRPr="00526DC4">
        <w:rPr>
          <w:sz w:val="28"/>
          <w:szCs w:val="28"/>
        </w:rPr>
        <w:t>;</w:t>
      </w:r>
      <w:r>
        <w:rPr>
          <w:sz w:val="28"/>
          <w:szCs w:val="28"/>
        </w:rPr>
        <w:t xml:space="preserve"> </w:t>
      </w:r>
      <w:r w:rsidRPr="00526DC4">
        <w:rPr>
          <w:sz w:val="28"/>
          <w:szCs w:val="28"/>
        </w:rPr>
        <w:t>внебюджетные и</w:t>
      </w:r>
      <w:r w:rsidRPr="00526DC4">
        <w:rPr>
          <w:sz w:val="28"/>
          <w:szCs w:val="28"/>
        </w:rPr>
        <w:t>с</w:t>
      </w:r>
      <w:r w:rsidRPr="00526DC4">
        <w:rPr>
          <w:sz w:val="28"/>
          <w:szCs w:val="28"/>
        </w:rPr>
        <w:t>точники –</w:t>
      </w:r>
      <w:r>
        <w:rPr>
          <w:sz w:val="28"/>
          <w:szCs w:val="28"/>
          <w:u w:val="single"/>
        </w:rPr>
        <w:t xml:space="preserve"> 100%</w:t>
      </w:r>
      <w:r>
        <w:rPr>
          <w:sz w:val="28"/>
          <w:szCs w:val="28"/>
        </w:rPr>
        <w:t>.</w:t>
      </w:r>
    </w:p>
    <w:p w:rsidR="0051665F" w:rsidRDefault="0051665F" w:rsidP="0051665F">
      <w:pPr>
        <w:ind w:firstLine="709"/>
        <w:jc w:val="both"/>
        <w:rPr>
          <w:sz w:val="28"/>
          <w:szCs w:val="28"/>
        </w:rPr>
      </w:pPr>
      <w:proofErr w:type="gramStart"/>
      <w:r w:rsidRPr="00A3310C">
        <w:rPr>
          <w:sz w:val="28"/>
          <w:szCs w:val="28"/>
        </w:rPr>
        <w:t>В</w:t>
      </w:r>
      <w:r w:rsidRPr="00477FAC">
        <w:rPr>
          <w:sz w:val="28"/>
          <w:szCs w:val="28"/>
        </w:rPr>
        <w:t xml:space="preserve"> соответствии с планами проводятся культурно-досуговые меропри</w:t>
      </w:r>
      <w:r w:rsidRPr="00477FAC">
        <w:rPr>
          <w:sz w:val="28"/>
          <w:szCs w:val="28"/>
        </w:rPr>
        <w:t>я</w:t>
      </w:r>
      <w:r w:rsidRPr="00477FAC">
        <w:rPr>
          <w:sz w:val="28"/>
          <w:szCs w:val="28"/>
        </w:rPr>
        <w:t xml:space="preserve">тия, среди них, такие как Рождественский благотворительный концерт, праздник «Честь и слава по труду», фестиваль детского творчества «Радуга», </w:t>
      </w:r>
      <w:r>
        <w:rPr>
          <w:sz w:val="28"/>
          <w:szCs w:val="28"/>
        </w:rPr>
        <w:t>«Масленичный разгуляй!», Фестиваль танца «Валдайская весна», День Поб</w:t>
      </w:r>
      <w:r>
        <w:rPr>
          <w:sz w:val="28"/>
          <w:szCs w:val="28"/>
        </w:rPr>
        <w:t>е</w:t>
      </w:r>
      <w:r>
        <w:rPr>
          <w:sz w:val="28"/>
          <w:szCs w:val="28"/>
        </w:rPr>
        <w:t>ды, День защиты детей,  День города, годовщина установки памятного знака Игнач-крест, 22</w:t>
      </w:r>
      <w:r w:rsidRPr="00E311A8">
        <w:rPr>
          <w:sz w:val="28"/>
          <w:szCs w:val="28"/>
        </w:rPr>
        <w:t xml:space="preserve"> </w:t>
      </w:r>
      <w:r>
        <w:rPr>
          <w:sz w:val="28"/>
          <w:szCs w:val="28"/>
        </w:rPr>
        <w:t xml:space="preserve"> </w:t>
      </w:r>
      <w:r w:rsidRPr="00477FAC">
        <w:rPr>
          <w:sz w:val="28"/>
          <w:szCs w:val="28"/>
        </w:rPr>
        <w:t>выстав</w:t>
      </w:r>
      <w:r>
        <w:rPr>
          <w:sz w:val="28"/>
          <w:szCs w:val="28"/>
        </w:rPr>
        <w:t xml:space="preserve">ки художников и </w:t>
      </w:r>
      <w:r w:rsidRPr="00477FAC">
        <w:rPr>
          <w:sz w:val="28"/>
          <w:szCs w:val="28"/>
        </w:rPr>
        <w:t xml:space="preserve"> мастеров декоративно-прикладно</w:t>
      </w:r>
      <w:r>
        <w:rPr>
          <w:sz w:val="28"/>
          <w:szCs w:val="28"/>
        </w:rPr>
        <w:t xml:space="preserve">го творчества, Дни колокольной славы Валдая  с </w:t>
      </w:r>
      <w:r>
        <w:rPr>
          <w:sz w:val="28"/>
          <w:szCs w:val="28"/>
          <w:lang w:val="en-US"/>
        </w:rPr>
        <w:t>IV</w:t>
      </w:r>
      <w:r w:rsidRPr="00551293">
        <w:rPr>
          <w:sz w:val="28"/>
          <w:szCs w:val="28"/>
        </w:rPr>
        <w:t xml:space="preserve"> </w:t>
      </w:r>
      <w:r>
        <w:rPr>
          <w:sz w:val="28"/>
          <w:szCs w:val="28"/>
        </w:rPr>
        <w:t>Межрегиональным фест</w:t>
      </w:r>
      <w:r>
        <w:rPr>
          <w:sz w:val="28"/>
          <w:szCs w:val="28"/>
        </w:rPr>
        <w:t>и</w:t>
      </w:r>
      <w:r>
        <w:rPr>
          <w:sz w:val="28"/>
          <w:szCs w:val="28"/>
        </w:rPr>
        <w:t>валем «Звонкоголосый Валдай», ярмарка</w:t>
      </w:r>
      <w:proofErr w:type="gramEnd"/>
      <w:r>
        <w:rPr>
          <w:sz w:val="28"/>
          <w:szCs w:val="28"/>
        </w:rPr>
        <w:t xml:space="preserve"> «Валдайские баранки», Фестиваль национальных культур «Валдай – терр</w:t>
      </w:r>
      <w:proofErr w:type="gramStart"/>
      <w:r>
        <w:rPr>
          <w:sz w:val="28"/>
          <w:szCs w:val="28"/>
        </w:rPr>
        <w:t>и-</w:t>
      </w:r>
      <w:proofErr w:type="gramEnd"/>
      <w:r>
        <w:rPr>
          <w:sz w:val="28"/>
          <w:szCs w:val="28"/>
        </w:rPr>
        <w:t xml:space="preserve"> тория дружбы». </w:t>
      </w:r>
      <w:r w:rsidRPr="00477FAC">
        <w:rPr>
          <w:sz w:val="28"/>
          <w:szCs w:val="28"/>
        </w:rPr>
        <w:t xml:space="preserve"> </w:t>
      </w:r>
    </w:p>
    <w:p w:rsidR="0051665F" w:rsidRPr="008F4B43" w:rsidRDefault="0051665F" w:rsidP="0051665F">
      <w:pPr>
        <w:ind w:firstLine="709"/>
        <w:jc w:val="both"/>
        <w:rPr>
          <w:sz w:val="28"/>
          <w:szCs w:val="28"/>
        </w:rPr>
      </w:pPr>
      <w:r w:rsidRPr="00477FAC">
        <w:rPr>
          <w:sz w:val="28"/>
          <w:szCs w:val="28"/>
        </w:rPr>
        <w:t xml:space="preserve">Всего </w:t>
      </w:r>
      <w:r>
        <w:rPr>
          <w:sz w:val="28"/>
          <w:szCs w:val="28"/>
        </w:rPr>
        <w:t xml:space="preserve">за 2021 год </w:t>
      </w:r>
      <w:r w:rsidRPr="00477FAC">
        <w:rPr>
          <w:sz w:val="28"/>
          <w:szCs w:val="28"/>
        </w:rPr>
        <w:t>проведено</w:t>
      </w:r>
      <w:r>
        <w:rPr>
          <w:sz w:val="28"/>
          <w:szCs w:val="28"/>
        </w:rPr>
        <w:t xml:space="preserve"> </w:t>
      </w:r>
      <w:r w:rsidRPr="008F4B43">
        <w:rPr>
          <w:sz w:val="28"/>
          <w:szCs w:val="28"/>
        </w:rPr>
        <w:t>4746</w:t>
      </w:r>
      <w:r w:rsidRPr="008F4B43">
        <w:rPr>
          <w:color w:val="FF0000"/>
          <w:sz w:val="28"/>
          <w:szCs w:val="28"/>
        </w:rPr>
        <w:t xml:space="preserve"> </w:t>
      </w:r>
      <w:r w:rsidRPr="008F4B43">
        <w:rPr>
          <w:sz w:val="28"/>
          <w:szCs w:val="28"/>
        </w:rPr>
        <w:t>мероприятий, которые посетили</w:t>
      </w:r>
      <w:r w:rsidRPr="008F4B43">
        <w:rPr>
          <w:color w:val="FF0000"/>
          <w:sz w:val="28"/>
          <w:szCs w:val="28"/>
        </w:rPr>
        <w:t xml:space="preserve"> </w:t>
      </w:r>
      <w:r w:rsidRPr="008F4B43">
        <w:rPr>
          <w:sz w:val="28"/>
          <w:szCs w:val="28"/>
        </w:rPr>
        <w:t>370881</w:t>
      </w:r>
      <w:r w:rsidRPr="008F4B43">
        <w:rPr>
          <w:color w:val="FF0000"/>
          <w:sz w:val="28"/>
          <w:szCs w:val="28"/>
        </w:rPr>
        <w:t xml:space="preserve"> </w:t>
      </w:r>
      <w:r w:rsidRPr="008F4B43">
        <w:rPr>
          <w:sz w:val="28"/>
          <w:szCs w:val="28"/>
        </w:rPr>
        <w:t>человек.</w:t>
      </w:r>
      <w:r w:rsidRPr="008F4B43">
        <w:rPr>
          <w:color w:val="FF0000"/>
          <w:sz w:val="28"/>
          <w:szCs w:val="28"/>
        </w:rPr>
        <w:t xml:space="preserve"> </w:t>
      </w:r>
      <w:r w:rsidRPr="008F4B43">
        <w:rPr>
          <w:sz w:val="28"/>
          <w:szCs w:val="28"/>
        </w:rPr>
        <w:t>На платной основе проведено – 2627 мероприятий.</w:t>
      </w:r>
      <w:r w:rsidRPr="008F4B43">
        <w:rPr>
          <w:color w:val="FF0000"/>
          <w:sz w:val="28"/>
          <w:szCs w:val="28"/>
        </w:rPr>
        <w:t xml:space="preserve"> </w:t>
      </w:r>
      <w:r w:rsidRPr="008F4B43">
        <w:rPr>
          <w:sz w:val="28"/>
          <w:szCs w:val="28"/>
        </w:rPr>
        <w:t>Библи</w:t>
      </w:r>
      <w:r w:rsidRPr="008F4B43">
        <w:rPr>
          <w:sz w:val="28"/>
          <w:szCs w:val="28"/>
        </w:rPr>
        <w:t>о</w:t>
      </w:r>
      <w:r w:rsidRPr="008F4B43">
        <w:rPr>
          <w:sz w:val="28"/>
          <w:szCs w:val="28"/>
        </w:rPr>
        <w:t>теки посетило 138 888 человек. Мероприятия ДШИ посетили 1896 человек.</w:t>
      </w:r>
    </w:p>
    <w:p w:rsidR="0051665F" w:rsidRPr="00973F41" w:rsidRDefault="0051665F" w:rsidP="0051665F">
      <w:pPr>
        <w:tabs>
          <w:tab w:val="left" w:pos="3695"/>
        </w:tabs>
        <w:ind w:firstLine="709"/>
        <w:jc w:val="both"/>
        <w:rPr>
          <w:sz w:val="28"/>
          <w:szCs w:val="28"/>
        </w:rPr>
      </w:pPr>
      <w:r w:rsidRPr="00973F41">
        <w:rPr>
          <w:sz w:val="28"/>
          <w:szCs w:val="28"/>
        </w:rPr>
        <w:t>Участники творческих коллективов и учащиеся ДШИ принимали уч</w:t>
      </w:r>
      <w:r w:rsidRPr="00973F41">
        <w:rPr>
          <w:sz w:val="28"/>
          <w:szCs w:val="28"/>
        </w:rPr>
        <w:t>а</w:t>
      </w:r>
      <w:r w:rsidRPr="00973F41">
        <w:rPr>
          <w:sz w:val="28"/>
          <w:szCs w:val="28"/>
        </w:rPr>
        <w:t xml:space="preserve">стие во </w:t>
      </w:r>
      <w:r w:rsidRPr="00973F41">
        <w:rPr>
          <w:sz w:val="28"/>
          <w:szCs w:val="28"/>
          <w:lang w:val="en-US"/>
        </w:rPr>
        <w:t>II</w:t>
      </w:r>
      <w:r w:rsidRPr="00973F41">
        <w:rPr>
          <w:sz w:val="28"/>
          <w:szCs w:val="28"/>
        </w:rPr>
        <w:t xml:space="preserve"> Международном фортепианном конкурсе среди учащихся ДШИ и ДМШ “</w:t>
      </w:r>
      <w:r w:rsidRPr="00973F41">
        <w:rPr>
          <w:sz w:val="28"/>
          <w:szCs w:val="28"/>
          <w:lang w:val="en-US"/>
        </w:rPr>
        <w:t>ROAL</w:t>
      </w:r>
      <w:r w:rsidRPr="00973F41">
        <w:rPr>
          <w:sz w:val="28"/>
          <w:szCs w:val="28"/>
        </w:rPr>
        <w:t xml:space="preserve">-2021”, </w:t>
      </w:r>
      <w:r w:rsidRPr="00973F41">
        <w:rPr>
          <w:sz w:val="28"/>
          <w:szCs w:val="28"/>
          <w:lang w:val="en-US"/>
        </w:rPr>
        <w:t>I</w:t>
      </w:r>
      <w:r w:rsidRPr="00973F41">
        <w:rPr>
          <w:sz w:val="28"/>
          <w:szCs w:val="28"/>
        </w:rPr>
        <w:t xml:space="preserve"> Международном фестивале конкурсе «Карельские п</w:t>
      </w:r>
      <w:r w:rsidRPr="00973F41">
        <w:rPr>
          <w:sz w:val="28"/>
          <w:szCs w:val="28"/>
        </w:rPr>
        <w:t>е</w:t>
      </w:r>
      <w:r w:rsidRPr="00973F41">
        <w:rPr>
          <w:sz w:val="28"/>
          <w:szCs w:val="28"/>
        </w:rPr>
        <w:t xml:space="preserve">резвоны», районном фестивале-конкурсе детского творчества «Радуга», </w:t>
      </w:r>
      <w:r w:rsidRPr="00973F41">
        <w:rPr>
          <w:sz w:val="28"/>
          <w:szCs w:val="28"/>
          <w:lang w:val="en-US"/>
        </w:rPr>
        <w:t>IV</w:t>
      </w:r>
      <w:r w:rsidRPr="00973F41">
        <w:rPr>
          <w:sz w:val="28"/>
          <w:szCs w:val="28"/>
        </w:rPr>
        <w:t xml:space="preserve"> Всероссийском героико-патриотическом фестивале детского и юношеского творчества «Звезда спасения» (г. В.Новгород), интернет-конкурсе «Расписная азбука» (п</w:t>
      </w:r>
      <w:proofErr w:type="gramStart"/>
      <w:r w:rsidRPr="00973F41">
        <w:rPr>
          <w:sz w:val="28"/>
          <w:szCs w:val="28"/>
        </w:rPr>
        <w:t>.У</w:t>
      </w:r>
      <w:proofErr w:type="gramEnd"/>
      <w:r w:rsidRPr="00973F41">
        <w:rPr>
          <w:sz w:val="28"/>
          <w:szCs w:val="28"/>
        </w:rPr>
        <w:t>гловка), Международном фестивале-конкурсе «Новгород-фест» (г. В.Новгород), Международном фестивале-конкурсе «Рождение новой зве</w:t>
      </w:r>
      <w:r w:rsidRPr="00973F41">
        <w:rPr>
          <w:sz w:val="28"/>
          <w:szCs w:val="28"/>
        </w:rPr>
        <w:t>з</w:t>
      </w:r>
      <w:r w:rsidRPr="00973F41">
        <w:rPr>
          <w:sz w:val="28"/>
          <w:szCs w:val="28"/>
        </w:rPr>
        <w:t>ды» (г.Валдай), Межрегиональном фестивале-конкурсе «Наследники Поб</w:t>
      </w:r>
      <w:r w:rsidRPr="00973F41">
        <w:rPr>
          <w:sz w:val="28"/>
          <w:szCs w:val="28"/>
        </w:rPr>
        <w:t>е</w:t>
      </w:r>
      <w:r w:rsidRPr="00973F41">
        <w:rPr>
          <w:sz w:val="28"/>
          <w:szCs w:val="28"/>
        </w:rPr>
        <w:t>ды» (п</w:t>
      </w:r>
      <w:proofErr w:type="gramStart"/>
      <w:r w:rsidRPr="00973F41">
        <w:rPr>
          <w:sz w:val="28"/>
          <w:szCs w:val="28"/>
        </w:rPr>
        <w:t>.В</w:t>
      </w:r>
      <w:proofErr w:type="gramEnd"/>
      <w:r w:rsidRPr="00973F41">
        <w:rPr>
          <w:sz w:val="28"/>
          <w:szCs w:val="28"/>
        </w:rPr>
        <w:t>олот), Международном фестивале-конкурсе «Русское диво», (г.Москва), Всероссийском проекте «Империя искусств» для одаренных д</w:t>
      </w:r>
      <w:r w:rsidRPr="00973F41">
        <w:rPr>
          <w:sz w:val="28"/>
          <w:szCs w:val="28"/>
        </w:rPr>
        <w:t>е</w:t>
      </w:r>
      <w:r w:rsidRPr="00973F41">
        <w:rPr>
          <w:sz w:val="28"/>
          <w:szCs w:val="28"/>
        </w:rPr>
        <w:t xml:space="preserve">тей (г.Санкт-Петербург), Всероссийском интернет-конкурсе «Рисуй с нами» (г.Киров), Международном конкурсе «Рождение новой звезды» в рамках </w:t>
      </w:r>
      <w:r w:rsidRPr="00973F41">
        <w:rPr>
          <w:sz w:val="28"/>
          <w:szCs w:val="28"/>
        </w:rPr>
        <w:lastRenderedPageBreak/>
        <w:t>фестиваля «Созвездие» (г.Валдай),  Международном многожанровом онлайн-конкурсе «Небо Победы», Международном многожанровом онлайн-конкурсе «Весенние таланты-2021», Международном фестивале-конкурсе «Междун</w:t>
      </w:r>
      <w:r w:rsidRPr="00973F41">
        <w:rPr>
          <w:sz w:val="28"/>
          <w:szCs w:val="28"/>
        </w:rPr>
        <w:t>а</w:t>
      </w:r>
      <w:r w:rsidRPr="00973F41">
        <w:rPr>
          <w:sz w:val="28"/>
          <w:szCs w:val="28"/>
        </w:rPr>
        <w:t>родные дни искусств»(г.В.Новгород), в конкурсе художественного творчес</w:t>
      </w:r>
      <w:r w:rsidRPr="00973F41">
        <w:rPr>
          <w:sz w:val="28"/>
          <w:szCs w:val="28"/>
        </w:rPr>
        <w:t>т</w:t>
      </w:r>
      <w:r w:rsidRPr="00973F41">
        <w:rPr>
          <w:sz w:val="28"/>
          <w:szCs w:val="28"/>
        </w:rPr>
        <w:t xml:space="preserve">ва «Подари жизнь каждой букашке» в рамках Международной акции «Марш парков», в </w:t>
      </w:r>
      <w:r w:rsidRPr="00973F41">
        <w:rPr>
          <w:sz w:val="28"/>
          <w:szCs w:val="28"/>
          <w:lang w:val="en-US"/>
        </w:rPr>
        <w:t>XI</w:t>
      </w:r>
      <w:r w:rsidRPr="00973F41">
        <w:rPr>
          <w:sz w:val="28"/>
          <w:szCs w:val="28"/>
        </w:rPr>
        <w:t xml:space="preserve"> Открытом Российском конкурсе юных исполнителей «Муз</w:t>
      </w:r>
      <w:r w:rsidRPr="00973F41">
        <w:rPr>
          <w:sz w:val="28"/>
          <w:szCs w:val="28"/>
        </w:rPr>
        <w:t>ы</w:t>
      </w:r>
      <w:r w:rsidRPr="00973F41">
        <w:rPr>
          <w:sz w:val="28"/>
          <w:szCs w:val="28"/>
        </w:rPr>
        <w:t>кальная табакерка» (г</w:t>
      </w:r>
      <w:proofErr w:type="gramStart"/>
      <w:r w:rsidRPr="00973F41">
        <w:rPr>
          <w:sz w:val="28"/>
          <w:szCs w:val="28"/>
        </w:rPr>
        <w:t>.Б</w:t>
      </w:r>
      <w:proofErr w:type="gramEnd"/>
      <w:r w:rsidRPr="00973F41">
        <w:rPr>
          <w:sz w:val="28"/>
          <w:szCs w:val="28"/>
        </w:rPr>
        <w:t>оровичи), в Межрегиональном фестивале-конкурсе «Лужские зори» (г.Луга), межрайонном фольклорном фестивале народного самодеятельного творчества и ремёсел «Марёвская мельница» (с.Марёво), 44-м областном традиционном празднике фольклора и ремёсел в Витосла</w:t>
      </w:r>
      <w:r w:rsidRPr="00973F41">
        <w:rPr>
          <w:sz w:val="28"/>
          <w:szCs w:val="28"/>
        </w:rPr>
        <w:t>в</w:t>
      </w:r>
      <w:r w:rsidRPr="00973F41">
        <w:rPr>
          <w:sz w:val="28"/>
          <w:szCs w:val="28"/>
        </w:rPr>
        <w:t>лицах (г.В.Новгород), Межрегиональном фестивале творчества «Звонкогол</w:t>
      </w:r>
      <w:r w:rsidRPr="00973F41">
        <w:rPr>
          <w:sz w:val="28"/>
          <w:szCs w:val="28"/>
        </w:rPr>
        <w:t>о</w:t>
      </w:r>
      <w:r w:rsidRPr="00973F41">
        <w:rPr>
          <w:sz w:val="28"/>
          <w:szCs w:val="28"/>
        </w:rPr>
        <w:t>сый Валдай», ярмарочном гулянии «Валдайские баранки», областной о</w:t>
      </w:r>
      <w:r w:rsidRPr="00973F41">
        <w:rPr>
          <w:sz w:val="28"/>
          <w:szCs w:val="28"/>
        </w:rPr>
        <w:t>н</w:t>
      </w:r>
      <w:r w:rsidRPr="00973F41">
        <w:rPr>
          <w:sz w:val="28"/>
          <w:szCs w:val="28"/>
        </w:rPr>
        <w:t>лайн-акции «Сила в единстве» (г.В.Новгород), Всероссийском конкурсе из</w:t>
      </w:r>
      <w:r w:rsidRPr="00973F41">
        <w:rPr>
          <w:sz w:val="28"/>
          <w:szCs w:val="28"/>
        </w:rPr>
        <w:t>о</w:t>
      </w:r>
      <w:r w:rsidRPr="00973F41">
        <w:rPr>
          <w:sz w:val="28"/>
          <w:szCs w:val="28"/>
        </w:rPr>
        <w:t>бразительного искусства, декоративно-прикладного творчества и фотографии «Осень – дивная пора» (г</w:t>
      </w:r>
      <w:proofErr w:type="gramStart"/>
      <w:r w:rsidRPr="00973F41">
        <w:rPr>
          <w:sz w:val="28"/>
          <w:szCs w:val="28"/>
        </w:rPr>
        <w:t>.Ч</w:t>
      </w:r>
      <w:proofErr w:type="gramEnd"/>
      <w:r w:rsidRPr="00973F41">
        <w:rPr>
          <w:sz w:val="28"/>
          <w:szCs w:val="28"/>
        </w:rPr>
        <w:t>ебоксары), межрегиональной выставке «Сухони</w:t>
      </w:r>
      <w:r w:rsidRPr="00973F41">
        <w:rPr>
          <w:sz w:val="28"/>
          <w:szCs w:val="28"/>
        </w:rPr>
        <w:t>в</w:t>
      </w:r>
      <w:r w:rsidRPr="00973F41">
        <w:rPr>
          <w:sz w:val="28"/>
          <w:szCs w:val="28"/>
        </w:rPr>
        <w:t>ский розан»(г.Валдай).</w:t>
      </w:r>
    </w:p>
    <w:p w:rsidR="0051665F" w:rsidRPr="00973F41" w:rsidRDefault="0051665F" w:rsidP="0051665F">
      <w:pPr>
        <w:tabs>
          <w:tab w:val="left" w:pos="3695"/>
        </w:tabs>
        <w:ind w:firstLine="709"/>
        <w:jc w:val="both"/>
        <w:rPr>
          <w:b/>
          <w:sz w:val="28"/>
          <w:szCs w:val="28"/>
        </w:rPr>
      </w:pPr>
      <w:r w:rsidRPr="00973F41">
        <w:rPr>
          <w:sz w:val="28"/>
          <w:szCs w:val="28"/>
        </w:rPr>
        <w:t>Учреждениями культуры на 111,0% выполнен план поступления вн</w:t>
      </w:r>
      <w:r w:rsidRPr="00973F41">
        <w:rPr>
          <w:sz w:val="28"/>
          <w:szCs w:val="28"/>
        </w:rPr>
        <w:t>е</w:t>
      </w:r>
      <w:r w:rsidRPr="00973F41">
        <w:rPr>
          <w:sz w:val="28"/>
          <w:szCs w:val="28"/>
        </w:rPr>
        <w:t>бюджетных средств: 6121,1 тыс</w:t>
      </w:r>
      <w:proofErr w:type="gramStart"/>
      <w:r w:rsidRPr="00973F41">
        <w:rPr>
          <w:sz w:val="28"/>
          <w:szCs w:val="28"/>
        </w:rPr>
        <w:t>.р</w:t>
      </w:r>
      <w:proofErr w:type="gramEnd"/>
      <w:r w:rsidRPr="00973F41">
        <w:rPr>
          <w:sz w:val="28"/>
          <w:szCs w:val="28"/>
        </w:rPr>
        <w:t>уб. при плане 5519,8 тыс.руб.</w:t>
      </w:r>
    </w:p>
    <w:p w:rsidR="0051665F" w:rsidRPr="00973F41" w:rsidRDefault="0051665F" w:rsidP="0051665F">
      <w:pPr>
        <w:ind w:firstLine="709"/>
        <w:jc w:val="both"/>
        <w:rPr>
          <w:sz w:val="28"/>
          <w:szCs w:val="28"/>
        </w:rPr>
      </w:pPr>
      <w:r w:rsidRPr="00973F41">
        <w:rPr>
          <w:sz w:val="28"/>
          <w:szCs w:val="28"/>
        </w:rPr>
        <w:t>В детской школе искусств занимаются 307 учащихся по 22 програ</w:t>
      </w:r>
      <w:r w:rsidRPr="00973F41">
        <w:rPr>
          <w:sz w:val="28"/>
          <w:szCs w:val="28"/>
        </w:rPr>
        <w:t>м</w:t>
      </w:r>
      <w:r w:rsidRPr="00973F41">
        <w:rPr>
          <w:sz w:val="28"/>
          <w:szCs w:val="28"/>
        </w:rPr>
        <w:t>мам, 5 из которых получили лицензию как предпрофессиональные програ</w:t>
      </w:r>
      <w:r w:rsidRPr="00973F41">
        <w:rPr>
          <w:sz w:val="28"/>
          <w:szCs w:val="28"/>
        </w:rPr>
        <w:t>м</w:t>
      </w:r>
      <w:r w:rsidRPr="00973F41">
        <w:rPr>
          <w:sz w:val="28"/>
          <w:szCs w:val="28"/>
        </w:rPr>
        <w:t>мы (12,9% от количества учащихся 1-9 классов). Дети обучаются по 9 спец</w:t>
      </w:r>
      <w:r w:rsidRPr="00973F41">
        <w:rPr>
          <w:sz w:val="28"/>
          <w:szCs w:val="28"/>
        </w:rPr>
        <w:t>и</w:t>
      </w:r>
      <w:r w:rsidRPr="00973F41">
        <w:rPr>
          <w:sz w:val="28"/>
          <w:szCs w:val="28"/>
        </w:rPr>
        <w:t>альностям. Школа полностью укомплектована кадрами преподавателей.</w:t>
      </w:r>
    </w:p>
    <w:p w:rsidR="00554F6D" w:rsidRPr="0051665F" w:rsidRDefault="00554F6D" w:rsidP="007E6E0F">
      <w:pPr>
        <w:jc w:val="center"/>
        <w:rPr>
          <w:b/>
          <w:sz w:val="28"/>
          <w:szCs w:val="28"/>
        </w:rPr>
      </w:pPr>
    </w:p>
    <w:p w:rsidR="00887848" w:rsidRPr="0051665F" w:rsidRDefault="00DF2FCA" w:rsidP="00DC4F81">
      <w:pPr>
        <w:jc w:val="center"/>
        <w:rPr>
          <w:b/>
          <w:sz w:val="28"/>
          <w:szCs w:val="28"/>
        </w:rPr>
      </w:pPr>
      <w:r w:rsidRPr="0051665F">
        <w:rPr>
          <w:b/>
          <w:sz w:val="28"/>
          <w:szCs w:val="28"/>
        </w:rPr>
        <w:t>ТУРИЗМ.</w:t>
      </w:r>
    </w:p>
    <w:p w:rsidR="00FF092A" w:rsidRPr="0051665F" w:rsidRDefault="00FF092A" w:rsidP="00DC4F81">
      <w:pPr>
        <w:jc w:val="center"/>
        <w:rPr>
          <w:b/>
          <w:sz w:val="28"/>
          <w:szCs w:val="28"/>
        </w:rPr>
      </w:pPr>
    </w:p>
    <w:p w:rsidR="009A3327" w:rsidRPr="0051665F" w:rsidRDefault="009A3327" w:rsidP="009A3327">
      <w:pPr>
        <w:ind w:firstLine="709"/>
        <w:jc w:val="both"/>
        <w:rPr>
          <w:sz w:val="28"/>
          <w:szCs w:val="28"/>
        </w:rPr>
      </w:pPr>
      <w:r w:rsidRPr="0051665F">
        <w:rPr>
          <w:sz w:val="28"/>
          <w:szCs w:val="28"/>
        </w:rPr>
        <w:t>Туризм занимает особое место среди приоритетных направлений ра</w:t>
      </w:r>
      <w:r w:rsidRPr="0051665F">
        <w:rPr>
          <w:sz w:val="28"/>
          <w:szCs w:val="28"/>
        </w:rPr>
        <w:t>з</w:t>
      </w:r>
      <w:r w:rsidRPr="0051665F">
        <w:rPr>
          <w:sz w:val="28"/>
          <w:szCs w:val="28"/>
        </w:rPr>
        <w:t>вития Валдайского муниципального района.</w:t>
      </w:r>
    </w:p>
    <w:p w:rsidR="00945535" w:rsidRPr="00BE1F18" w:rsidRDefault="00945535" w:rsidP="00945535">
      <w:pPr>
        <w:ind w:firstLine="709"/>
        <w:jc w:val="both"/>
        <w:rPr>
          <w:color w:val="FF0000"/>
          <w:sz w:val="28"/>
          <w:szCs w:val="28"/>
        </w:rPr>
      </w:pPr>
      <w:r w:rsidRPr="0051665F">
        <w:rPr>
          <w:sz w:val="28"/>
          <w:szCs w:val="28"/>
        </w:rPr>
        <w:t>В Валдайском районе 39 организаций оказывают услуги по размещ</w:t>
      </w:r>
      <w:r w:rsidRPr="0051665F">
        <w:rPr>
          <w:sz w:val="28"/>
          <w:szCs w:val="28"/>
        </w:rPr>
        <w:t>е</w:t>
      </w:r>
      <w:r w:rsidRPr="0051665F">
        <w:rPr>
          <w:sz w:val="28"/>
          <w:szCs w:val="28"/>
        </w:rPr>
        <w:t xml:space="preserve">нию туристов. </w:t>
      </w:r>
      <w:r w:rsidR="0051665F" w:rsidRPr="0051665F">
        <w:rPr>
          <w:sz w:val="28"/>
          <w:szCs w:val="28"/>
        </w:rPr>
        <w:t xml:space="preserve">В </w:t>
      </w:r>
      <w:r w:rsidRPr="0051665F">
        <w:rPr>
          <w:sz w:val="28"/>
          <w:szCs w:val="28"/>
        </w:rPr>
        <w:t>2021 года было размещено 4</w:t>
      </w:r>
      <w:r w:rsidR="0051665F" w:rsidRPr="0051665F">
        <w:rPr>
          <w:sz w:val="28"/>
          <w:szCs w:val="28"/>
        </w:rPr>
        <w:t>5303</w:t>
      </w:r>
      <w:r w:rsidRPr="0051665F">
        <w:rPr>
          <w:sz w:val="28"/>
          <w:szCs w:val="28"/>
        </w:rPr>
        <w:t xml:space="preserve"> туриста (+</w:t>
      </w:r>
      <w:r w:rsidR="0051665F" w:rsidRPr="0051665F">
        <w:rPr>
          <w:sz w:val="28"/>
          <w:szCs w:val="28"/>
        </w:rPr>
        <w:t>1</w:t>
      </w:r>
      <w:r w:rsidRPr="0051665F">
        <w:rPr>
          <w:sz w:val="28"/>
          <w:szCs w:val="28"/>
        </w:rPr>
        <w:t>3 % к анал</w:t>
      </w:r>
      <w:r w:rsidRPr="0051665F">
        <w:rPr>
          <w:sz w:val="28"/>
          <w:szCs w:val="28"/>
        </w:rPr>
        <w:t>о</w:t>
      </w:r>
      <w:r w:rsidRPr="0051665F">
        <w:rPr>
          <w:sz w:val="28"/>
          <w:szCs w:val="28"/>
        </w:rPr>
        <w:t xml:space="preserve">гичному периоду 2020 года) и </w:t>
      </w:r>
      <w:r w:rsidR="0051665F" w:rsidRPr="0051665F">
        <w:rPr>
          <w:sz w:val="28"/>
          <w:szCs w:val="28"/>
        </w:rPr>
        <w:t>10579</w:t>
      </w:r>
      <w:r w:rsidRPr="0051665F">
        <w:rPr>
          <w:sz w:val="28"/>
          <w:szCs w:val="28"/>
        </w:rPr>
        <w:t xml:space="preserve"> экскурсант (+3</w:t>
      </w:r>
      <w:r w:rsidR="0051665F" w:rsidRPr="0051665F">
        <w:rPr>
          <w:sz w:val="28"/>
          <w:szCs w:val="28"/>
        </w:rPr>
        <w:t>2</w:t>
      </w:r>
      <w:r w:rsidRPr="0051665F">
        <w:rPr>
          <w:sz w:val="28"/>
          <w:szCs w:val="28"/>
        </w:rPr>
        <w:t>% к аналогичному п</w:t>
      </w:r>
      <w:r w:rsidRPr="0051665F">
        <w:rPr>
          <w:sz w:val="28"/>
          <w:szCs w:val="28"/>
        </w:rPr>
        <w:t>е</w:t>
      </w:r>
      <w:r w:rsidRPr="0051665F">
        <w:rPr>
          <w:sz w:val="28"/>
          <w:szCs w:val="28"/>
        </w:rPr>
        <w:t>риоду 2020 года). Туристко-информационные центры посетили</w:t>
      </w:r>
      <w:r w:rsidRPr="00BE1F18">
        <w:rPr>
          <w:color w:val="FF0000"/>
          <w:sz w:val="28"/>
          <w:szCs w:val="28"/>
        </w:rPr>
        <w:t xml:space="preserve"> </w:t>
      </w:r>
      <w:r w:rsidRPr="00B7407E">
        <w:rPr>
          <w:sz w:val="28"/>
          <w:szCs w:val="28"/>
        </w:rPr>
        <w:t>4</w:t>
      </w:r>
      <w:r w:rsidR="00F84EFC" w:rsidRPr="00B7407E">
        <w:rPr>
          <w:sz w:val="28"/>
          <w:szCs w:val="28"/>
        </w:rPr>
        <w:t>3160</w:t>
      </w:r>
      <w:r w:rsidRPr="00B7407E">
        <w:rPr>
          <w:sz w:val="28"/>
          <w:szCs w:val="28"/>
        </w:rPr>
        <w:t xml:space="preserve"> чел</w:t>
      </w:r>
      <w:r w:rsidRPr="00B7407E">
        <w:rPr>
          <w:sz w:val="28"/>
          <w:szCs w:val="28"/>
        </w:rPr>
        <w:t>о</w:t>
      </w:r>
      <w:r w:rsidRPr="00B7407E">
        <w:rPr>
          <w:sz w:val="28"/>
          <w:szCs w:val="28"/>
        </w:rPr>
        <w:t xml:space="preserve">века это в </w:t>
      </w:r>
      <w:r w:rsidR="00B7407E" w:rsidRPr="00B7407E">
        <w:rPr>
          <w:sz w:val="28"/>
          <w:szCs w:val="28"/>
        </w:rPr>
        <w:t>3,3</w:t>
      </w:r>
      <w:r w:rsidRPr="00B7407E">
        <w:rPr>
          <w:sz w:val="28"/>
          <w:szCs w:val="28"/>
        </w:rPr>
        <w:t xml:space="preserve"> раза больше чем за соответствующий период 2020 года.</w:t>
      </w:r>
    </w:p>
    <w:p w:rsidR="00786519" w:rsidRPr="0051665F" w:rsidRDefault="00601DAB" w:rsidP="009A3327">
      <w:pPr>
        <w:jc w:val="both"/>
        <w:rPr>
          <w:sz w:val="28"/>
          <w:szCs w:val="28"/>
        </w:rPr>
      </w:pPr>
      <w:r w:rsidRPr="0051665F">
        <w:rPr>
          <w:sz w:val="28"/>
          <w:szCs w:val="28"/>
        </w:rPr>
        <w:t xml:space="preserve">       </w:t>
      </w:r>
      <w:r w:rsidR="00786519" w:rsidRPr="0051665F">
        <w:rPr>
          <w:sz w:val="28"/>
          <w:szCs w:val="28"/>
        </w:rPr>
        <w:t>Национальным парком «Валдайский» уже обустроено несколько экол</w:t>
      </w:r>
      <w:r w:rsidR="00786519" w:rsidRPr="0051665F">
        <w:rPr>
          <w:sz w:val="28"/>
          <w:szCs w:val="28"/>
        </w:rPr>
        <w:t>о</w:t>
      </w:r>
      <w:r w:rsidR="00786519" w:rsidRPr="0051665F">
        <w:rPr>
          <w:sz w:val="28"/>
          <w:szCs w:val="28"/>
        </w:rPr>
        <w:t>гических троп и туристических маршрутов. Союзом организаторов детск</w:t>
      </w:r>
      <w:r w:rsidR="00786519" w:rsidRPr="0051665F">
        <w:rPr>
          <w:sz w:val="28"/>
          <w:szCs w:val="28"/>
        </w:rPr>
        <w:t>о</w:t>
      </w:r>
      <w:r w:rsidR="00786519" w:rsidRPr="0051665F">
        <w:rPr>
          <w:sz w:val="28"/>
          <w:szCs w:val="28"/>
        </w:rPr>
        <w:t>го активного туризма был инициирован и получил поддержку Губернатора пр</w:t>
      </w:r>
      <w:r w:rsidR="00786519" w:rsidRPr="0051665F">
        <w:rPr>
          <w:sz w:val="28"/>
          <w:szCs w:val="28"/>
        </w:rPr>
        <w:t>о</w:t>
      </w:r>
      <w:r w:rsidR="00786519" w:rsidRPr="0051665F">
        <w:rPr>
          <w:sz w:val="28"/>
          <w:szCs w:val="28"/>
        </w:rPr>
        <w:t>ект экологического туризма «Большая Валдайская тропа». Он подразум</w:t>
      </w:r>
      <w:r w:rsidR="00786519" w:rsidRPr="0051665F">
        <w:rPr>
          <w:sz w:val="28"/>
          <w:szCs w:val="28"/>
        </w:rPr>
        <w:t>е</w:t>
      </w:r>
      <w:r w:rsidR="00786519" w:rsidRPr="0051665F">
        <w:rPr>
          <w:sz w:val="28"/>
          <w:szCs w:val="28"/>
        </w:rPr>
        <w:t>вает создание радиальных и кольцевых маршрутов разной направленности (во</w:t>
      </w:r>
      <w:r w:rsidR="00786519" w:rsidRPr="0051665F">
        <w:rPr>
          <w:sz w:val="28"/>
          <w:szCs w:val="28"/>
        </w:rPr>
        <w:t>д</w:t>
      </w:r>
      <w:r w:rsidR="00786519" w:rsidRPr="0051665F">
        <w:rPr>
          <w:sz w:val="28"/>
          <w:szCs w:val="28"/>
        </w:rPr>
        <w:t xml:space="preserve">ных, пеших, велосипедных и внедорожных) в </w:t>
      </w:r>
      <w:proofErr w:type="gramStart"/>
      <w:r w:rsidR="00786519" w:rsidRPr="0051665F">
        <w:rPr>
          <w:sz w:val="28"/>
          <w:szCs w:val="28"/>
        </w:rPr>
        <w:t>Валдайском</w:t>
      </w:r>
      <w:proofErr w:type="gramEnd"/>
      <w:r w:rsidR="00786519" w:rsidRPr="0051665F">
        <w:rPr>
          <w:sz w:val="28"/>
          <w:szCs w:val="28"/>
        </w:rPr>
        <w:t xml:space="preserve"> и Демянском ра</w:t>
      </w:r>
      <w:r w:rsidR="00786519" w:rsidRPr="0051665F">
        <w:rPr>
          <w:sz w:val="28"/>
          <w:szCs w:val="28"/>
        </w:rPr>
        <w:t>й</w:t>
      </w:r>
      <w:r w:rsidR="00786519" w:rsidRPr="0051665F">
        <w:rPr>
          <w:sz w:val="28"/>
          <w:szCs w:val="28"/>
        </w:rPr>
        <w:t>онах.</w:t>
      </w:r>
    </w:p>
    <w:p w:rsidR="00786519" w:rsidRPr="0051665F" w:rsidRDefault="00786519" w:rsidP="00D22000">
      <w:pPr>
        <w:ind w:firstLine="709"/>
        <w:jc w:val="both"/>
        <w:rPr>
          <w:sz w:val="28"/>
          <w:szCs w:val="28"/>
          <w:lang w:eastAsia="zh-CN" w:bidi="hi-IN"/>
        </w:rPr>
      </w:pPr>
      <w:r w:rsidRPr="0051665F">
        <w:rPr>
          <w:sz w:val="28"/>
          <w:szCs w:val="28"/>
        </w:rPr>
        <w:t>Финансирование данного проекта осуществляется за счет средств ф</w:t>
      </w:r>
      <w:r w:rsidRPr="0051665F">
        <w:rPr>
          <w:sz w:val="28"/>
          <w:szCs w:val="28"/>
        </w:rPr>
        <w:t>е</w:t>
      </w:r>
      <w:r w:rsidRPr="0051665F">
        <w:rPr>
          <w:sz w:val="28"/>
          <w:szCs w:val="28"/>
        </w:rPr>
        <w:t xml:space="preserve">дерального бюджета и поддержки спонсоров. </w:t>
      </w:r>
      <w:r w:rsidR="00DC1F72" w:rsidRPr="0051665F">
        <w:rPr>
          <w:sz w:val="28"/>
          <w:szCs w:val="28"/>
          <w:shd w:val="clear" w:color="auto" w:fill="FFFFFF"/>
        </w:rPr>
        <w:t>Проект </w:t>
      </w:r>
      <w:hyperlink r:id="rId12" w:tgtFrame="_blank" w:history="1">
        <w:r w:rsidR="00DC1F72" w:rsidRPr="0051665F">
          <w:rPr>
            <w:rStyle w:val="af5"/>
            <w:color w:val="auto"/>
            <w:sz w:val="28"/>
            <w:szCs w:val="28"/>
            <w:shd w:val="clear" w:color="auto" w:fill="FFFFFF"/>
          </w:rPr>
          <w:t>«Большая Валдайская тропа»</w:t>
        </w:r>
      </w:hyperlink>
      <w:r w:rsidR="00DC1F72" w:rsidRPr="0051665F">
        <w:rPr>
          <w:sz w:val="28"/>
          <w:szCs w:val="28"/>
          <w:shd w:val="clear" w:color="auto" w:fill="FFFFFF"/>
        </w:rPr>
        <w:t> стал победителем Всероссийского конкурса развития экотуризма.</w:t>
      </w:r>
      <w:r w:rsidR="00D22000" w:rsidRPr="0051665F">
        <w:rPr>
          <w:sz w:val="28"/>
          <w:szCs w:val="28"/>
          <w:shd w:val="clear" w:color="auto" w:fill="FFFFFF"/>
        </w:rPr>
        <w:t xml:space="preserve"> Э</w:t>
      </w:r>
      <w:r w:rsidR="00DC1F72" w:rsidRPr="0051665F">
        <w:rPr>
          <w:sz w:val="28"/>
          <w:szCs w:val="28"/>
          <w:shd w:val="clear" w:color="auto" w:fill="FFFFFF"/>
        </w:rPr>
        <w:t>комаршрут про</w:t>
      </w:r>
      <w:r w:rsidR="00D22000" w:rsidRPr="0051665F">
        <w:rPr>
          <w:sz w:val="28"/>
          <w:szCs w:val="28"/>
          <w:shd w:val="clear" w:color="auto" w:fill="FFFFFF"/>
        </w:rPr>
        <w:t xml:space="preserve">тяженностью </w:t>
      </w:r>
      <w:smartTag w:uri="urn:schemas-microsoft-com:office:smarttags" w:element="metricconverter">
        <w:smartTagPr>
          <w:attr w:name="ProductID" w:val="59 км"/>
        </w:smartTagPr>
        <w:r w:rsidR="00D22000" w:rsidRPr="0051665F">
          <w:rPr>
            <w:sz w:val="28"/>
            <w:szCs w:val="28"/>
            <w:shd w:val="clear" w:color="auto" w:fill="FFFFFF"/>
          </w:rPr>
          <w:t>59 км</w:t>
        </w:r>
      </w:smartTag>
      <w:r w:rsidR="00DC1F72" w:rsidRPr="0051665F">
        <w:rPr>
          <w:sz w:val="28"/>
          <w:szCs w:val="28"/>
          <w:shd w:val="clear" w:color="auto" w:fill="FFFFFF"/>
        </w:rPr>
        <w:t xml:space="preserve"> уже успел зарекомендовать себя ср</w:t>
      </w:r>
      <w:r w:rsidR="00DC1F72" w:rsidRPr="0051665F">
        <w:rPr>
          <w:sz w:val="28"/>
          <w:szCs w:val="28"/>
          <w:shd w:val="clear" w:color="auto" w:fill="FFFFFF"/>
        </w:rPr>
        <w:t>е</w:t>
      </w:r>
      <w:r w:rsidR="00DC1F72" w:rsidRPr="0051665F">
        <w:rPr>
          <w:sz w:val="28"/>
          <w:szCs w:val="28"/>
          <w:shd w:val="clear" w:color="auto" w:fill="FFFFFF"/>
        </w:rPr>
        <w:t>ди любителей пешего туризма и отдыха на природе. </w:t>
      </w:r>
      <w:r w:rsidR="00D22000" w:rsidRPr="0051665F">
        <w:rPr>
          <w:sz w:val="28"/>
          <w:szCs w:val="28"/>
        </w:rPr>
        <w:t>Национальный парк «Ва</w:t>
      </w:r>
      <w:r w:rsidR="00D22000" w:rsidRPr="0051665F">
        <w:rPr>
          <w:sz w:val="28"/>
          <w:szCs w:val="28"/>
        </w:rPr>
        <w:t>л</w:t>
      </w:r>
      <w:r w:rsidR="00D22000" w:rsidRPr="0051665F">
        <w:rPr>
          <w:sz w:val="28"/>
          <w:szCs w:val="28"/>
        </w:rPr>
        <w:t xml:space="preserve">дайский» </w:t>
      </w:r>
      <w:r w:rsidR="00D22000" w:rsidRPr="0051665F">
        <w:rPr>
          <w:sz w:val="28"/>
          <w:szCs w:val="28"/>
          <w:shd w:val="clear" w:color="auto" w:fill="FFFFFF"/>
        </w:rPr>
        <w:t>получи</w:t>
      </w:r>
      <w:r w:rsidR="00DC1F72" w:rsidRPr="0051665F">
        <w:rPr>
          <w:sz w:val="28"/>
          <w:szCs w:val="28"/>
          <w:shd w:val="clear" w:color="auto" w:fill="FFFFFF"/>
        </w:rPr>
        <w:t>т возможность привлекать инвесторов и получать софина</w:t>
      </w:r>
      <w:r w:rsidR="00DC1F72" w:rsidRPr="0051665F">
        <w:rPr>
          <w:sz w:val="28"/>
          <w:szCs w:val="28"/>
          <w:shd w:val="clear" w:color="auto" w:fill="FFFFFF"/>
        </w:rPr>
        <w:t>н</w:t>
      </w:r>
      <w:r w:rsidR="00DC1F72" w:rsidRPr="0051665F">
        <w:rPr>
          <w:sz w:val="28"/>
          <w:szCs w:val="28"/>
          <w:shd w:val="clear" w:color="auto" w:fill="FFFFFF"/>
        </w:rPr>
        <w:t>сирование из федеральных программ, а затем в конце года начать реализ</w:t>
      </w:r>
      <w:r w:rsidR="00DC1F72" w:rsidRPr="0051665F">
        <w:rPr>
          <w:sz w:val="28"/>
          <w:szCs w:val="28"/>
          <w:shd w:val="clear" w:color="auto" w:fill="FFFFFF"/>
        </w:rPr>
        <w:t>а</w:t>
      </w:r>
      <w:r w:rsidR="00DC1F72" w:rsidRPr="0051665F">
        <w:rPr>
          <w:sz w:val="28"/>
          <w:szCs w:val="28"/>
          <w:shd w:val="clear" w:color="auto" w:fill="FFFFFF"/>
        </w:rPr>
        <w:t>цию проектов.</w:t>
      </w:r>
    </w:p>
    <w:p w:rsidR="00786519" w:rsidRPr="0051665F" w:rsidRDefault="00786519" w:rsidP="00D22000">
      <w:pPr>
        <w:shd w:val="clear" w:color="auto" w:fill="FFFFFF"/>
        <w:ind w:firstLine="709"/>
        <w:jc w:val="both"/>
        <w:textAlignment w:val="baseline"/>
        <w:rPr>
          <w:sz w:val="28"/>
          <w:szCs w:val="28"/>
        </w:rPr>
      </w:pPr>
      <w:r w:rsidRPr="0051665F">
        <w:rPr>
          <w:sz w:val="28"/>
          <w:szCs w:val="28"/>
          <w:shd w:val="clear" w:color="auto" w:fill="FFFFFF"/>
        </w:rPr>
        <w:lastRenderedPageBreak/>
        <w:t xml:space="preserve">Стартовой площадкой для путешествующих по Большой Валдайской тропе является гостинично-ресторанный комплекс «Подворье». </w:t>
      </w:r>
      <w:r w:rsidRPr="0051665F">
        <w:rPr>
          <w:sz w:val="28"/>
          <w:szCs w:val="28"/>
        </w:rPr>
        <w:t>Арт-объект «Большая Валдайская тропа» — визитная карточка маршрута.</w:t>
      </w:r>
      <w:r w:rsidR="00E54739" w:rsidRPr="0051665F">
        <w:rPr>
          <w:sz w:val="28"/>
          <w:szCs w:val="28"/>
        </w:rPr>
        <w:t xml:space="preserve"> </w:t>
      </w:r>
      <w:r w:rsidRPr="0051665F">
        <w:rPr>
          <w:sz w:val="28"/>
          <w:szCs w:val="28"/>
        </w:rPr>
        <w:t>Тематический стенд с картой-схемой маршрута соседствует с Туристским нформационным центром.</w:t>
      </w:r>
    </w:p>
    <w:p w:rsidR="00786519" w:rsidRPr="0051665F" w:rsidRDefault="00786519" w:rsidP="00D22000">
      <w:pPr>
        <w:pStyle w:val="af4"/>
        <w:shd w:val="clear" w:color="auto" w:fill="FFFFFF"/>
        <w:spacing w:after="0" w:line="276" w:lineRule="auto"/>
        <w:ind w:firstLine="709"/>
        <w:jc w:val="both"/>
        <w:textAlignment w:val="baseline"/>
        <w:rPr>
          <w:sz w:val="28"/>
          <w:szCs w:val="28"/>
        </w:rPr>
      </w:pPr>
      <w:r w:rsidRPr="0051665F">
        <w:rPr>
          <w:sz w:val="28"/>
          <w:szCs w:val="28"/>
          <w:shd w:val="clear" w:color="auto" w:fill="FFFFFF"/>
        </w:rPr>
        <w:t>Вышка на горе Рыжоха — это один из основных элементов обустро</w:t>
      </w:r>
      <w:r w:rsidRPr="0051665F">
        <w:rPr>
          <w:sz w:val="28"/>
          <w:szCs w:val="28"/>
          <w:shd w:val="clear" w:color="auto" w:fill="FFFFFF"/>
        </w:rPr>
        <w:t>й</w:t>
      </w:r>
      <w:r w:rsidRPr="0051665F">
        <w:rPr>
          <w:sz w:val="28"/>
          <w:szCs w:val="28"/>
          <w:shd w:val="clear" w:color="auto" w:fill="FFFFFF"/>
        </w:rPr>
        <w:t>ства туристской инфраструктуры маршрута «Большая Валдайская тропа». Теперь наивысшая точка национального парка «Валдайский», доступная п</w:t>
      </w:r>
      <w:r w:rsidRPr="0051665F">
        <w:rPr>
          <w:sz w:val="28"/>
          <w:szCs w:val="28"/>
          <w:shd w:val="clear" w:color="auto" w:fill="FFFFFF"/>
        </w:rPr>
        <w:t>е</w:t>
      </w:r>
      <w:r w:rsidRPr="0051665F">
        <w:rPr>
          <w:sz w:val="28"/>
          <w:szCs w:val="28"/>
          <w:shd w:val="clear" w:color="auto" w:fill="FFFFFF"/>
        </w:rPr>
        <w:t xml:space="preserve">шему туристу, стала на </w:t>
      </w:r>
      <w:smartTag w:uri="urn:schemas-microsoft-com:office:smarttags" w:element="metricconverter">
        <w:smartTagPr>
          <w:attr w:name="ProductID" w:val="25 метров"/>
        </w:smartTagPr>
        <w:r w:rsidRPr="0051665F">
          <w:rPr>
            <w:sz w:val="28"/>
            <w:szCs w:val="28"/>
            <w:shd w:val="clear" w:color="auto" w:fill="FFFFFF"/>
          </w:rPr>
          <w:t>25 метров</w:t>
        </w:r>
      </w:smartTag>
      <w:r w:rsidRPr="0051665F">
        <w:rPr>
          <w:sz w:val="28"/>
          <w:szCs w:val="28"/>
          <w:shd w:val="clear" w:color="auto" w:fill="FFFFFF"/>
        </w:rPr>
        <w:t xml:space="preserve"> выше прежней отметки в </w:t>
      </w:r>
      <w:smartTag w:uri="urn:schemas-microsoft-com:office:smarttags" w:element="metricconverter">
        <w:smartTagPr>
          <w:attr w:name="ProductID" w:val="296 м"/>
        </w:smartTagPr>
        <w:r w:rsidRPr="0051665F">
          <w:rPr>
            <w:sz w:val="28"/>
            <w:szCs w:val="28"/>
            <w:shd w:val="clear" w:color="auto" w:fill="FFFFFF"/>
          </w:rPr>
          <w:t>296 м</w:t>
        </w:r>
      </w:smartTag>
      <w:r w:rsidRPr="0051665F">
        <w:rPr>
          <w:sz w:val="28"/>
          <w:szCs w:val="28"/>
          <w:shd w:val="clear" w:color="auto" w:fill="FFFFFF"/>
        </w:rPr>
        <w:t xml:space="preserve"> над уро</w:t>
      </w:r>
      <w:r w:rsidRPr="0051665F">
        <w:rPr>
          <w:sz w:val="28"/>
          <w:szCs w:val="28"/>
          <w:shd w:val="clear" w:color="auto" w:fill="FFFFFF"/>
        </w:rPr>
        <w:t>в</w:t>
      </w:r>
      <w:r w:rsidRPr="0051665F">
        <w:rPr>
          <w:sz w:val="28"/>
          <w:szCs w:val="28"/>
          <w:shd w:val="clear" w:color="auto" w:fill="FFFFFF"/>
        </w:rPr>
        <w:t>нем моря.</w:t>
      </w:r>
    </w:p>
    <w:sectPr w:rsidR="00786519" w:rsidRPr="0051665F" w:rsidSect="00C95F2F">
      <w:footerReference w:type="even" r:id="rId13"/>
      <w:footerReference w:type="default" r:id="rId14"/>
      <w:pgSz w:w="11906" w:h="16838"/>
      <w:pgMar w:top="360"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5B5" w:rsidRDefault="00B305B5">
      <w:r>
        <w:separator/>
      </w:r>
    </w:p>
  </w:endnote>
  <w:endnote w:type="continuationSeparator" w:id="0">
    <w:p w:rsidR="00B305B5" w:rsidRDefault="00B30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
    <w:altName w:val="Arial Unicode MS"/>
    <w:charset w:val="80"/>
    <w:family w:val="swiss"/>
    <w:pitch w:val="variable"/>
    <w:sig w:usb0="21003A87" w:usb1="190F0000" w:usb2="00000010" w:usb3="00000000" w:csb0="8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EB" w:rsidRDefault="00974EEB" w:rsidP="009929B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74EEB" w:rsidRDefault="00974EEB" w:rsidP="001B239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EB" w:rsidRDefault="00974EEB" w:rsidP="009929B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D4B85">
      <w:rPr>
        <w:rStyle w:val="a7"/>
        <w:noProof/>
      </w:rPr>
      <w:t>35</w:t>
    </w:r>
    <w:r>
      <w:rPr>
        <w:rStyle w:val="a7"/>
      </w:rPr>
      <w:fldChar w:fldCharType="end"/>
    </w:r>
  </w:p>
  <w:p w:rsidR="00974EEB" w:rsidRDefault="00974EEB" w:rsidP="001B239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5B5" w:rsidRDefault="00B305B5">
      <w:r>
        <w:separator/>
      </w:r>
    </w:p>
  </w:footnote>
  <w:footnote w:type="continuationSeparator" w:id="0">
    <w:p w:rsidR="00B305B5" w:rsidRDefault="00B30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489796"/>
    <w:lvl w:ilvl="0">
      <w:numFmt w:val="bullet"/>
      <w:lvlText w:val="*"/>
      <w:lvlJc w:val="left"/>
    </w:lvl>
  </w:abstractNum>
  <w:abstractNum w:abstractNumId="1">
    <w:nsid w:val="00000001"/>
    <w:multiLevelType w:val="singleLevel"/>
    <w:tmpl w:val="00000001"/>
    <w:name w:val="WW8Num1"/>
    <w:lvl w:ilvl="0">
      <w:start w:val="3"/>
      <w:numFmt w:val="decimal"/>
      <w:lvlText w:val="%1."/>
      <w:lvlJc w:val="left"/>
      <w:pPr>
        <w:tabs>
          <w:tab w:val="num" w:pos="0"/>
        </w:tabs>
        <w:ind w:left="1080" w:hanging="360"/>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nsid w:val="03B43B97"/>
    <w:multiLevelType w:val="hybridMultilevel"/>
    <w:tmpl w:val="AC3C1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6A6A0E"/>
    <w:multiLevelType w:val="hybridMultilevel"/>
    <w:tmpl w:val="3E8499AA"/>
    <w:lvl w:ilvl="0" w:tplc="10DC3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5030DD"/>
    <w:multiLevelType w:val="hybridMultilevel"/>
    <w:tmpl w:val="9D3A2D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E614B6"/>
    <w:multiLevelType w:val="hybridMultilevel"/>
    <w:tmpl w:val="838E4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0B04DA"/>
    <w:multiLevelType w:val="hybridMultilevel"/>
    <w:tmpl w:val="588EB9C0"/>
    <w:lvl w:ilvl="0" w:tplc="A950E750">
      <w:start w:val="1"/>
      <w:numFmt w:val="decimal"/>
      <w:lvlText w:val="%1)"/>
      <w:lvlJc w:val="left"/>
      <w:pPr>
        <w:ind w:left="1211" w:hanging="360"/>
      </w:pPr>
      <w:rPr>
        <w:rFonts w:hint="default"/>
        <w:b w:val="0"/>
        <w:i w:val="0"/>
        <w:color w:val="2222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47C17F6"/>
    <w:multiLevelType w:val="hybridMultilevel"/>
    <w:tmpl w:val="4B28A4FA"/>
    <w:lvl w:ilvl="0" w:tplc="E08E24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3D4201"/>
    <w:multiLevelType w:val="hybridMultilevel"/>
    <w:tmpl w:val="B4386BF6"/>
    <w:lvl w:ilvl="0" w:tplc="0182596C">
      <w:start w:val="1"/>
      <w:numFmt w:val="bullet"/>
      <w:lvlText w:val=""/>
      <w:lvlJc w:val="left"/>
      <w:pPr>
        <w:tabs>
          <w:tab w:val="num" w:pos="284"/>
        </w:tabs>
        <w:ind w:left="284" w:hanging="28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EC7BAA"/>
    <w:multiLevelType w:val="hybridMultilevel"/>
    <w:tmpl w:val="1714D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A19E6"/>
    <w:multiLevelType w:val="hybridMultilevel"/>
    <w:tmpl w:val="6568A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5F3017"/>
    <w:multiLevelType w:val="singleLevel"/>
    <w:tmpl w:val="43382F52"/>
    <w:lvl w:ilvl="0">
      <w:start w:val="2003"/>
      <w:numFmt w:val="bullet"/>
      <w:lvlText w:val="-"/>
      <w:lvlJc w:val="left"/>
      <w:pPr>
        <w:tabs>
          <w:tab w:val="num" w:pos="360"/>
        </w:tabs>
        <w:ind w:left="360" w:hanging="360"/>
      </w:pPr>
      <w:rPr>
        <w:rFonts w:hint="default"/>
      </w:rPr>
    </w:lvl>
  </w:abstractNum>
  <w:abstractNum w:abstractNumId="14">
    <w:nsid w:val="3EE35E8C"/>
    <w:multiLevelType w:val="hybridMultilevel"/>
    <w:tmpl w:val="E95E499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15">
    <w:nsid w:val="47BD677B"/>
    <w:multiLevelType w:val="hybridMultilevel"/>
    <w:tmpl w:val="FCB2F0AE"/>
    <w:lvl w:ilvl="0" w:tplc="2B7A2FC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322719"/>
    <w:multiLevelType w:val="hybridMultilevel"/>
    <w:tmpl w:val="3EEC402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7">
    <w:nsid w:val="55141B75"/>
    <w:multiLevelType w:val="hybridMultilevel"/>
    <w:tmpl w:val="22C4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2A1C98"/>
    <w:multiLevelType w:val="hybridMultilevel"/>
    <w:tmpl w:val="139470D8"/>
    <w:lvl w:ilvl="0" w:tplc="8B0A91E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46487B"/>
    <w:multiLevelType w:val="hybridMultilevel"/>
    <w:tmpl w:val="CBECB0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3C06D05"/>
    <w:multiLevelType w:val="hybridMultilevel"/>
    <w:tmpl w:val="48E4B9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5952A5C"/>
    <w:multiLevelType w:val="hybridMultilevel"/>
    <w:tmpl w:val="8392FA38"/>
    <w:lvl w:ilvl="0" w:tplc="361E779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876092A"/>
    <w:multiLevelType w:val="hybridMultilevel"/>
    <w:tmpl w:val="CFA458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81603B"/>
    <w:multiLevelType w:val="hybridMultilevel"/>
    <w:tmpl w:val="8BE67A5E"/>
    <w:lvl w:ilvl="0" w:tplc="AF2834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3"/>
  </w:num>
  <w:num w:numId="2">
    <w:abstractNumId w:val="16"/>
  </w:num>
  <w:num w:numId="3">
    <w:abstractNumId w:val="4"/>
  </w:num>
  <w:num w:numId="4">
    <w:abstractNumId w:val="10"/>
  </w:num>
  <w:num w:numId="5">
    <w:abstractNumId w:val="12"/>
  </w:num>
  <w:num w:numId="6">
    <w:abstractNumId w:val="17"/>
  </w:num>
  <w:num w:numId="7">
    <w:abstractNumId w:val="9"/>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num>
  <w:num w:numId="13">
    <w:abstractNumId w:val="2"/>
  </w:num>
  <w:num w:numId="14">
    <w:abstractNumId w:val="3"/>
  </w:num>
  <w:num w:numId="15">
    <w:abstractNumId w:val="22"/>
  </w:num>
  <w:num w:numId="16">
    <w:abstractNumId w:val="8"/>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num>
  <w:num w:numId="20">
    <w:abstractNumId w:val="6"/>
  </w:num>
  <w:num w:numId="21">
    <w:abstractNumId w:val="18"/>
  </w:num>
  <w:num w:numId="22">
    <w:abstractNumId w:val="11"/>
  </w:num>
  <w:num w:numId="23">
    <w:abstractNumId w:val="15"/>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hyphenationZone w:val="357"/>
  <w:characterSpacingControl w:val="doNotCompress"/>
  <w:footnotePr>
    <w:footnote w:id="-1"/>
    <w:footnote w:id="0"/>
  </w:footnotePr>
  <w:endnotePr>
    <w:endnote w:id="-1"/>
    <w:endnote w:id="0"/>
  </w:endnotePr>
  <w:compat/>
  <w:rsids>
    <w:rsidRoot w:val="00EB415F"/>
    <w:rsid w:val="0000002F"/>
    <w:rsid w:val="0000011F"/>
    <w:rsid w:val="00000DB2"/>
    <w:rsid w:val="00000E4E"/>
    <w:rsid w:val="000042D1"/>
    <w:rsid w:val="00005FFD"/>
    <w:rsid w:val="000064D6"/>
    <w:rsid w:val="00007CED"/>
    <w:rsid w:val="00010DA9"/>
    <w:rsid w:val="00010DAE"/>
    <w:rsid w:val="000116C8"/>
    <w:rsid w:val="00011D2D"/>
    <w:rsid w:val="00011E8D"/>
    <w:rsid w:val="00013461"/>
    <w:rsid w:val="000134B2"/>
    <w:rsid w:val="00013A1F"/>
    <w:rsid w:val="00015F2D"/>
    <w:rsid w:val="000172F1"/>
    <w:rsid w:val="0001738A"/>
    <w:rsid w:val="00017532"/>
    <w:rsid w:val="00020891"/>
    <w:rsid w:val="00021504"/>
    <w:rsid w:val="000219BB"/>
    <w:rsid w:val="00021E42"/>
    <w:rsid w:val="000222C6"/>
    <w:rsid w:val="00024178"/>
    <w:rsid w:val="00024293"/>
    <w:rsid w:val="0002463C"/>
    <w:rsid w:val="000257EB"/>
    <w:rsid w:val="0002581D"/>
    <w:rsid w:val="00025DA9"/>
    <w:rsid w:val="00026064"/>
    <w:rsid w:val="0002629C"/>
    <w:rsid w:val="000269B6"/>
    <w:rsid w:val="00032614"/>
    <w:rsid w:val="00032CAB"/>
    <w:rsid w:val="0003350B"/>
    <w:rsid w:val="000341F2"/>
    <w:rsid w:val="0003472B"/>
    <w:rsid w:val="00034AFB"/>
    <w:rsid w:val="0003527B"/>
    <w:rsid w:val="00035D3B"/>
    <w:rsid w:val="0003672A"/>
    <w:rsid w:val="00036A16"/>
    <w:rsid w:val="00036BBE"/>
    <w:rsid w:val="00037345"/>
    <w:rsid w:val="000378CC"/>
    <w:rsid w:val="00037FB6"/>
    <w:rsid w:val="00040232"/>
    <w:rsid w:val="000406F3"/>
    <w:rsid w:val="00040A3E"/>
    <w:rsid w:val="00041353"/>
    <w:rsid w:val="000421BD"/>
    <w:rsid w:val="00042782"/>
    <w:rsid w:val="000427D0"/>
    <w:rsid w:val="0004346E"/>
    <w:rsid w:val="00043BC1"/>
    <w:rsid w:val="00044A75"/>
    <w:rsid w:val="00044E9C"/>
    <w:rsid w:val="000450F3"/>
    <w:rsid w:val="0004552E"/>
    <w:rsid w:val="0004607D"/>
    <w:rsid w:val="00046F91"/>
    <w:rsid w:val="000500F9"/>
    <w:rsid w:val="00051378"/>
    <w:rsid w:val="000515B9"/>
    <w:rsid w:val="00051A0B"/>
    <w:rsid w:val="000526F8"/>
    <w:rsid w:val="00053612"/>
    <w:rsid w:val="00053FDC"/>
    <w:rsid w:val="00054215"/>
    <w:rsid w:val="00055642"/>
    <w:rsid w:val="0005673C"/>
    <w:rsid w:val="0005713A"/>
    <w:rsid w:val="0005780E"/>
    <w:rsid w:val="00060CA4"/>
    <w:rsid w:val="000620EA"/>
    <w:rsid w:val="0006227C"/>
    <w:rsid w:val="00062AC4"/>
    <w:rsid w:val="00062B3A"/>
    <w:rsid w:val="000635EA"/>
    <w:rsid w:val="000640C2"/>
    <w:rsid w:val="00064C80"/>
    <w:rsid w:val="0007051A"/>
    <w:rsid w:val="00070E15"/>
    <w:rsid w:val="0007158C"/>
    <w:rsid w:val="000718C4"/>
    <w:rsid w:val="00071A51"/>
    <w:rsid w:val="00072803"/>
    <w:rsid w:val="00072813"/>
    <w:rsid w:val="00072CF6"/>
    <w:rsid w:val="00072F0A"/>
    <w:rsid w:val="00073F76"/>
    <w:rsid w:val="0007522D"/>
    <w:rsid w:val="00075E29"/>
    <w:rsid w:val="000764F9"/>
    <w:rsid w:val="00077A94"/>
    <w:rsid w:val="00081B80"/>
    <w:rsid w:val="0008470F"/>
    <w:rsid w:val="00084873"/>
    <w:rsid w:val="00084AAB"/>
    <w:rsid w:val="000852ED"/>
    <w:rsid w:val="0008563F"/>
    <w:rsid w:val="0009087D"/>
    <w:rsid w:val="0009214D"/>
    <w:rsid w:val="00092577"/>
    <w:rsid w:val="00092D79"/>
    <w:rsid w:val="00092FF1"/>
    <w:rsid w:val="00093FF4"/>
    <w:rsid w:val="000949E9"/>
    <w:rsid w:val="00095889"/>
    <w:rsid w:val="00095BF5"/>
    <w:rsid w:val="00096A75"/>
    <w:rsid w:val="00096D85"/>
    <w:rsid w:val="00097A3C"/>
    <w:rsid w:val="000A1418"/>
    <w:rsid w:val="000A1FC5"/>
    <w:rsid w:val="000A3377"/>
    <w:rsid w:val="000A38AB"/>
    <w:rsid w:val="000A3CB1"/>
    <w:rsid w:val="000A3D06"/>
    <w:rsid w:val="000A543C"/>
    <w:rsid w:val="000A569D"/>
    <w:rsid w:val="000A5AEF"/>
    <w:rsid w:val="000A5BA3"/>
    <w:rsid w:val="000A5F9F"/>
    <w:rsid w:val="000A6803"/>
    <w:rsid w:val="000A6FF5"/>
    <w:rsid w:val="000A715B"/>
    <w:rsid w:val="000A77CC"/>
    <w:rsid w:val="000B0062"/>
    <w:rsid w:val="000B03D4"/>
    <w:rsid w:val="000B0E70"/>
    <w:rsid w:val="000B242F"/>
    <w:rsid w:val="000B2B1D"/>
    <w:rsid w:val="000B78B9"/>
    <w:rsid w:val="000C0185"/>
    <w:rsid w:val="000C0600"/>
    <w:rsid w:val="000C06ED"/>
    <w:rsid w:val="000C0749"/>
    <w:rsid w:val="000C168A"/>
    <w:rsid w:val="000C1F34"/>
    <w:rsid w:val="000C2B15"/>
    <w:rsid w:val="000C2B62"/>
    <w:rsid w:val="000C3040"/>
    <w:rsid w:val="000C313C"/>
    <w:rsid w:val="000C3F54"/>
    <w:rsid w:val="000C44A0"/>
    <w:rsid w:val="000C5345"/>
    <w:rsid w:val="000C5F54"/>
    <w:rsid w:val="000C768C"/>
    <w:rsid w:val="000D1088"/>
    <w:rsid w:val="000D11AB"/>
    <w:rsid w:val="000D1C55"/>
    <w:rsid w:val="000D28D2"/>
    <w:rsid w:val="000D2CE4"/>
    <w:rsid w:val="000D3CD1"/>
    <w:rsid w:val="000D429B"/>
    <w:rsid w:val="000D440C"/>
    <w:rsid w:val="000D4C6D"/>
    <w:rsid w:val="000D541F"/>
    <w:rsid w:val="000D630E"/>
    <w:rsid w:val="000E02C9"/>
    <w:rsid w:val="000E03B2"/>
    <w:rsid w:val="000E054B"/>
    <w:rsid w:val="000E0687"/>
    <w:rsid w:val="000E27E5"/>
    <w:rsid w:val="000E3392"/>
    <w:rsid w:val="000E3F1C"/>
    <w:rsid w:val="000E56F5"/>
    <w:rsid w:val="000E641A"/>
    <w:rsid w:val="000E6AFC"/>
    <w:rsid w:val="000E76F3"/>
    <w:rsid w:val="000E7A90"/>
    <w:rsid w:val="000F1162"/>
    <w:rsid w:val="000F279C"/>
    <w:rsid w:val="000F27AD"/>
    <w:rsid w:val="000F3260"/>
    <w:rsid w:val="000F3B74"/>
    <w:rsid w:val="000F40E6"/>
    <w:rsid w:val="000F52CB"/>
    <w:rsid w:val="000F5F3A"/>
    <w:rsid w:val="000F6AF0"/>
    <w:rsid w:val="000F6DC1"/>
    <w:rsid w:val="000F6E36"/>
    <w:rsid w:val="0010099A"/>
    <w:rsid w:val="00100D4D"/>
    <w:rsid w:val="0010119F"/>
    <w:rsid w:val="00101964"/>
    <w:rsid w:val="001019D9"/>
    <w:rsid w:val="00101F37"/>
    <w:rsid w:val="001025B5"/>
    <w:rsid w:val="0010317B"/>
    <w:rsid w:val="00103A26"/>
    <w:rsid w:val="0010525C"/>
    <w:rsid w:val="00107C9A"/>
    <w:rsid w:val="00111354"/>
    <w:rsid w:val="001118D3"/>
    <w:rsid w:val="00111934"/>
    <w:rsid w:val="001119FE"/>
    <w:rsid w:val="0011374B"/>
    <w:rsid w:val="00114748"/>
    <w:rsid w:val="00114B6B"/>
    <w:rsid w:val="00115532"/>
    <w:rsid w:val="001177D7"/>
    <w:rsid w:val="00120D8E"/>
    <w:rsid w:val="001235BE"/>
    <w:rsid w:val="0012551F"/>
    <w:rsid w:val="001257D2"/>
    <w:rsid w:val="00125BA9"/>
    <w:rsid w:val="00125D19"/>
    <w:rsid w:val="0012678F"/>
    <w:rsid w:val="00126D2A"/>
    <w:rsid w:val="00127217"/>
    <w:rsid w:val="00130042"/>
    <w:rsid w:val="001302CF"/>
    <w:rsid w:val="00130F0A"/>
    <w:rsid w:val="00131417"/>
    <w:rsid w:val="00131648"/>
    <w:rsid w:val="001318E4"/>
    <w:rsid w:val="0013192F"/>
    <w:rsid w:val="0013254D"/>
    <w:rsid w:val="00132DB1"/>
    <w:rsid w:val="0013466B"/>
    <w:rsid w:val="0013648D"/>
    <w:rsid w:val="00136835"/>
    <w:rsid w:val="0014005F"/>
    <w:rsid w:val="001413C8"/>
    <w:rsid w:val="0014193F"/>
    <w:rsid w:val="00141AA0"/>
    <w:rsid w:val="00141BEB"/>
    <w:rsid w:val="00142C7F"/>
    <w:rsid w:val="0014564A"/>
    <w:rsid w:val="00145DB5"/>
    <w:rsid w:val="00146E49"/>
    <w:rsid w:val="0014784A"/>
    <w:rsid w:val="00150330"/>
    <w:rsid w:val="0015068C"/>
    <w:rsid w:val="00150C93"/>
    <w:rsid w:val="0015121B"/>
    <w:rsid w:val="001519F8"/>
    <w:rsid w:val="00152028"/>
    <w:rsid w:val="001528C0"/>
    <w:rsid w:val="00152C54"/>
    <w:rsid w:val="001534DA"/>
    <w:rsid w:val="0015351D"/>
    <w:rsid w:val="00153C1C"/>
    <w:rsid w:val="00155C5F"/>
    <w:rsid w:val="001565BD"/>
    <w:rsid w:val="00156D44"/>
    <w:rsid w:val="00157088"/>
    <w:rsid w:val="00157455"/>
    <w:rsid w:val="0015750E"/>
    <w:rsid w:val="00157582"/>
    <w:rsid w:val="00160FF8"/>
    <w:rsid w:val="00161301"/>
    <w:rsid w:val="001613CA"/>
    <w:rsid w:val="00161CB6"/>
    <w:rsid w:val="0016204D"/>
    <w:rsid w:val="00162626"/>
    <w:rsid w:val="00162E87"/>
    <w:rsid w:val="00162EFE"/>
    <w:rsid w:val="001648E3"/>
    <w:rsid w:val="00164BAD"/>
    <w:rsid w:val="001652CE"/>
    <w:rsid w:val="00166640"/>
    <w:rsid w:val="001678C2"/>
    <w:rsid w:val="00171B1E"/>
    <w:rsid w:val="001728BD"/>
    <w:rsid w:val="00172BB2"/>
    <w:rsid w:val="0017326E"/>
    <w:rsid w:val="00175AAD"/>
    <w:rsid w:val="00175D6A"/>
    <w:rsid w:val="00176B56"/>
    <w:rsid w:val="00176EBC"/>
    <w:rsid w:val="001773FD"/>
    <w:rsid w:val="001776B2"/>
    <w:rsid w:val="001822B6"/>
    <w:rsid w:val="0018314A"/>
    <w:rsid w:val="0018474A"/>
    <w:rsid w:val="00186E99"/>
    <w:rsid w:val="00190951"/>
    <w:rsid w:val="00191AA9"/>
    <w:rsid w:val="001927F0"/>
    <w:rsid w:val="00193EB2"/>
    <w:rsid w:val="001940CC"/>
    <w:rsid w:val="00194846"/>
    <w:rsid w:val="00195F53"/>
    <w:rsid w:val="00197373"/>
    <w:rsid w:val="001A02A8"/>
    <w:rsid w:val="001A0AB6"/>
    <w:rsid w:val="001A1F05"/>
    <w:rsid w:val="001A21B3"/>
    <w:rsid w:val="001A2ADE"/>
    <w:rsid w:val="001A3038"/>
    <w:rsid w:val="001A440F"/>
    <w:rsid w:val="001A4772"/>
    <w:rsid w:val="001A5D64"/>
    <w:rsid w:val="001A5EBB"/>
    <w:rsid w:val="001A6302"/>
    <w:rsid w:val="001A699B"/>
    <w:rsid w:val="001A7821"/>
    <w:rsid w:val="001B0839"/>
    <w:rsid w:val="001B239B"/>
    <w:rsid w:val="001B3649"/>
    <w:rsid w:val="001B48DE"/>
    <w:rsid w:val="001B4954"/>
    <w:rsid w:val="001B4C5B"/>
    <w:rsid w:val="001B5B48"/>
    <w:rsid w:val="001B6C44"/>
    <w:rsid w:val="001B74F6"/>
    <w:rsid w:val="001C0E41"/>
    <w:rsid w:val="001C1474"/>
    <w:rsid w:val="001C196B"/>
    <w:rsid w:val="001C20F1"/>
    <w:rsid w:val="001C2867"/>
    <w:rsid w:val="001C2BA7"/>
    <w:rsid w:val="001C2F95"/>
    <w:rsid w:val="001C3A79"/>
    <w:rsid w:val="001C4ACC"/>
    <w:rsid w:val="001C5C12"/>
    <w:rsid w:val="001D044F"/>
    <w:rsid w:val="001D0DF5"/>
    <w:rsid w:val="001D1363"/>
    <w:rsid w:val="001D1DAE"/>
    <w:rsid w:val="001D2BCD"/>
    <w:rsid w:val="001D3853"/>
    <w:rsid w:val="001D393C"/>
    <w:rsid w:val="001D4126"/>
    <w:rsid w:val="001D4329"/>
    <w:rsid w:val="001D4673"/>
    <w:rsid w:val="001D4ACB"/>
    <w:rsid w:val="001D5755"/>
    <w:rsid w:val="001D5830"/>
    <w:rsid w:val="001D597F"/>
    <w:rsid w:val="001D6456"/>
    <w:rsid w:val="001D656A"/>
    <w:rsid w:val="001D7645"/>
    <w:rsid w:val="001D77E7"/>
    <w:rsid w:val="001D7D0B"/>
    <w:rsid w:val="001E0341"/>
    <w:rsid w:val="001E0E81"/>
    <w:rsid w:val="001E111A"/>
    <w:rsid w:val="001E1416"/>
    <w:rsid w:val="001E198F"/>
    <w:rsid w:val="001E1E7E"/>
    <w:rsid w:val="001E2E3C"/>
    <w:rsid w:val="001E36A6"/>
    <w:rsid w:val="001E4203"/>
    <w:rsid w:val="001E4222"/>
    <w:rsid w:val="001E6DBC"/>
    <w:rsid w:val="001F0560"/>
    <w:rsid w:val="001F0BBC"/>
    <w:rsid w:val="001F1543"/>
    <w:rsid w:val="001F1A30"/>
    <w:rsid w:val="001F3768"/>
    <w:rsid w:val="001F4257"/>
    <w:rsid w:val="001F48E7"/>
    <w:rsid w:val="001F5F55"/>
    <w:rsid w:val="001F6680"/>
    <w:rsid w:val="001F69AB"/>
    <w:rsid w:val="001F7D3D"/>
    <w:rsid w:val="00201AD9"/>
    <w:rsid w:val="00203781"/>
    <w:rsid w:val="00203BE4"/>
    <w:rsid w:val="00203BF2"/>
    <w:rsid w:val="00203C1E"/>
    <w:rsid w:val="0020407D"/>
    <w:rsid w:val="002049D8"/>
    <w:rsid w:val="00205196"/>
    <w:rsid w:val="002060B3"/>
    <w:rsid w:val="00206853"/>
    <w:rsid w:val="00207E60"/>
    <w:rsid w:val="00210B86"/>
    <w:rsid w:val="0021130C"/>
    <w:rsid w:val="002116BA"/>
    <w:rsid w:val="00212486"/>
    <w:rsid w:val="00213B8B"/>
    <w:rsid w:val="00213C76"/>
    <w:rsid w:val="00214668"/>
    <w:rsid w:val="002160F7"/>
    <w:rsid w:val="00216607"/>
    <w:rsid w:val="00217ADB"/>
    <w:rsid w:val="00221087"/>
    <w:rsid w:val="00221376"/>
    <w:rsid w:val="00221801"/>
    <w:rsid w:val="002224F7"/>
    <w:rsid w:val="0022502D"/>
    <w:rsid w:val="0022580B"/>
    <w:rsid w:val="00226949"/>
    <w:rsid w:val="00226DD3"/>
    <w:rsid w:val="0023021C"/>
    <w:rsid w:val="002316EC"/>
    <w:rsid w:val="00231BDE"/>
    <w:rsid w:val="00232CBD"/>
    <w:rsid w:val="00232FB0"/>
    <w:rsid w:val="002341C1"/>
    <w:rsid w:val="00234705"/>
    <w:rsid w:val="00234BB7"/>
    <w:rsid w:val="00235F96"/>
    <w:rsid w:val="00237354"/>
    <w:rsid w:val="00237EA9"/>
    <w:rsid w:val="00240679"/>
    <w:rsid w:val="0024109D"/>
    <w:rsid w:val="002415EB"/>
    <w:rsid w:val="00242436"/>
    <w:rsid w:val="002436D8"/>
    <w:rsid w:val="00244CEB"/>
    <w:rsid w:val="00245470"/>
    <w:rsid w:val="00246568"/>
    <w:rsid w:val="00246A6F"/>
    <w:rsid w:val="00247E2D"/>
    <w:rsid w:val="00250510"/>
    <w:rsid w:val="0025082E"/>
    <w:rsid w:val="002516E2"/>
    <w:rsid w:val="00251B78"/>
    <w:rsid w:val="00254121"/>
    <w:rsid w:val="00254656"/>
    <w:rsid w:val="00254713"/>
    <w:rsid w:val="002565C9"/>
    <w:rsid w:val="00256A21"/>
    <w:rsid w:val="00256C0F"/>
    <w:rsid w:val="002577B0"/>
    <w:rsid w:val="0026009C"/>
    <w:rsid w:val="002601DD"/>
    <w:rsid w:val="00260A5D"/>
    <w:rsid w:val="00261C65"/>
    <w:rsid w:val="002620E0"/>
    <w:rsid w:val="0026331B"/>
    <w:rsid w:val="00263F10"/>
    <w:rsid w:val="00264627"/>
    <w:rsid w:val="00266C3D"/>
    <w:rsid w:val="00267ADD"/>
    <w:rsid w:val="00267D39"/>
    <w:rsid w:val="002716BB"/>
    <w:rsid w:val="00272A46"/>
    <w:rsid w:val="0027311D"/>
    <w:rsid w:val="002738DF"/>
    <w:rsid w:val="00273C70"/>
    <w:rsid w:val="00274F45"/>
    <w:rsid w:val="00275321"/>
    <w:rsid w:val="00276510"/>
    <w:rsid w:val="00277278"/>
    <w:rsid w:val="0027796E"/>
    <w:rsid w:val="002800D1"/>
    <w:rsid w:val="00280910"/>
    <w:rsid w:val="00280B0C"/>
    <w:rsid w:val="0028120D"/>
    <w:rsid w:val="0028134D"/>
    <w:rsid w:val="00281B5F"/>
    <w:rsid w:val="00283A8D"/>
    <w:rsid w:val="00284443"/>
    <w:rsid w:val="002844B2"/>
    <w:rsid w:val="00284F67"/>
    <w:rsid w:val="00285576"/>
    <w:rsid w:val="00285CDC"/>
    <w:rsid w:val="00287BA8"/>
    <w:rsid w:val="002913F8"/>
    <w:rsid w:val="0029291F"/>
    <w:rsid w:val="00293ED2"/>
    <w:rsid w:val="00294545"/>
    <w:rsid w:val="0029635C"/>
    <w:rsid w:val="002969F9"/>
    <w:rsid w:val="0029774D"/>
    <w:rsid w:val="002977F1"/>
    <w:rsid w:val="00297B84"/>
    <w:rsid w:val="002A0418"/>
    <w:rsid w:val="002A067A"/>
    <w:rsid w:val="002A08CE"/>
    <w:rsid w:val="002A1348"/>
    <w:rsid w:val="002A14FA"/>
    <w:rsid w:val="002A2331"/>
    <w:rsid w:val="002A2873"/>
    <w:rsid w:val="002A2A85"/>
    <w:rsid w:val="002A368D"/>
    <w:rsid w:val="002A3695"/>
    <w:rsid w:val="002A3A00"/>
    <w:rsid w:val="002A3D26"/>
    <w:rsid w:val="002A3DDB"/>
    <w:rsid w:val="002A47DE"/>
    <w:rsid w:val="002A4974"/>
    <w:rsid w:val="002A4B58"/>
    <w:rsid w:val="002A51B2"/>
    <w:rsid w:val="002A5DF9"/>
    <w:rsid w:val="002B0906"/>
    <w:rsid w:val="002B0C00"/>
    <w:rsid w:val="002B10A1"/>
    <w:rsid w:val="002B10EB"/>
    <w:rsid w:val="002B1A83"/>
    <w:rsid w:val="002B20F4"/>
    <w:rsid w:val="002B21CD"/>
    <w:rsid w:val="002B2446"/>
    <w:rsid w:val="002B2600"/>
    <w:rsid w:val="002B2AF8"/>
    <w:rsid w:val="002B342D"/>
    <w:rsid w:val="002B440E"/>
    <w:rsid w:val="002B4529"/>
    <w:rsid w:val="002B5DDA"/>
    <w:rsid w:val="002B65B1"/>
    <w:rsid w:val="002C0439"/>
    <w:rsid w:val="002C04DE"/>
    <w:rsid w:val="002C0847"/>
    <w:rsid w:val="002C216B"/>
    <w:rsid w:val="002C2524"/>
    <w:rsid w:val="002C264C"/>
    <w:rsid w:val="002C27E9"/>
    <w:rsid w:val="002C377F"/>
    <w:rsid w:val="002C41DC"/>
    <w:rsid w:val="002C4E87"/>
    <w:rsid w:val="002C670D"/>
    <w:rsid w:val="002C6EDC"/>
    <w:rsid w:val="002C7BF1"/>
    <w:rsid w:val="002C7E17"/>
    <w:rsid w:val="002D0377"/>
    <w:rsid w:val="002D153A"/>
    <w:rsid w:val="002D1665"/>
    <w:rsid w:val="002D3127"/>
    <w:rsid w:val="002D403C"/>
    <w:rsid w:val="002D4052"/>
    <w:rsid w:val="002D435D"/>
    <w:rsid w:val="002D55A2"/>
    <w:rsid w:val="002D69BD"/>
    <w:rsid w:val="002E13E0"/>
    <w:rsid w:val="002E2504"/>
    <w:rsid w:val="002E28E0"/>
    <w:rsid w:val="002E330D"/>
    <w:rsid w:val="002E3D99"/>
    <w:rsid w:val="002E621A"/>
    <w:rsid w:val="002E6E8B"/>
    <w:rsid w:val="002E7C1F"/>
    <w:rsid w:val="002F025E"/>
    <w:rsid w:val="002F1EE0"/>
    <w:rsid w:val="002F2176"/>
    <w:rsid w:val="002F26E9"/>
    <w:rsid w:val="002F2D45"/>
    <w:rsid w:val="002F32FC"/>
    <w:rsid w:val="002F333E"/>
    <w:rsid w:val="002F3858"/>
    <w:rsid w:val="002F4FB9"/>
    <w:rsid w:val="002F51BE"/>
    <w:rsid w:val="002F5BF4"/>
    <w:rsid w:val="002F69DE"/>
    <w:rsid w:val="0030113C"/>
    <w:rsid w:val="00301971"/>
    <w:rsid w:val="00301C33"/>
    <w:rsid w:val="00304E1F"/>
    <w:rsid w:val="00305113"/>
    <w:rsid w:val="00305E1B"/>
    <w:rsid w:val="00305F62"/>
    <w:rsid w:val="003071A2"/>
    <w:rsid w:val="00307BF3"/>
    <w:rsid w:val="003112D9"/>
    <w:rsid w:val="003114A7"/>
    <w:rsid w:val="0031202D"/>
    <w:rsid w:val="00312BC1"/>
    <w:rsid w:val="003131EE"/>
    <w:rsid w:val="0031390B"/>
    <w:rsid w:val="003145DC"/>
    <w:rsid w:val="003154EC"/>
    <w:rsid w:val="00315631"/>
    <w:rsid w:val="0031571C"/>
    <w:rsid w:val="00315825"/>
    <w:rsid w:val="003165EA"/>
    <w:rsid w:val="003168D6"/>
    <w:rsid w:val="00317A62"/>
    <w:rsid w:val="00317EC8"/>
    <w:rsid w:val="00320B20"/>
    <w:rsid w:val="00321371"/>
    <w:rsid w:val="00321AA8"/>
    <w:rsid w:val="00322F9C"/>
    <w:rsid w:val="003240CF"/>
    <w:rsid w:val="0032410C"/>
    <w:rsid w:val="003250D3"/>
    <w:rsid w:val="00325645"/>
    <w:rsid w:val="00325B0C"/>
    <w:rsid w:val="00325E5D"/>
    <w:rsid w:val="003268B1"/>
    <w:rsid w:val="0032772A"/>
    <w:rsid w:val="00327D09"/>
    <w:rsid w:val="0033161A"/>
    <w:rsid w:val="0033226E"/>
    <w:rsid w:val="003325F1"/>
    <w:rsid w:val="003336A1"/>
    <w:rsid w:val="003336B4"/>
    <w:rsid w:val="00333830"/>
    <w:rsid w:val="003344BD"/>
    <w:rsid w:val="00334ECE"/>
    <w:rsid w:val="00335CE7"/>
    <w:rsid w:val="003364FE"/>
    <w:rsid w:val="00336D8C"/>
    <w:rsid w:val="00336EA8"/>
    <w:rsid w:val="00336EFE"/>
    <w:rsid w:val="003378D9"/>
    <w:rsid w:val="003401BE"/>
    <w:rsid w:val="00340203"/>
    <w:rsid w:val="003403F8"/>
    <w:rsid w:val="00341806"/>
    <w:rsid w:val="00341939"/>
    <w:rsid w:val="00341B12"/>
    <w:rsid w:val="003426CA"/>
    <w:rsid w:val="00342D5F"/>
    <w:rsid w:val="0034529A"/>
    <w:rsid w:val="0034649E"/>
    <w:rsid w:val="0034656A"/>
    <w:rsid w:val="0034746E"/>
    <w:rsid w:val="00347530"/>
    <w:rsid w:val="0034768C"/>
    <w:rsid w:val="00350587"/>
    <w:rsid w:val="00350BC5"/>
    <w:rsid w:val="003542AE"/>
    <w:rsid w:val="003547C4"/>
    <w:rsid w:val="00356413"/>
    <w:rsid w:val="0035654F"/>
    <w:rsid w:val="003614E1"/>
    <w:rsid w:val="00361B38"/>
    <w:rsid w:val="00362320"/>
    <w:rsid w:val="003629BE"/>
    <w:rsid w:val="00364980"/>
    <w:rsid w:val="00364B0E"/>
    <w:rsid w:val="00365020"/>
    <w:rsid w:val="0036652A"/>
    <w:rsid w:val="00366A63"/>
    <w:rsid w:val="00367489"/>
    <w:rsid w:val="0036788A"/>
    <w:rsid w:val="0037010A"/>
    <w:rsid w:val="00370260"/>
    <w:rsid w:val="003729AA"/>
    <w:rsid w:val="00372AFB"/>
    <w:rsid w:val="00373129"/>
    <w:rsid w:val="0037330D"/>
    <w:rsid w:val="00373356"/>
    <w:rsid w:val="0037418B"/>
    <w:rsid w:val="00374790"/>
    <w:rsid w:val="00375812"/>
    <w:rsid w:val="00375EA0"/>
    <w:rsid w:val="00376587"/>
    <w:rsid w:val="0037729B"/>
    <w:rsid w:val="00377971"/>
    <w:rsid w:val="00377EC2"/>
    <w:rsid w:val="00380080"/>
    <w:rsid w:val="00380176"/>
    <w:rsid w:val="00380F1B"/>
    <w:rsid w:val="0038164B"/>
    <w:rsid w:val="00382008"/>
    <w:rsid w:val="00383B74"/>
    <w:rsid w:val="00384605"/>
    <w:rsid w:val="00386059"/>
    <w:rsid w:val="00391131"/>
    <w:rsid w:val="00391B31"/>
    <w:rsid w:val="00391C0D"/>
    <w:rsid w:val="003922DE"/>
    <w:rsid w:val="0039352C"/>
    <w:rsid w:val="00393E65"/>
    <w:rsid w:val="003943BB"/>
    <w:rsid w:val="003961E1"/>
    <w:rsid w:val="00396FA4"/>
    <w:rsid w:val="00396FB5"/>
    <w:rsid w:val="003A03EA"/>
    <w:rsid w:val="003A054B"/>
    <w:rsid w:val="003A0685"/>
    <w:rsid w:val="003A0D50"/>
    <w:rsid w:val="003A2AA1"/>
    <w:rsid w:val="003A6766"/>
    <w:rsid w:val="003A70F2"/>
    <w:rsid w:val="003B09EB"/>
    <w:rsid w:val="003B0C92"/>
    <w:rsid w:val="003B1A5E"/>
    <w:rsid w:val="003B1A7F"/>
    <w:rsid w:val="003B1F3D"/>
    <w:rsid w:val="003B2630"/>
    <w:rsid w:val="003B3397"/>
    <w:rsid w:val="003B364C"/>
    <w:rsid w:val="003B3D69"/>
    <w:rsid w:val="003B48FE"/>
    <w:rsid w:val="003B505B"/>
    <w:rsid w:val="003B6672"/>
    <w:rsid w:val="003B67AA"/>
    <w:rsid w:val="003B6E48"/>
    <w:rsid w:val="003B74BC"/>
    <w:rsid w:val="003B7DB2"/>
    <w:rsid w:val="003B7DB7"/>
    <w:rsid w:val="003B7E66"/>
    <w:rsid w:val="003C05BB"/>
    <w:rsid w:val="003C0613"/>
    <w:rsid w:val="003C0D5E"/>
    <w:rsid w:val="003C2424"/>
    <w:rsid w:val="003C2C4D"/>
    <w:rsid w:val="003C2FAB"/>
    <w:rsid w:val="003C4E3A"/>
    <w:rsid w:val="003C535A"/>
    <w:rsid w:val="003C54D4"/>
    <w:rsid w:val="003C5969"/>
    <w:rsid w:val="003C5B9B"/>
    <w:rsid w:val="003C7893"/>
    <w:rsid w:val="003C7CE3"/>
    <w:rsid w:val="003C7D28"/>
    <w:rsid w:val="003D0510"/>
    <w:rsid w:val="003D149E"/>
    <w:rsid w:val="003D1AE6"/>
    <w:rsid w:val="003D1AF0"/>
    <w:rsid w:val="003D2114"/>
    <w:rsid w:val="003D244A"/>
    <w:rsid w:val="003D2756"/>
    <w:rsid w:val="003D2A6B"/>
    <w:rsid w:val="003D3896"/>
    <w:rsid w:val="003D4012"/>
    <w:rsid w:val="003D5402"/>
    <w:rsid w:val="003D5742"/>
    <w:rsid w:val="003D7124"/>
    <w:rsid w:val="003E0A4D"/>
    <w:rsid w:val="003E16E7"/>
    <w:rsid w:val="003E1BD3"/>
    <w:rsid w:val="003E1EF0"/>
    <w:rsid w:val="003E2786"/>
    <w:rsid w:val="003E3DB1"/>
    <w:rsid w:val="003F0621"/>
    <w:rsid w:val="003F295D"/>
    <w:rsid w:val="003F2BB2"/>
    <w:rsid w:val="003F3D88"/>
    <w:rsid w:val="003F40FC"/>
    <w:rsid w:val="003F422F"/>
    <w:rsid w:val="003F6BDD"/>
    <w:rsid w:val="003F7B63"/>
    <w:rsid w:val="00401164"/>
    <w:rsid w:val="004018E0"/>
    <w:rsid w:val="00403B41"/>
    <w:rsid w:val="00404094"/>
    <w:rsid w:val="004042F0"/>
    <w:rsid w:val="004056F1"/>
    <w:rsid w:val="00405D75"/>
    <w:rsid w:val="0040641D"/>
    <w:rsid w:val="004100BC"/>
    <w:rsid w:val="00414327"/>
    <w:rsid w:val="00415759"/>
    <w:rsid w:val="00416521"/>
    <w:rsid w:val="004168F3"/>
    <w:rsid w:val="0041740A"/>
    <w:rsid w:val="0042013D"/>
    <w:rsid w:val="00422013"/>
    <w:rsid w:val="004221A8"/>
    <w:rsid w:val="0042432E"/>
    <w:rsid w:val="004261BE"/>
    <w:rsid w:val="004275CA"/>
    <w:rsid w:val="004276FF"/>
    <w:rsid w:val="0043107B"/>
    <w:rsid w:val="004317FE"/>
    <w:rsid w:val="00431FB5"/>
    <w:rsid w:val="00432016"/>
    <w:rsid w:val="00432FCA"/>
    <w:rsid w:val="00433527"/>
    <w:rsid w:val="0043372D"/>
    <w:rsid w:val="004358C2"/>
    <w:rsid w:val="00436726"/>
    <w:rsid w:val="00437B27"/>
    <w:rsid w:val="00437E36"/>
    <w:rsid w:val="00440157"/>
    <w:rsid w:val="00440495"/>
    <w:rsid w:val="004406D1"/>
    <w:rsid w:val="00440B39"/>
    <w:rsid w:val="004420D8"/>
    <w:rsid w:val="0044253F"/>
    <w:rsid w:val="00442564"/>
    <w:rsid w:val="00442598"/>
    <w:rsid w:val="00443363"/>
    <w:rsid w:val="00443599"/>
    <w:rsid w:val="00443955"/>
    <w:rsid w:val="00443B38"/>
    <w:rsid w:val="00444591"/>
    <w:rsid w:val="00444FC4"/>
    <w:rsid w:val="00446373"/>
    <w:rsid w:val="00447714"/>
    <w:rsid w:val="00452C60"/>
    <w:rsid w:val="00454623"/>
    <w:rsid w:val="00454C93"/>
    <w:rsid w:val="0045525D"/>
    <w:rsid w:val="00455B3D"/>
    <w:rsid w:val="00456206"/>
    <w:rsid w:val="00456C43"/>
    <w:rsid w:val="004575C9"/>
    <w:rsid w:val="0046079A"/>
    <w:rsid w:val="00460DEC"/>
    <w:rsid w:val="00461168"/>
    <w:rsid w:val="00461597"/>
    <w:rsid w:val="0046166B"/>
    <w:rsid w:val="00461969"/>
    <w:rsid w:val="00461C2C"/>
    <w:rsid w:val="00462356"/>
    <w:rsid w:val="00462845"/>
    <w:rsid w:val="0046293A"/>
    <w:rsid w:val="00462D92"/>
    <w:rsid w:val="004641F2"/>
    <w:rsid w:val="00465677"/>
    <w:rsid w:val="0046637F"/>
    <w:rsid w:val="0046782C"/>
    <w:rsid w:val="00470685"/>
    <w:rsid w:val="00470834"/>
    <w:rsid w:val="00470A97"/>
    <w:rsid w:val="00471B52"/>
    <w:rsid w:val="00472183"/>
    <w:rsid w:val="0047277B"/>
    <w:rsid w:val="00473184"/>
    <w:rsid w:val="00473DF5"/>
    <w:rsid w:val="00474EB3"/>
    <w:rsid w:val="00477136"/>
    <w:rsid w:val="004774F8"/>
    <w:rsid w:val="00480304"/>
    <w:rsid w:val="00480ABE"/>
    <w:rsid w:val="004814D6"/>
    <w:rsid w:val="0048385D"/>
    <w:rsid w:val="00483BC3"/>
    <w:rsid w:val="004841F4"/>
    <w:rsid w:val="0048425C"/>
    <w:rsid w:val="00487345"/>
    <w:rsid w:val="0049036B"/>
    <w:rsid w:val="00490BE6"/>
    <w:rsid w:val="004931B8"/>
    <w:rsid w:val="00493DCC"/>
    <w:rsid w:val="00494C09"/>
    <w:rsid w:val="00495EE3"/>
    <w:rsid w:val="00496683"/>
    <w:rsid w:val="00497370"/>
    <w:rsid w:val="00497EE3"/>
    <w:rsid w:val="004A1617"/>
    <w:rsid w:val="004A1E5D"/>
    <w:rsid w:val="004A2782"/>
    <w:rsid w:val="004A33EA"/>
    <w:rsid w:val="004A3736"/>
    <w:rsid w:val="004A4B8D"/>
    <w:rsid w:val="004A56A7"/>
    <w:rsid w:val="004A6AF7"/>
    <w:rsid w:val="004A6F1D"/>
    <w:rsid w:val="004A7759"/>
    <w:rsid w:val="004A77DB"/>
    <w:rsid w:val="004A7EF0"/>
    <w:rsid w:val="004A7EFA"/>
    <w:rsid w:val="004B0EFE"/>
    <w:rsid w:val="004B166F"/>
    <w:rsid w:val="004B234B"/>
    <w:rsid w:val="004B2C0F"/>
    <w:rsid w:val="004B35E5"/>
    <w:rsid w:val="004B3B08"/>
    <w:rsid w:val="004B4138"/>
    <w:rsid w:val="004B4967"/>
    <w:rsid w:val="004B5BBD"/>
    <w:rsid w:val="004B5E52"/>
    <w:rsid w:val="004B6440"/>
    <w:rsid w:val="004B653D"/>
    <w:rsid w:val="004B6CCB"/>
    <w:rsid w:val="004C04E1"/>
    <w:rsid w:val="004C05D9"/>
    <w:rsid w:val="004C0A35"/>
    <w:rsid w:val="004C1EB9"/>
    <w:rsid w:val="004C261D"/>
    <w:rsid w:val="004C3634"/>
    <w:rsid w:val="004C5128"/>
    <w:rsid w:val="004C5D5A"/>
    <w:rsid w:val="004C6CD6"/>
    <w:rsid w:val="004C7B75"/>
    <w:rsid w:val="004C7F56"/>
    <w:rsid w:val="004D0057"/>
    <w:rsid w:val="004D0D60"/>
    <w:rsid w:val="004D31F8"/>
    <w:rsid w:val="004D3F2E"/>
    <w:rsid w:val="004D580A"/>
    <w:rsid w:val="004E211B"/>
    <w:rsid w:val="004E2272"/>
    <w:rsid w:val="004E25AE"/>
    <w:rsid w:val="004E2EF4"/>
    <w:rsid w:val="004E31B1"/>
    <w:rsid w:val="004E423E"/>
    <w:rsid w:val="004E49C1"/>
    <w:rsid w:val="004E5162"/>
    <w:rsid w:val="004E6156"/>
    <w:rsid w:val="004E7AD0"/>
    <w:rsid w:val="004E7B15"/>
    <w:rsid w:val="004F087C"/>
    <w:rsid w:val="004F08DD"/>
    <w:rsid w:val="004F0D7C"/>
    <w:rsid w:val="004F186F"/>
    <w:rsid w:val="004F1EBB"/>
    <w:rsid w:val="004F209E"/>
    <w:rsid w:val="004F3705"/>
    <w:rsid w:val="004F3C07"/>
    <w:rsid w:val="004F4733"/>
    <w:rsid w:val="004F546D"/>
    <w:rsid w:val="004F63EF"/>
    <w:rsid w:val="004F7A3F"/>
    <w:rsid w:val="004F7ACA"/>
    <w:rsid w:val="004F7EDE"/>
    <w:rsid w:val="004F7EFB"/>
    <w:rsid w:val="00500170"/>
    <w:rsid w:val="005010A3"/>
    <w:rsid w:val="005011F1"/>
    <w:rsid w:val="00501768"/>
    <w:rsid w:val="00502401"/>
    <w:rsid w:val="00502C59"/>
    <w:rsid w:val="005037BB"/>
    <w:rsid w:val="00504103"/>
    <w:rsid w:val="00506CC4"/>
    <w:rsid w:val="00506F18"/>
    <w:rsid w:val="005072C0"/>
    <w:rsid w:val="00507C2D"/>
    <w:rsid w:val="00507E79"/>
    <w:rsid w:val="0051099E"/>
    <w:rsid w:val="00510D3B"/>
    <w:rsid w:val="00511230"/>
    <w:rsid w:val="005117EE"/>
    <w:rsid w:val="005119C9"/>
    <w:rsid w:val="00512F0F"/>
    <w:rsid w:val="005131AF"/>
    <w:rsid w:val="0051330B"/>
    <w:rsid w:val="00513704"/>
    <w:rsid w:val="00513A1F"/>
    <w:rsid w:val="005150C6"/>
    <w:rsid w:val="005156DA"/>
    <w:rsid w:val="0051665F"/>
    <w:rsid w:val="00516C13"/>
    <w:rsid w:val="00516D03"/>
    <w:rsid w:val="005170F2"/>
    <w:rsid w:val="0051743F"/>
    <w:rsid w:val="005174F6"/>
    <w:rsid w:val="00517D38"/>
    <w:rsid w:val="005207B7"/>
    <w:rsid w:val="0052099C"/>
    <w:rsid w:val="00521062"/>
    <w:rsid w:val="005213D0"/>
    <w:rsid w:val="0052444B"/>
    <w:rsid w:val="00525303"/>
    <w:rsid w:val="0052679C"/>
    <w:rsid w:val="0052693F"/>
    <w:rsid w:val="00526AA5"/>
    <w:rsid w:val="00526C07"/>
    <w:rsid w:val="00526C6F"/>
    <w:rsid w:val="00527DAB"/>
    <w:rsid w:val="00530071"/>
    <w:rsid w:val="0053096D"/>
    <w:rsid w:val="00530CA0"/>
    <w:rsid w:val="00531CB0"/>
    <w:rsid w:val="0053249B"/>
    <w:rsid w:val="00532A58"/>
    <w:rsid w:val="0053313A"/>
    <w:rsid w:val="00534301"/>
    <w:rsid w:val="00534A08"/>
    <w:rsid w:val="00535C00"/>
    <w:rsid w:val="005363C5"/>
    <w:rsid w:val="0053663A"/>
    <w:rsid w:val="00537AFD"/>
    <w:rsid w:val="0054087D"/>
    <w:rsid w:val="00540C82"/>
    <w:rsid w:val="00542BC6"/>
    <w:rsid w:val="00545C40"/>
    <w:rsid w:val="005502C8"/>
    <w:rsid w:val="005502D1"/>
    <w:rsid w:val="00550AB2"/>
    <w:rsid w:val="00553100"/>
    <w:rsid w:val="005531B6"/>
    <w:rsid w:val="00554D6F"/>
    <w:rsid w:val="00554F6D"/>
    <w:rsid w:val="00555065"/>
    <w:rsid w:val="005553A9"/>
    <w:rsid w:val="00556C35"/>
    <w:rsid w:val="00556C76"/>
    <w:rsid w:val="00561D4D"/>
    <w:rsid w:val="00562225"/>
    <w:rsid w:val="00562B26"/>
    <w:rsid w:val="0056480D"/>
    <w:rsid w:val="005650E6"/>
    <w:rsid w:val="005669AB"/>
    <w:rsid w:val="00567550"/>
    <w:rsid w:val="005701A4"/>
    <w:rsid w:val="00570272"/>
    <w:rsid w:val="00570682"/>
    <w:rsid w:val="00570717"/>
    <w:rsid w:val="00570E57"/>
    <w:rsid w:val="005726C2"/>
    <w:rsid w:val="00572EDB"/>
    <w:rsid w:val="0057375A"/>
    <w:rsid w:val="005751D8"/>
    <w:rsid w:val="005753CA"/>
    <w:rsid w:val="00575988"/>
    <w:rsid w:val="00576052"/>
    <w:rsid w:val="00576081"/>
    <w:rsid w:val="005761D3"/>
    <w:rsid w:val="005763B3"/>
    <w:rsid w:val="00576BCA"/>
    <w:rsid w:val="0057789D"/>
    <w:rsid w:val="00577B0B"/>
    <w:rsid w:val="00580A56"/>
    <w:rsid w:val="00580D91"/>
    <w:rsid w:val="005811C5"/>
    <w:rsid w:val="00581F7D"/>
    <w:rsid w:val="00582379"/>
    <w:rsid w:val="00582415"/>
    <w:rsid w:val="0058338C"/>
    <w:rsid w:val="005850EE"/>
    <w:rsid w:val="00585CE8"/>
    <w:rsid w:val="005861E4"/>
    <w:rsid w:val="00586426"/>
    <w:rsid w:val="00586F2A"/>
    <w:rsid w:val="005928F2"/>
    <w:rsid w:val="0059290E"/>
    <w:rsid w:val="00592F47"/>
    <w:rsid w:val="005935F7"/>
    <w:rsid w:val="00593A87"/>
    <w:rsid w:val="00593A88"/>
    <w:rsid w:val="00593E31"/>
    <w:rsid w:val="00595BDD"/>
    <w:rsid w:val="005960E2"/>
    <w:rsid w:val="00596C5C"/>
    <w:rsid w:val="00597393"/>
    <w:rsid w:val="00597792"/>
    <w:rsid w:val="0059792D"/>
    <w:rsid w:val="00597AAB"/>
    <w:rsid w:val="00597FF7"/>
    <w:rsid w:val="005A007C"/>
    <w:rsid w:val="005A1DD9"/>
    <w:rsid w:val="005A3951"/>
    <w:rsid w:val="005A4AFE"/>
    <w:rsid w:val="005A5C8F"/>
    <w:rsid w:val="005A7880"/>
    <w:rsid w:val="005A790E"/>
    <w:rsid w:val="005B100D"/>
    <w:rsid w:val="005B16D4"/>
    <w:rsid w:val="005B2848"/>
    <w:rsid w:val="005B467A"/>
    <w:rsid w:val="005B4856"/>
    <w:rsid w:val="005B54DD"/>
    <w:rsid w:val="005B675C"/>
    <w:rsid w:val="005B69EE"/>
    <w:rsid w:val="005C0EE7"/>
    <w:rsid w:val="005C1C31"/>
    <w:rsid w:val="005C4339"/>
    <w:rsid w:val="005C43F1"/>
    <w:rsid w:val="005C4C73"/>
    <w:rsid w:val="005C7B7D"/>
    <w:rsid w:val="005C7D72"/>
    <w:rsid w:val="005D0157"/>
    <w:rsid w:val="005D1B4A"/>
    <w:rsid w:val="005D22C5"/>
    <w:rsid w:val="005D2507"/>
    <w:rsid w:val="005D280B"/>
    <w:rsid w:val="005D2919"/>
    <w:rsid w:val="005D4F3E"/>
    <w:rsid w:val="005E06C6"/>
    <w:rsid w:val="005E083F"/>
    <w:rsid w:val="005E086F"/>
    <w:rsid w:val="005E0911"/>
    <w:rsid w:val="005E096D"/>
    <w:rsid w:val="005E14E9"/>
    <w:rsid w:val="005E3B2C"/>
    <w:rsid w:val="005E3F1A"/>
    <w:rsid w:val="005E6B45"/>
    <w:rsid w:val="005E6FD3"/>
    <w:rsid w:val="005F020F"/>
    <w:rsid w:val="005F08D1"/>
    <w:rsid w:val="005F32E6"/>
    <w:rsid w:val="005F3BA4"/>
    <w:rsid w:val="005F3C01"/>
    <w:rsid w:val="005F3E7E"/>
    <w:rsid w:val="005F3FC6"/>
    <w:rsid w:val="005F5D0C"/>
    <w:rsid w:val="005F61EE"/>
    <w:rsid w:val="005F7C3D"/>
    <w:rsid w:val="00600189"/>
    <w:rsid w:val="00600951"/>
    <w:rsid w:val="00601615"/>
    <w:rsid w:val="00601D75"/>
    <w:rsid w:val="00601DAB"/>
    <w:rsid w:val="00601EBE"/>
    <w:rsid w:val="00602B49"/>
    <w:rsid w:val="0060350E"/>
    <w:rsid w:val="00603585"/>
    <w:rsid w:val="00603C12"/>
    <w:rsid w:val="00603D27"/>
    <w:rsid w:val="006045EE"/>
    <w:rsid w:val="0060466F"/>
    <w:rsid w:val="00606AD8"/>
    <w:rsid w:val="00606C82"/>
    <w:rsid w:val="00607AE0"/>
    <w:rsid w:val="00610359"/>
    <w:rsid w:val="006109D1"/>
    <w:rsid w:val="00611AA6"/>
    <w:rsid w:val="00611BB8"/>
    <w:rsid w:val="00611D21"/>
    <w:rsid w:val="00612088"/>
    <w:rsid w:val="00612D68"/>
    <w:rsid w:val="0061399B"/>
    <w:rsid w:val="00613A52"/>
    <w:rsid w:val="0061526B"/>
    <w:rsid w:val="00616717"/>
    <w:rsid w:val="00616965"/>
    <w:rsid w:val="00616C68"/>
    <w:rsid w:val="00617327"/>
    <w:rsid w:val="00617437"/>
    <w:rsid w:val="00617F87"/>
    <w:rsid w:val="0062004D"/>
    <w:rsid w:val="0062034A"/>
    <w:rsid w:val="006207CF"/>
    <w:rsid w:val="006213D6"/>
    <w:rsid w:val="00622359"/>
    <w:rsid w:val="00624550"/>
    <w:rsid w:val="00625205"/>
    <w:rsid w:val="0062534A"/>
    <w:rsid w:val="0063100C"/>
    <w:rsid w:val="00631544"/>
    <w:rsid w:val="00633BA5"/>
    <w:rsid w:val="0063485F"/>
    <w:rsid w:val="0063546B"/>
    <w:rsid w:val="006360B8"/>
    <w:rsid w:val="00636C44"/>
    <w:rsid w:val="00636C79"/>
    <w:rsid w:val="00637761"/>
    <w:rsid w:val="00637A53"/>
    <w:rsid w:val="0064010E"/>
    <w:rsid w:val="00641747"/>
    <w:rsid w:val="00641D31"/>
    <w:rsid w:val="00641D8A"/>
    <w:rsid w:val="00642C27"/>
    <w:rsid w:val="0064344D"/>
    <w:rsid w:val="00644470"/>
    <w:rsid w:val="00645214"/>
    <w:rsid w:val="0064541E"/>
    <w:rsid w:val="0064670C"/>
    <w:rsid w:val="00646A22"/>
    <w:rsid w:val="00647C1C"/>
    <w:rsid w:val="006521F8"/>
    <w:rsid w:val="0065258D"/>
    <w:rsid w:val="0065260C"/>
    <w:rsid w:val="00652D30"/>
    <w:rsid w:val="00652ED8"/>
    <w:rsid w:val="00655552"/>
    <w:rsid w:val="00655B42"/>
    <w:rsid w:val="00655EE3"/>
    <w:rsid w:val="006563A0"/>
    <w:rsid w:val="00656EF9"/>
    <w:rsid w:val="00660B3C"/>
    <w:rsid w:val="006611FD"/>
    <w:rsid w:val="00661577"/>
    <w:rsid w:val="00661980"/>
    <w:rsid w:val="0066220B"/>
    <w:rsid w:val="0066255F"/>
    <w:rsid w:val="006629FD"/>
    <w:rsid w:val="00662CF6"/>
    <w:rsid w:val="00665670"/>
    <w:rsid w:val="0066686E"/>
    <w:rsid w:val="00667676"/>
    <w:rsid w:val="00667ABB"/>
    <w:rsid w:val="00670A6E"/>
    <w:rsid w:val="00671D23"/>
    <w:rsid w:val="00671FCA"/>
    <w:rsid w:val="00673B50"/>
    <w:rsid w:val="00673E93"/>
    <w:rsid w:val="006742C6"/>
    <w:rsid w:val="006749EA"/>
    <w:rsid w:val="00675B96"/>
    <w:rsid w:val="00675CE2"/>
    <w:rsid w:val="006763D6"/>
    <w:rsid w:val="006773B9"/>
    <w:rsid w:val="00677B02"/>
    <w:rsid w:val="00680FBE"/>
    <w:rsid w:val="0068109D"/>
    <w:rsid w:val="00683FEC"/>
    <w:rsid w:val="00686E83"/>
    <w:rsid w:val="006873DF"/>
    <w:rsid w:val="00687996"/>
    <w:rsid w:val="0069189C"/>
    <w:rsid w:val="00691B5A"/>
    <w:rsid w:val="006934FB"/>
    <w:rsid w:val="00693A1C"/>
    <w:rsid w:val="00693D46"/>
    <w:rsid w:val="00694250"/>
    <w:rsid w:val="00694CC9"/>
    <w:rsid w:val="0069719C"/>
    <w:rsid w:val="00697323"/>
    <w:rsid w:val="0069786A"/>
    <w:rsid w:val="00697905"/>
    <w:rsid w:val="006A1778"/>
    <w:rsid w:val="006A192D"/>
    <w:rsid w:val="006A34CF"/>
    <w:rsid w:val="006A4368"/>
    <w:rsid w:val="006A4BFE"/>
    <w:rsid w:val="006A5459"/>
    <w:rsid w:val="006A54AB"/>
    <w:rsid w:val="006A65CC"/>
    <w:rsid w:val="006A7DC3"/>
    <w:rsid w:val="006B2E8D"/>
    <w:rsid w:val="006B3EE6"/>
    <w:rsid w:val="006B3F24"/>
    <w:rsid w:val="006B4440"/>
    <w:rsid w:val="006B4B7D"/>
    <w:rsid w:val="006B5F68"/>
    <w:rsid w:val="006B6EAB"/>
    <w:rsid w:val="006B7134"/>
    <w:rsid w:val="006C03B1"/>
    <w:rsid w:val="006C0696"/>
    <w:rsid w:val="006C0D66"/>
    <w:rsid w:val="006C448D"/>
    <w:rsid w:val="006C487E"/>
    <w:rsid w:val="006C6527"/>
    <w:rsid w:val="006C7011"/>
    <w:rsid w:val="006C706D"/>
    <w:rsid w:val="006D05CB"/>
    <w:rsid w:val="006D12CD"/>
    <w:rsid w:val="006D2895"/>
    <w:rsid w:val="006D29AF"/>
    <w:rsid w:val="006D2AF6"/>
    <w:rsid w:val="006D4029"/>
    <w:rsid w:val="006D4295"/>
    <w:rsid w:val="006D4B85"/>
    <w:rsid w:val="006D5B7C"/>
    <w:rsid w:val="006D6027"/>
    <w:rsid w:val="006D66F9"/>
    <w:rsid w:val="006D7475"/>
    <w:rsid w:val="006D7AEB"/>
    <w:rsid w:val="006D7BB7"/>
    <w:rsid w:val="006E1F12"/>
    <w:rsid w:val="006E219A"/>
    <w:rsid w:val="006E2403"/>
    <w:rsid w:val="006E3D1A"/>
    <w:rsid w:val="006E4CBD"/>
    <w:rsid w:val="006E657E"/>
    <w:rsid w:val="006E778C"/>
    <w:rsid w:val="006E7D9F"/>
    <w:rsid w:val="006F1E21"/>
    <w:rsid w:val="006F2616"/>
    <w:rsid w:val="006F305F"/>
    <w:rsid w:val="006F3410"/>
    <w:rsid w:val="006F3DF3"/>
    <w:rsid w:val="006F4323"/>
    <w:rsid w:val="006F6648"/>
    <w:rsid w:val="006F68C2"/>
    <w:rsid w:val="006F6CBC"/>
    <w:rsid w:val="006F7042"/>
    <w:rsid w:val="006F76E7"/>
    <w:rsid w:val="0070220D"/>
    <w:rsid w:val="00702286"/>
    <w:rsid w:val="00702802"/>
    <w:rsid w:val="00702EFD"/>
    <w:rsid w:val="007030B0"/>
    <w:rsid w:val="007036C6"/>
    <w:rsid w:val="00704521"/>
    <w:rsid w:val="00705D4D"/>
    <w:rsid w:val="007072EE"/>
    <w:rsid w:val="00710DB0"/>
    <w:rsid w:val="00710EDE"/>
    <w:rsid w:val="00711194"/>
    <w:rsid w:val="007142B6"/>
    <w:rsid w:val="00714C8E"/>
    <w:rsid w:val="00715514"/>
    <w:rsid w:val="00715580"/>
    <w:rsid w:val="0071582C"/>
    <w:rsid w:val="00716677"/>
    <w:rsid w:val="007168BB"/>
    <w:rsid w:val="00720F01"/>
    <w:rsid w:val="00721C98"/>
    <w:rsid w:val="007220C7"/>
    <w:rsid w:val="0072231E"/>
    <w:rsid w:val="00723779"/>
    <w:rsid w:val="007237EA"/>
    <w:rsid w:val="007244E5"/>
    <w:rsid w:val="00724AB8"/>
    <w:rsid w:val="00724B4E"/>
    <w:rsid w:val="00724F9C"/>
    <w:rsid w:val="00725010"/>
    <w:rsid w:val="00726936"/>
    <w:rsid w:val="00726DD3"/>
    <w:rsid w:val="0072731E"/>
    <w:rsid w:val="00730121"/>
    <w:rsid w:val="00731107"/>
    <w:rsid w:val="00731112"/>
    <w:rsid w:val="007312E7"/>
    <w:rsid w:val="00731C86"/>
    <w:rsid w:val="0073227E"/>
    <w:rsid w:val="00733641"/>
    <w:rsid w:val="00733792"/>
    <w:rsid w:val="00733BB3"/>
    <w:rsid w:val="0073461D"/>
    <w:rsid w:val="0073497C"/>
    <w:rsid w:val="0073545C"/>
    <w:rsid w:val="00736999"/>
    <w:rsid w:val="0073754F"/>
    <w:rsid w:val="007403E4"/>
    <w:rsid w:val="00741381"/>
    <w:rsid w:val="00742156"/>
    <w:rsid w:val="00742C6D"/>
    <w:rsid w:val="007437FD"/>
    <w:rsid w:val="00743ACF"/>
    <w:rsid w:val="00743C73"/>
    <w:rsid w:val="00744585"/>
    <w:rsid w:val="0074489C"/>
    <w:rsid w:val="00745285"/>
    <w:rsid w:val="00745398"/>
    <w:rsid w:val="00746081"/>
    <w:rsid w:val="007479E4"/>
    <w:rsid w:val="007506E0"/>
    <w:rsid w:val="00754B51"/>
    <w:rsid w:val="00756C50"/>
    <w:rsid w:val="0076067C"/>
    <w:rsid w:val="00760897"/>
    <w:rsid w:val="007617A4"/>
    <w:rsid w:val="00761E6E"/>
    <w:rsid w:val="007620A2"/>
    <w:rsid w:val="007620D2"/>
    <w:rsid w:val="0076296A"/>
    <w:rsid w:val="00762A1B"/>
    <w:rsid w:val="007633DB"/>
    <w:rsid w:val="00763D55"/>
    <w:rsid w:val="00764C42"/>
    <w:rsid w:val="00764EFC"/>
    <w:rsid w:val="007673BB"/>
    <w:rsid w:val="007708D8"/>
    <w:rsid w:val="00774120"/>
    <w:rsid w:val="00774A6D"/>
    <w:rsid w:val="007754C5"/>
    <w:rsid w:val="00775535"/>
    <w:rsid w:val="00776457"/>
    <w:rsid w:val="00776535"/>
    <w:rsid w:val="00776604"/>
    <w:rsid w:val="00777468"/>
    <w:rsid w:val="00777691"/>
    <w:rsid w:val="00777B8B"/>
    <w:rsid w:val="007804D3"/>
    <w:rsid w:val="007807E6"/>
    <w:rsid w:val="00781539"/>
    <w:rsid w:val="007824F1"/>
    <w:rsid w:val="0078532A"/>
    <w:rsid w:val="00786519"/>
    <w:rsid w:val="00786E18"/>
    <w:rsid w:val="00787570"/>
    <w:rsid w:val="00790826"/>
    <w:rsid w:val="00790BBB"/>
    <w:rsid w:val="00791F16"/>
    <w:rsid w:val="0079203A"/>
    <w:rsid w:val="00792F27"/>
    <w:rsid w:val="00793C6A"/>
    <w:rsid w:val="0079412F"/>
    <w:rsid w:val="007941DB"/>
    <w:rsid w:val="0079481B"/>
    <w:rsid w:val="00795696"/>
    <w:rsid w:val="00795AAC"/>
    <w:rsid w:val="007968DF"/>
    <w:rsid w:val="00796A94"/>
    <w:rsid w:val="007970F6"/>
    <w:rsid w:val="007A0791"/>
    <w:rsid w:val="007A094B"/>
    <w:rsid w:val="007A0A9E"/>
    <w:rsid w:val="007A0B60"/>
    <w:rsid w:val="007A10D5"/>
    <w:rsid w:val="007A1385"/>
    <w:rsid w:val="007A13FE"/>
    <w:rsid w:val="007A1C98"/>
    <w:rsid w:val="007A2930"/>
    <w:rsid w:val="007A31B5"/>
    <w:rsid w:val="007A3681"/>
    <w:rsid w:val="007A3D1C"/>
    <w:rsid w:val="007A477E"/>
    <w:rsid w:val="007A6437"/>
    <w:rsid w:val="007A73DB"/>
    <w:rsid w:val="007A79A6"/>
    <w:rsid w:val="007B0A9D"/>
    <w:rsid w:val="007B0C35"/>
    <w:rsid w:val="007B0DFE"/>
    <w:rsid w:val="007B1E2C"/>
    <w:rsid w:val="007B1E8D"/>
    <w:rsid w:val="007B44F5"/>
    <w:rsid w:val="007B5B80"/>
    <w:rsid w:val="007B69C6"/>
    <w:rsid w:val="007B7229"/>
    <w:rsid w:val="007B7807"/>
    <w:rsid w:val="007B7A9F"/>
    <w:rsid w:val="007C1B9B"/>
    <w:rsid w:val="007C2D8A"/>
    <w:rsid w:val="007C405E"/>
    <w:rsid w:val="007C480B"/>
    <w:rsid w:val="007C54BE"/>
    <w:rsid w:val="007C54CB"/>
    <w:rsid w:val="007C56EC"/>
    <w:rsid w:val="007C6ED7"/>
    <w:rsid w:val="007D080E"/>
    <w:rsid w:val="007D0B62"/>
    <w:rsid w:val="007D0C4F"/>
    <w:rsid w:val="007D123A"/>
    <w:rsid w:val="007D170D"/>
    <w:rsid w:val="007D2813"/>
    <w:rsid w:val="007D2B37"/>
    <w:rsid w:val="007D2F79"/>
    <w:rsid w:val="007D34E8"/>
    <w:rsid w:val="007D47E3"/>
    <w:rsid w:val="007D4EC6"/>
    <w:rsid w:val="007D57B7"/>
    <w:rsid w:val="007D5842"/>
    <w:rsid w:val="007D6100"/>
    <w:rsid w:val="007D66E7"/>
    <w:rsid w:val="007D6CBE"/>
    <w:rsid w:val="007D7403"/>
    <w:rsid w:val="007D7593"/>
    <w:rsid w:val="007D7692"/>
    <w:rsid w:val="007E0211"/>
    <w:rsid w:val="007E0EA0"/>
    <w:rsid w:val="007E118F"/>
    <w:rsid w:val="007E1EBD"/>
    <w:rsid w:val="007E277B"/>
    <w:rsid w:val="007E2CAB"/>
    <w:rsid w:val="007E3901"/>
    <w:rsid w:val="007E39B6"/>
    <w:rsid w:val="007E3B3D"/>
    <w:rsid w:val="007E41F7"/>
    <w:rsid w:val="007E4A99"/>
    <w:rsid w:val="007E5BAB"/>
    <w:rsid w:val="007E6E0F"/>
    <w:rsid w:val="007E700F"/>
    <w:rsid w:val="007E74A8"/>
    <w:rsid w:val="007F04E0"/>
    <w:rsid w:val="007F0F7F"/>
    <w:rsid w:val="007F2E67"/>
    <w:rsid w:val="007F358A"/>
    <w:rsid w:val="007F3C72"/>
    <w:rsid w:val="007F553A"/>
    <w:rsid w:val="007F5E79"/>
    <w:rsid w:val="007F6101"/>
    <w:rsid w:val="007F6AB9"/>
    <w:rsid w:val="007F6BE8"/>
    <w:rsid w:val="007F7998"/>
    <w:rsid w:val="0080047B"/>
    <w:rsid w:val="00802303"/>
    <w:rsid w:val="008033A1"/>
    <w:rsid w:val="00803810"/>
    <w:rsid w:val="00803FE3"/>
    <w:rsid w:val="00804E99"/>
    <w:rsid w:val="00805281"/>
    <w:rsid w:val="0080557F"/>
    <w:rsid w:val="0080601F"/>
    <w:rsid w:val="008060CB"/>
    <w:rsid w:val="008063BD"/>
    <w:rsid w:val="008067A1"/>
    <w:rsid w:val="00806FDE"/>
    <w:rsid w:val="008103E8"/>
    <w:rsid w:val="008122C8"/>
    <w:rsid w:val="00812B7E"/>
    <w:rsid w:val="008131F3"/>
    <w:rsid w:val="00815834"/>
    <w:rsid w:val="00815C28"/>
    <w:rsid w:val="0081782B"/>
    <w:rsid w:val="008222E2"/>
    <w:rsid w:val="0082332F"/>
    <w:rsid w:val="0082404C"/>
    <w:rsid w:val="0082502D"/>
    <w:rsid w:val="00825F73"/>
    <w:rsid w:val="008272B8"/>
    <w:rsid w:val="008277A7"/>
    <w:rsid w:val="00830052"/>
    <w:rsid w:val="008300AD"/>
    <w:rsid w:val="008305AD"/>
    <w:rsid w:val="00831923"/>
    <w:rsid w:val="008332CB"/>
    <w:rsid w:val="00833B47"/>
    <w:rsid w:val="00833D9D"/>
    <w:rsid w:val="008342EB"/>
    <w:rsid w:val="008343F0"/>
    <w:rsid w:val="00834509"/>
    <w:rsid w:val="00834788"/>
    <w:rsid w:val="008358AC"/>
    <w:rsid w:val="00836861"/>
    <w:rsid w:val="00836B88"/>
    <w:rsid w:val="00837464"/>
    <w:rsid w:val="00837C3B"/>
    <w:rsid w:val="00840294"/>
    <w:rsid w:val="00840ACB"/>
    <w:rsid w:val="00841665"/>
    <w:rsid w:val="008426F2"/>
    <w:rsid w:val="008434A5"/>
    <w:rsid w:val="00843BE6"/>
    <w:rsid w:val="00845538"/>
    <w:rsid w:val="00847003"/>
    <w:rsid w:val="008517DC"/>
    <w:rsid w:val="00852CB5"/>
    <w:rsid w:val="00852DE9"/>
    <w:rsid w:val="008531C1"/>
    <w:rsid w:val="008541B0"/>
    <w:rsid w:val="00855587"/>
    <w:rsid w:val="00855E3F"/>
    <w:rsid w:val="00856497"/>
    <w:rsid w:val="00860E6D"/>
    <w:rsid w:val="00861554"/>
    <w:rsid w:val="00861F07"/>
    <w:rsid w:val="00863E6A"/>
    <w:rsid w:val="0086492F"/>
    <w:rsid w:val="00864D71"/>
    <w:rsid w:val="0086530F"/>
    <w:rsid w:val="0086532E"/>
    <w:rsid w:val="00865C10"/>
    <w:rsid w:val="00865F45"/>
    <w:rsid w:val="00866591"/>
    <w:rsid w:val="00867242"/>
    <w:rsid w:val="00867D63"/>
    <w:rsid w:val="00870767"/>
    <w:rsid w:val="0087104A"/>
    <w:rsid w:val="00871686"/>
    <w:rsid w:val="00871BC9"/>
    <w:rsid w:val="00872D64"/>
    <w:rsid w:val="00873244"/>
    <w:rsid w:val="008739EC"/>
    <w:rsid w:val="00875063"/>
    <w:rsid w:val="008764F7"/>
    <w:rsid w:val="00876DCF"/>
    <w:rsid w:val="008778FF"/>
    <w:rsid w:val="0088008B"/>
    <w:rsid w:val="00881295"/>
    <w:rsid w:val="0088130A"/>
    <w:rsid w:val="0088324F"/>
    <w:rsid w:val="00883E26"/>
    <w:rsid w:val="00883FDF"/>
    <w:rsid w:val="0088431B"/>
    <w:rsid w:val="00885915"/>
    <w:rsid w:val="008863A2"/>
    <w:rsid w:val="0088656D"/>
    <w:rsid w:val="00886D98"/>
    <w:rsid w:val="00887611"/>
    <w:rsid w:val="00887848"/>
    <w:rsid w:val="00887A53"/>
    <w:rsid w:val="00890C0F"/>
    <w:rsid w:val="00890DA6"/>
    <w:rsid w:val="0089205B"/>
    <w:rsid w:val="00892680"/>
    <w:rsid w:val="00892831"/>
    <w:rsid w:val="00892A01"/>
    <w:rsid w:val="008937F2"/>
    <w:rsid w:val="00893AF5"/>
    <w:rsid w:val="00894546"/>
    <w:rsid w:val="00894CFF"/>
    <w:rsid w:val="008950DC"/>
    <w:rsid w:val="008953C9"/>
    <w:rsid w:val="00895BB7"/>
    <w:rsid w:val="00896171"/>
    <w:rsid w:val="00896520"/>
    <w:rsid w:val="00896C32"/>
    <w:rsid w:val="008971F9"/>
    <w:rsid w:val="00897990"/>
    <w:rsid w:val="00897AA4"/>
    <w:rsid w:val="008A05F9"/>
    <w:rsid w:val="008A324C"/>
    <w:rsid w:val="008A361D"/>
    <w:rsid w:val="008A3C22"/>
    <w:rsid w:val="008A559D"/>
    <w:rsid w:val="008A5ABE"/>
    <w:rsid w:val="008A65FE"/>
    <w:rsid w:val="008A6C16"/>
    <w:rsid w:val="008A72F7"/>
    <w:rsid w:val="008A7F80"/>
    <w:rsid w:val="008B02D7"/>
    <w:rsid w:val="008B0FA3"/>
    <w:rsid w:val="008B1442"/>
    <w:rsid w:val="008B243C"/>
    <w:rsid w:val="008B42FA"/>
    <w:rsid w:val="008B6311"/>
    <w:rsid w:val="008B70C1"/>
    <w:rsid w:val="008B7F99"/>
    <w:rsid w:val="008C01EF"/>
    <w:rsid w:val="008C0A3E"/>
    <w:rsid w:val="008C10E1"/>
    <w:rsid w:val="008C1E57"/>
    <w:rsid w:val="008C332D"/>
    <w:rsid w:val="008C5D22"/>
    <w:rsid w:val="008C6DD3"/>
    <w:rsid w:val="008C6FBF"/>
    <w:rsid w:val="008C7024"/>
    <w:rsid w:val="008D1DF2"/>
    <w:rsid w:val="008D3111"/>
    <w:rsid w:val="008D33B7"/>
    <w:rsid w:val="008D3554"/>
    <w:rsid w:val="008D35CD"/>
    <w:rsid w:val="008D457F"/>
    <w:rsid w:val="008D4BBF"/>
    <w:rsid w:val="008D598C"/>
    <w:rsid w:val="008D6947"/>
    <w:rsid w:val="008D6D75"/>
    <w:rsid w:val="008D7EDB"/>
    <w:rsid w:val="008E0608"/>
    <w:rsid w:val="008E0D12"/>
    <w:rsid w:val="008E11BD"/>
    <w:rsid w:val="008E1E74"/>
    <w:rsid w:val="008E277B"/>
    <w:rsid w:val="008E2BE8"/>
    <w:rsid w:val="008E5413"/>
    <w:rsid w:val="008E59B7"/>
    <w:rsid w:val="008E6183"/>
    <w:rsid w:val="008E6201"/>
    <w:rsid w:val="008E6ECA"/>
    <w:rsid w:val="008E7735"/>
    <w:rsid w:val="008E7C3F"/>
    <w:rsid w:val="008E7E8D"/>
    <w:rsid w:val="008F1C86"/>
    <w:rsid w:val="008F1F91"/>
    <w:rsid w:val="008F4528"/>
    <w:rsid w:val="008F4B43"/>
    <w:rsid w:val="008F5190"/>
    <w:rsid w:val="008F663D"/>
    <w:rsid w:val="008F6918"/>
    <w:rsid w:val="008F74FD"/>
    <w:rsid w:val="008F7542"/>
    <w:rsid w:val="008F7852"/>
    <w:rsid w:val="008F78F1"/>
    <w:rsid w:val="0090134B"/>
    <w:rsid w:val="00901841"/>
    <w:rsid w:val="00902237"/>
    <w:rsid w:val="009038F2"/>
    <w:rsid w:val="00904BDD"/>
    <w:rsid w:val="00905848"/>
    <w:rsid w:val="00906210"/>
    <w:rsid w:val="00906269"/>
    <w:rsid w:val="00907269"/>
    <w:rsid w:val="00910DA2"/>
    <w:rsid w:val="009114AD"/>
    <w:rsid w:val="0091267E"/>
    <w:rsid w:val="009147D5"/>
    <w:rsid w:val="00914A7A"/>
    <w:rsid w:val="0091521D"/>
    <w:rsid w:val="00915D0C"/>
    <w:rsid w:val="00916CA5"/>
    <w:rsid w:val="00917097"/>
    <w:rsid w:val="00917126"/>
    <w:rsid w:val="00917EA7"/>
    <w:rsid w:val="00917FC7"/>
    <w:rsid w:val="00920206"/>
    <w:rsid w:val="0092064F"/>
    <w:rsid w:val="00920838"/>
    <w:rsid w:val="00921661"/>
    <w:rsid w:val="009219D5"/>
    <w:rsid w:val="00922187"/>
    <w:rsid w:val="009229BF"/>
    <w:rsid w:val="00924514"/>
    <w:rsid w:val="00924FCA"/>
    <w:rsid w:val="0092526C"/>
    <w:rsid w:val="009254EF"/>
    <w:rsid w:val="00925DFD"/>
    <w:rsid w:val="00927E2A"/>
    <w:rsid w:val="00930734"/>
    <w:rsid w:val="009307E9"/>
    <w:rsid w:val="009318A4"/>
    <w:rsid w:val="00931D72"/>
    <w:rsid w:val="009325EC"/>
    <w:rsid w:val="00932FC5"/>
    <w:rsid w:val="00934011"/>
    <w:rsid w:val="009346D2"/>
    <w:rsid w:val="00934E5F"/>
    <w:rsid w:val="009352F0"/>
    <w:rsid w:val="00936239"/>
    <w:rsid w:val="0093631C"/>
    <w:rsid w:val="00936525"/>
    <w:rsid w:val="00936C23"/>
    <w:rsid w:val="009370B5"/>
    <w:rsid w:val="00937128"/>
    <w:rsid w:val="00937284"/>
    <w:rsid w:val="00937B80"/>
    <w:rsid w:val="00940225"/>
    <w:rsid w:val="009405E4"/>
    <w:rsid w:val="00940DF1"/>
    <w:rsid w:val="00940FB1"/>
    <w:rsid w:val="00941434"/>
    <w:rsid w:val="00942473"/>
    <w:rsid w:val="009427C0"/>
    <w:rsid w:val="0094280D"/>
    <w:rsid w:val="00943A62"/>
    <w:rsid w:val="00944746"/>
    <w:rsid w:val="009448D3"/>
    <w:rsid w:val="00945535"/>
    <w:rsid w:val="0095041D"/>
    <w:rsid w:val="0095087A"/>
    <w:rsid w:val="00950B97"/>
    <w:rsid w:val="00951237"/>
    <w:rsid w:val="00953CA6"/>
    <w:rsid w:val="00955072"/>
    <w:rsid w:val="009558D3"/>
    <w:rsid w:val="00957124"/>
    <w:rsid w:val="009572E6"/>
    <w:rsid w:val="00957704"/>
    <w:rsid w:val="00960365"/>
    <w:rsid w:val="00962E8A"/>
    <w:rsid w:val="0096319B"/>
    <w:rsid w:val="00965030"/>
    <w:rsid w:val="009654F1"/>
    <w:rsid w:val="009672B9"/>
    <w:rsid w:val="00967845"/>
    <w:rsid w:val="0097119A"/>
    <w:rsid w:val="00971919"/>
    <w:rsid w:val="00971B6F"/>
    <w:rsid w:val="00972020"/>
    <w:rsid w:val="00973148"/>
    <w:rsid w:val="00973795"/>
    <w:rsid w:val="00974EEB"/>
    <w:rsid w:val="00975827"/>
    <w:rsid w:val="00976263"/>
    <w:rsid w:val="00977599"/>
    <w:rsid w:val="00980434"/>
    <w:rsid w:val="009812C9"/>
    <w:rsid w:val="00981D5C"/>
    <w:rsid w:val="00982357"/>
    <w:rsid w:val="0098287E"/>
    <w:rsid w:val="00982931"/>
    <w:rsid w:val="00984077"/>
    <w:rsid w:val="009844AA"/>
    <w:rsid w:val="00984935"/>
    <w:rsid w:val="00984A81"/>
    <w:rsid w:val="00984D2D"/>
    <w:rsid w:val="00986469"/>
    <w:rsid w:val="00986A00"/>
    <w:rsid w:val="00986DBF"/>
    <w:rsid w:val="0098739F"/>
    <w:rsid w:val="00991A32"/>
    <w:rsid w:val="009929B8"/>
    <w:rsid w:val="00992A8E"/>
    <w:rsid w:val="0099388F"/>
    <w:rsid w:val="009938EB"/>
    <w:rsid w:val="00993EA8"/>
    <w:rsid w:val="009945B4"/>
    <w:rsid w:val="009950C8"/>
    <w:rsid w:val="00995C10"/>
    <w:rsid w:val="00995DBB"/>
    <w:rsid w:val="00995DE0"/>
    <w:rsid w:val="00996167"/>
    <w:rsid w:val="009975B6"/>
    <w:rsid w:val="009A04A0"/>
    <w:rsid w:val="009A0A32"/>
    <w:rsid w:val="009A1145"/>
    <w:rsid w:val="009A11C5"/>
    <w:rsid w:val="009A1DC2"/>
    <w:rsid w:val="009A209D"/>
    <w:rsid w:val="009A2189"/>
    <w:rsid w:val="009A2F2B"/>
    <w:rsid w:val="009A3110"/>
    <w:rsid w:val="009A3327"/>
    <w:rsid w:val="009A3440"/>
    <w:rsid w:val="009B0E04"/>
    <w:rsid w:val="009B1C82"/>
    <w:rsid w:val="009B3CAC"/>
    <w:rsid w:val="009B62E4"/>
    <w:rsid w:val="009B7A68"/>
    <w:rsid w:val="009B7C31"/>
    <w:rsid w:val="009C0771"/>
    <w:rsid w:val="009C3E2D"/>
    <w:rsid w:val="009C41B4"/>
    <w:rsid w:val="009C451F"/>
    <w:rsid w:val="009C582D"/>
    <w:rsid w:val="009C64C0"/>
    <w:rsid w:val="009C656C"/>
    <w:rsid w:val="009C751A"/>
    <w:rsid w:val="009D68DB"/>
    <w:rsid w:val="009D69B6"/>
    <w:rsid w:val="009D6A0C"/>
    <w:rsid w:val="009E00AE"/>
    <w:rsid w:val="009E03EB"/>
    <w:rsid w:val="009E0466"/>
    <w:rsid w:val="009E1281"/>
    <w:rsid w:val="009E1B86"/>
    <w:rsid w:val="009E1BC4"/>
    <w:rsid w:val="009E3570"/>
    <w:rsid w:val="009E3CE9"/>
    <w:rsid w:val="009E431C"/>
    <w:rsid w:val="009E432A"/>
    <w:rsid w:val="009E61DC"/>
    <w:rsid w:val="009E6C20"/>
    <w:rsid w:val="009E6FA2"/>
    <w:rsid w:val="009E767D"/>
    <w:rsid w:val="009F0553"/>
    <w:rsid w:val="009F0DBD"/>
    <w:rsid w:val="009F0F7A"/>
    <w:rsid w:val="009F1354"/>
    <w:rsid w:val="009F20BA"/>
    <w:rsid w:val="009F2645"/>
    <w:rsid w:val="009F4DD1"/>
    <w:rsid w:val="009F5996"/>
    <w:rsid w:val="009F653E"/>
    <w:rsid w:val="009F7911"/>
    <w:rsid w:val="00A00297"/>
    <w:rsid w:val="00A0030A"/>
    <w:rsid w:val="00A054DD"/>
    <w:rsid w:val="00A07488"/>
    <w:rsid w:val="00A11023"/>
    <w:rsid w:val="00A118DB"/>
    <w:rsid w:val="00A11EF7"/>
    <w:rsid w:val="00A1287B"/>
    <w:rsid w:val="00A129BB"/>
    <w:rsid w:val="00A15246"/>
    <w:rsid w:val="00A16C12"/>
    <w:rsid w:val="00A1710F"/>
    <w:rsid w:val="00A17CA3"/>
    <w:rsid w:val="00A17D8A"/>
    <w:rsid w:val="00A213F5"/>
    <w:rsid w:val="00A219DC"/>
    <w:rsid w:val="00A21A0D"/>
    <w:rsid w:val="00A21BEF"/>
    <w:rsid w:val="00A22839"/>
    <w:rsid w:val="00A23C76"/>
    <w:rsid w:val="00A23E8E"/>
    <w:rsid w:val="00A24C4A"/>
    <w:rsid w:val="00A26D49"/>
    <w:rsid w:val="00A27296"/>
    <w:rsid w:val="00A27B9D"/>
    <w:rsid w:val="00A317CB"/>
    <w:rsid w:val="00A3225F"/>
    <w:rsid w:val="00A3403A"/>
    <w:rsid w:val="00A343F3"/>
    <w:rsid w:val="00A34D39"/>
    <w:rsid w:val="00A3587F"/>
    <w:rsid w:val="00A35C10"/>
    <w:rsid w:val="00A3717D"/>
    <w:rsid w:val="00A37684"/>
    <w:rsid w:val="00A40A17"/>
    <w:rsid w:val="00A41138"/>
    <w:rsid w:val="00A41562"/>
    <w:rsid w:val="00A427F0"/>
    <w:rsid w:val="00A4373E"/>
    <w:rsid w:val="00A445B1"/>
    <w:rsid w:val="00A4572A"/>
    <w:rsid w:val="00A4718A"/>
    <w:rsid w:val="00A47328"/>
    <w:rsid w:val="00A5003D"/>
    <w:rsid w:val="00A50DFB"/>
    <w:rsid w:val="00A514B9"/>
    <w:rsid w:val="00A51588"/>
    <w:rsid w:val="00A53363"/>
    <w:rsid w:val="00A552BA"/>
    <w:rsid w:val="00A554FF"/>
    <w:rsid w:val="00A568D5"/>
    <w:rsid w:val="00A56BE5"/>
    <w:rsid w:val="00A62775"/>
    <w:rsid w:val="00A63271"/>
    <w:rsid w:val="00A63882"/>
    <w:rsid w:val="00A63F6B"/>
    <w:rsid w:val="00A6407A"/>
    <w:rsid w:val="00A64088"/>
    <w:rsid w:val="00A6472A"/>
    <w:rsid w:val="00A647F2"/>
    <w:rsid w:val="00A66046"/>
    <w:rsid w:val="00A66055"/>
    <w:rsid w:val="00A66B89"/>
    <w:rsid w:val="00A7212C"/>
    <w:rsid w:val="00A728F2"/>
    <w:rsid w:val="00A743A0"/>
    <w:rsid w:val="00A748BA"/>
    <w:rsid w:val="00A7531A"/>
    <w:rsid w:val="00A758F6"/>
    <w:rsid w:val="00A765E0"/>
    <w:rsid w:val="00A81918"/>
    <w:rsid w:val="00A81929"/>
    <w:rsid w:val="00A8198B"/>
    <w:rsid w:val="00A8255A"/>
    <w:rsid w:val="00A828F0"/>
    <w:rsid w:val="00A82FDF"/>
    <w:rsid w:val="00A8365E"/>
    <w:rsid w:val="00A838CC"/>
    <w:rsid w:val="00A84286"/>
    <w:rsid w:val="00A84991"/>
    <w:rsid w:val="00A866D3"/>
    <w:rsid w:val="00A86B90"/>
    <w:rsid w:val="00A86F44"/>
    <w:rsid w:val="00A87889"/>
    <w:rsid w:val="00A905B4"/>
    <w:rsid w:val="00A90B7C"/>
    <w:rsid w:val="00A911F8"/>
    <w:rsid w:val="00A91381"/>
    <w:rsid w:val="00A91673"/>
    <w:rsid w:val="00A91B92"/>
    <w:rsid w:val="00A91CA2"/>
    <w:rsid w:val="00A92D41"/>
    <w:rsid w:val="00A92ECE"/>
    <w:rsid w:val="00A93691"/>
    <w:rsid w:val="00A94D03"/>
    <w:rsid w:val="00A955DF"/>
    <w:rsid w:val="00A95683"/>
    <w:rsid w:val="00A966A7"/>
    <w:rsid w:val="00AA0157"/>
    <w:rsid w:val="00AA034B"/>
    <w:rsid w:val="00AA0971"/>
    <w:rsid w:val="00AA0CB9"/>
    <w:rsid w:val="00AA1671"/>
    <w:rsid w:val="00AA1781"/>
    <w:rsid w:val="00AA2CC1"/>
    <w:rsid w:val="00AA2F74"/>
    <w:rsid w:val="00AA4B42"/>
    <w:rsid w:val="00AA5775"/>
    <w:rsid w:val="00AA5A36"/>
    <w:rsid w:val="00AA6E83"/>
    <w:rsid w:val="00AA71AA"/>
    <w:rsid w:val="00AA7ADC"/>
    <w:rsid w:val="00AB0220"/>
    <w:rsid w:val="00AB0A85"/>
    <w:rsid w:val="00AB2313"/>
    <w:rsid w:val="00AB2AF3"/>
    <w:rsid w:val="00AB2B60"/>
    <w:rsid w:val="00AB3242"/>
    <w:rsid w:val="00AB38D8"/>
    <w:rsid w:val="00AB465F"/>
    <w:rsid w:val="00AB5024"/>
    <w:rsid w:val="00AB5E9B"/>
    <w:rsid w:val="00AB6193"/>
    <w:rsid w:val="00AB6ED4"/>
    <w:rsid w:val="00AB6FD1"/>
    <w:rsid w:val="00AB700F"/>
    <w:rsid w:val="00AC0955"/>
    <w:rsid w:val="00AC0A71"/>
    <w:rsid w:val="00AC210D"/>
    <w:rsid w:val="00AC2969"/>
    <w:rsid w:val="00AC2D2E"/>
    <w:rsid w:val="00AC2F21"/>
    <w:rsid w:val="00AC2FC7"/>
    <w:rsid w:val="00AC3151"/>
    <w:rsid w:val="00AC3CFF"/>
    <w:rsid w:val="00AC5662"/>
    <w:rsid w:val="00AC5BC7"/>
    <w:rsid w:val="00AC6214"/>
    <w:rsid w:val="00AC692C"/>
    <w:rsid w:val="00AC6F61"/>
    <w:rsid w:val="00AC7064"/>
    <w:rsid w:val="00AC7788"/>
    <w:rsid w:val="00AD0731"/>
    <w:rsid w:val="00AD0919"/>
    <w:rsid w:val="00AD0CCB"/>
    <w:rsid w:val="00AD3230"/>
    <w:rsid w:val="00AD335D"/>
    <w:rsid w:val="00AD3834"/>
    <w:rsid w:val="00AD3973"/>
    <w:rsid w:val="00AD48BA"/>
    <w:rsid w:val="00AD58E5"/>
    <w:rsid w:val="00AD5957"/>
    <w:rsid w:val="00AD6E7F"/>
    <w:rsid w:val="00AD71DB"/>
    <w:rsid w:val="00AD7968"/>
    <w:rsid w:val="00AE0BFF"/>
    <w:rsid w:val="00AE1798"/>
    <w:rsid w:val="00AE1984"/>
    <w:rsid w:val="00AE1CF1"/>
    <w:rsid w:val="00AE235A"/>
    <w:rsid w:val="00AE25E3"/>
    <w:rsid w:val="00AE2E69"/>
    <w:rsid w:val="00AE32CD"/>
    <w:rsid w:val="00AE3A5D"/>
    <w:rsid w:val="00AE3EBD"/>
    <w:rsid w:val="00AE49CC"/>
    <w:rsid w:val="00AE5AF5"/>
    <w:rsid w:val="00AE5D78"/>
    <w:rsid w:val="00AE5EBF"/>
    <w:rsid w:val="00AE6369"/>
    <w:rsid w:val="00AE7C80"/>
    <w:rsid w:val="00AF02AB"/>
    <w:rsid w:val="00AF05A1"/>
    <w:rsid w:val="00AF10F6"/>
    <w:rsid w:val="00AF383F"/>
    <w:rsid w:val="00AF4086"/>
    <w:rsid w:val="00AF56C1"/>
    <w:rsid w:val="00AF5CC6"/>
    <w:rsid w:val="00AF6870"/>
    <w:rsid w:val="00AF69FC"/>
    <w:rsid w:val="00AF73A3"/>
    <w:rsid w:val="00AF7F48"/>
    <w:rsid w:val="00B010FB"/>
    <w:rsid w:val="00B028FA"/>
    <w:rsid w:val="00B03984"/>
    <w:rsid w:val="00B04005"/>
    <w:rsid w:val="00B0424D"/>
    <w:rsid w:val="00B0463F"/>
    <w:rsid w:val="00B04D12"/>
    <w:rsid w:val="00B05013"/>
    <w:rsid w:val="00B053C1"/>
    <w:rsid w:val="00B057DC"/>
    <w:rsid w:val="00B05ED5"/>
    <w:rsid w:val="00B06F5C"/>
    <w:rsid w:val="00B075FE"/>
    <w:rsid w:val="00B10A53"/>
    <w:rsid w:val="00B11BBC"/>
    <w:rsid w:val="00B123E7"/>
    <w:rsid w:val="00B1484A"/>
    <w:rsid w:val="00B14C31"/>
    <w:rsid w:val="00B15509"/>
    <w:rsid w:val="00B16E91"/>
    <w:rsid w:val="00B177B6"/>
    <w:rsid w:val="00B244BF"/>
    <w:rsid w:val="00B24DAC"/>
    <w:rsid w:val="00B24F1A"/>
    <w:rsid w:val="00B259AB"/>
    <w:rsid w:val="00B25A7A"/>
    <w:rsid w:val="00B279A8"/>
    <w:rsid w:val="00B27A83"/>
    <w:rsid w:val="00B27F96"/>
    <w:rsid w:val="00B30007"/>
    <w:rsid w:val="00B305B5"/>
    <w:rsid w:val="00B33212"/>
    <w:rsid w:val="00B33545"/>
    <w:rsid w:val="00B33BCB"/>
    <w:rsid w:val="00B34347"/>
    <w:rsid w:val="00B34D61"/>
    <w:rsid w:val="00B34EDA"/>
    <w:rsid w:val="00B368BD"/>
    <w:rsid w:val="00B406A1"/>
    <w:rsid w:val="00B415B8"/>
    <w:rsid w:val="00B41B39"/>
    <w:rsid w:val="00B41C62"/>
    <w:rsid w:val="00B4201E"/>
    <w:rsid w:val="00B42274"/>
    <w:rsid w:val="00B42745"/>
    <w:rsid w:val="00B4385B"/>
    <w:rsid w:val="00B43D6D"/>
    <w:rsid w:val="00B467B6"/>
    <w:rsid w:val="00B46EC6"/>
    <w:rsid w:val="00B47C82"/>
    <w:rsid w:val="00B5001D"/>
    <w:rsid w:val="00B501B0"/>
    <w:rsid w:val="00B509E7"/>
    <w:rsid w:val="00B50B7E"/>
    <w:rsid w:val="00B5521A"/>
    <w:rsid w:val="00B55328"/>
    <w:rsid w:val="00B55F24"/>
    <w:rsid w:val="00B57FB2"/>
    <w:rsid w:val="00B60A5A"/>
    <w:rsid w:val="00B60BB6"/>
    <w:rsid w:val="00B629CF"/>
    <w:rsid w:val="00B62D9E"/>
    <w:rsid w:val="00B64249"/>
    <w:rsid w:val="00B65AE5"/>
    <w:rsid w:val="00B66811"/>
    <w:rsid w:val="00B67094"/>
    <w:rsid w:val="00B6709A"/>
    <w:rsid w:val="00B709D6"/>
    <w:rsid w:val="00B70FFC"/>
    <w:rsid w:val="00B71346"/>
    <w:rsid w:val="00B71488"/>
    <w:rsid w:val="00B71ED8"/>
    <w:rsid w:val="00B72F2B"/>
    <w:rsid w:val="00B7317D"/>
    <w:rsid w:val="00B7349E"/>
    <w:rsid w:val="00B73561"/>
    <w:rsid w:val="00B738E0"/>
    <w:rsid w:val="00B73FC0"/>
    <w:rsid w:val="00B7407E"/>
    <w:rsid w:val="00B750DF"/>
    <w:rsid w:val="00B77365"/>
    <w:rsid w:val="00B77389"/>
    <w:rsid w:val="00B8184E"/>
    <w:rsid w:val="00B823D8"/>
    <w:rsid w:val="00B82B77"/>
    <w:rsid w:val="00B82E5F"/>
    <w:rsid w:val="00B831F9"/>
    <w:rsid w:val="00B83837"/>
    <w:rsid w:val="00B83E8F"/>
    <w:rsid w:val="00B84362"/>
    <w:rsid w:val="00B8518F"/>
    <w:rsid w:val="00B85DE0"/>
    <w:rsid w:val="00B87FD7"/>
    <w:rsid w:val="00B90171"/>
    <w:rsid w:val="00B902E5"/>
    <w:rsid w:val="00B90BD9"/>
    <w:rsid w:val="00B94109"/>
    <w:rsid w:val="00B941EE"/>
    <w:rsid w:val="00B954FB"/>
    <w:rsid w:val="00B95DB7"/>
    <w:rsid w:val="00B96948"/>
    <w:rsid w:val="00B96B05"/>
    <w:rsid w:val="00B97F3C"/>
    <w:rsid w:val="00BA0A26"/>
    <w:rsid w:val="00BA1DC4"/>
    <w:rsid w:val="00BA20D7"/>
    <w:rsid w:val="00BA21AD"/>
    <w:rsid w:val="00BA2231"/>
    <w:rsid w:val="00BA25FF"/>
    <w:rsid w:val="00BA4CC7"/>
    <w:rsid w:val="00BA4E23"/>
    <w:rsid w:val="00BA771B"/>
    <w:rsid w:val="00BB04C0"/>
    <w:rsid w:val="00BB1908"/>
    <w:rsid w:val="00BB280A"/>
    <w:rsid w:val="00BB3EEC"/>
    <w:rsid w:val="00BB4612"/>
    <w:rsid w:val="00BB47C9"/>
    <w:rsid w:val="00BB4B52"/>
    <w:rsid w:val="00BB503D"/>
    <w:rsid w:val="00BB6032"/>
    <w:rsid w:val="00BB6697"/>
    <w:rsid w:val="00BB72A0"/>
    <w:rsid w:val="00BB7923"/>
    <w:rsid w:val="00BC04E9"/>
    <w:rsid w:val="00BC1013"/>
    <w:rsid w:val="00BC1BC1"/>
    <w:rsid w:val="00BC23F7"/>
    <w:rsid w:val="00BC25A8"/>
    <w:rsid w:val="00BC3C34"/>
    <w:rsid w:val="00BC46AA"/>
    <w:rsid w:val="00BC5D8F"/>
    <w:rsid w:val="00BC78FF"/>
    <w:rsid w:val="00BC7EF0"/>
    <w:rsid w:val="00BD020B"/>
    <w:rsid w:val="00BD04AA"/>
    <w:rsid w:val="00BD1334"/>
    <w:rsid w:val="00BD1454"/>
    <w:rsid w:val="00BD1891"/>
    <w:rsid w:val="00BD2437"/>
    <w:rsid w:val="00BD24D2"/>
    <w:rsid w:val="00BD2AE9"/>
    <w:rsid w:val="00BD35C6"/>
    <w:rsid w:val="00BD38C0"/>
    <w:rsid w:val="00BD4810"/>
    <w:rsid w:val="00BD4BFC"/>
    <w:rsid w:val="00BD4CF0"/>
    <w:rsid w:val="00BD5CB8"/>
    <w:rsid w:val="00BD5E9D"/>
    <w:rsid w:val="00BD6D4C"/>
    <w:rsid w:val="00BD769B"/>
    <w:rsid w:val="00BD7C04"/>
    <w:rsid w:val="00BE0442"/>
    <w:rsid w:val="00BE0617"/>
    <w:rsid w:val="00BE1559"/>
    <w:rsid w:val="00BE1669"/>
    <w:rsid w:val="00BE16BC"/>
    <w:rsid w:val="00BE1811"/>
    <w:rsid w:val="00BE1B4C"/>
    <w:rsid w:val="00BE1F18"/>
    <w:rsid w:val="00BE2BD9"/>
    <w:rsid w:val="00BE4389"/>
    <w:rsid w:val="00BE450A"/>
    <w:rsid w:val="00BE5473"/>
    <w:rsid w:val="00BE68BC"/>
    <w:rsid w:val="00BE788D"/>
    <w:rsid w:val="00BE793D"/>
    <w:rsid w:val="00BF1238"/>
    <w:rsid w:val="00BF1297"/>
    <w:rsid w:val="00BF1900"/>
    <w:rsid w:val="00BF2FEB"/>
    <w:rsid w:val="00BF3FC6"/>
    <w:rsid w:val="00BF52BF"/>
    <w:rsid w:val="00BF6606"/>
    <w:rsid w:val="00BF6748"/>
    <w:rsid w:val="00BF68D8"/>
    <w:rsid w:val="00C000DD"/>
    <w:rsid w:val="00C00ACD"/>
    <w:rsid w:val="00C00C7E"/>
    <w:rsid w:val="00C01126"/>
    <w:rsid w:val="00C01196"/>
    <w:rsid w:val="00C0136D"/>
    <w:rsid w:val="00C01DA9"/>
    <w:rsid w:val="00C01E07"/>
    <w:rsid w:val="00C02685"/>
    <w:rsid w:val="00C02AA8"/>
    <w:rsid w:val="00C02C5A"/>
    <w:rsid w:val="00C03761"/>
    <w:rsid w:val="00C03E47"/>
    <w:rsid w:val="00C045AD"/>
    <w:rsid w:val="00C0465E"/>
    <w:rsid w:val="00C0650C"/>
    <w:rsid w:val="00C065CC"/>
    <w:rsid w:val="00C06B96"/>
    <w:rsid w:val="00C06E50"/>
    <w:rsid w:val="00C07444"/>
    <w:rsid w:val="00C07868"/>
    <w:rsid w:val="00C10221"/>
    <w:rsid w:val="00C102AD"/>
    <w:rsid w:val="00C112D1"/>
    <w:rsid w:val="00C120AB"/>
    <w:rsid w:val="00C13EF5"/>
    <w:rsid w:val="00C14430"/>
    <w:rsid w:val="00C15062"/>
    <w:rsid w:val="00C15085"/>
    <w:rsid w:val="00C166FB"/>
    <w:rsid w:val="00C16C49"/>
    <w:rsid w:val="00C17653"/>
    <w:rsid w:val="00C17F33"/>
    <w:rsid w:val="00C20206"/>
    <w:rsid w:val="00C20340"/>
    <w:rsid w:val="00C20C90"/>
    <w:rsid w:val="00C21551"/>
    <w:rsid w:val="00C21851"/>
    <w:rsid w:val="00C2372D"/>
    <w:rsid w:val="00C23A4A"/>
    <w:rsid w:val="00C23D4D"/>
    <w:rsid w:val="00C23E43"/>
    <w:rsid w:val="00C23FFF"/>
    <w:rsid w:val="00C240C0"/>
    <w:rsid w:val="00C242B7"/>
    <w:rsid w:val="00C26B0D"/>
    <w:rsid w:val="00C2713D"/>
    <w:rsid w:val="00C3168E"/>
    <w:rsid w:val="00C31971"/>
    <w:rsid w:val="00C32308"/>
    <w:rsid w:val="00C366E0"/>
    <w:rsid w:val="00C3680E"/>
    <w:rsid w:val="00C378C1"/>
    <w:rsid w:val="00C37F9A"/>
    <w:rsid w:val="00C41419"/>
    <w:rsid w:val="00C41E4C"/>
    <w:rsid w:val="00C427F7"/>
    <w:rsid w:val="00C42883"/>
    <w:rsid w:val="00C42BCF"/>
    <w:rsid w:val="00C43525"/>
    <w:rsid w:val="00C4431B"/>
    <w:rsid w:val="00C44781"/>
    <w:rsid w:val="00C450C6"/>
    <w:rsid w:val="00C45B0E"/>
    <w:rsid w:val="00C460A2"/>
    <w:rsid w:val="00C46D5B"/>
    <w:rsid w:val="00C47A47"/>
    <w:rsid w:val="00C50239"/>
    <w:rsid w:val="00C5054F"/>
    <w:rsid w:val="00C50ECA"/>
    <w:rsid w:val="00C51943"/>
    <w:rsid w:val="00C528FF"/>
    <w:rsid w:val="00C52E6B"/>
    <w:rsid w:val="00C5365F"/>
    <w:rsid w:val="00C53688"/>
    <w:rsid w:val="00C539AF"/>
    <w:rsid w:val="00C54EE1"/>
    <w:rsid w:val="00C553AB"/>
    <w:rsid w:val="00C5587D"/>
    <w:rsid w:val="00C55FA1"/>
    <w:rsid w:val="00C56D15"/>
    <w:rsid w:val="00C6177D"/>
    <w:rsid w:val="00C61A58"/>
    <w:rsid w:val="00C63313"/>
    <w:rsid w:val="00C63D8F"/>
    <w:rsid w:val="00C64654"/>
    <w:rsid w:val="00C65557"/>
    <w:rsid w:val="00C660FE"/>
    <w:rsid w:val="00C70F0B"/>
    <w:rsid w:val="00C71279"/>
    <w:rsid w:val="00C71428"/>
    <w:rsid w:val="00C72684"/>
    <w:rsid w:val="00C73B56"/>
    <w:rsid w:val="00C73D1E"/>
    <w:rsid w:val="00C74F3A"/>
    <w:rsid w:val="00C74F6F"/>
    <w:rsid w:val="00C81EF7"/>
    <w:rsid w:val="00C82134"/>
    <w:rsid w:val="00C82F89"/>
    <w:rsid w:val="00C845A2"/>
    <w:rsid w:val="00C8509F"/>
    <w:rsid w:val="00C85D65"/>
    <w:rsid w:val="00C864E1"/>
    <w:rsid w:val="00C90734"/>
    <w:rsid w:val="00C920B7"/>
    <w:rsid w:val="00C92A0B"/>
    <w:rsid w:val="00C92B92"/>
    <w:rsid w:val="00C92CFA"/>
    <w:rsid w:val="00C932C2"/>
    <w:rsid w:val="00C945B4"/>
    <w:rsid w:val="00C94C62"/>
    <w:rsid w:val="00C9542C"/>
    <w:rsid w:val="00C95557"/>
    <w:rsid w:val="00C95B70"/>
    <w:rsid w:val="00C95E8C"/>
    <w:rsid w:val="00C95F2F"/>
    <w:rsid w:val="00C9684A"/>
    <w:rsid w:val="00C9698C"/>
    <w:rsid w:val="00C976BB"/>
    <w:rsid w:val="00C97C59"/>
    <w:rsid w:val="00CA13ED"/>
    <w:rsid w:val="00CA2632"/>
    <w:rsid w:val="00CA3504"/>
    <w:rsid w:val="00CA373A"/>
    <w:rsid w:val="00CA3EE7"/>
    <w:rsid w:val="00CA5DD2"/>
    <w:rsid w:val="00CA6B35"/>
    <w:rsid w:val="00CA7D0F"/>
    <w:rsid w:val="00CB1C1D"/>
    <w:rsid w:val="00CB2873"/>
    <w:rsid w:val="00CB3667"/>
    <w:rsid w:val="00CB4352"/>
    <w:rsid w:val="00CB5C07"/>
    <w:rsid w:val="00CB650C"/>
    <w:rsid w:val="00CB6BC5"/>
    <w:rsid w:val="00CB7F99"/>
    <w:rsid w:val="00CC18EA"/>
    <w:rsid w:val="00CC1E32"/>
    <w:rsid w:val="00CC4388"/>
    <w:rsid w:val="00CC4392"/>
    <w:rsid w:val="00CC4A5C"/>
    <w:rsid w:val="00CC4E77"/>
    <w:rsid w:val="00CC4E87"/>
    <w:rsid w:val="00CC5F0D"/>
    <w:rsid w:val="00CC6012"/>
    <w:rsid w:val="00CC6AC6"/>
    <w:rsid w:val="00CD136E"/>
    <w:rsid w:val="00CD23D0"/>
    <w:rsid w:val="00CD2537"/>
    <w:rsid w:val="00CD262A"/>
    <w:rsid w:val="00CD2FD6"/>
    <w:rsid w:val="00CD326B"/>
    <w:rsid w:val="00CD420F"/>
    <w:rsid w:val="00CD46D5"/>
    <w:rsid w:val="00CD49E1"/>
    <w:rsid w:val="00CD51C6"/>
    <w:rsid w:val="00CD59D6"/>
    <w:rsid w:val="00CD6ABF"/>
    <w:rsid w:val="00CD6EBD"/>
    <w:rsid w:val="00CE00BC"/>
    <w:rsid w:val="00CE015B"/>
    <w:rsid w:val="00CE0182"/>
    <w:rsid w:val="00CE0560"/>
    <w:rsid w:val="00CE1385"/>
    <w:rsid w:val="00CE427B"/>
    <w:rsid w:val="00CE4439"/>
    <w:rsid w:val="00CE44FA"/>
    <w:rsid w:val="00CE4AA3"/>
    <w:rsid w:val="00CE5494"/>
    <w:rsid w:val="00CE77F4"/>
    <w:rsid w:val="00CF16E2"/>
    <w:rsid w:val="00CF1B67"/>
    <w:rsid w:val="00CF2433"/>
    <w:rsid w:val="00CF24E0"/>
    <w:rsid w:val="00CF2F8C"/>
    <w:rsid w:val="00CF3275"/>
    <w:rsid w:val="00CF41F3"/>
    <w:rsid w:val="00CF4956"/>
    <w:rsid w:val="00CF558C"/>
    <w:rsid w:val="00CF5AD2"/>
    <w:rsid w:val="00CF5DF1"/>
    <w:rsid w:val="00CF625C"/>
    <w:rsid w:val="00CF7C19"/>
    <w:rsid w:val="00D00450"/>
    <w:rsid w:val="00D00595"/>
    <w:rsid w:val="00D022A7"/>
    <w:rsid w:val="00D02B92"/>
    <w:rsid w:val="00D04187"/>
    <w:rsid w:val="00D0447A"/>
    <w:rsid w:val="00D04A77"/>
    <w:rsid w:val="00D05477"/>
    <w:rsid w:val="00D05797"/>
    <w:rsid w:val="00D06B8A"/>
    <w:rsid w:val="00D07755"/>
    <w:rsid w:val="00D077B5"/>
    <w:rsid w:val="00D10761"/>
    <w:rsid w:val="00D111CB"/>
    <w:rsid w:val="00D1146E"/>
    <w:rsid w:val="00D11D85"/>
    <w:rsid w:val="00D11ECF"/>
    <w:rsid w:val="00D126C8"/>
    <w:rsid w:val="00D12A23"/>
    <w:rsid w:val="00D13537"/>
    <w:rsid w:val="00D168BC"/>
    <w:rsid w:val="00D171CD"/>
    <w:rsid w:val="00D20627"/>
    <w:rsid w:val="00D22000"/>
    <w:rsid w:val="00D22047"/>
    <w:rsid w:val="00D23DB4"/>
    <w:rsid w:val="00D24152"/>
    <w:rsid w:val="00D24B47"/>
    <w:rsid w:val="00D252AB"/>
    <w:rsid w:val="00D2703D"/>
    <w:rsid w:val="00D2794B"/>
    <w:rsid w:val="00D27A37"/>
    <w:rsid w:val="00D30894"/>
    <w:rsid w:val="00D30F3E"/>
    <w:rsid w:val="00D31176"/>
    <w:rsid w:val="00D3118A"/>
    <w:rsid w:val="00D3142B"/>
    <w:rsid w:val="00D31C33"/>
    <w:rsid w:val="00D31EC5"/>
    <w:rsid w:val="00D3212C"/>
    <w:rsid w:val="00D32445"/>
    <w:rsid w:val="00D339D8"/>
    <w:rsid w:val="00D344B3"/>
    <w:rsid w:val="00D353AF"/>
    <w:rsid w:val="00D35493"/>
    <w:rsid w:val="00D35FD6"/>
    <w:rsid w:val="00D36D8C"/>
    <w:rsid w:val="00D36DAD"/>
    <w:rsid w:val="00D371AD"/>
    <w:rsid w:val="00D3774A"/>
    <w:rsid w:val="00D40D0F"/>
    <w:rsid w:val="00D40F48"/>
    <w:rsid w:val="00D4369E"/>
    <w:rsid w:val="00D44D4E"/>
    <w:rsid w:val="00D46193"/>
    <w:rsid w:val="00D50AFD"/>
    <w:rsid w:val="00D50B9E"/>
    <w:rsid w:val="00D50DBF"/>
    <w:rsid w:val="00D52088"/>
    <w:rsid w:val="00D52C75"/>
    <w:rsid w:val="00D53F6E"/>
    <w:rsid w:val="00D55150"/>
    <w:rsid w:val="00D5572D"/>
    <w:rsid w:val="00D55DF1"/>
    <w:rsid w:val="00D570D6"/>
    <w:rsid w:val="00D5790F"/>
    <w:rsid w:val="00D607E5"/>
    <w:rsid w:val="00D61271"/>
    <w:rsid w:val="00D615C3"/>
    <w:rsid w:val="00D62368"/>
    <w:rsid w:val="00D62449"/>
    <w:rsid w:val="00D63752"/>
    <w:rsid w:val="00D649B7"/>
    <w:rsid w:val="00D65D52"/>
    <w:rsid w:val="00D660E7"/>
    <w:rsid w:val="00D6684B"/>
    <w:rsid w:val="00D67C60"/>
    <w:rsid w:val="00D70978"/>
    <w:rsid w:val="00D709DD"/>
    <w:rsid w:val="00D729D2"/>
    <w:rsid w:val="00D72F89"/>
    <w:rsid w:val="00D7587B"/>
    <w:rsid w:val="00D75917"/>
    <w:rsid w:val="00D76BCB"/>
    <w:rsid w:val="00D774B6"/>
    <w:rsid w:val="00D775E7"/>
    <w:rsid w:val="00D8144D"/>
    <w:rsid w:val="00D81752"/>
    <w:rsid w:val="00D82C58"/>
    <w:rsid w:val="00D83798"/>
    <w:rsid w:val="00D84B08"/>
    <w:rsid w:val="00D85174"/>
    <w:rsid w:val="00D86E3B"/>
    <w:rsid w:val="00D9046A"/>
    <w:rsid w:val="00D90A56"/>
    <w:rsid w:val="00D91BAC"/>
    <w:rsid w:val="00D921C5"/>
    <w:rsid w:val="00D92C77"/>
    <w:rsid w:val="00D93553"/>
    <w:rsid w:val="00D935D1"/>
    <w:rsid w:val="00D93937"/>
    <w:rsid w:val="00D94775"/>
    <w:rsid w:val="00D94EDA"/>
    <w:rsid w:val="00D97F93"/>
    <w:rsid w:val="00DA0175"/>
    <w:rsid w:val="00DA099A"/>
    <w:rsid w:val="00DA15D4"/>
    <w:rsid w:val="00DA2928"/>
    <w:rsid w:val="00DA2DA5"/>
    <w:rsid w:val="00DA3646"/>
    <w:rsid w:val="00DA3714"/>
    <w:rsid w:val="00DA3D2B"/>
    <w:rsid w:val="00DA5DFC"/>
    <w:rsid w:val="00DA5EF0"/>
    <w:rsid w:val="00DA7284"/>
    <w:rsid w:val="00DB1602"/>
    <w:rsid w:val="00DB1F82"/>
    <w:rsid w:val="00DB222B"/>
    <w:rsid w:val="00DB2BF8"/>
    <w:rsid w:val="00DB2CF5"/>
    <w:rsid w:val="00DB2FAA"/>
    <w:rsid w:val="00DB4566"/>
    <w:rsid w:val="00DB58BD"/>
    <w:rsid w:val="00DB59FB"/>
    <w:rsid w:val="00DB6F10"/>
    <w:rsid w:val="00DC0B4A"/>
    <w:rsid w:val="00DC1138"/>
    <w:rsid w:val="00DC1F72"/>
    <w:rsid w:val="00DC3D5A"/>
    <w:rsid w:val="00DC4F81"/>
    <w:rsid w:val="00DC5730"/>
    <w:rsid w:val="00DD10A2"/>
    <w:rsid w:val="00DD1E0A"/>
    <w:rsid w:val="00DD1E54"/>
    <w:rsid w:val="00DD31AF"/>
    <w:rsid w:val="00DD3B71"/>
    <w:rsid w:val="00DD3DA7"/>
    <w:rsid w:val="00DD3DD5"/>
    <w:rsid w:val="00DD43DF"/>
    <w:rsid w:val="00DD4BD5"/>
    <w:rsid w:val="00DD55B2"/>
    <w:rsid w:val="00DD5AC0"/>
    <w:rsid w:val="00DD5E56"/>
    <w:rsid w:val="00DD722B"/>
    <w:rsid w:val="00DD771D"/>
    <w:rsid w:val="00DD7995"/>
    <w:rsid w:val="00DE07C2"/>
    <w:rsid w:val="00DE0B5A"/>
    <w:rsid w:val="00DE0EE6"/>
    <w:rsid w:val="00DE1BB2"/>
    <w:rsid w:val="00DE2170"/>
    <w:rsid w:val="00DE2A36"/>
    <w:rsid w:val="00DE32C4"/>
    <w:rsid w:val="00DE3426"/>
    <w:rsid w:val="00DE44E5"/>
    <w:rsid w:val="00DE5642"/>
    <w:rsid w:val="00DE5A0F"/>
    <w:rsid w:val="00DE6FB0"/>
    <w:rsid w:val="00DF0438"/>
    <w:rsid w:val="00DF142D"/>
    <w:rsid w:val="00DF1F3E"/>
    <w:rsid w:val="00DF28DF"/>
    <w:rsid w:val="00DF2A9E"/>
    <w:rsid w:val="00DF2FCA"/>
    <w:rsid w:val="00DF3FAC"/>
    <w:rsid w:val="00DF4678"/>
    <w:rsid w:val="00DF61FD"/>
    <w:rsid w:val="00DF62CB"/>
    <w:rsid w:val="00DF665A"/>
    <w:rsid w:val="00E02316"/>
    <w:rsid w:val="00E024F6"/>
    <w:rsid w:val="00E02722"/>
    <w:rsid w:val="00E027C8"/>
    <w:rsid w:val="00E02C00"/>
    <w:rsid w:val="00E02C1B"/>
    <w:rsid w:val="00E034E0"/>
    <w:rsid w:val="00E05255"/>
    <w:rsid w:val="00E06EC6"/>
    <w:rsid w:val="00E073C1"/>
    <w:rsid w:val="00E07969"/>
    <w:rsid w:val="00E112EB"/>
    <w:rsid w:val="00E11564"/>
    <w:rsid w:val="00E11695"/>
    <w:rsid w:val="00E11897"/>
    <w:rsid w:val="00E11D63"/>
    <w:rsid w:val="00E11FBC"/>
    <w:rsid w:val="00E12360"/>
    <w:rsid w:val="00E12432"/>
    <w:rsid w:val="00E13309"/>
    <w:rsid w:val="00E138F9"/>
    <w:rsid w:val="00E14383"/>
    <w:rsid w:val="00E14CE7"/>
    <w:rsid w:val="00E14E0B"/>
    <w:rsid w:val="00E15534"/>
    <w:rsid w:val="00E15E52"/>
    <w:rsid w:val="00E16475"/>
    <w:rsid w:val="00E16FF5"/>
    <w:rsid w:val="00E175EC"/>
    <w:rsid w:val="00E203ED"/>
    <w:rsid w:val="00E20700"/>
    <w:rsid w:val="00E20810"/>
    <w:rsid w:val="00E20A10"/>
    <w:rsid w:val="00E21C07"/>
    <w:rsid w:val="00E21FF0"/>
    <w:rsid w:val="00E22BF7"/>
    <w:rsid w:val="00E240C4"/>
    <w:rsid w:val="00E24803"/>
    <w:rsid w:val="00E248E9"/>
    <w:rsid w:val="00E2494A"/>
    <w:rsid w:val="00E24E4C"/>
    <w:rsid w:val="00E25BFB"/>
    <w:rsid w:val="00E25D9B"/>
    <w:rsid w:val="00E26EE5"/>
    <w:rsid w:val="00E27B33"/>
    <w:rsid w:val="00E30433"/>
    <w:rsid w:val="00E30C06"/>
    <w:rsid w:val="00E34CBB"/>
    <w:rsid w:val="00E34EFC"/>
    <w:rsid w:val="00E351DA"/>
    <w:rsid w:val="00E367FE"/>
    <w:rsid w:val="00E36B61"/>
    <w:rsid w:val="00E40067"/>
    <w:rsid w:val="00E413C5"/>
    <w:rsid w:val="00E41490"/>
    <w:rsid w:val="00E41CFA"/>
    <w:rsid w:val="00E43C44"/>
    <w:rsid w:val="00E43F74"/>
    <w:rsid w:val="00E4462E"/>
    <w:rsid w:val="00E45098"/>
    <w:rsid w:val="00E4522E"/>
    <w:rsid w:val="00E45917"/>
    <w:rsid w:val="00E46BDC"/>
    <w:rsid w:val="00E50451"/>
    <w:rsid w:val="00E514D8"/>
    <w:rsid w:val="00E51889"/>
    <w:rsid w:val="00E51B44"/>
    <w:rsid w:val="00E51FD6"/>
    <w:rsid w:val="00E5201D"/>
    <w:rsid w:val="00E52C73"/>
    <w:rsid w:val="00E537FF"/>
    <w:rsid w:val="00E54739"/>
    <w:rsid w:val="00E5505E"/>
    <w:rsid w:val="00E55711"/>
    <w:rsid w:val="00E55B54"/>
    <w:rsid w:val="00E5666E"/>
    <w:rsid w:val="00E57DF8"/>
    <w:rsid w:val="00E61583"/>
    <w:rsid w:val="00E62812"/>
    <w:rsid w:val="00E6303B"/>
    <w:rsid w:val="00E6356B"/>
    <w:rsid w:val="00E635AA"/>
    <w:rsid w:val="00E63658"/>
    <w:rsid w:val="00E63FC5"/>
    <w:rsid w:val="00E64B0C"/>
    <w:rsid w:val="00E651EC"/>
    <w:rsid w:val="00E658E8"/>
    <w:rsid w:val="00E65CF3"/>
    <w:rsid w:val="00E664AB"/>
    <w:rsid w:val="00E67BAD"/>
    <w:rsid w:val="00E70346"/>
    <w:rsid w:val="00E70A64"/>
    <w:rsid w:val="00E70CD4"/>
    <w:rsid w:val="00E715C1"/>
    <w:rsid w:val="00E71906"/>
    <w:rsid w:val="00E722FB"/>
    <w:rsid w:val="00E72945"/>
    <w:rsid w:val="00E73636"/>
    <w:rsid w:val="00E73D02"/>
    <w:rsid w:val="00E743B9"/>
    <w:rsid w:val="00E74760"/>
    <w:rsid w:val="00E748E8"/>
    <w:rsid w:val="00E74D37"/>
    <w:rsid w:val="00E75369"/>
    <w:rsid w:val="00E75477"/>
    <w:rsid w:val="00E7704D"/>
    <w:rsid w:val="00E80640"/>
    <w:rsid w:val="00E815C4"/>
    <w:rsid w:val="00E8281D"/>
    <w:rsid w:val="00E8297A"/>
    <w:rsid w:val="00E839EA"/>
    <w:rsid w:val="00E84AB7"/>
    <w:rsid w:val="00E84CF1"/>
    <w:rsid w:val="00E84D07"/>
    <w:rsid w:val="00E8731D"/>
    <w:rsid w:val="00E87386"/>
    <w:rsid w:val="00E87D85"/>
    <w:rsid w:val="00E90E0E"/>
    <w:rsid w:val="00E91F53"/>
    <w:rsid w:val="00E92BB3"/>
    <w:rsid w:val="00E93E09"/>
    <w:rsid w:val="00E959C2"/>
    <w:rsid w:val="00E95CE8"/>
    <w:rsid w:val="00E96386"/>
    <w:rsid w:val="00EA050C"/>
    <w:rsid w:val="00EA0BDD"/>
    <w:rsid w:val="00EA0BE5"/>
    <w:rsid w:val="00EA1CFA"/>
    <w:rsid w:val="00EA27E0"/>
    <w:rsid w:val="00EA35DD"/>
    <w:rsid w:val="00EA37F4"/>
    <w:rsid w:val="00EA4F1E"/>
    <w:rsid w:val="00EA5EFB"/>
    <w:rsid w:val="00EA624C"/>
    <w:rsid w:val="00EA64B2"/>
    <w:rsid w:val="00EA6D62"/>
    <w:rsid w:val="00EA72DD"/>
    <w:rsid w:val="00EA7B26"/>
    <w:rsid w:val="00EA7CCA"/>
    <w:rsid w:val="00EB0F11"/>
    <w:rsid w:val="00EB111D"/>
    <w:rsid w:val="00EB1310"/>
    <w:rsid w:val="00EB192D"/>
    <w:rsid w:val="00EB363F"/>
    <w:rsid w:val="00EB3E59"/>
    <w:rsid w:val="00EB415F"/>
    <w:rsid w:val="00EB51C0"/>
    <w:rsid w:val="00EB572E"/>
    <w:rsid w:val="00EB583A"/>
    <w:rsid w:val="00EB5B70"/>
    <w:rsid w:val="00EB6EEB"/>
    <w:rsid w:val="00EC0049"/>
    <w:rsid w:val="00EC02A0"/>
    <w:rsid w:val="00EC076B"/>
    <w:rsid w:val="00EC0988"/>
    <w:rsid w:val="00EC2104"/>
    <w:rsid w:val="00EC2EE5"/>
    <w:rsid w:val="00EC4681"/>
    <w:rsid w:val="00EC59DF"/>
    <w:rsid w:val="00EC669E"/>
    <w:rsid w:val="00EC7A88"/>
    <w:rsid w:val="00ED06BA"/>
    <w:rsid w:val="00ED44A0"/>
    <w:rsid w:val="00ED6318"/>
    <w:rsid w:val="00ED64BA"/>
    <w:rsid w:val="00ED6B10"/>
    <w:rsid w:val="00ED6F9C"/>
    <w:rsid w:val="00ED7021"/>
    <w:rsid w:val="00ED797B"/>
    <w:rsid w:val="00EE2227"/>
    <w:rsid w:val="00EE4045"/>
    <w:rsid w:val="00EE4D73"/>
    <w:rsid w:val="00EE6440"/>
    <w:rsid w:val="00EE6638"/>
    <w:rsid w:val="00EE66F1"/>
    <w:rsid w:val="00EE71AB"/>
    <w:rsid w:val="00EE7D42"/>
    <w:rsid w:val="00EF05A0"/>
    <w:rsid w:val="00EF1C9D"/>
    <w:rsid w:val="00EF2117"/>
    <w:rsid w:val="00EF3453"/>
    <w:rsid w:val="00EF3FA1"/>
    <w:rsid w:val="00EF451B"/>
    <w:rsid w:val="00EF52EC"/>
    <w:rsid w:val="00EF628F"/>
    <w:rsid w:val="00EF6EA5"/>
    <w:rsid w:val="00EF785F"/>
    <w:rsid w:val="00F006B6"/>
    <w:rsid w:val="00F007B0"/>
    <w:rsid w:val="00F01E76"/>
    <w:rsid w:val="00F0203E"/>
    <w:rsid w:val="00F0303D"/>
    <w:rsid w:val="00F03304"/>
    <w:rsid w:val="00F03F33"/>
    <w:rsid w:val="00F049CA"/>
    <w:rsid w:val="00F04A3E"/>
    <w:rsid w:val="00F04E37"/>
    <w:rsid w:val="00F0562A"/>
    <w:rsid w:val="00F0592C"/>
    <w:rsid w:val="00F06246"/>
    <w:rsid w:val="00F06C61"/>
    <w:rsid w:val="00F07190"/>
    <w:rsid w:val="00F11780"/>
    <w:rsid w:val="00F11FEB"/>
    <w:rsid w:val="00F123F9"/>
    <w:rsid w:val="00F125F2"/>
    <w:rsid w:val="00F12A53"/>
    <w:rsid w:val="00F12ABE"/>
    <w:rsid w:val="00F135D8"/>
    <w:rsid w:val="00F14398"/>
    <w:rsid w:val="00F1518A"/>
    <w:rsid w:val="00F156D9"/>
    <w:rsid w:val="00F1649A"/>
    <w:rsid w:val="00F16EF3"/>
    <w:rsid w:val="00F17004"/>
    <w:rsid w:val="00F207FD"/>
    <w:rsid w:val="00F20A96"/>
    <w:rsid w:val="00F22470"/>
    <w:rsid w:val="00F22F49"/>
    <w:rsid w:val="00F23330"/>
    <w:rsid w:val="00F23AF8"/>
    <w:rsid w:val="00F24628"/>
    <w:rsid w:val="00F255B3"/>
    <w:rsid w:val="00F25895"/>
    <w:rsid w:val="00F25931"/>
    <w:rsid w:val="00F268A4"/>
    <w:rsid w:val="00F30B87"/>
    <w:rsid w:val="00F31A8A"/>
    <w:rsid w:val="00F31ECC"/>
    <w:rsid w:val="00F321BC"/>
    <w:rsid w:val="00F33002"/>
    <w:rsid w:val="00F33C66"/>
    <w:rsid w:val="00F34754"/>
    <w:rsid w:val="00F351D2"/>
    <w:rsid w:val="00F35D3B"/>
    <w:rsid w:val="00F35E20"/>
    <w:rsid w:val="00F40032"/>
    <w:rsid w:val="00F410D5"/>
    <w:rsid w:val="00F414ED"/>
    <w:rsid w:val="00F421BF"/>
    <w:rsid w:val="00F4318D"/>
    <w:rsid w:val="00F43A16"/>
    <w:rsid w:val="00F442A2"/>
    <w:rsid w:val="00F44667"/>
    <w:rsid w:val="00F45046"/>
    <w:rsid w:val="00F472DA"/>
    <w:rsid w:val="00F47898"/>
    <w:rsid w:val="00F47C3D"/>
    <w:rsid w:val="00F50095"/>
    <w:rsid w:val="00F505D7"/>
    <w:rsid w:val="00F50D35"/>
    <w:rsid w:val="00F50E07"/>
    <w:rsid w:val="00F50F30"/>
    <w:rsid w:val="00F51A6E"/>
    <w:rsid w:val="00F5230B"/>
    <w:rsid w:val="00F52322"/>
    <w:rsid w:val="00F526F0"/>
    <w:rsid w:val="00F52947"/>
    <w:rsid w:val="00F53304"/>
    <w:rsid w:val="00F54848"/>
    <w:rsid w:val="00F54F7E"/>
    <w:rsid w:val="00F5510D"/>
    <w:rsid w:val="00F556E4"/>
    <w:rsid w:val="00F55C25"/>
    <w:rsid w:val="00F56BD8"/>
    <w:rsid w:val="00F570AB"/>
    <w:rsid w:val="00F602F6"/>
    <w:rsid w:val="00F606A2"/>
    <w:rsid w:val="00F6113E"/>
    <w:rsid w:val="00F61312"/>
    <w:rsid w:val="00F61B1B"/>
    <w:rsid w:val="00F61D64"/>
    <w:rsid w:val="00F61F04"/>
    <w:rsid w:val="00F63641"/>
    <w:rsid w:val="00F63A16"/>
    <w:rsid w:val="00F63DB3"/>
    <w:rsid w:val="00F63F37"/>
    <w:rsid w:val="00F642E1"/>
    <w:rsid w:val="00F65681"/>
    <w:rsid w:val="00F65FA7"/>
    <w:rsid w:val="00F664FD"/>
    <w:rsid w:val="00F7069C"/>
    <w:rsid w:val="00F71363"/>
    <w:rsid w:val="00F71521"/>
    <w:rsid w:val="00F71D98"/>
    <w:rsid w:val="00F732CB"/>
    <w:rsid w:val="00F73A4A"/>
    <w:rsid w:val="00F73D49"/>
    <w:rsid w:val="00F74820"/>
    <w:rsid w:val="00F748AD"/>
    <w:rsid w:val="00F74EFC"/>
    <w:rsid w:val="00F75045"/>
    <w:rsid w:val="00F7519D"/>
    <w:rsid w:val="00F75269"/>
    <w:rsid w:val="00F75D07"/>
    <w:rsid w:val="00F776AB"/>
    <w:rsid w:val="00F777BC"/>
    <w:rsid w:val="00F77F56"/>
    <w:rsid w:val="00F81841"/>
    <w:rsid w:val="00F831AC"/>
    <w:rsid w:val="00F836E0"/>
    <w:rsid w:val="00F84CBF"/>
    <w:rsid w:val="00F84CF7"/>
    <w:rsid w:val="00F84EFC"/>
    <w:rsid w:val="00F84F0A"/>
    <w:rsid w:val="00F8538A"/>
    <w:rsid w:val="00F85C96"/>
    <w:rsid w:val="00F87316"/>
    <w:rsid w:val="00F91642"/>
    <w:rsid w:val="00F925B2"/>
    <w:rsid w:val="00F92BBC"/>
    <w:rsid w:val="00F92FEE"/>
    <w:rsid w:val="00F93401"/>
    <w:rsid w:val="00F93A8A"/>
    <w:rsid w:val="00F94DA7"/>
    <w:rsid w:val="00F954CE"/>
    <w:rsid w:val="00FA0BC7"/>
    <w:rsid w:val="00FA135D"/>
    <w:rsid w:val="00FA1FE6"/>
    <w:rsid w:val="00FA2BE7"/>
    <w:rsid w:val="00FA2F61"/>
    <w:rsid w:val="00FA464A"/>
    <w:rsid w:val="00FA55BB"/>
    <w:rsid w:val="00FA5625"/>
    <w:rsid w:val="00FA5C9E"/>
    <w:rsid w:val="00FA7385"/>
    <w:rsid w:val="00FA75AC"/>
    <w:rsid w:val="00FA75F2"/>
    <w:rsid w:val="00FB0F04"/>
    <w:rsid w:val="00FB2414"/>
    <w:rsid w:val="00FB2A6F"/>
    <w:rsid w:val="00FB2E95"/>
    <w:rsid w:val="00FB380A"/>
    <w:rsid w:val="00FB3EEA"/>
    <w:rsid w:val="00FB4599"/>
    <w:rsid w:val="00FB4C56"/>
    <w:rsid w:val="00FC0973"/>
    <w:rsid w:val="00FC0C6F"/>
    <w:rsid w:val="00FC1625"/>
    <w:rsid w:val="00FC1819"/>
    <w:rsid w:val="00FC27C0"/>
    <w:rsid w:val="00FC2B68"/>
    <w:rsid w:val="00FC3D95"/>
    <w:rsid w:val="00FC585C"/>
    <w:rsid w:val="00FC7228"/>
    <w:rsid w:val="00FC7479"/>
    <w:rsid w:val="00FC7CA1"/>
    <w:rsid w:val="00FD0A46"/>
    <w:rsid w:val="00FD153B"/>
    <w:rsid w:val="00FD1636"/>
    <w:rsid w:val="00FD1EFD"/>
    <w:rsid w:val="00FD28E3"/>
    <w:rsid w:val="00FD2A7B"/>
    <w:rsid w:val="00FD2F19"/>
    <w:rsid w:val="00FD2F6B"/>
    <w:rsid w:val="00FD33F0"/>
    <w:rsid w:val="00FD4157"/>
    <w:rsid w:val="00FD5A7F"/>
    <w:rsid w:val="00FD75C7"/>
    <w:rsid w:val="00FE01E5"/>
    <w:rsid w:val="00FE0E46"/>
    <w:rsid w:val="00FE116F"/>
    <w:rsid w:val="00FE1EF0"/>
    <w:rsid w:val="00FE282A"/>
    <w:rsid w:val="00FE3504"/>
    <w:rsid w:val="00FE3F68"/>
    <w:rsid w:val="00FE54DC"/>
    <w:rsid w:val="00FE59AA"/>
    <w:rsid w:val="00FE7132"/>
    <w:rsid w:val="00FE72FD"/>
    <w:rsid w:val="00FE76A6"/>
    <w:rsid w:val="00FF0236"/>
    <w:rsid w:val="00FF092A"/>
    <w:rsid w:val="00FF0FF9"/>
    <w:rsid w:val="00FF119B"/>
    <w:rsid w:val="00FF1A0B"/>
    <w:rsid w:val="00FF221F"/>
    <w:rsid w:val="00FF265B"/>
    <w:rsid w:val="00FF354C"/>
    <w:rsid w:val="00FF3723"/>
    <w:rsid w:val="00FF3BC7"/>
    <w:rsid w:val="00FF4833"/>
    <w:rsid w:val="00FF56B3"/>
    <w:rsid w:val="00FF5B58"/>
    <w:rsid w:val="00FF60C0"/>
    <w:rsid w:val="00FF6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A7ADC"/>
    <w:pPr>
      <w:keepNext/>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3B6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42745"/>
    <w:pPr>
      <w:spacing w:after="120"/>
    </w:pPr>
  </w:style>
  <w:style w:type="character" w:customStyle="1" w:styleId="a5">
    <w:name w:val="Основной текст Знак"/>
    <w:link w:val="a4"/>
    <w:rsid w:val="00B42745"/>
    <w:rPr>
      <w:sz w:val="24"/>
      <w:szCs w:val="24"/>
      <w:lang w:val="ru-RU" w:eastAsia="ru-RU" w:bidi="ar-SA"/>
    </w:rPr>
  </w:style>
  <w:style w:type="paragraph" w:styleId="a6">
    <w:name w:val="footer"/>
    <w:basedOn w:val="a"/>
    <w:rsid w:val="001B239B"/>
    <w:pPr>
      <w:tabs>
        <w:tab w:val="center" w:pos="4677"/>
        <w:tab w:val="right" w:pos="9355"/>
      </w:tabs>
    </w:pPr>
  </w:style>
  <w:style w:type="character" w:styleId="a7">
    <w:name w:val="page number"/>
    <w:basedOn w:val="a0"/>
    <w:rsid w:val="001B239B"/>
  </w:style>
  <w:style w:type="paragraph" w:styleId="a8">
    <w:name w:val="Title"/>
    <w:basedOn w:val="a"/>
    <w:qFormat/>
    <w:rsid w:val="00F34754"/>
    <w:pPr>
      <w:jc w:val="center"/>
    </w:pPr>
    <w:rPr>
      <w:b/>
      <w:sz w:val="36"/>
      <w:szCs w:val="20"/>
    </w:rPr>
  </w:style>
  <w:style w:type="paragraph" w:styleId="a9">
    <w:name w:val="Body Text Indent"/>
    <w:basedOn w:val="a"/>
    <w:link w:val="aa"/>
    <w:rsid w:val="00F34754"/>
    <w:pPr>
      <w:ind w:firstLine="567"/>
    </w:pPr>
    <w:rPr>
      <w:sz w:val="28"/>
      <w:szCs w:val="20"/>
    </w:rPr>
  </w:style>
  <w:style w:type="paragraph" w:styleId="2">
    <w:name w:val="Body Text 2"/>
    <w:basedOn w:val="a"/>
    <w:link w:val="20"/>
    <w:rsid w:val="00D86E3B"/>
    <w:pPr>
      <w:spacing w:after="120" w:line="480" w:lineRule="auto"/>
    </w:pPr>
    <w:rPr>
      <w:lang/>
    </w:rPr>
  </w:style>
  <w:style w:type="paragraph" w:customStyle="1" w:styleId="BodyText2">
    <w:name w:val="Body Text 2"/>
    <w:basedOn w:val="a"/>
    <w:rsid w:val="00D86E3B"/>
    <w:pPr>
      <w:ind w:firstLine="720"/>
      <w:jc w:val="both"/>
    </w:pPr>
    <w:rPr>
      <w:szCs w:val="20"/>
    </w:rPr>
  </w:style>
  <w:style w:type="paragraph" w:customStyle="1" w:styleId="ab">
    <w:name w:val="Знак"/>
    <w:basedOn w:val="a"/>
    <w:rsid w:val="00487345"/>
    <w:pPr>
      <w:spacing w:before="100" w:beforeAutospacing="1" w:after="100" w:afterAutospacing="1"/>
    </w:pPr>
    <w:rPr>
      <w:rFonts w:ascii="Tahoma" w:hAnsi="Tahoma"/>
      <w:sz w:val="20"/>
      <w:szCs w:val="20"/>
      <w:lang w:val="en-US" w:eastAsia="en-US"/>
    </w:rPr>
  </w:style>
  <w:style w:type="paragraph" w:styleId="ac">
    <w:name w:val="header"/>
    <w:basedOn w:val="a"/>
    <w:rsid w:val="00AA7ADC"/>
    <w:pPr>
      <w:tabs>
        <w:tab w:val="center" w:pos="4153"/>
        <w:tab w:val="right" w:pos="8306"/>
      </w:tabs>
    </w:pPr>
    <w:rPr>
      <w:sz w:val="20"/>
      <w:szCs w:val="20"/>
    </w:rPr>
  </w:style>
  <w:style w:type="paragraph" w:styleId="ad">
    <w:name w:val="Balloon Text"/>
    <w:basedOn w:val="a"/>
    <w:semiHidden/>
    <w:rsid w:val="00A7531A"/>
    <w:rPr>
      <w:rFonts w:ascii="Tahoma" w:hAnsi="Tahoma" w:cs="Tahoma"/>
      <w:sz w:val="16"/>
      <w:szCs w:val="16"/>
    </w:rPr>
  </w:style>
  <w:style w:type="character" w:customStyle="1" w:styleId="ae">
    <w:name w:val=" Знак Знак"/>
    <w:rsid w:val="006A34CF"/>
    <w:rPr>
      <w:sz w:val="24"/>
      <w:szCs w:val="24"/>
      <w:lang w:val="ru-RU" w:eastAsia="ru-RU" w:bidi="ar-SA"/>
    </w:rPr>
  </w:style>
  <w:style w:type="paragraph" w:styleId="af">
    <w:name w:val="No Spacing"/>
    <w:link w:val="af0"/>
    <w:uiPriority w:val="1"/>
    <w:qFormat/>
    <w:rsid w:val="006A34CF"/>
    <w:rPr>
      <w:sz w:val="24"/>
      <w:szCs w:val="24"/>
    </w:rPr>
  </w:style>
  <w:style w:type="paragraph" w:customStyle="1" w:styleId="NoSpacing">
    <w:name w:val="No Spacing"/>
    <w:rsid w:val="000F1162"/>
    <w:pPr>
      <w:suppressAutoHyphens/>
    </w:pPr>
    <w:rPr>
      <w:sz w:val="24"/>
      <w:lang w:eastAsia="ar-SA"/>
    </w:rPr>
  </w:style>
  <w:style w:type="paragraph" w:customStyle="1" w:styleId="WW-21">
    <w:name w:val="WW-Основной текст с отступом 21"/>
    <w:basedOn w:val="a"/>
    <w:rsid w:val="000F1162"/>
    <w:pPr>
      <w:suppressAutoHyphens/>
      <w:ind w:right="142" w:firstLine="720"/>
      <w:jc w:val="both"/>
    </w:pPr>
    <w:rPr>
      <w:sz w:val="28"/>
      <w:lang w:eastAsia="ar-SA"/>
    </w:rPr>
  </w:style>
  <w:style w:type="character" w:customStyle="1" w:styleId="s2">
    <w:name w:val="s2"/>
    <w:basedOn w:val="a0"/>
    <w:rsid w:val="006213D6"/>
  </w:style>
  <w:style w:type="paragraph" w:customStyle="1" w:styleId="ListParagraph">
    <w:name w:val="List Paragraph"/>
    <w:basedOn w:val="a"/>
    <w:rsid w:val="007A2930"/>
    <w:pPr>
      <w:keepNext/>
      <w:suppressAutoHyphens/>
      <w:spacing w:before="100" w:after="100"/>
    </w:pPr>
    <w:rPr>
      <w:lang w:eastAsia="ar-SA"/>
    </w:rPr>
  </w:style>
  <w:style w:type="character" w:customStyle="1" w:styleId="aa">
    <w:name w:val="Основной текст с отступом Знак"/>
    <w:link w:val="a9"/>
    <w:semiHidden/>
    <w:locked/>
    <w:rsid w:val="007A2930"/>
    <w:rPr>
      <w:sz w:val="28"/>
      <w:lang w:val="ru-RU" w:eastAsia="ru-RU" w:bidi="ar-SA"/>
    </w:rPr>
  </w:style>
  <w:style w:type="paragraph" w:customStyle="1" w:styleId="ConsPlusNormal">
    <w:name w:val="ConsPlusNormal"/>
    <w:link w:val="ConsPlusNormal0"/>
    <w:rsid w:val="007A2930"/>
    <w:pPr>
      <w:widowControl w:val="0"/>
      <w:autoSpaceDE w:val="0"/>
      <w:autoSpaceDN w:val="0"/>
      <w:adjustRightInd w:val="0"/>
      <w:ind w:firstLine="720"/>
    </w:pPr>
    <w:rPr>
      <w:rFonts w:ascii="Arial" w:hAnsi="Arial" w:cs="Arial"/>
    </w:rPr>
  </w:style>
  <w:style w:type="paragraph" w:styleId="af1">
    <w:name w:val="Plain Text"/>
    <w:basedOn w:val="a"/>
    <w:link w:val="af2"/>
    <w:semiHidden/>
    <w:rsid w:val="007A2930"/>
    <w:pPr>
      <w:suppressAutoHyphens/>
    </w:pPr>
    <w:rPr>
      <w:rFonts w:ascii="Courier New" w:hAnsi="Courier New" w:cs="Courier New"/>
      <w:sz w:val="20"/>
      <w:szCs w:val="20"/>
    </w:rPr>
  </w:style>
  <w:style w:type="character" w:customStyle="1" w:styleId="af2">
    <w:name w:val="Текст Знак"/>
    <w:link w:val="af1"/>
    <w:semiHidden/>
    <w:locked/>
    <w:rsid w:val="007A2930"/>
    <w:rPr>
      <w:rFonts w:ascii="Courier New" w:hAnsi="Courier New" w:cs="Courier New"/>
      <w:lang w:val="ru-RU" w:eastAsia="ru-RU" w:bidi="ar-SA"/>
    </w:rPr>
  </w:style>
  <w:style w:type="character" w:styleId="af3">
    <w:name w:val="Strong"/>
    <w:qFormat/>
    <w:rsid w:val="00C52E6B"/>
    <w:rPr>
      <w:b/>
      <w:bCs/>
    </w:rPr>
  </w:style>
  <w:style w:type="paragraph" w:styleId="af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21"/>
    <w:uiPriority w:val="99"/>
    <w:unhideWhenUsed/>
    <w:qFormat/>
    <w:rsid w:val="00C52E6B"/>
    <w:pPr>
      <w:spacing w:after="150"/>
    </w:pPr>
    <w:rPr>
      <w:sz w:val="20"/>
      <w:szCs w:val="20"/>
    </w:rPr>
  </w:style>
  <w:style w:type="paragraph" w:customStyle="1" w:styleId="22">
    <w:name w:val="Абзац списка2"/>
    <w:basedOn w:val="a"/>
    <w:rsid w:val="00791F16"/>
    <w:pPr>
      <w:suppressAutoHyphens/>
      <w:spacing w:line="100" w:lineRule="atLeast"/>
      <w:ind w:left="720"/>
    </w:pPr>
    <w:rPr>
      <w:kern w:val="1"/>
      <w:lang w:eastAsia="ar-SA"/>
    </w:rPr>
  </w:style>
  <w:style w:type="paragraph" w:customStyle="1" w:styleId="11">
    <w:name w:val="Обычный (веб)1"/>
    <w:basedOn w:val="a"/>
    <w:rsid w:val="00791F16"/>
    <w:pPr>
      <w:suppressAutoHyphens/>
      <w:spacing w:before="28" w:after="28" w:line="100" w:lineRule="atLeast"/>
    </w:pPr>
    <w:rPr>
      <w:rFonts w:eastAsia="Calibri"/>
      <w:kern w:val="1"/>
      <w:lang w:eastAsia="ar-SA"/>
    </w:rPr>
  </w:style>
  <w:style w:type="table" w:styleId="12">
    <w:name w:val="Table Classic 1"/>
    <w:basedOn w:val="a1"/>
    <w:rsid w:val="00595B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1">
    <w:name w:val="consplusnormal"/>
    <w:basedOn w:val="a"/>
    <w:rsid w:val="002A368D"/>
    <w:pPr>
      <w:spacing w:before="100" w:beforeAutospacing="1" w:after="100" w:afterAutospacing="1"/>
    </w:pPr>
  </w:style>
  <w:style w:type="character" w:customStyle="1" w:styleId="s1">
    <w:name w:val="s1"/>
    <w:rsid w:val="002A368D"/>
    <w:rPr>
      <w:rFonts w:cs="Times New Roman"/>
    </w:rPr>
  </w:style>
  <w:style w:type="character" w:customStyle="1" w:styleId="3">
    <w:name w:val=" Знак Знак3"/>
    <w:rsid w:val="00673B50"/>
    <w:rPr>
      <w:sz w:val="24"/>
      <w:szCs w:val="24"/>
      <w:lang w:val="ru-RU" w:eastAsia="ru-RU" w:bidi="ar-SA"/>
    </w:rPr>
  </w:style>
  <w:style w:type="character" w:styleId="af5">
    <w:name w:val="Hyperlink"/>
    <w:uiPriority w:val="99"/>
    <w:rsid w:val="00673B50"/>
    <w:rPr>
      <w:color w:val="0000FF"/>
      <w:u w:val="single"/>
    </w:rPr>
  </w:style>
  <w:style w:type="paragraph" w:customStyle="1" w:styleId="13">
    <w:name w:val="1 Знак Знак Знак Знак"/>
    <w:basedOn w:val="a"/>
    <w:rsid w:val="00F52947"/>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D280B"/>
    <w:rPr>
      <w:rFonts w:ascii="Arial" w:hAnsi="Arial" w:cs="Arial"/>
      <w:lang w:val="ru-RU" w:eastAsia="ru-RU" w:bidi="ar-SA"/>
    </w:rPr>
  </w:style>
  <w:style w:type="paragraph" w:customStyle="1" w:styleId="p2">
    <w:name w:val="p2"/>
    <w:basedOn w:val="a"/>
    <w:rsid w:val="004056F1"/>
    <w:pPr>
      <w:spacing w:before="100" w:beforeAutospacing="1" w:after="100" w:afterAutospacing="1"/>
    </w:pPr>
  </w:style>
  <w:style w:type="paragraph" w:customStyle="1" w:styleId="WW-">
    <w:name w:val="WW-Базовый"/>
    <w:rsid w:val="00687996"/>
    <w:pPr>
      <w:widowControl w:val="0"/>
      <w:tabs>
        <w:tab w:val="left" w:pos="709"/>
      </w:tabs>
      <w:suppressAutoHyphens/>
      <w:overflowPunct w:val="0"/>
      <w:spacing w:after="200" w:line="276" w:lineRule="auto"/>
    </w:pPr>
    <w:rPr>
      <w:rFonts w:ascii="Arial" w:eastAsia="SimSun" w:hAnsi="Arial" w:cs="Mangal"/>
      <w:color w:val="00000A"/>
      <w:szCs w:val="24"/>
      <w:lang w:eastAsia="hi-IN" w:bidi="hi-IN"/>
    </w:rPr>
  </w:style>
  <w:style w:type="paragraph" w:customStyle="1" w:styleId="ConsPlusCell">
    <w:name w:val="ConsPlusCell"/>
    <w:rsid w:val="00687996"/>
    <w:pPr>
      <w:widowControl w:val="0"/>
      <w:suppressAutoHyphens/>
      <w:autoSpaceDE w:val="0"/>
    </w:pPr>
    <w:rPr>
      <w:rFonts w:ascii="Arial" w:eastAsia="Calibri" w:hAnsi="Arial" w:cs="Arial"/>
      <w:sz w:val="24"/>
      <w:szCs w:val="24"/>
      <w:lang w:eastAsia="ar-SA"/>
    </w:rPr>
  </w:style>
  <w:style w:type="character" w:customStyle="1" w:styleId="apple-converted-space">
    <w:name w:val="apple-converted-space"/>
    <w:basedOn w:val="a0"/>
    <w:rsid w:val="002A3A00"/>
  </w:style>
  <w:style w:type="character" w:customStyle="1" w:styleId="apple-style-span">
    <w:name w:val="apple-style-span"/>
    <w:rsid w:val="002C7E17"/>
    <w:rPr>
      <w:rFonts w:cs="Times New Roman"/>
    </w:rPr>
  </w:style>
  <w:style w:type="character" w:customStyle="1" w:styleId="10">
    <w:name w:val="Заголовок 1 Знак"/>
    <w:link w:val="1"/>
    <w:locked/>
    <w:rsid w:val="001A21B3"/>
    <w:rPr>
      <w:sz w:val="28"/>
      <w:lang w:val="ru-RU" w:eastAsia="ru-RU" w:bidi="ar-SA"/>
    </w:rPr>
  </w:style>
  <w:style w:type="paragraph" w:customStyle="1" w:styleId="NormalWeb">
    <w:name w:val="Normal (Web)"/>
    <w:basedOn w:val="a"/>
    <w:rsid w:val="00F51A6E"/>
    <w:pPr>
      <w:widowControl w:val="0"/>
      <w:tabs>
        <w:tab w:val="left" w:pos="709"/>
      </w:tabs>
      <w:suppressAutoHyphens/>
      <w:spacing w:before="280" w:after="280" w:line="276" w:lineRule="auto"/>
    </w:pPr>
    <w:rPr>
      <w:rFonts w:ascii="Arial" w:eastAsia="SimSun" w:hAnsi="Arial" w:cs="Mangal"/>
      <w:color w:val="00000A"/>
      <w:kern w:val="1"/>
      <w:sz w:val="20"/>
      <w:lang w:eastAsia="hi-IN" w:bidi="hi-IN"/>
    </w:rPr>
  </w:style>
  <w:style w:type="character" w:customStyle="1" w:styleId="14">
    <w:name w:val="Текст Знак1"/>
    <w:semiHidden/>
    <w:rsid w:val="007072EE"/>
    <w:rPr>
      <w:rFonts w:ascii="Courier New" w:hAnsi="Courier New" w:cs="Courier New"/>
    </w:rPr>
  </w:style>
  <w:style w:type="character" w:customStyle="1" w:styleId="23">
    <w:name w:val="Основной текст (2)"/>
    <w:rsid w:val="000847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Default">
    <w:name w:val="Default"/>
    <w:rsid w:val="00DF0438"/>
    <w:pPr>
      <w:autoSpaceDE w:val="0"/>
      <w:autoSpaceDN w:val="0"/>
      <w:adjustRightInd w:val="0"/>
    </w:pPr>
    <w:rPr>
      <w:color w:val="000000"/>
      <w:sz w:val="24"/>
      <w:szCs w:val="24"/>
      <w:lang w:eastAsia="en-US"/>
    </w:rPr>
  </w:style>
  <w:style w:type="character" w:styleId="af6">
    <w:name w:val="Emphasis"/>
    <w:qFormat/>
    <w:rsid w:val="00DF0438"/>
    <w:rPr>
      <w:i/>
      <w:iCs/>
    </w:rPr>
  </w:style>
  <w:style w:type="paragraph" w:styleId="af7">
    <w:name w:val="List Paragraph"/>
    <w:basedOn w:val="a"/>
    <w:uiPriority w:val="34"/>
    <w:qFormat/>
    <w:rsid w:val="00DF0438"/>
    <w:pPr>
      <w:spacing w:after="160" w:line="259" w:lineRule="auto"/>
      <w:ind w:left="720"/>
      <w:contextualSpacing/>
    </w:pPr>
    <w:rPr>
      <w:rFonts w:ascii="Calibri" w:eastAsia="Calibri" w:hAnsi="Calibri"/>
      <w:sz w:val="22"/>
      <w:szCs w:val="22"/>
      <w:lang w:eastAsia="en-US"/>
    </w:rPr>
  </w:style>
  <w:style w:type="character" w:customStyle="1" w:styleId="20">
    <w:name w:val="Основной текст 2 Знак"/>
    <w:link w:val="2"/>
    <w:rsid w:val="00195F53"/>
    <w:rPr>
      <w:sz w:val="24"/>
      <w:szCs w:val="24"/>
    </w:rPr>
  </w:style>
  <w:style w:type="character" w:customStyle="1" w:styleId="extendedtext-short">
    <w:name w:val="extendedtext-short"/>
    <w:rsid w:val="00284443"/>
  </w:style>
  <w:style w:type="character" w:customStyle="1" w:styleId="layoutlayoutsizexslayouttype2panelayoutvertical-fitlayoutborderedlayoutletterlayoutleftshortcutlayoutrightshortcut">
    <w:name w:val="layout layout_size_xs layout_type_2pane layout_vertical-fit layout_bordered layout_letter layout_left_shortcut layout_right_shortcut"/>
    <w:rsid w:val="00EF52EC"/>
  </w:style>
  <w:style w:type="character" w:customStyle="1" w:styleId="af0">
    <w:name w:val="Без интервала Знак"/>
    <w:link w:val="af"/>
    <w:locked/>
    <w:rsid w:val="0046637F"/>
    <w:rPr>
      <w:sz w:val="24"/>
      <w:szCs w:val="24"/>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4"/>
    <w:uiPriority w:val="99"/>
    <w:locked/>
    <w:rsid w:val="0046637F"/>
  </w:style>
</w:styles>
</file>

<file path=word/webSettings.xml><?xml version="1.0" encoding="utf-8"?>
<w:webSettings xmlns:r="http://schemas.openxmlformats.org/officeDocument/2006/relationships" xmlns:w="http://schemas.openxmlformats.org/wordprocessingml/2006/main">
  <w:divs>
    <w:div w:id="77751907">
      <w:bodyDiv w:val="1"/>
      <w:marLeft w:val="0"/>
      <w:marRight w:val="0"/>
      <w:marTop w:val="0"/>
      <w:marBottom w:val="0"/>
      <w:divBdr>
        <w:top w:val="none" w:sz="0" w:space="0" w:color="auto"/>
        <w:left w:val="none" w:sz="0" w:space="0" w:color="auto"/>
        <w:bottom w:val="none" w:sz="0" w:space="0" w:color="auto"/>
        <w:right w:val="none" w:sz="0" w:space="0" w:color="auto"/>
      </w:divBdr>
    </w:div>
    <w:div w:id="251934255">
      <w:bodyDiv w:val="1"/>
      <w:marLeft w:val="0"/>
      <w:marRight w:val="0"/>
      <w:marTop w:val="0"/>
      <w:marBottom w:val="0"/>
      <w:divBdr>
        <w:top w:val="none" w:sz="0" w:space="0" w:color="auto"/>
        <w:left w:val="none" w:sz="0" w:space="0" w:color="auto"/>
        <w:bottom w:val="none" w:sz="0" w:space="0" w:color="auto"/>
        <w:right w:val="none" w:sz="0" w:space="0" w:color="auto"/>
      </w:divBdr>
    </w:div>
    <w:div w:id="1223635437">
      <w:bodyDiv w:val="1"/>
      <w:marLeft w:val="0"/>
      <w:marRight w:val="0"/>
      <w:marTop w:val="0"/>
      <w:marBottom w:val="0"/>
      <w:divBdr>
        <w:top w:val="none" w:sz="0" w:space="0" w:color="auto"/>
        <w:left w:val="none" w:sz="0" w:space="0" w:color="auto"/>
        <w:bottom w:val="none" w:sz="0" w:space="0" w:color="auto"/>
        <w:right w:val="none" w:sz="0" w:space="0" w:color="auto"/>
      </w:divBdr>
      <w:divsChild>
        <w:div w:id="2004314114">
          <w:marLeft w:val="0"/>
          <w:marRight w:val="0"/>
          <w:marTop w:val="0"/>
          <w:marBottom w:val="0"/>
          <w:divBdr>
            <w:top w:val="none" w:sz="0" w:space="0" w:color="auto"/>
            <w:left w:val="none" w:sz="0" w:space="0" w:color="auto"/>
            <w:bottom w:val="none" w:sz="0" w:space="0" w:color="auto"/>
            <w:right w:val="none" w:sz="0" w:space="0" w:color="auto"/>
          </w:divBdr>
          <w:divsChild>
            <w:div w:id="359671734">
              <w:marLeft w:val="0"/>
              <w:marRight w:val="0"/>
              <w:marTop w:val="0"/>
              <w:marBottom w:val="0"/>
              <w:divBdr>
                <w:top w:val="none" w:sz="0" w:space="0" w:color="auto"/>
                <w:left w:val="none" w:sz="0" w:space="0" w:color="auto"/>
                <w:bottom w:val="none" w:sz="0" w:space="0" w:color="auto"/>
                <w:right w:val="none" w:sz="0" w:space="0" w:color="auto"/>
              </w:divBdr>
              <w:divsChild>
                <w:div w:id="12055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valdaypa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hPercent val="57"/>
      <c:depthPercent val="10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0.10980392156862748"/>
          <c:y val="4.6808510638297871E-2"/>
          <c:w val="0.65098039215686287"/>
          <c:h val="0.79574468085106387"/>
        </c:manualLayout>
      </c:layout>
      <c:bar3DChart>
        <c:barDir val="col"/>
        <c:grouping val="clustered"/>
        <c:ser>
          <c:idx val="0"/>
          <c:order val="0"/>
          <c:tx>
            <c:strRef>
              <c:f>Sheet1!$A$2</c:f>
              <c:strCache>
                <c:ptCount val="1"/>
                <c:pt idx="0">
                  <c:v>ввод жилья</c:v>
                </c:pt>
              </c:strCache>
            </c:strRef>
          </c:tx>
          <c:spPr>
            <a:solidFill>
              <a:srgbClr val="9999FF"/>
            </a:solidFill>
            <a:ln w="12700">
              <a:solidFill>
                <a:srgbClr val="000000"/>
              </a:solidFill>
              <a:prstDash val="solid"/>
            </a:ln>
          </c:spPr>
          <c:dLbls>
            <c:dLbl>
              <c:idx val="0"/>
              <c:layout>
                <c:manualLayout>
                  <c:xMode val="edge"/>
                  <c:yMode val="edge"/>
                  <c:x val="0.20588235294117646"/>
                  <c:y val="0.26382978723404271"/>
                </c:manualLayout>
              </c:layout>
              <c:showVal val="1"/>
            </c:dLbl>
            <c:dLbl>
              <c:idx val="1"/>
              <c:layout>
                <c:manualLayout>
                  <c:xMode val="edge"/>
                  <c:yMode val="edge"/>
                  <c:x val="0.4039215686274511"/>
                  <c:y val="0.10212765957446808"/>
                </c:manualLayout>
              </c:layout>
              <c:showVal val="1"/>
            </c:dLbl>
            <c:dLbl>
              <c:idx val="2"/>
              <c:layout>
                <c:manualLayout>
                  <c:xMode val="edge"/>
                  <c:yMode val="edge"/>
                  <c:x val="0.99215686274509807"/>
                  <c:y val="0"/>
                </c:manualLayout>
              </c:layout>
              <c:showVal val="1"/>
            </c:dLbl>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2020</c:v>
                </c:pt>
                <c:pt idx="1">
                  <c:v>2021</c:v>
                </c:pt>
              </c:numCache>
            </c:numRef>
          </c:cat>
          <c:val>
            <c:numRef>
              <c:f>Sheet1!$B$2:$D$2</c:f>
              <c:numCache>
                <c:formatCode>General</c:formatCode>
                <c:ptCount val="3"/>
                <c:pt idx="0">
                  <c:v>7037</c:v>
                </c:pt>
                <c:pt idx="1">
                  <c:v>9685</c:v>
                </c:pt>
              </c:numCache>
            </c:numRef>
          </c:val>
        </c:ser>
        <c:gapDepth val="0"/>
        <c:shape val="box"/>
        <c:axId val="147095936"/>
        <c:axId val="147097472"/>
        <c:axId val="0"/>
      </c:bar3DChart>
      <c:catAx>
        <c:axId val="147095936"/>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47097472"/>
        <c:crosses val="autoZero"/>
        <c:auto val="1"/>
        <c:lblAlgn val="ctr"/>
        <c:lblOffset val="100"/>
        <c:tickLblSkip val="1"/>
        <c:tickMarkSkip val="1"/>
      </c:catAx>
      <c:valAx>
        <c:axId val="1470974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47095936"/>
        <c:crosses val="autoZero"/>
        <c:crossBetween val="between"/>
        <c:majorUnit val="3000"/>
      </c:valAx>
      <c:spPr>
        <a:noFill/>
        <a:ln w="25400">
          <a:noFill/>
        </a:ln>
      </c:spPr>
    </c:plotArea>
    <c:legend>
      <c:legendPos val="r"/>
      <c:layout>
        <c:manualLayout>
          <c:xMode val="edge"/>
          <c:yMode val="edge"/>
          <c:x val="0.78235294117647058"/>
          <c:y val="0.45106382978723408"/>
          <c:w val="0.20980392156862746"/>
          <c:h val="9.7872340425531917E-2"/>
        </c:manualLayout>
      </c:layout>
      <c:spPr>
        <a:noFill/>
        <a:ln w="3175">
          <a:solidFill>
            <a:srgbClr val="000000"/>
          </a:solidFill>
          <a:prstDash val="solid"/>
        </a:ln>
      </c:spPr>
      <c:txPr>
        <a:bodyPr/>
        <a:lstStyle/>
        <a:p>
          <a:pPr>
            <a:defRPr sz="94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8.460471567267687E-2"/>
          <c:y val="5.2816901408450717E-2"/>
          <c:w val="0.66990291262135948"/>
          <c:h val="0.81338028169014087"/>
        </c:manualLayout>
      </c:layout>
      <c:lineChart>
        <c:grouping val="standard"/>
        <c:ser>
          <c:idx val="0"/>
          <c:order val="0"/>
          <c:tx>
            <c:strRef>
              <c:f>Sheet1!$A$2</c:f>
              <c:strCache>
                <c:ptCount val="1"/>
                <c:pt idx="0">
                  <c:v>Численность населения</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Mode val="edge"/>
                  <c:yMode val="edge"/>
                  <c:x val="0.10818307905686547"/>
                  <c:y val="3.873239436619718E-2"/>
                </c:manualLayout>
              </c:layout>
              <c:dLblPos val="r"/>
              <c:showVal val="1"/>
            </c:dLbl>
            <c:dLbl>
              <c:idx val="1"/>
              <c:layout>
                <c:manualLayout>
                  <c:xMode val="edge"/>
                  <c:yMode val="edge"/>
                  <c:x val="0.18030513176144247"/>
                  <c:y val="0.12323943661971831"/>
                </c:manualLayout>
              </c:layout>
              <c:dLblPos val="r"/>
              <c:showVal val="1"/>
            </c:dLbl>
            <c:dLbl>
              <c:idx val="2"/>
              <c:layout>
                <c:manualLayout>
                  <c:xMode val="edge"/>
                  <c:yMode val="edge"/>
                  <c:x val="0.2357836338418863"/>
                  <c:y val="0.17605633802816903"/>
                </c:manualLayout>
              </c:layout>
              <c:dLblPos val="r"/>
              <c:showVal val="1"/>
            </c:dLbl>
            <c:dLbl>
              <c:idx val="3"/>
              <c:layout>
                <c:manualLayout>
                  <c:xMode val="edge"/>
                  <c:yMode val="edge"/>
                  <c:x val="0.23439667128987518"/>
                  <c:y val="0.34507042253521131"/>
                </c:manualLayout>
              </c:layout>
              <c:dLblPos val="r"/>
              <c:showVal val="1"/>
            </c:dLbl>
            <c:dLbl>
              <c:idx val="4"/>
              <c:layout>
                <c:manualLayout>
                  <c:xMode val="edge"/>
                  <c:yMode val="edge"/>
                  <c:x val="0.35644937586685171"/>
                  <c:y val="0.25352112676056332"/>
                </c:manualLayout>
              </c:layout>
              <c:dLblPos val="r"/>
              <c:showVal val="1"/>
            </c:dLbl>
            <c:dLbl>
              <c:idx val="5"/>
              <c:layout>
                <c:manualLayout>
                  <c:xMode val="edge"/>
                  <c:yMode val="edge"/>
                  <c:x val="0.37031900138696267"/>
                  <c:y val="0.41549295774647887"/>
                </c:manualLayout>
              </c:layout>
              <c:dLblPos val="r"/>
              <c:showVal val="1"/>
            </c:dLbl>
            <c:dLbl>
              <c:idx val="6"/>
              <c:layout>
                <c:manualLayout>
                  <c:xMode val="edge"/>
                  <c:yMode val="edge"/>
                  <c:x val="0.46879334257975031"/>
                  <c:y val="0.3098591549295775"/>
                </c:manualLayout>
              </c:layout>
              <c:dLblPos val="r"/>
              <c:showVal val="1"/>
            </c:dLbl>
            <c:dLbl>
              <c:idx val="7"/>
              <c:layout>
                <c:manualLayout>
                  <c:xMode val="edge"/>
                  <c:yMode val="edge"/>
                  <c:x val="0.53398058252427183"/>
                  <c:y val="0.33802816901408467"/>
                </c:manualLayout>
              </c:layout>
              <c:dLblPos val="r"/>
              <c:showVal val="1"/>
            </c:dLbl>
            <c:dLbl>
              <c:idx val="8"/>
              <c:layout>
                <c:manualLayout>
                  <c:xMode val="edge"/>
                  <c:yMode val="edge"/>
                  <c:x val="0.61303744798890425"/>
                  <c:y val="0.39788732394366216"/>
                </c:manualLayout>
              </c:layout>
              <c:dLblPos val="r"/>
              <c:showVal val="1"/>
            </c:dLbl>
            <c:dLbl>
              <c:idx val="9"/>
              <c:layout>
                <c:manualLayout>
                  <c:xMode val="edge"/>
                  <c:yMode val="edge"/>
                  <c:x val="0.67267683772538167"/>
                  <c:y val="0.45070422535211274"/>
                </c:manualLayout>
              </c:layout>
              <c:dLblPos val="r"/>
              <c:showVal val="1"/>
            </c:dLbl>
            <c:dLbl>
              <c:idx val="10"/>
              <c:layout>
                <c:manualLayout>
                  <c:xMode val="edge"/>
                  <c:yMode val="edge"/>
                  <c:x val="0.7239944521497923"/>
                  <c:y val="0.56338028169014087"/>
                </c:manualLayout>
              </c:layout>
              <c:dLblPos val="r"/>
              <c:showVal val="1"/>
            </c:dLbl>
            <c:spPr>
              <a:noFill/>
              <a:ln w="25399">
                <a:noFill/>
              </a:ln>
            </c:spPr>
            <c:txPr>
              <a:bodyPr/>
              <a:lstStyle/>
              <a:p>
                <a:pPr>
                  <a:defRPr sz="1200" b="1" i="0" u="none" strike="noStrike" baseline="0">
                    <a:solidFill>
                      <a:srgbClr val="000000"/>
                    </a:solidFill>
                    <a:latin typeface="Calibri"/>
                    <a:ea typeface="Calibri"/>
                    <a:cs typeface="Calibri"/>
                  </a:defRPr>
                </a:pPr>
                <a:endParaRPr lang="ru-RU"/>
              </a:p>
            </c:txPr>
            <c:showVal val="1"/>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Sheet1!$B$2:$L$2</c:f>
              <c:numCache>
                <c:formatCode>General</c:formatCode>
                <c:ptCount val="11"/>
                <c:pt idx="0">
                  <c:v>26316</c:v>
                </c:pt>
                <c:pt idx="1">
                  <c:v>25564</c:v>
                </c:pt>
                <c:pt idx="2">
                  <c:v>24974</c:v>
                </c:pt>
                <c:pt idx="3">
                  <c:v>24585</c:v>
                </c:pt>
                <c:pt idx="4">
                  <c:v>24285</c:v>
                </c:pt>
                <c:pt idx="5">
                  <c:v>24168</c:v>
                </c:pt>
                <c:pt idx="6">
                  <c:v>23776</c:v>
                </c:pt>
                <c:pt idx="7">
                  <c:v>23548</c:v>
                </c:pt>
                <c:pt idx="8">
                  <c:v>23122</c:v>
                </c:pt>
                <c:pt idx="9">
                  <c:v>22854</c:v>
                </c:pt>
                <c:pt idx="10">
                  <c:v>22506</c:v>
                </c:pt>
              </c:numCache>
            </c:numRef>
          </c:val>
        </c:ser>
        <c:dLbls>
          <c:showVal val="1"/>
        </c:dLbls>
        <c:marker val="1"/>
        <c:axId val="147020416"/>
        <c:axId val="147059072"/>
      </c:lineChart>
      <c:catAx>
        <c:axId val="147020416"/>
        <c:scaling>
          <c:orientation val="minMax"/>
        </c:scaling>
        <c:axPos val="b"/>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47059072"/>
        <c:crossesAt val="0"/>
        <c:auto val="1"/>
        <c:lblAlgn val="ctr"/>
        <c:lblOffset val="100"/>
        <c:tickLblSkip val="1"/>
        <c:tickMarkSkip val="1"/>
      </c:catAx>
      <c:valAx>
        <c:axId val="1470590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47020416"/>
        <c:crosses val="autoZero"/>
        <c:crossBetween val="between"/>
        <c:majorUnit val="1000"/>
      </c:valAx>
      <c:spPr>
        <a:solidFill>
          <a:srgbClr val="FFFFFF"/>
        </a:solidFill>
        <a:ln w="12700">
          <a:solidFill>
            <a:srgbClr val="FFFFFF"/>
          </a:solidFill>
          <a:prstDash val="solid"/>
        </a:ln>
      </c:spPr>
    </c:plotArea>
    <c:legend>
      <c:legendPos val="r"/>
      <c:layout>
        <c:manualLayout>
          <c:xMode val="edge"/>
          <c:yMode val="edge"/>
          <c:x val="0.28016643550624132"/>
          <c:y val="0.63732394366197198"/>
          <c:w val="0.26768377253814146"/>
          <c:h val="0.25352112676056332"/>
        </c:manualLayout>
      </c:layout>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8.6587436332767415E-2"/>
          <c:y val="3.6734693877551031E-2"/>
          <c:w val="0.78607809847198651"/>
          <c:h val="0.8"/>
        </c:manualLayout>
      </c:layout>
      <c:bar3DChart>
        <c:barDir val="col"/>
        <c:grouping val="clustered"/>
        <c:ser>
          <c:idx val="0"/>
          <c:order val="0"/>
          <c:tx>
            <c:strRef>
              <c:f>Sheet1!$A$2</c:f>
              <c:strCache>
                <c:ptCount val="1"/>
                <c:pt idx="0">
                  <c:v>окт.20</c:v>
                </c:pt>
              </c:strCache>
            </c:strRef>
          </c:tx>
          <c:spPr>
            <a:solidFill>
              <a:srgbClr val="0000FF"/>
            </a:solidFill>
            <a:ln w="12721">
              <a:solidFill>
                <a:srgbClr val="000000"/>
              </a:solidFill>
              <a:prstDash val="solid"/>
            </a:ln>
          </c:spPr>
          <c:dLbls>
            <c:dLbl>
              <c:idx val="0"/>
              <c:layout>
                <c:manualLayout>
                  <c:xMode val="edge"/>
                  <c:yMode val="edge"/>
                  <c:x val="0.2139219015280136"/>
                  <c:y val="0"/>
                </c:manualLayout>
              </c:layout>
              <c:showVal val="1"/>
            </c:dLbl>
            <c:dLbl>
              <c:idx val="1"/>
              <c:layout>
                <c:manualLayout>
                  <c:xMode val="edge"/>
                  <c:yMode val="edge"/>
                  <c:x val="0.54668930390492354"/>
                  <c:y val="6.938775510204083E-2"/>
                </c:manualLayout>
              </c:layout>
              <c:showVal val="1"/>
            </c:dLbl>
            <c:spPr>
              <a:noFill/>
              <a:ln w="25442">
                <a:noFill/>
              </a:ln>
            </c:spPr>
            <c:txPr>
              <a:bodyPr/>
              <a:lstStyle/>
              <a:p>
                <a:pPr>
                  <a:defRPr sz="1077" b="1" i="0" u="none" strike="noStrike" baseline="0">
                    <a:solidFill>
                      <a:srgbClr val="000000"/>
                    </a:solidFill>
                    <a:latin typeface="Calibri"/>
                    <a:ea typeface="Calibri"/>
                    <a:cs typeface="Calibri"/>
                  </a:defRPr>
                </a:pPr>
                <a:endParaRPr lang="ru-RU"/>
              </a:p>
            </c:txPr>
            <c:showVal val="1"/>
          </c:dLbls>
          <c:cat>
            <c:strRef>
              <c:f>Sheet1!$B$1:$C$1</c:f>
              <c:strCache>
                <c:ptCount val="2"/>
                <c:pt idx="0">
                  <c:v>область</c:v>
                </c:pt>
                <c:pt idx="1">
                  <c:v>район</c:v>
                </c:pt>
              </c:strCache>
            </c:strRef>
          </c:cat>
          <c:val>
            <c:numRef>
              <c:f>Sheet1!$B$2:$C$2</c:f>
              <c:numCache>
                <c:formatCode>General</c:formatCode>
                <c:ptCount val="2"/>
                <c:pt idx="0">
                  <c:v>39047.1</c:v>
                </c:pt>
                <c:pt idx="1">
                  <c:v>33621.599999999999</c:v>
                </c:pt>
              </c:numCache>
            </c:numRef>
          </c:val>
        </c:ser>
        <c:ser>
          <c:idx val="1"/>
          <c:order val="1"/>
          <c:tx>
            <c:strRef>
              <c:f>Sheet1!$A$3</c:f>
              <c:strCache>
                <c:ptCount val="1"/>
                <c:pt idx="0">
                  <c:v>окт.21</c:v>
                </c:pt>
              </c:strCache>
            </c:strRef>
          </c:tx>
          <c:spPr>
            <a:solidFill>
              <a:srgbClr val="993366"/>
            </a:solidFill>
            <a:ln w="12721">
              <a:solidFill>
                <a:srgbClr val="000000"/>
              </a:solidFill>
              <a:prstDash val="solid"/>
            </a:ln>
          </c:spPr>
          <c:dLbls>
            <c:dLbl>
              <c:idx val="0"/>
              <c:layout>
                <c:manualLayout>
                  <c:xMode val="edge"/>
                  <c:yMode val="edge"/>
                  <c:x val="0.33616298811545003"/>
                  <c:y val="0"/>
                </c:manualLayout>
              </c:layout>
              <c:showVal val="1"/>
            </c:dLbl>
            <c:dLbl>
              <c:idx val="1"/>
              <c:layout>
                <c:manualLayout>
                  <c:xMode val="edge"/>
                  <c:yMode val="edge"/>
                  <c:x val="0.69439728353140928"/>
                  <c:y val="0"/>
                </c:manualLayout>
              </c:layout>
              <c:showVal val="1"/>
            </c:dLbl>
            <c:spPr>
              <a:noFill/>
              <a:ln w="25442">
                <a:noFill/>
              </a:ln>
            </c:spPr>
            <c:txPr>
              <a:bodyPr/>
              <a:lstStyle/>
              <a:p>
                <a:pPr>
                  <a:defRPr sz="1077" b="1" i="0" u="none" strike="noStrike" baseline="0">
                    <a:solidFill>
                      <a:srgbClr val="000000"/>
                    </a:solidFill>
                    <a:latin typeface="Calibri"/>
                    <a:ea typeface="Calibri"/>
                    <a:cs typeface="Calibri"/>
                  </a:defRPr>
                </a:pPr>
                <a:endParaRPr lang="ru-RU"/>
              </a:p>
            </c:txPr>
            <c:showVal val="1"/>
          </c:dLbls>
          <c:cat>
            <c:strRef>
              <c:f>Sheet1!$B$1:$C$1</c:f>
              <c:strCache>
                <c:ptCount val="2"/>
                <c:pt idx="0">
                  <c:v>область</c:v>
                </c:pt>
                <c:pt idx="1">
                  <c:v>район</c:v>
                </c:pt>
              </c:strCache>
            </c:strRef>
          </c:cat>
          <c:val>
            <c:numRef>
              <c:f>Sheet1!$B$3:$C$3</c:f>
              <c:numCache>
                <c:formatCode>General</c:formatCode>
                <c:ptCount val="2"/>
                <c:pt idx="0">
                  <c:v>41680.6</c:v>
                </c:pt>
                <c:pt idx="1">
                  <c:v>36010.300000000003</c:v>
                </c:pt>
              </c:numCache>
            </c:numRef>
          </c:val>
        </c:ser>
        <c:gapDepth val="0"/>
        <c:shape val="box"/>
        <c:axId val="146990592"/>
        <c:axId val="146992128"/>
        <c:axId val="0"/>
      </c:bar3DChart>
      <c:catAx>
        <c:axId val="146990592"/>
        <c:scaling>
          <c:orientation val="minMax"/>
        </c:scaling>
        <c:axPos val="b"/>
        <c:numFmt formatCode="General" sourceLinked="1"/>
        <c:tickLblPos val="low"/>
        <c:spPr>
          <a:ln w="3180">
            <a:solidFill>
              <a:srgbClr val="000000"/>
            </a:solidFill>
            <a:prstDash val="solid"/>
          </a:ln>
        </c:spPr>
        <c:txPr>
          <a:bodyPr rot="0" vert="horz"/>
          <a:lstStyle/>
          <a:p>
            <a:pPr>
              <a:defRPr sz="1077" b="1" i="0" u="none" strike="noStrike" baseline="0">
                <a:solidFill>
                  <a:srgbClr val="000000"/>
                </a:solidFill>
                <a:latin typeface="Calibri"/>
                <a:ea typeface="Calibri"/>
                <a:cs typeface="Calibri"/>
              </a:defRPr>
            </a:pPr>
            <a:endParaRPr lang="ru-RU"/>
          </a:p>
        </c:txPr>
        <c:crossAx val="146992128"/>
        <c:crosses val="autoZero"/>
        <c:auto val="1"/>
        <c:lblAlgn val="ctr"/>
        <c:lblOffset val="100"/>
        <c:tickLblSkip val="1"/>
        <c:tickMarkSkip val="1"/>
      </c:catAx>
      <c:valAx>
        <c:axId val="146992128"/>
        <c:scaling>
          <c:orientation val="minMax"/>
          <c:max val="40000"/>
          <c:min val="0"/>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1077" b="1" i="0" u="none" strike="noStrike" baseline="0">
                <a:solidFill>
                  <a:srgbClr val="000000"/>
                </a:solidFill>
                <a:latin typeface="Calibri"/>
                <a:ea typeface="Calibri"/>
                <a:cs typeface="Calibri"/>
              </a:defRPr>
            </a:pPr>
            <a:endParaRPr lang="ru-RU"/>
          </a:p>
        </c:txPr>
        <c:crossAx val="146990592"/>
        <c:crosses val="autoZero"/>
        <c:crossBetween val="between"/>
      </c:valAx>
      <c:spPr>
        <a:noFill/>
        <a:ln w="25442">
          <a:noFill/>
        </a:ln>
      </c:spPr>
    </c:plotArea>
    <c:legend>
      <c:legendPos val="r"/>
      <c:layout>
        <c:manualLayout>
          <c:xMode val="edge"/>
          <c:yMode val="edge"/>
          <c:x val="0.89134125636672334"/>
          <c:y val="0.40816326530612246"/>
          <c:w val="0.10186757215619696"/>
          <c:h val="0.18367346938775511"/>
        </c:manualLayout>
      </c:layout>
      <c:spPr>
        <a:noFill/>
        <a:ln w="3180">
          <a:solidFill>
            <a:srgbClr val="000000"/>
          </a:solidFill>
          <a:prstDash val="solid"/>
        </a:ln>
      </c:spPr>
      <c:txPr>
        <a:bodyPr/>
        <a:lstStyle/>
        <a:p>
          <a:pPr>
            <a:defRPr sz="987" b="1" i="0" u="none" strike="noStrike" baseline="0">
              <a:solidFill>
                <a:srgbClr val="000000"/>
              </a:solidFill>
              <a:latin typeface="Calibri"/>
              <a:ea typeface="Calibri"/>
              <a:cs typeface="Calibri"/>
            </a:defRPr>
          </a:pPr>
          <a:endParaRPr lang="ru-RU"/>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077"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25" b="1" i="0" u="none" strike="noStrike" baseline="0">
                <a:solidFill>
                  <a:srgbClr val="000000"/>
                </a:solidFill>
                <a:latin typeface="Calibri"/>
                <a:ea typeface="Calibri"/>
                <a:cs typeface="Calibri"/>
              </a:defRPr>
            </a:pPr>
            <a:r>
              <a:t>Уровень зарегистрированной безработицы</a:t>
            </a:r>
          </a:p>
        </c:rich>
      </c:tx>
      <c:layout>
        <c:manualLayout>
          <c:xMode val="edge"/>
          <c:yMode val="edge"/>
          <c:x val="0.15559772296015181"/>
          <c:y val="2.0661157024793396E-2"/>
        </c:manualLayout>
      </c:layout>
      <c:spPr>
        <a:noFill/>
        <a:ln w="25400">
          <a:noFill/>
        </a:ln>
      </c:spPr>
    </c:title>
    <c:view3D>
      <c:hPercent val="41"/>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6.4516129032258077E-2"/>
          <c:y val="0.22727272727272727"/>
          <c:w val="0.76660341555977263"/>
          <c:h val="0.60743801652892571"/>
        </c:manualLayout>
      </c:layout>
      <c:bar3DChart>
        <c:barDir val="col"/>
        <c:grouping val="clustered"/>
        <c:ser>
          <c:idx val="0"/>
          <c:order val="0"/>
          <c:tx>
            <c:strRef>
              <c:f>Sheet1!$A$2</c:f>
              <c:strCache>
                <c:ptCount val="1"/>
                <c:pt idx="0">
                  <c:v>2020 год</c:v>
                </c:pt>
              </c:strCache>
            </c:strRef>
          </c:tx>
          <c:spPr>
            <a:solidFill>
              <a:srgbClr val="9999FF"/>
            </a:solidFill>
            <a:ln w="12700">
              <a:solidFill>
                <a:srgbClr val="000000"/>
              </a:solidFill>
              <a:prstDash val="solid"/>
            </a:ln>
          </c:spPr>
          <c:dLbls>
            <c:dLbl>
              <c:idx val="0"/>
              <c:layout>
                <c:manualLayout>
                  <c:xMode val="edge"/>
                  <c:yMode val="edge"/>
                  <c:x val="0.22201138519924102"/>
                  <c:y val="0.20247933884297525"/>
                </c:manualLayout>
              </c:layout>
              <c:showVal val="1"/>
            </c:dLbl>
            <c:dLbl>
              <c:idx val="1"/>
              <c:layout>
                <c:manualLayout>
                  <c:xMode val="edge"/>
                  <c:yMode val="edge"/>
                  <c:x val="0"/>
                  <c:y val="0"/>
                </c:manualLayout>
              </c:layout>
              <c:showVal val="1"/>
            </c:dLbl>
            <c:spPr>
              <a:noFill/>
              <a:ln w="25400">
                <a:noFill/>
              </a:ln>
            </c:spPr>
            <c:txPr>
              <a:bodyPr/>
              <a:lstStyle/>
              <a:p>
                <a:pPr>
                  <a:defRPr sz="1075" b="1" i="0" u="none" strike="noStrike" baseline="0">
                    <a:solidFill>
                      <a:srgbClr val="000000"/>
                    </a:solidFill>
                    <a:latin typeface="Calibri"/>
                    <a:ea typeface="Calibri"/>
                    <a:cs typeface="Calibri"/>
                  </a:defRPr>
                </a:pPr>
                <a:endParaRPr lang="ru-RU"/>
              </a:p>
            </c:txPr>
            <c:showVal val="1"/>
          </c:dLbls>
          <c:cat>
            <c:strRef>
              <c:f>Sheet1!$B$1:$C$1</c:f>
              <c:strCache>
                <c:ptCount val="1"/>
                <c:pt idx="0">
                  <c:v>Район</c:v>
                </c:pt>
              </c:strCache>
            </c:strRef>
          </c:cat>
          <c:val>
            <c:numRef>
              <c:f>Sheet1!$B$2:$C$2</c:f>
              <c:numCache>
                <c:formatCode>General</c:formatCode>
                <c:ptCount val="2"/>
                <c:pt idx="0">
                  <c:v>2.6</c:v>
                </c:pt>
              </c:numCache>
            </c:numRef>
          </c:val>
        </c:ser>
        <c:ser>
          <c:idx val="1"/>
          <c:order val="1"/>
          <c:tx>
            <c:strRef>
              <c:f>Sheet1!$A$3</c:f>
              <c:strCache>
                <c:ptCount val="1"/>
                <c:pt idx="0">
                  <c:v>2021 год</c:v>
                </c:pt>
              </c:strCache>
            </c:strRef>
          </c:tx>
          <c:spPr>
            <a:solidFill>
              <a:srgbClr val="FF00FF"/>
            </a:solidFill>
            <a:ln w="12700">
              <a:solidFill>
                <a:srgbClr val="000000"/>
              </a:solidFill>
              <a:prstDash val="solid"/>
            </a:ln>
          </c:spPr>
          <c:dLbls>
            <c:dLbl>
              <c:idx val="0"/>
              <c:layout>
                <c:manualLayout>
                  <c:xMode val="edge"/>
                  <c:yMode val="edge"/>
                  <c:x val="0.32637571157495271"/>
                  <c:y val="0.57438016528925606"/>
                </c:manualLayout>
              </c:layout>
              <c:showVal val="1"/>
            </c:dLbl>
            <c:dLbl>
              <c:idx val="1"/>
              <c:layout>
                <c:manualLayout>
                  <c:xMode val="edge"/>
                  <c:yMode val="edge"/>
                  <c:x val="0.99240986717267554"/>
                  <c:y val="0"/>
                </c:manualLayout>
              </c:layout>
              <c:showVal val="1"/>
            </c:dLbl>
            <c:spPr>
              <a:noFill/>
              <a:ln w="25400">
                <a:noFill/>
              </a:ln>
            </c:spPr>
            <c:txPr>
              <a:bodyPr/>
              <a:lstStyle/>
              <a:p>
                <a:pPr>
                  <a:defRPr sz="1075" b="1" i="0" u="none" strike="noStrike" baseline="0">
                    <a:solidFill>
                      <a:srgbClr val="000000"/>
                    </a:solidFill>
                    <a:latin typeface="Calibri"/>
                    <a:ea typeface="Calibri"/>
                    <a:cs typeface="Calibri"/>
                  </a:defRPr>
                </a:pPr>
                <a:endParaRPr lang="ru-RU"/>
              </a:p>
            </c:txPr>
            <c:showVal val="1"/>
          </c:dLbls>
          <c:cat>
            <c:strRef>
              <c:f>Sheet1!$B$1:$C$1</c:f>
              <c:strCache>
                <c:ptCount val="1"/>
                <c:pt idx="0">
                  <c:v>Район</c:v>
                </c:pt>
              </c:strCache>
            </c:strRef>
          </c:cat>
          <c:val>
            <c:numRef>
              <c:f>Sheet1!$B$3:$C$3</c:f>
              <c:numCache>
                <c:formatCode>General</c:formatCode>
                <c:ptCount val="2"/>
                <c:pt idx="0">
                  <c:v>0.60000000000000009</c:v>
                </c:pt>
              </c:numCache>
            </c:numRef>
          </c:val>
        </c:ser>
        <c:gapDepth val="0"/>
        <c:shape val="box"/>
        <c:axId val="136636288"/>
        <c:axId val="136637824"/>
        <c:axId val="0"/>
      </c:bar3DChart>
      <c:catAx>
        <c:axId val="136636288"/>
        <c:scaling>
          <c:orientation val="minMax"/>
        </c:scaling>
        <c:axPos val="b"/>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136637824"/>
        <c:crosses val="autoZero"/>
        <c:auto val="1"/>
        <c:lblAlgn val="ctr"/>
        <c:lblOffset val="100"/>
        <c:tickLblSkip val="1"/>
        <c:tickMarkSkip val="1"/>
      </c:catAx>
      <c:valAx>
        <c:axId val="136637824"/>
        <c:scaling>
          <c:orientation val="minMax"/>
          <c:max val="3"/>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136636288"/>
        <c:crosses val="autoZero"/>
        <c:crossBetween val="between"/>
        <c:majorUnit val="0.5"/>
        <c:minorUnit val="0.1"/>
      </c:valAx>
      <c:spPr>
        <a:noFill/>
        <a:ln w="3175">
          <a:solidFill>
            <a:srgbClr val="000000"/>
          </a:solidFill>
          <a:prstDash val="solid"/>
        </a:ln>
      </c:spPr>
    </c:plotArea>
    <c:legend>
      <c:legendPos val="r"/>
      <c:layout>
        <c:manualLayout>
          <c:xMode val="edge"/>
          <c:yMode val="edge"/>
          <c:x val="0.85199240986717273"/>
          <c:y val="0.5"/>
          <c:w val="0.14041745730550287"/>
          <c:h val="0.18595041322314049"/>
        </c:manualLayout>
      </c:layout>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51884-5A43-49C3-B4C5-C4F133DE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10159</Words>
  <Characters>70427</Characters>
  <Application>Microsoft Office Word</Application>
  <DocSecurity>0</DocSecurity>
  <Lines>586</Lines>
  <Paragraphs>160</Paragraphs>
  <ScaleCrop>false</ScaleCrop>
  <HeadingPairs>
    <vt:vector size="2" baseType="variant">
      <vt:variant>
        <vt:lpstr>Название</vt:lpstr>
      </vt:variant>
      <vt:variant>
        <vt:i4>1</vt:i4>
      </vt:variant>
    </vt:vector>
  </HeadingPairs>
  <TitlesOfParts>
    <vt:vector size="1" baseType="lpstr">
      <vt:lpstr>ИТОГИ</vt:lpstr>
    </vt:vector>
  </TitlesOfParts>
  <Company>l</Company>
  <LinksUpToDate>false</LinksUpToDate>
  <CharactersWithSpaces>80426</CharactersWithSpaces>
  <SharedDoc>false</SharedDoc>
  <HLinks>
    <vt:vector size="6" baseType="variant">
      <vt:variant>
        <vt:i4>852037</vt:i4>
      </vt:variant>
      <vt:variant>
        <vt:i4>12</vt:i4>
      </vt:variant>
      <vt:variant>
        <vt:i4>0</vt:i4>
      </vt:variant>
      <vt:variant>
        <vt:i4>5</vt:i4>
      </vt:variant>
      <vt:variant>
        <vt:lpwstr>https://vk.com/valdaypark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dc:title>
  <dc:creator>mna</dc:creator>
  <cp:lastModifiedBy>Бойцова Светлана Петровна</cp:lastModifiedBy>
  <cp:revision>2</cp:revision>
  <cp:lastPrinted>2021-01-25T08:24:00Z</cp:lastPrinted>
  <dcterms:created xsi:type="dcterms:W3CDTF">2022-03-17T11:58:00Z</dcterms:created>
  <dcterms:modified xsi:type="dcterms:W3CDTF">2022-03-17T11:58:00Z</dcterms:modified>
</cp:coreProperties>
</file>