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97" w:rsidRDefault="004B6597">
      <w:pPr>
        <w:pStyle w:val="ConsPlusTitlePage"/>
      </w:pPr>
      <w:bookmarkStart w:id="0" w:name="_GoBack"/>
      <w:bookmarkEnd w:id="0"/>
      <w:r>
        <w:br/>
      </w:r>
    </w:p>
    <w:p w:rsidR="004B6597" w:rsidRDefault="004B6597">
      <w:pPr>
        <w:pStyle w:val="ConsPlusNormal"/>
        <w:jc w:val="both"/>
        <w:outlineLvl w:val="0"/>
      </w:pPr>
    </w:p>
    <w:p w:rsidR="004B6597" w:rsidRDefault="004B6597">
      <w:pPr>
        <w:pStyle w:val="ConsPlusTitle"/>
        <w:jc w:val="center"/>
        <w:outlineLvl w:val="0"/>
      </w:pPr>
      <w:r>
        <w:t>МИНИСТЕРСТВО ТРУДА И СОЦИАЛЬНОГО РАЗВИТИЯ</w:t>
      </w:r>
    </w:p>
    <w:p w:rsidR="004B6597" w:rsidRDefault="004B6597">
      <w:pPr>
        <w:pStyle w:val="ConsPlusTitle"/>
        <w:jc w:val="center"/>
      </w:pPr>
      <w:r>
        <w:t>РОССИЙСКОЙ ФЕДЕРАЦИИ</w:t>
      </w:r>
    </w:p>
    <w:p w:rsidR="004B6597" w:rsidRDefault="004B6597">
      <w:pPr>
        <w:pStyle w:val="ConsPlusTitle"/>
        <w:jc w:val="center"/>
      </w:pPr>
    </w:p>
    <w:p w:rsidR="004B6597" w:rsidRDefault="004B6597">
      <w:pPr>
        <w:pStyle w:val="ConsPlusTitle"/>
        <w:jc w:val="center"/>
      </w:pPr>
      <w:r>
        <w:t>ПОСТАНОВЛЕНИЕ</w:t>
      </w:r>
    </w:p>
    <w:p w:rsidR="004B6597" w:rsidRDefault="004B6597">
      <w:pPr>
        <w:pStyle w:val="ConsPlusTitle"/>
        <w:jc w:val="center"/>
      </w:pPr>
      <w:r>
        <w:t xml:space="preserve">от 22 января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 N 10</w:t>
      </w:r>
    </w:p>
    <w:p w:rsidR="004B6597" w:rsidRDefault="004B6597">
      <w:pPr>
        <w:pStyle w:val="ConsPlusTitle"/>
        <w:jc w:val="center"/>
      </w:pPr>
    </w:p>
    <w:p w:rsidR="004B6597" w:rsidRDefault="004B6597">
      <w:pPr>
        <w:pStyle w:val="ConsPlusTitle"/>
        <w:jc w:val="center"/>
      </w:pPr>
      <w:r>
        <w:t>ОБ УТВЕРЖДЕНИИ МЕЖОТРАСЛЕВЫХ НОРМАТИВОВ</w:t>
      </w:r>
    </w:p>
    <w:p w:rsidR="004B6597" w:rsidRDefault="004B6597">
      <w:pPr>
        <w:pStyle w:val="ConsPlusTitle"/>
        <w:jc w:val="center"/>
      </w:pPr>
      <w:r>
        <w:t>ЧИСЛЕННОСТИ РАБОТНИКОВ СЛУЖБЫ ОХРАНЫ ТРУДА В ОРГАНИЗАЦИЯХ</w:t>
      </w:r>
    </w:p>
    <w:p w:rsidR="004B6597" w:rsidRDefault="004B6597">
      <w:pPr>
        <w:pStyle w:val="ConsPlusNormal"/>
        <w:jc w:val="center"/>
      </w:pPr>
    </w:p>
    <w:p w:rsidR="004B6597" w:rsidRDefault="004B6597">
      <w:pPr>
        <w:pStyle w:val="ConsPlusNormal"/>
        <w:jc w:val="center"/>
      </w:pPr>
      <w:r>
        <w:t>Список изменяющих документов</w:t>
      </w:r>
    </w:p>
    <w:p w:rsidR="004B6597" w:rsidRDefault="004B6597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Минтруда России от 12.02.2014 N 96)</w:t>
      </w:r>
    </w:p>
    <w:p w:rsidR="004B6597" w:rsidRDefault="004B6597">
      <w:pPr>
        <w:pStyle w:val="ConsPlusNormal"/>
        <w:jc w:val="center"/>
      </w:pPr>
    </w:p>
    <w:p w:rsidR="004B6597" w:rsidRDefault="004B6597">
      <w:pPr>
        <w:pStyle w:val="ConsPlusNormal"/>
        <w:ind w:firstLine="540"/>
        <w:jc w:val="both"/>
      </w:pPr>
      <w:r>
        <w:t>Министерство труда и социального развития Российской Федерации постановляет:</w:t>
      </w:r>
    </w:p>
    <w:p w:rsidR="004B6597" w:rsidRDefault="004B6597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Межотраслевые нормативы</w:t>
        </w:r>
      </w:hyperlink>
      <w:r>
        <w:t xml:space="preserve"> численности работников службы охраны труда в организациях, разработанные Центральным бюро нормативов по труду Минтруда России, согласно Приложению.</w:t>
      </w:r>
    </w:p>
    <w:p w:rsidR="004B6597" w:rsidRDefault="004B6597">
      <w:pPr>
        <w:pStyle w:val="ConsPlusNormal"/>
        <w:ind w:firstLine="540"/>
        <w:jc w:val="both"/>
      </w:pPr>
      <w:r>
        <w:t>2. Установить, что Межотраслевые нормативы численности работников службы охраны труда в организациях рекомендуются для применения во всех организациях независимо от форм собственности и организационно-правовых форм.</w:t>
      </w:r>
    </w:p>
    <w:p w:rsidR="004B6597" w:rsidRDefault="004B6597">
      <w:pPr>
        <w:pStyle w:val="ConsPlusNormal"/>
        <w:ind w:firstLine="540"/>
        <w:jc w:val="both"/>
      </w:pPr>
      <w:r>
        <w:t xml:space="preserve">3. Центральному бюро нормативов по труду Минтруда России обеспечить издание необходимого количества указанных Межотраслевых </w:t>
      </w:r>
      <w:hyperlink w:anchor="P36" w:history="1">
        <w:r>
          <w:rPr>
            <w:color w:val="0000FF"/>
          </w:rPr>
          <w:t>нормативов</w:t>
        </w:r>
      </w:hyperlink>
      <w:r>
        <w:t xml:space="preserve"> численности в соответствии с заявками организаций.</w:t>
      </w:r>
    </w:p>
    <w:p w:rsidR="004B6597" w:rsidRDefault="004B6597">
      <w:pPr>
        <w:pStyle w:val="ConsPlusNormal"/>
      </w:pPr>
    </w:p>
    <w:p w:rsidR="004B6597" w:rsidRDefault="004B6597">
      <w:pPr>
        <w:pStyle w:val="ConsPlusNormal"/>
        <w:jc w:val="right"/>
      </w:pPr>
      <w:r>
        <w:t>Министр труда</w:t>
      </w:r>
    </w:p>
    <w:p w:rsidR="004B6597" w:rsidRDefault="004B6597">
      <w:pPr>
        <w:pStyle w:val="ConsPlusNormal"/>
        <w:jc w:val="right"/>
      </w:pPr>
      <w:r>
        <w:t>и социального развития</w:t>
      </w:r>
    </w:p>
    <w:p w:rsidR="004B6597" w:rsidRDefault="004B6597">
      <w:pPr>
        <w:pStyle w:val="ConsPlusNormal"/>
        <w:jc w:val="right"/>
      </w:pPr>
      <w:r>
        <w:t>Российской Федерации</w:t>
      </w:r>
    </w:p>
    <w:p w:rsidR="004B6597" w:rsidRDefault="004B6597">
      <w:pPr>
        <w:pStyle w:val="ConsPlusNormal"/>
        <w:jc w:val="right"/>
      </w:pPr>
      <w:r>
        <w:t>А.ПОЧИНОК</w:t>
      </w:r>
    </w:p>
    <w:p w:rsidR="004B6597" w:rsidRDefault="004B6597">
      <w:pPr>
        <w:pStyle w:val="ConsPlusNormal"/>
      </w:pPr>
    </w:p>
    <w:p w:rsidR="004B6597" w:rsidRDefault="004B6597">
      <w:pPr>
        <w:pStyle w:val="ConsPlusNormal"/>
      </w:pPr>
    </w:p>
    <w:p w:rsidR="004B6597" w:rsidRDefault="004B6597">
      <w:pPr>
        <w:pStyle w:val="ConsPlusNormal"/>
      </w:pPr>
    </w:p>
    <w:p w:rsidR="004B6597" w:rsidRDefault="004B6597">
      <w:pPr>
        <w:pStyle w:val="ConsPlusNormal"/>
      </w:pPr>
    </w:p>
    <w:p w:rsidR="004B6597" w:rsidRDefault="004B6597">
      <w:pPr>
        <w:pStyle w:val="ConsPlusNormal"/>
      </w:pPr>
    </w:p>
    <w:p w:rsidR="004B6597" w:rsidRDefault="004B6597">
      <w:pPr>
        <w:pStyle w:val="ConsPlusNormal"/>
        <w:jc w:val="right"/>
        <w:outlineLvl w:val="0"/>
      </w:pPr>
      <w:r>
        <w:t>Приложение</w:t>
      </w:r>
    </w:p>
    <w:p w:rsidR="004B6597" w:rsidRDefault="004B6597">
      <w:pPr>
        <w:pStyle w:val="ConsPlusNormal"/>
      </w:pPr>
    </w:p>
    <w:p w:rsidR="004B6597" w:rsidRDefault="004B6597">
      <w:pPr>
        <w:pStyle w:val="ConsPlusNormal"/>
        <w:jc w:val="right"/>
      </w:pPr>
      <w:r>
        <w:t>Утверждены</w:t>
      </w:r>
    </w:p>
    <w:p w:rsidR="004B6597" w:rsidRDefault="004B6597">
      <w:pPr>
        <w:pStyle w:val="ConsPlusNormal"/>
        <w:jc w:val="right"/>
      </w:pPr>
      <w:r>
        <w:t>Постановлением</w:t>
      </w:r>
    </w:p>
    <w:p w:rsidR="004B6597" w:rsidRDefault="004B6597">
      <w:pPr>
        <w:pStyle w:val="ConsPlusNormal"/>
        <w:jc w:val="right"/>
      </w:pPr>
      <w:r>
        <w:t>Министерства труда</w:t>
      </w:r>
    </w:p>
    <w:p w:rsidR="004B6597" w:rsidRDefault="004B6597">
      <w:pPr>
        <w:pStyle w:val="ConsPlusNormal"/>
        <w:jc w:val="right"/>
      </w:pPr>
      <w:r>
        <w:t>и социального развития</w:t>
      </w:r>
    </w:p>
    <w:p w:rsidR="004B6597" w:rsidRDefault="004B6597">
      <w:pPr>
        <w:pStyle w:val="ConsPlusNormal"/>
        <w:jc w:val="right"/>
      </w:pPr>
      <w:r>
        <w:t>Российской Федерации</w:t>
      </w:r>
    </w:p>
    <w:p w:rsidR="004B6597" w:rsidRDefault="004B6597">
      <w:pPr>
        <w:pStyle w:val="ConsPlusNormal"/>
        <w:jc w:val="right"/>
      </w:pPr>
      <w:r>
        <w:t xml:space="preserve">от 22 января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 N 10</w:t>
      </w:r>
    </w:p>
    <w:p w:rsidR="004B6597" w:rsidRDefault="004B6597">
      <w:pPr>
        <w:pStyle w:val="ConsPlusNormal"/>
      </w:pPr>
    </w:p>
    <w:p w:rsidR="004B6597" w:rsidRDefault="004B6597">
      <w:pPr>
        <w:pStyle w:val="ConsPlusTitle"/>
        <w:jc w:val="center"/>
      </w:pPr>
      <w:bookmarkStart w:id="1" w:name="P36"/>
      <w:bookmarkEnd w:id="1"/>
      <w:r>
        <w:t>МЕЖОТРАСЛЕВЫЕ НОРМАТИВЫ</w:t>
      </w:r>
    </w:p>
    <w:p w:rsidR="004B6597" w:rsidRDefault="004B6597">
      <w:pPr>
        <w:pStyle w:val="ConsPlusTitle"/>
        <w:jc w:val="center"/>
      </w:pPr>
      <w:r>
        <w:t>ЧИСЛЕННОСТИ РАБОТНИКОВ СЛУЖБЫ ОХРАНЫ ТРУДА В ОРГАНИЗАЦИЯХ</w:t>
      </w:r>
    </w:p>
    <w:p w:rsidR="004B6597" w:rsidRDefault="004B6597">
      <w:pPr>
        <w:pStyle w:val="ConsPlusNormal"/>
        <w:jc w:val="center"/>
      </w:pPr>
    </w:p>
    <w:p w:rsidR="004B6597" w:rsidRDefault="004B6597">
      <w:pPr>
        <w:pStyle w:val="ConsPlusNormal"/>
        <w:jc w:val="center"/>
      </w:pPr>
      <w:r>
        <w:t>Список изменяющих документов</w:t>
      </w:r>
    </w:p>
    <w:p w:rsidR="004B6597" w:rsidRDefault="004B6597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Минтруда России от 12.02.2014 N 96)</w:t>
      </w:r>
    </w:p>
    <w:p w:rsidR="004B6597" w:rsidRDefault="004B6597">
      <w:pPr>
        <w:pStyle w:val="ConsPlusNormal"/>
      </w:pPr>
    </w:p>
    <w:p w:rsidR="004B6597" w:rsidRDefault="004B6597">
      <w:pPr>
        <w:pStyle w:val="ConsPlusNormal"/>
        <w:ind w:firstLine="540"/>
        <w:jc w:val="both"/>
      </w:pPr>
      <w:r>
        <w:t xml:space="preserve">Межотраслевые нормативы численности работников службы охраны труда в организациях утверждены Постановлением Министерства труда и социального развития Российской Федерации от 22 января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 xml:space="preserve">. N 10 с учетом мнения Федерации </w:t>
      </w:r>
      <w:r>
        <w:lastRenderedPageBreak/>
        <w:t>Независимых Профсоюзов России и рекомендуются для применения в организациях независимо от форм собственности и организационно-правовых форм.</w:t>
      </w:r>
    </w:p>
    <w:p w:rsidR="004B6597" w:rsidRDefault="004B6597">
      <w:pPr>
        <w:pStyle w:val="ConsPlusNormal"/>
        <w:ind w:firstLine="540"/>
        <w:jc w:val="both"/>
      </w:pPr>
      <w:r>
        <w:t xml:space="preserve">Межотраслевые </w:t>
      </w:r>
      <w:hyperlink r:id="rId7" w:history="1">
        <w:r>
          <w:rPr>
            <w:color w:val="0000FF"/>
          </w:rPr>
          <w:t>нормативы</w:t>
        </w:r>
      </w:hyperlink>
      <w:r>
        <w:t xml:space="preserve"> численности работников службы охраны труда в организациях разработаны Центральным бюро нормативов по труду Министерства труда и социального развития Российской Федерации при участии Департамента условий и охраны труда Минтруда России.</w:t>
      </w:r>
    </w:p>
    <w:p w:rsidR="004B6597" w:rsidRDefault="004B6597">
      <w:pPr>
        <w:pStyle w:val="ConsPlusNormal"/>
        <w:ind w:firstLine="540"/>
        <w:jc w:val="both"/>
      </w:pPr>
      <w:r>
        <w:t>Межотраслевые нормативы численности работников службы охраны труда в организациях предназначены для определения и обоснования необходимой численности работников этой службы, установления должностных обязанностей, распределения работы между исполнителями.</w:t>
      </w:r>
    </w:p>
    <w:p w:rsidR="004B6597" w:rsidRDefault="004B6597">
      <w:pPr>
        <w:pStyle w:val="ConsPlusNormal"/>
      </w:pPr>
    </w:p>
    <w:p w:rsidR="004B6597" w:rsidRDefault="004B6597">
      <w:pPr>
        <w:pStyle w:val="ConsPlusNormal"/>
        <w:jc w:val="center"/>
        <w:outlineLvl w:val="1"/>
      </w:pPr>
      <w:r>
        <w:t>1. Общая часть</w:t>
      </w:r>
    </w:p>
    <w:p w:rsidR="004B6597" w:rsidRDefault="004B6597">
      <w:pPr>
        <w:pStyle w:val="ConsPlusNormal"/>
      </w:pPr>
    </w:p>
    <w:p w:rsidR="004B6597" w:rsidRDefault="004B6597">
      <w:pPr>
        <w:pStyle w:val="ConsPlusNormal"/>
        <w:ind w:firstLine="540"/>
        <w:jc w:val="both"/>
      </w:pPr>
      <w:r>
        <w:t>1.1. Межотраслевые нормативы численности работников службы охраны труда в организациях (далее - нормативы численности) предназначены для определения и обоснования необходимой численности работников службы охраны труда, установления должностных обязанностей, распределения работы между работниками и рекомендуются для применения в организациях независимо от форм собственности и организационно-правовых форм.</w:t>
      </w:r>
    </w:p>
    <w:p w:rsidR="004B6597" w:rsidRDefault="004B6597">
      <w:pPr>
        <w:pStyle w:val="ConsPlusNormal"/>
        <w:ind w:firstLine="540"/>
        <w:jc w:val="both"/>
      </w:pPr>
      <w:r>
        <w:t>1.2. Нормативы численности предусматривают также и условия формирования организационной структуры службы охраны труда в организации (специалист, бюро, отдел).</w:t>
      </w:r>
    </w:p>
    <w:p w:rsidR="004B6597" w:rsidRDefault="004B6597">
      <w:pPr>
        <w:pStyle w:val="ConsPlusNormal"/>
        <w:ind w:firstLine="540"/>
        <w:jc w:val="both"/>
      </w:pPr>
      <w:r>
        <w:t>1.3. Нормативы численности охватывают следующие направления деятельности работников службы охраны труда в организации:</w:t>
      </w:r>
    </w:p>
    <w:p w:rsidR="004B6597" w:rsidRDefault="004B6597">
      <w:pPr>
        <w:pStyle w:val="ConsPlusNormal"/>
        <w:ind w:firstLine="540"/>
        <w:jc w:val="both"/>
      </w:pPr>
      <w:hyperlink w:anchor="P82" w:history="1">
        <w:r>
          <w:rPr>
            <w:color w:val="0000FF"/>
          </w:rPr>
          <w:t>управление</w:t>
        </w:r>
      </w:hyperlink>
      <w:r>
        <w:t xml:space="preserve"> охраной труда;</w:t>
      </w:r>
    </w:p>
    <w:p w:rsidR="004B6597" w:rsidRDefault="004B6597">
      <w:pPr>
        <w:pStyle w:val="ConsPlusNormal"/>
        <w:ind w:firstLine="540"/>
        <w:jc w:val="both"/>
      </w:pPr>
      <w:hyperlink w:anchor="P98" w:history="1">
        <w:r>
          <w:rPr>
            <w:color w:val="0000FF"/>
          </w:rPr>
          <w:t>организация</w:t>
        </w:r>
      </w:hyperlink>
      <w:r>
        <w:t xml:space="preserve"> работы по предупреждению производственного травматизма, профессиональных и производственно обусловленных заболеваний;</w:t>
      </w:r>
    </w:p>
    <w:p w:rsidR="004B6597" w:rsidRDefault="004B6597">
      <w:pPr>
        <w:pStyle w:val="ConsPlusNormal"/>
        <w:ind w:firstLine="540"/>
        <w:jc w:val="both"/>
      </w:pPr>
      <w:hyperlink w:anchor="P208" w:history="1">
        <w:r>
          <w:rPr>
            <w:color w:val="0000FF"/>
          </w:rPr>
          <w:t>организация</w:t>
        </w:r>
      </w:hyperlink>
      <w:r>
        <w:t xml:space="preserve"> и участие в проведении специальной оценки условий труда;</w:t>
      </w:r>
    </w:p>
    <w:p w:rsidR="004B6597" w:rsidRDefault="004B6597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Минтруда России от 12.02.2014 N 96)</w:t>
      </w:r>
    </w:p>
    <w:p w:rsidR="004B6597" w:rsidRDefault="004B6597">
      <w:pPr>
        <w:pStyle w:val="ConsPlusNormal"/>
        <w:ind w:firstLine="540"/>
        <w:jc w:val="both"/>
      </w:pPr>
      <w:hyperlink w:anchor="P599" w:history="1">
        <w:r>
          <w:rPr>
            <w:color w:val="0000FF"/>
          </w:rPr>
          <w:t>организация</w:t>
        </w:r>
      </w:hyperlink>
      <w:r>
        <w:t xml:space="preserve"> пропаганды по охране труда;</w:t>
      </w:r>
    </w:p>
    <w:p w:rsidR="004B6597" w:rsidRDefault="004B6597">
      <w:pPr>
        <w:pStyle w:val="ConsPlusNormal"/>
        <w:ind w:firstLine="540"/>
        <w:jc w:val="both"/>
      </w:pPr>
      <w:r>
        <w:t>проведение вводного инструктажа;</w:t>
      </w:r>
    </w:p>
    <w:p w:rsidR="004B6597" w:rsidRDefault="004B6597">
      <w:pPr>
        <w:pStyle w:val="ConsPlusNormal"/>
        <w:ind w:firstLine="540"/>
        <w:jc w:val="both"/>
      </w:pPr>
      <w:hyperlink w:anchor="P694" w:history="1">
        <w:r>
          <w:rPr>
            <w:color w:val="0000FF"/>
          </w:rPr>
          <w:t>организация</w:t>
        </w:r>
      </w:hyperlink>
      <w:r>
        <w:t xml:space="preserve"> проведения инструктажей, обучения, проверки знаний требований охраны труда работников;</w:t>
      </w:r>
    </w:p>
    <w:p w:rsidR="004B6597" w:rsidRDefault="004B6597">
      <w:pPr>
        <w:pStyle w:val="ConsPlusNormal"/>
        <w:ind w:firstLine="540"/>
        <w:jc w:val="both"/>
      </w:pPr>
      <w:hyperlink w:anchor="P806" w:history="1">
        <w:r>
          <w:rPr>
            <w:color w:val="0000FF"/>
          </w:rPr>
          <w:t>планирование</w:t>
        </w:r>
      </w:hyperlink>
      <w:r>
        <w:t xml:space="preserve"> мероприятий по охране труда, составление статистической отчетности по установленным формам, ведение документации по охране труда;</w:t>
      </w:r>
    </w:p>
    <w:p w:rsidR="004B6597" w:rsidRDefault="004B6597">
      <w:pPr>
        <w:pStyle w:val="ConsPlusNormal"/>
        <w:ind w:firstLine="540"/>
        <w:jc w:val="both"/>
      </w:pPr>
      <w:hyperlink w:anchor="P910" w:history="1">
        <w:r>
          <w:rPr>
            <w:color w:val="0000FF"/>
          </w:rPr>
          <w:t>оперативный контроль</w:t>
        </w:r>
      </w:hyperlink>
      <w:r>
        <w:t xml:space="preserve"> за состоянием охраны труда в организации и ее структурных подразделениях;</w:t>
      </w:r>
    </w:p>
    <w:p w:rsidR="004B6597" w:rsidRDefault="004B6597">
      <w:pPr>
        <w:pStyle w:val="ConsPlusNormal"/>
        <w:ind w:firstLine="540"/>
        <w:jc w:val="both"/>
      </w:pPr>
      <w:hyperlink w:anchor="P1292" w:history="1">
        <w:r>
          <w:rPr>
            <w:color w:val="0000FF"/>
          </w:rPr>
          <w:t>контроль</w:t>
        </w:r>
      </w:hyperlink>
      <w:r>
        <w:t xml:space="preserve"> за соблюдением законов и иных нормативных правовых актов по охране труда;</w:t>
      </w:r>
    </w:p>
    <w:p w:rsidR="004B6597" w:rsidRDefault="004B6597">
      <w:pPr>
        <w:pStyle w:val="ConsPlusNormal"/>
        <w:ind w:firstLine="540"/>
        <w:jc w:val="both"/>
      </w:pPr>
      <w:hyperlink w:anchor="P1403" w:history="1">
        <w:r>
          <w:rPr>
            <w:color w:val="0000FF"/>
          </w:rPr>
          <w:t>участие</w:t>
        </w:r>
      </w:hyperlink>
      <w:r>
        <w:t xml:space="preserve"> в реконструкции производства и организации мероприятий, направленных на улучшение условий труда работников организации;</w:t>
      </w:r>
    </w:p>
    <w:p w:rsidR="004B6597" w:rsidRDefault="004B6597">
      <w:pPr>
        <w:pStyle w:val="ConsPlusNormal"/>
        <w:ind w:firstLine="540"/>
        <w:jc w:val="both"/>
      </w:pPr>
      <w:hyperlink w:anchor="P1501" w:history="1">
        <w:r>
          <w:rPr>
            <w:color w:val="0000FF"/>
          </w:rPr>
          <w:t>расследование</w:t>
        </w:r>
      </w:hyperlink>
      <w:r>
        <w:t xml:space="preserve"> и учет несчастных случаев.</w:t>
      </w:r>
    </w:p>
    <w:p w:rsidR="004B6597" w:rsidRDefault="004B6597">
      <w:pPr>
        <w:pStyle w:val="ConsPlusNormal"/>
        <w:ind w:firstLine="540"/>
        <w:jc w:val="both"/>
      </w:pPr>
      <w:r>
        <w:t>1.4. В основу разработки нормативов численности положены:</w:t>
      </w:r>
    </w:p>
    <w:p w:rsidR="004B6597" w:rsidRDefault="004B6597">
      <w:pPr>
        <w:pStyle w:val="ConsPlusNormal"/>
        <w:ind w:firstLine="540"/>
        <w:jc w:val="both"/>
      </w:pPr>
      <w:r>
        <w:t>данные оперативного учета и статистической отчетности служб охраны труда;</w:t>
      </w:r>
    </w:p>
    <w:p w:rsidR="004B6597" w:rsidRDefault="004B6597">
      <w:pPr>
        <w:pStyle w:val="ConsPlusNormal"/>
        <w:ind w:firstLine="540"/>
        <w:jc w:val="both"/>
      </w:pPr>
      <w:r>
        <w:t>материалы изучения существующей организации труда в структурных подразделениях.</w:t>
      </w:r>
    </w:p>
    <w:p w:rsidR="004B6597" w:rsidRDefault="004B6597">
      <w:pPr>
        <w:pStyle w:val="ConsPlusNormal"/>
        <w:ind w:firstLine="540"/>
        <w:jc w:val="both"/>
      </w:pPr>
      <w:r>
        <w:t xml:space="preserve">1.5. Утратил силу. - </w:t>
      </w:r>
      <w:hyperlink r:id="rId9" w:history="1">
        <w:r>
          <w:rPr>
            <w:color w:val="0000FF"/>
          </w:rPr>
          <w:t>Приказ</w:t>
        </w:r>
      </w:hyperlink>
      <w:r>
        <w:t xml:space="preserve"> Минтруда России от 12.02.2014 N 96.</w:t>
      </w:r>
    </w:p>
    <w:p w:rsidR="004B6597" w:rsidRDefault="004B6597">
      <w:pPr>
        <w:pStyle w:val="ConsPlusNormal"/>
        <w:ind w:firstLine="540"/>
        <w:jc w:val="both"/>
      </w:pPr>
      <w:r>
        <w:t>1.6. Наименования должностей работников службы охраны установлены в соответствии с тарифно-квалификационными характеристиками (требованиями) по общеотраслевым должностям служащих, утвержденными в установленном порядке.</w:t>
      </w:r>
    </w:p>
    <w:p w:rsidR="004B6597" w:rsidRDefault="004B6597">
      <w:pPr>
        <w:pStyle w:val="ConsPlusNormal"/>
        <w:ind w:firstLine="540"/>
        <w:jc w:val="both"/>
      </w:pPr>
      <w:r>
        <w:t>1.7. Нормативами охвачены следующие должности: начальник отдела (бюро), специалисты всех категорий.</w:t>
      </w:r>
    </w:p>
    <w:p w:rsidR="004B6597" w:rsidRDefault="004B6597">
      <w:pPr>
        <w:pStyle w:val="ConsPlusNormal"/>
        <w:ind w:firstLine="540"/>
        <w:jc w:val="both"/>
      </w:pPr>
      <w:r>
        <w:lastRenderedPageBreak/>
        <w:t>1.8. Штатная численность работников санитарно-промышленных лабораторий и санитарных врачей данными нормативами не предусмотрена.</w:t>
      </w:r>
    </w:p>
    <w:p w:rsidR="004B6597" w:rsidRDefault="004B6597">
      <w:pPr>
        <w:pStyle w:val="ConsPlusNormal"/>
        <w:ind w:firstLine="540"/>
        <w:jc w:val="both"/>
      </w:pPr>
      <w:r>
        <w:t>1.9. Приведенные в сборнике числовые значения нормативов с указанием "до" следует понимать включительно.</w:t>
      </w:r>
    </w:p>
    <w:p w:rsidR="004B6597" w:rsidRDefault="004B6597">
      <w:pPr>
        <w:pStyle w:val="ConsPlusNormal"/>
        <w:ind w:firstLine="540"/>
        <w:jc w:val="both"/>
      </w:pPr>
      <w:r>
        <w:t xml:space="preserve">1.10. В тех случаях, когда отдельные производственные подразделения удалены друг от друга на расстояние от </w:t>
      </w:r>
      <w:smartTag w:uri="urn:schemas-microsoft-com:office:smarttags" w:element="metricconverter">
        <w:smartTagPr>
          <w:attr w:name="ProductID" w:val="0,5 км"/>
        </w:smartTagPr>
        <w:r>
          <w:t>0,5 км</w:t>
        </w:r>
      </w:smartTag>
      <w:r>
        <w:t xml:space="preserve"> до </w:t>
      </w:r>
      <w:smartTag w:uri="urn:schemas-microsoft-com:office:smarttags" w:element="metricconverter">
        <w:smartTagPr>
          <w:attr w:name="ProductID" w:val="1,5 км"/>
        </w:smartTagPr>
        <w:r>
          <w:t>1,5 км</w:t>
        </w:r>
      </w:smartTag>
      <w:r>
        <w:t xml:space="preserve">, к рассчитанной по нормативам численности следует устанавливать коэффициент 1,2, а на расстоянии от </w:t>
      </w:r>
      <w:smartTag w:uri="urn:schemas-microsoft-com:office:smarttags" w:element="metricconverter">
        <w:smartTagPr>
          <w:attr w:name="ProductID" w:val="1,5 км"/>
        </w:smartTagPr>
        <w:r>
          <w:t>1,5 км</w:t>
        </w:r>
      </w:smartTag>
      <w:r>
        <w:t xml:space="preserve"> и более - коэффициент 1,4.</w:t>
      </w:r>
    </w:p>
    <w:p w:rsidR="004B6597" w:rsidRDefault="004B6597">
      <w:pPr>
        <w:pStyle w:val="ConsPlusNormal"/>
        <w:ind w:firstLine="540"/>
        <w:jc w:val="both"/>
      </w:pPr>
      <w:r>
        <w:t>1.11. В обособленных производственных структурах численностью от 400 человек и свыше, численность работников службы охраны труда рассчитывается отдельно для каждой единицы. Обособленной производственной структурой следует считать предприятия, цехи, управления автомобильного транспорта и жилищно-коммунального хозяйства, входящие в структуру организации, расположенные на разных производственных площадках и имеющие законченный производственный цикл.</w:t>
      </w:r>
    </w:p>
    <w:p w:rsidR="004B6597" w:rsidRDefault="004B6597">
      <w:pPr>
        <w:pStyle w:val="ConsPlusNormal"/>
      </w:pPr>
    </w:p>
    <w:p w:rsidR="004B6597" w:rsidRDefault="004B6597">
      <w:pPr>
        <w:pStyle w:val="ConsPlusNormal"/>
        <w:jc w:val="center"/>
        <w:outlineLvl w:val="1"/>
      </w:pPr>
      <w:r>
        <w:t>2. Организация труда</w:t>
      </w:r>
    </w:p>
    <w:p w:rsidR="004B6597" w:rsidRDefault="004B6597">
      <w:pPr>
        <w:pStyle w:val="ConsPlusNormal"/>
      </w:pPr>
    </w:p>
    <w:p w:rsidR="004B6597" w:rsidRDefault="004B6597">
      <w:pPr>
        <w:pStyle w:val="ConsPlusNormal"/>
        <w:ind w:firstLine="540"/>
        <w:jc w:val="both"/>
      </w:pPr>
      <w:r>
        <w:t>Работники службы охраны труда в своей деятельности руководствуются законодательными и иными нормативными правовыми актами по охране труда Российской Федерации, коллективным договором и соглашением по охране труда организации, нормативной документацией организации и осуществляют свою деятельность во взаимодействии с другими службами организации, а также совместным комитетом (комиссией) по охране труда, уполномоченными (доверенными) лицами по охране труда профессиональных союзов или трудового коллектива, органами государственного управления охраной труда, надзора и контроля за охраной труда.</w:t>
      </w:r>
    </w:p>
    <w:p w:rsidR="004B6597" w:rsidRDefault="004B6597">
      <w:pPr>
        <w:pStyle w:val="ConsPlusNormal"/>
        <w:ind w:firstLine="540"/>
        <w:jc w:val="both"/>
      </w:pPr>
      <w:r>
        <w:t>Организация труда работников службы охраны труда предусматривает строгую регламентацию их должностных обязанностей и закрепление за каждым из них определенных структурных подразделений или направлений работы.</w:t>
      </w:r>
    </w:p>
    <w:p w:rsidR="004B6597" w:rsidRDefault="004B6597">
      <w:pPr>
        <w:pStyle w:val="ConsPlusNormal"/>
        <w:ind w:firstLine="540"/>
        <w:jc w:val="both"/>
      </w:pPr>
      <w:r>
        <w:t>Рабочее место работника службы охраны труда рекомендуется оборудовать столом, стулом, книжным шкафом для хранения документов; обеспечить ПЭВМ, телефонной связью и необходимыми канцелярскими принадлежностями, а также нормативно-справочной литературой, приборами оперативного контроля опасных и вредных производственных факторов, необходимыми для данного вида производства с учетом специфики работ.</w:t>
      </w:r>
    </w:p>
    <w:p w:rsidR="004B6597" w:rsidRDefault="004B6597">
      <w:pPr>
        <w:pStyle w:val="ConsPlusNormal"/>
      </w:pPr>
    </w:p>
    <w:p w:rsidR="004B6597" w:rsidRDefault="004B6597">
      <w:pPr>
        <w:pStyle w:val="ConsPlusNormal"/>
        <w:jc w:val="center"/>
        <w:outlineLvl w:val="1"/>
      </w:pPr>
      <w:r>
        <w:t>3. Нормативная часть</w:t>
      </w:r>
    </w:p>
    <w:p w:rsidR="004B6597" w:rsidRDefault="004B6597">
      <w:pPr>
        <w:pStyle w:val="ConsPlusNormal"/>
      </w:pPr>
    </w:p>
    <w:p w:rsidR="004B6597" w:rsidRDefault="004B6597">
      <w:pPr>
        <w:pStyle w:val="ConsPlusNormal"/>
        <w:jc w:val="center"/>
        <w:outlineLvl w:val="2"/>
      </w:pPr>
      <w:bookmarkStart w:id="2" w:name="P82"/>
      <w:bookmarkEnd w:id="2"/>
      <w:r>
        <w:t>3.1. Создание службы охраны труда</w:t>
      </w:r>
    </w:p>
    <w:p w:rsidR="004B6597" w:rsidRDefault="004B6597">
      <w:pPr>
        <w:pStyle w:val="ConsPlusNormal"/>
      </w:pPr>
    </w:p>
    <w:p w:rsidR="004B6597" w:rsidRDefault="004B6597">
      <w:pPr>
        <w:pStyle w:val="ConsPlusNormal"/>
        <w:jc w:val="center"/>
        <w:outlineLvl w:val="3"/>
      </w:pPr>
      <w:r>
        <w:t>3.1.1. Условия формирования службы охраны труда</w:t>
      </w:r>
    </w:p>
    <w:p w:rsidR="004B6597" w:rsidRDefault="004B6597">
      <w:pPr>
        <w:pStyle w:val="ConsPlusNormal"/>
      </w:pPr>
    </w:p>
    <w:p w:rsidR="004B6597" w:rsidRDefault="004B6597">
      <w:pPr>
        <w:pStyle w:val="ConsPlusNormal"/>
        <w:ind w:firstLine="540"/>
        <w:jc w:val="both"/>
      </w:pPr>
      <w:r>
        <w:t>Служба охраны труда находится непосредственно в подчинении работодателя. В организациях со среднесписочной численностью работников (при отсутствии рабочих, занятых на тяжелых и связанных с вредными и опасными условиями труда работах) до 700 человек эти функции могут выполнять отдельные специалисты по охране труда. В организациях с большей численностью создается бюро охраны труда при штатной численности работников 3 - 5 единиц (включая начальника) или отдел - при штатной численности работников от 6 единиц.</w:t>
      </w:r>
    </w:p>
    <w:p w:rsidR="004B6597" w:rsidRDefault="004B6597">
      <w:pPr>
        <w:pStyle w:val="ConsPlusNormal"/>
      </w:pPr>
    </w:p>
    <w:p w:rsidR="004B6597" w:rsidRDefault="004B6597">
      <w:pPr>
        <w:pStyle w:val="ConsPlusNormal"/>
        <w:jc w:val="center"/>
        <w:outlineLvl w:val="3"/>
      </w:pPr>
      <w:r>
        <w:t>3.1.2. Руководитель службы охраны труда</w:t>
      </w:r>
    </w:p>
    <w:p w:rsidR="004B6597" w:rsidRDefault="004B6597">
      <w:pPr>
        <w:pStyle w:val="ConsPlusNormal"/>
      </w:pPr>
    </w:p>
    <w:p w:rsidR="004B6597" w:rsidRDefault="004B6597">
      <w:pPr>
        <w:pStyle w:val="ConsPlusNormal"/>
        <w:ind w:firstLine="540"/>
        <w:jc w:val="both"/>
      </w:pPr>
      <w:r>
        <w:t>Состав работ:</w:t>
      </w:r>
    </w:p>
    <w:p w:rsidR="004B6597" w:rsidRDefault="004B6597">
      <w:pPr>
        <w:pStyle w:val="ConsPlusNormal"/>
        <w:ind w:firstLine="540"/>
        <w:jc w:val="both"/>
      </w:pPr>
      <w:r>
        <w:lastRenderedPageBreak/>
        <w:t>Осуществляет руководство службой охраны труда, планирует и организует ее работу, разрабатывает должностные инструкции работников, несет персональную ответственность за эффективное и качественное выполнение возложенных на службу задач и функций, отвечает за представление отчетности. Координирует работу уполномоченных по охране труда.</w:t>
      </w:r>
    </w:p>
    <w:p w:rsidR="004B6597" w:rsidRDefault="004B6597">
      <w:pPr>
        <w:pStyle w:val="ConsPlusNormal"/>
        <w:ind w:firstLine="540"/>
        <w:jc w:val="both"/>
      </w:pPr>
      <w:r>
        <w:t>Обеспечивает своевременное рассмотрение представляемых документов, писем, предложений, заявлений по вопросам, входящим в компетенцию службы.</w:t>
      </w:r>
    </w:p>
    <w:p w:rsidR="004B6597" w:rsidRDefault="004B6597">
      <w:pPr>
        <w:pStyle w:val="ConsPlusNormal"/>
        <w:ind w:firstLine="540"/>
        <w:jc w:val="both"/>
      </w:pPr>
      <w:r>
        <w:t>Представляет работодателю предложения по вопросам подбора и расстановки кадров в службе охраны труда, о поощрении отличившихся работников или о применении дисциплинарных взысканий к работникам за ненадлежащее исполнение своих обязанностей.</w:t>
      </w:r>
    </w:p>
    <w:p w:rsidR="004B6597" w:rsidRDefault="004B6597">
      <w:pPr>
        <w:pStyle w:val="ConsPlusNormal"/>
        <w:ind w:firstLine="540"/>
        <w:jc w:val="both"/>
      </w:pPr>
      <w:r>
        <w:t>Обеспечивает систематическое повышение квалификации работников службы охраны труда.</w:t>
      </w:r>
    </w:p>
    <w:p w:rsidR="004B6597" w:rsidRDefault="004B6597">
      <w:pPr>
        <w:pStyle w:val="ConsPlusNormal"/>
      </w:pPr>
    </w:p>
    <w:p w:rsidR="004B6597" w:rsidRDefault="004B6597">
      <w:pPr>
        <w:pStyle w:val="ConsPlusNormal"/>
        <w:jc w:val="center"/>
        <w:outlineLvl w:val="2"/>
      </w:pPr>
      <w:r>
        <w:t>3.2. Основная деятельность работников службы охраны труда</w:t>
      </w:r>
    </w:p>
    <w:p w:rsidR="004B6597" w:rsidRDefault="004B6597">
      <w:pPr>
        <w:pStyle w:val="ConsPlusNormal"/>
      </w:pPr>
    </w:p>
    <w:p w:rsidR="004B6597" w:rsidRDefault="004B6597">
      <w:pPr>
        <w:pStyle w:val="ConsPlusNormal"/>
        <w:jc w:val="center"/>
        <w:outlineLvl w:val="3"/>
      </w:pPr>
      <w:bookmarkStart w:id="3" w:name="P98"/>
      <w:bookmarkEnd w:id="3"/>
      <w:r>
        <w:t>3.2.1. Организация работы по предупреждению</w:t>
      </w:r>
    </w:p>
    <w:p w:rsidR="004B6597" w:rsidRDefault="004B6597">
      <w:pPr>
        <w:pStyle w:val="ConsPlusNormal"/>
        <w:jc w:val="center"/>
      </w:pPr>
      <w:r>
        <w:t>производственного травматизма, профессиональных</w:t>
      </w:r>
    </w:p>
    <w:p w:rsidR="004B6597" w:rsidRDefault="004B6597">
      <w:pPr>
        <w:pStyle w:val="ConsPlusNormal"/>
        <w:jc w:val="center"/>
      </w:pPr>
      <w:r>
        <w:t>и производственно-обусловленных заболеваний</w:t>
      </w:r>
    </w:p>
    <w:p w:rsidR="004B6597" w:rsidRDefault="004B6597">
      <w:pPr>
        <w:pStyle w:val="ConsPlusNormal"/>
        <w:jc w:val="center"/>
      </w:pPr>
      <w:r>
        <w:t>в организации</w:t>
      </w:r>
    </w:p>
    <w:p w:rsidR="004B6597" w:rsidRDefault="004B6597">
      <w:pPr>
        <w:pStyle w:val="ConsPlusNormal"/>
      </w:pPr>
    </w:p>
    <w:p w:rsidR="004B6597" w:rsidRDefault="004B6597">
      <w:pPr>
        <w:pStyle w:val="ConsPlusNormal"/>
        <w:ind w:firstLine="540"/>
        <w:jc w:val="both"/>
      </w:pPr>
      <w:r>
        <w:t>Состав работ:</w:t>
      </w:r>
    </w:p>
    <w:p w:rsidR="004B6597" w:rsidRDefault="004B6597">
      <w:pPr>
        <w:pStyle w:val="ConsPlusNormal"/>
        <w:ind w:firstLine="540"/>
        <w:jc w:val="both"/>
      </w:pPr>
      <w:r>
        <w:t>Изучение и анализ причин аварий и производственного травматизма, профессиональных и производственно обусловленных заболеваний. Участие в расследовании аварий и несчастных случаев на производстве и разработке мероприятий по предупреждению и устранению причин производственного травматизма, а также в подготовке документов на выплату возмещения вреда, причиненного здоровью работника в результате несчастного случая на производстве или профзаболевания. Контроль за выполнением мероприятий по устранению причин производственного травматизма.</w:t>
      </w:r>
    </w:p>
    <w:p w:rsidR="004B6597" w:rsidRDefault="004B6597">
      <w:pPr>
        <w:pStyle w:val="ConsPlusNormal"/>
        <w:ind w:firstLine="540"/>
        <w:jc w:val="both"/>
      </w:pPr>
      <w:r>
        <w:t>Доведение приказов, писем вышестоящих организаций по предупреждению производственного травматизма до коллективов цехов; подготовка проектов приказов, предписаний, писем по вопросам охраны труда (по организации).</w:t>
      </w:r>
    </w:p>
    <w:p w:rsidR="004B6597" w:rsidRDefault="004B6597">
      <w:pPr>
        <w:pStyle w:val="ConsPlusNormal"/>
      </w:pPr>
    </w:p>
    <w:p w:rsidR="004B6597" w:rsidRDefault="004B6597">
      <w:pPr>
        <w:sectPr w:rsidR="004B6597" w:rsidSect="004B65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6597" w:rsidRDefault="004B6597">
      <w:pPr>
        <w:pStyle w:val="ConsPlusNormal"/>
        <w:jc w:val="right"/>
        <w:outlineLvl w:val="4"/>
      </w:pPr>
      <w:bookmarkStart w:id="4" w:name="P107"/>
      <w:bookmarkEnd w:id="4"/>
      <w:r>
        <w:lastRenderedPageBreak/>
        <w:t>Таблица 1</w:t>
      </w:r>
    </w:p>
    <w:p w:rsidR="004B6597" w:rsidRDefault="004B659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475"/>
        <w:gridCol w:w="1485"/>
        <w:gridCol w:w="1155"/>
        <w:gridCol w:w="1155"/>
        <w:gridCol w:w="1155"/>
        <w:gridCol w:w="1320"/>
        <w:gridCol w:w="1155"/>
      </w:tblGrid>
      <w:tr w:rsidR="004B6597">
        <w:tc>
          <w:tcPr>
            <w:tcW w:w="825" w:type="dxa"/>
            <w:vMerge w:val="restart"/>
          </w:tcPr>
          <w:p w:rsidR="004B6597" w:rsidRDefault="004B65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75" w:type="dxa"/>
            <w:vMerge w:val="restart"/>
          </w:tcPr>
          <w:p w:rsidR="004B6597" w:rsidRDefault="004B6597">
            <w:pPr>
              <w:pStyle w:val="ConsPlusNormal"/>
              <w:jc w:val="center"/>
            </w:pPr>
            <w:r>
              <w:t>Среднесписочная численность работников в организации</w:t>
            </w:r>
          </w:p>
        </w:tc>
        <w:tc>
          <w:tcPr>
            <w:tcW w:w="7425" w:type="dxa"/>
            <w:gridSpan w:val="6"/>
          </w:tcPr>
          <w:p w:rsidR="004B6597" w:rsidRDefault="004B6597">
            <w:pPr>
              <w:pStyle w:val="ConsPlusNormal"/>
              <w:jc w:val="center"/>
            </w:pPr>
            <w:r>
              <w:t>Численность рабочих, занятых на тяжелых и связанных с вредными условиями труда работах</w:t>
            </w:r>
          </w:p>
        </w:tc>
      </w:tr>
      <w:tr w:rsidR="004B6597">
        <w:tc>
          <w:tcPr>
            <w:tcW w:w="825" w:type="dxa"/>
            <w:vMerge/>
          </w:tcPr>
          <w:p w:rsidR="004B6597" w:rsidRDefault="004B6597"/>
        </w:tc>
        <w:tc>
          <w:tcPr>
            <w:tcW w:w="2475" w:type="dxa"/>
            <w:vMerge/>
          </w:tcPr>
          <w:p w:rsidR="004B6597" w:rsidRDefault="004B6597"/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101 - 350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351 - 500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501 - 1000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1001 - 3500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5000 и свыше</w:t>
            </w:r>
          </w:p>
        </w:tc>
      </w:tr>
      <w:tr w:rsidR="004B6597">
        <w:tc>
          <w:tcPr>
            <w:tcW w:w="825" w:type="dxa"/>
            <w:vMerge/>
          </w:tcPr>
          <w:p w:rsidR="004B6597" w:rsidRDefault="004B6597"/>
        </w:tc>
        <w:tc>
          <w:tcPr>
            <w:tcW w:w="2475" w:type="dxa"/>
            <w:vMerge/>
          </w:tcPr>
          <w:p w:rsidR="004B6597" w:rsidRDefault="004B6597"/>
        </w:tc>
        <w:tc>
          <w:tcPr>
            <w:tcW w:w="7425" w:type="dxa"/>
            <w:gridSpan w:val="6"/>
          </w:tcPr>
          <w:p w:rsidR="004B6597" w:rsidRDefault="004B6597">
            <w:pPr>
              <w:pStyle w:val="ConsPlusNormal"/>
              <w:jc w:val="center"/>
            </w:pPr>
            <w:r>
              <w:t>Нормативная численность, человек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4B6597" w:rsidRDefault="004B6597">
            <w:pPr>
              <w:pStyle w:val="ConsPlusNormal"/>
            </w:pPr>
            <w:r>
              <w:t>до 500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4B6597" w:rsidRDefault="004B6597">
            <w:pPr>
              <w:pStyle w:val="ConsPlusNormal"/>
            </w:pPr>
            <w:r>
              <w:t>501 - 750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4B6597" w:rsidRDefault="004B6597">
            <w:pPr>
              <w:pStyle w:val="ConsPlusNormal"/>
            </w:pPr>
            <w:r>
              <w:t>751 - 1000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4B6597" w:rsidRDefault="004B6597">
            <w:pPr>
              <w:pStyle w:val="ConsPlusNormal"/>
            </w:pPr>
            <w:r>
              <w:t>1001 - 1500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4B6597" w:rsidRDefault="004B6597">
            <w:pPr>
              <w:pStyle w:val="ConsPlusNormal"/>
            </w:pPr>
            <w:r>
              <w:t>1501 - 3000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4B6597" w:rsidRDefault="004B6597">
            <w:pPr>
              <w:pStyle w:val="ConsPlusNormal"/>
            </w:pPr>
            <w:r>
              <w:t>3001 - 5000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75" w:type="dxa"/>
          </w:tcPr>
          <w:p w:rsidR="004B6597" w:rsidRDefault="004B6597">
            <w:pPr>
              <w:pStyle w:val="ConsPlusNormal"/>
            </w:pPr>
            <w:r>
              <w:t>5001 - 7500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0,81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75" w:type="dxa"/>
          </w:tcPr>
          <w:p w:rsidR="004B6597" w:rsidRDefault="004B6597">
            <w:pPr>
              <w:pStyle w:val="ConsPlusNormal"/>
            </w:pPr>
            <w:r>
              <w:t>7501 - 10000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1,02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75" w:type="dxa"/>
          </w:tcPr>
          <w:p w:rsidR="004B6597" w:rsidRDefault="004B6597">
            <w:pPr>
              <w:pStyle w:val="ConsPlusNormal"/>
            </w:pPr>
            <w:r>
              <w:t>10001 - 20000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1,68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75" w:type="dxa"/>
          </w:tcPr>
          <w:p w:rsidR="004B6597" w:rsidRDefault="004B6597">
            <w:pPr>
              <w:pStyle w:val="ConsPlusNormal"/>
            </w:pPr>
            <w:r>
              <w:t>20001 и свыше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1,71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1,99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инд.</w:t>
            </w:r>
          </w:p>
        </w:tc>
        <w:tc>
          <w:tcPr>
            <w:tcW w:w="2475" w:type="dxa"/>
          </w:tcPr>
          <w:p w:rsidR="004B6597" w:rsidRDefault="004B659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ж</w:t>
            </w:r>
          </w:p>
        </w:tc>
      </w:tr>
    </w:tbl>
    <w:p w:rsidR="004B6597" w:rsidRDefault="004B6597">
      <w:pPr>
        <w:pStyle w:val="ConsPlusNormal"/>
      </w:pPr>
    </w:p>
    <w:p w:rsidR="004B6597" w:rsidRDefault="004B6597">
      <w:pPr>
        <w:pStyle w:val="ConsPlusNormal"/>
        <w:jc w:val="center"/>
        <w:outlineLvl w:val="3"/>
      </w:pPr>
      <w:bookmarkStart w:id="5" w:name="P208"/>
      <w:bookmarkEnd w:id="5"/>
      <w:r>
        <w:t>3.2.2. Организация и участие в проведении специальной</w:t>
      </w:r>
    </w:p>
    <w:p w:rsidR="004B6597" w:rsidRDefault="004B6597">
      <w:pPr>
        <w:pStyle w:val="ConsPlusNormal"/>
        <w:jc w:val="center"/>
      </w:pPr>
      <w:r>
        <w:t>оценки условий труда</w:t>
      </w:r>
    </w:p>
    <w:p w:rsidR="004B6597" w:rsidRDefault="004B6597">
      <w:pPr>
        <w:pStyle w:val="ConsPlusNormal"/>
        <w:ind w:firstLine="540"/>
        <w:jc w:val="both"/>
      </w:pPr>
    </w:p>
    <w:p w:rsidR="004B6597" w:rsidRDefault="004B6597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Минтруда России от 12.02.2014 N 96)</w:t>
      </w:r>
    </w:p>
    <w:p w:rsidR="004B6597" w:rsidRDefault="004B6597">
      <w:pPr>
        <w:pStyle w:val="ConsPlusNormal"/>
        <w:ind w:firstLine="540"/>
        <w:jc w:val="both"/>
      </w:pPr>
    </w:p>
    <w:p w:rsidR="004B6597" w:rsidRDefault="004B6597">
      <w:pPr>
        <w:pStyle w:val="ConsPlusNormal"/>
        <w:ind w:firstLine="540"/>
        <w:jc w:val="both"/>
      </w:pPr>
      <w:r>
        <w:t>Состав работ:</w:t>
      </w:r>
    </w:p>
    <w:p w:rsidR="004B6597" w:rsidRDefault="004B6597">
      <w:pPr>
        <w:pStyle w:val="ConsPlusNormal"/>
        <w:ind w:firstLine="540"/>
        <w:jc w:val="both"/>
      </w:pPr>
      <w:r>
        <w:t xml:space="preserve">Организационное обеспечение работ по проведению </w:t>
      </w:r>
      <w:hyperlink r:id="rId11" w:history="1">
        <w:r>
          <w:rPr>
            <w:color w:val="0000FF"/>
          </w:rPr>
          <w:t>специальной оценки</w:t>
        </w:r>
      </w:hyperlink>
      <w:r>
        <w:t xml:space="preserve"> условий труда.</w:t>
      </w:r>
    </w:p>
    <w:p w:rsidR="004B6597" w:rsidRDefault="004B6597">
      <w:pPr>
        <w:pStyle w:val="ConsPlusNormal"/>
        <w:ind w:firstLine="540"/>
        <w:jc w:val="both"/>
      </w:pPr>
      <w:r>
        <w:t>Формирование необходимой нормативно-правовой базы для проведения специальной оценки условий труда и ее изучение.</w:t>
      </w:r>
    </w:p>
    <w:p w:rsidR="004B6597" w:rsidRDefault="004B6597">
      <w:pPr>
        <w:pStyle w:val="ConsPlusNormal"/>
        <w:ind w:firstLine="540"/>
        <w:jc w:val="both"/>
      </w:pPr>
      <w:r>
        <w:t>Учет рабочих мест и классификация работ по категориям работников, наименованию профессий (должностей), их количеству и виду работ (подвижные, сезонные, периодического использования и другие) с целью выявления наиболее травмоопасных участков, работ, оборудования и приспособлений.</w:t>
      </w:r>
    </w:p>
    <w:p w:rsidR="004B6597" w:rsidRDefault="004B6597">
      <w:pPr>
        <w:pStyle w:val="ConsPlusNormal"/>
        <w:ind w:firstLine="540"/>
        <w:jc w:val="both"/>
      </w:pPr>
      <w:r>
        <w:t>Участие в работе комиссии по проведению специальной оценки условий труда.</w:t>
      </w:r>
    </w:p>
    <w:p w:rsidR="004B6597" w:rsidRDefault="004B6597">
      <w:pPr>
        <w:pStyle w:val="ConsPlusNormal"/>
        <w:ind w:firstLine="540"/>
        <w:jc w:val="both"/>
      </w:pPr>
      <w:r>
        <w:t>Доведение информации о результатах проведения специальной оценки условий труда до сведения работников.</w:t>
      </w:r>
    </w:p>
    <w:p w:rsidR="004B6597" w:rsidRDefault="004B6597">
      <w:pPr>
        <w:pStyle w:val="ConsPlusNormal"/>
        <w:ind w:firstLine="540"/>
        <w:jc w:val="both"/>
      </w:pPr>
      <w:r>
        <w:t>Разработка предложений с учетом результатов проведения специальной оценки условий труда о мероприятиях по улучшению условий труда.</w:t>
      </w:r>
    </w:p>
    <w:p w:rsidR="004B6597" w:rsidRDefault="004B6597">
      <w:pPr>
        <w:pStyle w:val="ConsPlusNormal"/>
      </w:pPr>
    </w:p>
    <w:p w:rsidR="004B6597" w:rsidRDefault="004B6597">
      <w:pPr>
        <w:pStyle w:val="ConsPlusNormal"/>
        <w:jc w:val="right"/>
        <w:outlineLvl w:val="4"/>
      </w:pPr>
      <w:bookmarkStart w:id="6" w:name="P221"/>
      <w:bookmarkEnd w:id="6"/>
      <w:r>
        <w:t>Таблица 2</w:t>
      </w:r>
    </w:p>
    <w:p w:rsidR="004B6597" w:rsidRDefault="004B659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310"/>
        <w:gridCol w:w="1485"/>
        <w:gridCol w:w="1650"/>
        <w:gridCol w:w="1650"/>
        <w:gridCol w:w="165"/>
        <w:gridCol w:w="1650"/>
        <w:gridCol w:w="1320"/>
        <w:gridCol w:w="1155"/>
      </w:tblGrid>
      <w:tr w:rsidR="004B6597">
        <w:tc>
          <w:tcPr>
            <w:tcW w:w="825" w:type="dxa"/>
            <w:vMerge w:val="restart"/>
          </w:tcPr>
          <w:p w:rsidR="004B6597" w:rsidRDefault="004B65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10" w:type="dxa"/>
            <w:vMerge w:val="restart"/>
          </w:tcPr>
          <w:p w:rsidR="004B6597" w:rsidRDefault="004B6597">
            <w:pPr>
              <w:pStyle w:val="ConsPlusNormal"/>
              <w:jc w:val="center"/>
            </w:pPr>
            <w:r>
              <w:t>Среднесписочная численность работников в организации</w:t>
            </w:r>
          </w:p>
        </w:tc>
        <w:tc>
          <w:tcPr>
            <w:tcW w:w="9075" w:type="dxa"/>
            <w:gridSpan w:val="7"/>
          </w:tcPr>
          <w:p w:rsidR="004B6597" w:rsidRDefault="004B6597">
            <w:pPr>
              <w:pStyle w:val="ConsPlusNormal"/>
              <w:jc w:val="center"/>
            </w:pPr>
            <w:r>
              <w:t>Численность рабочих, занятых на тяжелых и связанных с вредными условиями труда работах</w:t>
            </w:r>
          </w:p>
        </w:tc>
      </w:tr>
      <w:tr w:rsidR="004B6597">
        <w:tc>
          <w:tcPr>
            <w:tcW w:w="825" w:type="dxa"/>
            <w:vMerge/>
          </w:tcPr>
          <w:p w:rsidR="004B6597" w:rsidRDefault="004B6597"/>
        </w:tc>
        <w:tc>
          <w:tcPr>
            <w:tcW w:w="2310" w:type="dxa"/>
            <w:vMerge/>
          </w:tcPr>
          <w:p w:rsidR="004B6597" w:rsidRDefault="004B6597"/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101 - 350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351 - 500</w:t>
            </w:r>
          </w:p>
        </w:tc>
        <w:tc>
          <w:tcPr>
            <w:tcW w:w="1815" w:type="dxa"/>
            <w:gridSpan w:val="2"/>
          </w:tcPr>
          <w:p w:rsidR="004B6597" w:rsidRDefault="004B6597">
            <w:pPr>
              <w:pStyle w:val="ConsPlusNormal"/>
              <w:jc w:val="center"/>
            </w:pPr>
            <w:r>
              <w:t>501 - 1000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1001 - 3500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3501 и свыше</w:t>
            </w:r>
          </w:p>
        </w:tc>
      </w:tr>
      <w:tr w:rsidR="004B6597">
        <w:tc>
          <w:tcPr>
            <w:tcW w:w="825" w:type="dxa"/>
            <w:vMerge/>
          </w:tcPr>
          <w:p w:rsidR="004B6597" w:rsidRDefault="004B6597"/>
        </w:tc>
        <w:tc>
          <w:tcPr>
            <w:tcW w:w="2310" w:type="dxa"/>
            <w:vMerge/>
          </w:tcPr>
          <w:p w:rsidR="004B6597" w:rsidRDefault="004B6597"/>
        </w:tc>
        <w:tc>
          <w:tcPr>
            <w:tcW w:w="9075" w:type="dxa"/>
            <w:gridSpan w:val="7"/>
          </w:tcPr>
          <w:p w:rsidR="004B6597" w:rsidRDefault="004B6597">
            <w:pPr>
              <w:pStyle w:val="ConsPlusNormal"/>
              <w:jc w:val="center"/>
            </w:pPr>
            <w:r>
              <w:t>Нормативная численность, человек</w:t>
            </w:r>
          </w:p>
        </w:tc>
      </w:tr>
      <w:tr w:rsidR="004B6597">
        <w:tc>
          <w:tcPr>
            <w:tcW w:w="825" w:type="dxa"/>
            <w:vMerge/>
          </w:tcPr>
          <w:p w:rsidR="004B6597" w:rsidRDefault="004B6597"/>
        </w:tc>
        <w:tc>
          <w:tcPr>
            <w:tcW w:w="2310" w:type="dxa"/>
            <w:vMerge/>
          </w:tcPr>
          <w:p w:rsidR="004B6597" w:rsidRDefault="004B6597"/>
        </w:tc>
        <w:tc>
          <w:tcPr>
            <w:tcW w:w="9075" w:type="dxa"/>
            <w:gridSpan w:val="7"/>
          </w:tcPr>
          <w:p w:rsidR="004B6597" w:rsidRDefault="004B6597">
            <w:pPr>
              <w:pStyle w:val="ConsPlusNormal"/>
              <w:jc w:val="center"/>
              <w:outlineLvl w:val="5"/>
            </w:pPr>
            <w:r>
              <w:t>при количестве самостоятельных производственных структурных подразделений в организации до 5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до 500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15" w:type="dxa"/>
            <w:gridSpan w:val="2"/>
          </w:tcPr>
          <w:p w:rsidR="004B6597" w:rsidRDefault="004B6597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501 - 750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815" w:type="dxa"/>
            <w:gridSpan w:val="2"/>
          </w:tcPr>
          <w:p w:rsidR="004B6597" w:rsidRDefault="004B6597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751 - 1000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815" w:type="dxa"/>
            <w:gridSpan w:val="2"/>
          </w:tcPr>
          <w:p w:rsidR="004B6597" w:rsidRDefault="004B6597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1001 - 1500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815" w:type="dxa"/>
            <w:gridSpan w:val="2"/>
          </w:tcPr>
          <w:p w:rsidR="004B6597" w:rsidRDefault="004B659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1501 - 3000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815" w:type="dxa"/>
            <w:gridSpan w:val="2"/>
          </w:tcPr>
          <w:p w:rsidR="004B6597" w:rsidRDefault="004B6597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3001 - 5000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815" w:type="dxa"/>
            <w:gridSpan w:val="2"/>
          </w:tcPr>
          <w:p w:rsidR="004B6597" w:rsidRDefault="004B6597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5001 и свыше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815" w:type="dxa"/>
            <w:gridSpan w:val="2"/>
          </w:tcPr>
          <w:p w:rsidR="004B6597" w:rsidRDefault="004B6597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0,77</w:t>
            </w:r>
          </w:p>
        </w:tc>
      </w:tr>
      <w:tr w:rsidR="004B6597">
        <w:tc>
          <w:tcPr>
            <w:tcW w:w="3135" w:type="dxa"/>
            <w:gridSpan w:val="2"/>
          </w:tcPr>
          <w:p w:rsidR="004B6597" w:rsidRDefault="004B6597">
            <w:pPr>
              <w:pStyle w:val="ConsPlusNormal"/>
              <w:jc w:val="both"/>
            </w:pPr>
          </w:p>
        </w:tc>
        <w:tc>
          <w:tcPr>
            <w:tcW w:w="9075" w:type="dxa"/>
            <w:gridSpan w:val="7"/>
          </w:tcPr>
          <w:p w:rsidR="004B6597" w:rsidRDefault="004B6597">
            <w:pPr>
              <w:pStyle w:val="ConsPlusNormal"/>
              <w:jc w:val="center"/>
              <w:outlineLvl w:val="5"/>
            </w:pPr>
            <w:r>
              <w:t>при количестве самостоятельных производственных структурных подразделений в организации от 6 до 10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до 500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815" w:type="dxa"/>
            <w:gridSpan w:val="2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501 - 750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815" w:type="dxa"/>
            <w:gridSpan w:val="2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751 - 1000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815" w:type="dxa"/>
            <w:gridSpan w:val="2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1001 - 1500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815" w:type="dxa"/>
            <w:gridSpan w:val="2"/>
          </w:tcPr>
          <w:p w:rsidR="004B6597" w:rsidRDefault="004B6597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1501 - 3000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815" w:type="dxa"/>
            <w:gridSpan w:val="2"/>
          </w:tcPr>
          <w:p w:rsidR="004B6597" w:rsidRDefault="004B6597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3001 - 5000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815" w:type="dxa"/>
            <w:gridSpan w:val="2"/>
          </w:tcPr>
          <w:p w:rsidR="004B6597" w:rsidRDefault="004B6597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5001 - 7500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815" w:type="dxa"/>
            <w:gridSpan w:val="2"/>
          </w:tcPr>
          <w:p w:rsidR="004B6597" w:rsidRDefault="004B6597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0,77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7501 - 10000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1815" w:type="dxa"/>
            <w:gridSpan w:val="2"/>
          </w:tcPr>
          <w:p w:rsidR="004B6597" w:rsidRDefault="004B6597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0,92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  <w:jc w:val="both"/>
            </w:pPr>
            <w:r>
              <w:t>10001 и свыше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815" w:type="dxa"/>
            <w:gridSpan w:val="2"/>
          </w:tcPr>
          <w:p w:rsidR="004B6597" w:rsidRDefault="004B6597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1,27</w:t>
            </w:r>
          </w:p>
        </w:tc>
      </w:tr>
      <w:tr w:rsidR="004B6597">
        <w:tc>
          <w:tcPr>
            <w:tcW w:w="3135" w:type="dxa"/>
            <w:gridSpan w:val="2"/>
          </w:tcPr>
          <w:p w:rsidR="004B6597" w:rsidRDefault="004B6597">
            <w:pPr>
              <w:pStyle w:val="ConsPlusNormal"/>
              <w:jc w:val="both"/>
            </w:pPr>
          </w:p>
        </w:tc>
        <w:tc>
          <w:tcPr>
            <w:tcW w:w="9075" w:type="dxa"/>
            <w:gridSpan w:val="7"/>
          </w:tcPr>
          <w:p w:rsidR="004B6597" w:rsidRDefault="004B6597">
            <w:pPr>
              <w:pStyle w:val="ConsPlusNormal"/>
              <w:jc w:val="center"/>
              <w:outlineLvl w:val="5"/>
            </w:pPr>
            <w:r>
              <w:t>при количестве самостоятельных производственных структурных подразделений в организации от 11 до 20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от 500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815" w:type="dxa"/>
            <w:gridSpan w:val="2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501 - 750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815" w:type="dxa"/>
            <w:gridSpan w:val="2"/>
          </w:tcPr>
          <w:p w:rsidR="004B6597" w:rsidRDefault="004B6597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751 - 1000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815" w:type="dxa"/>
            <w:gridSpan w:val="2"/>
          </w:tcPr>
          <w:p w:rsidR="004B6597" w:rsidRDefault="004B6597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1001 - 1500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815" w:type="dxa"/>
            <w:gridSpan w:val="2"/>
          </w:tcPr>
          <w:p w:rsidR="004B6597" w:rsidRDefault="004B6597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1501 - 3000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815" w:type="dxa"/>
            <w:gridSpan w:val="2"/>
          </w:tcPr>
          <w:p w:rsidR="004B6597" w:rsidRDefault="004B6597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3001 - 5000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815" w:type="dxa"/>
            <w:gridSpan w:val="2"/>
          </w:tcPr>
          <w:p w:rsidR="004B6597" w:rsidRDefault="004B6597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0,93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5001 - 7500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815" w:type="dxa"/>
            <w:gridSpan w:val="2"/>
          </w:tcPr>
          <w:p w:rsidR="004B6597" w:rsidRDefault="004B6597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1,02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7501 - 10000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815" w:type="dxa"/>
            <w:gridSpan w:val="2"/>
          </w:tcPr>
          <w:p w:rsidR="004B6597" w:rsidRDefault="004B6597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1,10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  <w:jc w:val="both"/>
            </w:pPr>
            <w:r>
              <w:t>10001 - 20000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815" w:type="dxa"/>
            <w:gridSpan w:val="2"/>
          </w:tcPr>
          <w:p w:rsidR="004B6597" w:rsidRDefault="004B6597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1,29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  <w:jc w:val="both"/>
            </w:pPr>
            <w:r>
              <w:t>20001 и свыше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815" w:type="dxa"/>
            <w:gridSpan w:val="2"/>
          </w:tcPr>
          <w:p w:rsidR="004B6597" w:rsidRDefault="004B6597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1,50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4B6597" w:rsidRDefault="004B6597">
            <w:pPr>
              <w:pStyle w:val="ConsPlusNormal"/>
              <w:jc w:val="both"/>
            </w:pPr>
          </w:p>
        </w:tc>
        <w:tc>
          <w:tcPr>
            <w:tcW w:w="9075" w:type="dxa"/>
            <w:gridSpan w:val="7"/>
          </w:tcPr>
          <w:p w:rsidR="004B6597" w:rsidRDefault="004B6597">
            <w:pPr>
              <w:pStyle w:val="ConsPlusNormal"/>
              <w:jc w:val="center"/>
              <w:outlineLvl w:val="5"/>
            </w:pPr>
            <w:r>
              <w:t>при количестве самостоятельных производственных структурных подразделений в организации от 21 до 50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до 750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815" w:type="dxa"/>
            <w:gridSpan w:val="2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751 - 1000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815" w:type="dxa"/>
            <w:gridSpan w:val="2"/>
          </w:tcPr>
          <w:p w:rsidR="004B6597" w:rsidRDefault="004B6597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1001 - 1500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815" w:type="dxa"/>
            <w:gridSpan w:val="2"/>
          </w:tcPr>
          <w:p w:rsidR="004B6597" w:rsidRDefault="004B6597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1501 - 3000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1815" w:type="dxa"/>
            <w:gridSpan w:val="2"/>
          </w:tcPr>
          <w:p w:rsidR="004B6597" w:rsidRDefault="004B6597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3001 - 5000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815" w:type="dxa"/>
            <w:gridSpan w:val="2"/>
          </w:tcPr>
          <w:p w:rsidR="004B6597" w:rsidRDefault="004B6597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5001 - 7500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1815" w:type="dxa"/>
            <w:gridSpan w:val="2"/>
          </w:tcPr>
          <w:p w:rsidR="004B6597" w:rsidRDefault="004B6597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1,08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7501 - 10000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815" w:type="dxa"/>
            <w:gridSpan w:val="2"/>
          </w:tcPr>
          <w:p w:rsidR="004B6597" w:rsidRDefault="004B6597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1,2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  <w:jc w:val="both"/>
            </w:pPr>
            <w:r>
              <w:t>10001 - 20000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815" w:type="dxa"/>
            <w:gridSpan w:val="2"/>
          </w:tcPr>
          <w:p w:rsidR="004B6597" w:rsidRDefault="004B6597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1,56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  <w:jc w:val="both"/>
            </w:pPr>
            <w:r>
              <w:t>20001 и свыше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815" w:type="dxa"/>
            <w:gridSpan w:val="2"/>
          </w:tcPr>
          <w:p w:rsidR="004B6597" w:rsidRDefault="004B6597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1,58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4B6597" w:rsidRDefault="004B6597">
            <w:pPr>
              <w:pStyle w:val="ConsPlusNormal"/>
              <w:jc w:val="both"/>
            </w:pPr>
          </w:p>
        </w:tc>
        <w:tc>
          <w:tcPr>
            <w:tcW w:w="9075" w:type="dxa"/>
            <w:gridSpan w:val="7"/>
          </w:tcPr>
          <w:p w:rsidR="004B6597" w:rsidRDefault="004B6597">
            <w:pPr>
              <w:pStyle w:val="ConsPlusNormal"/>
              <w:jc w:val="center"/>
              <w:outlineLvl w:val="5"/>
            </w:pPr>
            <w:r>
              <w:t>при количестве самостоятельных производственных структурных подразделений в организации от 51 до 125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до 1000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815" w:type="dxa"/>
            <w:gridSpan w:val="2"/>
          </w:tcPr>
          <w:p w:rsidR="004B6597" w:rsidRDefault="004B6597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1001 - 1500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815" w:type="dxa"/>
            <w:gridSpan w:val="2"/>
          </w:tcPr>
          <w:p w:rsidR="004B6597" w:rsidRDefault="004B6597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1501 - 3000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815" w:type="dxa"/>
            <w:gridSpan w:val="2"/>
          </w:tcPr>
          <w:p w:rsidR="004B6597" w:rsidRDefault="004B6597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3001 - 5000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815" w:type="dxa"/>
            <w:gridSpan w:val="2"/>
          </w:tcPr>
          <w:p w:rsidR="004B6597" w:rsidRDefault="004B6597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1,21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5001 - 7500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815" w:type="dxa"/>
            <w:gridSpan w:val="2"/>
          </w:tcPr>
          <w:p w:rsidR="004B6597" w:rsidRDefault="004B6597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1,29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7501 - 10000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815" w:type="dxa"/>
            <w:gridSpan w:val="2"/>
          </w:tcPr>
          <w:p w:rsidR="004B6597" w:rsidRDefault="004B6597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1,57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  <w:jc w:val="both"/>
            </w:pPr>
            <w:r>
              <w:t>10001 - 20000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815" w:type="dxa"/>
            <w:gridSpan w:val="2"/>
          </w:tcPr>
          <w:p w:rsidR="004B6597" w:rsidRDefault="004B6597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1,84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  <w:jc w:val="both"/>
            </w:pPr>
            <w:r>
              <w:t>20001 и свыше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815" w:type="dxa"/>
            <w:gridSpan w:val="2"/>
          </w:tcPr>
          <w:p w:rsidR="004B6597" w:rsidRDefault="004B6597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1,90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инд.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  <w:gridSpan w:val="2"/>
          </w:tcPr>
          <w:p w:rsidR="004B6597" w:rsidRDefault="004B6597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ж</w:t>
            </w:r>
          </w:p>
        </w:tc>
      </w:tr>
    </w:tbl>
    <w:p w:rsidR="004B6597" w:rsidRDefault="004B6597">
      <w:pPr>
        <w:sectPr w:rsidR="004B659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B6597" w:rsidRDefault="004B6597">
      <w:pPr>
        <w:pStyle w:val="ConsPlusNormal"/>
      </w:pPr>
    </w:p>
    <w:p w:rsidR="004B6597" w:rsidRDefault="004B6597">
      <w:pPr>
        <w:pStyle w:val="ConsPlusNormal"/>
        <w:ind w:firstLine="540"/>
        <w:jc w:val="both"/>
      </w:pPr>
      <w:r>
        <w:t>Примечание. Под структурными подразделениями в организации следует понимать отделы, цехи, бюро, службы и другие самостоятельные подразделения.</w:t>
      </w:r>
    </w:p>
    <w:p w:rsidR="004B6597" w:rsidRDefault="004B6597">
      <w:pPr>
        <w:pStyle w:val="ConsPlusNormal"/>
      </w:pPr>
    </w:p>
    <w:p w:rsidR="004B6597" w:rsidRDefault="004B6597">
      <w:pPr>
        <w:pStyle w:val="ConsPlusNormal"/>
        <w:jc w:val="center"/>
        <w:outlineLvl w:val="3"/>
      </w:pPr>
      <w:bookmarkStart w:id="7" w:name="P599"/>
      <w:bookmarkEnd w:id="7"/>
      <w:r>
        <w:t>3.2.3. Организация пропаганды по охране труда</w:t>
      </w:r>
    </w:p>
    <w:p w:rsidR="004B6597" w:rsidRDefault="004B6597">
      <w:pPr>
        <w:pStyle w:val="ConsPlusNormal"/>
      </w:pPr>
    </w:p>
    <w:p w:rsidR="004B6597" w:rsidRDefault="004B6597">
      <w:pPr>
        <w:pStyle w:val="ConsPlusNormal"/>
        <w:ind w:firstLine="540"/>
        <w:jc w:val="both"/>
      </w:pPr>
      <w:r>
        <w:t>Состав работ:</w:t>
      </w:r>
    </w:p>
    <w:p w:rsidR="004B6597" w:rsidRDefault="004B6597">
      <w:pPr>
        <w:pStyle w:val="ConsPlusNormal"/>
        <w:ind w:firstLine="540"/>
        <w:jc w:val="both"/>
      </w:pPr>
      <w:r>
        <w:t>Руководство работой кабинета (уголков) по охране труда, организация пропаганды и информации по вопросам охраны труда с использованием внутренней радиосвязи, телевидения, видео- и кинофильмов по безопасности труда, малотиражной печати организации, стенных газет, витрин и т.д.</w:t>
      </w:r>
    </w:p>
    <w:p w:rsidR="004B6597" w:rsidRDefault="004B6597">
      <w:pPr>
        <w:pStyle w:val="ConsPlusNormal"/>
        <w:ind w:firstLine="540"/>
        <w:jc w:val="both"/>
      </w:pPr>
      <w:r>
        <w:t>Организация и проведение лекций, бесед; участие в подготовке экспонатов и наглядных пособий при организации учебных кабинетов; организация выставок, уголков, витрин, стендов, проведения конкурсов и общественных смотров по охране труда. Организация и обеспечение подразделений организации правилами, инструкциями, нормами, плакатами и другими наглядными пособиями по охране труда. Организация обмена передовым опытом по охране труда. Выезды в командировки, прием и ознакомление работников других организаций с практикой работы по охране труда.</w:t>
      </w:r>
    </w:p>
    <w:p w:rsidR="004B6597" w:rsidRDefault="004B6597">
      <w:pPr>
        <w:pStyle w:val="ConsPlusNormal"/>
      </w:pPr>
    </w:p>
    <w:p w:rsidR="004B6597" w:rsidRDefault="004B6597">
      <w:pPr>
        <w:pStyle w:val="ConsPlusNormal"/>
        <w:jc w:val="right"/>
        <w:outlineLvl w:val="4"/>
      </w:pPr>
      <w:r>
        <w:t>Таблица 3</w:t>
      </w:r>
    </w:p>
    <w:p w:rsidR="004B6597" w:rsidRDefault="004B659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640"/>
        <w:gridCol w:w="1320"/>
        <w:gridCol w:w="1485"/>
        <w:gridCol w:w="1485"/>
        <w:gridCol w:w="1485"/>
        <w:gridCol w:w="1485"/>
      </w:tblGrid>
      <w:tr w:rsidR="004B6597">
        <w:tc>
          <w:tcPr>
            <w:tcW w:w="825" w:type="dxa"/>
            <w:vMerge w:val="restart"/>
          </w:tcPr>
          <w:p w:rsidR="004B6597" w:rsidRDefault="004B65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0" w:type="dxa"/>
            <w:vMerge w:val="restart"/>
          </w:tcPr>
          <w:p w:rsidR="004B6597" w:rsidRDefault="004B6597">
            <w:pPr>
              <w:pStyle w:val="ConsPlusNormal"/>
              <w:jc w:val="center"/>
            </w:pPr>
            <w:r>
              <w:t>Среднесписочная численность работников в организации</w:t>
            </w:r>
          </w:p>
        </w:tc>
        <w:tc>
          <w:tcPr>
            <w:tcW w:w="7260" w:type="dxa"/>
            <w:gridSpan w:val="5"/>
          </w:tcPr>
          <w:p w:rsidR="004B6597" w:rsidRDefault="004B6597">
            <w:pPr>
              <w:pStyle w:val="ConsPlusNormal"/>
              <w:jc w:val="center"/>
            </w:pPr>
            <w:r>
              <w:t>Количество самостоятельных производственных структурных подразделений в организации</w:t>
            </w:r>
          </w:p>
        </w:tc>
      </w:tr>
      <w:tr w:rsidR="004B6597">
        <w:tc>
          <w:tcPr>
            <w:tcW w:w="825" w:type="dxa"/>
            <w:vMerge/>
          </w:tcPr>
          <w:p w:rsidR="004B6597" w:rsidRDefault="004B6597"/>
        </w:tc>
        <w:tc>
          <w:tcPr>
            <w:tcW w:w="2640" w:type="dxa"/>
            <w:vMerge/>
          </w:tcPr>
          <w:p w:rsidR="004B6597" w:rsidRDefault="004B6597"/>
        </w:tc>
        <w:tc>
          <w:tcPr>
            <w:tcW w:w="7260" w:type="dxa"/>
            <w:gridSpan w:val="5"/>
          </w:tcPr>
          <w:p w:rsidR="004B6597" w:rsidRDefault="004B6597">
            <w:pPr>
              <w:pStyle w:val="ConsPlusNormal"/>
              <w:jc w:val="center"/>
            </w:pPr>
            <w:r>
              <w:t>Нормативная численность, человек</w:t>
            </w:r>
          </w:p>
        </w:tc>
      </w:tr>
      <w:tr w:rsidR="004B6597">
        <w:tc>
          <w:tcPr>
            <w:tcW w:w="825" w:type="dxa"/>
            <w:vMerge/>
          </w:tcPr>
          <w:p w:rsidR="004B6597" w:rsidRDefault="004B6597"/>
        </w:tc>
        <w:tc>
          <w:tcPr>
            <w:tcW w:w="2640" w:type="dxa"/>
            <w:vMerge/>
          </w:tcPr>
          <w:p w:rsidR="004B6597" w:rsidRDefault="004B6597"/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до 5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21 - 50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51 - 125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4B6597" w:rsidRDefault="004B6597">
            <w:pPr>
              <w:pStyle w:val="ConsPlusNormal"/>
            </w:pPr>
            <w:r>
              <w:t>до 500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4B6597" w:rsidRDefault="004B6597">
            <w:pPr>
              <w:pStyle w:val="ConsPlusNormal"/>
            </w:pPr>
            <w:r>
              <w:t>501 - 750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4B6597" w:rsidRDefault="004B6597">
            <w:pPr>
              <w:pStyle w:val="ConsPlusNormal"/>
            </w:pPr>
            <w:r>
              <w:t>751 - 1000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0" w:type="dxa"/>
          </w:tcPr>
          <w:p w:rsidR="004B6597" w:rsidRDefault="004B6597">
            <w:pPr>
              <w:pStyle w:val="ConsPlusNormal"/>
            </w:pPr>
            <w:r>
              <w:t>1001 - 1500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0,51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0" w:type="dxa"/>
          </w:tcPr>
          <w:p w:rsidR="004B6597" w:rsidRDefault="004B6597">
            <w:pPr>
              <w:pStyle w:val="ConsPlusNormal"/>
            </w:pPr>
            <w:r>
              <w:t>1501 - 3000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0,75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640" w:type="dxa"/>
          </w:tcPr>
          <w:p w:rsidR="004B6597" w:rsidRDefault="004B6597">
            <w:pPr>
              <w:pStyle w:val="ConsPlusNormal"/>
            </w:pPr>
            <w:r>
              <w:t>3001 - 5000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1,07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40" w:type="dxa"/>
          </w:tcPr>
          <w:p w:rsidR="004B6597" w:rsidRDefault="004B6597">
            <w:pPr>
              <w:pStyle w:val="ConsPlusNormal"/>
            </w:pPr>
            <w:r>
              <w:t>5001 - 7500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1,37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40" w:type="dxa"/>
          </w:tcPr>
          <w:p w:rsidR="004B6597" w:rsidRDefault="004B6597">
            <w:pPr>
              <w:pStyle w:val="ConsPlusNormal"/>
            </w:pPr>
            <w:r>
              <w:t>7501 - 10000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1,79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40" w:type="dxa"/>
          </w:tcPr>
          <w:p w:rsidR="004B6597" w:rsidRDefault="004B6597">
            <w:pPr>
              <w:pStyle w:val="ConsPlusNormal"/>
            </w:pPr>
            <w:r>
              <w:t>10001 - 20000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2,28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40" w:type="dxa"/>
          </w:tcPr>
          <w:p w:rsidR="004B6597" w:rsidRDefault="004B6597">
            <w:pPr>
              <w:pStyle w:val="ConsPlusNormal"/>
            </w:pPr>
            <w:r>
              <w:t>20001 и свыше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2,40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инд.</w:t>
            </w:r>
          </w:p>
        </w:tc>
        <w:tc>
          <w:tcPr>
            <w:tcW w:w="2640" w:type="dxa"/>
          </w:tcPr>
          <w:p w:rsidR="004B6597" w:rsidRDefault="004B659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е</w:t>
            </w:r>
          </w:p>
        </w:tc>
      </w:tr>
    </w:tbl>
    <w:p w:rsidR="004B6597" w:rsidRDefault="004B6597">
      <w:pPr>
        <w:pStyle w:val="ConsPlusNormal"/>
      </w:pPr>
    </w:p>
    <w:p w:rsidR="004B6597" w:rsidRDefault="004B6597">
      <w:pPr>
        <w:pStyle w:val="ConsPlusNormal"/>
        <w:jc w:val="center"/>
        <w:outlineLvl w:val="3"/>
      </w:pPr>
      <w:bookmarkStart w:id="8" w:name="P694"/>
      <w:bookmarkEnd w:id="8"/>
      <w:r>
        <w:t>3.2.4. Организация проведения инструктажей, обучения,</w:t>
      </w:r>
    </w:p>
    <w:p w:rsidR="004B6597" w:rsidRDefault="004B6597">
      <w:pPr>
        <w:pStyle w:val="ConsPlusNormal"/>
        <w:jc w:val="center"/>
      </w:pPr>
      <w:r>
        <w:t>проверки знаний требований охраны труда</w:t>
      </w:r>
    </w:p>
    <w:p w:rsidR="004B6597" w:rsidRDefault="004B6597">
      <w:pPr>
        <w:pStyle w:val="ConsPlusNormal"/>
        <w:jc w:val="center"/>
      </w:pPr>
      <w:r>
        <w:t>работников организации</w:t>
      </w:r>
    </w:p>
    <w:p w:rsidR="004B6597" w:rsidRDefault="004B6597">
      <w:pPr>
        <w:pStyle w:val="ConsPlusNormal"/>
      </w:pPr>
    </w:p>
    <w:p w:rsidR="004B6597" w:rsidRDefault="004B6597">
      <w:pPr>
        <w:pStyle w:val="ConsPlusNormal"/>
        <w:ind w:firstLine="540"/>
        <w:jc w:val="both"/>
      </w:pPr>
      <w:r>
        <w:t>Состав работ:</w:t>
      </w:r>
    </w:p>
    <w:p w:rsidR="004B6597" w:rsidRDefault="004B6597">
      <w:pPr>
        <w:pStyle w:val="ConsPlusNormal"/>
        <w:ind w:firstLine="540"/>
        <w:jc w:val="both"/>
      </w:pPr>
      <w:r>
        <w:t>Разработка программы проведения вводного инструктажа по охране труда.</w:t>
      </w:r>
    </w:p>
    <w:p w:rsidR="004B6597" w:rsidRDefault="004B6597">
      <w:pPr>
        <w:pStyle w:val="ConsPlusNormal"/>
        <w:ind w:firstLine="540"/>
        <w:jc w:val="both"/>
      </w:pPr>
      <w:r>
        <w:t>Проведение вводного инструктажа по охране труда. Контроль за своевременным и качественным проведением обучения, проверки знаний и организации всех видов инструктажей по охране труда. Организация обучения безопасным методам и приемам выполнения работ и по оказанию первой помощи пострадавшим.</w:t>
      </w:r>
    </w:p>
    <w:p w:rsidR="004B6597" w:rsidRDefault="004B6597">
      <w:pPr>
        <w:pStyle w:val="ConsPlusNormal"/>
        <w:ind w:firstLine="540"/>
        <w:jc w:val="both"/>
      </w:pPr>
      <w:r>
        <w:t>Проведение консультаций по вопросам охраны труда.</w:t>
      </w:r>
    </w:p>
    <w:p w:rsidR="004B6597" w:rsidRDefault="004B6597">
      <w:pPr>
        <w:pStyle w:val="ConsPlusNormal"/>
        <w:ind w:firstLine="540"/>
        <w:jc w:val="both"/>
      </w:pPr>
      <w:r>
        <w:t>Участие в работе комиссий по проверке знаний по охране труда у работников организации.</w:t>
      </w:r>
    </w:p>
    <w:p w:rsidR="004B6597" w:rsidRDefault="004B6597">
      <w:pPr>
        <w:pStyle w:val="ConsPlusNormal"/>
        <w:ind w:firstLine="540"/>
        <w:jc w:val="both"/>
      </w:pPr>
      <w:r>
        <w:t>Оказание методической помощи руководителям подразделений организации при разработке и пересмотре инструкций по охране труда для работников.</w:t>
      </w:r>
    </w:p>
    <w:p w:rsidR="004B6597" w:rsidRDefault="004B6597">
      <w:pPr>
        <w:pStyle w:val="ConsPlusNormal"/>
      </w:pPr>
    </w:p>
    <w:p w:rsidR="004B6597" w:rsidRDefault="004B6597">
      <w:pPr>
        <w:pStyle w:val="ConsPlusNormal"/>
        <w:jc w:val="right"/>
        <w:outlineLvl w:val="4"/>
      </w:pPr>
      <w:bookmarkStart w:id="9" w:name="P705"/>
      <w:bookmarkEnd w:id="9"/>
      <w:r>
        <w:t>Таблица 4</w:t>
      </w:r>
    </w:p>
    <w:p w:rsidR="004B6597" w:rsidRDefault="004B659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310"/>
        <w:gridCol w:w="1155"/>
        <w:gridCol w:w="1320"/>
        <w:gridCol w:w="1320"/>
        <w:gridCol w:w="1485"/>
        <w:gridCol w:w="1320"/>
        <w:gridCol w:w="1485"/>
      </w:tblGrid>
      <w:tr w:rsidR="004B6597">
        <w:tc>
          <w:tcPr>
            <w:tcW w:w="825" w:type="dxa"/>
            <w:vMerge w:val="restart"/>
          </w:tcPr>
          <w:p w:rsidR="004B6597" w:rsidRDefault="004B65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10" w:type="dxa"/>
            <w:vMerge w:val="restart"/>
          </w:tcPr>
          <w:p w:rsidR="004B6597" w:rsidRDefault="004B6597">
            <w:pPr>
              <w:pStyle w:val="ConsPlusNormal"/>
              <w:jc w:val="center"/>
            </w:pPr>
            <w:r>
              <w:t>Среднесписочная численность работников в организации</w:t>
            </w:r>
          </w:p>
        </w:tc>
        <w:tc>
          <w:tcPr>
            <w:tcW w:w="8085" w:type="dxa"/>
            <w:gridSpan w:val="6"/>
          </w:tcPr>
          <w:p w:rsidR="004B6597" w:rsidRDefault="004B6597">
            <w:pPr>
              <w:pStyle w:val="ConsPlusNormal"/>
              <w:jc w:val="center"/>
            </w:pPr>
            <w:r>
              <w:t>Среднемесячная численность работников в организации</w:t>
            </w:r>
          </w:p>
        </w:tc>
      </w:tr>
      <w:tr w:rsidR="004B6597">
        <w:tc>
          <w:tcPr>
            <w:tcW w:w="825" w:type="dxa"/>
            <w:vMerge/>
          </w:tcPr>
          <w:p w:rsidR="004B6597" w:rsidRDefault="004B6597"/>
        </w:tc>
        <w:tc>
          <w:tcPr>
            <w:tcW w:w="2310" w:type="dxa"/>
            <w:vMerge/>
          </w:tcPr>
          <w:p w:rsidR="004B6597" w:rsidRDefault="004B6597"/>
        </w:tc>
        <w:tc>
          <w:tcPr>
            <w:tcW w:w="8085" w:type="dxa"/>
            <w:gridSpan w:val="6"/>
          </w:tcPr>
          <w:p w:rsidR="004B6597" w:rsidRDefault="004B6597">
            <w:pPr>
              <w:pStyle w:val="ConsPlusNormal"/>
              <w:jc w:val="center"/>
            </w:pPr>
            <w:r>
              <w:t>Нормативная численность, человек</w:t>
            </w:r>
          </w:p>
        </w:tc>
      </w:tr>
      <w:tr w:rsidR="004B6597">
        <w:tc>
          <w:tcPr>
            <w:tcW w:w="825" w:type="dxa"/>
            <w:vMerge/>
          </w:tcPr>
          <w:p w:rsidR="004B6597" w:rsidRDefault="004B6597"/>
        </w:tc>
        <w:tc>
          <w:tcPr>
            <w:tcW w:w="2310" w:type="dxa"/>
            <w:vMerge/>
          </w:tcPr>
          <w:p w:rsidR="004B6597" w:rsidRDefault="004B6597"/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до 20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21 - 30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31 - 40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41 - 50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51 - 70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71 - 100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до 500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501 - 750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751 - 1000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0,70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1001 - 1500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0,91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1501 - 3000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1,17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3001 - 5000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1,16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1,32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1,72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5001 - 7500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2,21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7501 - 10000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2,24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2,76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  <w:jc w:val="both"/>
            </w:pPr>
            <w:r>
              <w:t>10001 - 20000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3,98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4,43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4,78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  <w:jc w:val="both"/>
            </w:pPr>
            <w:r>
              <w:t>20001 и свыше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4,64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5,30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инд.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ж</w:t>
            </w:r>
          </w:p>
        </w:tc>
      </w:tr>
    </w:tbl>
    <w:p w:rsidR="004B6597" w:rsidRDefault="004B6597">
      <w:pPr>
        <w:sectPr w:rsidR="004B659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B6597" w:rsidRDefault="004B6597">
      <w:pPr>
        <w:pStyle w:val="ConsPlusNormal"/>
      </w:pPr>
    </w:p>
    <w:p w:rsidR="004B6597" w:rsidRDefault="004B6597">
      <w:pPr>
        <w:pStyle w:val="ConsPlusNormal"/>
        <w:jc w:val="center"/>
        <w:outlineLvl w:val="3"/>
      </w:pPr>
      <w:bookmarkStart w:id="10" w:name="P806"/>
      <w:bookmarkEnd w:id="10"/>
      <w:r>
        <w:t>3.2.5. Планирование мероприятий по охране труда;</w:t>
      </w:r>
    </w:p>
    <w:p w:rsidR="004B6597" w:rsidRDefault="004B6597">
      <w:pPr>
        <w:pStyle w:val="ConsPlusNormal"/>
        <w:jc w:val="center"/>
      </w:pPr>
      <w:r>
        <w:t>составление отчетности по установленным формам, ведение</w:t>
      </w:r>
    </w:p>
    <w:p w:rsidR="004B6597" w:rsidRDefault="004B6597">
      <w:pPr>
        <w:pStyle w:val="ConsPlusNormal"/>
        <w:jc w:val="center"/>
      </w:pPr>
      <w:r>
        <w:t>документации по охране труда в организации</w:t>
      </w:r>
    </w:p>
    <w:p w:rsidR="004B6597" w:rsidRDefault="004B6597">
      <w:pPr>
        <w:pStyle w:val="ConsPlusNormal"/>
      </w:pPr>
    </w:p>
    <w:p w:rsidR="004B6597" w:rsidRDefault="004B6597">
      <w:pPr>
        <w:pStyle w:val="ConsPlusNormal"/>
        <w:ind w:firstLine="540"/>
        <w:jc w:val="both"/>
      </w:pPr>
      <w:r>
        <w:t>Состав работ:</w:t>
      </w:r>
    </w:p>
    <w:p w:rsidR="004B6597" w:rsidRDefault="004B6597">
      <w:pPr>
        <w:pStyle w:val="ConsPlusNormal"/>
        <w:ind w:firstLine="540"/>
        <w:jc w:val="both"/>
      </w:pPr>
      <w:r>
        <w:t>Разработка совместно с руководителями подразделений и другими службами организации плана мероприятий по улучшению и оздоровлению условий труда и приведению их в соответствие с требованиями нормативных правовых актов по охране труда, с учетом мероприятий по улучшению техники и технологии, применению средств индивидуальной и коллективной защиты. Анализ и обобщение предложений по расходованию средств на мероприятия по улучшению условий и охраны труда с указанием сроков их исполнения. Составление отчетности по охране труда по установленным формам и в соответствующие сроки.</w:t>
      </w:r>
    </w:p>
    <w:p w:rsidR="004B6597" w:rsidRDefault="004B6597">
      <w:pPr>
        <w:pStyle w:val="ConsPlusNormal"/>
        <w:ind w:firstLine="540"/>
        <w:jc w:val="both"/>
      </w:pPr>
      <w:r>
        <w:t>Составление (при участии руководителей подразделений и соответствующих служб организации) перечней профессий и видов работ, на которые должны быть разработаны инструкции по охране труда.</w:t>
      </w:r>
    </w:p>
    <w:p w:rsidR="004B6597" w:rsidRDefault="004B6597">
      <w:pPr>
        <w:pStyle w:val="ConsPlusNormal"/>
        <w:ind w:firstLine="540"/>
        <w:jc w:val="both"/>
      </w:pPr>
      <w:r>
        <w:t>Согласование проектов инструкций по охране труда для работников, перечней профессий и должностей работников, освобожденных от первичного инструктажа на рабочем месте, программ первичного инструктажа на рабочем месте.</w:t>
      </w:r>
    </w:p>
    <w:p w:rsidR="004B6597" w:rsidRDefault="004B6597">
      <w:pPr>
        <w:pStyle w:val="ConsPlusNormal"/>
        <w:ind w:firstLine="540"/>
        <w:jc w:val="both"/>
      </w:pPr>
      <w:r>
        <w:t xml:space="preserve">Составление совместно с руководителями структурных подразделений организации списков профессий и должностей, в соответствии с которыми работники должны проходить обязательные предварительные (при поступлении на работу) и периодические (в течение трудовой деятельности) медицинские осмотры, а также списков профессий и должностей, в соответствии с которыми, на основании действующего </w:t>
      </w:r>
      <w:hyperlink r:id="rId12" w:history="1">
        <w:r>
          <w:rPr>
            <w:color w:val="0000FF"/>
          </w:rPr>
          <w:t>законодательства</w:t>
        </w:r>
      </w:hyperlink>
      <w:r>
        <w:t>, работникам предоставляются гарантии и компенсации за вредные или опасные условия труда.</w:t>
      </w:r>
    </w:p>
    <w:p w:rsidR="004B6597" w:rsidRDefault="004B659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Минтруда России от 12.02.2014 N 96)</w:t>
      </w:r>
    </w:p>
    <w:p w:rsidR="004B6597" w:rsidRDefault="004B6597">
      <w:pPr>
        <w:pStyle w:val="ConsPlusNormal"/>
        <w:ind w:firstLine="540"/>
        <w:jc w:val="both"/>
      </w:pPr>
      <w:r>
        <w:t xml:space="preserve">Организация хранения документации (актов, </w:t>
      </w:r>
      <w:hyperlink r:id="rId14" w:history="1">
        <w:r>
          <w:rPr>
            <w:color w:val="0000FF"/>
          </w:rPr>
          <w:t>формы Н-1</w:t>
        </w:r>
      </w:hyperlink>
      <w:r>
        <w:t xml:space="preserve"> и других документов по расследованию несчастных случаев на производстве, отчета о проведении </w:t>
      </w:r>
      <w:hyperlink r:id="rId15" w:history="1">
        <w:r>
          <w:rPr>
            <w:color w:val="0000FF"/>
          </w:rPr>
          <w:t>специальной оценки</w:t>
        </w:r>
      </w:hyperlink>
      <w:r>
        <w:t xml:space="preserve"> условий труда) в соответствии со сроками, установленными законодательными и иными нормативными правовыми актами.</w:t>
      </w:r>
    </w:p>
    <w:p w:rsidR="004B6597" w:rsidRDefault="004B659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Минтруда России от 12.02.2014 N 96)</w:t>
      </w:r>
    </w:p>
    <w:p w:rsidR="004B6597" w:rsidRDefault="004B6597">
      <w:pPr>
        <w:pStyle w:val="ConsPlusNormal"/>
        <w:ind w:firstLine="540"/>
        <w:jc w:val="both"/>
      </w:pPr>
      <w:r>
        <w:t>Участие в составлении раздела "Охрана труда" коллективного договора, соглашения по охране труда, в организации лечебно-профилактического обслуживания работников.</w:t>
      </w:r>
    </w:p>
    <w:p w:rsidR="004B6597" w:rsidRDefault="004B6597">
      <w:pPr>
        <w:pStyle w:val="ConsPlusNormal"/>
        <w:ind w:firstLine="540"/>
        <w:jc w:val="both"/>
      </w:pPr>
      <w:r>
        <w:t>Определение основных направлений совершенствования условий труда.</w:t>
      </w:r>
    </w:p>
    <w:p w:rsidR="004B6597" w:rsidRDefault="004B6597">
      <w:pPr>
        <w:pStyle w:val="ConsPlusNormal"/>
      </w:pPr>
    </w:p>
    <w:p w:rsidR="004B6597" w:rsidRDefault="004B6597">
      <w:pPr>
        <w:sectPr w:rsidR="004B6597">
          <w:pgSz w:w="11905" w:h="16838"/>
          <w:pgMar w:top="1134" w:right="850" w:bottom="1134" w:left="1701" w:header="0" w:footer="0" w:gutter="0"/>
          <w:cols w:space="720"/>
        </w:sectPr>
      </w:pPr>
    </w:p>
    <w:p w:rsidR="004B6597" w:rsidRDefault="004B6597">
      <w:pPr>
        <w:pStyle w:val="ConsPlusNormal"/>
        <w:jc w:val="right"/>
        <w:outlineLvl w:val="4"/>
      </w:pPr>
      <w:bookmarkStart w:id="11" w:name="P821"/>
      <w:bookmarkEnd w:id="11"/>
      <w:r>
        <w:lastRenderedPageBreak/>
        <w:t>Таблица 5</w:t>
      </w:r>
    </w:p>
    <w:p w:rsidR="004B6597" w:rsidRDefault="004B659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640"/>
        <w:gridCol w:w="1485"/>
        <w:gridCol w:w="1485"/>
        <w:gridCol w:w="1485"/>
        <w:gridCol w:w="1485"/>
        <w:gridCol w:w="1485"/>
      </w:tblGrid>
      <w:tr w:rsidR="004B6597">
        <w:tc>
          <w:tcPr>
            <w:tcW w:w="825" w:type="dxa"/>
            <w:vMerge w:val="restart"/>
          </w:tcPr>
          <w:p w:rsidR="004B6597" w:rsidRDefault="004B65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0" w:type="dxa"/>
            <w:vMerge w:val="restart"/>
          </w:tcPr>
          <w:p w:rsidR="004B6597" w:rsidRDefault="004B6597">
            <w:pPr>
              <w:pStyle w:val="ConsPlusNormal"/>
              <w:jc w:val="center"/>
            </w:pPr>
            <w:r>
              <w:t>Среднесписочная численность работников организации</w:t>
            </w:r>
          </w:p>
        </w:tc>
        <w:tc>
          <w:tcPr>
            <w:tcW w:w="7425" w:type="dxa"/>
            <w:gridSpan w:val="5"/>
          </w:tcPr>
          <w:p w:rsidR="004B6597" w:rsidRDefault="004B6597">
            <w:pPr>
              <w:pStyle w:val="ConsPlusNormal"/>
              <w:jc w:val="center"/>
            </w:pPr>
            <w:r>
              <w:t>Количество самостоятельных производственных структурных подразделений в организации</w:t>
            </w:r>
          </w:p>
        </w:tc>
      </w:tr>
      <w:tr w:rsidR="004B6597">
        <w:tc>
          <w:tcPr>
            <w:tcW w:w="825" w:type="dxa"/>
            <w:vMerge/>
          </w:tcPr>
          <w:p w:rsidR="004B6597" w:rsidRDefault="004B6597"/>
        </w:tc>
        <w:tc>
          <w:tcPr>
            <w:tcW w:w="2640" w:type="dxa"/>
            <w:vMerge/>
          </w:tcPr>
          <w:p w:rsidR="004B6597" w:rsidRDefault="004B6597"/>
        </w:tc>
        <w:tc>
          <w:tcPr>
            <w:tcW w:w="7425" w:type="dxa"/>
            <w:gridSpan w:val="5"/>
          </w:tcPr>
          <w:p w:rsidR="004B6597" w:rsidRDefault="004B6597">
            <w:pPr>
              <w:pStyle w:val="ConsPlusNormal"/>
              <w:jc w:val="center"/>
            </w:pPr>
            <w:r>
              <w:t>Нормативная численность работников службы охраны труда, человек</w:t>
            </w:r>
          </w:p>
        </w:tc>
      </w:tr>
      <w:tr w:rsidR="004B6597">
        <w:tc>
          <w:tcPr>
            <w:tcW w:w="825" w:type="dxa"/>
            <w:vMerge/>
          </w:tcPr>
          <w:p w:rsidR="004B6597" w:rsidRDefault="004B6597"/>
        </w:tc>
        <w:tc>
          <w:tcPr>
            <w:tcW w:w="2640" w:type="dxa"/>
            <w:vMerge/>
          </w:tcPr>
          <w:p w:rsidR="004B6597" w:rsidRDefault="004B6597"/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до 5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21 - 50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51 - 125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4B6597" w:rsidRDefault="004B6597">
            <w:pPr>
              <w:pStyle w:val="ConsPlusNormal"/>
            </w:pPr>
            <w:r>
              <w:t>до 500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4B6597" w:rsidRDefault="004B6597">
            <w:pPr>
              <w:pStyle w:val="ConsPlusNormal"/>
            </w:pPr>
            <w:r>
              <w:t>501 - 750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4B6597" w:rsidRDefault="004B6597">
            <w:pPr>
              <w:pStyle w:val="ConsPlusNormal"/>
            </w:pPr>
            <w:r>
              <w:t>751 - 1000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0" w:type="dxa"/>
          </w:tcPr>
          <w:p w:rsidR="004B6597" w:rsidRDefault="004B6597">
            <w:pPr>
              <w:pStyle w:val="ConsPlusNormal"/>
            </w:pPr>
            <w:r>
              <w:t>1001 - 1500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0,43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0" w:type="dxa"/>
          </w:tcPr>
          <w:p w:rsidR="004B6597" w:rsidRDefault="004B6597">
            <w:pPr>
              <w:pStyle w:val="ConsPlusNormal"/>
            </w:pPr>
            <w:r>
              <w:t>1501 - 3000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0,61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40" w:type="dxa"/>
          </w:tcPr>
          <w:p w:rsidR="004B6597" w:rsidRDefault="004B6597">
            <w:pPr>
              <w:pStyle w:val="ConsPlusNormal"/>
            </w:pPr>
            <w:r>
              <w:t>3001 - 5000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0,88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40" w:type="dxa"/>
          </w:tcPr>
          <w:p w:rsidR="004B6597" w:rsidRDefault="004B6597">
            <w:pPr>
              <w:pStyle w:val="ConsPlusNormal"/>
            </w:pPr>
            <w:r>
              <w:t>5001 - 7500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1,12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40" w:type="dxa"/>
          </w:tcPr>
          <w:p w:rsidR="004B6597" w:rsidRDefault="004B6597">
            <w:pPr>
              <w:pStyle w:val="ConsPlusNormal"/>
            </w:pPr>
            <w:r>
              <w:t>7501 - 10000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1,38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40" w:type="dxa"/>
          </w:tcPr>
          <w:p w:rsidR="004B6597" w:rsidRDefault="004B6597">
            <w:pPr>
              <w:pStyle w:val="ConsPlusNormal"/>
            </w:pPr>
            <w:r>
              <w:t>10001 - 20000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2,11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40" w:type="dxa"/>
          </w:tcPr>
          <w:p w:rsidR="004B6597" w:rsidRDefault="004B6597">
            <w:pPr>
              <w:pStyle w:val="ConsPlusNormal"/>
            </w:pPr>
            <w:r>
              <w:t>20001 и свыше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2,20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инд.</w:t>
            </w:r>
          </w:p>
        </w:tc>
        <w:tc>
          <w:tcPr>
            <w:tcW w:w="2640" w:type="dxa"/>
          </w:tcPr>
          <w:p w:rsidR="004B6597" w:rsidRDefault="004B659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е</w:t>
            </w:r>
          </w:p>
        </w:tc>
      </w:tr>
    </w:tbl>
    <w:p w:rsidR="004B6597" w:rsidRDefault="004B6597">
      <w:pPr>
        <w:pStyle w:val="ConsPlusNormal"/>
      </w:pPr>
    </w:p>
    <w:p w:rsidR="004B6597" w:rsidRDefault="004B6597">
      <w:pPr>
        <w:pStyle w:val="ConsPlusNormal"/>
        <w:jc w:val="center"/>
        <w:outlineLvl w:val="3"/>
      </w:pPr>
      <w:bookmarkStart w:id="12" w:name="P910"/>
      <w:bookmarkEnd w:id="12"/>
      <w:r>
        <w:t>3.2.6. Оперативный контроль за состоянием охраны труда</w:t>
      </w:r>
    </w:p>
    <w:p w:rsidR="004B6597" w:rsidRDefault="004B6597">
      <w:pPr>
        <w:pStyle w:val="ConsPlusNormal"/>
        <w:jc w:val="center"/>
      </w:pPr>
      <w:r>
        <w:t>в организации и ее структурных подразделениях,</w:t>
      </w:r>
    </w:p>
    <w:p w:rsidR="004B6597" w:rsidRDefault="004B6597">
      <w:pPr>
        <w:pStyle w:val="ConsPlusNormal"/>
        <w:jc w:val="center"/>
      </w:pPr>
      <w:r>
        <w:t>в состав которого входит:</w:t>
      </w:r>
    </w:p>
    <w:p w:rsidR="004B6597" w:rsidRDefault="004B6597">
      <w:pPr>
        <w:pStyle w:val="ConsPlusNormal"/>
      </w:pPr>
    </w:p>
    <w:p w:rsidR="004B6597" w:rsidRDefault="004B6597">
      <w:pPr>
        <w:pStyle w:val="ConsPlusNormal"/>
        <w:ind w:firstLine="540"/>
        <w:jc w:val="both"/>
      </w:pPr>
      <w:r>
        <w:t xml:space="preserve">контроль за: выполнением работниками в структурных подразделениях организации требований инструкций по охране труда; </w:t>
      </w:r>
      <w:r>
        <w:lastRenderedPageBreak/>
        <w:t>содержанием производственных и вспомогательных помещений; безопасной эксплуатацией оборудования, инструмента, приспособлений, инвентаря, транспортных средств, предохранительных и оградительных устройств; правильной организацией рабочих мест, проведением технологических процессов; использованием и соблюдением установленных сроков выдачи средств индивидуальной защиты; техническим состоянием машин и оборудования; эксплуатацией и надлежащим содержанием вентиляционных устройств, систем отопления и кондиционирования, устройств питьевого водоснабжения.</w:t>
      </w:r>
    </w:p>
    <w:p w:rsidR="004B6597" w:rsidRDefault="004B6597">
      <w:pPr>
        <w:pStyle w:val="ConsPlusNormal"/>
      </w:pPr>
    </w:p>
    <w:p w:rsidR="004B6597" w:rsidRDefault="004B6597">
      <w:pPr>
        <w:pStyle w:val="ConsPlusNormal"/>
        <w:jc w:val="right"/>
        <w:outlineLvl w:val="4"/>
      </w:pPr>
      <w:bookmarkStart w:id="13" w:name="P916"/>
      <w:bookmarkEnd w:id="13"/>
      <w:r>
        <w:t>Таблица 6</w:t>
      </w:r>
    </w:p>
    <w:p w:rsidR="004B6597" w:rsidRDefault="004B659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310"/>
        <w:gridCol w:w="1485"/>
        <w:gridCol w:w="1485"/>
        <w:gridCol w:w="1320"/>
        <w:gridCol w:w="1320"/>
        <w:gridCol w:w="1485"/>
        <w:gridCol w:w="1485"/>
      </w:tblGrid>
      <w:tr w:rsidR="004B6597">
        <w:tc>
          <w:tcPr>
            <w:tcW w:w="825" w:type="dxa"/>
            <w:vMerge w:val="restart"/>
          </w:tcPr>
          <w:p w:rsidR="004B6597" w:rsidRDefault="004B65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10" w:type="dxa"/>
            <w:vMerge w:val="restart"/>
          </w:tcPr>
          <w:p w:rsidR="004B6597" w:rsidRDefault="004B6597">
            <w:pPr>
              <w:pStyle w:val="ConsPlusNormal"/>
              <w:jc w:val="center"/>
            </w:pPr>
            <w:r>
              <w:t>Среднесписочная численность работников в организации</w:t>
            </w:r>
          </w:p>
        </w:tc>
        <w:tc>
          <w:tcPr>
            <w:tcW w:w="8580" w:type="dxa"/>
            <w:gridSpan w:val="6"/>
          </w:tcPr>
          <w:p w:rsidR="004B6597" w:rsidRDefault="004B6597">
            <w:pPr>
              <w:pStyle w:val="ConsPlusNormal"/>
              <w:jc w:val="center"/>
            </w:pPr>
            <w:r>
              <w:t>Численность рабочих, занятых на тяжелых и связанных с вредными условиями труда работах</w:t>
            </w:r>
          </w:p>
        </w:tc>
      </w:tr>
      <w:tr w:rsidR="004B6597">
        <w:tc>
          <w:tcPr>
            <w:tcW w:w="825" w:type="dxa"/>
            <w:vMerge/>
          </w:tcPr>
          <w:p w:rsidR="004B6597" w:rsidRDefault="004B6597"/>
        </w:tc>
        <w:tc>
          <w:tcPr>
            <w:tcW w:w="2310" w:type="dxa"/>
            <w:vMerge/>
          </w:tcPr>
          <w:p w:rsidR="004B6597" w:rsidRDefault="004B6597"/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101 - 350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351 - 500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501 - 1000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1001 - 3500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3501 и свыше</w:t>
            </w:r>
          </w:p>
        </w:tc>
      </w:tr>
      <w:tr w:rsidR="004B6597">
        <w:tc>
          <w:tcPr>
            <w:tcW w:w="825" w:type="dxa"/>
            <w:vMerge/>
          </w:tcPr>
          <w:p w:rsidR="004B6597" w:rsidRDefault="004B6597"/>
        </w:tc>
        <w:tc>
          <w:tcPr>
            <w:tcW w:w="2310" w:type="dxa"/>
            <w:vMerge/>
          </w:tcPr>
          <w:p w:rsidR="004B6597" w:rsidRDefault="004B6597"/>
        </w:tc>
        <w:tc>
          <w:tcPr>
            <w:tcW w:w="8580" w:type="dxa"/>
            <w:gridSpan w:val="6"/>
          </w:tcPr>
          <w:p w:rsidR="004B6597" w:rsidRDefault="004B6597">
            <w:pPr>
              <w:pStyle w:val="ConsPlusNormal"/>
              <w:jc w:val="center"/>
            </w:pPr>
            <w:r>
              <w:t>Нормативная численность, человек</w:t>
            </w:r>
          </w:p>
        </w:tc>
      </w:tr>
      <w:tr w:rsidR="004B6597">
        <w:tc>
          <w:tcPr>
            <w:tcW w:w="825" w:type="dxa"/>
            <w:vMerge/>
          </w:tcPr>
          <w:p w:rsidR="004B6597" w:rsidRDefault="004B6597"/>
        </w:tc>
        <w:tc>
          <w:tcPr>
            <w:tcW w:w="2310" w:type="dxa"/>
            <w:vMerge/>
          </w:tcPr>
          <w:p w:rsidR="004B6597" w:rsidRDefault="004B6597"/>
        </w:tc>
        <w:tc>
          <w:tcPr>
            <w:tcW w:w="8580" w:type="dxa"/>
            <w:gridSpan w:val="6"/>
          </w:tcPr>
          <w:p w:rsidR="004B6597" w:rsidRDefault="004B6597">
            <w:pPr>
              <w:pStyle w:val="ConsPlusNormal"/>
              <w:jc w:val="center"/>
              <w:outlineLvl w:val="5"/>
            </w:pPr>
            <w:r>
              <w:t>при количестве самостоятельных производственных структурных подразделений в организации до 5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до 500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501 - 750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751 - 1000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1001 - 1500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1501 - 3000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3001 - 5000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5001 и свыше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1,54</w:t>
            </w:r>
          </w:p>
        </w:tc>
      </w:tr>
      <w:tr w:rsidR="004B6597">
        <w:tc>
          <w:tcPr>
            <w:tcW w:w="3135" w:type="dxa"/>
            <w:gridSpan w:val="2"/>
          </w:tcPr>
          <w:p w:rsidR="004B6597" w:rsidRDefault="004B6597">
            <w:pPr>
              <w:pStyle w:val="ConsPlusNormal"/>
              <w:jc w:val="both"/>
            </w:pPr>
          </w:p>
        </w:tc>
        <w:tc>
          <w:tcPr>
            <w:tcW w:w="8580" w:type="dxa"/>
            <w:gridSpan w:val="6"/>
          </w:tcPr>
          <w:p w:rsidR="004B6597" w:rsidRDefault="004B6597">
            <w:pPr>
              <w:pStyle w:val="ConsPlusNormal"/>
              <w:jc w:val="center"/>
              <w:outlineLvl w:val="5"/>
            </w:pPr>
            <w:r>
              <w:t>при количестве самостоятельных производственных структурных подразделений в организации от 6 до 10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до 500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501 - 750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751 - 1000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1001 - 1500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1501 - 3000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3001 - 5000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5001 - 7500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1,54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7501 - 10000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1,51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1,84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  <w:jc w:val="both"/>
            </w:pPr>
            <w:r>
              <w:t>10001 и свыше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2,53</w:t>
            </w:r>
          </w:p>
        </w:tc>
      </w:tr>
      <w:tr w:rsidR="004B6597">
        <w:tc>
          <w:tcPr>
            <w:tcW w:w="3135" w:type="dxa"/>
            <w:gridSpan w:val="2"/>
          </w:tcPr>
          <w:p w:rsidR="004B6597" w:rsidRDefault="004B6597">
            <w:pPr>
              <w:pStyle w:val="ConsPlusNormal"/>
              <w:jc w:val="both"/>
            </w:pPr>
          </w:p>
        </w:tc>
        <w:tc>
          <w:tcPr>
            <w:tcW w:w="8580" w:type="dxa"/>
            <w:gridSpan w:val="6"/>
          </w:tcPr>
          <w:p w:rsidR="004B6597" w:rsidRDefault="004B6597">
            <w:pPr>
              <w:pStyle w:val="ConsPlusNormal"/>
              <w:jc w:val="center"/>
              <w:outlineLvl w:val="5"/>
            </w:pPr>
            <w:r>
              <w:t>при количестве самостоятельных производственных структурных подразделений в организации от 11 до 20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от 500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501 - 750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751 - 1000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1001 - 1500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1501 - 3000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3001 - 5000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1,32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1,85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5001 - 7500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2,04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7501 - 10000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1,59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2,19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  <w:jc w:val="both"/>
            </w:pPr>
            <w:r>
              <w:t>10001 - 20000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1,91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2,16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2,59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  <w:jc w:val="both"/>
            </w:pPr>
            <w:r>
              <w:t>20001 и свыше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3,00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4B6597" w:rsidRDefault="004B6597">
            <w:pPr>
              <w:pStyle w:val="ConsPlusNormal"/>
              <w:jc w:val="both"/>
            </w:pPr>
          </w:p>
        </w:tc>
        <w:tc>
          <w:tcPr>
            <w:tcW w:w="8580" w:type="dxa"/>
            <w:gridSpan w:val="6"/>
          </w:tcPr>
          <w:p w:rsidR="004B6597" w:rsidRDefault="004B6597">
            <w:pPr>
              <w:pStyle w:val="ConsPlusNormal"/>
              <w:jc w:val="center"/>
              <w:outlineLvl w:val="5"/>
            </w:pPr>
            <w:r>
              <w:t>при количестве самостоятельных производственных структурных подразделений в организации от 21 до 50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до 750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751 - 1000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1001 - 1500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1,16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1501 - 3000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3001 - 5000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5001 - 7500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2,16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7501 - 10000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2,16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2,40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  <w:jc w:val="both"/>
            </w:pPr>
            <w:r>
              <w:t>10001 - 20000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2,16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2,40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2,71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3,12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  <w:jc w:val="both"/>
            </w:pPr>
            <w:r>
              <w:t>20001 и свыше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3,15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4B6597" w:rsidRDefault="004B6597">
            <w:pPr>
              <w:pStyle w:val="ConsPlusNormal"/>
              <w:jc w:val="both"/>
            </w:pPr>
          </w:p>
        </w:tc>
        <w:tc>
          <w:tcPr>
            <w:tcW w:w="8580" w:type="dxa"/>
            <w:gridSpan w:val="6"/>
          </w:tcPr>
          <w:p w:rsidR="004B6597" w:rsidRDefault="004B6597">
            <w:pPr>
              <w:pStyle w:val="ConsPlusNormal"/>
              <w:jc w:val="center"/>
              <w:outlineLvl w:val="5"/>
            </w:pPr>
            <w:r>
              <w:t>при количестве самостоятельных производственных структурных подразделений в организации от 51 до 125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до 1000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1001 - 1500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1501 - 3000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1,71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3001 - 5000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2,41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5001 - 7500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1,71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2,58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</w:pPr>
            <w:r>
              <w:t>7501 - 10000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3,14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  <w:jc w:val="both"/>
            </w:pPr>
            <w:r>
              <w:t>10001 - 20000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3,68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  <w:jc w:val="both"/>
            </w:pPr>
            <w:r>
              <w:t>20001 и свыше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2,60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3,06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3,80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инд.</w:t>
            </w:r>
          </w:p>
        </w:tc>
        <w:tc>
          <w:tcPr>
            <w:tcW w:w="2310" w:type="dxa"/>
          </w:tcPr>
          <w:p w:rsidR="004B6597" w:rsidRDefault="004B659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ж</w:t>
            </w:r>
          </w:p>
        </w:tc>
      </w:tr>
    </w:tbl>
    <w:p w:rsidR="004B6597" w:rsidRDefault="004B6597">
      <w:pPr>
        <w:sectPr w:rsidR="004B659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B6597" w:rsidRDefault="004B6597">
      <w:pPr>
        <w:pStyle w:val="ConsPlusNormal"/>
      </w:pPr>
    </w:p>
    <w:p w:rsidR="004B6597" w:rsidRDefault="004B6597">
      <w:pPr>
        <w:pStyle w:val="ConsPlusNormal"/>
        <w:jc w:val="center"/>
        <w:outlineLvl w:val="3"/>
      </w:pPr>
      <w:bookmarkStart w:id="14" w:name="P1292"/>
      <w:bookmarkEnd w:id="14"/>
      <w:r>
        <w:t>3.2.7. Контроль за соблюдением законов и иных нормативных</w:t>
      </w:r>
    </w:p>
    <w:p w:rsidR="004B6597" w:rsidRDefault="004B6597">
      <w:pPr>
        <w:pStyle w:val="ConsPlusNormal"/>
        <w:jc w:val="center"/>
      </w:pPr>
      <w:r>
        <w:t>правовых актов по охране труда</w:t>
      </w:r>
    </w:p>
    <w:p w:rsidR="004B6597" w:rsidRDefault="004B6597">
      <w:pPr>
        <w:pStyle w:val="ConsPlusNormal"/>
      </w:pPr>
    </w:p>
    <w:p w:rsidR="004B6597" w:rsidRDefault="004B6597">
      <w:pPr>
        <w:pStyle w:val="ConsPlusNormal"/>
        <w:ind w:firstLine="540"/>
        <w:jc w:val="both"/>
      </w:pPr>
      <w:r>
        <w:t>Состав работ.</w:t>
      </w:r>
    </w:p>
    <w:p w:rsidR="004B6597" w:rsidRDefault="004B6597">
      <w:pPr>
        <w:pStyle w:val="ConsPlusNormal"/>
        <w:ind w:firstLine="540"/>
        <w:jc w:val="both"/>
      </w:pPr>
      <w:r>
        <w:t>Осуществление контроля за:</w:t>
      </w:r>
    </w:p>
    <w:p w:rsidR="004B6597" w:rsidRDefault="004B6597">
      <w:pPr>
        <w:pStyle w:val="ConsPlusNormal"/>
        <w:ind w:firstLine="540"/>
        <w:jc w:val="both"/>
      </w:pPr>
      <w:r>
        <w:t>соблюдением законов и иных нормативных правовых актов по охране труда;</w:t>
      </w:r>
    </w:p>
    <w:p w:rsidR="004B6597" w:rsidRDefault="004B6597">
      <w:pPr>
        <w:pStyle w:val="ConsPlusNormal"/>
        <w:ind w:firstLine="540"/>
        <w:jc w:val="both"/>
      </w:pPr>
      <w:r>
        <w:t>правильным расходованием в подразделениях организации средств, выделенных на выполнение мероприятий по охране труда;</w:t>
      </w:r>
    </w:p>
    <w:p w:rsidR="004B6597" w:rsidRDefault="004B6597">
      <w:pPr>
        <w:pStyle w:val="ConsPlusNormal"/>
        <w:ind w:firstLine="540"/>
        <w:jc w:val="both"/>
      </w:pPr>
      <w:r>
        <w:t>наличием в подразделениях инструкций по охране труда для работников согласно перечню профессий и видов работ, на которые должны быть разработаны инструкции по охране труда, своевременным их пересмотром;</w:t>
      </w:r>
    </w:p>
    <w:p w:rsidR="004B6597" w:rsidRDefault="004B6597">
      <w:pPr>
        <w:pStyle w:val="ConsPlusNormal"/>
        <w:ind w:firstLine="540"/>
        <w:jc w:val="both"/>
      </w:pPr>
      <w:r>
        <w:t>доведением до сведения работников подразделений организации вводимых в действие новых законов и иных нормативных правовых актов по охране труда.</w:t>
      </w:r>
    </w:p>
    <w:p w:rsidR="004B6597" w:rsidRDefault="004B6597">
      <w:pPr>
        <w:pStyle w:val="ConsPlusNormal"/>
      </w:pPr>
    </w:p>
    <w:p w:rsidR="004B6597" w:rsidRDefault="004B6597">
      <w:pPr>
        <w:pStyle w:val="ConsPlusNormal"/>
        <w:jc w:val="right"/>
        <w:outlineLvl w:val="4"/>
      </w:pPr>
      <w:bookmarkStart w:id="15" w:name="P1302"/>
      <w:bookmarkEnd w:id="15"/>
      <w:r>
        <w:t>Таблица 7</w:t>
      </w:r>
    </w:p>
    <w:p w:rsidR="004B6597" w:rsidRDefault="004B659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310"/>
        <w:gridCol w:w="1485"/>
        <w:gridCol w:w="1650"/>
        <w:gridCol w:w="1650"/>
        <w:gridCol w:w="1815"/>
        <w:gridCol w:w="1320"/>
        <w:gridCol w:w="1155"/>
      </w:tblGrid>
      <w:tr w:rsidR="004B6597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6597" w:rsidRDefault="004B65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6597" w:rsidRDefault="004B6597">
            <w:pPr>
              <w:pStyle w:val="ConsPlusNormal"/>
              <w:jc w:val="center"/>
            </w:pPr>
            <w:r>
              <w:t>Среднесписочная численность работников в организации</w:t>
            </w:r>
          </w:p>
        </w:tc>
        <w:tc>
          <w:tcPr>
            <w:tcW w:w="90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B6597" w:rsidRDefault="004B6597">
            <w:pPr>
              <w:pStyle w:val="ConsPlusNormal"/>
              <w:jc w:val="center"/>
            </w:pPr>
            <w:r>
              <w:t>Численность рабочих, занятых на тяжелых, горячих и связанных с вредными условиями труда работах</w:t>
            </w:r>
          </w:p>
        </w:tc>
      </w:tr>
      <w:tr w:rsidR="004B6597"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6597" w:rsidRDefault="004B6597"/>
        </w:tc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6597" w:rsidRDefault="004B6597"/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4B6597" w:rsidRDefault="004B6597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4B6597" w:rsidRDefault="004B6597">
            <w:pPr>
              <w:pStyle w:val="ConsPlusNormal"/>
              <w:jc w:val="center"/>
            </w:pPr>
            <w:r>
              <w:t>101 - 350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4B6597" w:rsidRDefault="004B6597">
            <w:pPr>
              <w:pStyle w:val="ConsPlusNormal"/>
              <w:jc w:val="center"/>
            </w:pPr>
            <w:r>
              <w:t>351 - 500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4B6597" w:rsidRDefault="004B6597">
            <w:pPr>
              <w:pStyle w:val="ConsPlusNormal"/>
              <w:jc w:val="center"/>
            </w:pPr>
            <w:r>
              <w:t>501 - 1000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B6597" w:rsidRDefault="004B6597">
            <w:pPr>
              <w:pStyle w:val="ConsPlusNormal"/>
              <w:jc w:val="center"/>
            </w:pPr>
            <w:r>
              <w:t>1001 - 3500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4B6597" w:rsidRDefault="004B6597">
            <w:pPr>
              <w:pStyle w:val="ConsPlusNormal"/>
              <w:jc w:val="center"/>
            </w:pPr>
            <w:r>
              <w:t>3501 и свыше</w:t>
            </w:r>
          </w:p>
        </w:tc>
      </w:tr>
      <w:tr w:rsidR="004B6597"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6597" w:rsidRDefault="004B6597"/>
        </w:tc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6597" w:rsidRDefault="004B6597"/>
        </w:tc>
        <w:tc>
          <w:tcPr>
            <w:tcW w:w="90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B6597" w:rsidRDefault="004B6597">
            <w:pPr>
              <w:pStyle w:val="ConsPlusNormal"/>
              <w:jc w:val="center"/>
            </w:pPr>
            <w:r>
              <w:t>Нормативная численность, человек</w:t>
            </w:r>
          </w:p>
        </w:tc>
      </w:tr>
      <w:tr w:rsidR="004B6597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single" w:sz="4" w:space="0" w:color="auto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bottom w:val="nil"/>
            </w:tcBorders>
          </w:tcPr>
          <w:p w:rsidR="004B6597" w:rsidRDefault="004B6597">
            <w:pPr>
              <w:pStyle w:val="ConsPlusNormal"/>
            </w:pPr>
            <w:r>
              <w:t>до 500</w:t>
            </w:r>
          </w:p>
        </w:tc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</w:pPr>
            <w:r>
              <w:t>501 - 750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</w:pPr>
            <w:r>
              <w:t>751 - 1000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</w:pPr>
            <w:r>
              <w:t>1001 - 1500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</w:pPr>
            <w:r>
              <w:t>1501 - 3000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</w:pPr>
            <w:r>
              <w:t>3001 - 5000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0,48</w:t>
            </w:r>
          </w:p>
        </w:tc>
      </w:tr>
      <w:tr w:rsidR="004B6597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</w:pPr>
            <w:r>
              <w:t>5001 - 7500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0,70</w:t>
            </w:r>
          </w:p>
        </w:tc>
      </w:tr>
      <w:tr w:rsidR="004B6597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</w:pPr>
            <w:r>
              <w:t>7501 - 10000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0,82</w:t>
            </w:r>
          </w:p>
        </w:tc>
      </w:tr>
      <w:tr w:rsidR="004B6597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both"/>
            </w:pPr>
            <w:r>
              <w:t>10001 - 20000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1,23</w:t>
            </w:r>
          </w:p>
        </w:tc>
      </w:tr>
      <w:tr w:rsidR="004B6597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single" w:sz="4" w:space="0" w:color="auto"/>
            </w:tcBorders>
          </w:tcPr>
          <w:p w:rsidR="004B6597" w:rsidRDefault="004B65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top w:val="nil"/>
              <w:bottom w:val="single" w:sz="4" w:space="0" w:color="auto"/>
            </w:tcBorders>
          </w:tcPr>
          <w:p w:rsidR="004B6597" w:rsidRDefault="004B6597">
            <w:pPr>
              <w:pStyle w:val="ConsPlusNormal"/>
              <w:jc w:val="both"/>
            </w:pPr>
            <w:r>
              <w:t>20001 и свыше</w:t>
            </w:r>
          </w:p>
        </w:tc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4B6597" w:rsidRDefault="004B6597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</w:tcPr>
          <w:p w:rsidR="004B6597" w:rsidRDefault="004B6597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</w:tcPr>
          <w:p w:rsidR="004B6597" w:rsidRDefault="004B6597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</w:tcPr>
          <w:p w:rsidR="004B6597" w:rsidRDefault="004B6597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4B6597" w:rsidRDefault="004B6597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4B6597" w:rsidRDefault="004B6597">
            <w:pPr>
              <w:pStyle w:val="ConsPlusNormal"/>
              <w:jc w:val="center"/>
            </w:pPr>
            <w:r>
              <w:t>1,26</w:t>
            </w:r>
          </w:p>
        </w:tc>
      </w:tr>
      <w:tr w:rsidR="004B6597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4B6597" w:rsidRDefault="004B6597">
            <w:pPr>
              <w:pStyle w:val="ConsPlusNormal"/>
              <w:jc w:val="center"/>
            </w:pPr>
            <w:r>
              <w:t>инд.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4B6597" w:rsidRDefault="004B659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4B6597" w:rsidRDefault="004B659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4B6597" w:rsidRDefault="004B659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4B6597" w:rsidRDefault="004B6597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4B6597" w:rsidRDefault="004B6597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B6597" w:rsidRDefault="004B6597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4B6597" w:rsidRDefault="004B6597">
            <w:pPr>
              <w:pStyle w:val="ConsPlusNormal"/>
              <w:jc w:val="center"/>
            </w:pPr>
            <w:r>
              <w:t>ж</w:t>
            </w:r>
          </w:p>
        </w:tc>
      </w:tr>
    </w:tbl>
    <w:p w:rsidR="004B6597" w:rsidRDefault="004B6597">
      <w:pPr>
        <w:pStyle w:val="ConsPlusNormal"/>
      </w:pPr>
    </w:p>
    <w:p w:rsidR="004B6597" w:rsidRDefault="004B6597">
      <w:pPr>
        <w:pStyle w:val="ConsPlusNormal"/>
        <w:jc w:val="center"/>
        <w:outlineLvl w:val="3"/>
      </w:pPr>
      <w:bookmarkStart w:id="16" w:name="P1403"/>
      <w:bookmarkEnd w:id="16"/>
      <w:r>
        <w:t>3.2.8. Участие в реконструкции производства</w:t>
      </w:r>
    </w:p>
    <w:p w:rsidR="004B6597" w:rsidRDefault="004B6597">
      <w:pPr>
        <w:pStyle w:val="ConsPlusNormal"/>
        <w:jc w:val="center"/>
      </w:pPr>
      <w:r>
        <w:t>и организации мероприятий, направленных на улучшение</w:t>
      </w:r>
    </w:p>
    <w:p w:rsidR="004B6597" w:rsidRDefault="004B6597">
      <w:pPr>
        <w:pStyle w:val="ConsPlusNormal"/>
        <w:jc w:val="center"/>
      </w:pPr>
      <w:r>
        <w:t>условий труда в организации</w:t>
      </w:r>
    </w:p>
    <w:p w:rsidR="004B6597" w:rsidRDefault="004B6597">
      <w:pPr>
        <w:pStyle w:val="ConsPlusNormal"/>
      </w:pPr>
    </w:p>
    <w:p w:rsidR="004B6597" w:rsidRDefault="004B6597">
      <w:pPr>
        <w:pStyle w:val="ConsPlusNormal"/>
        <w:ind w:firstLine="540"/>
        <w:jc w:val="both"/>
      </w:pPr>
      <w:r>
        <w:t>Состав работ:</w:t>
      </w:r>
    </w:p>
    <w:p w:rsidR="004B6597" w:rsidRDefault="004B6597">
      <w:pPr>
        <w:pStyle w:val="ConsPlusNormal"/>
        <w:ind w:firstLine="540"/>
        <w:jc w:val="both"/>
      </w:pPr>
      <w:r>
        <w:t>Работа в составе комиссий по приемке в эксплуатацию законченных строительством или реконструированных объектов производственного назначения, а также в работе комиссий по приемке из ремонта установок, агрегатов, станков и другого оборудования в части соблюдения требований нормативных правовых актов по охране труда.</w:t>
      </w:r>
    </w:p>
    <w:p w:rsidR="004B6597" w:rsidRDefault="004B6597">
      <w:pPr>
        <w:pStyle w:val="ConsPlusNormal"/>
        <w:ind w:firstLine="540"/>
        <w:jc w:val="both"/>
      </w:pPr>
      <w:r>
        <w:t>Проведение совместно с соответствующими службами организации и с участием уполномоченных (доверенных) лиц по охране труда профессиональных союзов или трудового коллектива проверок, обследований (или участие в проверках, обследованиях) технического состояния зданий, сооружений, оборудования, машин и механизмов на соответствие их нормативным правовым актам по охране труда, эффективности работы вентиляционных систем, состояния санитарно-технических устройств, санитарно-бытовых помещений, средств коллективной и индивидуальной защиты работников.</w:t>
      </w:r>
    </w:p>
    <w:p w:rsidR="004B6597" w:rsidRDefault="004B6597">
      <w:pPr>
        <w:pStyle w:val="ConsPlusNormal"/>
        <w:ind w:firstLine="540"/>
        <w:jc w:val="both"/>
      </w:pPr>
      <w:r>
        <w:t>Согласование разрабатываемой в организации проектной документации в части соблюдения в ней требований по охране труда.</w:t>
      </w:r>
    </w:p>
    <w:p w:rsidR="004B6597" w:rsidRDefault="004B6597">
      <w:pPr>
        <w:pStyle w:val="ConsPlusNormal"/>
      </w:pPr>
    </w:p>
    <w:p w:rsidR="004B6597" w:rsidRDefault="004B6597">
      <w:pPr>
        <w:pStyle w:val="ConsPlusNormal"/>
        <w:jc w:val="right"/>
        <w:outlineLvl w:val="4"/>
      </w:pPr>
      <w:r>
        <w:t>Таблица 8</w:t>
      </w:r>
    </w:p>
    <w:p w:rsidR="004B6597" w:rsidRDefault="004B659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640"/>
        <w:gridCol w:w="1320"/>
        <w:gridCol w:w="1485"/>
        <w:gridCol w:w="1485"/>
        <w:gridCol w:w="1485"/>
        <w:gridCol w:w="1485"/>
      </w:tblGrid>
      <w:tr w:rsidR="004B6597">
        <w:tc>
          <w:tcPr>
            <w:tcW w:w="825" w:type="dxa"/>
            <w:vMerge w:val="restart"/>
          </w:tcPr>
          <w:p w:rsidR="004B6597" w:rsidRDefault="004B65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0" w:type="dxa"/>
            <w:vMerge w:val="restart"/>
          </w:tcPr>
          <w:p w:rsidR="004B6597" w:rsidRDefault="004B6597">
            <w:pPr>
              <w:pStyle w:val="ConsPlusNormal"/>
              <w:jc w:val="center"/>
            </w:pPr>
            <w:r>
              <w:t>Среднесписочная численность работников в организации</w:t>
            </w:r>
          </w:p>
        </w:tc>
        <w:tc>
          <w:tcPr>
            <w:tcW w:w="7260" w:type="dxa"/>
            <w:gridSpan w:val="5"/>
          </w:tcPr>
          <w:p w:rsidR="004B6597" w:rsidRDefault="004B6597">
            <w:pPr>
              <w:pStyle w:val="ConsPlusNormal"/>
              <w:jc w:val="center"/>
            </w:pPr>
            <w:r>
              <w:t>Количество самостоятельных производственных структурных подразделений в организации</w:t>
            </w:r>
          </w:p>
        </w:tc>
      </w:tr>
      <w:tr w:rsidR="004B6597">
        <w:tc>
          <w:tcPr>
            <w:tcW w:w="825" w:type="dxa"/>
            <w:vMerge/>
          </w:tcPr>
          <w:p w:rsidR="004B6597" w:rsidRDefault="004B6597"/>
        </w:tc>
        <w:tc>
          <w:tcPr>
            <w:tcW w:w="2640" w:type="dxa"/>
            <w:vMerge/>
          </w:tcPr>
          <w:p w:rsidR="004B6597" w:rsidRDefault="004B6597"/>
        </w:tc>
        <w:tc>
          <w:tcPr>
            <w:tcW w:w="7260" w:type="dxa"/>
            <w:gridSpan w:val="5"/>
          </w:tcPr>
          <w:p w:rsidR="004B6597" w:rsidRDefault="004B6597">
            <w:pPr>
              <w:pStyle w:val="ConsPlusNormal"/>
              <w:jc w:val="center"/>
            </w:pPr>
            <w:r>
              <w:t>Нормативная численность, человек</w:t>
            </w:r>
          </w:p>
        </w:tc>
      </w:tr>
      <w:tr w:rsidR="004B6597">
        <w:tc>
          <w:tcPr>
            <w:tcW w:w="825" w:type="dxa"/>
            <w:vMerge/>
          </w:tcPr>
          <w:p w:rsidR="004B6597" w:rsidRDefault="004B6597"/>
        </w:tc>
        <w:tc>
          <w:tcPr>
            <w:tcW w:w="2640" w:type="dxa"/>
            <w:vMerge/>
          </w:tcPr>
          <w:p w:rsidR="004B6597" w:rsidRDefault="004B6597"/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до 5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21 - 50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51 - 125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40" w:type="dxa"/>
          </w:tcPr>
          <w:p w:rsidR="004B6597" w:rsidRDefault="004B6597">
            <w:pPr>
              <w:pStyle w:val="ConsPlusNormal"/>
            </w:pPr>
            <w:r>
              <w:t>до 500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4B6597" w:rsidRDefault="004B6597">
            <w:pPr>
              <w:pStyle w:val="ConsPlusNormal"/>
            </w:pPr>
            <w:r>
              <w:t>501 - 750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4B6597" w:rsidRDefault="004B6597">
            <w:pPr>
              <w:pStyle w:val="ConsPlusNormal"/>
            </w:pPr>
            <w:r>
              <w:t>751 - 1000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0" w:type="dxa"/>
          </w:tcPr>
          <w:p w:rsidR="004B6597" w:rsidRDefault="004B6597">
            <w:pPr>
              <w:pStyle w:val="ConsPlusNormal"/>
            </w:pPr>
            <w:r>
              <w:t>1001 - 1500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0,61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0" w:type="dxa"/>
          </w:tcPr>
          <w:p w:rsidR="004B6597" w:rsidRDefault="004B6597">
            <w:pPr>
              <w:pStyle w:val="ConsPlusNormal"/>
            </w:pPr>
            <w:r>
              <w:t>1501 - 3000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0,62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40" w:type="dxa"/>
          </w:tcPr>
          <w:p w:rsidR="004B6597" w:rsidRDefault="004B6597">
            <w:pPr>
              <w:pStyle w:val="ConsPlusNormal"/>
            </w:pPr>
            <w:r>
              <w:t>3001 - 5000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0,75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40" w:type="dxa"/>
          </w:tcPr>
          <w:p w:rsidR="004B6597" w:rsidRDefault="004B6597">
            <w:pPr>
              <w:pStyle w:val="ConsPlusNormal"/>
            </w:pPr>
            <w:r>
              <w:t>5001 - 7500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1,46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40" w:type="dxa"/>
          </w:tcPr>
          <w:p w:rsidR="004B6597" w:rsidRDefault="004B6597">
            <w:pPr>
              <w:pStyle w:val="ConsPlusNormal"/>
            </w:pPr>
            <w:r>
              <w:t>7501 - 10000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1,67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40" w:type="dxa"/>
          </w:tcPr>
          <w:p w:rsidR="004B6597" w:rsidRDefault="004B6597">
            <w:pPr>
              <w:pStyle w:val="ConsPlusNormal"/>
            </w:pPr>
            <w:r>
              <w:t>10001 - 20000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2,21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40" w:type="dxa"/>
          </w:tcPr>
          <w:p w:rsidR="004B6597" w:rsidRDefault="004B6597">
            <w:pPr>
              <w:pStyle w:val="ConsPlusNormal"/>
            </w:pPr>
            <w:r>
              <w:t>20001 и свыше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2,24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инд.</w:t>
            </w:r>
          </w:p>
        </w:tc>
        <w:tc>
          <w:tcPr>
            <w:tcW w:w="2640" w:type="dxa"/>
          </w:tcPr>
          <w:p w:rsidR="004B6597" w:rsidRDefault="004B659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20" w:type="dxa"/>
          </w:tcPr>
          <w:p w:rsidR="004B6597" w:rsidRDefault="004B659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485" w:type="dxa"/>
          </w:tcPr>
          <w:p w:rsidR="004B6597" w:rsidRDefault="004B6597">
            <w:pPr>
              <w:pStyle w:val="ConsPlusNormal"/>
              <w:jc w:val="center"/>
            </w:pPr>
            <w:r>
              <w:t>е</w:t>
            </w:r>
          </w:p>
        </w:tc>
      </w:tr>
    </w:tbl>
    <w:p w:rsidR="004B6597" w:rsidRDefault="004B6597">
      <w:pPr>
        <w:sectPr w:rsidR="004B659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B6597" w:rsidRDefault="004B6597">
      <w:pPr>
        <w:pStyle w:val="ConsPlusNormal"/>
      </w:pPr>
    </w:p>
    <w:p w:rsidR="004B6597" w:rsidRDefault="004B6597">
      <w:pPr>
        <w:pStyle w:val="ConsPlusNormal"/>
        <w:jc w:val="center"/>
        <w:outlineLvl w:val="3"/>
      </w:pPr>
      <w:bookmarkStart w:id="17" w:name="P1501"/>
      <w:bookmarkEnd w:id="17"/>
      <w:r>
        <w:t>3.2.9. Расследование и учет несчастных случаев</w:t>
      </w:r>
    </w:p>
    <w:p w:rsidR="004B6597" w:rsidRDefault="004B6597">
      <w:pPr>
        <w:pStyle w:val="ConsPlusNormal"/>
        <w:jc w:val="center"/>
      </w:pPr>
      <w:r>
        <w:t>в организации</w:t>
      </w:r>
    </w:p>
    <w:p w:rsidR="004B6597" w:rsidRDefault="004B6597">
      <w:pPr>
        <w:pStyle w:val="ConsPlusNormal"/>
      </w:pPr>
    </w:p>
    <w:p w:rsidR="004B6597" w:rsidRDefault="004B6597">
      <w:pPr>
        <w:pStyle w:val="ConsPlusNormal"/>
        <w:ind w:firstLine="540"/>
        <w:jc w:val="both"/>
      </w:pPr>
      <w:r>
        <w:t>Состав работ:</w:t>
      </w:r>
    </w:p>
    <w:p w:rsidR="004B6597" w:rsidRDefault="004B65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6597" w:rsidRDefault="004B659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B6597" w:rsidRDefault="004B6597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РФ от 11.03.1999 N 279 утратило силу в связи с изданием </w:t>
      </w:r>
      <w:hyperlink r:id="rId18" w:history="1">
        <w:r>
          <w:rPr>
            <w:color w:val="0000FF"/>
          </w:rPr>
          <w:t>Постановления</w:t>
        </w:r>
      </w:hyperlink>
      <w:r>
        <w:rPr>
          <w:color w:val="0A2666"/>
        </w:rPr>
        <w:t xml:space="preserve"> Правительства РФ от 08.01.2003 N 5.</w:t>
      </w:r>
    </w:p>
    <w:p w:rsidR="004B6597" w:rsidRDefault="004B6597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особенностей расследования несчастных случаев на производстве в отдельных отраслях и организациях, см. </w:t>
      </w:r>
      <w:hyperlink r:id="rId19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Минтруда РФ от 24.10.2002 N 73.</w:t>
      </w:r>
    </w:p>
    <w:p w:rsidR="004B6597" w:rsidRDefault="004B65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6597" w:rsidRDefault="004B6597">
      <w:pPr>
        <w:pStyle w:val="ConsPlusNormal"/>
        <w:ind w:firstLine="540"/>
        <w:jc w:val="both"/>
      </w:pPr>
      <w:r>
        <w:t xml:space="preserve">Обеспечение соблюдения </w:t>
      </w:r>
      <w:hyperlink r:id="rId20" w:history="1">
        <w:r>
          <w:rPr>
            <w:color w:val="0000FF"/>
          </w:rPr>
          <w:t>Положения</w:t>
        </w:r>
      </w:hyperlink>
      <w:r>
        <w:t xml:space="preserve"> о расследовании и учете несчастных случаев на производстве, утвержденного Постановлением Правительства Российской Федерации 11 марта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 N 279.</w:t>
      </w:r>
    </w:p>
    <w:p w:rsidR="004B6597" w:rsidRDefault="004B6597">
      <w:pPr>
        <w:pStyle w:val="ConsPlusNormal"/>
        <w:ind w:firstLine="540"/>
        <w:jc w:val="both"/>
      </w:pPr>
      <w:r>
        <w:t>Организация оказания первой медицинской помощи пострадавшему, содействие, при необходимости, доставки его в медицинское учреждение; принятии неотложных мер по предотвращению развития аварийной ситуации и воздействия травмирующего фактора на других лиц.</w:t>
      </w:r>
    </w:p>
    <w:p w:rsidR="004B6597" w:rsidRDefault="004B6597">
      <w:pPr>
        <w:pStyle w:val="ConsPlusNormal"/>
        <w:ind w:firstLine="540"/>
        <w:jc w:val="both"/>
      </w:pPr>
      <w:r>
        <w:t>Организация сообщения о происшедшем несчастном случае.</w:t>
      </w:r>
    </w:p>
    <w:p w:rsidR="004B6597" w:rsidRDefault="004B6597">
      <w:pPr>
        <w:pStyle w:val="ConsPlusNormal"/>
        <w:ind w:firstLine="540"/>
        <w:jc w:val="both"/>
      </w:pPr>
      <w:r>
        <w:t>Работа в комиссии по расследованию несчастного случая:</w:t>
      </w:r>
    </w:p>
    <w:p w:rsidR="004B6597" w:rsidRDefault="004B6597">
      <w:pPr>
        <w:pStyle w:val="ConsPlusNormal"/>
        <w:ind w:firstLine="540"/>
        <w:jc w:val="both"/>
      </w:pPr>
      <w:r>
        <w:t>определение мер по устранению причин и предупреждению несчастных случаев на производстве;</w:t>
      </w:r>
    </w:p>
    <w:p w:rsidR="004B6597" w:rsidRDefault="004B6597">
      <w:pPr>
        <w:pStyle w:val="ConsPlusNormal"/>
        <w:ind w:firstLine="540"/>
        <w:jc w:val="both"/>
      </w:pPr>
      <w:r>
        <w:t>выдача предписаний руководителям подразделений;</w:t>
      </w:r>
    </w:p>
    <w:p w:rsidR="004B6597" w:rsidRDefault="004B6597">
      <w:pPr>
        <w:pStyle w:val="ConsPlusNormal"/>
        <w:ind w:firstLine="540"/>
        <w:jc w:val="both"/>
      </w:pPr>
      <w:r>
        <w:t xml:space="preserve">участие в составлении и организации направления акта по </w:t>
      </w:r>
      <w:hyperlink r:id="rId21" w:history="1">
        <w:r>
          <w:rPr>
            <w:color w:val="0000FF"/>
          </w:rPr>
          <w:t>форме Н-1</w:t>
        </w:r>
      </w:hyperlink>
      <w:r>
        <w:t xml:space="preserve"> в соответствующие органы.</w:t>
      </w:r>
    </w:p>
    <w:p w:rsidR="004B6597" w:rsidRDefault="004B6597">
      <w:pPr>
        <w:pStyle w:val="ConsPlusNormal"/>
        <w:ind w:firstLine="540"/>
        <w:jc w:val="both"/>
      </w:pPr>
      <w:r>
        <w:t>Норма времени на участие в работе комиссии по расследованию несчастного случая в организации - 24 ч. и 120 ч. (при расследовании тяжелого несчастного случая на производстве, несчастного случая со смертельным исходом и группового несчастного случая на производстве).</w:t>
      </w:r>
    </w:p>
    <w:p w:rsidR="004B6597" w:rsidRDefault="004B6597">
      <w:pPr>
        <w:pStyle w:val="ConsPlusNormal"/>
      </w:pPr>
    </w:p>
    <w:p w:rsidR="004B6597" w:rsidRDefault="004B6597">
      <w:pPr>
        <w:pStyle w:val="ConsPlusNormal"/>
        <w:jc w:val="center"/>
        <w:outlineLvl w:val="1"/>
      </w:pPr>
      <w:r>
        <w:t>4. Рекомендации по расчету нормативной численности</w:t>
      </w:r>
    </w:p>
    <w:p w:rsidR="004B6597" w:rsidRDefault="004B6597">
      <w:pPr>
        <w:pStyle w:val="ConsPlusNormal"/>
        <w:jc w:val="center"/>
      </w:pPr>
      <w:r>
        <w:t>работников службы охраны труда в организации</w:t>
      </w:r>
    </w:p>
    <w:p w:rsidR="004B6597" w:rsidRDefault="004B6597">
      <w:pPr>
        <w:pStyle w:val="ConsPlusNormal"/>
      </w:pPr>
    </w:p>
    <w:p w:rsidR="004B6597" w:rsidRDefault="004B6597">
      <w:pPr>
        <w:pStyle w:val="ConsPlusNormal"/>
        <w:ind w:firstLine="540"/>
        <w:jc w:val="both"/>
      </w:pPr>
      <w:r>
        <w:t>Нормативная численность работников службы охраны труда (Чн) в организациях определяется суммированием численности по таблицам в зависимости от факторов, установленных по данным статистической и оперативной отчетности.</w:t>
      </w:r>
    </w:p>
    <w:p w:rsidR="004B6597" w:rsidRDefault="004B6597">
      <w:pPr>
        <w:pStyle w:val="ConsPlusNormal"/>
        <w:ind w:firstLine="540"/>
        <w:jc w:val="both"/>
      </w:pPr>
      <w:r>
        <w:t>Списочная численность работников службы охраны труда (Чсп) устанавливается по формуле:</w:t>
      </w:r>
    </w:p>
    <w:p w:rsidR="004B6597" w:rsidRDefault="004B6597">
      <w:pPr>
        <w:pStyle w:val="ConsPlusNormal"/>
      </w:pPr>
    </w:p>
    <w:p w:rsidR="004B6597" w:rsidRDefault="004B6597">
      <w:pPr>
        <w:pStyle w:val="ConsPlusNonformat"/>
        <w:jc w:val="both"/>
      </w:pPr>
      <w:r>
        <w:t xml:space="preserve">                          Чсп = Чн x Кн,</w:t>
      </w:r>
    </w:p>
    <w:p w:rsidR="004B6597" w:rsidRDefault="004B6597">
      <w:pPr>
        <w:pStyle w:val="ConsPlusNormal"/>
      </w:pPr>
    </w:p>
    <w:p w:rsidR="004B6597" w:rsidRDefault="004B6597">
      <w:pPr>
        <w:pStyle w:val="ConsPlusNormal"/>
        <w:ind w:firstLine="540"/>
        <w:jc w:val="both"/>
      </w:pPr>
      <w:r>
        <w:t>где:</w:t>
      </w:r>
    </w:p>
    <w:p w:rsidR="004B6597" w:rsidRDefault="004B6597">
      <w:pPr>
        <w:pStyle w:val="ConsPlusNormal"/>
        <w:ind w:firstLine="540"/>
        <w:jc w:val="both"/>
      </w:pPr>
      <w:r>
        <w:t>Кн - коэффициент, учитывающий планируемые невыходы работников во время отпуска, болезни и т.п., определяется по формуле:</w:t>
      </w:r>
    </w:p>
    <w:p w:rsidR="004B6597" w:rsidRDefault="004B6597">
      <w:pPr>
        <w:pStyle w:val="ConsPlusNormal"/>
      </w:pPr>
    </w:p>
    <w:p w:rsidR="004B6597" w:rsidRDefault="004B6597">
      <w:pPr>
        <w:pStyle w:val="ConsPlusNonformat"/>
        <w:jc w:val="both"/>
      </w:pPr>
      <w:r>
        <w:t xml:space="preserve">                         % планируемых невыходов</w:t>
      </w:r>
    </w:p>
    <w:p w:rsidR="004B6597" w:rsidRDefault="004B6597">
      <w:pPr>
        <w:pStyle w:val="ConsPlusNonformat"/>
        <w:jc w:val="both"/>
      </w:pPr>
      <w:r>
        <w:t xml:space="preserve">                Кн = 1 + -----------------------,</w:t>
      </w:r>
    </w:p>
    <w:p w:rsidR="004B6597" w:rsidRDefault="004B6597">
      <w:pPr>
        <w:pStyle w:val="ConsPlusNonformat"/>
        <w:jc w:val="both"/>
      </w:pPr>
      <w:r>
        <w:t xml:space="preserve">                                  100</w:t>
      </w:r>
    </w:p>
    <w:p w:rsidR="004B6597" w:rsidRDefault="004B6597">
      <w:pPr>
        <w:pStyle w:val="ConsPlusNormal"/>
      </w:pPr>
    </w:p>
    <w:p w:rsidR="004B6597" w:rsidRDefault="004B6597">
      <w:pPr>
        <w:pStyle w:val="ConsPlusNormal"/>
        <w:ind w:firstLine="540"/>
        <w:jc w:val="both"/>
      </w:pPr>
      <w:r>
        <w:t>где % планируемых невыходов определяется по данным бухгалтерского учета.</w:t>
      </w:r>
    </w:p>
    <w:p w:rsidR="004B6597" w:rsidRDefault="004B6597">
      <w:pPr>
        <w:pStyle w:val="ConsPlusNormal"/>
        <w:ind w:firstLine="540"/>
        <w:jc w:val="both"/>
      </w:pPr>
      <w:r>
        <w:t>Штатная численность работников службы охраны труда в организации (Чип) соответствует списочной численности.</w:t>
      </w:r>
    </w:p>
    <w:p w:rsidR="004B6597" w:rsidRDefault="004B6597">
      <w:pPr>
        <w:pStyle w:val="ConsPlusNormal"/>
        <w:ind w:firstLine="540"/>
        <w:jc w:val="both"/>
      </w:pPr>
      <w:r>
        <w:t>Ниже приведен пример расчета.</w:t>
      </w:r>
    </w:p>
    <w:p w:rsidR="004B6597" w:rsidRDefault="004B6597">
      <w:pPr>
        <w:pStyle w:val="ConsPlusNormal"/>
      </w:pPr>
    </w:p>
    <w:p w:rsidR="004B6597" w:rsidRDefault="004B6597">
      <w:pPr>
        <w:pStyle w:val="ConsPlusNormal"/>
      </w:pPr>
    </w:p>
    <w:p w:rsidR="004B6597" w:rsidRDefault="004B6597">
      <w:pPr>
        <w:pStyle w:val="ConsPlusNormal"/>
      </w:pPr>
    </w:p>
    <w:p w:rsidR="004B6597" w:rsidRDefault="004B6597">
      <w:pPr>
        <w:pStyle w:val="ConsPlusNormal"/>
      </w:pPr>
    </w:p>
    <w:p w:rsidR="004B6597" w:rsidRDefault="004B6597">
      <w:pPr>
        <w:pStyle w:val="ConsPlusNormal"/>
      </w:pPr>
    </w:p>
    <w:p w:rsidR="004B6597" w:rsidRDefault="004B6597">
      <w:pPr>
        <w:sectPr w:rsidR="004B6597">
          <w:pgSz w:w="11905" w:h="16838"/>
          <w:pgMar w:top="1134" w:right="850" w:bottom="1134" w:left="1701" w:header="0" w:footer="0" w:gutter="0"/>
          <w:cols w:space="720"/>
        </w:sectPr>
      </w:pPr>
    </w:p>
    <w:p w:rsidR="004B6597" w:rsidRDefault="004B6597">
      <w:pPr>
        <w:pStyle w:val="ConsPlusNormal"/>
        <w:jc w:val="right"/>
        <w:outlineLvl w:val="1"/>
      </w:pPr>
      <w:r>
        <w:t>Приложение</w:t>
      </w:r>
    </w:p>
    <w:p w:rsidR="004B6597" w:rsidRDefault="004B6597">
      <w:pPr>
        <w:pStyle w:val="ConsPlusNormal"/>
        <w:jc w:val="right"/>
      </w:pPr>
      <w:r>
        <w:t>к Межотраслевым нормативам</w:t>
      </w:r>
    </w:p>
    <w:p w:rsidR="004B6597" w:rsidRDefault="004B6597">
      <w:pPr>
        <w:pStyle w:val="ConsPlusNormal"/>
        <w:jc w:val="right"/>
      </w:pPr>
      <w:r>
        <w:t>численности работников</w:t>
      </w:r>
    </w:p>
    <w:p w:rsidR="004B6597" w:rsidRDefault="004B6597">
      <w:pPr>
        <w:pStyle w:val="ConsPlusNormal"/>
        <w:jc w:val="right"/>
      </w:pPr>
      <w:r>
        <w:t>службы охраны труда</w:t>
      </w:r>
    </w:p>
    <w:p w:rsidR="004B6597" w:rsidRDefault="004B6597">
      <w:pPr>
        <w:pStyle w:val="ConsPlusNormal"/>
        <w:jc w:val="right"/>
      </w:pPr>
      <w:r>
        <w:t>в организациях, утвержденным</w:t>
      </w:r>
    </w:p>
    <w:p w:rsidR="004B6597" w:rsidRDefault="004B6597">
      <w:pPr>
        <w:pStyle w:val="ConsPlusNormal"/>
        <w:jc w:val="right"/>
      </w:pPr>
      <w:r>
        <w:t>Постановлением Минтруда России</w:t>
      </w:r>
    </w:p>
    <w:p w:rsidR="004B6597" w:rsidRDefault="004B6597">
      <w:pPr>
        <w:pStyle w:val="ConsPlusNormal"/>
        <w:jc w:val="right"/>
      </w:pPr>
      <w:r>
        <w:t xml:space="preserve">от 22 января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 N 10</w:t>
      </w:r>
    </w:p>
    <w:p w:rsidR="004B6597" w:rsidRDefault="004B6597">
      <w:pPr>
        <w:pStyle w:val="ConsPlusNormal"/>
      </w:pPr>
    </w:p>
    <w:p w:rsidR="004B6597" w:rsidRDefault="004B6597">
      <w:pPr>
        <w:pStyle w:val="ConsPlusNormal"/>
        <w:jc w:val="center"/>
      </w:pPr>
      <w:r>
        <w:t>ПРИМЕР РАСЧЕТА НОРМАТИВНОЙ ЧИСЛЕННОСТИ</w:t>
      </w:r>
    </w:p>
    <w:p w:rsidR="004B6597" w:rsidRDefault="004B6597">
      <w:pPr>
        <w:pStyle w:val="ConsPlusNormal"/>
        <w:jc w:val="center"/>
      </w:pPr>
      <w:r>
        <w:t>РАБОТНИКОВ СЛУЖБЫ ОХРАНЫ ТРУДА В ОРГАНИЗАЦИИ</w:t>
      </w:r>
    </w:p>
    <w:p w:rsidR="004B6597" w:rsidRDefault="004B6597">
      <w:pPr>
        <w:pStyle w:val="ConsPlusNormal"/>
        <w:jc w:val="center"/>
      </w:pPr>
    </w:p>
    <w:p w:rsidR="004B6597" w:rsidRDefault="004B6597">
      <w:pPr>
        <w:pStyle w:val="ConsPlusNormal"/>
        <w:jc w:val="center"/>
      </w:pPr>
      <w:r>
        <w:t>Список изменяющих документов</w:t>
      </w:r>
    </w:p>
    <w:p w:rsidR="004B6597" w:rsidRDefault="004B6597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Минтруда России от 12.02.2014 N 96)</w:t>
      </w:r>
    </w:p>
    <w:p w:rsidR="004B6597" w:rsidRDefault="004B659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3465"/>
        <w:gridCol w:w="3465"/>
        <w:gridCol w:w="1155"/>
        <w:gridCol w:w="1155"/>
        <w:gridCol w:w="1650"/>
        <w:gridCol w:w="990"/>
      </w:tblGrid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65" w:type="dxa"/>
          </w:tcPr>
          <w:p w:rsidR="004B6597" w:rsidRDefault="004B6597">
            <w:pPr>
              <w:pStyle w:val="ConsPlusNormal"/>
              <w:jc w:val="center"/>
            </w:pPr>
            <w:r>
              <w:t>Наименование видов работ</w:t>
            </w:r>
          </w:p>
        </w:tc>
        <w:tc>
          <w:tcPr>
            <w:tcW w:w="3465" w:type="dxa"/>
          </w:tcPr>
          <w:p w:rsidR="004B6597" w:rsidRDefault="004B6597">
            <w:pPr>
              <w:pStyle w:val="ConsPlusNormal"/>
              <w:jc w:val="center"/>
            </w:pPr>
            <w:r>
              <w:t>Наименование факторов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Числовые значения факторов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Номер таблицы</w:t>
            </w:r>
          </w:p>
        </w:tc>
        <w:tc>
          <w:tcPr>
            <w:tcW w:w="990" w:type="dxa"/>
          </w:tcPr>
          <w:p w:rsidR="004B6597" w:rsidRDefault="004B6597">
            <w:pPr>
              <w:pStyle w:val="ConsPlusNormal"/>
              <w:jc w:val="center"/>
            </w:pPr>
            <w:r>
              <w:t>Норматив численности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65" w:type="dxa"/>
          </w:tcPr>
          <w:p w:rsidR="004B6597" w:rsidRDefault="004B65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65" w:type="dxa"/>
          </w:tcPr>
          <w:p w:rsidR="004B6597" w:rsidRDefault="004B65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4B6597" w:rsidRDefault="004B6597">
            <w:pPr>
              <w:pStyle w:val="ConsPlusNormal"/>
              <w:jc w:val="center"/>
            </w:pPr>
            <w:r>
              <w:t>7</w:t>
            </w:r>
          </w:p>
        </w:tc>
      </w:tr>
      <w:tr w:rsidR="004B6597">
        <w:tc>
          <w:tcPr>
            <w:tcW w:w="825" w:type="dxa"/>
            <w:vMerge w:val="restart"/>
          </w:tcPr>
          <w:p w:rsidR="004B6597" w:rsidRDefault="004B6597">
            <w:pPr>
              <w:pStyle w:val="ConsPlusNormal"/>
            </w:pPr>
            <w:r>
              <w:t>1.</w:t>
            </w:r>
          </w:p>
        </w:tc>
        <w:tc>
          <w:tcPr>
            <w:tcW w:w="3465" w:type="dxa"/>
            <w:vMerge w:val="restart"/>
          </w:tcPr>
          <w:p w:rsidR="004B6597" w:rsidRDefault="004B6597">
            <w:pPr>
              <w:pStyle w:val="ConsPlusNormal"/>
            </w:pPr>
            <w:r>
              <w:t>Организация работы по предупреждению производственного травматизма, профессиональных и производственно обусловленных заболеваний</w:t>
            </w:r>
          </w:p>
        </w:tc>
        <w:tc>
          <w:tcPr>
            <w:tcW w:w="3465" w:type="dxa"/>
            <w:tcBorders>
              <w:bottom w:val="nil"/>
            </w:tcBorders>
          </w:tcPr>
          <w:p w:rsidR="004B6597" w:rsidRDefault="004B6597">
            <w:pPr>
              <w:pStyle w:val="ConsPlusNormal"/>
              <w:jc w:val="both"/>
            </w:pPr>
            <w:r>
              <w:t>Среднесписочная численность работников организации</w:t>
            </w:r>
          </w:p>
        </w:tc>
        <w:tc>
          <w:tcPr>
            <w:tcW w:w="1155" w:type="dxa"/>
            <w:tcBorders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  <w:tcBorders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650" w:type="dxa"/>
            <w:vMerge w:val="restart"/>
          </w:tcPr>
          <w:p w:rsidR="004B6597" w:rsidRDefault="004B6597">
            <w:pPr>
              <w:pStyle w:val="ConsPlusNormal"/>
              <w:jc w:val="center"/>
            </w:pPr>
            <w:hyperlink w:anchor="P107" w:history="1">
              <w:r>
                <w:rPr>
                  <w:color w:val="0000FF"/>
                </w:rPr>
                <w:t>1</w:t>
              </w:r>
            </w:hyperlink>
          </w:p>
        </w:tc>
        <w:tc>
          <w:tcPr>
            <w:tcW w:w="990" w:type="dxa"/>
            <w:vMerge w:val="restart"/>
          </w:tcPr>
          <w:p w:rsidR="004B6597" w:rsidRDefault="004B6597">
            <w:pPr>
              <w:pStyle w:val="ConsPlusNormal"/>
              <w:jc w:val="right"/>
            </w:pPr>
            <w:r>
              <w:t>0,21</w:t>
            </w:r>
          </w:p>
        </w:tc>
      </w:tr>
      <w:tr w:rsidR="004B6597">
        <w:tc>
          <w:tcPr>
            <w:tcW w:w="825" w:type="dxa"/>
            <w:vMerge/>
          </w:tcPr>
          <w:p w:rsidR="004B6597" w:rsidRDefault="004B6597"/>
        </w:tc>
        <w:tc>
          <w:tcPr>
            <w:tcW w:w="3465" w:type="dxa"/>
            <w:vMerge/>
          </w:tcPr>
          <w:p w:rsidR="004B6597" w:rsidRDefault="004B6597"/>
        </w:tc>
        <w:tc>
          <w:tcPr>
            <w:tcW w:w="3465" w:type="dxa"/>
            <w:tcBorders>
              <w:top w:val="nil"/>
            </w:tcBorders>
          </w:tcPr>
          <w:p w:rsidR="004B6597" w:rsidRDefault="004B6597">
            <w:pPr>
              <w:pStyle w:val="ConsPlusNormal"/>
              <w:jc w:val="both"/>
            </w:pPr>
            <w:r>
              <w:t>Численность рабочих, занятых на тяжелых и связанных с вредными условиями труда работах</w:t>
            </w:r>
          </w:p>
        </w:tc>
        <w:tc>
          <w:tcPr>
            <w:tcW w:w="1155" w:type="dxa"/>
            <w:tcBorders>
              <w:top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  <w:tcBorders>
              <w:top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650" w:type="dxa"/>
            <w:vMerge/>
          </w:tcPr>
          <w:p w:rsidR="004B6597" w:rsidRDefault="004B6597"/>
        </w:tc>
        <w:tc>
          <w:tcPr>
            <w:tcW w:w="990" w:type="dxa"/>
            <w:vMerge/>
          </w:tcPr>
          <w:p w:rsidR="004B6597" w:rsidRDefault="004B6597"/>
        </w:tc>
      </w:tr>
      <w:tr w:rsidR="004B6597">
        <w:tc>
          <w:tcPr>
            <w:tcW w:w="825" w:type="dxa"/>
            <w:vMerge w:val="restart"/>
            <w:tcBorders>
              <w:bottom w:val="nil"/>
            </w:tcBorders>
          </w:tcPr>
          <w:p w:rsidR="004B6597" w:rsidRDefault="004B6597">
            <w:pPr>
              <w:pStyle w:val="ConsPlusNormal"/>
            </w:pPr>
            <w:r>
              <w:t>2.</w:t>
            </w:r>
          </w:p>
        </w:tc>
        <w:tc>
          <w:tcPr>
            <w:tcW w:w="3465" w:type="dxa"/>
            <w:vMerge w:val="restart"/>
            <w:tcBorders>
              <w:bottom w:val="nil"/>
            </w:tcBorders>
          </w:tcPr>
          <w:p w:rsidR="004B6597" w:rsidRDefault="004B6597">
            <w:pPr>
              <w:pStyle w:val="ConsPlusNormal"/>
            </w:pPr>
            <w:r>
              <w:t>Организация и участие в проведении специальной оценки условий труда</w:t>
            </w:r>
          </w:p>
        </w:tc>
        <w:tc>
          <w:tcPr>
            <w:tcW w:w="3465" w:type="dxa"/>
            <w:tcBorders>
              <w:bottom w:val="nil"/>
            </w:tcBorders>
          </w:tcPr>
          <w:p w:rsidR="004B6597" w:rsidRDefault="004B6597">
            <w:pPr>
              <w:pStyle w:val="ConsPlusNormal"/>
              <w:jc w:val="both"/>
            </w:pPr>
            <w:r>
              <w:t>Среднесписочная численность работников организации</w:t>
            </w:r>
          </w:p>
        </w:tc>
        <w:tc>
          <w:tcPr>
            <w:tcW w:w="1155" w:type="dxa"/>
            <w:tcBorders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  <w:tcBorders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650" w:type="dxa"/>
            <w:vMerge w:val="restart"/>
            <w:tcBorders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hyperlink w:anchor="P221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990" w:type="dxa"/>
            <w:vMerge w:val="restart"/>
            <w:tcBorders>
              <w:bottom w:val="nil"/>
            </w:tcBorders>
          </w:tcPr>
          <w:p w:rsidR="004B6597" w:rsidRDefault="004B6597">
            <w:pPr>
              <w:pStyle w:val="ConsPlusNormal"/>
              <w:jc w:val="right"/>
            </w:pPr>
            <w:r>
              <w:t>0,39</w:t>
            </w:r>
          </w:p>
        </w:tc>
      </w:tr>
      <w:tr w:rsidR="004B6597">
        <w:tblPrEx>
          <w:tblBorders>
            <w:insideH w:val="nil"/>
          </w:tblBorders>
        </w:tblPrEx>
        <w:tc>
          <w:tcPr>
            <w:tcW w:w="825" w:type="dxa"/>
            <w:vMerge/>
            <w:tcBorders>
              <w:bottom w:val="nil"/>
            </w:tcBorders>
          </w:tcPr>
          <w:p w:rsidR="004B6597" w:rsidRDefault="004B6597"/>
        </w:tc>
        <w:tc>
          <w:tcPr>
            <w:tcW w:w="3465" w:type="dxa"/>
            <w:vMerge/>
            <w:tcBorders>
              <w:bottom w:val="nil"/>
            </w:tcBorders>
          </w:tcPr>
          <w:p w:rsidR="004B6597" w:rsidRDefault="004B6597"/>
        </w:tc>
        <w:tc>
          <w:tcPr>
            <w:tcW w:w="3465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both"/>
            </w:pPr>
            <w:r>
              <w:t>Численность рабочих, занятых на тяжелых и связанных с вредными условиями труда работах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650" w:type="dxa"/>
            <w:vMerge/>
            <w:tcBorders>
              <w:bottom w:val="nil"/>
            </w:tcBorders>
          </w:tcPr>
          <w:p w:rsidR="004B6597" w:rsidRDefault="004B6597"/>
        </w:tc>
        <w:tc>
          <w:tcPr>
            <w:tcW w:w="990" w:type="dxa"/>
            <w:vMerge/>
            <w:tcBorders>
              <w:bottom w:val="nil"/>
            </w:tcBorders>
          </w:tcPr>
          <w:p w:rsidR="004B6597" w:rsidRDefault="004B6597"/>
        </w:tc>
      </w:tr>
      <w:tr w:rsidR="004B6597">
        <w:tblPrEx>
          <w:tblBorders>
            <w:insideH w:val="nil"/>
          </w:tblBorders>
        </w:tblPrEx>
        <w:tc>
          <w:tcPr>
            <w:tcW w:w="825" w:type="dxa"/>
            <w:vMerge/>
            <w:tcBorders>
              <w:bottom w:val="nil"/>
            </w:tcBorders>
          </w:tcPr>
          <w:p w:rsidR="004B6597" w:rsidRDefault="004B6597"/>
        </w:tc>
        <w:tc>
          <w:tcPr>
            <w:tcW w:w="3465" w:type="dxa"/>
            <w:vMerge/>
            <w:tcBorders>
              <w:bottom w:val="nil"/>
            </w:tcBorders>
          </w:tcPr>
          <w:p w:rsidR="004B6597" w:rsidRDefault="004B6597"/>
        </w:tc>
        <w:tc>
          <w:tcPr>
            <w:tcW w:w="3465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both"/>
            </w:pPr>
            <w:r>
              <w:t>Количество самостоятельных структурных подразделений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650" w:type="dxa"/>
            <w:vMerge/>
            <w:tcBorders>
              <w:bottom w:val="nil"/>
            </w:tcBorders>
          </w:tcPr>
          <w:p w:rsidR="004B6597" w:rsidRDefault="004B6597"/>
        </w:tc>
        <w:tc>
          <w:tcPr>
            <w:tcW w:w="990" w:type="dxa"/>
            <w:vMerge/>
            <w:tcBorders>
              <w:bottom w:val="nil"/>
            </w:tcBorders>
          </w:tcPr>
          <w:p w:rsidR="004B6597" w:rsidRDefault="004B6597"/>
        </w:tc>
      </w:tr>
      <w:tr w:rsidR="004B6597">
        <w:tblPrEx>
          <w:tblBorders>
            <w:insideH w:val="nil"/>
          </w:tblBorders>
        </w:tblPrEx>
        <w:tc>
          <w:tcPr>
            <w:tcW w:w="12705" w:type="dxa"/>
            <w:gridSpan w:val="7"/>
            <w:tcBorders>
              <w:top w:val="nil"/>
            </w:tcBorders>
          </w:tcPr>
          <w:p w:rsidR="004B6597" w:rsidRDefault="004B6597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12.02.2014 N 96)</w:t>
            </w:r>
          </w:p>
        </w:tc>
      </w:tr>
      <w:tr w:rsidR="004B6597">
        <w:tc>
          <w:tcPr>
            <w:tcW w:w="825" w:type="dxa"/>
            <w:vMerge w:val="restart"/>
          </w:tcPr>
          <w:p w:rsidR="004B6597" w:rsidRDefault="004B6597">
            <w:pPr>
              <w:pStyle w:val="ConsPlusNormal"/>
            </w:pPr>
            <w:r>
              <w:t>3.</w:t>
            </w:r>
          </w:p>
        </w:tc>
        <w:tc>
          <w:tcPr>
            <w:tcW w:w="3465" w:type="dxa"/>
            <w:vMerge w:val="restart"/>
          </w:tcPr>
          <w:p w:rsidR="004B6597" w:rsidRDefault="004B6597">
            <w:pPr>
              <w:pStyle w:val="ConsPlusNormal"/>
            </w:pPr>
            <w:r>
              <w:t>Организация пропаганды по охране труда</w:t>
            </w:r>
          </w:p>
        </w:tc>
        <w:tc>
          <w:tcPr>
            <w:tcW w:w="3465" w:type="dxa"/>
            <w:tcBorders>
              <w:bottom w:val="nil"/>
            </w:tcBorders>
          </w:tcPr>
          <w:p w:rsidR="004B6597" w:rsidRDefault="004B6597">
            <w:pPr>
              <w:pStyle w:val="ConsPlusNormal"/>
              <w:jc w:val="both"/>
            </w:pPr>
            <w:r>
              <w:t>Среднесписочная численность работников в организации</w:t>
            </w:r>
          </w:p>
        </w:tc>
        <w:tc>
          <w:tcPr>
            <w:tcW w:w="1155" w:type="dxa"/>
            <w:tcBorders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  <w:vMerge w:val="restart"/>
          </w:tcPr>
          <w:p w:rsidR="004B6597" w:rsidRDefault="004B6597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650" w:type="dxa"/>
            <w:vMerge w:val="restart"/>
          </w:tcPr>
          <w:p w:rsidR="004B6597" w:rsidRDefault="004B6597">
            <w:pPr>
              <w:pStyle w:val="ConsPlusNormal"/>
              <w:jc w:val="center"/>
            </w:pPr>
            <w:hyperlink w:anchor="P916" w:history="1">
              <w:r>
                <w:rPr>
                  <w:color w:val="0000FF"/>
                </w:rPr>
                <w:t>6</w:t>
              </w:r>
            </w:hyperlink>
          </w:p>
        </w:tc>
        <w:tc>
          <w:tcPr>
            <w:tcW w:w="990" w:type="dxa"/>
            <w:vMerge w:val="restart"/>
          </w:tcPr>
          <w:p w:rsidR="004B6597" w:rsidRDefault="004B6597">
            <w:pPr>
              <w:pStyle w:val="ConsPlusNormal"/>
              <w:jc w:val="right"/>
            </w:pPr>
            <w:r>
              <w:t>0,40</w:t>
            </w:r>
          </w:p>
        </w:tc>
      </w:tr>
      <w:tr w:rsidR="004B6597">
        <w:tc>
          <w:tcPr>
            <w:tcW w:w="825" w:type="dxa"/>
            <w:vMerge/>
          </w:tcPr>
          <w:p w:rsidR="004B6597" w:rsidRDefault="004B6597"/>
        </w:tc>
        <w:tc>
          <w:tcPr>
            <w:tcW w:w="3465" w:type="dxa"/>
            <w:vMerge/>
          </w:tcPr>
          <w:p w:rsidR="004B6597" w:rsidRDefault="004B6597"/>
        </w:tc>
        <w:tc>
          <w:tcPr>
            <w:tcW w:w="3465" w:type="dxa"/>
            <w:tcBorders>
              <w:top w:val="nil"/>
            </w:tcBorders>
          </w:tcPr>
          <w:p w:rsidR="004B6597" w:rsidRDefault="004B6597">
            <w:pPr>
              <w:pStyle w:val="ConsPlusNormal"/>
              <w:jc w:val="both"/>
            </w:pPr>
            <w:r>
              <w:t>Количество самостоятельных структурных подразделений</w:t>
            </w:r>
          </w:p>
        </w:tc>
        <w:tc>
          <w:tcPr>
            <w:tcW w:w="1155" w:type="dxa"/>
            <w:tcBorders>
              <w:top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55" w:type="dxa"/>
            <w:vMerge/>
          </w:tcPr>
          <w:p w:rsidR="004B6597" w:rsidRDefault="004B6597"/>
        </w:tc>
        <w:tc>
          <w:tcPr>
            <w:tcW w:w="1650" w:type="dxa"/>
            <w:vMerge/>
          </w:tcPr>
          <w:p w:rsidR="004B6597" w:rsidRDefault="004B6597"/>
        </w:tc>
        <w:tc>
          <w:tcPr>
            <w:tcW w:w="990" w:type="dxa"/>
            <w:vMerge/>
          </w:tcPr>
          <w:p w:rsidR="004B6597" w:rsidRDefault="004B6597"/>
        </w:tc>
      </w:tr>
      <w:tr w:rsidR="004B6597">
        <w:tc>
          <w:tcPr>
            <w:tcW w:w="825" w:type="dxa"/>
            <w:vMerge w:val="restart"/>
          </w:tcPr>
          <w:p w:rsidR="004B6597" w:rsidRDefault="004B6597">
            <w:pPr>
              <w:pStyle w:val="ConsPlusNormal"/>
            </w:pPr>
            <w:r>
              <w:t>4.</w:t>
            </w:r>
          </w:p>
        </w:tc>
        <w:tc>
          <w:tcPr>
            <w:tcW w:w="3465" w:type="dxa"/>
            <w:vMerge w:val="restart"/>
          </w:tcPr>
          <w:p w:rsidR="004B6597" w:rsidRDefault="004B6597">
            <w:pPr>
              <w:pStyle w:val="ConsPlusNormal"/>
              <w:jc w:val="both"/>
            </w:pPr>
            <w:r>
              <w:t>Организация проведения инструктажей, обучения, проверки знаний работников организации</w:t>
            </w:r>
          </w:p>
        </w:tc>
        <w:tc>
          <w:tcPr>
            <w:tcW w:w="3465" w:type="dxa"/>
            <w:tcBorders>
              <w:bottom w:val="nil"/>
            </w:tcBorders>
          </w:tcPr>
          <w:p w:rsidR="004B6597" w:rsidRDefault="004B6597">
            <w:pPr>
              <w:pStyle w:val="ConsPlusNormal"/>
              <w:jc w:val="both"/>
            </w:pPr>
            <w:r>
              <w:t>Среднесписочная численность работников в организации</w:t>
            </w:r>
          </w:p>
        </w:tc>
        <w:tc>
          <w:tcPr>
            <w:tcW w:w="1155" w:type="dxa"/>
            <w:tcBorders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  <w:tcBorders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650" w:type="dxa"/>
            <w:vMerge w:val="restart"/>
          </w:tcPr>
          <w:p w:rsidR="004B6597" w:rsidRDefault="004B6597">
            <w:pPr>
              <w:pStyle w:val="ConsPlusNormal"/>
              <w:jc w:val="center"/>
            </w:pPr>
            <w:hyperlink w:anchor="P1302" w:history="1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990" w:type="dxa"/>
            <w:vMerge w:val="restart"/>
          </w:tcPr>
          <w:p w:rsidR="004B6597" w:rsidRDefault="004B6597">
            <w:pPr>
              <w:pStyle w:val="ConsPlusNormal"/>
              <w:jc w:val="right"/>
            </w:pPr>
            <w:r>
              <w:t>0,55</w:t>
            </w:r>
          </w:p>
        </w:tc>
      </w:tr>
      <w:tr w:rsidR="004B6597">
        <w:tc>
          <w:tcPr>
            <w:tcW w:w="825" w:type="dxa"/>
            <w:vMerge/>
          </w:tcPr>
          <w:p w:rsidR="004B6597" w:rsidRDefault="004B6597"/>
        </w:tc>
        <w:tc>
          <w:tcPr>
            <w:tcW w:w="3465" w:type="dxa"/>
            <w:vMerge/>
          </w:tcPr>
          <w:p w:rsidR="004B6597" w:rsidRDefault="004B6597"/>
        </w:tc>
        <w:tc>
          <w:tcPr>
            <w:tcW w:w="3465" w:type="dxa"/>
            <w:tcBorders>
              <w:top w:val="nil"/>
            </w:tcBorders>
          </w:tcPr>
          <w:p w:rsidR="004B6597" w:rsidRDefault="004B6597">
            <w:pPr>
              <w:pStyle w:val="ConsPlusNormal"/>
            </w:pPr>
            <w:r>
              <w:t>Среднемесячная численность вновь принимаемых работников</w:t>
            </w:r>
          </w:p>
        </w:tc>
        <w:tc>
          <w:tcPr>
            <w:tcW w:w="1155" w:type="dxa"/>
            <w:tcBorders>
              <w:top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  <w:tcBorders>
              <w:top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50" w:type="dxa"/>
            <w:vMerge/>
          </w:tcPr>
          <w:p w:rsidR="004B6597" w:rsidRDefault="004B6597"/>
        </w:tc>
        <w:tc>
          <w:tcPr>
            <w:tcW w:w="990" w:type="dxa"/>
            <w:vMerge/>
          </w:tcPr>
          <w:p w:rsidR="004B6597" w:rsidRDefault="004B6597"/>
        </w:tc>
      </w:tr>
      <w:tr w:rsidR="004B6597">
        <w:tc>
          <w:tcPr>
            <w:tcW w:w="825" w:type="dxa"/>
            <w:vMerge w:val="restart"/>
          </w:tcPr>
          <w:p w:rsidR="004B6597" w:rsidRDefault="004B6597">
            <w:pPr>
              <w:pStyle w:val="ConsPlusNormal"/>
            </w:pPr>
            <w:r>
              <w:t>5.</w:t>
            </w:r>
          </w:p>
        </w:tc>
        <w:tc>
          <w:tcPr>
            <w:tcW w:w="3465" w:type="dxa"/>
            <w:vMerge w:val="restart"/>
          </w:tcPr>
          <w:p w:rsidR="004B6597" w:rsidRDefault="004B6597">
            <w:pPr>
              <w:pStyle w:val="ConsPlusNormal"/>
            </w:pPr>
            <w:r>
              <w:t>Планирование мероприятий по охране труда, составление отчетности по установленным формам и ведение документации в организации</w:t>
            </w:r>
          </w:p>
        </w:tc>
        <w:tc>
          <w:tcPr>
            <w:tcW w:w="3465" w:type="dxa"/>
            <w:tcBorders>
              <w:bottom w:val="nil"/>
            </w:tcBorders>
          </w:tcPr>
          <w:p w:rsidR="004B6597" w:rsidRDefault="004B6597">
            <w:pPr>
              <w:pStyle w:val="ConsPlusNormal"/>
              <w:jc w:val="both"/>
            </w:pPr>
            <w:r>
              <w:t>Среднесписочная численность работников в организации</w:t>
            </w:r>
          </w:p>
        </w:tc>
        <w:tc>
          <w:tcPr>
            <w:tcW w:w="1155" w:type="dxa"/>
            <w:tcBorders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  <w:vMerge w:val="restart"/>
          </w:tcPr>
          <w:p w:rsidR="004B6597" w:rsidRDefault="004B6597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650" w:type="dxa"/>
            <w:vMerge w:val="restart"/>
          </w:tcPr>
          <w:p w:rsidR="004B6597" w:rsidRDefault="004B6597">
            <w:pPr>
              <w:pStyle w:val="ConsPlusNormal"/>
              <w:jc w:val="center"/>
            </w:pPr>
            <w:hyperlink w:anchor="P821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90" w:type="dxa"/>
            <w:vMerge w:val="restart"/>
          </w:tcPr>
          <w:p w:rsidR="004B6597" w:rsidRDefault="004B6597">
            <w:pPr>
              <w:pStyle w:val="ConsPlusNormal"/>
              <w:jc w:val="right"/>
            </w:pPr>
            <w:r>
              <w:t>0,33</w:t>
            </w:r>
          </w:p>
        </w:tc>
      </w:tr>
      <w:tr w:rsidR="004B6597">
        <w:tc>
          <w:tcPr>
            <w:tcW w:w="825" w:type="dxa"/>
            <w:vMerge/>
          </w:tcPr>
          <w:p w:rsidR="004B6597" w:rsidRDefault="004B6597"/>
        </w:tc>
        <w:tc>
          <w:tcPr>
            <w:tcW w:w="3465" w:type="dxa"/>
            <w:vMerge/>
          </w:tcPr>
          <w:p w:rsidR="004B6597" w:rsidRDefault="004B6597"/>
        </w:tc>
        <w:tc>
          <w:tcPr>
            <w:tcW w:w="3465" w:type="dxa"/>
            <w:tcBorders>
              <w:top w:val="nil"/>
            </w:tcBorders>
          </w:tcPr>
          <w:p w:rsidR="004B6597" w:rsidRDefault="004B6597">
            <w:pPr>
              <w:pStyle w:val="ConsPlusNormal"/>
              <w:jc w:val="both"/>
            </w:pPr>
            <w:r>
              <w:t>Количество самостоятельных структурных подразделений</w:t>
            </w:r>
          </w:p>
        </w:tc>
        <w:tc>
          <w:tcPr>
            <w:tcW w:w="1155" w:type="dxa"/>
            <w:tcBorders>
              <w:top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55" w:type="dxa"/>
            <w:vMerge/>
          </w:tcPr>
          <w:p w:rsidR="004B6597" w:rsidRDefault="004B6597"/>
        </w:tc>
        <w:tc>
          <w:tcPr>
            <w:tcW w:w="1650" w:type="dxa"/>
            <w:vMerge/>
          </w:tcPr>
          <w:p w:rsidR="004B6597" w:rsidRDefault="004B6597"/>
        </w:tc>
        <w:tc>
          <w:tcPr>
            <w:tcW w:w="990" w:type="dxa"/>
            <w:vMerge/>
          </w:tcPr>
          <w:p w:rsidR="004B6597" w:rsidRDefault="004B6597"/>
        </w:tc>
      </w:tr>
      <w:tr w:rsidR="004B6597">
        <w:tc>
          <w:tcPr>
            <w:tcW w:w="825" w:type="dxa"/>
            <w:vMerge w:val="restart"/>
          </w:tcPr>
          <w:p w:rsidR="004B6597" w:rsidRDefault="004B6597">
            <w:pPr>
              <w:pStyle w:val="ConsPlusNormal"/>
            </w:pPr>
            <w:r>
              <w:t>6.</w:t>
            </w:r>
          </w:p>
        </w:tc>
        <w:tc>
          <w:tcPr>
            <w:tcW w:w="3465" w:type="dxa"/>
            <w:vMerge w:val="restart"/>
          </w:tcPr>
          <w:p w:rsidR="004B6597" w:rsidRDefault="004B6597">
            <w:pPr>
              <w:pStyle w:val="ConsPlusNormal"/>
              <w:jc w:val="both"/>
            </w:pPr>
            <w:r>
              <w:t>Оперативный контроль за состоянием охраны труда в организации</w:t>
            </w:r>
          </w:p>
        </w:tc>
        <w:tc>
          <w:tcPr>
            <w:tcW w:w="3465" w:type="dxa"/>
            <w:tcBorders>
              <w:bottom w:val="nil"/>
            </w:tcBorders>
          </w:tcPr>
          <w:p w:rsidR="004B6597" w:rsidRDefault="004B6597">
            <w:pPr>
              <w:pStyle w:val="ConsPlusNormal"/>
              <w:jc w:val="both"/>
            </w:pPr>
            <w:r>
              <w:t>Среднесписочная численность работников в организации</w:t>
            </w:r>
          </w:p>
        </w:tc>
        <w:tc>
          <w:tcPr>
            <w:tcW w:w="1155" w:type="dxa"/>
            <w:tcBorders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  <w:tcBorders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650" w:type="dxa"/>
            <w:vMerge w:val="restart"/>
          </w:tcPr>
          <w:p w:rsidR="004B6597" w:rsidRDefault="004B6597">
            <w:pPr>
              <w:pStyle w:val="ConsPlusNormal"/>
              <w:jc w:val="center"/>
            </w:pPr>
            <w:hyperlink w:anchor="P221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990" w:type="dxa"/>
            <w:vMerge w:val="restart"/>
          </w:tcPr>
          <w:p w:rsidR="004B6597" w:rsidRDefault="004B6597">
            <w:pPr>
              <w:pStyle w:val="ConsPlusNormal"/>
              <w:jc w:val="right"/>
            </w:pPr>
            <w:r>
              <w:t>0,79</w:t>
            </w:r>
          </w:p>
        </w:tc>
      </w:tr>
      <w:tr w:rsidR="004B6597">
        <w:tblPrEx>
          <w:tblBorders>
            <w:insideH w:val="nil"/>
          </w:tblBorders>
        </w:tblPrEx>
        <w:tc>
          <w:tcPr>
            <w:tcW w:w="825" w:type="dxa"/>
            <w:vMerge/>
          </w:tcPr>
          <w:p w:rsidR="004B6597" w:rsidRDefault="004B6597"/>
        </w:tc>
        <w:tc>
          <w:tcPr>
            <w:tcW w:w="3465" w:type="dxa"/>
            <w:vMerge/>
          </w:tcPr>
          <w:p w:rsidR="004B6597" w:rsidRDefault="004B6597"/>
        </w:tc>
        <w:tc>
          <w:tcPr>
            <w:tcW w:w="3465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both"/>
            </w:pPr>
            <w:r>
              <w:t>Численность рабочих, занятых на тяжелых и связанных с вредными условиями труда работах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650" w:type="dxa"/>
            <w:vMerge/>
          </w:tcPr>
          <w:p w:rsidR="004B6597" w:rsidRDefault="004B6597"/>
        </w:tc>
        <w:tc>
          <w:tcPr>
            <w:tcW w:w="990" w:type="dxa"/>
            <w:vMerge/>
          </w:tcPr>
          <w:p w:rsidR="004B6597" w:rsidRDefault="004B6597"/>
        </w:tc>
      </w:tr>
      <w:tr w:rsidR="004B6597">
        <w:tc>
          <w:tcPr>
            <w:tcW w:w="825" w:type="dxa"/>
            <w:vMerge/>
          </w:tcPr>
          <w:p w:rsidR="004B6597" w:rsidRDefault="004B6597"/>
        </w:tc>
        <w:tc>
          <w:tcPr>
            <w:tcW w:w="3465" w:type="dxa"/>
            <w:vMerge/>
          </w:tcPr>
          <w:p w:rsidR="004B6597" w:rsidRDefault="004B6597"/>
        </w:tc>
        <w:tc>
          <w:tcPr>
            <w:tcW w:w="3465" w:type="dxa"/>
            <w:tcBorders>
              <w:top w:val="nil"/>
            </w:tcBorders>
          </w:tcPr>
          <w:p w:rsidR="004B6597" w:rsidRDefault="004B6597">
            <w:pPr>
              <w:pStyle w:val="ConsPlusNormal"/>
              <w:jc w:val="both"/>
            </w:pPr>
            <w:r>
              <w:t>Количество самостоятельных структурных подразделений</w:t>
            </w:r>
          </w:p>
        </w:tc>
        <w:tc>
          <w:tcPr>
            <w:tcW w:w="1155" w:type="dxa"/>
            <w:tcBorders>
              <w:top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55" w:type="dxa"/>
            <w:tcBorders>
              <w:top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650" w:type="dxa"/>
            <w:vMerge/>
          </w:tcPr>
          <w:p w:rsidR="004B6597" w:rsidRDefault="004B6597"/>
        </w:tc>
        <w:tc>
          <w:tcPr>
            <w:tcW w:w="990" w:type="dxa"/>
            <w:vMerge/>
          </w:tcPr>
          <w:p w:rsidR="004B6597" w:rsidRDefault="004B6597"/>
        </w:tc>
      </w:tr>
      <w:tr w:rsidR="004B6597">
        <w:tc>
          <w:tcPr>
            <w:tcW w:w="825" w:type="dxa"/>
            <w:vMerge w:val="restart"/>
          </w:tcPr>
          <w:p w:rsidR="004B6597" w:rsidRDefault="004B6597">
            <w:pPr>
              <w:pStyle w:val="ConsPlusNormal"/>
            </w:pPr>
            <w:r>
              <w:t>7.</w:t>
            </w:r>
          </w:p>
        </w:tc>
        <w:tc>
          <w:tcPr>
            <w:tcW w:w="3465" w:type="dxa"/>
            <w:vMerge w:val="restart"/>
          </w:tcPr>
          <w:p w:rsidR="004B6597" w:rsidRDefault="004B6597">
            <w:pPr>
              <w:pStyle w:val="ConsPlusNormal"/>
              <w:jc w:val="both"/>
            </w:pPr>
            <w:r>
              <w:t>Контроль за соблюдением законов и иных нормативных правовых актов по охране труда</w:t>
            </w:r>
          </w:p>
        </w:tc>
        <w:tc>
          <w:tcPr>
            <w:tcW w:w="3465" w:type="dxa"/>
            <w:tcBorders>
              <w:bottom w:val="nil"/>
            </w:tcBorders>
          </w:tcPr>
          <w:p w:rsidR="004B6597" w:rsidRDefault="004B6597">
            <w:pPr>
              <w:pStyle w:val="ConsPlusNormal"/>
              <w:jc w:val="both"/>
            </w:pPr>
            <w:r>
              <w:t>Среднесписочная численность работников организации</w:t>
            </w:r>
          </w:p>
        </w:tc>
        <w:tc>
          <w:tcPr>
            <w:tcW w:w="1155" w:type="dxa"/>
            <w:tcBorders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  <w:tcBorders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650" w:type="dxa"/>
            <w:vMerge w:val="restart"/>
          </w:tcPr>
          <w:p w:rsidR="004B6597" w:rsidRDefault="004B6597">
            <w:pPr>
              <w:pStyle w:val="ConsPlusNormal"/>
              <w:jc w:val="center"/>
            </w:pPr>
            <w:hyperlink w:anchor="P107" w:history="1">
              <w:r>
                <w:rPr>
                  <w:color w:val="0000FF"/>
                </w:rPr>
                <w:t>1</w:t>
              </w:r>
            </w:hyperlink>
          </w:p>
        </w:tc>
        <w:tc>
          <w:tcPr>
            <w:tcW w:w="990" w:type="dxa"/>
            <w:vMerge w:val="restart"/>
          </w:tcPr>
          <w:p w:rsidR="004B6597" w:rsidRDefault="004B6597">
            <w:pPr>
              <w:pStyle w:val="ConsPlusNormal"/>
              <w:jc w:val="right"/>
            </w:pPr>
            <w:r>
              <w:t>0,12</w:t>
            </w:r>
          </w:p>
        </w:tc>
      </w:tr>
      <w:tr w:rsidR="004B6597">
        <w:tc>
          <w:tcPr>
            <w:tcW w:w="825" w:type="dxa"/>
            <w:vMerge/>
          </w:tcPr>
          <w:p w:rsidR="004B6597" w:rsidRDefault="004B6597"/>
        </w:tc>
        <w:tc>
          <w:tcPr>
            <w:tcW w:w="3465" w:type="dxa"/>
            <w:vMerge/>
          </w:tcPr>
          <w:p w:rsidR="004B6597" w:rsidRDefault="004B6597"/>
        </w:tc>
        <w:tc>
          <w:tcPr>
            <w:tcW w:w="3465" w:type="dxa"/>
            <w:tcBorders>
              <w:top w:val="nil"/>
            </w:tcBorders>
          </w:tcPr>
          <w:p w:rsidR="004B6597" w:rsidRDefault="004B6597">
            <w:pPr>
              <w:pStyle w:val="ConsPlusNormal"/>
              <w:jc w:val="both"/>
            </w:pPr>
            <w:r>
              <w:t>Численность рабочих, занятых на тяжелых и связанных с вредными условиями труда работах</w:t>
            </w:r>
          </w:p>
        </w:tc>
        <w:tc>
          <w:tcPr>
            <w:tcW w:w="1155" w:type="dxa"/>
            <w:tcBorders>
              <w:top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  <w:tcBorders>
              <w:top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650" w:type="dxa"/>
            <w:vMerge/>
          </w:tcPr>
          <w:p w:rsidR="004B6597" w:rsidRDefault="004B6597"/>
        </w:tc>
        <w:tc>
          <w:tcPr>
            <w:tcW w:w="990" w:type="dxa"/>
            <w:vMerge/>
          </w:tcPr>
          <w:p w:rsidR="004B6597" w:rsidRDefault="004B6597"/>
        </w:tc>
      </w:tr>
      <w:tr w:rsidR="004B6597">
        <w:tc>
          <w:tcPr>
            <w:tcW w:w="825" w:type="dxa"/>
            <w:vMerge w:val="restart"/>
          </w:tcPr>
          <w:p w:rsidR="004B6597" w:rsidRDefault="004B6597">
            <w:pPr>
              <w:pStyle w:val="ConsPlusNormal"/>
            </w:pPr>
            <w:r>
              <w:t>8.</w:t>
            </w:r>
          </w:p>
        </w:tc>
        <w:tc>
          <w:tcPr>
            <w:tcW w:w="3465" w:type="dxa"/>
            <w:vMerge w:val="restart"/>
          </w:tcPr>
          <w:p w:rsidR="004B6597" w:rsidRDefault="004B6597">
            <w:pPr>
              <w:pStyle w:val="ConsPlusNormal"/>
              <w:jc w:val="both"/>
            </w:pPr>
            <w:r>
              <w:t>Участие в работе комиссий по контролю за состоянием охраны труда</w:t>
            </w:r>
          </w:p>
        </w:tc>
        <w:tc>
          <w:tcPr>
            <w:tcW w:w="3465" w:type="dxa"/>
            <w:tcBorders>
              <w:bottom w:val="nil"/>
            </w:tcBorders>
          </w:tcPr>
          <w:p w:rsidR="004B6597" w:rsidRDefault="004B6597">
            <w:pPr>
              <w:pStyle w:val="ConsPlusNormal"/>
              <w:jc w:val="both"/>
            </w:pPr>
            <w:r>
              <w:t>Среднесписочная численность работников в организации</w:t>
            </w:r>
          </w:p>
        </w:tc>
        <w:tc>
          <w:tcPr>
            <w:tcW w:w="1155" w:type="dxa"/>
            <w:tcBorders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  <w:tcBorders>
              <w:bottom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650" w:type="dxa"/>
            <w:vMerge w:val="restart"/>
          </w:tcPr>
          <w:p w:rsidR="004B6597" w:rsidRDefault="004B6597">
            <w:pPr>
              <w:pStyle w:val="ConsPlusNormal"/>
              <w:jc w:val="center"/>
            </w:pPr>
            <w:hyperlink w:anchor="P705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990" w:type="dxa"/>
            <w:vMerge w:val="restart"/>
          </w:tcPr>
          <w:p w:rsidR="004B6597" w:rsidRDefault="004B6597">
            <w:pPr>
              <w:pStyle w:val="ConsPlusNormal"/>
              <w:jc w:val="right"/>
            </w:pPr>
            <w:r>
              <w:t>0,42</w:t>
            </w:r>
          </w:p>
        </w:tc>
      </w:tr>
      <w:tr w:rsidR="004B6597">
        <w:tc>
          <w:tcPr>
            <w:tcW w:w="825" w:type="dxa"/>
            <w:vMerge/>
          </w:tcPr>
          <w:p w:rsidR="004B6597" w:rsidRDefault="004B6597"/>
        </w:tc>
        <w:tc>
          <w:tcPr>
            <w:tcW w:w="3465" w:type="dxa"/>
            <w:vMerge/>
          </w:tcPr>
          <w:p w:rsidR="004B6597" w:rsidRDefault="004B6597"/>
        </w:tc>
        <w:tc>
          <w:tcPr>
            <w:tcW w:w="3465" w:type="dxa"/>
            <w:tcBorders>
              <w:top w:val="nil"/>
            </w:tcBorders>
          </w:tcPr>
          <w:p w:rsidR="004B6597" w:rsidRDefault="004B6597">
            <w:pPr>
              <w:pStyle w:val="ConsPlusNormal"/>
              <w:jc w:val="both"/>
            </w:pPr>
            <w:r>
              <w:t>Количество самостоятельных структурных подразделений</w:t>
            </w:r>
          </w:p>
        </w:tc>
        <w:tc>
          <w:tcPr>
            <w:tcW w:w="1155" w:type="dxa"/>
            <w:tcBorders>
              <w:top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55" w:type="dxa"/>
            <w:tcBorders>
              <w:top w:val="nil"/>
            </w:tcBorders>
          </w:tcPr>
          <w:p w:rsidR="004B6597" w:rsidRDefault="004B659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650" w:type="dxa"/>
            <w:vMerge/>
          </w:tcPr>
          <w:p w:rsidR="004B6597" w:rsidRDefault="004B6597"/>
        </w:tc>
        <w:tc>
          <w:tcPr>
            <w:tcW w:w="990" w:type="dxa"/>
            <w:vMerge/>
          </w:tcPr>
          <w:p w:rsidR="004B6597" w:rsidRDefault="004B6597"/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</w:pPr>
            <w:r>
              <w:t>9.</w:t>
            </w:r>
          </w:p>
        </w:tc>
        <w:tc>
          <w:tcPr>
            <w:tcW w:w="3465" w:type="dxa"/>
          </w:tcPr>
          <w:p w:rsidR="004B6597" w:rsidRDefault="004B6597">
            <w:pPr>
              <w:pStyle w:val="ConsPlusNormal"/>
            </w:pPr>
            <w:r>
              <w:t>Участие в расследовании и учете несчастных случаев в организации</w:t>
            </w:r>
          </w:p>
        </w:tc>
        <w:tc>
          <w:tcPr>
            <w:tcW w:w="3465" w:type="dxa"/>
          </w:tcPr>
          <w:p w:rsidR="004B6597" w:rsidRDefault="004B6597">
            <w:pPr>
              <w:pStyle w:val="ConsPlusNormal"/>
            </w:pPr>
            <w:r>
              <w:t>Количество несчастных случаев за год</w:t>
            </w:r>
          </w:p>
          <w:p w:rsidR="004B6597" w:rsidRDefault="004B6597">
            <w:pPr>
              <w:pStyle w:val="ConsPlusNormal"/>
            </w:pPr>
            <w:r>
              <w:t>Норма времени на расследование одного несчастного случая - 23 ч.</w:t>
            </w:r>
          </w:p>
          <w:p w:rsidR="004B6597" w:rsidRDefault="004B6597">
            <w:pPr>
              <w:pStyle w:val="ConsPlusNormal"/>
              <w:jc w:val="both"/>
            </w:pPr>
            <w:r>
              <w:t>Общие затраты времени на работы по расследованию несчастных случаев в организации Тоб. - 115 ч.</w:t>
            </w:r>
          </w:p>
          <w:p w:rsidR="004B6597" w:rsidRDefault="004B6597">
            <w:pPr>
              <w:pStyle w:val="ConsPlusNormal"/>
            </w:pPr>
            <w:r>
              <w:t>Норма рабочего времени одного работника на планируемый год Нр.в. - 2000</w:t>
            </w:r>
          </w:p>
          <w:p w:rsidR="004B6597" w:rsidRDefault="00B902C8">
            <w:pPr>
              <w:pStyle w:val="ConsPlusNormal"/>
            </w:pPr>
            <w:r>
              <w:rPr>
                <w:noProof/>
                <w:position w:val="-32"/>
              </w:rPr>
              <w:drawing>
                <wp:inline distT="0" distB="0" distL="0" distR="0">
                  <wp:extent cx="822960" cy="525780"/>
                  <wp:effectExtent l="0" t="0" r="0" b="7620"/>
                  <wp:docPr id="1" name="Рисунок 1" descr="base_1_159094_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159094_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both"/>
            </w:pPr>
            <w:r>
              <w:t>единиц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п. 3.2.9</w:t>
              </w:r>
            </w:hyperlink>
          </w:p>
        </w:tc>
        <w:tc>
          <w:tcPr>
            <w:tcW w:w="990" w:type="dxa"/>
          </w:tcPr>
          <w:p w:rsidR="004B6597" w:rsidRDefault="004B6597">
            <w:pPr>
              <w:pStyle w:val="ConsPlusNormal"/>
              <w:jc w:val="right"/>
            </w:pPr>
            <w:r>
              <w:t>0,06</w:t>
            </w:r>
          </w:p>
        </w:tc>
      </w:tr>
      <w:tr w:rsidR="004B6597">
        <w:tc>
          <w:tcPr>
            <w:tcW w:w="825" w:type="dxa"/>
          </w:tcPr>
          <w:p w:rsidR="004B6597" w:rsidRDefault="004B6597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4B6597" w:rsidRDefault="004B6597">
            <w:pPr>
              <w:pStyle w:val="ConsPlusNormal"/>
            </w:pPr>
            <w:r>
              <w:t>Нормативная численность (Чн)</w:t>
            </w:r>
          </w:p>
        </w:tc>
        <w:tc>
          <w:tcPr>
            <w:tcW w:w="3465" w:type="dxa"/>
          </w:tcPr>
          <w:p w:rsidR="004B6597" w:rsidRDefault="004B659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</w:tcPr>
          <w:p w:rsidR="004B6597" w:rsidRDefault="004B659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B6597" w:rsidRDefault="004B6597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B6597" w:rsidRDefault="004B6597">
            <w:pPr>
              <w:pStyle w:val="ConsPlusNormal"/>
              <w:jc w:val="right"/>
            </w:pPr>
            <w:r>
              <w:t>3,27</w:t>
            </w:r>
          </w:p>
        </w:tc>
      </w:tr>
    </w:tbl>
    <w:p w:rsidR="004B6597" w:rsidRDefault="004B6597">
      <w:pPr>
        <w:pStyle w:val="ConsPlusNormal"/>
      </w:pPr>
    </w:p>
    <w:p w:rsidR="004B6597" w:rsidRDefault="004B6597">
      <w:pPr>
        <w:pStyle w:val="ConsPlusNormal"/>
        <w:ind w:firstLine="540"/>
        <w:jc w:val="both"/>
      </w:pPr>
      <w:r>
        <w:t>Чсп = 3,27 x 1,1 = 3,597 ~= 3,6 чел., где 1,1 - коэффициент, учитывающий планируемые невыходы работников во время отпуска, болезни и т.п. (принят условно).</w:t>
      </w:r>
    </w:p>
    <w:p w:rsidR="004B6597" w:rsidRDefault="004B6597">
      <w:pPr>
        <w:pStyle w:val="ConsPlusNormal"/>
      </w:pPr>
    </w:p>
    <w:p w:rsidR="004B6597" w:rsidRDefault="004B6597">
      <w:pPr>
        <w:pStyle w:val="ConsPlusNormal"/>
      </w:pPr>
    </w:p>
    <w:p w:rsidR="004B6597" w:rsidRDefault="004B65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65BA" w:rsidRDefault="000165BA"/>
    <w:sectPr w:rsidR="000165BA" w:rsidSect="004B659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97"/>
    <w:rsid w:val="000165BA"/>
    <w:rsid w:val="004B6597"/>
    <w:rsid w:val="005F31FE"/>
    <w:rsid w:val="00B9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Page">
    <w:name w:val="ConsPlusTitlePage"/>
    <w:rsid w:val="004B659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4B659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B6597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4B659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Page">
    <w:name w:val="ConsPlusTitlePage"/>
    <w:rsid w:val="004B659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4B659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B6597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4B659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D458FFC4EC65192A8690725A358486329030751B5D09B88F6369ACCE133BE59848E7B821E644F8b71AJ" TargetMode="External"/><Relationship Id="rId13" Type="http://schemas.openxmlformats.org/officeDocument/2006/relationships/hyperlink" Target="consultantplus://offline/ref=94D458FFC4EC65192A8690725A358486329030751B5D09B88F6369ACCE133BE59848E7B821E644FEb71DJ" TargetMode="External"/><Relationship Id="rId18" Type="http://schemas.openxmlformats.org/officeDocument/2006/relationships/hyperlink" Target="consultantplus://offline/ref=94D458FFC4EC65192A8690725A35848637963675115F54B2873A65AEC91C64F29F01EBB921E644bF1C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4D458FFC4EC65192A8690725A35848631963C74105409B88F6369ACCE133BE59848E7B821E644FCb715J" TargetMode="External"/><Relationship Id="rId7" Type="http://schemas.openxmlformats.org/officeDocument/2006/relationships/hyperlink" Target="consultantplus://offline/ref=94D458FFC4EC65192A8690725A35848631963473145D09B88F6369ACCE133BE59848E7B824E0b413J" TargetMode="External"/><Relationship Id="rId12" Type="http://schemas.openxmlformats.org/officeDocument/2006/relationships/hyperlink" Target="consultantplus://offline/ref=94D458FFC4EC65192A8690725A35848631963473145D09B88F6369ACCE133BE59848E7B821E441FFb71DJ" TargetMode="External"/><Relationship Id="rId17" Type="http://schemas.openxmlformats.org/officeDocument/2006/relationships/hyperlink" Target="consultantplus://offline/ref=94D458FFC4EC65192A8690725A35848631913676115F54B2873A65AEbC19J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D458FFC4EC65192A8690725A358486329030751B5D09B88F6369ACCE133BE59848E7B821E644FEb71CJ" TargetMode="External"/><Relationship Id="rId20" Type="http://schemas.openxmlformats.org/officeDocument/2006/relationships/hyperlink" Target="consultantplus://offline/ref=94D458FFC4EC65192A8690725A35848631913676115F54B2873A65AEC91C64F29F01EBB921E645bF1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D458FFC4EC65192A8690725A358486329030751B5D09B88F6369ACCE133BE59848E7B821E644F8b71BJ" TargetMode="External"/><Relationship Id="rId11" Type="http://schemas.openxmlformats.org/officeDocument/2006/relationships/hyperlink" Target="consultantplus://offline/ref=94D458FFC4EC65192A8690725A358486329F32771A5009B88F6369ACCEb113J" TargetMode="External"/><Relationship Id="rId24" Type="http://schemas.openxmlformats.org/officeDocument/2006/relationships/image" Target="media/image1.wmf"/><Relationship Id="rId5" Type="http://schemas.openxmlformats.org/officeDocument/2006/relationships/hyperlink" Target="consultantplus://offline/ref=94D458FFC4EC65192A8690725A358486329030751B5D09B88F6369ACCE133BE59848E7B821E644F8b71BJ" TargetMode="External"/><Relationship Id="rId15" Type="http://schemas.openxmlformats.org/officeDocument/2006/relationships/hyperlink" Target="consultantplus://offline/ref=94D458FFC4EC65192A8690725A358486329F32771A5009B88F6369ACCEb113J" TargetMode="External"/><Relationship Id="rId23" Type="http://schemas.openxmlformats.org/officeDocument/2006/relationships/hyperlink" Target="consultantplus://offline/ref=94D458FFC4EC65192A8690725A358486329030751B5D09B88F6369ACCE133BE59848E7B821E644FEb71FJ" TargetMode="External"/><Relationship Id="rId10" Type="http://schemas.openxmlformats.org/officeDocument/2006/relationships/hyperlink" Target="consultantplus://offline/ref=94D458FFC4EC65192A8690725A358486329030751B5D09B88F6369ACCE133BE59848E7B821E644F9b71DJ" TargetMode="External"/><Relationship Id="rId19" Type="http://schemas.openxmlformats.org/officeDocument/2006/relationships/hyperlink" Target="consultantplus://offline/ref=94D458FFC4EC65192A8690725A35848631963C74105409B88F6369ACCE133BE59848E7B821E744F8b71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D458FFC4EC65192A8690725A358486329030751B5D09B88F6369ACCE133BE59848E7B821E644F8b714J" TargetMode="External"/><Relationship Id="rId14" Type="http://schemas.openxmlformats.org/officeDocument/2006/relationships/hyperlink" Target="consultantplus://offline/ref=94D458FFC4EC65192A8690725A35848631963C74105409B88F6369ACCE133BE59848E7B821E644FCb715J" TargetMode="External"/><Relationship Id="rId22" Type="http://schemas.openxmlformats.org/officeDocument/2006/relationships/hyperlink" Target="consultantplus://offline/ref=94D458FFC4EC65192A8690725A358486329030751B5D09B88F6369ACCE133BE59848E7B821E644FEb71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5078</Words>
  <Characters>28951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33962</CharactersWithSpaces>
  <SharedDoc>false</SharedDoc>
  <HLinks>
    <vt:vector size="240" baseType="variant">
      <vt:variant>
        <vt:i4>65605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P1501</vt:lpwstr>
      </vt:variant>
      <vt:variant>
        <vt:i4>131136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P705</vt:lpwstr>
      </vt:variant>
      <vt:variant>
        <vt:i4>393280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196674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589890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P821</vt:lpwstr>
      </vt:variant>
      <vt:variant>
        <vt:i4>65603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P1302</vt:lpwstr>
      </vt:variant>
      <vt:variant>
        <vt:i4>983105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P916</vt:lpwstr>
      </vt:variant>
      <vt:variant>
        <vt:i4>7995489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consultantplus://offline/ref=94D458FFC4EC65192A8690725A358486329030751B5D09B88F6369ACCE133BE59848E7B821E644FEb71FJ</vt:lpwstr>
      </vt:variant>
      <vt:variant>
        <vt:lpwstr/>
      </vt:variant>
      <vt:variant>
        <vt:i4>196674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393280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7995489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consultantplus://offline/ref=94D458FFC4EC65192A8690725A358486329030751B5D09B88F6369ACCE133BE59848E7B821E644FEb71FJ</vt:lpwstr>
      </vt:variant>
      <vt:variant>
        <vt:lpwstr/>
      </vt:variant>
      <vt:variant>
        <vt:i4>7995489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consultantplus://offline/ref=94D458FFC4EC65192A8690725A35848631963C74105409B88F6369ACCE133BE59848E7B821E644FCb715J</vt:lpwstr>
      </vt:variant>
      <vt:variant>
        <vt:lpwstr/>
      </vt:variant>
      <vt:variant>
        <vt:i4>1966166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consultantplus://offline/ref=94D458FFC4EC65192A8690725A35848631913676115F54B2873A65AEC91C64F29F01EBB921E645bF1BJ</vt:lpwstr>
      </vt:variant>
      <vt:variant>
        <vt:lpwstr/>
      </vt:variant>
      <vt:variant>
        <vt:i4>7995446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consultantplus://offline/ref=94D458FFC4EC65192A8690725A35848631963C74105409B88F6369ACCE133BE59848E7B821E744F8b718J</vt:lpwstr>
      </vt:variant>
      <vt:variant>
        <vt:lpwstr/>
      </vt:variant>
      <vt:variant>
        <vt:i4>1966164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consultantplus://offline/ref=94D458FFC4EC65192A8690725A35848637963675115F54B2873A65AEC91C64F29F01EBB921E644bF1CJ</vt:lpwstr>
      </vt:variant>
      <vt:variant>
        <vt:lpwstr/>
      </vt:variant>
      <vt:variant>
        <vt:i4>7405674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consultantplus://offline/ref=94D458FFC4EC65192A8690725A35848631913676115F54B2873A65AEbC19J</vt:lpwstr>
      </vt:variant>
      <vt:variant>
        <vt:lpwstr/>
      </vt:variant>
      <vt:variant>
        <vt:i4>7995492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consultantplus://offline/ref=94D458FFC4EC65192A8690725A358486329030751B5D09B88F6369ACCE133BE59848E7B821E644FEb71CJ</vt:lpwstr>
      </vt:variant>
      <vt:variant>
        <vt:lpwstr/>
      </vt:variant>
      <vt:variant>
        <vt:i4>1179662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consultantplus://offline/ref=94D458FFC4EC65192A8690725A358486329F32771A5009B88F6369ACCEb113J</vt:lpwstr>
      </vt:variant>
      <vt:variant>
        <vt:lpwstr/>
      </vt:variant>
      <vt:variant>
        <vt:i4>7995489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consultantplus://offline/ref=94D458FFC4EC65192A8690725A35848631963C74105409B88F6369ACCE133BE59848E7B821E644FCb715J</vt:lpwstr>
      </vt:variant>
      <vt:variant>
        <vt:lpwstr/>
      </vt:variant>
      <vt:variant>
        <vt:i4>7995491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consultantplus://offline/ref=94D458FFC4EC65192A8690725A358486329030751B5D09B88F6369ACCE133BE59848E7B821E644FEb71DJ</vt:lpwstr>
      </vt:variant>
      <vt:variant>
        <vt:lpwstr/>
      </vt:variant>
      <vt:variant>
        <vt:i4>7995446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consultantplus://offline/ref=94D458FFC4EC65192A8690725A35848631963473145D09B88F6369ACCE133BE59848E7B821E441FFb71DJ</vt:lpwstr>
      </vt:variant>
      <vt:variant>
        <vt:lpwstr/>
      </vt:variant>
      <vt:variant>
        <vt:i4>1179662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consultantplus://offline/ref=94D458FFC4EC65192A8690725A358486329F32771A5009B88F6369ACCEb113J</vt:lpwstr>
      </vt:variant>
      <vt:variant>
        <vt:lpwstr/>
      </vt:variant>
      <vt:variant>
        <vt:i4>7995455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consultantplus://offline/ref=94D458FFC4EC65192A8690725A358486329030751B5D09B88F6369ACCE133BE59848E7B821E644F9b71DJ</vt:lpwstr>
      </vt:variant>
      <vt:variant>
        <vt:lpwstr/>
      </vt:variant>
      <vt:variant>
        <vt:i4>7995502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consultantplus://offline/ref=94D458FFC4EC65192A8690725A358486329030751B5D09B88F6369ACCE133BE59848E7B821E644F8b714J</vt:lpwstr>
      </vt:variant>
      <vt:variant>
        <vt:lpwstr/>
      </vt:variant>
      <vt:variant>
        <vt:i4>65605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P1501</vt:lpwstr>
      </vt:variant>
      <vt:variant>
        <vt:i4>65604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P1403</vt:lpwstr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P1292</vt:lpwstr>
      </vt:variant>
      <vt:variant>
        <vt:i4>589889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P910</vt:lpwstr>
      </vt:variant>
      <vt:variant>
        <vt:i4>917568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P806</vt:lpwstr>
      </vt:variant>
      <vt:variant>
        <vt:i4>131145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P694</vt:lpwstr>
      </vt:variant>
      <vt:variant>
        <vt:i4>786505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P599</vt:lpwstr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consultantplus://offline/ref=94D458FFC4EC65192A8690725A358486329030751B5D09B88F6369ACCE133BE59848E7B821E644F8b71AJ</vt:lpwstr>
      </vt:variant>
      <vt:variant>
        <vt:lpwstr/>
      </vt:variant>
      <vt:variant>
        <vt:i4>655424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2621492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consultantplus://offline/ref=94D458FFC4EC65192A8690725A35848631963473145D09B88F6369ACCE133BE59848E7B824E0b413J</vt:lpwstr>
      </vt:variant>
      <vt:variant>
        <vt:lpwstr/>
      </vt:variant>
      <vt:variant>
        <vt:i4>7995448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consultantplus://offline/ref=94D458FFC4EC65192A8690725A358486329030751B5D09B88F6369ACCE133BE59848E7B821E644F8b71BJ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7995448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consultantplus://offline/ref=94D458FFC4EC65192A8690725A358486329030751B5D09B88F6369ACCE133BE59848E7B821E644F8b71BJ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dcterms:created xsi:type="dcterms:W3CDTF">2017-04-25T05:49:00Z</dcterms:created>
  <dcterms:modified xsi:type="dcterms:W3CDTF">2017-04-25T05:49:00Z</dcterms:modified>
</cp:coreProperties>
</file>