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3984"/>
        <w:gridCol w:w="5395"/>
      </w:tblGrid>
      <w:tr w:rsidR="009A3C63" w:rsidRPr="002A7449">
        <w:trPr>
          <w:trHeight w:val="1255"/>
        </w:trPr>
        <w:tc>
          <w:tcPr>
            <w:tcW w:w="3984" w:type="dxa"/>
          </w:tcPr>
          <w:p w:rsidR="009A3C63" w:rsidRPr="002A7449" w:rsidRDefault="005E4733" w:rsidP="00C85037">
            <w:pPr>
              <w:pStyle w:val="a3"/>
              <w:spacing w:before="46"/>
              <w:ind w:right="458"/>
              <w:jc w:val="right"/>
              <w:rPr>
                <w:sz w:val="24"/>
                <w:szCs w:val="24"/>
                <w:lang w:val="ru-RU"/>
              </w:rPr>
            </w:pPr>
            <w:r>
              <w:rPr>
                <w:noProof/>
                <w:lang w:val="ru-RU" w:eastAsia="ru-RU"/>
              </w:rPr>
              <w:t xml:space="preserve"> </w:t>
            </w:r>
          </w:p>
        </w:tc>
        <w:tc>
          <w:tcPr>
            <w:tcW w:w="5395" w:type="dxa"/>
          </w:tcPr>
          <w:p w:rsidR="009A3C63" w:rsidRPr="002A7449" w:rsidRDefault="009A3C63" w:rsidP="00C85037">
            <w:pPr>
              <w:pStyle w:val="a3"/>
              <w:spacing w:before="46"/>
              <w:ind w:left="307" w:right="458"/>
              <w:jc w:val="center"/>
              <w:rPr>
                <w:sz w:val="24"/>
                <w:szCs w:val="24"/>
                <w:lang w:val="ru-RU"/>
              </w:rPr>
            </w:pPr>
          </w:p>
          <w:p w:rsidR="009A3C63" w:rsidRPr="002A7449" w:rsidRDefault="00D26B13" w:rsidP="00D26B13">
            <w:pPr>
              <w:pStyle w:val="a3"/>
              <w:spacing w:before="46"/>
              <w:ind w:left="1367" w:right="-15"/>
              <w:jc w:val="center"/>
              <w:rPr>
                <w:sz w:val="24"/>
                <w:szCs w:val="24"/>
                <w:lang w:val="ru-RU"/>
              </w:rPr>
            </w:pPr>
            <w:r>
              <w:rPr>
                <w:sz w:val="24"/>
                <w:szCs w:val="24"/>
                <w:lang w:val="ru-RU"/>
              </w:rPr>
              <w:t>УТВЕРЖДЕНА</w:t>
            </w:r>
          </w:p>
          <w:p w:rsidR="009A3C63" w:rsidRPr="002A7449" w:rsidRDefault="009A3C63" w:rsidP="00D26B13">
            <w:pPr>
              <w:pStyle w:val="a3"/>
              <w:spacing w:before="46"/>
              <w:ind w:left="1367" w:right="-15"/>
              <w:jc w:val="center"/>
              <w:rPr>
                <w:sz w:val="24"/>
                <w:szCs w:val="24"/>
                <w:lang w:val="ru-RU"/>
              </w:rPr>
            </w:pPr>
            <w:r w:rsidRPr="002A7449">
              <w:rPr>
                <w:sz w:val="24"/>
                <w:szCs w:val="24"/>
                <w:lang w:val="ru-RU"/>
              </w:rPr>
              <w:t>постановлением Администрации</w:t>
            </w:r>
          </w:p>
          <w:p w:rsidR="009A3C63" w:rsidRPr="002A7449" w:rsidRDefault="009A3C63" w:rsidP="00D26B13">
            <w:pPr>
              <w:pStyle w:val="a3"/>
              <w:spacing w:before="46"/>
              <w:ind w:left="1367" w:right="-15"/>
              <w:jc w:val="center"/>
              <w:rPr>
                <w:sz w:val="24"/>
                <w:szCs w:val="24"/>
                <w:lang w:val="ru-RU"/>
              </w:rPr>
            </w:pPr>
            <w:r w:rsidRPr="002A7449">
              <w:rPr>
                <w:sz w:val="24"/>
                <w:szCs w:val="24"/>
                <w:lang w:val="ru-RU"/>
              </w:rPr>
              <w:t>муниципального района</w:t>
            </w:r>
          </w:p>
          <w:p w:rsidR="009A3C63" w:rsidRPr="002A7449" w:rsidRDefault="009A3C63" w:rsidP="00D26B13">
            <w:pPr>
              <w:pStyle w:val="a3"/>
              <w:spacing w:before="46"/>
              <w:ind w:left="1367" w:right="-15"/>
              <w:jc w:val="center"/>
              <w:rPr>
                <w:sz w:val="24"/>
                <w:szCs w:val="24"/>
                <w:lang w:val="ru-RU"/>
              </w:rPr>
            </w:pPr>
            <w:r w:rsidRPr="002A7449">
              <w:rPr>
                <w:sz w:val="24"/>
                <w:szCs w:val="24"/>
                <w:lang w:val="ru-RU"/>
              </w:rPr>
              <w:t>от 03.11.2017 № 2264</w:t>
            </w:r>
          </w:p>
          <w:p w:rsidR="009A3C63" w:rsidRPr="002A7449" w:rsidRDefault="009A3C63" w:rsidP="00C85037">
            <w:pPr>
              <w:pStyle w:val="a3"/>
              <w:spacing w:before="46"/>
              <w:ind w:right="458"/>
              <w:jc w:val="right"/>
              <w:rPr>
                <w:sz w:val="24"/>
                <w:szCs w:val="24"/>
                <w:lang w:val="ru-RU"/>
              </w:rPr>
            </w:pPr>
          </w:p>
        </w:tc>
      </w:tr>
    </w:tbl>
    <w:p w:rsidR="009A3C63" w:rsidRPr="002A7449" w:rsidRDefault="009A3C63" w:rsidP="00056066">
      <w:pPr>
        <w:pStyle w:val="a3"/>
        <w:spacing w:before="46"/>
        <w:ind w:left="307" w:right="458"/>
        <w:jc w:val="right"/>
        <w:rPr>
          <w:sz w:val="24"/>
          <w:szCs w:val="24"/>
          <w:lang w:val="ru-RU"/>
        </w:rPr>
      </w:pPr>
    </w:p>
    <w:p w:rsidR="00D26B13" w:rsidRDefault="009A3C63" w:rsidP="002A7449">
      <w:pPr>
        <w:pStyle w:val="a3"/>
        <w:spacing w:before="46"/>
        <w:ind w:right="-28" w:firstLine="851"/>
        <w:jc w:val="center"/>
        <w:rPr>
          <w:b/>
          <w:bCs/>
          <w:color w:val="000000"/>
          <w:sz w:val="24"/>
          <w:szCs w:val="24"/>
          <w:lang w:val="ru-RU"/>
        </w:rPr>
      </w:pPr>
      <w:r w:rsidRPr="002A7449">
        <w:rPr>
          <w:b/>
          <w:bCs/>
          <w:color w:val="000000"/>
          <w:sz w:val="24"/>
          <w:szCs w:val="24"/>
          <w:lang w:val="ru-RU"/>
        </w:rPr>
        <w:t xml:space="preserve">Муниципальная </w:t>
      </w:r>
      <w:bookmarkStart w:id="0" w:name="_GoBack"/>
      <w:r w:rsidRPr="002A7449">
        <w:rPr>
          <w:b/>
          <w:bCs/>
          <w:color w:val="000000"/>
          <w:sz w:val="24"/>
          <w:szCs w:val="24"/>
          <w:lang w:val="ru-RU"/>
        </w:rPr>
        <w:t xml:space="preserve">программа </w:t>
      </w:r>
    </w:p>
    <w:p w:rsidR="009A3C63" w:rsidRPr="002A7449" w:rsidRDefault="009A3C63" w:rsidP="00D26B13">
      <w:pPr>
        <w:pStyle w:val="a3"/>
        <w:spacing w:before="46"/>
        <w:ind w:right="-28" w:firstLine="851"/>
        <w:jc w:val="center"/>
        <w:rPr>
          <w:b/>
          <w:bCs/>
          <w:color w:val="000000"/>
          <w:sz w:val="24"/>
          <w:szCs w:val="24"/>
          <w:lang w:val="ru-RU"/>
        </w:rPr>
      </w:pPr>
      <w:r w:rsidRPr="002A7449">
        <w:rPr>
          <w:b/>
          <w:bCs/>
          <w:color w:val="000000"/>
          <w:sz w:val="24"/>
          <w:szCs w:val="24"/>
          <w:lang w:val="ru-RU"/>
        </w:rPr>
        <w:t xml:space="preserve">комплексного развития </w:t>
      </w:r>
      <w:bookmarkEnd w:id="0"/>
      <w:r w:rsidRPr="002A7449">
        <w:rPr>
          <w:b/>
          <w:bCs/>
          <w:color w:val="000000"/>
          <w:sz w:val="24"/>
          <w:szCs w:val="24"/>
          <w:lang w:val="ru-RU"/>
        </w:rPr>
        <w:t>транспортной инфраструктуры на территории Валдайского городского поселения</w:t>
      </w:r>
      <w:r w:rsidR="00D26B13">
        <w:rPr>
          <w:b/>
          <w:bCs/>
          <w:color w:val="000000"/>
          <w:sz w:val="24"/>
          <w:szCs w:val="24"/>
          <w:lang w:val="ru-RU"/>
        </w:rPr>
        <w:t xml:space="preserve"> </w:t>
      </w:r>
      <w:r w:rsidRPr="002A7449">
        <w:rPr>
          <w:b/>
          <w:bCs/>
          <w:color w:val="000000"/>
          <w:sz w:val="24"/>
          <w:szCs w:val="24"/>
          <w:lang w:val="ru-RU"/>
        </w:rPr>
        <w:t>на 2017 – 2028 годы</w:t>
      </w:r>
    </w:p>
    <w:p w:rsidR="009A3C63" w:rsidRPr="002A7449" w:rsidRDefault="009A3C63" w:rsidP="002A7449">
      <w:pPr>
        <w:pStyle w:val="a3"/>
        <w:spacing w:before="46"/>
        <w:ind w:right="-28" w:firstLine="851"/>
        <w:jc w:val="center"/>
        <w:rPr>
          <w:b/>
          <w:bCs/>
          <w:color w:val="000000"/>
          <w:sz w:val="24"/>
          <w:szCs w:val="24"/>
          <w:lang w:val="ru-RU"/>
        </w:rPr>
      </w:pPr>
    </w:p>
    <w:p w:rsidR="009A3C63" w:rsidRPr="00D26B13" w:rsidRDefault="009A3C63" w:rsidP="002A7449">
      <w:pPr>
        <w:pStyle w:val="a3"/>
        <w:spacing w:before="46"/>
        <w:ind w:right="-28" w:firstLine="851"/>
        <w:jc w:val="center"/>
        <w:rPr>
          <w:b/>
          <w:color w:val="000000"/>
          <w:sz w:val="24"/>
          <w:szCs w:val="24"/>
          <w:lang w:val="ru-RU"/>
        </w:rPr>
      </w:pPr>
      <w:r w:rsidRPr="00D26B13">
        <w:rPr>
          <w:b/>
          <w:color w:val="000000"/>
          <w:sz w:val="24"/>
          <w:szCs w:val="24"/>
          <w:lang w:val="ru-RU"/>
        </w:rPr>
        <w:t>ПАСПОРТ</w:t>
      </w:r>
    </w:p>
    <w:p w:rsidR="009A3C63" w:rsidRPr="002A7449" w:rsidRDefault="009A3C63" w:rsidP="002A7449">
      <w:pPr>
        <w:pStyle w:val="a3"/>
        <w:ind w:right="-28" w:firstLine="851"/>
        <w:jc w:val="center"/>
        <w:rPr>
          <w:color w:val="000000"/>
          <w:sz w:val="24"/>
          <w:szCs w:val="24"/>
          <w:lang w:val="ru-RU"/>
        </w:rPr>
      </w:pPr>
      <w:r w:rsidRPr="002A7449">
        <w:rPr>
          <w:color w:val="000000"/>
          <w:sz w:val="24"/>
          <w:szCs w:val="24"/>
          <w:lang w:val="ru-RU"/>
        </w:rPr>
        <w:t>муниципальной программы комплексного развития транспортной инфраструктуры на территории Валдайского городского поселения</w:t>
      </w:r>
    </w:p>
    <w:p w:rsidR="009A3C63" w:rsidRPr="002A7449" w:rsidRDefault="009A3C63" w:rsidP="002A7449">
      <w:pPr>
        <w:pStyle w:val="a3"/>
        <w:ind w:right="-28" w:firstLine="851"/>
        <w:jc w:val="center"/>
        <w:rPr>
          <w:color w:val="000000"/>
          <w:sz w:val="24"/>
          <w:szCs w:val="24"/>
          <w:lang w:val="ru-RU"/>
        </w:rPr>
      </w:pPr>
      <w:r w:rsidRPr="002A7449">
        <w:rPr>
          <w:color w:val="000000"/>
          <w:sz w:val="24"/>
          <w:szCs w:val="24"/>
          <w:lang w:val="ru-RU"/>
        </w:rPr>
        <w:t>на 2017-2018 годы</w:t>
      </w:r>
    </w:p>
    <w:p w:rsidR="009A3C63" w:rsidRPr="002A7449" w:rsidRDefault="009A3C63" w:rsidP="006F0DB7">
      <w:pPr>
        <w:pStyle w:val="a3"/>
        <w:spacing w:before="8"/>
        <w:rPr>
          <w:color w:val="000000"/>
          <w:sz w:val="24"/>
          <w:szCs w:val="24"/>
          <w:lang w:val="ru-RU"/>
        </w:rPr>
      </w:pPr>
    </w:p>
    <w:tbl>
      <w:tblPr>
        <w:tblW w:w="978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522"/>
      </w:tblGrid>
      <w:tr w:rsidR="009A3C63" w:rsidRPr="002A7449" w:rsidTr="00D26B13">
        <w:trPr>
          <w:trHeight w:hRule="exact" w:val="1106"/>
        </w:trPr>
        <w:tc>
          <w:tcPr>
            <w:tcW w:w="3262" w:type="dxa"/>
          </w:tcPr>
          <w:p w:rsidR="009A3C63" w:rsidRPr="002A7449" w:rsidRDefault="009A3C63" w:rsidP="006F0DB7">
            <w:pPr>
              <w:pStyle w:val="TableParagraph"/>
              <w:ind w:left="64" w:right="83"/>
              <w:rPr>
                <w:color w:val="000000"/>
                <w:sz w:val="24"/>
                <w:szCs w:val="24"/>
                <w:lang w:val="ru-RU"/>
              </w:rPr>
            </w:pPr>
            <w:r w:rsidRPr="002A7449">
              <w:rPr>
                <w:color w:val="000000"/>
                <w:sz w:val="24"/>
                <w:szCs w:val="24"/>
                <w:lang w:val="ru-RU"/>
              </w:rPr>
              <w:t>Наименование муниципальной программы</w:t>
            </w:r>
          </w:p>
        </w:tc>
        <w:tc>
          <w:tcPr>
            <w:tcW w:w="6522" w:type="dxa"/>
          </w:tcPr>
          <w:p w:rsidR="009A3C63" w:rsidRPr="002A7449" w:rsidRDefault="00D26B13" w:rsidP="00D26B13">
            <w:pPr>
              <w:pStyle w:val="TableParagraph"/>
              <w:tabs>
                <w:tab w:val="left" w:pos="322"/>
              </w:tabs>
              <w:ind w:left="64" w:right="65"/>
              <w:jc w:val="both"/>
              <w:rPr>
                <w:color w:val="000000"/>
                <w:sz w:val="24"/>
                <w:szCs w:val="24"/>
                <w:lang w:val="ru-RU"/>
              </w:rPr>
            </w:pPr>
            <w:r>
              <w:rPr>
                <w:color w:val="000000"/>
                <w:sz w:val="24"/>
                <w:szCs w:val="24"/>
                <w:lang w:val="ru-RU"/>
              </w:rPr>
              <w:t xml:space="preserve">- </w:t>
            </w:r>
            <w:r w:rsidR="009A3C63" w:rsidRPr="002A7449">
              <w:rPr>
                <w:color w:val="000000"/>
                <w:sz w:val="24"/>
                <w:szCs w:val="24"/>
                <w:lang w:val="ru-RU"/>
              </w:rPr>
              <w:t>муниципальная программа комплексного развития транспортной инфраструктуры Валдайского городского поселения на 2017 – 2028 годы (далее – муниципальная Программа)</w:t>
            </w:r>
          </w:p>
        </w:tc>
      </w:tr>
      <w:tr w:rsidR="009A3C63" w:rsidRPr="002A7449" w:rsidTr="00D26B13">
        <w:trPr>
          <w:trHeight w:hRule="exact" w:val="1300"/>
        </w:trPr>
        <w:tc>
          <w:tcPr>
            <w:tcW w:w="3262" w:type="dxa"/>
          </w:tcPr>
          <w:p w:rsidR="009A3C63" w:rsidRPr="002A7449" w:rsidRDefault="009A3C63" w:rsidP="006F0DB7">
            <w:pPr>
              <w:pStyle w:val="TableParagraph"/>
              <w:spacing w:line="268" w:lineRule="exact"/>
              <w:ind w:left="64" w:right="83"/>
              <w:rPr>
                <w:sz w:val="24"/>
                <w:szCs w:val="24"/>
                <w:lang w:val="ru-RU"/>
              </w:rPr>
            </w:pPr>
            <w:r w:rsidRPr="002A7449">
              <w:rPr>
                <w:sz w:val="24"/>
                <w:szCs w:val="24"/>
                <w:lang w:val="ru-RU"/>
              </w:rPr>
              <w:t>Основание для разработки Программы</w:t>
            </w:r>
          </w:p>
        </w:tc>
        <w:tc>
          <w:tcPr>
            <w:tcW w:w="6522" w:type="dxa"/>
          </w:tcPr>
          <w:p w:rsidR="009A3C63" w:rsidRPr="002A7449" w:rsidRDefault="00D26B13" w:rsidP="006F0DB7">
            <w:pPr>
              <w:pStyle w:val="TableParagraph"/>
              <w:ind w:left="64"/>
              <w:rPr>
                <w:sz w:val="24"/>
                <w:szCs w:val="24"/>
                <w:lang w:val="ru-RU"/>
              </w:rPr>
            </w:pPr>
            <w:r>
              <w:rPr>
                <w:sz w:val="24"/>
                <w:szCs w:val="24"/>
                <w:lang w:val="ru-RU"/>
              </w:rPr>
              <w:t xml:space="preserve">- </w:t>
            </w:r>
            <w:r w:rsidR="009A3C63" w:rsidRPr="002A7449">
              <w:rPr>
                <w:sz w:val="24"/>
                <w:szCs w:val="24"/>
                <w:lang w:val="ru-RU"/>
              </w:rPr>
              <w:t xml:space="preserve">постановление Правительства РФ от 25  декабря  2015 года  № 1440 </w:t>
            </w:r>
            <w:r w:rsidR="009A3C63" w:rsidRPr="002A7449">
              <w:rPr>
                <w:spacing w:val="-3"/>
                <w:sz w:val="24"/>
                <w:szCs w:val="24"/>
                <w:lang w:val="ru-RU"/>
              </w:rPr>
              <w:t xml:space="preserve">«Об </w:t>
            </w:r>
            <w:r w:rsidR="009A3C63" w:rsidRPr="002A7449">
              <w:rPr>
                <w:sz w:val="24"/>
                <w:szCs w:val="24"/>
                <w:lang w:val="ru-RU"/>
              </w:rPr>
              <w:t>утверждении требований к программам комплексного развития транспортной инфраструктуры поселений, городских</w:t>
            </w:r>
            <w:r w:rsidR="009A3C63" w:rsidRPr="002A7449">
              <w:rPr>
                <w:spacing w:val="-12"/>
                <w:sz w:val="24"/>
                <w:szCs w:val="24"/>
                <w:lang w:val="ru-RU"/>
              </w:rPr>
              <w:t xml:space="preserve"> </w:t>
            </w:r>
            <w:r w:rsidR="009A3C63" w:rsidRPr="002A7449">
              <w:rPr>
                <w:sz w:val="24"/>
                <w:szCs w:val="24"/>
                <w:lang w:val="ru-RU"/>
              </w:rPr>
              <w:t>округов»</w:t>
            </w:r>
          </w:p>
        </w:tc>
      </w:tr>
      <w:tr w:rsidR="009A3C63" w:rsidRPr="002A7449" w:rsidTr="00D26B13">
        <w:trPr>
          <w:trHeight w:hRule="exact" w:val="1262"/>
        </w:trPr>
        <w:tc>
          <w:tcPr>
            <w:tcW w:w="3262" w:type="dxa"/>
          </w:tcPr>
          <w:p w:rsidR="009A3C63" w:rsidRPr="002A7449" w:rsidRDefault="009A3C63" w:rsidP="006F0DB7">
            <w:pPr>
              <w:pStyle w:val="TableParagraph"/>
              <w:spacing w:line="268" w:lineRule="exact"/>
              <w:ind w:left="64" w:right="83"/>
              <w:rPr>
                <w:sz w:val="24"/>
                <w:szCs w:val="24"/>
                <w:lang w:val="ru-RU"/>
              </w:rPr>
            </w:pPr>
            <w:r w:rsidRPr="002A7449">
              <w:rPr>
                <w:sz w:val="24"/>
                <w:szCs w:val="24"/>
                <w:lang w:val="ru-RU"/>
              </w:rPr>
              <w:t>Наименование заказчика Программы, его местонахождение</w:t>
            </w:r>
          </w:p>
        </w:tc>
        <w:tc>
          <w:tcPr>
            <w:tcW w:w="6522" w:type="dxa"/>
          </w:tcPr>
          <w:p w:rsidR="009A3C63" w:rsidRPr="002A7449" w:rsidRDefault="00D26B13" w:rsidP="002A7449">
            <w:pPr>
              <w:pStyle w:val="TableParagraph"/>
              <w:tabs>
                <w:tab w:val="left" w:pos="204"/>
              </w:tabs>
              <w:ind w:left="64" w:right="557"/>
              <w:rPr>
                <w:sz w:val="24"/>
                <w:szCs w:val="24"/>
                <w:lang w:val="ru-RU"/>
              </w:rPr>
            </w:pPr>
            <w:r>
              <w:rPr>
                <w:sz w:val="24"/>
                <w:szCs w:val="24"/>
                <w:lang w:val="ru-RU"/>
              </w:rPr>
              <w:t xml:space="preserve">- </w:t>
            </w:r>
            <w:r w:rsidR="009A3C63" w:rsidRPr="002A7449">
              <w:rPr>
                <w:sz w:val="24"/>
                <w:szCs w:val="24"/>
                <w:lang w:val="ru-RU"/>
              </w:rPr>
              <w:t>Администрация Валдайского муниципального района</w:t>
            </w:r>
          </w:p>
          <w:p w:rsidR="009A3C63" w:rsidRPr="002A7449" w:rsidRDefault="009A3C63" w:rsidP="0082257E">
            <w:pPr>
              <w:pStyle w:val="TableParagraph"/>
              <w:numPr>
                <w:ilvl w:val="0"/>
                <w:numId w:val="3"/>
              </w:numPr>
              <w:tabs>
                <w:tab w:val="left" w:pos="204"/>
              </w:tabs>
              <w:ind w:right="557"/>
              <w:rPr>
                <w:sz w:val="24"/>
                <w:szCs w:val="24"/>
                <w:lang w:val="ru-RU"/>
              </w:rPr>
            </w:pPr>
            <w:r w:rsidRPr="002A7449">
              <w:rPr>
                <w:sz w:val="24"/>
                <w:szCs w:val="24"/>
                <w:lang w:val="ru-RU"/>
              </w:rPr>
              <w:t xml:space="preserve">Новгородская обл., </w:t>
            </w:r>
          </w:p>
          <w:p w:rsidR="009A3C63" w:rsidRPr="002A7449" w:rsidRDefault="009A3C63" w:rsidP="0082257E">
            <w:pPr>
              <w:pStyle w:val="TableParagraph"/>
              <w:numPr>
                <w:ilvl w:val="0"/>
                <w:numId w:val="3"/>
              </w:numPr>
              <w:tabs>
                <w:tab w:val="left" w:pos="204"/>
              </w:tabs>
              <w:ind w:right="557"/>
              <w:rPr>
                <w:sz w:val="24"/>
                <w:szCs w:val="24"/>
                <w:lang w:val="ru-RU"/>
              </w:rPr>
            </w:pPr>
            <w:r w:rsidRPr="002A7449">
              <w:rPr>
                <w:sz w:val="24"/>
                <w:szCs w:val="24"/>
                <w:lang w:val="ru-RU"/>
              </w:rPr>
              <w:t>г.Валдай, пр. Комсомольский, 19/21</w:t>
            </w:r>
          </w:p>
        </w:tc>
      </w:tr>
      <w:tr w:rsidR="009A3C63" w:rsidRPr="002A7449" w:rsidTr="00D26B13">
        <w:trPr>
          <w:trHeight w:hRule="exact" w:val="566"/>
        </w:trPr>
        <w:tc>
          <w:tcPr>
            <w:tcW w:w="3262" w:type="dxa"/>
          </w:tcPr>
          <w:p w:rsidR="009A3C63" w:rsidRPr="002A7449" w:rsidRDefault="009A3C63" w:rsidP="006F0DB7">
            <w:pPr>
              <w:pStyle w:val="TableParagraph"/>
              <w:spacing w:line="268" w:lineRule="exact"/>
              <w:ind w:left="64" w:right="83"/>
              <w:rPr>
                <w:sz w:val="24"/>
                <w:szCs w:val="24"/>
                <w:lang w:val="ru-RU"/>
              </w:rPr>
            </w:pPr>
            <w:r w:rsidRPr="002A7449">
              <w:rPr>
                <w:sz w:val="24"/>
                <w:szCs w:val="24"/>
                <w:lang w:val="ru-RU"/>
              </w:rPr>
              <w:t>Наименование разработчика</w:t>
            </w:r>
          </w:p>
        </w:tc>
        <w:tc>
          <w:tcPr>
            <w:tcW w:w="6522" w:type="dxa"/>
          </w:tcPr>
          <w:p w:rsidR="009A3C63" w:rsidRPr="002A7449" w:rsidRDefault="009A3C63" w:rsidP="0082257E">
            <w:pPr>
              <w:pStyle w:val="TableParagraph"/>
              <w:numPr>
                <w:ilvl w:val="0"/>
                <w:numId w:val="3"/>
              </w:numPr>
              <w:tabs>
                <w:tab w:val="left" w:pos="204"/>
              </w:tabs>
              <w:ind w:right="557"/>
              <w:rPr>
                <w:sz w:val="24"/>
                <w:szCs w:val="24"/>
                <w:lang w:val="ru-RU"/>
              </w:rPr>
            </w:pPr>
            <w:r w:rsidRPr="002A7449">
              <w:rPr>
                <w:sz w:val="24"/>
                <w:szCs w:val="24"/>
                <w:lang w:val="ru-RU"/>
              </w:rPr>
              <w:t xml:space="preserve">ООО " СураАвтоДор» г.Пенза </w:t>
            </w:r>
            <w:r w:rsidRPr="002A7449">
              <w:rPr>
                <w:color w:val="000000"/>
                <w:sz w:val="24"/>
                <w:szCs w:val="24"/>
                <w:shd w:val="clear" w:color="auto" w:fill="FFFFFF"/>
                <w:lang w:val="ru-RU"/>
              </w:rPr>
              <w:t>ул</w:t>
            </w:r>
            <w:r w:rsidR="002A7449">
              <w:rPr>
                <w:color w:val="000000"/>
                <w:sz w:val="24"/>
                <w:szCs w:val="24"/>
                <w:shd w:val="clear" w:color="auto" w:fill="FFFFFF"/>
                <w:lang w:val="ru-RU"/>
              </w:rPr>
              <w:t>.</w:t>
            </w:r>
            <w:r w:rsidRPr="002A7449">
              <w:rPr>
                <w:color w:val="000000"/>
                <w:sz w:val="24"/>
                <w:szCs w:val="24"/>
                <w:shd w:val="clear" w:color="auto" w:fill="FFFFFF"/>
                <w:lang w:val="ru-RU"/>
              </w:rPr>
              <w:t>, Суворова</w:t>
            </w:r>
            <w:r w:rsidR="002A7449">
              <w:rPr>
                <w:color w:val="000000"/>
                <w:sz w:val="24"/>
                <w:szCs w:val="24"/>
                <w:shd w:val="clear" w:color="auto" w:fill="FFFFFF"/>
                <w:lang w:val="ru-RU"/>
              </w:rPr>
              <w:t xml:space="preserve">, 122а, </w:t>
            </w:r>
            <w:r w:rsidRPr="002A7449">
              <w:rPr>
                <w:color w:val="000000"/>
                <w:sz w:val="24"/>
                <w:szCs w:val="24"/>
                <w:shd w:val="clear" w:color="auto" w:fill="FFFFFF"/>
                <w:lang w:val="ru-RU"/>
              </w:rPr>
              <w:t>офис 406</w:t>
            </w:r>
          </w:p>
        </w:tc>
      </w:tr>
      <w:tr w:rsidR="009A3C63" w:rsidRPr="002A7449" w:rsidTr="00D26B13">
        <w:trPr>
          <w:trHeight w:hRule="exact" w:val="1164"/>
        </w:trPr>
        <w:tc>
          <w:tcPr>
            <w:tcW w:w="3262" w:type="dxa"/>
          </w:tcPr>
          <w:p w:rsidR="009A3C63" w:rsidRPr="002A7449" w:rsidRDefault="009A3C63" w:rsidP="006F0DB7">
            <w:pPr>
              <w:pStyle w:val="TableParagraph"/>
              <w:ind w:left="64" w:right="83"/>
              <w:rPr>
                <w:sz w:val="24"/>
                <w:szCs w:val="24"/>
                <w:lang w:val="ru-RU"/>
              </w:rPr>
            </w:pPr>
            <w:r w:rsidRPr="002A7449">
              <w:rPr>
                <w:sz w:val="24"/>
                <w:szCs w:val="24"/>
                <w:lang w:val="ru-RU"/>
              </w:rPr>
              <w:t>Цели Программы</w:t>
            </w:r>
          </w:p>
        </w:tc>
        <w:tc>
          <w:tcPr>
            <w:tcW w:w="6522" w:type="dxa"/>
          </w:tcPr>
          <w:p w:rsidR="009A3C63" w:rsidRPr="002A7449" w:rsidRDefault="009A3C63" w:rsidP="0082257E">
            <w:pPr>
              <w:pStyle w:val="TableParagraph"/>
              <w:numPr>
                <w:ilvl w:val="0"/>
                <w:numId w:val="2"/>
              </w:numPr>
              <w:tabs>
                <w:tab w:val="left" w:pos="456"/>
              </w:tabs>
              <w:ind w:right="66" w:firstLine="0"/>
              <w:jc w:val="both"/>
              <w:rPr>
                <w:sz w:val="24"/>
                <w:szCs w:val="24"/>
                <w:lang w:val="ru-RU"/>
              </w:rPr>
            </w:pPr>
            <w:r w:rsidRPr="002A7449">
              <w:rPr>
                <w:sz w:val="24"/>
                <w:szCs w:val="24"/>
                <w:lang w:val="ru-RU"/>
              </w:rPr>
              <w:t xml:space="preserve">создание условий для устойчивого функционирования транспортной системы Валдайского городского поселения, повышение уровня безопасности дорожного движения. </w:t>
            </w:r>
          </w:p>
        </w:tc>
      </w:tr>
      <w:tr w:rsidR="009A3C63" w:rsidRPr="002A7449" w:rsidTr="00D26B13">
        <w:trPr>
          <w:trHeight w:hRule="exact" w:val="1272"/>
        </w:trPr>
        <w:tc>
          <w:tcPr>
            <w:tcW w:w="3262" w:type="dxa"/>
          </w:tcPr>
          <w:p w:rsidR="009A3C63" w:rsidRPr="002A7449" w:rsidRDefault="009A3C63" w:rsidP="006F0DB7">
            <w:pPr>
              <w:pStyle w:val="TableParagraph"/>
              <w:ind w:left="64" w:right="83"/>
              <w:rPr>
                <w:sz w:val="24"/>
                <w:szCs w:val="24"/>
                <w:lang w:val="ru-RU"/>
              </w:rPr>
            </w:pPr>
            <w:r w:rsidRPr="002A7449">
              <w:rPr>
                <w:sz w:val="24"/>
                <w:szCs w:val="24"/>
                <w:lang w:val="ru-RU"/>
              </w:rPr>
              <w:t>Задачи Программы</w:t>
            </w:r>
          </w:p>
        </w:tc>
        <w:tc>
          <w:tcPr>
            <w:tcW w:w="6522" w:type="dxa"/>
          </w:tcPr>
          <w:p w:rsidR="009A3C63" w:rsidRPr="002A7449" w:rsidRDefault="009A3C63" w:rsidP="006F0DB7">
            <w:pPr>
              <w:pStyle w:val="TableParagraph"/>
              <w:tabs>
                <w:tab w:val="left" w:pos="456"/>
              </w:tabs>
              <w:ind w:left="64" w:right="66"/>
              <w:jc w:val="both"/>
              <w:rPr>
                <w:sz w:val="24"/>
                <w:szCs w:val="24"/>
                <w:lang w:val="ru-RU"/>
              </w:rPr>
            </w:pPr>
            <w:r w:rsidRPr="002A7449">
              <w:rPr>
                <w:sz w:val="24"/>
                <w:szCs w:val="24"/>
                <w:lang w:val="ru-RU"/>
              </w:rPr>
              <w:t>-обеспечение функционирования и развития сети автомобильных дорог общего пользования Валдайского городского поселения.</w:t>
            </w:r>
          </w:p>
          <w:p w:rsidR="009A3C63" w:rsidRPr="002A7449" w:rsidRDefault="009A3C63" w:rsidP="006F0DB7">
            <w:pPr>
              <w:pStyle w:val="TableParagraph"/>
              <w:tabs>
                <w:tab w:val="left" w:pos="456"/>
              </w:tabs>
              <w:ind w:left="64" w:right="66"/>
              <w:jc w:val="both"/>
              <w:rPr>
                <w:sz w:val="24"/>
                <w:szCs w:val="24"/>
                <w:lang w:val="ru-RU"/>
              </w:rPr>
            </w:pPr>
            <w:r w:rsidRPr="002A7449">
              <w:rPr>
                <w:sz w:val="24"/>
                <w:szCs w:val="24"/>
                <w:lang w:val="ru-RU"/>
              </w:rPr>
              <w:t>- улучшение транспортного обслуживания населения.</w:t>
            </w:r>
          </w:p>
        </w:tc>
      </w:tr>
      <w:tr w:rsidR="009A3C63" w:rsidRPr="002A7449" w:rsidTr="00D26B13">
        <w:trPr>
          <w:trHeight w:hRule="exact" w:val="1992"/>
        </w:trPr>
        <w:tc>
          <w:tcPr>
            <w:tcW w:w="3262" w:type="dxa"/>
          </w:tcPr>
          <w:p w:rsidR="009A3C63" w:rsidRPr="002A7449" w:rsidRDefault="009A3C63" w:rsidP="006F0DB7">
            <w:pPr>
              <w:pStyle w:val="TableParagraph"/>
              <w:ind w:left="64" w:right="83"/>
              <w:rPr>
                <w:sz w:val="24"/>
                <w:szCs w:val="24"/>
                <w:lang w:val="ru-RU"/>
              </w:rPr>
            </w:pPr>
            <w:r w:rsidRPr="002A7449">
              <w:rPr>
                <w:sz w:val="24"/>
                <w:szCs w:val="24"/>
                <w:lang w:val="ru-RU"/>
              </w:rPr>
              <w:t>Целевые показатели (индикаторы) развития транспортной инфраструктуры</w:t>
            </w:r>
          </w:p>
        </w:tc>
        <w:tc>
          <w:tcPr>
            <w:tcW w:w="6522" w:type="dxa"/>
          </w:tcPr>
          <w:p w:rsidR="009A3C63" w:rsidRPr="002A7449" w:rsidRDefault="009A3C63" w:rsidP="006F0DB7">
            <w:pPr>
              <w:pStyle w:val="TableParagraph"/>
              <w:tabs>
                <w:tab w:val="left" w:pos="456"/>
              </w:tabs>
              <w:ind w:left="64" w:right="66"/>
              <w:jc w:val="both"/>
              <w:rPr>
                <w:sz w:val="24"/>
                <w:szCs w:val="24"/>
                <w:lang w:val="ru-RU"/>
              </w:rPr>
            </w:pPr>
            <w:r w:rsidRPr="002A7449">
              <w:rPr>
                <w:sz w:val="24"/>
                <w:szCs w:val="24"/>
                <w:lang w:val="ru-RU"/>
              </w:rPr>
              <w:t>- уменьшение доли протяженности автомобильных дорог общего пользования местного значения, не отвечающих нормативным требованиям.</w:t>
            </w:r>
          </w:p>
          <w:p w:rsidR="009A3C63" w:rsidRPr="002A7449" w:rsidRDefault="009A3C63" w:rsidP="006F0DB7">
            <w:pPr>
              <w:pStyle w:val="TableParagraph"/>
              <w:tabs>
                <w:tab w:val="left" w:pos="456"/>
              </w:tabs>
              <w:ind w:left="64" w:right="66"/>
              <w:jc w:val="both"/>
              <w:rPr>
                <w:sz w:val="24"/>
                <w:szCs w:val="24"/>
                <w:lang w:val="ru-RU"/>
              </w:rPr>
            </w:pPr>
            <w:r w:rsidRPr="002A7449">
              <w:rPr>
                <w:sz w:val="24"/>
                <w:szCs w:val="24"/>
                <w:lang w:val="ru-RU"/>
              </w:rPr>
              <w:t>- уменьшение количества лиц, погибших в результате дорожно-транспортных происшествий.</w:t>
            </w:r>
          </w:p>
          <w:p w:rsidR="009A3C63" w:rsidRPr="002A7449" w:rsidRDefault="009A3C63" w:rsidP="002A7449">
            <w:pPr>
              <w:pStyle w:val="TableParagraph"/>
              <w:tabs>
                <w:tab w:val="left" w:pos="456"/>
              </w:tabs>
              <w:ind w:left="64" w:right="66"/>
              <w:jc w:val="both"/>
              <w:rPr>
                <w:sz w:val="24"/>
                <w:szCs w:val="24"/>
                <w:lang w:val="ru-RU"/>
              </w:rPr>
            </w:pPr>
            <w:r w:rsidRPr="002A7449">
              <w:rPr>
                <w:sz w:val="24"/>
                <w:szCs w:val="24"/>
                <w:lang w:val="ru-RU"/>
              </w:rPr>
              <w:t>- уменьшение тяжести последствий в результате дорожно-транспортных происшествий.</w:t>
            </w:r>
          </w:p>
        </w:tc>
      </w:tr>
      <w:tr w:rsidR="009A3C63" w:rsidRPr="002A7449" w:rsidTr="00D26B13">
        <w:trPr>
          <w:trHeight w:hRule="exact" w:val="562"/>
        </w:trPr>
        <w:tc>
          <w:tcPr>
            <w:tcW w:w="3262" w:type="dxa"/>
          </w:tcPr>
          <w:p w:rsidR="009A3C63" w:rsidRPr="002A7449" w:rsidRDefault="009A3C63" w:rsidP="006F0DB7">
            <w:pPr>
              <w:pStyle w:val="TableParagraph"/>
              <w:ind w:left="64" w:right="442"/>
              <w:rPr>
                <w:sz w:val="24"/>
                <w:szCs w:val="24"/>
                <w:lang w:val="ru-RU"/>
              </w:rPr>
            </w:pPr>
            <w:r w:rsidRPr="002A7449">
              <w:rPr>
                <w:sz w:val="24"/>
                <w:szCs w:val="24"/>
                <w:lang w:val="ru-RU"/>
              </w:rPr>
              <w:t>Сроки и этапы реализации программы</w:t>
            </w:r>
          </w:p>
        </w:tc>
        <w:tc>
          <w:tcPr>
            <w:tcW w:w="6522" w:type="dxa"/>
          </w:tcPr>
          <w:p w:rsidR="009A3C63" w:rsidRPr="002A7449" w:rsidRDefault="00D26B13" w:rsidP="006F0DB7">
            <w:pPr>
              <w:pStyle w:val="TableParagraph"/>
              <w:spacing w:line="268" w:lineRule="exact"/>
              <w:ind w:left="64"/>
              <w:rPr>
                <w:sz w:val="24"/>
                <w:szCs w:val="24"/>
              </w:rPr>
            </w:pPr>
            <w:r>
              <w:rPr>
                <w:sz w:val="24"/>
                <w:szCs w:val="24"/>
                <w:lang w:val="ru-RU"/>
              </w:rPr>
              <w:t xml:space="preserve">- </w:t>
            </w:r>
            <w:r w:rsidR="009A3C63" w:rsidRPr="002A7449">
              <w:rPr>
                <w:sz w:val="24"/>
                <w:szCs w:val="24"/>
              </w:rPr>
              <w:t>2017 – 202</w:t>
            </w:r>
            <w:r w:rsidR="009A3C63" w:rsidRPr="002A7449">
              <w:rPr>
                <w:sz w:val="24"/>
                <w:szCs w:val="24"/>
                <w:lang w:val="ru-RU"/>
              </w:rPr>
              <w:t>8</w:t>
            </w:r>
            <w:r w:rsidR="009A3C63" w:rsidRPr="002A7449">
              <w:rPr>
                <w:sz w:val="24"/>
                <w:szCs w:val="24"/>
              </w:rPr>
              <w:t xml:space="preserve"> годы</w:t>
            </w:r>
          </w:p>
        </w:tc>
      </w:tr>
      <w:tr w:rsidR="009A3C63" w:rsidRPr="00FD5469" w:rsidTr="00D26B13">
        <w:trPr>
          <w:trHeight w:hRule="exact" w:val="3557"/>
        </w:trPr>
        <w:tc>
          <w:tcPr>
            <w:tcW w:w="3262" w:type="dxa"/>
          </w:tcPr>
          <w:p w:rsidR="009A3C63" w:rsidRPr="00CC0816" w:rsidRDefault="009A3C63" w:rsidP="00CC0816">
            <w:pPr>
              <w:pStyle w:val="TableParagraph"/>
              <w:ind w:left="64"/>
              <w:rPr>
                <w:sz w:val="24"/>
                <w:szCs w:val="24"/>
                <w:lang w:val="ru-RU"/>
              </w:rPr>
            </w:pPr>
            <w:r>
              <w:rPr>
                <w:sz w:val="24"/>
                <w:szCs w:val="24"/>
                <w:lang w:val="ru-RU"/>
              </w:rPr>
              <w:lastRenderedPageBreak/>
              <w:t>Объемы и источники финансирования</w:t>
            </w:r>
          </w:p>
        </w:tc>
        <w:tc>
          <w:tcPr>
            <w:tcW w:w="6522" w:type="dxa"/>
          </w:tcPr>
          <w:p w:rsidR="009A3C63" w:rsidRPr="007F68F9" w:rsidRDefault="00D26B13" w:rsidP="006F0DB7">
            <w:pPr>
              <w:pStyle w:val="TableParagraph"/>
              <w:ind w:left="27" w:right="62"/>
              <w:jc w:val="both"/>
              <w:rPr>
                <w:sz w:val="24"/>
                <w:szCs w:val="24"/>
                <w:lang w:val="ru-RU"/>
              </w:rPr>
            </w:pPr>
            <w:r>
              <w:rPr>
                <w:sz w:val="24"/>
                <w:szCs w:val="24"/>
                <w:lang w:val="ru-RU"/>
              </w:rPr>
              <w:t>- с</w:t>
            </w:r>
            <w:r w:rsidR="009A3C63" w:rsidRPr="007F68F9">
              <w:rPr>
                <w:sz w:val="24"/>
                <w:szCs w:val="24"/>
                <w:lang w:val="ru-RU"/>
              </w:rPr>
              <w:t>редства бюджета Новгородской области и бюджета Валдайского городского поселения.</w:t>
            </w:r>
          </w:p>
          <w:p w:rsidR="009A3C63" w:rsidRDefault="009A3C63" w:rsidP="00994BF4">
            <w:pPr>
              <w:pStyle w:val="TableParagraph"/>
              <w:spacing w:line="268" w:lineRule="exact"/>
              <w:ind w:left="64"/>
              <w:rPr>
                <w:lang w:val="ru-RU"/>
              </w:rPr>
            </w:pPr>
            <w:r w:rsidRPr="007F68F9">
              <w:rPr>
                <w:sz w:val="24"/>
                <w:szCs w:val="24"/>
                <w:lang w:val="ru-RU"/>
              </w:rPr>
              <w:t xml:space="preserve">Объем финансирования </w:t>
            </w:r>
            <w:r>
              <w:rPr>
                <w:sz w:val="24"/>
                <w:szCs w:val="24"/>
                <w:lang w:val="ru-RU"/>
              </w:rPr>
              <w:t xml:space="preserve">на реализацию </w:t>
            </w:r>
            <w:r w:rsidRPr="007F68F9">
              <w:rPr>
                <w:sz w:val="24"/>
                <w:szCs w:val="24"/>
                <w:lang w:val="ru-RU"/>
              </w:rPr>
              <w:t xml:space="preserve">программы </w:t>
            </w:r>
            <w:r>
              <w:rPr>
                <w:sz w:val="24"/>
                <w:szCs w:val="24"/>
                <w:lang w:val="ru-RU"/>
              </w:rPr>
              <w:t xml:space="preserve">в 2017 – 2028 годах составляет </w:t>
            </w:r>
            <w:r w:rsidRPr="0071787D">
              <w:rPr>
                <w:lang w:val="ru-RU"/>
              </w:rPr>
              <w:t>291 765 209,97</w:t>
            </w:r>
            <w:r>
              <w:rPr>
                <w:lang w:val="ru-RU"/>
              </w:rPr>
              <w:t xml:space="preserve"> руб.</w:t>
            </w:r>
          </w:p>
          <w:p w:rsidR="009A3C63" w:rsidRDefault="009A3C63" w:rsidP="00994BF4">
            <w:pPr>
              <w:pStyle w:val="TableParagraph"/>
              <w:spacing w:line="268" w:lineRule="exact"/>
              <w:ind w:left="64"/>
              <w:rPr>
                <w:lang w:val="ru-RU"/>
              </w:rPr>
            </w:pPr>
          </w:p>
          <w:p w:rsidR="009A3C63" w:rsidRPr="00766676" w:rsidRDefault="009A3C63" w:rsidP="006F0DB7">
            <w:pPr>
              <w:pStyle w:val="TableParagraph"/>
              <w:spacing w:line="268" w:lineRule="exact"/>
              <w:ind w:left="64"/>
              <w:rPr>
                <w:sz w:val="24"/>
                <w:szCs w:val="24"/>
                <w:lang w:val="ru-RU"/>
              </w:rPr>
            </w:pPr>
            <w:r w:rsidRPr="00766676">
              <w:rPr>
                <w:sz w:val="24"/>
                <w:szCs w:val="24"/>
                <w:lang w:val="ru-RU"/>
              </w:rPr>
              <w:t>Объем средств Областного бюджета в общем объёме финансирования на реализацию программ составляет  25 481 000 руб.</w:t>
            </w:r>
          </w:p>
          <w:p w:rsidR="009A3C63" w:rsidRDefault="009A3C63" w:rsidP="00994BF4">
            <w:pPr>
              <w:pStyle w:val="TableParagraph"/>
              <w:spacing w:line="268" w:lineRule="exact"/>
              <w:rPr>
                <w:lang w:val="ru-RU"/>
              </w:rPr>
            </w:pPr>
          </w:p>
          <w:p w:rsidR="009A3C63" w:rsidRPr="00D26B13" w:rsidRDefault="009A3C63" w:rsidP="00994BF4">
            <w:pPr>
              <w:pStyle w:val="TableParagraph"/>
              <w:spacing w:line="268" w:lineRule="exact"/>
              <w:rPr>
                <w:sz w:val="24"/>
                <w:szCs w:val="24"/>
                <w:lang w:val="ru-RU"/>
              </w:rPr>
            </w:pPr>
            <w:r w:rsidRPr="00D26B13">
              <w:rPr>
                <w:sz w:val="24"/>
                <w:szCs w:val="24"/>
                <w:lang w:val="ru-RU"/>
              </w:rPr>
              <w:t xml:space="preserve">Объем средств Бюджета городского поселения в общем объёме финансирования на реализацию программ составляет  </w:t>
            </w:r>
          </w:p>
          <w:p w:rsidR="009A3C63" w:rsidRPr="00D26B13" w:rsidRDefault="009A3C63" w:rsidP="00D26B13">
            <w:pPr>
              <w:pStyle w:val="TableParagraph"/>
              <w:spacing w:line="268" w:lineRule="exact"/>
              <w:ind w:left="64"/>
              <w:rPr>
                <w:sz w:val="24"/>
                <w:szCs w:val="24"/>
                <w:lang w:val="ru-RU"/>
              </w:rPr>
            </w:pPr>
            <w:r w:rsidRPr="00D26B13">
              <w:rPr>
                <w:sz w:val="24"/>
                <w:szCs w:val="24"/>
                <w:lang w:val="ru-RU"/>
              </w:rPr>
              <w:t>266 284 209,97 руб.</w:t>
            </w:r>
          </w:p>
        </w:tc>
      </w:tr>
      <w:tr w:rsidR="009A3C63" w:rsidRPr="002A7449" w:rsidTr="00D26B13">
        <w:trPr>
          <w:trHeight w:hRule="exact" w:val="1705"/>
        </w:trPr>
        <w:tc>
          <w:tcPr>
            <w:tcW w:w="3262" w:type="dxa"/>
          </w:tcPr>
          <w:p w:rsidR="009A3C63" w:rsidRPr="007F68F9" w:rsidRDefault="009A3C63" w:rsidP="006F0DB7">
            <w:pPr>
              <w:pStyle w:val="TableParagraph"/>
              <w:ind w:left="64"/>
              <w:rPr>
                <w:sz w:val="24"/>
                <w:szCs w:val="24"/>
                <w:lang w:val="ru-RU"/>
              </w:rPr>
            </w:pPr>
            <w:r w:rsidRPr="007F68F9">
              <w:rPr>
                <w:sz w:val="24"/>
                <w:szCs w:val="24"/>
                <w:lang w:val="ru-RU"/>
              </w:rPr>
              <w:t>Ожидаемые конечные результаты реализации программы</w:t>
            </w:r>
          </w:p>
          <w:p w:rsidR="009A3C63" w:rsidRPr="007F68F9" w:rsidRDefault="009A3C63" w:rsidP="006F0DB7">
            <w:pPr>
              <w:pStyle w:val="TableParagraph"/>
              <w:ind w:left="64" w:right="442"/>
              <w:rPr>
                <w:sz w:val="24"/>
                <w:szCs w:val="24"/>
                <w:lang w:val="ru-RU"/>
              </w:rPr>
            </w:pPr>
          </w:p>
        </w:tc>
        <w:tc>
          <w:tcPr>
            <w:tcW w:w="6522" w:type="dxa"/>
          </w:tcPr>
          <w:p w:rsidR="009A3C63" w:rsidRPr="007F68F9" w:rsidRDefault="009A3C63" w:rsidP="006F0DB7">
            <w:pPr>
              <w:pStyle w:val="TableParagraph"/>
              <w:ind w:left="27" w:right="62"/>
              <w:jc w:val="both"/>
              <w:rPr>
                <w:sz w:val="24"/>
                <w:szCs w:val="24"/>
                <w:lang w:val="ru-RU"/>
              </w:rPr>
            </w:pPr>
            <w:r>
              <w:rPr>
                <w:sz w:val="24"/>
                <w:szCs w:val="24"/>
                <w:lang w:val="ru-RU"/>
              </w:rPr>
              <w:t>- с</w:t>
            </w:r>
            <w:r w:rsidRPr="007F68F9">
              <w:rPr>
                <w:sz w:val="24"/>
                <w:szCs w:val="24"/>
                <w:lang w:val="ru-RU"/>
              </w:rPr>
              <w:t>оздание условий для развития транспортной инфраструктуры на территории муниципального образования;</w:t>
            </w:r>
          </w:p>
          <w:p w:rsidR="009A3C63" w:rsidRPr="007F68F9" w:rsidRDefault="009A3C63" w:rsidP="006F0DB7">
            <w:pPr>
              <w:pStyle w:val="TableParagraph"/>
              <w:ind w:left="27" w:right="62"/>
              <w:jc w:val="both"/>
              <w:rPr>
                <w:sz w:val="24"/>
                <w:szCs w:val="24"/>
                <w:lang w:val="ru-RU"/>
              </w:rPr>
            </w:pPr>
            <w:r>
              <w:rPr>
                <w:sz w:val="24"/>
                <w:szCs w:val="24"/>
                <w:lang w:val="ru-RU"/>
              </w:rPr>
              <w:t>- п</w:t>
            </w:r>
            <w:r w:rsidRPr="007F68F9">
              <w:rPr>
                <w:sz w:val="24"/>
                <w:szCs w:val="24"/>
                <w:lang w:val="ru-RU"/>
              </w:rPr>
              <w:t>овышение уровня защищенности участников дорожного движения на территории муниципального образования.</w:t>
            </w:r>
          </w:p>
        </w:tc>
      </w:tr>
    </w:tbl>
    <w:p w:rsidR="009A3C63" w:rsidRPr="006F0DB7" w:rsidRDefault="009A3C63" w:rsidP="006F0DB7">
      <w:pPr>
        <w:spacing w:line="268" w:lineRule="exact"/>
        <w:rPr>
          <w:lang w:val="ru-RU"/>
        </w:rPr>
        <w:sectPr w:rsidR="009A3C63" w:rsidRPr="006F0DB7">
          <w:headerReference w:type="default" r:id="rId8"/>
          <w:pgSz w:w="11910" w:h="16840"/>
          <w:pgMar w:top="1060" w:right="860" w:bottom="280" w:left="1580" w:header="720" w:footer="720" w:gutter="0"/>
          <w:cols w:space="720"/>
        </w:sectPr>
      </w:pPr>
    </w:p>
    <w:p w:rsidR="009A3C63" w:rsidRPr="00D26B13" w:rsidRDefault="009A3C63" w:rsidP="00D26B13">
      <w:pPr>
        <w:pStyle w:val="1"/>
        <w:numPr>
          <w:ilvl w:val="0"/>
          <w:numId w:val="1"/>
        </w:numPr>
        <w:tabs>
          <w:tab w:val="left" w:pos="641"/>
        </w:tabs>
        <w:spacing w:before="0"/>
        <w:ind w:left="0" w:firstLine="851"/>
        <w:jc w:val="center"/>
        <w:rPr>
          <w:rFonts w:ascii="Times New Roman" w:hAnsi="Times New Roman" w:cs="Times New Roman"/>
          <w:i/>
          <w:iCs/>
          <w:sz w:val="24"/>
          <w:szCs w:val="24"/>
          <w:lang w:val="ru-RU"/>
        </w:rPr>
      </w:pPr>
      <w:r w:rsidRPr="00D26B13">
        <w:rPr>
          <w:rFonts w:ascii="Times New Roman" w:hAnsi="Times New Roman" w:cs="Times New Roman"/>
          <w:w w:val="95"/>
          <w:sz w:val="24"/>
          <w:szCs w:val="24"/>
          <w:lang w:val="ru-RU"/>
        </w:rPr>
        <w:lastRenderedPageBreak/>
        <w:t>Характеристика  существующего  состояния  транспортной</w:t>
      </w:r>
      <w:r w:rsidRPr="00D26B13">
        <w:rPr>
          <w:rFonts w:ascii="Times New Roman" w:hAnsi="Times New Roman" w:cs="Times New Roman"/>
          <w:spacing w:val="27"/>
          <w:w w:val="95"/>
          <w:sz w:val="24"/>
          <w:szCs w:val="24"/>
          <w:lang w:val="ru-RU"/>
        </w:rPr>
        <w:t xml:space="preserve"> </w:t>
      </w:r>
      <w:r w:rsidRPr="00D26B13">
        <w:rPr>
          <w:rFonts w:ascii="Times New Roman" w:hAnsi="Times New Roman" w:cs="Times New Roman"/>
          <w:w w:val="95"/>
          <w:sz w:val="24"/>
          <w:szCs w:val="24"/>
          <w:lang w:val="ru-RU"/>
        </w:rPr>
        <w:t>инфраструктуры</w:t>
      </w:r>
    </w:p>
    <w:p w:rsidR="009A3C63" w:rsidRPr="00D26B13" w:rsidRDefault="009A3C63" w:rsidP="00D26B13">
      <w:pPr>
        <w:pStyle w:val="a5"/>
        <w:numPr>
          <w:ilvl w:val="1"/>
          <w:numId w:val="1"/>
        </w:numPr>
        <w:tabs>
          <w:tab w:val="left" w:pos="1418"/>
        </w:tabs>
        <w:ind w:left="0" w:firstLine="851"/>
        <w:jc w:val="center"/>
        <w:rPr>
          <w:b/>
          <w:bCs/>
          <w:sz w:val="24"/>
          <w:szCs w:val="24"/>
          <w:lang w:val="ru-RU"/>
        </w:rPr>
      </w:pPr>
      <w:r w:rsidRPr="00D26B13">
        <w:rPr>
          <w:b/>
          <w:bCs/>
          <w:sz w:val="24"/>
          <w:szCs w:val="24"/>
          <w:lang w:val="ru-RU"/>
        </w:rPr>
        <w:t>Социально-экономическая характеристика, характеристика градостроительной деятельности, деятельность в сфере транспорта,</w:t>
      </w:r>
      <w:r w:rsidRPr="00D26B13">
        <w:rPr>
          <w:b/>
          <w:bCs/>
          <w:spacing w:val="-23"/>
          <w:sz w:val="24"/>
          <w:szCs w:val="24"/>
          <w:lang w:val="ru-RU"/>
        </w:rPr>
        <w:t xml:space="preserve"> </w:t>
      </w:r>
      <w:r w:rsidR="00D26B13">
        <w:rPr>
          <w:b/>
          <w:bCs/>
          <w:sz w:val="24"/>
          <w:szCs w:val="24"/>
          <w:lang w:val="ru-RU"/>
        </w:rPr>
        <w:t>оценка транспортного спроса</w:t>
      </w:r>
    </w:p>
    <w:p w:rsidR="009A3C63" w:rsidRPr="00D26B13" w:rsidRDefault="009A3C63" w:rsidP="00D26B13">
      <w:pPr>
        <w:pStyle w:val="a3"/>
        <w:ind w:firstLine="851"/>
        <w:jc w:val="both"/>
        <w:rPr>
          <w:sz w:val="24"/>
          <w:szCs w:val="24"/>
          <w:lang w:val="ru-RU"/>
        </w:rPr>
      </w:pPr>
      <w:r w:rsidRPr="00D26B13">
        <w:rPr>
          <w:color w:val="232323"/>
          <w:sz w:val="24"/>
          <w:szCs w:val="24"/>
          <w:lang w:val="ru-RU"/>
        </w:rPr>
        <w:t>Общая характеристика. Муниципальное образование «Валдайское городское поселение» расположено в юго-восточной части Новгородской области и в центральной части Валдайского района. Валдайское городское поселение входит в состав Валдайского района Новгородской области.</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Валдайское городское поселение граничит: </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на севере и северо-востоке – с Рощинским сельским поселением; </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на юго-востоке – с Едровским сельским поселением, </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на юге и юго-западе - с Короцким сельским поселением, </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на западе – с Яжелбицким сельским поселением.</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Город Валдай расположен в </w:t>
      </w:r>
      <w:smartTag w:uri="urn:schemas-microsoft-com:office:smarttags" w:element="metricconverter">
        <w:smartTagPr>
          <w:attr w:name="ProductID" w:val="142 км"/>
        </w:smartTagPr>
        <w:r w:rsidRPr="00D26B13">
          <w:rPr>
            <w:color w:val="232323"/>
            <w:sz w:val="24"/>
            <w:szCs w:val="24"/>
            <w:lang w:val="ru-RU"/>
          </w:rPr>
          <w:t>142 км</w:t>
        </w:r>
      </w:smartTag>
      <w:r w:rsidRPr="00D26B13">
        <w:rPr>
          <w:color w:val="232323"/>
          <w:sz w:val="24"/>
          <w:szCs w:val="24"/>
          <w:lang w:val="ru-RU"/>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sidRPr="00D26B13">
          <w:rPr>
            <w:color w:val="232323"/>
            <w:sz w:val="24"/>
            <w:szCs w:val="24"/>
            <w:lang w:val="ru-RU"/>
          </w:rPr>
          <w:t>386 км</w:t>
        </w:r>
      </w:smartTag>
      <w:r w:rsidRPr="00D26B13">
        <w:rPr>
          <w:color w:val="232323"/>
          <w:sz w:val="24"/>
          <w:szCs w:val="24"/>
          <w:lang w:val="ru-RU"/>
        </w:rPr>
        <w:t xml:space="preserve"> от Москвы и в </w:t>
      </w:r>
      <w:smartTag w:uri="urn:schemas-microsoft-com:office:smarttags" w:element="metricconverter">
        <w:smartTagPr>
          <w:attr w:name="ProductID" w:val="330 км"/>
        </w:smartTagPr>
        <w:r w:rsidRPr="00D26B13">
          <w:rPr>
            <w:color w:val="232323"/>
            <w:sz w:val="24"/>
            <w:szCs w:val="24"/>
            <w:lang w:val="ru-RU"/>
          </w:rPr>
          <w:t>330 км</w:t>
        </w:r>
      </w:smartTag>
      <w:r w:rsidRPr="00D26B13">
        <w:rPr>
          <w:color w:val="232323"/>
          <w:sz w:val="24"/>
          <w:szCs w:val="24"/>
          <w:lang w:val="ru-RU"/>
        </w:rPr>
        <w:t xml:space="preserve"> от Санкт-Петербурга, является районным центром Валдайского района. Город Валдай находится на Валдайской возвышенности, на берегу Валдайского озера, на 386-м километре автодороги Москва — Санкт-Петербург (М-10).</w:t>
      </w:r>
    </w:p>
    <w:p w:rsidR="009A3C63" w:rsidRPr="00D26B13" w:rsidRDefault="009A3C63" w:rsidP="00D26B13">
      <w:pPr>
        <w:pStyle w:val="a3"/>
        <w:ind w:firstLine="851"/>
        <w:jc w:val="both"/>
        <w:rPr>
          <w:sz w:val="24"/>
          <w:szCs w:val="24"/>
          <w:lang w:val="ru-RU"/>
        </w:rPr>
      </w:pPr>
      <w:r w:rsidRPr="00D26B13">
        <w:rPr>
          <w:sz w:val="24"/>
          <w:szCs w:val="24"/>
          <w:lang w:val="ru-RU"/>
        </w:rPr>
        <w:t>Жилая застройка представлена индивидуальной жилой застройкой, малоэтажной жилой застройкой на пр. Комсомольский, ул. Ленина, ул. Крупской, ул. Колхозная, среднеэтажной жилой застройкой на пр. Васильева, ул. Победы, ул. Труда, пр. Комсомольский, расположенной в центре города.</w:t>
      </w:r>
    </w:p>
    <w:p w:rsidR="009A3C63" w:rsidRPr="00D26B13" w:rsidRDefault="009A3C63" w:rsidP="00D26B13">
      <w:pPr>
        <w:pStyle w:val="a3"/>
        <w:ind w:firstLine="851"/>
        <w:jc w:val="both"/>
        <w:rPr>
          <w:color w:val="FF0000"/>
          <w:sz w:val="24"/>
          <w:szCs w:val="24"/>
          <w:lang w:val="ru-RU"/>
        </w:rPr>
      </w:pPr>
      <w:r w:rsidRPr="00D26B13">
        <w:rPr>
          <w:sz w:val="24"/>
          <w:szCs w:val="24"/>
          <w:lang w:val="ru-RU"/>
        </w:rPr>
        <w:t>Общественно-деловой центр сформирован в центральной части города и представлен: центральной районной больницей, наркодиспансером, администрацией, домом культуры, библиотекой, домом народного творчества, почтой, объектами торговли, школами, гимназией, детскими садами, музеями, стадионом, спортивной площадкой, лыжной базой, физкультурно-оздоровительным комплексом, физкультурно-спортивным центром.</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Производственные и коммунально-складские территории представлены производственными предприятиями, складами, гаражными сооружениями.</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К производственной зоне также относится зона железной дороги и трасса автомагистрали М-10.</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Село Зимогорье расположено в непосредственной близости с юго-востока от административного центра города Валдай на федеральной автомобильной дороге «Россия» М-10 </w:t>
      </w:r>
      <w:r w:rsidRPr="00D26B13">
        <w:rPr>
          <w:sz w:val="24"/>
          <w:szCs w:val="24"/>
          <w:lang w:val="ru-RU"/>
        </w:rPr>
        <w:t>и входит в состав Валдайского городского поселения.</w:t>
      </w:r>
      <w:r w:rsidRPr="00D26B13">
        <w:rPr>
          <w:color w:val="232323"/>
          <w:sz w:val="24"/>
          <w:szCs w:val="24"/>
          <w:lang w:val="ru-RU"/>
        </w:rPr>
        <w:t xml:space="preserve"> Северной частью Зимогорье выходит на побережье Валдайского озера. С севера от села проходит линия Октябрьской железной дороги Бологое-Московское—Валдай—Старая Русса—Дно-1.</w:t>
      </w:r>
    </w:p>
    <w:p w:rsidR="009A3C63" w:rsidRPr="00D26B13" w:rsidRDefault="009A3C63" w:rsidP="00D26B13">
      <w:pPr>
        <w:pStyle w:val="a3"/>
        <w:ind w:firstLine="851"/>
        <w:jc w:val="both"/>
        <w:rPr>
          <w:sz w:val="24"/>
          <w:szCs w:val="24"/>
          <w:lang w:val="ru-RU"/>
        </w:rPr>
      </w:pPr>
      <w:r w:rsidRPr="00D26B13">
        <w:rPr>
          <w:color w:val="232323"/>
          <w:sz w:val="24"/>
          <w:szCs w:val="24"/>
          <w:lang w:val="ru-RU"/>
        </w:rPr>
        <w:t xml:space="preserve">Жилая застройка представлена индивидуальными жилыми домами с приусадебными участками и малоэтажной жилой застройкой, расположенной вдоль улицы </w:t>
      </w:r>
      <w:r w:rsidRPr="00D26B13">
        <w:rPr>
          <w:sz w:val="24"/>
          <w:szCs w:val="24"/>
          <w:lang w:val="ru-RU"/>
        </w:rPr>
        <w:t>Ветеранов, ул.Заводская.</w:t>
      </w:r>
    </w:p>
    <w:p w:rsidR="009A3C63" w:rsidRPr="00D26B13" w:rsidRDefault="009A3C63" w:rsidP="00D26B13">
      <w:pPr>
        <w:pStyle w:val="a3"/>
        <w:ind w:firstLine="851"/>
        <w:jc w:val="both"/>
        <w:rPr>
          <w:sz w:val="24"/>
          <w:szCs w:val="24"/>
          <w:lang w:val="ru-RU"/>
        </w:rPr>
      </w:pPr>
      <w:r w:rsidRPr="00D26B13">
        <w:rPr>
          <w:sz w:val="24"/>
          <w:szCs w:val="24"/>
          <w:lang w:val="ru-RU"/>
        </w:rPr>
        <w:t>Общественно-деловой центр сформирован в юго-западной части села, до автомобильной дороги М-10, в районе улицы Почтовая; представлен: социальным приютом, колледжем по ул. Хвойная, библиотекой, магазинами по ул. Почтовая, ул. Совхозная.</w:t>
      </w:r>
    </w:p>
    <w:p w:rsidR="009A3C63" w:rsidRPr="00D26B13" w:rsidRDefault="009A3C63" w:rsidP="00D26B13">
      <w:pPr>
        <w:pStyle w:val="a3"/>
        <w:ind w:firstLine="851"/>
        <w:jc w:val="both"/>
        <w:rPr>
          <w:color w:val="232323"/>
          <w:sz w:val="24"/>
          <w:szCs w:val="24"/>
          <w:lang w:val="ru-RU"/>
        </w:rPr>
      </w:pPr>
      <w:r w:rsidRPr="00D26B13">
        <w:rPr>
          <w:sz w:val="24"/>
          <w:szCs w:val="24"/>
          <w:lang w:val="ru-RU"/>
        </w:rPr>
        <w:t>Производственные и коммунально</w:t>
      </w:r>
      <w:r w:rsidRPr="00D26B13">
        <w:rPr>
          <w:color w:val="232323"/>
          <w:sz w:val="24"/>
          <w:szCs w:val="24"/>
          <w:lang w:val="ru-RU"/>
        </w:rPr>
        <w:t>-складские территории расположены в центральной, западной и южной части села и представлены производственными предприятиями, складами.</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Численность населения муниципального образования Валдайского городского поселения на 2017 год составляет 15 171 человек.</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Муниципальная система образования, в основном,  расположена в черте города и представлена детскими садами, школами и гимназией:</w:t>
      </w:r>
    </w:p>
    <w:p w:rsidR="009A3C63" w:rsidRPr="00D26B13" w:rsidRDefault="009A3C63" w:rsidP="00D26B13">
      <w:pPr>
        <w:pStyle w:val="a3"/>
        <w:ind w:firstLine="851"/>
        <w:jc w:val="both"/>
        <w:rPr>
          <w:sz w:val="24"/>
          <w:szCs w:val="24"/>
          <w:lang w:val="ru-RU"/>
        </w:rPr>
      </w:pPr>
      <w:r w:rsidRPr="00D26B13">
        <w:rPr>
          <w:sz w:val="24"/>
          <w:szCs w:val="24"/>
          <w:lang w:val="ru-RU"/>
        </w:rPr>
        <w:t xml:space="preserve"> МАОУ «Средняя общеобразовательная школа № 1им.А.Аверина» г.Валдай</w:t>
      </w:r>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lastRenderedPageBreak/>
        <w:t xml:space="preserve"> МАОУ «Средняя общеобразовательная школа № </w:t>
      </w:r>
      <w:smartTag w:uri="urn:schemas-microsoft-com:office:smarttags" w:element="metricconverter">
        <w:smartTagPr>
          <w:attr w:name="ProductID" w:val="2 г"/>
        </w:smartTagPr>
        <w:r w:rsidRPr="00D26B13">
          <w:rPr>
            <w:sz w:val="24"/>
            <w:szCs w:val="24"/>
            <w:lang w:val="ru-RU"/>
          </w:rPr>
          <w:t>2 г</w:t>
        </w:r>
      </w:smartTag>
      <w:r w:rsidRPr="00D26B13">
        <w:rPr>
          <w:sz w:val="24"/>
          <w:szCs w:val="24"/>
          <w:lang w:val="ru-RU"/>
        </w:rPr>
        <w:t>.Валдай»</w:t>
      </w:r>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МАОУ «Гимназия» г.Валдай</w:t>
      </w:r>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hyperlink r:id="rId9" w:history="1">
        <w:r w:rsidRPr="00D26B13">
          <w:rPr>
            <w:sz w:val="24"/>
            <w:szCs w:val="24"/>
            <w:lang w:val="ru-RU" w:eastAsia="ru-RU"/>
          </w:rPr>
          <w:t>МАДОУ «</w:t>
        </w:r>
        <w:r w:rsidR="00D26B13">
          <w:rPr>
            <w:sz w:val="24"/>
            <w:szCs w:val="24"/>
            <w:lang w:val="ru-RU" w:eastAsia="ru-RU"/>
          </w:rPr>
          <w:t>Д</w:t>
        </w:r>
        <w:r w:rsidRPr="00D26B13">
          <w:rPr>
            <w:sz w:val="24"/>
            <w:szCs w:val="24"/>
            <w:lang w:val="ru-RU" w:eastAsia="ru-RU"/>
          </w:rPr>
          <w:t>етский сад  № 4 Родничок" г.Валдай</w:t>
        </w:r>
      </w:hyperlink>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hyperlink r:id="rId10" w:history="1">
        <w:r w:rsidRPr="00D26B13">
          <w:rPr>
            <w:sz w:val="24"/>
            <w:szCs w:val="24"/>
            <w:lang w:val="ru-RU" w:eastAsia="ru-RU"/>
          </w:rPr>
          <w:t>МАДОУ  «</w:t>
        </w:r>
        <w:r w:rsidR="00D26B13">
          <w:rPr>
            <w:sz w:val="24"/>
            <w:szCs w:val="24"/>
            <w:lang w:val="ru-RU" w:eastAsia="ru-RU"/>
          </w:rPr>
          <w:t>Д</w:t>
        </w:r>
        <w:r w:rsidRPr="00D26B13">
          <w:rPr>
            <w:sz w:val="24"/>
            <w:szCs w:val="24"/>
            <w:lang w:val="ru-RU" w:eastAsia="ru-RU"/>
          </w:rPr>
          <w:t>етский сад № 5 Светлячок" г.Валдай</w:t>
        </w:r>
      </w:hyperlink>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hyperlink r:id="rId11" w:history="1">
        <w:r w:rsidRPr="00D26B13">
          <w:rPr>
            <w:sz w:val="24"/>
            <w:szCs w:val="24"/>
            <w:lang w:val="ru-RU" w:eastAsia="ru-RU"/>
          </w:rPr>
          <w:t>МАДОУ «</w:t>
        </w:r>
        <w:r w:rsidR="00D26B13">
          <w:rPr>
            <w:sz w:val="24"/>
            <w:szCs w:val="24"/>
            <w:lang w:val="ru-RU" w:eastAsia="ru-RU"/>
          </w:rPr>
          <w:t>Д</w:t>
        </w:r>
        <w:r w:rsidRPr="00D26B13">
          <w:rPr>
            <w:sz w:val="24"/>
            <w:szCs w:val="24"/>
            <w:lang w:val="ru-RU" w:eastAsia="ru-RU"/>
          </w:rPr>
          <w:t>етский сад № 7 Солнышко" г.Валдай</w:t>
        </w:r>
      </w:hyperlink>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hyperlink r:id="rId12" w:history="1">
        <w:r w:rsidRPr="00D26B13">
          <w:rPr>
            <w:sz w:val="24"/>
            <w:szCs w:val="24"/>
            <w:lang w:val="ru-RU" w:eastAsia="ru-RU"/>
          </w:rPr>
          <w:t>МАДОУ «</w:t>
        </w:r>
        <w:r w:rsidR="00D26B13">
          <w:rPr>
            <w:sz w:val="24"/>
            <w:szCs w:val="24"/>
            <w:lang w:val="ru-RU" w:eastAsia="ru-RU"/>
          </w:rPr>
          <w:t>Д</w:t>
        </w:r>
        <w:r w:rsidRPr="00D26B13">
          <w:rPr>
            <w:sz w:val="24"/>
            <w:szCs w:val="24"/>
            <w:lang w:val="ru-RU" w:eastAsia="ru-RU"/>
          </w:rPr>
          <w:t>етский сад № 8 Теремок" г.Валдай</w:t>
        </w:r>
      </w:hyperlink>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hyperlink r:id="rId13" w:history="1">
        <w:r w:rsidRPr="00D26B13">
          <w:rPr>
            <w:sz w:val="24"/>
            <w:szCs w:val="24"/>
            <w:lang w:val="ru-RU" w:eastAsia="ru-RU"/>
          </w:rPr>
          <w:t>МАДОУ</w:t>
        </w:r>
        <w:r w:rsidRPr="00D26B13">
          <w:rPr>
            <w:sz w:val="24"/>
            <w:szCs w:val="24"/>
            <w:lang w:val="ru-RU"/>
          </w:rPr>
          <w:t xml:space="preserve"> «</w:t>
        </w:r>
        <w:r w:rsidR="00D26B13">
          <w:rPr>
            <w:sz w:val="24"/>
            <w:szCs w:val="24"/>
            <w:lang w:val="ru-RU"/>
          </w:rPr>
          <w:t>Д</w:t>
        </w:r>
        <w:r w:rsidRPr="00D26B13">
          <w:rPr>
            <w:sz w:val="24"/>
            <w:szCs w:val="24"/>
            <w:lang w:val="ru-RU" w:eastAsia="ru-RU"/>
          </w:rPr>
          <w:t>етский сад № 11 Колосок" г.Валдай</w:t>
        </w:r>
      </w:hyperlink>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hyperlink r:id="rId14" w:history="1">
        <w:r w:rsidRPr="00D26B13">
          <w:rPr>
            <w:sz w:val="24"/>
            <w:szCs w:val="24"/>
            <w:lang w:val="ru-RU" w:eastAsia="ru-RU"/>
          </w:rPr>
          <w:t>МАДОУ «</w:t>
        </w:r>
        <w:r w:rsidR="00D26B13">
          <w:rPr>
            <w:sz w:val="24"/>
            <w:szCs w:val="24"/>
            <w:lang w:val="ru-RU" w:eastAsia="ru-RU"/>
          </w:rPr>
          <w:t>Д</w:t>
        </w:r>
        <w:r w:rsidRPr="00D26B13">
          <w:rPr>
            <w:sz w:val="24"/>
            <w:szCs w:val="24"/>
            <w:lang w:val="ru-RU" w:eastAsia="ru-RU"/>
          </w:rPr>
          <w:t>етский сад № 12 Ёлочка" г.Валдай</w:t>
        </w:r>
      </w:hyperlink>
      <w:r w:rsid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hyperlink r:id="rId15" w:history="1">
        <w:r w:rsidR="00D26B13">
          <w:rPr>
            <w:sz w:val="24"/>
            <w:szCs w:val="24"/>
            <w:lang w:val="ru-RU" w:eastAsia="ru-RU"/>
          </w:rPr>
          <w:t>МАДОУ  «Д</w:t>
        </w:r>
        <w:r w:rsidRPr="00D26B13">
          <w:rPr>
            <w:sz w:val="24"/>
            <w:szCs w:val="24"/>
            <w:lang w:val="ru-RU" w:eastAsia="ru-RU"/>
          </w:rPr>
          <w:t>етский сад № 13 Дельфин им.Л.И. Васильева г.Валдай</w:t>
        </w:r>
      </w:hyperlink>
      <w:r w:rsidRPr="00D26B13">
        <w:rPr>
          <w:sz w:val="24"/>
          <w:szCs w:val="24"/>
          <w:lang w:val="ru-RU"/>
        </w:rPr>
        <w:t>»</w:t>
      </w:r>
      <w:r w:rsidR="00D26B13">
        <w:rPr>
          <w:sz w:val="24"/>
          <w:szCs w:val="24"/>
          <w:lang w:val="ru-RU"/>
        </w:rPr>
        <w:t>.</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Учреждения среднего профессионального образования, расположенные на территории города, являются областными учреждениями, подведомственными  Правительству Новгородской области:</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 ОГА ПОУ «Колледж сервиса и управления»</w:t>
      </w:r>
      <w:r w:rsidR="00D26B13">
        <w:rPr>
          <w:color w:val="232323"/>
          <w:sz w:val="24"/>
          <w:szCs w:val="24"/>
          <w:lang w:val="ru-RU"/>
        </w:rPr>
        <w:t>;</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 xml:space="preserve"> ОАПОУ  «Валдайский аграрный техникум»</w:t>
      </w:r>
      <w:r w:rsidR="00D26B13">
        <w:rPr>
          <w:color w:val="232323"/>
          <w:sz w:val="24"/>
          <w:szCs w:val="24"/>
          <w:lang w:val="ru-RU"/>
        </w:rPr>
        <w:t>.</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Так же в Валдае работает Валдайский филиал Государственного Гидрологического института.</w:t>
      </w:r>
    </w:p>
    <w:p w:rsidR="009A3C63" w:rsidRPr="00D26B13" w:rsidRDefault="009A3C63" w:rsidP="00D26B13">
      <w:pPr>
        <w:pStyle w:val="a3"/>
        <w:ind w:firstLine="851"/>
        <w:jc w:val="both"/>
        <w:rPr>
          <w:color w:val="232323"/>
          <w:sz w:val="24"/>
          <w:szCs w:val="24"/>
          <w:lang w:val="ru-RU"/>
        </w:rPr>
      </w:pPr>
      <w:r w:rsidRPr="00D26B13">
        <w:rPr>
          <w:color w:val="232323"/>
          <w:sz w:val="24"/>
          <w:szCs w:val="24"/>
          <w:lang w:val="ru-RU"/>
        </w:rPr>
        <w:t>Промышленность. В настоящее время, Валдай, это третий по величине районный центр Новгородской области.</w:t>
      </w:r>
    </w:p>
    <w:p w:rsidR="009A3C63" w:rsidRPr="00D26B13" w:rsidRDefault="009A3C63" w:rsidP="00D26B13">
      <w:pPr>
        <w:pStyle w:val="a3"/>
        <w:ind w:firstLine="851"/>
        <w:jc w:val="both"/>
        <w:rPr>
          <w:sz w:val="24"/>
          <w:szCs w:val="24"/>
          <w:lang w:val="ru-RU"/>
        </w:rPr>
      </w:pPr>
      <w:r w:rsidRPr="00D26B13">
        <w:rPr>
          <w:sz w:val="24"/>
          <w:szCs w:val="24"/>
          <w:lang w:val="ru-RU"/>
        </w:rPr>
        <w:t>Основу экономики Валдайского городского поселения составляет промышленность. В ее структуру входят машиностроение;  пищевая промышленность; водоснабжение; водоотведение; организация сбора и утилизации отходов; деятельность по ликвидации загрязнений; оптико-электронное производство; целлюлозно-бумажное производство; обеспечение электроэнергией, газом и паром; кондиционирование воздуха.</w:t>
      </w:r>
    </w:p>
    <w:p w:rsidR="009A3C63" w:rsidRPr="00D26B13" w:rsidRDefault="009A3C63" w:rsidP="00D26B13">
      <w:pPr>
        <w:pStyle w:val="a3"/>
        <w:ind w:firstLine="851"/>
        <w:jc w:val="both"/>
        <w:rPr>
          <w:color w:val="232323"/>
          <w:sz w:val="24"/>
          <w:szCs w:val="24"/>
          <w:lang w:val="ru-RU"/>
        </w:rPr>
      </w:pPr>
      <w:r w:rsidRPr="00D26B13">
        <w:rPr>
          <w:sz w:val="24"/>
          <w:szCs w:val="24"/>
          <w:lang w:val="ru-RU"/>
        </w:rPr>
        <w:t>Как</w:t>
      </w:r>
      <w:r w:rsidRPr="00D26B13">
        <w:rPr>
          <w:color w:val="232323"/>
          <w:sz w:val="24"/>
          <w:szCs w:val="24"/>
          <w:lang w:val="ru-RU"/>
        </w:rPr>
        <w:t xml:space="preserve"> и в прежние времена, благодаря своему удобному транзитному месторасположению, значительную долю в экономике города занимает торговля.</w:t>
      </w:r>
    </w:p>
    <w:p w:rsidR="002A7449" w:rsidRPr="00D26B13" w:rsidRDefault="002A7449" w:rsidP="00D26B13">
      <w:pPr>
        <w:widowControl/>
        <w:ind w:firstLine="851"/>
        <w:jc w:val="both"/>
        <w:rPr>
          <w:color w:val="232323"/>
          <w:sz w:val="24"/>
          <w:szCs w:val="24"/>
          <w:lang w:val="ru-RU"/>
        </w:rPr>
      </w:pPr>
    </w:p>
    <w:p w:rsidR="009A3C63" w:rsidRPr="00D26B13" w:rsidRDefault="009A3C63" w:rsidP="00D26B13">
      <w:pPr>
        <w:widowControl/>
        <w:ind w:firstLine="851"/>
        <w:jc w:val="both"/>
        <w:rPr>
          <w:sz w:val="24"/>
          <w:szCs w:val="24"/>
          <w:lang w:val="ru-RU"/>
        </w:rPr>
      </w:pPr>
      <w:r w:rsidRPr="00D26B13">
        <w:rPr>
          <w:color w:val="232323"/>
          <w:sz w:val="24"/>
          <w:szCs w:val="24"/>
          <w:lang w:val="ru-RU"/>
        </w:rPr>
        <w:t>Перечень действующих предприятий представлен в таблице 1.1.</w:t>
      </w:r>
      <w:r w:rsidRPr="00D26B13">
        <w:rPr>
          <w:sz w:val="24"/>
          <w:szCs w:val="24"/>
          <w:lang w:val="ru-RU"/>
        </w:rPr>
        <w:t xml:space="preserve"> </w:t>
      </w:r>
    </w:p>
    <w:p w:rsidR="009A3C63" w:rsidRPr="00D26B13" w:rsidRDefault="009A3C63" w:rsidP="00D26B13">
      <w:pPr>
        <w:widowControl/>
        <w:jc w:val="right"/>
        <w:rPr>
          <w:sz w:val="24"/>
          <w:szCs w:val="24"/>
          <w:lang w:val="ru-RU"/>
        </w:rPr>
      </w:pPr>
      <w:r w:rsidRPr="00D26B13">
        <w:rPr>
          <w:sz w:val="24"/>
          <w:szCs w:val="24"/>
        </w:rPr>
        <w:t>Таблица 1.1.</w:t>
      </w:r>
    </w:p>
    <w:tbl>
      <w:tblPr>
        <w:tblW w:w="4958"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77"/>
        <w:gridCol w:w="2083"/>
        <w:gridCol w:w="2699"/>
        <w:gridCol w:w="2193"/>
      </w:tblGrid>
      <w:tr w:rsidR="009A3C63" w:rsidRPr="00D26B13" w:rsidTr="00D26B13">
        <w:trPr>
          <w:trHeight w:val="610"/>
        </w:trPr>
        <w:tc>
          <w:tcPr>
            <w:tcW w:w="2377" w:type="dxa"/>
            <w:tcMar>
              <w:top w:w="30" w:type="dxa"/>
              <w:left w:w="45" w:type="dxa"/>
              <w:bottom w:w="30" w:type="dxa"/>
              <w:right w:w="45" w:type="dxa"/>
            </w:tcMar>
            <w:vAlign w:val="center"/>
          </w:tcPr>
          <w:p w:rsidR="009A3C63" w:rsidRPr="00D26B13" w:rsidRDefault="009A3C63" w:rsidP="00D26B13">
            <w:pPr>
              <w:jc w:val="center"/>
              <w:rPr>
                <w:sz w:val="24"/>
                <w:szCs w:val="24"/>
                <w:lang w:eastAsia="ru-RU"/>
              </w:rPr>
            </w:pPr>
            <w:r w:rsidRPr="00D26B13">
              <w:rPr>
                <w:sz w:val="24"/>
                <w:szCs w:val="24"/>
                <w:lang w:eastAsia="ru-RU"/>
              </w:rPr>
              <w:t xml:space="preserve">Наименование </w:t>
            </w:r>
          </w:p>
          <w:p w:rsidR="009A3C63" w:rsidRPr="00D26B13" w:rsidRDefault="009A3C63" w:rsidP="00D26B13">
            <w:pPr>
              <w:jc w:val="center"/>
              <w:rPr>
                <w:sz w:val="24"/>
                <w:szCs w:val="24"/>
                <w:lang w:eastAsia="ru-RU"/>
              </w:rPr>
            </w:pPr>
            <w:r w:rsidRPr="00D26B13">
              <w:rPr>
                <w:sz w:val="24"/>
                <w:szCs w:val="24"/>
                <w:lang w:eastAsia="ru-RU"/>
              </w:rPr>
              <w:t>предприятия</w:t>
            </w:r>
          </w:p>
        </w:tc>
        <w:tc>
          <w:tcPr>
            <w:tcW w:w="2083" w:type="dxa"/>
            <w:tcMar>
              <w:top w:w="30" w:type="dxa"/>
              <w:left w:w="45" w:type="dxa"/>
              <w:bottom w:w="30" w:type="dxa"/>
              <w:right w:w="45" w:type="dxa"/>
            </w:tcMar>
            <w:vAlign w:val="center"/>
          </w:tcPr>
          <w:p w:rsidR="009A3C63" w:rsidRPr="00D26B13" w:rsidRDefault="009A3C63" w:rsidP="00D26B13">
            <w:pPr>
              <w:jc w:val="center"/>
              <w:rPr>
                <w:sz w:val="24"/>
                <w:szCs w:val="24"/>
                <w:lang w:eastAsia="ru-RU"/>
              </w:rPr>
            </w:pPr>
            <w:r w:rsidRPr="00D26B13">
              <w:rPr>
                <w:sz w:val="24"/>
                <w:szCs w:val="24"/>
                <w:lang w:eastAsia="ru-RU"/>
              </w:rPr>
              <w:t>Местоположение</w:t>
            </w:r>
          </w:p>
        </w:tc>
        <w:tc>
          <w:tcPr>
            <w:tcW w:w="2699" w:type="dxa"/>
            <w:tcMar>
              <w:top w:w="30" w:type="dxa"/>
              <w:left w:w="45" w:type="dxa"/>
              <w:bottom w:w="30" w:type="dxa"/>
              <w:right w:w="45" w:type="dxa"/>
            </w:tcMar>
            <w:vAlign w:val="center"/>
          </w:tcPr>
          <w:p w:rsidR="009A3C63" w:rsidRPr="00D26B13" w:rsidRDefault="009A3C63" w:rsidP="00D26B13">
            <w:pPr>
              <w:jc w:val="center"/>
              <w:rPr>
                <w:sz w:val="24"/>
                <w:szCs w:val="24"/>
                <w:lang w:eastAsia="ru-RU"/>
              </w:rPr>
            </w:pPr>
            <w:r w:rsidRPr="00D26B13">
              <w:rPr>
                <w:sz w:val="24"/>
                <w:szCs w:val="24"/>
                <w:lang w:eastAsia="ru-RU"/>
              </w:rPr>
              <w:t>Отрасль</w:t>
            </w:r>
          </w:p>
        </w:tc>
        <w:tc>
          <w:tcPr>
            <w:tcW w:w="2193" w:type="dxa"/>
          </w:tcPr>
          <w:p w:rsidR="009A3C63" w:rsidRPr="00D26B13" w:rsidRDefault="009A3C63" w:rsidP="00D26B13">
            <w:pPr>
              <w:widowControl/>
              <w:jc w:val="center"/>
              <w:rPr>
                <w:sz w:val="24"/>
                <w:szCs w:val="24"/>
                <w:lang w:val="ru-RU"/>
              </w:rPr>
            </w:pPr>
            <w:r w:rsidRPr="00D26B13">
              <w:rPr>
                <w:sz w:val="24"/>
                <w:szCs w:val="24"/>
                <w:lang w:eastAsia="ru-RU"/>
              </w:rPr>
              <w:t>Численность работающих</w:t>
            </w:r>
            <w:r w:rsidRPr="00D26B13">
              <w:rPr>
                <w:sz w:val="24"/>
                <w:szCs w:val="24"/>
                <w:lang w:val="ru-RU" w:eastAsia="ru-RU"/>
              </w:rPr>
              <w:t>,</w:t>
            </w:r>
            <w:r w:rsidRPr="00D26B13">
              <w:rPr>
                <w:sz w:val="24"/>
                <w:szCs w:val="24"/>
                <w:lang w:eastAsia="ru-RU"/>
              </w:rPr>
              <w:t xml:space="preserve"> человек</w:t>
            </w:r>
          </w:p>
        </w:tc>
      </w:tr>
      <w:tr w:rsidR="009A3C63" w:rsidRPr="00D26B13" w:rsidTr="00D26B13">
        <w:tc>
          <w:tcPr>
            <w:tcW w:w="2377"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ОАО «Механический завод»</w:t>
            </w:r>
          </w:p>
        </w:tc>
        <w:tc>
          <w:tcPr>
            <w:tcW w:w="208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с. Зимогорье, 100</w:t>
            </w:r>
          </w:p>
        </w:tc>
        <w:tc>
          <w:tcPr>
            <w:tcW w:w="2699" w:type="dxa"/>
            <w:tcMar>
              <w:top w:w="30" w:type="dxa"/>
              <w:left w:w="45" w:type="dxa"/>
              <w:bottom w:w="30" w:type="dxa"/>
              <w:right w:w="45" w:type="dxa"/>
            </w:tcMar>
            <w:vAlign w:val="center"/>
          </w:tcPr>
          <w:p w:rsidR="009A3C63" w:rsidRPr="00D26B13" w:rsidRDefault="00D26B13" w:rsidP="00D26B13">
            <w:pPr>
              <w:rPr>
                <w:sz w:val="24"/>
                <w:szCs w:val="24"/>
                <w:lang w:val="ru-RU" w:eastAsia="ru-RU"/>
              </w:rPr>
            </w:pPr>
            <w:r>
              <w:rPr>
                <w:sz w:val="24"/>
                <w:szCs w:val="24"/>
                <w:lang w:val="ru-RU" w:eastAsia="ru-RU"/>
              </w:rPr>
              <w:t>м</w:t>
            </w:r>
            <w:r w:rsidR="009A3C63" w:rsidRPr="00D26B13">
              <w:rPr>
                <w:sz w:val="24"/>
                <w:szCs w:val="24"/>
                <w:lang w:val="ru-RU" w:eastAsia="ru-RU"/>
              </w:rPr>
              <w:t>ашиностроение (оказание услуг по производству и реализации механического оборудования)</w:t>
            </w:r>
          </w:p>
        </w:tc>
        <w:tc>
          <w:tcPr>
            <w:tcW w:w="2193" w:type="dxa"/>
          </w:tcPr>
          <w:p w:rsidR="009A3C63" w:rsidRPr="00D26B13" w:rsidRDefault="009A3C63" w:rsidP="00D26B13">
            <w:pPr>
              <w:widowControl/>
              <w:jc w:val="center"/>
              <w:rPr>
                <w:sz w:val="24"/>
                <w:szCs w:val="24"/>
                <w:lang w:val="ru-RU"/>
              </w:rPr>
            </w:pPr>
            <w:r w:rsidRPr="00D26B13">
              <w:rPr>
                <w:sz w:val="24"/>
                <w:szCs w:val="24"/>
                <w:lang w:val="ru-RU"/>
              </w:rPr>
              <w:t>132</w:t>
            </w:r>
          </w:p>
        </w:tc>
      </w:tr>
      <w:tr w:rsidR="009A3C63" w:rsidRPr="00D26B13" w:rsidTr="00D26B13">
        <w:tc>
          <w:tcPr>
            <w:tcW w:w="2377"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ФКУ «ИК-4» УФСИН</w:t>
            </w:r>
          </w:p>
        </w:tc>
        <w:tc>
          <w:tcPr>
            <w:tcW w:w="208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г. Валдай</w:t>
            </w:r>
          </w:p>
          <w:p w:rsidR="009A3C63" w:rsidRPr="00D26B13" w:rsidRDefault="009A3C63" w:rsidP="00D26B13">
            <w:pPr>
              <w:rPr>
                <w:sz w:val="24"/>
                <w:szCs w:val="24"/>
                <w:lang w:eastAsia="ru-RU"/>
              </w:rPr>
            </w:pPr>
            <w:r w:rsidRPr="00D26B13">
              <w:rPr>
                <w:sz w:val="24"/>
                <w:szCs w:val="24"/>
                <w:lang w:eastAsia="ru-RU"/>
              </w:rPr>
              <w:t>пр. Васильева, 84</w:t>
            </w:r>
          </w:p>
        </w:tc>
        <w:tc>
          <w:tcPr>
            <w:tcW w:w="2699" w:type="dxa"/>
            <w:tcMar>
              <w:top w:w="30" w:type="dxa"/>
              <w:left w:w="45" w:type="dxa"/>
              <w:bottom w:w="30" w:type="dxa"/>
              <w:right w:w="45" w:type="dxa"/>
            </w:tcMar>
            <w:vAlign w:val="center"/>
          </w:tcPr>
          <w:p w:rsidR="009A3C63" w:rsidRPr="00D26B13" w:rsidRDefault="00D26B13" w:rsidP="00D26B13">
            <w:pPr>
              <w:rPr>
                <w:sz w:val="24"/>
                <w:szCs w:val="24"/>
                <w:lang w:val="ru-RU" w:eastAsia="ru-RU"/>
              </w:rPr>
            </w:pPr>
            <w:r>
              <w:rPr>
                <w:sz w:val="24"/>
                <w:szCs w:val="24"/>
                <w:lang w:val="ru-RU" w:eastAsia="ru-RU"/>
              </w:rPr>
              <w:t>п</w:t>
            </w:r>
            <w:r w:rsidR="009A3C63" w:rsidRPr="00D26B13">
              <w:rPr>
                <w:sz w:val="24"/>
                <w:szCs w:val="24"/>
                <w:lang w:val="ru-RU" w:eastAsia="ru-RU"/>
              </w:rPr>
              <w:t>роизводство мебели и прочей продукции</w:t>
            </w:r>
          </w:p>
        </w:tc>
        <w:tc>
          <w:tcPr>
            <w:tcW w:w="2193" w:type="dxa"/>
          </w:tcPr>
          <w:p w:rsidR="009A3C63" w:rsidRPr="00D26B13" w:rsidRDefault="009A3C63" w:rsidP="00D26B13">
            <w:pPr>
              <w:widowControl/>
              <w:jc w:val="center"/>
              <w:rPr>
                <w:sz w:val="24"/>
                <w:szCs w:val="24"/>
                <w:lang w:val="ru-RU"/>
              </w:rPr>
            </w:pPr>
            <w:r w:rsidRPr="00D26B13">
              <w:rPr>
                <w:sz w:val="24"/>
                <w:szCs w:val="24"/>
                <w:lang w:val="ru-RU"/>
              </w:rPr>
              <w:t>529</w:t>
            </w:r>
          </w:p>
        </w:tc>
      </w:tr>
      <w:tr w:rsidR="009A3C63" w:rsidRPr="00D26B13" w:rsidTr="00D26B13">
        <w:tc>
          <w:tcPr>
            <w:tcW w:w="2377"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ЗАО «Завод Юпитер»</w:t>
            </w:r>
          </w:p>
        </w:tc>
        <w:tc>
          <w:tcPr>
            <w:tcW w:w="208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г. Валдай</w:t>
            </w:r>
          </w:p>
          <w:p w:rsidR="009A3C63" w:rsidRPr="00D26B13" w:rsidRDefault="009A3C63" w:rsidP="00D26B13">
            <w:pPr>
              <w:rPr>
                <w:sz w:val="24"/>
                <w:szCs w:val="24"/>
                <w:lang w:eastAsia="ru-RU"/>
              </w:rPr>
            </w:pPr>
            <w:r w:rsidRPr="00D26B13">
              <w:rPr>
                <w:sz w:val="24"/>
                <w:szCs w:val="24"/>
                <w:lang w:eastAsia="ru-RU"/>
              </w:rPr>
              <w:t>ул. Победы, 107</w:t>
            </w:r>
          </w:p>
        </w:tc>
        <w:tc>
          <w:tcPr>
            <w:tcW w:w="2699" w:type="dxa"/>
            <w:tcMar>
              <w:top w:w="30" w:type="dxa"/>
              <w:left w:w="45" w:type="dxa"/>
              <w:bottom w:w="30" w:type="dxa"/>
              <w:right w:w="45" w:type="dxa"/>
            </w:tcMar>
            <w:vAlign w:val="center"/>
          </w:tcPr>
          <w:p w:rsidR="009A3C63" w:rsidRPr="00D26B13" w:rsidRDefault="00D26B13" w:rsidP="00D26B13">
            <w:pPr>
              <w:rPr>
                <w:sz w:val="24"/>
                <w:szCs w:val="24"/>
                <w:lang w:val="ru-RU" w:eastAsia="ru-RU"/>
              </w:rPr>
            </w:pPr>
            <w:r>
              <w:rPr>
                <w:sz w:val="24"/>
                <w:szCs w:val="24"/>
                <w:lang w:val="ru-RU" w:eastAsia="ru-RU"/>
              </w:rPr>
              <w:t>о</w:t>
            </w:r>
            <w:r w:rsidR="009A3C63" w:rsidRPr="00D26B13">
              <w:rPr>
                <w:sz w:val="24"/>
                <w:szCs w:val="24"/>
                <w:lang w:val="ru-RU" w:eastAsia="ru-RU"/>
              </w:rPr>
              <w:t>птико-электронное производство (производство электрооборудования, электронного и оптического оборудования)</w:t>
            </w:r>
          </w:p>
        </w:tc>
        <w:tc>
          <w:tcPr>
            <w:tcW w:w="2193" w:type="dxa"/>
          </w:tcPr>
          <w:p w:rsidR="009A3C63" w:rsidRPr="00D26B13" w:rsidRDefault="009A3C63" w:rsidP="00D26B13">
            <w:pPr>
              <w:widowControl/>
              <w:jc w:val="center"/>
              <w:rPr>
                <w:sz w:val="24"/>
                <w:szCs w:val="24"/>
                <w:lang w:val="ru-RU"/>
              </w:rPr>
            </w:pPr>
            <w:r w:rsidRPr="00D26B13">
              <w:rPr>
                <w:sz w:val="24"/>
                <w:szCs w:val="24"/>
                <w:lang w:val="ru-RU"/>
              </w:rPr>
              <w:t>260</w:t>
            </w:r>
          </w:p>
        </w:tc>
      </w:tr>
      <w:tr w:rsidR="009A3C63" w:rsidRPr="00D26B13" w:rsidTr="00D26B13">
        <w:tc>
          <w:tcPr>
            <w:tcW w:w="2377"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val="ru-RU" w:eastAsia="ru-RU"/>
              </w:rPr>
              <w:t>ООО</w:t>
            </w:r>
            <w:r w:rsidRPr="00D26B13">
              <w:rPr>
                <w:sz w:val="24"/>
                <w:szCs w:val="24"/>
                <w:lang w:eastAsia="ru-RU"/>
              </w:rPr>
              <w:t xml:space="preserve"> «Валдай»</w:t>
            </w:r>
          </w:p>
        </w:tc>
        <w:tc>
          <w:tcPr>
            <w:tcW w:w="2083" w:type="dxa"/>
            <w:tcMar>
              <w:top w:w="30" w:type="dxa"/>
              <w:left w:w="45" w:type="dxa"/>
              <w:bottom w:w="30" w:type="dxa"/>
              <w:right w:w="45" w:type="dxa"/>
            </w:tcMar>
          </w:tcPr>
          <w:p w:rsidR="009A3C63" w:rsidRPr="00D26B13" w:rsidRDefault="009A3C63" w:rsidP="00D26B13">
            <w:pPr>
              <w:rPr>
                <w:sz w:val="24"/>
                <w:szCs w:val="24"/>
              </w:rPr>
            </w:pPr>
            <w:r w:rsidRPr="00D26B13">
              <w:rPr>
                <w:sz w:val="24"/>
                <w:szCs w:val="24"/>
              </w:rPr>
              <w:t xml:space="preserve">г. Валдай, </w:t>
            </w:r>
          </w:p>
          <w:p w:rsidR="009A3C63" w:rsidRPr="00D26B13" w:rsidRDefault="009A3C63" w:rsidP="00D26B13">
            <w:pPr>
              <w:rPr>
                <w:sz w:val="24"/>
                <w:szCs w:val="24"/>
                <w:lang w:eastAsia="ru-RU"/>
              </w:rPr>
            </w:pPr>
            <w:r w:rsidRPr="00D26B13">
              <w:rPr>
                <w:sz w:val="24"/>
                <w:szCs w:val="24"/>
              </w:rPr>
              <w:t>ул. Лесная, 6</w:t>
            </w:r>
          </w:p>
        </w:tc>
        <w:tc>
          <w:tcPr>
            <w:tcW w:w="2699" w:type="dxa"/>
            <w:tcMar>
              <w:top w:w="30" w:type="dxa"/>
              <w:left w:w="45" w:type="dxa"/>
              <w:bottom w:w="30" w:type="dxa"/>
              <w:right w:w="45" w:type="dxa"/>
            </w:tcMar>
            <w:vAlign w:val="center"/>
          </w:tcPr>
          <w:p w:rsidR="009A3C63" w:rsidRPr="00D26B13" w:rsidRDefault="00D26B13" w:rsidP="00D26B13">
            <w:pPr>
              <w:rPr>
                <w:sz w:val="24"/>
                <w:szCs w:val="24"/>
                <w:lang w:val="ru-RU" w:eastAsia="ru-RU"/>
              </w:rPr>
            </w:pPr>
            <w:r>
              <w:rPr>
                <w:sz w:val="24"/>
                <w:szCs w:val="24"/>
                <w:lang w:val="ru-RU" w:eastAsia="ru-RU"/>
              </w:rPr>
              <w:t>п</w:t>
            </w:r>
            <w:r w:rsidR="009A3C63" w:rsidRPr="00D26B13">
              <w:rPr>
                <w:sz w:val="24"/>
                <w:szCs w:val="24"/>
                <w:lang w:val="ru-RU" w:eastAsia="ru-RU"/>
              </w:rPr>
              <w:t>роизводство и переработка пищевых продуктов</w:t>
            </w:r>
          </w:p>
        </w:tc>
        <w:tc>
          <w:tcPr>
            <w:tcW w:w="2193" w:type="dxa"/>
          </w:tcPr>
          <w:p w:rsidR="009A3C63" w:rsidRPr="00D26B13" w:rsidRDefault="009A3C63" w:rsidP="00D26B13">
            <w:pPr>
              <w:widowControl/>
              <w:jc w:val="center"/>
              <w:rPr>
                <w:sz w:val="24"/>
                <w:szCs w:val="24"/>
                <w:lang w:val="ru-RU"/>
              </w:rPr>
            </w:pPr>
            <w:r w:rsidRPr="00D26B13">
              <w:rPr>
                <w:sz w:val="24"/>
                <w:szCs w:val="24"/>
                <w:lang w:val="ru-RU"/>
              </w:rPr>
              <w:t>61</w:t>
            </w:r>
          </w:p>
        </w:tc>
      </w:tr>
    </w:tbl>
    <w:p w:rsidR="009A3C63" w:rsidRPr="00D26B13" w:rsidRDefault="009A3C63" w:rsidP="00D26B13">
      <w:pPr>
        <w:pStyle w:val="a3"/>
        <w:ind w:right="105"/>
        <w:jc w:val="both"/>
        <w:rPr>
          <w:color w:val="232323"/>
          <w:sz w:val="24"/>
          <w:szCs w:val="24"/>
          <w:lang w:val="ru-RU"/>
        </w:rPr>
      </w:pPr>
    </w:p>
    <w:p w:rsidR="002A7449" w:rsidRPr="00D26B13" w:rsidRDefault="002A7449" w:rsidP="00D26B13">
      <w:pPr>
        <w:pStyle w:val="a3"/>
        <w:ind w:left="102" w:right="105" w:firstLine="566"/>
        <w:jc w:val="both"/>
        <w:rPr>
          <w:color w:val="232323"/>
          <w:sz w:val="24"/>
          <w:szCs w:val="24"/>
          <w:lang w:val="ru-RU"/>
        </w:rPr>
      </w:pPr>
    </w:p>
    <w:p w:rsidR="002A7449" w:rsidRPr="00D26B13" w:rsidRDefault="002A7449" w:rsidP="0048551D">
      <w:pPr>
        <w:pStyle w:val="a3"/>
        <w:ind w:right="105"/>
        <w:jc w:val="both"/>
        <w:rPr>
          <w:color w:val="232323"/>
          <w:sz w:val="24"/>
          <w:szCs w:val="24"/>
          <w:lang w:val="ru-RU"/>
        </w:rPr>
      </w:pPr>
    </w:p>
    <w:p w:rsidR="009A3C63" w:rsidRPr="00D26B13" w:rsidRDefault="009A3C63" w:rsidP="00D26B13">
      <w:pPr>
        <w:pStyle w:val="a3"/>
        <w:ind w:left="102" w:right="105" w:firstLine="566"/>
        <w:jc w:val="both"/>
        <w:rPr>
          <w:color w:val="232323"/>
          <w:sz w:val="24"/>
          <w:szCs w:val="24"/>
          <w:lang w:val="ru-RU"/>
        </w:rPr>
      </w:pPr>
      <w:r w:rsidRPr="00D26B13">
        <w:rPr>
          <w:color w:val="232323"/>
          <w:sz w:val="24"/>
          <w:szCs w:val="24"/>
          <w:lang w:val="ru-RU"/>
        </w:rPr>
        <w:t>Прочие предприятия, расположенные на территории Валдайского городского поселения, приведены в таблице 1.2.</w:t>
      </w:r>
    </w:p>
    <w:p w:rsidR="009A3C63" w:rsidRPr="00D26B13" w:rsidRDefault="009A3C63" w:rsidP="00D26B13">
      <w:pPr>
        <w:widowControl/>
        <w:jc w:val="right"/>
        <w:rPr>
          <w:sz w:val="24"/>
          <w:szCs w:val="24"/>
        </w:rPr>
      </w:pPr>
      <w:r w:rsidRPr="00D26B13">
        <w:rPr>
          <w:sz w:val="24"/>
          <w:szCs w:val="24"/>
        </w:rPr>
        <w:t>Таблица 1.2.</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02"/>
        <w:gridCol w:w="2864"/>
        <w:gridCol w:w="2365"/>
      </w:tblGrid>
      <w:tr w:rsidR="009A3C63" w:rsidRPr="00D26B13">
        <w:trPr>
          <w:tblHeader/>
        </w:trPr>
        <w:tc>
          <w:tcPr>
            <w:tcW w:w="4172" w:type="dxa"/>
            <w:tcMar>
              <w:top w:w="30" w:type="dxa"/>
              <w:left w:w="45" w:type="dxa"/>
              <w:bottom w:w="30" w:type="dxa"/>
              <w:right w:w="45" w:type="dxa"/>
            </w:tcMar>
            <w:vAlign w:val="center"/>
          </w:tcPr>
          <w:p w:rsidR="009A3C63" w:rsidRPr="00D26B13" w:rsidRDefault="009A3C63" w:rsidP="00D26B13">
            <w:pPr>
              <w:jc w:val="center"/>
              <w:rPr>
                <w:sz w:val="24"/>
                <w:szCs w:val="24"/>
                <w:lang w:eastAsia="ru-RU"/>
              </w:rPr>
            </w:pPr>
            <w:r w:rsidRPr="00D26B13">
              <w:rPr>
                <w:sz w:val="24"/>
                <w:szCs w:val="24"/>
                <w:lang w:eastAsia="ru-RU"/>
              </w:rPr>
              <w:t>Наименование предприятия</w:t>
            </w:r>
          </w:p>
        </w:tc>
        <w:tc>
          <w:tcPr>
            <w:tcW w:w="2843" w:type="dxa"/>
            <w:tcMar>
              <w:top w:w="30" w:type="dxa"/>
              <w:left w:w="45" w:type="dxa"/>
              <w:bottom w:w="30" w:type="dxa"/>
              <w:right w:w="45" w:type="dxa"/>
            </w:tcMar>
            <w:vAlign w:val="center"/>
          </w:tcPr>
          <w:p w:rsidR="009A3C63" w:rsidRPr="00D26B13" w:rsidRDefault="009A3C63" w:rsidP="00D26B13">
            <w:pPr>
              <w:jc w:val="center"/>
              <w:rPr>
                <w:sz w:val="24"/>
                <w:szCs w:val="24"/>
                <w:lang w:eastAsia="ru-RU"/>
              </w:rPr>
            </w:pPr>
            <w:r w:rsidRPr="00D26B13">
              <w:rPr>
                <w:sz w:val="24"/>
                <w:szCs w:val="24"/>
                <w:lang w:eastAsia="ru-RU"/>
              </w:rPr>
              <w:t>Местоположение</w:t>
            </w:r>
          </w:p>
        </w:tc>
        <w:tc>
          <w:tcPr>
            <w:tcW w:w="2348" w:type="dxa"/>
          </w:tcPr>
          <w:p w:rsidR="009A3C63" w:rsidRPr="00D26B13" w:rsidRDefault="009A3C63" w:rsidP="00D26B13">
            <w:pPr>
              <w:jc w:val="center"/>
              <w:rPr>
                <w:sz w:val="24"/>
                <w:szCs w:val="24"/>
                <w:lang w:eastAsia="ru-RU"/>
              </w:rPr>
            </w:pPr>
            <w:r w:rsidRPr="00D26B13">
              <w:rPr>
                <w:sz w:val="24"/>
                <w:szCs w:val="24"/>
                <w:lang w:eastAsia="ru-RU"/>
              </w:rPr>
              <w:t>Численность работающих, человек</w:t>
            </w:r>
          </w:p>
        </w:tc>
      </w:tr>
      <w:tr w:rsidR="009A3C63" w:rsidRPr="00D26B13">
        <w:trPr>
          <w:trHeight w:val="139"/>
        </w:trPr>
        <w:tc>
          <w:tcPr>
            <w:tcW w:w="4172"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 xml:space="preserve">ООО « </w:t>
            </w:r>
            <w:r w:rsidRPr="00D26B13">
              <w:rPr>
                <w:sz w:val="24"/>
                <w:szCs w:val="24"/>
                <w:lang w:eastAsia="ru-RU"/>
              </w:rPr>
              <w:t>Валдайское автотранспортное предприятие</w:t>
            </w:r>
            <w:r w:rsidRPr="00D26B13">
              <w:rPr>
                <w:sz w:val="24"/>
                <w:szCs w:val="24"/>
                <w:lang w:val="ru-RU" w:eastAsia="ru-RU"/>
              </w:rPr>
              <w:t>»</w:t>
            </w:r>
          </w:p>
        </w:tc>
        <w:tc>
          <w:tcPr>
            <w:tcW w:w="284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г. Валдай, ул. Чехова, 15</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62</w:t>
            </w:r>
          </w:p>
        </w:tc>
      </w:tr>
      <w:tr w:rsidR="009A3C63" w:rsidRPr="00D26B13">
        <w:tc>
          <w:tcPr>
            <w:tcW w:w="4172"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ООО «ТК Новгородская» Валдайский филиал</w:t>
            </w:r>
          </w:p>
        </w:tc>
        <w:tc>
          <w:tcPr>
            <w:tcW w:w="2843"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г. Валдай, ул. Радищева, 5а</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120</w:t>
            </w:r>
          </w:p>
        </w:tc>
      </w:tr>
      <w:tr w:rsidR="009A3C63" w:rsidRPr="00D26B13">
        <w:tc>
          <w:tcPr>
            <w:tcW w:w="4172" w:type="dxa"/>
            <w:tcMar>
              <w:top w:w="30" w:type="dxa"/>
              <w:left w:w="45" w:type="dxa"/>
              <w:bottom w:w="30" w:type="dxa"/>
              <w:right w:w="45" w:type="dxa"/>
            </w:tcMar>
          </w:tcPr>
          <w:p w:rsidR="009A3C63" w:rsidRPr="00D26B13" w:rsidRDefault="009A3C63" w:rsidP="00D26B13">
            <w:pPr>
              <w:jc w:val="both"/>
              <w:rPr>
                <w:sz w:val="24"/>
                <w:szCs w:val="24"/>
                <w:lang w:val="ru-RU"/>
              </w:rPr>
            </w:pPr>
            <w:r w:rsidRPr="00D26B13">
              <w:rPr>
                <w:sz w:val="24"/>
                <w:szCs w:val="24"/>
                <w:lang w:val="ru-RU"/>
              </w:rPr>
              <w:t>Филиал АО «Газпром газораспределение Великий Новгород» в г.Валдай</w:t>
            </w:r>
          </w:p>
        </w:tc>
        <w:tc>
          <w:tcPr>
            <w:tcW w:w="284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г. Валдай, Дворецкий переезд, 5</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93</w:t>
            </w:r>
          </w:p>
        </w:tc>
      </w:tr>
      <w:tr w:rsidR="009A3C63" w:rsidRPr="00D26B13">
        <w:tc>
          <w:tcPr>
            <w:tcW w:w="4172" w:type="dxa"/>
            <w:tcMar>
              <w:top w:w="30" w:type="dxa"/>
              <w:left w:w="45" w:type="dxa"/>
              <w:bottom w:w="30" w:type="dxa"/>
              <w:right w:w="45" w:type="dxa"/>
            </w:tcMar>
          </w:tcPr>
          <w:p w:rsidR="009A3C63" w:rsidRPr="00D26B13" w:rsidRDefault="009A3C63" w:rsidP="00D26B13">
            <w:pPr>
              <w:pStyle w:val="21"/>
              <w:spacing w:after="0" w:line="240" w:lineRule="auto"/>
              <w:rPr>
                <w:color w:val="000000"/>
                <w:sz w:val="24"/>
                <w:szCs w:val="24"/>
                <w:lang w:val="ru-RU"/>
              </w:rPr>
            </w:pPr>
            <w:r w:rsidRPr="00D26B13">
              <w:rPr>
                <w:sz w:val="24"/>
                <w:szCs w:val="24"/>
                <w:lang w:val="ru-RU"/>
              </w:rPr>
              <w:t xml:space="preserve">филиал ООО «Газпром трансгаз Санкт-Петербург» - Валдайское линейное производственное управление магистральных газопроводов  </w:t>
            </w:r>
          </w:p>
        </w:tc>
        <w:tc>
          <w:tcPr>
            <w:tcW w:w="2843"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color w:val="000000"/>
                <w:sz w:val="24"/>
                <w:szCs w:val="24"/>
                <w:lang w:val="ru-RU"/>
              </w:rPr>
              <w:t>Валдайский район, с.Зимогорье, 162</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450</w:t>
            </w:r>
          </w:p>
        </w:tc>
      </w:tr>
      <w:tr w:rsidR="009A3C63" w:rsidRPr="00D26B13">
        <w:tc>
          <w:tcPr>
            <w:tcW w:w="4172"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МУП «Валдайкомунсервис», ООО «СУ-53» Валдайский участок</w:t>
            </w:r>
          </w:p>
        </w:tc>
        <w:tc>
          <w:tcPr>
            <w:tcW w:w="284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г. Валдай, ул. Молодежная, 17</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112</w:t>
            </w:r>
          </w:p>
        </w:tc>
      </w:tr>
      <w:tr w:rsidR="009A3C63" w:rsidRPr="00D26B13">
        <w:trPr>
          <w:trHeight w:val="213"/>
        </w:trPr>
        <w:tc>
          <w:tcPr>
            <w:tcW w:w="4172"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Валдайская нефтебаза</w:t>
            </w:r>
          </w:p>
        </w:tc>
        <w:tc>
          <w:tcPr>
            <w:tcW w:w="284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г. Валдай, ул. Октябрьская, 58</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45</w:t>
            </w:r>
          </w:p>
        </w:tc>
      </w:tr>
      <w:tr w:rsidR="009A3C63" w:rsidRPr="00D26B13">
        <w:tc>
          <w:tcPr>
            <w:tcW w:w="4172"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ООО «Предприятие коммунального хозяйства»</w:t>
            </w:r>
          </w:p>
        </w:tc>
        <w:tc>
          <w:tcPr>
            <w:tcW w:w="2843"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г. Валдай, пр. Васильева, 74а</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54</w:t>
            </w:r>
          </w:p>
        </w:tc>
      </w:tr>
      <w:tr w:rsidR="009A3C63" w:rsidRPr="00D26B13">
        <w:trPr>
          <w:trHeight w:val="366"/>
        </w:trPr>
        <w:tc>
          <w:tcPr>
            <w:tcW w:w="4172"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ООО «Мелиодорстрой»</w:t>
            </w:r>
          </w:p>
        </w:tc>
        <w:tc>
          <w:tcPr>
            <w:tcW w:w="2843" w:type="dxa"/>
            <w:tcMar>
              <w:top w:w="30" w:type="dxa"/>
              <w:left w:w="45" w:type="dxa"/>
              <w:bottom w:w="30" w:type="dxa"/>
              <w:right w:w="45" w:type="dxa"/>
            </w:tcMar>
          </w:tcPr>
          <w:p w:rsidR="009A3C63" w:rsidRPr="00D26B13" w:rsidRDefault="009A3C63" w:rsidP="00D26B13">
            <w:pPr>
              <w:rPr>
                <w:sz w:val="24"/>
                <w:szCs w:val="24"/>
                <w:lang w:val="ru-RU" w:eastAsia="ru-RU"/>
              </w:rPr>
            </w:pPr>
            <w:r w:rsidRPr="00D26B13">
              <w:rPr>
                <w:sz w:val="24"/>
                <w:szCs w:val="24"/>
                <w:lang w:val="ru-RU" w:eastAsia="ru-RU"/>
              </w:rPr>
              <w:t>г.Валдай, ул.</w:t>
            </w:r>
            <w:r w:rsidRPr="00D26B13">
              <w:rPr>
                <w:sz w:val="24"/>
                <w:szCs w:val="24"/>
                <w:lang w:val="ru-RU"/>
              </w:rPr>
              <w:t>Мелиораторов, д. 1 А</w:t>
            </w:r>
          </w:p>
        </w:tc>
        <w:tc>
          <w:tcPr>
            <w:tcW w:w="2348" w:type="dxa"/>
            <w:vAlign w:val="center"/>
          </w:tcPr>
          <w:p w:rsidR="009A3C63" w:rsidRPr="00D26B13" w:rsidRDefault="009A3C63" w:rsidP="00D26B13">
            <w:pPr>
              <w:jc w:val="center"/>
              <w:rPr>
                <w:sz w:val="24"/>
                <w:szCs w:val="24"/>
                <w:lang w:val="ru-RU" w:eastAsia="ru-RU"/>
              </w:rPr>
            </w:pPr>
            <w:r w:rsidRPr="00D26B13">
              <w:rPr>
                <w:sz w:val="24"/>
                <w:szCs w:val="24"/>
                <w:lang w:val="ru-RU" w:eastAsia="ru-RU"/>
              </w:rPr>
              <w:t>27</w:t>
            </w:r>
          </w:p>
        </w:tc>
      </w:tr>
      <w:tr w:rsidR="009A3C63" w:rsidRPr="00D26B13">
        <w:tc>
          <w:tcPr>
            <w:tcW w:w="4172"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МУП «Домоуправление»</w:t>
            </w:r>
          </w:p>
        </w:tc>
        <w:tc>
          <w:tcPr>
            <w:tcW w:w="2843" w:type="dxa"/>
            <w:tcMar>
              <w:top w:w="30" w:type="dxa"/>
              <w:left w:w="45" w:type="dxa"/>
              <w:bottom w:w="30" w:type="dxa"/>
              <w:right w:w="45" w:type="dxa"/>
            </w:tcMar>
          </w:tcPr>
          <w:p w:rsidR="009A3C63" w:rsidRPr="00D26B13" w:rsidRDefault="009A3C63" w:rsidP="00D26B13">
            <w:pPr>
              <w:rPr>
                <w:sz w:val="24"/>
                <w:szCs w:val="24"/>
                <w:lang w:eastAsia="ru-RU"/>
              </w:rPr>
            </w:pPr>
            <w:r w:rsidRPr="00D26B13">
              <w:rPr>
                <w:sz w:val="24"/>
                <w:szCs w:val="24"/>
                <w:lang w:eastAsia="ru-RU"/>
              </w:rPr>
              <w:t>г. Валдай, ул. Зеленая, 22</w:t>
            </w:r>
          </w:p>
        </w:tc>
        <w:tc>
          <w:tcPr>
            <w:tcW w:w="2348" w:type="dxa"/>
          </w:tcPr>
          <w:p w:rsidR="009A3C63" w:rsidRPr="00D26B13" w:rsidRDefault="002A7449" w:rsidP="00D26B13">
            <w:pPr>
              <w:tabs>
                <w:tab w:val="left" w:pos="1005"/>
                <w:tab w:val="center" w:pos="1146"/>
              </w:tabs>
              <w:rPr>
                <w:sz w:val="24"/>
                <w:szCs w:val="24"/>
                <w:lang w:val="ru-RU" w:eastAsia="ru-RU"/>
              </w:rPr>
            </w:pPr>
            <w:r w:rsidRPr="00D26B13">
              <w:rPr>
                <w:sz w:val="24"/>
                <w:szCs w:val="24"/>
                <w:lang w:val="ru-RU" w:eastAsia="ru-RU"/>
              </w:rPr>
              <w:tab/>
            </w:r>
            <w:r w:rsidRPr="00D26B13">
              <w:rPr>
                <w:sz w:val="24"/>
                <w:szCs w:val="24"/>
                <w:lang w:val="ru-RU" w:eastAsia="ru-RU"/>
              </w:rPr>
              <w:tab/>
            </w:r>
            <w:r w:rsidR="009A3C63" w:rsidRPr="00D26B13">
              <w:rPr>
                <w:sz w:val="24"/>
                <w:szCs w:val="24"/>
                <w:lang w:val="ru-RU" w:eastAsia="ru-RU"/>
              </w:rPr>
              <w:t>53</w:t>
            </w:r>
          </w:p>
        </w:tc>
      </w:tr>
    </w:tbl>
    <w:p w:rsidR="009A3C63" w:rsidRPr="00D26B13" w:rsidRDefault="009A3C63" w:rsidP="00D26B13">
      <w:pPr>
        <w:pStyle w:val="a3"/>
        <w:ind w:left="102" w:right="105" w:firstLine="566"/>
        <w:jc w:val="both"/>
        <w:rPr>
          <w:sz w:val="24"/>
          <w:szCs w:val="24"/>
          <w:lang w:val="ru-RU"/>
        </w:rPr>
      </w:pPr>
    </w:p>
    <w:p w:rsidR="009A3C63" w:rsidRPr="00D26B13" w:rsidRDefault="009A3C63" w:rsidP="00D26B13">
      <w:pPr>
        <w:pStyle w:val="a3"/>
        <w:ind w:right="-66" w:firstLine="851"/>
        <w:jc w:val="both"/>
        <w:rPr>
          <w:sz w:val="24"/>
          <w:szCs w:val="24"/>
          <w:lang w:val="ru-RU"/>
        </w:rPr>
      </w:pPr>
      <w:r w:rsidRPr="00D26B13">
        <w:rPr>
          <w:sz w:val="24"/>
          <w:szCs w:val="24"/>
          <w:lang w:val="ru-RU"/>
        </w:rPr>
        <w:t>Сельское хозяйство. Сельское хозяйство развито на территории Валдайского района. Животноводческая и растениеводческая продукция реализуется на территории города.</w:t>
      </w:r>
    </w:p>
    <w:p w:rsidR="009A3C63" w:rsidRPr="00D26B13" w:rsidRDefault="009A3C63" w:rsidP="00D26B13">
      <w:pPr>
        <w:pStyle w:val="a3"/>
        <w:ind w:right="-66" w:firstLine="851"/>
        <w:jc w:val="both"/>
        <w:rPr>
          <w:color w:val="FF0000"/>
          <w:sz w:val="24"/>
          <w:szCs w:val="24"/>
          <w:lang w:val="ru-RU"/>
        </w:rPr>
      </w:pPr>
      <w:r w:rsidRPr="00D26B13">
        <w:rPr>
          <w:color w:val="232323"/>
          <w:sz w:val="24"/>
          <w:szCs w:val="24"/>
          <w:lang w:val="ru-RU"/>
        </w:rPr>
        <w:t>Малое и среднее предпринимательство. Деятельность субъектов малого и среднего предпринимательства вносит весомый вклад в социально-экономическое развитие города Валдай, в том числе в обеспечение занятости и наполнение городского бюджета. В целом, доля работающего населения, занятого в сфере малого предпринимательства, составляет примерно 29%. Основная доля субъектов предпринимательства осуществляет деятельность в сфере розничной и оптовой торговли, общественного питания, ремонта автотранспортных средств, операций с недвижимым имуществом, в строительстве, в обрабатывающих производствах, в сфере предоставления коммунальных, туристических, персональных услуг, на транспорте и в связи</w:t>
      </w:r>
      <w:r w:rsidRPr="00D26B13">
        <w:rPr>
          <w:color w:val="FF0000"/>
          <w:sz w:val="24"/>
          <w:szCs w:val="24"/>
          <w:lang w:val="ru-RU"/>
        </w:rPr>
        <w:t xml:space="preserve">. </w:t>
      </w:r>
      <w:r w:rsidRPr="00D26B13">
        <w:rPr>
          <w:sz w:val="24"/>
          <w:szCs w:val="24"/>
          <w:lang w:val="ru-RU"/>
        </w:rPr>
        <w:t>Наиболее освоенными сферами деятельности остаются розничная торговля, гостиничный и ресторанный бизнес.</w:t>
      </w:r>
    </w:p>
    <w:p w:rsidR="009A3C63" w:rsidRPr="00D26B13" w:rsidRDefault="009A3C63" w:rsidP="00D26B13">
      <w:pPr>
        <w:pStyle w:val="1"/>
        <w:spacing w:before="0"/>
        <w:ind w:left="0" w:right="-66" w:firstLine="851"/>
        <w:jc w:val="both"/>
        <w:rPr>
          <w:rFonts w:ascii="Times New Roman" w:hAnsi="Times New Roman" w:cs="Times New Roman"/>
          <w:b w:val="0"/>
          <w:bCs w:val="0"/>
          <w:color w:val="8B2412"/>
          <w:sz w:val="24"/>
          <w:szCs w:val="24"/>
          <w:lang w:val="ru-RU"/>
        </w:rPr>
      </w:pPr>
      <w:r w:rsidRPr="00D26B13">
        <w:rPr>
          <w:rFonts w:ascii="Times New Roman" w:hAnsi="Times New Roman" w:cs="Times New Roman"/>
          <w:b w:val="0"/>
          <w:bCs w:val="0"/>
          <w:sz w:val="24"/>
          <w:szCs w:val="24"/>
          <w:lang w:val="ru-RU"/>
        </w:rPr>
        <w:t>Туризм. Валдай является популярным туристическим центром. Музей колоколов размещается в здании дворцовой церкви «Во Имя Великомученицы Екатерины» (</w:t>
      </w:r>
      <w:r w:rsidRPr="00D26B13">
        <w:rPr>
          <w:rFonts w:ascii="Times New Roman" w:hAnsi="Times New Roman" w:cs="Times New Roman"/>
          <w:b w:val="0"/>
          <w:bCs w:val="0"/>
          <w:sz w:val="24"/>
          <w:szCs w:val="24"/>
        </w:rPr>
        <w:t>XVIII</w:t>
      </w:r>
      <w:r w:rsidRPr="00D26B13">
        <w:rPr>
          <w:rFonts w:ascii="Times New Roman" w:hAnsi="Times New Roman" w:cs="Times New Roman"/>
          <w:b w:val="0"/>
          <w:bCs w:val="0"/>
          <w:sz w:val="24"/>
          <w:szCs w:val="24"/>
          <w:lang w:val="ru-RU"/>
        </w:rPr>
        <w:t xml:space="preserve"> век). В музее представлены различные колокола и колокольчики, а также различная информация о колоколитейных производствах и мастерах дореволюционной России. В музее имеются колокола, привезённые из различных мест России, а также из Швеции, Германии и других стран.</w:t>
      </w:r>
      <w:r w:rsidRPr="00D26B13">
        <w:rPr>
          <w:rFonts w:ascii="Times New Roman" w:hAnsi="Times New Roman" w:cs="Times New Roman"/>
          <w:b w:val="0"/>
          <w:bCs w:val="0"/>
          <w:color w:val="8B2412"/>
          <w:sz w:val="24"/>
          <w:szCs w:val="24"/>
          <w:lang w:val="ru-RU"/>
        </w:rPr>
        <w:t xml:space="preserve"> </w:t>
      </w:r>
      <w:r w:rsidRPr="00D26B13">
        <w:rPr>
          <w:rFonts w:ascii="Times New Roman" w:hAnsi="Times New Roman" w:cs="Times New Roman"/>
          <w:b w:val="0"/>
          <w:bCs w:val="0"/>
          <w:color w:val="272C20"/>
          <w:sz w:val="24"/>
          <w:szCs w:val="24"/>
          <w:lang w:val="ru-RU"/>
        </w:rPr>
        <w:t xml:space="preserve">А в памятнике гражданской архитектуры и градостроительства первой четверти </w:t>
      </w:r>
      <w:r w:rsidRPr="00D26B13">
        <w:rPr>
          <w:rFonts w:ascii="Times New Roman" w:hAnsi="Times New Roman" w:cs="Times New Roman"/>
          <w:b w:val="0"/>
          <w:bCs w:val="0"/>
          <w:color w:val="272C20"/>
          <w:sz w:val="24"/>
          <w:szCs w:val="24"/>
        </w:rPr>
        <w:t>XX</w:t>
      </w:r>
      <w:r w:rsidRPr="00D26B13">
        <w:rPr>
          <w:rFonts w:ascii="Times New Roman" w:hAnsi="Times New Roman" w:cs="Times New Roman"/>
          <w:b w:val="0"/>
          <w:bCs w:val="0"/>
          <w:color w:val="272C20"/>
          <w:sz w:val="24"/>
          <w:szCs w:val="24"/>
          <w:lang w:val="ru-RU"/>
        </w:rPr>
        <w:t xml:space="preserve"> века, расположенном в </w:t>
      </w:r>
      <w:smartTag w:uri="urn:schemas-microsoft-com:office:smarttags" w:element="metricconverter">
        <w:smartTagPr>
          <w:attr w:name="ProductID" w:val="50 метрах"/>
        </w:smartTagPr>
        <w:r w:rsidRPr="00D26B13">
          <w:rPr>
            <w:rFonts w:ascii="Times New Roman" w:hAnsi="Times New Roman" w:cs="Times New Roman"/>
            <w:b w:val="0"/>
            <w:bCs w:val="0"/>
            <w:color w:val="272C20"/>
            <w:sz w:val="24"/>
            <w:szCs w:val="24"/>
            <w:lang w:val="ru-RU"/>
          </w:rPr>
          <w:t>50 метрах</w:t>
        </w:r>
      </w:smartTag>
      <w:r w:rsidRPr="00D26B13">
        <w:rPr>
          <w:rFonts w:ascii="Times New Roman" w:hAnsi="Times New Roman" w:cs="Times New Roman"/>
          <w:b w:val="0"/>
          <w:bCs w:val="0"/>
          <w:color w:val="272C20"/>
          <w:sz w:val="24"/>
          <w:szCs w:val="24"/>
          <w:lang w:val="ru-RU"/>
        </w:rPr>
        <w:t xml:space="preserve"> от Музея колоколов, имеется музейный колокольный центр - единственный в России музей, в котором собраны колокола буквально со всего мира. Здесь ведется рассказ о прадедушках современных колоколов и причудливых потомках, которых можно встретить в самых неожиданных местах.</w:t>
      </w:r>
      <w:r w:rsidRPr="00D26B13">
        <w:rPr>
          <w:rFonts w:ascii="Times New Roman" w:hAnsi="Times New Roman" w:cs="Times New Roman"/>
          <w:b w:val="0"/>
          <w:bCs w:val="0"/>
          <w:sz w:val="24"/>
          <w:szCs w:val="24"/>
          <w:lang w:val="ru-RU"/>
        </w:rPr>
        <w:t xml:space="preserve">Рядом с центральной площадью </w:t>
      </w:r>
      <w:r w:rsidRPr="00D26B13">
        <w:rPr>
          <w:rFonts w:ascii="Times New Roman" w:hAnsi="Times New Roman" w:cs="Times New Roman"/>
          <w:b w:val="0"/>
          <w:bCs w:val="0"/>
          <w:sz w:val="24"/>
          <w:szCs w:val="24"/>
          <w:lang w:val="ru-RU"/>
        </w:rPr>
        <w:lastRenderedPageBreak/>
        <w:t xml:space="preserve">Валдая (площадь Свободы) расположен Музей уездного города. </w:t>
      </w:r>
    </w:p>
    <w:p w:rsidR="009A3C63" w:rsidRPr="00D26B13" w:rsidRDefault="009A3C63" w:rsidP="00D26B13">
      <w:pPr>
        <w:pStyle w:val="a3"/>
        <w:ind w:right="-66" w:firstLine="851"/>
        <w:jc w:val="both"/>
        <w:rPr>
          <w:sz w:val="24"/>
          <w:szCs w:val="24"/>
          <w:lang w:val="ru-RU"/>
        </w:rPr>
      </w:pPr>
      <w:r w:rsidRPr="00D26B13">
        <w:rPr>
          <w:sz w:val="24"/>
          <w:szCs w:val="24"/>
          <w:lang w:val="ru-RU"/>
        </w:rPr>
        <w:t xml:space="preserve">Памятниками истории и культуры федерального значения являются действующий Иверский монастырь – грандиозный архитектурный комплекс 17 столетия, церковь Екатерины, </w:t>
      </w:r>
      <w:smartTag w:uri="urn:schemas-microsoft-com:office:smarttags" w:element="metricconverter">
        <w:smartTagPr>
          <w:attr w:name="ProductID" w:val="1793 г"/>
        </w:smartTagPr>
        <w:r w:rsidRPr="00D26B13">
          <w:rPr>
            <w:sz w:val="24"/>
            <w:szCs w:val="24"/>
            <w:lang w:val="ru-RU"/>
          </w:rPr>
          <w:t>1793 г</w:t>
        </w:r>
      </w:smartTag>
      <w:r w:rsidRPr="00D26B13">
        <w:rPr>
          <w:sz w:val="24"/>
          <w:szCs w:val="24"/>
          <w:lang w:val="ru-RU"/>
        </w:rPr>
        <w:t xml:space="preserve">., архитектора Н.Львова, часовня Иверского монастыря 19 века, расположенная в городе (освященная при постройке в честь </w:t>
      </w:r>
      <w:r w:rsidRPr="00D26B13">
        <w:rPr>
          <w:sz w:val="24"/>
          <w:szCs w:val="24"/>
          <w:shd w:val="clear" w:color="auto" w:fill="FFFFFF"/>
          <w:lang w:val="ru-RU"/>
        </w:rPr>
        <w:t>Иакова</w:t>
      </w:r>
      <w:r w:rsidRPr="00D26B13">
        <w:rPr>
          <w:sz w:val="24"/>
          <w:szCs w:val="24"/>
          <w:shd w:val="clear" w:color="auto" w:fill="FFFFFF"/>
        </w:rPr>
        <w:t> </w:t>
      </w:r>
      <w:r w:rsidRPr="00D26B13">
        <w:rPr>
          <w:sz w:val="24"/>
          <w:szCs w:val="24"/>
          <w:shd w:val="clear" w:color="auto" w:fill="FFFFFF"/>
          <w:lang w:val="ru-RU"/>
        </w:rPr>
        <w:t>Боровичского</w:t>
      </w:r>
      <w:r w:rsidRPr="00D26B13">
        <w:rPr>
          <w:sz w:val="24"/>
          <w:szCs w:val="24"/>
          <w:lang w:val="ru-RU"/>
        </w:rPr>
        <w:t>). К объектам интеллектуального туризма относятся и другие исторические и архитектурные памятники, различные музеи. Уникален музей уездного города, музей колоколов. Особый интерес вызывают обычаи, одежда, проявления народного творчества, характеризуемые как этнографические достопримечательности.</w:t>
      </w:r>
    </w:p>
    <w:p w:rsidR="009A3C63" w:rsidRPr="00D26B13" w:rsidRDefault="009A3C63" w:rsidP="00D26B13">
      <w:pPr>
        <w:pStyle w:val="a3"/>
        <w:ind w:right="-66" w:firstLine="851"/>
        <w:jc w:val="both"/>
        <w:rPr>
          <w:sz w:val="24"/>
          <w:szCs w:val="24"/>
          <w:lang w:val="ru-RU"/>
        </w:rPr>
      </w:pPr>
      <w:r w:rsidRPr="00D26B13">
        <w:rPr>
          <w:color w:val="232323"/>
          <w:sz w:val="24"/>
          <w:szCs w:val="24"/>
          <w:lang w:val="ru-RU"/>
        </w:rPr>
        <w:t xml:space="preserve">Занятость населения. </w:t>
      </w:r>
      <w:r w:rsidRPr="00D26B13">
        <w:rPr>
          <w:sz w:val="24"/>
          <w:szCs w:val="24"/>
          <w:lang w:val="ru-RU"/>
        </w:rPr>
        <w:t>По численности населения Валдайский район занимает 4-е место среди муниципальных районов Новгородской области, которая составляет 24,17 тыс. человек. При общей численности трудоспособного населения – 12,7 тыс. чел. Численность безработных, зарегистрированных  в государственных учреждениях службы занятости  - 136 человек. В сравнении с другими районами Новгородской области, данный показатель безработицы один из самых низких. Однако, к сожалению, сохраняется тенденции сокращения численности населения, смертность превышает рождаемость.</w:t>
      </w:r>
    </w:p>
    <w:p w:rsidR="009A3C63" w:rsidRPr="00D26B13" w:rsidRDefault="009A3C63" w:rsidP="00D26B13">
      <w:pPr>
        <w:pStyle w:val="a3"/>
        <w:ind w:right="-66" w:firstLine="851"/>
        <w:jc w:val="both"/>
        <w:rPr>
          <w:sz w:val="24"/>
          <w:szCs w:val="24"/>
          <w:lang w:val="ru-RU"/>
        </w:rPr>
      </w:pPr>
      <w:r w:rsidRPr="00D26B13">
        <w:rPr>
          <w:sz w:val="24"/>
          <w:szCs w:val="24"/>
          <w:lang w:val="ru-RU"/>
        </w:rPr>
        <w:t>В настоящее время транспортные потребности жителей и организаций на территории реализуются средствами железной и автомобильной дорог.</w:t>
      </w:r>
    </w:p>
    <w:p w:rsidR="009A3C63" w:rsidRPr="00D26B13" w:rsidRDefault="009A3C63" w:rsidP="00D26B13">
      <w:pPr>
        <w:pStyle w:val="a3"/>
        <w:ind w:right="-66" w:firstLine="851"/>
        <w:jc w:val="both"/>
        <w:rPr>
          <w:sz w:val="24"/>
          <w:szCs w:val="24"/>
          <w:lang w:val="ru-RU"/>
        </w:rPr>
      </w:pPr>
      <w:r w:rsidRPr="00D26B13">
        <w:rPr>
          <w:sz w:val="24"/>
          <w:szCs w:val="24"/>
          <w:lang w:val="ru-RU"/>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городского поселения.</w:t>
      </w:r>
    </w:p>
    <w:p w:rsidR="009A3C63" w:rsidRPr="00D26B13" w:rsidRDefault="009A3C63" w:rsidP="00D26B13">
      <w:pPr>
        <w:pStyle w:val="a3"/>
        <w:ind w:right="-66" w:firstLine="851"/>
        <w:jc w:val="both"/>
        <w:rPr>
          <w:sz w:val="24"/>
          <w:szCs w:val="24"/>
          <w:lang w:val="ru-RU"/>
        </w:rPr>
      </w:pPr>
      <w:r w:rsidRPr="00D26B13">
        <w:rPr>
          <w:sz w:val="24"/>
          <w:szCs w:val="24"/>
          <w:lang w:val="ru-RU"/>
        </w:rPr>
        <w:t>В основе оценки транспортного спроса на объекты тяготения лежат потребности населения в передвижении.</w:t>
      </w:r>
    </w:p>
    <w:p w:rsidR="009A3C63" w:rsidRPr="00D26B13" w:rsidRDefault="009A3C63" w:rsidP="00D26B13">
      <w:pPr>
        <w:pStyle w:val="a3"/>
        <w:ind w:right="-66" w:firstLine="851"/>
        <w:jc w:val="both"/>
        <w:rPr>
          <w:sz w:val="24"/>
          <w:szCs w:val="24"/>
          <w:lang w:val="ru-RU"/>
        </w:rPr>
      </w:pPr>
      <w:r w:rsidRPr="00D26B13">
        <w:rPr>
          <w:sz w:val="24"/>
          <w:szCs w:val="24"/>
          <w:lang w:val="ru-RU"/>
        </w:rPr>
        <w:t>Можно выделить основные группы объектов тяготения:</w:t>
      </w:r>
    </w:p>
    <w:p w:rsidR="009A3C63" w:rsidRPr="00D26B13" w:rsidRDefault="009A3C63" w:rsidP="00D26B13">
      <w:pPr>
        <w:pStyle w:val="a3"/>
        <w:ind w:right="-66" w:firstLine="851"/>
        <w:jc w:val="both"/>
        <w:rPr>
          <w:sz w:val="24"/>
          <w:szCs w:val="24"/>
          <w:lang w:val="ru-RU"/>
        </w:rPr>
      </w:pPr>
      <w:r w:rsidRPr="00D26B13">
        <w:rPr>
          <w:sz w:val="24"/>
          <w:szCs w:val="24"/>
          <w:lang w:val="ru-RU"/>
        </w:rPr>
        <w:t>объекты социальной сферы;</w:t>
      </w:r>
    </w:p>
    <w:p w:rsidR="009A3C63" w:rsidRPr="00D26B13" w:rsidRDefault="009A3C63" w:rsidP="00D26B13">
      <w:pPr>
        <w:pStyle w:val="a3"/>
        <w:ind w:right="-66" w:firstLine="851"/>
        <w:jc w:val="both"/>
        <w:rPr>
          <w:sz w:val="24"/>
          <w:szCs w:val="24"/>
          <w:lang w:val="ru-RU"/>
        </w:rPr>
      </w:pPr>
      <w:r w:rsidRPr="00D26B13">
        <w:rPr>
          <w:sz w:val="24"/>
          <w:szCs w:val="24"/>
          <w:lang w:val="ru-RU"/>
        </w:rPr>
        <w:t>объекты культурной и спортивной сферы;</w:t>
      </w:r>
    </w:p>
    <w:p w:rsidR="009A3C63" w:rsidRPr="00D26B13" w:rsidRDefault="009A3C63" w:rsidP="00D26B13">
      <w:pPr>
        <w:pStyle w:val="a3"/>
        <w:ind w:right="-66" w:firstLine="851"/>
        <w:jc w:val="both"/>
        <w:rPr>
          <w:sz w:val="24"/>
          <w:szCs w:val="24"/>
          <w:lang w:val="ru-RU"/>
        </w:rPr>
      </w:pPr>
      <w:r w:rsidRPr="00D26B13">
        <w:rPr>
          <w:sz w:val="24"/>
          <w:szCs w:val="24"/>
          <w:lang w:val="ru-RU"/>
        </w:rPr>
        <w:t>узловые объекты транспортной инфраструктуры;</w:t>
      </w:r>
    </w:p>
    <w:p w:rsidR="009A3C63" w:rsidRPr="00D26B13" w:rsidRDefault="009A3C63" w:rsidP="00D26B13">
      <w:pPr>
        <w:pStyle w:val="a3"/>
        <w:ind w:right="-66" w:firstLine="851"/>
        <w:jc w:val="both"/>
        <w:rPr>
          <w:sz w:val="24"/>
          <w:szCs w:val="24"/>
          <w:lang w:val="ru-RU"/>
        </w:rPr>
      </w:pPr>
      <w:r w:rsidRPr="00D26B13">
        <w:rPr>
          <w:sz w:val="24"/>
          <w:szCs w:val="24"/>
          <w:lang w:val="ru-RU"/>
        </w:rPr>
        <w:t>объект дошкольного и школьного образования;</w:t>
      </w:r>
    </w:p>
    <w:p w:rsidR="009A3C63" w:rsidRPr="00D26B13" w:rsidRDefault="009A3C63" w:rsidP="00D26B13">
      <w:pPr>
        <w:pStyle w:val="a3"/>
        <w:ind w:right="-66" w:firstLine="851"/>
        <w:jc w:val="both"/>
        <w:rPr>
          <w:sz w:val="24"/>
          <w:szCs w:val="24"/>
          <w:lang w:val="ru-RU"/>
        </w:rPr>
      </w:pPr>
      <w:r w:rsidRPr="00D26B13">
        <w:rPr>
          <w:sz w:val="24"/>
          <w:szCs w:val="24"/>
          <w:lang w:val="ru-RU"/>
        </w:rPr>
        <w:t>объекты трудовой занятости населения.</w:t>
      </w:r>
    </w:p>
    <w:p w:rsidR="009A3C63" w:rsidRPr="00D26B13" w:rsidRDefault="009A3C63" w:rsidP="00D26B13">
      <w:pPr>
        <w:pStyle w:val="a3"/>
        <w:ind w:right="-66" w:firstLine="851"/>
        <w:jc w:val="both"/>
        <w:rPr>
          <w:sz w:val="24"/>
          <w:szCs w:val="24"/>
          <w:lang w:val="ru-RU"/>
        </w:rPr>
      </w:pPr>
      <w:r w:rsidRPr="00D26B13">
        <w:rPr>
          <w:sz w:val="24"/>
          <w:szCs w:val="24"/>
          <w:lang w:val="ru-RU"/>
        </w:rPr>
        <w:t>Отдельно можно выделить потребность в межпоселенческих и межрегиональных перемещениях в рамках сезонной, маятниковой и эпизодической миграции.</w:t>
      </w:r>
    </w:p>
    <w:p w:rsidR="009A3C63" w:rsidRPr="00D26B13" w:rsidRDefault="009A3C63" w:rsidP="00D26B13">
      <w:pPr>
        <w:pStyle w:val="a3"/>
        <w:ind w:right="-66" w:firstLine="851"/>
        <w:jc w:val="both"/>
        <w:rPr>
          <w:sz w:val="24"/>
          <w:szCs w:val="24"/>
          <w:lang w:val="ru-RU"/>
        </w:rPr>
      </w:pPr>
      <w:r w:rsidRPr="00D26B13">
        <w:rPr>
          <w:color w:val="000000"/>
          <w:sz w:val="24"/>
          <w:szCs w:val="24"/>
          <w:lang w:val="ru-RU" w:eastAsia="ru-RU"/>
        </w:rPr>
        <w:t>П</w:t>
      </w:r>
      <w:r w:rsidRPr="00D26B13">
        <w:rPr>
          <w:sz w:val="24"/>
          <w:szCs w:val="24"/>
          <w:lang w:val="ru-RU"/>
        </w:rPr>
        <w:t>отребность перемещений населения внутри городского поселения реализуется с использованием личного автотранспорта, маршрутного транспорта либо в пешем порядке. Межпоселенческие перемещения осуществляются с использованием маршрутного транспорта, такси. Межрегиональные перемещения на более удаленные расстояния осуществляются автобусным и железнодорожным транспортом. Доставка к объектам трудовой занятости населения за пределы поселения, осуществляется преимущественно автотранспортом предприятий.</w:t>
      </w:r>
    </w:p>
    <w:p w:rsidR="009A3C63" w:rsidRPr="00D26B13" w:rsidRDefault="009A3C63" w:rsidP="00D26B13">
      <w:pPr>
        <w:pStyle w:val="a3"/>
        <w:ind w:right="-66" w:firstLine="851"/>
        <w:jc w:val="both"/>
        <w:rPr>
          <w:color w:val="FF0000"/>
          <w:sz w:val="24"/>
          <w:szCs w:val="24"/>
          <w:lang w:val="ru-RU"/>
        </w:rPr>
      </w:pPr>
    </w:p>
    <w:p w:rsidR="009A3C63" w:rsidRPr="00D26B13" w:rsidRDefault="009A3C63" w:rsidP="00D26B13">
      <w:pPr>
        <w:pStyle w:val="a5"/>
        <w:numPr>
          <w:ilvl w:val="1"/>
          <w:numId w:val="1"/>
        </w:numPr>
        <w:tabs>
          <w:tab w:val="left" w:pos="1475"/>
        </w:tabs>
        <w:ind w:left="0" w:right="-66" w:firstLine="851"/>
        <w:jc w:val="center"/>
        <w:rPr>
          <w:b/>
          <w:bCs/>
          <w:sz w:val="24"/>
          <w:szCs w:val="24"/>
          <w:lang w:val="ru-RU"/>
        </w:rPr>
      </w:pPr>
      <w:r w:rsidRPr="00D26B13">
        <w:rPr>
          <w:b/>
          <w:bCs/>
          <w:sz w:val="24"/>
          <w:szCs w:val="24"/>
          <w:lang w:val="ru-RU"/>
        </w:rPr>
        <w:t>Характеристика</w:t>
      </w:r>
      <w:r w:rsidRPr="00D26B13">
        <w:rPr>
          <w:b/>
          <w:bCs/>
          <w:spacing w:val="-11"/>
          <w:sz w:val="24"/>
          <w:szCs w:val="24"/>
          <w:lang w:val="ru-RU"/>
        </w:rPr>
        <w:t xml:space="preserve"> </w:t>
      </w:r>
      <w:r w:rsidRPr="00D26B13">
        <w:rPr>
          <w:b/>
          <w:bCs/>
          <w:sz w:val="24"/>
          <w:szCs w:val="24"/>
          <w:lang w:val="ru-RU"/>
        </w:rPr>
        <w:t>функционирования</w:t>
      </w:r>
      <w:r w:rsidRPr="00D26B13">
        <w:rPr>
          <w:b/>
          <w:bCs/>
          <w:spacing w:val="-13"/>
          <w:sz w:val="24"/>
          <w:szCs w:val="24"/>
          <w:lang w:val="ru-RU"/>
        </w:rPr>
        <w:t xml:space="preserve"> </w:t>
      </w:r>
      <w:r w:rsidRPr="00D26B13">
        <w:rPr>
          <w:b/>
          <w:bCs/>
          <w:sz w:val="24"/>
          <w:szCs w:val="24"/>
          <w:lang w:val="ru-RU"/>
        </w:rPr>
        <w:t>и</w:t>
      </w:r>
      <w:r w:rsidRPr="00D26B13">
        <w:rPr>
          <w:b/>
          <w:bCs/>
          <w:spacing w:val="-10"/>
          <w:sz w:val="24"/>
          <w:szCs w:val="24"/>
          <w:lang w:val="ru-RU"/>
        </w:rPr>
        <w:t xml:space="preserve"> </w:t>
      </w:r>
      <w:r w:rsidRPr="00D26B13">
        <w:rPr>
          <w:b/>
          <w:bCs/>
          <w:sz w:val="24"/>
          <w:szCs w:val="24"/>
          <w:lang w:val="ru-RU"/>
        </w:rPr>
        <w:t>показатели</w:t>
      </w:r>
      <w:r w:rsidRPr="00D26B13">
        <w:rPr>
          <w:b/>
          <w:bCs/>
          <w:spacing w:val="-9"/>
          <w:sz w:val="24"/>
          <w:szCs w:val="24"/>
          <w:lang w:val="ru-RU"/>
        </w:rPr>
        <w:t xml:space="preserve"> </w:t>
      </w:r>
      <w:r w:rsidRPr="00D26B13">
        <w:rPr>
          <w:b/>
          <w:bCs/>
          <w:sz w:val="24"/>
          <w:szCs w:val="24"/>
          <w:lang w:val="ru-RU"/>
        </w:rPr>
        <w:t>работы</w:t>
      </w:r>
      <w:r w:rsidRPr="00D26B13">
        <w:rPr>
          <w:b/>
          <w:bCs/>
          <w:spacing w:val="-10"/>
          <w:sz w:val="24"/>
          <w:szCs w:val="24"/>
          <w:lang w:val="ru-RU"/>
        </w:rPr>
        <w:t xml:space="preserve"> </w:t>
      </w:r>
      <w:r w:rsidRPr="00D26B13">
        <w:rPr>
          <w:b/>
          <w:bCs/>
          <w:sz w:val="24"/>
          <w:szCs w:val="24"/>
          <w:lang w:val="ru-RU"/>
        </w:rPr>
        <w:t>транспортной инфраструктуры по видам</w:t>
      </w:r>
      <w:r w:rsidRPr="00D26B13">
        <w:rPr>
          <w:b/>
          <w:bCs/>
          <w:spacing w:val="-19"/>
          <w:sz w:val="24"/>
          <w:szCs w:val="24"/>
          <w:lang w:val="ru-RU"/>
        </w:rPr>
        <w:t xml:space="preserve"> </w:t>
      </w:r>
      <w:r w:rsidR="00D26B13">
        <w:rPr>
          <w:b/>
          <w:bCs/>
          <w:sz w:val="24"/>
          <w:szCs w:val="24"/>
          <w:lang w:val="ru-RU"/>
        </w:rPr>
        <w:t>транспорта</w:t>
      </w:r>
    </w:p>
    <w:p w:rsidR="009A3C63" w:rsidRPr="00D26B13" w:rsidRDefault="009A3C63" w:rsidP="00D26B13">
      <w:pPr>
        <w:pStyle w:val="a3"/>
        <w:ind w:right="-66" w:firstLine="851"/>
        <w:jc w:val="both"/>
        <w:rPr>
          <w:sz w:val="24"/>
          <w:szCs w:val="24"/>
          <w:lang w:val="ru-RU"/>
        </w:rPr>
      </w:pPr>
      <w:r w:rsidRPr="00D26B13">
        <w:rPr>
          <w:sz w:val="24"/>
          <w:szCs w:val="24"/>
          <w:u w:val="single"/>
          <w:lang w:val="ru-RU"/>
        </w:rPr>
        <w:t>Железнодорожный транспорт.</w:t>
      </w:r>
    </w:p>
    <w:p w:rsidR="009A3C63" w:rsidRPr="00D26B13" w:rsidRDefault="009A3C63" w:rsidP="00D26B13">
      <w:pPr>
        <w:pStyle w:val="a3"/>
        <w:ind w:right="-66" w:firstLine="851"/>
        <w:jc w:val="both"/>
        <w:rPr>
          <w:sz w:val="24"/>
          <w:szCs w:val="24"/>
          <w:lang w:val="ru-RU"/>
        </w:rPr>
      </w:pPr>
      <w:r w:rsidRPr="00D26B13">
        <w:rPr>
          <w:sz w:val="24"/>
          <w:szCs w:val="24"/>
          <w:lang w:val="ru-RU"/>
        </w:rPr>
        <w:t xml:space="preserve">Железнодорожный вокзал города Валдай располагается на Железнодорожной улице на окраине города.  Здание вокзала весьма небольшое, внутри имеются кассы и табло, по которому можно отследить пребывание поездов, а также время стоянки и расписание ближайших электричек. Возле вокзала  имеется стоянка такси, а также автобусная остановка, с которой возможно перемещаться по городскому маршруту.  </w:t>
      </w:r>
    </w:p>
    <w:p w:rsidR="009A3C63" w:rsidRPr="00D26B13" w:rsidRDefault="009A3C63" w:rsidP="00D26B13">
      <w:pPr>
        <w:pStyle w:val="a3"/>
        <w:ind w:right="-66" w:firstLine="851"/>
        <w:jc w:val="both"/>
        <w:rPr>
          <w:sz w:val="24"/>
          <w:szCs w:val="24"/>
          <w:lang w:val="ru-RU"/>
        </w:rPr>
      </w:pPr>
      <w:r w:rsidRPr="00D26B13">
        <w:rPr>
          <w:sz w:val="24"/>
          <w:szCs w:val="24"/>
          <w:lang w:val="ru-RU"/>
        </w:rPr>
        <w:t xml:space="preserve">Станция «Валдай» находится на участке железнодорожной линии Бологое-Дно и относится к Октябрьской железной дороге. Имеется пригородное сообщение со станциями Бологое, Старая Русса и Дно. Кроме этого, имеется сообщение дальнего следования в Москву и Псков. Через Валдай также пролегала железнодорожная линия Валдай-Крестцы, но сейчас она не функционирует и находится в весьма запущенном состоянии. Отправление со станции «Валдай» происходит круглосуточно. Пассажирские перевозки осуществляются </w:t>
      </w:r>
      <w:r w:rsidRPr="00D26B13">
        <w:rPr>
          <w:sz w:val="24"/>
          <w:szCs w:val="24"/>
          <w:lang w:val="ru-RU"/>
        </w:rPr>
        <w:lastRenderedPageBreak/>
        <w:t xml:space="preserve">ежедневно. </w:t>
      </w:r>
    </w:p>
    <w:p w:rsidR="009A3C63" w:rsidRPr="00D26B13" w:rsidRDefault="009A3C63" w:rsidP="00D26B13">
      <w:pPr>
        <w:pStyle w:val="a3"/>
        <w:ind w:right="-66" w:firstLine="851"/>
        <w:jc w:val="both"/>
        <w:rPr>
          <w:sz w:val="24"/>
          <w:szCs w:val="24"/>
          <w:lang w:val="ru-RU"/>
        </w:rPr>
      </w:pPr>
      <w:r w:rsidRPr="00D26B13">
        <w:rPr>
          <w:sz w:val="24"/>
          <w:szCs w:val="24"/>
          <w:lang w:val="ru-RU"/>
        </w:rPr>
        <w:t>Возле здания вокзала имеется старинная водонапорная башня, также неподалеку расположен памятник пушке ЗИС-3.</w:t>
      </w:r>
    </w:p>
    <w:p w:rsidR="009A3C63" w:rsidRPr="00D26B13" w:rsidRDefault="009A3C63" w:rsidP="00D26B13">
      <w:pPr>
        <w:pStyle w:val="a3"/>
        <w:ind w:right="-66" w:firstLine="851"/>
        <w:jc w:val="both"/>
        <w:rPr>
          <w:sz w:val="24"/>
          <w:szCs w:val="24"/>
          <w:lang w:val="ru-RU"/>
        </w:rPr>
      </w:pPr>
      <w:r w:rsidRPr="00D26B13">
        <w:rPr>
          <w:sz w:val="24"/>
          <w:szCs w:val="24"/>
          <w:u w:val="single"/>
          <w:lang w:val="ru-RU"/>
        </w:rPr>
        <w:t xml:space="preserve"> Трубопроводный транспорт.</w:t>
      </w:r>
    </w:p>
    <w:p w:rsidR="009A3C63" w:rsidRPr="00D26B13" w:rsidRDefault="009A3C63" w:rsidP="00D26B13">
      <w:pPr>
        <w:pStyle w:val="a3"/>
        <w:ind w:right="-66" w:firstLine="851"/>
        <w:jc w:val="both"/>
        <w:rPr>
          <w:sz w:val="24"/>
          <w:szCs w:val="24"/>
          <w:lang w:val="ru-RU"/>
        </w:rPr>
      </w:pPr>
      <w:r w:rsidRPr="00D26B13">
        <w:rPr>
          <w:sz w:val="24"/>
          <w:szCs w:val="24"/>
          <w:lang w:val="ru-RU"/>
        </w:rPr>
        <w:t>По территории муниципального образования Валдайское городское поселение с юга на северо-запад проходит магистральный газопровод высокого давления:</w:t>
      </w:r>
    </w:p>
    <w:p w:rsidR="009A3C63" w:rsidRPr="00D26B13" w:rsidRDefault="009A3C63" w:rsidP="00D26B13">
      <w:pPr>
        <w:pStyle w:val="a3"/>
        <w:ind w:right="-66" w:firstLine="851"/>
        <w:jc w:val="both"/>
        <w:rPr>
          <w:sz w:val="24"/>
          <w:szCs w:val="24"/>
          <w:lang w:val="ru-RU"/>
        </w:rPr>
      </w:pPr>
      <w:r w:rsidRPr="00D26B13">
        <w:rPr>
          <w:sz w:val="24"/>
          <w:szCs w:val="24"/>
          <w:lang w:val="ru-RU"/>
        </w:rPr>
        <w:t>газопровод Серпухов – Санкт-Петербург (</w:t>
      </w:r>
      <w:smartTag w:uri="urn:schemas-microsoft-com:office:smarttags" w:element="metricconverter">
        <w:smartTagPr>
          <w:attr w:name="ProductID" w:val="482,5 км"/>
        </w:smartTagPr>
        <w:r w:rsidRPr="00D26B13">
          <w:rPr>
            <w:sz w:val="24"/>
            <w:szCs w:val="24"/>
            <w:lang w:val="ru-RU"/>
          </w:rPr>
          <w:t>482,5 км</w:t>
        </w:r>
      </w:smartTag>
      <w:r w:rsidRPr="00D26B13">
        <w:rPr>
          <w:sz w:val="24"/>
          <w:szCs w:val="24"/>
          <w:lang w:val="ru-RU"/>
        </w:rPr>
        <w:t xml:space="preserve"> – </w:t>
      </w:r>
      <w:smartTag w:uri="urn:schemas-microsoft-com:office:smarttags" w:element="metricconverter">
        <w:smartTagPr>
          <w:attr w:name="ProductID" w:val="488,0 км"/>
        </w:smartTagPr>
        <w:r w:rsidRPr="00D26B13">
          <w:rPr>
            <w:sz w:val="24"/>
            <w:szCs w:val="24"/>
            <w:lang w:val="ru-RU"/>
          </w:rPr>
          <w:t>488,0 км</w:t>
        </w:r>
      </w:smartTag>
      <w:r w:rsidRPr="00D26B13">
        <w:rPr>
          <w:sz w:val="24"/>
          <w:szCs w:val="24"/>
          <w:lang w:val="ru-RU"/>
        </w:rPr>
        <w:t xml:space="preserve">) – в Валдайском г.п. </w:t>
      </w:r>
      <w:smartTag w:uri="urn:schemas-microsoft-com:office:smarttags" w:element="metricconverter">
        <w:smartTagPr>
          <w:attr w:name="ProductID" w:val="8,82 км"/>
        </w:smartTagPr>
        <w:r w:rsidRPr="00D26B13">
          <w:rPr>
            <w:sz w:val="24"/>
            <w:szCs w:val="24"/>
            <w:lang w:val="ru-RU"/>
          </w:rPr>
          <w:t>8,82 км</w:t>
        </w:r>
      </w:smartTag>
      <w:r w:rsidRPr="00D26B13">
        <w:rPr>
          <w:sz w:val="24"/>
          <w:szCs w:val="24"/>
          <w:lang w:val="ru-RU"/>
        </w:rPr>
        <w:t>;</w:t>
      </w:r>
    </w:p>
    <w:p w:rsidR="009A3C63" w:rsidRPr="00D26B13" w:rsidRDefault="009A3C63" w:rsidP="00D26B13">
      <w:pPr>
        <w:pStyle w:val="a3"/>
        <w:ind w:right="-66" w:firstLine="851"/>
        <w:jc w:val="both"/>
        <w:rPr>
          <w:sz w:val="24"/>
          <w:szCs w:val="24"/>
          <w:lang w:val="ru-RU"/>
        </w:rPr>
      </w:pPr>
      <w:r w:rsidRPr="00D26B13">
        <w:rPr>
          <w:sz w:val="24"/>
          <w:szCs w:val="24"/>
          <w:lang w:val="ru-RU"/>
        </w:rPr>
        <w:t>газопровод Белоусово – Санкт-Петербург (</w:t>
      </w:r>
      <w:smartTag w:uri="urn:schemas-microsoft-com:office:smarttags" w:element="metricconverter">
        <w:smartTagPr>
          <w:attr w:name="ProductID" w:val="433,8 км"/>
        </w:smartTagPr>
        <w:r w:rsidRPr="00D26B13">
          <w:rPr>
            <w:sz w:val="24"/>
            <w:szCs w:val="24"/>
            <w:lang w:val="ru-RU"/>
          </w:rPr>
          <w:t>433,8 км</w:t>
        </w:r>
      </w:smartTag>
      <w:r w:rsidRPr="00D26B13">
        <w:rPr>
          <w:sz w:val="24"/>
          <w:szCs w:val="24"/>
          <w:lang w:val="ru-RU"/>
        </w:rPr>
        <w:t xml:space="preserve"> – </w:t>
      </w:r>
      <w:smartTag w:uri="urn:schemas-microsoft-com:office:smarttags" w:element="metricconverter">
        <w:smartTagPr>
          <w:attr w:name="ProductID" w:val="440,0 км"/>
        </w:smartTagPr>
        <w:r w:rsidRPr="00D26B13">
          <w:rPr>
            <w:sz w:val="24"/>
            <w:szCs w:val="24"/>
            <w:lang w:val="ru-RU"/>
          </w:rPr>
          <w:t>440,0 км</w:t>
        </w:r>
      </w:smartTag>
      <w:r w:rsidRPr="00D26B13">
        <w:rPr>
          <w:sz w:val="24"/>
          <w:szCs w:val="24"/>
          <w:lang w:val="ru-RU"/>
        </w:rPr>
        <w:t xml:space="preserve">) – в Валдайском г.п. </w:t>
      </w:r>
      <w:smartTag w:uri="urn:schemas-microsoft-com:office:smarttags" w:element="metricconverter">
        <w:smartTagPr>
          <w:attr w:name="ProductID" w:val="8,65 км"/>
        </w:smartTagPr>
        <w:r w:rsidRPr="00D26B13">
          <w:rPr>
            <w:sz w:val="24"/>
            <w:szCs w:val="24"/>
            <w:lang w:val="ru-RU"/>
          </w:rPr>
          <w:t>8,65 км</w:t>
        </w:r>
      </w:smartTag>
      <w:r w:rsidRPr="00D26B13">
        <w:rPr>
          <w:sz w:val="24"/>
          <w:szCs w:val="24"/>
          <w:lang w:val="ru-RU"/>
        </w:rPr>
        <w:t>;</w:t>
      </w:r>
    </w:p>
    <w:p w:rsidR="009A3C63" w:rsidRPr="00D26B13" w:rsidRDefault="009A3C63" w:rsidP="00D26B13">
      <w:pPr>
        <w:pStyle w:val="a3"/>
        <w:ind w:right="-66" w:firstLine="851"/>
        <w:jc w:val="both"/>
        <w:rPr>
          <w:sz w:val="24"/>
          <w:szCs w:val="24"/>
          <w:lang w:val="ru-RU"/>
        </w:rPr>
      </w:pPr>
      <w:r w:rsidRPr="00D26B13">
        <w:rPr>
          <w:sz w:val="24"/>
          <w:szCs w:val="24"/>
          <w:lang w:val="ru-RU"/>
        </w:rPr>
        <w:t xml:space="preserve">Общая протяженность магистрального газопровода по территории Валдайского городского поселения составляет </w:t>
      </w:r>
      <w:smartTag w:uri="urn:schemas-microsoft-com:office:smarttags" w:element="metricconverter">
        <w:smartTagPr>
          <w:attr w:name="ProductID" w:val="17,47 км"/>
        </w:smartTagPr>
        <w:r w:rsidRPr="00D26B13">
          <w:rPr>
            <w:sz w:val="24"/>
            <w:szCs w:val="24"/>
            <w:lang w:val="ru-RU"/>
          </w:rPr>
          <w:t>17,47 км</w:t>
        </w:r>
      </w:smartTag>
      <w:r w:rsidRPr="00D26B13">
        <w:rPr>
          <w:sz w:val="24"/>
          <w:szCs w:val="24"/>
          <w:lang w:val="ru-RU"/>
        </w:rPr>
        <w:t>.</w:t>
      </w:r>
    </w:p>
    <w:p w:rsidR="009A3C63" w:rsidRPr="00D26B13" w:rsidRDefault="009A3C63" w:rsidP="00D26B13">
      <w:pPr>
        <w:pStyle w:val="a3"/>
        <w:ind w:right="-66" w:firstLine="851"/>
        <w:jc w:val="both"/>
        <w:rPr>
          <w:sz w:val="24"/>
          <w:szCs w:val="24"/>
          <w:lang w:val="ru-RU"/>
        </w:rPr>
      </w:pPr>
      <w:r w:rsidRPr="00D26B13">
        <w:rPr>
          <w:sz w:val="24"/>
          <w:szCs w:val="24"/>
          <w:lang w:val="ru-RU"/>
        </w:rPr>
        <w:t>Оставаясь незаметными для основной части населения, эти трассы непосредственно влияют на градостроительное развитие территории, пространственно, определяя градостроительные ограничения.</w:t>
      </w:r>
    </w:p>
    <w:p w:rsidR="009A3C63" w:rsidRPr="00D26B13" w:rsidRDefault="009A3C63" w:rsidP="00D26B13">
      <w:pPr>
        <w:pStyle w:val="a3"/>
        <w:ind w:right="-66" w:firstLine="851"/>
        <w:jc w:val="both"/>
        <w:rPr>
          <w:sz w:val="24"/>
          <w:szCs w:val="24"/>
          <w:lang w:val="ru-RU"/>
        </w:rPr>
      </w:pPr>
      <w:r w:rsidRPr="00D26B13">
        <w:rPr>
          <w:sz w:val="24"/>
          <w:szCs w:val="24"/>
          <w:u w:val="single"/>
          <w:lang w:val="ru-RU"/>
        </w:rPr>
        <w:t>Внешний транспорт.</w:t>
      </w:r>
    </w:p>
    <w:p w:rsidR="009A3C63" w:rsidRPr="00D26B13" w:rsidRDefault="009A3C63" w:rsidP="00D26B13">
      <w:pPr>
        <w:ind w:right="-66" w:firstLine="851"/>
        <w:jc w:val="both"/>
        <w:rPr>
          <w:sz w:val="24"/>
          <w:szCs w:val="24"/>
          <w:lang w:val="ru-RU"/>
        </w:rPr>
      </w:pPr>
      <w:r w:rsidRPr="00D26B13">
        <w:rPr>
          <w:sz w:val="24"/>
          <w:szCs w:val="24"/>
          <w:lang w:val="ru-RU"/>
        </w:rPr>
        <w:t xml:space="preserve">Районный центр города Валдай расположен на </w:t>
      </w:r>
      <w:smartTag w:uri="urn:schemas-microsoft-com:office:smarttags" w:element="metricconverter">
        <w:smartTagPr>
          <w:attr w:name="ProductID" w:val="142 км"/>
        </w:smartTagPr>
        <w:r w:rsidRPr="00D26B13">
          <w:rPr>
            <w:sz w:val="24"/>
            <w:szCs w:val="24"/>
            <w:lang w:val="ru-RU"/>
          </w:rPr>
          <w:t>142 км</w:t>
        </w:r>
      </w:smartTag>
      <w:r w:rsidRPr="00D26B13">
        <w:rPr>
          <w:sz w:val="24"/>
          <w:szCs w:val="24"/>
          <w:lang w:val="ru-RU"/>
        </w:rPr>
        <w:t xml:space="preserve"> от областного центра города Великий Новгород, на </w:t>
      </w:r>
      <w:smartTag w:uri="urn:schemas-microsoft-com:office:smarttags" w:element="metricconverter">
        <w:smartTagPr>
          <w:attr w:name="ProductID" w:val="386 км"/>
        </w:smartTagPr>
        <w:r w:rsidRPr="00D26B13">
          <w:rPr>
            <w:sz w:val="24"/>
            <w:szCs w:val="24"/>
            <w:lang w:val="ru-RU"/>
          </w:rPr>
          <w:t>386 км</w:t>
        </w:r>
      </w:smartTag>
      <w:r w:rsidRPr="00D26B13">
        <w:rPr>
          <w:spacing w:val="-12"/>
          <w:sz w:val="24"/>
          <w:szCs w:val="24"/>
          <w:lang w:val="ru-RU"/>
        </w:rPr>
        <w:t xml:space="preserve"> </w:t>
      </w:r>
      <w:r w:rsidRPr="00D26B13">
        <w:rPr>
          <w:sz w:val="24"/>
          <w:szCs w:val="24"/>
          <w:lang w:val="ru-RU"/>
        </w:rPr>
        <w:t>автодороги Москва — Санкт-Петербург (М-10).</w:t>
      </w:r>
    </w:p>
    <w:p w:rsidR="009A3C63" w:rsidRPr="00D26B13" w:rsidRDefault="009A3C63" w:rsidP="00D26B13">
      <w:pPr>
        <w:ind w:right="-66" w:firstLine="851"/>
        <w:jc w:val="both"/>
        <w:rPr>
          <w:sz w:val="24"/>
          <w:szCs w:val="24"/>
          <w:lang w:val="ru-RU"/>
        </w:rPr>
      </w:pPr>
      <w:r w:rsidRPr="00D26B13">
        <w:rPr>
          <w:sz w:val="24"/>
          <w:szCs w:val="24"/>
          <w:lang w:val="ru-RU"/>
        </w:rPr>
        <w:t>Внешние грузовые и пассажирские перевозки осуществляются автомобильным и железнодорожным транспортом.</w:t>
      </w:r>
    </w:p>
    <w:p w:rsidR="009A3C63" w:rsidRPr="00D26B13" w:rsidRDefault="009A3C63" w:rsidP="00D26B13">
      <w:pPr>
        <w:pStyle w:val="a8"/>
        <w:spacing w:after="0"/>
        <w:ind w:left="0" w:right="-66" w:firstLine="851"/>
        <w:jc w:val="both"/>
        <w:rPr>
          <w:sz w:val="24"/>
          <w:szCs w:val="24"/>
        </w:rPr>
      </w:pPr>
      <w:r w:rsidRPr="00D26B13">
        <w:rPr>
          <w:sz w:val="24"/>
          <w:szCs w:val="24"/>
        </w:rPr>
        <w:t>По территории Валдайского городского поселения проходят:</w:t>
      </w:r>
    </w:p>
    <w:p w:rsidR="009A3C63" w:rsidRPr="00D26B13" w:rsidRDefault="009A3C63" w:rsidP="00D26B13">
      <w:pPr>
        <w:pStyle w:val="a8"/>
        <w:widowControl/>
        <w:suppressAutoHyphens/>
        <w:spacing w:after="0"/>
        <w:ind w:left="0" w:right="-66" w:firstLine="851"/>
        <w:jc w:val="both"/>
        <w:rPr>
          <w:sz w:val="24"/>
          <w:szCs w:val="24"/>
        </w:rPr>
      </w:pPr>
      <w:r w:rsidRPr="00D26B13">
        <w:rPr>
          <w:sz w:val="24"/>
          <w:szCs w:val="24"/>
        </w:rPr>
        <w:t xml:space="preserve"> федеральная автомобильная дорога «Россия» М-10;</w:t>
      </w:r>
    </w:p>
    <w:p w:rsidR="009A3C63" w:rsidRPr="00D26B13" w:rsidRDefault="009A3C63" w:rsidP="00D26B13">
      <w:pPr>
        <w:pStyle w:val="a8"/>
        <w:widowControl/>
        <w:suppressAutoHyphens/>
        <w:spacing w:after="0"/>
        <w:ind w:left="0" w:right="-66" w:firstLine="851"/>
        <w:jc w:val="both"/>
        <w:rPr>
          <w:sz w:val="24"/>
          <w:szCs w:val="24"/>
        </w:rPr>
      </w:pPr>
      <w:r w:rsidRPr="00D26B13">
        <w:rPr>
          <w:sz w:val="24"/>
          <w:szCs w:val="24"/>
        </w:rPr>
        <w:t xml:space="preserve"> линия Октябрьской железной дороги Бологое-Московское—Валдай—Старая Русса—Дно-1.</w:t>
      </w:r>
    </w:p>
    <w:p w:rsidR="009A3C63" w:rsidRPr="00D26B13" w:rsidRDefault="009A3C63" w:rsidP="00D26B13">
      <w:pPr>
        <w:pStyle w:val="a3"/>
        <w:ind w:right="-66" w:firstLine="851"/>
        <w:jc w:val="both"/>
        <w:rPr>
          <w:sz w:val="24"/>
          <w:szCs w:val="24"/>
          <w:lang w:val="ru-RU"/>
        </w:rPr>
      </w:pPr>
      <w:r w:rsidRPr="00D26B13">
        <w:rPr>
          <w:sz w:val="24"/>
          <w:szCs w:val="24"/>
          <w:u w:val="single"/>
          <w:lang w:val="ru-RU"/>
        </w:rPr>
        <w:t>Автомобильный транспорт</w:t>
      </w:r>
    </w:p>
    <w:p w:rsidR="009A3C63" w:rsidRPr="00D26B13" w:rsidRDefault="009A3C63" w:rsidP="00D26B13">
      <w:pPr>
        <w:ind w:right="-66" w:firstLine="851"/>
        <w:jc w:val="both"/>
        <w:rPr>
          <w:sz w:val="24"/>
          <w:szCs w:val="24"/>
          <w:lang w:val="ru-RU"/>
        </w:rPr>
      </w:pPr>
      <w:r w:rsidRPr="00D26B13">
        <w:rPr>
          <w:sz w:val="24"/>
          <w:szCs w:val="24"/>
          <w:lang w:val="ru-RU"/>
        </w:rPr>
        <w:t>Общая протяженность автомобильных дорог, проходящих по территории Валдайского городского поселения, составляет:</w:t>
      </w:r>
    </w:p>
    <w:p w:rsidR="009A3C63" w:rsidRPr="00D26B13" w:rsidRDefault="009A3C63" w:rsidP="00D26B13">
      <w:pPr>
        <w:suppressAutoHyphens/>
        <w:autoSpaceDE w:val="0"/>
        <w:ind w:right="-66" w:firstLine="851"/>
        <w:jc w:val="both"/>
        <w:rPr>
          <w:sz w:val="24"/>
          <w:szCs w:val="24"/>
          <w:lang w:val="ru-RU"/>
        </w:rPr>
      </w:pPr>
      <w:r w:rsidRPr="00D26B13">
        <w:rPr>
          <w:sz w:val="24"/>
          <w:szCs w:val="24"/>
          <w:lang w:val="ru-RU"/>
        </w:rPr>
        <w:t xml:space="preserve">дорога федерального значения – </w:t>
      </w:r>
      <w:smartTag w:uri="urn:schemas-microsoft-com:office:smarttags" w:element="metricconverter">
        <w:smartTagPr>
          <w:attr w:name="ProductID" w:val="9,17 км"/>
        </w:smartTagPr>
        <w:r w:rsidRPr="00D26B13">
          <w:rPr>
            <w:sz w:val="24"/>
            <w:szCs w:val="24"/>
            <w:lang w:val="ru-RU"/>
          </w:rPr>
          <w:t>9,17 км</w:t>
        </w:r>
      </w:smartTag>
      <w:r w:rsidRPr="00D26B13">
        <w:rPr>
          <w:sz w:val="24"/>
          <w:szCs w:val="24"/>
          <w:lang w:val="ru-RU"/>
        </w:rPr>
        <w:t>;</w:t>
      </w:r>
    </w:p>
    <w:p w:rsidR="009A3C63" w:rsidRPr="00D26B13" w:rsidRDefault="009A3C63" w:rsidP="00D26B13">
      <w:pPr>
        <w:suppressAutoHyphens/>
        <w:autoSpaceDE w:val="0"/>
        <w:ind w:right="-66" w:firstLine="851"/>
        <w:jc w:val="both"/>
        <w:rPr>
          <w:sz w:val="24"/>
          <w:szCs w:val="24"/>
          <w:lang w:val="ru-RU"/>
        </w:rPr>
      </w:pPr>
      <w:r w:rsidRPr="00D26B13">
        <w:rPr>
          <w:sz w:val="24"/>
          <w:szCs w:val="24"/>
          <w:lang w:val="ru-RU"/>
        </w:rPr>
        <w:t xml:space="preserve">дорога местного значения – </w:t>
      </w:r>
      <w:smartTag w:uri="urn:schemas-microsoft-com:office:smarttags" w:element="metricconverter">
        <w:smartTagPr>
          <w:attr w:name="ProductID" w:val="79,05 км"/>
        </w:smartTagPr>
        <w:r w:rsidRPr="00D26B13">
          <w:rPr>
            <w:sz w:val="24"/>
            <w:szCs w:val="24"/>
            <w:lang w:val="ru-RU"/>
          </w:rPr>
          <w:t>79,05 км</w:t>
        </w:r>
      </w:smartTag>
      <w:r w:rsidRPr="00D26B13">
        <w:rPr>
          <w:sz w:val="24"/>
          <w:szCs w:val="24"/>
          <w:lang w:val="ru-RU"/>
        </w:rPr>
        <w:t>.</w:t>
      </w:r>
    </w:p>
    <w:p w:rsidR="009A3C63" w:rsidRPr="00D26B13" w:rsidRDefault="009A3C63" w:rsidP="00D26B13">
      <w:pPr>
        <w:ind w:right="-66" w:firstLine="851"/>
        <w:jc w:val="both"/>
        <w:rPr>
          <w:sz w:val="24"/>
          <w:szCs w:val="24"/>
          <w:lang w:val="ru-RU"/>
        </w:rPr>
      </w:pPr>
      <w:r w:rsidRPr="00D26B13">
        <w:rPr>
          <w:sz w:val="24"/>
          <w:szCs w:val="24"/>
          <w:lang w:val="ru-RU"/>
        </w:rPr>
        <w:t>На территории Валдайского района расположены автомобильные дороги общего пользования регионального и межмуниципального значения</w:t>
      </w:r>
      <w:r w:rsidR="002A7449" w:rsidRPr="00D26B13">
        <w:rPr>
          <w:sz w:val="24"/>
          <w:szCs w:val="24"/>
          <w:lang w:val="ru-RU"/>
        </w:rPr>
        <w:t>,</w:t>
      </w:r>
      <w:r w:rsidR="002A7449" w:rsidRPr="00D26B13">
        <w:rPr>
          <w:color w:val="232323"/>
          <w:sz w:val="24"/>
          <w:szCs w:val="24"/>
          <w:lang w:val="ru-RU"/>
        </w:rPr>
        <w:t xml:space="preserve"> приведены в </w:t>
      </w:r>
      <w:r w:rsidR="002A7449" w:rsidRPr="00D26B13">
        <w:rPr>
          <w:sz w:val="24"/>
          <w:szCs w:val="24"/>
          <w:lang w:val="ru-RU"/>
        </w:rPr>
        <w:t xml:space="preserve"> </w:t>
      </w:r>
      <w:r w:rsidRPr="00D26B13">
        <w:rPr>
          <w:sz w:val="24"/>
          <w:szCs w:val="24"/>
          <w:lang w:val="ru-RU"/>
        </w:rPr>
        <w:t>таблиц</w:t>
      </w:r>
      <w:r w:rsidR="002A7449" w:rsidRPr="00D26B13">
        <w:rPr>
          <w:sz w:val="24"/>
          <w:szCs w:val="24"/>
          <w:lang w:val="ru-RU"/>
        </w:rPr>
        <w:t>е</w:t>
      </w:r>
      <w:r w:rsidRPr="00D26B13">
        <w:rPr>
          <w:sz w:val="24"/>
          <w:szCs w:val="24"/>
          <w:lang w:val="ru-RU"/>
        </w:rPr>
        <w:t xml:space="preserve"> 1.3</w:t>
      </w:r>
    </w:p>
    <w:p w:rsidR="009A3C63" w:rsidRPr="00D26B13" w:rsidRDefault="009A3C63" w:rsidP="00D26B13">
      <w:pPr>
        <w:pStyle w:val="12Arial"/>
        <w:spacing w:line="240" w:lineRule="auto"/>
        <w:jc w:val="right"/>
        <w:rPr>
          <w:sz w:val="24"/>
          <w:szCs w:val="24"/>
        </w:rPr>
      </w:pPr>
      <w:r w:rsidRPr="00D26B13">
        <w:rPr>
          <w:sz w:val="24"/>
          <w:szCs w:val="24"/>
        </w:rPr>
        <w:t>Таблица 1.3</w:t>
      </w:r>
    </w:p>
    <w:tbl>
      <w:tblPr>
        <w:tblW w:w="501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
        <w:gridCol w:w="2196"/>
        <w:gridCol w:w="4132"/>
        <w:gridCol w:w="1091"/>
        <w:gridCol w:w="1128"/>
      </w:tblGrid>
      <w:tr w:rsidR="009A3C63" w:rsidRPr="00D26B13">
        <w:trPr>
          <w:trHeight w:val="567"/>
        </w:trPr>
        <w:tc>
          <w:tcPr>
            <w:tcW w:w="439" w:type="pct"/>
          </w:tcPr>
          <w:p w:rsidR="009A3C63" w:rsidRPr="00D26B13" w:rsidRDefault="009A3C63" w:rsidP="00D26B13">
            <w:pPr>
              <w:pStyle w:val="TableParagraph"/>
              <w:ind w:right="1"/>
              <w:jc w:val="center"/>
              <w:rPr>
                <w:sz w:val="24"/>
                <w:szCs w:val="24"/>
              </w:rPr>
            </w:pPr>
            <w:r w:rsidRPr="00D26B13">
              <w:rPr>
                <w:w w:val="99"/>
                <w:sz w:val="24"/>
                <w:szCs w:val="24"/>
              </w:rPr>
              <w:t>N</w:t>
            </w:r>
          </w:p>
          <w:p w:rsidR="009A3C63" w:rsidRPr="00D26B13" w:rsidRDefault="009A3C63" w:rsidP="00D26B13">
            <w:pPr>
              <w:pStyle w:val="TableParagraph"/>
              <w:ind w:left="176" w:right="177"/>
              <w:jc w:val="center"/>
              <w:rPr>
                <w:sz w:val="24"/>
                <w:szCs w:val="24"/>
              </w:rPr>
            </w:pPr>
            <w:r w:rsidRPr="00D26B13">
              <w:rPr>
                <w:sz w:val="24"/>
                <w:szCs w:val="24"/>
              </w:rPr>
              <w:t>п/п</w:t>
            </w:r>
          </w:p>
        </w:tc>
        <w:tc>
          <w:tcPr>
            <w:tcW w:w="1172" w:type="pct"/>
          </w:tcPr>
          <w:p w:rsidR="009A3C63" w:rsidRPr="00D26B13" w:rsidRDefault="009A3C63" w:rsidP="00D26B13">
            <w:pPr>
              <w:pStyle w:val="TableParagraph"/>
              <w:rPr>
                <w:sz w:val="24"/>
                <w:szCs w:val="24"/>
              </w:rPr>
            </w:pPr>
          </w:p>
          <w:p w:rsidR="009A3C63" w:rsidRPr="00D26B13" w:rsidRDefault="009A3C63" w:rsidP="00D26B13">
            <w:pPr>
              <w:pStyle w:val="TableParagraph"/>
              <w:ind w:left="532" w:right="138" w:hanging="377"/>
              <w:rPr>
                <w:sz w:val="24"/>
                <w:szCs w:val="24"/>
              </w:rPr>
            </w:pPr>
            <w:r w:rsidRPr="00D26B13">
              <w:rPr>
                <w:sz w:val="24"/>
                <w:szCs w:val="24"/>
              </w:rPr>
              <w:t>Идентификацион ный номер</w:t>
            </w:r>
          </w:p>
        </w:tc>
        <w:tc>
          <w:tcPr>
            <w:tcW w:w="2205" w:type="pct"/>
          </w:tcPr>
          <w:p w:rsidR="009A3C63" w:rsidRPr="00D26B13" w:rsidRDefault="009A3C63" w:rsidP="00D26B13">
            <w:pPr>
              <w:pStyle w:val="TableParagraph"/>
              <w:rPr>
                <w:sz w:val="24"/>
                <w:szCs w:val="24"/>
                <w:lang w:val="ru-RU"/>
              </w:rPr>
            </w:pPr>
          </w:p>
          <w:p w:rsidR="009A3C63" w:rsidRPr="00D26B13" w:rsidRDefault="009A3C63" w:rsidP="00D26B13">
            <w:pPr>
              <w:pStyle w:val="TableParagraph"/>
              <w:ind w:left="340" w:hanging="221"/>
              <w:rPr>
                <w:sz w:val="24"/>
                <w:szCs w:val="24"/>
                <w:lang w:val="ru-RU"/>
              </w:rPr>
            </w:pPr>
            <w:r w:rsidRPr="00D26B13">
              <w:rPr>
                <w:sz w:val="24"/>
                <w:szCs w:val="24"/>
                <w:lang w:val="ru-RU"/>
              </w:rPr>
              <w:t>Наименование автомобильной дороги, место положения, принадлежность</w:t>
            </w:r>
          </w:p>
        </w:tc>
        <w:tc>
          <w:tcPr>
            <w:tcW w:w="582" w:type="pct"/>
          </w:tcPr>
          <w:p w:rsidR="009A3C63" w:rsidRPr="00D26B13" w:rsidRDefault="009A3C63" w:rsidP="00D26B13">
            <w:pPr>
              <w:pStyle w:val="TableParagraph"/>
              <w:ind w:left="119" w:right="121" w:firstLine="28"/>
              <w:jc w:val="both"/>
              <w:rPr>
                <w:sz w:val="24"/>
                <w:szCs w:val="24"/>
                <w:lang w:val="ru-RU"/>
              </w:rPr>
            </w:pPr>
            <w:r w:rsidRPr="00D26B13">
              <w:rPr>
                <w:sz w:val="24"/>
                <w:szCs w:val="24"/>
              </w:rPr>
              <w:t>Протя</w:t>
            </w:r>
          </w:p>
          <w:p w:rsidR="009A3C63" w:rsidRPr="00D26B13" w:rsidRDefault="009A3C63" w:rsidP="00D26B13">
            <w:pPr>
              <w:pStyle w:val="TableParagraph"/>
              <w:ind w:left="119" w:right="121" w:firstLine="28"/>
              <w:jc w:val="both"/>
              <w:rPr>
                <w:sz w:val="24"/>
                <w:szCs w:val="24"/>
              </w:rPr>
            </w:pPr>
            <w:r w:rsidRPr="00D26B13">
              <w:rPr>
                <w:w w:val="95"/>
                <w:sz w:val="24"/>
                <w:szCs w:val="24"/>
              </w:rPr>
              <w:t>женнос</w:t>
            </w:r>
            <w:r w:rsidRPr="00D26B13">
              <w:rPr>
                <w:sz w:val="24"/>
                <w:szCs w:val="24"/>
              </w:rPr>
              <w:t>ть (км)</w:t>
            </w:r>
          </w:p>
        </w:tc>
        <w:tc>
          <w:tcPr>
            <w:tcW w:w="602" w:type="pct"/>
          </w:tcPr>
          <w:p w:rsidR="009A3C63" w:rsidRPr="00D26B13" w:rsidRDefault="009A3C63" w:rsidP="00D26B13">
            <w:pPr>
              <w:pStyle w:val="TableParagraph"/>
              <w:ind w:left="117" w:right="119"/>
              <w:jc w:val="center"/>
              <w:rPr>
                <w:sz w:val="24"/>
                <w:szCs w:val="24"/>
              </w:rPr>
            </w:pPr>
            <w:r w:rsidRPr="00D26B13">
              <w:rPr>
                <w:w w:val="95"/>
                <w:sz w:val="24"/>
                <w:szCs w:val="24"/>
              </w:rPr>
              <w:t xml:space="preserve">Учетный </w:t>
            </w:r>
            <w:r w:rsidRPr="00D26B13">
              <w:rPr>
                <w:sz w:val="24"/>
                <w:szCs w:val="24"/>
              </w:rPr>
              <w:t>номер (код дороги)</w:t>
            </w:r>
          </w:p>
        </w:tc>
      </w:tr>
      <w:tr w:rsidR="009A3C63" w:rsidRPr="00D26B13">
        <w:trPr>
          <w:trHeight w:val="567"/>
        </w:trPr>
        <w:tc>
          <w:tcPr>
            <w:tcW w:w="439" w:type="pct"/>
          </w:tcPr>
          <w:p w:rsidR="009A3C63" w:rsidRPr="00D26B13" w:rsidRDefault="009A3C63" w:rsidP="00D26B13">
            <w:pPr>
              <w:pStyle w:val="TableParagraph"/>
              <w:jc w:val="center"/>
              <w:rPr>
                <w:sz w:val="24"/>
                <w:szCs w:val="24"/>
              </w:rPr>
            </w:pPr>
            <w:r w:rsidRPr="00D26B13">
              <w:rPr>
                <w:w w:val="99"/>
                <w:sz w:val="24"/>
                <w:szCs w:val="24"/>
              </w:rPr>
              <w:t>1</w:t>
            </w:r>
          </w:p>
        </w:tc>
        <w:tc>
          <w:tcPr>
            <w:tcW w:w="1172" w:type="pct"/>
          </w:tcPr>
          <w:p w:rsidR="009A3C63" w:rsidRPr="00D26B13" w:rsidRDefault="009A3C63" w:rsidP="00D26B13">
            <w:pPr>
              <w:pStyle w:val="TableParagraph"/>
              <w:ind w:right="1"/>
              <w:jc w:val="center"/>
              <w:rPr>
                <w:sz w:val="24"/>
                <w:szCs w:val="24"/>
              </w:rPr>
            </w:pPr>
            <w:r w:rsidRPr="00D26B13">
              <w:rPr>
                <w:w w:val="99"/>
                <w:sz w:val="24"/>
                <w:szCs w:val="24"/>
              </w:rPr>
              <w:t>2</w:t>
            </w:r>
          </w:p>
        </w:tc>
        <w:tc>
          <w:tcPr>
            <w:tcW w:w="2205" w:type="pct"/>
          </w:tcPr>
          <w:p w:rsidR="009A3C63" w:rsidRPr="00D26B13" w:rsidRDefault="009A3C63" w:rsidP="00D26B13">
            <w:pPr>
              <w:pStyle w:val="TableParagraph"/>
              <w:jc w:val="center"/>
              <w:rPr>
                <w:sz w:val="24"/>
                <w:szCs w:val="24"/>
              </w:rPr>
            </w:pPr>
            <w:r w:rsidRPr="00D26B13">
              <w:rPr>
                <w:w w:val="99"/>
                <w:sz w:val="24"/>
                <w:szCs w:val="24"/>
              </w:rPr>
              <w:t>3</w:t>
            </w:r>
          </w:p>
        </w:tc>
        <w:tc>
          <w:tcPr>
            <w:tcW w:w="582" w:type="pct"/>
          </w:tcPr>
          <w:p w:rsidR="009A3C63" w:rsidRPr="00D26B13" w:rsidRDefault="009A3C63" w:rsidP="00D26B13">
            <w:pPr>
              <w:pStyle w:val="TableParagraph"/>
              <w:ind w:right="471"/>
              <w:jc w:val="right"/>
              <w:rPr>
                <w:sz w:val="24"/>
                <w:szCs w:val="24"/>
              </w:rPr>
            </w:pPr>
            <w:r w:rsidRPr="00D26B13">
              <w:rPr>
                <w:w w:val="99"/>
                <w:sz w:val="24"/>
                <w:szCs w:val="24"/>
              </w:rPr>
              <w:t>4</w:t>
            </w:r>
          </w:p>
        </w:tc>
        <w:tc>
          <w:tcPr>
            <w:tcW w:w="602" w:type="pct"/>
          </w:tcPr>
          <w:p w:rsidR="009A3C63" w:rsidRPr="00D26B13" w:rsidRDefault="009A3C63" w:rsidP="00D26B13">
            <w:pPr>
              <w:pStyle w:val="TableParagraph"/>
              <w:jc w:val="center"/>
              <w:rPr>
                <w:sz w:val="24"/>
                <w:szCs w:val="24"/>
              </w:rPr>
            </w:pPr>
            <w:r w:rsidRPr="00D26B13">
              <w:rPr>
                <w:w w:val="99"/>
                <w:sz w:val="24"/>
                <w:szCs w:val="24"/>
              </w:rPr>
              <w:t>5</w:t>
            </w:r>
          </w:p>
        </w:tc>
      </w:tr>
      <w:tr w:rsidR="009A3C63" w:rsidRPr="00D26B13">
        <w:trPr>
          <w:trHeight w:val="397"/>
        </w:trPr>
        <w:tc>
          <w:tcPr>
            <w:tcW w:w="5000" w:type="pct"/>
            <w:gridSpan w:val="5"/>
          </w:tcPr>
          <w:p w:rsidR="009A3C63" w:rsidRPr="00D26B13" w:rsidRDefault="009A3C63" w:rsidP="00D26B13">
            <w:pPr>
              <w:pStyle w:val="TableParagraph"/>
              <w:ind w:left="2021"/>
              <w:rPr>
                <w:b/>
                <w:bCs/>
                <w:color w:val="000000"/>
                <w:sz w:val="24"/>
                <w:szCs w:val="24"/>
                <w:lang w:val="ru-RU"/>
              </w:rPr>
            </w:pPr>
            <w:r w:rsidRPr="00D26B13">
              <w:rPr>
                <w:b/>
                <w:bCs/>
                <w:color w:val="000000"/>
                <w:sz w:val="24"/>
                <w:szCs w:val="24"/>
              </w:rPr>
              <w:t>I</w:t>
            </w:r>
            <w:r w:rsidRPr="00D26B13">
              <w:rPr>
                <w:b/>
                <w:bCs/>
                <w:color w:val="000000"/>
                <w:sz w:val="24"/>
                <w:szCs w:val="24"/>
                <w:lang w:val="ru-RU"/>
              </w:rPr>
              <w:t>. Автомобильные дороги регионального значения</w:t>
            </w:r>
          </w:p>
        </w:tc>
      </w:tr>
      <w:tr w:rsidR="009A3C63" w:rsidRPr="00D26B13">
        <w:trPr>
          <w:trHeight w:val="397"/>
        </w:trPr>
        <w:tc>
          <w:tcPr>
            <w:tcW w:w="439" w:type="pct"/>
          </w:tcPr>
          <w:p w:rsidR="009A3C63" w:rsidRPr="00D26B13" w:rsidRDefault="009A3C63" w:rsidP="00D26B13">
            <w:pPr>
              <w:pStyle w:val="TableParagraph"/>
              <w:ind w:left="176" w:right="177"/>
              <w:jc w:val="center"/>
              <w:rPr>
                <w:color w:val="000000"/>
                <w:sz w:val="24"/>
                <w:szCs w:val="24"/>
              </w:rPr>
            </w:pPr>
            <w:r w:rsidRPr="00D26B13">
              <w:rPr>
                <w:color w:val="000000"/>
                <w:sz w:val="24"/>
                <w:szCs w:val="24"/>
                <w:lang w:val="ru-RU"/>
              </w:rPr>
              <w:t>1</w:t>
            </w:r>
            <w:r w:rsidRPr="00D26B13">
              <w:rPr>
                <w:color w:val="000000"/>
                <w:sz w:val="24"/>
                <w:szCs w:val="24"/>
              </w:rPr>
              <w:t>.</w:t>
            </w:r>
          </w:p>
        </w:tc>
        <w:tc>
          <w:tcPr>
            <w:tcW w:w="1172" w:type="pct"/>
          </w:tcPr>
          <w:p w:rsidR="009A3C63" w:rsidRPr="00D26B13" w:rsidRDefault="009A3C63" w:rsidP="00D26B13">
            <w:pPr>
              <w:pStyle w:val="TableParagraph"/>
              <w:ind w:right="138"/>
              <w:rPr>
                <w:color w:val="000000"/>
                <w:sz w:val="24"/>
                <w:szCs w:val="24"/>
              </w:rPr>
            </w:pPr>
            <w:r w:rsidRPr="00D26B13">
              <w:rPr>
                <w:color w:val="000000"/>
                <w:sz w:val="24"/>
                <w:szCs w:val="24"/>
              </w:rPr>
              <w:t>49 ОП РЗ 49К-14</w:t>
            </w:r>
          </w:p>
        </w:tc>
        <w:tc>
          <w:tcPr>
            <w:tcW w:w="2205" w:type="pct"/>
          </w:tcPr>
          <w:p w:rsidR="009A3C63" w:rsidRPr="00D26B13" w:rsidRDefault="009A3C63" w:rsidP="00D26B13">
            <w:pPr>
              <w:pStyle w:val="TableParagraph"/>
              <w:rPr>
                <w:color w:val="000000"/>
                <w:sz w:val="24"/>
                <w:szCs w:val="24"/>
                <w:lang w:val="ru-RU"/>
              </w:rPr>
            </w:pPr>
            <w:r w:rsidRPr="00D26B13">
              <w:rPr>
                <w:color w:val="000000"/>
                <w:sz w:val="24"/>
                <w:szCs w:val="24"/>
                <w:lang w:val="ru-RU"/>
              </w:rPr>
              <w:t xml:space="preserve">Устюжна – Валдай 225+393 - 245+920  </w:t>
            </w:r>
          </w:p>
        </w:tc>
        <w:tc>
          <w:tcPr>
            <w:tcW w:w="582" w:type="pct"/>
          </w:tcPr>
          <w:p w:rsidR="009A3C63" w:rsidRPr="00D26B13" w:rsidRDefault="009A3C63" w:rsidP="00D26B13">
            <w:pPr>
              <w:pStyle w:val="TableParagraph"/>
              <w:jc w:val="center"/>
              <w:rPr>
                <w:color w:val="000000"/>
                <w:sz w:val="24"/>
                <w:szCs w:val="24"/>
                <w:lang w:val="ru-RU"/>
              </w:rPr>
            </w:pPr>
            <w:r w:rsidRPr="00D26B13">
              <w:rPr>
                <w:color w:val="000000"/>
                <w:sz w:val="24"/>
                <w:szCs w:val="24"/>
                <w:lang w:val="ru-RU"/>
              </w:rPr>
              <w:t>20,527</w:t>
            </w:r>
          </w:p>
        </w:tc>
        <w:tc>
          <w:tcPr>
            <w:tcW w:w="602" w:type="pct"/>
          </w:tcPr>
          <w:p w:rsidR="009A3C63" w:rsidRPr="00D26B13" w:rsidRDefault="009A3C63" w:rsidP="00D26B13">
            <w:pPr>
              <w:pStyle w:val="TableParagraph"/>
              <w:jc w:val="center"/>
              <w:rPr>
                <w:color w:val="000000"/>
                <w:sz w:val="24"/>
                <w:szCs w:val="24"/>
                <w:lang w:val="ru-RU"/>
              </w:rPr>
            </w:pPr>
            <w:r w:rsidRPr="00D26B13">
              <w:rPr>
                <w:color w:val="000000"/>
                <w:sz w:val="24"/>
                <w:szCs w:val="24"/>
                <w:lang w:val="ru-RU"/>
              </w:rPr>
              <w:t>49К-14</w:t>
            </w:r>
          </w:p>
        </w:tc>
      </w:tr>
      <w:tr w:rsidR="009A3C63" w:rsidRPr="00D26B13">
        <w:trPr>
          <w:trHeight w:val="397"/>
        </w:trPr>
        <w:tc>
          <w:tcPr>
            <w:tcW w:w="439" w:type="pct"/>
          </w:tcPr>
          <w:p w:rsidR="009A3C63" w:rsidRPr="00D26B13" w:rsidRDefault="009A3C63" w:rsidP="00D26B13">
            <w:pPr>
              <w:pStyle w:val="TableParagraph"/>
              <w:ind w:left="176" w:right="177"/>
              <w:jc w:val="center"/>
              <w:rPr>
                <w:color w:val="000000"/>
                <w:sz w:val="24"/>
                <w:szCs w:val="24"/>
              </w:rPr>
            </w:pPr>
            <w:r w:rsidRPr="00D26B13">
              <w:rPr>
                <w:color w:val="000000"/>
                <w:sz w:val="24"/>
                <w:szCs w:val="24"/>
                <w:lang w:val="ru-RU"/>
              </w:rPr>
              <w:t>2</w:t>
            </w:r>
            <w:r w:rsidRPr="00D26B13">
              <w:rPr>
                <w:color w:val="000000"/>
                <w:sz w:val="24"/>
                <w:szCs w:val="24"/>
              </w:rPr>
              <w:t>.</w:t>
            </w:r>
          </w:p>
        </w:tc>
        <w:tc>
          <w:tcPr>
            <w:tcW w:w="1172" w:type="pct"/>
          </w:tcPr>
          <w:p w:rsidR="009A3C63" w:rsidRPr="00D26B13" w:rsidRDefault="009A3C63" w:rsidP="00D26B13">
            <w:pPr>
              <w:pStyle w:val="TableParagraph"/>
              <w:ind w:right="138"/>
              <w:rPr>
                <w:color w:val="000000"/>
                <w:sz w:val="24"/>
                <w:szCs w:val="24"/>
              </w:rPr>
            </w:pPr>
            <w:r w:rsidRPr="00D26B13">
              <w:rPr>
                <w:color w:val="000000"/>
                <w:sz w:val="24"/>
                <w:szCs w:val="24"/>
              </w:rPr>
              <w:t>49 ОП РЗ 49К-17</w:t>
            </w:r>
          </w:p>
        </w:tc>
        <w:tc>
          <w:tcPr>
            <w:tcW w:w="2205" w:type="pct"/>
          </w:tcPr>
          <w:p w:rsidR="009A3C63" w:rsidRPr="00D26B13" w:rsidRDefault="009A3C63" w:rsidP="00D26B13">
            <w:pPr>
              <w:pStyle w:val="TableParagraph"/>
              <w:rPr>
                <w:color w:val="000000"/>
                <w:sz w:val="24"/>
                <w:szCs w:val="24"/>
                <w:lang w:val="ru-RU"/>
              </w:rPr>
            </w:pPr>
            <w:r w:rsidRPr="00D26B13">
              <w:rPr>
                <w:color w:val="000000"/>
                <w:sz w:val="24"/>
                <w:szCs w:val="24"/>
                <w:lang w:val="ru-RU"/>
              </w:rPr>
              <w:t xml:space="preserve">Яжелбицы - Демянск - Залучье - Старая Русса – Сольцы 0+130 - 38+254  </w:t>
            </w:r>
          </w:p>
        </w:tc>
        <w:tc>
          <w:tcPr>
            <w:tcW w:w="582" w:type="pct"/>
          </w:tcPr>
          <w:p w:rsidR="009A3C63" w:rsidRPr="00D26B13" w:rsidRDefault="009A3C63" w:rsidP="00D26B13">
            <w:pPr>
              <w:pStyle w:val="TableParagraph"/>
              <w:jc w:val="center"/>
              <w:rPr>
                <w:color w:val="000000"/>
                <w:sz w:val="24"/>
                <w:szCs w:val="24"/>
                <w:lang w:val="ru-RU"/>
              </w:rPr>
            </w:pPr>
            <w:r w:rsidRPr="00D26B13">
              <w:rPr>
                <w:color w:val="000000"/>
                <w:sz w:val="24"/>
                <w:szCs w:val="24"/>
                <w:lang w:val="ru-RU"/>
              </w:rPr>
              <w:t>38,124</w:t>
            </w:r>
          </w:p>
        </w:tc>
        <w:tc>
          <w:tcPr>
            <w:tcW w:w="602" w:type="pct"/>
          </w:tcPr>
          <w:p w:rsidR="009A3C63" w:rsidRPr="00D26B13" w:rsidRDefault="009A3C63" w:rsidP="00D26B13">
            <w:pPr>
              <w:pStyle w:val="TableParagraph"/>
              <w:jc w:val="center"/>
              <w:rPr>
                <w:color w:val="000000"/>
                <w:sz w:val="24"/>
                <w:szCs w:val="24"/>
                <w:lang w:val="ru-RU"/>
              </w:rPr>
            </w:pPr>
            <w:r w:rsidRPr="00D26B13">
              <w:rPr>
                <w:color w:val="000000"/>
                <w:sz w:val="24"/>
                <w:szCs w:val="24"/>
                <w:lang w:val="ru-RU"/>
              </w:rPr>
              <w:t>49К-17</w:t>
            </w:r>
          </w:p>
        </w:tc>
      </w:tr>
      <w:tr w:rsidR="009A3C63" w:rsidRPr="00D26B13">
        <w:trPr>
          <w:trHeight w:val="397"/>
        </w:trPr>
        <w:tc>
          <w:tcPr>
            <w:tcW w:w="5000" w:type="pct"/>
            <w:gridSpan w:val="5"/>
            <w:vAlign w:val="center"/>
          </w:tcPr>
          <w:p w:rsidR="009A3C63" w:rsidRPr="00D26B13" w:rsidRDefault="009A3C63" w:rsidP="00D26B13">
            <w:pPr>
              <w:pStyle w:val="TableParagraph"/>
              <w:jc w:val="center"/>
              <w:rPr>
                <w:color w:val="000000"/>
                <w:sz w:val="24"/>
                <w:szCs w:val="24"/>
                <w:lang w:val="ru-RU"/>
              </w:rPr>
            </w:pPr>
            <w:r w:rsidRPr="00D26B13">
              <w:rPr>
                <w:b/>
                <w:bCs/>
                <w:color w:val="000000"/>
                <w:sz w:val="24"/>
                <w:szCs w:val="24"/>
              </w:rPr>
              <w:t>II</w:t>
            </w:r>
            <w:r w:rsidRPr="00D26B13">
              <w:rPr>
                <w:b/>
                <w:bCs/>
                <w:color w:val="000000"/>
                <w:sz w:val="24"/>
                <w:szCs w:val="24"/>
                <w:lang w:val="ru-RU"/>
              </w:rPr>
              <w:t>. Автомобильные дороги межмуниципального значения</w:t>
            </w:r>
          </w:p>
        </w:tc>
      </w:tr>
      <w:tr w:rsidR="009A3C63" w:rsidRPr="00D26B13">
        <w:trPr>
          <w:trHeight w:val="397"/>
        </w:trPr>
        <w:tc>
          <w:tcPr>
            <w:tcW w:w="439" w:type="pct"/>
          </w:tcPr>
          <w:p w:rsidR="009A3C63" w:rsidRPr="00D26B13" w:rsidRDefault="009A3C63" w:rsidP="00D26B13">
            <w:pPr>
              <w:pStyle w:val="TableParagraph"/>
              <w:ind w:left="176" w:right="177"/>
              <w:jc w:val="center"/>
              <w:rPr>
                <w:color w:val="000000"/>
                <w:sz w:val="24"/>
                <w:szCs w:val="24"/>
              </w:rPr>
            </w:pPr>
            <w:r w:rsidRPr="00D26B13">
              <w:rPr>
                <w:color w:val="000000"/>
                <w:sz w:val="24"/>
                <w:szCs w:val="24"/>
                <w:lang w:val="ru-RU"/>
              </w:rPr>
              <w:t>1</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49К-0321</w:t>
            </w:r>
          </w:p>
        </w:tc>
        <w:tc>
          <w:tcPr>
            <w:tcW w:w="2205" w:type="pct"/>
          </w:tcPr>
          <w:p w:rsidR="009A3C63" w:rsidRPr="00D26B13" w:rsidRDefault="009A3C63" w:rsidP="00D26B13">
            <w:pPr>
              <w:pStyle w:val="TableParagraph"/>
              <w:ind w:right="104"/>
              <w:rPr>
                <w:color w:val="000000"/>
                <w:sz w:val="24"/>
                <w:szCs w:val="24"/>
                <w:lang w:val="ru-RU"/>
              </w:rPr>
            </w:pPr>
            <w:r w:rsidRPr="00D26B13">
              <w:rPr>
                <w:color w:val="000000"/>
                <w:sz w:val="24"/>
                <w:szCs w:val="24"/>
                <w:lang w:val="ru-RU"/>
              </w:rPr>
              <w:t>Валдай - Демянск 0+000 - 36+072;   0+015 - 1+142 (г. Валдай)</w:t>
            </w:r>
          </w:p>
        </w:tc>
        <w:tc>
          <w:tcPr>
            <w:tcW w:w="582" w:type="pct"/>
          </w:tcPr>
          <w:p w:rsidR="009A3C63" w:rsidRPr="00D26B13" w:rsidRDefault="009A3C63" w:rsidP="00D26B13">
            <w:pPr>
              <w:pStyle w:val="TableParagraph"/>
              <w:jc w:val="center"/>
              <w:rPr>
                <w:color w:val="000000"/>
                <w:sz w:val="24"/>
                <w:szCs w:val="24"/>
                <w:lang w:val="ru-RU"/>
              </w:rPr>
            </w:pPr>
            <w:r w:rsidRPr="00D26B13">
              <w:rPr>
                <w:color w:val="000000"/>
                <w:sz w:val="24"/>
                <w:szCs w:val="24"/>
                <w:lang w:val="ru-RU"/>
              </w:rPr>
              <w:t>37,199</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49К-032</w:t>
            </w:r>
            <w:r w:rsidRPr="00D26B13">
              <w:rPr>
                <w:color w:val="000000"/>
                <w:w w:val="99"/>
                <w:sz w:val="24"/>
                <w:szCs w:val="24"/>
              </w:rPr>
              <w:t>1</w:t>
            </w:r>
          </w:p>
        </w:tc>
      </w:tr>
      <w:tr w:rsidR="009A3C63" w:rsidRPr="00D26B13">
        <w:trPr>
          <w:trHeight w:val="397"/>
        </w:trPr>
        <w:tc>
          <w:tcPr>
            <w:tcW w:w="439" w:type="pct"/>
          </w:tcPr>
          <w:p w:rsidR="009A3C63" w:rsidRPr="00D26B13" w:rsidRDefault="009A3C63" w:rsidP="00D26B13">
            <w:pPr>
              <w:pStyle w:val="TableParagraph"/>
              <w:ind w:left="176" w:right="177"/>
              <w:jc w:val="center"/>
              <w:rPr>
                <w:color w:val="000000"/>
                <w:sz w:val="24"/>
                <w:szCs w:val="24"/>
              </w:rPr>
            </w:pPr>
            <w:r w:rsidRPr="00D26B13">
              <w:rPr>
                <w:color w:val="000000"/>
                <w:sz w:val="24"/>
                <w:szCs w:val="24"/>
              </w:rPr>
              <w:t>2.</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49К-0329</w:t>
            </w:r>
          </w:p>
        </w:tc>
        <w:tc>
          <w:tcPr>
            <w:tcW w:w="2205" w:type="pct"/>
          </w:tcPr>
          <w:p w:rsidR="009A3C63" w:rsidRPr="00D26B13" w:rsidRDefault="009A3C63" w:rsidP="00D26B13">
            <w:pPr>
              <w:pStyle w:val="TableParagraph"/>
              <w:ind w:right="-28"/>
              <w:rPr>
                <w:color w:val="000000"/>
                <w:sz w:val="24"/>
                <w:szCs w:val="24"/>
                <w:lang w:val="ru-RU"/>
              </w:rPr>
            </w:pPr>
            <w:r w:rsidRPr="00D26B13">
              <w:rPr>
                <w:color w:val="000000"/>
                <w:sz w:val="24"/>
                <w:szCs w:val="24"/>
                <w:lang w:val="ru-RU"/>
              </w:rPr>
              <w:t xml:space="preserve">Долгие Бороды - Угловка 0+000 - 14+720  </w:t>
            </w:r>
          </w:p>
        </w:tc>
        <w:tc>
          <w:tcPr>
            <w:tcW w:w="582" w:type="pct"/>
          </w:tcPr>
          <w:p w:rsidR="009A3C63" w:rsidRPr="00D26B13" w:rsidRDefault="009A3C63" w:rsidP="00D26B13">
            <w:pPr>
              <w:pStyle w:val="TableParagraph"/>
              <w:jc w:val="center"/>
              <w:rPr>
                <w:color w:val="000000"/>
                <w:sz w:val="24"/>
                <w:szCs w:val="24"/>
                <w:lang w:val="ru-RU"/>
              </w:rPr>
            </w:pPr>
            <w:r w:rsidRPr="00D26B13">
              <w:rPr>
                <w:color w:val="000000"/>
                <w:sz w:val="24"/>
                <w:szCs w:val="24"/>
                <w:lang w:val="ru-RU"/>
              </w:rPr>
              <w:t>14,720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49К-032</w:t>
            </w:r>
            <w:r w:rsidRPr="00D26B13">
              <w:rPr>
                <w:color w:val="000000"/>
                <w:w w:val="99"/>
                <w:sz w:val="24"/>
                <w:szCs w:val="24"/>
              </w:rPr>
              <w:t>9</w:t>
            </w:r>
          </w:p>
        </w:tc>
      </w:tr>
      <w:tr w:rsidR="009A3C63" w:rsidRPr="00D26B13">
        <w:trPr>
          <w:trHeight w:val="397"/>
        </w:trPr>
        <w:tc>
          <w:tcPr>
            <w:tcW w:w="439" w:type="pct"/>
          </w:tcPr>
          <w:p w:rsidR="009A3C63" w:rsidRPr="00D26B13" w:rsidRDefault="009A3C63" w:rsidP="00D26B13">
            <w:pPr>
              <w:pStyle w:val="TableParagraph"/>
              <w:ind w:left="176" w:right="177"/>
              <w:jc w:val="center"/>
              <w:rPr>
                <w:color w:val="000000"/>
                <w:sz w:val="24"/>
                <w:szCs w:val="24"/>
              </w:rPr>
            </w:pPr>
            <w:r w:rsidRPr="00D26B13">
              <w:rPr>
                <w:color w:val="000000"/>
                <w:sz w:val="24"/>
                <w:szCs w:val="24"/>
                <w:lang w:val="ru-RU"/>
              </w:rPr>
              <w:t>3</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49Н-1224</w:t>
            </w:r>
          </w:p>
        </w:tc>
        <w:tc>
          <w:tcPr>
            <w:tcW w:w="2205" w:type="pct"/>
          </w:tcPr>
          <w:p w:rsidR="009A3C63" w:rsidRPr="00D26B13" w:rsidRDefault="009A3C63" w:rsidP="00D26B13">
            <w:pPr>
              <w:pStyle w:val="TableParagraph"/>
              <w:rPr>
                <w:color w:val="000000"/>
                <w:sz w:val="24"/>
                <w:szCs w:val="24"/>
                <w:lang w:val="ru-RU"/>
              </w:rPr>
            </w:pPr>
            <w:r w:rsidRPr="00D26B13">
              <w:rPr>
                <w:color w:val="000000"/>
                <w:sz w:val="24"/>
                <w:szCs w:val="24"/>
                <w:lang w:val="ru-RU"/>
              </w:rPr>
              <w:t>Загубье - Сковородка - "Долгие Бороды - Угловка" 15+560 - 16+415</w:t>
            </w:r>
          </w:p>
        </w:tc>
        <w:tc>
          <w:tcPr>
            <w:tcW w:w="582" w:type="pct"/>
          </w:tcPr>
          <w:p w:rsidR="009A3C63" w:rsidRPr="00D26B13" w:rsidRDefault="009A3C63" w:rsidP="00D26B13">
            <w:pPr>
              <w:pStyle w:val="TableParagraph"/>
              <w:jc w:val="center"/>
              <w:rPr>
                <w:color w:val="000000"/>
                <w:sz w:val="24"/>
                <w:szCs w:val="24"/>
                <w:lang w:val="ru-RU"/>
              </w:rPr>
            </w:pPr>
            <w:r w:rsidRPr="00D26B13">
              <w:rPr>
                <w:color w:val="000000"/>
                <w:sz w:val="24"/>
                <w:szCs w:val="24"/>
                <w:lang w:val="ru-RU"/>
              </w:rPr>
              <w:t>0,855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49Н-122</w:t>
            </w:r>
            <w:r w:rsidRPr="00D26B13">
              <w:rPr>
                <w:color w:val="000000"/>
                <w:w w:val="99"/>
                <w:sz w:val="24"/>
                <w:szCs w:val="24"/>
              </w:rPr>
              <w:t>4</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49Н-0301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"Валдай - Демянск" - Новинка 0+000 - 5+100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5,1</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49Н-030</w:t>
            </w:r>
            <w:r w:rsidRPr="00D26B13">
              <w:rPr>
                <w:color w:val="000000"/>
                <w:w w:val="99"/>
                <w:sz w:val="24"/>
                <w:szCs w:val="24"/>
              </w:rPr>
              <w:t>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lastRenderedPageBreak/>
              <w:t>5</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49Н-0302</w:t>
            </w:r>
          </w:p>
        </w:tc>
        <w:tc>
          <w:tcPr>
            <w:tcW w:w="2205" w:type="pct"/>
          </w:tcPr>
          <w:p w:rsidR="009A3C63" w:rsidRPr="00D26B13" w:rsidRDefault="009A3C63" w:rsidP="00D26B13">
            <w:pPr>
              <w:pStyle w:val="TableParagraph"/>
              <w:ind w:right="367"/>
              <w:rPr>
                <w:color w:val="000000"/>
                <w:sz w:val="24"/>
                <w:szCs w:val="24"/>
                <w:lang w:val="ru-RU"/>
              </w:rPr>
            </w:pPr>
            <w:r w:rsidRPr="00D26B13">
              <w:rPr>
                <w:color w:val="000000"/>
                <w:sz w:val="24"/>
                <w:szCs w:val="24"/>
                <w:lang w:val="ru-RU"/>
              </w:rPr>
              <w:t>"Валдай - Демянск" - Сухая Ветошь – Овинчище 0+000 - 12+850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12,85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49Н-030</w:t>
            </w:r>
            <w:r w:rsidRPr="00D26B13">
              <w:rPr>
                <w:color w:val="000000"/>
                <w:w w:val="99"/>
                <w:sz w:val="24"/>
                <w:szCs w:val="24"/>
              </w:rPr>
              <w:t>2</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6</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49Н-0303</w:t>
            </w:r>
          </w:p>
        </w:tc>
        <w:tc>
          <w:tcPr>
            <w:tcW w:w="2205" w:type="pct"/>
          </w:tcPr>
          <w:p w:rsidR="009A3C63" w:rsidRPr="00D26B13" w:rsidRDefault="009A3C63" w:rsidP="00D26B13">
            <w:pPr>
              <w:pStyle w:val="TableParagraph"/>
              <w:ind w:right="276"/>
              <w:rPr>
                <w:color w:val="000000"/>
                <w:sz w:val="24"/>
                <w:szCs w:val="24"/>
              </w:rPr>
            </w:pPr>
            <w:r w:rsidRPr="00D26B13">
              <w:rPr>
                <w:color w:val="000000"/>
                <w:sz w:val="24"/>
                <w:szCs w:val="24"/>
              </w:rPr>
              <w:t>"Миронеги - Долгие Бороды" - Усадье 0+000 - 1+650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1,65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49Н-030</w:t>
            </w:r>
            <w:r w:rsidRPr="00D26B13">
              <w:rPr>
                <w:color w:val="000000"/>
                <w:w w:val="99"/>
                <w:sz w:val="24"/>
                <w:szCs w:val="24"/>
              </w:rPr>
              <w:t>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7</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49Н-0306</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"Москва - Санкт-Петербург" - Пестово 0+000 - 6+230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6,23</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49Н-030</w:t>
            </w:r>
            <w:r w:rsidRPr="00D26B13">
              <w:rPr>
                <w:color w:val="000000"/>
                <w:w w:val="99"/>
                <w:sz w:val="24"/>
                <w:szCs w:val="24"/>
              </w:rPr>
              <w:t>6</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8</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49Н-0307</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"Москва - Санкт-Петербург" – Овинчище</w:t>
            </w:r>
            <w:r w:rsidRPr="00D26B13">
              <w:rPr>
                <w:color w:val="000000"/>
                <w:sz w:val="24"/>
                <w:szCs w:val="24"/>
                <w:lang w:val="ru-RU"/>
              </w:rPr>
              <w:t xml:space="preserve"> </w:t>
            </w:r>
            <w:r w:rsidRPr="00D26B13">
              <w:rPr>
                <w:color w:val="000000"/>
                <w:sz w:val="24"/>
                <w:szCs w:val="24"/>
              </w:rPr>
              <w:t>0+000 - 1+468</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1,47</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49Н-030</w:t>
            </w:r>
            <w:r w:rsidRPr="00D26B13">
              <w:rPr>
                <w:color w:val="000000"/>
                <w:w w:val="99"/>
                <w:sz w:val="24"/>
                <w:szCs w:val="24"/>
              </w:rPr>
              <w:t>7</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9</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49Н-0308</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"Устюжна - Валдай" - Иверский монастырь</w:t>
            </w:r>
            <w:r w:rsidRPr="00D26B13">
              <w:rPr>
                <w:color w:val="000000"/>
                <w:sz w:val="24"/>
                <w:szCs w:val="24"/>
                <w:lang w:val="ru-RU"/>
              </w:rPr>
              <w:t xml:space="preserve"> </w:t>
            </w:r>
            <w:r w:rsidRPr="00D26B13">
              <w:rPr>
                <w:color w:val="000000"/>
                <w:sz w:val="24"/>
                <w:szCs w:val="24"/>
              </w:rPr>
              <w:t>0+000 - 3+981</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3,98</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49Н-030</w:t>
            </w:r>
            <w:r w:rsidRPr="00D26B13">
              <w:rPr>
                <w:color w:val="000000"/>
                <w:w w:val="99"/>
                <w:sz w:val="24"/>
                <w:szCs w:val="24"/>
              </w:rPr>
              <w:t>8</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0</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49Н-0309</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"Устюжна - Валдай" - Ключи 0+000 - 2+200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2,2</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49Н-030</w:t>
            </w:r>
            <w:r w:rsidRPr="00D26B13">
              <w:rPr>
                <w:color w:val="000000"/>
                <w:w w:val="99"/>
                <w:sz w:val="24"/>
                <w:szCs w:val="24"/>
              </w:rPr>
              <w:t>9</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1</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49Н-0310</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"Яжелбицы - Демянск - Залучье - Старая Русса - Сольцы" - Долматово 0+000 - 1+100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1,1</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0</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2</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49Н-0311</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"Яжелбицы - Демянск - Залучье - Старая Русса - Сольцы" - Дубровка - Новые Удрицы 0+000 - 7+800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7,8</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3</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49Н-0312</w:t>
            </w:r>
          </w:p>
        </w:tc>
        <w:tc>
          <w:tcPr>
            <w:tcW w:w="2205" w:type="pct"/>
          </w:tcPr>
          <w:p w:rsidR="009A3C63" w:rsidRPr="00D26B13" w:rsidRDefault="009A3C63" w:rsidP="00D26B13">
            <w:pPr>
              <w:pStyle w:val="TableParagraph"/>
              <w:tabs>
                <w:tab w:val="left" w:pos="4103"/>
              </w:tabs>
              <w:jc w:val="both"/>
              <w:rPr>
                <w:color w:val="000000"/>
                <w:sz w:val="24"/>
                <w:szCs w:val="24"/>
                <w:lang w:val="ru-RU"/>
              </w:rPr>
            </w:pPr>
            <w:r w:rsidRPr="00D26B13">
              <w:rPr>
                <w:color w:val="000000"/>
                <w:sz w:val="24"/>
                <w:szCs w:val="24"/>
                <w:lang w:val="ru-RU"/>
              </w:rPr>
              <w:t>"Яжелбицы - Демянск - Залучье - Старая Русса - Сольцы" - Житно 0+000 - 1+700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1,7</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2</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4</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49Н-0313</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"Яжелбицы - Демянск - Залучье - Старая Русса - Сольцы" - Заречье 0+000 - 4+200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4,2</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5</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49Н-0314</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"Яжелбицы - Демянск - Залучье - Старая Русса - Сольцы" - Сосницы 0+000 - 3+000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4</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6</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49Н-0315</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"Яжелбицы - Демянск - Залучье - Старая Русса - Сольцы" - Яблонка 0+000 - 1+000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5</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7</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49Н-0316</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автодорога по д.Лучки 0+000 - 0+950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0,95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6</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w:t>
            </w:r>
            <w:r w:rsidRPr="00D26B13">
              <w:rPr>
                <w:color w:val="000000"/>
                <w:sz w:val="24"/>
                <w:szCs w:val="24"/>
                <w:lang w:val="ru-RU"/>
              </w:rPr>
              <w:t>8</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49Н-0317</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автодорога по д.Новая 0+000 - 1+140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1,14</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7</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19.</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49Н-0318</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автодорога по д.Новотроицы 0+000 - 1+250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1,25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8</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20</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49Н-0319</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Большое Уклейно - Симаниха 0+000 - 5+700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5,7</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49Н-031</w:t>
            </w:r>
            <w:r w:rsidRPr="00D26B13">
              <w:rPr>
                <w:color w:val="000000"/>
                <w:w w:val="99"/>
                <w:sz w:val="24"/>
                <w:szCs w:val="24"/>
              </w:rPr>
              <w:t>9</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21</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49Н-0320</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Бор - Гагрино - Середея 0+000 - 7+400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7,4</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r w:rsidRPr="00D26B13">
              <w:rPr>
                <w:color w:val="000000"/>
                <w:w w:val="99"/>
                <w:sz w:val="24"/>
                <w:szCs w:val="24"/>
              </w:rPr>
              <w:t>0</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22</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49Н-0322</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Валдай - Полосы 0+000 - 0+500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0,5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r w:rsidRPr="00D26B13">
              <w:rPr>
                <w:color w:val="000000"/>
                <w:w w:val="99"/>
                <w:sz w:val="24"/>
                <w:szCs w:val="24"/>
              </w:rPr>
              <w:t>2</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23</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49Н-0323</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Валдай - Соколово - "Москва - Санкт-Петербург" 0+000 - 34+261</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34,26</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r w:rsidRPr="00D26B13">
              <w:rPr>
                <w:color w:val="000000"/>
                <w:w w:val="99"/>
                <w:sz w:val="24"/>
                <w:szCs w:val="24"/>
              </w:rPr>
              <w:t>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24</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49Н-0324</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Ванютино - Старово 0+000 - 2+800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2,8</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r w:rsidRPr="00D26B13">
              <w:rPr>
                <w:color w:val="000000"/>
                <w:w w:val="99"/>
                <w:sz w:val="24"/>
                <w:szCs w:val="24"/>
              </w:rPr>
              <w:t>4</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25</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49Н-0325</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Высокуша - Карнаухово 0+000 - 2+400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2,4</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r w:rsidRPr="00D26B13">
              <w:rPr>
                <w:color w:val="000000"/>
                <w:w w:val="99"/>
                <w:sz w:val="24"/>
                <w:szCs w:val="24"/>
              </w:rPr>
              <w:t>5</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26</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lang w:val="ru-RU"/>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49Н-0326</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rPr>
              <w:t>Гагрино – Полосы</w:t>
            </w:r>
            <w:r w:rsidRPr="00D26B13">
              <w:rPr>
                <w:color w:val="000000"/>
                <w:sz w:val="24"/>
                <w:szCs w:val="24"/>
                <w:lang w:val="ru-RU"/>
              </w:rPr>
              <w:t xml:space="preserve"> </w:t>
            </w:r>
            <w:r w:rsidRPr="00D26B13">
              <w:rPr>
                <w:color w:val="000000"/>
                <w:sz w:val="24"/>
                <w:szCs w:val="24"/>
              </w:rPr>
              <w:t>0+000 - 2+200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2,2</w:t>
            </w:r>
          </w:p>
        </w:tc>
        <w:tc>
          <w:tcPr>
            <w:tcW w:w="602" w:type="pct"/>
          </w:tcPr>
          <w:p w:rsidR="009A3C63" w:rsidRPr="00D26B13" w:rsidRDefault="009A3C63" w:rsidP="00D26B13">
            <w:pPr>
              <w:pStyle w:val="TableParagraph"/>
              <w:jc w:val="center"/>
              <w:rPr>
                <w:color w:val="000000"/>
                <w:sz w:val="24"/>
                <w:szCs w:val="24"/>
                <w:lang w:val="ru-RU"/>
              </w:rPr>
            </w:pPr>
            <w:r w:rsidRPr="00D26B13">
              <w:rPr>
                <w:color w:val="000000"/>
                <w:sz w:val="24"/>
                <w:szCs w:val="24"/>
              </w:rPr>
              <w:t>49Н-032</w:t>
            </w:r>
            <w:r w:rsidRPr="00D26B13">
              <w:rPr>
                <w:color w:val="000000"/>
                <w:sz w:val="24"/>
                <w:szCs w:val="24"/>
                <w:lang w:val="ru-RU"/>
              </w:rPr>
              <w:t>6</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2</w:t>
            </w:r>
            <w:r w:rsidRPr="00D26B13">
              <w:rPr>
                <w:color w:val="000000"/>
                <w:sz w:val="24"/>
                <w:szCs w:val="24"/>
                <w:lang w:val="ru-RU"/>
              </w:rPr>
              <w:t>7</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49Н-0327</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Дворец - Моисеевичи 0+000 - 9+000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9,0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r w:rsidRPr="00D26B13">
              <w:rPr>
                <w:color w:val="000000"/>
                <w:w w:val="99"/>
                <w:sz w:val="24"/>
                <w:szCs w:val="24"/>
              </w:rPr>
              <w:t>7</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2</w:t>
            </w:r>
            <w:r w:rsidRPr="00D26B13">
              <w:rPr>
                <w:color w:val="000000"/>
                <w:sz w:val="24"/>
                <w:szCs w:val="24"/>
                <w:lang w:val="ru-RU"/>
              </w:rPr>
              <w:t>8</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49Н-0328</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Дворец - Рябиновка 0+000 - 10+500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10,5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r w:rsidRPr="00D26B13">
              <w:rPr>
                <w:color w:val="000000"/>
                <w:w w:val="99"/>
                <w:sz w:val="24"/>
                <w:szCs w:val="24"/>
              </w:rPr>
              <w:t>8</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rPr>
              <w:t>2</w:t>
            </w:r>
            <w:r w:rsidRPr="00D26B13">
              <w:rPr>
                <w:color w:val="000000"/>
                <w:sz w:val="24"/>
                <w:szCs w:val="24"/>
                <w:lang w:val="ru-RU"/>
              </w:rPr>
              <w:t>9</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49Н-0330</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Добывалово - Красилово - Марково 0+000 - 47+600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47,6</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0</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30</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Едрово - Селище 0+000 - 6+000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6,0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lastRenderedPageBreak/>
              <w:t>31</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49Н-0332</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Зимогорье - "Добывалово - Красилово</w:t>
            </w:r>
          </w:p>
          <w:p w:rsidR="009A3C63" w:rsidRPr="00D26B13" w:rsidRDefault="009A3C63" w:rsidP="00D26B13">
            <w:pPr>
              <w:pStyle w:val="TableParagraph"/>
              <w:tabs>
                <w:tab w:val="left" w:pos="4103"/>
              </w:tabs>
              <w:rPr>
                <w:color w:val="000000"/>
                <w:sz w:val="24"/>
                <w:szCs w:val="24"/>
              </w:rPr>
            </w:pPr>
            <w:r w:rsidRPr="00D26B13">
              <w:rPr>
                <w:color w:val="000000"/>
                <w:sz w:val="24"/>
                <w:szCs w:val="24"/>
              </w:rPr>
              <w:t>- Марково" 0+000 - 7+500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7,5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2</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32</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49Н-0333</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Ивантеево - Миробудицы 0+000-6+250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6,25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33</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49Н-0334</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Костково - Усторонье 0+000 - 8+000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8,0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4</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34</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49Н-0335</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Лутовенка - Милятино 0+000 - 6+000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6,0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5</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35</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49Н-0336</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Лучки - Брод 0+000 - 2+000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6</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36</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49Н-0337</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Любница - Кстечки 0+000 - 10+038</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10,04</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7</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36</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49Н-0338</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Малое Городно - Савкино 0+000</w:t>
            </w:r>
            <w:r w:rsidRPr="00D26B13">
              <w:rPr>
                <w:color w:val="000000"/>
                <w:sz w:val="24"/>
                <w:szCs w:val="24"/>
                <w:lang w:val="ru-RU"/>
              </w:rPr>
              <w:t>-</w:t>
            </w:r>
            <w:r w:rsidRPr="00D26B13">
              <w:rPr>
                <w:color w:val="000000"/>
                <w:sz w:val="24"/>
                <w:szCs w:val="24"/>
              </w:rPr>
              <w:t>3+400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3,4</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8</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37</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49Н-0339</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Марково - Сухая Ветошь 0+000 - 6+370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6,37</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r w:rsidRPr="00D26B13">
              <w:rPr>
                <w:color w:val="000000"/>
                <w:w w:val="99"/>
                <w:sz w:val="24"/>
                <w:szCs w:val="24"/>
              </w:rPr>
              <w:t>9</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38</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Падбережье - Селилово 0+000 - 2+600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2,6</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39</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49Н-0342</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Пестово - Загорье 0+000 - 0+960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0,96</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2</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40</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lang w:val="ru-RU"/>
              </w:rPr>
            </w:pPr>
            <w:r w:rsidRPr="00D26B13">
              <w:rPr>
                <w:color w:val="000000"/>
                <w:sz w:val="24"/>
                <w:szCs w:val="24"/>
              </w:rPr>
              <w:t>49 ОП МЗ</w:t>
            </w:r>
            <w:r w:rsidRPr="00D26B13">
              <w:rPr>
                <w:color w:val="000000"/>
                <w:sz w:val="24"/>
                <w:szCs w:val="24"/>
                <w:lang w:val="ru-RU"/>
              </w:rPr>
              <w:t xml:space="preserve"> </w:t>
            </w:r>
          </w:p>
          <w:p w:rsidR="009A3C63" w:rsidRPr="00D26B13" w:rsidRDefault="009A3C63" w:rsidP="00D26B13">
            <w:pPr>
              <w:pStyle w:val="TableParagraph"/>
              <w:rPr>
                <w:color w:val="000000"/>
                <w:sz w:val="24"/>
                <w:szCs w:val="24"/>
              </w:rPr>
            </w:pPr>
            <w:r w:rsidRPr="00D26B13">
              <w:rPr>
                <w:color w:val="000000"/>
                <w:sz w:val="24"/>
                <w:szCs w:val="24"/>
              </w:rPr>
              <w:t>49Н-0349п1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д.Байнево 0+000 - 3+000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p>
          <w:p w:rsidR="009A3C63" w:rsidRPr="00D26B13" w:rsidRDefault="009A3C63" w:rsidP="00D26B13">
            <w:pPr>
              <w:pStyle w:val="TableParagraph"/>
              <w:jc w:val="center"/>
              <w:rPr>
                <w:color w:val="000000"/>
                <w:sz w:val="24"/>
                <w:szCs w:val="24"/>
              </w:rPr>
            </w:pPr>
            <w:r w:rsidRPr="00D26B13">
              <w:rPr>
                <w:color w:val="000000"/>
                <w:sz w:val="24"/>
                <w:szCs w:val="24"/>
              </w:rPr>
              <w:t>9п1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41</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49Н-0323п2</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д.Ватцы 0+000 - 2+300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2,3</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p>
          <w:p w:rsidR="009A3C63" w:rsidRPr="00D26B13" w:rsidRDefault="009A3C63" w:rsidP="00D26B13">
            <w:pPr>
              <w:pStyle w:val="TableParagraph"/>
              <w:jc w:val="center"/>
              <w:rPr>
                <w:color w:val="000000"/>
                <w:sz w:val="24"/>
                <w:szCs w:val="24"/>
              </w:rPr>
            </w:pPr>
            <w:r w:rsidRPr="00D26B13">
              <w:rPr>
                <w:color w:val="000000"/>
                <w:sz w:val="24"/>
                <w:szCs w:val="24"/>
              </w:rPr>
              <w:t>3п2</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42</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49К-17п2</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д.Гостевщина 0+000 - 0+690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0,69</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49К-17п</w:t>
            </w:r>
            <w:r w:rsidRPr="00D26B13">
              <w:rPr>
                <w:color w:val="000000"/>
                <w:w w:val="99"/>
                <w:sz w:val="24"/>
                <w:szCs w:val="24"/>
              </w:rPr>
              <w:t>2</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43</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49Н-0350п1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д.Дворец 0+000 - 0+620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0,62</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49Н-035</w:t>
            </w:r>
          </w:p>
          <w:p w:rsidR="009A3C63" w:rsidRPr="00D26B13" w:rsidRDefault="009A3C63" w:rsidP="00D26B13">
            <w:pPr>
              <w:pStyle w:val="TableParagraph"/>
              <w:jc w:val="center"/>
              <w:rPr>
                <w:color w:val="000000"/>
                <w:sz w:val="24"/>
                <w:szCs w:val="24"/>
              </w:rPr>
            </w:pPr>
            <w:r w:rsidRPr="00D26B13">
              <w:rPr>
                <w:color w:val="000000"/>
                <w:sz w:val="24"/>
                <w:szCs w:val="24"/>
              </w:rPr>
              <w:t>0п1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44</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49К-17п3</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д.Любница 0+000 - 2+100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2,1</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49К-17п</w:t>
            </w:r>
            <w:r w:rsidRPr="00D26B13">
              <w:rPr>
                <w:color w:val="000000"/>
                <w:w w:val="99"/>
                <w:sz w:val="24"/>
                <w:szCs w:val="24"/>
              </w:rPr>
              <w:t>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45</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49Н-0323п3</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д.Серганиха 0+000 - 1+580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1,58</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49Н-032</w:t>
            </w:r>
          </w:p>
          <w:p w:rsidR="009A3C63" w:rsidRPr="00D26B13" w:rsidRDefault="009A3C63" w:rsidP="00D26B13">
            <w:pPr>
              <w:pStyle w:val="TableParagraph"/>
              <w:jc w:val="center"/>
              <w:rPr>
                <w:color w:val="000000"/>
                <w:sz w:val="24"/>
                <w:szCs w:val="24"/>
              </w:rPr>
            </w:pPr>
            <w:r w:rsidRPr="00D26B13">
              <w:rPr>
                <w:color w:val="000000"/>
                <w:sz w:val="24"/>
                <w:szCs w:val="24"/>
              </w:rPr>
              <w:t>3п3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46</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49К-0340п1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д.Ящерово 0+000 - 2+100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2,1</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49К-034</w:t>
            </w:r>
          </w:p>
          <w:p w:rsidR="009A3C63" w:rsidRPr="00D26B13" w:rsidRDefault="009A3C63" w:rsidP="00D26B13">
            <w:pPr>
              <w:pStyle w:val="TableParagraph"/>
              <w:jc w:val="center"/>
              <w:rPr>
                <w:color w:val="000000"/>
                <w:sz w:val="24"/>
                <w:szCs w:val="24"/>
              </w:rPr>
            </w:pPr>
            <w:r w:rsidRPr="00D26B13">
              <w:rPr>
                <w:color w:val="000000"/>
                <w:sz w:val="24"/>
                <w:szCs w:val="24"/>
              </w:rPr>
              <w:t>0п1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47</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49К-0340п3</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подъезд к дому отдыха "Ужин" 0+000 - 14+070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14,07</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49К-034</w:t>
            </w:r>
          </w:p>
          <w:p w:rsidR="009A3C63" w:rsidRPr="00D26B13" w:rsidRDefault="009A3C63" w:rsidP="00D26B13">
            <w:pPr>
              <w:pStyle w:val="TableParagraph"/>
              <w:jc w:val="center"/>
              <w:rPr>
                <w:color w:val="000000"/>
                <w:sz w:val="24"/>
                <w:szCs w:val="24"/>
              </w:rPr>
            </w:pPr>
            <w:r w:rsidRPr="00D26B13">
              <w:rPr>
                <w:color w:val="000000"/>
                <w:sz w:val="24"/>
                <w:szCs w:val="24"/>
              </w:rPr>
              <w:t>0п3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48</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49Н-0330п1</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подъезд к ГУСО "Валдайский ПНИ "Добывалово" 0+000 - 3+230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3,23</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49Н-033</w:t>
            </w:r>
          </w:p>
          <w:p w:rsidR="009A3C63" w:rsidRPr="00D26B13" w:rsidRDefault="009A3C63" w:rsidP="00D26B13">
            <w:pPr>
              <w:pStyle w:val="TableParagraph"/>
              <w:jc w:val="center"/>
              <w:rPr>
                <w:color w:val="000000"/>
                <w:sz w:val="24"/>
                <w:szCs w:val="24"/>
              </w:rPr>
            </w:pPr>
            <w:r w:rsidRPr="00D26B13">
              <w:rPr>
                <w:color w:val="000000"/>
                <w:sz w:val="24"/>
                <w:szCs w:val="24"/>
              </w:rPr>
              <w:t>0п1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49</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49К-17п1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подъезд к птицефабрике 0+000 - 1+000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49К-17п</w:t>
            </w:r>
            <w:r w:rsidRPr="00D26B13">
              <w:rPr>
                <w:color w:val="000000"/>
                <w:w w:val="99"/>
                <w:sz w:val="24"/>
                <w:szCs w:val="24"/>
              </w:rPr>
              <w:t>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50</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49К-0340п2</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подъезд к садоводческому товариществу "Нерцы" 0+000 - 3+000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49К-034</w:t>
            </w:r>
          </w:p>
          <w:p w:rsidR="009A3C63" w:rsidRPr="00D26B13" w:rsidRDefault="009A3C63" w:rsidP="00D26B13">
            <w:pPr>
              <w:pStyle w:val="TableParagraph"/>
              <w:jc w:val="center"/>
              <w:rPr>
                <w:color w:val="000000"/>
                <w:sz w:val="24"/>
                <w:szCs w:val="24"/>
              </w:rPr>
            </w:pPr>
            <w:r w:rsidRPr="00D26B13">
              <w:rPr>
                <w:color w:val="000000"/>
                <w:sz w:val="24"/>
                <w:szCs w:val="24"/>
              </w:rPr>
              <w:t>0п2</w:t>
            </w:r>
          </w:p>
        </w:tc>
      </w:tr>
      <w:tr w:rsidR="009A3C63" w:rsidRPr="00D26B13">
        <w:trPr>
          <w:trHeight w:val="397"/>
        </w:trPr>
        <w:tc>
          <w:tcPr>
            <w:tcW w:w="439" w:type="pct"/>
          </w:tcPr>
          <w:p w:rsidR="009A3C63" w:rsidRPr="00D26B13" w:rsidRDefault="009A3C63" w:rsidP="00D26B13">
            <w:pPr>
              <w:pStyle w:val="TableParagraph"/>
              <w:ind w:left="176" w:right="176"/>
              <w:rPr>
                <w:color w:val="000000"/>
                <w:sz w:val="24"/>
                <w:szCs w:val="24"/>
              </w:rPr>
            </w:pPr>
            <w:r w:rsidRPr="00D26B13">
              <w:rPr>
                <w:color w:val="000000"/>
                <w:sz w:val="24"/>
                <w:szCs w:val="24"/>
                <w:lang w:val="ru-RU"/>
              </w:rPr>
              <w:t xml:space="preserve"> 51</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49Н-0343</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Семенова Гора - Плав 0+000 - 3+400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3,4</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3</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52</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49Н-0344</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Семеновщина - Пойвищи 0+000-8+410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8,41</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4</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53</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49Н-0345</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Стекляницы - Быково 0+000 - 3+000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3,0</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5</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54</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49Н-0346</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Сухая Нива - Большое Замошье – Заборовье 0+000 - 32+040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32,04</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6</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55</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49Н-0347</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Сухая Нива - Холмы - Большое Замошье 0+000 - 11+660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11,66</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7</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56</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49Н-0348</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Холмы - Бояры 0+000 - 3+900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3,9</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8</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57</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49Н-0349</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Шуя - Ужин 0+000 - 14+210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14,21</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49Н-034</w:t>
            </w:r>
            <w:r w:rsidRPr="00D26B13">
              <w:rPr>
                <w:color w:val="000000"/>
                <w:w w:val="99"/>
                <w:sz w:val="24"/>
                <w:szCs w:val="24"/>
              </w:rPr>
              <w:t>9</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58</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49Н-0350</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Яжелбицы - Дворец 0+000 - 17+210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17,21</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49Н-035</w:t>
            </w:r>
            <w:r w:rsidRPr="00D26B13">
              <w:rPr>
                <w:color w:val="000000"/>
                <w:w w:val="99"/>
                <w:sz w:val="24"/>
                <w:szCs w:val="24"/>
              </w:rPr>
              <w:t>0</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59</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r w:rsidRPr="00D26B13">
              <w:rPr>
                <w:color w:val="000000"/>
                <w:sz w:val="24"/>
                <w:szCs w:val="24"/>
                <w:lang w:val="ru-RU"/>
              </w:rPr>
              <w:t xml:space="preserve"> </w:t>
            </w:r>
            <w:r w:rsidRPr="00D26B13">
              <w:rPr>
                <w:color w:val="000000"/>
                <w:sz w:val="24"/>
                <w:szCs w:val="24"/>
              </w:rPr>
              <w:t>49К-0351</w:t>
            </w:r>
          </w:p>
        </w:tc>
        <w:tc>
          <w:tcPr>
            <w:tcW w:w="2205" w:type="pct"/>
          </w:tcPr>
          <w:p w:rsidR="009A3C63" w:rsidRPr="00D26B13" w:rsidRDefault="009A3C63" w:rsidP="00D26B13">
            <w:pPr>
              <w:pStyle w:val="TableParagraph"/>
              <w:tabs>
                <w:tab w:val="left" w:pos="4103"/>
              </w:tabs>
              <w:rPr>
                <w:color w:val="000000"/>
                <w:sz w:val="24"/>
                <w:szCs w:val="24"/>
              </w:rPr>
            </w:pPr>
            <w:r w:rsidRPr="00D26B13">
              <w:rPr>
                <w:color w:val="000000"/>
                <w:sz w:val="24"/>
                <w:szCs w:val="24"/>
              </w:rPr>
              <w:t>Яжелбицы - Ижицы 0+000 - 1+500</w:t>
            </w:r>
          </w:p>
        </w:tc>
        <w:tc>
          <w:tcPr>
            <w:tcW w:w="582" w:type="pct"/>
          </w:tcPr>
          <w:p w:rsidR="009A3C63" w:rsidRPr="00D26B13" w:rsidRDefault="009A3C63" w:rsidP="00D26B13">
            <w:pPr>
              <w:pStyle w:val="TableParagraph"/>
              <w:jc w:val="center"/>
              <w:rPr>
                <w:color w:val="000000"/>
                <w:sz w:val="24"/>
                <w:szCs w:val="24"/>
              </w:rPr>
            </w:pPr>
            <w:r w:rsidRPr="00D26B13">
              <w:rPr>
                <w:color w:val="000000"/>
                <w:sz w:val="24"/>
                <w:szCs w:val="24"/>
              </w:rPr>
              <w:t>1,5</w:t>
            </w:r>
          </w:p>
        </w:tc>
        <w:tc>
          <w:tcPr>
            <w:tcW w:w="602" w:type="pct"/>
          </w:tcPr>
          <w:p w:rsidR="009A3C63" w:rsidRPr="00D26B13" w:rsidRDefault="009A3C63" w:rsidP="00D26B13">
            <w:pPr>
              <w:pStyle w:val="TableParagraph"/>
              <w:jc w:val="center"/>
              <w:rPr>
                <w:color w:val="000000"/>
                <w:sz w:val="24"/>
                <w:szCs w:val="24"/>
              </w:rPr>
            </w:pPr>
            <w:r w:rsidRPr="00D26B13">
              <w:rPr>
                <w:color w:val="000000"/>
                <w:sz w:val="24"/>
                <w:szCs w:val="24"/>
              </w:rPr>
              <w:t>49К-035</w:t>
            </w:r>
            <w:r w:rsidRPr="00D26B13">
              <w:rPr>
                <w:color w:val="000000"/>
                <w:w w:val="99"/>
                <w:sz w:val="24"/>
                <w:szCs w:val="24"/>
              </w:rPr>
              <w:t>1</w:t>
            </w:r>
          </w:p>
        </w:tc>
      </w:tr>
      <w:tr w:rsidR="009A3C63" w:rsidRPr="00D26B13">
        <w:trPr>
          <w:trHeight w:val="397"/>
        </w:trPr>
        <w:tc>
          <w:tcPr>
            <w:tcW w:w="439" w:type="pct"/>
          </w:tcPr>
          <w:p w:rsidR="009A3C63" w:rsidRPr="00D26B13" w:rsidRDefault="009A3C63" w:rsidP="00D26B13">
            <w:pPr>
              <w:pStyle w:val="TableParagraph"/>
              <w:ind w:left="176" w:right="176"/>
              <w:jc w:val="center"/>
              <w:rPr>
                <w:color w:val="000000"/>
                <w:sz w:val="24"/>
                <w:szCs w:val="24"/>
              </w:rPr>
            </w:pPr>
            <w:r w:rsidRPr="00D26B13">
              <w:rPr>
                <w:color w:val="000000"/>
                <w:sz w:val="24"/>
                <w:szCs w:val="24"/>
                <w:lang w:val="ru-RU"/>
              </w:rPr>
              <w:t>60</w:t>
            </w:r>
            <w:r w:rsidRPr="00D26B13">
              <w:rPr>
                <w:color w:val="000000"/>
                <w:sz w:val="24"/>
                <w:szCs w:val="24"/>
              </w:rPr>
              <w:t>.</w:t>
            </w:r>
          </w:p>
        </w:tc>
        <w:tc>
          <w:tcPr>
            <w:tcW w:w="1172" w:type="pct"/>
          </w:tcPr>
          <w:p w:rsidR="009A3C63" w:rsidRPr="00D26B13" w:rsidRDefault="009A3C63" w:rsidP="00D26B13">
            <w:pPr>
              <w:pStyle w:val="TableParagraph"/>
              <w:rPr>
                <w:color w:val="000000"/>
                <w:sz w:val="24"/>
                <w:szCs w:val="24"/>
              </w:rPr>
            </w:pPr>
            <w:r w:rsidRPr="00D26B13">
              <w:rPr>
                <w:color w:val="000000"/>
                <w:sz w:val="24"/>
                <w:szCs w:val="24"/>
              </w:rPr>
              <w:t>49 ОП МЗ</w:t>
            </w:r>
          </w:p>
          <w:p w:rsidR="009A3C63" w:rsidRPr="00D26B13" w:rsidRDefault="009A3C63" w:rsidP="00D26B13">
            <w:pPr>
              <w:pStyle w:val="TableParagraph"/>
              <w:rPr>
                <w:color w:val="000000"/>
                <w:sz w:val="24"/>
                <w:szCs w:val="24"/>
              </w:rPr>
            </w:pPr>
            <w:r w:rsidRPr="00D26B13">
              <w:rPr>
                <w:color w:val="000000"/>
                <w:sz w:val="24"/>
                <w:szCs w:val="24"/>
              </w:rPr>
              <w:t>49К-0340п4</w:t>
            </w:r>
          </w:p>
        </w:tc>
        <w:tc>
          <w:tcPr>
            <w:tcW w:w="2205" w:type="pct"/>
          </w:tcPr>
          <w:p w:rsidR="009A3C63" w:rsidRPr="00D26B13" w:rsidRDefault="009A3C63" w:rsidP="00D26B13">
            <w:pPr>
              <w:pStyle w:val="TableParagraph"/>
              <w:tabs>
                <w:tab w:val="left" w:pos="4103"/>
              </w:tabs>
              <w:rPr>
                <w:color w:val="000000"/>
                <w:sz w:val="24"/>
                <w:szCs w:val="24"/>
                <w:lang w:val="ru-RU"/>
              </w:rPr>
            </w:pPr>
            <w:r w:rsidRPr="00D26B13">
              <w:rPr>
                <w:color w:val="000000"/>
                <w:sz w:val="24"/>
                <w:szCs w:val="24"/>
                <w:lang w:val="ru-RU"/>
              </w:rPr>
              <w:t xml:space="preserve">подъезд к дому отдыха "Валдай" 0+000 - 1+100  </w:t>
            </w:r>
          </w:p>
        </w:tc>
        <w:tc>
          <w:tcPr>
            <w:tcW w:w="582" w:type="pct"/>
          </w:tcPr>
          <w:p w:rsidR="009A3C63" w:rsidRPr="00D26B13" w:rsidRDefault="009A3C63" w:rsidP="00D26B13">
            <w:pPr>
              <w:pStyle w:val="TableParagraph"/>
              <w:ind w:left="369"/>
              <w:rPr>
                <w:color w:val="000000"/>
                <w:sz w:val="24"/>
                <w:szCs w:val="24"/>
              </w:rPr>
            </w:pPr>
            <w:r w:rsidRPr="00D26B13">
              <w:rPr>
                <w:color w:val="000000"/>
                <w:sz w:val="24"/>
                <w:szCs w:val="24"/>
              </w:rPr>
              <w:t>1,1</w:t>
            </w:r>
          </w:p>
        </w:tc>
        <w:tc>
          <w:tcPr>
            <w:tcW w:w="602" w:type="pct"/>
          </w:tcPr>
          <w:p w:rsidR="009A3C63" w:rsidRPr="00D26B13" w:rsidRDefault="009A3C63" w:rsidP="00D26B13">
            <w:pPr>
              <w:pStyle w:val="TableParagraph"/>
              <w:ind w:left="140" w:right="110"/>
              <w:jc w:val="center"/>
              <w:rPr>
                <w:color w:val="000000"/>
                <w:sz w:val="24"/>
                <w:szCs w:val="24"/>
              </w:rPr>
            </w:pPr>
            <w:r w:rsidRPr="00D26B13">
              <w:rPr>
                <w:color w:val="000000"/>
                <w:sz w:val="24"/>
                <w:szCs w:val="24"/>
              </w:rPr>
              <w:t>49К-034</w:t>
            </w:r>
          </w:p>
          <w:p w:rsidR="009A3C63" w:rsidRPr="00D26B13" w:rsidRDefault="009A3C63" w:rsidP="00D26B13">
            <w:pPr>
              <w:pStyle w:val="TableParagraph"/>
              <w:ind w:left="140" w:right="115"/>
              <w:jc w:val="center"/>
              <w:rPr>
                <w:color w:val="000000"/>
                <w:sz w:val="24"/>
                <w:szCs w:val="24"/>
              </w:rPr>
            </w:pPr>
            <w:r w:rsidRPr="00D26B13">
              <w:rPr>
                <w:color w:val="000000"/>
                <w:sz w:val="24"/>
                <w:szCs w:val="24"/>
              </w:rPr>
              <w:t>0п4</w:t>
            </w:r>
          </w:p>
        </w:tc>
      </w:tr>
    </w:tbl>
    <w:p w:rsidR="009A3C63" w:rsidRPr="00D26B13" w:rsidRDefault="009A3C63" w:rsidP="00D26B13">
      <w:pPr>
        <w:pStyle w:val="a3"/>
        <w:rPr>
          <w:color w:val="000000"/>
          <w:sz w:val="24"/>
          <w:szCs w:val="24"/>
          <w:lang w:val="ru-RU"/>
        </w:rPr>
      </w:pPr>
    </w:p>
    <w:p w:rsidR="009A3C63" w:rsidRPr="00D26B13" w:rsidRDefault="009A3C63" w:rsidP="00D26B13">
      <w:pPr>
        <w:pStyle w:val="a3"/>
        <w:ind w:firstLine="851"/>
        <w:jc w:val="both"/>
        <w:rPr>
          <w:sz w:val="24"/>
          <w:szCs w:val="24"/>
          <w:lang w:val="ru-RU"/>
        </w:rPr>
      </w:pPr>
      <w:r w:rsidRPr="00D26B13">
        <w:rPr>
          <w:sz w:val="24"/>
          <w:szCs w:val="24"/>
          <w:lang w:val="ru-RU"/>
        </w:rPr>
        <w:t xml:space="preserve">Междугородное автобусное сообщение осуществляется </w:t>
      </w:r>
      <w:r w:rsidRPr="00D26B13">
        <w:rPr>
          <w:spacing w:val="-12"/>
          <w:sz w:val="24"/>
          <w:szCs w:val="24"/>
          <w:lang w:val="ru-RU"/>
        </w:rPr>
        <w:t xml:space="preserve">через автостанцию «Валдай», </w:t>
      </w:r>
      <w:r w:rsidRPr="00D26B13">
        <w:rPr>
          <w:sz w:val="24"/>
          <w:szCs w:val="24"/>
          <w:lang w:val="ru-RU"/>
        </w:rPr>
        <w:t xml:space="preserve">расположенную по адресу: 175402, Новгородская область, г.Валдай, ул.Песчаная, д.1В, по маршрутам: </w:t>
      </w:r>
    </w:p>
    <w:p w:rsidR="009A3C63" w:rsidRPr="00D26B13" w:rsidRDefault="009A3C63" w:rsidP="00D26B13">
      <w:pPr>
        <w:pStyle w:val="3"/>
        <w:spacing w:before="0" w:after="0"/>
        <w:ind w:firstLine="851"/>
        <w:jc w:val="both"/>
        <w:rPr>
          <w:rStyle w:val="af4"/>
          <w:rFonts w:ascii="Times New Roman" w:hAnsi="Times New Roman"/>
          <w:b w:val="0"/>
          <w:i w:val="0"/>
          <w:sz w:val="24"/>
          <w:szCs w:val="24"/>
        </w:rPr>
      </w:pPr>
      <w:r w:rsidRPr="00D26B13">
        <w:rPr>
          <w:rStyle w:val="af4"/>
          <w:rFonts w:ascii="Times New Roman" w:hAnsi="Times New Roman"/>
          <w:b w:val="0"/>
          <w:i w:val="0"/>
          <w:sz w:val="24"/>
          <w:szCs w:val="24"/>
        </w:rPr>
        <w:t xml:space="preserve"> № 241</w:t>
      </w:r>
      <w:r w:rsidRPr="00D26B13">
        <w:rPr>
          <w:rStyle w:val="af4"/>
          <w:rFonts w:ascii="Times New Roman" w:hAnsi="Times New Roman"/>
          <w:b w:val="0"/>
          <w:i w:val="0"/>
          <w:sz w:val="24"/>
          <w:szCs w:val="24"/>
        </w:rPr>
        <w:tab/>
        <w:t>Валдай – Боровичи</w:t>
      </w:r>
    </w:p>
    <w:p w:rsidR="009A3C63" w:rsidRPr="00D26B13" w:rsidRDefault="009A3C63" w:rsidP="00D26B13">
      <w:pPr>
        <w:pStyle w:val="3"/>
        <w:spacing w:before="0" w:after="0"/>
        <w:ind w:firstLine="851"/>
        <w:jc w:val="both"/>
        <w:rPr>
          <w:rStyle w:val="af4"/>
          <w:rFonts w:ascii="Times New Roman" w:hAnsi="Times New Roman"/>
          <w:b w:val="0"/>
          <w:i w:val="0"/>
          <w:sz w:val="24"/>
          <w:szCs w:val="24"/>
        </w:rPr>
      </w:pPr>
      <w:r w:rsidRPr="00D26B13">
        <w:rPr>
          <w:rStyle w:val="af4"/>
          <w:rFonts w:ascii="Times New Roman" w:hAnsi="Times New Roman"/>
          <w:b w:val="0"/>
          <w:i w:val="0"/>
          <w:sz w:val="24"/>
          <w:szCs w:val="24"/>
        </w:rPr>
        <w:t xml:space="preserve"> № 285</w:t>
      </w:r>
      <w:r w:rsidRPr="00D26B13">
        <w:rPr>
          <w:rStyle w:val="af4"/>
          <w:rFonts w:ascii="Times New Roman" w:hAnsi="Times New Roman"/>
          <w:b w:val="0"/>
          <w:i w:val="0"/>
          <w:sz w:val="24"/>
          <w:szCs w:val="24"/>
        </w:rPr>
        <w:tab/>
        <w:t>Выползово – Валдай – Великий Новгород</w:t>
      </w:r>
    </w:p>
    <w:p w:rsidR="009A3C63" w:rsidRPr="00D26B13" w:rsidRDefault="009A3C63" w:rsidP="00D26B13">
      <w:pPr>
        <w:pStyle w:val="a3"/>
        <w:rPr>
          <w:sz w:val="24"/>
          <w:szCs w:val="24"/>
          <w:lang w:val="ru-RU"/>
        </w:rPr>
      </w:pPr>
    </w:p>
    <w:p w:rsidR="009A3C63" w:rsidRPr="00D26B13" w:rsidRDefault="009A3C63" w:rsidP="00D26B13">
      <w:pPr>
        <w:pStyle w:val="a3"/>
        <w:ind w:right="45" w:firstLine="851"/>
        <w:rPr>
          <w:sz w:val="24"/>
          <w:szCs w:val="24"/>
          <w:lang w:val="ru-RU"/>
        </w:rPr>
      </w:pPr>
      <w:r w:rsidRPr="00D26B13">
        <w:rPr>
          <w:sz w:val="24"/>
          <w:szCs w:val="24"/>
          <w:u w:val="single"/>
          <w:lang w:val="ru-RU"/>
        </w:rPr>
        <w:t>Городской транспорт.</w:t>
      </w:r>
    </w:p>
    <w:p w:rsidR="009A3C63" w:rsidRPr="00D26B13" w:rsidRDefault="009A3C63" w:rsidP="00D26B13">
      <w:pPr>
        <w:pStyle w:val="a3"/>
        <w:ind w:right="45" w:firstLine="851"/>
        <w:jc w:val="both"/>
        <w:rPr>
          <w:sz w:val="24"/>
          <w:szCs w:val="24"/>
          <w:lang w:val="ru-RU"/>
        </w:rPr>
      </w:pPr>
      <w:r w:rsidRPr="00D26B13">
        <w:rPr>
          <w:sz w:val="24"/>
          <w:szCs w:val="24"/>
          <w:lang w:val="ru-RU"/>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в перевозках и успешной работы всех предприятий поселения.</w:t>
      </w:r>
    </w:p>
    <w:p w:rsidR="009A3C63" w:rsidRPr="00D26B13" w:rsidRDefault="009A3C63" w:rsidP="00D26B13">
      <w:pPr>
        <w:pStyle w:val="a3"/>
        <w:ind w:right="45" w:firstLine="851"/>
        <w:jc w:val="both"/>
        <w:rPr>
          <w:color w:val="000000"/>
          <w:sz w:val="24"/>
          <w:szCs w:val="24"/>
          <w:lang w:val="ru-RU"/>
        </w:rPr>
      </w:pPr>
      <w:r w:rsidRPr="00D26B13">
        <w:rPr>
          <w:color w:val="000000"/>
          <w:sz w:val="24"/>
          <w:szCs w:val="24"/>
          <w:lang w:val="ru-RU"/>
        </w:rPr>
        <w:t>Транспортная связь осуществляется по асфальтированным автодорогам и автодорогам с грунтовым покрытием регионального, межмуниципального, и местного значения, а также по асфальтированным дорогам федерального значения. Все эти дороги имеют удовлетворительное покрытие и обеспечивают транспортную связь между объектами данной территории.</w:t>
      </w:r>
    </w:p>
    <w:p w:rsidR="009A3C63" w:rsidRPr="00D26B13" w:rsidRDefault="009A3C63" w:rsidP="00D26B13">
      <w:pPr>
        <w:pStyle w:val="a3"/>
        <w:ind w:right="45" w:firstLine="567"/>
        <w:jc w:val="both"/>
        <w:rPr>
          <w:sz w:val="24"/>
          <w:szCs w:val="24"/>
          <w:lang w:val="ru-RU"/>
        </w:rPr>
      </w:pPr>
      <w:r w:rsidRPr="00D26B13">
        <w:rPr>
          <w:color w:val="FF0000"/>
          <w:sz w:val="24"/>
          <w:szCs w:val="24"/>
          <w:lang w:val="ru-RU"/>
        </w:rPr>
        <w:t xml:space="preserve"> </w:t>
      </w:r>
      <w:r w:rsidRPr="00D26B13">
        <w:rPr>
          <w:sz w:val="24"/>
          <w:szCs w:val="24"/>
          <w:lang w:val="ru-RU"/>
        </w:rPr>
        <w:t>Улично-дорожная сеть.</w:t>
      </w:r>
    </w:p>
    <w:p w:rsidR="009A3C63" w:rsidRPr="00D26B13" w:rsidRDefault="009A3C63" w:rsidP="00D26B13">
      <w:pPr>
        <w:ind w:right="45" w:firstLine="567"/>
        <w:jc w:val="both"/>
        <w:rPr>
          <w:sz w:val="24"/>
          <w:szCs w:val="24"/>
          <w:lang w:val="ru-RU"/>
        </w:rPr>
      </w:pPr>
      <w:r w:rsidRPr="00D26B13">
        <w:rPr>
          <w:sz w:val="24"/>
          <w:szCs w:val="24"/>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200-280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100-150 единиц.</w:t>
      </w:r>
    </w:p>
    <w:p w:rsidR="009C1488" w:rsidRPr="00D26B13" w:rsidRDefault="009A3C63" w:rsidP="00DC345F">
      <w:pPr>
        <w:ind w:right="45" w:firstLine="567"/>
        <w:rPr>
          <w:color w:val="000000"/>
          <w:sz w:val="24"/>
          <w:szCs w:val="24"/>
          <w:lang w:val="ru-RU"/>
        </w:rPr>
      </w:pPr>
      <w:r w:rsidRPr="00D26B13">
        <w:rPr>
          <w:sz w:val="24"/>
          <w:szCs w:val="24"/>
          <w:lang w:val="ru-RU"/>
        </w:rPr>
        <w:t xml:space="preserve">На расчетный срок уровень автомобилизации Валдайского городского поселения </w:t>
      </w:r>
      <w:r w:rsidRPr="00D26B13">
        <w:rPr>
          <w:color w:val="000000"/>
          <w:sz w:val="24"/>
          <w:szCs w:val="24"/>
          <w:lang w:val="ru-RU"/>
        </w:rPr>
        <w:t>представлен в таблице 1.4</w:t>
      </w:r>
    </w:p>
    <w:p w:rsidR="009A3C63" w:rsidRPr="00D26B13" w:rsidRDefault="009A3C63" w:rsidP="00D26B13">
      <w:pPr>
        <w:jc w:val="right"/>
        <w:rPr>
          <w:sz w:val="24"/>
          <w:szCs w:val="24"/>
          <w:lang w:val="ru-RU"/>
        </w:rPr>
      </w:pPr>
      <w:r w:rsidRPr="00D26B13">
        <w:rPr>
          <w:sz w:val="24"/>
          <w:szCs w:val="24"/>
        </w:rPr>
        <w:t>Таблица 1.</w:t>
      </w:r>
      <w:r w:rsidRPr="00D26B13">
        <w:rPr>
          <w:sz w:val="24"/>
          <w:szCs w:val="24"/>
          <w:lang w:val="ru-RU"/>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0"/>
        <w:gridCol w:w="1531"/>
        <w:gridCol w:w="1449"/>
        <w:gridCol w:w="1374"/>
        <w:gridCol w:w="1374"/>
        <w:gridCol w:w="1440"/>
      </w:tblGrid>
      <w:tr w:rsidR="009A3C63" w:rsidRPr="00D26B13">
        <w:tc>
          <w:tcPr>
            <w:tcW w:w="1179" w:type="pct"/>
            <w:vMerge w:val="restart"/>
            <w:vAlign w:val="center"/>
          </w:tcPr>
          <w:p w:rsidR="009A3C63" w:rsidRPr="00D26B13" w:rsidRDefault="009A3C63" w:rsidP="00D26B13">
            <w:pPr>
              <w:pStyle w:val="-"/>
              <w:ind w:firstLine="0"/>
              <w:rPr>
                <w:color w:val="auto"/>
                <w:sz w:val="24"/>
                <w:szCs w:val="24"/>
              </w:rPr>
            </w:pPr>
            <w:r w:rsidRPr="00D26B13">
              <w:rPr>
                <w:color w:val="auto"/>
                <w:sz w:val="24"/>
                <w:szCs w:val="24"/>
              </w:rPr>
              <w:t>Населенный пункт</w:t>
            </w:r>
          </w:p>
        </w:tc>
        <w:tc>
          <w:tcPr>
            <w:tcW w:w="788" w:type="pct"/>
            <w:vMerge w:val="restart"/>
            <w:vAlign w:val="center"/>
          </w:tcPr>
          <w:p w:rsidR="009A3C63" w:rsidRPr="00D26B13" w:rsidRDefault="009A3C63" w:rsidP="00D26B13">
            <w:pPr>
              <w:pStyle w:val="-"/>
              <w:ind w:firstLine="0"/>
              <w:rPr>
                <w:color w:val="auto"/>
                <w:sz w:val="24"/>
                <w:szCs w:val="24"/>
              </w:rPr>
            </w:pPr>
            <w:r w:rsidRPr="00D26B13">
              <w:rPr>
                <w:color w:val="auto"/>
                <w:sz w:val="24"/>
                <w:szCs w:val="24"/>
              </w:rPr>
              <w:t>Численность населения на расчетный срок, чел.</w:t>
            </w:r>
          </w:p>
        </w:tc>
        <w:tc>
          <w:tcPr>
            <w:tcW w:w="3033" w:type="pct"/>
            <w:gridSpan w:val="4"/>
            <w:tcBorders>
              <w:right w:val="single" w:sz="4" w:space="0" w:color="auto"/>
            </w:tcBorders>
            <w:vAlign w:val="center"/>
          </w:tcPr>
          <w:p w:rsidR="009A3C63" w:rsidRPr="00D26B13" w:rsidRDefault="009A3C63" w:rsidP="00D26B13">
            <w:pPr>
              <w:pStyle w:val="-"/>
              <w:ind w:firstLine="0"/>
              <w:rPr>
                <w:color w:val="auto"/>
                <w:sz w:val="24"/>
                <w:szCs w:val="24"/>
              </w:rPr>
            </w:pPr>
            <w:r w:rsidRPr="00D26B13">
              <w:rPr>
                <w:color w:val="auto"/>
                <w:sz w:val="24"/>
                <w:szCs w:val="24"/>
              </w:rPr>
              <w:t>Количество автотранспортных средств, ед.</w:t>
            </w:r>
          </w:p>
        </w:tc>
      </w:tr>
      <w:tr w:rsidR="009A3C63" w:rsidRPr="00D26B13">
        <w:tc>
          <w:tcPr>
            <w:tcW w:w="1179" w:type="pct"/>
            <w:vMerge/>
            <w:vAlign w:val="center"/>
          </w:tcPr>
          <w:p w:rsidR="009A3C63" w:rsidRPr="00D26B13" w:rsidRDefault="009A3C63" w:rsidP="00D26B13">
            <w:pPr>
              <w:pStyle w:val="-"/>
              <w:ind w:firstLine="0"/>
              <w:rPr>
                <w:color w:val="auto"/>
                <w:sz w:val="24"/>
                <w:szCs w:val="24"/>
              </w:rPr>
            </w:pPr>
          </w:p>
        </w:tc>
        <w:tc>
          <w:tcPr>
            <w:tcW w:w="788" w:type="pct"/>
            <w:vMerge/>
            <w:vAlign w:val="center"/>
          </w:tcPr>
          <w:p w:rsidR="009A3C63" w:rsidRPr="00D26B13" w:rsidRDefault="009A3C63" w:rsidP="00D26B13">
            <w:pPr>
              <w:pStyle w:val="-"/>
              <w:ind w:firstLine="0"/>
              <w:rPr>
                <w:color w:val="auto"/>
                <w:sz w:val="24"/>
                <w:szCs w:val="24"/>
              </w:rPr>
            </w:pPr>
          </w:p>
        </w:tc>
        <w:tc>
          <w:tcPr>
            <w:tcW w:w="788" w:type="pct"/>
            <w:vAlign w:val="center"/>
          </w:tcPr>
          <w:p w:rsidR="009A3C63" w:rsidRPr="00D26B13" w:rsidRDefault="009A3C63" w:rsidP="00D26B13">
            <w:pPr>
              <w:pStyle w:val="-"/>
              <w:ind w:firstLine="0"/>
              <w:rPr>
                <w:color w:val="auto"/>
                <w:sz w:val="24"/>
                <w:szCs w:val="24"/>
              </w:rPr>
            </w:pPr>
            <w:r w:rsidRPr="00D26B13">
              <w:rPr>
                <w:color w:val="auto"/>
                <w:sz w:val="24"/>
                <w:szCs w:val="24"/>
              </w:rPr>
              <w:t>Грузовые т/с</w:t>
            </w:r>
          </w:p>
        </w:tc>
        <w:tc>
          <w:tcPr>
            <w:tcW w:w="748" w:type="pct"/>
            <w:vAlign w:val="center"/>
          </w:tcPr>
          <w:p w:rsidR="009A3C63" w:rsidRPr="00D26B13" w:rsidRDefault="009A3C63" w:rsidP="00D26B13">
            <w:pPr>
              <w:pStyle w:val="-"/>
              <w:ind w:firstLine="0"/>
              <w:rPr>
                <w:color w:val="auto"/>
                <w:sz w:val="24"/>
                <w:szCs w:val="24"/>
              </w:rPr>
            </w:pPr>
            <w:r w:rsidRPr="00D26B13">
              <w:rPr>
                <w:color w:val="auto"/>
                <w:sz w:val="24"/>
                <w:szCs w:val="24"/>
              </w:rPr>
              <w:t>Легковые т/с</w:t>
            </w:r>
          </w:p>
        </w:tc>
        <w:tc>
          <w:tcPr>
            <w:tcW w:w="748" w:type="pct"/>
          </w:tcPr>
          <w:p w:rsidR="009A3C63" w:rsidRPr="00D26B13" w:rsidRDefault="009A3C63" w:rsidP="00D26B13">
            <w:pPr>
              <w:pStyle w:val="-"/>
              <w:ind w:firstLine="0"/>
              <w:rPr>
                <w:color w:val="auto"/>
                <w:sz w:val="24"/>
                <w:szCs w:val="24"/>
              </w:rPr>
            </w:pPr>
          </w:p>
          <w:p w:rsidR="009A3C63" w:rsidRPr="00D26B13" w:rsidRDefault="009A3C63" w:rsidP="00D26B13">
            <w:pPr>
              <w:pStyle w:val="-"/>
              <w:ind w:firstLine="0"/>
              <w:rPr>
                <w:color w:val="auto"/>
                <w:sz w:val="24"/>
                <w:szCs w:val="24"/>
              </w:rPr>
            </w:pPr>
            <w:r w:rsidRPr="00D26B13">
              <w:rPr>
                <w:color w:val="auto"/>
                <w:sz w:val="24"/>
                <w:szCs w:val="24"/>
              </w:rPr>
              <w:t>Автобусы</w:t>
            </w:r>
          </w:p>
        </w:tc>
        <w:tc>
          <w:tcPr>
            <w:tcW w:w="749" w:type="pct"/>
            <w:tcBorders>
              <w:right w:val="single" w:sz="4" w:space="0" w:color="auto"/>
            </w:tcBorders>
          </w:tcPr>
          <w:p w:rsidR="009A3C63" w:rsidRPr="00D26B13" w:rsidRDefault="009A3C63" w:rsidP="00D26B13">
            <w:pPr>
              <w:pStyle w:val="-"/>
              <w:ind w:firstLine="0"/>
              <w:rPr>
                <w:color w:val="auto"/>
                <w:sz w:val="24"/>
                <w:szCs w:val="24"/>
              </w:rPr>
            </w:pPr>
          </w:p>
          <w:p w:rsidR="009A3C63" w:rsidRPr="00D26B13" w:rsidRDefault="009A3C63" w:rsidP="00D26B13">
            <w:pPr>
              <w:pStyle w:val="-"/>
              <w:ind w:firstLine="0"/>
              <w:rPr>
                <w:color w:val="auto"/>
                <w:sz w:val="24"/>
                <w:szCs w:val="24"/>
              </w:rPr>
            </w:pPr>
            <w:r w:rsidRPr="00D26B13">
              <w:rPr>
                <w:color w:val="auto"/>
                <w:sz w:val="24"/>
                <w:szCs w:val="24"/>
              </w:rPr>
              <w:t>мотоциклов и мопедов</w:t>
            </w:r>
          </w:p>
        </w:tc>
      </w:tr>
      <w:tr w:rsidR="009A3C63" w:rsidRPr="00D26B13">
        <w:tc>
          <w:tcPr>
            <w:tcW w:w="1179" w:type="pct"/>
          </w:tcPr>
          <w:p w:rsidR="009A3C63" w:rsidRPr="00D26B13" w:rsidRDefault="009A3C63" w:rsidP="00D26B13">
            <w:pPr>
              <w:snapToGrid w:val="0"/>
              <w:rPr>
                <w:sz w:val="24"/>
                <w:szCs w:val="24"/>
                <w:lang w:val="ru-RU"/>
              </w:rPr>
            </w:pPr>
            <w:r w:rsidRPr="00D26B13">
              <w:rPr>
                <w:sz w:val="24"/>
                <w:szCs w:val="24"/>
                <w:lang w:val="ru-RU"/>
              </w:rPr>
              <w:t xml:space="preserve">Валдайское городское поселение </w:t>
            </w:r>
          </w:p>
        </w:tc>
        <w:tc>
          <w:tcPr>
            <w:tcW w:w="788" w:type="pct"/>
          </w:tcPr>
          <w:p w:rsidR="009A3C63" w:rsidRPr="00D26B13" w:rsidRDefault="009A3C63" w:rsidP="00D26B13">
            <w:pPr>
              <w:snapToGrid w:val="0"/>
              <w:jc w:val="center"/>
              <w:rPr>
                <w:sz w:val="24"/>
                <w:szCs w:val="24"/>
                <w:lang w:val="ru-RU"/>
              </w:rPr>
            </w:pPr>
            <w:r w:rsidRPr="00D26B13">
              <w:rPr>
                <w:sz w:val="24"/>
                <w:szCs w:val="24"/>
              </w:rPr>
              <w:t>1</w:t>
            </w:r>
            <w:r w:rsidRPr="00D26B13">
              <w:rPr>
                <w:sz w:val="24"/>
                <w:szCs w:val="24"/>
                <w:lang w:val="ru-RU"/>
              </w:rPr>
              <w:t>5171</w:t>
            </w:r>
          </w:p>
        </w:tc>
        <w:tc>
          <w:tcPr>
            <w:tcW w:w="788" w:type="pct"/>
          </w:tcPr>
          <w:p w:rsidR="009A3C63" w:rsidRPr="00D26B13" w:rsidRDefault="009A3C63" w:rsidP="00D26B13">
            <w:pPr>
              <w:jc w:val="center"/>
              <w:rPr>
                <w:sz w:val="24"/>
                <w:szCs w:val="24"/>
                <w:lang w:val="ru-RU"/>
              </w:rPr>
            </w:pPr>
            <w:r w:rsidRPr="00D26B13">
              <w:rPr>
                <w:sz w:val="24"/>
                <w:szCs w:val="24"/>
                <w:lang w:val="ru-RU"/>
              </w:rPr>
              <w:t>3667</w:t>
            </w:r>
          </w:p>
        </w:tc>
        <w:tc>
          <w:tcPr>
            <w:tcW w:w="748" w:type="pct"/>
          </w:tcPr>
          <w:p w:rsidR="009A3C63" w:rsidRPr="00D26B13" w:rsidRDefault="009A3C63" w:rsidP="00D26B13">
            <w:pPr>
              <w:jc w:val="center"/>
              <w:rPr>
                <w:sz w:val="24"/>
                <w:szCs w:val="24"/>
                <w:lang w:val="ru-RU"/>
              </w:rPr>
            </w:pPr>
            <w:r w:rsidRPr="00D26B13">
              <w:rPr>
                <w:sz w:val="24"/>
                <w:szCs w:val="24"/>
                <w:lang w:val="ru-RU"/>
              </w:rPr>
              <w:t>4577</w:t>
            </w:r>
          </w:p>
        </w:tc>
        <w:tc>
          <w:tcPr>
            <w:tcW w:w="748" w:type="pct"/>
          </w:tcPr>
          <w:p w:rsidR="009A3C63" w:rsidRPr="00D26B13" w:rsidRDefault="009A3C63" w:rsidP="00D26B13">
            <w:pPr>
              <w:jc w:val="center"/>
              <w:rPr>
                <w:sz w:val="24"/>
                <w:szCs w:val="24"/>
                <w:lang w:val="ru-RU"/>
              </w:rPr>
            </w:pPr>
            <w:r w:rsidRPr="00D26B13">
              <w:rPr>
                <w:sz w:val="24"/>
                <w:szCs w:val="24"/>
                <w:lang w:val="ru-RU"/>
              </w:rPr>
              <w:t>1593</w:t>
            </w:r>
          </w:p>
        </w:tc>
        <w:tc>
          <w:tcPr>
            <w:tcW w:w="749" w:type="pct"/>
          </w:tcPr>
          <w:p w:rsidR="009A3C63" w:rsidRPr="00D26B13" w:rsidRDefault="009A3C63" w:rsidP="00D26B13">
            <w:pPr>
              <w:jc w:val="center"/>
              <w:rPr>
                <w:sz w:val="24"/>
                <w:szCs w:val="24"/>
                <w:lang w:val="ru-RU"/>
              </w:rPr>
            </w:pPr>
            <w:r w:rsidRPr="00D26B13">
              <w:rPr>
                <w:sz w:val="24"/>
                <w:szCs w:val="24"/>
                <w:lang w:val="ru-RU"/>
              </w:rPr>
              <w:t>165</w:t>
            </w:r>
          </w:p>
        </w:tc>
      </w:tr>
    </w:tbl>
    <w:p w:rsidR="009A3C63" w:rsidRPr="00D26B13" w:rsidRDefault="009A3C63" w:rsidP="00D26B13">
      <w:pPr>
        <w:rPr>
          <w:sz w:val="24"/>
          <w:szCs w:val="24"/>
          <w:lang w:val="ru-RU"/>
        </w:rPr>
      </w:pPr>
    </w:p>
    <w:p w:rsidR="009A3C63" w:rsidRPr="00D26B13" w:rsidRDefault="009A3C63" w:rsidP="00D26B13">
      <w:pPr>
        <w:ind w:firstLine="851"/>
        <w:jc w:val="both"/>
        <w:rPr>
          <w:sz w:val="24"/>
          <w:szCs w:val="24"/>
          <w:lang w:val="ru-RU"/>
        </w:rPr>
      </w:pPr>
      <w:r w:rsidRPr="00D26B13">
        <w:rPr>
          <w:sz w:val="24"/>
          <w:szCs w:val="24"/>
          <w:lang w:val="ru-RU"/>
        </w:rPr>
        <w:t>Автозаправочные станции (АЗС) предусматрива</w:t>
      </w:r>
      <w:r w:rsidR="009C1488" w:rsidRPr="00D26B13">
        <w:rPr>
          <w:sz w:val="24"/>
          <w:szCs w:val="24"/>
          <w:lang w:val="ru-RU"/>
        </w:rPr>
        <w:t xml:space="preserve">ется размещать из расчета одной </w:t>
      </w:r>
      <w:r w:rsidRPr="00D26B13">
        <w:rPr>
          <w:sz w:val="24"/>
          <w:szCs w:val="24"/>
          <w:lang w:val="ru-RU"/>
        </w:rPr>
        <w:t>топливо-раздаточной колонки на 1200 легковых автомобилей.</w:t>
      </w:r>
    </w:p>
    <w:p w:rsidR="009A3C63" w:rsidRPr="00D26B13" w:rsidRDefault="009A3C63" w:rsidP="00D26B13">
      <w:pPr>
        <w:ind w:firstLine="851"/>
        <w:jc w:val="both"/>
        <w:rPr>
          <w:sz w:val="24"/>
          <w:szCs w:val="24"/>
          <w:lang w:val="ru-RU"/>
        </w:rPr>
      </w:pPr>
      <w:r w:rsidRPr="00D26B13">
        <w:rPr>
          <w:sz w:val="24"/>
          <w:szCs w:val="24"/>
          <w:lang w:val="ru-RU"/>
        </w:rPr>
        <w:t>Суммарная мощность АЗС на расчетный срок – 5 колонок.</w:t>
      </w:r>
    </w:p>
    <w:p w:rsidR="009A3C63" w:rsidRPr="00D26B13" w:rsidRDefault="009A3C63" w:rsidP="00D26B13">
      <w:pPr>
        <w:ind w:firstLine="851"/>
        <w:jc w:val="both"/>
        <w:rPr>
          <w:sz w:val="24"/>
          <w:szCs w:val="24"/>
          <w:lang w:val="ru-RU"/>
        </w:rPr>
      </w:pPr>
      <w:r w:rsidRPr="00D26B13">
        <w:rPr>
          <w:sz w:val="24"/>
          <w:szCs w:val="24"/>
          <w:lang w:val="ru-RU"/>
        </w:rPr>
        <w:t>В Валдайском городском поселении расположены четыре АЗС:</w:t>
      </w:r>
    </w:p>
    <w:p w:rsidR="009A3C63" w:rsidRPr="00D26B13" w:rsidRDefault="003B62BF" w:rsidP="00D26B13">
      <w:pPr>
        <w:suppressAutoHyphens/>
        <w:autoSpaceDE w:val="0"/>
        <w:ind w:firstLine="851"/>
        <w:jc w:val="both"/>
        <w:rPr>
          <w:sz w:val="24"/>
          <w:szCs w:val="24"/>
          <w:lang w:val="ru-RU"/>
        </w:rPr>
      </w:pPr>
      <w:hyperlink r:id="rId16" w:history="1">
        <w:r w:rsidR="009A3C63" w:rsidRPr="00D26B13">
          <w:rPr>
            <w:sz w:val="24"/>
            <w:szCs w:val="24"/>
            <w:lang w:val="ru-RU"/>
          </w:rPr>
          <w:t>АЗС «Новгороднефтепродукт»</w:t>
        </w:r>
      </w:hyperlink>
      <w:r w:rsidR="009A3C63" w:rsidRPr="00D26B13">
        <w:rPr>
          <w:sz w:val="24"/>
          <w:szCs w:val="24"/>
          <w:lang w:val="ru-RU"/>
        </w:rPr>
        <w:t xml:space="preserve">, г. Валдай, ул.Выскодно-1 (трасса </w:t>
      </w:r>
      <w:r w:rsidR="009A3C63" w:rsidRPr="00D26B13">
        <w:rPr>
          <w:sz w:val="24"/>
          <w:szCs w:val="24"/>
        </w:rPr>
        <w:t>M</w:t>
      </w:r>
      <w:r w:rsidR="009A3C63" w:rsidRPr="00D26B13">
        <w:rPr>
          <w:sz w:val="24"/>
          <w:szCs w:val="24"/>
          <w:lang w:val="ru-RU"/>
        </w:rPr>
        <w:t xml:space="preserve">-10 «Россия», </w:t>
      </w:r>
      <w:smartTag w:uri="urn:schemas-microsoft-com:office:smarttags" w:element="metricconverter">
        <w:smartTagPr>
          <w:attr w:name="ProductID" w:val="388 километр"/>
        </w:smartTagPr>
        <w:r w:rsidR="009A3C63" w:rsidRPr="00D26B13">
          <w:rPr>
            <w:sz w:val="24"/>
            <w:szCs w:val="24"/>
            <w:lang w:val="ru-RU"/>
          </w:rPr>
          <w:t>388 километр</w:t>
        </w:r>
      </w:smartTag>
      <w:r w:rsidR="009A3C63" w:rsidRPr="00D26B13">
        <w:rPr>
          <w:sz w:val="24"/>
          <w:szCs w:val="24"/>
          <w:lang w:val="ru-RU"/>
        </w:rPr>
        <w:t>);</w:t>
      </w:r>
    </w:p>
    <w:p w:rsidR="009A3C63" w:rsidRPr="00D26B13" w:rsidRDefault="003B62BF" w:rsidP="00D26B13">
      <w:pPr>
        <w:suppressAutoHyphens/>
        <w:autoSpaceDE w:val="0"/>
        <w:ind w:firstLine="851"/>
        <w:jc w:val="both"/>
        <w:rPr>
          <w:sz w:val="24"/>
          <w:szCs w:val="24"/>
          <w:lang w:val="ru-RU"/>
        </w:rPr>
      </w:pPr>
      <w:hyperlink r:id="rId17" w:history="1">
        <w:r w:rsidR="009A3C63" w:rsidRPr="00D26B13">
          <w:rPr>
            <w:sz w:val="24"/>
            <w:szCs w:val="24"/>
            <w:lang w:val="ru-RU"/>
          </w:rPr>
          <w:t>АЗС «Газпромнефть №33»</w:t>
        </w:r>
      </w:hyperlink>
      <w:r w:rsidR="009A3C63" w:rsidRPr="00D26B13">
        <w:rPr>
          <w:sz w:val="24"/>
          <w:szCs w:val="24"/>
          <w:lang w:val="ru-RU"/>
        </w:rPr>
        <w:t xml:space="preserve"> г. Валдай, улица Выскодно, 2;</w:t>
      </w:r>
    </w:p>
    <w:p w:rsidR="009A3C63" w:rsidRPr="00D26B13" w:rsidRDefault="003B62BF" w:rsidP="00D26B13">
      <w:pPr>
        <w:suppressAutoHyphens/>
        <w:autoSpaceDE w:val="0"/>
        <w:ind w:firstLine="851"/>
        <w:jc w:val="both"/>
        <w:rPr>
          <w:sz w:val="24"/>
          <w:szCs w:val="24"/>
          <w:lang w:val="ru-RU"/>
        </w:rPr>
      </w:pPr>
      <w:hyperlink r:id="rId18" w:history="1">
        <w:r w:rsidR="009A3C63" w:rsidRPr="00D26B13">
          <w:rPr>
            <w:sz w:val="24"/>
            <w:szCs w:val="24"/>
            <w:lang w:val="ru-RU"/>
          </w:rPr>
          <w:t>АЗС «Новгороднефтепродукт»</w:t>
        </w:r>
      </w:hyperlink>
      <w:r w:rsidR="009A3C63" w:rsidRPr="00D26B13">
        <w:rPr>
          <w:sz w:val="24"/>
          <w:szCs w:val="24"/>
          <w:lang w:val="ru-RU"/>
        </w:rPr>
        <w:t>, г. Валдай, ул. Октябрьская, 58;</w:t>
      </w:r>
    </w:p>
    <w:p w:rsidR="009A3C63" w:rsidRPr="00D26B13" w:rsidRDefault="009A3C63" w:rsidP="00D26B13">
      <w:pPr>
        <w:suppressAutoHyphens/>
        <w:autoSpaceDE w:val="0"/>
        <w:ind w:firstLine="851"/>
        <w:jc w:val="both"/>
        <w:rPr>
          <w:sz w:val="24"/>
          <w:szCs w:val="24"/>
          <w:lang w:val="ru-RU"/>
        </w:rPr>
      </w:pPr>
      <w:r w:rsidRPr="00D26B13">
        <w:rPr>
          <w:sz w:val="24"/>
          <w:szCs w:val="24"/>
          <w:lang w:val="ru-RU"/>
        </w:rPr>
        <w:t>АЗС «ПТК Сервис», г.Валдай, ул.Молодежная, д.2.</w:t>
      </w:r>
    </w:p>
    <w:p w:rsidR="009A3C63" w:rsidRPr="00D26B13" w:rsidRDefault="009A3C63" w:rsidP="00D26B13">
      <w:pPr>
        <w:pStyle w:val="a3"/>
        <w:ind w:firstLine="851"/>
        <w:jc w:val="both"/>
        <w:rPr>
          <w:sz w:val="24"/>
          <w:szCs w:val="24"/>
          <w:lang w:val="ru-RU"/>
        </w:rPr>
      </w:pPr>
      <w:r w:rsidRPr="00D26B13">
        <w:rPr>
          <w:sz w:val="24"/>
          <w:szCs w:val="24"/>
          <w:lang w:val="ru-RU"/>
        </w:rPr>
        <w:t>Автозаправочные станции являются необходимым компонентом транспортной инфраструктуры любого населенного пункта. Переход на газовое топливо является объективным процессом, обусловленным экономическими факторами. Стоимость бензина и дизтоплива неуклонно растёт, приближается к мировым ценам и перспективы её снижения не предвидится. В этой ситуации газ - реальная альтернатива.</w:t>
      </w:r>
    </w:p>
    <w:p w:rsidR="009A3C63" w:rsidRPr="00D26B13" w:rsidRDefault="009A3C63" w:rsidP="00D26B13">
      <w:pPr>
        <w:pStyle w:val="a3"/>
        <w:ind w:firstLine="851"/>
        <w:jc w:val="both"/>
        <w:rPr>
          <w:sz w:val="24"/>
          <w:szCs w:val="24"/>
          <w:u w:val="single"/>
          <w:lang w:val="ru-RU"/>
        </w:rPr>
      </w:pPr>
      <w:r w:rsidRPr="00D26B13">
        <w:rPr>
          <w:sz w:val="24"/>
          <w:szCs w:val="24"/>
          <w:u w:val="single"/>
          <w:lang w:val="ru-RU"/>
        </w:rPr>
        <w:t>Воздушный транспорт</w:t>
      </w:r>
    </w:p>
    <w:p w:rsidR="009A3C63" w:rsidRPr="00D26B13" w:rsidRDefault="009A3C63" w:rsidP="00D26B13">
      <w:pPr>
        <w:pStyle w:val="a3"/>
        <w:ind w:firstLine="851"/>
        <w:jc w:val="both"/>
        <w:rPr>
          <w:sz w:val="24"/>
          <w:szCs w:val="24"/>
          <w:lang w:val="ru-RU"/>
        </w:rPr>
      </w:pPr>
      <w:r w:rsidRPr="00D26B13">
        <w:rPr>
          <w:sz w:val="24"/>
          <w:szCs w:val="24"/>
          <w:lang w:val="ru-RU"/>
        </w:rPr>
        <w:t xml:space="preserve">Вертолетная площадка размещается между Центральной районной больницей </w:t>
      </w:r>
      <w:r w:rsidRPr="00D26B13">
        <w:rPr>
          <w:sz w:val="24"/>
          <w:szCs w:val="24"/>
          <w:lang w:val="ru-RU"/>
        </w:rPr>
        <w:lastRenderedPageBreak/>
        <w:t>и микрорайоном Молодёжный, регулярное авиасообщение с площадки не осуществляются. Площадка оборудована необходимыми посадочными огнями и имеет автомобильные подъездные пути. Также имеется одна частная вертолетная площадка.</w:t>
      </w:r>
    </w:p>
    <w:p w:rsidR="009A3C63" w:rsidRPr="00D26B13" w:rsidRDefault="009A3C63" w:rsidP="00D26B13">
      <w:pPr>
        <w:pStyle w:val="a3"/>
        <w:ind w:firstLine="851"/>
        <w:jc w:val="both"/>
        <w:rPr>
          <w:sz w:val="24"/>
          <w:szCs w:val="24"/>
          <w:u w:val="single"/>
          <w:lang w:val="ru-RU"/>
        </w:rPr>
      </w:pPr>
      <w:r w:rsidRPr="00D26B13">
        <w:rPr>
          <w:sz w:val="24"/>
          <w:szCs w:val="24"/>
          <w:u w:val="single"/>
          <w:lang w:val="ru-RU"/>
        </w:rPr>
        <w:t>Водный транспорт</w:t>
      </w:r>
    </w:p>
    <w:p w:rsidR="009A3C63" w:rsidRPr="00D26B13" w:rsidRDefault="009A3C63" w:rsidP="00D26B13">
      <w:pPr>
        <w:shd w:val="clear" w:color="auto" w:fill="FFFFFF"/>
        <w:ind w:firstLine="851"/>
        <w:jc w:val="both"/>
        <w:rPr>
          <w:noProof/>
          <w:sz w:val="24"/>
          <w:szCs w:val="24"/>
          <w:lang w:val="ru-RU" w:eastAsia="ru-RU"/>
        </w:rPr>
      </w:pPr>
      <w:r w:rsidRPr="00D26B13">
        <w:rPr>
          <w:noProof/>
          <w:sz w:val="24"/>
          <w:szCs w:val="24"/>
          <w:lang w:val="ru-RU" w:eastAsia="ru-RU"/>
        </w:rPr>
        <w:t>Судоходство на территории Валдайского городского поселения отсутствует.</w:t>
      </w:r>
    </w:p>
    <w:p w:rsidR="009A3C63" w:rsidRPr="00D26B13" w:rsidRDefault="009A3C63" w:rsidP="00D26B13">
      <w:pPr>
        <w:pStyle w:val="a3"/>
        <w:ind w:firstLine="851"/>
        <w:jc w:val="both"/>
        <w:rPr>
          <w:sz w:val="24"/>
          <w:szCs w:val="24"/>
          <w:lang w:val="ru-RU"/>
        </w:rPr>
      </w:pPr>
    </w:p>
    <w:p w:rsidR="009A3C63" w:rsidRPr="00D26B13" w:rsidRDefault="009A3C63" w:rsidP="00D26B13">
      <w:pPr>
        <w:pStyle w:val="a3"/>
        <w:ind w:firstLine="851"/>
        <w:jc w:val="center"/>
        <w:rPr>
          <w:b/>
          <w:bCs/>
          <w:sz w:val="24"/>
          <w:szCs w:val="24"/>
          <w:lang w:val="ru-RU"/>
        </w:rPr>
      </w:pPr>
      <w:r w:rsidRPr="00D26B13">
        <w:rPr>
          <w:b/>
          <w:bCs/>
          <w:sz w:val="24"/>
          <w:szCs w:val="24"/>
          <w:lang w:val="ru-RU"/>
        </w:rPr>
        <w:t>Характеристика сети дорог городского поселения,</w:t>
      </w:r>
      <w:r w:rsidRPr="00D26B13">
        <w:rPr>
          <w:b/>
          <w:bCs/>
          <w:color w:val="FF0000"/>
          <w:spacing w:val="-4"/>
          <w:sz w:val="24"/>
          <w:szCs w:val="24"/>
          <w:lang w:val="ru-RU"/>
        </w:rPr>
        <w:t xml:space="preserve"> </w:t>
      </w:r>
      <w:r w:rsidRPr="00D26B13">
        <w:rPr>
          <w:b/>
          <w:bCs/>
          <w:sz w:val="24"/>
          <w:szCs w:val="24"/>
          <w:lang w:val="ru-RU"/>
        </w:rPr>
        <w:t>параметры дорожного движения, оценка качества содержания</w:t>
      </w:r>
      <w:r w:rsidRPr="00D26B13">
        <w:rPr>
          <w:b/>
          <w:bCs/>
          <w:spacing w:val="-35"/>
          <w:sz w:val="24"/>
          <w:szCs w:val="24"/>
          <w:lang w:val="ru-RU"/>
        </w:rPr>
        <w:t xml:space="preserve"> </w:t>
      </w:r>
      <w:r w:rsidRPr="00D26B13">
        <w:rPr>
          <w:b/>
          <w:bCs/>
          <w:spacing w:val="-5"/>
          <w:sz w:val="24"/>
          <w:szCs w:val="24"/>
          <w:lang w:val="ru-RU"/>
        </w:rPr>
        <w:t>дорог.</w:t>
      </w:r>
    </w:p>
    <w:p w:rsidR="009A3C63" w:rsidRPr="00D26B13" w:rsidRDefault="009A3C63" w:rsidP="00D26B13">
      <w:pPr>
        <w:pStyle w:val="a3"/>
        <w:ind w:firstLine="851"/>
        <w:jc w:val="both"/>
        <w:rPr>
          <w:sz w:val="24"/>
          <w:szCs w:val="24"/>
          <w:lang w:val="ru-RU"/>
        </w:rPr>
      </w:pPr>
      <w:r w:rsidRPr="00D26B13">
        <w:rPr>
          <w:sz w:val="24"/>
          <w:szCs w:val="24"/>
          <w:lang w:val="ru-RU"/>
        </w:rPr>
        <w:t xml:space="preserve">Дорожная сеть общего пользования на территории Валдайского городского поселения представлена: автодорогой федерального значения «Россия» М-10 (E 105) – </w:t>
      </w:r>
      <w:smartTag w:uri="urn:schemas-microsoft-com:office:smarttags" w:element="metricconverter">
        <w:smartTagPr>
          <w:attr w:name="ProductID" w:val="9,17 км"/>
        </w:smartTagPr>
        <w:r w:rsidRPr="00D26B13">
          <w:rPr>
            <w:sz w:val="24"/>
            <w:szCs w:val="24"/>
            <w:lang w:val="ru-RU"/>
          </w:rPr>
          <w:t>9,17 км</w:t>
        </w:r>
      </w:smartTag>
      <w:r w:rsidRPr="00D26B13">
        <w:rPr>
          <w:sz w:val="24"/>
          <w:szCs w:val="24"/>
          <w:lang w:val="ru-RU"/>
        </w:rPr>
        <w:t xml:space="preserve"> и дорогами местного значения – </w:t>
      </w:r>
      <w:smartTag w:uri="urn:schemas-microsoft-com:office:smarttags" w:element="metricconverter">
        <w:smartTagPr>
          <w:attr w:name="ProductID" w:val="79,05 км"/>
        </w:smartTagPr>
        <w:r w:rsidRPr="00D26B13">
          <w:rPr>
            <w:sz w:val="24"/>
            <w:szCs w:val="24"/>
            <w:lang w:val="ru-RU"/>
          </w:rPr>
          <w:t>79,05 км</w:t>
        </w:r>
      </w:smartTag>
      <w:r w:rsidRPr="00D26B13">
        <w:rPr>
          <w:sz w:val="24"/>
          <w:szCs w:val="24"/>
          <w:lang w:val="ru-RU"/>
        </w:rPr>
        <w:t>.</w:t>
      </w:r>
    </w:p>
    <w:p w:rsidR="009A3C63" w:rsidRPr="00D26B13" w:rsidRDefault="009A3C63" w:rsidP="00D26B13">
      <w:pPr>
        <w:pStyle w:val="a3"/>
        <w:ind w:firstLine="851"/>
        <w:jc w:val="both"/>
        <w:rPr>
          <w:sz w:val="24"/>
          <w:szCs w:val="24"/>
          <w:lang w:val="ru-RU"/>
        </w:rPr>
      </w:pPr>
      <w:r w:rsidRPr="00D26B13">
        <w:rPr>
          <w:sz w:val="24"/>
          <w:szCs w:val="24"/>
          <w:lang w:val="ru-RU"/>
        </w:rPr>
        <w:t>Улично-дорожная сеть представляет собой сложившуюся сеть улиц, дорог и проездов, обеспечивающих внешние и внутренние связи жилых кварталов с общественным центром. В составе улично-дорожной сети выделены улицы и дороги следующих категорий:</w:t>
      </w:r>
    </w:p>
    <w:p w:rsidR="009A3C63" w:rsidRPr="00D26B13" w:rsidRDefault="009A3C63" w:rsidP="00D26B13">
      <w:pPr>
        <w:pStyle w:val="a3"/>
        <w:ind w:firstLine="851"/>
        <w:jc w:val="both"/>
        <w:rPr>
          <w:sz w:val="24"/>
          <w:szCs w:val="24"/>
          <w:lang w:val="ru-RU"/>
        </w:rPr>
      </w:pPr>
      <w:r w:rsidRPr="00D26B13">
        <w:rPr>
          <w:sz w:val="24"/>
          <w:szCs w:val="24"/>
          <w:lang w:val="ru-RU"/>
        </w:rPr>
        <w:t>автомобильные дороги – главные улицы, обеспечивающие связь жилых территорий с общественным центром, местам проживания, труда;</w:t>
      </w:r>
    </w:p>
    <w:p w:rsidR="009A3C63" w:rsidRPr="00D26B13" w:rsidRDefault="009A3C63" w:rsidP="00D26B13">
      <w:pPr>
        <w:pStyle w:val="a3"/>
        <w:ind w:firstLine="851"/>
        <w:jc w:val="both"/>
        <w:rPr>
          <w:sz w:val="24"/>
          <w:szCs w:val="24"/>
          <w:lang w:val="ru-RU"/>
        </w:rPr>
      </w:pPr>
      <w:r w:rsidRPr="00D26B13">
        <w:rPr>
          <w:sz w:val="24"/>
          <w:szCs w:val="24"/>
          <w:lang w:val="ru-RU"/>
        </w:rPr>
        <w:t>улицы в жилой застройке (жилые улицы). По этим улицам осуществляется транспортная и пешеходная связь внутри жилых территорий и с главными улицами.</w:t>
      </w:r>
    </w:p>
    <w:p w:rsidR="009A3C63" w:rsidRPr="00D26B13" w:rsidRDefault="009A3C63" w:rsidP="00D26B13">
      <w:pPr>
        <w:pStyle w:val="a3"/>
        <w:ind w:firstLine="851"/>
        <w:jc w:val="both"/>
        <w:rPr>
          <w:sz w:val="24"/>
          <w:szCs w:val="24"/>
          <w:lang w:val="ru-RU"/>
        </w:rPr>
      </w:pPr>
      <w:r w:rsidRPr="00D26B13">
        <w:rPr>
          <w:sz w:val="24"/>
          <w:szCs w:val="24"/>
          <w:lang w:val="ru-RU"/>
        </w:rPr>
        <w:t>Перечень</w:t>
      </w:r>
      <w:r w:rsidR="009C1488" w:rsidRPr="00D26B13">
        <w:rPr>
          <w:sz w:val="24"/>
          <w:szCs w:val="24"/>
          <w:lang w:val="ru-RU"/>
        </w:rPr>
        <w:t xml:space="preserve"> </w:t>
      </w:r>
      <w:r w:rsidRPr="00D26B13">
        <w:rPr>
          <w:sz w:val="24"/>
          <w:szCs w:val="24"/>
          <w:lang w:val="ru-RU"/>
        </w:rPr>
        <w:t>автомобильных дорог общего пользования местного значения, находящихся в границах Валдайского городского поселения</w:t>
      </w:r>
    </w:p>
    <w:tbl>
      <w:tblPr>
        <w:tblW w:w="9708" w:type="dxa"/>
        <w:tblInd w:w="2" w:type="dxa"/>
        <w:tblLayout w:type="fixed"/>
        <w:tblLook w:val="01E0" w:firstRow="1" w:lastRow="1" w:firstColumn="1" w:lastColumn="1" w:noHBand="0" w:noVBand="0"/>
      </w:tblPr>
      <w:tblGrid>
        <w:gridCol w:w="920"/>
        <w:gridCol w:w="3088"/>
        <w:gridCol w:w="900"/>
        <w:gridCol w:w="105"/>
        <w:gridCol w:w="1147"/>
        <w:gridCol w:w="990"/>
        <w:gridCol w:w="1358"/>
        <w:gridCol w:w="1200"/>
      </w:tblGrid>
      <w:tr w:rsidR="009A3C63" w:rsidRPr="00D26B13">
        <w:tc>
          <w:tcPr>
            <w:tcW w:w="920" w:type="dxa"/>
            <w:tcBorders>
              <w:top w:val="single" w:sz="4" w:space="0" w:color="auto"/>
              <w:left w:val="single" w:sz="4" w:space="0" w:color="auto"/>
              <w:bottom w:val="single" w:sz="4" w:space="0" w:color="auto"/>
              <w:right w:val="single" w:sz="4" w:space="0" w:color="auto"/>
            </w:tcBorders>
          </w:tcPr>
          <w:p w:rsidR="00DC345F" w:rsidRDefault="009A3C63" w:rsidP="00D26B13">
            <w:pPr>
              <w:jc w:val="center"/>
              <w:rPr>
                <w:b/>
                <w:bCs/>
                <w:sz w:val="24"/>
                <w:szCs w:val="24"/>
                <w:lang w:val="ru-RU"/>
              </w:rPr>
            </w:pPr>
            <w:r w:rsidRPr="00D26B13">
              <w:rPr>
                <w:b/>
                <w:bCs/>
                <w:sz w:val="24"/>
                <w:szCs w:val="24"/>
                <w:lang w:val="ru-RU"/>
              </w:rPr>
              <w:t>№</w:t>
            </w:r>
          </w:p>
          <w:p w:rsidR="009A3C63" w:rsidRPr="00D26B13" w:rsidRDefault="009A3C63" w:rsidP="00D26B13">
            <w:pPr>
              <w:jc w:val="center"/>
              <w:rPr>
                <w:b/>
                <w:bCs/>
                <w:sz w:val="24"/>
                <w:szCs w:val="24"/>
                <w:lang w:val="ru-RU"/>
              </w:rPr>
            </w:pPr>
            <w:r w:rsidRPr="00D26B13">
              <w:rPr>
                <w:b/>
                <w:bCs/>
                <w:sz w:val="24"/>
                <w:szCs w:val="24"/>
                <w:lang w:val="ru-RU"/>
              </w:rPr>
              <w:t>п/п</w:t>
            </w: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b/>
                <w:bCs/>
                <w:sz w:val="24"/>
                <w:szCs w:val="24"/>
              </w:rPr>
            </w:pPr>
            <w:r w:rsidRPr="00D26B13">
              <w:rPr>
                <w:b/>
                <w:bCs/>
                <w:sz w:val="24"/>
                <w:szCs w:val="24"/>
              </w:rPr>
              <w:t>Наименование улицы</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b/>
                <w:bCs/>
                <w:sz w:val="24"/>
                <w:szCs w:val="24"/>
              </w:rPr>
            </w:pPr>
            <w:r w:rsidRPr="00D26B13">
              <w:rPr>
                <w:b/>
                <w:bCs/>
                <w:sz w:val="24"/>
                <w:szCs w:val="24"/>
              </w:rPr>
              <w:t>Прот.</w:t>
            </w:r>
          </w:p>
          <w:p w:rsidR="009A3C63" w:rsidRPr="00D26B13" w:rsidRDefault="009A3C63" w:rsidP="00D26B13">
            <w:pPr>
              <w:jc w:val="center"/>
              <w:rPr>
                <w:b/>
                <w:bCs/>
                <w:sz w:val="24"/>
                <w:szCs w:val="24"/>
              </w:rPr>
            </w:pPr>
            <w:r w:rsidRPr="00D26B13">
              <w:rPr>
                <w:b/>
                <w:bCs/>
                <w:sz w:val="24"/>
                <w:szCs w:val="24"/>
              </w:rPr>
              <w:t>(км)</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b/>
                <w:bCs/>
                <w:sz w:val="24"/>
                <w:szCs w:val="24"/>
              </w:rPr>
            </w:pPr>
            <w:r w:rsidRPr="00D26B13">
              <w:rPr>
                <w:b/>
                <w:bCs/>
                <w:sz w:val="24"/>
                <w:szCs w:val="24"/>
              </w:rPr>
              <w:t>Площадь кв.м</w:t>
            </w:r>
          </w:p>
          <w:p w:rsidR="009A3C63" w:rsidRPr="00D26B13" w:rsidRDefault="009A3C63" w:rsidP="00D26B13">
            <w:pPr>
              <w:jc w:val="center"/>
              <w:rPr>
                <w:b/>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b/>
                <w:bCs/>
                <w:sz w:val="24"/>
                <w:szCs w:val="24"/>
              </w:rPr>
            </w:pPr>
            <w:r w:rsidRPr="00D26B13">
              <w:rPr>
                <w:b/>
                <w:bCs/>
                <w:sz w:val="24"/>
                <w:szCs w:val="24"/>
              </w:rPr>
              <w:t>Шир.</w:t>
            </w:r>
          </w:p>
          <w:p w:rsidR="009A3C63" w:rsidRPr="00D26B13" w:rsidRDefault="009A3C63" w:rsidP="00D26B13">
            <w:pPr>
              <w:jc w:val="center"/>
              <w:rPr>
                <w:b/>
                <w:bCs/>
                <w:sz w:val="24"/>
                <w:szCs w:val="24"/>
              </w:rPr>
            </w:pPr>
            <w:r w:rsidRPr="00D26B13">
              <w:rPr>
                <w:b/>
                <w:bCs/>
                <w:sz w:val="24"/>
                <w:szCs w:val="24"/>
              </w:rPr>
              <w:t>дор.</w:t>
            </w:r>
          </w:p>
          <w:p w:rsidR="009A3C63" w:rsidRPr="00D26B13" w:rsidRDefault="009A3C63" w:rsidP="00D26B13">
            <w:pPr>
              <w:jc w:val="center"/>
              <w:rPr>
                <w:b/>
                <w:bCs/>
                <w:sz w:val="24"/>
                <w:szCs w:val="24"/>
              </w:rPr>
            </w:pPr>
            <w:r w:rsidRPr="00D26B13">
              <w:rPr>
                <w:b/>
                <w:bCs/>
                <w:sz w:val="24"/>
                <w:szCs w:val="24"/>
              </w:rPr>
              <w:t>(м)</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b/>
                <w:bCs/>
                <w:sz w:val="24"/>
                <w:szCs w:val="24"/>
              </w:rPr>
            </w:pPr>
            <w:r w:rsidRPr="00D26B13">
              <w:rPr>
                <w:b/>
                <w:bCs/>
                <w:sz w:val="24"/>
                <w:szCs w:val="24"/>
              </w:rPr>
              <w:t>Тип покрытия</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b/>
                <w:bCs/>
                <w:sz w:val="24"/>
                <w:szCs w:val="24"/>
              </w:rPr>
            </w:pPr>
            <w:r w:rsidRPr="00D26B13">
              <w:rPr>
                <w:b/>
                <w:bCs/>
                <w:sz w:val="24"/>
                <w:szCs w:val="24"/>
              </w:rPr>
              <w:t>Класс автодороги</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Базовый пер.</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0,517</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3 381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6,53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Белова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0,851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5 106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Береговая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0,106</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597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Братская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0,769</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4 632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Братская 1-ая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0,584</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3 542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Братская 2-ая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0,425</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2 529</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5,95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Васильева пр.</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2,690</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16 678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Ветеранов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0,619</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5 878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Гагарина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1,143</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6858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Георгиевская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0,590</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3 611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6,12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 0,08</w:t>
            </w:r>
          </w:p>
          <w:p w:rsidR="009A3C63" w:rsidRPr="00D26B13" w:rsidRDefault="009A3C63" w:rsidP="00D26B13">
            <w:pPr>
              <w:rPr>
                <w:sz w:val="24"/>
                <w:szCs w:val="24"/>
              </w:rPr>
            </w:pPr>
            <w:r w:rsidRPr="00D26B13">
              <w:rPr>
                <w:sz w:val="24"/>
                <w:szCs w:val="24"/>
              </w:rPr>
              <w:t>грунт 0,51</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Германа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0,623</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2 631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Гоголя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0,331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1 886,7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5,7</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Максима Горького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0,401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1 991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Гостинопольская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1,020</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5 100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Гостинопольский проезд</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0,347</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1 868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Дворецкий переезд</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0,473</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3 034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Дворцовая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1,216</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7 047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Декабристов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0,631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2 552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Дорожная ул., соор. 27а</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0,831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Дорожная ул., соор. 23</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0,750</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грунт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Дружбы пер.</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0,132</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775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5,7</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Дружбы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0,141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708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Екатерининская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0,280</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1 689</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Железнодорожная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1,411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10 938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7,75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Зеленая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0,297</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1 605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270"/>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Карла Маркса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0,237</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1 688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7,1</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Кирова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0,822</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6 536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7,95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p w:rsidR="009A3C63" w:rsidRPr="00D26B13" w:rsidRDefault="009A3C63" w:rsidP="00D26B13">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Колхозная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1,415</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7 494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 0,2</w:t>
            </w:r>
          </w:p>
          <w:p w:rsidR="009A3C63" w:rsidRPr="00D26B13" w:rsidRDefault="009A3C63" w:rsidP="00D26B13">
            <w:pPr>
              <w:rPr>
                <w:sz w:val="24"/>
                <w:szCs w:val="24"/>
              </w:rPr>
            </w:pPr>
            <w:r w:rsidRPr="00D26B13">
              <w:rPr>
                <w:sz w:val="24"/>
                <w:szCs w:val="24"/>
              </w:rPr>
              <w:t>грунт 0,8</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Комсомольский пр.</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1,185</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13 035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11,0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Крупской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0,814</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7 856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9,65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Кузьмина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1,261</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5 674,5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Кузнечная пл.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0,192</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909</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4,7</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Ленина ул.</w:t>
            </w:r>
          </w:p>
        </w:tc>
        <w:tc>
          <w:tcPr>
            <w:tcW w:w="9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1,160</w:t>
            </w:r>
          </w:p>
        </w:tc>
        <w:tc>
          <w:tcPr>
            <w:tcW w:w="1252"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7 645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6,59</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Лесная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0,427</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2 916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Лесхозная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0,556</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1 667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280"/>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Ломоносова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2,084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22 924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11,0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асфальт </w:t>
            </w:r>
          </w:p>
          <w:p w:rsidR="009A3C63" w:rsidRPr="00D26B13" w:rsidRDefault="009A3C63" w:rsidP="00D26B13">
            <w:pPr>
              <w:rPr>
                <w:sz w:val="24"/>
                <w:szCs w:val="24"/>
              </w:rPr>
            </w:pPr>
            <w:r w:rsidRPr="00D26B13">
              <w:rPr>
                <w:sz w:val="24"/>
                <w:szCs w:val="24"/>
              </w:rPr>
              <w:t>грунт – 0,9</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Луначарского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0,113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481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Луначарского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1,182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11 701,8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9,9</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Матусовского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0,130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794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 –</w:t>
            </w:r>
          </w:p>
          <w:p w:rsidR="009A3C63" w:rsidRPr="00D26B13" w:rsidRDefault="009A3C63" w:rsidP="00D26B13">
            <w:pPr>
              <w:jc w:val="center"/>
              <w:rPr>
                <w:sz w:val="24"/>
                <w:szCs w:val="24"/>
              </w:rPr>
            </w:pPr>
            <w:r w:rsidRPr="00D26B13">
              <w:rPr>
                <w:sz w:val="24"/>
                <w:szCs w:val="24"/>
              </w:rPr>
              <w:t>9,9</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Мелиораторов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0,633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4 813</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Механизаторов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0,570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2 565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асфальт </w:t>
            </w:r>
          </w:p>
          <w:p w:rsidR="009A3C63" w:rsidRPr="00D26B13" w:rsidRDefault="009A3C63" w:rsidP="00D26B13">
            <w:pPr>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Молодежная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1,430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10 131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7,1</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Молодежный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0,290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1 300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4,48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Молотковская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0,263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1 656,9</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Народная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0,427</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3 202,5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Нахимова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0,442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2 431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Некрасова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0,237</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1 134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4,9</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Новая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0,161</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892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Новгородская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0,174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976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Озерная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0,205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1 153</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Октябрьская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1,150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15 298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13,3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 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322"/>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Октябрьский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0,180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1 160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Павлова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1,338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8 121,7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Парковая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0,388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2 305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5,94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Первомайская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0,412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2 507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Песчаная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1,480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11 867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8,0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Победы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2,218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12 864,4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5,6</w:t>
            </w:r>
          </w:p>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 -2 118</w:t>
            </w:r>
          </w:p>
          <w:p w:rsidR="009A3C63" w:rsidRPr="00D26B13" w:rsidRDefault="009A3C63" w:rsidP="00D26B13">
            <w:pPr>
              <w:rPr>
                <w:sz w:val="24"/>
                <w:szCs w:val="24"/>
              </w:rPr>
            </w:pPr>
            <w:r w:rsidRPr="00D26B13">
              <w:rPr>
                <w:sz w:val="24"/>
                <w:szCs w:val="24"/>
              </w:rPr>
              <w:t>грунт 0,1</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Подгорная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0,578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4 227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Подгорный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0,103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403</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3,9</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Полевая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1,143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10 938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9,57</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грунт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320"/>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Приозерный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1 016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булыжник0,11</w:t>
            </w:r>
          </w:p>
          <w:p w:rsidR="009A3C63" w:rsidRPr="00D26B13" w:rsidRDefault="009A3C63" w:rsidP="00D26B13">
            <w:pPr>
              <w:rPr>
                <w:sz w:val="24"/>
                <w:szCs w:val="24"/>
              </w:rPr>
            </w:pPr>
            <w:r w:rsidRPr="00D26B13">
              <w:rPr>
                <w:sz w:val="24"/>
                <w:szCs w:val="24"/>
              </w:rPr>
              <w:t>грунт 0,2</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Пролетарская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0,762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4 585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Пушкина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0,517</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6 453</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12,48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Радищева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1,098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7 669</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6,98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 – 1,1</w:t>
            </w:r>
          </w:p>
          <w:p w:rsidR="009A3C63" w:rsidRPr="00D26B13" w:rsidRDefault="009A3C63" w:rsidP="00D26B13">
            <w:pPr>
              <w:rPr>
                <w:sz w:val="24"/>
                <w:szCs w:val="24"/>
              </w:rPr>
            </w:pPr>
            <w:r w:rsidRPr="00D26B13">
              <w:rPr>
                <w:sz w:val="24"/>
                <w:szCs w:val="24"/>
              </w:rPr>
              <w:t>грунт – 0,16</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Реченская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0,084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612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7,28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Рощинский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0,362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2 554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7,05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372"/>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Ручьевская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0,284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1 822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340"/>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Садовая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0,148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545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3,68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Светлый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0,335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1 120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3,34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306"/>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Санкт-Петербургская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0,793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5 753</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7,25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Свободы пл.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0,319</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10 208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Северная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0,439</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2 228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5,07</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Советский пр.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1,399</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9 093,5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Совхозная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0,867</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6 261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асфальт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Сосновая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0,714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4 734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6,63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Станковский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0,192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1 052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5,48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Станковская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0,514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3 084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279"/>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Строителей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0,620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3 625</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5,85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Студгородок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0,600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3 000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Суворова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0,920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5 180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асфальт-600</w:t>
            </w:r>
          </w:p>
          <w:p w:rsidR="009A3C63" w:rsidRPr="00D26B13" w:rsidRDefault="009A3C63" w:rsidP="00D26B13">
            <w:pPr>
              <w:rPr>
                <w:sz w:val="24"/>
                <w:szCs w:val="24"/>
              </w:rPr>
            </w:pPr>
            <w:r w:rsidRPr="00D26B13">
              <w:rPr>
                <w:sz w:val="24"/>
                <w:szCs w:val="24"/>
              </w:rPr>
              <w:t>грунт – 0,32</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Суворовский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0,105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694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грунт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Тракторная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0,406</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2 512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6,19</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Труда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0,985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7 542,8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7,7</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асфальт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Марии Уткиной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0,882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4 751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5,38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асфальт-0,4</w:t>
            </w:r>
          </w:p>
          <w:p w:rsidR="009A3C63" w:rsidRPr="00D26B13" w:rsidRDefault="009A3C63" w:rsidP="00D26B13">
            <w:pPr>
              <w:rPr>
                <w:sz w:val="24"/>
                <w:szCs w:val="24"/>
              </w:rPr>
            </w:pPr>
            <w:r w:rsidRPr="00D26B13">
              <w:rPr>
                <w:sz w:val="24"/>
                <w:szCs w:val="24"/>
              </w:rPr>
              <w:t>грунт – 0,53</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Февральская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1,284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7 366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5,73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 – 0,534</w:t>
            </w:r>
          </w:p>
          <w:p w:rsidR="009A3C63" w:rsidRPr="00D26B13" w:rsidRDefault="009A3C63" w:rsidP="00D26B13">
            <w:pPr>
              <w:rPr>
                <w:sz w:val="24"/>
                <w:szCs w:val="24"/>
              </w:rPr>
            </w:pPr>
            <w:r w:rsidRPr="00D26B13">
              <w:rPr>
                <w:sz w:val="24"/>
                <w:szCs w:val="24"/>
              </w:rPr>
              <w:t>грунт 0,75</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Чернышевского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0,604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3 480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5,76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Чехова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1,136</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8 333</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7,33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Энергетиков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0,694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4 164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Энергетиков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0,792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5 884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7,43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Энтузиастов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0,435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2 746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Юпитерская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0,714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3 707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Юпитерский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0,223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1 316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5,9</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Заезд в ВЭС</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0,210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872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4,15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Ветеранов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0,430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2 726</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6,33</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асфальт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Железнодорожная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0,278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1 667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Заводская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0,695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4170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Зимогорская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0,250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1 549</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Луговая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0,975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5 784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Молодежный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0,388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2 062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5,31</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Новая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0,212</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1 214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5,72</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Почтовая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0,543</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3 258</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асфальт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Приозерная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0,548</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3 802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6,94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Хвойная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0,650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6 129</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9,4</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асфальт </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Выскодно (дачи, свалка)</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2,460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13 180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5,35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Суворова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0,075</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570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Чернышевского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0,099</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452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4,56</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Кирова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0,070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340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4,8</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Кооператоров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0,279</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1 821</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6,5</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Пушкинский пер.</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0,106</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314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3,0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Железнодорожный пер.</w:t>
            </w:r>
          </w:p>
          <w:p w:rsidR="009A3C63" w:rsidRPr="00D26B13" w:rsidRDefault="009A3C63" w:rsidP="00D26B13">
            <w:pPr>
              <w:rPr>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1,170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4 767</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4,1</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shd w:val="clear" w:color="auto" w:fill="FFFFFF"/>
              <w:rPr>
                <w:sz w:val="24"/>
                <w:szCs w:val="24"/>
              </w:rPr>
            </w:pPr>
            <w:r w:rsidRPr="00D26B13">
              <w:rPr>
                <w:sz w:val="24"/>
                <w:szCs w:val="24"/>
              </w:rPr>
              <w:t>«Москва-Санкт Петербург»-Зимогорье</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1,779</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10 674</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rPr>
          <w:trHeight w:val="2807"/>
        </w:trPr>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shd w:val="clear" w:color="auto" w:fill="FFFFFF"/>
              <w:rPr>
                <w:sz w:val="24"/>
                <w:szCs w:val="24"/>
                <w:lang w:val="ru-RU"/>
              </w:rPr>
            </w:pPr>
            <w:r w:rsidRPr="00D26B13">
              <w:rPr>
                <w:sz w:val="24"/>
                <w:szCs w:val="24"/>
              </w:rPr>
              <w:t>Подъезд         к        учебному хозяйству</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0,785;</w:t>
            </w:r>
          </w:p>
          <w:p w:rsidR="009A3C63" w:rsidRPr="00D26B13" w:rsidRDefault="009A3C63" w:rsidP="00D26B13">
            <w:pPr>
              <w:rPr>
                <w:sz w:val="24"/>
                <w:szCs w:val="24"/>
                <w:lang w:val="ru-RU"/>
              </w:rPr>
            </w:pPr>
            <w:r w:rsidRPr="00D26B13">
              <w:rPr>
                <w:sz w:val="24"/>
                <w:szCs w:val="24"/>
                <w:lang w:val="ru-RU"/>
              </w:rPr>
              <w:t>0,98 - земельный участок, примыкающий к сооружению</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lang w:val="ru-RU"/>
              </w:rPr>
            </w:pPr>
            <w:r w:rsidRPr="00D26B13">
              <w:rPr>
                <w:sz w:val="24"/>
                <w:szCs w:val="24"/>
                <w:lang w:val="ru-RU"/>
              </w:rPr>
              <w:t>3</w:t>
            </w:r>
            <w:r w:rsidRPr="00D26B13">
              <w:rPr>
                <w:sz w:val="24"/>
                <w:szCs w:val="24"/>
              </w:rPr>
              <w:t> </w:t>
            </w:r>
            <w:r w:rsidRPr="00D26B13">
              <w:rPr>
                <w:sz w:val="24"/>
                <w:szCs w:val="24"/>
                <w:lang w:val="ru-RU"/>
              </w:rPr>
              <w:t>571,8; 6</w:t>
            </w:r>
            <w:r w:rsidRPr="00D26B13">
              <w:rPr>
                <w:sz w:val="24"/>
                <w:szCs w:val="24"/>
              </w:rPr>
              <w:t> </w:t>
            </w:r>
            <w:r w:rsidRPr="00D26B13">
              <w:rPr>
                <w:sz w:val="24"/>
                <w:szCs w:val="24"/>
                <w:lang w:val="ru-RU"/>
              </w:rPr>
              <w:t>507-</w:t>
            </w:r>
          </w:p>
          <w:p w:rsidR="009A3C63" w:rsidRPr="00D26B13" w:rsidRDefault="009A3C63" w:rsidP="00D26B13">
            <w:pPr>
              <w:jc w:val="center"/>
              <w:rPr>
                <w:sz w:val="24"/>
                <w:szCs w:val="24"/>
                <w:lang w:val="ru-RU"/>
              </w:rPr>
            </w:pPr>
            <w:r w:rsidRPr="00D26B13">
              <w:rPr>
                <w:sz w:val="24"/>
                <w:szCs w:val="24"/>
                <w:lang w:val="ru-RU"/>
              </w:rPr>
              <w:t>земельный участок, примыкающий к сооружению</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lang w:val="ru-RU"/>
              </w:rPr>
            </w:pPr>
            <w:r w:rsidRPr="00D26B13">
              <w:rPr>
                <w:sz w:val="24"/>
                <w:szCs w:val="24"/>
                <w:lang w:val="ru-RU"/>
              </w:rPr>
              <w:t>4,55;</w:t>
            </w:r>
          </w:p>
          <w:p w:rsidR="009A3C63" w:rsidRPr="00D26B13" w:rsidRDefault="009A3C63" w:rsidP="00D26B13">
            <w:pPr>
              <w:jc w:val="center"/>
              <w:rPr>
                <w:sz w:val="24"/>
                <w:szCs w:val="24"/>
                <w:lang w:val="ru-RU"/>
              </w:rPr>
            </w:pPr>
            <w:r w:rsidRPr="00D26B13">
              <w:rPr>
                <w:sz w:val="24"/>
                <w:szCs w:val="24"/>
                <w:lang w:val="ru-RU"/>
              </w:rPr>
              <w:t>9,0- земельный участок, примыкающий к сооружению</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lang w:val="ru-RU"/>
              </w:rPr>
            </w:pPr>
            <w:r w:rsidRPr="00D26B13">
              <w:rPr>
                <w:sz w:val="24"/>
                <w:szCs w:val="24"/>
                <w:lang w:val="ru-RU"/>
              </w:rPr>
              <w:t>асфальт -0,4</w:t>
            </w:r>
          </w:p>
          <w:p w:rsidR="009A3C63" w:rsidRPr="00D26B13" w:rsidRDefault="009A3C63" w:rsidP="00D26B13">
            <w:pPr>
              <w:rPr>
                <w:sz w:val="24"/>
                <w:szCs w:val="24"/>
                <w:lang w:val="ru-RU"/>
              </w:rPr>
            </w:pPr>
            <w:r w:rsidRPr="00D26B13">
              <w:rPr>
                <w:sz w:val="24"/>
                <w:szCs w:val="24"/>
                <w:lang w:val="ru-RU"/>
              </w:rPr>
              <w:t>грунт-0,385;</w:t>
            </w:r>
          </w:p>
          <w:p w:rsidR="009A3C63" w:rsidRPr="00D26B13" w:rsidRDefault="009A3C63" w:rsidP="00D26B13">
            <w:pPr>
              <w:rPr>
                <w:sz w:val="24"/>
                <w:szCs w:val="24"/>
                <w:lang w:val="ru-RU"/>
              </w:rPr>
            </w:pPr>
            <w:r w:rsidRPr="00D26B13">
              <w:rPr>
                <w:sz w:val="24"/>
                <w:szCs w:val="24"/>
                <w:lang w:val="ru-RU"/>
              </w:rPr>
              <w:t>0,98- земельный участок, примыкающий к сооружению</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shd w:val="clear" w:color="auto" w:fill="FFFFFF"/>
              <w:rPr>
                <w:sz w:val="24"/>
                <w:szCs w:val="24"/>
                <w:lang w:val="ru-RU"/>
              </w:rPr>
            </w:pPr>
            <w:r w:rsidRPr="00D26B13">
              <w:rPr>
                <w:sz w:val="24"/>
                <w:szCs w:val="24"/>
                <w:lang w:val="ru-RU"/>
              </w:rPr>
              <w:t>Валдай-Соколово-«Москва-Санкт-Петербург»       в       г. Валдай</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2,216</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15 512</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7,0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shd w:val="clear" w:color="auto" w:fill="FFFFFF"/>
              <w:rPr>
                <w:sz w:val="24"/>
                <w:szCs w:val="24"/>
                <w:lang w:val="ru-RU"/>
              </w:rPr>
            </w:pPr>
            <w:r w:rsidRPr="00D26B13">
              <w:rPr>
                <w:sz w:val="24"/>
                <w:szCs w:val="24"/>
                <w:lang w:val="ru-RU"/>
              </w:rPr>
              <w:t>«Москва- Санкт-Петербург» -механический завод</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0,840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5 040</w:t>
            </w: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Парковая ул., соор.1</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0,180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Подъезд к стационару ВЦРБ</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0,077</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с.Зимогорье, Почтовая ул., </w:t>
            </w:r>
          </w:p>
          <w:p w:rsidR="009A3C63" w:rsidRPr="00D26B13" w:rsidRDefault="009A3C63" w:rsidP="00D26B13">
            <w:pPr>
              <w:rPr>
                <w:sz w:val="24"/>
                <w:szCs w:val="24"/>
              </w:rPr>
            </w:pPr>
            <w:r w:rsidRPr="00D26B13">
              <w:rPr>
                <w:sz w:val="24"/>
                <w:szCs w:val="24"/>
              </w:rPr>
              <w:t>соор.1</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 xml:space="preserve">  0,4</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6,0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асфальт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r w:rsidR="009A3C63" w:rsidRPr="00D26B13">
        <w:tc>
          <w:tcPr>
            <w:tcW w:w="92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widowControl/>
              <w:numPr>
                <w:ilvl w:val="0"/>
                <w:numId w:val="5"/>
              </w:numPr>
              <w:overflowPunct w:val="0"/>
              <w:autoSpaceDE w:val="0"/>
              <w:autoSpaceDN w:val="0"/>
              <w:adjustRightInd w:val="0"/>
              <w:textAlignment w:val="baseline"/>
              <w:rPr>
                <w:sz w:val="24"/>
                <w:szCs w:val="24"/>
              </w:rPr>
            </w:pPr>
          </w:p>
        </w:tc>
        <w:tc>
          <w:tcPr>
            <w:tcW w:w="308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с. Зимогорье, Лесная ул.</w:t>
            </w:r>
          </w:p>
        </w:tc>
        <w:tc>
          <w:tcPr>
            <w:tcW w:w="1005" w:type="dxa"/>
            <w:gridSpan w:val="2"/>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0,250</w:t>
            </w:r>
          </w:p>
        </w:tc>
        <w:tc>
          <w:tcPr>
            <w:tcW w:w="1147"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jc w:val="center"/>
              <w:rPr>
                <w:sz w:val="24"/>
                <w:szCs w:val="24"/>
              </w:rPr>
            </w:pPr>
            <w:r w:rsidRPr="00D26B13">
              <w:rPr>
                <w:sz w:val="24"/>
                <w:szCs w:val="24"/>
              </w:rPr>
              <w:t>5,0</w:t>
            </w:r>
          </w:p>
        </w:tc>
        <w:tc>
          <w:tcPr>
            <w:tcW w:w="1358"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грунт</w:t>
            </w:r>
          </w:p>
        </w:tc>
        <w:tc>
          <w:tcPr>
            <w:tcW w:w="1200" w:type="dxa"/>
            <w:tcBorders>
              <w:top w:val="single" w:sz="4" w:space="0" w:color="auto"/>
              <w:left w:val="single" w:sz="4" w:space="0" w:color="auto"/>
              <w:bottom w:val="single" w:sz="4" w:space="0" w:color="auto"/>
              <w:right w:val="single" w:sz="4" w:space="0" w:color="auto"/>
            </w:tcBorders>
          </w:tcPr>
          <w:p w:rsidR="009A3C63" w:rsidRPr="00D26B13" w:rsidRDefault="009A3C63" w:rsidP="00D26B13">
            <w:pPr>
              <w:rPr>
                <w:sz w:val="24"/>
                <w:szCs w:val="24"/>
              </w:rPr>
            </w:pPr>
            <w:r w:rsidRPr="00D26B13">
              <w:rPr>
                <w:sz w:val="24"/>
                <w:szCs w:val="24"/>
              </w:rPr>
              <w:t>обычная</w:t>
            </w:r>
          </w:p>
        </w:tc>
      </w:tr>
    </w:tbl>
    <w:p w:rsidR="009A3C63" w:rsidRPr="00D26B13" w:rsidRDefault="009A3C63" w:rsidP="00D26B13">
      <w:pPr>
        <w:pStyle w:val="a3"/>
        <w:ind w:firstLine="567"/>
        <w:jc w:val="both"/>
        <w:rPr>
          <w:sz w:val="24"/>
          <w:szCs w:val="24"/>
          <w:lang w:val="ru-RU"/>
        </w:rPr>
      </w:pPr>
    </w:p>
    <w:p w:rsidR="009A3C63" w:rsidRPr="00D26B13" w:rsidRDefault="009A3C63" w:rsidP="00DC345F">
      <w:pPr>
        <w:pStyle w:val="a3"/>
        <w:ind w:firstLine="851"/>
        <w:jc w:val="both"/>
        <w:rPr>
          <w:sz w:val="24"/>
          <w:szCs w:val="24"/>
          <w:lang w:val="ru-RU"/>
        </w:rPr>
      </w:pPr>
      <w:r w:rsidRPr="00D26B13">
        <w:rPr>
          <w:sz w:val="24"/>
          <w:szCs w:val="24"/>
          <w:lang w:val="ru-RU"/>
        </w:rPr>
        <w:t xml:space="preserve">Обслуживание дорог осуществляется подрядными организациями по муниципальным контрактам на выполнение работ по содержанию  автомобильных дорог  и тротуаров общего пользования местного значения на территории Валдайского городского поселения, заключаемым ежегодно. В состав работ входит: содержание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 борьба с зимней скользкостью с уборкой снежных валов с обочин; содержание автобусных остановок и прилегающей к остановкам территории; нанесение вновь и восстановление изношенной горизонтальной разметки; содержание в чистоте и порядке стоянок автомобилей (парковок); содержание перекрестков, пешеходных переходов, индикаторов пешеходных переходов, а также подъездных дорог к пожарным водоёмам и площадок перед ними; монтаж/демонтаж искусственных неровностей для принудительного снижения скорости по соответствующему распоряжению Заказчика; работы по содержанию, монтажу (установке) </w:t>
      </w:r>
      <w:r w:rsidRPr="00D26B13">
        <w:rPr>
          <w:sz w:val="24"/>
          <w:szCs w:val="24"/>
          <w:lang w:val="ru-RU"/>
        </w:rPr>
        <w:lastRenderedPageBreak/>
        <w:t>и демонтажу дорожных знаков.</w:t>
      </w:r>
    </w:p>
    <w:p w:rsidR="009A3C63" w:rsidRPr="00D26B13" w:rsidRDefault="009A3C63" w:rsidP="00D26B13">
      <w:pPr>
        <w:pStyle w:val="a3"/>
        <w:ind w:firstLine="851"/>
        <w:rPr>
          <w:sz w:val="24"/>
          <w:szCs w:val="24"/>
          <w:lang w:val="ru-RU"/>
        </w:rPr>
      </w:pPr>
      <w:r w:rsidRPr="00D26B13">
        <w:rPr>
          <w:sz w:val="24"/>
          <w:szCs w:val="24"/>
          <w:lang w:val="ru-RU"/>
        </w:rPr>
        <w:t>Экологическая нагрузка на окружающую среду от автомобильного транспорта и экономические потери - не определялись.</w:t>
      </w:r>
    </w:p>
    <w:p w:rsidR="009A3C63" w:rsidRPr="00D26B13" w:rsidRDefault="009A3C63" w:rsidP="00D26B13">
      <w:pPr>
        <w:pStyle w:val="a3"/>
        <w:ind w:firstLine="851"/>
        <w:rPr>
          <w:sz w:val="24"/>
          <w:szCs w:val="24"/>
          <w:lang w:val="ru-RU"/>
        </w:rPr>
      </w:pPr>
      <w:r w:rsidRPr="00D26B13">
        <w:rPr>
          <w:sz w:val="24"/>
          <w:szCs w:val="24"/>
          <w:lang w:val="ru-RU"/>
        </w:rPr>
        <w:t>Оценка качества содержания дорог - удовлетворительное.</w:t>
      </w:r>
    </w:p>
    <w:p w:rsidR="009C1488" w:rsidRPr="00D26B13" w:rsidRDefault="009C1488" w:rsidP="00D26B13">
      <w:pPr>
        <w:pStyle w:val="a3"/>
        <w:ind w:firstLine="851"/>
        <w:rPr>
          <w:sz w:val="24"/>
          <w:szCs w:val="24"/>
          <w:lang w:val="ru-RU"/>
        </w:rPr>
      </w:pPr>
    </w:p>
    <w:p w:rsidR="009A3C63" w:rsidRPr="00D26B13" w:rsidRDefault="009A3C63" w:rsidP="00D26B13">
      <w:pPr>
        <w:pStyle w:val="a5"/>
        <w:numPr>
          <w:ilvl w:val="1"/>
          <w:numId w:val="1"/>
        </w:numPr>
        <w:ind w:left="0" w:firstLine="851"/>
        <w:jc w:val="center"/>
        <w:rPr>
          <w:b/>
          <w:bCs/>
          <w:sz w:val="24"/>
          <w:szCs w:val="24"/>
          <w:lang w:val="ru-RU"/>
        </w:rPr>
      </w:pPr>
      <w:r w:rsidRPr="00D26B13">
        <w:rPr>
          <w:b/>
          <w:bCs/>
          <w:sz w:val="24"/>
          <w:szCs w:val="24"/>
          <w:lang w:val="ru-RU"/>
        </w:rPr>
        <w:t>Анализ состава парка транспортных средств и уровня</w:t>
      </w:r>
      <w:r w:rsidRPr="00D26B13">
        <w:rPr>
          <w:b/>
          <w:bCs/>
          <w:spacing w:val="-31"/>
          <w:sz w:val="24"/>
          <w:szCs w:val="24"/>
          <w:lang w:val="ru-RU"/>
        </w:rPr>
        <w:t xml:space="preserve"> </w:t>
      </w:r>
      <w:r w:rsidRPr="00D26B13">
        <w:rPr>
          <w:b/>
          <w:bCs/>
          <w:sz w:val="24"/>
          <w:szCs w:val="24"/>
          <w:lang w:val="ru-RU"/>
        </w:rPr>
        <w:t xml:space="preserve">автомобилизации, обеспеченность парковками </w:t>
      </w:r>
      <w:r w:rsidRPr="00D26B13">
        <w:rPr>
          <w:b/>
          <w:bCs/>
          <w:spacing w:val="-3"/>
          <w:sz w:val="24"/>
          <w:szCs w:val="24"/>
          <w:lang w:val="ru-RU"/>
        </w:rPr>
        <w:t>(парковочными</w:t>
      </w:r>
      <w:r w:rsidRPr="00D26B13">
        <w:rPr>
          <w:b/>
          <w:bCs/>
          <w:spacing w:val="-8"/>
          <w:sz w:val="24"/>
          <w:szCs w:val="24"/>
          <w:lang w:val="ru-RU"/>
        </w:rPr>
        <w:t xml:space="preserve"> </w:t>
      </w:r>
      <w:r w:rsidRPr="00D26B13">
        <w:rPr>
          <w:b/>
          <w:bCs/>
          <w:sz w:val="24"/>
          <w:szCs w:val="24"/>
          <w:lang w:val="ru-RU"/>
        </w:rPr>
        <w:t xml:space="preserve">местами) </w:t>
      </w:r>
    </w:p>
    <w:p w:rsidR="009A3C63" w:rsidRPr="00D26B13" w:rsidRDefault="009A3C63" w:rsidP="00D26B13">
      <w:pPr>
        <w:pStyle w:val="a3"/>
        <w:ind w:firstLine="851"/>
        <w:jc w:val="both"/>
        <w:rPr>
          <w:sz w:val="24"/>
          <w:szCs w:val="24"/>
          <w:lang w:val="ru-RU"/>
        </w:rPr>
      </w:pPr>
      <w:r w:rsidRPr="00D26B13">
        <w:rPr>
          <w:sz w:val="24"/>
          <w:szCs w:val="24"/>
          <w:lang w:val="ru-RU"/>
        </w:rPr>
        <w:t>По данным ОГИБДД О</w:t>
      </w:r>
      <w:r w:rsidRPr="00D26B13">
        <w:rPr>
          <w:spacing w:val="-4"/>
          <w:sz w:val="24"/>
          <w:szCs w:val="24"/>
          <w:lang w:val="ru-RU"/>
        </w:rPr>
        <w:t xml:space="preserve">МВД </w:t>
      </w:r>
      <w:r w:rsidRPr="00D26B13">
        <w:rPr>
          <w:sz w:val="24"/>
          <w:szCs w:val="24"/>
          <w:lang w:val="ru-RU"/>
        </w:rPr>
        <w:t xml:space="preserve">по Валдайскому району на территории Валдайского </w:t>
      </w:r>
      <w:r w:rsidRPr="00D26B13">
        <w:rPr>
          <w:spacing w:val="-10"/>
          <w:sz w:val="24"/>
          <w:szCs w:val="24"/>
          <w:lang w:val="ru-RU"/>
        </w:rPr>
        <w:t xml:space="preserve">городского поселения </w:t>
      </w:r>
      <w:r w:rsidRPr="00D26B13">
        <w:rPr>
          <w:sz w:val="24"/>
          <w:szCs w:val="24"/>
          <w:lang w:val="ru-RU"/>
        </w:rPr>
        <w:t xml:space="preserve">зарегистрировано </w:t>
      </w:r>
      <w:r w:rsidRPr="00D26B13">
        <w:rPr>
          <w:spacing w:val="-4"/>
          <w:sz w:val="24"/>
          <w:szCs w:val="24"/>
          <w:lang w:val="ru-RU"/>
        </w:rPr>
        <w:t>10814</w:t>
      </w:r>
      <w:r w:rsidRPr="00D26B13">
        <w:rPr>
          <w:spacing w:val="52"/>
          <w:sz w:val="24"/>
          <w:szCs w:val="24"/>
          <w:lang w:val="ru-RU"/>
        </w:rPr>
        <w:t xml:space="preserve"> </w:t>
      </w:r>
      <w:r w:rsidRPr="00D26B13">
        <w:rPr>
          <w:sz w:val="24"/>
          <w:szCs w:val="24"/>
          <w:lang w:val="ru-RU"/>
        </w:rPr>
        <w:t xml:space="preserve">единиц транспортных средств, из них </w:t>
      </w:r>
      <w:r w:rsidRPr="00D26B13">
        <w:rPr>
          <w:spacing w:val="-3"/>
          <w:sz w:val="24"/>
          <w:szCs w:val="24"/>
          <w:lang w:val="ru-RU"/>
        </w:rPr>
        <w:t xml:space="preserve">легковых </w:t>
      </w:r>
      <w:r w:rsidRPr="00D26B13">
        <w:rPr>
          <w:sz w:val="24"/>
          <w:szCs w:val="24"/>
          <w:lang w:val="ru-RU"/>
        </w:rPr>
        <w:t xml:space="preserve">– 4577, грузовых – 3667, </w:t>
      </w:r>
      <w:r w:rsidRPr="00D26B13">
        <w:rPr>
          <w:spacing w:val="-3"/>
          <w:sz w:val="24"/>
          <w:szCs w:val="24"/>
          <w:lang w:val="ru-RU"/>
        </w:rPr>
        <w:t xml:space="preserve">автобусов </w:t>
      </w:r>
      <w:r w:rsidRPr="00D26B13">
        <w:rPr>
          <w:sz w:val="24"/>
          <w:szCs w:val="24"/>
          <w:lang w:val="ru-RU"/>
        </w:rPr>
        <w:t xml:space="preserve">– 1593. </w:t>
      </w:r>
      <w:r w:rsidRPr="00D26B13">
        <w:rPr>
          <w:spacing w:val="-4"/>
          <w:sz w:val="24"/>
          <w:szCs w:val="24"/>
          <w:lang w:val="ru-RU"/>
        </w:rPr>
        <w:t xml:space="preserve">Уровень </w:t>
      </w:r>
      <w:r w:rsidRPr="00D26B13">
        <w:rPr>
          <w:sz w:val="24"/>
          <w:szCs w:val="24"/>
          <w:lang w:val="ru-RU"/>
        </w:rPr>
        <w:t xml:space="preserve">автомобилизации легковых автомобилей индивидуальных владельцев в </w:t>
      </w:r>
      <w:r w:rsidRPr="00D26B13">
        <w:rPr>
          <w:spacing w:val="-3"/>
          <w:sz w:val="24"/>
          <w:szCs w:val="24"/>
          <w:lang w:val="ru-RU"/>
        </w:rPr>
        <w:t xml:space="preserve">городе </w:t>
      </w:r>
      <w:r w:rsidRPr="00D26B13">
        <w:rPr>
          <w:sz w:val="24"/>
          <w:szCs w:val="24"/>
          <w:lang w:val="ru-RU"/>
        </w:rPr>
        <w:t>составляет 712 ед. на 1000 жителей.</w:t>
      </w:r>
    </w:p>
    <w:p w:rsidR="009A3C63" w:rsidRPr="00D26B13" w:rsidRDefault="009A3C63" w:rsidP="00D26B13">
      <w:pPr>
        <w:pStyle w:val="a3"/>
        <w:ind w:firstLine="851"/>
        <w:jc w:val="both"/>
        <w:rPr>
          <w:sz w:val="24"/>
          <w:szCs w:val="24"/>
          <w:lang w:val="ru-RU"/>
        </w:rPr>
      </w:pPr>
      <w:r w:rsidRPr="00D26B13">
        <w:rPr>
          <w:sz w:val="24"/>
          <w:szCs w:val="24"/>
          <w:lang w:val="ru-RU"/>
        </w:rPr>
        <w:t>Личный автотранспорт хранится в гаражных сооружениях и гаражах, расположенных на приусадебных участках жителей. Возможное размещение автостоянок и гаражей по мере необходимости в коммунально-складской зоне.</w:t>
      </w:r>
    </w:p>
    <w:p w:rsidR="009A3C63" w:rsidRPr="00D26B13" w:rsidRDefault="009A3C63" w:rsidP="00D26B13">
      <w:pPr>
        <w:pStyle w:val="a3"/>
        <w:ind w:firstLine="851"/>
        <w:jc w:val="both"/>
        <w:rPr>
          <w:sz w:val="24"/>
          <w:szCs w:val="24"/>
          <w:lang w:val="ru-RU"/>
        </w:rPr>
      </w:pPr>
      <w:r w:rsidRPr="00D26B13">
        <w:rPr>
          <w:sz w:val="24"/>
          <w:szCs w:val="24"/>
          <w:lang w:val="ru-RU"/>
        </w:rPr>
        <w:t>Площадь гаражей боксового типа в настоящее время обеспечивает потребность в местах для длительного хранения парка автомобилей индивидуальных владельцев, проживающих в многоквартирной застройке.</w:t>
      </w:r>
    </w:p>
    <w:p w:rsidR="009A3C63" w:rsidRPr="00D26B13" w:rsidRDefault="009A3C63" w:rsidP="00D26B13">
      <w:pPr>
        <w:ind w:firstLine="851"/>
        <w:jc w:val="center"/>
        <w:rPr>
          <w:sz w:val="24"/>
          <w:szCs w:val="24"/>
          <w:u w:val="single"/>
          <w:lang w:val="ru-RU"/>
        </w:rPr>
      </w:pPr>
    </w:p>
    <w:p w:rsidR="009A3C63" w:rsidRPr="00D26B13" w:rsidRDefault="009A3C63" w:rsidP="00D26B13">
      <w:pPr>
        <w:ind w:firstLine="851"/>
        <w:jc w:val="center"/>
        <w:rPr>
          <w:sz w:val="24"/>
          <w:szCs w:val="24"/>
          <w:u w:val="single"/>
          <w:lang w:val="ru-RU"/>
        </w:rPr>
      </w:pPr>
      <w:r w:rsidRPr="00D26B13">
        <w:rPr>
          <w:sz w:val="24"/>
          <w:szCs w:val="24"/>
          <w:u w:val="single"/>
          <w:lang w:val="ru-RU"/>
        </w:rPr>
        <w:t xml:space="preserve">Парковочные места на территории Валдайского городского поселения </w:t>
      </w:r>
    </w:p>
    <w:p w:rsidR="009A3C63" w:rsidRPr="00D26B13" w:rsidRDefault="009A3C63" w:rsidP="00D26B13">
      <w:pPr>
        <w:ind w:firstLine="851"/>
        <w:jc w:val="center"/>
        <w:rPr>
          <w:sz w:val="24"/>
          <w:szCs w:val="24"/>
          <w:u w:val="single"/>
          <w:lang w:val="ru-RU"/>
        </w:rPr>
      </w:pPr>
      <w:r w:rsidRPr="00D26B13">
        <w:rPr>
          <w:sz w:val="24"/>
          <w:szCs w:val="24"/>
          <w:u w:val="single"/>
          <w:lang w:val="ru-RU"/>
        </w:rPr>
        <w:t>(на бесплатной основе):</w:t>
      </w:r>
    </w:p>
    <w:p w:rsidR="009A3C63" w:rsidRPr="00D26B13" w:rsidRDefault="009A3C63" w:rsidP="00D26B13">
      <w:pPr>
        <w:pStyle w:val="a3"/>
        <w:ind w:firstLine="851"/>
        <w:jc w:val="both"/>
        <w:rPr>
          <w:sz w:val="24"/>
          <w:szCs w:val="24"/>
          <w:lang w:val="ru-RU"/>
        </w:rPr>
      </w:pPr>
      <w:r w:rsidRPr="00D26B13">
        <w:rPr>
          <w:sz w:val="24"/>
          <w:szCs w:val="24"/>
          <w:lang w:val="ru-RU"/>
        </w:rPr>
        <w:t>г.Валдай, пл.Свободы (напротив домов 24-28, у МФЦ)-для легкового автотранспорта и туристических автобусов;</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пл.Свободы (напротив домов 17-11) -для легкового автотранспорта;</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ул.Народная (напротив домов 4,6,8) -для легкового автотранспорта;</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ул.Октябрьская (с тыльной стороны дома 20/21) -для легкового автотранспорта;</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ул.Гостинопольская (напротив дома 2 по ул.Молотковская (ресторан «Тропикана») -для легкового автотранспорта и туристических автобусов;</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ул.Труда (между домом 5 ул.К.Маркса и домом 9 ул.Труда) для легкового автотранспорта и туристических автобусов;</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ул.Октябрьская  (напротив Администрации Валдайского муниципального района,  пр.Комсомольский, д.19/21) для легкового автотранспорта;</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ул.Песчаная, 1А (напротив ГОБУЗ ВЦРБ, от второго знака 3.1 «Въезд запрещен» по направлению движения на д.Станки Валдайского района) для легкового автотранспорта;  </w:t>
      </w:r>
    </w:p>
    <w:p w:rsidR="009A3C63" w:rsidRPr="00D26B13" w:rsidRDefault="009A3C63" w:rsidP="00D26B13">
      <w:pPr>
        <w:pStyle w:val="a3"/>
        <w:ind w:firstLine="851"/>
        <w:jc w:val="both"/>
        <w:rPr>
          <w:sz w:val="24"/>
          <w:szCs w:val="24"/>
          <w:lang w:val="ru-RU"/>
        </w:rPr>
      </w:pPr>
      <w:r w:rsidRPr="00D26B13">
        <w:rPr>
          <w:sz w:val="24"/>
          <w:szCs w:val="24"/>
          <w:lang w:val="ru-RU"/>
        </w:rPr>
        <w:t xml:space="preserve"> г.Валдай, ул.Кирова, д.1А д.3А, (у здания прокуратуры и суда) для легкового автотранспорта.</w:t>
      </w:r>
    </w:p>
    <w:p w:rsidR="009A3C63" w:rsidRPr="00D26B13" w:rsidRDefault="009A3C63" w:rsidP="00D26B13">
      <w:pPr>
        <w:ind w:firstLine="851"/>
        <w:jc w:val="center"/>
        <w:rPr>
          <w:sz w:val="24"/>
          <w:szCs w:val="24"/>
          <w:u w:val="single"/>
          <w:lang w:val="ru-RU"/>
        </w:rPr>
      </w:pPr>
      <w:r w:rsidRPr="00D26B13">
        <w:rPr>
          <w:sz w:val="24"/>
          <w:szCs w:val="24"/>
          <w:u w:val="single"/>
          <w:lang w:val="ru-RU"/>
        </w:rPr>
        <w:t xml:space="preserve">Автостоянки на территории Валдайского городского поселения   </w:t>
      </w:r>
    </w:p>
    <w:p w:rsidR="009A3C63" w:rsidRPr="00D26B13" w:rsidRDefault="009A3C63" w:rsidP="00D26B13">
      <w:pPr>
        <w:ind w:firstLine="851"/>
        <w:jc w:val="center"/>
        <w:rPr>
          <w:sz w:val="24"/>
          <w:szCs w:val="24"/>
          <w:u w:val="single"/>
          <w:lang w:val="ru-RU"/>
        </w:rPr>
      </w:pPr>
      <w:r w:rsidRPr="00D26B13">
        <w:rPr>
          <w:sz w:val="24"/>
          <w:szCs w:val="24"/>
          <w:u w:val="single"/>
          <w:lang w:val="ru-RU"/>
        </w:rPr>
        <w:t>(в т.ч.на платной основе) для всех категорий транспортных средств:</w:t>
      </w:r>
    </w:p>
    <w:p w:rsidR="009A3C63" w:rsidRPr="00D26B13" w:rsidRDefault="009A3C63" w:rsidP="00D26B13">
      <w:pPr>
        <w:ind w:firstLine="851"/>
        <w:jc w:val="center"/>
        <w:rPr>
          <w:sz w:val="24"/>
          <w:szCs w:val="24"/>
          <w:u w:val="single"/>
          <w:lang w:val="ru-RU"/>
        </w:rPr>
      </w:pPr>
    </w:p>
    <w:p w:rsidR="009A3C63" w:rsidRPr="00D26B13" w:rsidRDefault="009A3C63" w:rsidP="00D26B13">
      <w:pPr>
        <w:pStyle w:val="a3"/>
        <w:ind w:firstLine="851"/>
        <w:jc w:val="both"/>
        <w:rPr>
          <w:sz w:val="24"/>
          <w:szCs w:val="24"/>
          <w:lang w:val="ru-RU"/>
        </w:rPr>
      </w:pPr>
      <w:r w:rsidRPr="00D26B13">
        <w:rPr>
          <w:sz w:val="24"/>
          <w:szCs w:val="24"/>
          <w:shd w:val="clear" w:color="auto" w:fill="FFFFFF"/>
          <w:lang w:val="ru-RU"/>
        </w:rPr>
        <w:t>г.</w:t>
      </w:r>
      <w:r w:rsidRPr="00D26B13">
        <w:rPr>
          <w:sz w:val="24"/>
          <w:szCs w:val="24"/>
          <w:lang w:val="ru-RU"/>
        </w:rPr>
        <w:t xml:space="preserve">Валдай, ул. Победы, 126, ул. Октябрьская, 55А, ул.Механизаторов, 9, Валдайский район, </w:t>
      </w:r>
      <w:smartTag w:uri="urn:schemas-microsoft-com:office:smarttags" w:element="metricconverter">
        <w:smartTagPr>
          <w:attr w:name="ProductID" w:val="390 км"/>
        </w:smartTagPr>
        <w:r w:rsidRPr="00D26B13">
          <w:rPr>
            <w:sz w:val="24"/>
            <w:szCs w:val="24"/>
            <w:lang w:val="ru-RU"/>
          </w:rPr>
          <w:t>390 км</w:t>
        </w:r>
      </w:smartTag>
      <w:r w:rsidRPr="00D26B13">
        <w:rPr>
          <w:sz w:val="24"/>
          <w:szCs w:val="24"/>
          <w:lang w:val="ru-RU"/>
        </w:rPr>
        <w:t xml:space="preserve"> а/д общего пользования федерального значения М-10 «Россия», на ул.Выскодно-1 и ул.Выскодно-2.</w:t>
      </w:r>
    </w:p>
    <w:p w:rsidR="009A3C63" w:rsidRPr="00D26B13" w:rsidRDefault="009A3C63" w:rsidP="00D26B13">
      <w:pPr>
        <w:pStyle w:val="a3"/>
        <w:ind w:firstLine="851"/>
        <w:jc w:val="both"/>
        <w:rPr>
          <w:sz w:val="24"/>
          <w:szCs w:val="24"/>
          <w:lang w:val="ru-RU"/>
        </w:rPr>
      </w:pPr>
      <w:r w:rsidRPr="00D26B13">
        <w:rPr>
          <w:sz w:val="24"/>
          <w:szCs w:val="24"/>
          <w:lang w:val="ru-RU"/>
        </w:rPr>
        <w:t xml:space="preserve"> </w:t>
      </w:r>
    </w:p>
    <w:p w:rsidR="009A3C63" w:rsidRPr="00D26B13" w:rsidRDefault="009A3C63" w:rsidP="00D26B13">
      <w:pPr>
        <w:pStyle w:val="a5"/>
        <w:numPr>
          <w:ilvl w:val="1"/>
          <w:numId w:val="1"/>
        </w:numPr>
        <w:ind w:left="0" w:firstLine="851"/>
        <w:jc w:val="center"/>
        <w:rPr>
          <w:b/>
          <w:bCs/>
          <w:sz w:val="24"/>
          <w:szCs w:val="24"/>
          <w:lang w:val="ru-RU"/>
        </w:rPr>
      </w:pPr>
      <w:r w:rsidRPr="00D26B13">
        <w:rPr>
          <w:b/>
          <w:bCs/>
          <w:sz w:val="24"/>
          <w:szCs w:val="24"/>
          <w:lang w:val="ru-RU"/>
        </w:rPr>
        <w:t>Характеристика</w:t>
      </w:r>
      <w:r w:rsidRPr="00D26B13">
        <w:rPr>
          <w:b/>
          <w:bCs/>
          <w:spacing w:val="-11"/>
          <w:sz w:val="24"/>
          <w:szCs w:val="24"/>
          <w:lang w:val="ru-RU"/>
        </w:rPr>
        <w:t xml:space="preserve"> </w:t>
      </w:r>
      <w:r w:rsidRPr="00D26B13">
        <w:rPr>
          <w:b/>
          <w:bCs/>
          <w:sz w:val="24"/>
          <w:szCs w:val="24"/>
          <w:lang w:val="ru-RU"/>
        </w:rPr>
        <w:t>работы</w:t>
      </w:r>
      <w:r w:rsidRPr="00D26B13">
        <w:rPr>
          <w:b/>
          <w:bCs/>
          <w:spacing w:val="-10"/>
          <w:sz w:val="24"/>
          <w:szCs w:val="24"/>
          <w:lang w:val="ru-RU"/>
        </w:rPr>
        <w:t xml:space="preserve"> </w:t>
      </w:r>
      <w:r w:rsidRPr="00D26B13">
        <w:rPr>
          <w:b/>
          <w:bCs/>
          <w:sz w:val="24"/>
          <w:szCs w:val="24"/>
          <w:lang w:val="ru-RU"/>
        </w:rPr>
        <w:t>транспортных</w:t>
      </w:r>
      <w:r w:rsidRPr="00D26B13">
        <w:rPr>
          <w:b/>
          <w:bCs/>
          <w:spacing w:val="-8"/>
          <w:sz w:val="24"/>
          <w:szCs w:val="24"/>
          <w:lang w:val="ru-RU"/>
        </w:rPr>
        <w:t xml:space="preserve"> </w:t>
      </w:r>
      <w:r w:rsidRPr="00D26B13">
        <w:rPr>
          <w:b/>
          <w:bCs/>
          <w:sz w:val="24"/>
          <w:szCs w:val="24"/>
          <w:lang w:val="ru-RU"/>
        </w:rPr>
        <w:t>средств</w:t>
      </w:r>
      <w:r w:rsidRPr="00D26B13">
        <w:rPr>
          <w:b/>
          <w:bCs/>
          <w:spacing w:val="-10"/>
          <w:sz w:val="24"/>
          <w:szCs w:val="24"/>
          <w:lang w:val="ru-RU"/>
        </w:rPr>
        <w:t xml:space="preserve"> </w:t>
      </w:r>
      <w:r w:rsidRPr="00D26B13">
        <w:rPr>
          <w:b/>
          <w:bCs/>
          <w:sz w:val="24"/>
          <w:szCs w:val="24"/>
          <w:lang w:val="ru-RU"/>
        </w:rPr>
        <w:t>общего</w:t>
      </w:r>
      <w:r w:rsidRPr="00D26B13">
        <w:rPr>
          <w:b/>
          <w:bCs/>
          <w:spacing w:val="-10"/>
          <w:sz w:val="24"/>
          <w:szCs w:val="24"/>
          <w:lang w:val="ru-RU"/>
        </w:rPr>
        <w:t xml:space="preserve"> </w:t>
      </w:r>
      <w:r w:rsidRPr="00D26B13">
        <w:rPr>
          <w:b/>
          <w:bCs/>
          <w:sz w:val="24"/>
          <w:szCs w:val="24"/>
          <w:lang w:val="ru-RU"/>
        </w:rPr>
        <w:t>пользования</w:t>
      </w:r>
    </w:p>
    <w:p w:rsidR="009A3C63" w:rsidRPr="00D26B13" w:rsidRDefault="009A3C63" w:rsidP="00D26B13">
      <w:pPr>
        <w:pStyle w:val="a3"/>
        <w:ind w:firstLine="851"/>
        <w:jc w:val="both"/>
        <w:rPr>
          <w:sz w:val="24"/>
          <w:szCs w:val="24"/>
          <w:lang w:val="ru-RU"/>
        </w:rPr>
      </w:pPr>
      <w:r w:rsidRPr="00D26B13">
        <w:rPr>
          <w:sz w:val="24"/>
          <w:szCs w:val="24"/>
          <w:lang w:val="ru-RU"/>
        </w:rPr>
        <w:t>Загрузка парка транспортных средств показала, что выполняется норматив по организации числа перевезенных пассажиров. В соответствии с генеральным планом не предусмотрено увеличение продолжительности маршрутной сети общественного транспорта.</w:t>
      </w:r>
    </w:p>
    <w:p w:rsidR="009A3C63" w:rsidRPr="00D26B13" w:rsidRDefault="009A3C63" w:rsidP="00D26B13">
      <w:pPr>
        <w:pStyle w:val="a3"/>
        <w:ind w:firstLine="851"/>
        <w:jc w:val="both"/>
        <w:rPr>
          <w:color w:val="000000"/>
          <w:sz w:val="24"/>
          <w:szCs w:val="24"/>
          <w:lang w:val="ru-RU"/>
        </w:rPr>
      </w:pPr>
      <w:r w:rsidRPr="00D26B13">
        <w:rPr>
          <w:color w:val="000000"/>
          <w:sz w:val="24"/>
          <w:szCs w:val="24"/>
          <w:lang w:val="ru-RU"/>
        </w:rPr>
        <w:t xml:space="preserve"> Пассажирские перевозки осуществляются постоянными автобусными маршрутами, а грузовые перевозки частным автотранспортом. Основным видом пассажирского транспорта поселения является автобус. На территории Валдайского городского поселения </w:t>
      </w:r>
      <w:r w:rsidRPr="00D26B13">
        <w:rPr>
          <w:sz w:val="24"/>
          <w:szCs w:val="24"/>
          <w:lang w:val="ru-RU"/>
        </w:rPr>
        <w:t>осуществляют перевозку пассажиров</w:t>
      </w:r>
      <w:r w:rsidRPr="00D26B13">
        <w:rPr>
          <w:color w:val="000000"/>
          <w:sz w:val="24"/>
          <w:szCs w:val="24"/>
          <w:shd w:val="clear" w:color="auto" w:fill="FFFFFF"/>
          <w:lang w:val="ru-RU"/>
        </w:rPr>
        <w:t xml:space="preserve"> </w:t>
      </w:r>
      <w:r w:rsidRPr="00D26B13">
        <w:rPr>
          <w:color w:val="000000"/>
          <w:sz w:val="24"/>
          <w:szCs w:val="24"/>
          <w:lang w:val="ru-RU"/>
        </w:rPr>
        <w:t xml:space="preserve">и багажа автомобильным </w:t>
      </w:r>
      <w:r w:rsidRPr="00D26B13">
        <w:rPr>
          <w:color w:val="000000"/>
          <w:sz w:val="24"/>
          <w:szCs w:val="24"/>
          <w:lang w:val="ru-RU"/>
        </w:rPr>
        <w:lastRenderedPageBreak/>
        <w:t>транспортом общего пользования в городском сообщении ООО «Валдайское автотранспортное предприятие» и частные перевозчики. Большинство же трудовых передвижений в поселении приходиться на личный автотранспорт и пешеходные сообщения.</w:t>
      </w:r>
    </w:p>
    <w:p w:rsidR="009A3C63" w:rsidRPr="00D26B13" w:rsidRDefault="009A3C63" w:rsidP="00D26B13">
      <w:pPr>
        <w:pStyle w:val="a3"/>
        <w:jc w:val="center"/>
        <w:rPr>
          <w:sz w:val="24"/>
          <w:szCs w:val="24"/>
          <w:lang w:val="ru-RU"/>
        </w:rPr>
      </w:pPr>
      <w:r w:rsidRPr="00D26B13">
        <w:rPr>
          <w:sz w:val="24"/>
          <w:szCs w:val="24"/>
          <w:lang w:val="ru-RU"/>
        </w:rPr>
        <w:t>Данные по пассажиропотоку  на существующих маршрутах.</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7"/>
        <w:gridCol w:w="1371"/>
        <w:gridCol w:w="1210"/>
        <w:gridCol w:w="1581"/>
        <w:gridCol w:w="1418"/>
        <w:gridCol w:w="1417"/>
        <w:gridCol w:w="1418"/>
      </w:tblGrid>
      <w:tr w:rsidR="009A3C63" w:rsidRPr="00D26B13" w:rsidTr="00DC345F">
        <w:trPr>
          <w:trHeight w:val="201"/>
        </w:trPr>
        <w:tc>
          <w:tcPr>
            <w:tcW w:w="1047" w:type="dxa"/>
            <w:vMerge w:val="restart"/>
          </w:tcPr>
          <w:p w:rsidR="009A3C63" w:rsidRPr="00D26B13" w:rsidRDefault="009A3C63" w:rsidP="00D26B13">
            <w:pPr>
              <w:pStyle w:val="a3"/>
              <w:jc w:val="center"/>
              <w:rPr>
                <w:sz w:val="24"/>
                <w:szCs w:val="24"/>
                <w:lang w:val="ru-RU"/>
              </w:rPr>
            </w:pPr>
            <w:r w:rsidRPr="00D26B13">
              <w:rPr>
                <w:sz w:val="24"/>
                <w:szCs w:val="24"/>
                <w:lang w:val="ru-RU"/>
              </w:rPr>
              <w:t>месяц</w:t>
            </w:r>
          </w:p>
        </w:tc>
        <w:tc>
          <w:tcPr>
            <w:tcW w:w="2581" w:type="dxa"/>
            <w:gridSpan w:val="2"/>
          </w:tcPr>
          <w:p w:rsidR="009A3C63" w:rsidRPr="00D26B13" w:rsidRDefault="009A3C63" w:rsidP="00D26B13">
            <w:pPr>
              <w:pStyle w:val="a3"/>
              <w:jc w:val="center"/>
              <w:rPr>
                <w:sz w:val="24"/>
                <w:szCs w:val="24"/>
                <w:lang w:val="ru-RU"/>
              </w:rPr>
            </w:pPr>
            <w:r w:rsidRPr="00D26B13">
              <w:rPr>
                <w:sz w:val="24"/>
                <w:szCs w:val="24"/>
                <w:lang w:val="ru-RU"/>
              </w:rPr>
              <w:t>Городской</w:t>
            </w:r>
          </w:p>
        </w:tc>
        <w:tc>
          <w:tcPr>
            <w:tcW w:w="2999" w:type="dxa"/>
            <w:gridSpan w:val="2"/>
          </w:tcPr>
          <w:p w:rsidR="009A3C63" w:rsidRPr="00D26B13" w:rsidRDefault="009A3C63" w:rsidP="00D26B13">
            <w:pPr>
              <w:pStyle w:val="a3"/>
              <w:jc w:val="center"/>
              <w:rPr>
                <w:sz w:val="24"/>
                <w:szCs w:val="24"/>
                <w:lang w:val="ru-RU"/>
              </w:rPr>
            </w:pPr>
            <w:r w:rsidRPr="00D26B13">
              <w:rPr>
                <w:sz w:val="24"/>
                <w:szCs w:val="24"/>
                <w:lang w:val="ru-RU"/>
              </w:rPr>
              <w:t>Пригородный</w:t>
            </w:r>
          </w:p>
        </w:tc>
        <w:tc>
          <w:tcPr>
            <w:tcW w:w="2835" w:type="dxa"/>
            <w:gridSpan w:val="2"/>
          </w:tcPr>
          <w:p w:rsidR="009A3C63" w:rsidRPr="00D26B13" w:rsidRDefault="009A3C63" w:rsidP="00D26B13">
            <w:pPr>
              <w:pStyle w:val="a3"/>
              <w:jc w:val="center"/>
              <w:rPr>
                <w:sz w:val="24"/>
                <w:szCs w:val="24"/>
                <w:lang w:val="ru-RU"/>
              </w:rPr>
            </w:pPr>
            <w:r w:rsidRPr="00D26B13">
              <w:rPr>
                <w:sz w:val="24"/>
                <w:szCs w:val="24"/>
                <w:lang w:val="ru-RU"/>
              </w:rPr>
              <w:t>Международный</w:t>
            </w:r>
          </w:p>
        </w:tc>
      </w:tr>
      <w:tr w:rsidR="009A3C63" w:rsidRPr="00D26B13" w:rsidTr="00DC345F">
        <w:trPr>
          <w:trHeight w:val="789"/>
        </w:trPr>
        <w:tc>
          <w:tcPr>
            <w:tcW w:w="1047" w:type="dxa"/>
            <w:vMerge/>
          </w:tcPr>
          <w:p w:rsidR="009A3C63" w:rsidRPr="00D26B13" w:rsidRDefault="009A3C63" w:rsidP="00D26B13">
            <w:pPr>
              <w:pStyle w:val="a3"/>
              <w:jc w:val="center"/>
              <w:rPr>
                <w:sz w:val="24"/>
                <w:szCs w:val="24"/>
                <w:lang w:val="ru-RU"/>
              </w:rPr>
            </w:pPr>
          </w:p>
        </w:tc>
        <w:tc>
          <w:tcPr>
            <w:tcW w:w="1371" w:type="dxa"/>
          </w:tcPr>
          <w:p w:rsidR="009A3C63" w:rsidRPr="00D26B13" w:rsidRDefault="009A3C63" w:rsidP="00D26B13">
            <w:pPr>
              <w:pStyle w:val="a3"/>
              <w:jc w:val="center"/>
              <w:rPr>
                <w:sz w:val="24"/>
                <w:szCs w:val="24"/>
                <w:lang w:val="ru-RU"/>
              </w:rPr>
            </w:pPr>
            <w:r w:rsidRPr="00D26B13">
              <w:rPr>
                <w:sz w:val="24"/>
                <w:szCs w:val="24"/>
                <w:lang w:val="ru-RU"/>
              </w:rPr>
              <w:t>к-во пассажиров</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пассажиропоток</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к-во пассажиров</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пассажиропоток</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к-во пассажиров</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Пассажи-ропоток</w:t>
            </w:r>
          </w:p>
        </w:tc>
      </w:tr>
      <w:tr w:rsidR="009A3C63" w:rsidRPr="00D26B13" w:rsidTr="00DC345F">
        <w:trPr>
          <w:trHeight w:val="322"/>
        </w:trPr>
        <w:tc>
          <w:tcPr>
            <w:tcW w:w="1047" w:type="dxa"/>
          </w:tcPr>
          <w:p w:rsidR="009A3C63" w:rsidRPr="00D26B13" w:rsidRDefault="009A3C63" w:rsidP="00D26B13">
            <w:pPr>
              <w:pStyle w:val="a3"/>
              <w:jc w:val="center"/>
              <w:rPr>
                <w:sz w:val="24"/>
                <w:szCs w:val="24"/>
                <w:lang w:val="ru-RU"/>
              </w:rPr>
            </w:pPr>
            <w:r w:rsidRPr="00D26B13">
              <w:rPr>
                <w:sz w:val="24"/>
                <w:szCs w:val="24"/>
                <w:lang w:val="ru-RU"/>
              </w:rPr>
              <w:t>Январь</w:t>
            </w:r>
          </w:p>
        </w:tc>
        <w:tc>
          <w:tcPr>
            <w:tcW w:w="1371" w:type="dxa"/>
          </w:tcPr>
          <w:p w:rsidR="009A3C63" w:rsidRPr="00D26B13" w:rsidRDefault="009A3C63" w:rsidP="00D26B13">
            <w:pPr>
              <w:pStyle w:val="a3"/>
              <w:jc w:val="center"/>
              <w:rPr>
                <w:sz w:val="24"/>
                <w:szCs w:val="24"/>
                <w:lang w:val="ru-RU"/>
              </w:rPr>
            </w:pPr>
            <w:r w:rsidRPr="00D26B13">
              <w:rPr>
                <w:sz w:val="24"/>
                <w:szCs w:val="24"/>
                <w:lang w:val="ru-RU"/>
              </w:rPr>
              <w:t>15522</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45790</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8563</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216633</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4398</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386174</w:t>
            </w:r>
          </w:p>
        </w:tc>
      </w:tr>
      <w:tr w:rsidR="009A3C63" w:rsidRPr="00D26B13" w:rsidTr="00DC345F">
        <w:trPr>
          <w:trHeight w:val="336"/>
        </w:trPr>
        <w:tc>
          <w:tcPr>
            <w:tcW w:w="1047" w:type="dxa"/>
          </w:tcPr>
          <w:p w:rsidR="009A3C63" w:rsidRPr="00D26B13" w:rsidRDefault="009A3C63" w:rsidP="00D26B13">
            <w:pPr>
              <w:pStyle w:val="a3"/>
              <w:jc w:val="center"/>
              <w:rPr>
                <w:sz w:val="24"/>
                <w:szCs w:val="24"/>
                <w:lang w:val="ru-RU"/>
              </w:rPr>
            </w:pPr>
            <w:r w:rsidRPr="00D26B13">
              <w:rPr>
                <w:sz w:val="24"/>
                <w:szCs w:val="24"/>
                <w:lang w:val="ru-RU"/>
              </w:rPr>
              <w:t>Февраль</w:t>
            </w:r>
          </w:p>
        </w:tc>
        <w:tc>
          <w:tcPr>
            <w:tcW w:w="1371" w:type="dxa"/>
          </w:tcPr>
          <w:p w:rsidR="009A3C63" w:rsidRPr="00D26B13" w:rsidRDefault="009A3C63" w:rsidP="00D26B13">
            <w:pPr>
              <w:pStyle w:val="a3"/>
              <w:jc w:val="center"/>
              <w:rPr>
                <w:sz w:val="24"/>
                <w:szCs w:val="24"/>
                <w:lang w:val="ru-RU"/>
              </w:rPr>
            </w:pPr>
            <w:r w:rsidRPr="00D26B13">
              <w:rPr>
                <w:sz w:val="24"/>
                <w:szCs w:val="24"/>
                <w:lang w:val="ru-RU"/>
              </w:rPr>
              <w:t>17504</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51637</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8562</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216614</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4025</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353370</w:t>
            </w:r>
          </w:p>
        </w:tc>
      </w:tr>
      <w:tr w:rsidR="009A3C63" w:rsidRPr="00D26B13" w:rsidTr="00DC345F">
        <w:trPr>
          <w:trHeight w:val="322"/>
        </w:trPr>
        <w:tc>
          <w:tcPr>
            <w:tcW w:w="1047" w:type="dxa"/>
          </w:tcPr>
          <w:p w:rsidR="009A3C63" w:rsidRPr="00D26B13" w:rsidRDefault="009A3C63" w:rsidP="00D26B13">
            <w:pPr>
              <w:pStyle w:val="a3"/>
              <w:jc w:val="center"/>
              <w:rPr>
                <w:sz w:val="24"/>
                <w:szCs w:val="24"/>
                <w:lang w:val="ru-RU"/>
              </w:rPr>
            </w:pPr>
            <w:r w:rsidRPr="00D26B13">
              <w:rPr>
                <w:sz w:val="24"/>
                <w:szCs w:val="24"/>
                <w:lang w:val="ru-RU"/>
              </w:rPr>
              <w:t>Март</w:t>
            </w:r>
          </w:p>
        </w:tc>
        <w:tc>
          <w:tcPr>
            <w:tcW w:w="1371" w:type="dxa"/>
          </w:tcPr>
          <w:p w:rsidR="009A3C63" w:rsidRPr="00D26B13" w:rsidRDefault="009A3C63" w:rsidP="00D26B13">
            <w:pPr>
              <w:pStyle w:val="a3"/>
              <w:jc w:val="center"/>
              <w:rPr>
                <w:sz w:val="24"/>
                <w:szCs w:val="24"/>
                <w:lang w:val="ru-RU"/>
              </w:rPr>
            </w:pPr>
            <w:r w:rsidRPr="00D26B13">
              <w:rPr>
                <w:sz w:val="24"/>
                <w:szCs w:val="24"/>
                <w:lang w:val="ru-RU"/>
              </w:rPr>
              <w:t>20112</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59330</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10392</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262918</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4368</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383391</w:t>
            </w:r>
          </w:p>
        </w:tc>
      </w:tr>
      <w:tr w:rsidR="009A3C63" w:rsidRPr="00D26B13" w:rsidTr="00DC345F">
        <w:trPr>
          <w:trHeight w:val="322"/>
        </w:trPr>
        <w:tc>
          <w:tcPr>
            <w:tcW w:w="1047" w:type="dxa"/>
          </w:tcPr>
          <w:p w:rsidR="009A3C63" w:rsidRPr="00D26B13" w:rsidRDefault="009A3C63" w:rsidP="00D26B13">
            <w:pPr>
              <w:pStyle w:val="a3"/>
              <w:jc w:val="center"/>
              <w:rPr>
                <w:sz w:val="24"/>
                <w:szCs w:val="24"/>
                <w:lang w:val="ru-RU"/>
              </w:rPr>
            </w:pPr>
            <w:r w:rsidRPr="00D26B13">
              <w:rPr>
                <w:sz w:val="24"/>
                <w:szCs w:val="24"/>
                <w:lang w:val="ru-RU"/>
              </w:rPr>
              <w:t>Апрель</w:t>
            </w:r>
          </w:p>
        </w:tc>
        <w:tc>
          <w:tcPr>
            <w:tcW w:w="1371" w:type="dxa"/>
          </w:tcPr>
          <w:p w:rsidR="009A3C63" w:rsidRPr="00D26B13" w:rsidRDefault="009A3C63" w:rsidP="00D26B13">
            <w:pPr>
              <w:pStyle w:val="a3"/>
              <w:jc w:val="center"/>
              <w:rPr>
                <w:sz w:val="24"/>
                <w:szCs w:val="24"/>
                <w:lang w:val="ru-RU"/>
              </w:rPr>
            </w:pPr>
            <w:r w:rsidRPr="00D26B13">
              <w:rPr>
                <w:sz w:val="24"/>
                <w:szCs w:val="24"/>
                <w:lang w:val="ru-RU"/>
              </w:rPr>
              <w:t>19067</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56248</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10339</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261589</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4383</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384862</w:t>
            </w:r>
          </w:p>
        </w:tc>
      </w:tr>
      <w:tr w:rsidR="009A3C63" w:rsidRPr="00D26B13" w:rsidTr="00DC345F">
        <w:trPr>
          <w:trHeight w:val="336"/>
        </w:trPr>
        <w:tc>
          <w:tcPr>
            <w:tcW w:w="1047" w:type="dxa"/>
          </w:tcPr>
          <w:p w:rsidR="009A3C63" w:rsidRPr="00D26B13" w:rsidRDefault="009A3C63" w:rsidP="00D26B13">
            <w:pPr>
              <w:pStyle w:val="a3"/>
              <w:jc w:val="center"/>
              <w:rPr>
                <w:sz w:val="24"/>
                <w:szCs w:val="24"/>
                <w:lang w:val="ru-RU"/>
              </w:rPr>
            </w:pPr>
            <w:r w:rsidRPr="00D26B13">
              <w:rPr>
                <w:sz w:val="24"/>
                <w:szCs w:val="24"/>
                <w:lang w:val="ru-RU"/>
              </w:rPr>
              <w:t>Май</w:t>
            </w:r>
          </w:p>
        </w:tc>
        <w:tc>
          <w:tcPr>
            <w:tcW w:w="1371" w:type="dxa"/>
          </w:tcPr>
          <w:p w:rsidR="009A3C63" w:rsidRPr="00D26B13" w:rsidRDefault="009A3C63" w:rsidP="00D26B13">
            <w:pPr>
              <w:pStyle w:val="a3"/>
              <w:jc w:val="center"/>
              <w:rPr>
                <w:sz w:val="24"/>
                <w:szCs w:val="24"/>
                <w:lang w:val="ru-RU"/>
              </w:rPr>
            </w:pPr>
            <w:r w:rsidRPr="00D26B13">
              <w:rPr>
                <w:sz w:val="24"/>
                <w:szCs w:val="24"/>
                <w:lang w:val="ru-RU"/>
              </w:rPr>
              <w:t>17493</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51604</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14558</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368310</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4760</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417962</w:t>
            </w:r>
          </w:p>
        </w:tc>
      </w:tr>
      <w:tr w:rsidR="009A3C63" w:rsidRPr="00D26B13" w:rsidTr="00DC345F">
        <w:trPr>
          <w:trHeight w:val="322"/>
        </w:trPr>
        <w:tc>
          <w:tcPr>
            <w:tcW w:w="1047" w:type="dxa"/>
          </w:tcPr>
          <w:p w:rsidR="009A3C63" w:rsidRPr="00D26B13" w:rsidRDefault="009A3C63" w:rsidP="00D26B13">
            <w:pPr>
              <w:pStyle w:val="a3"/>
              <w:jc w:val="center"/>
              <w:rPr>
                <w:sz w:val="24"/>
                <w:szCs w:val="24"/>
                <w:lang w:val="ru-RU"/>
              </w:rPr>
            </w:pPr>
            <w:r w:rsidRPr="00D26B13">
              <w:rPr>
                <w:sz w:val="24"/>
                <w:szCs w:val="24"/>
                <w:lang w:val="ru-RU"/>
              </w:rPr>
              <w:t xml:space="preserve">Июнь </w:t>
            </w:r>
          </w:p>
        </w:tc>
        <w:tc>
          <w:tcPr>
            <w:tcW w:w="1371" w:type="dxa"/>
          </w:tcPr>
          <w:p w:rsidR="009A3C63" w:rsidRPr="00D26B13" w:rsidRDefault="009A3C63" w:rsidP="00D26B13">
            <w:pPr>
              <w:pStyle w:val="a3"/>
              <w:jc w:val="center"/>
              <w:rPr>
                <w:sz w:val="24"/>
                <w:szCs w:val="24"/>
                <w:lang w:val="ru-RU"/>
              </w:rPr>
            </w:pPr>
            <w:r w:rsidRPr="00D26B13">
              <w:rPr>
                <w:sz w:val="24"/>
                <w:szCs w:val="24"/>
                <w:lang w:val="ru-RU"/>
              </w:rPr>
              <w:t>15930</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46994</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14200</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359257</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5067</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444907</w:t>
            </w:r>
          </w:p>
        </w:tc>
      </w:tr>
      <w:tr w:rsidR="009A3C63" w:rsidRPr="00D26B13" w:rsidTr="00DC345F">
        <w:trPr>
          <w:trHeight w:val="336"/>
        </w:trPr>
        <w:tc>
          <w:tcPr>
            <w:tcW w:w="1047" w:type="dxa"/>
          </w:tcPr>
          <w:p w:rsidR="009A3C63" w:rsidRPr="00D26B13" w:rsidRDefault="009A3C63" w:rsidP="00D26B13">
            <w:pPr>
              <w:pStyle w:val="a3"/>
              <w:jc w:val="center"/>
              <w:rPr>
                <w:sz w:val="24"/>
                <w:szCs w:val="24"/>
                <w:lang w:val="ru-RU"/>
              </w:rPr>
            </w:pPr>
            <w:r w:rsidRPr="00D26B13">
              <w:rPr>
                <w:sz w:val="24"/>
                <w:szCs w:val="24"/>
                <w:lang w:val="ru-RU"/>
              </w:rPr>
              <w:t xml:space="preserve">Итого </w:t>
            </w:r>
          </w:p>
        </w:tc>
        <w:tc>
          <w:tcPr>
            <w:tcW w:w="1371" w:type="dxa"/>
          </w:tcPr>
          <w:p w:rsidR="009A3C63" w:rsidRPr="00D26B13" w:rsidRDefault="009A3C63" w:rsidP="00D26B13">
            <w:pPr>
              <w:pStyle w:val="a3"/>
              <w:jc w:val="center"/>
              <w:rPr>
                <w:sz w:val="24"/>
                <w:szCs w:val="24"/>
                <w:lang w:val="ru-RU"/>
              </w:rPr>
            </w:pPr>
            <w:r w:rsidRPr="00D26B13">
              <w:rPr>
                <w:sz w:val="24"/>
                <w:szCs w:val="24"/>
                <w:lang w:val="ru-RU"/>
              </w:rPr>
              <w:t>105628</w:t>
            </w:r>
          </w:p>
        </w:tc>
        <w:tc>
          <w:tcPr>
            <w:tcW w:w="1210" w:type="dxa"/>
          </w:tcPr>
          <w:p w:rsidR="009A3C63" w:rsidRPr="00D26B13" w:rsidRDefault="009A3C63" w:rsidP="00D26B13">
            <w:pPr>
              <w:pStyle w:val="a3"/>
              <w:jc w:val="center"/>
              <w:rPr>
                <w:sz w:val="24"/>
                <w:szCs w:val="24"/>
                <w:lang w:val="ru-RU"/>
              </w:rPr>
            </w:pPr>
            <w:r w:rsidRPr="00D26B13">
              <w:rPr>
                <w:sz w:val="24"/>
                <w:szCs w:val="24"/>
                <w:lang w:val="ru-RU"/>
              </w:rPr>
              <w:t>311603</w:t>
            </w:r>
          </w:p>
        </w:tc>
        <w:tc>
          <w:tcPr>
            <w:tcW w:w="1581" w:type="dxa"/>
          </w:tcPr>
          <w:p w:rsidR="009A3C63" w:rsidRPr="00D26B13" w:rsidRDefault="009A3C63" w:rsidP="00D26B13">
            <w:pPr>
              <w:pStyle w:val="a3"/>
              <w:jc w:val="center"/>
              <w:rPr>
                <w:sz w:val="24"/>
                <w:szCs w:val="24"/>
                <w:lang w:val="ru-RU"/>
              </w:rPr>
            </w:pPr>
            <w:r w:rsidRPr="00D26B13">
              <w:rPr>
                <w:sz w:val="24"/>
                <w:szCs w:val="24"/>
                <w:lang w:val="ru-RU"/>
              </w:rPr>
              <w:t>66614</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1685321</w:t>
            </w:r>
          </w:p>
        </w:tc>
        <w:tc>
          <w:tcPr>
            <w:tcW w:w="1417" w:type="dxa"/>
          </w:tcPr>
          <w:p w:rsidR="009A3C63" w:rsidRPr="00D26B13" w:rsidRDefault="009A3C63" w:rsidP="00D26B13">
            <w:pPr>
              <w:pStyle w:val="a3"/>
              <w:jc w:val="center"/>
              <w:rPr>
                <w:sz w:val="24"/>
                <w:szCs w:val="24"/>
                <w:lang w:val="ru-RU"/>
              </w:rPr>
            </w:pPr>
            <w:r w:rsidRPr="00D26B13">
              <w:rPr>
                <w:sz w:val="24"/>
                <w:szCs w:val="24"/>
                <w:lang w:val="ru-RU"/>
              </w:rPr>
              <w:t>26999</w:t>
            </w:r>
          </w:p>
        </w:tc>
        <w:tc>
          <w:tcPr>
            <w:tcW w:w="1418" w:type="dxa"/>
          </w:tcPr>
          <w:p w:rsidR="009A3C63" w:rsidRPr="00D26B13" w:rsidRDefault="009A3C63" w:rsidP="00D26B13">
            <w:pPr>
              <w:pStyle w:val="a3"/>
              <w:jc w:val="center"/>
              <w:rPr>
                <w:sz w:val="24"/>
                <w:szCs w:val="24"/>
                <w:lang w:val="ru-RU"/>
              </w:rPr>
            </w:pPr>
            <w:r w:rsidRPr="00D26B13">
              <w:rPr>
                <w:sz w:val="24"/>
                <w:szCs w:val="24"/>
                <w:lang w:val="ru-RU"/>
              </w:rPr>
              <w:t>2370666</w:t>
            </w:r>
          </w:p>
        </w:tc>
      </w:tr>
    </w:tbl>
    <w:p w:rsidR="009C1488" w:rsidRPr="00D26B13" w:rsidRDefault="009C1488" w:rsidP="00DC345F">
      <w:pPr>
        <w:pStyle w:val="a5"/>
        <w:tabs>
          <w:tab w:val="left" w:pos="1560"/>
        </w:tabs>
        <w:ind w:left="0" w:firstLine="0"/>
        <w:rPr>
          <w:b/>
          <w:bCs/>
          <w:sz w:val="24"/>
          <w:szCs w:val="24"/>
          <w:lang w:val="ru-RU"/>
        </w:rPr>
      </w:pPr>
    </w:p>
    <w:p w:rsidR="009A3C63" w:rsidRPr="00D26B13" w:rsidRDefault="009A3C63" w:rsidP="00D26B13">
      <w:pPr>
        <w:pStyle w:val="a5"/>
        <w:numPr>
          <w:ilvl w:val="1"/>
          <w:numId w:val="1"/>
        </w:numPr>
        <w:tabs>
          <w:tab w:val="left" w:pos="1560"/>
        </w:tabs>
        <w:ind w:left="0" w:firstLine="851"/>
        <w:jc w:val="both"/>
        <w:rPr>
          <w:b/>
          <w:bCs/>
          <w:sz w:val="24"/>
          <w:szCs w:val="24"/>
          <w:lang w:val="ru-RU"/>
        </w:rPr>
      </w:pPr>
      <w:r w:rsidRPr="00D26B13">
        <w:rPr>
          <w:b/>
          <w:bCs/>
          <w:sz w:val="24"/>
          <w:szCs w:val="24"/>
          <w:lang w:val="ru-RU"/>
        </w:rPr>
        <w:t xml:space="preserve">Характеристика условий </w:t>
      </w:r>
      <w:r w:rsidRPr="00D26B13">
        <w:rPr>
          <w:b/>
          <w:bCs/>
          <w:spacing w:val="-3"/>
          <w:sz w:val="24"/>
          <w:szCs w:val="24"/>
          <w:lang w:val="ru-RU"/>
        </w:rPr>
        <w:t xml:space="preserve">пешеходного </w:t>
      </w:r>
      <w:r w:rsidRPr="00D26B13">
        <w:rPr>
          <w:b/>
          <w:bCs/>
          <w:sz w:val="24"/>
          <w:szCs w:val="24"/>
          <w:lang w:val="ru-RU"/>
        </w:rPr>
        <w:t>и велосипедного</w:t>
      </w:r>
      <w:r w:rsidRPr="00D26B13">
        <w:rPr>
          <w:b/>
          <w:bCs/>
          <w:spacing w:val="-26"/>
          <w:sz w:val="24"/>
          <w:szCs w:val="24"/>
          <w:lang w:val="ru-RU"/>
        </w:rPr>
        <w:t xml:space="preserve"> </w:t>
      </w:r>
      <w:r w:rsidRPr="00D26B13">
        <w:rPr>
          <w:b/>
          <w:bCs/>
          <w:sz w:val="24"/>
          <w:szCs w:val="24"/>
          <w:lang w:val="ru-RU"/>
        </w:rPr>
        <w:t>передвижения</w:t>
      </w:r>
    </w:p>
    <w:p w:rsidR="009A3C63" w:rsidRPr="00D26B13" w:rsidRDefault="009A3C63" w:rsidP="00D26B13">
      <w:pPr>
        <w:pStyle w:val="a3"/>
        <w:ind w:firstLine="851"/>
        <w:jc w:val="both"/>
        <w:rPr>
          <w:sz w:val="24"/>
          <w:szCs w:val="24"/>
          <w:lang w:val="ru-RU"/>
        </w:rPr>
      </w:pPr>
      <w:r w:rsidRPr="00D26B13">
        <w:rPr>
          <w:sz w:val="24"/>
          <w:szCs w:val="24"/>
          <w:lang w:val="ru-RU"/>
        </w:rPr>
        <w:t>В соответствии со Сводом правил СП 42.13330.2011 «Градостроительство. Планировка и застройка городских и сельских поселений» затраты времени от мест проживания до мест работы для 90% трудящихся при численности населения 100 тыс. жителей и менее не должны превышать 30 мин..</w:t>
      </w:r>
    </w:p>
    <w:p w:rsidR="009A3C63" w:rsidRPr="00D26B13" w:rsidRDefault="009A3C63" w:rsidP="00D26B13">
      <w:pPr>
        <w:pStyle w:val="a3"/>
        <w:ind w:firstLine="851"/>
        <w:jc w:val="both"/>
        <w:rPr>
          <w:sz w:val="24"/>
          <w:szCs w:val="24"/>
          <w:lang w:val="ru-RU"/>
        </w:rPr>
      </w:pPr>
      <w:r w:rsidRPr="00D26B13">
        <w:rPr>
          <w:sz w:val="24"/>
          <w:szCs w:val="24"/>
          <w:lang w:val="ru-RU"/>
        </w:rPr>
        <w:t>Пешеходное и велосипедное движение осуществляется по тротуарам, в границах существующей линии застройки.</w:t>
      </w:r>
    </w:p>
    <w:p w:rsidR="009A3C63" w:rsidRPr="00D26B13" w:rsidRDefault="009A3C63" w:rsidP="00D26B13">
      <w:pPr>
        <w:pStyle w:val="a3"/>
        <w:ind w:firstLine="851"/>
        <w:jc w:val="both"/>
        <w:rPr>
          <w:sz w:val="24"/>
          <w:szCs w:val="24"/>
          <w:lang w:val="ru-RU"/>
        </w:rPr>
      </w:pPr>
      <w:r w:rsidRPr="00D26B13">
        <w:rPr>
          <w:sz w:val="24"/>
          <w:szCs w:val="24"/>
          <w:lang w:val="ru-RU"/>
        </w:rPr>
        <w:t>Интенсивность пешеходного и велосипедного движения не определялась.</w:t>
      </w:r>
    </w:p>
    <w:p w:rsidR="009A3C63" w:rsidRPr="00D26B13" w:rsidRDefault="009A3C63" w:rsidP="00D26B13">
      <w:pPr>
        <w:pStyle w:val="a3"/>
        <w:ind w:firstLine="851"/>
        <w:jc w:val="both"/>
        <w:rPr>
          <w:sz w:val="24"/>
          <w:szCs w:val="24"/>
          <w:lang w:val="ru-RU"/>
        </w:rPr>
      </w:pPr>
    </w:p>
    <w:p w:rsidR="009A3C63" w:rsidRPr="00DC345F" w:rsidRDefault="009A3C63" w:rsidP="00DC345F">
      <w:pPr>
        <w:pStyle w:val="a5"/>
        <w:numPr>
          <w:ilvl w:val="1"/>
          <w:numId w:val="1"/>
        </w:numPr>
        <w:tabs>
          <w:tab w:val="left" w:pos="1300"/>
        </w:tabs>
        <w:ind w:left="0" w:firstLine="851"/>
        <w:jc w:val="center"/>
        <w:rPr>
          <w:b/>
          <w:bCs/>
          <w:color w:val="000000"/>
          <w:sz w:val="24"/>
          <w:szCs w:val="24"/>
          <w:lang w:val="ru-RU"/>
        </w:rPr>
      </w:pPr>
      <w:r w:rsidRPr="00D26B13">
        <w:rPr>
          <w:b/>
          <w:bCs/>
          <w:color w:val="000000"/>
          <w:sz w:val="24"/>
          <w:szCs w:val="24"/>
          <w:lang w:val="ru-RU"/>
        </w:rPr>
        <w:t>Характеристика движения грузовых транспортных средств, оценка работы транспортных</w:t>
      </w:r>
      <w:r w:rsidRPr="00D26B13">
        <w:rPr>
          <w:b/>
          <w:bCs/>
          <w:color w:val="000000"/>
          <w:spacing w:val="-9"/>
          <w:sz w:val="24"/>
          <w:szCs w:val="24"/>
          <w:lang w:val="ru-RU"/>
        </w:rPr>
        <w:t xml:space="preserve"> </w:t>
      </w:r>
      <w:r w:rsidRPr="00D26B13">
        <w:rPr>
          <w:b/>
          <w:bCs/>
          <w:color w:val="000000"/>
          <w:sz w:val="24"/>
          <w:szCs w:val="24"/>
          <w:lang w:val="ru-RU"/>
        </w:rPr>
        <w:t>средств</w:t>
      </w:r>
      <w:r w:rsidRPr="00D26B13">
        <w:rPr>
          <w:b/>
          <w:bCs/>
          <w:color w:val="000000"/>
          <w:spacing w:val="-10"/>
          <w:sz w:val="24"/>
          <w:szCs w:val="24"/>
          <w:lang w:val="ru-RU"/>
        </w:rPr>
        <w:t xml:space="preserve"> </w:t>
      </w:r>
      <w:r w:rsidRPr="00D26B13">
        <w:rPr>
          <w:b/>
          <w:bCs/>
          <w:color w:val="000000"/>
          <w:sz w:val="24"/>
          <w:szCs w:val="24"/>
          <w:lang w:val="ru-RU"/>
        </w:rPr>
        <w:t>коммунальных</w:t>
      </w:r>
      <w:r w:rsidRPr="00D26B13">
        <w:rPr>
          <w:b/>
          <w:bCs/>
          <w:color w:val="000000"/>
          <w:spacing w:val="-9"/>
          <w:sz w:val="24"/>
          <w:szCs w:val="24"/>
          <w:lang w:val="ru-RU"/>
        </w:rPr>
        <w:t xml:space="preserve"> </w:t>
      </w:r>
      <w:r w:rsidRPr="00D26B13">
        <w:rPr>
          <w:b/>
          <w:bCs/>
          <w:color w:val="000000"/>
          <w:sz w:val="24"/>
          <w:szCs w:val="24"/>
          <w:lang w:val="ru-RU"/>
        </w:rPr>
        <w:t>и</w:t>
      </w:r>
      <w:r w:rsidRPr="00D26B13">
        <w:rPr>
          <w:b/>
          <w:bCs/>
          <w:color w:val="000000"/>
          <w:spacing w:val="-10"/>
          <w:sz w:val="24"/>
          <w:szCs w:val="24"/>
          <w:lang w:val="ru-RU"/>
        </w:rPr>
        <w:t xml:space="preserve"> </w:t>
      </w:r>
      <w:r w:rsidRPr="00D26B13">
        <w:rPr>
          <w:b/>
          <w:bCs/>
          <w:color w:val="000000"/>
          <w:sz w:val="24"/>
          <w:szCs w:val="24"/>
          <w:lang w:val="ru-RU"/>
        </w:rPr>
        <w:t>дорожных</w:t>
      </w:r>
      <w:r w:rsidRPr="00D26B13">
        <w:rPr>
          <w:b/>
          <w:bCs/>
          <w:color w:val="000000"/>
          <w:spacing w:val="-9"/>
          <w:sz w:val="24"/>
          <w:szCs w:val="24"/>
          <w:lang w:val="ru-RU"/>
        </w:rPr>
        <w:t xml:space="preserve"> </w:t>
      </w:r>
      <w:r w:rsidRPr="00D26B13">
        <w:rPr>
          <w:b/>
          <w:bCs/>
          <w:color w:val="000000"/>
          <w:sz w:val="24"/>
          <w:szCs w:val="24"/>
          <w:lang w:val="ru-RU"/>
        </w:rPr>
        <w:t>служб,</w:t>
      </w:r>
      <w:r w:rsidRPr="00D26B13">
        <w:rPr>
          <w:b/>
          <w:bCs/>
          <w:color w:val="000000"/>
          <w:spacing w:val="-10"/>
          <w:sz w:val="24"/>
          <w:szCs w:val="24"/>
          <w:lang w:val="ru-RU"/>
        </w:rPr>
        <w:t xml:space="preserve"> </w:t>
      </w:r>
      <w:r w:rsidRPr="00D26B13">
        <w:rPr>
          <w:b/>
          <w:bCs/>
          <w:color w:val="000000"/>
          <w:sz w:val="24"/>
          <w:szCs w:val="24"/>
          <w:lang w:val="ru-RU"/>
        </w:rPr>
        <w:t>состояния</w:t>
      </w:r>
      <w:r w:rsidRPr="00D26B13">
        <w:rPr>
          <w:b/>
          <w:bCs/>
          <w:color w:val="000000"/>
          <w:spacing w:val="-10"/>
          <w:sz w:val="24"/>
          <w:szCs w:val="24"/>
          <w:lang w:val="ru-RU"/>
        </w:rPr>
        <w:t xml:space="preserve"> </w:t>
      </w:r>
      <w:r w:rsidRPr="00D26B13">
        <w:rPr>
          <w:b/>
          <w:bCs/>
          <w:color w:val="000000"/>
          <w:sz w:val="24"/>
          <w:szCs w:val="24"/>
          <w:lang w:val="ru-RU"/>
        </w:rPr>
        <w:t xml:space="preserve">инфраструктуры </w:t>
      </w:r>
      <w:r w:rsidR="00DC345F">
        <w:rPr>
          <w:b/>
          <w:bCs/>
          <w:color w:val="000000"/>
          <w:sz w:val="24"/>
          <w:szCs w:val="24"/>
          <w:lang w:val="ru-RU"/>
        </w:rPr>
        <w:t>для данных транспортных средств</w:t>
      </w:r>
    </w:p>
    <w:p w:rsidR="009A3C63" w:rsidRPr="00D26B13" w:rsidRDefault="009A3C63" w:rsidP="00D26B13">
      <w:pPr>
        <w:pStyle w:val="a3"/>
        <w:ind w:firstLine="851"/>
        <w:jc w:val="both"/>
        <w:rPr>
          <w:sz w:val="24"/>
          <w:szCs w:val="24"/>
          <w:lang w:val="ru-RU"/>
        </w:rPr>
      </w:pPr>
      <w:r w:rsidRPr="00D26B13">
        <w:rPr>
          <w:sz w:val="24"/>
          <w:szCs w:val="24"/>
          <w:lang w:val="ru-RU"/>
        </w:rPr>
        <w:t>Организация дорожного движения на территории Валдайского городского поселения определена таким образом, чтобы исключить движение грузовых автомобилей и автомобилей, осуществляющих перевозку крупногабаритных и опасных грузов, внутри города. Для этих целей движение таких автомобилей организовано по объездному маршруту: пр. Советский - ул.Павлова - ул. М.Уткиной  - ул.Георгиевская - ул. Железнодорожная - ул. Чехова - ул. Молодежная - пр. Васильева и в обратном направлении.</w:t>
      </w:r>
    </w:p>
    <w:p w:rsidR="009A3C63" w:rsidRPr="00D26B13" w:rsidRDefault="009A3C63" w:rsidP="00D26B13">
      <w:pPr>
        <w:ind w:firstLine="851"/>
        <w:jc w:val="both"/>
        <w:rPr>
          <w:sz w:val="24"/>
          <w:szCs w:val="24"/>
          <w:lang w:val="ru-RU"/>
        </w:rPr>
      </w:pPr>
      <w:r w:rsidRPr="00D26B13">
        <w:rPr>
          <w:sz w:val="24"/>
          <w:szCs w:val="24"/>
          <w:lang w:val="ru-RU"/>
        </w:rPr>
        <w:t xml:space="preserve">Необходимо отметить, что грузовые транспортные средства занимают незначительную долю в общих  автомобильных перевозках Валдайского городского поселения.  На территории поселения имеется пять  мест для организации стоянок </w:t>
      </w:r>
      <w:r w:rsidR="009C1488" w:rsidRPr="00D26B13">
        <w:rPr>
          <w:sz w:val="24"/>
          <w:szCs w:val="24"/>
          <w:lang w:val="ru-RU"/>
        </w:rPr>
        <w:t xml:space="preserve"> </w:t>
      </w:r>
      <w:r w:rsidRPr="00D26B13">
        <w:rPr>
          <w:sz w:val="24"/>
          <w:szCs w:val="24"/>
          <w:lang w:val="ru-RU"/>
        </w:rPr>
        <w:t>грузового автотранспорта (на платной основе).</w:t>
      </w:r>
    </w:p>
    <w:p w:rsidR="009A3C63" w:rsidRPr="00D26B13" w:rsidRDefault="009A3C63" w:rsidP="00D26B13">
      <w:pPr>
        <w:ind w:firstLine="851"/>
        <w:jc w:val="both"/>
        <w:rPr>
          <w:color w:val="FF0000"/>
          <w:sz w:val="24"/>
          <w:szCs w:val="24"/>
          <w:lang w:val="ru-RU"/>
        </w:rPr>
      </w:pPr>
    </w:p>
    <w:p w:rsidR="009A3C63" w:rsidRPr="00DC345F" w:rsidRDefault="009A3C63" w:rsidP="00DC345F">
      <w:pPr>
        <w:pStyle w:val="a5"/>
        <w:numPr>
          <w:ilvl w:val="1"/>
          <w:numId w:val="1"/>
        </w:numPr>
        <w:ind w:left="0" w:firstLine="851"/>
        <w:jc w:val="center"/>
        <w:rPr>
          <w:b/>
          <w:bCs/>
          <w:sz w:val="24"/>
          <w:szCs w:val="24"/>
          <w:lang w:val="ru-RU"/>
        </w:rPr>
      </w:pPr>
      <w:r w:rsidRPr="00D26B13">
        <w:rPr>
          <w:b/>
          <w:bCs/>
          <w:sz w:val="24"/>
          <w:szCs w:val="24"/>
          <w:lang w:val="ru-RU"/>
        </w:rPr>
        <w:t>Анализ уровня безопасности дорожного</w:t>
      </w:r>
      <w:r w:rsidRPr="00D26B13">
        <w:rPr>
          <w:b/>
          <w:bCs/>
          <w:spacing w:val="-21"/>
          <w:sz w:val="24"/>
          <w:szCs w:val="24"/>
          <w:lang w:val="ru-RU"/>
        </w:rPr>
        <w:t xml:space="preserve"> </w:t>
      </w:r>
      <w:r w:rsidR="00DC345F">
        <w:rPr>
          <w:b/>
          <w:bCs/>
          <w:sz w:val="24"/>
          <w:szCs w:val="24"/>
          <w:lang w:val="ru-RU"/>
        </w:rPr>
        <w:t>движения</w:t>
      </w:r>
    </w:p>
    <w:p w:rsidR="009A3C63" w:rsidRPr="00D26B13" w:rsidRDefault="009A3C63" w:rsidP="00D26B13">
      <w:pPr>
        <w:pStyle w:val="a3"/>
        <w:ind w:firstLine="851"/>
        <w:jc w:val="both"/>
        <w:rPr>
          <w:sz w:val="24"/>
          <w:szCs w:val="24"/>
          <w:lang w:val="ru-RU"/>
        </w:rPr>
      </w:pPr>
      <w:r w:rsidRPr="00D26B13">
        <w:rPr>
          <w:sz w:val="24"/>
          <w:szCs w:val="24"/>
          <w:lang w:val="ru-RU"/>
        </w:rPr>
        <w:t>По данным ОГИБДД О</w:t>
      </w:r>
      <w:r w:rsidRPr="00D26B13">
        <w:rPr>
          <w:spacing w:val="-4"/>
          <w:sz w:val="24"/>
          <w:szCs w:val="24"/>
          <w:lang w:val="ru-RU"/>
        </w:rPr>
        <w:t xml:space="preserve">МВД </w:t>
      </w:r>
      <w:r w:rsidRPr="00D26B13">
        <w:rPr>
          <w:sz w:val="24"/>
          <w:szCs w:val="24"/>
          <w:lang w:val="ru-RU"/>
        </w:rPr>
        <w:t>по Валдайскому району на территории Валдайского городского поселения анализ аварийности имеет следующие показатели:</w:t>
      </w:r>
    </w:p>
    <w:p w:rsidR="009A3C63" w:rsidRPr="00D26B13" w:rsidRDefault="009A3C63" w:rsidP="00D26B13">
      <w:pPr>
        <w:pStyle w:val="a3"/>
        <w:rPr>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569"/>
        <w:gridCol w:w="1568"/>
        <w:gridCol w:w="1568"/>
        <w:gridCol w:w="1569"/>
        <w:gridCol w:w="1462"/>
      </w:tblGrid>
      <w:tr w:rsidR="009A3C63" w:rsidRPr="00D26B13" w:rsidTr="00DC345F">
        <w:trPr>
          <w:trHeight w:hRule="exact" w:val="340"/>
        </w:trPr>
        <w:tc>
          <w:tcPr>
            <w:tcW w:w="1615" w:type="dxa"/>
          </w:tcPr>
          <w:p w:rsidR="009A3C63" w:rsidRPr="00D26B13" w:rsidRDefault="009A3C63" w:rsidP="00D26B13">
            <w:pPr>
              <w:pStyle w:val="a3"/>
              <w:jc w:val="center"/>
              <w:rPr>
                <w:sz w:val="24"/>
                <w:szCs w:val="24"/>
                <w:lang w:val="ru-RU"/>
              </w:rPr>
            </w:pPr>
            <w:r w:rsidRPr="00D26B13">
              <w:rPr>
                <w:sz w:val="24"/>
                <w:szCs w:val="24"/>
                <w:lang w:val="ru-RU"/>
              </w:rPr>
              <w:t>ДТП</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2012</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2013</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2014</w:t>
            </w:r>
          </w:p>
        </w:tc>
        <w:tc>
          <w:tcPr>
            <w:tcW w:w="1592" w:type="dxa"/>
          </w:tcPr>
          <w:p w:rsidR="009A3C63" w:rsidRPr="00D26B13" w:rsidRDefault="009A3C63" w:rsidP="00D26B13">
            <w:pPr>
              <w:pStyle w:val="a3"/>
              <w:jc w:val="center"/>
              <w:rPr>
                <w:sz w:val="24"/>
                <w:szCs w:val="24"/>
                <w:lang w:val="ru-RU"/>
              </w:rPr>
            </w:pPr>
            <w:r w:rsidRPr="00D26B13">
              <w:rPr>
                <w:sz w:val="24"/>
                <w:szCs w:val="24"/>
                <w:lang w:val="ru-RU"/>
              </w:rPr>
              <w:t>2015</w:t>
            </w:r>
          </w:p>
        </w:tc>
        <w:tc>
          <w:tcPr>
            <w:tcW w:w="1482" w:type="dxa"/>
          </w:tcPr>
          <w:p w:rsidR="009A3C63" w:rsidRPr="00D26B13" w:rsidRDefault="009A3C63" w:rsidP="00D26B13">
            <w:pPr>
              <w:pStyle w:val="a3"/>
              <w:jc w:val="center"/>
              <w:rPr>
                <w:sz w:val="24"/>
                <w:szCs w:val="24"/>
                <w:lang w:val="ru-RU"/>
              </w:rPr>
            </w:pPr>
            <w:r w:rsidRPr="00D26B13">
              <w:rPr>
                <w:sz w:val="24"/>
                <w:szCs w:val="24"/>
                <w:lang w:val="ru-RU"/>
              </w:rPr>
              <w:t>2016</w:t>
            </w:r>
          </w:p>
        </w:tc>
      </w:tr>
      <w:tr w:rsidR="009A3C63" w:rsidRPr="00D26B13" w:rsidTr="00DC345F">
        <w:trPr>
          <w:trHeight w:hRule="exact" w:val="340"/>
        </w:trPr>
        <w:tc>
          <w:tcPr>
            <w:tcW w:w="1615" w:type="dxa"/>
          </w:tcPr>
          <w:p w:rsidR="009A3C63" w:rsidRPr="00D26B13" w:rsidRDefault="009A3C63" w:rsidP="00D26B13">
            <w:pPr>
              <w:pStyle w:val="a3"/>
              <w:jc w:val="center"/>
              <w:rPr>
                <w:sz w:val="24"/>
                <w:szCs w:val="24"/>
                <w:lang w:val="ru-RU"/>
              </w:rPr>
            </w:pPr>
            <w:r w:rsidRPr="00D26B13">
              <w:rPr>
                <w:sz w:val="24"/>
                <w:szCs w:val="24"/>
                <w:lang w:val="ru-RU"/>
              </w:rPr>
              <w:t>количество</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311</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363</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343</w:t>
            </w:r>
          </w:p>
        </w:tc>
        <w:tc>
          <w:tcPr>
            <w:tcW w:w="1592" w:type="dxa"/>
          </w:tcPr>
          <w:p w:rsidR="009A3C63" w:rsidRPr="00D26B13" w:rsidRDefault="009A3C63" w:rsidP="00D26B13">
            <w:pPr>
              <w:pStyle w:val="a3"/>
              <w:jc w:val="center"/>
              <w:rPr>
                <w:sz w:val="24"/>
                <w:szCs w:val="24"/>
                <w:lang w:val="ru-RU"/>
              </w:rPr>
            </w:pPr>
            <w:r w:rsidRPr="00D26B13">
              <w:rPr>
                <w:sz w:val="24"/>
                <w:szCs w:val="24"/>
                <w:lang w:val="ru-RU"/>
              </w:rPr>
              <w:t>364</w:t>
            </w:r>
          </w:p>
        </w:tc>
        <w:tc>
          <w:tcPr>
            <w:tcW w:w="1482" w:type="dxa"/>
          </w:tcPr>
          <w:p w:rsidR="009A3C63" w:rsidRPr="00D26B13" w:rsidRDefault="009A3C63" w:rsidP="00D26B13">
            <w:pPr>
              <w:pStyle w:val="a3"/>
              <w:jc w:val="center"/>
              <w:rPr>
                <w:sz w:val="24"/>
                <w:szCs w:val="24"/>
                <w:lang w:val="ru-RU"/>
              </w:rPr>
            </w:pPr>
            <w:r w:rsidRPr="00D26B13">
              <w:rPr>
                <w:sz w:val="24"/>
                <w:szCs w:val="24"/>
                <w:lang w:val="ru-RU"/>
              </w:rPr>
              <w:t>304</w:t>
            </w:r>
          </w:p>
        </w:tc>
      </w:tr>
      <w:tr w:rsidR="009A3C63" w:rsidRPr="00D26B13" w:rsidTr="00DC345F">
        <w:trPr>
          <w:trHeight w:hRule="exact" w:val="340"/>
        </w:trPr>
        <w:tc>
          <w:tcPr>
            <w:tcW w:w="1615" w:type="dxa"/>
          </w:tcPr>
          <w:p w:rsidR="009A3C63" w:rsidRPr="00D26B13" w:rsidRDefault="009A3C63" w:rsidP="00D26B13">
            <w:pPr>
              <w:pStyle w:val="a3"/>
              <w:jc w:val="center"/>
              <w:rPr>
                <w:sz w:val="24"/>
                <w:szCs w:val="24"/>
                <w:lang w:val="ru-RU"/>
              </w:rPr>
            </w:pPr>
            <w:r w:rsidRPr="00D26B13">
              <w:rPr>
                <w:sz w:val="24"/>
                <w:szCs w:val="24"/>
                <w:lang w:val="ru-RU"/>
              </w:rPr>
              <w:t>погибло</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4</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6</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5</w:t>
            </w:r>
          </w:p>
        </w:tc>
        <w:tc>
          <w:tcPr>
            <w:tcW w:w="1592" w:type="dxa"/>
          </w:tcPr>
          <w:p w:rsidR="009A3C63" w:rsidRPr="00D26B13" w:rsidRDefault="009A3C63" w:rsidP="00D26B13">
            <w:pPr>
              <w:pStyle w:val="a3"/>
              <w:jc w:val="center"/>
              <w:rPr>
                <w:sz w:val="24"/>
                <w:szCs w:val="24"/>
                <w:lang w:val="ru-RU"/>
              </w:rPr>
            </w:pPr>
            <w:r w:rsidRPr="00D26B13">
              <w:rPr>
                <w:sz w:val="24"/>
                <w:szCs w:val="24"/>
                <w:lang w:val="ru-RU"/>
              </w:rPr>
              <w:t>3</w:t>
            </w:r>
          </w:p>
        </w:tc>
        <w:tc>
          <w:tcPr>
            <w:tcW w:w="1482" w:type="dxa"/>
          </w:tcPr>
          <w:p w:rsidR="009A3C63" w:rsidRPr="00D26B13" w:rsidRDefault="009A3C63" w:rsidP="00D26B13">
            <w:pPr>
              <w:pStyle w:val="a3"/>
              <w:jc w:val="center"/>
              <w:rPr>
                <w:sz w:val="24"/>
                <w:szCs w:val="24"/>
                <w:lang w:val="ru-RU"/>
              </w:rPr>
            </w:pPr>
            <w:r w:rsidRPr="00D26B13">
              <w:rPr>
                <w:sz w:val="24"/>
                <w:szCs w:val="24"/>
                <w:lang w:val="ru-RU"/>
              </w:rPr>
              <w:t>3</w:t>
            </w:r>
          </w:p>
        </w:tc>
      </w:tr>
      <w:tr w:rsidR="009A3C63" w:rsidRPr="00D26B13" w:rsidTr="00DC345F">
        <w:trPr>
          <w:trHeight w:hRule="exact" w:val="340"/>
        </w:trPr>
        <w:tc>
          <w:tcPr>
            <w:tcW w:w="1615" w:type="dxa"/>
          </w:tcPr>
          <w:p w:rsidR="009A3C63" w:rsidRPr="00D26B13" w:rsidRDefault="009A3C63" w:rsidP="00D26B13">
            <w:pPr>
              <w:pStyle w:val="a3"/>
              <w:jc w:val="center"/>
              <w:rPr>
                <w:sz w:val="24"/>
                <w:szCs w:val="24"/>
                <w:lang w:val="ru-RU"/>
              </w:rPr>
            </w:pPr>
            <w:r w:rsidRPr="00D26B13">
              <w:rPr>
                <w:sz w:val="24"/>
                <w:szCs w:val="24"/>
                <w:lang w:val="ru-RU"/>
              </w:rPr>
              <w:t>ранено</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40</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49</w:t>
            </w:r>
          </w:p>
        </w:tc>
        <w:tc>
          <w:tcPr>
            <w:tcW w:w="1591" w:type="dxa"/>
          </w:tcPr>
          <w:p w:rsidR="009A3C63" w:rsidRPr="00D26B13" w:rsidRDefault="009A3C63" w:rsidP="00D26B13">
            <w:pPr>
              <w:pStyle w:val="a3"/>
              <w:jc w:val="center"/>
              <w:rPr>
                <w:sz w:val="24"/>
                <w:szCs w:val="24"/>
                <w:lang w:val="ru-RU"/>
              </w:rPr>
            </w:pPr>
            <w:r w:rsidRPr="00D26B13">
              <w:rPr>
                <w:sz w:val="24"/>
                <w:szCs w:val="24"/>
                <w:lang w:val="ru-RU"/>
              </w:rPr>
              <w:t>44</w:t>
            </w:r>
          </w:p>
        </w:tc>
        <w:tc>
          <w:tcPr>
            <w:tcW w:w="1592" w:type="dxa"/>
          </w:tcPr>
          <w:p w:rsidR="009A3C63" w:rsidRPr="00D26B13" w:rsidRDefault="009A3C63" w:rsidP="00D26B13">
            <w:pPr>
              <w:pStyle w:val="a3"/>
              <w:jc w:val="center"/>
              <w:rPr>
                <w:sz w:val="24"/>
                <w:szCs w:val="24"/>
                <w:lang w:val="ru-RU"/>
              </w:rPr>
            </w:pPr>
            <w:r w:rsidRPr="00D26B13">
              <w:rPr>
                <w:sz w:val="24"/>
                <w:szCs w:val="24"/>
                <w:lang w:val="ru-RU"/>
              </w:rPr>
              <w:t>53</w:t>
            </w:r>
          </w:p>
        </w:tc>
        <w:tc>
          <w:tcPr>
            <w:tcW w:w="1482" w:type="dxa"/>
          </w:tcPr>
          <w:p w:rsidR="009A3C63" w:rsidRPr="00D26B13" w:rsidRDefault="009A3C63" w:rsidP="00D26B13">
            <w:pPr>
              <w:pStyle w:val="a3"/>
              <w:jc w:val="center"/>
              <w:rPr>
                <w:sz w:val="24"/>
                <w:szCs w:val="24"/>
                <w:lang w:val="ru-RU"/>
              </w:rPr>
            </w:pPr>
            <w:r w:rsidRPr="00D26B13">
              <w:rPr>
                <w:sz w:val="24"/>
                <w:szCs w:val="24"/>
                <w:lang w:val="ru-RU"/>
              </w:rPr>
              <w:t>45</w:t>
            </w:r>
          </w:p>
        </w:tc>
      </w:tr>
    </w:tbl>
    <w:p w:rsidR="009C1488" w:rsidRPr="00D26B13" w:rsidRDefault="009C1488" w:rsidP="00D26B13">
      <w:pPr>
        <w:pStyle w:val="a3"/>
        <w:rPr>
          <w:sz w:val="24"/>
          <w:szCs w:val="24"/>
          <w:lang w:val="ru-RU"/>
        </w:rPr>
      </w:pPr>
    </w:p>
    <w:p w:rsidR="009A3C63" w:rsidRPr="00D26B13" w:rsidRDefault="009A3C63" w:rsidP="00D26B13">
      <w:pPr>
        <w:pStyle w:val="a5"/>
        <w:numPr>
          <w:ilvl w:val="1"/>
          <w:numId w:val="1"/>
        </w:numPr>
        <w:tabs>
          <w:tab w:val="left" w:pos="1478"/>
        </w:tabs>
        <w:ind w:left="0" w:right="76" w:firstLine="851"/>
        <w:jc w:val="center"/>
        <w:rPr>
          <w:b/>
          <w:bCs/>
          <w:sz w:val="24"/>
          <w:szCs w:val="24"/>
          <w:lang w:val="ru-RU"/>
        </w:rPr>
      </w:pPr>
      <w:r w:rsidRPr="00D26B13">
        <w:rPr>
          <w:b/>
          <w:bCs/>
          <w:sz w:val="24"/>
          <w:szCs w:val="24"/>
          <w:lang w:val="ru-RU"/>
        </w:rPr>
        <w:lastRenderedPageBreak/>
        <w:t>Оценка</w:t>
      </w:r>
      <w:r w:rsidRPr="00D26B13">
        <w:rPr>
          <w:b/>
          <w:bCs/>
          <w:spacing w:val="-7"/>
          <w:sz w:val="24"/>
          <w:szCs w:val="24"/>
          <w:lang w:val="ru-RU"/>
        </w:rPr>
        <w:t xml:space="preserve"> </w:t>
      </w:r>
      <w:r w:rsidRPr="00D26B13">
        <w:rPr>
          <w:b/>
          <w:bCs/>
          <w:sz w:val="24"/>
          <w:szCs w:val="24"/>
          <w:lang w:val="ru-RU"/>
        </w:rPr>
        <w:t>уровня</w:t>
      </w:r>
      <w:r w:rsidRPr="00D26B13">
        <w:rPr>
          <w:b/>
          <w:bCs/>
          <w:spacing w:val="-8"/>
          <w:sz w:val="24"/>
          <w:szCs w:val="24"/>
          <w:lang w:val="ru-RU"/>
        </w:rPr>
        <w:t xml:space="preserve"> </w:t>
      </w:r>
      <w:r w:rsidRPr="00D26B13">
        <w:rPr>
          <w:b/>
          <w:bCs/>
          <w:sz w:val="24"/>
          <w:szCs w:val="24"/>
          <w:lang w:val="ru-RU"/>
        </w:rPr>
        <w:t>негативного</w:t>
      </w:r>
      <w:r w:rsidRPr="00D26B13">
        <w:rPr>
          <w:b/>
          <w:bCs/>
          <w:spacing w:val="-8"/>
          <w:sz w:val="24"/>
          <w:szCs w:val="24"/>
          <w:lang w:val="ru-RU"/>
        </w:rPr>
        <w:t xml:space="preserve"> </w:t>
      </w:r>
      <w:r w:rsidRPr="00D26B13">
        <w:rPr>
          <w:b/>
          <w:bCs/>
          <w:sz w:val="24"/>
          <w:szCs w:val="24"/>
          <w:lang w:val="ru-RU"/>
        </w:rPr>
        <w:t>воздействия</w:t>
      </w:r>
      <w:r w:rsidRPr="00D26B13">
        <w:rPr>
          <w:b/>
          <w:bCs/>
          <w:spacing w:val="-11"/>
          <w:sz w:val="24"/>
          <w:szCs w:val="24"/>
          <w:lang w:val="ru-RU"/>
        </w:rPr>
        <w:t xml:space="preserve"> </w:t>
      </w:r>
      <w:r w:rsidRPr="00D26B13">
        <w:rPr>
          <w:b/>
          <w:bCs/>
          <w:sz w:val="24"/>
          <w:szCs w:val="24"/>
          <w:lang w:val="ru-RU"/>
        </w:rPr>
        <w:t>транспортной</w:t>
      </w:r>
      <w:r w:rsidRPr="00D26B13">
        <w:rPr>
          <w:b/>
          <w:bCs/>
          <w:spacing w:val="-8"/>
          <w:sz w:val="24"/>
          <w:szCs w:val="24"/>
          <w:lang w:val="ru-RU"/>
        </w:rPr>
        <w:t xml:space="preserve"> </w:t>
      </w:r>
      <w:r w:rsidRPr="00D26B13">
        <w:rPr>
          <w:b/>
          <w:bCs/>
          <w:sz w:val="24"/>
          <w:szCs w:val="24"/>
          <w:lang w:val="ru-RU"/>
        </w:rPr>
        <w:t>инфраструктуры</w:t>
      </w:r>
      <w:r w:rsidRPr="00D26B13">
        <w:rPr>
          <w:b/>
          <w:bCs/>
          <w:spacing w:val="-8"/>
          <w:sz w:val="24"/>
          <w:szCs w:val="24"/>
          <w:lang w:val="ru-RU"/>
        </w:rPr>
        <w:t xml:space="preserve"> </w:t>
      </w:r>
      <w:r w:rsidRPr="00D26B13">
        <w:rPr>
          <w:b/>
          <w:bCs/>
          <w:sz w:val="24"/>
          <w:szCs w:val="24"/>
          <w:lang w:val="ru-RU"/>
        </w:rPr>
        <w:t xml:space="preserve">на окружающую </w:t>
      </w:r>
      <w:r w:rsidRPr="00D26B13">
        <w:rPr>
          <w:b/>
          <w:bCs/>
          <w:spacing w:val="-5"/>
          <w:sz w:val="24"/>
          <w:szCs w:val="24"/>
          <w:lang w:val="ru-RU"/>
        </w:rPr>
        <w:t xml:space="preserve">среду, </w:t>
      </w:r>
      <w:r w:rsidRPr="00D26B13">
        <w:rPr>
          <w:b/>
          <w:bCs/>
          <w:sz w:val="24"/>
          <w:szCs w:val="24"/>
          <w:lang w:val="ru-RU"/>
        </w:rPr>
        <w:t>безопасность и здоровье</w:t>
      </w:r>
      <w:r w:rsidRPr="00D26B13">
        <w:rPr>
          <w:b/>
          <w:bCs/>
          <w:spacing w:val="-14"/>
          <w:sz w:val="24"/>
          <w:szCs w:val="24"/>
          <w:lang w:val="ru-RU"/>
        </w:rPr>
        <w:t xml:space="preserve"> </w:t>
      </w:r>
      <w:r w:rsidRPr="00D26B13">
        <w:rPr>
          <w:b/>
          <w:bCs/>
          <w:sz w:val="24"/>
          <w:szCs w:val="24"/>
          <w:lang w:val="ru-RU"/>
        </w:rPr>
        <w:t>населения</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Количество автомобильного транспорта поселения, в период с 2013 по 2017 годы выросло в несколько раз. Предполагается дальнейший рост пассажирского и грузового транспорта. Рассмотрим отдельные характерные факторы, неблагоприятно влияющие на здоровье.</w:t>
      </w:r>
    </w:p>
    <w:p w:rsidR="009A3C63" w:rsidRPr="00D26B13" w:rsidRDefault="009A3C63" w:rsidP="00D26B13">
      <w:pPr>
        <w:widowControl/>
        <w:shd w:val="clear" w:color="auto" w:fill="FFFFFF"/>
        <w:ind w:right="76" w:firstLine="851"/>
        <w:jc w:val="both"/>
        <w:rPr>
          <w:color w:val="000000"/>
          <w:sz w:val="24"/>
          <w:szCs w:val="24"/>
          <w:u w:val="single"/>
          <w:lang w:val="ru-RU" w:eastAsia="ru-RU"/>
        </w:rPr>
      </w:pPr>
      <w:r w:rsidRPr="00D26B13">
        <w:rPr>
          <w:color w:val="000000"/>
          <w:sz w:val="24"/>
          <w:szCs w:val="24"/>
          <w:u w:val="single"/>
          <w:lang w:val="ru-RU" w:eastAsia="ru-RU"/>
        </w:rPr>
        <w:t>Загрязнение атмосферы.</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 xml:space="preserve"> Выбросы в воздух дыма и газообразных загрязняющих веществ (диоксид азота (NO2), диоксид серы (SO2) и озон (О3)) приводят к вредным проявлениям для здоровья, особенно к респираторным аллергическим заболеваниям.</w:t>
      </w:r>
    </w:p>
    <w:p w:rsidR="009A3C63" w:rsidRPr="00D26B13" w:rsidRDefault="009A3C63" w:rsidP="00D26B13">
      <w:pPr>
        <w:widowControl/>
        <w:shd w:val="clear" w:color="auto" w:fill="FFFFFF"/>
        <w:ind w:right="76" w:firstLine="851"/>
        <w:jc w:val="both"/>
        <w:rPr>
          <w:color w:val="000000"/>
          <w:sz w:val="24"/>
          <w:szCs w:val="24"/>
          <w:u w:val="single"/>
          <w:lang w:val="ru-RU" w:eastAsia="ru-RU"/>
        </w:rPr>
      </w:pPr>
      <w:r w:rsidRPr="00D26B13">
        <w:rPr>
          <w:color w:val="000000"/>
          <w:sz w:val="24"/>
          <w:szCs w:val="24"/>
          <w:u w:val="single"/>
          <w:lang w:val="ru-RU" w:eastAsia="ru-RU"/>
        </w:rPr>
        <w:t xml:space="preserve">Воздействие шума. </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9A3C63" w:rsidRPr="00D26B13" w:rsidRDefault="009A3C63" w:rsidP="00D26B13">
      <w:pPr>
        <w:widowControl/>
        <w:shd w:val="clear" w:color="auto" w:fill="FFFFFF"/>
        <w:ind w:right="76" w:firstLine="851"/>
        <w:jc w:val="both"/>
        <w:rPr>
          <w:color w:val="000000"/>
          <w:sz w:val="24"/>
          <w:szCs w:val="24"/>
          <w:lang w:val="ru-RU" w:eastAsia="ru-RU"/>
        </w:rPr>
      </w:pPr>
      <w:r w:rsidRPr="00D26B13">
        <w:rPr>
          <w:color w:val="000000"/>
          <w:sz w:val="24"/>
          <w:szCs w:val="24"/>
          <w:u w:val="single"/>
          <w:lang w:val="ru-RU" w:eastAsia="ru-RU"/>
        </w:rPr>
        <w:t>Снижение двигательной активности</w:t>
      </w:r>
      <w:r w:rsidRPr="00D26B13">
        <w:rPr>
          <w:color w:val="000000"/>
          <w:sz w:val="24"/>
          <w:szCs w:val="24"/>
          <w:lang w:val="ru-RU" w:eastAsia="ru-RU"/>
        </w:rPr>
        <w:t xml:space="preserve">. </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Учитывая сложившуюся планировочную структуру поселения и характер дорожно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поселения (пункт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Источником возможного шумового (акустического) загрязнения может являться железнодорожный транспорт при движении по маршруту, а также вертолеты, осуществляющие взлет – посадку.</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Учитывая сравнительно высокий уровень автомобилизации населения поселения немаловажным является снижение уровня двигательной активности.</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Для эффективного решения проблем загрязнения воздуха, шумового загрязнения,</w:t>
      </w:r>
      <w:r w:rsidR="009C1488" w:rsidRPr="00D26B13">
        <w:rPr>
          <w:sz w:val="24"/>
          <w:szCs w:val="24"/>
          <w:lang w:val="ru-RU"/>
        </w:rPr>
        <w:t xml:space="preserve"> </w:t>
      </w:r>
      <w:r w:rsidRPr="00D26B13">
        <w:rPr>
          <w:sz w:val="24"/>
          <w:szCs w:val="24"/>
          <w:lang w:val="ru-RU"/>
        </w:rPr>
        <w:t>снижения двигательной активности, связанных с использованием транспортных средств, необходимо вести разъяснительную работу среди жителей поселения,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9C1488" w:rsidRPr="00D26B13" w:rsidRDefault="009C1488" w:rsidP="00D26B13">
      <w:pPr>
        <w:tabs>
          <w:tab w:val="left" w:pos="1116"/>
        </w:tabs>
        <w:ind w:right="76" w:firstLine="851"/>
        <w:jc w:val="both"/>
        <w:rPr>
          <w:sz w:val="24"/>
          <w:szCs w:val="24"/>
          <w:lang w:val="ru-RU"/>
        </w:rPr>
      </w:pPr>
    </w:p>
    <w:p w:rsidR="009A3C63" w:rsidRPr="00DC345F" w:rsidRDefault="009A3C63" w:rsidP="00DC345F">
      <w:pPr>
        <w:pStyle w:val="a5"/>
        <w:numPr>
          <w:ilvl w:val="1"/>
          <w:numId w:val="1"/>
        </w:numPr>
        <w:tabs>
          <w:tab w:val="left" w:pos="1844"/>
        </w:tabs>
        <w:ind w:left="0" w:right="76" w:firstLine="851"/>
        <w:jc w:val="center"/>
        <w:rPr>
          <w:b/>
          <w:bCs/>
          <w:sz w:val="24"/>
          <w:szCs w:val="24"/>
          <w:lang w:val="ru-RU"/>
        </w:rPr>
      </w:pPr>
      <w:r w:rsidRPr="00D26B13">
        <w:rPr>
          <w:b/>
          <w:bCs/>
          <w:sz w:val="24"/>
          <w:szCs w:val="24"/>
          <w:lang w:val="ru-RU"/>
        </w:rPr>
        <w:t>Характеристика существующих условий и перспектив развития</w:t>
      </w:r>
      <w:r w:rsidR="009C1488" w:rsidRPr="00D26B13">
        <w:rPr>
          <w:b/>
          <w:bCs/>
          <w:spacing w:val="-37"/>
          <w:sz w:val="24"/>
          <w:szCs w:val="24"/>
          <w:lang w:val="ru-RU"/>
        </w:rPr>
        <w:t xml:space="preserve"> </w:t>
      </w:r>
      <w:r w:rsidRPr="00D26B13">
        <w:rPr>
          <w:b/>
          <w:bCs/>
          <w:sz w:val="24"/>
          <w:szCs w:val="24"/>
          <w:lang w:val="ru-RU"/>
        </w:rPr>
        <w:t>размещения транспортной инфраструктуры городского поселения</w:t>
      </w:r>
    </w:p>
    <w:p w:rsidR="009A3C63" w:rsidRPr="00D26B13" w:rsidRDefault="009A3C63" w:rsidP="00D26B13">
      <w:pPr>
        <w:tabs>
          <w:tab w:val="left" w:pos="1116"/>
        </w:tabs>
        <w:ind w:right="76" w:firstLine="851"/>
        <w:jc w:val="both"/>
        <w:rPr>
          <w:sz w:val="24"/>
          <w:szCs w:val="24"/>
          <w:lang w:val="ru-RU"/>
        </w:rPr>
      </w:pPr>
      <w:r w:rsidRPr="00D26B13">
        <w:rPr>
          <w:sz w:val="24"/>
          <w:szCs w:val="24"/>
          <w:lang w:val="ru-RU"/>
        </w:rPr>
        <w:t>В генеральном плане Валдайского городского поселения определены основные планируемые зоны развития, пункты остановочных площадок, остановок, возможные места парковок населения, возможные направления развития улично-дорожной сети, перечень к реконструкции, сохранению и проектированию улиц. Особое внимание необходимо уделить развитию уличной сети.</w:t>
      </w:r>
    </w:p>
    <w:p w:rsidR="009A3C63" w:rsidRPr="00D26B13" w:rsidRDefault="009A3C63" w:rsidP="00D26B13">
      <w:pPr>
        <w:pStyle w:val="a3"/>
        <w:ind w:right="76" w:firstLine="851"/>
        <w:jc w:val="both"/>
        <w:rPr>
          <w:sz w:val="24"/>
          <w:szCs w:val="24"/>
          <w:lang w:val="ru-RU"/>
        </w:rPr>
      </w:pPr>
    </w:p>
    <w:p w:rsidR="009A3C63" w:rsidRPr="00D26B13" w:rsidRDefault="009A3C63" w:rsidP="00D26B13">
      <w:pPr>
        <w:pStyle w:val="a5"/>
        <w:numPr>
          <w:ilvl w:val="1"/>
          <w:numId w:val="1"/>
        </w:numPr>
        <w:tabs>
          <w:tab w:val="left" w:pos="1361"/>
        </w:tabs>
        <w:ind w:left="0" w:right="76" w:firstLine="851"/>
        <w:jc w:val="center"/>
        <w:rPr>
          <w:b/>
          <w:bCs/>
          <w:sz w:val="24"/>
          <w:szCs w:val="24"/>
          <w:lang w:val="ru-RU"/>
        </w:rPr>
      </w:pPr>
      <w:r w:rsidRPr="00D26B13">
        <w:rPr>
          <w:b/>
          <w:bCs/>
          <w:sz w:val="24"/>
          <w:szCs w:val="24"/>
          <w:lang w:val="ru-RU"/>
        </w:rPr>
        <w:t xml:space="preserve">Оценка нормативно-правовой базы, </w:t>
      </w:r>
      <w:r w:rsidRPr="00D26B13">
        <w:rPr>
          <w:b/>
          <w:bCs/>
          <w:spacing w:val="-3"/>
          <w:sz w:val="24"/>
          <w:szCs w:val="24"/>
          <w:lang w:val="ru-RU"/>
        </w:rPr>
        <w:t xml:space="preserve">необходимой </w:t>
      </w:r>
      <w:r w:rsidRPr="00D26B13">
        <w:rPr>
          <w:b/>
          <w:bCs/>
          <w:sz w:val="24"/>
          <w:szCs w:val="24"/>
          <w:lang w:val="ru-RU"/>
        </w:rPr>
        <w:t xml:space="preserve">для </w:t>
      </w:r>
      <w:r w:rsidRPr="00D26B13">
        <w:rPr>
          <w:b/>
          <w:bCs/>
          <w:sz w:val="24"/>
          <w:szCs w:val="24"/>
          <w:lang w:val="ru-RU"/>
        </w:rPr>
        <w:lastRenderedPageBreak/>
        <w:t>функционирования</w:t>
      </w:r>
      <w:r w:rsidRPr="00D26B13">
        <w:rPr>
          <w:b/>
          <w:bCs/>
          <w:spacing w:val="-37"/>
          <w:sz w:val="24"/>
          <w:szCs w:val="24"/>
          <w:lang w:val="ru-RU"/>
        </w:rPr>
        <w:t xml:space="preserve"> </w:t>
      </w:r>
      <w:r w:rsidRPr="00D26B13">
        <w:rPr>
          <w:b/>
          <w:bCs/>
          <w:sz w:val="24"/>
          <w:szCs w:val="24"/>
          <w:lang w:val="ru-RU"/>
        </w:rPr>
        <w:t>и развития транспортной инфраструктуры городского поселения</w:t>
      </w:r>
    </w:p>
    <w:p w:rsidR="009A3C63" w:rsidRPr="00D26B13" w:rsidRDefault="009A3C63" w:rsidP="00D26B13">
      <w:pPr>
        <w:pStyle w:val="a3"/>
        <w:ind w:right="76" w:firstLine="851"/>
        <w:jc w:val="both"/>
        <w:rPr>
          <w:sz w:val="24"/>
          <w:szCs w:val="24"/>
          <w:lang w:val="ru-RU"/>
        </w:rPr>
      </w:pPr>
      <w:r w:rsidRPr="00D26B13">
        <w:rPr>
          <w:sz w:val="24"/>
          <w:szCs w:val="24"/>
          <w:lang w:val="ru-RU"/>
        </w:rPr>
        <w:t>Для обеспечения функционирования и развития транспортной инфраструктуры Валдайского городского поселения, необходимо принятие норматива расчета финансовых затрат на строительство, реконструкцию, капитальный ремонт и содержание автомобильных дорог общего пользования местного значения. Для этой цели требуется провести техническую диагностику состояния указанных автодорог, которая требует привлечения аттестованной организации.</w:t>
      </w:r>
    </w:p>
    <w:p w:rsidR="009A3C63" w:rsidRPr="00D26B13" w:rsidRDefault="009A3C63" w:rsidP="00DC345F">
      <w:pPr>
        <w:pStyle w:val="a3"/>
        <w:ind w:right="76" w:firstLine="851"/>
        <w:jc w:val="both"/>
        <w:rPr>
          <w:sz w:val="24"/>
          <w:szCs w:val="24"/>
          <w:lang w:val="ru-RU"/>
        </w:rPr>
      </w:pPr>
      <w:r w:rsidRPr="00D26B13">
        <w:rPr>
          <w:sz w:val="24"/>
          <w:szCs w:val="24"/>
          <w:lang w:val="ru-RU"/>
        </w:rPr>
        <w:t>Содержание и ремонт автомобильных дорог общего пользования местного значения на территории Валдайского городского поселения осуществляется за счет средств областного бюджета и бюджета Валдайского городского поселения.</w:t>
      </w:r>
    </w:p>
    <w:p w:rsidR="009A3C63" w:rsidRDefault="009A3C63" w:rsidP="0073488B">
      <w:pPr>
        <w:pStyle w:val="a3"/>
        <w:spacing w:line="360" w:lineRule="auto"/>
        <w:ind w:right="112" w:firstLine="688"/>
        <w:jc w:val="both"/>
        <w:rPr>
          <w:sz w:val="24"/>
          <w:szCs w:val="24"/>
          <w:lang w:val="ru-RU"/>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321"/>
        <w:gridCol w:w="1134"/>
        <w:gridCol w:w="709"/>
        <w:gridCol w:w="708"/>
        <w:gridCol w:w="1134"/>
        <w:gridCol w:w="851"/>
        <w:gridCol w:w="992"/>
        <w:gridCol w:w="992"/>
        <w:gridCol w:w="993"/>
      </w:tblGrid>
      <w:tr w:rsidR="009A3C63" w:rsidRPr="00DC345F" w:rsidTr="00DC345F">
        <w:trPr>
          <w:trHeight w:val="709"/>
        </w:trPr>
        <w:tc>
          <w:tcPr>
            <w:tcW w:w="770" w:type="dxa"/>
            <w:vMerge w:val="restart"/>
          </w:tcPr>
          <w:p w:rsidR="009A3C63" w:rsidRPr="00DC345F" w:rsidRDefault="009A3C63" w:rsidP="00FD5469">
            <w:pPr>
              <w:ind w:left="280"/>
              <w:jc w:val="center"/>
              <w:rPr>
                <w:b/>
                <w:bCs/>
                <w:sz w:val="20"/>
                <w:szCs w:val="20"/>
                <w:lang w:val="ru-RU"/>
              </w:rPr>
            </w:pPr>
          </w:p>
          <w:p w:rsidR="009A3C63" w:rsidRPr="00DC345F" w:rsidRDefault="009A3C63" w:rsidP="00FD5469">
            <w:pPr>
              <w:jc w:val="center"/>
              <w:rPr>
                <w:b/>
                <w:bCs/>
                <w:sz w:val="20"/>
                <w:szCs w:val="20"/>
              </w:rPr>
            </w:pPr>
            <w:r w:rsidRPr="00DC345F">
              <w:rPr>
                <w:b/>
                <w:bCs/>
                <w:sz w:val="20"/>
                <w:szCs w:val="20"/>
              </w:rPr>
              <w:t>№</w:t>
            </w:r>
          </w:p>
          <w:p w:rsidR="009A3C63" w:rsidRPr="00DC345F" w:rsidRDefault="009A3C63" w:rsidP="00FD5469">
            <w:pPr>
              <w:jc w:val="center"/>
              <w:rPr>
                <w:b/>
                <w:bCs/>
                <w:sz w:val="20"/>
                <w:szCs w:val="20"/>
              </w:rPr>
            </w:pPr>
            <w:r w:rsidRPr="00DC345F">
              <w:rPr>
                <w:b/>
                <w:bCs/>
                <w:sz w:val="20"/>
                <w:szCs w:val="20"/>
              </w:rPr>
              <w:t>п/п</w:t>
            </w:r>
          </w:p>
          <w:p w:rsidR="009A3C63" w:rsidRPr="00DC345F" w:rsidRDefault="009A3C63" w:rsidP="00FD5469">
            <w:pPr>
              <w:overflowPunct w:val="0"/>
              <w:autoSpaceDE w:val="0"/>
              <w:autoSpaceDN w:val="0"/>
              <w:adjustRightInd w:val="0"/>
              <w:ind w:left="280"/>
              <w:jc w:val="center"/>
              <w:rPr>
                <w:b/>
                <w:bCs/>
                <w:sz w:val="20"/>
                <w:szCs w:val="20"/>
              </w:rPr>
            </w:pPr>
          </w:p>
        </w:tc>
        <w:tc>
          <w:tcPr>
            <w:tcW w:w="1321" w:type="dxa"/>
            <w:vMerge w:val="restart"/>
          </w:tcPr>
          <w:p w:rsidR="009A3C63" w:rsidRPr="00DC345F" w:rsidRDefault="009A3C63" w:rsidP="00FD5469">
            <w:pPr>
              <w:jc w:val="center"/>
              <w:rPr>
                <w:b/>
                <w:bCs/>
                <w:sz w:val="20"/>
                <w:szCs w:val="20"/>
              </w:rPr>
            </w:pPr>
          </w:p>
          <w:p w:rsidR="009A3C63" w:rsidRPr="00DC345F" w:rsidRDefault="009A3C63" w:rsidP="00FD5469">
            <w:pPr>
              <w:jc w:val="center"/>
              <w:rPr>
                <w:b/>
                <w:bCs/>
                <w:sz w:val="20"/>
                <w:szCs w:val="20"/>
              </w:rPr>
            </w:pPr>
            <w:r w:rsidRPr="00DC345F">
              <w:rPr>
                <w:b/>
                <w:bCs/>
                <w:sz w:val="20"/>
                <w:szCs w:val="20"/>
              </w:rPr>
              <w:t>Наименование мероприятия</w:t>
            </w:r>
          </w:p>
          <w:p w:rsidR="009A3C63" w:rsidRPr="00DC345F" w:rsidRDefault="009A3C63" w:rsidP="00FD5469">
            <w:pPr>
              <w:overflowPunct w:val="0"/>
              <w:autoSpaceDE w:val="0"/>
              <w:autoSpaceDN w:val="0"/>
              <w:adjustRightInd w:val="0"/>
              <w:jc w:val="center"/>
              <w:rPr>
                <w:b/>
                <w:bCs/>
                <w:sz w:val="20"/>
                <w:szCs w:val="20"/>
              </w:rPr>
            </w:pPr>
          </w:p>
        </w:tc>
        <w:tc>
          <w:tcPr>
            <w:tcW w:w="1134" w:type="dxa"/>
            <w:vMerge w:val="restart"/>
          </w:tcPr>
          <w:p w:rsidR="009A3C63" w:rsidRPr="00DC345F" w:rsidRDefault="009A3C63" w:rsidP="00FD5469">
            <w:pPr>
              <w:jc w:val="center"/>
              <w:rPr>
                <w:b/>
                <w:bCs/>
                <w:sz w:val="20"/>
                <w:szCs w:val="20"/>
              </w:rPr>
            </w:pPr>
          </w:p>
          <w:p w:rsidR="009A3C63" w:rsidRPr="00DC345F" w:rsidRDefault="009A3C63" w:rsidP="00FD5469">
            <w:pPr>
              <w:jc w:val="center"/>
              <w:rPr>
                <w:b/>
                <w:bCs/>
                <w:sz w:val="20"/>
                <w:szCs w:val="20"/>
              </w:rPr>
            </w:pPr>
            <w:r w:rsidRPr="00DC345F">
              <w:rPr>
                <w:b/>
                <w:bCs/>
                <w:sz w:val="20"/>
                <w:szCs w:val="20"/>
              </w:rPr>
              <w:t>Исполнитель мероприятия</w:t>
            </w:r>
          </w:p>
          <w:p w:rsidR="009A3C63" w:rsidRPr="00DC345F" w:rsidRDefault="009A3C63" w:rsidP="00FD5469">
            <w:pPr>
              <w:overflowPunct w:val="0"/>
              <w:autoSpaceDE w:val="0"/>
              <w:autoSpaceDN w:val="0"/>
              <w:adjustRightInd w:val="0"/>
              <w:jc w:val="center"/>
              <w:rPr>
                <w:b/>
                <w:bCs/>
                <w:sz w:val="20"/>
                <w:szCs w:val="20"/>
              </w:rPr>
            </w:pPr>
          </w:p>
        </w:tc>
        <w:tc>
          <w:tcPr>
            <w:tcW w:w="709" w:type="dxa"/>
            <w:vMerge w:val="restart"/>
          </w:tcPr>
          <w:p w:rsidR="009A3C63" w:rsidRPr="00DC345F" w:rsidRDefault="009A3C63" w:rsidP="00FD5469">
            <w:pPr>
              <w:jc w:val="center"/>
              <w:rPr>
                <w:b/>
                <w:bCs/>
                <w:sz w:val="20"/>
                <w:szCs w:val="20"/>
              </w:rPr>
            </w:pPr>
            <w:r w:rsidRPr="00DC345F">
              <w:rPr>
                <w:b/>
                <w:bCs/>
                <w:sz w:val="20"/>
                <w:szCs w:val="20"/>
              </w:rPr>
              <w:t>Срок реализации</w:t>
            </w:r>
          </w:p>
          <w:p w:rsidR="009A3C63" w:rsidRPr="00DC345F" w:rsidRDefault="009A3C63" w:rsidP="00FD5469">
            <w:pPr>
              <w:overflowPunct w:val="0"/>
              <w:autoSpaceDE w:val="0"/>
              <w:autoSpaceDN w:val="0"/>
              <w:adjustRightInd w:val="0"/>
              <w:jc w:val="center"/>
              <w:rPr>
                <w:b/>
                <w:bCs/>
                <w:sz w:val="20"/>
                <w:szCs w:val="20"/>
              </w:rPr>
            </w:pPr>
          </w:p>
        </w:tc>
        <w:tc>
          <w:tcPr>
            <w:tcW w:w="708" w:type="dxa"/>
            <w:vMerge w:val="restart"/>
          </w:tcPr>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Целевой показатель</w:t>
            </w:r>
          </w:p>
        </w:tc>
        <w:tc>
          <w:tcPr>
            <w:tcW w:w="1985" w:type="dxa"/>
            <w:gridSpan w:val="2"/>
          </w:tcPr>
          <w:p w:rsidR="009A3C63" w:rsidRPr="00DC345F" w:rsidRDefault="009A3C63" w:rsidP="00FD5469">
            <w:pPr>
              <w:jc w:val="center"/>
              <w:rPr>
                <w:b/>
                <w:bCs/>
                <w:sz w:val="20"/>
                <w:szCs w:val="20"/>
              </w:rPr>
            </w:pPr>
            <w:r w:rsidRPr="00DC345F">
              <w:rPr>
                <w:b/>
                <w:bCs/>
                <w:sz w:val="20"/>
                <w:szCs w:val="20"/>
              </w:rPr>
              <w:t>Источник финансирования</w:t>
            </w:r>
          </w:p>
        </w:tc>
        <w:tc>
          <w:tcPr>
            <w:tcW w:w="2977" w:type="dxa"/>
            <w:gridSpan w:val="3"/>
          </w:tcPr>
          <w:p w:rsidR="009A3C63" w:rsidRPr="00DC345F" w:rsidRDefault="009A3C63" w:rsidP="00FD5469">
            <w:pPr>
              <w:jc w:val="center"/>
              <w:rPr>
                <w:b/>
                <w:bCs/>
                <w:sz w:val="20"/>
                <w:szCs w:val="20"/>
                <w:lang w:val="ru-RU"/>
              </w:rPr>
            </w:pPr>
            <w:r w:rsidRPr="00DC345F">
              <w:rPr>
                <w:b/>
                <w:bCs/>
                <w:sz w:val="20"/>
                <w:szCs w:val="20"/>
                <w:lang w:val="ru-RU"/>
              </w:rPr>
              <w:t>Объем</w:t>
            </w:r>
          </w:p>
          <w:p w:rsidR="009A3C63" w:rsidRPr="00DC345F" w:rsidRDefault="009A3C63" w:rsidP="00FD5469">
            <w:pPr>
              <w:jc w:val="center"/>
              <w:rPr>
                <w:b/>
                <w:bCs/>
                <w:sz w:val="20"/>
                <w:szCs w:val="20"/>
                <w:lang w:val="ru-RU"/>
              </w:rPr>
            </w:pPr>
            <w:r w:rsidRPr="00DC345F">
              <w:rPr>
                <w:b/>
                <w:bCs/>
                <w:sz w:val="20"/>
                <w:szCs w:val="20"/>
                <w:lang w:val="ru-RU"/>
              </w:rPr>
              <w:t>финансирования по годам,</w:t>
            </w:r>
          </w:p>
          <w:p w:rsidR="009A3C63" w:rsidRPr="00DC345F" w:rsidRDefault="009A3C63" w:rsidP="00FD5469">
            <w:pPr>
              <w:jc w:val="center"/>
              <w:rPr>
                <w:b/>
                <w:bCs/>
                <w:sz w:val="20"/>
                <w:szCs w:val="20"/>
                <w:lang w:val="ru-RU"/>
              </w:rPr>
            </w:pPr>
            <w:r w:rsidRPr="00DC345F">
              <w:rPr>
                <w:b/>
                <w:bCs/>
                <w:sz w:val="20"/>
                <w:szCs w:val="20"/>
                <w:lang w:val="ru-RU"/>
              </w:rPr>
              <w:t>тыс.руб.</w:t>
            </w:r>
          </w:p>
        </w:tc>
      </w:tr>
      <w:tr w:rsidR="009A3C63" w:rsidRPr="00DC345F" w:rsidTr="00DC345F">
        <w:trPr>
          <w:trHeight w:val="391"/>
        </w:trPr>
        <w:tc>
          <w:tcPr>
            <w:tcW w:w="770" w:type="dxa"/>
            <w:vMerge/>
            <w:vAlign w:val="center"/>
          </w:tcPr>
          <w:p w:rsidR="009A3C63" w:rsidRPr="00DC345F" w:rsidRDefault="009A3C63" w:rsidP="00FD5469">
            <w:pPr>
              <w:rPr>
                <w:b/>
                <w:bCs/>
                <w:sz w:val="20"/>
                <w:szCs w:val="20"/>
                <w:lang w:val="ru-RU"/>
              </w:rPr>
            </w:pPr>
          </w:p>
        </w:tc>
        <w:tc>
          <w:tcPr>
            <w:tcW w:w="1321" w:type="dxa"/>
            <w:vMerge/>
            <w:vAlign w:val="center"/>
          </w:tcPr>
          <w:p w:rsidR="009A3C63" w:rsidRPr="00DC345F" w:rsidRDefault="009A3C63" w:rsidP="00FD5469">
            <w:pPr>
              <w:rPr>
                <w:b/>
                <w:bCs/>
                <w:sz w:val="20"/>
                <w:szCs w:val="20"/>
                <w:lang w:val="ru-RU"/>
              </w:rPr>
            </w:pPr>
          </w:p>
        </w:tc>
        <w:tc>
          <w:tcPr>
            <w:tcW w:w="1134" w:type="dxa"/>
            <w:vMerge/>
            <w:vAlign w:val="center"/>
          </w:tcPr>
          <w:p w:rsidR="009A3C63" w:rsidRPr="00DC345F" w:rsidRDefault="009A3C63" w:rsidP="00FD5469">
            <w:pPr>
              <w:rPr>
                <w:b/>
                <w:bCs/>
                <w:sz w:val="20"/>
                <w:szCs w:val="20"/>
                <w:lang w:val="ru-RU"/>
              </w:rPr>
            </w:pPr>
          </w:p>
        </w:tc>
        <w:tc>
          <w:tcPr>
            <w:tcW w:w="709" w:type="dxa"/>
            <w:vMerge/>
            <w:vAlign w:val="center"/>
          </w:tcPr>
          <w:p w:rsidR="009A3C63" w:rsidRPr="00DC345F" w:rsidRDefault="009A3C63" w:rsidP="00FD5469">
            <w:pPr>
              <w:rPr>
                <w:b/>
                <w:bCs/>
                <w:sz w:val="20"/>
                <w:szCs w:val="20"/>
                <w:lang w:val="ru-RU"/>
              </w:rPr>
            </w:pPr>
          </w:p>
        </w:tc>
        <w:tc>
          <w:tcPr>
            <w:tcW w:w="708" w:type="dxa"/>
            <w:vMerge/>
            <w:vAlign w:val="center"/>
          </w:tcPr>
          <w:p w:rsidR="009A3C63" w:rsidRPr="00DC345F" w:rsidRDefault="009A3C63" w:rsidP="00FD5469">
            <w:pPr>
              <w:rPr>
                <w:b/>
                <w:bCs/>
                <w:sz w:val="20"/>
                <w:szCs w:val="20"/>
                <w:lang w:val="ru-RU"/>
              </w:rPr>
            </w:pPr>
          </w:p>
        </w:tc>
        <w:tc>
          <w:tcPr>
            <w:tcW w:w="1134" w:type="dxa"/>
            <w:vMerge w:val="restart"/>
          </w:tcPr>
          <w:p w:rsidR="009A3C63" w:rsidRPr="00DC345F" w:rsidRDefault="009A3C63" w:rsidP="00FD5469">
            <w:pPr>
              <w:jc w:val="center"/>
              <w:rPr>
                <w:b/>
                <w:bCs/>
                <w:sz w:val="20"/>
                <w:szCs w:val="20"/>
              </w:rPr>
            </w:pPr>
            <w:r w:rsidRPr="00DC345F">
              <w:rPr>
                <w:b/>
                <w:bCs/>
                <w:sz w:val="20"/>
                <w:szCs w:val="20"/>
              </w:rPr>
              <w:t>бюджет</w:t>
            </w:r>
          </w:p>
          <w:p w:rsidR="009A3C63" w:rsidRPr="00DC345F" w:rsidRDefault="009A3C63" w:rsidP="00FD5469">
            <w:pPr>
              <w:jc w:val="center"/>
              <w:rPr>
                <w:b/>
                <w:bCs/>
                <w:sz w:val="20"/>
                <w:szCs w:val="20"/>
              </w:rPr>
            </w:pPr>
            <w:r w:rsidRPr="00DC345F">
              <w:rPr>
                <w:b/>
                <w:bCs/>
                <w:sz w:val="20"/>
                <w:szCs w:val="20"/>
              </w:rPr>
              <w:t>Валдайского городского</w:t>
            </w:r>
          </w:p>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поселения</w:t>
            </w:r>
          </w:p>
        </w:tc>
        <w:tc>
          <w:tcPr>
            <w:tcW w:w="851" w:type="dxa"/>
            <w:vMerge w:val="restart"/>
          </w:tcPr>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областной бюджет</w:t>
            </w:r>
          </w:p>
        </w:tc>
        <w:tc>
          <w:tcPr>
            <w:tcW w:w="992" w:type="dxa"/>
          </w:tcPr>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2017</w:t>
            </w:r>
          </w:p>
        </w:tc>
        <w:tc>
          <w:tcPr>
            <w:tcW w:w="992" w:type="dxa"/>
          </w:tcPr>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2018</w:t>
            </w:r>
          </w:p>
        </w:tc>
        <w:tc>
          <w:tcPr>
            <w:tcW w:w="993" w:type="dxa"/>
          </w:tcPr>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2019</w:t>
            </w:r>
          </w:p>
        </w:tc>
      </w:tr>
      <w:tr w:rsidR="009A3C63" w:rsidRPr="00DC345F" w:rsidTr="00DC345F">
        <w:trPr>
          <w:trHeight w:val="548"/>
        </w:trPr>
        <w:tc>
          <w:tcPr>
            <w:tcW w:w="770" w:type="dxa"/>
            <w:vMerge/>
            <w:vAlign w:val="center"/>
          </w:tcPr>
          <w:p w:rsidR="009A3C63" w:rsidRPr="00DC345F" w:rsidRDefault="009A3C63" w:rsidP="00FD5469">
            <w:pPr>
              <w:rPr>
                <w:b/>
                <w:bCs/>
                <w:sz w:val="20"/>
                <w:szCs w:val="20"/>
              </w:rPr>
            </w:pPr>
          </w:p>
        </w:tc>
        <w:tc>
          <w:tcPr>
            <w:tcW w:w="1321" w:type="dxa"/>
            <w:vMerge/>
            <w:vAlign w:val="center"/>
          </w:tcPr>
          <w:p w:rsidR="009A3C63" w:rsidRPr="00DC345F" w:rsidRDefault="009A3C63" w:rsidP="00FD5469">
            <w:pPr>
              <w:rPr>
                <w:b/>
                <w:bCs/>
                <w:sz w:val="20"/>
                <w:szCs w:val="20"/>
              </w:rPr>
            </w:pPr>
          </w:p>
        </w:tc>
        <w:tc>
          <w:tcPr>
            <w:tcW w:w="1134" w:type="dxa"/>
            <w:vMerge/>
            <w:vAlign w:val="center"/>
          </w:tcPr>
          <w:p w:rsidR="009A3C63" w:rsidRPr="00DC345F" w:rsidRDefault="009A3C63" w:rsidP="00FD5469">
            <w:pPr>
              <w:rPr>
                <w:b/>
                <w:bCs/>
                <w:sz w:val="20"/>
                <w:szCs w:val="20"/>
              </w:rPr>
            </w:pPr>
          </w:p>
        </w:tc>
        <w:tc>
          <w:tcPr>
            <w:tcW w:w="709" w:type="dxa"/>
            <w:vMerge/>
            <w:vAlign w:val="center"/>
          </w:tcPr>
          <w:p w:rsidR="009A3C63" w:rsidRPr="00DC345F" w:rsidRDefault="009A3C63" w:rsidP="00FD5469">
            <w:pPr>
              <w:rPr>
                <w:b/>
                <w:bCs/>
                <w:sz w:val="20"/>
                <w:szCs w:val="20"/>
              </w:rPr>
            </w:pPr>
          </w:p>
        </w:tc>
        <w:tc>
          <w:tcPr>
            <w:tcW w:w="708" w:type="dxa"/>
            <w:vMerge/>
            <w:vAlign w:val="center"/>
          </w:tcPr>
          <w:p w:rsidR="009A3C63" w:rsidRPr="00DC345F" w:rsidRDefault="009A3C63" w:rsidP="00FD5469">
            <w:pPr>
              <w:rPr>
                <w:b/>
                <w:bCs/>
                <w:sz w:val="20"/>
                <w:szCs w:val="20"/>
              </w:rPr>
            </w:pPr>
          </w:p>
        </w:tc>
        <w:tc>
          <w:tcPr>
            <w:tcW w:w="1134" w:type="dxa"/>
            <w:vMerge/>
            <w:vAlign w:val="center"/>
          </w:tcPr>
          <w:p w:rsidR="009A3C63" w:rsidRPr="00DC345F" w:rsidRDefault="009A3C63" w:rsidP="00FD5469">
            <w:pPr>
              <w:rPr>
                <w:b/>
                <w:bCs/>
                <w:sz w:val="20"/>
                <w:szCs w:val="20"/>
              </w:rPr>
            </w:pPr>
          </w:p>
        </w:tc>
        <w:tc>
          <w:tcPr>
            <w:tcW w:w="851" w:type="dxa"/>
            <w:vMerge/>
            <w:vAlign w:val="center"/>
          </w:tcPr>
          <w:p w:rsidR="009A3C63" w:rsidRPr="00DC345F" w:rsidRDefault="009A3C63" w:rsidP="00FD5469">
            <w:pPr>
              <w:rPr>
                <w:b/>
                <w:bCs/>
                <w:sz w:val="20"/>
                <w:szCs w:val="20"/>
              </w:rPr>
            </w:pPr>
          </w:p>
        </w:tc>
        <w:tc>
          <w:tcPr>
            <w:tcW w:w="2977" w:type="dxa"/>
            <w:gridSpan w:val="3"/>
          </w:tcPr>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 xml:space="preserve">бюджет </w:t>
            </w:r>
          </w:p>
          <w:p w:rsidR="009A3C63" w:rsidRPr="00DC345F" w:rsidRDefault="009A3C63" w:rsidP="00FD5469">
            <w:pPr>
              <w:jc w:val="center"/>
              <w:rPr>
                <w:b/>
                <w:bCs/>
                <w:sz w:val="20"/>
                <w:szCs w:val="20"/>
              </w:rPr>
            </w:pPr>
            <w:r w:rsidRPr="00DC345F">
              <w:rPr>
                <w:b/>
                <w:bCs/>
                <w:sz w:val="20"/>
                <w:szCs w:val="20"/>
              </w:rPr>
              <w:t>Валдайского городского поселения</w:t>
            </w:r>
          </w:p>
        </w:tc>
      </w:tr>
      <w:tr w:rsidR="009A3C63" w:rsidRPr="00DC345F" w:rsidTr="00DC345F">
        <w:trPr>
          <w:trHeight w:val="609"/>
        </w:trPr>
        <w:tc>
          <w:tcPr>
            <w:tcW w:w="770" w:type="dxa"/>
            <w:vMerge/>
            <w:vAlign w:val="center"/>
          </w:tcPr>
          <w:p w:rsidR="009A3C63" w:rsidRPr="00DC345F" w:rsidRDefault="009A3C63" w:rsidP="00FD5469">
            <w:pPr>
              <w:rPr>
                <w:b/>
                <w:bCs/>
                <w:sz w:val="20"/>
                <w:szCs w:val="20"/>
              </w:rPr>
            </w:pPr>
          </w:p>
        </w:tc>
        <w:tc>
          <w:tcPr>
            <w:tcW w:w="1321" w:type="dxa"/>
            <w:vMerge/>
            <w:vAlign w:val="center"/>
          </w:tcPr>
          <w:p w:rsidR="009A3C63" w:rsidRPr="00DC345F" w:rsidRDefault="009A3C63" w:rsidP="00FD5469">
            <w:pPr>
              <w:rPr>
                <w:b/>
                <w:bCs/>
                <w:sz w:val="20"/>
                <w:szCs w:val="20"/>
              </w:rPr>
            </w:pPr>
          </w:p>
        </w:tc>
        <w:tc>
          <w:tcPr>
            <w:tcW w:w="1134" w:type="dxa"/>
            <w:vMerge/>
            <w:vAlign w:val="center"/>
          </w:tcPr>
          <w:p w:rsidR="009A3C63" w:rsidRPr="00DC345F" w:rsidRDefault="009A3C63" w:rsidP="00FD5469">
            <w:pPr>
              <w:rPr>
                <w:b/>
                <w:bCs/>
                <w:sz w:val="20"/>
                <w:szCs w:val="20"/>
              </w:rPr>
            </w:pPr>
          </w:p>
        </w:tc>
        <w:tc>
          <w:tcPr>
            <w:tcW w:w="709" w:type="dxa"/>
            <w:vMerge/>
            <w:vAlign w:val="center"/>
          </w:tcPr>
          <w:p w:rsidR="009A3C63" w:rsidRPr="00DC345F" w:rsidRDefault="009A3C63" w:rsidP="00FD5469">
            <w:pPr>
              <w:rPr>
                <w:b/>
                <w:bCs/>
                <w:sz w:val="20"/>
                <w:szCs w:val="20"/>
              </w:rPr>
            </w:pPr>
          </w:p>
        </w:tc>
        <w:tc>
          <w:tcPr>
            <w:tcW w:w="708" w:type="dxa"/>
            <w:vMerge/>
            <w:vAlign w:val="center"/>
          </w:tcPr>
          <w:p w:rsidR="009A3C63" w:rsidRPr="00DC345F" w:rsidRDefault="009A3C63" w:rsidP="00FD5469">
            <w:pPr>
              <w:rPr>
                <w:b/>
                <w:bCs/>
                <w:sz w:val="20"/>
                <w:szCs w:val="20"/>
              </w:rPr>
            </w:pPr>
          </w:p>
        </w:tc>
        <w:tc>
          <w:tcPr>
            <w:tcW w:w="1134" w:type="dxa"/>
            <w:vMerge/>
            <w:vAlign w:val="center"/>
          </w:tcPr>
          <w:p w:rsidR="009A3C63" w:rsidRPr="00DC345F" w:rsidRDefault="009A3C63" w:rsidP="00FD5469">
            <w:pPr>
              <w:rPr>
                <w:b/>
                <w:bCs/>
                <w:sz w:val="20"/>
                <w:szCs w:val="20"/>
              </w:rPr>
            </w:pPr>
          </w:p>
        </w:tc>
        <w:tc>
          <w:tcPr>
            <w:tcW w:w="851" w:type="dxa"/>
            <w:vMerge/>
            <w:vAlign w:val="center"/>
          </w:tcPr>
          <w:p w:rsidR="009A3C63" w:rsidRPr="00DC345F" w:rsidRDefault="009A3C63" w:rsidP="00FD5469">
            <w:pPr>
              <w:rPr>
                <w:b/>
                <w:bCs/>
                <w:sz w:val="20"/>
                <w:szCs w:val="20"/>
              </w:rPr>
            </w:pPr>
          </w:p>
        </w:tc>
        <w:tc>
          <w:tcPr>
            <w:tcW w:w="2977" w:type="dxa"/>
            <w:gridSpan w:val="3"/>
          </w:tcPr>
          <w:p w:rsidR="009A3C63" w:rsidRPr="00DC345F" w:rsidRDefault="009A3C63" w:rsidP="00FD5469">
            <w:pPr>
              <w:jc w:val="center"/>
              <w:rPr>
                <w:b/>
                <w:bCs/>
                <w:sz w:val="20"/>
                <w:szCs w:val="20"/>
              </w:rPr>
            </w:pPr>
            <w:r w:rsidRPr="00DC345F">
              <w:rPr>
                <w:b/>
                <w:bCs/>
                <w:sz w:val="20"/>
                <w:szCs w:val="20"/>
              </w:rPr>
              <w:t>областной бюджет</w:t>
            </w:r>
          </w:p>
        </w:tc>
      </w:tr>
      <w:tr w:rsidR="003D5A4F" w:rsidRPr="00DC345F" w:rsidTr="00DC345F">
        <w:trPr>
          <w:trHeight w:val="343"/>
        </w:trPr>
        <w:tc>
          <w:tcPr>
            <w:tcW w:w="770" w:type="dxa"/>
          </w:tcPr>
          <w:p w:rsidR="009A3C63" w:rsidRPr="00DC345F" w:rsidRDefault="009A3C63" w:rsidP="00FD5469">
            <w:pPr>
              <w:overflowPunct w:val="0"/>
              <w:autoSpaceDE w:val="0"/>
              <w:autoSpaceDN w:val="0"/>
              <w:adjustRightInd w:val="0"/>
              <w:ind w:left="280"/>
              <w:jc w:val="center"/>
              <w:rPr>
                <w:sz w:val="20"/>
                <w:szCs w:val="20"/>
              </w:rPr>
            </w:pPr>
            <w:r w:rsidRPr="00DC345F">
              <w:rPr>
                <w:sz w:val="20"/>
                <w:szCs w:val="20"/>
              </w:rPr>
              <w:t>1</w:t>
            </w:r>
          </w:p>
        </w:tc>
        <w:tc>
          <w:tcPr>
            <w:tcW w:w="1321" w:type="dxa"/>
          </w:tcPr>
          <w:p w:rsidR="009A3C63" w:rsidRPr="00DC345F" w:rsidRDefault="009A3C63" w:rsidP="00FD5469">
            <w:pPr>
              <w:autoSpaceDN w:val="0"/>
              <w:jc w:val="center"/>
              <w:rPr>
                <w:sz w:val="20"/>
                <w:szCs w:val="20"/>
              </w:rPr>
            </w:pPr>
            <w:r w:rsidRPr="00DC345F">
              <w:rPr>
                <w:sz w:val="20"/>
                <w:szCs w:val="20"/>
              </w:rPr>
              <w:t>2</w:t>
            </w:r>
          </w:p>
        </w:tc>
        <w:tc>
          <w:tcPr>
            <w:tcW w:w="1134" w:type="dxa"/>
          </w:tcPr>
          <w:p w:rsidR="009A3C63" w:rsidRPr="00DC345F" w:rsidRDefault="009A3C63" w:rsidP="00FD5469">
            <w:pPr>
              <w:autoSpaceDN w:val="0"/>
              <w:jc w:val="center"/>
              <w:rPr>
                <w:sz w:val="20"/>
                <w:szCs w:val="20"/>
              </w:rPr>
            </w:pPr>
            <w:r w:rsidRPr="00DC345F">
              <w:rPr>
                <w:sz w:val="20"/>
                <w:szCs w:val="20"/>
              </w:rPr>
              <w:t>3</w:t>
            </w:r>
          </w:p>
        </w:tc>
        <w:tc>
          <w:tcPr>
            <w:tcW w:w="709" w:type="dxa"/>
          </w:tcPr>
          <w:p w:rsidR="009A3C63" w:rsidRPr="00DC345F" w:rsidRDefault="009A3C63" w:rsidP="00FD5469">
            <w:pPr>
              <w:autoSpaceDN w:val="0"/>
              <w:jc w:val="center"/>
              <w:rPr>
                <w:sz w:val="20"/>
                <w:szCs w:val="20"/>
              </w:rPr>
            </w:pPr>
            <w:r w:rsidRPr="00DC345F">
              <w:rPr>
                <w:sz w:val="20"/>
                <w:szCs w:val="20"/>
              </w:rPr>
              <w:t>4</w:t>
            </w:r>
          </w:p>
        </w:tc>
        <w:tc>
          <w:tcPr>
            <w:tcW w:w="708" w:type="dxa"/>
          </w:tcPr>
          <w:p w:rsidR="009A3C63" w:rsidRPr="00DC345F" w:rsidRDefault="009A3C63" w:rsidP="00FD5469">
            <w:pPr>
              <w:autoSpaceDN w:val="0"/>
              <w:jc w:val="center"/>
              <w:rPr>
                <w:sz w:val="20"/>
                <w:szCs w:val="20"/>
              </w:rPr>
            </w:pPr>
            <w:r w:rsidRPr="00DC345F">
              <w:rPr>
                <w:sz w:val="20"/>
                <w:szCs w:val="20"/>
              </w:rPr>
              <w:t>5</w:t>
            </w:r>
          </w:p>
        </w:tc>
        <w:tc>
          <w:tcPr>
            <w:tcW w:w="1134" w:type="dxa"/>
          </w:tcPr>
          <w:p w:rsidR="009A3C63" w:rsidRPr="00DC345F" w:rsidRDefault="009A3C63" w:rsidP="00FD5469">
            <w:pPr>
              <w:autoSpaceDN w:val="0"/>
              <w:jc w:val="center"/>
              <w:rPr>
                <w:sz w:val="20"/>
                <w:szCs w:val="20"/>
              </w:rPr>
            </w:pPr>
            <w:r w:rsidRPr="00DC345F">
              <w:rPr>
                <w:sz w:val="20"/>
                <w:szCs w:val="20"/>
              </w:rPr>
              <w:t>6</w:t>
            </w:r>
          </w:p>
        </w:tc>
        <w:tc>
          <w:tcPr>
            <w:tcW w:w="851"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 xml:space="preserve">7  </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8</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9</w:t>
            </w:r>
          </w:p>
        </w:tc>
        <w:tc>
          <w:tcPr>
            <w:tcW w:w="993"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10</w:t>
            </w:r>
          </w:p>
        </w:tc>
      </w:tr>
      <w:tr w:rsidR="003D5A4F" w:rsidRPr="00DC345F" w:rsidTr="00DC345F">
        <w:trPr>
          <w:trHeight w:val="1265"/>
        </w:trPr>
        <w:tc>
          <w:tcPr>
            <w:tcW w:w="770" w:type="dxa"/>
            <w:vMerge w:val="restart"/>
          </w:tcPr>
          <w:p w:rsidR="009A3C63" w:rsidRPr="00DC345F" w:rsidRDefault="009A3C63" w:rsidP="00FD5469">
            <w:pPr>
              <w:overflowPunct w:val="0"/>
              <w:autoSpaceDE w:val="0"/>
              <w:autoSpaceDN w:val="0"/>
              <w:adjustRightInd w:val="0"/>
              <w:ind w:left="280"/>
              <w:jc w:val="center"/>
              <w:rPr>
                <w:sz w:val="20"/>
                <w:szCs w:val="20"/>
              </w:rPr>
            </w:pPr>
            <w:r w:rsidRPr="00DC345F">
              <w:rPr>
                <w:sz w:val="20"/>
                <w:szCs w:val="20"/>
              </w:rPr>
              <w:t>1.</w:t>
            </w:r>
          </w:p>
        </w:tc>
        <w:tc>
          <w:tcPr>
            <w:tcW w:w="1321" w:type="dxa"/>
            <w:vMerge w:val="restart"/>
          </w:tcPr>
          <w:p w:rsidR="009A3C63" w:rsidRPr="00DC345F" w:rsidRDefault="009A3C63" w:rsidP="00FD5469">
            <w:pPr>
              <w:autoSpaceDN w:val="0"/>
              <w:rPr>
                <w:sz w:val="20"/>
                <w:szCs w:val="20"/>
                <w:lang w:val="ru-RU"/>
              </w:rPr>
            </w:pPr>
            <w:r w:rsidRPr="00DC345F">
              <w:rPr>
                <w:sz w:val="20"/>
                <w:szCs w:val="20"/>
                <w:lang w:val="ru-RU"/>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1134" w:type="dxa"/>
            <w:vMerge w:val="restart"/>
          </w:tcPr>
          <w:p w:rsidR="009A3C63" w:rsidRPr="00DC345F" w:rsidRDefault="009A3C63" w:rsidP="00FD5469">
            <w:pPr>
              <w:autoSpaceDN w:val="0"/>
              <w:jc w:val="center"/>
              <w:rPr>
                <w:sz w:val="20"/>
                <w:szCs w:val="20"/>
                <w:lang w:val="ru-RU"/>
              </w:rPr>
            </w:pPr>
            <w:r w:rsidRPr="00DC345F">
              <w:rPr>
                <w:sz w:val="20"/>
                <w:szCs w:val="20"/>
                <w:lang w:val="ru-RU"/>
              </w:rPr>
              <w:t>комитет жилищно-коммунального и дорожного хозяйства Администрации муниципального района</w:t>
            </w:r>
          </w:p>
        </w:tc>
        <w:tc>
          <w:tcPr>
            <w:tcW w:w="709" w:type="dxa"/>
            <w:vMerge w:val="restart"/>
          </w:tcPr>
          <w:p w:rsidR="009A3C63" w:rsidRPr="00DC345F" w:rsidRDefault="009A3C63" w:rsidP="00FD5469">
            <w:pPr>
              <w:autoSpaceDN w:val="0"/>
              <w:jc w:val="center"/>
              <w:rPr>
                <w:sz w:val="20"/>
                <w:szCs w:val="20"/>
              </w:rPr>
            </w:pPr>
            <w:r w:rsidRPr="00DC345F">
              <w:rPr>
                <w:sz w:val="20"/>
                <w:szCs w:val="20"/>
              </w:rPr>
              <w:t>2017</w:t>
            </w:r>
          </w:p>
          <w:p w:rsidR="009A3C63" w:rsidRPr="00DC345F" w:rsidRDefault="009A3C63" w:rsidP="00FD5469">
            <w:pPr>
              <w:autoSpaceDN w:val="0"/>
              <w:jc w:val="center"/>
              <w:rPr>
                <w:sz w:val="20"/>
                <w:szCs w:val="20"/>
              </w:rPr>
            </w:pPr>
            <w:r w:rsidRPr="00DC345F">
              <w:rPr>
                <w:sz w:val="20"/>
                <w:szCs w:val="20"/>
              </w:rPr>
              <w:t>2019 годы</w:t>
            </w:r>
          </w:p>
        </w:tc>
        <w:tc>
          <w:tcPr>
            <w:tcW w:w="708" w:type="dxa"/>
            <w:vMerge w:val="restart"/>
          </w:tcPr>
          <w:p w:rsidR="009A3C63" w:rsidRPr="00DC345F" w:rsidRDefault="009A3C63" w:rsidP="00FD5469">
            <w:pPr>
              <w:autoSpaceDN w:val="0"/>
              <w:jc w:val="center"/>
              <w:rPr>
                <w:sz w:val="20"/>
                <w:szCs w:val="20"/>
              </w:rPr>
            </w:pPr>
            <w:r w:rsidRPr="00DC345F">
              <w:rPr>
                <w:sz w:val="20"/>
                <w:szCs w:val="20"/>
              </w:rPr>
              <w:t>1.1.1</w:t>
            </w:r>
          </w:p>
        </w:tc>
        <w:tc>
          <w:tcPr>
            <w:tcW w:w="1134" w:type="dxa"/>
            <w:vMerge w:val="restart"/>
          </w:tcPr>
          <w:p w:rsidR="009A3C63" w:rsidRPr="00DC345F" w:rsidRDefault="009A3C63" w:rsidP="00FD5469">
            <w:pPr>
              <w:autoSpaceDN w:val="0"/>
              <w:jc w:val="center"/>
              <w:rPr>
                <w:sz w:val="20"/>
                <w:szCs w:val="20"/>
              </w:rPr>
            </w:pPr>
            <w:r w:rsidRPr="00DC345F">
              <w:rPr>
                <w:sz w:val="20"/>
                <w:szCs w:val="20"/>
              </w:rPr>
              <w:t>42 000,00</w:t>
            </w:r>
          </w:p>
        </w:tc>
        <w:tc>
          <w:tcPr>
            <w:tcW w:w="851" w:type="dxa"/>
            <w:vMerge w:val="restart"/>
          </w:tcPr>
          <w:p w:rsidR="009A3C63" w:rsidRPr="00DC345F" w:rsidRDefault="009A3C63" w:rsidP="00FD5469">
            <w:pPr>
              <w:autoSpaceDN w:val="0"/>
              <w:jc w:val="center"/>
              <w:rPr>
                <w:sz w:val="20"/>
                <w:szCs w:val="20"/>
              </w:rPr>
            </w:pPr>
            <w:r w:rsidRPr="00DC345F">
              <w:rPr>
                <w:sz w:val="20"/>
                <w:szCs w:val="20"/>
              </w:rPr>
              <w:t xml:space="preserve">0,00 </w:t>
            </w:r>
          </w:p>
          <w:p w:rsidR="009A3C63" w:rsidRPr="00DC345F" w:rsidRDefault="009A3C63" w:rsidP="00FD5469">
            <w:pPr>
              <w:autoSpaceDN w:val="0"/>
              <w:jc w:val="center"/>
              <w:rPr>
                <w:sz w:val="20"/>
                <w:szCs w:val="20"/>
              </w:rPr>
            </w:pPr>
          </w:p>
          <w:p w:rsidR="009A3C63" w:rsidRPr="00DC345F" w:rsidRDefault="009A3C63" w:rsidP="00FD5469">
            <w:pPr>
              <w:autoSpaceDN w:val="0"/>
              <w:jc w:val="center"/>
              <w:rPr>
                <w:sz w:val="20"/>
                <w:szCs w:val="20"/>
              </w:rPr>
            </w:pPr>
          </w:p>
          <w:p w:rsidR="009A3C63" w:rsidRPr="00DC345F" w:rsidRDefault="009A3C63" w:rsidP="00FD5469">
            <w:pPr>
              <w:autoSpaceDN w:val="0"/>
              <w:jc w:val="center"/>
              <w:rPr>
                <w:sz w:val="20"/>
                <w:szCs w:val="20"/>
              </w:rPr>
            </w:pPr>
          </w:p>
          <w:p w:rsidR="009A3C63" w:rsidRPr="00DC345F" w:rsidRDefault="009A3C63" w:rsidP="00FD5469">
            <w:pPr>
              <w:autoSpaceDN w:val="0"/>
              <w:jc w:val="center"/>
              <w:rPr>
                <w:sz w:val="20"/>
                <w:szCs w:val="20"/>
              </w:rPr>
            </w:pPr>
          </w:p>
          <w:p w:rsidR="009A3C63" w:rsidRPr="00DC345F" w:rsidRDefault="009A3C63" w:rsidP="00FD5469">
            <w:pPr>
              <w:autoSpaceDN w:val="0"/>
              <w:jc w:val="center"/>
              <w:rPr>
                <w:sz w:val="20"/>
                <w:szCs w:val="20"/>
              </w:rPr>
            </w:pPr>
          </w:p>
          <w:p w:rsidR="009A3C63" w:rsidRPr="00DC345F" w:rsidRDefault="009A3C63" w:rsidP="00FD5469">
            <w:pPr>
              <w:autoSpaceDN w:val="0"/>
              <w:jc w:val="center"/>
              <w:rPr>
                <w:sz w:val="20"/>
                <w:szCs w:val="20"/>
              </w:rPr>
            </w:pPr>
          </w:p>
        </w:tc>
        <w:tc>
          <w:tcPr>
            <w:tcW w:w="992" w:type="dxa"/>
          </w:tcPr>
          <w:p w:rsidR="009A3C63" w:rsidRPr="00DC345F" w:rsidRDefault="009A3C63" w:rsidP="00FD5469">
            <w:pPr>
              <w:jc w:val="center"/>
              <w:rPr>
                <w:sz w:val="20"/>
                <w:szCs w:val="20"/>
              </w:rPr>
            </w:pPr>
            <w:r w:rsidRPr="00DC345F">
              <w:rPr>
                <w:sz w:val="20"/>
                <w:szCs w:val="20"/>
              </w:rPr>
              <w:t>14000,0</w:t>
            </w:r>
          </w:p>
          <w:p w:rsidR="009A3C63" w:rsidRPr="00DC345F" w:rsidRDefault="009A3C63" w:rsidP="00FD5469">
            <w:pPr>
              <w:jc w:val="center"/>
              <w:rPr>
                <w:sz w:val="20"/>
                <w:szCs w:val="20"/>
              </w:rPr>
            </w:pPr>
          </w:p>
          <w:p w:rsidR="009A3C63" w:rsidRPr="00DC345F" w:rsidRDefault="009A3C63" w:rsidP="00FD5469">
            <w:pPr>
              <w:overflowPunct w:val="0"/>
              <w:autoSpaceDE w:val="0"/>
              <w:autoSpaceDN w:val="0"/>
              <w:adjustRightInd w:val="0"/>
              <w:jc w:val="center"/>
              <w:rPr>
                <w:sz w:val="20"/>
                <w:szCs w:val="20"/>
              </w:rPr>
            </w:pPr>
          </w:p>
        </w:tc>
        <w:tc>
          <w:tcPr>
            <w:tcW w:w="992" w:type="dxa"/>
          </w:tcPr>
          <w:p w:rsidR="009A3C63" w:rsidRPr="00DC345F" w:rsidRDefault="009A3C63" w:rsidP="00FD5469">
            <w:pPr>
              <w:jc w:val="center"/>
              <w:rPr>
                <w:sz w:val="20"/>
                <w:szCs w:val="20"/>
              </w:rPr>
            </w:pPr>
            <w:r w:rsidRPr="00DC345F">
              <w:rPr>
                <w:sz w:val="20"/>
                <w:szCs w:val="20"/>
              </w:rPr>
              <w:t>14000,0</w:t>
            </w:r>
          </w:p>
          <w:p w:rsidR="009A3C63" w:rsidRPr="00DC345F" w:rsidRDefault="009A3C63" w:rsidP="00FD5469">
            <w:pPr>
              <w:jc w:val="center"/>
              <w:rPr>
                <w:sz w:val="20"/>
                <w:szCs w:val="20"/>
              </w:rPr>
            </w:pPr>
          </w:p>
          <w:p w:rsidR="009A3C63" w:rsidRPr="00DC345F" w:rsidRDefault="009A3C63" w:rsidP="00FD5469">
            <w:pPr>
              <w:overflowPunct w:val="0"/>
              <w:autoSpaceDE w:val="0"/>
              <w:autoSpaceDN w:val="0"/>
              <w:adjustRightInd w:val="0"/>
              <w:jc w:val="center"/>
              <w:rPr>
                <w:sz w:val="20"/>
                <w:szCs w:val="20"/>
              </w:rPr>
            </w:pPr>
          </w:p>
        </w:tc>
        <w:tc>
          <w:tcPr>
            <w:tcW w:w="993" w:type="dxa"/>
          </w:tcPr>
          <w:p w:rsidR="009A3C63" w:rsidRPr="00DC345F" w:rsidRDefault="009A3C63" w:rsidP="00FD5469">
            <w:pPr>
              <w:rPr>
                <w:sz w:val="20"/>
                <w:szCs w:val="20"/>
              </w:rPr>
            </w:pPr>
            <w:r w:rsidRPr="00DC345F">
              <w:rPr>
                <w:sz w:val="20"/>
                <w:szCs w:val="20"/>
              </w:rPr>
              <w:t>14000,0</w:t>
            </w:r>
          </w:p>
        </w:tc>
      </w:tr>
      <w:tr w:rsidR="003D5A4F" w:rsidRPr="00DC345F" w:rsidTr="00DC345F">
        <w:trPr>
          <w:trHeight w:val="1876"/>
        </w:trPr>
        <w:tc>
          <w:tcPr>
            <w:tcW w:w="770" w:type="dxa"/>
            <w:vMerge/>
            <w:vAlign w:val="center"/>
          </w:tcPr>
          <w:p w:rsidR="009A3C63" w:rsidRPr="00DC345F" w:rsidRDefault="009A3C63" w:rsidP="00FD5469">
            <w:pPr>
              <w:rPr>
                <w:sz w:val="20"/>
                <w:szCs w:val="20"/>
              </w:rPr>
            </w:pPr>
          </w:p>
        </w:tc>
        <w:tc>
          <w:tcPr>
            <w:tcW w:w="1321"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709" w:type="dxa"/>
            <w:vMerge/>
            <w:vAlign w:val="center"/>
          </w:tcPr>
          <w:p w:rsidR="009A3C63" w:rsidRPr="00DC345F" w:rsidRDefault="009A3C63" w:rsidP="00FD5469">
            <w:pPr>
              <w:rPr>
                <w:sz w:val="20"/>
                <w:szCs w:val="20"/>
              </w:rPr>
            </w:pPr>
          </w:p>
        </w:tc>
        <w:tc>
          <w:tcPr>
            <w:tcW w:w="708"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851" w:type="dxa"/>
            <w:vMerge/>
            <w:vAlign w:val="center"/>
          </w:tcPr>
          <w:p w:rsidR="009A3C63" w:rsidRPr="00DC345F" w:rsidRDefault="009A3C63" w:rsidP="00FD5469">
            <w:pPr>
              <w:rPr>
                <w:sz w:val="20"/>
                <w:szCs w:val="20"/>
              </w:rPr>
            </w:pPr>
          </w:p>
        </w:tc>
        <w:tc>
          <w:tcPr>
            <w:tcW w:w="992" w:type="dxa"/>
          </w:tcPr>
          <w:p w:rsidR="009A3C63" w:rsidRPr="00DC345F" w:rsidRDefault="009A3C63" w:rsidP="00FD5469">
            <w:pPr>
              <w:jc w:val="center"/>
              <w:rPr>
                <w:sz w:val="20"/>
                <w:szCs w:val="20"/>
              </w:rPr>
            </w:pPr>
            <w:r w:rsidRPr="00DC345F">
              <w:rPr>
                <w:sz w:val="20"/>
                <w:szCs w:val="20"/>
              </w:rPr>
              <w:t>0,00</w:t>
            </w:r>
          </w:p>
        </w:tc>
        <w:tc>
          <w:tcPr>
            <w:tcW w:w="992" w:type="dxa"/>
          </w:tcPr>
          <w:p w:rsidR="009A3C63" w:rsidRPr="00DC345F" w:rsidRDefault="009A3C63" w:rsidP="00FD5469">
            <w:pPr>
              <w:jc w:val="center"/>
              <w:rPr>
                <w:sz w:val="20"/>
                <w:szCs w:val="20"/>
              </w:rPr>
            </w:pPr>
            <w:r w:rsidRPr="00DC345F">
              <w:rPr>
                <w:sz w:val="20"/>
                <w:szCs w:val="20"/>
              </w:rPr>
              <w:t>0,00</w:t>
            </w:r>
          </w:p>
        </w:tc>
        <w:tc>
          <w:tcPr>
            <w:tcW w:w="993" w:type="dxa"/>
          </w:tcPr>
          <w:p w:rsidR="009A3C63" w:rsidRPr="00DC345F" w:rsidRDefault="009A3C63" w:rsidP="00FD5469">
            <w:pPr>
              <w:jc w:val="center"/>
              <w:rPr>
                <w:sz w:val="20"/>
                <w:szCs w:val="20"/>
              </w:rPr>
            </w:pPr>
            <w:r w:rsidRPr="00DC345F">
              <w:rPr>
                <w:sz w:val="20"/>
                <w:szCs w:val="20"/>
              </w:rPr>
              <w:t>0,00</w:t>
            </w:r>
          </w:p>
        </w:tc>
      </w:tr>
      <w:tr w:rsidR="003D5A4F" w:rsidRPr="00DC345F" w:rsidTr="00DC345F">
        <w:trPr>
          <w:trHeight w:val="688"/>
        </w:trPr>
        <w:tc>
          <w:tcPr>
            <w:tcW w:w="770" w:type="dxa"/>
            <w:vMerge w:val="restart"/>
          </w:tcPr>
          <w:p w:rsidR="009A3C63" w:rsidRPr="00DC345F" w:rsidRDefault="009A3C63" w:rsidP="00FD5469">
            <w:pPr>
              <w:overflowPunct w:val="0"/>
              <w:autoSpaceDE w:val="0"/>
              <w:autoSpaceDN w:val="0"/>
              <w:adjustRightInd w:val="0"/>
              <w:ind w:left="280"/>
              <w:jc w:val="center"/>
              <w:rPr>
                <w:sz w:val="20"/>
                <w:szCs w:val="20"/>
              </w:rPr>
            </w:pPr>
            <w:r w:rsidRPr="00DC345F">
              <w:rPr>
                <w:sz w:val="20"/>
                <w:szCs w:val="20"/>
              </w:rPr>
              <w:t>2.</w:t>
            </w:r>
          </w:p>
        </w:tc>
        <w:tc>
          <w:tcPr>
            <w:tcW w:w="1321" w:type="dxa"/>
            <w:vMerge w:val="restart"/>
          </w:tcPr>
          <w:p w:rsidR="009A3C63" w:rsidRPr="00DC345F" w:rsidRDefault="009A3C63" w:rsidP="00FD5469">
            <w:pPr>
              <w:autoSpaceDN w:val="0"/>
              <w:rPr>
                <w:sz w:val="20"/>
                <w:szCs w:val="20"/>
                <w:lang w:val="ru-RU"/>
              </w:rPr>
            </w:pPr>
            <w:r w:rsidRPr="00DC345F">
              <w:rPr>
                <w:sz w:val="20"/>
                <w:szCs w:val="20"/>
                <w:lang w:val="ru-RU"/>
              </w:rPr>
              <w:t>Ремонт автомобильных дорог и тротуаров общего пользования местного значения</w:t>
            </w:r>
          </w:p>
        </w:tc>
        <w:tc>
          <w:tcPr>
            <w:tcW w:w="1134" w:type="dxa"/>
            <w:vMerge w:val="restart"/>
          </w:tcPr>
          <w:p w:rsidR="009A3C63" w:rsidRPr="00DC345F" w:rsidRDefault="009A3C63" w:rsidP="00FD5469">
            <w:pPr>
              <w:autoSpaceDN w:val="0"/>
              <w:jc w:val="center"/>
              <w:rPr>
                <w:sz w:val="20"/>
                <w:szCs w:val="20"/>
                <w:lang w:val="ru-RU"/>
              </w:rPr>
            </w:pPr>
            <w:r w:rsidRPr="00DC345F">
              <w:rPr>
                <w:sz w:val="20"/>
                <w:szCs w:val="20"/>
                <w:lang w:val="ru-RU"/>
              </w:rPr>
              <w:t>комитет жилищно-коммунального и дорожного хозяйства Администрации муниципального района</w:t>
            </w:r>
          </w:p>
        </w:tc>
        <w:tc>
          <w:tcPr>
            <w:tcW w:w="709" w:type="dxa"/>
            <w:vMerge w:val="restart"/>
          </w:tcPr>
          <w:p w:rsidR="009A3C63" w:rsidRPr="00DC345F" w:rsidRDefault="009A3C63" w:rsidP="00FD5469">
            <w:pPr>
              <w:autoSpaceDN w:val="0"/>
              <w:jc w:val="center"/>
              <w:rPr>
                <w:sz w:val="20"/>
                <w:szCs w:val="20"/>
              </w:rPr>
            </w:pPr>
            <w:r w:rsidRPr="00DC345F">
              <w:rPr>
                <w:sz w:val="20"/>
                <w:szCs w:val="20"/>
              </w:rPr>
              <w:t>2017</w:t>
            </w:r>
          </w:p>
          <w:p w:rsidR="009A3C63" w:rsidRPr="00DC345F" w:rsidRDefault="009A3C63" w:rsidP="00FD5469">
            <w:pPr>
              <w:autoSpaceDN w:val="0"/>
              <w:jc w:val="center"/>
              <w:rPr>
                <w:sz w:val="20"/>
                <w:szCs w:val="20"/>
              </w:rPr>
            </w:pPr>
            <w:r w:rsidRPr="00DC345F">
              <w:rPr>
                <w:sz w:val="20"/>
                <w:szCs w:val="20"/>
              </w:rPr>
              <w:t>2019 годы</w:t>
            </w:r>
          </w:p>
        </w:tc>
        <w:tc>
          <w:tcPr>
            <w:tcW w:w="708" w:type="dxa"/>
            <w:vMerge w:val="restart"/>
          </w:tcPr>
          <w:p w:rsidR="009A3C63" w:rsidRPr="00DC345F" w:rsidRDefault="009A3C63" w:rsidP="00FD5469">
            <w:pPr>
              <w:autoSpaceDN w:val="0"/>
              <w:jc w:val="center"/>
              <w:rPr>
                <w:sz w:val="20"/>
                <w:szCs w:val="20"/>
              </w:rPr>
            </w:pPr>
            <w:r w:rsidRPr="00DC345F">
              <w:rPr>
                <w:sz w:val="20"/>
                <w:szCs w:val="20"/>
              </w:rPr>
              <w:t>1.1.2</w:t>
            </w:r>
          </w:p>
        </w:tc>
        <w:tc>
          <w:tcPr>
            <w:tcW w:w="1134" w:type="dxa"/>
            <w:vMerge w:val="restart"/>
          </w:tcPr>
          <w:p w:rsidR="009A3C63" w:rsidRPr="00DC345F" w:rsidRDefault="009A3C63" w:rsidP="00FD5469">
            <w:pPr>
              <w:autoSpaceDN w:val="0"/>
              <w:rPr>
                <w:sz w:val="20"/>
                <w:szCs w:val="20"/>
              </w:rPr>
            </w:pPr>
            <w:r w:rsidRPr="00DC345F">
              <w:rPr>
                <w:sz w:val="20"/>
                <w:szCs w:val="20"/>
              </w:rPr>
              <w:t xml:space="preserve"> 10400,628</w:t>
            </w:r>
          </w:p>
        </w:tc>
        <w:tc>
          <w:tcPr>
            <w:tcW w:w="851" w:type="dxa"/>
            <w:vMerge w:val="restart"/>
          </w:tcPr>
          <w:p w:rsidR="009A3C63" w:rsidRPr="00DC345F" w:rsidRDefault="009A3C63" w:rsidP="00FD5469">
            <w:pPr>
              <w:autoSpaceDN w:val="0"/>
              <w:jc w:val="center"/>
              <w:rPr>
                <w:sz w:val="20"/>
                <w:szCs w:val="20"/>
              </w:rPr>
            </w:pPr>
            <w:r w:rsidRPr="00DC345F">
              <w:rPr>
                <w:sz w:val="20"/>
                <w:szCs w:val="20"/>
              </w:rPr>
              <w:t>6 224,0</w:t>
            </w:r>
          </w:p>
          <w:p w:rsidR="009A3C63" w:rsidRPr="00DC345F" w:rsidRDefault="009A3C63" w:rsidP="00FD5469">
            <w:pPr>
              <w:autoSpaceDN w:val="0"/>
              <w:jc w:val="center"/>
              <w:rPr>
                <w:sz w:val="20"/>
                <w:szCs w:val="20"/>
              </w:rPr>
            </w:pPr>
          </w:p>
        </w:tc>
        <w:tc>
          <w:tcPr>
            <w:tcW w:w="992" w:type="dxa"/>
          </w:tcPr>
          <w:p w:rsidR="009A3C63" w:rsidRPr="00DC345F" w:rsidRDefault="009A3C63" w:rsidP="00FD5469">
            <w:pPr>
              <w:jc w:val="center"/>
              <w:rPr>
                <w:sz w:val="20"/>
                <w:szCs w:val="20"/>
              </w:rPr>
            </w:pPr>
            <w:r w:rsidRPr="00DC345F">
              <w:rPr>
                <w:sz w:val="20"/>
                <w:szCs w:val="20"/>
              </w:rPr>
              <w:t>1512,628</w:t>
            </w:r>
          </w:p>
          <w:p w:rsidR="009A3C63" w:rsidRPr="00DC345F" w:rsidRDefault="009A3C63" w:rsidP="00FD5469">
            <w:pPr>
              <w:overflowPunct w:val="0"/>
              <w:autoSpaceDE w:val="0"/>
              <w:autoSpaceDN w:val="0"/>
              <w:adjustRightInd w:val="0"/>
              <w:jc w:val="center"/>
              <w:rPr>
                <w:sz w:val="20"/>
                <w:szCs w:val="20"/>
              </w:rPr>
            </w:pPr>
          </w:p>
        </w:tc>
        <w:tc>
          <w:tcPr>
            <w:tcW w:w="992" w:type="dxa"/>
          </w:tcPr>
          <w:p w:rsidR="009A3C63" w:rsidRPr="00DC345F" w:rsidRDefault="009A3C63" w:rsidP="00FD5469">
            <w:pPr>
              <w:jc w:val="center"/>
              <w:rPr>
                <w:sz w:val="20"/>
                <w:szCs w:val="20"/>
              </w:rPr>
            </w:pPr>
            <w:r w:rsidRPr="00DC345F">
              <w:rPr>
                <w:sz w:val="20"/>
                <w:szCs w:val="20"/>
              </w:rPr>
              <w:t>4444,0</w:t>
            </w:r>
          </w:p>
          <w:p w:rsidR="009A3C63" w:rsidRPr="00DC345F" w:rsidRDefault="009A3C63" w:rsidP="00FD5469">
            <w:pPr>
              <w:jc w:val="center"/>
              <w:rPr>
                <w:sz w:val="20"/>
                <w:szCs w:val="20"/>
              </w:rPr>
            </w:pPr>
          </w:p>
          <w:p w:rsidR="009A3C63" w:rsidRPr="00DC345F" w:rsidRDefault="009A3C63" w:rsidP="00FD5469">
            <w:pPr>
              <w:overflowPunct w:val="0"/>
              <w:autoSpaceDE w:val="0"/>
              <w:autoSpaceDN w:val="0"/>
              <w:adjustRightInd w:val="0"/>
              <w:jc w:val="center"/>
              <w:rPr>
                <w:sz w:val="20"/>
                <w:szCs w:val="20"/>
              </w:rPr>
            </w:pPr>
          </w:p>
        </w:tc>
        <w:tc>
          <w:tcPr>
            <w:tcW w:w="993" w:type="dxa"/>
          </w:tcPr>
          <w:p w:rsidR="009A3C63" w:rsidRPr="00DC345F" w:rsidRDefault="009A3C63" w:rsidP="00FD5469">
            <w:pPr>
              <w:rPr>
                <w:sz w:val="20"/>
                <w:szCs w:val="20"/>
              </w:rPr>
            </w:pPr>
            <w:r w:rsidRPr="00DC345F">
              <w:rPr>
                <w:sz w:val="20"/>
                <w:szCs w:val="20"/>
              </w:rPr>
              <w:t>4444,0</w:t>
            </w:r>
          </w:p>
          <w:p w:rsidR="009A3C63" w:rsidRPr="00DC345F" w:rsidRDefault="009A3C63" w:rsidP="00FD5469">
            <w:pPr>
              <w:jc w:val="center"/>
              <w:rPr>
                <w:sz w:val="20"/>
                <w:szCs w:val="20"/>
              </w:rPr>
            </w:pPr>
          </w:p>
          <w:p w:rsidR="009A3C63" w:rsidRPr="00DC345F" w:rsidRDefault="009A3C63" w:rsidP="00FD5469">
            <w:pPr>
              <w:overflowPunct w:val="0"/>
              <w:autoSpaceDE w:val="0"/>
              <w:autoSpaceDN w:val="0"/>
              <w:adjustRightInd w:val="0"/>
              <w:jc w:val="center"/>
              <w:rPr>
                <w:sz w:val="20"/>
                <w:szCs w:val="20"/>
              </w:rPr>
            </w:pPr>
          </w:p>
        </w:tc>
      </w:tr>
      <w:tr w:rsidR="003D5A4F" w:rsidRPr="00DC345F" w:rsidTr="00DC345F">
        <w:trPr>
          <w:trHeight w:val="876"/>
        </w:trPr>
        <w:tc>
          <w:tcPr>
            <w:tcW w:w="770" w:type="dxa"/>
            <w:vMerge/>
            <w:vAlign w:val="center"/>
          </w:tcPr>
          <w:p w:rsidR="009A3C63" w:rsidRPr="00DC345F" w:rsidRDefault="009A3C63" w:rsidP="00FD5469">
            <w:pPr>
              <w:rPr>
                <w:sz w:val="20"/>
                <w:szCs w:val="20"/>
              </w:rPr>
            </w:pPr>
          </w:p>
        </w:tc>
        <w:tc>
          <w:tcPr>
            <w:tcW w:w="1321"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709" w:type="dxa"/>
            <w:vMerge/>
            <w:vAlign w:val="center"/>
          </w:tcPr>
          <w:p w:rsidR="009A3C63" w:rsidRPr="00DC345F" w:rsidRDefault="009A3C63" w:rsidP="00FD5469">
            <w:pPr>
              <w:rPr>
                <w:sz w:val="20"/>
                <w:szCs w:val="20"/>
              </w:rPr>
            </w:pPr>
          </w:p>
        </w:tc>
        <w:tc>
          <w:tcPr>
            <w:tcW w:w="708"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851" w:type="dxa"/>
            <w:vMerge/>
            <w:vAlign w:val="center"/>
          </w:tcPr>
          <w:p w:rsidR="009A3C63" w:rsidRPr="00DC345F" w:rsidRDefault="009A3C63" w:rsidP="00FD5469">
            <w:pPr>
              <w:rPr>
                <w:sz w:val="20"/>
                <w:szCs w:val="20"/>
              </w:rPr>
            </w:pP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3112,0</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1556,0</w:t>
            </w:r>
          </w:p>
        </w:tc>
        <w:tc>
          <w:tcPr>
            <w:tcW w:w="993" w:type="dxa"/>
          </w:tcPr>
          <w:p w:rsidR="009A3C63" w:rsidRPr="00DC345F" w:rsidRDefault="009A3C63" w:rsidP="00FD5469">
            <w:pPr>
              <w:overflowPunct w:val="0"/>
              <w:autoSpaceDE w:val="0"/>
              <w:autoSpaceDN w:val="0"/>
              <w:adjustRightInd w:val="0"/>
              <w:rPr>
                <w:sz w:val="20"/>
                <w:szCs w:val="20"/>
              </w:rPr>
            </w:pPr>
            <w:r w:rsidRPr="00DC345F">
              <w:rPr>
                <w:sz w:val="20"/>
                <w:szCs w:val="20"/>
              </w:rPr>
              <w:t>1556,0</w:t>
            </w:r>
          </w:p>
        </w:tc>
      </w:tr>
      <w:tr w:rsidR="003D5A4F" w:rsidRPr="00DC345F" w:rsidTr="00DC345F">
        <w:trPr>
          <w:trHeight w:val="1125"/>
        </w:trPr>
        <w:tc>
          <w:tcPr>
            <w:tcW w:w="770" w:type="dxa"/>
            <w:vMerge w:val="restart"/>
          </w:tcPr>
          <w:p w:rsidR="009A3C63" w:rsidRPr="00DC345F" w:rsidRDefault="009A3C63" w:rsidP="00FD5469">
            <w:pPr>
              <w:overflowPunct w:val="0"/>
              <w:autoSpaceDE w:val="0"/>
              <w:autoSpaceDN w:val="0"/>
              <w:adjustRightInd w:val="0"/>
              <w:ind w:left="280"/>
              <w:jc w:val="center"/>
              <w:rPr>
                <w:sz w:val="20"/>
                <w:szCs w:val="20"/>
              </w:rPr>
            </w:pPr>
            <w:r w:rsidRPr="00DC345F">
              <w:rPr>
                <w:sz w:val="20"/>
                <w:szCs w:val="20"/>
              </w:rPr>
              <w:t>3.</w:t>
            </w:r>
          </w:p>
        </w:tc>
        <w:tc>
          <w:tcPr>
            <w:tcW w:w="1321" w:type="dxa"/>
            <w:vMerge w:val="restart"/>
          </w:tcPr>
          <w:p w:rsidR="009A3C63" w:rsidRPr="00DC345F" w:rsidRDefault="009A3C63" w:rsidP="00FD5469">
            <w:pPr>
              <w:autoSpaceDN w:val="0"/>
              <w:rPr>
                <w:sz w:val="20"/>
                <w:szCs w:val="20"/>
                <w:lang w:val="ru-RU"/>
              </w:rPr>
            </w:pPr>
            <w:r w:rsidRPr="00DC345F">
              <w:rPr>
                <w:sz w:val="20"/>
                <w:szCs w:val="20"/>
                <w:lang w:val="ru-RU"/>
              </w:rPr>
              <w:t>Разработка проектно-сметной документац</w:t>
            </w:r>
            <w:r w:rsidRPr="00DC345F">
              <w:rPr>
                <w:sz w:val="20"/>
                <w:szCs w:val="20"/>
                <w:lang w:val="ru-RU"/>
              </w:rPr>
              <w:lastRenderedPageBreak/>
              <w:t>ии на капитальный ремонт и (или) реконструкцию автомобильных дорог общего пользования местного значения</w:t>
            </w:r>
          </w:p>
        </w:tc>
        <w:tc>
          <w:tcPr>
            <w:tcW w:w="1134" w:type="dxa"/>
            <w:vMerge w:val="restart"/>
          </w:tcPr>
          <w:p w:rsidR="009A3C63" w:rsidRPr="00DC345F" w:rsidRDefault="009A3C63" w:rsidP="00FD5469">
            <w:pPr>
              <w:autoSpaceDN w:val="0"/>
              <w:jc w:val="center"/>
              <w:rPr>
                <w:sz w:val="20"/>
                <w:szCs w:val="20"/>
                <w:lang w:val="ru-RU"/>
              </w:rPr>
            </w:pPr>
            <w:r w:rsidRPr="00DC345F">
              <w:rPr>
                <w:sz w:val="20"/>
                <w:szCs w:val="20"/>
                <w:lang w:val="ru-RU"/>
              </w:rPr>
              <w:lastRenderedPageBreak/>
              <w:t xml:space="preserve">комитет жилищно-коммунального и </w:t>
            </w:r>
            <w:r w:rsidRPr="00DC345F">
              <w:rPr>
                <w:sz w:val="20"/>
                <w:szCs w:val="20"/>
                <w:lang w:val="ru-RU"/>
              </w:rPr>
              <w:lastRenderedPageBreak/>
              <w:t>дорожного хозяйства Администрации муниципального района</w:t>
            </w:r>
          </w:p>
        </w:tc>
        <w:tc>
          <w:tcPr>
            <w:tcW w:w="709" w:type="dxa"/>
            <w:vMerge w:val="restart"/>
          </w:tcPr>
          <w:p w:rsidR="009A3C63" w:rsidRPr="00DC345F" w:rsidRDefault="009A3C63" w:rsidP="00FD5469">
            <w:pPr>
              <w:autoSpaceDN w:val="0"/>
              <w:jc w:val="center"/>
              <w:rPr>
                <w:sz w:val="20"/>
                <w:szCs w:val="20"/>
              </w:rPr>
            </w:pPr>
            <w:r w:rsidRPr="00DC345F">
              <w:rPr>
                <w:sz w:val="20"/>
                <w:szCs w:val="20"/>
              </w:rPr>
              <w:lastRenderedPageBreak/>
              <w:t>2017</w:t>
            </w:r>
          </w:p>
          <w:p w:rsidR="009A3C63" w:rsidRPr="00DC345F" w:rsidRDefault="009A3C63" w:rsidP="00FD5469">
            <w:pPr>
              <w:autoSpaceDN w:val="0"/>
              <w:jc w:val="center"/>
              <w:rPr>
                <w:sz w:val="20"/>
                <w:szCs w:val="20"/>
              </w:rPr>
            </w:pPr>
            <w:r w:rsidRPr="00DC345F">
              <w:rPr>
                <w:sz w:val="20"/>
                <w:szCs w:val="20"/>
              </w:rPr>
              <w:t>20</w:t>
            </w:r>
            <w:r w:rsidRPr="00DC345F">
              <w:rPr>
                <w:sz w:val="20"/>
                <w:szCs w:val="20"/>
                <w:lang w:val="ru-RU"/>
              </w:rPr>
              <w:t>19</w:t>
            </w:r>
            <w:r w:rsidRPr="00DC345F">
              <w:rPr>
                <w:sz w:val="20"/>
                <w:szCs w:val="20"/>
              </w:rPr>
              <w:t xml:space="preserve"> годы</w:t>
            </w:r>
          </w:p>
        </w:tc>
        <w:tc>
          <w:tcPr>
            <w:tcW w:w="708" w:type="dxa"/>
            <w:vMerge w:val="restart"/>
          </w:tcPr>
          <w:p w:rsidR="009A3C63" w:rsidRPr="00DC345F" w:rsidRDefault="009A3C63" w:rsidP="00FD5469">
            <w:pPr>
              <w:autoSpaceDN w:val="0"/>
              <w:jc w:val="center"/>
              <w:rPr>
                <w:sz w:val="20"/>
                <w:szCs w:val="20"/>
              </w:rPr>
            </w:pPr>
            <w:r w:rsidRPr="00DC345F">
              <w:rPr>
                <w:sz w:val="20"/>
                <w:szCs w:val="20"/>
              </w:rPr>
              <w:t>1.1.3</w:t>
            </w:r>
          </w:p>
        </w:tc>
        <w:tc>
          <w:tcPr>
            <w:tcW w:w="1134" w:type="dxa"/>
            <w:vMerge w:val="restart"/>
          </w:tcPr>
          <w:p w:rsidR="009A3C63" w:rsidRPr="00DC345F" w:rsidRDefault="009A3C63" w:rsidP="00FD5469">
            <w:pPr>
              <w:autoSpaceDN w:val="0"/>
              <w:jc w:val="center"/>
              <w:rPr>
                <w:sz w:val="20"/>
                <w:szCs w:val="20"/>
              </w:rPr>
            </w:pPr>
            <w:r w:rsidRPr="00DC345F">
              <w:rPr>
                <w:sz w:val="20"/>
                <w:szCs w:val="20"/>
              </w:rPr>
              <w:t>6 000</w:t>
            </w:r>
          </w:p>
        </w:tc>
        <w:tc>
          <w:tcPr>
            <w:tcW w:w="851" w:type="dxa"/>
            <w:vMerge w:val="restart"/>
          </w:tcPr>
          <w:p w:rsidR="009A3C63" w:rsidRPr="00DC345F" w:rsidRDefault="009A3C63" w:rsidP="00FD5469">
            <w:pPr>
              <w:autoSpaceDN w:val="0"/>
              <w:jc w:val="center"/>
              <w:rPr>
                <w:sz w:val="20"/>
                <w:szCs w:val="20"/>
              </w:rPr>
            </w:pPr>
            <w:r w:rsidRPr="00DC345F">
              <w:rPr>
                <w:sz w:val="20"/>
                <w:szCs w:val="20"/>
              </w:rPr>
              <w:t>0,00</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2000</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2000</w:t>
            </w:r>
          </w:p>
        </w:tc>
        <w:tc>
          <w:tcPr>
            <w:tcW w:w="993"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2000</w:t>
            </w:r>
          </w:p>
        </w:tc>
      </w:tr>
      <w:tr w:rsidR="003D5A4F" w:rsidRPr="00DC345F" w:rsidTr="00DC345F">
        <w:trPr>
          <w:trHeight w:val="1501"/>
        </w:trPr>
        <w:tc>
          <w:tcPr>
            <w:tcW w:w="770" w:type="dxa"/>
            <w:vMerge/>
            <w:vAlign w:val="center"/>
          </w:tcPr>
          <w:p w:rsidR="009A3C63" w:rsidRPr="00DC345F" w:rsidRDefault="009A3C63" w:rsidP="00FD5469">
            <w:pPr>
              <w:rPr>
                <w:sz w:val="20"/>
                <w:szCs w:val="20"/>
              </w:rPr>
            </w:pPr>
          </w:p>
        </w:tc>
        <w:tc>
          <w:tcPr>
            <w:tcW w:w="1321"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709" w:type="dxa"/>
            <w:vMerge/>
            <w:vAlign w:val="center"/>
          </w:tcPr>
          <w:p w:rsidR="009A3C63" w:rsidRPr="00DC345F" w:rsidRDefault="009A3C63" w:rsidP="00FD5469">
            <w:pPr>
              <w:rPr>
                <w:sz w:val="20"/>
                <w:szCs w:val="20"/>
              </w:rPr>
            </w:pPr>
          </w:p>
        </w:tc>
        <w:tc>
          <w:tcPr>
            <w:tcW w:w="708"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851" w:type="dxa"/>
            <w:vMerge/>
            <w:vAlign w:val="center"/>
          </w:tcPr>
          <w:p w:rsidR="009A3C63" w:rsidRPr="00DC345F" w:rsidRDefault="009A3C63" w:rsidP="00FD5469">
            <w:pPr>
              <w:rPr>
                <w:sz w:val="20"/>
                <w:szCs w:val="20"/>
              </w:rPr>
            </w:pP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0,00</w:t>
            </w:r>
          </w:p>
        </w:tc>
        <w:tc>
          <w:tcPr>
            <w:tcW w:w="992" w:type="dxa"/>
          </w:tcPr>
          <w:p w:rsidR="009A3C63" w:rsidRPr="00DC345F" w:rsidRDefault="009A3C63" w:rsidP="00FD5469">
            <w:pPr>
              <w:overflowPunct w:val="0"/>
              <w:autoSpaceDE w:val="0"/>
              <w:autoSpaceDN w:val="0"/>
              <w:adjustRightInd w:val="0"/>
              <w:ind w:left="-108" w:firstLine="108"/>
              <w:jc w:val="center"/>
              <w:rPr>
                <w:sz w:val="20"/>
                <w:szCs w:val="20"/>
              </w:rPr>
            </w:pPr>
            <w:r w:rsidRPr="00DC345F">
              <w:rPr>
                <w:sz w:val="20"/>
                <w:szCs w:val="20"/>
              </w:rPr>
              <w:t>0,00</w:t>
            </w:r>
          </w:p>
        </w:tc>
        <w:tc>
          <w:tcPr>
            <w:tcW w:w="993"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0,00</w:t>
            </w:r>
          </w:p>
        </w:tc>
      </w:tr>
      <w:tr w:rsidR="003D5A4F" w:rsidRPr="00DC345F" w:rsidTr="00DC345F">
        <w:trPr>
          <w:trHeight w:val="704"/>
        </w:trPr>
        <w:tc>
          <w:tcPr>
            <w:tcW w:w="770" w:type="dxa"/>
            <w:vMerge w:val="restart"/>
          </w:tcPr>
          <w:p w:rsidR="009A3C63" w:rsidRPr="00DC345F" w:rsidRDefault="009A3C63" w:rsidP="00FD5469">
            <w:pPr>
              <w:overflowPunct w:val="0"/>
              <w:autoSpaceDE w:val="0"/>
              <w:autoSpaceDN w:val="0"/>
              <w:adjustRightInd w:val="0"/>
              <w:ind w:left="280"/>
              <w:jc w:val="center"/>
              <w:rPr>
                <w:sz w:val="20"/>
                <w:szCs w:val="20"/>
              </w:rPr>
            </w:pPr>
            <w:r w:rsidRPr="00DC345F">
              <w:rPr>
                <w:sz w:val="20"/>
                <w:szCs w:val="20"/>
              </w:rPr>
              <w:lastRenderedPageBreak/>
              <w:t>4.</w:t>
            </w:r>
          </w:p>
        </w:tc>
        <w:tc>
          <w:tcPr>
            <w:tcW w:w="1321" w:type="dxa"/>
            <w:vMerge w:val="restart"/>
          </w:tcPr>
          <w:p w:rsidR="009A3C63" w:rsidRPr="00DC345F" w:rsidRDefault="009A3C63" w:rsidP="00FD5469">
            <w:pPr>
              <w:rPr>
                <w:sz w:val="20"/>
                <w:szCs w:val="20"/>
                <w:lang w:val="ru-RU"/>
              </w:rPr>
            </w:pPr>
            <w:r w:rsidRPr="00DC345F">
              <w:rPr>
                <w:sz w:val="20"/>
                <w:szCs w:val="20"/>
                <w:lang w:val="ru-RU"/>
              </w:rPr>
              <w:t>Паспортизация автомобильных дорог общего пользования местного значения</w:t>
            </w:r>
          </w:p>
        </w:tc>
        <w:tc>
          <w:tcPr>
            <w:tcW w:w="1134" w:type="dxa"/>
            <w:vMerge w:val="restart"/>
          </w:tcPr>
          <w:p w:rsidR="009A3C63" w:rsidRPr="00DC345F" w:rsidRDefault="009A3C63" w:rsidP="00FD5469">
            <w:pPr>
              <w:autoSpaceDN w:val="0"/>
              <w:jc w:val="center"/>
              <w:rPr>
                <w:sz w:val="20"/>
                <w:szCs w:val="20"/>
                <w:lang w:val="ru-RU"/>
              </w:rPr>
            </w:pPr>
            <w:r w:rsidRPr="00DC345F">
              <w:rPr>
                <w:sz w:val="20"/>
                <w:szCs w:val="20"/>
                <w:lang w:val="ru-RU"/>
              </w:rPr>
              <w:t>комитет жилищно-коммунального и дорожного хозяйства Администрации муниципального района</w:t>
            </w:r>
          </w:p>
        </w:tc>
        <w:tc>
          <w:tcPr>
            <w:tcW w:w="709" w:type="dxa"/>
            <w:vMerge w:val="restart"/>
          </w:tcPr>
          <w:p w:rsidR="009A3C63" w:rsidRPr="00DC345F" w:rsidRDefault="009A3C63" w:rsidP="00FD5469">
            <w:pPr>
              <w:autoSpaceDN w:val="0"/>
              <w:jc w:val="center"/>
              <w:rPr>
                <w:sz w:val="20"/>
                <w:szCs w:val="20"/>
              </w:rPr>
            </w:pPr>
            <w:r w:rsidRPr="00DC345F">
              <w:rPr>
                <w:sz w:val="20"/>
                <w:szCs w:val="20"/>
              </w:rPr>
              <w:t>2017</w:t>
            </w:r>
          </w:p>
          <w:p w:rsidR="009A3C63" w:rsidRPr="00DC345F" w:rsidRDefault="009A3C63" w:rsidP="00FD5469">
            <w:pPr>
              <w:autoSpaceDN w:val="0"/>
              <w:jc w:val="center"/>
              <w:rPr>
                <w:sz w:val="20"/>
                <w:szCs w:val="20"/>
              </w:rPr>
            </w:pPr>
            <w:r w:rsidRPr="00DC345F">
              <w:rPr>
                <w:sz w:val="20"/>
                <w:szCs w:val="20"/>
              </w:rPr>
              <w:t>2019 годы</w:t>
            </w:r>
          </w:p>
        </w:tc>
        <w:tc>
          <w:tcPr>
            <w:tcW w:w="708" w:type="dxa"/>
            <w:vMerge w:val="restart"/>
          </w:tcPr>
          <w:p w:rsidR="009A3C63" w:rsidRPr="00DC345F" w:rsidRDefault="009A3C63" w:rsidP="00FD5469">
            <w:pPr>
              <w:autoSpaceDN w:val="0"/>
              <w:jc w:val="center"/>
              <w:rPr>
                <w:sz w:val="20"/>
                <w:szCs w:val="20"/>
              </w:rPr>
            </w:pPr>
            <w:r w:rsidRPr="00DC345F">
              <w:rPr>
                <w:sz w:val="20"/>
                <w:szCs w:val="20"/>
              </w:rPr>
              <w:t>1.1.4</w:t>
            </w:r>
          </w:p>
        </w:tc>
        <w:tc>
          <w:tcPr>
            <w:tcW w:w="1134" w:type="dxa"/>
            <w:vMerge w:val="restart"/>
          </w:tcPr>
          <w:p w:rsidR="009A3C63" w:rsidRPr="00DC345F" w:rsidRDefault="009A3C63" w:rsidP="00FD5469">
            <w:pPr>
              <w:autoSpaceDN w:val="0"/>
              <w:jc w:val="center"/>
              <w:rPr>
                <w:sz w:val="20"/>
                <w:szCs w:val="20"/>
              </w:rPr>
            </w:pPr>
            <w:r w:rsidRPr="00DC345F">
              <w:rPr>
                <w:sz w:val="20"/>
                <w:szCs w:val="20"/>
              </w:rPr>
              <w:t>60,00</w:t>
            </w:r>
          </w:p>
        </w:tc>
        <w:tc>
          <w:tcPr>
            <w:tcW w:w="851" w:type="dxa"/>
            <w:vMerge w:val="restart"/>
          </w:tcPr>
          <w:p w:rsidR="009A3C63" w:rsidRPr="00DC345F" w:rsidRDefault="009A3C63" w:rsidP="00FD5469">
            <w:pPr>
              <w:autoSpaceDN w:val="0"/>
              <w:jc w:val="center"/>
              <w:rPr>
                <w:sz w:val="20"/>
                <w:szCs w:val="20"/>
              </w:rPr>
            </w:pPr>
            <w:r w:rsidRPr="00DC345F">
              <w:rPr>
                <w:sz w:val="20"/>
                <w:szCs w:val="20"/>
              </w:rPr>
              <w:t>0,00</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20,00</w:t>
            </w:r>
          </w:p>
        </w:tc>
        <w:tc>
          <w:tcPr>
            <w:tcW w:w="992" w:type="dxa"/>
          </w:tcPr>
          <w:p w:rsidR="009A3C63" w:rsidRPr="00DC345F" w:rsidRDefault="009A3C63" w:rsidP="00FD5469">
            <w:pPr>
              <w:jc w:val="center"/>
              <w:rPr>
                <w:sz w:val="20"/>
                <w:szCs w:val="20"/>
              </w:rPr>
            </w:pPr>
            <w:r w:rsidRPr="00DC345F">
              <w:rPr>
                <w:sz w:val="20"/>
                <w:szCs w:val="20"/>
              </w:rPr>
              <w:t>20,00</w:t>
            </w:r>
          </w:p>
        </w:tc>
        <w:tc>
          <w:tcPr>
            <w:tcW w:w="993" w:type="dxa"/>
          </w:tcPr>
          <w:p w:rsidR="009A3C63" w:rsidRPr="00DC345F" w:rsidRDefault="009A3C63" w:rsidP="00FD5469">
            <w:pPr>
              <w:jc w:val="center"/>
              <w:rPr>
                <w:sz w:val="20"/>
                <w:szCs w:val="20"/>
              </w:rPr>
            </w:pPr>
            <w:r w:rsidRPr="00DC345F">
              <w:rPr>
                <w:sz w:val="20"/>
                <w:szCs w:val="20"/>
              </w:rPr>
              <w:t>20,00</w:t>
            </w:r>
          </w:p>
        </w:tc>
      </w:tr>
      <w:tr w:rsidR="003D5A4F" w:rsidRPr="00DC345F" w:rsidTr="00DC345F">
        <w:trPr>
          <w:trHeight w:val="593"/>
        </w:trPr>
        <w:tc>
          <w:tcPr>
            <w:tcW w:w="770" w:type="dxa"/>
            <w:vMerge/>
            <w:vAlign w:val="center"/>
          </w:tcPr>
          <w:p w:rsidR="009A3C63" w:rsidRPr="00DC345F" w:rsidRDefault="009A3C63" w:rsidP="00FD5469">
            <w:pPr>
              <w:rPr>
                <w:sz w:val="20"/>
                <w:szCs w:val="20"/>
              </w:rPr>
            </w:pPr>
          </w:p>
        </w:tc>
        <w:tc>
          <w:tcPr>
            <w:tcW w:w="1321"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709" w:type="dxa"/>
            <w:vMerge/>
            <w:vAlign w:val="center"/>
          </w:tcPr>
          <w:p w:rsidR="009A3C63" w:rsidRPr="00DC345F" w:rsidRDefault="009A3C63" w:rsidP="00FD5469">
            <w:pPr>
              <w:rPr>
                <w:sz w:val="20"/>
                <w:szCs w:val="20"/>
              </w:rPr>
            </w:pPr>
          </w:p>
        </w:tc>
        <w:tc>
          <w:tcPr>
            <w:tcW w:w="708"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851" w:type="dxa"/>
            <w:vMerge/>
            <w:vAlign w:val="center"/>
          </w:tcPr>
          <w:p w:rsidR="009A3C63" w:rsidRPr="00DC345F" w:rsidRDefault="009A3C63" w:rsidP="00FD5469">
            <w:pPr>
              <w:rPr>
                <w:sz w:val="20"/>
                <w:szCs w:val="20"/>
              </w:rPr>
            </w:pPr>
          </w:p>
        </w:tc>
        <w:tc>
          <w:tcPr>
            <w:tcW w:w="992" w:type="dxa"/>
          </w:tcPr>
          <w:p w:rsidR="009A3C63" w:rsidRPr="00DC345F" w:rsidRDefault="009A3C63" w:rsidP="00FD5469">
            <w:pPr>
              <w:jc w:val="center"/>
              <w:rPr>
                <w:sz w:val="20"/>
                <w:szCs w:val="20"/>
              </w:rPr>
            </w:pPr>
            <w:r w:rsidRPr="00DC345F">
              <w:rPr>
                <w:sz w:val="20"/>
                <w:szCs w:val="20"/>
              </w:rPr>
              <w:t>0,00</w:t>
            </w:r>
          </w:p>
        </w:tc>
        <w:tc>
          <w:tcPr>
            <w:tcW w:w="992" w:type="dxa"/>
          </w:tcPr>
          <w:p w:rsidR="009A3C63" w:rsidRPr="00DC345F" w:rsidRDefault="009A3C63" w:rsidP="00FD5469">
            <w:pPr>
              <w:jc w:val="center"/>
              <w:rPr>
                <w:sz w:val="20"/>
                <w:szCs w:val="20"/>
              </w:rPr>
            </w:pPr>
            <w:r w:rsidRPr="00DC345F">
              <w:rPr>
                <w:sz w:val="20"/>
                <w:szCs w:val="20"/>
              </w:rPr>
              <w:t>0,00</w:t>
            </w:r>
          </w:p>
        </w:tc>
        <w:tc>
          <w:tcPr>
            <w:tcW w:w="993" w:type="dxa"/>
          </w:tcPr>
          <w:p w:rsidR="009A3C63" w:rsidRPr="00DC345F" w:rsidRDefault="009A3C63" w:rsidP="00FD5469">
            <w:pPr>
              <w:jc w:val="center"/>
              <w:rPr>
                <w:sz w:val="20"/>
                <w:szCs w:val="20"/>
              </w:rPr>
            </w:pPr>
            <w:r w:rsidRPr="00DC345F">
              <w:rPr>
                <w:sz w:val="20"/>
                <w:szCs w:val="20"/>
              </w:rPr>
              <w:t>0,00</w:t>
            </w:r>
          </w:p>
        </w:tc>
      </w:tr>
      <w:tr w:rsidR="003D5A4F" w:rsidRPr="00DC345F" w:rsidTr="00DC345F">
        <w:trPr>
          <w:trHeight w:val="688"/>
        </w:trPr>
        <w:tc>
          <w:tcPr>
            <w:tcW w:w="770" w:type="dxa"/>
            <w:vMerge w:val="restart"/>
          </w:tcPr>
          <w:p w:rsidR="009A3C63" w:rsidRPr="00DC345F" w:rsidRDefault="009A3C63" w:rsidP="00FD5469">
            <w:pPr>
              <w:overflowPunct w:val="0"/>
              <w:autoSpaceDE w:val="0"/>
              <w:autoSpaceDN w:val="0"/>
              <w:adjustRightInd w:val="0"/>
              <w:ind w:left="280"/>
              <w:jc w:val="center"/>
              <w:rPr>
                <w:sz w:val="20"/>
                <w:szCs w:val="20"/>
              </w:rPr>
            </w:pPr>
            <w:r w:rsidRPr="00DC345F">
              <w:rPr>
                <w:sz w:val="20"/>
                <w:szCs w:val="20"/>
              </w:rPr>
              <w:t>5.</w:t>
            </w:r>
          </w:p>
        </w:tc>
        <w:tc>
          <w:tcPr>
            <w:tcW w:w="1321" w:type="dxa"/>
            <w:vMerge w:val="restart"/>
          </w:tcPr>
          <w:p w:rsidR="009A3C63" w:rsidRPr="00DC345F" w:rsidRDefault="009A3C63" w:rsidP="00FD5469">
            <w:pPr>
              <w:autoSpaceDN w:val="0"/>
              <w:rPr>
                <w:sz w:val="20"/>
                <w:szCs w:val="20"/>
                <w:lang w:val="ru-RU"/>
              </w:rPr>
            </w:pPr>
            <w:r w:rsidRPr="00DC345F">
              <w:rPr>
                <w:sz w:val="20"/>
                <w:szCs w:val="20"/>
                <w:lang w:val="ru-RU"/>
              </w:rPr>
              <w:t>Ремонт дворовых территорий многоквартирных домов</w:t>
            </w:r>
          </w:p>
        </w:tc>
        <w:tc>
          <w:tcPr>
            <w:tcW w:w="1134" w:type="dxa"/>
            <w:vMerge w:val="restart"/>
          </w:tcPr>
          <w:p w:rsidR="009A3C63" w:rsidRPr="00DC345F" w:rsidRDefault="009A3C63" w:rsidP="00FD5469">
            <w:pPr>
              <w:autoSpaceDN w:val="0"/>
              <w:jc w:val="center"/>
              <w:rPr>
                <w:sz w:val="20"/>
                <w:szCs w:val="20"/>
                <w:lang w:val="ru-RU"/>
              </w:rPr>
            </w:pPr>
            <w:r w:rsidRPr="00DC345F">
              <w:rPr>
                <w:sz w:val="20"/>
                <w:szCs w:val="20"/>
                <w:lang w:val="ru-RU"/>
              </w:rPr>
              <w:t>комитет жилищно-коммунального и дорожного хозяйства Администрации муниципального района</w:t>
            </w:r>
          </w:p>
        </w:tc>
        <w:tc>
          <w:tcPr>
            <w:tcW w:w="709" w:type="dxa"/>
            <w:vMerge w:val="restart"/>
          </w:tcPr>
          <w:p w:rsidR="009A3C63" w:rsidRPr="00DC345F" w:rsidRDefault="009A3C63" w:rsidP="00FD5469">
            <w:pPr>
              <w:autoSpaceDN w:val="0"/>
              <w:jc w:val="center"/>
              <w:rPr>
                <w:sz w:val="20"/>
                <w:szCs w:val="20"/>
              </w:rPr>
            </w:pPr>
            <w:r w:rsidRPr="00DC345F">
              <w:rPr>
                <w:sz w:val="20"/>
                <w:szCs w:val="20"/>
              </w:rPr>
              <w:t>2017</w:t>
            </w:r>
          </w:p>
          <w:p w:rsidR="009A3C63" w:rsidRPr="00DC345F" w:rsidRDefault="009A3C63" w:rsidP="00FD5469">
            <w:pPr>
              <w:autoSpaceDN w:val="0"/>
              <w:jc w:val="center"/>
              <w:rPr>
                <w:sz w:val="20"/>
                <w:szCs w:val="20"/>
              </w:rPr>
            </w:pPr>
            <w:r w:rsidRPr="00DC345F">
              <w:rPr>
                <w:sz w:val="20"/>
                <w:szCs w:val="20"/>
              </w:rPr>
              <w:t>2019 годы</w:t>
            </w:r>
          </w:p>
        </w:tc>
        <w:tc>
          <w:tcPr>
            <w:tcW w:w="708" w:type="dxa"/>
            <w:vMerge w:val="restart"/>
          </w:tcPr>
          <w:p w:rsidR="009A3C63" w:rsidRPr="00DC345F" w:rsidRDefault="009A3C63" w:rsidP="00FD5469">
            <w:pPr>
              <w:autoSpaceDN w:val="0"/>
              <w:jc w:val="center"/>
              <w:rPr>
                <w:sz w:val="20"/>
                <w:szCs w:val="20"/>
              </w:rPr>
            </w:pPr>
            <w:r w:rsidRPr="00DC345F">
              <w:rPr>
                <w:sz w:val="20"/>
                <w:szCs w:val="20"/>
              </w:rPr>
              <w:t>1.1.5</w:t>
            </w:r>
          </w:p>
        </w:tc>
        <w:tc>
          <w:tcPr>
            <w:tcW w:w="1134" w:type="dxa"/>
            <w:vMerge w:val="restart"/>
          </w:tcPr>
          <w:p w:rsidR="009A3C63" w:rsidRPr="00DC345F" w:rsidRDefault="009A3C63" w:rsidP="00FD5469">
            <w:pPr>
              <w:autoSpaceDN w:val="0"/>
              <w:jc w:val="center"/>
              <w:rPr>
                <w:sz w:val="20"/>
                <w:szCs w:val="20"/>
              </w:rPr>
            </w:pPr>
            <w:r w:rsidRPr="00DC345F">
              <w:rPr>
                <w:sz w:val="20"/>
                <w:szCs w:val="20"/>
              </w:rPr>
              <w:t>967,246</w:t>
            </w:r>
          </w:p>
        </w:tc>
        <w:tc>
          <w:tcPr>
            <w:tcW w:w="851" w:type="dxa"/>
            <w:vMerge w:val="restart"/>
          </w:tcPr>
          <w:p w:rsidR="009A3C63" w:rsidRPr="00DC345F" w:rsidRDefault="009A3C63" w:rsidP="00FD5469">
            <w:pPr>
              <w:autoSpaceDN w:val="0"/>
              <w:jc w:val="center"/>
              <w:rPr>
                <w:sz w:val="20"/>
                <w:szCs w:val="20"/>
              </w:rPr>
            </w:pPr>
            <w:r w:rsidRPr="00DC345F">
              <w:rPr>
                <w:sz w:val="20"/>
                <w:szCs w:val="20"/>
              </w:rPr>
              <w:t>0,00</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367,246</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300</w:t>
            </w:r>
          </w:p>
        </w:tc>
        <w:tc>
          <w:tcPr>
            <w:tcW w:w="993"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300</w:t>
            </w:r>
          </w:p>
        </w:tc>
      </w:tr>
      <w:tr w:rsidR="003D5A4F" w:rsidRPr="00DC345F" w:rsidTr="00DC345F">
        <w:trPr>
          <w:trHeight w:val="609"/>
        </w:trPr>
        <w:tc>
          <w:tcPr>
            <w:tcW w:w="770" w:type="dxa"/>
            <w:vMerge/>
            <w:vAlign w:val="center"/>
          </w:tcPr>
          <w:p w:rsidR="009A3C63" w:rsidRPr="00DC345F" w:rsidRDefault="009A3C63" w:rsidP="00FD5469">
            <w:pPr>
              <w:rPr>
                <w:sz w:val="20"/>
                <w:szCs w:val="20"/>
              </w:rPr>
            </w:pPr>
          </w:p>
        </w:tc>
        <w:tc>
          <w:tcPr>
            <w:tcW w:w="1321"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709" w:type="dxa"/>
            <w:vMerge/>
            <w:vAlign w:val="center"/>
          </w:tcPr>
          <w:p w:rsidR="009A3C63" w:rsidRPr="00DC345F" w:rsidRDefault="009A3C63" w:rsidP="00FD5469">
            <w:pPr>
              <w:rPr>
                <w:sz w:val="20"/>
                <w:szCs w:val="20"/>
              </w:rPr>
            </w:pPr>
          </w:p>
        </w:tc>
        <w:tc>
          <w:tcPr>
            <w:tcW w:w="708"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851" w:type="dxa"/>
            <w:vMerge/>
            <w:vAlign w:val="center"/>
          </w:tcPr>
          <w:p w:rsidR="009A3C63" w:rsidRPr="00DC345F" w:rsidRDefault="009A3C63" w:rsidP="00FD5469">
            <w:pPr>
              <w:rPr>
                <w:sz w:val="20"/>
                <w:szCs w:val="20"/>
              </w:rPr>
            </w:pP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0,00</w:t>
            </w:r>
          </w:p>
        </w:tc>
        <w:tc>
          <w:tcPr>
            <w:tcW w:w="992" w:type="dxa"/>
          </w:tcPr>
          <w:p w:rsidR="009A3C63" w:rsidRPr="00DC345F" w:rsidRDefault="009A3C63" w:rsidP="00FD5469">
            <w:pPr>
              <w:jc w:val="center"/>
              <w:rPr>
                <w:sz w:val="20"/>
                <w:szCs w:val="20"/>
              </w:rPr>
            </w:pPr>
            <w:r w:rsidRPr="00DC345F">
              <w:rPr>
                <w:sz w:val="20"/>
                <w:szCs w:val="20"/>
              </w:rPr>
              <w:t>0,00</w:t>
            </w:r>
          </w:p>
        </w:tc>
        <w:tc>
          <w:tcPr>
            <w:tcW w:w="993" w:type="dxa"/>
          </w:tcPr>
          <w:p w:rsidR="009A3C63" w:rsidRPr="00DC345F" w:rsidRDefault="009A3C63" w:rsidP="00FD5469">
            <w:pPr>
              <w:jc w:val="center"/>
              <w:rPr>
                <w:sz w:val="20"/>
                <w:szCs w:val="20"/>
              </w:rPr>
            </w:pPr>
            <w:r w:rsidRPr="00DC345F">
              <w:rPr>
                <w:sz w:val="20"/>
                <w:szCs w:val="20"/>
              </w:rPr>
              <w:t>0,00</w:t>
            </w:r>
          </w:p>
        </w:tc>
      </w:tr>
      <w:tr w:rsidR="003D5A4F" w:rsidRPr="00DC345F" w:rsidTr="00DC345F">
        <w:trPr>
          <w:trHeight w:val="673"/>
        </w:trPr>
        <w:tc>
          <w:tcPr>
            <w:tcW w:w="770" w:type="dxa"/>
            <w:vMerge w:val="restart"/>
          </w:tcPr>
          <w:p w:rsidR="009A3C63" w:rsidRPr="00DC345F" w:rsidRDefault="009A3C63" w:rsidP="00FD5469">
            <w:pPr>
              <w:overflowPunct w:val="0"/>
              <w:autoSpaceDE w:val="0"/>
              <w:autoSpaceDN w:val="0"/>
              <w:adjustRightInd w:val="0"/>
              <w:ind w:left="280"/>
              <w:jc w:val="center"/>
              <w:rPr>
                <w:sz w:val="20"/>
                <w:szCs w:val="20"/>
              </w:rPr>
            </w:pPr>
            <w:r w:rsidRPr="00DC345F">
              <w:rPr>
                <w:sz w:val="20"/>
                <w:szCs w:val="20"/>
              </w:rPr>
              <w:t>6.</w:t>
            </w:r>
          </w:p>
        </w:tc>
        <w:tc>
          <w:tcPr>
            <w:tcW w:w="1321" w:type="dxa"/>
            <w:vMerge w:val="restart"/>
          </w:tcPr>
          <w:p w:rsidR="009A3C63" w:rsidRPr="00DC345F" w:rsidRDefault="009A3C63" w:rsidP="00FD5469">
            <w:pPr>
              <w:autoSpaceDN w:val="0"/>
              <w:rPr>
                <w:sz w:val="20"/>
                <w:szCs w:val="20"/>
                <w:lang w:val="ru-RU"/>
              </w:rPr>
            </w:pPr>
            <w:r w:rsidRPr="00DC345F">
              <w:rPr>
                <w:sz w:val="20"/>
                <w:szCs w:val="20"/>
                <w:lang w:val="ru-RU"/>
              </w:rPr>
              <w:t xml:space="preserve">Строительство автомобильных дорог общего пользования местного значения </w:t>
            </w:r>
          </w:p>
        </w:tc>
        <w:tc>
          <w:tcPr>
            <w:tcW w:w="1134" w:type="dxa"/>
            <w:vMerge w:val="restart"/>
          </w:tcPr>
          <w:p w:rsidR="009A3C63" w:rsidRPr="00DC345F" w:rsidRDefault="009A3C63" w:rsidP="00FD5469">
            <w:pPr>
              <w:autoSpaceDN w:val="0"/>
              <w:jc w:val="center"/>
              <w:rPr>
                <w:sz w:val="20"/>
                <w:szCs w:val="20"/>
                <w:lang w:val="ru-RU"/>
              </w:rPr>
            </w:pPr>
            <w:r w:rsidRPr="00DC345F">
              <w:rPr>
                <w:sz w:val="20"/>
                <w:szCs w:val="20"/>
                <w:lang w:val="ru-RU"/>
              </w:rPr>
              <w:t>комитет жилищно-коммунального и дорожного хозяйства Администрации муниципального района</w:t>
            </w:r>
          </w:p>
        </w:tc>
        <w:tc>
          <w:tcPr>
            <w:tcW w:w="709" w:type="dxa"/>
            <w:vMerge w:val="restart"/>
          </w:tcPr>
          <w:p w:rsidR="009A3C63" w:rsidRPr="00DC345F" w:rsidRDefault="009A3C63" w:rsidP="00FD5469">
            <w:pPr>
              <w:autoSpaceDN w:val="0"/>
              <w:jc w:val="center"/>
              <w:rPr>
                <w:sz w:val="20"/>
                <w:szCs w:val="20"/>
              </w:rPr>
            </w:pPr>
            <w:r w:rsidRPr="00DC345F">
              <w:rPr>
                <w:sz w:val="20"/>
                <w:szCs w:val="20"/>
              </w:rPr>
              <w:t>2018-</w:t>
            </w:r>
          </w:p>
          <w:p w:rsidR="009A3C63" w:rsidRPr="00DC345F" w:rsidRDefault="009A3C63" w:rsidP="00FD5469">
            <w:pPr>
              <w:autoSpaceDN w:val="0"/>
              <w:jc w:val="center"/>
              <w:rPr>
                <w:sz w:val="20"/>
                <w:szCs w:val="20"/>
              </w:rPr>
            </w:pPr>
            <w:r w:rsidRPr="00DC345F">
              <w:rPr>
                <w:sz w:val="20"/>
                <w:szCs w:val="20"/>
              </w:rPr>
              <w:t>2019 годы</w:t>
            </w:r>
          </w:p>
        </w:tc>
        <w:tc>
          <w:tcPr>
            <w:tcW w:w="708" w:type="dxa"/>
            <w:vMerge w:val="restart"/>
          </w:tcPr>
          <w:p w:rsidR="009A3C63" w:rsidRPr="00DC345F" w:rsidRDefault="009A3C63" w:rsidP="00FD5469">
            <w:pPr>
              <w:autoSpaceDN w:val="0"/>
              <w:jc w:val="center"/>
              <w:rPr>
                <w:sz w:val="20"/>
                <w:szCs w:val="20"/>
              </w:rPr>
            </w:pPr>
            <w:r w:rsidRPr="00DC345F">
              <w:rPr>
                <w:sz w:val="20"/>
                <w:szCs w:val="20"/>
              </w:rPr>
              <w:t>1.1.6</w:t>
            </w:r>
          </w:p>
        </w:tc>
        <w:tc>
          <w:tcPr>
            <w:tcW w:w="1134" w:type="dxa"/>
            <w:vMerge w:val="restart"/>
          </w:tcPr>
          <w:p w:rsidR="009A3C63" w:rsidRPr="00DC345F" w:rsidRDefault="009A3C63" w:rsidP="00FD5469">
            <w:pPr>
              <w:autoSpaceDN w:val="0"/>
              <w:jc w:val="center"/>
              <w:rPr>
                <w:sz w:val="20"/>
                <w:szCs w:val="20"/>
              </w:rPr>
            </w:pPr>
            <w:r w:rsidRPr="00DC345F">
              <w:rPr>
                <w:sz w:val="20"/>
                <w:szCs w:val="20"/>
              </w:rPr>
              <w:t>4 000,0</w:t>
            </w:r>
          </w:p>
        </w:tc>
        <w:tc>
          <w:tcPr>
            <w:tcW w:w="851" w:type="dxa"/>
            <w:vMerge w:val="restart"/>
          </w:tcPr>
          <w:p w:rsidR="009A3C63" w:rsidRPr="00DC345F" w:rsidRDefault="009A3C63" w:rsidP="00FD5469">
            <w:pPr>
              <w:autoSpaceDN w:val="0"/>
              <w:jc w:val="center"/>
              <w:rPr>
                <w:sz w:val="20"/>
                <w:szCs w:val="20"/>
              </w:rPr>
            </w:pPr>
            <w:r w:rsidRPr="00DC345F">
              <w:rPr>
                <w:sz w:val="20"/>
                <w:szCs w:val="20"/>
              </w:rPr>
              <w:t>0,00</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0,00</w:t>
            </w:r>
          </w:p>
        </w:tc>
        <w:tc>
          <w:tcPr>
            <w:tcW w:w="992"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2000</w:t>
            </w:r>
          </w:p>
        </w:tc>
        <w:tc>
          <w:tcPr>
            <w:tcW w:w="993" w:type="dxa"/>
          </w:tcPr>
          <w:p w:rsidR="009A3C63" w:rsidRPr="00DC345F" w:rsidRDefault="009A3C63" w:rsidP="00FD5469">
            <w:pPr>
              <w:overflowPunct w:val="0"/>
              <w:autoSpaceDE w:val="0"/>
              <w:autoSpaceDN w:val="0"/>
              <w:adjustRightInd w:val="0"/>
              <w:jc w:val="center"/>
              <w:rPr>
                <w:sz w:val="20"/>
                <w:szCs w:val="20"/>
              </w:rPr>
            </w:pPr>
            <w:r w:rsidRPr="00DC345F">
              <w:rPr>
                <w:sz w:val="20"/>
                <w:szCs w:val="20"/>
              </w:rPr>
              <w:t>2000</w:t>
            </w:r>
          </w:p>
        </w:tc>
      </w:tr>
      <w:tr w:rsidR="003D5A4F" w:rsidRPr="00DC345F" w:rsidTr="00DC345F">
        <w:trPr>
          <w:trHeight w:val="625"/>
        </w:trPr>
        <w:tc>
          <w:tcPr>
            <w:tcW w:w="770" w:type="dxa"/>
            <w:vMerge/>
            <w:vAlign w:val="center"/>
          </w:tcPr>
          <w:p w:rsidR="009A3C63" w:rsidRPr="00DC345F" w:rsidRDefault="009A3C63" w:rsidP="00FD5469">
            <w:pPr>
              <w:rPr>
                <w:sz w:val="20"/>
                <w:szCs w:val="20"/>
              </w:rPr>
            </w:pPr>
          </w:p>
        </w:tc>
        <w:tc>
          <w:tcPr>
            <w:tcW w:w="1321"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709" w:type="dxa"/>
            <w:vMerge/>
            <w:vAlign w:val="center"/>
          </w:tcPr>
          <w:p w:rsidR="009A3C63" w:rsidRPr="00DC345F" w:rsidRDefault="009A3C63" w:rsidP="00FD5469">
            <w:pPr>
              <w:rPr>
                <w:sz w:val="20"/>
                <w:szCs w:val="20"/>
              </w:rPr>
            </w:pPr>
          </w:p>
        </w:tc>
        <w:tc>
          <w:tcPr>
            <w:tcW w:w="708" w:type="dxa"/>
            <w:vMerge/>
            <w:vAlign w:val="center"/>
          </w:tcPr>
          <w:p w:rsidR="009A3C63" w:rsidRPr="00DC345F" w:rsidRDefault="009A3C63" w:rsidP="00FD5469">
            <w:pPr>
              <w:rPr>
                <w:sz w:val="20"/>
                <w:szCs w:val="20"/>
              </w:rPr>
            </w:pPr>
          </w:p>
        </w:tc>
        <w:tc>
          <w:tcPr>
            <w:tcW w:w="1134" w:type="dxa"/>
            <w:vMerge/>
            <w:vAlign w:val="center"/>
          </w:tcPr>
          <w:p w:rsidR="009A3C63" w:rsidRPr="00DC345F" w:rsidRDefault="009A3C63" w:rsidP="00FD5469">
            <w:pPr>
              <w:rPr>
                <w:sz w:val="20"/>
                <w:szCs w:val="20"/>
              </w:rPr>
            </w:pPr>
          </w:p>
        </w:tc>
        <w:tc>
          <w:tcPr>
            <w:tcW w:w="851" w:type="dxa"/>
            <w:vMerge/>
            <w:vAlign w:val="center"/>
          </w:tcPr>
          <w:p w:rsidR="009A3C63" w:rsidRPr="00DC345F" w:rsidRDefault="009A3C63" w:rsidP="00FD5469">
            <w:pPr>
              <w:rPr>
                <w:sz w:val="20"/>
                <w:szCs w:val="20"/>
              </w:rPr>
            </w:pPr>
          </w:p>
        </w:tc>
        <w:tc>
          <w:tcPr>
            <w:tcW w:w="992" w:type="dxa"/>
          </w:tcPr>
          <w:p w:rsidR="009A3C63" w:rsidRPr="00DC345F" w:rsidRDefault="009A3C63" w:rsidP="00FD5469">
            <w:pPr>
              <w:jc w:val="center"/>
              <w:rPr>
                <w:sz w:val="20"/>
                <w:szCs w:val="20"/>
              </w:rPr>
            </w:pPr>
            <w:r w:rsidRPr="00DC345F">
              <w:rPr>
                <w:sz w:val="20"/>
                <w:szCs w:val="20"/>
              </w:rPr>
              <w:t>0,00</w:t>
            </w:r>
          </w:p>
        </w:tc>
        <w:tc>
          <w:tcPr>
            <w:tcW w:w="992" w:type="dxa"/>
          </w:tcPr>
          <w:p w:rsidR="009A3C63" w:rsidRPr="00DC345F" w:rsidRDefault="009A3C63" w:rsidP="00FD5469">
            <w:pPr>
              <w:jc w:val="center"/>
              <w:rPr>
                <w:sz w:val="20"/>
                <w:szCs w:val="20"/>
              </w:rPr>
            </w:pPr>
            <w:r w:rsidRPr="00DC345F">
              <w:rPr>
                <w:sz w:val="20"/>
                <w:szCs w:val="20"/>
              </w:rPr>
              <w:t>0,00</w:t>
            </w:r>
          </w:p>
        </w:tc>
        <w:tc>
          <w:tcPr>
            <w:tcW w:w="993" w:type="dxa"/>
          </w:tcPr>
          <w:p w:rsidR="009A3C63" w:rsidRPr="00DC345F" w:rsidRDefault="009A3C63" w:rsidP="00FD5469">
            <w:pPr>
              <w:jc w:val="center"/>
              <w:rPr>
                <w:sz w:val="20"/>
                <w:szCs w:val="20"/>
              </w:rPr>
            </w:pPr>
            <w:r w:rsidRPr="00DC345F">
              <w:rPr>
                <w:sz w:val="20"/>
                <w:szCs w:val="20"/>
              </w:rPr>
              <w:t>0,00</w:t>
            </w:r>
          </w:p>
        </w:tc>
      </w:tr>
      <w:tr w:rsidR="009A3C63" w:rsidRPr="00DC345F" w:rsidTr="00DC345F">
        <w:trPr>
          <w:trHeight w:val="371"/>
        </w:trPr>
        <w:tc>
          <w:tcPr>
            <w:tcW w:w="4642" w:type="dxa"/>
            <w:gridSpan w:val="5"/>
          </w:tcPr>
          <w:p w:rsidR="009A3C63" w:rsidRPr="00DC345F" w:rsidRDefault="009A3C63" w:rsidP="00FD5469">
            <w:pPr>
              <w:autoSpaceDN w:val="0"/>
              <w:rPr>
                <w:b/>
                <w:bCs/>
                <w:sz w:val="20"/>
                <w:szCs w:val="20"/>
              </w:rPr>
            </w:pPr>
            <w:r w:rsidRPr="00DC345F">
              <w:rPr>
                <w:b/>
                <w:bCs/>
                <w:sz w:val="20"/>
                <w:szCs w:val="20"/>
              </w:rPr>
              <w:t>ИТОГО:</w:t>
            </w:r>
          </w:p>
        </w:tc>
        <w:tc>
          <w:tcPr>
            <w:tcW w:w="1134" w:type="dxa"/>
          </w:tcPr>
          <w:p w:rsidR="009A3C63" w:rsidRPr="00DC345F" w:rsidRDefault="009A3C63" w:rsidP="00FD5469">
            <w:pPr>
              <w:autoSpaceDN w:val="0"/>
              <w:jc w:val="center"/>
              <w:rPr>
                <w:b/>
                <w:bCs/>
                <w:sz w:val="20"/>
                <w:szCs w:val="20"/>
              </w:rPr>
            </w:pPr>
            <w:r w:rsidRPr="00DC345F">
              <w:rPr>
                <w:b/>
                <w:bCs/>
                <w:sz w:val="20"/>
                <w:szCs w:val="20"/>
              </w:rPr>
              <w:t xml:space="preserve"> 63427,874</w:t>
            </w:r>
          </w:p>
        </w:tc>
        <w:tc>
          <w:tcPr>
            <w:tcW w:w="851" w:type="dxa"/>
          </w:tcPr>
          <w:p w:rsidR="009A3C63" w:rsidRPr="00DC345F" w:rsidRDefault="009A3C63" w:rsidP="00FD5469">
            <w:pPr>
              <w:autoSpaceDN w:val="0"/>
              <w:jc w:val="center"/>
              <w:rPr>
                <w:b/>
                <w:bCs/>
                <w:sz w:val="20"/>
                <w:szCs w:val="20"/>
              </w:rPr>
            </w:pPr>
            <w:r w:rsidRPr="00DC345F">
              <w:rPr>
                <w:b/>
                <w:bCs/>
                <w:sz w:val="20"/>
                <w:szCs w:val="20"/>
              </w:rPr>
              <w:t>6224,0</w:t>
            </w:r>
          </w:p>
        </w:tc>
        <w:tc>
          <w:tcPr>
            <w:tcW w:w="992" w:type="dxa"/>
          </w:tcPr>
          <w:p w:rsidR="009A3C63" w:rsidRPr="00DC345F" w:rsidRDefault="009A3C63" w:rsidP="00FD5469">
            <w:pPr>
              <w:overflowPunct w:val="0"/>
              <w:autoSpaceDE w:val="0"/>
              <w:autoSpaceDN w:val="0"/>
              <w:adjustRightInd w:val="0"/>
              <w:jc w:val="center"/>
              <w:rPr>
                <w:b/>
                <w:bCs/>
                <w:sz w:val="18"/>
                <w:szCs w:val="18"/>
              </w:rPr>
            </w:pPr>
            <w:r w:rsidRPr="00DC345F">
              <w:rPr>
                <w:b/>
                <w:bCs/>
                <w:sz w:val="18"/>
                <w:szCs w:val="18"/>
              </w:rPr>
              <w:t>21011,874</w:t>
            </w:r>
          </w:p>
          <w:p w:rsidR="009A3C63" w:rsidRPr="00DC345F" w:rsidRDefault="009A3C63" w:rsidP="00FD5469">
            <w:pPr>
              <w:jc w:val="center"/>
              <w:rPr>
                <w:b/>
                <w:bCs/>
                <w:sz w:val="20"/>
                <w:szCs w:val="20"/>
              </w:rPr>
            </w:pPr>
            <w:r w:rsidRPr="00DC345F">
              <w:rPr>
                <w:b/>
                <w:bCs/>
                <w:sz w:val="20"/>
                <w:szCs w:val="20"/>
              </w:rPr>
              <w:t xml:space="preserve"> </w:t>
            </w:r>
          </w:p>
        </w:tc>
        <w:tc>
          <w:tcPr>
            <w:tcW w:w="992" w:type="dxa"/>
          </w:tcPr>
          <w:p w:rsidR="009A3C63" w:rsidRPr="00DC345F" w:rsidRDefault="009A3C63" w:rsidP="00FD5469">
            <w:pPr>
              <w:overflowPunct w:val="0"/>
              <w:autoSpaceDE w:val="0"/>
              <w:autoSpaceDN w:val="0"/>
              <w:adjustRightInd w:val="0"/>
              <w:jc w:val="center"/>
              <w:rPr>
                <w:b/>
                <w:bCs/>
                <w:sz w:val="20"/>
                <w:szCs w:val="20"/>
              </w:rPr>
            </w:pPr>
            <w:r w:rsidRPr="00DC345F">
              <w:rPr>
                <w:b/>
                <w:bCs/>
                <w:sz w:val="20"/>
                <w:szCs w:val="20"/>
              </w:rPr>
              <w:t>24320,0</w:t>
            </w:r>
          </w:p>
          <w:p w:rsidR="009A3C63" w:rsidRPr="00DC345F" w:rsidRDefault="009A3C63" w:rsidP="00FD5469">
            <w:pPr>
              <w:jc w:val="center"/>
              <w:rPr>
                <w:b/>
                <w:bCs/>
                <w:sz w:val="20"/>
                <w:szCs w:val="20"/>
              </w:rPr>
            </w:pPr>
            <w:r w:rsidRPr="00DC345F">
              <w:rPr>
                <w:b/>
                <w:bCs/>
                <w:sz w:val="20"/>
                <w:szCs w:val="20"/>
              </w:rPr>
              <w:t xml:space="preserve"> </w:t>
            </w:r>
          </w:p>
        </w:tc>
        <w:tc>
          <w:tcPr>
            <w:tcW w:w="993" w:type="dxa"/>
          </w:tcPr>
          <w:p w:rsidR="009A3C63" w:rsidRPr="00DC345F" w:rsidRDefault="009A3C63" w:rsidP="00FD5469">
            <w:pPr>
              <w:jc w:val="center"/>
              <w:rPr>
                <w:sz w:val="20"/>
                <w:szCs w:val="20"/>
              </w:rPr>
            </w:pPr>
            <w:r w:rsidRPr="00DC345F">
              <w:rPr>
                <w:b/>
                <w:bCs/>
                <w:sz w:val="20"/>
                <w:szCs w:val="20"/>
              </w:rPr>
              <w:t>24320,0</w:t>
            </w:r>
          </w:p>
          <w:p w:rsidR="009A3C63" w:rsidRPr="00DC345F" w:rsidRDefault="009A3C63" w:rsidP="00FD5469">
            <w:pPr>
              <w:jc w:val="center"/>
              <w:rPr>
                <w:sz w:val="20"/>
                <w:szCs w:val="20"/>
              </w:rPr>
            </w:pPr>
            <w:r w:rsidRPr="00DC345F">
              <w:rPr>
                <w:b/>
                <w:bCs/>
                <w:sz w:val="20"/>
                <w:szCs w:val="20"/>
              </w:rPr>
              <w:t xml:space="preserve"> </w:t>
            </w:r>
          </w:p>
        </w:tc>
      </w:tr>
    </w:tbl>
    <w:p w:rsidR="009A3C63" w:rsidRDefault="009A3C63" w:rsidP="00ED4235">
      <w:pPr>
        <w:pStyle w:val="a3"/>
        <w:spacing w:before="1" w:line="360" w:lineRule="auto"/>
        <w:rPr>
          <w:sz w:val="24"/>
          <w:szCs w:val="24"/>
          <w:lang w:val="ru-RU"/>
        </w:rPr>
      </w:pPr>
    </w:p>
    <w:p w:rsidR="009A3C63" w:rsidRPr="00DC345F" w:rsidRDefault="009A3C63" w:rsidP="00DC345F">
      <w:pPr>
        <w:pStyle w:val="1"/>
        <w:numPr>
          <w:ilvl w:val="0"/>
          <w:numId w:val="1"/>
        </w:numPr>
        <w:tabs>
          <w:tab w:val="left" w:pos="1591"/>
          <w:tab w:val="left" w:pos="9214"/>
        </w:tabs>
        <w:spacing w:before="0"/>
        <w:ind w:left="0" w:right="76" w:firstLine="851"/>
        <w:jc w:val="center"/>
        <w:rPr>
          <w:rFonts w:ascii="Times New Roman" w:hAnsi="Times New Roman" w:cs="Times New Roman"/>
          <w:color w:val="FF0000"/>
          <w:sz w:val="24"/>
          <w:szCs w:val="24"/>
          <w:lang w:val="ru-RU"/>
        </w:rPr>
      </w:pPr>
      <w:r w:rsidRPr="0073488B">
        <w:rPr>
          <w:rFonts w:ascii="Times New Roman" w:hAnsi="Times New Roman" w:cs="Times New Roman"/>
          <w:w w:val="105"/>
          <w:sz w:val="24"/>
          <w:szCs w:val="24"/>
          <w:lang w:val="ru-RU"/>
        </w:rPr>
        <w:t xml:space="preserve">Прогноз транспортного спроса, изменения </w:t>
      </w:r>
      <w:r w:rsidRPr="0073488B">
        <w:rPr>
          <w:rFonts w:ascii="Times New Roman" w:hAnsi="Times New Roman" w:cs="Times New Roman"/>
          <w:spacing w:val="-3"/>
          <w:w w:val="105"/>
          <w:sz w:val="24"/>
          <w:szCs w:val="24"/>
          <w:lang w:val="ru-RU"/>
        </w:rPr>
        <w:t xml:space="preserve">объемов </w:t>
      </w:r>
      <w:r w:rsidRPr="0073488B">
        <w:rPr>
          <w:rFonts w:ascii="Times New Roman" w:hAnsi="Times New Roman" w:cs="Times New Roman"/>
          <w:w w:val="105"/>
          <w:sz w:val="24"/>
          <w:szCs w:val="24"/>
          <w:lang w:val="ru-RU"/>
        </w:rPr>
        <w:t>и характера передвижения</w:t>
      </w:r>
      <w:r w:rsidRPr="0073488B">
        <w:rPr>
          <w:rFonts w:ascii="Times New Roman" w:hAnsi="Times New Roman" w:cs="Times New Roman"/>
          <w:spacing w:val="-26"/>
          <w:w w:val="105"/>
          <w:sz w:val="24"/>
          <w:szCs w:val="24"/>
          <w:lang w:val="ru-RU"/>
        </w:rPr>
        <w:t xml:space="preserve"> </w:t>
      </w:r>
      <w:r w:rsidRPr="0073488B">
        <w:rPr>
          <w:rFonts w:ascii="Times New Roman" w:hAnsi="Times New Roman" w:cs="Times New Roman"/>
          <w:w w:val="105"/>
          <w:sz w:val="24"/>
          <w:szCs w:val="24"/>
          <w:lang w:val="ru-RU"/>
        </w:rPr>
        <w:t>населения</w:t>
      </w:r>
      <w:r w:rsidRPr="0073488B">
        <w:rPr>
          <w:rFonts w:ascii="Times New Roman" w:hAnsi="Times New Roman" w:cs="Times New Roman"/>
          <w:spacing w:val="-26"/>
          <w:w w:val="105"/>
          <w:sz w:val="24"/>
          <w:szCs w:val="24"/>
          <w:lang w:val="ru-RU"/>
        </w:rPr>
        <w:t xml:space="preserve"> </w:t>
      </w:r>
      <w:r w:rsidRPr="0073488B">
        <w:rPr>
          <w:rFonts w:ascii="Times New Roman" w:hAnsi="Times New Roman" w:cs="Times New Roman"/>
          <w:w w:val="105"/>
          <w:sz w:val="24"/>
          <w:szCs w:val="24"/>
          <w:lang w:val="ru-RU"/>
        </w:rPr>
        <w:t>и</w:t>
      </w:r>
      <w:r w:rsidRPr="0073488B">
        <w:rPr>
          <w:rFonts w:ascii="Times New Roman" w:hAnsi="Times New Roman" w:cs="Times New Roman"/>
          <w:spacing w:val="-26"/>
          <w:w w:val="105"/>
          <w:sz w:val="24"/>
          <w:szCs w:val="24"/>
          <w:lang w:val="ru-RU"/>
        </w:rPr>
        <w:t xml:space="preserve"> </w:t>
      </w:r>
      <w:r w:rsidRPr="0073488B">
        <w:rPr>
          <w:rFonts w:ascii="Times New Roman" w:hAnsi="Times New Roman" w:cs="Times New Roman"/>
          <w:w w:val="105"/>
          <w:sz w:val="24"/>
          <w:szCs w:val="24"/>
          <w:lang w:val="ru-RU"/>
        </w:rPr>
        <w:t>перевозок</w:t>
      </w:r>
      <w:r w:rsidRPr="0073488B">
        <w:rPr>
          <w:rFonts w:ascii="Times New Roman" w:hAnsi="Times New Roman" w:cs="Times New Roman"/>
          <w:spacing w:val="-26"/>
          <w:w w:val="105"/>
          <w:sz w:val="24"/>
          <w:szCs w:val="24"/>
          <w:lang w:val="ru-RU"/>
        </w:rPr>
        <w:t xml:space="preserve"> </w:t>
      </w:r>
      <w:r w:rsidRPr="0073488B">
        <w:rPr>
          <w:rFonts w:ascii="Times New Roman" w:hAnsi="Times New Roman" w:cs="Times New Roman"/>
          <w:spacing w:val="-3"/>
          <w:w w:val="105"/>
          <w:sz w:val="24"/>
          <w:szCs w:val="24"/>
          <w:lang w:val="ru-RU"/>
        </w:rPr>
        <w:t>грузов</w:t>
      </w:r>
      <w:r w:rsidRPr="0073488B">
        <w:rPr>
          <w:rFonts w:ascii="Times New Roman" w:hAnsi="Times New Roman" w:cs="Times New Roman"/>
          <w:spacing w:val="-26"/>
          <w:w w:val="105"/>
          <w:sz w:val="24"/>
          <w:szCs w:val="24"/>
          <w:lang w:val="ru-RU"/>
        </w:rPr>
        <w:t xml:space="preserve"> </w:t>
      </w:r>
      <w:r w:rsidRPr="0073488B">
        <w:rPr>
          <w:rFonts w:ascii="Times New Roman" w:hAnsi="Times New Roman" w:cs="Times New Roman"/>
          <w:w w:val="105"/>
          <w:sz w:val="24"/>
          <w:szCs w:val="24"/>
          <w:lang w:val="ru-RU"/>
        </w:rPr>
        <w:t xml:space="preserve">на </w:t>
      </w:r>
      <w:r w:rsidRPr="0073488B">
        <w:rPr>
          <w:rFonts w:ascii="Times New Roman" w:hAnsi="Times New Roman" w:cs="Times New Roman"/>
          <w:spacing w:val="-26"/>
          <w:w w:val="105"/>
          <w:sz w:val="24"/>
          <w:szCs w:val="24"/>
          <w:lang w:val="ru-RU"/>
        </w:rPr>
        <w:t xml:space="preserve"> </w:t>
      </w:r>
      <w:r w:rsidRPr="0073488B">
        <w:rPr>
          <w:rFonts w:ascii="Times New Roman" w:hAnsi="Times New Roman" w:cs="Times New Roman"/>
          <w:w w:val="105"/>
          <w:sz w:val="24"/>
          <w:szCs w:val="24"/>
          <w:lang w:val="ru-RU"/>
        </w:rPr>
        <w:t>территории</w:t>
      </w:r>
      <w:r w:rsidRPr="0073488B">
        <w:rPr>
          <w:rFonts w:ascii="Times New Roman" w:hAnsi="Times New Roman" w:cs="Times New Roman"/>
          <w:spacing w:val="-26"/>
          <w:w w:val="105"/>
          <w:sz w:val="24"/>
          <w:szCs w:val="24"/>
          <w:lang w:val="ru-RU"/>
        </w:rPr>
        <w:t xml:space="preserve"> </w:t>
      </w:r>
      <w:r w:rsidRPr="0073488B">
        <w:rPr>
          <w:rFonts w:ascii="Times New Roman" w:hAnsi="Times New Roman" w:cs="Times New Roman"/>
          <w:color w:val="000000"/>
          <w:spacing w:val="-26"/>
          <w:w w:val="105"/>
          <w:sz w:val="24"/>
          <w:szCs w:val="24"/>
          <w:lang w:val="ru-RU"/>
        </w:rPr>
        <w:t>городского поселения</w:t>
      </w:r>
    </w:p>
    <w:p w:rsidR="009A3C63" w:rsidRPr="00DC345F" w:rsidRDefault="009A3C63" w:rsidP="00DC345F">
      <w:pPr>
        <w:pStyle w:val="a5"/>
        <w:numPr>
          <w:ilvl w:val="1"/>
          <w:numId w:val="1"/>
        </w:numPr>
        <w:tabs>
          <w:tab w:val="left" w:pos="1844"/>
          <w:tab w:val="left" w:pos="9214"/>
        </w:tabs>
        <w:ind w:left="0" w:right="76" w:firstLine="851"/>
        <w:jc w:val="center"/>
        <w:rPr>
          <w:b/>
          <w:bCs/>
          <w:sz w:val="24"/>
          <w:szCs w:val="24"/>
          <w:lang w:val="ru-RU"/>
        </w:rPr>
      </w:pPr>
      <w:r w:rsidRPr="0073488B">
        <w:rPr>
          <w:b/>
          <w:bCs/>
          <w:sz w:val="24"/>
          <w:szCs w:val="24"/>
          <w:lang w:val="ru-RU"/>
        </w:rPr>
        <w:t>Прогноз социально-экономического и градос</w:t>
      </w:r>
      <w:r>
        <w:rPr>
          <w:b/>
          <w:bCs/>
          <w:sz w:val="24"/>
          <w:szCs w:val="24"/>
          <w:lang w:val="ru-RU"/>
        </w:rPr>
        <w:t>троительного развития поселения</w:t>
      </w:r>
    </w:p>
    <w:p w:rsidR="009A3C63" w:rsidRDefault="009A3C63" w:rsidP="00DC345F">
      <w:pPr>
        <w:pStyle w:val="a3"/>
        <w:tabs>
          <w:tab w:val="left" w:pos="9214"/>
        </w:tabs>
        <w:ind w:right="76" w:firstLine="851"/>
        <w:jc w:val="both"/>
        <w:rPr>
          <w:color w:val="FF0000"/>
          <w:sz w:val="24"/>
          <w:szCs w:val="24"/>
          <w:lang w:val="ru-RU"/>
        </w:rPr>
      </w:pPr>
      <w:r w:rsidRPr="00E0160D">
        <w:rPr>
          <w:sz w:val="24"/>
          <w:szCs w:val="24"/>
          <w:lang w:val="ru-RU"/>
        </w:rPr>
        <w:t>Прогнозные темпы экономического развития Валдайского городского поселения указаны в стратегии социально-экономического развития Ва</w:t>
      </w:r>
      <w:r>
        <w:rPr>
          <w:sz w:val="24"/>
          <w:szCs w:val="24"/>
          <w:lang w:val="ru-RU"/>
        </w:rPr>
        <w:t>лдайского муниципального района</w:t>
      </w:r>
      <w:r w:rsidRPr="00E0160D">
        <w:rPr>
          <w:sz w:val="24"/>
          <w:szCs w:val="24"/>
          <w:lang w:val="ru-RU"/>
        </w:rPr>
        <w:t xml:space="preserve">. </w:t>
      </w:r>
      <w:r w:rsidRPr="00FD5469">
        <w:rPr>
          <w:sz w:val="24"/>
          <w:szCs w:val="24"/>
          <w:lang w:val="ru-RU"/>
        </w:rPr>
        <w:t>Также в соответствии с нормативами градостроительного проектирования</w:t>
      </w:r>
      <w:r>
        <w:rPr>
          <w:sz w:val="24"/>
          <w:szCs w:val="24"/>
          <w:lang w:val="ru-RU"/>
        </w:rPr>
        <w:t xml:space="preserve"> рассчитаны в соответствии с СП</w:t>
      </w:r>
      <w:r w:rsidRPr="00FD5469">
        <w:rPr>
          <w:sz w:val="24"/>
          <w:szCs w:val="24"/>
          <w:lang w:val="ru-RU"/>
        </w:rPr>
        <w:t xml:space="preserve"> 42.13330.2011 «Градостроительство. Планировка и застройка городских и сельских поселений» актуализированная редакция СНиП 2.07.01-</w:t>
      </w:r>
      <w:r w:rsidRPr="00FD5469">
        <w:rPr>
          <w:sz w:val="24"/>
          <w:szCs w:val="24"/>
          <w:lang w:val="ru-RU"/>
        </w:rPr>
        <w:lastRenderedPageBreak/>
        <w:t xml:space="preserve">89. В программе рассчитаны планируемые места организации остановок транспортных средств на расстоянии пешеходных подходов не более </w:t>
      </w:r>
      <w:smartTag w:uri="urn:schemas-microsoft-com:office:smarttags" w:element="metricconverter">
        <w:smartTagPr>
          <w:attr w:name="ProductID" w:val="250 метров"/>
        </w:smartTagPr>
        <w:r w:rsidRPr="00FD5469">
          <w:rPr>
            <w:sz w:val="24"/>
            <w:szCs w:val="24"/>
            <w:lang w:val="ru-RU"/>
          </w:rPr>
          <w:t>250 метров</w:t>
        </w:r>
      </w:smartTag>
      <w:r w:rsidRPr="00FD5469">
        <w:rPr>
          <w:sz w:val="24"/>
          <w:szCs w:val="24"/>
          <w:lang w:val="ru-RU"/>
        </w:rPr>
        <w:t xml:space="preserve">, в коммунальных и складских зонах не более </w:t>
      </w:r>
      <w:smartTag w:uri="urn:schemas-microsoft-com:office:smarttags" w:element="metricconverter">
        <w:smartTagPr>
          <w:attr w:name="ProductID" w:val="400 м"/>
        </w:smartTagPr>
        <w:r w:rsidRPr="00FD5469">
          <w:rPr>
            <w:sz w:val="24"/>
            <w:szCs w:val="24"/>
            <w:lang w:val="ru-RU"/>
          </w:rPr>
          <w:t>400 м</w:t>
        </w:r>
      </w:smartTag>
      <w:r w:rsidRPr="00FD5469">
        <w:rPr>
          <w:sz w:val="24"/>
          <w:szCs w:val="24"/>
          <w:lang w:val="ru-RU"/>
        </w:rPr>
        <w:t xml:space="preserve">, в зонах массового отдыха и спорта не более </w:t>
      </w:r>
      <w:smartTag w:uri="urn:schemas-microsoft-com:office:smarttags" w:element="metricconverter">
        <w:smartTagPr>
          <w:attr w:name="ProductID" w:val="800 м"/>
        </w:smartTagPr>
        <w:r w:rsidRPr="00FD5469">
          <w:rPr>
            <w:sz w:val="24"/>
            <w:szCs w:val="24"/>
            <w:lang w:val="ru-RU"/>
          </w:rPr>
          <w:t>800 м</w:t>
        </w:r>
      </w:smartTag>
      <w:r w:rsidRPr="00FD5469">
        <w:rPr>
          <w:sz w:val="24"/>
          <w:szCs w:val="24"/>
          <w:lang w:val="ru-RU"/>
        </w:rPr>
        <w:t xml:space="preserve"> от главного входа. </w:t>
      </w:r>
      <w:r>
        <w:rPr>
          <w:sz w:val="24"/>
          <w:szCs w:val="24"/>
          <w:lang w:val="ru-RU"/>
        </w:rPr>
        <w:t xml:space="preserve"> </w:t>
      </w:r>
    </w:p>
    <w:p w:rsidR="009C1488" w:rsidRDefault="009C1488" w:rsidP="00DC345F">
      <w:pPr>
        <w:pStyle w:val="a3"/>
        <w:tabs>
          <w:tab w:val="left" w:pos="9214"/>
        </w:tabs>
        <w:ind w:right="76"/>
        <w:jc w:val="both"/>
        <w:rPr>
          <w:sz w:val="24"/>
          <w:szCs w:val="24"/>
          <w:lang w:val="ru-RU"/>
        </w:rPr>
      </w:pPr>
    </w:p>
    <w:p w:rsidR="009C1488" w:rsidRDefault="009A3C63" w:rsidP="00DC345F">
      <w:pPr>
        <w:pStyle w:val="a3"/>
        <w:tabs>
          <w:tab w:val="left" w:pos="9214"/>
        </w:tabs>
        <w:ind w:right="76" w:firstLine="851"/>
        <w:jc w:val="center"/>
        <w:rPr>
          <w:b/>
          <w:bCs/>
          <w:sz w:val="24"/>
          <w:szCs w:val="24"/>
          <w:lang w:val="ru-RU"/>
        </w:rPr>
      </w:pPr>
      <w:r w:rsidRPr="0073488B">
        <w:rPr>
          <w:b/>
          <w:bCs/>
          <w:sz w:val="24"/>
          <w:szCs w:val="24"/>
          <w:lang w:val="ru-RU"/>
        </w:rPr>
        <w:t>Основные показатели прогноза социально-экономического развития</w:t>
      </w:r>
      <w:r w:rsidR="009C1488">
        <w:rPr>
          <w:b/>
          <w:bCs/>
          <w:sz w:val="24"/>
          <w:szCs w:val="24"/>
          <w:lang w:val="ru-RU"/>
        </w:rPr>
        <w:t xml:space="preserve"> </w:t>
      </w:r>
      <w:r w:rsidRPr="0073488B">
        <w:rPr>
          <w:b/>
          <w:bCs/>
          <w:sz w:val="24"/>
          <w:szCs w:val="24"/>
          <w:lang w:val="ru-RU"/>
        </w:rPr>
        <w:t xml:space="preserve">Валдайского городского поселения на 2018 год и на плановый период </w:t>
      </w:r>
      <w:r w:rsidR="009C1488">
        <w:rPr>
          <w:b/>
          <w:bCs/>
          <w:sz w:val="24"/>
          <w:szCs w:val="24"/>
          <w:lang w:val="ru-RU"/>
        </w:rPr>
        <w:t xml:space="preserve"> </w:t>
      </w:r>
    </w:p>
    <w:p w:rsidR="009A3C63" w:rsidRPr="0073488B" w:rsidRDefault="009A3C63" w:rsidP="00DC345F">
      <w:pPr>
        <w:pStyle w:val="a3"/>
        <w:tabs>
          <w:tab w:val="left" w:pos="9214"/>
        </w:tabs>
        <w:ind w:right="76" w:firstLine="851"/>
        <w:jc w:val="center"/>
        <w:rPr>
          <w:b/>
          <w:bCs/>
          <w:sz w:val="24"/>
          <w:szCs w:val="24"/>
          <w:lang w:val="ru-RU"/>
        </w:rPr>
      </w:pPr>
      <w:r w:rsidRPr="0073488B">
        <w:rPr>
          <w:b/>
          <w:bCs/>
          <w:sz w:val="24"/>
          <w:szCs w:val="24"/>
          <w:lang w:val="ru-RU"/>
        </w:rPr>
        <w:t>2019 и 2020 годов</w:t>
      </w:r>
    </w:p>
    <w:tbl>
      <w:tblPr>
        <w:tblpPr w:leftFromText="180" w:rightFromText="180" w:vertAnchor="text" w:horzAnchor="margin" w:tblpXSpec="center" w:tblpY="254"/>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134"/>
        <w:gridCol w:w="1266"/>
        <w:gridCol w:w="1080"/>
        <w:gridCol w:w="1080"/>
        <w:gridCol w:w="1080"/>
        <w:gridCol w:w="1080"/>
      </w:tblGrid>
      <w:tr w:rsidR="009A3C63" w:rsidRPr="00DC345F" w:rsidTr="00DC345F">
        <w:trPr>
          <w:trHeight w:val="255"/>
          <w:tblHeader/>
        </w:trPr>
        <w:tc>
          <w:tcPr>
            <w:tcW w:w="2977" w:type="dxa"/>
            <w:vMerge w:val="restart"/>
            <w:noWrap/>
            <w:vAlign w:val="center"/>
          </w:tcPr>
          <w:p w:rsidR="009A3C63" w:rsidRPr="00DC345F" w:rsidRDefault="009A3C63" w:rsidP="00DC345F">
            <w:pPr>
              <w:jc w:val="center"/>
              <w:rPr>
                <w:sz w:val="20"/>
                <w:szCs w:val="20"/>
              </w:rPr>
            </w:pPr>
            <w:r w:rsidRPr="00DC345F">
              <w:rPr>
                <w:sz w:val="20"/>
                <w:szCs w:val="20"/>
              </w:rPr>
              <w:t>Показатели</w:t>
            </w:r>
          </w:p>
        </w:tc>
        <w:tc>
          <w:tcPr>
            <w:tcW w:w="1134" w:type="dxa"/>
            <w:vMerge w:val="restart"/>
            <w:vAlign w:val="center"/>
          </w:tcPr>
          <w:p w:rsidR="009A3C63" w:rsidRPr="00DC345F" w:rsidRDefault="009A3C63" w:rsidP="00DC345F">
            <w:pPr>
              <w:jc w:val="center"/>
              <w:rPr>
                <w:sz w:val="20"/>
                <w:szCs w:val="20"/>
              </w:rPr>
            </w:pPr>
            <w:r w:rsidRPr="00DC345F">
              <w:rPr>
                <w:sz w:val="20"/>
                <w:szCs w:val="20"/>
              </w:rPr>
              <w:t>Единица измерения</w:t>
            </w:r>
          </w:p>
        </w:tc>
        <w:tc>
          <w:tcPr>
            <w:tcW w:w="1266" w:type="dxa"/>
            <w:vAlign w:val="center"/>
          </w:tcPr>
          <w:p w:rsidR="009A3C63" w:rsidRPr="00DC345F" w:rsidRDefault="009A3C63" w:rsidP="00DC345F">
            <w:pPr>
              <w:jc w:val="center"/>
              <w:rPr>
                <w:b/>
                <w:bCs/>
                <w:sz w:val="20"/>
                <w:szCs w:val="20"/>
              </w:rPr>
            </w:pPr>
            <w:r w:rsidRPr="00DC345F">
              <w:rPr>
                <w:b/>
                <w:bCs/>
                <w:sz w:val="20"/>
                <w:szCs w:val="20"/>
              </w:rPr>
              <w:t>отчет</w:t>
            </w:r>
          </w:p>
        </w:tc>
        <w:tc>
          <w:tcPr>
            <w:tcW w:w="1080" w:type="dxa"/>
            <w:vAlign w:val="center"/>
          </w:tcPr>
          <w:p w:rsidR="009A3C63" w:rsidRPr="00DC345F" w:rsidRDefault="009A3C63" w:rsidP="00DC345F">
            <w:pPr>
              <w:jc w:val="center"/>
              <w:rPr>
                <w:b/>
                <w:bCs/>
                <w:sz w:val="20"/>
                <w:szCs w:val="20"/>
              </w:rPr>
            </w:pPr>
            <w:r w:rsidRPr="00DC345F">
              <w:rPr>
                <w:b/>
                <w:bCs/>
                <w:sz w:val="20"/>
                <w:szCs w:val="20"/>
              </w:rPr>
              <w:t>оценка</w:t>
            </w:r>
          </w:p>
        </w:tc>
        <w:tc>
          <w:tcPr>
            <w:tcW w:w="1080" w:type="dxa"/>
            <w:vAlign w:val="center"/>
          </w:tcPr>
          <w:p w:rsidR="009A3C63" w:rsidRPr="00DC345F" w:rsidRDefault="009A3C63" w:rsidP="00DC345F">
            <w:pPr>
              <w:jc w:val="center"/>
              <w:rPr>
                <w:b/>
                <w:bCs/>
                <w:sz w:val="20"/>
                <w:szCs w:val="20"/>
              </w:rPr>
            </w:pPr>
            <w:r w:rsidRPr="00DC345F">
              <w:rPr>
                <w:b/>
                <w:bCs/>
                <w:sz w:val="20"/>
                <w:szCs w:val="20"/>
              </w:rPr>
              <w:t>прогноз</w:t>
            </w:r>
          </w:p>
        </w:tc>
        <w:tc>
          <w:tcPr>
            <w:tcW w:w="1080" w:type="dxa"/>
            <w:vAlign w:val="center"/>
          </w:tcPr>
          <w:p w:rsidR="009A3C63" w:rsidRPr="00DC345F" w:rsidRDefault="009A3C63" w:rsidP="00DC345F">
            <w:pPr>
              <w:jc w:val="center"/>
              <w:rPr>
                <w:b/>
                <w:bCs/>
                <w:sz w:val="20"/>
                <w:szCs w:val="20"/>
              </w:rPr>
            </w:pPr>
            <w:r w:rsidRPr="00DC345F">
              <w:rPr>
                <w:b/>
                <w:bCs/>
                <w:sz w:val="20"/>
                <w:szCs w:val="20"/>
              </w:rPr>
              <w:t>прогноз</w:t>
            </w:r>
          </w:p>
        </w:tc>
        <w:tc>
          <w:tcPr>
            <w:tcW w:w="1080" w:type="dxa"/>
          </w:tcPr>
          <w:p w:rsidR="009A3C63" w:rsidRPr="00DC345F" w:rsidRDefault="009A3C63" w:rsidP="00DC345F">
            <w:pPr>
              <w:jc w:val="center"/>
              <w:rPr>
                <w:b/>
                <w:bCs/>
                <w:sz w:val="20"/>
                <w:szCs w:val="20"/>
              </w:rPr>
            </w:pPr>
            <w:r w:rsidRPr="00DC345F">
              <w:rPr>
                <w:b/>
                <w:bCs/>
                <w:sz w:val="20"/>
                <w:szCs w:val="20"/>
              </w:rPr>
              <w:t>прогноз</w:t>
            </w:r>
          </w:p>
        </w:tc>
      </w:tr>
      <w:tr w:rsidR="009A3C63" w:rsidRPr="00DC345F" w:rsidTr="00DC345F">
        <w:trPr>
          <w:trHeight w:val="255"/>
          <w:tblHeader/>
        </w:trPr>
        <w:tc>
          <w:tcPr>
            <w:tcW w:w="2977" w:type="dxa"/>
            <w:vMerge/>
            <w:vAlign w:val="center"/>
          </w:tcPr>
          <w:p w:rsidR="009A3C63" w:rsidRPr="00DC345F" w:rsidRDefault="009A3C63" w:rsidP="00DC345F">
            <w:pPr>
              <w:rPr>
                <w:sz w:val="20"/>
                <w:szCs w:val="20"/>
              </w:rPr>
            </w:pPr>
          </w:p>
        </w:tc>
        <w:tc>
          <w:tcPr>
            <w:tcW w:w="1134" w:type="dxa"/>
            <w:vMerge/>
            <w:vAlign w:val="center"/>
          </w:tcPr>
          <w:p w:rsidR="009A3C63" w:rsidRPr="00DC345F" w:rsidRDefault="009A3C63" w:rsidP="00DC345F">
            <w:pPr>
              <w:jc w:val="center"/>
              <w:rPr>
                <w:sz w:val="20"/>
                <w:szCs w:val="20"/>
              </w:rPr>
            </w:pPr>
          </w:p>
        </w:tc>
        <w:tc>
          <w:tcPr>
            <w:tcW w:w="1266" w:type="dxa"/>
            <w:vAlign w:val="center"/>
          </w:tcPr>
          <w:p w:rsidR="009A3C63" w:rsidRPr="00DC345F" w:rsidRDefault="009A3C63" w:rsidP="00DC345F">
            <w:pPr>
              <w:jc w:val="center"/>
              <w:rPr>
                <w:b/>
                <w:bCs/>
                <w:sz w:val="20"/>
                <w:szCs w:val="20"/>
              </w:rPr>
            </w:pPr>
          </w:p>
          <w:p w:rsidR="009A3C63" w:rsidRPr="00DC345F" w:rsidRDefault="009A3C63" w:rsidP="00DC345F">
            <w:pPr>
              <w:jc w:val="center"/>
              <w:rPr>
                <w:b/>
                <w:bCs/>
                <w:sz w:val="20"/>
                <w:szCs w:val="20"/>
              </w:rPr>
            </w:pPr>
            <w:r w:rsidRPr="00DC345F">
              <w:rPr>
                <w:b/>
                <w:bCs/>
                <w:sz w:val="20"/>
                <w:szCs w:val="20"/>
              </w:rPr>
              <w:t>2016</w:t>
            </w:r>
          </w:p>
          <w:p w:rsidR="009A3C63" w:rsidRPr="00DC345F" w:rsidRDefault="009A3C63" w:rsidP="00DC345F">
            <w:pPr>
              <w:jc w:val="center"/>
              <w:rPr>
                <w:b/>
                <w:bCs/>
                <w:sz w:val="20"/>
                <w:szCs w:val="20"/>
              </w:rPr>
            </w:pPr>
          </w:p>
        </w:tc>
        <w:tc>
          <w:tcPr>
            <w:tcW w:w="1080" w:type="dxa"/>
            <w:vAlign w:val="center"/>
          </w:tcPr>
          <w:p w:rsidR="009A3C63" w:rsidRPr="00DC345F" w:rsidRDefault="009A3C63" w:rsidP="00DC345F">
            <w:pPr>
              <w:jc w:val="center"/>
              <w:rPr>
                <w:b/>
                <w:bCs/>
                <w:sz w:val="20"/>
                <w:szCs w:val="20"/>
              </w:rPr>
            </w:pPr>
          </w:p>
          <w:p w:rsidR="009A3C63" w:rsidRPr="00DC345F" w:rsidRDefault="009A3C63" w:rsidP="00DC345F">
            <w:pPr>
              <w:jc w:val="center"/>
              <w:rPr>
                <w:b/>
                <w:bCs/>
                <w:sz w:val="20"/>
                <w:szCs w:val="20"/>
              </w:rPr>
            </w:pPr>
            <w:r w:rsidRPr="00DC345F">
              <w:rPr>
                <w:b/>
                <w:bCs/>
                <w:sz w:val="20"/>
                <w:szCs w:val="20"/>
              </w:rPr>
              <w:t>2017</w:t>
            </w:r>
          </w:p>
          <w:p w:rsidR="009A3C63" w:rsidRPr="00DC345F" w:rsidRDefault="009A3C63" w:rsidP="00DC345F">
            <w:pPr>
              <w:jc w:val="center"/>
              <w:rPr>
                <w:b/>
                <w:bCs/>
                <w:sz w:val="20"/>
                <w:szCs w:val="20"/>
              </w:rPr>
            </w:pPr>
          </w:p>
        </w:tc>
        <w:tc>
          <w:tcPr>
            <w:tcW w:w="1080" w:type="dxa"/>
            <w:vAlign w:val="center"/>
          </w:tcPr>
          <w:p w:rsidR="009A3C63" w:rsidRPr="00DC345F" w:rsidRDefault="009A3C63" w:rsidP="00DC345F">
            <w:pPr>
              <w:jc w:val="center"/>
              <w:rPr>
                <w:b/>
                <w:bCs/>
                <w:sz w:val="20"/>
                <w:szCs w:val="20"/>
              </w:rPr>
            </w:pPr>
          </w:p>
          <w:p w:rsidR="009A3C63" w:rsidRPr="00DC345F" w:rsidRDefault="009A3C63" w:rsidP="00DC345F">
            <w:pPr>
              <w:jc w:val="center"/>
              <w:rPr>
                <w:b/>
                <w:bCs/>
                <w:sz w:val="20"/>
                <w:szCs w:val="20"/>
              </w:rPr>
            </w:pPr>
            <w:r w:rsidRPr="00DC345F">
              <w:rPr>
                <w:b/>
                <w:bCs/>
                <w:sz w:val="20"/>
                <w:szCs w:val="20"/>
              </w:rPr>
              <w:t>2018</w:t>
            </w:r>
          </w:p>
          <w:p w:rsidR="009A3C63" w:rsidRPr="00DC345F" w:rsidRDefault="009A3C63" w:rsidP="00DC345F">
            <w:pPr>
              <w:jc w:val="center"/>
              <w:rPr>
                <w:b/>
                <w:bCs/>
                <w:sz w:val="20"/>
                <w:szCs w:val="20"/>
              </w:rPr>
            </w:pPr>
          </w:p>
        </w:tc>
        <w:tc>
          <w:tcPr>
            <w:tcW w:w="1080" w:type="dxa"/>
            <w:vAlign w:val="center"/>
          </w:tcPr>
          <w:p w:rsidR="009A3C63" w:rsidRPr="00DC345F" w:rsidRDefault="009A3C63" w:rsidP="00DC345F">
            <w:pPr>
              <w:jc w:val="center"/>
              <w:rPr>
                <w:b/>
                <w:bCs/>
                <w:sz w:val="20"/>
                <w:szCs w:val="20"/>
              </w:rPr>
            </w:pPr>
          </w:p>
          <w:p w:rsidR="009A3C63" w:rsidRPr="00DC345F" w:rsidRDefault="009A3C63" w:rsidP="00DC345F">
            <w:pPr>
              <w:jc w:val="center"/>
              <w:rPr>
                <w:b/>
                <w:bCs/>
                <w:sz w:val="20"/>
                <w:szCs w:val="20"/>
              </w:rPr>
            </w:pPr>
            <w:r w:rsidRPr="00DC345F">
              <w:rPr>
                <w:b/>
                <w:bCs/>
                <w:sz w:val="20"/>
                <w:szCs w:val="20"/>
              </w:rPr>
              <w:t>2019</w:t>
            </w:r>
          </w:p>
          <w:p w:rsidR="009A3C63" w:rsidRPr="00DC345F" w:rsidRDefault="009A3C63" w:rsidP="00DC345F">
            <w:pPr>
              <w:jc w:val="center"/>
              <w:rPr>
                <w:b/>
                <w:bCs/>
                <w:sz w:val="20"/>
                <w:szCs w:val="20"/>
              </w:rPr>
            </w:pPr>
          </w:p>
        </w:tc>
        <w:tc>
          <w:tcPr>
            <w:tcW w:w="1080" w:type="dxa"/>
          </w:tcPr>
          <w:p w:rsidR="009A3C63" w:rsidRPr="00DC345F" w:rsidRDefault="009A3C63" w:rsidP="00DC345F">
            <w:pPr>
              <w:jc w:val="center"/>
              <w:rPr>
                <w:b/>
                <w:bCs/>
                <w:sz w:val="20"/>
                <w:szCs w:val="20"/>
              </w:rPr>
            </w:pPr>
          </w:p>
          <w:p w:rsidR="009A3C63" w:rsidRPr="00DC345F" w:rsidRDefault="009A3C63" w:rsidP="00DC345F">
            <w:pPr>
              <w:jc w:val="center"/>
              <w:rPr>
                <w:b/>
                <w:bCs/>
                <w:sz w:val="20"/>
                <w:szCs w:val="20"/>
              </w:rPr>
            </w:pPr>
            <w:r w:rsidRPr="00DC345F">
              <w:rPr>
                <w:b/>
                <w:bCs/>
                <w:sz w:val="20"/>
                <w:szCs w:val="20"/>
              </w:rPr>
              <w:t>2020</w:t>
            </w:r>
          </w:p>
        </w:tc>
      </w:tr>
      <w:tr w:rsidR="009A3C63" w:rsidRPr="00DC345F" w:rsidTr="00DC345F">
        <w:trPr>
          <w:trHeight w:val="255"/>
          <w:tblHeader/>
        </w:trPr>
        <w:tc>
          <w:tcPr>
            <w:tcW w:w="2977" w:type="dxa"/>
            <w:vAlign w:val="center"/>
          </w:tcPr>
          <w:p w:rsidR="009A3C63" w:rsidRPr="00DC345F" w:rsidRDefault="009A3C63" w:rsidP="00DC345F">
            <w:pPr>
              <w:jc w:val="center"/>
              <w:rPr>
                <w:color w:val="000000"/>
                <w:sz w:val="20"/>
                <w:szCs w:val="20"/>
              </w:rPr>
            </w:pPr>
            <w:r w:rsidRPr="00DC345F">
              <w:rPr>
                <w:color w:val="000000"/>
                <w:sz w:val="20"/>
                <w:szCs w:val="20"/>
              </w:rPr>
              <w:t>1</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2</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4</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5</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6</w:t>
            </w:r>
          </w:p>
        </w:tc>
        <w:tc>
          <w:tcPr>
            <w:tcW w:w="1080" w:type="dxa"/>
          </w:tcPr>
          <w:p w:rsidR="009A3C63" w:rsidRPr="00DC345F" w:rsidRDefault="009A3C63" w:rsidP="00DC345F">
            <w:pPr>
              <w:jc w:val="center"/>
              <w:rPr>
                <w:color w:val="000000"/>
                <w:sz w:val="20"/>
                <w:szCs w:val="20"/>
              </w:rPr>
            </w:pPr>
            <w:r w:rsidRPr="00DC345F">
              <w:rPr>
                <w:color w:val="000000"/>
                <w:sz w:val="20"/>
                <w:szCs w:val="20"/>
              </w:rPr>
              <w:t>7</w:t>
            </w:r>
          </w:p>
        </w:tc>
        <w:tc>
          <w:tcPr>
            <w:tcW w:w="1080" w:type="dxa"/>
          </w:tcPr>
          <w:p w:rsidR="009A3C63" w:rsidRPr="00DC345F" w:rsidRDefault="009A3C63" w:rsidP="00DC345F">
            <w:pPr>
              <w:jc w:val="center"/>
              <w:rPr>
                <w:color w:val="000000"/>
                <w:sz w:val="20"/>
                <w:szCs w:val="20"/>
              </w:rPr>
            </w:pPr>
            <w:r w:rsidRPr="00DC345F">
              <w:rPr>
                <w:color w:val="000000"/>
                <w:sz w:val="20"/>
                <w:szCs w:val="20"/>
              </w:rPr>
              <w:t>8</w:t>
            </w:r>
          </w:p>
        </w:tc>
      </w:tr>
      <w:tr w:rsidR="009A3C63" w:rsidRPr="00DC345F" w:rsidTr="00DC345F">
        <w:trPr>
          <w:trHeight w:val="255"/>
        </w:trPr>
        <w:tc>
          <w:tcPr>
            <w:tcW w:w="2977" w:type="dxa"/>
            <w:vAlign w:val="bottom"/>
          </w:tcPr>
          <w:p w:rsidR="009A3C63" w:rsidRPr="00DC345F" w:rsidRDefault="009A3C63" w:rsidP="00DC345F">
            <w:pPr>
              <w:rPr>
                <w:b/>
                <w:bCs/>
                <w:color w:val="000000"/>
                <w:sz w:val="20"/>
                <w:szCs w:val="20"/>
              </w:rPr>
            </w:pPr>
            <w:r w:rsidRPr="00DC345F">
              <w:rPr>
                <w:b/>
                <w:bCs/>
                <w:color w:val="000000"/>
                <w:sz w:val="20"/>
                <w:szCs w:val="20"/>
              </w:rPr>
              <w:t>1. Демографические показатели</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r>
      <w:tr w:rsidR="009A3C63" w:rsidRPr="00DC345F" w:rsidTr="00DC345F">
        <w:trPr>
          <w:trHeight w:val="255"/>
        </w:trPr>
        <w:tc>
          <w:tcPr>
            <w:tcW w:w="2977" w:type="dxa"/>
            <w:vAlign w:val="bottom"/>
          </w:tcPr>
          <w:p w:rsidR="009A3C63" w:rsidRPr="00DC345F" w:rsidRDefault="009A3C63" w:rsidP="00DC345F">
            <w:pPr>
              <w:rPr>
                <w:color w:val="000000"/>
                <w:sz w:val="20"/>
                <w:szCs w:val="20"/>
              </w:rPr>
            </w:pPr>
            <w:r w:rsidRPr="00DC345F">
              <w:rPr>
                <w:color w:val="000000"/>
                <w:sz w:val="20"/>
                <w:szCs w:val="20"/>
                <w:lang w:val="ru-RU"/>
              </w:rPr>
              <w:t>1.1.</w:t>
            </w:r>
            <w:r w:rsidRPr="00DC345F">
              <w:rPr>
                <w:color w:val="000000"/>
                <w:sz w:val="20"/>
                <w:szCs w:val="20"/>
              </w:rPr>
              <w:t xml:space="preserve">Численность постоянного населения </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человек</w:t>
            </w:r>
          </w:p>
        </w:tc>
        <w:tc>
          <w:tcPr>
            <w:tcW w:w="1266" w:type="dxa"/>
            <w:vAlign w:val="center"/>
          </w:tcPr>
          <w:p w:rsidR="009A3C63" w:rsidRPr="00DC345F" w:rsidRDefault="009A3C63" w:rsidP="00DC345F">
            <w:pPr>
              <w:jc w:val="center"/>
              <w:rPr>
                <w:sz w:val="20"/>
                <w:szCs w:val="20"/>
              </w:rPr>
            </w:pPr>
            <w:r w:rsidRPr="00DC345F">
              <w:rPr>
                <w:sz w:val="20"/>
                <w:szCs w:val="20"/>
              </w:rPr>
              <w:t>14589</w:t>
            </w:r>
          </w:p>
        </w:tc>
        <w:tc>
          <w:tcPr>
            <w:tcW w:w="1080" w:type="dxa"/>
            <w:vAlign w:val="center"/>
          </w:tcPr>
          <w:p w:rsidR="009A3C63" w:rsidRPr="00DC345F" w:rsidRDefault="009A3C63" w:rsidP="00DC345F">
            <w:pPr>
              <w:jc w:val="center"/>
              <w:rPr>
                <w:sz w:val="20"/>
                <w:szCs w:val="20"/>
              </w:rPr>
            </w:pPr>
            <w:r w:rsidRPr="00DC345F">
              <w:rPr>
                <w:sz w:val="20"/>
                <w:szCs w:val="20"/>
              </w:rPr>
              <w:t>14379</w:t>
            </w:r>
          </w:p>
        </w:tc>
        <w:tc>
          <w:tcPr>
            <w:tcW w:w="1080" w:type="dxa"/>
            <w:vAlign w:val="center"/>
          </w:tcPr>
          <w:p w:rsidR="009A3C63" w:rsidRPr="00DC345F" w:rsidRDefault="009A3C63" w:rsidP="00DC345F">
            <w:pPr>
              <w:jc w:val="center"/>
              <w:rPr>
                <w:sz w:val="20"/>
                <w:szCs w:val="20"/>
              </w:rPr>
            </w:pPr>
            <w:r w:rsidRPr="00DC345F">
              <w:rPr>
                <w:sz w:val="20"/>
                <w:szCs w:val="20"/>
              </w:rPr>
              <w:t>14230</w:t>
            </w:r>
          </w:p>
        </w:tc>
        <w:tc>
          <w:tcPr>
            <w:tcW w:w="1080" w:type="dxa"/>
          </w:tcPr>
          <w:p w:rsidR="009A3C63" w:rsidRPr="00DC345F" w:rsidRDefault="009A3C63" w:rsidP="00DC345F">
            <w:pPr>
              <w:jc w:val="center"/>
              <w:rPr>
                <w:sz w:val="20"/>
                <w:szCs w:val="20"/>
              </w:rPr>
            </w:pPr>
            <w:r w:rsidRPr="00DC345F">
              <w:rPr>
                <w:sz w:val="20"/>
                <w:szCs w:val="20"/>
              </w:rPr>
              <w:t>14050</w:t>
            </w:r>
          </w:p>
        </w:tc>
        <w:tc>
          <w:tcPr>
            <w:tcW w:w="1080" w:type="dxa"/>
          </w:tcPr>
          <w:p w:rsidR="009A3C63" w:rsidRPr="00DC345F" w:rsidRDefault="009A3C63" w:rsidP="00DC345F">
            <w:pPr>
              <w:jc w:val="center"/>
              <w:rPr>
                <w:sz w:val="20"/>
                <w:szCs w:val="20"/>
              </w:rPr>
            </w:pPr>
            <w:r w:rsidRPr="00DC345F">
              <w:rPr>
                <w:sz w:val="20"/>
                <w:szCs w:val="20"/>
              </w:rPr>
              <w:t>13900</w:t>
            </w:r>
          </w:p>
        </w:tc>
      </w:tr>
      <w:tr w:rsidR="009A3C63" w:rsidRPr="00DC345F" w:rsidTr="00DC345F">
        <w:trPr>
          <w:trHeight w:val="255"/>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1.2. Естественный прирост (убыль)</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человек</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-104</w:t>
            </w:r>
          </w:p>
        </w:tc>
        <w:tc>
          <w:tcPr>
            <w:tcW w:w="1080" w:type="dxa"/>
          </w:tcPr>
          <w:p w:rsidR="009A3C63" w:rsidRPr="00DC345F" w:rsidRDefault="009A3C63" w:rsidP="00DC345F">
            <w:pPr>
              <w:jc w:val="center"/>
              <w:rPr>
                <w:sz w:val="20"/>
                <w:szCs w:val="20"/>
                <w:lang w:val="ru-RU"/>
              </w:rPr>
            </w:pPr>
            <w:r w:rsidRPr="00DC345F">
              <w:rPr>
                <w:sz w:val="20"/>
                <w:szCs w:val="20"/>
                <w:lang w:val="ru-RU"/>
              </w:rPr>
              <w:t>-100</w:t>
            </w:r>
          </w:p>
        </w:tc>
        <w:tc>
          <w:tcPr>
            <w:tcW w:w="1080" w:type="dxa"/>
          </w:tcPr>
          <w:p w:rsidR="009A3C63" w:rsidRPr="00DC345F" w:rsidRDefault="009A3C63" w:rsidP="00DC345F">
            <w:pPr>
              <w:jc w:val="center"/>
              <w:rPr>
                <w:sz w:val="20"/>
                <w:szCs w:val="20"/>
                <w:lang w:val="ru-RU"/>
              </w:rPr>
            </w:pPr>
            <w:r w:rsidRPr="00DC345F">
              <w:rPr>
                <w:sz w:val="20"/>
                <w:szCs w:val="20"/>
                <w:lang w:val="ru-RU"/>
              </w:rPr>
              <w:t>-90</w:t>
            </w:r>
          </w:p>
        </w:tc>
        <w:tc>
          <w:tcPr>
            <w:tcW w:w="1080" w:type="dxa"/>
          </w:tcPr>
          <w:p w:rsidR="009A3C63" w:rsidRPr="00DC345F" w:rsidRDefault="009A3C63" w:rsidP="00DC345F">
            <w:pPr>
              <w:jc w:val="center"/>
              <w:rPr>
                <w:sz w:val="20"/>
                <w:szCs w:val="20"/>
                <w:lang w:val="ru-RU"/>
              </w:rPr>
            </w:pPr>
            <w:r w:rsidRPr="00DC345F">
              <w:rPr>
                <w:sz w:val="20"/>
                <w:szCs w:val="20"/>
                <w:lang w:val="ru-RU"/>
              </w:rPr>
              <w:t>-75</w:t>
            </w:r>
          </w:p>
        </w:tc>
        <w:tc>
          <w:tcPr>
            <w:tcW w:w="1080" w:type="dxa"/>
          </w:tcPr>
          <w:p w:rsidR="009A3C63" w:rsidRPr="00DC345F" w:rsidRDefault="009A3C63" w:rsidP="00DC345F">
            <w:pPr>
              <w:jc w:val="center"/>
              <w:rPr>
                <w:sz w:val="20"/>
                <w:szCs w:val="20"/>
                <w:lang w:val="ru-RU"/>
              </w:rPr>
            </w:pPr>
            <w:r w:rsidRPr="00DC345F">
              <w:rPr>
                <w:sz w:val="20"/>
                <w:szCs w:val="20"/>
                <w:lang w:val="ru-RU"/>
              </w:rPr>
              <w:t>-85</w:t>
            </w:r>
          </w:p>
        </w:tc>
      </w:tr>
      <w:tr w:rsidR="009A3C63" w:rsidRPr="00DC345F" w:rsidTr="00DC345F">
        <w:trPr>
          <w:trHeight w:val="255"/>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 число родившихся</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человек</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210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200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200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200</w:t>
            </w:r>
          </w:p>
        </w:tc>
        <w:tc>
          <w:tcPr>
            <w:tcW w:w="1080" w:type="dxa"/>
          </w:tcPr>
          <w:p w:rsidR="009A3C63" w:rsidRPr="00DC345F" w:rsidRDefault="009A3C63" w:rsidP="00DC345F">
            <w:pPr>
              <w:jc w:val="center"/>
              <w:rPr>
                <w:sz w:val="20"/>
                <w:szCs w:val="20"/>
                <w:lang w:val="ru-RU"/>
              </w:rPr>
            </w:pPr>
            <w:r w:rsidRPr="00DC345F">
              <w:rPr>
                <w:sz w:val="20"/>
                <w:szCs w:val="20"/>
                <w:lang w:val="ru-RU"/>
              </w:rPr>
              <w:t>195</w:t>
            </w:r>
          </w:p>
        </w:tc>
      </w:tr>
      <w:tr w:rsidR="009A3C63" w:rsidRPr="00DC345F" w:rsidTr="00DC345F">
        <w:trPr>
          <w:trHeight w:val="255"/>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 число умерших</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человек</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314</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300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290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275</w:t>
            </w:r>
          </w:p>
        </w:tc>
        <w:tc>
          <w:tcPr>
            <w:tcW w:w="1080" w:type="dxa"/>
          </w:tcPr>
          <w:p w:rsidR="009A3C63" w:rsidRPr="00DC345F" w:rsidRDefault="009A3C63" w:rsidP="00DC345F">
            <w:pPr>
              <w:jc w:val="center"/>
              <w:rPr>
                <w:sz w:val="20"/>
                <w:szCs w:val="20"/>
                <w:lang w:val="ru-RU"/>
              </w:rPr>
            </w:pPr>
            <w:r w:rsidRPr="00DC345F">
              <w:rPr>
                <w:sz w:val="20"/>
                <w:szCs w:val="20"/>
                <w:lang w:val="ru-RU"/>
              </w:rPr>
              <w:t>270</w:t>
            </w:r>
          </w:p>
        </w:tc>
      </w:tr>
      <w:tr w:rsidR="009A3C63" w:rsidRPr="00DC345F" w:rsidTr="00DC345F">
        <w:trPr>
          <w:trHeight w:val="255"/>
        </w:trPr>
        <w:tc>
          <w:tcPr>
            <w:tcW w:w="2977" w:type="dxa"/>
            <w:vAlign w:val="bottom"/>
          </w:tcPr>
          <w:p w:rsidR="009A3C63" w:rsidRPr="00DC345F" w:rsidRDefault="009A3C63" w:rsidP="00DC345F">
            <w:pPr>
              <w:rPr>
                <w:b/>
                <w:bCs/>
                <w:color w:val="000000"/>
                <w:sz w:val="20"/>
                <w:szCs w:val="20"/>
              </w:rPr>
            </w:pPr>
            <w:r w:rsidRPr="00DC345F">
              <w:rPr>
                <w:b/>
                <w:bCs/>
                <w:color w:val="000000"/>
                <w:sz w:val="20"/>
                <w:szCs w:val="20"/>
              </w:rPr>
              <w:t>2.Промышленность</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sz w:val="20"/>
                <w:szCs w:val="20"/>
              </w:rPr>
            </w:pPr>
          </w:p>
        </w:tc>
        <w:tc>
          <w:tcPr>
            <w:tcW w:w="1080" w:type="dxa"/>
            <w:vAlign w:val="center"/>
          </w:tcPr>
          <w:p w:rsidR="009A3C63" w:rsidRPr="00DC345F" w:rsidRDefault="009A3C63" w:rsidP="00DC345F">
            <w:pPr>
              <w:jc w:val="center"/>
              <w:rPr>
                <w:sz w:val="20"/>
                <w:szCs w:val="20"/>
              </w:rPr>
            </w:pPr>
          </w:p>
        </w:tc>
        <w:tc>
          <w:tcPr>
            <w:tcW w:w="1080" w:type="dxa"/>
            <w:vAlign w:val="center"/>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r>
      <w:tr w:rsidR="009A3C63" w:rsidRPr="00DC345F" w:rsidTr="00DC345F">
        <w:trPr>
          <w:trHeight w:val="255"/>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2.1. Объем отгруженных товаров собственного производства, выполненных работ и услуг</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млн.руб.</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664,6</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665,0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680,0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680,7</w:t>
            </w:r>
          </w:p>
        </w:tc>
        <w:tc>
          <w:tcPr>
            <w:tcW w:w="1080" w:type="dxa"/>
          </w:tcPr>
          <w:p w:rsidR="009A3C63" w:rsidRPr="00DC345F" w:rsidRDefault="009A3C63" w:rsidP="00DC345F">
            <w:pPr>
              <w:jc w:val="center"/>
              <w:rPr>
                <w:sz w:val="20"/>
                <w:szCs w:val="20"/>
                <w:lang w:val="ru-RU"/>
              </w:rPr>
            </w:pPr>
          </w:p>
          <w:p w:rsidR="009A3C63" w:rsidRPr="00DC345F" w:rsidRDefault="009A3C63" w:rsidP="00DC345F">
            <w:pPr>
              <w:jc w:val="center"/>
              <w:rPr>
                <w:sz w:val="20"/>
                <w:szCs w:val="20"/>
                <w:lang w:val="ru-RU"/>
              </w:rPr>
            </w:pPr>
            <w:r w:rsidRPr="00DC345F">
              <w:rPr>
                <w:sz w:val="20"/>
                <w:szCs w:val="20"/>
                <w:lang w:val="ru-RU"/>
              </w:rPr>
              <w:t xml:space="preserve">693,0                                                                                                                                                                                                                                                                                                                                                               </w:t>
            </w:r>
          </w:p>
        </w:tc>
      </w:tr>
      <w:tr w:rsidR="009A3C63" w:rsidRPr="00DC345F" w:rsidTr="00DC345F">
        <w:trPr>
          <w:trHeight w:val="255"/>
        </w:trPr>
        <w:tc>
          <w:tcPr>
            <w:tcW w:w="2977" w:type="dxa"/>
            <w:vAlign w:val="bottom"/>
          </w:tcPr>
          <w:p w:rsidR="009A3C63" w:rsidRPr="00DC345F" w:rsidRDefault="009A3C63" w:rsidP="00DC345F">
            <w:pPr>
              <w:rPr>
                <w:b/>
                <w:bCs/>
                <w:color w:val="000000"/>
                <w:sz w:val="20"/>
                <w:szCs w:val="20"/>
              </w:rPr>
            </w:pPr>
            <w:r w:rsidRPr="00DC345F">
              <w:rPr>
                <w:b/>
                <w:bCs/>
                <w:color w:val="000000"/>
                <w:sz w:val="20"/>
                <w:szCs w:val="20"/>
              </w:rPr>
              <w:t>3. Строительство ( ввод жилья)</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lang w:val="ru-RU"/>
              </w:rPr>
              <w:t>т</w:t>
            </w:r>
            <w:r w:rsidRPr="00DC345F">
              <w:rPr>
                <w:color w:val="000000"/>
                <w:sz w:val="20"/>
                <w:szCs w:val="20"/>
              </w:rPr>
              <w:t>ыс.кв.м.</w:t>
            </w:r>
          </w:p>
        </w:tc>
        <w:tc>
          <w:tcPr>
            <w:tcW w:w="1266" w:type="dxa"/>
            <w:vAlign w:val="center"/>
          </w:tcPr>
          <w:p w:rsidR="009A3C63" w:rsidRPr="00DC345F" w:rsidRDefault="009A3C63" w:rsidP="00DC345F">
            <w:pPr>
              <w:jc w:val="center"/>
              <w:rPr>
                <w:sz w:val="20"/>
                <w:szCs w:val="20"/>
              </w:rPr>
            </w:pPr>
            <w:r w:rsidRPr="00DC345F">
              <w:rPr>
                <w:sz w:val="20"/>
                <w:szCs w:val="20"/>
              </w:rPr>
              <w:t>4,0</w:t>
            </w:r>
          </w:p>
        </w:tc>
        <w:tc>
          <w:tcPr>
            <w:tcW w:w="1080" w:type="dxa"/>
            <w:vAlign w:val="center"/>
          </w:tcPr>
          <w:p w:rsidR="009A3C63" w:rsidRPr="00DC345F" w:rsidRDefault="009A3C63" w:rsidP="00DC345F">
            <w:pPr>
              <w:jc w:val="center"/>
              <w:rPr>
                <w:sz w:val="20"/>
                <w:szCs w:val="20"/>
              </w:rPr>
            </w:pPr>
            <w:r w:rsidRPr="00DC345F">
              <w:rPr>
                <w:sz w:val="20"/>
                <w:szCs w:val="20"/>
              </w:rPr>
              <w:t>4,5</w:t>
            </w:r>
          </w:p>
        </w:tc>
        <w:tc>
          <w:tcPr>
            <w:tcW w:w="1080" w:type="dxa"/>
            <w:vAlign w:val="center"/>
          </w:tcPr>
          <w:p w:rsidR="009A3C63" w:rsidRPr="00DC345F" w:rsidRDefault="009A3C63" w:rsidP="00DC345F">
            <w:pPr>
              <w:jc w:val="center"/>
              <w:rPr>
                <w:sz w:val="20"/>
                <w:szCs w:val="20"/>
              </w:rPr>
            </w:pPr>
            <w:r w:rsidRPr="00DC345F">
              <w:rPr>
                <w:sz w:val="20"/>
                <w:szCs w:val="20"/>
              </w:rPr>
              <w:t>5,0</w:t>
            </w:r>
          </w:p>
        </w:tc>
        <w:tc>
          <w:tcPr>
            <w:tcW w:w="1080" w:type="dxa"/>
            <w:vAlign w:val="center"/>
          </w:tcPr>
          <w:p w:rsidR="009A3C63" w:rsidRPr="00DC345F" w:rsidRDefault="009A3C63" w:rsidP="00DC345F">
            <w:pPr>
              <w:jc w:val="center"/>
              <w:rPr>
                <w:sz w:val="20"/>
                <w:szCs w:val="20"/>
              </w:rPr>
            </w:pPr>
            <w:r w:rsidRPr="00DC345F">
              <w:rPr>
                <w:sz w:val="20"/>
                <w:szCs w:val="20"/>
              </w:rPr>
              <w:t>5,0</w:t>
            </w:r>
          </w:p>
        </w:tc>
        <w:tc>
          <w:tcPr>
            <w:tcW w:w="1080" w:type="dxa"/>
          </w:tcPr>
          <w:p w:rsidR="009A3C63" w:rsidRPr="00DC345F" w:rsidRDefault="009A3C63" w:rsidP="00DC345F">
            <w:pPr>
              <w:jc w:val="center"/>
              <w:rPr>
                <w:sz w:val="20"/>
                <w:szCs w:val="20"/>
              </w:rPr>
            </w:pPr>
            <w:r w:rsidRPr="00DC345F">
              <w:rPr>
                <w:sz w:val="20"/>
                <w:szCs w:val="20"/>
              </w:rPr>
              <w:t>5,0</w:t>
            </w:r>
          </w:p>
        </w:tc>
      </w:tr>
      <w:tr w:rsidR="009A3C63" w:rsidRPr="00DC345F" w:rsidTr="00DC345F">
        <w:trPr>
          <w:trHeight w:val="285"/>
        </w:trPr>
        <w:tc>
          <w:tcPr>
            <w:tcW w:w="2977" w:type="dxa"/>
            <w:vAlign w:val="bottom"/>
          </w:tcPr>
          <w:p w:rsidR="009A3C63" w:rsidRPr="00DC345F" w:rsidRDefault="009A3C63" w:rsidP="00DC345F">
            <w:pPr>
              <w:rPr>
                <w:b/>
                <w:bCs/>
                <w:sz w:val="20"/>
                <w:szCs w:val="20"/>
                <w:lang w:val="ru-RU"/>
              </w:rPr>
            </w:pPr>
            <w:r w:rsidRPr="00DC345F">
              <w:rPr>
                <w:b/>
                <w:bCs/>
                <w:sz w:val="20"/>
                <w:szCs w:val="20"/>
                <w:lang w:val="ru-RU"/>
              </w:rPr>
              <w:t>4. Доходы и расходы бюджета городского поселения</w:t>
            </w:r>
          </w:p>
        </w:tc>
        <w:tc>
          <w:tcPr>
            <w:tcW w:w="1134" w:type="dxa"/>
            <w:vAlign w:val="center"/>
          </w:tcPr>
          <w:p w:rsidR="009A3C63" w:rsidRPr="00DC345F" w:rsidRDefault="009A3C63" w:rsidP="00DC345F">
            <w:pPr>
              <w:jc w:val="center"/>
              <w:rPr>
                <w:color w:val="000000"/>
                <w:sz w:val="20"/>
                <w:szCs w:val="20"/>
                <w:lang w:val="ru-RU"/>
              </w:rPr>
            </w:pPr>
          </w:p>
        </w:tc>
        <w:tc>
          <w:tcPr>
            <w:tcW w:w="1266" w:type="dxa"/>
            <w:vAlign w:val="center"/>
          </w:tcPr>
          <w:p w:rsidR="009A3C63" w:rsidRPr="00DC345F" w:rsidRDefault="009A3C63" w:rsidP="00DC345F">
            <w:pPr>
              <w:jc w:val="center"/>
              <w:rPr>
                <w:sz w:val="20"/>
                <w:szCs w:val="20"/>
                <w:lang w:val="ru-RU"/>
              </w:rPr>
            </w:pPr>
          </w:p>
        </w:tc>
        <w:tc>
          <w:tcPr>
            <w:tcW w:w="1080" w:type="dxa"/>
            <w:vAlign w:val="center"/>
          </w:tcPr>
          <w:p w:rsidR="009A3C63" w:rsidRPr="00DC345F" w:rsidRDefault="009A3C63" w:rsidP="00DC345F">
            <w:pPr>
              <w:jc w:val="center"/>
              <w:rPr>
                <w:sz w:val="20"/>
                <w:szCs w:val="20"/>
                <w:lang w:val="ru-RU"/>
              </w:rPr>
            </w:pPr>
          </w:p>
        </w:tc>
        <w:tc>
          <w:tcPr>
            <w:tcW w:w="1080" w:type="dxa"/>
            <w:vAlign w:val="center"/>
          </w:tcPr>
          <w:p w:rsidR="009A3C63" w:rsidRPr="00DC345F" w:rsidRDefault="009A3C63" w:rsidP="00DC345F">
            <w:pPr>
              <w:jc w:val="center"/>
              <w:rPr>
                <w:sz w:val="20"/>
                <w:szCs w:val="20"/>
                <w:lang w:val="ru-RU"/>
              </w:rPr>
            </w:pPr>
          </w:p>
        </w:tc>
        <w:tc>
          <w:tcPr>
            <w:tcW w:w="1080" w:type="dxa"/>
          </w:tcPr>
          <w:p w:rsidR="009A3C63" w:rsidRPr="00DC345F" w:rsidRDefault="009A3C63" w:rsidP="00DC345F">
            <w:pPr>
              <w:jc w:val="center"/>
              <w:rPr>
                <w:sz w:val="20"/>
                <w:szCs w:val="20"/>
                <w:lang w:val="ru-RU"/>
              </w:rPr>
            </w:pPr>
          </w:p>
        </w:tc>
        <w:tc>
          <w:tcPr>
            <w:tcW w:w="1080" w:type="dxa"/>
          </w:tcPr>
          <w:p w:rsidR="009A3C63" w:rsidRPr="00DC345F" w:rsidRDefault="009A3C63" w:rsidP="00DC345F">
            <w:pPr>
              <w:jc w:val="center"/>
              <w:rPr>
                <w:sz w:val="20"/>
                <w:szCs w:val="20"/>
                <w:lang w:val="ru-RU"/>
              </w:rPr>
            </w:pPr>
          </w:p>
        </w:tc>
      </w:tr>
      <w:tr w:rsidR="009A3C63" w:rsidRPr="00DC345F" w:rsidTr="00DC345F">
        <w:trPr>
          <w:trHeight w:val="379"/>
        </w:trPr>
        <w:tc>
          <w:tcPr>
            <w:tcW w:w="2977" w:type="dxa"/>
            <w:vAlign w:val="bottom"/>
          </w:tcPr>
          <w:p w:rsidR="009A3C63" w:rsidRPr="00DC345F" w:rsidRDefault="009A3C63" w:rsidP="00DC345F">
            <w:pPr>
              <w:rPr>
                <w:sz w:val="20"/>
                <w:szCs w:val="20"/>
                <w:lang w:val="ru-RU"/>
              </w:rPr>
            </w:pPr>
            <w:r w:rsidRPr="00DC345F">
              <w:rPr>
                <w:sz w:val="20"/>
                <w:szCs w:val="20"/>
                <w:lang w:val="ru-RU"/>
              </w:rPr>
              <w:t>4.1.</w:t>
            </w:r>
            <w:r w:rsidRPr="00DC345F">
              <w:rPr>
                <w:b/>
                <w:bCs/>
                <w:sz w:val="20"/>
                <w:szCs w:val="20"/>
                <w:lang w:val="ru-RU"/>
              </w:rPr>
              <w:t xml:space="preserve"> Доходы - всего</w:t>
            </w:r>
          </w:p>
        </w:tc>
        <w:tc>
          <w:tcPr>
            <w:tcW w:w="1134" w:type="dxa"/>
            <w:vAlign w:val="center"/>
          </w:tcPr>
          <w:p w:rsidR="009A3C63" w:rsidRPr="00DC345F" w:rsidRDefault="009A3C63" w:rsidP="00DC345F">
            <w:pPr>
              <w:jc w:val="center"/>
              <w:rPr>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b/>
                <w:bCs/>
                <w:sz w:val="20"/>
                <w:szCs w:val="20"/>
                <w:lang w:val="ru-RU"/>
              </w:rPr>
            </w:pPr>
            <w:r w:rsidRPr="00DC345F">
              <w:rPr>
                <w:b/>
                <w:bCs/>
                <w:sz w:val="20"/>
                <w:szCs w:val="20"/>
                <w:lang w:val="ru-RU"/>
              </w:rPr>
              <w:t>116318,6</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234081,4</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52407,8</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54504,1</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56684,3</w:t>
            </w:r>
          </w:p>
        </w:tc>
      </w:tr>
      <w:tr w:rsidR="009A3C63" w:rsidRPr="00DC345F" w:rsidTr="00DC345F">
        <w:trPr>
          <w:trHeight w:val="255"/>
        </w:trPr>
        <w:tc>
          <w:tcPr>
            <w:tcW w:w="2977" w:type="dxa"/>
            <w:vAlign w:val="bottom"/>
          </w:tcPr>
          <w:p w:rsidR="009A3C63" w:rsidRPr="00DC345F" w:rsidRDefault="009A3C63" w:rsidP="00DC345F">
            <w:pPr>
              <w:rPr>
                <w:sz w:val="20"/>
                <w:szCs w:val="20"/>
                <w:lang w:val="ru-RU"/>
              </w:rPr>
            </w:pPr>
            <w:r w:rsidRPr="00DC345F">
              <w:rPr>
                <w:sz w:val="20"/>
                <w:szCs w:val="20"/>
                <w:lang w:val="ru-RU"/>
              </w:rPr>
              <w:t>в т.ч.</w:t>
            </w:r>
          </w:p>
        </w:tc>
        <w:tc>
          <w:tcPr>
            <w:tcW w:w="1134" w:type="dxa"/>
            <w:vAlign w:val="center"/>
          </w:tcPr>
          <w:p w:rsidR="009A3C63" w:rsidRPr="00DC345F" w:rsidRDefault="009A3C63" w:rsidP="00DC345F">
            <w:pPr>
              <w:jc w:val="center"/>
              <w:rPr>
                <w:sz w:val="20"/>
                <w:szCs w:val="20"/>
                <w:lang w:val="ru-RU"/>
              </w:rPr>
            </w:pPr>
          </w:p>
        </w:tc>
        <w:tc>
          <w:tcPr>
            <w:tcW w:w="1266" w:type="dxa"/>
          </w:tcPr>
          <w:p w:rsidR="009A3C63" w:rsidRPr="00DC345F" w:rsidRDefault="009A3C63" w:rsidP="00DC345F">
            <w:pPr>
              <w:jc w:val="center"/>
              <w:rPr>
                <w:sz w:val="20"/>
                <w:szCs w:val="20"/>
                <w:lang w:val="ru-RU"/>
              </w:rPr>
            </w:pPr>
          </w:p>
        </w:tc>
        <w:tc>
          <w:tcPr>
            <w:tcW w:w="1080" w:type="dxa"/>
          </w:tcPr>
          <w:p w:rsidR="009A3C63" w:rsidRPr="00DC345F" w:rsidRDefault="009A3C63" w:rsidP="00DC345F">
            <w:pPr>
              <w:jc w:val="center"/>
              <w:rPr>
                <w:sz w:val="20"/>
                <w:szCs w:val="20"/>
                <w:lang w:val="ru-RU"/>
              </w:rPr>
            </w:pPr>
          </w:p>
        </w:tc>
        <w:tc>
          <w:tcPr>
            <w:tcW w:w="1080" w:type="dxa"/>
          </w:tcPr>
          <w:p w:rsidR="009A3C63" w:rsidRPr="00DC345F" w:rsidRDefault="009A3C63" w:rsidP="00DC345F">
            <w:pPr>
              <w:jc w:val="center"/>
              <w:rPr>
                <w:sz w:val="20"/>
                <w:szCs w:val="20"/>
                <w:lang w:val="ru-RU"/>
              </w:rPr>
            </w:pPr>
          </w:p>
        </w:tc>
        <w:tc>
          <w:tcPr>
            <w:tcW w:w="1080" w:type="dxa"/>
          </w:tcPr>
          <w:p w:rsidR="009A3C63" w:rsidRPr="00DC345F" w:rsidRDefault="009A3C63" w:rsidP="00DC345F">
            <w:pPr>
              <w:jc w:val="both"/>
              <w:rPr>
                <w:sz w:val="20"/>
                <w:szCs w:val="20"/>
                <w:lang w:val="ru-RU"/>
              </w:rPr>
            </w:pPr>
          </w:p>
        </w:tc>
        <w:tc>
          <w:tcPr>
            <w:tcW w:w="1080" w:type="dxa"/>
          </w:tcPr>
          <w:p w:rsidR="009A3C63" w:rsidRPr="00DC345F" w:rsidRDefault="009A3C63" w:rsidP="00DC345F">
            <w:pPr>
              <w:jc w:val="both"/>
              <w:rPr>
                <w:sz w:val="20"/>
                <w:szCs w:val="20"/>
                <w:lang w:val="ru-RU"/>
              </w:rPr>
            </w:pPr>
          </w:p>
        </w:tc>
      </w:tr>
      <w:tr w:rsidR="009A3C63" w:rsidRPr="00DC345F" w:rsidTr="00DC345F">
        <w:trPr>
          <w:trHeight w:val="255"/>
        </w:trPr>
        <w:tc>
          <w:tcPr>
            <w:tcW w:w="2977" w:type="dxa"/>
            <w:vAlign w:val="bottom"/>
          </w:tcPr>
          <w:p w:rsidR="009A3C63" w:rsidRPr="00DC345F" w:rsidRDefault="009A3C63" w:rsidP="00DC345F">
            <w:pPr>
              <w:rPr>
                <w:sz w:val="20"/>
                <w:szCs w:val="20"/>
                <w:lang w:val="ru-RU"/>
              </w:rPr>
            </w:pPr>
            <w:r w:rsidRPr="00DC345F">
              <w:rPr>
                <w:sz w:val="20"/>
                <w:szCs w:val="20"/>
                <w:lang w:val="ru-RU"/>
              </w:rPr>
              <w:t>4.1.1. Налоговые доходы</w:t>
            </w:r>
          </w:p>
        </w:tc>
        <w:tc>
          <w:tcPr>
            <w:tcW w:w="1134" w:type="dxa"/>
            <w:vAlign w:val="center"/>
          </w:tcPr>
          <w:p w:rsidR="009A3C63" w:rsidRPr="00DC345F" w:rsidRDefault="009A3C63" w:rsidP="00DC345F">
            <w:pPr>
              <w:jc w:val="center"/>
              <w:rPr>
                <w:color w:val="000000"/>
                <w:sz w:val="20"/>
                <w:szCs w:val="20"/>
                <w:lang w:val="ru-RU"/>
              </w:rPr>
            </w:pPr>
            <w:r w:rsidRPr="00DC345F">
              <w:rPr>
                <w:sz w:val="20"/>
                <w:szCs w:val="20"/>
                <w:lang w:val="ru-RU"/>
              </w:rPr>
              <w:t>тыс.руб.</w:t>
            </w:r>
          </w:p>
        </w:tc>
        <w:tc>
          <w:tcPr>
            <w:tcW w:w="1266" w:type="dxa"/>
          </w:tcPr>
          <w:p w:rsidR="009A3C63" w:rsidRPr="00DC345F" w:rsidRDefault="009A3C63" w:rsidP="00DC345F">
            <w:pPr>
              <w:jc w:val="center"/>
              <w:rPr>
                <w:sz w:val="20"/>
                <w:szCs w:val="20"/>
                <w:lang w:val="ru-RU"/>
              </w:rPr>
            </w:pPr>
            <w:r w:rsidRPr="00DC345F">
              <w:rPr>
                <w:sz w:val="20"/>
                <w:szCs w:val="20"/>
                <w:lang w:val="ru-RU"/>
              </w:rPr>
              <w:t>43039,9</w:t>
            </w:r>
          </w:p>
        </w:tc>
        <w:tc>
          <w:tcPr>
            <w:tcW w:w="1080" w:type="dxa"/>
          </w:tcPr>
          <w:p w:rsidR="009A3C63" w:rsidRPr="00DC345F" w:rsidRDefault="009A3C63" w:rsidP="00DC345F">
            <w:pPr>
              <w:jc w:val="center"/>
              <w:rPr>
                <w:sz w:val="20"/>
                <w:szCs w:val="20"/>
                <w:lang w:val="ru-RU"/>
              </w:rPr>
            </w:pPr>
            <w:r w:rsidRPr="00DC345F">
              <w:rPr>
                <w:sz w:val="20"/>
                <w:szCs w:val="20"/>
                <w:lang w:val="ru-RU"/>
              </w:rPr>
              <w:t>41369,1</w:t>
            </w:r>
          </w:p>
        </w:tc>
        <w:tc>
          <w:tcPr>
            <w:tcW w:w="1080" w:type="dxa"/>
          </w:tcPr>
          <w:p w:rsidR="009A3C63" w:rsidRPr="00DC345F" w:rsidRDefault="009A3C63" w:rsidP="00DC345F">
            <w:pPr>
              <w:jc w:val="center"/>
              <w:rPr>
                <w:sz w:val="20"/>
                <w:szCs w:val="20"/>
                <w:lang w:val="ru-RU"/>
              </w:rPr>
            </w:pPr>
            <w:r w:rsidRPr="00DC345F">
              <w:rPr>
                <w:sz w:val="20"/>
                <w:szCs w:val="20"/>
                <w:lang w:val="ru-RU"/>
              </w:rPr>
              <w:t>47223,4</w:t>
            </w:r>
          </w:p>
        </w:tc>
        <w:tc>
          <w:tcPr>
            <w:tcW w:w="1080" w:type="dxa"/>
          </w:tcPr>
          <w:p w:rsidR="009A3C63" w:rsidRPr="00DC345F" w:rsidRDefault="009A3C63" w:rsidP="00DC345F">
            <w:pPr>
              <w:jc w:val="both"/>
              <w:rPr>
                <w:sz w:val="20"/>
                <w:szCs w:val="20"/>
                <w:lang w:val="ru-RU"/>
              </w:rPr>
            </w:pPr>
            <w:r w:rsidRPr="00DC345F">
              <w:rPr>
                <w:sz w:val="20"/>
                <w:szCs w:val="20"/>
                <w:lang w:val="ru-RU"/>
              </w:rPr>
              <w:t>49112,3</w:t>
            </w:r>
          </w:p>
        </w:tc>
        <w:tc>
          <w:tcPr>
            <w:tcW w:w="1080" w:type="dxa"/>
            <w:vAlign w:val="center"/>
          </w:tcPr>
          <w:p w:rsidR="009A3C63" w:rsidRPr="00DC345F" w:rsidRDefault="009A3C63" w:rsidP="00DC345F">
            <w:pPr>
              <w:jc w:val="center"/>
              <w:rPr>
                <w:sz w:val="20"/>
                <w:szCs w:val="20"/>
              </w:rPr>
            </w:pPr>
            <w:r w:rsidRPr="00DC345F">
              <w:rPr>
                <w:sz w:val="20"/>
                <w:szCs w:val="20"/>
              </w:rPr>
              <w:t>51076,8</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4.1.2. Неналоговые доходы</w:t>
            </w:r>
          </w:p>
        </w:tc>
        <w:tc>
          <w:tcPr>
            <w:tcW w:w="1134" w:type="dxa"/>
          </w:tcPr>
          <w:p w:rsidR="009A3C63" w:rsidRPr="00DC345F" w:rsidRDefault="009A3C63" w:rsidP="00DC345F">
            <w:pPr>
              <w:jc w:val="both"/>
              <w:rPr>
                <w:b/>
                <w:bCs/>
                <w:sz w:val="20"/>
                <w:szCs w:val="20"/>
                <w:lang w:val="ru-RU"/>
              </w:rPr>
            </w:pPr>
            <w:r w:rsidRPr="00DC345F">
              <w:rPr>
                <w:sz w:val="20"/>
                <w:szCs w:val="20"/>
                <w:lang w:val="ru-RU"/>
              </w:rPr>
              <w:t xml:space="preserve">   тыс.руб.</w:t>
            </w:r>
          </w:p>
        </w:tc>
        <w:tc>
          <w:tcPr>
            <w:tcW w:w="1266" w:type="dxa"/>
          </w:tcPr>
          <w:p w:rsidR="009A3C63" w:rsidRPr="00DC345F" w:rsidRDefault="009A3C63" w:rsidP="00DC345F">
            <w:pPr>
              <w:jc w:val="center"/>
              <w:rPr>
                <w:sz w:val="20"/>
                <w:szCs w:val="20"/>
                <w:lang w:val="ru-RU"/>
              </w:rPr>
            </w:pPr>
            <w:r w:rsidRPr="00DC345F">
              <w:rPr>
                <w:sz w:val="20"/>
                <w:szCs w:val="20"/>
                <w:lang w:val="ru-RU"/>
              </w:rPr>
              <w:t>3358,1</w:t>
            </w:r>
          </w:p>
        </w:tc>
        <w:tc>
          <w:tcPr>
            <w:tcW w:w="1080" w:type="dxa"/>
          </w:tcPr>
          <w:p w:rsidR="009A3C63" w:rsidRPr="00DC345F" w:rsidRDefault="009A3C63" w:rsidP="00DC345F">
            <w:pPr>
              <w:jc w:val="center"/>
              <w:rPr>
                <w:sz w:val="20"/>
                <w:szCs w:val="20"/>
                <w:lang w:val="ru-RU"/>
              </w:rPr>
            </w:pPr>
            <w:r w:rsidRPr="00DC345F">
              <w:rPr>
                <w:sz w:val="20"/>
                <w:szCs w:val="20"/>
                <w:lang w:val="ru-RU"/>
              </w:rPr>
              <w:t>4131,7</w:t>
            </w:r>
          </w:p>
        </w:tc>
        <w:tc>
          <w:tcPr>
            <w:tcW w:w="1080" w:type="dxa"/>
          </w:tcPr>
          <w:p w:rsidR="009A3C63" w:rsidRPr="00DC345F" w:rsidRDefault="009A3C63" w:rsidP="00DC345F">
            <w:pPr>
              <w:jc w:val="center"/>
              <w:rPr>
                <w:sz w:val="20"/>
                <w:szCs w:val="20"/>
                <w:lang w:val="ru-RU"/>
              </w:rPr>
            </w:pPr>
            <w:r w:rsidRPr="00DC345F">
              <w:rPr>
                <w:sz w:val="20"/>
                <w:szCs w:val="20"/>
                <w:lang w:val="ru-RU"/>
              </w:rPr>
              <w:t>3684,5</w:t>
            </w:r>
          </w:p>
        </w:tc>
        <w:tc>
          <w:tcPr>
            <w:tcW w:w="1080" w:type="dxa"/>
          </w:tcPr>
          <w:p w:rsidR="009A3C63" w:rsidRPr="00DC345F" w:rsidRDefault="009A3C63" w:rsidP="00DC345F">
            <w:pPr>
              <w:jc w:val="both"/>
              <w:rPr>
                <w:sz w:val="20"/>
                <w:szCs w:val="20"/>
                <w:lang w:val="ru-RU"/>
              </w:rPr>
            </w:pPr>
            <w:r w:rsidRPr="00DC345F">
              <w:rPr>
                <w:sz w:val="20"/>
                <w:szCs w:val="20"/>
                <w:lang w:val="ru-RU"/>
              </w:rPr>
              <w:t>3831,9</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3985,2</w:t>
            </w:r>
          </w:p>
        </w:tc>
      </w:tr>
      <w:tr w:rsidR="009A3C63" w:rsidRPr="00DC345F" w:rsidTr="00DC345F">
        <w:trPr>
          <w:trHeight w:val="255"/>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4.1.3.  Безвозмездные поступления</w:t>
            </w:r>
          </w:p>
        </w:tc>
        <w:tc>
          <w:tcPr>
            <w:tcW w:w="1134" w:type="dxa"/>
            <w:vAlign w:val="center"/>
          </w:tcPr>
          <w:p w:rsidR="009A3C63" w:rsidRPr="00DC345F" w:rsidRDefault="009A3C63" w:rsidP="00DC345F">
            <w:pPr>
              <w:jc w:val="center"/>
              <w:rPr>
                <w:sz w:val="20"/>
                <w:szCs w:val="20"/>
                <w:lang w:val="ru-RU"/>
              </w:rPr>
            </w:pPr>
            <w:r w:rsidRPr="00DC345F">
              <w:rPr>
                <w:sz w:val="20"/>
                <w:szCs w:val="20"/>
                <w:lang w:val="ru-RU"/>
              </w:rPr>
              <w:t xml:space="preserve">   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69920,6</w:t>
            </w:r>
          </w:p>
        </w:tc>
        <w:tc>
          <w:tcPr>
            <w:tcW w:w="1080" w:type="dxa"/>
            <w:vAlign w:val="center"/>
          </w:tcPr>
          <w:p w:rsidR="009A3C63" w:rsidRPr="00DC345F" w:rsidRDefault="009A3C63" w:rsidP="00DC345F">
            <w:pPr>
              <w:ind w:left="-181" w:right="-215"/>
              <w:jc w:val="center"/>
              <w:rPr>
                <w:sz w:val="20"/>
                <w:szCs w:val="20"/>
                <w:lang w:val="ru-RU"/>
              </w:rPr>
            </w:pPr>
            <w:r w:rsidRPr="00DC345F">
              <w:rPr>
                <w:sz w:val="20"/>
                <w:szCs w:val="20"/>
                <w:lang w:val="ru-RU"/>
              </w:rPr>
              <w:t>188580,6</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1499,9</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1559,9</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1622,3</w:t>
            </w:r>
          </w:p>
        </w:tc>
      </w:tr>
      <w:tr w:rsidR="009A3C63" w:rsidRPr="00DC345F" w:rsidTr="00DC345F">
        <w:trPr>
          <w:trHeight w:val="255"/>
        </w:trPr>
        <w:tc>
          <w:tcPr>
            <w:tcW w:w="2977" w:type="dxa"/>
            <w:vAlign w:val="bottom"/>
          </w:tcPr>
          <w:p w:rsidR="009A3C63" w:rsidRPr="00DC345F" w:rsidRDefault="009A3C63" w:rsidP="00DC345F">
            <w:pPr>
              <w:rPr>
                <w:b/>
                <w:bCs/>
                <w:color w:val="000000"/>
                <w:sz w:val="20"/>
                <w:szCs w:val="20"/>
                <w:lang w:val="ru-RU"/>
              </w:rPr>
            </w:pPr>
          </w:p>
          <w:p w:rsidR="009A3C63" w:rsidRPr="00DC345F" w:rsidRDefault="009A3C63" w:rsidP="00DC345F">
            <w:pPr>
              <w:rPr>
                <w:color w:val="000000"/>
                <w:sz w:val="20"/>
                <w:szCs w:val="20"/>
                <w:lang w:val="ru-RU"/>
              </w:rPr>
            </w:pPr>
            <w:r w:rsidRPr="00DC345F">
              <w:rPr>
                <w:color w:val="000000"/>
                <w:sz w:val="20"/>
                <w:szCs w:val="20"/>
                <w:lang w:val="ru-RU"/>
              </w:rPr>
              <w:t>4.2. Расходы:</w:t>
            </w:r>
          </w:p>
        </w:tc>
        <w:tc>
          <w:tcPr>
            <w:tcW w:w="1134" w:type="dxa"/>
            <w:vAlign w:val="center"/>
          </w:tcPr>
          <w:p w:rsidR="009A3C63" w:rsidRPr="00DC345F" w:rsidRDefault="009A3C63" w:rsidP="00DC345F">
            <w:pPr>
              <w:jc w:val="center"/>
              <w:rPr>
                <w:sz w:val="20"/>
                <w:szCs w:val="20"/>
                <w:lang w:val="ru-RU"/>
              </w:rPr>
            </w:pPr>
          </w:p>
          <w:p w:rsidR="009A3C63" w:rsidRPr="00DC345F" w:rsidRDefault="009A3C63" w:rsidP="00DC345F">
            <w:pPr>
              <w:jc w:val="center"/>
              <w:rPr>
                <w:color w:val="000000"/>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b/>
                <w:bCs/>
                <w:sz w:val="20"/>
                <w:szCs w:val="20"/>
                <w:lang w:val="ru-RU"/>
              </w:rPr>
            </w:pPr>
            <w:r w:rsidRPr="00DC345F">
              <w:rPr>
                <w:b/>
                <w:bCs/>
                <w:sz w:val="20"/>
                <w:szCs w:val="20"/>
                <w:lang w:val="ru-RU"/>
              </w:rPr>
              <w:t>130233,4</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248122,5</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67865,6</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70574,0</w:t>
            </w:r>
          </w:p>
        </w:tc>
        <w:tc>
          <w:tcPr>
            <w:tcW w:w="1080" w:type="dxa"/>
            <w:vAlign w:val="center"/>
          </w:tcPr>
          <w:p w:rsidR="009A3C63" w:rsidRPr="00DC345F" w:rsidRDefault="009A3C63" w:rsidP="00DC345F">
            <w:pPr>
              <w:jc w:val="center"/>
              <w:rPr>
                <w:b/>
                <w:bCs/>
                <w:sz w:val="20"/>
                <w:szCs w:val="20"/>
                <w:lang w:val="ru-RU"/>
              </w:rPr>
            </w:pPr>
            <w:r w:rsidRPr="00DC345F">
              <w:rPr>
                <w:b/>
                <w:bCs/>
                <w:sz w:val="20"/>
                <w:szCs w:val="20"/>
                <w:lang w:val="ru-RU"/>
              </w:rPr>
              <w:t>73397,0</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4.2.1. Общегосударственные расходы</w:t>
            </w:r>
          </w:p>
        </w:tc>
        <w:tc>
          <w:tcPr>
            <w:tcW w:w="1134" w:type="dxa"/>
            <w:vAlign w:val="center"/>
          </w:tcPr>
          <w:p w:rsidR="009A3C63" w:rsidRPr="00DC345F" w:rsidRDefault="009A3C63" w:rsidP="00DC345F">
            <w:pPr>
              <w:jc w:val="center"/>
              <w:rPr>
                <w:color w:val="000000"/>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1562,9</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1461,5</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1714,9</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1783,5</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1854,9</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 xml:space="preserve">4.2.2. Национальная безопасность и правоохранительная деятельность </w:t>
            </w:r>
          </w:p>
        </w:tc>
        <w:tc>
          <w:tcPr>
            <w:tcW w:w="1134" w:type="dxa"/>
            <w:vAlign w:val="center"/>
          </w:tcPr>
          <w:p w:rsidR="009A3C63" w:rsidRPr="00DC345F" w:rsidRDefault="009A3C63" w:rsidP="00DC345F">
            <w:pPr>
              <w:jc w:val="center"/>
              <w:rPr>
                <w:color w:val="000000"/>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1205,9</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566,0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1323,1</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1376,0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1431,0</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4.2.3. Национальная экономика</w:t>
            </w:r>
          </w:p>
        </w:tc>
        <w:tc>
          <w:tcPr>
            <w:tcW w:w="1134" w:type="dxa"/>
          </w:tcPr>
          <w:p w:rsidR="009A3C63" w:rsidRPr="00DC345F" w:rsidRDefault="009A3C63" w:rsidP="00DC345F">
            <w:pPr>
              <w:jc w:val="center"/>
              <w:rPr>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51999,4</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34570,7</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32915,4</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34232,0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35601,3</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4.2.4.  Дорожное хозяйство</w:t>
            </w:r>
          </w:p>
        </w:tc>
        <w:tc>
          <w:tcPr>
            <w:tcW w:w="1134" w:type="dxa"/>
          </w:tcPr>
          <w:p w:rsidR="009A3C63" w:rsidRPr="00DC345F" w:rsidRDefault="009A3C63" w:rsidP="00DC345F">
            <w:pPr>
              <w:jc w:val="center"/>
              <w:rPr>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51144,4</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34125,7</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31977,2</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33256,3</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34586,6</w:t>
            </w:r>
          </w:p>
        </w:tc>
      </w:tr>
      <w:tr w:rsidR="009A3C63" w:rsidRPr="00DC345F" w:rsidTr="00DC345F">
        <w:trPr>
          <w:trHeight w:val="397"/>
        </w:trPr>
        <w:tc>
          <w:tcPr>
            <w:tcW w:w="2977" w:type="dxa"/>
          </w:tcPr>
          <w:p w:rsidR="009A3C63" w:rsidRPr="00DC345F" w:rsidRDefault="009A3C63" w:rsidP="00DC345F">
            <w:pPr>
              <w:rPr>
                <w:sz w:val="20"/>
                <w:szCs w:val="20"/>
                <w:lang w:val="ru-RU"/>
              </w:rPr>
            </w:pPr>
            <w:r w:rsidRPr="00DC345F">
              <w:rPr>
                <w:sz w:val="20"/>
                <w:szCs w:val="20"/>
                <w:lang w:val="ru-RU"/>
              </w:rPr>
              <w:t>4.2.5. Жилищно-коммунальное хозяйство</w:t>
            </w:r>
          </w:p>
        </w:tc>
        <w:tc>
          <w:tcPr>
            <w:tcW w:w="1134" w:type="dxa"/>
          </w:tcPr>
          <w:p w:rsidR="009A3C63" w:rsidRPr="00DC345F" w:rsidRDefault="009A3C63" w:rsidP="00DC345F">
            <w:pPr>
              <w:jc w:val="center"/>
              <w:rPr>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71920,4</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209500,3</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28038</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29159,5</w:t>
            </w:r>
          </w:p>
        </w:tc>
        <w:tc>
          <w:tcPr>
            <w:tcW w:w="1080" w:type="dxa"/>
            <w:vAlign w:val="center"/>
          </w:tcPr>
          <w:p w:rsidR="009A3C63" w:rsidRPr="00DC345F" w:rsidRDefault="009A3C63" w:rsidP="00DC345F">
            <w:pPr>
              <w:jc w:val="center"/>
              <w:rPr>
                <w:sz w:val="20"/>
                <w:szCs w:val="20"/>
              </w:rPr>
            </w:pPr>
            <w:r w:rsidRPr="00DC345F">
              <w:rPr>
                <w:sz w:val="20"/>
                <w:szCs w:val="20"/>
                <w:lang w:val="ru-RU"/>
              </w:rPr>
              <w:t>30</w:t>
            </w:r>
            <w:r w:rsidRPr="00DC345F">
              <w:rPr>
                <w:sz w:val="20"/>
                <w:szCs w:val="20"/>
              </w:rPr>
              <w:t>325,9</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4.2.6. Образование, молодежная политика</w:t>
            </w:r>
          </w:p>
        </w:tc>
        <w:tc>
          <w:tcPr>
            <w:tcW w:w="1134" w:type="dxa"/>
          </w:tcPr>
          <w:p w:rsidR="009A3C63" w:rsidRPr="00DC345F" w:rsidRDefault="009A3C63" w:rsidP="00DC345F">
            <w:pPr>
              <w:jc w:val="center"/>
              <w:rPr>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44</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42,0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48,2</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50,1</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52,1</w:t>
            </w:r>
          </w:p>
        </w:tc>
      </w:tr>
      <w:tr w:rsidR="009A3C63" w:rsidRPr="00DC345F" w:rsidTr="00DC345F">
        <w:trPr>
          <w:trHeight w:val="224"/>
        </w:trPr>
        <w:tc>
          <w:tcPr>
            <w:tcW w:w="2977" w:type="dxa"/>
          </w:tcPr>
          <w:p w:rsidR="009A3C63" w:rsidRPr="00DC345F" w:rsidRDefault="009A3C63" w:rsidP="00DC345F">
            <w:pPr>
              <w:rPr>
                <w:sz w:val="20"/>
                <w:szCs w:val="20"/>
                <w:lang w:val="ru-RU"/>
              </w:rPr>
            </w:pPr>
            <w:r w:rsidRPr="00DC345F">
              <w:rPr>
                <w:sz w:val="20"/>
                <w:szCs w:val="20"/>
                <w:lang w:val="ru-RU"/>
              </w:rPr>
              <w:t>4.2.7. Культура и кинематография</w:t>
            </w:r>
          </w:p>
        </w:tc>
        <w:tc>
          <w:tcPr>
            <w:tcW w:w="1134" w:type="dxa"/>
          </w:tcPr>
          <w:p w:rsidR="009A3C63" w:rsidRPr="00DC345F" w:rsidRDefault="009A3C63" w:rsidP="00DC345F">
            <w:pPr>
              <w:jc w:val="center"/>
              <w:rPr>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3042</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1486,5</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3337,7</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3471,2</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3610,1</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4.2.8. Социальная политика</w:t>
            </w:r>
          </w:p>
        </w:tc>
        <w:tc>
          <w:tcPr>
            <w:tcW w:w="1134" w:type="dxa"/>
          </w:tcPr>
          <w:p w:rsidR="009A3C63" w:rsidRPr="00DC345F" w:rsidRDefault="009A3C63" w:rsidP="00DC345F">
            <w:pPr>
              <w:jc w:val="center"/>
              <w:rPr>
                <w:sz w:val="20"/>
                <w:szCs w:val="20"/>
              </w:rPr>
            </w:pPr>
            <w:r w:rsidRPr="00DC345F">
              <w:rPr>
                <w:sz w:val="20"/>
                <w:szCs w:val="20"/>
                <w:lang w:val="ru-RU"/>
              </w:rPr>
              <w:t>т</w:t>
            </w:r>
            <w:r w:rsidRPr="00DC345F">
              <w:rPr>
                <w:sz w:val="20"/>
                <w:szCs w:val="20"/>
              </w:rPr>
              <w:t>ыс.руб.</w:t>
            </w:r>
          </w:p>
        </w:tc>
        <w:tc>
          <w:tcPr>
            <w:tcW w:w="1266" w:type="dxa"/>
            <w:vAlign w:val="center"/>
          </w:tcPr>
          <w:p w:rsidR="009A3C63" w:rsidRPr="00DC345F" w:rsidRDefault="009A3C63" w:rsidP="00DC345F">
            <w:pPr>
              <w:jc w:val="center"/>
              <w:rPr>
                <w:sz w:val="20"/>
                <w:szCs w:val="20"/>
              </w:rPr>
            </w:pPr>
            <w:r w:rsidRPr="00DC345F">
              <w:rPr>
                <w:sz w:val="20"/>
                <w:szCs w:val="20"/>
              </w:rPr>
              <w:t>154,8</w:t>
            </w:r>
          </w:p>
        </w:tc>
        <w:tc>
          <w:tcPr>
            <w:tcW w:w="1080" w:type="dxa"/>
            <w:vAlign w:val="center"/>
          </w:tcPr>
          <w:p w:rsidR="009A3C63" w:rsidRPr="00DC345F" w:rsidRDefault="009A3C63" w:rsidP="00DC345F">
            <w:pPr>
              <w:jc w:val="center"/>
              <w:rPr>
                <w:sz w:val="20"/>
                <w:szCs w:val="20"/>
              </w:rPr>
            </w:pPr>
            <w:r w:rsidRPr="00DC345F">
              <w:rPr>
                <w:sz w:val="20"/>
                <w:szCs w:val="20"/>
              </w:rPr>
              <w:t>165,5</w:t>
            </w:r>
          </w:p>
        </w:tc>
        <w:tc>
          <w:tcPr>
            <w:tcW w:w="1080" w:type="dxa"/>
            <w:vAlign w:val="center"/>
          </w:tcPr>
          <w:p w:rsidR="009A3C63" w:rsidRPr="00DC345F" w:rsidRDefault="009A3C63" w:rsidP="00DC345F">
            <w:pPr>
              <w:jc w:val="center"/>
              <w:rPr>
                <w:sz w:val="20"/>
                <w:szCs w:val="20"/>
              </w:rPr>
            </w:pPr>
            <w:r w:rsidRPr="00DC345F">
              <w:rPr>
                <w:sz w:val="20"/>
                <w:szCs w:val="20"/>
              </w:rPr>
              <w:t>154,8</w:t>
            </w:r>
          </w:p>
        </w:tc>
        <w:tc>
          <w:tcPr>
            <w:tcW w:w="1080" w:type="dxa"/>
            <w:vAlign w:val="center"/>
          </w:tcPr>
          <w:p w:rsidR="009A3C63" w:rsidRPr="00DC345F" w:rsidRDefault="009A3C63" w:rsidP="00DC345F">
            <w:pPr>
              <w:jc w:val="center"/>
              <w:rPr>
                <w:sz w:val="20"/>
                <w:szCs w:val="20"/>
              </w:rPr>
            </w:pPr>
            <w:r w:rsidRPr="00DC345F">
              <w:rPr>
                <w:sz w:val="20"/>
                <w:szCs w:val="20"/>
              </w:rPr>
              <w:t>154,8</w:t>
            </w:r>
          </w:p>
        </w:tc>
        <w:tc>
          <w:tcPr>
            <w:tcW w:w="1080" w:type="dxa"/>
            <w:vAlign w:val="center"/>
          </w:tcPr>
          <w:p w:rsidR="009A3C63" w:rsidRPr="00DC345F" w:rsidRDefault="009A3C63" w:rsidP="00DC345F">
            <w:pPr>
              <w:jc w:val="center"/>
              <w:rPr>
                <w:sz w:val="20"/>
                <w:szCs w:val="20"/>
              </w:rPr>
            </w:pPr>
            <w:r w:rsidRPr="00DC345F">
              <w:rPr>
                <w:sz w:val="20"/>
                <w:szCs w:val="20"/>
              </w:rPr>
              <w:t>161,0</w:t>
            </w:r>
          </w:p>
        </w:tc>
      </w:tr>
      <w:tr w:rsidR="009A3C63" w:rsidRPr="00DC345F" w:rsidTr="00DC345F">
        <w:trPr>
          <w:trHeight w:val="255"/>
        </w:trPr>
        <w:tc>
          <w:tcPr>
            <w:tcW w:w="2977" w:type="dxa"/>
          </w:tcPr>
          <w:p w:rsidR="009A3C63" w:rsidRPr="00DC345F" w:rsidRDefault="009A3C63" w:rsidP="00DC345F">
            <w:pPr>
              <w:rPr>
                <w:sz w:val="20"/>
                <w:szCs w:val="20"/>
                <w:lang w:val="ru-RU"/>
              </w:rPr>
            </w:pPr>
            <w:r w:rsidRPr="00DC345F">
              <w:rPr>
                <w:sz w:val="20"/>
                <w:szCs w:val="20"/>
                <w:lang w:val="ru-RU"/>
              </w:rPr>
              <w:t xml:space="preserve">4.2.9. Физическая культура и спорт </w:t>
            </w:r>
          </w:p>
        </w:tc>
        <w:tc>
          <w:tcPr>
            <w:tcW w:w="1134" w:type="dxa"/>
          </w:tcPr>
          <w:p w:rsidR="009A3C63" w:rsidRPr="00DC345F" w:rsidRDefault="009A3C63" w:rsidP="00DC345F">
            <w:pPr>
              <w:jc w:val="center"/>
              <w:rPr>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150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150,0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164,5</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171,1</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177,9</w:t>
            </w:r>
          </w:p>
        </w:tc>
      </w:tr>
      <w:tr w:rsidR="009A3C63" w:rsidRPr="00DC345F" w:rsidTr="00DC345F">
        <w:trPr>
          <w:trHeight w:val="219"/>
        </w:trPr>
        <w:tc>
          <w:tcPr>
            <w:tcW w:w="2977" w:type="dxa"/>
          </w:tcPr>
          <w:p w:rsidR="009A3C63" w:rsidRPr="00DC345F" w:rsidRDefault="009A3C63" w:rsidP="00DC345F">
            <w:pPr>
              <w:rPr>
                <w:sz w:val="20"/>
                <w:szCs w:val="20"/>
                <w:lang w:val="ru-RU"/>
              </w:rPr>
            </w:pPr>
            <w:r w:rsidRPr="00DC345F">
              <w:rPr>
                <w:sz w:val="20"/>
                <w:szCs w:val="20"/>
                <w:lang w:val="ru-RU"/>
              </w:rPr>
              <w:t xml:space="preserve">4.2.10. Средства массовой информации </w:t>
            </w:r>
          </w:p>
        </w:tc>
        <w:tc>
          <w:tcPr>
            <w:tcW w:w="1134" w:type="dxa"/>
            <w:vAlign w:val="center"/>
          </w:tcPr>
          <w:p w:rsidR="009A3C63" w:rsidRPr="00DC345F" w:rsidRDefault="009A3C63" w:rsidP="00DC345F">
            <w:pPr>
              <w:jc w:val="center"/>
              <w:rPr>
                <w:color w:val="000000"/>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sz w:val="20"/>
                <w:szCs w:val="20"/>
                <w:lang w:val="ru-RU"/>
              </w:rPr>
            </w:pPr>
            <w:r w:rsidRPr="00DC345F">
              <w:rPr>
                <w:sz w:val="20"/>
                <w:szCs w:val="20"/>
                <w:lang w:val="ru-RU"/>
              </w:rPr>
              <w:t>154</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180,0</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169</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175,8</w:t>
            </w:r>
          </w:p>
        </w:tc>
        <w:tc>
          <w:tcPr>
            <w:tcW w:w="1080" w:type="dxa"/>
            <w:vAlign w:val="center"/>
          </w:tcPr>
          <w:p w:rsidR="009A3C63" w:rsidRPr="00DC345F" w:rsidRDefault="009A3C63" w:rsidP="00DC345F">
            <w:pPr>
              <w:jc w:val="center"/>
              <w:rPr>
                <w:sz w:val="20"/>
                <w:szCs w:val="20"/>
                <w:lang w:val="ru-RU"/>
              </w:rPr>
            </w:pPr>
            <w:r w:rsidRPr="00DC345F">
              <w:rPr>
                <w:sz w:val="20"/>
                <w:szCs w:val="20"/>
                <w:lang w:val="ru-RU"/>
              </w:rPr>
              <w:t>182,8</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lastRenderedPageBreak/>
              <w:t>4.2.11. Межбюджетные трансферты</w:t>
            </w:r>
          </w:p>
        </w:tc>
        <w:tc>
          <w:tcPr>
            <w:tcW w:w="1134" w:type="dxa"/>
            <w:vAlign w:val="center"/>
          </w:tcPr>
          <w:p w:rsidR="009A3C63" w:rsidRPr="00DC345F" w:rsidRDefault="009A3C63" w:rsidP="00DC345F">
            <w:pPr>
              <w:jc w:val="center"/>
              <w:rPr>
                <w:b/>
                <w:bCs/>
                <w:color w:val="000000"/>
                <w:sz w:val="20"/>
                <w:szCs w:val="20"/>
                <w:lang w:val="ru-RU"/>
              </w:rPr>
            </w:pPr>
            <w:r w:rsidRPr="00DC345F">
              <w:rPr>
                <w:sz w:val="20"/>
                <w:szCs w:val="20"/>
                <w:lang w:val="ru-RU"/>
              </w:rPr>
              <w:t>тыс.руб.</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0</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0</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0</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0</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0</w:t>
            </w:r>
          </w:p>
        </w:tc>
      </w:tr>
      <w:tr w:rsidR="009A3C63" w:rsidRPr="00DC345F" w:rsidTr="00DC345F">
        <w:trPr>
          <w:trHeight w:val="300"/>
        </w:trPr>
        <w:tc>
          <w:tcPr>
            <w:tcW w:w="2977" w:type="dxa"/>
            <w:vAlign w:val="bottom"/>
          </w:tcPr>
          <w:p w:rsidR="009A3C63" w:rsidRPr="00DC345F" w:rsidRDefault="009A3C63" w:rsidP="00DC345F">
            <w:pPr>
              <w:rPr>
                <w:b/>
                <w:bCs/>
                <w:color w:val="000000"/>
                <w:sz w:val="20"/>
                <w:szCs w:val="20"/>
                <w:lang w:val="ru-RU"/>
              </w:rPr>
            </w:pPr>
            <w:r w:rsidRPr="00DC345F">
              <w:rPr>
                <w:b/>
                <w:bCs/>
                <w:color w:val="000000"/>
                <w:sz w:val="20"/>
                <w:szCs w:val="20"/>
                <w:lang w:val="ru-RU"/>
              </w:rPr>
              <w:t>5.Социальная политика</w:t>
            </w:r>
          </w:p>
        </w:tc>
        <w:tc>
          <w:tcPr>
            <w:tcW w:w="1134" w:type="dxa"/>
            <w:vAlign w:val="center"/>
          </w:tcPr>
          <w:p w:rsidR="009A3C63" w:rsidRPr="00DC345F" w:rsidRDefault="009A3C63" w:rsidP="00DC345F">
            <w:pPr>
              <w:jc w:val="center"/>
              <w:rPr>
                <w:b/>
                <w:bCs/>
                <w:color w:val="000000"/>
                <w:sz w:val="20"/>
                <w:szCs w:val="20"/>
                <w:lang w:val="ru-RU"/>
              </w:rPr>
            </w:pPr>
          </w:p>
        </w:tc>
        <w:tc>
          <w:tcPr>
            <w:tcW w:w="1266" w:type="dxa"/>
            <w:vAlign w:val="center"/>
          </w:tcPr>
          <w:p w:rsidR="009A3C63" w:rsidRPr="00DC345F" w:rsidRDefault="009A3C63" w:rsidP="00DC345F">
            <w:pPr>
              <w:jc w:val="center"/>
              <w:rPr>
                <w:b/>
                <w:bCs/>
                <w:color w:val="000000"/>
                <w:sz w:val="20"/>
                <w:szCs w:val="20"/>
                <w:lang w:val="ru-RU"/>
              </w:rPr>
            </w:pPr>
          </w:p>
        </w:tc>
        <w:tc>
          <w:tcPr>
            <w:tcW w:w="1080" w:type="dxa"/>
            <w:vAlign w:val="center"/>
          </w:tcPr>
          <w:p w:rsidR="009A3C63" w:rsidRPr="00DC345F" w:rsidRDefault="009A3C63" w:rsidP="00DC345F">
            <w:pPr>
              <w:jc w:val="center"/>
              <w:rPr>
                <w:b/>
                <w:bCs/>
                <w:color w:val="000000"/>
                <w:sz w:val="20"/>
                <w:szCs w:val="20"/>
                <w:lang w:val="ru-RU"/>
              </w:rPr>
            </w:pPr>
          </w:p>
        </w:tc>
        <w:tc>
          <w:tcPr>
            <w:tcW w:w="1080" w:type="dxa"/>
            <w:vAlign w:val="center"/>
          </w:tcPr>
          <w:p w:rsidR="009A3C63" w:rsidRPr="00DC345F" w:rsidRDefault="009A3C63" w:rsidP="00DC345F">
            <w:pPr>
              <w:jc w:val="center"/>
              <w:rPr>
                <w:b/>
                <w:bCs/>
                <w:color w:val="000000"/>
                <w:sz w:val="20"/>
                <w:szCs w:val="20"/>
                <w:lang w:val="ru-RU"/>
              </w:rPr>
            </w:pPr>
          </w:p>
        </w:tc>
        <w:tc>
          <w:tcPr>
            <w:tcW w:w="1080" w:type="dxa"/>
          </w:tcPr>
          <w:p w:rsidR="009A3C63" w:rsidRPr="00DC345F" w:rsidRDefault="009A3C63" w:rsidP="00DC345F">
            <w:pPr>
              <w:jc w:val="center"/>
              <w:rPr>
                <w:b/>
                <w:bCs/>
                <w:color w:val="000000"/>
                <w:sz w:val="20"/>
                <w:szCs w:val="20"/>
                <w:lang w:val="ru-RU"/>
              </w:rPr>
            </w:pPr>
          </w:p>
        </w:tc>
        <w:tc>
          <w:tcPr>
            <w:tcW w:w="1080" w:type="dxa"/>
          </w:tcPr>
          <w:p w:rsidR="009A3C63" w:rsidRPr="00DC345F" w:rsidRDefault="009A3C63" w:rsidP="00DC345F">
            <w:pPr>
              <w:jc w:val="center"/>
              <w:rPr>
                <w:b/>
                <w:bCs/>
                <w:color w:val="000000"/>
                <w:sz w:val="20"/>
                <w:szCs w:val="20"/>
                <w:lang w:val="ru-RU"/>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5.1. Образование</w:t>
            </w:r>
          </w:p>
        </w:tc>
        <w:tc>
          <w:tcPr>
            <w:tcW w:w="1134" w:type="dxa"/>
            <w:vAlign w:val="center"/>
          </w:tcPr>
          <w:p w:rsidR="009A3C63" w:rsidRPr="00DC345F" w:rsidRDefault="009A3C63" w:rsidP="00DC345F">
            <w:pPr>
              <w:jc w:val="center"/>
              <w:rPr>
                <w:color w:val="000000"/>
                <w:sz w:val="20"/>
                <w:szCs w:val="20"/>
                <w:lang w:val="ru-RU"/>
              </w:rPr>
            </w:pPr>
          </w:p>
        </w:tc>
        <w:tc>
          <w:tcPr>
            <w:tcW w:w="1266"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5.1.1. Число общеобразовательных организаций</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4</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4</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4</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4</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5.1.2. Численность обучающихся в общеобразовательных учреждениях</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Тыс.Чел.</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2,2</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2,2</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2,2</w:t>
            </w:r>
          </w:p>
        </w:tc>
        <w:tc>
          <w:tcPr>
            <w:tcW w:w="1080" w:type="dxa"/>
          </w:tcPr>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r w:rsidRPr="00DC345F">
              <w:rPr>
                <w:color w:val="000000"/>
                <w:sz w:val="20"/>
                <w:szCs w:val="20"/>
                <w:lang w:val="ru-RU"/>
              </w:rPr>
              <w:t>2,2</w:t>
            </w:r>
          </w:p>
        </w:tc>
        <w:tc>
          <w:tcPr>
            <w:tcW w:w="1080" w:type="dxa"/>
          </w:tcPr>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r w:rsidRPr="00DC345F">
              <w:rPr>
                <w:color w:val="000000"/>
                <w:sz w:val="20"/>
                <w:szCs w:val="20"/>
                <w:lang w:val="ru-RU"/>
              </w:rPr>
              <w:t>2,2</w:t>
            </w:r>
          </w:p>
        </w:tc>
      </w:tr>
      <w:tr w:rsidR="009A3C63" w:rsidRPr="00DC345F" w:rsidTr="00DC345F">
        <w:trPr>
          <w:trHeight w:val="300"/>
        </w:trPr>
        <w:tc>
          <w:tcPr>
            <w:tcW w:w="2977" w:type="dxa"/>
            <w:vAlign w:val="bottom"/>
          </w:tcPr>
          <w:p w:rsidR="009A3C63" w:rsidRPr="00DC345F" w:rsidRDefault="009A3C63" w:rsidP="00DC345F">
            <w:pPr>
              <w:rPr>
                <w:b/>
                <w:bCs/>
                <w:color w:val="000000"/>
                <w:sz w:val="20"/>
                <w:szCs w:val="20"/>
                <w:lang w:val="ru-RU"/>
              </w:rPr>
            </w:pPr>
          </w:p>
          <w:p w:rsidR="009A3C63" w:rsidRPr="00DC345F" w:rsidRDefault="009A3C63" w:rsidP="00DC345F">
            <w:pPr>
              <w:rPr>
                <w:b/>
                <w:bCs/>
                <w:color w:val="000000"/>
                <w:sz w:val="20"/>
                <w:szCs w:val="20"/>
                <w:lang w:val="ru-RU"/>
              </w:rPr>
            </w:pPr>
            <w:r w:rsidRPr="00DC345F">
              <w:rPr>
                <w:b/>
                <w:bCs/>
                <w:color w:val="000000"/>
                <w:sz w:val="20"/>
                <w:szCs w:val="20"/>
                <w:lang w:val="ru-RU"/>
              </w:rPr>
              <w:t>5.2. Здравоохранение</w:t>
            </w:r>
          </w:p>
        </w:tc>
        <w:tc>
          <w:tcPr>
            <w:tcW w:w="1134" w:type="dxa"/>
            <w:vAlign w:val="center"/>
          </w:tcPr>
          <w:p w:rsidR="009A3C63" w:rsidRPr="00DC345F" w:rsidRDefault="009A3C63" w:rsidP="00DC345F">
            <w:pPr>
              <w:jc w:val="center"/>
              <w:rPr>
                <w:color w:val="000000"/>
                <w:sz w:val="20"/>
                <w:szCs w:val="20"/>
                <w:lang w:val="ru-RU"/>
              </w:rPr>
            </w:pPr>
          </w:p>
        </w:tc>
        <w:tc>
          <w:tcPr>
            <w:tcW w:w="1266"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5.2.1. Число самостоятельных больничных организаций</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r>
      <w:tr w:rsidR="009A3C63" w:rsidRPr="00DC345F" w:rsidTr="00DC345F">
        <w:trPr>
          <w:trHeight w:val="171"/>
        </w:trPr>
        <w:tc>
          <w:tcPr>
            <w:tcW w:w="2977" w:type="dxa"/>
            <w:vAlign w:val="center"/>
          </w:tcPr>
          <w:p w:rsidR="009A3C63" w:rsidRPr="00DC345F" w:rsidRDefault="009A3C63" w:rsidP="00DC345F">
            <w:pPr>
              <w:rPr>
                <w:color w:val="000000"/>
                <w:sz w:val="20"/>
                <w:szCs w:val="20"/>
                <w:lang w:val="ru-RU"/>
              </w:rPr>
            </w:pPr>
            <w:r w:rsidRPr="00DC345F">
              <w:rPr>
                <w:color w:val="000000"/>
                <w:sz w:val="20"/>
                <w:szCs w:val="20"/>
                <w:lang w:val="ru-RU"/>
              </w:rPr>
              <w:t>5.2.2. Количество Филиалов</w:t>
            </w:r>
          </w:p>
        </w:tc>
        <w:tc>
          <w:tcPr>
            <w:tcW w:w="1134" w:type="dxa"/>
            <w:vAlign w:val="center"/>
          </w:tcPr>
          <w:p w:rsidR="009A3C63" w:rsidRPr="00DC345F" w:rsidRDefault="009A3C63" w:rsidP="00DC345F">
            <w:pPr>
              <w:jc w:val="center"/>
              <w:rPr>
                <w:color w:val="000000"/>
                <w:sz w:val="20"/>
                <w:szCs w:val="20"/>
                <w:lang w:val="ru-RU"/>
              </w:rPr>
            </w:pP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color w:val="000000"/>
                <w:sz w:val="20"/>
                <w:szCs w:val="20"/>
                <w:lang w:val="ru-RU"/>
              </w:rPr>
            </w:pPr>
            <w:r w:rsidRPr="00DC345F">
              <w:rPr>
                <w:color w:val="000000"/>
                <w:sz w:val="20"/>
                <w:szCs w:val="20"/>
                <w:lang w:val="ru-RU"/>
              </w:rPr>
              <w:t>1</w:t>
            </w:r>
          </w:p>
        </w:tc>
      </w:tr>
      <w:tr w:rsidR="009A3C63" w:rsidRPr="00DC345F" w:rsidTr="00DC345F">
        <w:trPr>
          <w:trHeight w:val="171"/>
        </w:trPr>
        <w:tc>
          <w:tcPr>
            <w:tcW w:w="2977" w:type="dxa"/>
            <w:vAlign w:val="center"/>
          </w:tcPr>
          <w:p w:rsidR="009A3C63" w:rsidRPr="00DC345F" w:rsidRDefault="009A3C63" w:rsidP="00DC345F">
            <w:pPr>
              <w:rPr>
                <w:color w:val="000000"/>
                <w:sz w:val="20"/>
                <w:szCs w:val="20"/>
                <w:lang w:val="ru-RU"/>
              </w:rPr>
            </w:pPr>
            <w:r w:rsidRPr="00DC345F">
              <w:rPr>
                <w:color w:val="000000"/>
                <w:sz w:val="20"/>
                <w:szCs w:val="20"/>
                <w:lang w:val="ru-RU"/>
              </w:rPr>
              <w:t>5.2.3. Поликлиники</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color w:val="000000"/>
                <w:sz w:val="20"/>
                <w:szCs w:val="20"/>
                <w:lang w:val="ru-RU"/>
              </w:rPr>
            </w:pPr>
            <w:r w:rsidRPr="00DC345F">
              <w:rPr>
                <w:color w:val="000000"/>
                <w:sz w:val="20"/>
                <w:szCs w:val="20"/>
                <w:lang w:val="ru-RU"/>
              </w:rPr>
              <w:t>1</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Обеспеченность:</w:t>
            </w:r>
          </w:p>
        </w:tc>
        <w:tc>
          <w:tcPr>
            <w:tcW w:w="1134" w:type="dxa"/>
            <w:vAlign w:val="center"/>
          </w:tcPr>
          <w:p w:rsidR="009A3C63" w:rsidRPr="00DC345F" w:rsidRDefault="009A3C63" w:rsidP="00DC345F">
            <w:pPr>
              <w:jc w:val="center"/>
              <w:rPr>
                <w:color w:val="000000"/>
                <w:sz w:val="20"/>
                <w:szCs w:val="20"/>
                <w:lang w:val="ru-RU"/>
              </w:rPr>
            </w:pPr>
          </w:p>
        </w:tc>
        <w:tc>
          <w:tcPr>
            <w:tcW w:w="1266"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больничными койками на 10 тыс.чел.населения</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99</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101</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102</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103</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104</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Мощность амбулаторно-поликлинического учреждения</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посещений за смену</w:t>
            </w:r>
          </w:p>
        </w:tc>
        <w:tc>
          <w:tcPr>
            <w:tcW w:w="1266" w:type="dxa"/>
          </w:tcPr>
          <w:p w:rsidR="009A3C63" w:rsidRPr="00DC345F" w:rsidRDefault="009A3C63" w:rsidP="00DC345F">
            <w:pPr>
              <w:rPr>
                <w:color w:val="000000"/>
                <w:sz w:val="20"/>
                <w:szCs w:val="20"/>
              </w:rPr>
            </w:pPr>
          </w:p>
          <w:p w:rsidR="009A3C63" w:rsidRPr="00DC345F" w:rsidRDefault="009A3C63" w:rsidP="00DC345F">
            <w:pPr>
              <w:rPr>
                <w:sz w:val="20"/>
                <w:szCs w:val="20"/>
              </w:rPr>
            </w:pPr>
            <w:r w:rsidRPr="00DC345F">
              <w:rPr>
                <w:color w:val="000000"/>
                <w:sz w:val="20"/>
                <w:szCs w:val="20"/>
              </w:rPr>
              <w:t>600</w:t>
            </w:r>
          </w:p>
        </w:tc>
        <w:tc>
          <w:tcPr>
            <w:tcW w:w="1080" w:type="dxa"/>
          </w:tcPr>
          <w:p w:rsidR="009A3C63" w:rsidRPr="00DC345F" w:rsidRDefault="009A3C63" w:rsidP="00DC345F">
            <w:pPr>
              <w:rPr>
                <w:color w:val="000000"/>
                <w:sz w:val="20"/>
                <w:szCs w:val="20"/>
              </w:rPr>
            </w:pPr>
          </w:p>
          <w:p w:rsidR="009A3C63" w:rsidRPr="00DC345F" w:rsidRDefault="009A3C63" w:rsidP="00DC345F">
            <w:pPr>
              <w:rPr>
                <w:sz w:val="20"/>
                <w:szCs w:val="20"/>
              </w:rPr>
            </w:pPr>
            <w:r w:rsidRPr="00DC345F">
              <w:rPr>
                <w:color w:val="000000"/>
                <w:sz w:val="20"/>
                <w:szCs w:val="20"/>
              </w:rPr>
              <w:t>600</w:t>
            </w:r>
          </w:p>
        </w:tc>
        <w:tc>
          <w:tcPr>
            <w:tcW w:w="1080" w:type="dxa"/>
          </w:tcPr>
          <w:p w:rsidR="009A3C63" w:rsidRPr="00DC345F" w:rsidRDefault="009A3C63" w:rsidP="00DC345F">
            <w:pPr>
              <w:rPr>
                <w:color w:val="000000"/>
                <w:sz w:val="20"/>
                <w:szCs w:val="20"/>
              </w:rPr>
            </w:pPr>
          </w:p>
          <w:p w:rsidR="009A3C63" w:rsidRPr="00DC345F" w:rsidRDefault="009A3C63" w:rsidP="00DC345F">
            <w:pPr>
              <w:rPr>
                <w:sz w:val="20"/>
                <w:szCs w:val="20"/>
              </w:rPr>
            </w:pPr>
            <w:r w:rsidRPr="00DC345F">
              <w:rPr>
                <w:color w:val="000000"/>
                <w:sz w:val="20"/>
                <w:szCs w:val="20"/>
              </w:rPr>
              <w:t>600</w:t>
            </w:r>
          </w:p>
        </w:tc>
        <w:tc>
          <w:tcPr>
            <w:tcW w:w="1080" w:type="dxa"/>
          </w:tcPr>
          <w:p w:rsidR="009A3C63" w:rsidRPr="00DC345F" w:rsidRDefault="009A3C63" w:rsidP="00DC345F">
            <w:pPr>
              <w:rPr>
                <w:color w:val="000000"/>
                <w:sz w:val="20"/>
                <w:szCs w:val="20"/>
              </w:rPr>
            </w:pPr>
          </w:p>
          <w:p w:rsidR="009A3C63" w:rsidRPr="00DC345F" w:rsidRDefault="009A3C63" w:rsidP="00DC345F">
            <w:pPr>
              <w:rPr>
                <w:sz w:val="20"/>
                <w:szCs w:val="20"/>
              </w:rPr>
            </w:pPr>
            <w:r w:rsidRPr="00DC345F">
              <w:rPr>
                <w:color w:val="000000"/>
                <w:sz w:val="20"/>
                <w:szCs w:val="20"/>
              </w:rPr>
              <w:t>600</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600</w:t>
            </w:r>
          </w:p>
        </w:tc>
      </w:tr>
      <w:tr w:rsidR="009A3C63" w:rsidRPr="00DC345F" w:rsidTr="00DC345F">
        <w:trPr>
          <w:trHeight w:val="300"/>
        </w:trPr>
        <w:tc>
          <w:tcPr>
            <w:tcW w:w="2977" w:type="dxa"/>
            <w:vAlign w:val="bottom"/>
          </w:tcPr>
          <w:p w:rsidR="009A3C63" w:rsidRPr="00DC345F" w:rsidRDefault="009A3C63" w:rsidP="00DC345F">
            <w:pPr>
              <w:rPr>
                <w:b/>
                <w:bCs/>
                <w:color w:val="000000"/>
                <w:sz w:val="20"/>
                <w:szCs w:val="20"/>
              </w:rPr>
            </w:pPr>
            <w:r w:rsidRPr="00DC345F">
              <w:rPr>
                <w:b/>
                <w:bCs/>
                <w:color w:val="000000"/>
                <w:sz w:val="20"/>
                <w:szCs w:val="20"/>
                <w:lang w:val="ru-RU"/>
              </w:rPr>
              <w:t>5</w:t>
            </w:r>
            <w:r w:rsidRPr="00DC345F">
              <w:rPr>
                <w:b/>
                <w:bCs/>
                <w:color w:val="000000"/>
                <w:sz w:val="20"/>
                <w:szCs w:val="20"/>
              </w:rPr>
              <w:t>.</w:t>
            </w:r>
            <w:r w:rsidRPr="00DC345F">
              <w:rPr>
                <w:b/>
                <w:bCs/>
                <w:color w:val="000000"/>
                <w:sz w:val="20"/>
                <w:szCs w:val="20"/>
                <w:lang w:val="ru-RU"/>
              </w:rPr>
              <w:t>3</w:t>
            </w:r>
            <w:r w:rsidRPr="00DC345F">
              <w:rPr>
                <w:b/>
                <w:bCs/>
                <w:color w:val="000000"/>
                <w:sz w:val="20"/>
                <w:szCs w:val="20"/>
              </w:rPr>
              <w:t>. Культура</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lang w:val="ru-RU"/>
              </w:rPr>
              <w:t>5</w:t>
            </w:r>
            <w:r w:rsidRPr="00DC345F">
              <w:rPr>
                <w:color w:val="000000"/>
                <w:sz w:val="20"/>
                <w:szCs w:val="20"/>
              </w:rPr>
              <w:t>.</w:t>
            </w:r>
            <w:r w:rsidRPr="00DC345F">
              <w:rPr>
                <w:color w:val="000000"/>
                <w:sz w:val="20"/>
                <w:szCs w:val="20"/>
                <w:lang w:val="ru-RU"/>
              </w:rPr>
              <w:t>3</w:t>
            </w:r>
            <w:r w:rsidRPr="00DC345F">
              <w:rPr>
                <w:color w:val="000000"/>
                <w:sz w:val="20"/>
                <w:szCs w:val="20"/>
              </w:rPr>
              <w:t>.1. Учреждения культурно-досугового типа</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3</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3</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3</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3</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3</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lang w:val="ru-RU"/>
              </w:rPr>
              <w:t>5.3.2</w:t>
            </w:r>
            <w:r w:rsidRPr="00DC345F">
              <w:rPr>
                <w:color w:val="000000"/>
                <w:sz w:val="20"/>
                <w:szCs w:val="20"/>
              </w:rPr>
              <w:t>. Библиотеки</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w:t>
            </w:r>
          </w:p>
        </w:tc>
        <w:tc>
          <w:tcPr>
            <w:tcW w:w="1266" w:type="dxa"/>
            <w:vAlign w:val="center"/>
          </w:tcPr>
          <w:p w:rsidR="009A3C63" w:rsidRPr="00DC345F" w:rsidRDefault="009A3C63" w:rsidP="00DC345F">
            <w:pPr>
              <w:jc w:val="center"/>
              <w:rPr>
                <w:sz w:val="20"/>
                <w:szCs w:val="20"/>
              </w:rPr>
            </w:pPr>
            <w:r w:rsidRPr="00DC345F">
              <w:rPr>
                <w:sz w:val="20"/>
                <w:szCs w:val="20"/>
              </w:rPr>
              <w:t>1</w:t>
            </w:r>
          </w:p>
        </w:tc>
        <w:tc>
          <w:tcPr>
            <w:tcW w:w="1080" w:type="dxa"/>
            <w:vAlign w:val="center"/>
          </w:tcPr>
          <w:p w:rsidR="009A3C63" w:rsidRPr="00DC345F" w:rsidRDefault="009A3C63" w:rsidP="00DC345F">
            <w:pPr>
              <w:jc w:val="center"/>
              <w:rPr>
                <w:sz w:val="20"/>
                <w:szCs w:val="20"/>
              </w:rPr>
            </w:pPr>
            <w:r w:rsidRPr="00DC345F">
              <w:rPr>
                <w:sz w:val="20"/>
                <w:szCs w:val="20"/>
              </w:rPr>
              <w:t>1</w:t>
            </w:r>
          </w:p>
        </w:tc>
        <w:tc>
          <w:tcPr>
            <w:tcW w:w="1080" w:type="dxa"/>
            <w:vAlign w:val="center"/>
          </w:tcPr>
          <w:p w:rsidR="009A3C63" w:rsidRPr="00DC345F" w:rsidRDefault="009A3C63" w:rsidP="00DC345F">
            <w:pPr>
              <w:jc w:val="center"/>
              <w:rPr>
                <w:sz w:val="20"/>
                <w:szCs w:val="20"/>
              </w:rPr>
            </w:pPr>
            <w:r w:rsidRPr="00DC345F">
              <w:rPr>
                <w:sz w:val="20"/>
                <w:szCs w:val="20"/>
              </w:rPr>
              <w:t>1</w:t>
            </w:r>
          </w:p>
        </w:tc>
        <w:tc>
          <w:tcPr>
            <w:tcW w:w="1080" w:type="dxa"/>
            <w:vAlign w:val="center"/>
          </w:tcPr>
          <w:p w:rsidR="009A3C63" w:rsidRPr="00DC345F" w:rsidRDefault="009A3C63" w:rsidP="00DC345F">
            <w:pPr>
              <w:jc w:val="center"/>
              <w:rPr>
                <w:sz w:val="20"/>
                <w:szCs w:val="20"/>
              </w:rPr>
            </w:pPr>
            <w:r w:rsidRPr="00DC345F">
              <w:rPr>
                <w:sz w:val="20"/>
                <w:szCs w:val="20"/>
              </w:rPr>
              <w:t>1</w:t>
            </w:r>
          </w:p>
        </w:tc>
        <w:tc>
          <w:tcPr>
            <w:tcW w:w="1080" w:type="dxa"/>
            <w:vAlign w:val="center"/>
          </w:tcPr>
          <w:p w:rsidR="009A3C63" w:rsidRPr="00DC345F" w:rsidRDefault="009A3C63" w:rsidP="00DC345F">
            <w:pPr>
              <w:jc w:val="center"/>
              <w:rPr>
                <w:sz w:val="20"/>
                <w:szCs w:val="20"/>
              </w:rPr>
            </w:pPr>
            <w:r w:rsidRPr="00DC345F">
              <w:rPr>
                <w:sz w:val="20"/>
                <w:szCs w:val="20"/>
              </w:rPr>
              <w:t>1</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 xml:space="preserve"> число структурных подразделений </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w:t>
            </w:r>
          </w:p>
        </w:tc>
        <w:tc>
          <w:tcPr>
            <w:tcW w:w="1266" w:type="dxa"/>
            <w:vAlign w:val="center"/>
          </w:tcPr>
          <w:p w:rsidR="009A3C63" w:rsidRPr="00DC345F" w:rsidRDefault="009A3C63" w:rsidP="00DC345F">
            <w:pPr>
              <w:jc w:val="center"/>
              <w:rPr>
                <w:sz w:val="20"/>
                <w:szCs w:val="20"/>
              </w:rPr>
            </w:pPr>
            <w:r w:rsidRPr="00DC345F">
              <w:rPr>
                <w:sz w:val="20"/>
                <w:szCs w:val="20"/>
              </w:rPr>
              <w:t>2</w:t>
            </w:r>
          </w:p>
        </w:tc>
        <w:tc>
          <w:tcPr>
            <w:tcW w:w="1080" w:type="dxa"/>
            <w:vAlign w:val="center"/>
          </w:tcPr>
          <w:p w:rsidR="009A3C63" w:rsidRPr="00DC345F" w:rsidRDefault="009A3C63" w:rsidP="00DC345F">
            <w:pPr>
              <w:jc w:val="center"/>
              <w:rPr>
                <w:sz w:val="20"/>
                <w:szCs w:val="20"/>
              </w:rPr>
            </w:pPr>
            <w:r w:rsidRPr="00DC345F">
              <w:rPr>
                <w:sz w:val="20"/>
                <w:szCs w:val="20"/>
              </w:rPr>
              <w:t>2</w:t>
            </w:r>
          </w:p>
        </w:tc>
        <w:tc>
          <w:tcPr>
            <w:tcW w:w="1080" w:type="dxa"/>
            <w:vAlign w:val="center"/>
          </w:tcPr>
          <w:p w:rsidR="009A3C63" w:rsidRPr="00DC345F" w:rsidRDefault="009A3C63" w:rsidP="00DC345F">
            <w:pPr>
              <w:jc w:val="center"/>
              <w:rPr>
                <w:sz w:val="20"/>
                <w:szCs w:val="20"/>
              </w:rPr>
            </w:pPr>
            <w:r w:rsidRPr="00DC345F">
              <w:rPr>
                <w:sz w:val="20"/>
                <w:szCs w:val="20"/>
              </w:rPr>
              <w:t>2</w:t>
            </w:r>
          </w:p>
        </w:tc>
        <w:tc>
          <w:tcPr>
            <w:tcW w:w="1080" w:type="dxa"/>
            <w:vAlign w:val="center"/>
          </w:tcPr>
          <w:p w:rsidR="009A3C63" w:rsidRPr="00DC345F" w:rsidRDefault="009A3C63" w:rsidP="00DC345F">
            <w:pPr>
              <w:jc w:val="center"/>
              <w:rPr>
                <w:sz w:val="20"/>
                <w:szCs w:val="20"/>
              </w:rPr>
            </w:pPr>
            <w:r w:rsidRPr="00DC345F">
              <w:rPr>
                <w:sz w:val="20"/>
                <w:szCs w:val="20"/>
              </w:rPr>
              <w:t>2</w:t>
            </w:r>
          </w:p>
        </w:tc>
        <w:tc>
          <w:tcPr>
            <w:tcW w:w="1080" w:type="dxa"/>
            <w:vAlign w:val="center"/>
          </w:tcPr>
          <w:p w:rsidR="009A3C63" w:rsidRPr="00DC345F" w:rsidRDefault="009A3C63" w:rsidP="00DC345F">
            <w:pPr>
              <w:jc w:val="center"/>
              <w:rPr>
                <w:sz w:val="20"/>
                <w:szCs w:val="20"/>
              </w:rPr>
            </w:pPr>
            <w:r w:rsidRPr="00DC345F">
              <w:rPr>
                <w:sz w:val="20"/>
                <w:szCs w:val="20"/>
              </w:rPr>
              <w:t>2</w:t>
            </w:r>
          </w:p>
        </w:tc>
      </w:tr>
      <w:tr w:rsidR="009A3C63" w:rsidRPr="00DC345F" w:rsidTr="00DC345F">
        <w:trPr>
          <w:trHeight w:val="1066"/>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5.3.3. Детские музыкальные, художественные, хореографические школы и школы искусств</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r w:rsidRPr="00DC345F">
              <w:rPr>
                <w:color w:val="000000"/>
                <w:sz w:val="20"/>
                <w:szCs w:val="20"/>
                <w:lang w:val="ru-RU"/>
              </w:rPr>
              <w:t>1</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5.3.4.  Кинотеатры, киноустановки</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tcPr>
          <w:p w:rsidR="009A3C63" w:rsidRPr="00DC345F" w:rsidRDefault="009A3C63" w:rsidP="00DC345F">
            <w:pPr>
              <w:jc w:val="center"/>
              <w:rPr>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sz w:val="20"/>
                <w:szCs w:val="20"/>
                <w:lang w:val="ru-RU"/>
              </w:rPr>
            </w:pPr>
            <w:r w:rsidRPr="00DC345F">
              <w:rPr>
                <w:color w:val="000000"/>
                <w:sz w:val="20"/>
                <w:szCs w:val="20"/>
                <w:lang w:val="ru-RU"/>
              </w:rPr>
              <w:t>1</w:t>
            </w:r>
          </w:p>
        </w:tc>
        <w:tc>
          <w:tcPr>
            <w:tcW w:w="1080" w:type="dxa"/>
          </w:tcPr>
          <w:p w:rsidR="009A3C63" w:rsidRPr="00DC345F" w:rsidRDefault="009A3C63" w:rsidP="00DC345F">
            <w:pPr>
              <w:jc w:val="center"/>
              <w:rPr>
                <w:color w:val="000000"/>
                <w:sz w:val="20"/>
                <w:szCs w:val="20"/>
                <w:lang w:val="ru-RU"/>
              </w:rPr>
            </w:pPr>
            <w:r w:rsidRPr="00DC345F">
              <w:rPr>
                <w:color w:val="000000"/>
                <w:sz w:val="20"/>
                <w:szCs w:val="20"/>
                <w:lang w:val="ru-RU"/>
              </w:rPr>
              <w:t>1</w:t>
            </w:r>
          </w:p>
        </w:tc>
      </w:tr>
      <w:tr w:rsidR="009A3C63" w:rsidRPr="00DC345F" w:rsidTr="00DC345F">
        <w:trPr>
          <w:trHeight w:val="300"/>
        </w:trPr>
        <w:tc>
          <w:tcPr>
            <w:tcW w:w="2977" w:type="dxa"/>
            <w:vAlign w:val="bottom"/>
          </w:tcPr>
          <w:p w:rsidR="009A3C63" w:rsidRPr="00DC345F" w:rsidRDefault="009A3C63" w:rsidP="00DC345F">
            <w:pPr>
              <w:rPr>
                <w:b/>
                <w:bCs/>
                <w:color w:val="000000"/>
                <w:sz w:val="20"/>
                <w:szCs w:val="20"/>
                <w:lang w:val="ru-RU"/>
              </w:rPr>
            </w:pPr>
            <w:r w:rsidRPr="00DC345F">
              <w:rPr>
                <w:b/>
                <w:bCs/>
                <w:color w:val="000000"/>
                <w:sz w:val="20"/>
                <w:szCs w:val="20"/>
                <w:lang w:val="ru-RU"/>
              </w:rPr>
              <w:t>5.4. Физическая культура и спорт</w:t>
            </w:r>
          </w:p>
        </w:tc>
        <w:tc>
          <w:tcPr>
            <w:tcW w:w="1134" w:type="dxa"/>
            <w:vAlign w:val="center"/>
          </w:tcPr>
          <w:p w:rsidR="009A3C63" w:rsidRPr="00DC345F" w:rsidRDefault="009A3C63" w:rsidP="00DC345F">
            <w:pPr>
              <w:jc w:val="center"/>
              <w:rPr>
                <w:color w:val="000000"/>
                <w:sz w:val="20"/>
                <w:szCs w:val="20"/>
                <w:lang w:val="ru-RU"/>
              </w:rPr>
            </w:pPr>
          </w:p>
        </w:tc>
        <w:tc>
          <w:tcPr>
            <w:tcW w:w="1266"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5.4.1. Число спортивных сооружений – всего,</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38</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в том числе:</w:t>
            </w:r>
          </w:p>
        </w:tc>
        <w:tc>
          <w:tcPr>
            <w:tcW w:w="1134" w:type="dxa"/>
            <w:vAlign w:val="center"/>
          </w:tcPr>
          <w:p w:rsidR="009A3C63" w:rsidRPr="00DC345F" w:rsidRDefault="009A3C63" w:rsidP="00DC345F">
            <w:pPr>
              <w:jc w:val="center"/>
              <w:rPr>
                <w:color w:val="000000"/>
                <w:sz w:val="20"/>
                <w:szCs w:val="20"/>
                <w:lang w:val="ru-RU"/>
              </w:rPr>
            </w:pPr>
          </w:p>
        </w:tc>
        <w:tc>
          <w:tcPr>
            <w:tcW w:w="1266"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vAlign w:val="center"/>
          </w:tcPr>
          <w:p w:rsidR="009A3C63" w:rsidRPr="00DC345F" w:rsidRDefault="009A3C63" w:rsidP="00DC345F">
            <w:pPr>
              <w:jc w:val="center"/>
              <w:rPr>
                <w:color w:val="000000"/>
                <w:sz w:val="20"/>
                <w:szCs w:val="20"/>
                <w:lang w:val="ru-RU"/>
              </w:rPr>
            </w:pPr>
          </w:p>
        </w:tc>
        <w:tc>
          <w:tcPr>
            <w:tcW w:w="1080" w:type="dxa"/>
          </w:tcPr>
          <w:p w:rsidR="009A3C63" w:rsidRPr="00DC345F" w:rsidRDefault="009A3C63" w:rsidP="00DC345F">
            <w:pPr>
              <w:jc w:val="center"/>
              <w:rPr>
                <w:color w:val="000000"/>
                <w:sz w:val="20"/>
                <w:szCs w:val="20"/>
                <w:lang w:val="ru-RU"/>
              </w:rPr>
            </w:pPr>
          </w:p>
        </w:tc>
      </w:tr>
      <w:tr w:rsidR="009A3C63" w:rsidRPr="00DC345F" w:rsidTr="00DC345F">
        <w:trPr>
          <w:trHeight w:val="300"/>
        </w:trPr>
        <w:tc>
          <w:tcPr>
            <w:tcW w:w="2977" w:type="dxa"/>
            <w:vAlign w:val="center"/>
          </w:tcPr>
          <w:p w:rsidR="009A3C63" w:rsidRPr="00DC345F" w:rsidRDefault="009A3C63" w:rsidP="00DC345F">
            <w:pPr>
              <w:rPr>
                <w:color w:val="000000"/>
                <w:sz w:val="20"/>
                <w:szCs w:val="20"/>
                <w:lang w:val="ru-RU"/>
              </w:rPr>
            </w:pPr>
            <w:r w:rsidRPr="00DC345F">
              <w:rPr>
                <w:color w:val="000000"/>
                <w:sz w:val="20"/>
                <w:szCs w:val="20"/>
                <w:lang w:val="ru-RU"/>
              </w:rPr>
              <w:t>спортивные залы</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 тыс. м2</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8</w:t>
            </w:r>
          </w:p>
        </w:tc>
      </w:tr>
      <w:tr w:rsidR="009A3C63" w:rsidRPr="00DC345F" w:rsidTr="00DC345F">
        <w:trPr>
          <w:trHeight w:val="300"/>
        </w:trPr>
        <w:tc>
          <w:tcPr>
            <w:tcW w:w="2977" w:type="dxa"/>
            <w:vAlign w:val="center"/>
          </w:tcPr>
          <w:p w:rsidR="009A3C63" w:rsidRPr="00DC345F" w:rsidRDefault="009A3C63" w:rsidP="00DC345F">
            <w:pPr>
              <w:rPr>
                <w:color w:val="000000"/>
                <w:sz w:val="20"/>
                <w:szCs w:val="20"/>
                <w:lang w:val="ru-RU"/>
              </w:rPr>
            </w:pPr>
            <w:r w:rsidRPr="00DC345F">
              <w:rPr>
                <w:color w:val="000000"/>
                <w:sz w:val="20"/>
                <w:szCs w:val="20"/>
                <w:lang w:val="ru-RU"/>
              </w:rPr>
              <w:t>бассейны крытые</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единиц/м2 зеркала</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2</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2</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2</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2</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2</w:t>
            </w:r>
          </w:p>
          <w:p w:rsidR="009A3C63" w:rsidRPr="00DC345F" w:rsidRDefault="009A3C63" w:rsidP="00DC345F">
            <w:pPr>
              <w:jc w:val="center"/>
              <w:rPr>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лыжная база</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1</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w:t>
            </w:r>
          </w:p>
        </w:tc>
        <w:tc>
          <w:tcPr>
            <w:tcW w:w="1080" w:type="dxa"/>
          </w:tcPr>
          <w:p w:rsidR="009A3C63" w:rsidRPr="00DC345F" w:rsidRDefault="009A3C63" w:rsidP="00DC345F">
            <w:pPr>
              <w:jc w:val="center"/>
              <w:rPr>
                <w:color w:val="000000"/>
                <w:sz w:val="20"/>
                <w:szCs w:val="20"/>
              </w:rPr>
            </w:pPr>
            <w:r w:rsidRPr="00DC345F">
              <w:rPr>
                <w:color w:val="000000"/>
                <w:sz w:val="20"/>
                <w:szCs w:val="20"/>
              </w:rPr>
              <w:t>1</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 xml:space="preserve">плоскостные сооружения - всего, </w:t>
            </w:r>
          </w:p>
          <w:p w:rsidR="009A3C63" w:rsidRPr="00DC345F" w:rsidRDefault="009A3C63" w:rsidP="00DC345F">
            <w:pPr>
              <w:rPr>
                <w:color w:val="000000"/>
                <w:sz w:val="20"/>
                <w:szCs w:val="20"/>
                <w:lang w:val="ru-RU"/>
              </w:rPr>
            </w:pPr>
            <w:r w:rsidRPr="00DC345F">
              <w:rPr>
                <w:color w:val="000000"/>
                <w:sz w:val="20"/>
                <w:szCs w:val="20"/>
                <w:lang w:val="ru-RU"/>
              </w:rPr>
              <w:t>из них:</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 тыс. м2</w:t>
            </w:r>
          </w:p>
        </w:tc>
        <w:tc>
          <w:tcPr>
            <w:tcW w:w="1266" w:type="dxa"/>
            <w:vAlign w:val="center"/>
          </w:tcPr>
          <w:p w:rsidR="009A3C63" w:rsidRPr="00DC345F" w:rsidRDefault="009A3C63" w:rsidP="00DC345F">
            <w:pPr>
              <w:jc w:val="center"/>
              <w:rPr>
                <w:sz w:val="20"/>
                <w:szCs w:val="20"/>
              </w:rPr>
            </w:pPr>
            <w:r w:rsidRPr="00DC345F">
              <w:rPr>
                <w:sz w:val="20"/>
                <w:szCs w:val="20"/>
              </w:rPr>
              <w:t>14</w:t>
            </w:r>
          </w:p>
        </w:tc>
        <w:tc>
          <w:tcPr>
            <w:tcW w:w="1080" w:type="dxa"/>
            <w:vAlign w:val="center"/>
          </w:tcPr>
          <w:p w:rsidR="009A3C63" w:rsidRPr="00DC345F" w:rsidRDefault="009A3C63" w:rsidP="00DC345F">
            <w:pPr>
              <w:jc w:val="center"/>
              <w:rPr>
                <w:sz w:val="20"/>
                <w:szCs w:val="20"/>
              </w:rPr>
            </w:pPr>
            <w:r w:rsidRPr="00DC345F">
              <w:rPr>
                <w:sz w:val="20"/>
                <w:szCs w:val="20"/>
              </w:rPr>
              <w:t>14</w:t>
            </w:r>
          </w:p>
        </w:tc>
        <w:tc>
          <w:tcPr>
            <w:tcW w:w="1080" w:type="dxa"/>
            <w:vAlign w:val="center"/>
          </w:tcPr>
          <w:p w:rsidR="009A3C63" w:rsidRPr="00DC345F" w:rsidRDefault="009A3C63" w:rsidP="00DC345F">
            <w:pPr>
              <w:jc w:val="center"/>
              <w:rPr>
                <w:sz w:val="20"/>
                <w:szCs w:val="20"/>
              </w:rPr>
            </w:pPr>
            <w:r w:rsidRPr="00DC345F">
              <w:rPr>
                <w:sz w:val="20"/>
                <w:szCs w:val="20"/>
              </w:rPr>
              <w:t>14</w:t>
            </w:r>
          </w:p>
        </w:tc>
        <w:tc>
          <w:tcPr>
            <w:tcW w:w="1080" w:type="dxa"/>
            <w:vAlign w:val="center"/>
          </w:tcPr>
          <w:p w:rsidR="009A3C63" w:rsidRPr="00DC345F" w:rsidRDefault="009A3C63" w:rsidP="00DC345F">
            <w:pPr>
              <w:jc w:val="center"/>
              <w:rPr>
                <w:sz w:val="20"/>
                <w:szCs w:val="20"/>
              </w:rPr>
            </w:pPr>
            <w:r w:rsidRPr="00DC345F">
              <w:rPr>
                <w:sz w:val="20"/>
                <w:szCs w:val="20"/>
              </w:rPr>
              <w:t>14</w:t>
            </w:r>
          </w:p>
        </w:tc>
        <w:tc>
          <w:tcPr>
            <w:tcW w:w="1080" w:type="dxa"/>
            <w:vAlign w:val="center"/>
          </w:tcPr>
          <w:p w:rsidR="009A3C63" w:rsidRPr="00DC345F" w:rsidRDefault="009A3C63" w:rsidP="00DC345F">
            <w:pPr>
              <w:jc w:val="center"/>
              <w:rPr>
                <w:sz w:val="20"/>
                <w:szCs w:val="20"/>
              </w:rPr>
            </w:pPr>
            <w:r w:rsidRPr="00DC345F">
              <w:rPr>
                <w:sz w:val="20"/>
                <w:szCs w:val="20"/>
              </w:rPr>
              <w:t>14</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футбольное поле</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единиц/м2</w:t>
            </w:r>
          </w:p>
        </w:tc>
        <w:tc>
          <w:tcPr>
            <w:tcW w:w="1266" w:type="dxa"/>
            <w:vAlign w:val="center"/>
          </w:tcPr>
          <w:p w:rsidR="009A3C63" w:rsidRPr="00DC345F" w:rsidRDefault="009A3C63" w:rsidP="00DC345F">
            <w:pPr>
              <w:jc w:val="center"/>
              <w:rPr>
                <w:sz w:val="20"/>
                <w:szCs w:val="20"/>
              </w:rPr>
            </w:pPr>
            <w:r w:rsidRPr="00DC345F">
              <w:rPr>
                <w:sz w:val="20"/>
                <w:szCs w:val="20"/>
              </w:rPr>
              <w:t>2</w:t>
            </w:r>
          </w:p>
        </w:tc>
        <w:tc>
          <w:tcPr>
            <w:tcW w:w="1080" w:type="dxa"/>
            <w:vAlign w:val="center"/>
          </w:tcPr>
          <w:p w:rsidR="009A3C63" w:rsidRPr="00DC345F" w:rsidRDefault="009A3C63" w:rsidP="00DC345F">
            <w:pPr>
              <w:jc w:val="center"/>
              <w:rPr>
                <w:sz w:val="20"/>
                <w:szCs w:val="20"/>
              </w:rPr>
            </w:pPr>
            <w:r w:rsidRPr="00DC345F">
              <w:rPr>
                <w:sz w:val="20"/>
                <w:szCs w:val="20"/>
              </w:rPr>
              <w:t>2</w:t>
            </w:r>
          </w:p>
        </w:tc>
        <w:tc>
          <w:tcPr>
            <w:tcW w:w="1080" w:type="dxa"/>
            <w:vAlign w:val="center"/>
          </w:tcPr>
          <w:p w:rsidR="009A3C63" w:rsidRPr="00DC345F" w:rsidRDefault="009A3C63" w:rsidP="00DC345F">
            <w:pPr>
              <w:jc w:val="center"/>
              <w:rPr>
                <w:sz w:val="20"/>
                <w:szCs w:val="20"/>
              </w:rPr>
            </w:pPr>
            <w:r w:rsidRPr="00DC345F">
              <w:rPr>
                <w:sz w:val="20"/>
                <w:szCs w:val="20"/>
              </w:rPr>
              <w:t>2</w:t>
            </w:r>
          </w:p>
        </w:tc>
        <w:tc>
          <w:tcPr>
            <w:tcW w:w="1080" w:type="dxa"/>
            <w:vAlign w:val="center"/>
          </w:tcPr>
          <w:p w:rsidR="009A3C63" w:rsidRPr="00DC345F" w:rsidRDefault="009A3C63" w:rsidP="00DC345F">
            <w:pPr>
              <w:jc w:val="center"/>
              <w:rPr>
                <w:sz w:val="20"/>
                <w:szCs w:val="20"/>
              </w:rPr>
            </w:pPr>
            <w:r w:rsidRPr="00DC345F">
              <w:rPr>
                <w:sz w:val="20"/>
                <w:szCs w:val="20"/>
              </w:rPr>
              <w:t>2</w:t>
            </w:r>
          </w:p>
        </w:tc>
        <w:tc>
          <w:tcPr>
            <w:tcW w:w="1080" w:type="dxa"/>
          </w:tcPr>
          <w:p w:rsidR="009A3C63" w:rsidRPr="00DC345F" w:rsidRDefault="009A3C63" w:rsidP="00DC345F">
            <w:pPr>
              <w:jc w:val="center"/>
              <w:rPr>
                <w:sz w:val="20"/>
                <w:szCs w:val="20"/>
              </w:rPr>
            </w:pPr>
            <w:r w:rsidRPr="00DC345F">
              <w:rPr>
                <w:sz w:val="20"/>
                <w:szCs w:val="20"/>
              </w:rPr>
              <w:t>2</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хоккейный корт</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единиц/м2</w:t>
            </w:r>
          </w:p>
        </w:tc>
        <w:tc>
          <w:tcPr>
            <w:tcW w:w="1266" w:type="dxa"/>
            <w:vAlign w:val="center"/>
          </w:tcPr>
          <w:p w:rsidR="009A3C63" w:rsidRPr="00DC345F" w:rsidRDefault="009A3C63" w:rsidP="00DC345F">
            <w:pPr>
              <w:jc w:val="center"/>
              <w:rPr>
                <w:sz w:val="20"/>
                <w:szCs w:val="20"/>
              </w:rPr>
            </w:pPr>
            <w:r w:rsidRPr="00DC345F">
              <w:rPr>
                <w:sz w:val="20"/>
                <w:szCs w:val="20"/>
              </w:rPr>
              <w:t>1</w:t>
            </w:r>
          </w:p>
        </w:tc>
        <w:tc>
          <w:tcPr>
            <w:tcW w:w="1080" w:type="dxa"/>
            <w:vAlign w:val="center"/>
          </w:tcPr>
          <w:p w:rsidR="009A3C63" w:rsidRPr="00DC345F" w:rsidRDefault="009A3C63" w:rsidP="00DC345F">
            <w:pPr>
              <w:jc w:val="center"/>
              <w:rPr>
                <w:sz w:val="20"/>
                <w:szCs w:val="20"/>
              </w:rPr>
            </w:pPr>
            <w:r w:rsidRPr="00DC345F">
              <w:rPr>
                <w:sz w:val="20"/>
                <w:szCs w:val="20"/>
              </w:rPr>
              <w:t>1</w:t>
            </w:r>
          </w:p>
        </w:tc>
        <w:tc>
          <w:tcPr>
            <w:tcW w:w="1080" w:type="dxa"/>
            <w:vAlign w:val="center"/>
          </w:tcPr>
          <w:p w:rsidR="009A3C63" w:rsidRPr="00DC345F" w:rsidRDefault="009A3C63" w:rsidP="00DC345F">
            <w:pPr>
              <w:jc w:val="center"/>
              <w:rPr>
                <w:sz w:val="20"/>
                <w:szCs w:val="20"/>
              </w:rPr>
            </w:pPr>
            <w:r w:rsidRPr="00DC345F">
              <w:rPr>
                <w:sz w:val="20"/>
                <w:szCs w:val="20"/>
              </w:rPr>
              <w:t>1</w:t>
            </w:r>
          </w:p>
        </w:tc>
        <w:tc>
          <w:tcPr>
            <w:tcW w:w="1080" w:type="dxa"/>
            <w:vAlign w:val="center"/>
          </w:tcPr>
          <w:p w:rsidR="009A3C63" w:rsidRPr="00DC345F" w:rsidRDefault="009A3C63" w:rsidP="00DC345F">
            <w:pPr>
              <w:jc w:val="center"/>
              <w:rPr>
                <w:sz w:val="20"/>
                <w:szCs w:val="20"/>
              </w:rPr>
            </w:pPr>
            <w:r w:rsidRPr="00DC345F">
              <w:rPr>
                <w:sz w:val="20"/>
                <w:szCs w:val="20"/>
              </w:rPr>
              <w:t>1</w:t>
            </w:r>
          </w:p>
        </w:tc>
        <w:tc>
          <w:tcPr>
            <w:tcW w:w="1080" w:type="dxa"/>
          </w:tcPr>
          <w:p w:rsidR="009A3C63" w:rsidRPr="00DC345F" w:rsidRDefault="009A3C63" w:rsidP="00DC345F">
            <w:pPr>
              <w:jc w:val="center"/>
              <w:rPr>
                <w:sz w:val="20"/>
                <w:szCs w:val="20"/>
              </w:rPr>
            </w:pPr>
            <w:r w:rsidRPr="00DC345F">
              <w:rPr>
                <w:sz w:val="20"/>
                <w:szCs w:val="20"/>
              </w:rPr>
              <w:t>1</w:t>
            </w:r>
          </w:p>
        </w:tc>
      </w:tr>
      <w:tr w:rsidR="009A3C63" w:rsidRPr="00DC345F" w:rsidTr="00DC345F">
        <w:trPr>
          <w:trHeight w:val="300"/>
        </w:trPr>
        <w:tc>
          <w:tcPr>
            <w:tcW w:w="2977" w:type="dxa"/>
            <w:vAlign w:val="bottom"/>
          </w:tcPr>
          <w:p w:rsidR="009A3C63" w:rsidRPr="00DC345F" w:rsidRDefault="009A3C63" w:rsidP="00DC345F">
            <w:pPr>
              <w:rPr>
                <w:b/>
                <w:bCs/>
                <w:color w:val="000000"/>
                <w:sz w:val="20"/>
                <w:szCs w:val="20"/>
              </w:rPr>
            </w:pPr>
            <w:r w:rsidRPr="00DC345F">
              <w:rPr>
                <w:b/>
                <w:bCs/>
                <w:color w:val="000000"/>
                <w:sz w:val="20"/>
                <w:szCs w:val="20"/>
                <w:lang w:val="ru-RU"/>
              </w:rPr>
              <w:t>6</w:t>
            </w:r>
            <w:r w:rsidRPr="00DC345F">
              <w:rPr>
                <w:b/>
                <w:bCs/>
                <w:color w:val="000000"/>
                <w:sz w:val="20"/>
                <w:szCs w:val="20"/>
              </w:rPr>
              <w:t>. Жилищно-коммунальный комплекс</w:t>
            </w:r>
          </w:p>
        </w:tc>
        <w:tc>
          <w:tcPr>
            <w:tcW w:w="1134" w:type="dxa"/>
            <w:vAlign w:val="center"/>
          </w:tcPr>
          <w:p w:rsidR="009A3C63" w:rsidRPr="00DC345F" w:rsidRDefault="009A3C63" w:rsidP="00DC345F">
            <w:pPr>
              <w:jc w:val="center"/>
              <w:rPr>
                <w:b/>
                <w:bCs/>
                <w:color w:val="000000"/>
                <w:sz w:val="20"/>
                <w:szCs w:val="20"/>
              </w:rPr>
            </w:pPr>
          </w:p>
        </w:tc>
        <w:tc>
          <w:tcPr>
            <w:tcW w:w="1266" w:type="dxa"/>
            <w:vAlign w:val="center"/>
          </w:tcPr>
          <w:p w:rsidR="009A3C63" w:rsidRPr="00DC345F" w:rsidRDefault="009A3C63" w:rsidP="00DC345F">
            <w:pPr>
              <w:jc w:val="center"/>
              <w:rPr>
                <w:b/>
                <w:bCs/>
                <w:color w:val="000000"/>
                <w:sz w:val="20"/>
                <w:szCs w:val="20"/>
              </w:rPr>
            </w:pPr>
          </w:p>
        </w:tc>
        <w:tc>
          <w:tcPr>
            <w:tcW w:w="1080" w:type="dxa"/>
            <w:vAlign w:val="center"/>
          </w:tcPr>
          <w:p w:rsidR="009A3C63" w:rsidRPr="00DC345F" w:rsidRDefault="009A3C63" w:rsidP="00DC345F">
            <w:pPr>
              <w:jc w:val="center"/>
              <w:rPr>
                <w:b/>
                <w:bCs/>
                <w:color w:val="000000"/>
                <w:sz w:val="20"/>
                <w:szCs w:val="20"/>
              </w:rPr>
            </w:pPr>
          </w:p>
        </w:tc>
        <w:tc>
          <w:tcPr>
            <w:tcW w:w="1080" w:type="dxa"/>
            <w:vAlign w:val="center"/>
          </w:tcPr>
          <w:p w:rsidR="009A3C63" w:rsidRPr="00DC345F" w:rsidRDefault="009A3C63" w:rsidP="00DC345F">
            <w:pPr>
              <w:jc w:val="center"/>
              <w:rPr>
                <w:b/>
                <w:bCs/>
                <w:color w:val="000000"/>
                <w:sz w:val="20"/>
                <w:szCs w:val="20"/>
              </w:rPr>
            </w:pPr>
          </w:p>
        </w:tc>
        <w:tc>
          <w:tcPr>
            <w:tcW w:w="1080" w:type="dxa"/>
            <w:vAlign w:val="center"/>
          </w:tcPr>
          <w:p w:rsidR="009A3C63" w:rsidRPr="00DC345F" w:rsidRDefault="009A3C63" w:rsidP="00DC345F">
            <w:pPr>
              <w:jc w:val="center"/>
              <w:rPr>
                <w:b/>
                <w:bCs/>
                <w:color w:val="000000"/>
                <w:sz w:val="20"/>
                <w:szCs w:val="20"/>
              </w:rPr>
            </w:pPr>
          </w:p>
        </w:tc>
        <w:tc>
          <w:tcPr>
            <w:tcW w:w="1080" w:type="dxa"/>
          </w:tcPr>
          <w:p w:rsidR="009A3C63" w:rsidRPr="00DC345F" w:rsidRDefault="009A3C63" w:rsidP="00DC345F">
            <w:pPr>
              <w:jc w:val="center"/>
              <w:rPr>
                <w:b/>
                <w:bCs/>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lang w:val="ru-RU"/>
              </w:rPr>
              <w:t>6</w:t>
            </w:r>
            <w:r w:rsidRPr="00DC345F">
              <w:rPr>
                <w:color w:val="000000"/>
                <w:sz w:val="20"/>
                <w:szCs w:val="20"/>
              </w:rPr>
              <w:t>.1. Жилищный фонд</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Всего:</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w:t>
            </w:r>
          </w:p>
        </w:tc>
        <w:tc>
          <w:tcPr>
            <w:tcW w:w="1266"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 xml:space="preserve">S  общая жилых помещений </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тыс. м2</w:t>
            </w:r>
          </w:p>
        </w:tc>
        <w:tc>
          <w:tcPr>
            <w:tcW w:w="1266" w:type="dxa"/>
            <w:vAlign w:val="center"/>
          </w:tcPr>
          <w:p w:rsidR="009A3C63" w:rsidRPr="00DC345F" w:rsidRDefault="009A3C63" w:rsidP="00DC345F">
            <w:pPr>
              <w:jc w:val="center"/>
              <w:rPr>
                <w:sz w:val="20"/>
                <w:szCs w:val="20"/>
              </w:rPr>
            </w:pPr>
            <w:r w:rsidRPr="00DC345F">
              <w:rPr>
                <w:sz w:val="20"/>
                <w:szCs w:val="20"/>
              </w:rPr>
              <w:t>479,3</w:t>
            </w:r>
          </w:p>
        </w:tc>
        <w:tc>
          <w:tcPr>
            <w:tcW w:w="1080" w:type="dxa"/>
            <w:vAlign w:val="center"/>
          </w:tcPr>
          <w:p w:rsidR="009A3C63" w:rsidRPr="00DC345F" w:rsidRDefault="009A3C63" w:rsidP="00DC345F">
            <w:pPr>
              <w:jc w:val="center"/>
              <w:rPr>
                <w:sz w:val="20"/>
                <w:szCs w:val="20"/>
              </w:rPr>
            </w:pPr>
            <w:r w:rsidRPr="00DC345F">
              <w:rPr>
                <w:sz w:val="20"/>
                <w:szCs w:val="20"/>
              </w:rPr>
              <w:t>483,8</w:t>
            </w:r>
          </w:p>
        </w:tc>
        <w:tc>
          <w:tcPr>
            <w:tcW w:w="1080" w:type="dxa"/>
          </w:tcPr>
          <w:p w:rsidR="009A3C63" w:rsidRPr="00DC345F" w:rsidRDefault="009A3C63" w:rsidP="00DC345F">
            <w:pPr>
              <w:jc w:val="center"/>
              <w:rPr>
                <w:sz w:val="20"/>
                <w:szCs w:val="20"/>
              </w:rPr>
            </w:pPr>
            <w:r w:rsidRPr="00DC345F">
              <w:rPr>
                <w:sz w:val="20"/>
                <w:szCs w:val="20"/>
              </w:rPr>
              <w:t>488,8</w:t>
            </w:r>
          </w:p>
        </w:tc>
        <w:tc>
          <w:tcPr>
            <w:tcW w:w="1080" w:type="dxa"/>
          </w:tcPr>
          <w:p w:rsidR="009A3C63" w:rsidRPr="00DC345F" w:rsidRDefault="009A3C63" w:rsidP="00DC345F">
            <w:pPr>
              <w:jc w:val="center"/>
              <w:rPr>
                <w:sz w:val="20"/>
                <w:szCs w:val="20"/>
              </w:rPr>
            </w:pPr>
            <w:r w:rsidRPr="00DC345F">
              <w:rPr>
                <w:sz w:val="20"/>
                <w:szCs w:val="20"/>
              </w:rPr>
              <w:t>493,8</w:t>
            </w:r>
          </w:p>
        </w:tc>
        <w:tc>
          <w:tcPr>
            <w:tcW w:w="1080" w:type="dxa"/>
          </w:tcPr>
          <w:p w:rsidR="009A3C63" w:rsidRPr="00DC345F" w:rsidRDefault="009A3C63" w:rsidP="00DC345F">
            <w:pPr>
              <w:jc w:val="center"/>
              <w:rPr>
                <w:sz w:val="20"/>
                <w:szCs w:val="20"/>
              </w:rPr>
            </w:pPr>
            <w:r w:rsidRPr="00DC345F">
              <w:rPr>
                <w:sz w:val="20"/>
                <w:szCs w:val="20"/>
              </w:rPr>
              <w:t>498,8</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муниципальный жилищный фонд (</w:t>
            </w:r>
            <w:r w:rsidRPr="00DC345F">
              <w:rPr>
                <w:color w:val="000000"/>
                <w:sz w:val="20"/>
                <w:szCs w:val="20"/>
              </w:rPr>
              <w:t>S</w:t>
            </w:r>
            <w:r w:rsidRPr="00DC345F">
              <w:rPr>
                <w:color w:val="000000"/>
                <w:sz w:val="20"/>
                <w:szCs w:val="20"/>
                <w:lang w:val="ru-RU"/>
              </w:rPr>
              <w:t>общая жилых помещений)</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тыс. м2</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12,4</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12,4</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12,4</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12,4</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12,4</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lastRenderedPageBreak/>
              <w:t>число проживающих в ветхих и аварийных жилых домах</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Чел.</w:t>
            </w:r>
          </w:p>
        </w:tc>
        <w:tc>
          <w:tcPr>
            <w:tcW w:w="1266" w:type="dxa"/>
            <w:vAlign w:val="center"/>
          </w:tcPr>
          <w:p w:rsidR="009A3C63" w:rsidRPr="00DC345F" w:rsidRDefault="009A3C63" w:rsidP="00DC345F">
            <w:pPr>
              <w:jc w:val="center"/>
              <w:rPr>
                <w:sz w:val="20"/>
                <w:szCs w:val="20"/>
              </w:rPr>
            </w:pPr>
            <w:r w:rsidRPr="00DC345F">
              <w:rPr>
                <w:sz w:val="20"/>
                <w:szCs w:val="20"/>
              </w:rPr>
              <w:t>21</w:t>
            </w:r>
          </w:p>
        </w:tc>
        <w:tc>
          <w:tcPr>
            <w:tcW w:w="1080" w:type="dxa"/>
            <w:vAlign w:val="center"/>
          </w:tcPr>
          <w:p w:rsidR="009A3C63" w:rsidRPr="00DC345F" w:rsidRDefault="009A3C63" w:rsidP="00DC345F">
            <w:pPr>
              <w:jc w:val="center"/>
              <w:rPr>
                <w:sz w:val="20"/>
                <w:szCs w:val="20"/>
              </w:rPr>
            </w:pPr>
            <w:r w:rsidRPr="00DC345F">
              <w:rPr>
                <w:sz w:val="20"/>
                <w:szCs w:val="20"/>
              </w:rPr>
              <w:t>20</w:t>
            </w:r>
          </w:p>
        </w:tc>
        <w:tc>
          <w:tcPr>
            <w:tcW w:w="1080" w:type="dxa"/>
          </w:tcPr>
          <w:p w:rsidR="009A3C63" w:rsidRPr="00DC345F" w:rsidRDefault="009A3C63" w:rsidP="00DC345F">
            <w:pPr>
              <w:jc w:val="center"/>
              <w:rPr>
                <w:sz w:val="20"/>
                <w:szCs w:val="20"/>
              </w:rPr>
            </w:pPr>
          </w:p>
          <w:p w:rsidR="009A3C63" w:rsidRPr="00DC345F" w:rsidRDefault="009A3C63" w:rsidP="00DC345F">
            <w:pPr>
              <w:jc w:val="center"/>
              <w:rPr>
                <w:sz w:val="20"/>
                <w:szCs w:val="20"/>
              </w:rPr>
            </w:pPr>
            <w:r w:rsidRPr="00DC345F">
              <w:rPr>
                <w:sz w:val="20"/>
                <w:szCs w:val="20"/>
              </w:rPr>
              <w:t>-</w:t>
            </w:r>
          </w:p>
        </w:tc>
        <w:tc>
          <w:tcPr>
            <w:tcW w:w="1080" w:type="dxa"/>
          </w:tcPr>
          <w:p w:rsidR="009A3C63" w:rsidRPr="00DC345F" w:rsidRDefault="009A3C63" w:rsidP="00DC345F">
            <w:pPr>
              <w:jc w:val="center"/>
              <w:rPr>
                <w:sz w:val="20"/>
                <w:szCs w:val="20"/>
              </w:rPr>
            </w:pPr>
          </w:p>
          <w:p w:rsidR="009A3C63" w:rsidRPr="00DC345F" w:rsidRDefault="009A3C63" w:rsidP="00DC345F">
            <w:pPr>
              <w:jc w:val="center"/>
              <w:rPr>
                <w:sz w:val="20"/>
                <w:szCs w:val="20"/>
              </w:rPr>
            </w:pPr>
            <w:r w:rsidRPr="00DC345F">
              <w:rPr>
                <w:sz w:val="20"/>
                <w:szCs w:val="20"/>
              </w:rPr>
              <w:t>-</w:t>
            </w:r>
          </w:p>
        </w:tc>
        <w:tc>
          <w:tcPr>
            <w:tcW w:w="1080" w:type="dxa"/>
          </w:tcPr>
          <w:p w:rsidR="009A3C63" w:rsidRPr="00DC345F" w:rsidRDefault="009A3C63" w:rsidP="00DC345F">
            <w:pPr>
              <w:jc w:val="center"/>
              <w:rPr>
                <w:sz w:val="20"/>
                <w:szCs w:val="20"/>
              </w:rPr>
            </w:pPr>
          </w:p>
          <w:p w:rsidR="009A3C63" w:rsidRPr="00DC345F" w:rsidRDefault="009A3C63" w:rsidP="00DC345F">
            <w:pPr>
              <w:jc w:val="center"/>
              <w:rPr>
                <w:sz w:val="20"/>
                <w:szCs w:val="20"/>
              </w:rPr>
            </w:pPr>
            <w:r w:rsidRPr="00DC345F">
              <w:rPr>
                <w:sz w:val="20"/>
                <w:szCs w:val="20"/>
              </w:rPr>
              <w:t>-</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общая площадь жилых помещений, приходящаяся в среднем на 1 жителя  (на конец года)</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кв. м</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32,9</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33,6</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34,3</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35,1</w:t>
            </w:r>
          </w:p>
        </w:tc>
        <w:tc>
          <w:tcPr>
            <w:tcW w:w="1080" w:type="dxa"/>
          </w:tcPr>
          <w:p w:rsidR="009A3C63" w:rsidRPr="00DC345F" w:rsidRDefault="009A3C63" w:rsidP="00DC345F">
            <w:pPr>
              <w:jc w:val="center"/>
              <w:rPr>
                <w:color w:val="000000"/>
                <w:sz w:val="20"/>
                <w:szCs w:val="20"/>
              </w:rPr>
            </w:pPr>
          </w:p>
          <w:p w:rsidR="009A3C63" w:rsidRPr="00DC345F" w:rsidRDefault="009A3C63" w:rsidP="00DC345F">
            <w:pPr>
              <w:jc w:val="center"/>
              <w:rPr>
                <w:color w:val="000000"/>
                <w:sz w:val="20"/>
                <w:szCs w:val="20"/>
              </w:rPr>
            </w:pPr>
            <w:r w:rsidRPr="00DC345F">
              <w:rPr>
                <w:color w:val="000000"/>
                <w:sz w:val="20"/>
                <w:szCs w:val="20"/>
              </w:rPr>
              <w:t>35,9</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lang w:val="ru-RU"/>
              </w:rPr>
              <w:t>6.2</w:t>
            </w:r>
            <w:r w:rsidRPr="00DC345F">
              <w:rPr>
                <w:color w:val="000000"/>
                <w:sz w:val="20"/>
                <w:szCs w:val="20"/>
              </w:rPr>
              <w:t>. Коммунальный комплекс</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lang w:val="ru-RU"/>
              </w:rPr>
              <w:t>6</w:t>
            </w:r>
            <w:r w:rsidRPr="00DC345F">
              <w:rPr>
                <w:color w:val="000000"/>
                <w:sz w:val="20"/>
                <w:szCs w:val="20"/>
              </w:rPr>
              <w:t>.2.1. Водоснабжение и водоотведение</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Протяженность водопроводных сетей</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Км</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24,8</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24,8</w:t>
            </w:r>
          </w:p>
        </w:tc>
        <w:tc>
          <w:tcPr>
            <w:tcW w:w="1080" w:type="dxa"/>
          </w:tcPr>
          <w:p w:rsidR="009A3C63" w:rsidRPr="00DC345F" w:rsidRDefault="009A3C63" w:rsidP="00DC345F">
            <w:pPr>
              <w:jc w:val="center"/>
              <w:rPr>
                <w:color w:val="000000"/>
                <w:sz w:val="20"/>
                <w:szCs w:val="20"/>
              </w:rPr>
            </w:pPr>
            <w:r w:rsidRPr="00DC345F">
              <w:rPr>
                <w:color w:val="000000"/>
                <w:sz w:val="20"/>
                <w:szCs w:val="20"/>
              </w:rPr>
              <w:t>24,8</w:t>
            </w:r>
          </w:p>
        </w:tc>
        <w:tc>
          <w:tcPr>
            <w:tcW w:w="1080" w:type="dxa"/>
          </w:tcPr>
          <w:p w:rsidR="009A3C63" w:rsidRPr="00DC345F" w:rsidRDefault="009A3C63" w:rsidP="00DC345F">
            <w:pPr>
              <w:jc w:val="center"/>
              <w:rPr>
                <w:color w:val="000000"/>
                <w:sz w:val="20"/>
                <w:szCs w:val="20"/>
              </w:rPr>
            </w:pPr>
            <w:r w:rsidRPr="00DC345F">
              <w:rPr>
                <w:color w:val="000000"/>
                <w:sz w:val="20"/>
                <w:szCs w:val="20"/>
              </w:rPr>
              <w:t>24,8</w:t>
            </w:r>
          </w:p>
        </w:tc>
        <w:tc>
          <w:tcPr>
            <w:tcW w:w="1080" w:type="dxa"/>
          </w:tcPr>
          <w:p w:rsidR="009A3C63" w:rsidRPr="00DC345F" w:rsidRDefault="009A3C63" w:rsidP="00DC345F">
            <w:pPr>
              <w:jc w:val="center"/>
              <w:rPr>
                <w:color w:val="000000"/>
                <w:sz w:val="20"/>
                <w:szCs w:val="20"/>
              </w:rPr>
            </w:pPr>
            <w:r w:rsidRPr="00DC345F">
              <w:rPr>
                <w:color w:val="000000"/>
                <w:sz w:val="20"/>
                <w:szCs w:val="20"/>
              </w:rPr>
              <w:t>24,8</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В том числе нуждающихся в замене</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Км</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17,8</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17,0</w:t>
            </w:r>
          </w:p>
        </w:tc>
        <w:tc>
          <w:tcPr>
            <w:tcW w:w="1080" w:type="dxa"/>
          </w:tcPr>
          <w:p w:rsidR="009A3C63" w:rsidRPr="00DC345F" w:rsidRDefault="009A3C63" w:rsidP="00DC345F">
            <w:pPr>
              <w:jc w:val="center"/>
              <w:rPr>
                <w:color w:val="000000"/>
                <w:sz w:val="20"/>
                <w:szCs w:val="20"/>
              </w:rPr>
            </w:pPr>
            <w:r w:rsidRPr="00DC345F">
              <w:rPr>
                <w:color w:val="000000"/>
                <w:sz w:val="20"/>
                <w:szCs w:val="20"/>
              </w:rPr>
              <w:t>16,8</w:t>
            </w:r>
          </w:p>
        </w:tc>
        <w:tc>
          <w:tcPr>
            <w:tcW w:w="1080" w:type="dxa"/>
          </w:tcPr>
          <w:p w:rsidR="009A3C63" w:rsidRPr="00DC345F" w:rsidRDefault="009A3C63" w:rsidP="00DC345F">
            <w:pPr>
              <w:jc w:val="center"/>
              <w:rPr>
                <w:color w:val="000000"/>
                <w:sz w:val="20"/>
                <w:szCs w:val="20"/>
              </w:rPr>
            </w:pPr>
            <w:r w:rsidRPr="00DC345F">
              <w:rPr>
                <w:color w:val="000000"/>
                <w:sz w:val="20"/>
                <w:szCs w:val="20"/>
              </w:rPr>
              <w:t>16,6</w:t>
            </w:r>
          </w:p>
        </w:tc>
        <w:tc>
          <w:tcPr>
            <w:tcW w:w="1080" w:type="dxa"/>
          </w:tcPr>
          <w:p w:rsidR="009A3C63" w:rsidRPr="00DC345F" w:rsidRDefault="009A3C63" w:rsidP="00DC345F">
            <w:pPr>
              <w:jc w:val="center"/>
              <w:rPr>
                <w:color w:val="000000"/>
                <w:sz w:val="20"/>
                <w:szCs w:val="20"/>
              </w:rPr>
            </w:pPr>
            <w:r w:rsidRPr="00DC345F">
              <w:rPr>
                <w:color w:val="000000"/>
                <w:sz w:val="20"/>
                <w:szCs w:val="20"/>
              </w:rPr>
              <w:t>16,5</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Протяженность канализационных сетей</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Км</w:t>
            </w:r>
          </w:p>
        </w:tc>
        <w:tc>
          <w:tcPr>
            <w:tcW w:w="1266" w:type="dxa"/>
            <w:vAlign w:val="center"/>
          </w:tcPr>
          <w:p w:rsidR="009A3C63" w:rsidRPr="00DC345F" w:rsidRDefault="009A3C63" w:rsidP="00DC345F">
            <w:pPr>
              <w:jc w:val="center"/>
              <w:rPr>
                <w:sz w:val="20"/>
                <w:szCs w:val="20"/>
              </w:rPr>
            </w:pPr>
            <w:r w:rsidRPr="00DC345F">
              <w:rPr>
                <w:sz w:val="20"/>
                <w:szCs w:val="20"/>
              </w:rPr>
              <w:t>42,1</w:t>
            </w:r>
          </w:p>
        </w:tc>
        <w:tc>
          <w:tcPr>
            <w:tcW w:w="1080" w:type="dxa"/>
            <w:vAlign w:val="center"/>
          </w:tcPr>
          <w:p w:rsidR="009A3C63" w:rsidRPr="00DC345F" w:rsidRDefault="009A3C63" w:rsidP="00DC345F">
            <w:pPr>
              <w:jc w:val="center"/>
              <w:rPr>
                <w:sz w:val="20"/>
                <w:szCs w:val="20"/>
              </w:rPr>
            </w:pPr>
            <w:r w:rsidRPr="00DC345F">
              <w:rPr>
                <w:sz w:val="20"/>
                <w:szCs w:val="20"/>
              </w:rPr>
              <w:t>42,1</w:t>
            </w:r>
          </w:p>
        </w:tc>
        <w:tc>
          <w:tcPr>
            <w:tcW w:w="1080" w:type="dxa"/>
            <w:vAlign w:val="center"/>
          </w:tcPr>
          <w:p w:rsidR="009A3C63" w:rsidRPr="00DC345F" w:rsidRDefault="009A3C63" w:rsidP="00DC345F">
            <w:pPr>
              <w:jc w:val="center"/>
              <w:rPr>
                <w:sz w:val="20"/>
                <w:szCs w:val="20"/>
              </w:rPr>
            </w:pPr>
            <w:r w:rsidRPr="00DC345F">
              <w:rPr>
                <w:sz w:val="20"/>
                <w:szCs w:val="20"/>
              </w:rPr>
              <w:t>42,1</w:t>
            </w:r>
          </w:p>
        </w:tc>
        <w:tc>
          <w:tcPr>
            <w:tcW w:w="1080" w:type="dxa"/>
            <w:vAlign w:val="center"/>
          </w:tcPr>
          <w:p w:rsidR="009A3C63" w:rsidRPr="00DC345F" w:rsidRDefault="009A3C63" w:rsidP="00DC345F">
            <w:pPr>
              <w:jc w:val="center"/>
              <w:rPr>
                <w:sz w:val="20"/>
                <w:szCs w:val="20"/>
              </w:rPr>
            </w:pPr>
            <w:r w:rsidRPr="00DC345F">
              <w:rPr>
                <w:sz w:val="20"/>
                <w:szCs w:val="20"/>
              </w:rPr>
              <w:t>42,2</w:t>
            </w:r>
          </w:p>
        </w:tc>
        <w:tc>
          <w:tcPr>
            <w:tcW w:w="1080" w:type="dxa"/>
          </w:tcPr>
          <w:p w:rsidR="009A3C63" w:rsidRPr="00DC345F" w:rsidRDefault="009A3C63" w:rsidP="00DC345F">
            <w:pPr>
              <w:jc w:val="center"/>
              <w:rPr>
                <w:sz w:val="20"/>
                <w:szCs w:val="20"/>
              </w:rPr>
            </w:pPr>
          </w:p>
          <w:p w:rsidR="009A3C63" w:rsidRPr="00DC345F" w:rsidRDefault="009A3C63" w:rsidP="00DC345F">
            <w:pPr>
              <w:jc w:val="center"/>
              <w:rPr>
                <w:sz w:val="20"/>
                <w:szCs w:val="20"/>
              </w:rPr>
            </w:pPr>
            <w:r w:rsidRPr="00DC345F">
              <w:rPr>
                <w:sz w:val="20"/>
                <w:szCs w:val="20"/>
              </w:rPr>
              <w:t>42,2</w:t>
            </w:r>
          </w:p>
        </w:tc>
      </w:tr>
      <w:tr w:rsidR="009A3C63" w:rsidRPr="00DC345F" w:rsidTr="00DC345F">
        <w:trPr>
          <w:trHeight w:val="300"/>
        </w:trPr>
        <w:tc>
          <w:tcPr>
            <w:tcW w:w="2977" w:type="dxa"/>
            <w:tcBorders>
              <w:bottom w:val="single" w:sz="4" w:space="0" w:color="auto"/>
            </w:tcBorders>
            <w:vAlign w:val="bottom"/>
          </w:tcPr>
          <w:p w:rsidR="009A3C63" w:rsidRPr="00DC345F" w:rsidRDefault="009A3C63" w:rsidP="00DC345F">
            <w:pPr>
              <w:rPr>
                <w:color w:val="000000"/>
                <w:sz w:val="20"/>
                <w:szCs w:val="20"/>
                <w:lang w:val="ru-RU"/>
              </w:rPr>
            </w:pPr>
            <w:r w:rsidRPr="00DC345F">
              <w:rPr>
                <w:color w:val="000000"/>
                <w:sz w:val="20"/>
                <w:szCs w:val="20"/>
                <w:lang w:val="ru-RU"/>
              </w:rPr>
              <w:t>В том числе нуждающихся в замене</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Км</w:t>
            </w:r>
          </w:p>
        </w:tc>
        <w:tc>
          <w:tcPr>
            <w:tcW w:w="1266" w:type="dxa"/>
            <w:vAlign w:val="center"/>
          </w:tcPr>
          <w:p w:rsidR="009A3C63" w:rsidRPr="00DC345F" w:rsidRDefault="009A3C63" w:rsidP="00DC345F">
            <w:pPr>
              <w:jc w:val="center"/>
              <w:rPr>
                <w:sz w:val="20"/>
                <w:szCs w:val="20"/>
              </w:rPr>
            </w:pPr>
            <w:r w:rsidRPr="00DC345F">
              <w:rPr>
                <w:sz w:val="20"/>
                <w:szCs w:val="20"/>
              </w:rPr>
              <w:t>29,5</w:t>
            </w:r>
          </w:p>
        </w:tc>
        <w:tc>
          <w:tcPr>
            <w:tcW w:w="1080" w:type="dxa"/>
            <w:vAlign w:val="center"/>
          </w:tcPr>
          <w:p w:rsidR="009A3C63" w:rsidRPr="00DC345F" w:rsidRDefault="009A3C63" w:rsidP="00DC345F">
            <w:pPr>
              <w:jc w:val="center"/>
              <w:rPr>
                <w:sz w:val="20"/>
                <w:szCs w:val="20"/>
              </w:rPr>
            </w:pPr>
            <w:r w:rsidRPr="00DC345F">
              <w:rPr>
                <w:sz w:val="20"/>
                <w:szCs w:val="20"/>
              </w:rPr>
              <w:t>29,5</w:t>
            </w:r>
          </w:p>
        </w:tc>
        <w:tc>
          <w:tcPr>
            <w:tcW w:w="1080" w:type="dxa"/>
            <w:vAlign w:val="center"/>
          </w:tcPr>
          <w:p w:rsidR="009A3C63" w:rsidRPr="00DC345F" w:rsidRDefault="009A3C63" w:rsidP="00DC345F">
            <w:pPr>
              <w:jc w:val="center"/>
              <w:rPr>
                <w:sz w:val="20"/>
                <w:szCs w:val="20"/>
              </w:rPr>
            </w:pPr>
            <w:r w:rsidRPr="00DC345F">
              <w:rPr>
                <w:sz w:val="20"/>
                <w:szCs w:val="20"/>
              </w:rPr>
              <w:t>29,4</w:t>
            </w:r>
          </w:p>
        </w:tc>
        <w:tc>
          <w:tcPr>
            <w:tcW w:w="1080" w:type="dxa"/>
            <w:vAlign w:val="center"/>
          </w:tcPr>
          <w:p w:rsidR="009A3C63" w:rsidRPr="00DC345F" w:rsidRDefault="009A3C63" w:rsidP="00DC345F">
            <w:pPr>
              <w:jc w:val="center"/>
              <w:rPr>
                <w:sz w:val="20"/>
                <w:szCs w:val="20"/>
              </w:rPr>
            </w:pPr>
            <w:r w:rsidRPr="00DC345F">
              <w:rPr>
                <w:sz w:val="20"/>
                <w:szCs w:val="20"/>
              </w:rPr>
              <w:t>29,3</w:t>
            </w:r>
          </w:p>
        </w:tc>
        <w:tc>
          <w:tcPr>
            <w:tcW w:w="1080" w:type="dxa"/>
          </w:tcPr>
          <w:p w:rsidR="009A3C63" w:rsidRPr="00DC345F" w:rsidRDefault="009A3C63" w:rsidP="00DC345F">
            <w:pPr>
              <w:jc w:val="center"/>
              <w:rPr>
                <w:sz w:val="20"/>
                <w:szCs w:val="20"/>
              </w:rPr>
            </w:pPr>
            <w:r w:rsidRPr="00DC345F">
              <w:rPr>
                <w:sz w:val="20"/>
                <w:szCs w:val="20"/>
              </w:rPr>
              <w:t>29,2</w:t>
            </w:r>
          </w:p>
        </w:tc>
      </w:tr>
      <w:tr w:rsidR="009A3C63" w:rsidRPr="00DC345F" w:rsidTr="00DC345F">
        <w:trPr>
          <w:trHeight w:val="397"/>
        </w:trPr>
        <w:tc>
          <w:tcPr>
            <w:tcW w:w="2977" w:type="dxa"/>
            <w:vAlign w:val="bottom"/>
          </w:tcPr>
          <w:p w:rsidR="009A3C63" w:rsidRPr="00DC345F" w:rsidRDefault="009A3C63" w:rsidP="00DC345F">
            <w:pPr>
              <w:rPr>
                <w:color w:val="000000"/>
                <w:sz w:val="20"/>
                <w:szCs w:val="20"/>
              </w:rPr>
            </w:pPr>
            <w:r w:rsidRPr="00DC345F">
              <w:rPr>
                <w:color w:val="000000"/>
                <w:sz w:val="20"/>
                <w:szCs w:val="20"/>
                <w:lang w:val="ru-RU"/>
              </w:rPr>
              <w:t>6</w:t>
            </w:r>
            <w:r w:rsidRPr="00DC345F">
              <w:rPr>
                <w:color w:val="000000"/>
                <w:sz w:val="20"/>
                <w:szCs w:val="20"/>
              </w:rPr>
              <w:t>.2.2.Газоснабжение</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sz w:val="20"/>
                <w:szCs w:val="20"/>
              </w:rPr>
            </w:pPr>
          </w:p>
        </w:tc>
        <w:tc>
          <w:tcPr>
            <w:tcW w:w="1080" w:type="dxa"/>
            <w:vAlign w:val="center"/>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r>
      <w:tr w:rsidR="009A3C63" w:rsidRPr="00DC345F" w:rsidTr="00DC345F">
        <w:trPr>
          <w:trHeight w:val="300"/>
        </w:trPr>
        <w:tc>
          <w:tcPr>
            <w:tcW w:w="2977" w:type="dxa"/>
            <w:tcBorders>
              <w:bottom w:val="single" w:sz="4" w:space="0" w:color="auto"/>
            </w:tcBorders>
            <w:vAlign w:val="bottom"/>
          </w:tcPr>
          <w:p w:rsidR="009A3C63" w:rsidRPr="00DC345F" w:rsidRDefault="009A3C63" w:rsidP="00DC345F">
            <w:pPr>
              <w:rPr>
                <w:color w:val="000000"/>
                <w:sz w:val="20"/>
                <w:szCs w:val="20"/>
              </w:rPr>
            </w:pPr>
            <w:r w:rsidRPr="00DC345F">
              <w:rPr>
                <w:color w:val="000000"/>
                <w:sz w:val="20"/>
                <w:szCs w:val="20"/>
              </w:rPr>
              <w:t>Протяженность уличной газовой сети</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км</w:t>
            </w:r>
          </w:p>
        </w:tc>
        <w:tc>
          <w:tcPr>
            <w:tcW w:w="1266" w:type="dxa"/>
          </w:tcPr>
          <w:p w:rsidR="009A3C63" w:rsidRPr="00DC345F" w:rsidRDefault="009A3C63" w:rsidP="00DC345F">
            <w:pPr>
              <w:rPr>
                <w:sz w:val="20"/>
                <w:szCs w:val="20"/>
              </w:rPr>
            </w:pPr>
            <w:r w:rsidRPr="00DC345F">
              <w:rPr>
                <w:color w:val="000000"/>
                <w:sz w:val="20"/>
                <w:szCs w:val="20"/>
              </w:rPr>
              <w:t>107,0</w:t>
            </w:r>
          </w:p>
        </w:tc>
        <w:tc>
          <w:tcPr>
            <w:tcW w:w="1080" w:type="dxa"/>
          </w:tcPr>
          <w:p w:rsidR="009A3C63" w:rsidRPr="00DC345F" w:rsidRDefault="009A3C63" w:rsidP="00DC345F">
            <w:pPr>
              <w:rPr>
                <w:sz w:val="20"/>
                <w:szCs w:val="20"/>
              </w:rPr>
            </w:pPr>
            <w:r w:rsidRPr="00DC345F">
              <w:rPr>
                <w:color w:val="000000"/>
                <w:sz w:val="20"/>
                <w:szCs w:val="20"/>
              </w:rPr>
              <w:t>107,0</w:t>
            </w:r>
          </w:p>
        </w:tc>
        <w:tc>
          <w:tcPr>
            <w:tcW w:w="1080" w:type="dxa"/>
          </w:tcPr>
          <w:p w:rsidR="009A3C63" w:rsidRPr="00DC345F" w:rsidRDefault="009A3C63" w:rsidP="00DC345F">
            <w:pPr>
              <w:rPr>
                <w:sz w:val="20"/>
                <w:szCs w:val="20"/>
              </w:rPr>
            </w:pPr>
            <w:r w:rsidRPr="00DC345F">
              <w:rPr>
                <w:color w:val="000000"/>
                <w:sz w:val="20"/>
                <w:szCs w:val="20"/>
              </w:rPr>
              <w:t>107,2</w:t>
            </w:r>
          </w:p>
        </w:tc>
        <w:tc>
          <w:tcPr>
            <w:tcW w:w="1080" w:type="dxa"/>
          </w:tcPr>
          <w:p w:rsidR="009A3C63" w:rsidRPr="00DC345F" w:rsidRDefault="009A3C63" w:rsidP="00DC345F">
            <w:pPr>
              <w:jc w:val="center"/>
              <w:rPr>
                <w:sz w:val="20"/>
                <w:szCs w:val="20"/>
              </w:rPr>
            </w:pPr>
            <w:r w:rsidRPr="00DC345F">
              <w:rPr>
                <w:color w:val="000000"/>
                <w:sz w:val="20"/>
                <w:szCs w:val="20"/>
              </w:rPr>
              <w:t>107,3</w:t>
            </w:r>
          </w:p>
        </w:tc>
        <w:tc>
          <w:tcPr>
            <w:tcW w:w="1080" w:type="dxa"/>
          </w:tcPr>
          <w:p w:rsidR="009A3C63" w:rsidRPr="00DC345F" w:rsidRDefault="009A3C63" w:rsidP="00DC345F">
            <w:pPr>
              <w:jc w:val="center"/>
              <w:rPr>
                <w:color w:val="000000"/>
                <w:sz w:val="20"/>
                <w:szCs w:val="20"/>
              </w:rPr>
            </w:pPr>
            <w:r w:rsidRPr="00DC345F">
              <w:rPr>
                <w:color w:val="000000"/>
                <w:sz w:val="20"/>
                <w:szCs w:val="20"/>
              </w:rPr>
              <w:t>107,4</w:t>
            </w:r>
          </w:p>
        </w:tc>
      </w:tr>
      <w:tr w:rsidR="009A3C63" w:rsidRPr="00DC345F" w:rsidTr="00DC345F">
        <w:trPr>
          <w:trHeight w:val="300"/>
        </w:trPr>
        <w:tc>
          <w:tcPr>
            <w:tcW w:w="2977" w:type="dxa"/>
            <w:tcBorders>
              <w:top w:val="single" w:sz="4" w:space="0" w:color="auto"/>
              <w:left w:val="single" w:sz="4" w:space="0" w:color="auto"/>
              <w:bottom w:val="single" w:sz="4" w:space="0" w:color="auto"/>
              <w:right w:val="single" w:sz="4" w:space="0" w:color="auto"/>
            </w:tcBorders>
            <w:vAlign w:val="bottom"/>
          </w:tcPr>
          <w:p w:rsidR="009A3C63" w:rsidRPr="00DC345F" w:rsidRDefault="009A3C63" w:rsidP="00DC345F">
            <w:pPr>
              <w:rPr>
                <w:color w:val="000000"/>
                <w:sz w:val="20"/>
                <w:szCs w:val="20"/>
                <w:lang w:val="ru-RU"/>
              </w:rPr>
            </w:pPr>
          </w:p>
          <w:p w:rsidR="009A3C63" w:rsidRPr="00DC345F" w:rsidRDefault="009A3C63" w:rsidP="00DC345F">
            <w:pPr>
              <w:rPr>
                <w:color w:val="000000"/>
                <w:sz w:val="20"/>
                <w:szCs w:val="20"/>
              </w:rPr>
            </w:pPr>
            <w:r w:rsidRPr="00DC345F">
              <w:rPr>
                <w:color w:val="000000"/>
                <w:sz w:val="20"/>
                <w:szCs w:val="20"/>
                <w:lang w:val="ru-RU"/>
              </w:rPr>
              <w:t>6</w:t>
            </w:r>
            <w:r w:rsidRPr="00DC345F">
              <w:rPr>
                <w:color w:val="000000"/>
                <w:sz w:val="20"/>
                <w:szCs w:val="20"/>
              </w:rPr>
              <w:t>.2.3.  Теплоснабжение</w:t>
            </w:r>
          </w:p>
        </w:tc>
        <w:tc>
          <w:tcPr>
            <w:tcW w:w="1134" w:type="dxa"/>
            <w:tcBorders>
              <w:left w:val="single" w:sz="4" w:space="0" w:color="auto"/>
            </w:tcBorders>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sz w:val="20"/>
                <w:szCs w:val="20"/>
              </w:rPr>
            </w:pPr>
          </w:p>
        </w:tc>
        <w:tc>
          <w:tcPr>
            <w:tcW w:w="1080" w:type="dxa"/>
            <w:vAlign w:val="center"/>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c>
          <w:tcPr>
            <w:tcW w:w="1080" w:type="dxa"/>
          </w:tcPr>
          <w:p w:rsidR="009A3C63" w:rsidRPr="00DC345F" w:rsidRDefault="009A3C63" w:rsidP="00DC345F">
            <w:pPr>
              <w:jc w:val="center"/>
              <w:rPr>
                <w:sz w:val="20"/>
                <w:szCs w:val="20"/>
              </w:rPr>
            </w:pPr>
          </w:p>
        </w:tc>
      </w:tr>
      <w:tr w:rsidR="009A3C63" w:rsidRPr="00DC345F" w:rsidTr="00DC345F">
        <w:trPr>
          <w:trHeight w:val="300"/>
        </w:trPr>
        <w:tc>
          <w:tcPr>
            <w:tcW w:w="2977" w:type="dxa"/>
            <w:tcBorders>
              <w:top w:val="single" w:sz="4" w:space="0" w:color="auto"/>
            </w:tcBorders>
            <w:vAlign w:val="bottom"/>
          </w:tcPr>
          <w:p w:rsidR="009A3C63" w:rsidRPr="00DC345F" w:rsidRDefault="009A3C63" w:rsidP="00DC345F">
            <w:pPr>
              <w:rPr>
                <w:color w:val="000000"/>
                <w:sz w:val="20"/>
                <w:szCs w:val="20"/>
              </w:rPr>
            </w:pPr>
            <w:r w:rsidRPr="00DC345F">
              <w:rPr>
                <w:color w:val="000000"/>
                <w:sz w:val="20"/>
                <w:szCs w:val="20"/>
              </w:rPr>
              <w:t>Число источников теплоснабжения</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единиц</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25</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25</w:t>
            </w:r>
          </w:p>
        </w:tc>
        <w:tc>
          <w:tcPr>
            <w:tcW w:w="1080" w:type="dxa"/>
          </w:tcPr>
          <w:p w:rsidR="009A3C63" w:rsidRPr="00DC345F" w:rsidRDefault="009A3C63" w:rsidP="00DC345F">
            <w:pPr>
              <w:jc w:val="center"/>
              <w:rPr>
                <w:color w:val="000000"/>
                <w:sz w:val="20"/>
                <w:szCs w:val="20"/>
              </w:rPr>
            </w:pPr>
            <w:r w:rsidRPr="00DC345F">
              <w:rPr>
                <w:color w:val="000000"/>
                <w:sz w:val="20"/>
                <w:szCs w:val="20"/>
              </w:rPr>
              <w:t>25</w:t>
            </w:r>
          </w:p>
        </w:tc>
        <w:tc>
          <w:tcPr>
            <w:tcW w:w="1080" w:type="dxa"/>
          </w:tcPr>
          <w:p w:rsidR="009A3C63" w:rsidRPr="00DC345F" w:rsidRDefault="009A3C63" w:rsidP="00DC345F">
            <w:pPr>
              <w:jc w:val="center"/>
              <w:rPr>
                <w:color w:val="000000"/>
                <w:sz w:val="20"/>
                <w:szCs w:val="20"/>
              </w:rPr>
            </w:pPr>
            <w:r w:rsidRPr="00DC345F">
              <w:rPr>
                <w:color w:val="000000"/>
                <w:sz w:val="20"/>
                <w:szCs w:val="20"/>
              </w:rPr>
              <w:t>25</w:t>
            </w:r>
          </w:p>
        </w:tc>
        <w:tc>
          <w:tcPr>
            <w:tcW w:w="1080" w:type="dxa"/>
          </w:tcPr>
          <w:p w:rsidR="009A3C63" w:rsidRPr="00DC345F" w:rsidRDefault="009A3C63" w:rsidP="00DC345F">
            <w:pPr>
              <w:jc w:val="center"/>
              <w:rPr>
                <w:color w:val="000000"/>
                <w:sz w:val="20"/>
                <w:szCs w:val="20"/>
              </w:rPr>
            </w:pPr>
            <w:r w:rsidRPr="00DC345F">
              <w:rPr>
                <w:color w:val="000000"/>
                <w:sz w:val="20"/>
                <w:szCs w:val="20"/>
              </w:rPr>
              <w:t>25</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rPr>
            </w:pPr>
            <w:r w:rsidRPr="00DC345F">
              <w:rPr>
                <w:color w:val="000000"/>
                <w:sz w:val="20"/>
                <w:szCs w:val="20"/>
              </w:rPr>
              <w:t xml:space="preserve">Протяженность тепловых сетей </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lang w:val="ru-RU"/>
              </w:rPr>
              <w:t>к</w:t>
            </w:r>
            <w:r w:rsidRPr="00DC345F">
              <w:rPr>
                <w:color w:val="000000"/>
                <w:sz w:val="20"/>
                <w:szCs w:val="20"/>
              </w:rPr>
              <w:t>м</w:t>
            </w:r>
          </w:p>
        </w:tc>
        <w:tc>
          <w:tcPr>
            <w:tcW w:w="1266" w:type="dxa"/>
            <w:vAlign w:val="center"/>
          </w:tcPr>
          <w:p w:rsidR="009A3C63" w:rsidRPr="00DC345F" w:rsidRDefault="009A3C63" w:rsidP="00DC345F">
            <w:pPr>
              <w:jc w:val="center"/>
              <w:rPr>
                <w:color w:val="000000"/>
                <w:sz w:val="20"/>
                <w:szCs w:val="20"/>
              </w:rPr>
            </w:pPr>
            <w:r w:rsidRPr="00DC345F">
              <w:rPr>
                <w:color w:val="000000"/>
                <w:sz w:val="20"/>
                <w:szCs w:val="20"/>
              </w:rPr>
              <w:t>42,2</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42,2</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42,2</w:t>
            </w:r>
          </w:p>
        </w:tc>
        <w:tc>
          <w:tcPr>
            <w:tcW w:w="1080" w:type="dxa"/>
            <w:vAlign w:val="center"/>
          </w:tcPr>
          <w:p w:rsidR="009A3C63" w:rsidRPr="00DC345F" w:rsidRDefault="009A3C63" w:rsidP="00DC345F">
            <w:pPr>
              <w:jc w:val="center"/>
              <w:rPr>
                <w:color w:val="000000"/>
                <w:sz w:val="20"/>
                <w:szCs w:val="20"/>
              </w:rPr>
            </w:pPr>
            <w:r w:rsidRPr="00DC345F">
              <w:rPr>
                <w:color w:val="000000"/>
                <w:sz w:val="20"/>
                <w:szCs w:val="20"/>
              </w:rPr>
              <w:t>42,2</w:t>
            </w:r>
          </w:p>
        </w:tc>
        <w:tc>
          <w:tcPr>
            <w:tcW w:w="1080" w:type="dxa"/>
          </w:tcPr>
          <w:p w:rsidR="009A3C63" w:rsidRPr="00DC345F" w:rsidRDefault="009A3C63" w:rsidP="00DC345F">
            <w:pPr>
              <w:jc w:val="center"/>
              <w:rPr>
                <w:color w:val="000000"/>
                <w:sz w:val="20"/>
                <w:szCs w:val="20"/>
              </w:rPr>
            </w:pPr>
            <w:r w:rsidRPr="00DC345F">
              <w:rPr>
                <w:color w:val="000000"/>
                <w:sz w:val="20"/>
                <w:szCs w:val="20"/>
              </w:rPr>
              <w:t>42,2</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В том числе нуждающихся в замене</w:t>
            </w:r>
          </w:p>
        </w:tc>
        <w:tc>
          <w:tcPr>
            <w:tcW w:w="1134" w:type="dxa"/>
            <w:vAlign w:val="center"/>
          </w:tcPr>
          <w:p w:rsidR="009A3C63" w:rsidRPr="00DC345F" w:rsidRDefault="009A3C63" w:rsidP="00DC345F">
            <w:pPr>
              <w:jc w:val="center"/>
              <w:rPr>
                <w:color w:val="000000"/>
                <w:sz w:val="20"/>
                <w:szCs w:val="20"/>
              </w:rPr>
            </w:pPr>
            <w:r w:rsidRPr="00DC345F">
              <w:rPr>
                <w:color w:val="000000"/>
                <w:sz w:val="20"/>
                <w:szCs w:val="20"/>
              </w:rPr>
              <w:t>км</w:t>
            </w:r>
          </w:p>
        </w:tc>
        <w:tc>
          <w:tcPr>
            <w:tcW w:w="1266" w:type="dxa"/>
            <w:vAlign w:val="center"/>
          </w:tcPr>
          <w:p w:rsidR="009A3C63" w:rsidRPr="00DC345F" w:rsidRDefault="009A3C63" w:rsidP="00DC345F">
            <w:pPr>
              <w:jc w:val="center"/>
              <w:rPr>
                <w:sz w:val="20"/>
                <w:szCs w:val="20"/>
              </w:rPr>
            </w:pPr>
            <w:r w:rsidRPr="00DC345F">
              <w:rPr>
                <w:sz w:val="20"/>
                <w:szCs w:val="20"/>
              </w:rPr>
              <w:t>7,6</w:t>
            </w:r>
          </w:p>
        </w:tc>
        <w:tc>
          <w:tcPr>
            <w:tcW w:w="1080" w:type="dxa"/>
            <w:vAlign w:val="center"/>
          </w:tcPr>
          <w:p w:rsidR="009A3C63" w:rsidRPr="00DC345F" w:rsidRDefault="009A3C63" w:rsidP="00DC345F">
            <w:pPr>
              <w:jc w:val="center"/>
              <w:rPr>
                <w:sz w:val="20"/>
                <w:szCs w:val="20"/>
              </w:rPr>
            </w:pPr>
            <w:r w:rsidRPr="00DC345F">
              <w:rPr>
                <w:sz w:val="20"/>
                <w:szCs w:val="20"/>
              </w:rPr>
              <w:t>7,5</w:t>
            </w:r>
          </w:p>
        </w:tc>
        <w:tc>
          <w:tcPr>
            <w:tcW w:w="1080" w:type="dxa"/>
            <w:vAlign w:val="center"/>
          </w:tcPr>
          <w:p w:rsidR="009A3C63" w:rsidRPr="00DC345F" w:rsidRDefault="009A3C63" w:rsidP="00DC345F">
            <w:pPr>
              <w:jc w:val="center"/>
              <w:rPr>
                <w:sz w:val="20"/>
                <w:szCs w:val="20"/>
              </w:rPr>
            </w:pPr>
            <w:r w:rsidRPr="00DC345F">
              <w:rPr>
                <w:sz w:val="20"/>
                <w:szCs w:val="20"/>
              </w:rPr>
              <w:t>7,5</w:t>
            </w:r>
          </w:p>
        </w:tc>
        <w:tc>
          <w:tcPr>
            <w:tcW w:w="1080" w:type="dxa"/>
            <w:vAlign w:val="center"/>
          </w:tcPr>
          <w:p w:rsidR="009A3C63" w:rsidRPr="00DC345F" w:rsidRDefault="009A3C63" w:rsidP="00DC345F">
            <w:pPr>
              <w:jc w:val="center"/>
              <w:rPr>
                <w:sz w:val="20"/>
                <w:szCs w:val="20"/>
              </w:rPr>
            </w:pPr>
            <w:r w:rsidRPr="00DC345F">
              <w:rPr>
                <w:sz w:val="20"/>
                <w:szCs w:val="20"/>
              </w:rPr>
              <w:t>7,5</w:t>
            </w:r>
          </w:p>
        </w:tc>
        <w:tc>
          <w:tcPr>
            <w:tcW w:w="1080" w:type="dxa"/>
          </w:tcPr>
          <w:p w:rsidR="009A3C63" w:rsidRPr="00DC345F" w:rsidRDefault="009A3C63" w:rsidP="00DC345F">
            <w:pPr>
              <w:jc w:val="center"/>
              <w:rPr>
                <w:sz w:val="20"/>
                <w:szCs w:val="20"/>
              </w:rPr>
            </w:pPr>
            <w:r w:rsidRPr="00DC345F">
              <w:rPr>
                <w:sz w:val="20"/>
                <w:szCs w:val="20"/>
              </w:rPr>
              <w:t>7,5</w:t>
            </w:r>
          </w:p>
        </w:tc>
      </w:tr>
      <w:tr w:rsidR="009A3C63" w:rsidRPr="00DC345F" w:rsidTr="00DC345F">
        <w:trPr>
          <w:trHeight w:val="300"/>
        </w:trPr>
        <w:tc>
          <w:tcPr>
            <w:tcW w:w="2977" w:type="dxa"/>
            <w:vAlign w:val="bottom"/>
          </w:tcPr>
          <w:p w:rsidR="009A3C63" w:rsidRPr="00DC345F" w:rsidRDefault="009A3C63" w:rsidP="00DC345F">
            <w:pPr>
              <w:rPr>
                <w:b/>
                <w:bCs/>
                <w:color w:val="000000"/>
                <w:sz w:val="20"/>
                <w:szCs w:val="20"/>
              </w:rPr>
            </w:pPr>
            <w:r w:rsidRPr="00DC345F">
              <w:rPr>
                <w:b/>
                <w:bCs/>
                <w:color w:val="000000"/>
                <w:sz w:val="20"/>
                <w:szCs w:val="20"/>
                <w:lang w:val="ru-RU"/>
              </w:rPr>
              <w:t>7</w:t>
            </w:r>
            <w:r w:rsidRPr="00DC345F">
              <w:rPr>
                <w:b/>
                <w:bCs/>
                <w:color w:val="000000"/>
                <w:sz w:val="20"/>
                <w:szCs w:val="20"/>
              </w:rPr>
              <w:t>. Улично-дорожная сеть</w:t>
            </w:r>
          </w:p>
        </w:tc>
        <w:tc>
          <w:tcPr>
            <w:tcW w:w="1134" w:type="dxa"/>
            <w:vAlign w:val="center"/>
          </w:tcPr>
          <w:p w:rsidR="009A3C63" w:rsidRPr="00DC345F" w:rsidRDefault="009A3C63" w:rsidP="00DC345F">
            <w:pPr>
              <w:jc w:val="center"/>
              <w:rPr>
                <w:color w:val="000000"/>
                <w:sz w:val="20"/>
                <w:szCs w:val="20"/>
              </w:rPr>
            </w:pPr>
          </w:p>
        </w:tc>
        <w:tc>
          <w:tcPr>
            <w:tcW w:w="1266"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vAlign w:val="center"/>
          </w:tcPr>
          <w:p w:rsidR="009A3C63" w:rsidRPr="00DC345F" w:rsidRDefault="009A3C63" w:rsidP="00DC345F">
            <w:pPr>
              <w:jc w:val="center"/>
              <w:rPr>
                <w:color w:val="000000"/>
                <w:sz w:val="20"/>
                <w:szCs w:val="20"/>
              </w:rPr>
            </w:pPr>
          </w:p>
        </w:tc>
        <w:tc>
          <w:tcPr>
            <w:tcW w:w="1080" w:type="dxa"/>
          </w:tcPr>
          <w:p w:rsidR="009A3C63" w:rsidRPr="00DC345F" w:rsidRDefault="009A3C63" w:rsidP="00DC345F">
            <w:pPr>
              <w:jc w:val="center"/>
              <w:rPr>
                <w:color w:val="000000"/>
                <w:sz w:val="20"/>
                <w:szCs w:val="20"/>
              </w:rPr>
            </w:pP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7.1. Общая протяженность  автомобильных дорог</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км</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77,4</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77,4</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77,4</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77,4</w:t>
            </w:r>
          </w:p>
        </w:tc>
        <w:tc>
          <w:tcPr>
            <w:tcW w:w="1080" w:type="dxa"/>
          </w:tcPr>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r w:rsidRPr="00DC345F">
              <w:rPr>
                <w:color w:val="000000"/>
                <w:sz w:val="20"/>
                <w:szCs w:val="20"/>
                <w:lang w:val="ru-RU"/>
              </w:rPr>
              <w:t>77,4</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7.2. Доля освещенных  автомобильных  дорог</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40</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44</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48</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52</w:t>
            </w:r>
          </w:p>
        </w:tc>
        <w:tc>
          <w:tcPr>
            <w:tcW w:w="1080" w:type="dxa"/>
          </w:tcPr>
          <w:p w:rsidR="009A3C63" w:rsidRPr="00DC345F" w:rsidRDefault="009A3C63" w:rsidP="00DC345F">
            <w:pPr>
              <w:jc w:val="center"/>
              <w:rPr>
                <w:color w:val="000000"/>
                <w:sz w:val="20"/>
                <w:szCs w:val="20"/>
                <w:lang w:val="ru-RU"/>
              </w:rPr>
            </w:pPr>
          </w:p>
          <w:p w:rsidR="009A3C63" w:rsidRPr="00DC345F" w:rsidRDefault="009A3C63" w:rsidP="00DC345F">
            <w:pPr>
              <w:jc w:val="center"/>
              <w:rPr>
                <w:color w:val="000000"/>
                <w:sz w:val="20"/>
                <w:szCs w:val="20"/>
                <w:lang w:val="ru-RU"/>
              </w:rPr>
            </w:pPr>
            <w:r w:rsidRPr="00DC345F">
              <w:rPr>
                <w:color w:val="000000"/>
                <w:sz w:val="20"/>
                <w:szCs w:val="20"/>
                <w:lang w:val="ru-RU"/>
              </w:rPr>
              <w:t>56</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7.3. Остановочные павильоны</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44</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45</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46</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47</w:t>
            </w:r>
          </w:p>
        </w:tc>
        <w:tc>
          <w:tcPr>
            <w:tcW w:w="1080" w:type="dxa"/>
          </w:tcPr>
          <w:p w:rsidR="009A3C63" w:rsidRPr="00DC345F" w:rsidRDefault="009A3C63" w:rsidP="00DC345F">
            <w:pPr>
              <w:jc w:val="center"/>
              <w:rPr>
                <w:color w:val="000000"/>
                <w:sz w:val="20"/>
                <w:szCs w:val="20"/>
                <w:lang w:val="ru-RU"/>
              </w:rPr>
            </w:pPr>
            <w:r w:rsidRPr="00DC345F">
              <w:rPr>
                <w:color w:val="000000"/>
                <w:sz w:val="20"/>
                <w:szCs w:val="20"/>
                <w:lang w:val="ru-RU"/>
              </w:rPr>
              <w:t>48</w:t>
            </w:r>
          </w:p>
        </w:tc>
      </w:tr>
      <w:tr w:rsidR="009A3C63" w:rsidRPr="00DC345F" w:rsidTr="00DC345F">
        <w:trPr>
          <w:trHeight w:val="300"/>
        </w:trPr>
        <w:tc>
          <w:tcPr>
            <w:tcW w:w="2977" w:type="dxa"/>
            <w:vAlign w:val="bottom"/>
          </w:tcPr>
          <w:p w:rsidR="009A3C63" w:rsidRPr="00DC345F" w:rsidRDefault="009A3C63" w:rsidP="00DC345F">
            <w:pPr>
              <w:rPr>
                <w:color w:val="000000"/>
                <w:sz w:val="20"/>
                <w:szCs w:val="20"/>
                <w:lang w:val="ru-RU"/>
              </w:rPr>
            </w:pPr>
            <w:r w:rsidRPr="00DC345F">
              <w:rPr>
                <w:color w:val="000000"/>
                <w:sz w:val="20"/>
                <w:szCs w:val="20"/>
                <w:lang w:val="ru-RU"/>
              </w:rPr>
              <w:t>7.4. Светофорные объекты</w:t>
            </w:r>
          </w:p>
        </w:tc>
        <w:tc>
          <w:tcPr>
            <w:tcW w:w="1134"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единиц</w:t>
            </w:r>
          </w:p>
        </w:tc>
        <w:tc>
          <w:tcPr>
            <w:tcW w:w="1266"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w:t>
            </w:r>
          </w:p>
        </w:tc>
        <w:tc>
          <w:tcPr>
            <w:tcW w:w="1080" w:type="dxa"/>
            <w:vAlign w:val="center"/>
          </w:tcPr>
          <w:p w:rsidR="009A3C63" w:rsidRPr="00DC345F" w:rsidRDefault="009A3C63" w:rsidP="00DC345F">
            <w:pPr>
              <w:jc w:val="center"/>
              <w:rPr>
                <w:color w:val="000000"/>
                <w:sz w:val="20"/>
                <w:szCs w:val="20"/>
                <w:lang w:val="ru-RU"/>
              </w:rPr>
            </w:pPr>
            <w:r w:rsidRPr="00DC345F">
              <w:rPr>
                <w:color w:val="000000"/>
                <w:sz w:val="20"/>
                <w:szCs w:val="20"/>
                <w:lang w:val="ru-RU"/>
              </w:rPr>
              <w:t>3</w:t>
            </w:r>
          </w:p>
        </w:tc>
        <w:tc>
          <w:tcPr>
            <w:tcW w:w="1080" w:type="dxa"/>
          </w:tcPr>
          <w:p w:rsidR="009A3C63" w:rsidRPr="00DC345F" w:rsidRDefault="009A3C63" w:rsidP="00DC345F">
            <w:pPr>
              <w:jc w:val="center"/>
              <w:rPr>
                <w:color w:val="000000"/>
                <w:sz w:val="20"/>
                <w:szCs w:val="20"/>
                <w:lang w:val="ru-RU"/>
              </w:rPr>
            </w:pPr>
            <w:r w:rsidRPr="00DC345F">
              <w:rPr>
                <w:color w:val="000000"/>
                <w:sz w:val="20"/>
                <w:szCs w:val="20"/>
                <w:lang w:val="ru-RU"/>
              </w:rPr>
              <w:t>3</w:t>
            </w:r>
          </w:p>
        </w:tc>
      </w:tr>
    </w:tbl>
    <w:p w:rsidR="009A3C63" w:rsidRPr="009C1488" w:rsidRDefault="009A3C63" w:rsidP="00DC345F">
      <w:pPr>
        <w:pStyle w:val="a3"/>
        <w:ind w:right="112"/>
        <w:rPr>
          <w:b/>
          <w:bCs/>
          <w:sz w:val="24"/>
          <w:szCs w:val="24"/>
          <w:lang w:val="ru-RU"/>
        </w:rPr>
      </w:pPr>
      <w:r>
        <w:rPr>
          <w:b/>
          <w:bCs/>
          <w:sz w:val="24"/>
          <w:szCs w:val="24"/>
          <w:lang w:val="ru-RU"/>
        </w:rPr>
        <w:t xml:space="preserve"> </w:t>
      </w:r>
    </w:p>
    <w:p w:rsidR="009A3C63" w:rsidRPr="0048551D" w:rsidRDefault="009A3C63" w:rsidP="0048551D">
      <w:pPr>
        <w:pStyle w:val="a5"/>
        <w:numPr>
          <w:ilvl w:val="1"/>
          <w:numId w:val="1"/>
        </w:numPr>
        <w:tabs>
          <w:tab w:val="left" w:pos="1844"/>
        </w:tabs>
        <w:ind w:left="0" w:right="76" w:firstLine="851"/>
        <w:jc w:val="center"/>
        <w:rPr>
          <w:b/>
          <w:bCs/>
          <w:sz w:val="24"/>
          <w:szCs w:val="24"/>
          <w:lang w:val="ru-RU"/>
        </w:rPr>
      </w:pPr>
      <w:r w:rsidRPr="00E0160D">
        <w:rPr>
          <w:b/>
          <w:bCs/>
          <w:sz w:val="24"/>
          <w:szCs w:val="24"/>
          <w:lang w:val="ru-RU"/>
        </w:rPr>
        <w:t>Прогноз транспортн</w:t>
      </w:r>
      <w:r w:rsidR="003D5A4F">
        <w:rPr>
          <w:b/>
          <w:bCs/>
          <w:sz w:val="24"/>
          <w:szCs w:val="24"/>
          <w:lang w:val="ru-RU"/>
        </w:rPr>
        <w:t xml:space="preserve">ого спроса, объемов и характера </w:t>
      </w:r>
      <w:r w:rsidRPr="003D5A4F">
        <w:rPr>
          <w:b/>
          <w:bCs/>
          <w:sz w:val="24"/>
          <w:szCs w:val="24"/>
          <w:lang w:val="ru-RU"/>
        </w:rPr>
        <w:t>передвижения населения и перевозок грузов по видам транспорта</w:t>
      </w:r>
    </w:p>
    <w:p w:rsidR="009A3C63" w:rsidRPr="004438B1" w:rsidRDefault="009A3C63" w:rsidP="00DC345F">
      <w:pPr>
        <w:pStyle w:val="a3"/>
        <w:ind w:right="76" w:firstLine="851"/>
        <w:jc w:val="both"/>
        <w:rPr>
          <w:b/>
          <w:bCs/>
          <w:sz w:val="24"/>
          <w:szCs w:val="24"/>
          <w:lang w:val="ru-RU"/>
        </w:rPr>
      </w:pPr>
      <w:r w:rsidRPr="00E0160D">
        <w:rPr>
          <w:sz w:val="24"/>
          <w:szCs w:val="24"/>
          <w:lang w:val="ru-RU"/>
        </w:rPr>
        <w:t xml:space="preserve">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 Кроме того, учитывалось, что инфраструктура транспортного комплекса в свою очередь должна расти опережающими темпами вслед за транспортным спросом. </w:t>
      </w:r>
      <w:r w:rsidRPr="004438B1">
        <w:rPr>
          <w:sz w:val="24"/>
          <w:szCs w:val="24"/>
          <w:lang w:val="ru-RU"/>
        </w:rPr>
        <w:t>В целом,</w:t>
      </w:r>
      <w:r>
        <w:rPr>
          <w:sz w:val="24"/>
          <w:szCs w:val="24"/>
          <w:lang w:val="ru-RU"/>
        </w:rPr>
        <w:t xml:space="preserve"> с</w:t>
      </w:r>
      <w:r w:rsidRPr="004438B1">
        <w:rPr>
          <w:sz w:val="24"/>
          <w:szCs w:val="24"/>
          <w:lang w:val="ru-RU"/>
        </w:rPr>
        <w:t xml:space="preserve"> учетом сложившейся экономич</w:t>
      </w:r>
      <w:r>
        <w:rPr>
          <w:sz w:val="24"/>
          <w:szCs w:val="24"/>
          <w:lang w:val="ru-RU"/>
        </w:rPr>
        <w:t>еской ситуации, характер и объ</w:t>
      </w:r>
      <w:r w:rsidRPr="004438B1">
        <w:rPr>
          <w:sz w:val="24"/>
          <w:szCs w:val="24"/>
          <w:lang w:val="ru-RU"/>
        </w:rPr>
        <w:t>емы передвижения населения и перевозки грузов не претерпят значительные изменения</w:t>
      </w:r>
    </w:p>
    <w:p w:rsidR="009A3C63" w:rsidRPr="00E0160D" w:rsidRDefault="009A3C63" w:rsidP="00DC345F">
      <w:pPr>
        <w:pStyle w:val="a5"/>
        <w:numPr>
          <w:ilvl w:val="1"/>
          <w:numId w:val="1"/>
        </w:numPr>
        <w:tabs>
          <w:tab w:val="left" w:pos="1844"/>
        </w:tabs>
        <w:ind w:left="0" w:right="76" w:firstLine="851"/>
        <w:jc w:val="center"/>
        <w:rPr>
          <w:sz w:val="24"/>
          <w:szCs w:val="24"/>
          <w:lang w:val="ru-RU"/>
        </w:rPr>
      </w:pPr>
      <w:r w:rsidRPr="00E0160D">
        <w:rPr>
          <w:b/>
          <w:bCs/>
          <w:sz w:val="24"/>
          <w:szCs w:val="24"/>
          <w:lang w:val="ru-RU"/>
        </w:rPr>
        <w:t>Прогноз развития транспортной инфраструктуры по видам транспорта</w:t>
      </w:r>
    </w:p>
    <w:p w:rsidR="009A3C63" w:rsidRDefault="009A3C63" w:rsidP="00DC345F">
      <w:pPr>
        <w:pStyle w:val="a3"/>
        <w:ind w:right="76" w:firstLine="851"/>
        <w:jc w:val="both"/>
        <w:rPr>
          <w:sz w:val="24"/>
          <w:szCs w:val="24"/>
          <w:lang w:val="ru-RU"/>
        </w:rPr>
      </w:pPr>
      <w:r w:rsidRPr="00E0160D">
        <w:rPr>
          <w:sz w:val="24"/>
          <w:szCs w:val="24"/>
          <w:lang w:val="ru-RU"/>
        </w:rPr>
        <w:t>При построении прогноза по видам транспорта использовались данные генерального плана Валдайского городского поселения.</w:t>
      </w:r>
      <w:r w:rsidRPr="004438B1">
        <w:rPr>
          <w:lang w:val="ru-RU"/>
        </w:rPr>
        <w:t xml:space="preserve"> </w:t>
      </w:r>
      <w:r w:rsidRPr="004438B1">
        <w:rPr>
          <w:sz w:val="24"/>
          <w:szCs w:val="24"/>
          <w:lang w:val="ru-RU"/>
        </w:rPr>
        <w:t>В период реализации программы, транспортная инф</w:t>
      </w:r>
      <w:r>
        <w:rPr>
          <w:sz w:val="24"/>
          <w:szCs w:val="24"/>
          <w:lang w:val="ru-RU"/>
        </w:rPr>
        <w:t>раструктура по видам транспорта</w:t>
      </w:r>
      <w:r w:rsidRPr="004438B1">
        <w:rPr>
          <w:sz w:val="24"/>
          <w:szCs w:val="24"/>
          <w:lang w:val="ru-RU"/>
        </w:rPr>
        <w:t xml:space="preserve"> не пр</w:t>
      </w:r>
      <w:r>
        <w:rPr>
          <w:sz w:val="24"/>
          <w:szCs w:val="24"/>
          <w:lang w:val="ru-RU"/>
        </w:rPr>
        <w:t>етерпит существенных изменений. Преобладающим останет</w:t>
      </w:r>
      <w:r w:rsidRPr="004438B1">
        <w:rPr>
          <w:sz w:val="24"/>
          <w:szCs w:val="24"/>
          <w:lang w:val="ru-RU"/>
        </w:rPr>
        <w:t>ся автомобильный транспорт в формате личн</w:t>
      </w:r>
      <w:r>
        <w:rPr>
          <w:sz w:val="24"/>
          <w:szCs w:val="24"/>
          <w:lang w:val="ru-RU"/>
        </w:rPr>
        <w:t>ого транспорта граждан. Для це</w:t>
      </w:r>
      <w:r w:rsidRPr="004438B1">
        <w:rPr>
          <w:sz w:val="24"/>
          <w:szCs w:val="24"/>
          <w:lang w:val="ru-RU"/>
        </w:rPr>
        <w:t>лей обслуживания действующих производственных предприятий сохранится использование грузового транспорта.</w:t>
      </w:r>
    </w:p>
    <w:p w:rsidR="009A3C63" w:rsidRPr="00F67432" w:rsidRDefault="009A3C63" w:rsidP="00DC345F">
      <w:pPr>
        <w:pStyle w:val="a3"/>
        <w:ind w:right="76" w:firstLine="851"/>
        <w:jc w:val="both"/>
        <w:rPr>
          <w:sz w:val="24"/>
          <w:szCs w:val="24"/>
          <w:lang w:val="ru-RU"/>
        </w:rPr>
      </w:pPr>
      <w:r w:rsidRPr="00F67432">
        <w:rPr>
          <w:sz w:val="24"/>
          <w:szCs w:val="24"/>
          <w:lang w:val="ru-RU"/>
        </w:rPr>
        <w:t>Основным видом транспорта, обеспечива</w:t>
      </w:r>
      <w:r>
        <w:rPr>
          <w:sz w:val="24"/>
          <w:szCs w:val="24"/>
          <w:lang w:val="ru-RU"/>
        </w:rPr>
        <w:t xml:space="preserve">ющим прямую доступность поселения </w:t>
      </w:r>
      <w:r w:rsidRPr="00F67432">
        <w:rPr>
          <w:sz w:val="24"/>
          <w:szCs w:val="24"/>
          <w:lang w:val="ru-RU"/>
        </w:rPr>
        <w:t>в территориальной струк</w:t>
      </w:r>
      <w:r>
        <w:rPr>
          <w:sz w:val="24"/>
          <w:szCs w:val="24"/>
          <w:lang w:val="ru-RU"/>
        </w:rPr>
        <w:t>туре Российской Федерации, оста</w:t>
      </w:r>
      <w:r w:rsidRPr="00F67432">
        <w:rPr>
          <w:sz w:val="24"/>
          <w:szCs w:val="24"/>
          <w:lang w:val="ru-RU"/>
        </w:rPr>
        <w:t>ется</w:t>
      </w:r>
      <w:r>
        <w:rPr>
          <w:sz w:val="24"/>
          <w:szCs w:val="24"/>
          <w:lang w:val="ru-RU"/>
        </w:rPr>
        <w:t xml:space="preserve"> автомобильный и</w:t>
      </w:r>
      <w:r w:rsidRPr="00F67432">
        <w:rPr>
          <w:sz w:val="24"/>
          <w:szCs w:val="24"/>
          <w:lang w:val="ru-RU"/>
        </w:rPr>
        <w:t xml:space="preserve"> железнодорожный транспорт.</w:t>
      </w:r>
    </w:p>
    <w:p w:rsidR="003D5A4F" w:rsidRPr="004438B1" w:rsidRDefault="003D5A4F" w:rsidP="00DC345F">
      <w:pPr>
        <w:pStyle w:val="a3"/>
        <w:ind w:right="112"/>
        <w:jc w:val="both"/>
        <w:rPr>
          <w:sz w:val="24"/>
          <w:szCs w:val="24"/>
          <w:lang w:val="ru-RU"/>
        </w:rPr>
      </w:pPr>
    </w:p>
    <w:tbl>
      <w:tblPr>
        <w:tblpPr w:leftFromText="180" w:rightFromText="180" w:vertAnchor="text" w:horzAnchor="margin" w:tblpXSpec="center" w:tblpY="929"/>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2"/>
        <w:gridCol w:w="922"/>
        <w:gridCol w:w="922"/>
        <w:gridCol w:w="924"/>
        <w:gridCol w:w="924"/>
        <w:gridCol w:w="924"/>
        <w:gridCol w:w="924"/>
        <w:gridCol w:w="995"/>
      </w:tblGrid>
      <w:tr w:rsidR="009A3C63" w:rsidRPr="00DC345F" w:rsidTr="00DC345F">
        <w:tc>
          <w:tcPr>
            <w:tcW w:w="3071" w:type="dxa"/>
          </w:tcPr>
          <w:p w:rsidR="009A3C63" w:rsidRPr="00DC345F" w:rsidRDefault="009A3C63" w:rsidP="00DC345F">
            <w:pPr>
              <w:pStyle w:val="a3"/>
              <w:ind w:right="112"/>
              <w:jc w:val="center"/>
              <w:rPr>
                <w:sz w:val="22"/>
                <w:szCs w:val="22"/>
                <w:lang w:val="ru-RU"/>
              </w:rPr>
            </w:pPr>
            <w:r w:rsidRPr="00DC345F">
              <w:rPr>
                <w:sz w:val="22"/>
                <w:szCs w:val="22"/>
                <w:lang w:val="ru-RU"/>
              </w:rPr>
              <w:t>Наименование показателя</w:t>
            </w:r>
          </w:p>
        </w:tc>
        <w:tc>
          <w:tcPr>
            <w:tcW w:w="922" w:type="dxa"/>
          </w:tcPr>
          <w:p w:rsidR="009A3C63" w:rsidRPr="00DC345F" w:rsidRDefault="009A3C63" w:rsidP="00DC345F">
            <w:pPr>
              <w:pStyle w:val="a3"/>
              <w:tabs>
                <w:tab w:val="left" w:pos="720"/>
              </w:tabs>
              <w:ind w:right="112"/>
              <w:jc w:val="center"/>
              <w:rPr>
                <w:sz w:val="22"/>
                <w:szCs w:val="22"/>
                <w:lang w:val="ru-RU"/>
              </w:rPr>
            </w:pPr>
            <w:r w:rsidRPr="00DC345F">
              <w:rPr>
                <w:sz w:val="22"/>
                <w:szCs w:val="22"/>
                <w:lang w:val="ru-RU"/>
              </w:rPr>
              <w:t>2017</w:t>
            </w:r>
          </w:p>
        </w:tc>
        <w:tc>
          <w:tcPr>
            <w:tcW w:w="922" w:type="dxa"/>
          </w:tcPr>
          <w:p w:rsidR="009A3C63" w:rsidRPr="00DC345F" w:rsidRDefault="009A3C63" w:rsidP="00DC345F">
            <w:pPr>
              <w:pStyle w:val="a3"/>
              <w:tabs>
                <w:tab w:val="left" w:pos="720"/>
              </w:tabs>
              <w:ind w:right="112"/>
              <w:jc w:val="center"/>
              <w:rPr>
                <w:sz w:val="22"/>
                <w:szCs w:val="22"/>
                <w:lang w:val="ru-RU"/>
              </w:rPr>
            </w:pPr>
            <w:r w:rsidRPr="00DC345F">
              <w:rPr>
                <w:sz w:val="22"/>
                <w:szCs w:val="22"/>
                <w:lang w:val="ru-RU"/>
              </w:rPr>
              <w:t>2018</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2019</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2020</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2021</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2022</w:t>
            </w:r>
          </w:p>
        </w:tc>
        <w:tc>
          <w:tcPr>
            <w:tcW w:w="995" w:type="dxa"/>
          </w:tcPr>
          <w:p w:rsidR="009A3C63" w:rsidRPr="00DC345F" w:rsidRDefault="009A3C63" w:rsidP="00DC345F">
            <w:pPr>
              <w:pStyle w:val="a3"/>
              <w:ind w:right="112"/>
              <w:jc w:val="center"/>
              <w:rPr>
                <w:sz w:val="22"/>
                <w:szCs w:val="22"/>
                <w:lang w:val="ru-RU"/>
              </w:rPr>
            </w:pPr>
            <w:r w:rsidRPr="00DC345F">
              <w:rPr>
                <w:sz w:val="22"/>
                <w:szCs w:val="22"/>
                <w:lang w:val="ru-RU"/>
              </w:rPr>
              <w:t>2023-2028</w:t>
            </w:r>
          </w:p>
        </w:tc>
      </w:tr>
      <w:tr w:rsidR="009A3C63" w:rsidRPr="00DC345F" w:rsidTr="00DC345F">
        <w:tc>
          <w:tcPr>
            <w:tcW w:w="9606" w:type="dxa"/>
            <w:gridSpan w:val="8"/>
          </w:tcPr>
          <w:p w:rsidR="009A3C63" w:rsidRPr="00DC345F" w:rsidRDefault="009A3C63" w:rsidP="00DC345F">
            <w:pPr>
              <w:pStyle w:val="a3"/>
              <w:ind w:right="112"/>
              <w:jc w:val="center"/>
              <w:rPr>
                <w:sz w:val="22"/>
                <w:szCs w:val="22"/>
                <w:lang w:val="ru-RU"/>
              </w:rPr>
            </w:pPr>
            <w:r w:rsidRPr="00DC345F">
              <w:rPr>
                <w:sz w:val="22"/>
                <w:szCs w:val="22"/>
                <w:lang w:val="ru-RU"/>
              </w:rPr>
              <w:t>АВТОМОБИЛЬНЫЙ ТРАНСПОРТ</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Число автомобилей</w:t>
            </w:r>
          </w:p>
        </w:tc>
        <w:tc>
          <w:tcPr>
            <w:tcW w:w="922" w:type="dxa"/>
          </w:tcPr>
          <w:p w:rsidR="009A3C63" w:rsidRPr="00DC345F" w:rsidRDefault="009A3C63" w:rsidP="00DC345F">
            <w:pPr>
              <w:pStyle w:val="a3"/>
              <w:jc w:val="center"/>
              <w:rPr>
                <w:sz w:val="22"/>
                <w:szCs w:val="22"/>
                <w:lang w:val="ru-RU"/>
              </w:rPr>
            </w:pPr>
            <w:r w:rsidRPr="00DC345F">
              <w:rPr>
                <w:sz w:val="22"/>
                <w:szCs w:val="22"/>
                <w:lang w:val="ru-RU"/>
              </w:rPr>
              <w:t>11354</w:t>
            </w:r>
          </w:p>
        </w:tc>
        <w:tc>
          <w:tcPr>
            <w:tcW w:w="922" w:type="dxa"/>
          </w:tcPr>
          <w:p w:rsidR="009A3C63" w:rsidRPr="00DC345F" w:rsidRDefault="009A3C63" w:rsidP="00DC345F">
            <w:pPr>
              <w:pStyle w:val="a3"/>
              <w:jc w:val="center"/>
              <w:rPr>
                <w:sz w:val="22"/>
                <w:szCs w:val="22"/>
                <w:lang w:val="ru-RU"/>
              </w:rPr>
            </w:pPr>
            <w:r w:rsidRPr="00DC345F">
              <w:rPr>
                <w:sz w:val="22"/>
                <w:szCs w:val="22"/>
                <w:lang w:val="ru-RU"/>
              </w:rPr>
              <w:t>11354</w:t>
            </w:r>
          </w:p>
        </w:tc>
        <w:tc>
          <w:tcPr>
            <w:tcW w:w="924" w:type="dxa"/>
          </w:tcPr>
          <w:p w:rsidR="009A3C63" w:rsidRPr="00DC345F" w:rsidRDefault="009A3C63" w:rsidP="00DC345F">
            <w:pPr>
              <w:pStyle w:val="a3"/>
              <w:ind w:right="18"/>
              <w:jc w:val="center"/>
              <w:rPr>
                <w:sz w:val="22"/>
                <w:szCs w:val="22"/>
                <w:lang w:val="ru-RU"/>
              </w:rPr>
            </w:pPr>
            <w:r w:rsidRPr="00DC345F">
              <w:rPr>
                <w:sz w:val="22"/>
                <w:szCs w:val="22"/>
                <w:lang w:val="ru-RU"/>
              </w:rPr>
              <w:t>11922</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12518</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13144</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13800</w:t>
            </w:r>
          </w:p>
        </w:tc>
        <w:tc>
          <w:tcPr>
            <w:tcW w:w="995" w:type="dxa"/>
          </w:tcPr>
          <w:p w:rsidR="009A3C63" w:rsidRPr="00DC345F" w:rsidRDefault="009A3C63" w:rsidP="00DC345F">
            <w:pPr>
              <w:pStyle w:val="a3"/>
              <w:jc w:val="center"/>
              <w:rPr>
                <w:sz w:val="22"/>
                <w:szCs w:val="22"/>
                <w:lang w:val="ru-RU"/>
              </w:rPr>
            </w:pPr>
            <w:r w:rsidRPr="00DC345F">
              <w:rPr>
                <w:sz w:val="22"/>
                <w:szCs w:val="22"/>
                <w:lang w:val="ru-RU"/>
              </w:rPr>
              <w:t>17087</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Число остановочных площадок</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44</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 xml:space="preserve"> 45</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46</w:t>
            </w:r>
          </w:p>
        </w:tc>
        <w:tc>
          <w:tcPr>
            <w:tcW w:w="924" w:type="dxa"/>
          </w:tcPr>
          <w:p w:rsidR="009A3C63" w:rsidRPr="00DC345F" w:rsidRDefault="009A3C63" w:rsidP="00DC345F">
            <w:pPr>
              <w:pStyle w:val="a3"/>
              <w:ind w:right="18"/>
              <w:jc w:val="center"/>
              <w:rPr>
                <w:sz w:val="22"/>
                <w:szCs w:val="22"/>
                <w:lang w:val="ru-RU"/>
              </w:rPr>
            </w:pPr>
            <w:r w:rsidRPr="00DC345F">
              <w:rPr>
                <w:sz w:val="22"/>
                <w:szCs w:val="22"/>
                <w:lang w:val="ru-RU"/>
              </w:rPr>
              <w:t>47</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48</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49</w:t>
            </w:r>
          </w:p>
        </w:tc>
        <w:tc>
          <w:tcPr>
            <w:tcW w:w="995" w:type="dxa"/>
          </w:tcPr>
          <w:p w:rsidR="009A3C63" w:rsidRPr="00DC345F" w:rsidRDefault="009A3C63" w:rsidP="00DC345F">
            <w:pPr>
              <w:pStyle w:val="a3"/>
              <w:jc w:val="center"/>
              <w:rPr>
                <w:sz w:val="22"/>
                <w:szCs w:val="22"/>
                <w:lang w:val="ru-RU"/>
              </w:rPr>
            </w:pPr>
            <w:r w:rsidRPr="00DC345F">
              <w:rPr>
                <w:sz w:val="22"/>
                <w:szCs w:val="22"/>
                <w:lang w:val="ru-RU"/>
              </w:rPr>
              <w:t>50</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Протяженность пешеходных дорожек, тротуаров. соответствующих нормативным требованиям для организации пешеходного движения, км</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24,154</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24,154</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24,154</w:t>
            </w:r>
          </w:p>
        </w:tc>
        <w:tc>
          <w:tcPr>
            <w:tcW w:w="924" w:type="dxa"/>
          </w:tcPr>
          <w:p w:rsidR="009A3C63" w:rsidRPr="00DC345F" w:rsidRDefault="009A3C63" w:rsidP="00DC345F">
            <w:pPr>
              <w:pStyle w:val="a3"/>
              <w:ind w:right="18"/>
              <w:jc w:val="center"/>
              <w:rPr>
                <w:sz w:val="22"/>
                <w:szCs w:val="22"/>
                <w:lang w:val="ru-RU"/>
              </w:rPr>
            </w:pPr>
            <w:r w:rsidRPr="00DC345F">
              <w:rPr>
                <w:sz w:val="22"/>
                <w:szCs w:val="22"/>
                <w:lang w:val="ru-RU"/>
              </w:rPr>
              <w:t>24,154</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24,154</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24,154</w:t>
            </w:r>
          </w:p>
        </w:tc>
        <w:tc>
          <w:tcPr>
            <w:tcW w:w="995" w:type="dxa"/>
          </w:tcPr>
          <w:p w:rsidR="009A3C63" w:rsidRPr="00DC345F" w:rsidRDefault="009A3C63" w:rsidP="00DC345F">
            <w:pPr>
              <w:pStyle w:val="a3"/>
              <w:jc w:val="center"/>
              <w:rPr>
                <w:sz w:val="22"/>
                <w:szCs w:val="22"/>
                <w:lang w:val="ru-RU"/>
              </w:rPr>
            </w:pPr>
            <w:r w:rsidRPr="00DC345F">
              <w:rPr>
                <w:sz w:val="22"/>
                <w:szCs w:val="22"/>
                <w:lang w:val="ru-RU"/>
              </w:rPr>
              <w:t>24,154</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Велосипедное движение, число пунктов хранения мест</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924" w:type="dxa"/>
          </w:tcPr>
          <w:p w:rsidR="009A3C63" w:rsidRPr="00DC345F" w:rsidRDefault="009A3C63" w:rsidP="00DC345F">
            <w:pPr>
              <w:pStyle w:val="a3"/>
              <w:ind w:right="18"/>
              <w:jc w:val="center"/>
              <w:rPr>
                <w:sz w:val="22"/>
                <w:szCs w:val="22"/>
                <w:lang w:val="ru-RU"/>
              </w:rPr>
            </w:pPr>
            <w:r w:rsidRPr="00DC345F">
              <w:rPr>
                <w:sz w:val="22"/>
                <w:szCs w:val="22"/>
                <w:lang w:val="ru-RU"/>
              </w:rPr>
              <w:t>---</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w:t>
            </w:r>
          </w:p>
        </w:tc>
        <w:tc>
          <w:tcPr>
            <w:tcW w:w="995" w:type="dxa"/>
          </w:tcPr>
          <w:p w:rsidR="009A3C63" w:rsidRPr="00DC345F" w:rsidRDefault="009A3C63" w:rsidP="00DC345F">
            <w:pPr>
              <w:pStyle w:val="a3"/>
              <w:jc w:val="center"/>
              <w:rPr>
                <w:sz w:val="22"/>
                <w:szCs w:val="22"/>
                <w:lang w:val="ru-RU"/>
              </w:rPr>
            </w:pPr>
            <w:r w:rsidRPr="00DC345F">
              <w:rPr>
                <w:sz w:val="22"/>
                <w:szCs w:val="22"/>
                <w:lang w:val="ru-RU"/>
              </w:rPr>
              <w:t>---</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Парковочное пространство, мест</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147</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148</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149</w:t>
            </w:r>
          </w:p>
        </w:tc>
        <w:tc>
          <w:tcPr>
            <w:tcW w:w="924" w:type="dxa"/>
          </w:tcPr>
          <w:p w:rsidR="009A3C63" w:rsidRPr="00DC345F" w:rsidRDefault="009A3C63" w:rsidP="00DC345F">
            <w:pPr>
              <w:pStyle w:val="a3"/>
              <w:ind w:right="18"/>
              <w:jc w:val="center"/>
              <w:rPr>
                <w:sz w:val="22"/>
                <w:szCs w:val="22"/>
                <w:lang w:val="ru-RU"/>
              </w:rPr>
            </w:pPr>
            <w:r w:rsidRPr="00DC345F">
              <w:rPr>
                <w:sz w:val="22"/>
                <w:szCs w:val="22"/>
                <w:lang w:val="ru-RU"/>
              </w:rPr>
              <w:t>150</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151</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152</w:t>
            </w:r>
          </w:p>
        </w:tc>
        <w:tc>
          <w:tcPr>
            <w:tcW w:w="995" w:type="dxa"/>
          </w:tcPr>
          <w:p w:rsidR="009A3C63" w:rsidRPr="00DC345F" w:rsidRDefault="009A3C63" w:rsidP="00DC345F">
            <w:pPr>
              <w:pStyle w:val="a3"/>
              <w:jc w:val="center"/>
              <w:rPr>
                <w:sz w:val="22"/>
                <w:szCs w:val="22"/>
                <w:lang w:val="ru-RU"/>
              </w:rPr>
            </w:pPr>
            <w:r w:rsidRPr="00DC345F">
              <w:rPr>
                <w:sz w:val="22"/>
                <w:szCs w:val="22"/>
                <w:lang w:val="ru-RU"/>
              </w:rPr>
              <w:t>153</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 xml:space="preserve">Число автостанций </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1</w:t>
            </w:r>
          </w:p>
        </w:tc>
        <w:tc>
          <w:tcPr>
            <w:tcW w:w="922" w:type="dxa"/>
          </w:tcPr>
          <w:p w:rsidR="009A3C63" w:rsidRPr="00DC345F" w:rsidRDefault="009A3C63" w:rsidP="00DC345F">
            <w:pPr>
              <w:pStyle w:val="a3"/>
              <w:ind w:right="10"/>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ind w:right="18"/>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jc w:val="center"/>
              <w:rPr>
                <w:sz w:val="22"/>
                <w:szCs w:val="22"/>
                <w:lang w:val="ru-RU"/>
              </w:rPr>
            </w:pPr>
            <w:r w:rsidRPr="00DC345F">
              <w:rPr>
                <w:sz w:val="22"/>
                <w:szCs w:val="22"/>
                <w:lang w:val="ru-RU"/>
              </w:rPr>
              <w:t>1</w:t>
            </w:r>
          </w:p>
        </w:tc>
        <w:tc>
          <w:tcPr>
            <w:tcW w:w="995" w:type="dxa"/>
          </w:tcPr>
          <w:p w:rsidR="009A3C63" w:rsidRPr="00DC345F" w:rsidRDefault="009A3C63" w:rsidP="00DC345F">
            <w:pPr>
              <w:pStyle w:val="a3"/>
              <w:jc w:val="center"/>
              <w:rPr>
                <w:sz w:val="22"/>
                <w:szCs w:val="22"/>
                <w:lang w:val="ru-RU"/>
              </w:rPr>
            </w:pPr>
            <w:r w:rsidRPr="00DC345F">
              <w:rPr>
                <w:sz w:val="22"/>
                <w:szCs w:val="22"/>
                <w:lang w:val="ru-RU"/>
              </w:rPr>
              <w:t>1</w:t>
            </w:r>
          </w:p>
        </w:tc>
      </w:tr>
      <w:tr w:rsidR="009A3C63" w:rsidRPr="00DC345F" w:rsidTr="00DC345F">
        <w:tc>
          <w:tcPr>
            <w:tcW w:w="9606" w:type="dxa"/>
            <w:gridSpan w:val="8"/>
          </w:tcPr>
          <w:p w:rsidR="009A3C63" w:rsidRPr="00DC345F" w:rsidRDefault="009A3C63" w:rsidP="00DC345F">
            <w:pPr>
              <w:pStyle w:val="a3"/>
              <w:ind w:right="112"/>
              <w:jc w:val="center"/>
              <w:rPr>
                <w:sz w:val="22"/>
                <w:szCs w:val="22"/>
                <w:lang w:val="ru-RU"/>
              </w:rPr>
            </w:pPr>
            <w:r w:rsidRPr="00DC345F">
              <w:rPr>
                <w:sz w:val="22"/>
                <w:szCs w:val="22"/>
                <w:lang w:val="ru-RU"/>
              </w:rPr>
              <w:t>ВОЗДУШНЫЙ ТРАНСПОРТ</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Число вертолетных площадок</w:t>
            </w:r>
          </w:p>
        </w:tc>
        <w:tc>
          <w:tcPr>
            <w:tcW w:w="922" w:type="dxa"/>
          </w:tcPr>
          <w:p w:rsidR="009A3C63" w:rsidRPr="00DC345F" w:rsidRDefault="009A3C63" w:rsidP="00DC345F">
            <w:pPr>
              <w:pStyle w:val="a3"/>
              <w:ind w:right="112"/>
              <w:jc w:val="center"/>
              <w:rPr>
                <w:sz w:val="22"/>
                <w:szCs w:val="22"/>
                <w:lang w:val="ru-RU"/>
              </w:rPr>
            </w:pPr>
            <w:r w:rsidRPr="00DC345F">
              <w:rPr>
                <w:sz w:val="22"/>
                <w:szCs w:val="22"/>
                <w:lang w:val="ru-RU"/>
              </w:rPr>
              <w:t>2</w:t>
            </w:r>
          </w:p>
        </w:tc>
        <w:tc>
          <w:tcPr>
            <w:tcW w:w="922" w:type="dxa"/>
          </w:tcPr>
          <w:p w:rsidR="009A3C63" w:rsidRPr="00DC345F" w:rsidRDefault="009A3C63" w:rsidP="00DC345F">
            <w:pPr>
              <w:pStyle w:val="a3"/>
              <w:ind w:right="112"/>
              <w:jc w:val="center"/>
              <w:rPr>
                <w:sz w:val="22"/>
                <w:szCs w:val="22"/>
                <w:lang w:val="ru-RU"/>
              </w:rPr>
            </w:pPr>
            <w:r w:rsidRPr="00DC345F">
              <w:rPr>
                <w:sz w:val="22"/>
                <w:szCs w:val="22"/>
                <w:lang w:val="ru-RU"/>
              </w:rPr>
              <w:t>2</w:t>
            </w:r>
          </w:p>
        </w:tc>
        <w:tc>
          <w:tcPr>
            <w:tcW w:w="924" w:type="dxa"/>
          </w:tcPr>
          <w:p w:rsidR="009A3C63" w:rsidRPr="00DC345F" w:rsidRDefault="009A3C63" w:rsidP="00DC345F">
            <w:pPr>
              <w:jc w:val="center"/>
            </w:pPr>
            <w:r w:rsidRPr="00DC345F">
              <w:rPr>
                <w:lang w:val="ru-RU"/>
              </w:rPr>
              <w:t>2</w:t>
            </w:r>
          </w:p>
        </w:tc>
        <w:tc>
          <w:tcPr>
            <w:tcW w:w="924" w:type="dxa"/>
          </w:tcPr>
          <w:p w:rsidR="009A3C63" w:rsidRPr="00DC345F" w:rsidRDefault="009A3C63" w:rsidP="00DC345F">
            <w:pPr>
              <w:jc w:val="center"/>
            </w:pPr>
            <w:r w:rsidRPr="00DC345F">
              <w:rPr>
                <w:lang w:val="ru-RU"/>
              </w:rPr>
              <w:t>2</w:t>
            </w:r>
          </w:p>
        </w:tc>
        <w:tc>
          <w:tcPr>
            <w:tcW w:w="924" w:type="dxa"/>
          </w:tcPr>
          <w:p w:rsidR="009A3C63" w:rsidRPr="00DC345F" w:rsidRDefault="009A3C63" w:rsidP="00DC345F">
            <w:pPr>
              <w:jc w:val="center"/>
            </w:pPr>
            <w:r w:rsidRPr="00DC345F">
              <w:rPr>
                <w:lang w:val="ru-RU"/>
              </w:rPr>
              <w:t>2</w:t>
            </w:r>
          </w:p>
        </w:tc>
        <w:tc>
          <w:tcPr>
            <w:tcW w:w="924" w:type="dxa"/>
          </w:tcPr>
          <w:p w:rsidR="009A3C63" w:rsidRPr="00DC345F" w:rsidRDefault="009A3C63" w:rsidP="00DC345F">
            <w:pPr>
              <w:jc w:val="center"/>
            </w:pPr>
            <w:r w:rsidRPr="00DC345F">
              <w:rPr>
                <w:lang w:val="ru-RU"/>
              </w:rPr>
              <w:t>2</w:t>
            </w:r>
          </w:p>
        </w:tc>
        <w:tc>
          <w:tcPr>
            <w:tcW w:w="995" w:type="dxa"/>
          </w:tcPr>
          <w:p w:rsidR="009A3C63" w:rsidRPr="00DC345F" w:rsidRDefault="009A3C63" w:rsidP="00DC345F">
            <w:pPr>
              <w:jc w:val="center"/>
            </w:pPr>
            <w:r w:rsidRPr="00DC345F">
              <w:rPr>
                <w:lang w:val="ru-RU"/>
              </w:rPr>
              <w:t>2</w:t>
            </w: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Число аэропортов</w:t>
            </w:r>
          </w:p>
        </w:tc>
        <w:tc>
          <w:tcPr>
            <w:tcW w:w="922" w:type="dxa"/>
          </w:tcPr>
          <w:p w:rsidR="009A3C63" w:rsidRPr="00DC345F" w:rsidRDefault="009A3C63" w:rsidP="00DC345F">
            <w:pPr>
              <w:pStyle w:val="a3"/>
              <w:ind w:right="112"/>
              <w:jc w:val="center"/>
              <w:rPr>
                <w:sz w:val="22"/>
                <w:szCs w:val="22"/>
                <w:lang w:val="ru-RU"/>
              </w:rPr>
            </w:pPr>
            <w:r w:rsidRPr="00DC345F">
              <w:rPr>
                <w:sz w:val="22"/>
                <w:szCs w:val="22"/>
                <w:lang w:val="ru-RU"/>
              </w:rPr>
              <w:t>0</w:t>
            </w:r>
          </w:p>
        </w:tc>
        <w:tc>
          <w:tcPr>
            <w:tcW w:w="922" w:type="dxa"/>
          </w:tcPr>
          <w:p w:rsidR="009A3C63" w:rsidRPr="00DC345F" w:rsidRDefault="009A3C63" w:rsidP="00DC345F">
            <w:pPr>
              <w:pStyle w:val="a3"/>
              <w:ind w:right="112"/>
              <w:jc w:val="center"/>
              <w:rPr>
                <w:sz w:val="22"/>
                <w:szCs w:val="22"/>
                <w:lang w:val="ru-RU"/>
              </w:rPr>
            </w:pPr>
            <w:r w:rsidRPr="00DC345F">
              <w:rPr>
                <w:sz w:val="22"/>
                <w:szCs w:val="22"/>
                <w:lang w:val="ru-RU"/>
              </w:rPr>
              <w:t>0</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0</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0</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0</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0</w:t>
            </w:r>
          </w:p>
        </w:tc>
        <w:tc>
          <w:tcPr>
            <w:tcW w:w="995" w:type="dxa"/>
          </w:tcPr>
          <w:p w:rsidR="009A3C63" w:rsidRPr="00DC345F" w:rsidRDefault="009A3C63" w:rsidP="00DC345F">
            <w:pPr>
              <w:pStyle w:val="a3"/>
              <w:ind w:right="112"/>
              <w:jc w:val="center"/>
              <w:rPr>
                <w:sz w:val="22"/>
                <w:szCs w:val="22"/>
                <w:lang w:val="ru-RU"/>
              </w:rPr>
            </w:pPr>
            <w:r w:rsidRPr="00DC345F">
              <w:rPr>
                <w:sz w:val="22"/>
                <w:szCs w:val="22"/>
                <w:lang w:val="ru-RU"/>
              </w:rPr>
              <w:t>0</w:t>
            </w:r>
          </w:p>
        </w:tc>
      </w:tr>
      <w:tr w:rsidR="009A3C63" w:rsidRPr="00DC345F" w:rsidTr="00DC345F">
        <w:tc>
          <w:tcPr>
            <w:tcW w:w="9606" w:type="dxa"/>
            <w:gridSpan w:val="8"/>
          </w:tcPr>
          <w:p w:rsidR="009A3C63" w:rsidRPr="00DC345F" w:rsidRDefault="009A3C63" w:rsidP="00DC345F">
            <w:pPr>
              <w:pStyle w:val="a3"/>
              <w:ind w:right="112"/>
              <w:jc w:val="center"/>
              <w:rPr>
                <w:sz w:val="22"/>
                <w:szCs w:val="22"/>
                <w:lang w:val="ru-RU"/>
              </w:rPr>
            </w:pPr>
            <w:r w:rsidRPr="00DC345F">
              <w:rPr>
                <w:sz w:val="22"/>
                <w:szCs w:val="22"/>
                <w:lang w:val="ru-RU"/>
              </w:rPr>
              <w:t>ЖЕЛЕЗНОДОРОЖНЫЙ ТРАНСПОРТ</w:t>
            </w:r>
          </w:p>
          <w:p w:rsidR="009A3C63" w:rsidRPr="00DC345F" w:rsidRDefault="009A3C63" w:rsidP="00DC345F">
            <w:pPr>
              <w:pStyle w:val="a3"/>
              <w:ind w:right="112"/>
              <w:jc w:val="center"/>
              <w:rPr>
                <w:sz w:val="22"/>
                <w:szCs w:val="22"/>
                <w:lang w:val="ru-RU"/>
              </w:rPr>
            </w:pPr>
          </w:p>
        </w:tc>
      </w:tr>
      <w:tr w:rsidR="009A3C63" w:rsidRPr="00DC345F" w:rsidTr="00DC345F">
        <w:tc>
          <w:tcPr>
            <w:tcW w:w="3071" w:type="dxa"/>
          </w:tcPr>
          <w:p w:rsidR="009A3C63" w:rsidRPr="00DC345F" w:rsidRDefault="009A3C63" w:rsidP="00DC345F">
            <w:pPr>
              <w:pStyle w:val="a3"/>
              <w:ind w:right="112"/>
              <w:jc w:val="both"/>
              <w:rPr>
                <w:sz w:val="22"/>
                <w:szCs w:val="22"/>
                <w:lang w:val="ru-RU"/>
              </w:rPr>
            </w:pPr>
            <w:r w:rsidRPr="00DC345F">
              <w:rPr>
                <w:sz w:val="22"/>
                <w:szCs w:val="22"/>
                <w:lang w:val="ru-RU"/>
              </w:rPr>
              <w:t>Число железнодорожных вокзалов</w:t>
            </w:r>
          </w:p>
        </w:tc>
        <w:tc>
          <w:tcPr>
            <w:tcW w:w="922" w:type="dxa"/>
          </w:tcPr>
          <w:p w:rsidR="009A3C63" w:rsidRPr="00DC345F" w:rsidRDefault="009A3C63" w:rsidP="00DC345F">
            <w:pPr>
              <w:pStyle w:val="a3"/>
              <w:ind w:right="112"/>
              <w:jc w:val="center"/>
              <w:rPr>
                <w:sz w:val="22"/>
                <w:szCs w:val="22"/>
                <w:lang w:val="ru-RU"/>
              </w:rPr>
            </w:pPr>
            <w:r w:rsidRPr="00DC345F">
              <w:rPr>
                <w:sz w:val="22"/>
                <w:szCs w:val="22"/>
                <w:lang w:val="ru-RU"/>
              </w:rPr>
              <w:t>1</w:t>
            </w:r>
          </w:p>
        </w:tc>
        <w:tc>
          <w:tcPr>
            <w:tcW w:w="922" w:type="dxa"/>
          </w:tcPr>
          <w:p w:rsidR="009A3C63" w:rsidRPr="00DC345F" w:rsidRDefault="009A3C63" w:rsidP="00DC345F">
            <w:pPr>
              <w:pStyle w:val="a3"/>
              <w:ind w:right="112"/>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1</w:t>
            </w:r>
          </w:p>
        </w:tc>
        <w:tc>
          <w:tcPr>
            <w:tcW w:w="924" w:type="dxa"/>
          </w:tcPr>
          <w:p w:rsidR="009A3C63" w:rsidRPr="00DC345F" w:rsidRDefault="009A3C63" w:rsidP="00DC345F">
            <w:pPr>
              <w:pStyle w:val="a3"/>
              <w:ind w:right="112"/>
              <w:jc w:val="center"/>
              <w:rPr>
                <w:sz w:val="22"/>
                <w:szCs w:val="22"/>
                <w:lang w:val="ru-RU"/>
              </w:rPr>
            </w:pPr>
            <w:r w:rsidRPr="00DC345F">
              <w:rPr>
                <w:sz w:val="22"/>
                <w:szCs w:val="22"/>
                <w:lang w:val="ru-RU"/>
              </w:rPr>
              <w:t>1</w:t>
            </w:r>
          </w:p>
        </w:tc>
        <w:tc>
          <w:tcPr>
            <w:tcW w:w="995" w:type="dxa"/>
          </w:tcPr>
          <w:p w:rsidR="009A3C63" w:rsidRPr="00DC345F" w:rsidRDefault="009A3C63" w:rsidP="00DC345F">
            <w:pPr>
              <w:pStyle w:val="a3"/>
              <w:ind w:right="112"/>
              <w:jc w:val="center"/>
              <w:rPr>
                <w:sz w:val="22"/>
                <w:szCs w:val="22"/>
                <w:lang w:val="ru-RU"/>
              </w:rPr>
            </w:pPr>
            <w:r w:rsidRPr="00DC345F">
              <w:rPr>
                <w:sz w:val="22"/>
                <w:szCs w:val="22"/>
                <w:lang w:val="ru-RU"/>
              </w:rPr>
              <w:t>1</w:t>
            </w:r>
          </w:p>
        </w:tc>
      </w:tr>
    </w:tbl>
    <w:p w:rsidR="009A3C63" w:rsidRDefault="009A3C63" w:rsidP="00DC345F">
      <w:pPr>
        <w:pStyle w:val="a3"/>
        <w:ind w:left="122" w:right="112" w:firstLine="566"/>
        <w:jc w:val="center"/>
        <w:rPr>
          <w:sz w:val="24"/>
          <w:szCs w:val="24"/>
          <w:lang w:val="ru-RU"/>
        </w:rPr>
      </w:pPr>
      <w:r w:rsidRPr="00E0160D">
        <w:rPr>
          <w:sz w:val="24"/>
          <w:szCs w:val="24"/>
          <w:lang w:val="ru-RU"/>
        </w:rPr>
        <w:t>Таблица 2.1 – Прогнозные значения развития транспорт</w:t>
      </w:r>
      <w:r>
        <w:rPr>
          <w:sz w:val="24"/>
          <w:szCs w:val="24"/>
          <w:lang w:val="ru-RU"/>
        </w:rPr>
        <w:t>ной инфраструктуры до 2028 года</w:t>
      </w:r>
    </w:p>
    <w:p w:rsidR="009A3C63" w:rsidRPr="0035252C" w:rsidRDefault="009A3C63" w:rsidP="00DC345F">
      <w:pPr>
        <w:pStyle w:val="a3"/>
        <w:ind w:right="112"/>
        <w:jc w:val="both"/>
        <w:rPr>
          <w:color w:val="FF0000"/>
          <w:sz w:val="24"/>
          <w:szCs w:val="24"/>
          <w:lang w:val="ru-RU"/>
        </w:rPr>
      </w:pPr>
    </w:p>
    <w:p w:rsidR="009A3C63" w:rsidRPr="00E0160D" w:rsidRDefault="00DC345F" w:rsidP="00DC345F">
      <w:pPr>
        <w:pStyle w:val="a5"/>
        <w:numPr>
          <w:ilvl w:val="1"/>
          <w:numId w:val="1"/>
        </w:numPr>
        <w:tabs>
          <w:tab w:val="left" w:pos="1844"/>
        </w:tabs>
        <w:ind w:left="0" w:right="76" w:firstLine="851"/>
        <w:jc w:val="center"/>
        <w:rPr>
          <w:b/>
          <w:bCs/>
          <w:sz w:val="24"/>
          <w:szCs w:val="24"/>
          <w:lang w:val="ru-RU"/>
        </w:rPr>
      </w:pPr>
      <w:r>
        <w:rPr>
          <w:b/>
          <w:bCs/>
          <w:sz w:val="24"/>
          <w:szCs w:val="24"/>
          <w:lang w:val="ru-RU"/>
        </w:rPr>
        <w:t>Прогноз развития дорожной сети</w:t>
      </w:r>
    </w:p>
    <w:p w:rsidR="009A3C63" w:rsidRPr="00E0160D" w:rsidRDefault="009A3C63" w:rsidP="00DC345F">
      <w:pPr>
        <w:pStyle w:val="a3"/>
        <w:ind w:right="76" w:firstLine="851"/>
        <w:jc w:val="both"/>
        <w:rPr>
          <w:sz w:val="24"/>
          <w:szCs w:val="24"/>
          <w:lang w:val="ru-RU"/>
        </w:rPr>
      </w:pPr>
      <w:r w:rsidRPr="00E0160D">
        <w:rPr>
          <w:sz w:val="24"/>
          <w:szCs w:val="24"/>
          <w:lang w:val="ru-RU"/>
        </w:rPr>
        <w:t>В Валдайском городском поселении интенсивность движения умеренная. В связи с этим обеспе</w:t>
      </w:r>
      <w:r>
        <w:rPr>
          <w:sz w:val="24"/>
          <w:szCs w:val="24"/>
          <w:lang w:val="ru-RU"/>
        </w:rPr>
        <w:t>чивается выполнение требований в</w:t>
      </w:r>
      <w:r w:rsidRPr="00E0160D">
        <w:rPr>
          <w:sz w:val="24"/>
          <w:szCs w:val="24"/>
          <w:lang w:val="ru-RU"/>
        </w:rPr>
        <w:t xml:space="preserve"> </w:t>
      </w:r>
      <w:r>
        <w:rPr>
          <w:sz w:val="24"/>
          <w:szCs w:val="24"/>
          <w:lang w:val="ru-RU"/>
        </w:rPr>
        <w:t>пропускной способности, комфорте</w:t>
      </w:r>
      <w:r w:rsidRPr="00E0160D">
        <w:rPr>
          <w:sz w:val="24"/>
          <w:szCs w:val="24"/>
          <w:lang w:val="ru-RU"/>
        </w:rPr>
        <w:t xml:space="preserve"> и безопасности участников дорожного движения. По транспортной сети предполагается расширение проезжих частей существующих улиц, а так же создание новых улиц в планируемых жилых кварталах.</w:t>
      </w:r>
    </w:p>
    <w:p w:rsidR="009A3C63" w:rsidRPr="000A0B2B" w:rsidRDefault="009A3C63" w:rsidP="00DC345F">
      <w:pPr>
        <w:pStyle w:val="a3"/>
        <w:ind w:right="76" w:firstLine="851"/>
        <w:jc w:val="both"/>
        <w:rPr>
          <w:sz w:val="24"/>
          <w:szCs w:val="24"/>
          <w:lang w:val="ru-RU"/>
        </w:rPr>
      </w:pPr>
      <w:r w:rsidRPr="000A0B2B">
        <w:rPr>
          <w:sz w:val="24"/>
          <w:szCs w:val="24"/>
          <w:lang w:val="ru-RU"/>
        </w:rPr>
        <w:t>Для эффективной реализации социально-экон</w:t>
      </w:r>
      <w:r>
        <w:rPr>
          <w:sz w:val="24"/>
          <w:szCs w:val="24"/>
          <w:lang w:val="ru-RU"/>
        </w:rPr>
        <w:t>омических программ актуальна</w:t>
      </w:r>
      <w:r w:rsidRPr="000A0B2B">
        <w:rPr>
          <w:sz w:val="24"/>
          <w:szCs w:val="24"/>
          <w:lang w:val="ru-RU"/>
        </w:rPr>
        <w:t xml:space="preserve"> </w:t>
      </w:r>
      <w:r>
        <w:rPr>
          <w:sz w:val="24"/>
          <w:szCs w:val="24"/>
          <w:lang w:val="ru-RU"/>
        </w:rPr>
        <w:t xml:space="preserve">  р</w:t>
      </w:r>
      <w:r w:rsidRPr="000A0B2B">
        <w:rPr>
          <w:sz w:val="24"/>
          <w:szCs w:val="24"/>
          <w:lang w:val="ru-RU"/>
        </w:rPr>
        <w:t>еконструкция сети</w:t>
      </w:r>
      <w:r>
        <w:rPr>
          <w:sz w:val="24"/>
          <w:szCs w:val="24"/>
          <w:lang w:val="ru-RU"/>
        </w:rPr>
        <w:t xml:space="preserve"> автомобильных дорог, что</w:t>
      </w:r>
      <w:r w:rsidRPr="000A0B2B">
        <w:rPr>
          <w:sz w:val="24"/>
          <w:szCs w:val="24"/>
          <w:lang w:val="ru-RU"/>
        </w:rPr>
        <w:t xml:space="preserve"> позволит значительн</w:t>
      </w:r>
      <w:r>
        <w:rPr>
          <w:sz w:val="24"/>
          <w:szCs w:val="24"/>
          <w:lang w:val="ru-RU"/>
        </w:rPr>
        <w:t>о сократить затраты доступности к трудовым</w:t>
      </w:r>
      <w:r w:rsidRPr="000A0B2B">
        <w:rPr>
          <w:sz w:val="24"/>
          <w:szCs w:val="24"/>
          <w:lang w:val="ru-RU"/>
        </w:rPr>
        <w:t xml:space="preserve"> мест</w:t>
      </w:r>
      <w:r>
        <w:rPr>
          <w:sz w:val="24"/>
          <w:szCs w:val="24"/>
          <w:lang w:val="ru-RU"/>
        </w:rPr>
        <w:t>ам, учреждениям</w:t>
      </w:r>
      <w:r w:rsidRPr="000A0B2B">
        <w:rPr>
          <w:sz w:val="24"/>
          <w:szCs w:val="24"/>
          <w:lang w:val="ru-RU"/>
        </w:rPr>
        <w:t xml:space="preserve"> культурно-бытового обслуживания, </w:t>
      </w:r>
      <w:r>
        <w:rPr>
          <w:sz w:val="24"/>
          <w:szCs w:val="24"/>
          <w:lang w:val="ru-RU"/>
        </w:rPr>
        <w:t>местам проживания.</w:t>
      </w:r>
    </w:p>
    <w:p w:rsidR="003D5A4F" w:rsidRDefault="009A3C63" w:rsidP="00DC345F">
      <w:pPr>
        <w:pStyle w:val="a3"/>
        <w:ind w:right="76" w:firstLine="851"/>
        <w:jc w:val="both"/>
        <w:rPr>
          <w:sz w:val="24"/>
          <w:szCs w:val="24"/>
          <w:lang w:val="ru-RU"/>
        </w:rPr>
      </w:pPr>
      <w:r w:rsidRPr="000A0B2B">
        <w:rPr>
          <w:sz w:val="24"/>
          <w:szCs w:val="24"/>
          <w:lang w:val="ru-RU"/>
        </w:rPr>
        <w:t xml:space="preserve"> Запланировано строительство автомобильных дорог протяженностью свыше </w:t>
      </w:r>
      <w:smartTag w:uri="urn:schemas-microsoft-com:office:smarttags" w:element="metricconverter">
        <w:smartTagPr>
          <w:attr w:name="ProductID" w:val="7000 метров"/>
        </w:smartTagPr>
        <w:r w:rsidRPr="000A0B2B">
          <w:rPr>
            <w:sz w:val="24"/>
            <w:szCs w:val="24"/>
            <w:lang w:val="ru-RU"/>
          </w:rPr>
          <w:t>7000 метров</w:t>
        </w:r>
      </w:smartTag>
      <w:r w:rsidRPr="000A0B2B">
        <w:rPr>
          <w:sz w:val="24"/>
          <w:szCs w:val="24"/>
          <w:lang w:val="ru-RU"/>
        </w:rPr>
        <w:t>. Планируемые решения приведут к улучшению и комфортности проживания, разрешат организацию транспортной сети и пространства поселения.</w:t>
      </w:r>
    </w:p>
    <w:p w:rsidR="003D5A4F" w:rsidRDefault="003D5A4F" w:rsidP="00DC345F">
      <w:pPr>
        <w:pStyle w:val="a3"/>
        <w:ind w:right="76"/>
        <w:jc w:val="both"/>
        <w:rPr>
          <w:sz w:val="24"/>
          <w:szCs w:val="24"/>
          <w:lang w:val="ru-RU"/>
        </w:rPr>
      </w:pPr>
    </w:p>
    <w:p w:rsidR="009A3C63" w:rsidRPr="0035252C" w:rsidRDefault="009A3C63" w:rsidP="00DC345F">
      <w:pPr>
        <w:pStyle w:val="a5"/>
        <w:numPr>
          <w:ilvl w:val="1"/>
          <w:numId w:val="1"/>
        </w:numPr>
        <w:tabs>
          <w:tab w:val="left" w:pos="1844"/>
        </w:tabs>
        <w:ind w:left="0" w:right="76" w:firstLine="851"/>
        <w:jc w:val="center"/>
        <w:rPr>
          <w:b/>
          <w:bCs/>
          <w:color w:val="000000"/>
          <w:sz w:val="24"/>
          <w:szCs w:val="24"/>
          <w:lang w:val="ru-RU"/>
        </w:rPr>
      </w:pPr>
      <w:r w:rsidRPr="0035252C">
        <w:rPr>
          <w:b/>
          <w:bCs/>
          <w:color w:val="000000"/>
          <w:sz w:val="24"/>
          <w:szCs w:val="24"/>
          <w:lang w:val="ru-RU"/>
        </w:rPr>
        <w:t>Прогноз уровня автомобилизации, параметров дорожного движения</w:t>
      </w:r>
    </w:p>
    <w:p w:rsidR="009A3C63" w:rsidRPr="00E0160D" w:rsidRDefault="009A3C63" w:rsidP="00DC345F">
      <w:pPr>
        <w:pStyle w:val="a3"/>
        <w:ind w:right="76" w:firstLine="851"/>
        <w:jc w:val="both"/>
        <w:rPr>
          <w:sz w:val="24"/>
          <w:szCs w:val="24"/>
          <w:lang w:val="ru-RU"/>
        </w:rPr>
      </w:pPr>
      <w:r w:rsidRPr="00E0160D">
        <w:rPr>
          <w:sz w:val="24"/>
          <w:szCs w:val="24"/>
          <w:lang w:val="ru-RU"/>
        </w:rPr>
        <w:t xml:space="preserve">Таблица 2.2 – Прогнозные значения уровня автомобилизации до </w:t>
      </w:r>
      <w:smartTag w:uri="urn:schemas-microsoft-com:office:smarttags" w:element="metricconverter">
        <w:smartTagPr>
          <w:attr w:name="ProductID" w:val="2028 г"/>
        </w:smartTagPr>
        <w:r w:rsidRPr="00E0160D">
          <w:rPr>
            <w:sz w:val="24"/>
            <w:szCs w:val="24"/>
            <w:lang w:val="ru-RU"/>
          </w:rPr>
          <w:t>2028 г</w:t>
        </w:r>
      </w:smartTag>
      <w:r w:rsidRPr="00E0160D">
        <w:rPr>
          <w:sz w:val="24"/>
          <w:szCs w:val="24"/>
          <w:lang w:val="ru-RU"/>
        </w:rPr>
        <w:t>, ед.</w:t>
      </w:r>
    </w:p>
    <w:p w:rsidR="009A3C63" w:rsidRPr="00E0160D" w:rsidRDefault="009A3C63" w:rsidP="00DC345F">
      <w:pPr>
        <w:pStyle w:val="a3"/>
        <w:ind w:right="76" w:firstLine="851"/>
        <w:jc w:val="both"/>
        <w:rPr>
          <w:sz w:val="24"/>
          <w:szCs w:val="24"/>
          <w:lang w:val="ru-RU"/>
        </w:rPr>
      </w:pPr>
    </w:p>
    <w:tbl>
      <w:tblPr>
        <w:tblW w:w="96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1"/>
        <w:gridCol w:w="851"/>
        <w:gridCol w:w="851"/>
        <w:gridCol w:w="851"/>
        <w:gridCol w:w="851"/>
        <w:gridCol w:w="851"/>
        <w:gridCol w:w="851"/>
      </w:tblGrid>
      <w:tr w:rsidR="009A3C63" w:rsidRPr="00E0160D">
        <w:tc>
          <w:tcPr>
            <w:tcW w:w="3686" w:type="dxa"/>
          </w:tcPr>
          <w:p w:rsidR="009A3C63" w:rsidRPr="003D5A4F" w:rsidRDefault="009A3C63" w:rsidP="00DC345F">
            <w:pPr>
              <w:pStyle w:val="a3"/>
              <w:ind w:right="112"/>
              <w:jc w:val="center"/>
              <w:rPr>
                <w:sz w:val="24"/>
                <w:lang w:val="ru-RU"/>
              </w:rPr>
            </w:pPr>
            <w:r w:rsidRPr="003D5A4F">
              <w:rPr>
                <w:sz w:val="24"/>
                <w:lang w:val="ru-RU"/>
              </w:rPr>
              <w:t>Наименование показателя</w:t>
            </w:r>
          </w:p>
        </w:tc>
        <w:tc>
          <w:tcPr>
            <w:tcW w:w="851" w:type="dxa"/>
          </w:tcPr>
          <w:p w:rsidR="009A3C63" w:rsidRPr="003D5A4F" w:rsidRDefault="009A3C63" w:rsidP="00DC345F">
            <w:pPr>
              <w:pStyle w:val="a3"/>
              <w:ind w:right="112"/>
              <w:jc w:val="center"/>
              <w:rPr>
                <w:sz w:val="24"/>
                <w:lang w:val="ru-RU"/>
              </w:rPr>
            </w:pPr>
            <w:r w:rsidRPr="003D5A4F">
              <w:rPr>
                <w:sz w:val="24"/>
                <w:lang w:val="ru-RU"/>
              </w:rPr>
              <w:t>2017</w:t>
            </w:r>
          </w:p>
        </w:tc>
        <w:tc>
          <w:tcPr>
            <w:tcW w:w="851" w:type="dxa"/>
          </w:tcPr>
          <w:p w:rsidR="009A3C63" w:rsidRPr="003D5A4F" w:rsidRDefault="009A3C63" w:rsidP="00DC345F">
            <w:pPr>
              <w:pStyle w:val="a3"/>
              <w:ind w:right="112"/>
              <w:jc w:val="center"/>
              <w:rPr>
                <w:sz w:val="24"/>
                <w:lang w:val="ru-RU"/>
              </w:rPr>
            </w:pPr>
            <w:r w:rsidRPr="003D5A4F">
              <w:rPr>
                <w:sz w:val="24"/>
                <w:lang w:val="ru-RU"/>
              </w:rPr>
              <w:t>2018</w:t>
            </w:r>
          </w:p>
        </w:tc>
        <w:tc>
          <w:tcPr>
            <w:tcW w:w="851" w:type="dxa"/>
          </w:tcPr>
          <w:p w:rsidR="009A3C63" w:rsidRPr="003D5A4F" w:rsidRDefault="009A3C63" w:rsidP="00DC345F">
            <w:pPr>
              <w:pStyle w:val="a3"/>
              <w:ind w:right="112"/>
              <w:jc w:val="center"/>
              <w:rPr>
                <w:sz w:val="24"/>
                <w:lang w:val="ru-RU"/>
              </w:rPr>
            </w:pPr>
            <w:r w:rsidRPr="003D5A4F">
              <w:rPr>
                <w:sz w:val="24"/>
                <w:lang w:val="ru-RU"/>
              </w:rPr>
              <w:t>2019</w:t>
            </w:r>
          </w:p>
        </w:tc>
        <w:tc>
          <w:tcPr>
            <w:tcW w:w="851" w:type="dxa"/>
          </w:tcPr>
          <w:p w:rsidR="009A3C63" w:rsidRPr="003D5A4F" w:rsidRDefault="009A3C63" w:rsidP="00DC345F">
            <w:pPr>
              <w:pStyle w:val="a3"/>
              <w:ind w:right="112"/>
              <w:jc w:val="center"/>
              <w:rPr>
                <w:sz w:val="24"/>
                <w:lang w:val="ru-RU"/>
              </w:rPr>
            </w:pPr>
            <w:r w:rsidRPr="003D5A4F">
              <w:rPr>
                <w:sz w:val="24"/>
                <w:lang w:val="ru-RU"/>
              </w:rPr>
              <w:t>2020</w:t>
            </w:r>
          </w:p>
        </w:tc>
        <w:tc>
          <w:tcPr>
            <w:tcW w:w="851" w:type="dxa"/>
          </w:tcPr>
          <w:p w:rsidR="009A3C63" w:rsidRPr="003D5A4F" w:rsidRDefault="009A3C63" w:rsidP="00DC345F">
            <w:pPr>
              <w:pStyle w:val="a3"/>
              <w:ind w:right="112"/>
              <w:jc w:val="center"/>
              <w:rPr>
                <w:sz w:val="24"/>
                <w:lang w:val="ru-RU"/>
              </w:rPr>
            </w:pPr>
            <w:r w:rsidRPr="003D5A4F">
              <w:rPr>
                <w:sz w:val="24"/>
                <w:lang w:val="ru-RU"/>
              </w:rPr>
              <w:t>2021</w:t>
            </w:r>
          </w:p>
        </w:tc>
        <w:tc>
          <w:tcPr>
            <w:tcW w:w="851" w:type="dxa"/>
          </w:tcPr>
          <w:p w:rsidR="009A3C63" w:rsidRPr="003D5A4F" w:rsidRDefault="009A3C63" w:rsidP="00DC345F">
            <w:pPr>
              <w:pStyle w:val="a3"/>
              <w:ind w:right="112"/>
              <w:jc w:val="center"/>
              <w:rPr>
                <w:sz w:val="24"/>
                <w:lang w:val="ru-RU"/>
              </w:rPr>
            </w:pPr>
            <w:r w:rsidRPr="003D5A4F">
              <w:rPr>
                <w:sz w:val="24"/>
                <w:lang w:val="ru-RU"/>
              </w:rPr>
              <w:t>2022</w:t>
            </w:r>
          </w:p>
        </w:tc>
        <w:tc>
          <w:tcPr>
            <w:tcW w:w="851" w:type="dxa"/>
          </w:tcPr>
          <w:p w:rsidR="009A3C63" w:rsidRPr="003D5A4F" w:rsidRDefault="009A3C63" w:rsidP="00DC345F">
            <w:pPr>
              <w:pStyle w:val="a3"/>
              <w:ind w:right="112"/>
              <w:jc w:val="center"/>
              <w:rPr>
                <w:sz w:val="24"/>
                <w:lang w:val="ru-RU"/>
              </w:rPr>
            </w:pPr>
            <w:r w:rsidRPr="003D5A4F">
              <w:rPr>
                <w:sz w:val="24"/>
                <w:lang w:val="ru-RU"/>
              </w:rPr>
              <w:t>2023-2028</w:t>
            </w:r>
          </w:p>
        </w:tc>
      </w:tr>
      <w:tr w:rsidR="009A3C63" w:rsidRPr="00E0160D">
        <w:tc>
          <w:tcPr>
            <w:tcW w:w="3686" w:type="dxa"/>
          </w:tcPr>
          <w:p w:rsidR="009A3C63" w:rsidRPr="003D5A4F" w:rsidRDefault="009A3C63" w:rsidP="00DC345F">
            <w:pPr>
              <w:pStyle w:val="a3"/>
              <w:ind w:right="112"/>
              <w:jc w:val="both"/>
              <w:rPr>
                <w:sz w:val="24"/>
                <w:lang w:val="ru-RU"/>
              </w:rPr>
            </w:pPr>
            <w:r w:rsidRPr="003D5A4F">
              <w:rPr>
                <w:sz w:val="24"/>
                <w:lang w:val="ru-RU"/>
              </w:rPr>
              <w:t>Число автомобилей, в т.ч.</w:t>
            </w:r>
          </w:p>
        </w:tc>
        <w:tc>
          <w:tcPr>
            <w:tcW w:w="851" w:type="dxa"/>
          </w:tcPr>
          <w:p w:rsidR="009A3C63" w:rsidRPr="003D5A4F" w:rsidRDefault="009A3C63" w:rsidP="00DC345F">
            <w:pPr>
              <w:pStyle w:val="a3"/>
              <w:ind w:right="10"/>
              <w:jc w:val="center"/>
              <w:rPr>
                <w:sz w:val="24"/>
                <w:lang w:val="ru-RU"/>
              </w:rPr>
            </w:pPr>
            <w:r w:rsidRPr="003D5A4F">
              <w:rPr>
                <w:sz w:val="24"/>
                <w:lang w:val="ru-RU"/>
              </w:rPr>
              <w:t>10814</w:t>
            </w:r>
          </w:p>
        </w:tc>
        <w:tc>
          <w:tcPr>
            <w:tcW w:w="851" w:type="dxa"/>
          </w:tcPr>
          <w:p w:rsidR="009A3C63" w:rsidRPr="003D5A4F" w:rsidRDefault="009A3C63" w:rsidP="00DC345F">
            <w:pPr>
              <w:pStyle w:val="a3"/>
              <w:jc w:val="center"/>
              <w:rPr>
                <w:sz w:val="24"/>
                <w:lang w:val="ru-RU"/>
              </w:rPr>
            </w:pPr>
            <w:r w:rsidRPr="003D5A4F">
              <w:rPr>
                <w:sz w:val="24"/>
                <w:lang w:val="ru-RU"/>
              </w:rPr>
              <w:t>11354</w:t>
            </w:r>
          </w:p>
        </w:tc>
        <w:tc>
          <w:tcPr>
            <w:tcW w:w="851" w:type="dxa"/>
          </w:tcPr>
          <w:p w:rsidR="009A3C63" w:rsidRPr="003D5A4F" w:rsidRDefault="009A3C63" w:rsidP="00DC345F">
            <w:pPr>
              <w:pStyle w:val="a3"/>
              <w:ind w:right="18"/>
              <w:jc w:val="center"/>
              <w:rPr>
                <w:sz w:val="24"/>
                <w:lang w:val="ru-RU"/>
              </w:rPr>
            </w:pPr>
            <w:r w:rsidRPr="003D5A4F">
              <w:rPr>
                <w:sz w:val="24"/>
                <w:lang w:val="ru-RU"/>
              </w:rPr>
              <w:t>11922</w:t>
            </w:r>
          </w:p>
        </w:tc>
        <w:tc>
          <w:tcPr>
            <w:tcW w:w="851" w:type="dxa"/>
          </w:tcPr>
          <w:p w:rsidR="009A3C63" w:rsidRPr="003D5A4F" w:rsidRDefault="009A3C63" w:rsidP="00DC345F">
            <w:pPr>
              <w:pStyle w:val="a3"/>
              <w:jc w:val="center"/>
              <w:rPr>
                <w:sz w:val="24"/>
                <w:lang w:val="ru-RU"/>
              </w:rPr>
            </w:pPr>
            <w:r w:rsidRPr="003D5A4F">
              <w:rPr>
                <w:sz w:val="24"/>
                <w:lang w:val="ru-RU"/>
              </w:rPr>
              <w:t>12518</w:t>
            </w:r>
          </w:p>
        </w:tc>
        <w:tc>
          <w:tcPr>
            <w:tcW w:w="851" w:type="dxa"/>
          </w:tcPr>
          <w:p w:rsidR="009A3C63" w:rsidRPr="003D5A4F" w:rsidRDefault="009A3C63" w:rsidP="00DC345F">
            <w:pPr>
              <w:pStyle w:val="a3"/>
              <w:jc w:val="center"/>
              <w:rPr>
                <w:sz w:val="24"/>
                <w:lang w:val="ru-RU"/>
              </w:rPr>
            </w:pPr>
            <w:r w:rsidRPr="003D5A4F">
              <w:rPr>
                <w:sz w:val="24"/>
                <w:lang w:val="ru-RU"/>
              </w:rPr>
              <w:t>13144</w:t>
            </w:r>
          </w:p>
        </w:tc>
        <w:tc>
          <w:tcPr>
            <w:tcW w:w="851" w:type="dxa"/>
          </w:tcPr>
          <w:p w:rsidR="009A3C63" w:rsidRPr="003D5A4F" w:rsidRDefault="009A3C63" w:rsidP="00DC345F">
            <w:pPr>
              <w:pStyle w:val="a3"/>
              <w:jc w:val="center"/>
              <w:rPr>
                <w:sz w:val="24"/>
                <w:lang w:val="ru-RU"/>
              </w:rPr>
            </w:pPr>
            <w:r w:rsidRPr="003D5A4F">
              <w:rPr>
                <w:sz w:val="24"/>
                <w:lang w:val="ru-RU"/>
              </w:rPr>
              <w:t>13800</w:t>
            </w:r>
          </w:p>
        </w:tc>
        <w:tc>
          <w:tcPr>
            <w:tcW w:w="851" w:type="dxa"/>
          </w:tcPr>
          <w:p w:rsidR="009A3C63" w:rsidRPr="003D5A4F" w:rsidRDefault="009A3C63" w:rsidP="00DC345F">
            <w:pPr>
              <w:pStyle w:val="a3"/>
              <w:jc w:val="both"/>
              <w:rPr>
                <w:sz w:val="24"/>
                <w:lang w:val="ru-RU"/>
              </w:rPr>
            </w:pPr>
            <w:r w:rsidRPr="003D5A4F">
              <w:rPr>
                <w:sz w:val="24"/>
                <w:lang w:val="ru-RU"/>
              </w:rPr>
              <w:t>17087</w:t>
            </w:r>
          </w:p>
        </w:tc>
      </w:tr>
      <w:tr w:rsidR="009A3C63" w:rsidRPr="00E0160D">
        <w:tc>
          <w:tcPr>
            <w:tcW w:w="3686" w:type="dxa"/>
          </w:tcPr>
          <w:p w:rsidR="009A3C63" w:rsidRPr="003D5A4F" w:rsidRDefault="009A3C63" w:rsidP="00DC345F">
            <w:pPr>
              <w:pStyle w:val="a3"/>
              <w:ind w:right="112"/>
              <w:jc w:val="both"/>
              <w:rPr>
                <w:sz w:val="24"/>
                <w:lang w:val="ru-RU"/>
              </w:rPr>
            </w:pPr>
            <w:r w:rsidRPr="003D5A4F">
              <w:rPr>
                <w:sz w:val="24"/>
                <w:lang w:val="ru-RU"/>
              </w:rPr>
              <w:t xml:space="preserve"> - легковые автомобили</w:t>
            </w:r>
          </w:p>
        </w:tc>
        <w:tc>
          <w:tcPr>
            <w:tcW w:w="851" w:type="dxa"/>
          </w:tcPr>
          <w:p w:rsidR="009A3C63" w:rsidRPr="003D5A4F" w:rsidRDefault="009A3C63" w:rsidP="00DC345F">
            <w:pPr>
              <w:pStyle w:val="a3"/>
              <w:jc w:val="center"/>
              <w:rPr>
                <w:sz w:val="24"/>
                <w:lang w:val="ru-RU"/>
              </w:rPr>
            </w:pPr>
            <w:r w:rsidRPr="003D5A4F">
              <w:rPr>
                <w:sz w:val="24"/>
                <w:lang w:val="ru-RU"/>
              </w:rPr>
              <w:t>4577</w:t>
            </w:r>
          </w:p>
        </w:tc>
        <w:tc>
          <w:tcPr>
            <w:tcW w:w="851" w:type="dxa"/>
          </w:tcPr>
          <w:p w:rsidR="009A3C63" w:rsidRPr="003D5A4F" w:rsidRDefault="009A3C63" w:rsidP="00DC345F">
            <w:pPr>
              <w:pStyle w:val="a3"/>
              <w:jc w:val="center"/>
              <w:rPr>
                <w:sz w:val="24"/>
                <w:lang w:val="ru-RU"/>
              </w:rPr>
            </w:pPr>
            <w:r w:rsidRPr="003D5A4F">
              <w:rPr>
                <w:sz w:val="24"/>
                <w:lang w:val="ru-RU"/>
              </w:rPr>
              <w:t>4805</w:t>
            </w:r>
          </w:p>
        </w:tc>
        <w:tc>
          <w:tcPr>
            <w:tcW w:w="851" w:type="dxa"/>
          </w:tcPr>
          <w:p w:rsidR="009A3C63" w:rsidRPr="003D5A4F" w:rsidRDefault="009A3C63" w:rsidP="00DC345F">
            <w:pPr>
              <w:pStyle w:val="a3"/>
              <w:jc w:val="center"/>
              <w:rPr>
                <w:sz w:val="24"/>
                <w:lang w:val="ru-RU"/>
              </w:rPr>
            </w:pPr>
            <w:r w:rsidRPr="003D5A4F">
              <w:rPr>
                <w:sz w:val="24"/>
                <w:lang w:val="ru-RU"/>
              </w:rPr>
              <w:t>5045</w:t>
            </w:r>
          </w:p>
        </w:tc>
        <w:tc>
          <w:tcPr>
            <w:tcW w:w="851" w:type="dxa"/>
          </w:tcPr>
          <w:p w:rsidR="009A3C63" w:rsidRPr="003D5A4F" w:rsidRDefault="009A3C63" w:rsidP="00DC345F">
            <w:pPr>
              <w:pStyle w:val="a3"/>
              <w:jc w:val="center"/>
              <w:rPr>
                <w:sz w:val="24"/>
                <w:lang w:val="ru-RU"/>
              </w:rPr>
            </w:pPr>
            <w:r w:rsidRPr="003D5A4F">
              <w:rPr>
                <w:sz w:val="24"/>
                <w:lang w:val="ru-RU"/>
              </w:rPr>
              <w:t>5297</w:t>
            </w:r>
          </w:p>
        </w:tc>
        <w:tc>
          <w:tcPr>
            <w:tcW w:w="851" w:type="dxa"/>
          </w:tcPr>
          <w:p w:rsidR="009A3C63" w:rsidRPr="003D5A4F" w:rsidRDefault="009A3C63" w:rsidP="00DC345F">
            <w:pPr>
              <w:pStyle w:val="a3"/>
              <w:jc w:val="center"/>
              <w:rPr>
                <w:sz w:val="24"/>
                <w:lang w:val="ru-RU"/>
              </w:rPr>
            </w:pPr>
            <w:r w:rsidRPr="003D5A4F">
              <w:rPr>
                <w:sz w:val="24"/>
                <w:lang w:val="ru-RU"/>
              </w:rPr>
              <w:t>5562</w:t>
            </w:r>
          </w:p>
        </w:tc>
        <w:tc>
          <w:tcPr>
            <w:tcW w:w="851" w:type="dxa"/>
          </w:tcPr>
          <w:p w:rsidR="009A3C63" w:rsidRPr="003D5A4F" w:rsidRDefault="009A3C63" w:rsidP="00DC345F">
            <w:pPr>
              <w:pStyle w:val="a3"/>
              <w:jc w:val="center"/>
              <w:rPr>
                <w:sz w:val="24"/>
                <w:lang w:val="ru-RU"/>
              </w:rPr>
            </w:pPr>
            <w:r w:rsidRPr="003D5A4F">
              <w:rPr>
                <w:sz w:val="24"/>
                <w:lang w:val="ru-RU"/>
              </w:rPr>
              <w:t>5840</w:t>
            </w:r>
          </w:p>
        </w:tc>
        <w:tc>
          <w:tcPr>
            <w:tcW w:w="851" w:type="dxa"/>
          </w:tcPr>
          <w:p w:rsidR="009A3C63" w:rsidRPr="003D5A4F" w:rsidRDefault="009A3C63" w:rsidP="00DC345F">
            <w:pPr>
              <w:pStyle w:val="a3"/>
              <w:jc w:val="center"/>
              <w:rPr>
                <w:sz w:val="24"/>
                <w:lang w:val="ru-RU"/>
              </w:rPr>
            </w:pPr>
            <w:r w:rsidRPr="003D5A4F">
              <w:rPr>
                <w:sz w:val="24"/>
                <w:lang w:val="ru-RU"/>
              </w:rPr>
              <w:t>7592</w:t>
            </w:r>
          </w:p>
        </w:tc>
      </w:tr>
      <w:tr w:rsidR="009A3C63" w:rsidRPr="00E0160D">
        <w:tc>
          <w:tcPr>
            <w:tcW w:w="3686" w:type="dxa"/>
          </w:tcPr>
          <w:p w:rsidR="009A3C63" w:rsidRPr="003D5A4F" w:rsidRDefault="009A3C63" w:rsidP="00DC345F">
            <w:pPr>
              <w:pStyle w:val="a3"/>
              <w:ind w:right="112"/>
              <w:jc w:val="both"/>
              <w:rPr>
                <w:sz w:val="24"/>
                <w:lang w:val="ru-RU"/>
              </w:rPr>
            </w:pPr>
            <w:r w:rsidRPr="003D5A4F">
              <w:rPr>
                <w:sz w:val="24"/>
                <w:lang w:val="ru-RU"/>
              </w:rPr>
              <w:t xml:space="preserve"> - грузовые автомобили</w:t>
            </w:r>
          </w:p>
        </w:tc>
        <w:tc>
          <w:tcPr>
            <w:tcW w:w="851" w:type="dxa"/>
          </w:tcPr>
          <w:p w:rsidR="009A3C63" w:rsidRPr="003D5A4F" w:rsidRDefault="009A3C63" w:rsidP="00DC345F">
            <w:pPr>
              <w:pStyle w:val="a3"/>
              <w:jc w:val="center"/>
              <w:rPr>
                <w:sz w:val="24"/>
                <w:lang w:val="ru-RU"/>
              </w:rPr>
            </w:pPr>
            <w:r w:rsidRPr="003D5A4F">
              <w:rPr>
                <w:sz w:val="24"/>
                <w:lang w:val="ru-RU"/>
              </w:rPr>
              <w:t>3667</w:t>
            </w:r>
          </w:p>
        </w:tc>
        <w:tc>
          <w:tcPr>
            <w:tcW w:w="851" w:type="dxa"/>
          </w:tcPr>
          <w:p w:rsidR="009A3C63" w:rsidRPr="003D5A4F" w:rsidRDefault="009A3C63" w:rsidP="00DC345F">
            <w:pPr>
              <w:pStyle w:val="a3"/>
              <w:jc w:val="center"/>
              <w:rPr>
                <w:sz w:val="24"/>
                <w:lang w:val="ru-RU"/>
              </w:rPr>
            </w:pPr>
            <w:r w:rsidRPr="003D5A4F">
              <w:rPr>
                <w:sz w:val="24"/>
                <w:lang w:val="ru-RU"/>
              </w:rPr>
              <w:t>3850</w:t>
            </w:r>
          </w:p>
        </w:tc>
        <w:tc>
          <w:tcPr>
            <w:tcW w:w="851" w:type="dxa"/>
          </w:tcPr>
          <w:p w:rsidR="009A3C63" w:rsidRPr="003D5A4F" w:rsidRDefault="009A3C63" w:rsidP="00DC345F">
            <w:pPr>
              <w:pStyle w:val="a3"/>
              <w:jc w:val="center"/>
              <w:rPr>
                <w:sz w:val="24"/>
                <w:lang w:val="ru-RU"/>
              </w:rPr>
            </w:pPr>
            <w:r w:rsidRPr="003D5A4F">
              <w:rPr>
                <w:sz w:val="24"/>
                <w:lang w:val="ru-RU"/>
              </w:rPr>
              <w:t>4042</w:t>
            </w:r>
          </w:p>
        </w:tc>
        <w:tc>
          <w:tcPr>
            <w:tcW w:w="851" w:type="dxa"/>
          </w:tcPr>
          <w:p w:rsidR="009A3C63" w:rsidRPr="003D5A4F" w:rsidRDefault="009A3C63" w:rsidP="00DC345F">
            <w:pPr>
              <w:pStyle w:val="a3"/>
              <w:jc w:val="center"/>
              <w:rPr>
                <w:sz w:val="24"/>
                <w:lang w:val="ru-RU"/>
              </w:rPr>
            </w:pPr>
            <w:r w:rsidRPr="003D5A4F">
              <w:rPr>
                <w:sz w:val="24"/>
                <w:lang w:val="ru-RU"/>
              </w:rPr>
              <w:t>4245</w:t>
            </w:r>
          </w:p>
        </w:tc>
        <w:tc>
          <w:tcPr>
            <w:tcW w:w="851" w:type="dxa"/>
          </w:tcPr>
          <w:p w:rsidR="009A3C63" w:rsidRPr="003D5A4F" w:rsidRDefault="009A3C63" w:rsidP="00DC345F">
            <w:pPr>
              <w:pStyle w:val="a3"/>
              <w:jc w:val="center"/>
              <w:rPr>
                <w:sz w:val="24"/>
                <w:lang w:val="ru-RU"/>
              </w:rPr>
            </w:pPr>
            <w:r w:rsidRPr="003D5A4F">
              <w:rPr>
                <w:sz w:val="24"/>
                <w:lang w:val="ru-RU"/>
              </w:rPr>
              <w:t>4457</w:t>
            </w:r>
          </w:p>
        </w:tc>
        <w:tc>
          <w:tcPr>
            <w:tcW w:w="851" w:type="dxa"/>
          </w:tcPr>
          <w:p w:rsidR="009A3C63" w:rsidRPr="003D5A4F" w:rsidRDefault="009A3C63" w:rsidP="00DC345F">
            <w:pPr>
              <w:pStyle w:val="a3"/>
              <w:jc w:val="center"/>
              <w:rPr>
                <w:sz w:val="24"/>
                <w:lang w:val="ru-RU"/>
              </w:rPr>
            </w:pPr>
            <w:r w:rsidRPr="003D5A4F">
              <w:rPr>
                <w:sz w:val="24"/>
                <w:lang w:val="ru-RU"/>
              </w:rPr>
              <w:t>4680</w:t>
            </w:r>
          </w:p>
        </w:tc>
        <w:tc>
          <w:tcPr>
            <w:tcW w:w="851" w:type="dxa"/>
          </w:tcPr>
          <w:p w:rsidR="009A3C63" w:rsidRPr="003D5A4F" w:rsidRDefault="009A3C63" w:rsidP="00DC345F">
            <w:pPr>
              <w:pStyle w:val="a3"/>
              <w:jc w:val="center"/>
              <w:rPr>
                <w:sz w:val="24"/>
                <w:lang w:val="ru-RU"/>
              </w:rPr>
            </w:pPr>
            <w:r w:rsidRPr="003D5A4F">
              <w:rPr>
                <w:sz w:val="24"/>
                <w:lang w:val="ru-RU"/>
              </w:rPr>
              <w:t>6084</w:t>
            </w:r>
          </w:p>
        </w:tc>
      </w:tr>
    </w:tbl>
    <w:p w:rsidR="009A3C63" w:rsidRDefault="009A3C63" w:rsidP="00DC345F">
      <w:pPr>
        <w:pStyle w:val="a3"/>
        <w:ind w:right="112"/>
        <w:jc w:val="both"/>
        <w:rPr>
          <w:sz w:val="24"/>
          <w:szCs w:val="24"/>
          <w:lang w:val="ru-RU"/>
        </w:rPr>
      </w:pPr>
    </w:p>
    <w:p w:rsidR="009A3C63" w:rsidRDefault="009A3C63" w:rsidP="00DC345F">
      <w:pPr>
        <w:pStyle w:val="a5"/>
        <w:numPr>
          <w:ilvl w:val="1"/>
          <w:numId w:val="1"/>
        </w:numPr>
        <w:tabs>
          <w:tab w:val="left" w:pos="1844"/>
        </w:tabs>
        <w:ind w:left="0" w:right="-66" w:firstLine="851"/>
        <w:jc w:val="both"/>
        <w:rPr>
          <w:b/>
          <w:bCs/>
          <w:sz w:val="24"/>
          <w:szCs w:val="24"/>
          <w:lang w:val="ru-RU"/>
        </w:rPr>
      </w:pPr>
      <w:r w:rsidRPr="00E0160D">
        <w:rPr>
          <w:b/>
          <w:bCs/>
          <w:sz w:val="24"/>
          <w:szCs w:val="24"/>
          <w:lang w:val="ru-RU"/>
        </w:rPr>
        <w:lastRenderedPageBreak/>
        <w:t>Прогноз показателей</w:t>
      </w:r>
      <w:r>
        <w:rPr>
          <w:b/>
          <w:bCs/>
          <w:sz w:val="24"/>
          <w:szCs w:val="24"/>
          <w:lang w:val="ru-RU"/>
        </w:rPr>
        <w:t xml:space="preserve"> безопасного дорожного движения</w:t>
      </w:r>
    </w:p>
    <w:p w:rsidR="009A3C63" w:rsidRDefault="009A3C63" w:rsidP="00DC345F">
      <w:pPr>
        <w:pStyle w:val="a3"/>
        <w:ind w:right="-66" w:firstLine="851"/>
        <w:jc w:val="both"/>
        <w:rPr>
          <w:sz w:val="24"/>
          <w:szCs w:val="24"/>
          <w:lang w:val="ru-RU"/>
        </w:rPr>
      </w:pPr>
      <w:r>
        <w:rPr>
          <w:sz w:val="24"/>
          <w:szCs w:val="24"/>
          <w:lang w:val="ru-RU"/>
        </w:rPr>
        <w:t>Основными причинами ДТП является нарушение Правил дорожного движения водителями транспортных средств, в 73% всех ДТП сопутствующими условиями совершению ДТП является недостатки в уличной дорожной сети, отсутствие тротуаров, пешеходных дорожек, дорожных знаков и разметки, недостатки в уличном освещении.</w:t>
      </w:r>
    </w:p>
    <w:p w:rsidR="009A3C63" w:rsidRDefault="009A3C63" w:rsidP="00DC345F">
      <w:pPr>
        <w:pStyle w:val="a3"/>
        <w:ind w:right="-66" w:firstLine="851"/>
        <w:jc w:val="both"/>
        <w:rPr>
          <w:sz w:val="24"/>
          <w:szCs w:val="24"/>
          <w:lang w:val="ru-RU"/>
        </w:rPr>
      </w:pPr>
      <w:r>
        <w:rPr>
          <w:sz w:val="24"/>
          <w:szCs w:val="24"/>
          <w:lang w:val="ru-RU"/>
        </w:rPr>
        <w:t>Тяжесть последствий в ДТП за последние 5 лет составила 8,3%.</w:t>
      </w:r>
    </w:p>
    <w:p w:rsidR="009A3C63" w:rsidRPr="00C762E2" w:rsidRDefault="009A3C63" w:rsidP="00DC345F">
      <w:pPr>
        <w:pStyle w:val="a3"/>
        <w:ind w:right="-66" w:firstLine="851"/>
        <w:jc w:val="both"/>
        <w:rPr>
          <w:sz w:val="24"/>
          <w:szCs w:val="24"/>
          <w:lang w:val="ru-RU"/>
        </w:rPr>
      </w:pPr>
      <w:r w:rsidRPr="00C762E2">
        <w:rPr>
          <w:sz w:val="24"/>
          <w:szCs w:val="24"/>
          <w:lang w:val="ru-RU"/>
        </w:rPr>
        <w:t>При сохранении сложившейся тенденции на снижение количества аварий, в том</w:t>
      </w:r>
      <w:r>
        <w:rPr>
          <w:sz w:val="24"/>
          <w:szCs w:val="24"/>
          <w:lang w:val="ru-RU"/>
        </w:rPr>
        <w:t xml:space="preserve"> </w:t>
      </w:r>
      <w:r w:rsidRPr="00C762E2">
        <w:rPr>
          <w:sz w:val="24"/>
          <w:szCs w:val="24"/>
          <w:lang w:val="ru-RU"/>
        </w:rPr>
        <w:t xml:space="preserve">числе с участием пешеходов, предполагается стабилизация аварийности в целом на уровне </w:t>
      </w:r>
      <w:r>
        <w:rPr>
          <w:sz w:val="24"/>
          <w:szCs w:val="24"/>
          <w:lang w:val="ru-RU"/>
        </w:rPr>
        <w:t>300</w:t>
      </w:r>
      <w:r w:rsidRPr="00C762E2">
        <w:rPr>
          <w:sz w:val="24"/>
          <w:szCs w:val="24"/>
          <w:lang w:val="ru-RU"/>
        </w:rPr>
        <w:t xml:space="preserve"> случаев в год (к 2020 году) с незначительным ростом, связанным с увеличением количества транспортных средств. 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ОГИБДД ОМВД России по </w:t>
      </w:r>
      <w:r>
        <w:rPr>
          <w:sz w:val="24"/>
          <w:szCs w:val="24"/>
          <w:lang w:val="ru-RU"/>
        </w:rPr>
        <w:t>Валдайскому</w:t>
      </w:r>
      <w:r w:rsidRPr="00C762E2">
        <w:rPr>
          <w:sz w:val="24"/>
          <w:szCs w:val="24"/>
          <w:lang w:val="ru-RU"/>
        </w:rPr>
        <w:t xml:space="preserve"> району, а</w:t>
      </w:r>
      <w:r>
        <w:rPr>
          <w:sz w:val="24"/>
          <w:szCs w:val="24"/>
          <w:lang w:val="ru-RU"/>
        </w:rPr>
        <w:t xml:space="preserve"> </w:t>
      </w:r>
      <w:r w:rsidRPr="00C762E2">
        <w:rPr>
          <w:sz w:val="24"/>
          <w:szCs w:val="24"/>
          <w:lang w:val="ru-RU"/>
        </w:rPr>
        <w:t>так</w:t>
      </w:r>
      <w:r>
        <w:rPr>
          <w:sz w:val="24"/>
          <w:szCs w:val="24"/>
          <w:lang w:val="ru-RU"/>
        </w:rPr>
        <w:t xml:space="preserve"> </w:t>
      </w:r>
      <w:r w:rsidRPr="00C762E2">
        <w:rPr>
          <w:sz w:val="24"/>
          <w:szCs w:val="24"/>
          <w:lang w:val="ru-RU"/>
        </w:rPr>
        <w:t xml:space="preserve">же выполнение работ по содержанию, текущему и капитальному ремонту дорог </w:t>
      </w:r>
    </w:p>
    <w:p w:rsidR="009A3C63" w:rsidRPr="00C762E2" w:rsidRDefault="009A3C63" w:rsidP="00DC345F">
      <w:pPr>
        <w:pStyle w:val="a3"/>
        <w:ind w:right="-66" w:firstLine="851"/>
        <w:jc w:val="both"/>
        <w:rPr>
          <w:sz w:val="24"/>
          <w:szCs w:val="24"/>
          <w:lang w:val="ru-RU"/>
        </w:rPr>
      </w:pPr>
      <w:r w:rsidRPr="00C762E2">
        <w:rPr>
          <w:sz w:val="24"/>
          <w:szCs w:val="24"/>
          <w:lang w:val="ru-RU"/>
        </w:rPr>
        <w:t>Активная разъяснительная и пропагандистская раб</w:t>
      </w:r>
      <w:r>
        <w:rPr>
          <w:sz w:val="24"/>
          <w:szCs w:val="24"/>
          <w:lang w:val="ru-RU"/>
        </w:rPr>
        <w:t>ота среди населения позволит со</w:t>
      </w:r>
      <w:r w:rsidRPr="00C762E2">
        <w:rPr>
          <w:sz w:val="24"/>
          <w:szCs w:val="24"/>
          <w:lang w:val="ru-RU"/>
        </w:rPr>
        <w:t xml:space="preserve">хранить </w:t>
      </w:r>
      <w:r>
        <w:rPr>
          <w:sz w:val="24"/>
          <w:szCs w:val="24"/>
          <w:lang w:val="ru-RU"/>
        </w:rPr>
        <w:t>уровень участия пешеходов в ДТП.</w:t>
      </w:r>
    </w:p>
    <w:p w:rsidR="009A3C63" w:rsidRPr="00E0160D" w:rsidRDefault="009A3C63" w:rsidP="00DC345F">
      <w:pPr>
        <w:pStyle w:val="a3"/>
        <w:ind w:right="-66" w:firstLine="851"/>
        <w:jc w:val="both"/>
        <w:rPr>
          <w:sz w:val="24"/>
          <w:szCs w:val="24"/>
          <w:lang w:val="ru-RU"/>
        </w:rPr>
      </w:pPr>
    </w:p>
    <w:p w:rsidR="009A3C63" w:rsidRPr="00E0160D" w:rsidRDefault="009A3C63" w:rsidP="00DC345F">
      <w:pPr>
        <w:pStyle w:val="a3"/>
        <w:ind w:right="-66" w:firstLine="851"/>
        <w:jc w:val="center"/>
        <w:rPr>
          <w:sz w:val="24"/>
          <w:szCs w:val="24"/>
          <w:lang w:val="ru-RU"/>
        </w:rPr>
      </w:pPr>
      <w:r w:rsidRPr="00E0160D">
        <w:rPr>
          <w:sz w:val="24"/>
          <w:szCs w:val="24"/>
          <w:lang w:val="ru-RU"/>
        </w:rPr>
        <w:t>Таблица 2.3 – Прогнозные значения показателей безопасности дорожного движения до 2028 года.</w:t>
      </w:r>
    </w:p>
    <w:tbl>
      <w:tblPr>
        <w:tblpPr w:leftFromText="180" w:rightFromText="180" w:vertAnchor="text" w:horzAnchor="margin" w:tblpY="93"/>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1"/>
        <w:gridCol w:w="851"/>
        <w:gridCol w:w="851"/>
        <w:gridCol w:w="851"/>
        <w:gridCol w:w="851"/>
        <w:gridCol w:w="851"/>
        <w:gridCol w:w="851"/>
      </w:tblGrid>
      <w:tr w:rsidR="009A3C63" w:rsidRPr="00E0160D">
        <w:tc>
          <w:tcPr>
            <w:tcW w:w="3686" w:type="dxa"/>
          </w:tcPr>
          <w:p w:rsidR="009A3C63" w:rsidRPr="00335765" w:rsidRDefault="009A3C63" w:rsidP="00DC345F">
            <w:pPr>
              <w:pStyle w:val="a3"/>
              <w:ind w:right="112"/>
              <w:jc w:val="center"/>
              <w:rPr>
                <w:sz w:val="24"/>
                <w:szCs w:val="24"/>
                <w:lang w:val="ru-RU"/>
              </w:rPr>
            </w:pPr>
            <w:r w:rsidRPr="00335765">
              <w:rPr>
                <w:sz w:val="24"/>
                <w:szCs w:val="24"/>
                <w:lang w:val="ru-RU"/>
              </w:rPr>
              <w:t>Наименование показателя</w:t>
            </w:r>
          </w:p>
        </w:tc>
        <w:tc>
          <w:tcPr>
            <w:tcW w:w="851" w:type="dxa"/>
          </w:tcPr>
          <w:p w:rsidR="009A3C63" w:rsidRPr="00335765" w:rsidRDefault="009A3C63" w:rsidP="00DC345F">
            <w:pPr>
              <w:pStyle w:val="a3"/>
              <w:ind w:right="112"/>
              <w:jc w:val="center"/>
              <w:rPr>
                <w:sz w:val="24"/>
                <w:szCs w:val="24"/>
                <w:lang w:val="ru-RU"/>
              </w:rPr>
            </w:pPr>
            <w:r w:rsidRPr="00335765">
              <w:rPr>
                <w:sz w:val="24"/>
                <w:szCs w:val="24"/>
                <w:lang w:val="ru-RU"/>
              </w:rPr>
              <w:t>2017</w:t>
            </w:r>
          </w:p>
        </w:tc>
        <w:tc>
          <w:tcPr>
            <w:tcW w:w="851" w:type="dxa"/>
          </w:tcPr>
          <w:p w:rsidR="009A3C63" w:rsidRPr="00335765" w:rsidRDefault="009A3C63" w:rsidP="00DC345F">
            <w:pPr>
              <w:pStyle w:val="a3"/>
              <w:ind w:right="112"/>
              <w:jc w:val="center"/>
              <w:rPr>
                <w:sz w:val="24"/>
                <w:szCs w:val="24"/>
                <w:lang w:val="ru-RU"/>
              </w:rPr>
            </w:pPr>
            <w:r w:rsidRPr="00335765">
              <w:rPr>
                <w:sz w:val="24"/>
                <w:szCs w:val="24"/>
                <w:lang w:val="ru-RU"/>
              </w:rPr>
              <w:t>2018</w:t>
            </w:r>
          </w:p>
        </w:tc>
        <w:tc>
          <w:tcPr>
            <w:tcW w:w="851" w:type="dxa"/>
          </w:tcPr>
          <w:p w:rsidR="009A3C63" w:rsidRPr="00335765" w:rsidRDefault="009A3C63" w:rsidP="00DC345F">
            <w:pPr>
              <w:pStyle w:val="a3"/>
              <w:ind w:right="112"/>
              <w:jc w:val="center"/>
              <w:rPr>
                <w:sz w:val="24"/>
                <w:szCs w:val="24"/>
                <w:lang w:val="ru-RU"/>
              </w:rPr>
            </w:pPr>
            <w:r w:rsidRPr="00335765">
              <w:rPr>
                <w:sz w:val="24"/>
                <w:szCs w:val="24"/>
                <w:lang w:val="ru-RU"/>
              </w:rPr>
              <w:t>2019</w:t>
            </w:r>
          </w:p>
        </w:tc>
        <w:tc>
          <w:tcPr>
            <w:tcW w:w="851" w:type="dxa"/>
          </w:tcPr>
          <w:p w:rsidR="009A3C63" w:rsidRPr="00335765" w:rsidRDefault="009A3C63" w:rsidP="00DC345F">
            <w:pPr>
              <w:pStyle w:val="a3"/>
              <w:ind w:right="112"/>
              <w:jc w:val="center"/>
              <w:rPr>
                <w:sz w:val="24"/>
                <w:szCs w:val="24"/>
                <w:lang w:val="ru-RU"/>
              </w:rPr>
            </w:pPr>
            <w:r w:rsidRPr="00335765">
              <w:rPr>
                <w:sz w:val="24"/>
                <w:szCs w:val="24"/>
                <w:lang w:val="ru-RU"/>
              </w:rPr>
              <w:t>2020</w:t>
            </w:r>
          </w:p>
        </w:tc>
        <w:tc>
          <w:tcPr>
            <w:tcW w:w="851" w:type="dxa"/>
          </w:tcPr>
          <w:p w:rsidR="009A3C63" w:rsidRPr="00335765" w:rsidRDefault="009A3C63" w:rsidP="00DC345F">
            <w:pPr>
              <w:pStyle w:val="a3"/>
              <w:ind w:right="112"/>
              <w:jc w:val="center"/>
              <w:rPr>
                <w:sz w:val="24"/>
                <w:szCs w:val="24"/>
                <w:lang w:val="ru-RU"/>
              </w:rPr>
            </w:pPr>
            <w:r w:rsidRPr="00335765">
              <w:rPr>
                <w:sz w:val="24"/>
                <w:szCs w:val="24"/>
                <w:lang w:val="ru-RU"/>
              </w:rPr>
              <w:t>2021</w:t>
            </w:r>
          </w:p>
        </w:tc>
        <w:tc>
          <w:tcPr>
            <w:tcW w:w="851" w:type="dxa"/>
          </w:tcPr>
          <w:p w:rsidR="009A3C63" w:rsidRPr="00335765" w:rsidRDefault="009A3C63" w:rsidP="00DC345F">
            <w:pPr>
              <w:pStyle w:val="a3"/>
              <w:ind w:right="112"/>
              <w:jc w:val="center"/>
              <w:rPr>
                <w:sz w:val="24"/>
                <w:szCs w:val="24"/>
                <w:lang w:val="ru-RU"/>
              </w:rPr>
            </w:pPr>
            <w:r w:rsidRPr="00335765">
              <w:rPr>
                <w:sz w:val="24"/>
                <w:szCs w:val="24"/>
                <w:lang w:val="ru-RU"/>
              </w:rPr>
              <w:t>2022</w:t>
            </w:r>
          </w:p>
        </w:tc>
        <w:tc>
          <w:tcPr>
            <w:tcW w:w="851" w:type="dxa"/>
          </w:tcPr>
          <w:p w:rsidR="009A3C63" w:rsidRPr="00335765" w:rsidRDefault="009A3C63" w:rsidP="00DC345F">
            <w:pPr>
              <w:pStyle w:val="a3"/>
              <w:ind w:right="112"/>
              <w:jc w:val="center"/>
              <w:rPr>
                <w:sz w:val="24"/>
                <w:szCs w:val="24"/>
                <w:lang w:val="ru-RU"/>
              </w:rPr>
            </w:pPr>
            <w:r w:rsidRPr="00335765">
              <w:rPr>
                <w:sz w:val="24"/>
                <w:szCs w:val="24"/>
                <w:lang w:val="ru-RU"/>
              </w:rPr>
              <w:t>2023-2028</w:t>
            </w:r>
          </w:p>
        </w:tc>
      </w:tr>
      <w:tr w:rsidR="009A3C63" w:rsidRPr="00E0160D">
        <w:tc>
          <w:tcPr>
            <w:tcW w:w="3686" w:type="dxa"/>
          </w:tcPr>
          <w:p w:rsidR="009A3C63" w:rsidRPr="00335765" w:rsidRDefault="009A3C63" w:rsidP="00DC345F">
            <w:pPr>
              <w:pStyle w:val="a3"/>
              <w:ind w:right="112"/>
              <w:jc w:val="both"/>
              <w:rPr>
                <w:sz w:val="24"/>
                <w:szCs w:val="24"/>
                <w:lang w:val="ru-RU"/>
              </w:rPr>
            </w:pPr>
            <w:r w:rsidRPr="00335765">
              <w:rPr>
                <w:sz w:val="24"/>
                <w:szCs w:val="24"/>
                <w:lang w:val="ru-RU"/>
              </w:rPr>
              <w:t>Число зарегистрированных ДТП</w:t>
            </w:r>
          </w:p>
        </w:tc>
        <w:tc>
          <w:tcPr>
            <w:tcW w:w="851" w:type="dxa"/>
          </w:tcPr>
          <w:p w:rsidR="009A3C63" w:rsidRPr="00335765" w:rsidRDefault="009A3C63" w:rsidP="00DC345F">
            <w:pPr>
              <w:pStyle w:val="a3"/>
              <w:ind w:right="10"/>
              <w:jc w:val="center"/>
              <w:rPr>
                <w:sz w:val="24"/>
                <w:szCs w:val="24"/>
                <w:lang w:val="ru-RU"/>
              </w:rPr>
            </w:pPr>
            <w:r w:rsidRPr="00335765">
              <w:rPr>
                <w:sz w:val="24"/>
                <w:szCs w:val="24"/>
                <w:lang w:val="ru-RU"/>
              </w:rPr>
              <w:t>304</w:t>
            </w:r>
          </w:p>
        </w:tc>
        <w:tc>
          <w:tcPr>
            <w:tcW w:w="851" w:type="dxa"/>
          </w:tcPr>
          <w:p w:rsidR="009A3C63" w:rsidRPr="00E0160D" w:rsidRDefault="009A3C63" w:rsidP="00DC345F">
            <w:pPr>
              <w:rPr>
                <w:sz w:val="24"/>
                <w:szCs w:val="24"/>
              </w:rPr>
            </w:pPr>
            <w:r w:rsidRPr="00E0160D">
              <w:rPr>
                <w:sz w:val="24"/>
                <w:szCs w:val="24"/>
                <w:lang w:val="ru-RU"/>
              </w:rPr>
              <w:t>300</w:t>
            </w:r>
          </w:p>
        </w:tc>
        <w:tc>
          <w:tcPr>
            <w:tcW w:w="851" w:type="dxa"/>
          </w:tcPr>
          <w:p w:rsidR="009A3C63" w:rsidRPr="00E0160D" w:rsidRDefault="009A3C63" w:rsidP="00DC345F">
            <w:pPr>
              <w:rPr>
                <w:sz w:val="24"/>
                <w:szCs w:val="24"/>
              </w:rPr>
            </w:pPr>
            <w:r w:rsidRPr="00E0160D">
              <w:rPr>
                <w:sz w:val="24"/>
                <w:szCs w:val="24"/>
                <w:lang w:val="ru-RU"/>
              </w:rPr>
              <w:t>300</w:t>
            </w:r>
          </w:p>
        </w:tc>
        <w:tc>
          <w:tcPr>
            <w:tcW w:w="851" w:type="dxa"/>
          </w:tcPr>
          <w:p w:rsidR="009A3C63" w:rsidRPr="00E0160D" w:rsidRDefault="009A3C63" w:rsidP="00DC345F">
            <w:pPr>
              <w:rPr>
                <w:sz w:val="24"/>
                <w:szCs w:val="24"/>
              </w:rPr>
            </w:pPr>
            <w:r w:rsidRPr="00E0160D">
              <w:rPr>
                <w:sz w:val="24"/>
                <w:szCs w:val="24"/>
                <w:lang w:val="ru-RU"/>
              </w:rPr>
              <w:t>300</w:t>
            </w:r>
          </w:p>
        </w:tc>
        <w:tc>
          <w:tcPr>
            <w:tcW w:w="851" w:type="dxa"/>
          </w:tcPr>
          <w:p w:rsidR="009A3C63" w:rsidRPr="00E0160D" w:rsidRDefault="009A3C63" w:rsidP="00DC345F">
            <w:pPr>
              <w:rPr>
                <w:sz w:val="24"/>
                <w:szCs w:val="24"/>
              </w:rPr>
            </w:pPr>
            <w:r w:rsidRPr="00E0160D">
              <w:rPr>
                <w:sz w:val="24"/>
                <w:szCs w:val="24"/>
                <w:lang w:val="ru-RU"/>
              </w:rPr>
              <w:t>300</w:t>
            </w:r>
          </w:p>
        </w:tc>
        <w:tc>
          <w:tcPr>
            <w:tcW w:w="851" w:type="dxa"/>
          </w:tcPr>
          <w:p w:rsidR="009A3C63" w:rsidRPr="00E0160D" w:rsidRDefault="009A3C63" w:rsidP="00DC345F">
            <w:pPr>
              <w:rPr>
                <w:sz w:val="24"/>
                <w:szCs w:val="24"/>
              </w:rPr>
            </w:pPr>
            <w:r w:rsidRPr="00E0160D">
              <w:rPr>
                <w:sz w:val="24"/>
                <w:szCs w:val="24"/>
                <w:lang w:val="ru-RU"/>
              </w:rPr>
              <w:t>300</w:t>
            </w:r>
          </w:p>
        </w:tc>
        <w:tc>
          <w:tcPr>
            <w:tcW w:w="851" w:type="dxa"/>
          </w:tcPr>
          <w:p w:rsidR="009A3C63" w:rsidRPr="00E0160D" w:rsidRDefault="009A3C63" w:rsidP="00DC345F">
            <w:pPr>
              <w:rPr>
                <w:sz w:val="24"/>
                <w:szCs w:val="24"/>
              </w:rPr>
            </w:pPr>
            <w:r w:rsidRPr="00E0160D">
              <w:rPr>
                <w:sz w:val="24"/>
                <w:szCs w:val="24"/>
                <w:lang w:val="ru-RU"/>
              </w:rPr>
              <w:t>300</w:t>
            </w:r>
          </w:p>
        </w:tc>
      </w:tr>
    </w:tbl>
    <w:p w:rsidR="009A3C63" w:rsidRDefault="009A3C63" w:rsidP="00DC345F">
      <w:pPr>
        <w:pStyle w:val="a3"/>
        <w:ind w:right="112"/>
        <w:jc w:val="both"/>
        <w:rPr>
          <w:sz w:val="24"/>
          <w:szCs w:val="24"/>
          <w:lang w:val="ru-RU"/>
        </w:rPr>
      </w:pPr>
    </w:p>
    <w:p w:rsidR="009A3C63" w:rsidRPr="003D5A4F" w:rsidRDefault="009A3C63" w:rsidP="00DC345F">
      <w:pPr>
        <w:pStyle w:val="1"/>
        <w:numPr>
          <w:ilvl w:val="0"/>
          <w:numId w:val="1"/>
        </w:numPr>
        <w:tabs>
          <w:tab w:val="left" w:pos="1591"/>
        </w:tabs>
        <w:spacing w:before="0"/>
        <w:ind w:left="0" w:right="-66" w:firstLine="851"/>
        <w:jc w:val="center"/>
        <w:rPr>
          <w:rFonts w:ascii="Times New Roman" w:hAnsi="Times New Roman" w:cs="Times New Roman"/>
          <w:sz w:val="24"/>
          <w:szCs w:val="24"/>
          <w:lang w:val="ru-RU"/>
        </w:rPr>
      </w:pPr>
      <w:r w:rsidRPr="003D5A4F">
        <w:rPr>
          <w:rFonts w:ascii="Times New Roman" w:hAnsi="Times New Roman" w:cs="Times New Roman"/>
          <w:w w:val="105"/>
          <w:sz w:val="24"/>
          <w:szCs w:val="24"/>
          <w:lang w:val="ru-RU"/>
        </w:rPr>
        <w:t>Укрупненная оценка принципиальных вариантов развития транспортной инфраструктуры и выбор предлагаемого к реализации варианта</w:t>
      </w:r>
    </w:p>
    <w:p w:rsidR="003D5A4F" w:rsidRPr="003D5A4F" w:rsidRDefault="003D5A4F" w:rsidP="00DC345F">
      <w:pPr>
        <w:pStyle w:val="1"/>
        <w:tabs>
          <w:tab w:val="left" w:pos="1591"/>
        </w:tabs>
        <w:spacing w:before="0"/>
        <w:ind w:left="851" w:right="-66" w:firstLine="0"/>
        <w:rPr>
          <w:rFonts w:ascii="Times New Roman" w:hAnsi="Times New Roman" w:cs="Times New Roman"/>
          <w:sz w:val="24"/>
          <w:szCs w:val="24"/>
          <w:lang w:val="ru-RU"/>
        </w:rPr>
      </w:pPr>
    </w:p>
    <w:p w:rsidR="009A3C63" w:rsidRPr="003D5A4F" w:rsidRDefault="009A3C63" w:rsidP="00DC345F">
      <w:pPr>
        <w:pStyle w:val="a3"/>
        <w:ind w:right="-66" w:firstLine="851"/>
        <w:jc w:val="both"/>
        <w:rPr>
          <w:sz w:val="24"/>
          <w:szCs w:val="24"/>
          <w:lang w:val="ru-RU"/>
        </w:rPr>
      </w:pPr>
      <w:r w:rsidRPr="003D5A4F">
        <w:rPr>
          <w:sz w:val="24"/>
          <w:szCs w:val="24"/>
          <w:lang w:val="ru-RU"/>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2. Без развития транспортной инфраструктуры в районах точечной застройки, будет нарастать дисбаланс транспортного спроса и транспортного предложения. 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9A3C63" w:rsidRPr="003D5A4F" w:rsidRDefault="009A3C63" w:rsidP="00DC345F">
      <w:pPr>
        <w:pStyle w:val="a3"/>
        <w:ind w:right="-66" w:firstLine="851"/>
        <w:jc w:val="both"/>
        <w:rPr>
          <w:sz w:val="24"/>
          <w:szCs w:val="24"/>
          <w:lang w:val="ru-RU"/>
        </w:rPr>
      </w:pPr>
      <w:r w:rsidRPr="003D5A4F">
        <w:rPr>
          <w:sz w:val="24"/>
          <w:szCs w:val="24"/>
          <w:lang w:val="ru-RU"/>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w:t>
      </w:r>
    </w:p>
    <w:p w:rsidR="009A3C63" w:rsidRPr="003D5A4F" w:rsidRDefault="009A3C63" w:rsidP="00DC345F">
      <w:pPr>
        <w:pStyle w:val="a3"/>
        <w:ind w:right="-66" w:firstLine="851"/>
        <w:jc w:val="both"/>
        <w:rPr>
          <w:sz w:val="24"/>
          <w:szCs w:val="24"/>
          <w:lang w:val="ru-RU"/>
        </w:rPr>
      </w:pPr>
      <w:r w:rsidRPr="003D5A4F">
        <w:rPr>
          <w:sz w:val="24"/>
          <w:szCs w:val="24"/>
          <w:lang w:val="ru-RU"/>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9A3C63" w:rsidRPr="003D5A4F" w:rsidRDefault="009A3C63" w:rsidP="00DC345F">
      <w:pPr>
        <w:pStyle w:val="a3"/>
        <w:ind w:right="-66" w:firstLine="851"/>
        <w:jc w:val="both"/>
        <w:rPr>
          <w:sz w:val="24"/>
          <w:szCs w:val="24"/>
          <w:lang w:val="ru-RU"/>
        </w:rPr>
      </w:pPr>
      <w:r w:rsidRPr="003D5A4F">
        <w:rPr>
          <w:b/>
          <w:bCs/>
          <w:sz w:val="24"/>
          <w:szCs w:val="24"/>
          <w:lang w:val="ru-RU"/>
        </w:rPr>
        <w:t xml:space="preserve">Вариант 1 (базовый). </w:t>
      </w:r>
      <w:r w:rsidRPr="003D5A4F">
        <w:rPr>
          <w:sz w:val="24"/>
          <w:szCs w:val="24"/>
          <w:lang w:val="ru-RU"/>
        </w:rPr>
        <w:t xml:space="preserve">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 благодаря введенным санкциям и санкционной политике </w:t>
      </w:r>
      <w:r w:rsidRPr="003D5A4F">
        <w:rPr>
          <w:sz w:val="24"/>
          <w:szCs w:val="24"/>
          <w:lang w:val="ru-RU"/>
        </w:rPr>
        <w:lastRenderedPageBreak/>
        <w:t>Европейского союза.</w:t>
      </w:r>
    </w:p>
    <w:p w:rsidR="009A3C63" w:rsidRDefault="009A3C63" w:rsidP="00DC345F">
      <w:pPr>
        <w:pStyle w:val="a3"/>
        <w:ind w:right="-66" w:firstLine="851"/>
        <w:jc w:val="both"/>
        <w:rPr>
          <w:sz w:val="24"/>
          <w:szCs w:val="24"/>
          <w:lang w:val="ru-RU"/>
        </w:rPr>
      </w:pPr>
      <w:r w:rsidRPr="003D5A4F">
        <w:rPr>
          <w:b/>
          <w:bCs/>
          <w:sz w:val="24"/>
          <w:szCs w:val="24"/>
          <w:lang w:val="ru-RU"/>
        </w:rPr>
        <w:t>Вариант 2 (умеренно-оптимистический).</w:t>
      </w:r>
      <w:r w:rsidRPr="003D5A4F">
        <w:rPr>
          <w:sz w:val="24"/>
          <w:szCs w:val="24"/>
          <w:lang w:val="ru-RU"/>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w:t>
      </w:r>
    </w:p>
    <w:p w:rsidR="003D5A4F" w:rsidRPr="003D5A4F" w:rsidRDefault="003D5A4F" w:rsidP="00DC345F">
      <w:pPr>
        <w:pStyle w:val="a3"/>
        <w:ind w:right="-66"/>
        <w:jc w:val="both"/>
        <w:rPr>
          <w:sz w:val="24"/>
          <w:szCs w:val="24"/>
          <w:lang w:val="ru-RU"/>
        </w:rPr>
      </w:pPr>
    </w:p>
    <w:p w:rsidR="009A3C63" w:rsidRPr="00DC345F" w:rsidRDefault="009A3C63" w:rsidP="00DC345F">
      <w:pPr>
        <w:pStyle w:val="1"/>
        <w:numPr>
          <w:ilvl w:val="0"/>
          <w:numId w:val="1"/>
        </w:numPr>
        <w:tabs>
          <w:tab w:val="left" w:pos="1591"/>
        </w:tabs>
        <w:spacing w:before="0"/>
        <w:ind w:left="0" w:right="-66" w:firstLine="851"/>
        <w:jc w:val="center"/>
        <w:rPr>
          <w:rFonts w:ascii="Times New Roman" w:hAnsi="Times New Roman" w:cs="Times New Roman"/>
          <w:sz w:val="24"/>
          <w:szCs w:val="24"/>
          <w:lang w:val="ru-RU"/>
        </w:rPr>
      </w:pPr>
      <w:r w:rsidRPr="003D5A4F">
        <w:rPr>
          <w:rFonts w:ascii="Times New Roman" w:hAnsi="Times New Roman" w:cs="Times New Roman"/>
          <w:w w:val="105"/>
          <w:sz w:val="24"/>
          <w:szCs w:val="24"/>
          <w:lang w:val="ru-RU"/>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9A3C63" w:rsidRPr="003D5A4F" w:rsidRDefault="009A3C63" w:rsidP="00DC345F">
      <w:pPr>
        <w:pStyle w:val="a3"/>
        <w:ind w:right="-66" w:firstLine="851"/>
        <w:jc w:val="both"/>
        <w:rPr>
          <w:sz w:val="24"/>
          <w:szCs w:val="24"/>
          <w:lang w:val="ru-RU"/>
        </w:rPr>
      </w:pPr>
      <w:r w:rsidRPr="003D5A4F">
        <w:rPr>
          <w:sz w:val="24"/>
          <w:szCs w:val="24"/>
          <w:lang w:val="ru-RU"/>
        </w:rPr>
        <w:t>Развитие транспорта на территории городского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городского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Предложения по развитию транспортной инфраструктуры предполагается реализовывать с участием бюджетов всех уровней.</w:t>
      </w:r>
    </w:p>
    <w:p w:rsidR="009A3C63" w:rsidRPr="003D5A4F" w:rsidRDefault="009A3C63" w:rsidP="00DC345F">
      <w:pPr>
        <w:pStyle w:val="a3"/>
        <w:ind w:right="-66" w:firstLine="851"/>
        <w:jc w:val="both"/>
        <w:rPr>
          <w:sz w:val="24"/>
          <w:szCs w:val="24"/>
          <w:lang w:val="ru-RU"/>
        </w:rPr>
      </w:pPr>
      <w:r w:rsidRPr="003D5A4F">
        <w:rPr>
          <w:sz w:val="24"/>
          <w:szCs w:val="24"/>
          <w:lang w:val="ru-RU"/>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Валдайского городского поселения и органов государственной власти Новгородской области по развитию транспортной инфраструктуры.</w:t>
      </w:r>
    </w:p>
    <w:p w:rsidR="009A3C63" w:rsidRPr="003D5A4F" w:rsidRDefault="009A3C63" w:rsidP="00DC345F">
      <w:pPr>
        <w:pStyle w:val="a3"/>
        <w:ind w:right="-66" w:firstLine="851"/>
        <w:jc w:val="both"/>
        <w:rPr>
          <w:sz w:val="24"/>
          <w:szCs w:val="24"/>
          <w:lang w:val="ru-RU"/>
        </w:rPr>
      </w:pPr>
      <w:r w:rsidRPr="003D5A4F">
        <w:rPr>
          <w:sz w:val="24"/>
          <w:szCs w:val="24"/>
          <w:lang w:val="ru-RU"/>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утвержденной распоряжением Правительства РФ от 22.11.2008  № 1734-р.</w:t>
      </w:r>
    </w:p>
    <w:p w:rsidR="009A3C63" w:rsidRPr="003D5A4F" w:rsidRDefault="009A3C63" w:rsidP="00DC345F">
      <w:pPr>
        <w:pStyle w:val="a3"/>
        <w:ind w:right="-66" w:firstLine="851"/>
        <w:jc w:val="both"/>
        <w:rPr>
          <w:sz w:val="24"/>
          <w:szCs w:val="24"/>
          <w:lang w:val="ru-RU"/>
        </w:rPr>
      </w:pPr>
      <w:r w:rsidRPr="003D5A4F">
        <w:rPr>
          <w:sz w:val="24"/>
          <w:szCs w:val="24"/>
          <w:lang w:val="ru-RU"/>
        </w:rPr>
        <w:t>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9A3C63" w:rsidRPr="003D5A4F" w:rsidRDefault="009A3C63" w:rsidP="00DC345F">
      <w:pPr>
        <w:pStyle w:val="a3"/>
        <w:ind w:right="-66" w:firstLine="851"/>
        <w:jc w:val="both"/>
        <w:rPr>
          <w:sz w:val="24"/>
          <w:szCs w:val="24"/>
          <w:lang w:val="ru-RU"/>
        </w:rPr>
      </w:pPr>
      <w:r w:rsidRPr="003D5A4F">
        <w:rPr>
          <w:sz w:val="24"/>
          <w:szCs w:val="24"/>
          <w:lang w:val="ru-RU"/>
        </w:rPr>
        <w:t>Для создания эффективной конкурентоспособной транспортной системы необходимы 3 основные составляющие:</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конкурентоспособные высококачественные транспортные услуги;</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создание условий для превышения уровня предложения транспортных услуг над спросом (в противном случае конкурентной среды не будет).</w:t>
      </w:r>
    </w:p>
    <w:p w:rsidR="003D5A4F" w:rsidRPr="003D5A4F" w:rsidRDefault="003D5A4F" w:rsidP="00DC345F">
      <w:pPr>
        <w:pStyle w:val="a3"/>
        <w:ind w:right="-66"/>
        <w:jc w:val="both"/>
        <w:rPr>
          <w:sz w:val="24"/>
          <w:szCs w:val="24"/>
          <w:lang w:val="ru-RU"/>
        </w:rPr>
      </w:pPr>
    </w:p>
    <w:p w:rsidR="009A3C63" w:rsidRPr="003D5A4F" w:rsidRDefault="009A3C63" w:rsidP="00DC345F">
      <w:pPr>
        <w:pStyle w:val="a3"/>
        <w:ind w:right="-66" w:firstLine="851"/>
        <w:rPr>
          <w:b/>
          <w:bCs/>
          <w:sz w:val="24"/>
          <w:szCs w:val="24"/>
          <w:lang w:val="ru-RU"/>
        </w:rPr>
      </w:pPr>
      <w:r w:rsidRPr="003D5A4F">
        <w:rPr>
          <w:b/>
          <w:bCs/>
          <w:sz w:val="24"/>
          <w:szCs w:val="24"/>
          <w:lang w:val="ru-RU"/>
        </w:rPr>
        <w:t>Мероприятия по развитию транспортной инфраструктуры по видам транспорта.</w:t>
      </w:r>
    </w:p>
    <w:p w:rsidR="009A3C63" w:rsidRPr="003D5A4F" w:rsidRDefault="009A3C63" w:rsidP="00DC345F">
      <w:pPr>
        <w:pStyle w:val="a3"/>
        <w:ind w:right="-66" w:firstLine="851"/>
        <w:jc w:val="both"/>
        <w:rPr>
          <w:b/>
          <w:bCs/>
          <w:sz w:val="24"/>
          <w:szCs w:val="24"/>
          <w:lang w:val="ru-RU"/>
        </w:rPr>
      </w:pPr>
      <w:r w:rsidRPr="003D5A4F">
        <w:rPr>
          <w:b/>
          <w:bCs/>
          <w:sz w:val="24"/>
          <w:szCs w:val="24"/>
          <w:lang w:val="ru-RU"/>
        </w:rPr>
        <w:t xml:space="preserve"> </w:t>
      </w:r>
      <w:r w:rsidRPr="003D5A4F">
        <w:rPr>
          <w:sz w:val="24"/>
          <w:szCs w:val="24"/>
          <w:lang w:val="ru-RU"/>
        </w:rPr>
        <w:t xml:space="preserve">Мероприятия по развитию транспортной инфраструктуры по видам транспорта на период реализации муниципальной </w:t>
      </w:r>
      <w:r w:rsidR="00DC345F">
        <w:rPr>
          <w:sz w:val="24"/>
          <w:szCs w:val="24"/>
          <w:lang w:val="ru-RU"/>
        </w:rPr>
        <w:t>п</w:t>
      </w:r>
      <w:r w:rsidRPr="003D5A4F">
        <w:rPr>
          <w:sz w:val="24"/>
          <w:szCs w:val="24"/>
          <w:lang w:val="ru-RU"/>
        </w:rPr>
        <w:t>рограммы не предусматриваются.</w:t>
      </w:r>
    </w:p>
    <w:p w:rsidR="009A3C63" w:rsidRPr="003D5A4F" w:rsidRDefault="009A3C63" w:rsidP="00DC345F">
      <w:pPr>
        <w:pStyle w:val="a3"/>
        <w:ind w:right="-66" w:firstLine="851"/>
        <w:jc w:val="both"/>
        <w:rPr>
          <w:sz w:val="24"/>
          <w:szCs w:val="24"/>
          <w:lang w:val="ru-RU"/>
        </w:rPr>
      </w:pPr>
    </w:p>
    <w:p w:rsidR="009A3C63" w:rsidRPr="003D5A4F" w:rsidRDefault="009A3C63" w:rsidP="00DC345F">
      <w:pPr>
        <w:pStyle w:val="a3"/>
        <w:ind w:right="-66" w:firstLine="851"/>
        <w:jc w:val="both"/>
        <w:rPr>
          <w:sz w:val="24"/>
          <w:szCs w:val="24"/>
          <w:lang w:val="ru-RU"/>
        </w:rPr>
      </w:pPr>
      <w:r w:rsidRPr="003D5A4F">
        <w:rPr>
          <w:b/>
          <w:bCs/>
          <w:sz w:val="24"/>
          <w:szCs w:val="24"/>
          <w:lang w:val="ru-RU"/>
        </w:rPr>
        <w:t>Мероприятия по развитию транспорта общего пользования, созданию транспортно-пересадочных узлов.</w:t>
      </w:r>
      <w:r w:rsidRPr="003D5A4F">
        <w:rPr>
          <w:sz w:val="24"/>
          <w:szCs w:val="24"/>
          <w:lang w:val="ru-RU"/>
        </w:rPr>
        <w:t xml:space="preserve"> </w:t>
      </w:r>
    </w:p>
    <w:p w:rsidR="009A3C63" w:rsidRPr="003D5A4F" w:rsidRDefault="009A3C63" w:rsidP="00DC345F">
      <w:pPr>
        <w:pStyle w:val="a3"/>
        <w:ind w:right="-66" w:firstLine="851"/>
        <w:jc w:val="both"/>
        <w:rPr>
          <w:sz w:val="24"/>
          <w:szCs w:val="24"/>
          <w:lang w:val="ru-RU"/>
        </w:rPr>
      </w:pPr>
      <w:r w:rsidRPr="003D5A4F">
        <w:rPr>
          <w:sz w:val="24"/>
          <w:szCs w:val="24"/>
          <w:lang w:val="ru-RU"/>
        </w:rPr>
        <w:t>Мероприятия по развитию транспорта общего пользования, созданию транспортно-пересадочных узлов на период реализации муниципальной Программы предусмотрено строительство 6 остановочных площадок.</w:t>
      </w:r>
    </w:p>
    <w:p w:rsidR="009A3C63" w:rsidRDefault="009A3C63" w:rsidP="00DC345F">
      <w:pPr>
        <w:pStyle w:val="a3"/>
        <w:ind w:right="-66" w:firstLine="851"/>
        <w:jc w:val="both"/>
        <w:rPr>
          <w:sz w:val="24"/>
          <w:szCs w:val="24"/>
          <w:lang w:val="ru-RU"/>
        </w:rPr>
      </w:pPr>
    </w:p>
    <w:p w:rsidR="00DC345F" w:rsidRPr="003D5A4F" w:rsidRDefault="00DC345F" w:rsidP="00DC345F">
      <w:pPr>
        <w:pStyle w:val="a3"/>
        <w:ind w:right="-66" w:firstLine="851"/>
        <w:jc w:val="both"/>
        <w:rPr>
          <w:sz w:val="24"/>
          <w:szCs w:val="24"/>
          <w:lang w:val="ru-RU"/>
        </w:rPr>
      </w:pPr>
    </w:p>
    <w:p w:rsidR="009A3C63" w:rsidRPr="003D5A4F" w:rsidRDefault="009A3C63" w:rsidP="00DC345F">
      <w:pPr>
        <w:pStyle w:val="a3"/>
        <w:ind w:right="-66" w:firstLine="851"/>
        <w:jc w:val="both"/>
        <w:rPr>
          <w:sz w:val="24"/>
          <w:szCs w:val="24"/>
          <w:lang w:val="ru-RU"/>
        </w:rPr>
      </w:pPr>
      <w:r w:rsidRPr="003D5A4F">
        <w:rPr>
          <w:b/>
          <w:bCs/>
          <w:sz w:val="24"/>
          <w:szCs w:val="24"/>
          <w:lang w:val="ru-RU"/>
        </w:rPr>
        <w:t>Мероприятия по развитию инфраструктуры для легкового автомобильного транспорта, включая развитие единого парковочного пространства.</w:t>
      </w:r>
      <w:r w:rsidRPr="003D5A4F">
        <w:rPr>
          <w:sz w:val="24"/>
          <w:szCs w:val="24"/>
          <w:lang w:val="ru-RU"/>
        </w:rPr>
        <w:t xml:space="preserve"> </w:t>
      </w:r>
    </w:p>
    <w:p w:rsidR="009A3C63" w:rsidRPr="003D5A4F" w:rsidRDefault="009A3C63" w:rsidP="00DC345F">
      <w:pPr>
        <w:pStyle w:val="a3"/>
        <w:ind w:right="-66" w:firstLine="851"/>
        <w:jc w:val="both"/>
        <w:rPr>
          <w:sz w:val="24"/>
          <w:szCs w:val="24"/>
          <w:lang w:val="ru-RU"/>
        </w:rPr>
      </w:pPr>
      <w:r w:rsidRPr="003D5A4F">
        <w:rPr>
          <w:sz w:val="24"/>
          <w:szCs w:val="24"/>
          <w:lang w:val="ru-RU"/>
        </w:rPr>
        <w:t>Мероприятия по развитию инфраструктуры для легкового автомобильного транспорта, включая развитие единого парковочного пространства на период реализации муниципальной Программы, личный автотранспорт хранится в гаражных сооружениях и гаражах, расположенных на приусадебных участках жителей. Возможное размещение автостоянок и гаражей по мере необходимости в коммунально-складской зоне.</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Предусмотрено строительство 6 парковочных мест.</w:t>
      </w:r>
    </w:p>
    <w:p w:rsidR="009A3C63" w:rsidRPr="003D5A4F" w:rsidRDefault="009A3C63" w:rsidP="00DC345F">
      <w:pPr>
        <w:pStyle w:val="a3"/>
        <w:ind w:right="-66" w:firstLine="851"/>
        <w:jc w:val="both"/>
        <w:rPr>
          <w:sz w:val="24"/>
          <w:szCs w:val="24"/>
          <w:lang w:val="ru-RU"/>
        </w:rPr>
      </w:pPr>
    </w:p>
    <w:p w:rsidR="009A3C63" w:rsidRPr="003D5A4F" w:rsidRDefault="009A3C63" w:rsidP="00DC345F">
      <w:pPr>
        <w:pStyle w:val="a3"/>
        <w:ind w:right="-66" w:firstLine="851"/>
        <w:jc w:val="both"/>
        <w:rPr>
          <w:b/>
          <w:bCs/>
          <w:sz w:val="24"/>
          <w:szCs w:val="24"/>
          <w:lang w:val="ru-RU"/>
        </w:rPr>
      </w:pPr>
      <w:r w:rsidRPr="003D5A4F">
        <w:rPr>
          <w:b/>
          <w:bCs/>
          <w:sz w:val="24"/>
          <w:szCs w:val="24"/>
          <w:lang w:val="ru-RU"/>
        </w:rPr>
        <w:t>Мероприятия по развитию инфраструктуры пешеходного и велосипедного передвижения.</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Мероприятия по развитию инфраструктуры пешеходного и велосипедного передвижения на период реализации муниципальной Программы не предусматриваются.</w:t>
      </w:r>
    </w:p>
    <w:p w:rsidR="009A3C63" w:rsidRPr="003D5A4F" w:rsidRDefault="009A3C63" w:rsidP="00DC345F">
      <w:pPr>
        <w:pStyle w:val="a3"/>
        <w:ind w:right="-66" w:firstLine="851"/>
        <w:jc w:val="both"/>
        <w:rPr>
          <w:sz w:val="24"/>
          <w:szCs w:val="24"/>
          <w:lang w:val="ru-RU"/>
        </w:rPr>
      </w:pPr>
    </w:p>
    <w:p w:rsidR="009A3C63" w:rsidRPr="003D5A4F" w:rsidRDefault="009A3C63" w:rsidP="00DC345F">
      <w:pPr>
        <w:pStyle w:val="a3"/>
        <w:ind w:right="-66" w:firstLine="851"/>
        <w:jc w:val="both"/>
        <w:rPr>
          <w:sz w:val="24"/>
          <w:szCs w:val="24"/>
          <w:lang w:val="ru-RU"/>
        </w:rPr>
      </w:pPr>
      <w:r w:rsidRPr="003D5A4F">
        <w:rPr>
          <w:b/>
          <w:bCs/>
          <w:sz w:val="24"/>
          <w:szCs w:val="24"/>
          <w:lang w:val="ru-RU"/>
        </w:rPr>
        <w:t>Мероприятия по развитию инфраструктуры для грузового транспорта, транспортных средств коммунальных и дорожных служб</w:t>
      </w:r>
      <w:r w:rsidRPr="003D5A4F">
        <w:rPr>
          <w:sz w:val="24"/>
          <w:szCs w:val="24"/>
          <w:lang w:val="ru-RU"/>
        </w:rPr>
        <w:t>.</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Мероприятия по развитию инфраструктуры для грузового транспорта, транспортных средств коммунальных и дорожных служб на период реализации муниципальной Программы не предусматриваются.</w:t>
      </w:r>
    </w:p>
    <w:p w:rsidR="009A3C63" w:rsidRPr="003D5A4F" w:rsidRDefault="009A3C63" w:rsidP="00DC345F">
      <w:pPr>
        <w:pStyle w:val="a3"/>
        <w:ind w:right="-66" w:firstLine="851"/>
        <w:jc w:val="both"/>
        <w:rPr>
          <w:sz w:val="24"/>
          <w:szCs w:val="24"/>
          <w:lang w:val="ru-RU"/>
        </w:rPr>
      </w:pPr>
    </w:p>
    <w:p w:rsidR="009A3C63" w:rsidRPr="003D5A4F" w:rsidRDefault="009A3C63" w:rsidP="00DC345F">
      <w:pPr>
        <w:pStyle w:val="a3"/>
        <w:ind w:right="-66" w:firstLine="851"/>
        <w:jc w:val="both"/>
        <w:rPr>
          <w:sz w:val="24"/>
          <w:szCs w:val="24"/>
          <w:lang w:val="ru-RU"/>
        </w:rPr>
      </w:pPr>
      <w:r w:rsidRPr="003D5A4F">
        <w:rPr>
          <w:b/>
          <w:bCs/>
          <w:sz w:val="24"/>
          <w:szCs w:val="24"/>
          <w:lang w:val="ru-RU"/>
        </w:rPr>
        <w:t>Мероприятия по развитию сети дорог поселения.</w:t>
      </w:r>
      <w:r w:rsidRPr="003D5A4F">
        <w:rPr>
          <w:sz w:val="24"/>
          <w:szCs w:val="24"/>
          <w:lang w:val="ru-RU"/>
        </w:rPr>
        <w:t xml:space="preserve"> </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Проведение работ, направленных на улучшение технического состояния улично-дорожной сети поселения, в том числе проектно-изыскательские работы: </w:t>
      </w:r>
    </w:p>
    <w:p w:rsidR="009A3C63" w:rsidRPr="003D5A4F" w:rsidRDefault="009A3C63" w:rsidP="00DC345F">
      <w:pPr>
        <w:pStyle w:val="a3"/>
        <w:ind w:right="-66" w:firstLine="851"/>
        <w:jc w:val="both"/>
        <w:rPr>
          <w:sz w:val="24"/>
          <w:szCs w:val="24"/>
          <w:lang w:val="ru-RU"/>
        </w:rPr>
      </w:pPr>
      <w:r w:rsidRPr="003D5A4F">
        <w:rPr>
          <w:sz w:val="24"/>
          <w:szCs w:val="24"/>
          <w:lang w:val="ru-RU"/>
        </w:rPr>
        <w:t>ремонт и содержание сети автомобильных дорог общего пользования местного значения (период реализации мероприятий 2017 -2028 года);</w:t>
      </w:r>
    </w:p>
    <w:p w:rsidR="009A3C63" w:rsidRPr="003D5A4F" w:rsidRDefault="009A3C63" w:rsidP="00DC345F">
      <w:pPr>
        <w:pStyle w:val="a3"/>
        <w:ind w:right="-66" w:firstLine="851"/>
        <w:jc w:val="both"/>
        <w:rPr>
          <w:sz w:val="24"/>
          <w:szCs w:val="24"/>
          <w:lang w:val="ru-RU"/>
        </w:rPr>
      </w:pPr>
      <w:r w:rsidRPr="003D5A4F">
        <w:rPr>
          <w:sz w:val="24"/>
          <w:szCs w:val="24"/>
          <w:lang w:val="ru-RU"/>
        </w:rPr>
        <w:t>капитальный ремонт сети автомобильных дорог общего пользования местного значения (период реализации мероприятий 2017 - 2028 года);</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строительство реконструкция сети автомобильных дорог общего пользования местного значения и искусственных дорожных сооружений значения (период реализации мероприятий 2017 - 2028 года); </w:t>
      </w:r>
    </w:p>
    <w:p w:rsidR="009A3C63" w:rsidRPr="003D5A4F" w:rsidRDefault="009A3C63" w:rsidP="00DC345F">
      <w:pPr>
        <w:pStyle w:val="a3"/>
        <w:ind w:right="-66" w:firstLine="851"/>
        <w:jc w:val="both"/>
        <w:rPr>
          <w:sz w:val="24"/>
          <w:szCs w:val="24"/>
          <w:lang w:val="ru-RU"/>
        </w:rPr>
      </w:pPr>
      <w:r w:rsidRPr="003D5A4F">
        <w:rPr>
          <w:sz w:val="24"/>
          <w:szCs w:val="24"/>
          <w:lang w:val="ru-RU"/>
        </w:rPr>
        <w:t>проведение работ, направленных на повышение безопасности дорожного движения, в том числе совершенствование организации и развитие пешеходного движения,  создание условий для безопасного движения (период реализации мероприятий 2017 -2028 года).</w:t>
      </w:r>
    </w:p>
    <w:p w:rsidR="009A3C63" w:rsidRPr="003D5A4F" w:rsidRDefault="009A3C63" w:rsidP="00DC345F">
      <w:pPr>
        <w:pStyle w:val="a3"/>
        <w:ind w:right="-66" w:firstLine="851"/>
        <w:jc w:val="both"/>
        <w:rPr>
          <w:sz w:val="24"/>
          <w:szCs w:val="24"/>
          <w:lang w:val="ru-RU"/>
        </w:rPr>
      </w:pPr>
      <w:r w:rsidRPr="003D5A4F">
        <w:rPr>
          <w:sz w:val="24"/>
          <w:szCs w:val="24"/>
          <w:lang w:val="ru-RU"/>
        </w:rPr>
        <w:t xml:space="preserve"> </w:t>
      </w:r>
    </w:p>
    <w:p w:rsidR="009A3C63" w:rsidRPr="003D5A4F" w:rsidRDefault="009A3C63" w:rsidP="00DC345F">
      <w:pPr>
        <w:pStyle w:val="a3"/>
        <w:ind w:right="-66" w:firstLine="851"/>
        <w:jc w:val="center"/>
        <w:rPr>
          <w:sz w:val="24"/>
          <w:szCs w:val="24"/>
          <w:lang w:val="ru-RU"/>
        </w:rPr>
      </w:pPr>
      <w:r w:rsidRPr="003D5A4F">
        <w:rPr>
          <w:sz w:val="24"/>
          <w:szCs w:val="24"/>
          <w:lang w:val="ru-RU"/>
        </w:rPr>
        <w:t>Таблица 4.1  - Мероприятия в части развития транспортного комплекса муниципального образования</w:t>
      </w:r>
    </w:p>
    <w:tbl>
      <w:tblPr>
        <w:tblpPr w:leftFromText="180" w:rightFromText="180" w:vertAnchor="text" w:horzAnchor="margin" w:tblpXSpec="center" w:tblpY="236"/>
        <w:tblW w:w="5000" w:type="pct"/>
        <w:tblLook w:val="01E0" w:firstRow="1" w:lastRow="1" w:firstColumn="1" w:lastColumn="1" w:noHBand="0" w:noVBand="0"/>
      </w:tblPr>
      <w:tblGrid>
        <w:gridCol w:w="767"/>
        <w:gridCol w:w="4684"/>
        <w:gridCol w:w="764"/>
        <w:gridCol w:w="1492"/>
        <w:gridCol w:w="1867"/>
      </w:tblGrid>
      <w:tr w:rsidR="009A3C63" w:rsidRPr="00922986">
        <w:trPr>
          <w:trHeight w:val="977"/>
        </w:trPr>
        <w:tc>
          <w:tcPr>
            <w:tcW w:w="401" w:type="pct"/>
            <w:tcBorders>
              <w:top w:val="single" w:sz="4" w:space="0" w:color="auto"/>
              <w:left w:val="single" w:sz="4" w:space="0" w:color="auto"/>
              <w:bottom w:val="single" w:sz="4" w:space="0" w:color="auto"/>
              <w:right w:val="single" w:sz="4" w:space="0" w:color="auto"/>
            </w:tcBorders>
          </w:tcPr>
          <w:p w:rsidR="009A3C63" w:rsidRPr="006E5780" w:rsidRDefault="009A3C63" w:rsidP="00DC345F">
            <w:pPr>
              <w:jc w:val="center"/>
              <w:rPr>
                <w:b/>
                <w:bCs/>
                <w:sz w:val="24"/>
                <w:szCs w:val="24"/>
                <w:lang w:val="ru-RU"/>
              </w:rPr>
            </w:pPr>
          </w:p>
          <w:p w:rsidR="009A3C63" w:rsidRDefault="009A3C63" w:rsidP="00DC345F">
            <w:pPr>
              <w:jc w:val="center"/>
              <w:rPr>
                <w:sz w:val="24"/>
                <w:szCs w:val="24"/>
                <w:lang w:val="ru-RU"/>
              </w:rPr>
            </w:pPr>
            <w:r>
              <w:rPr>
                <w:sz w:val="24"/>
                <w:szCs w:val="24"/>
                <w:lang w:val="ru-RU"/>
              </w:rPr>
              <w:t>№</w:t>
            </w:r>
          </w:p>
          <w:p w:rsidR="009A3C63" w:rsidRPr="002133AC" w:rsidRDefault="009A3C63" w:rsidP="00DC345F">
            <w:pPr>
              <w:jc w:val="center"/>
              <w:rPr>
                <w:sz w:val="24"/>
                <w:szCs w:val="24"/>
                <w:lang w:val="ru-RU"/>
              </w:rPr>
            </w:pPr>
            <w:r>
              <w:rPr>
                <w:sz w:val="24"/>
                <w:szCs w:val="24"/>
                <w:lang w:val="ru-RU"/>
              </w:rPr>
              <w:t>п/п</w:t>
            </w:r>
          </w:p>
          <w:p w:rsidR="009A3C63" w:rsidRPr="002133AC" w:rsidRDefault="009A3C63" w:rsidP="00DC345F">
            <w:pPr>
              <w:jc w:val="center"/>
              <w:rPr>
                <w:sz w:val="24"/>
                <w:szCs w:val="24"/>
              </w:rPr>
            </w:pPr>
          </w:p>
        </w:tc>
        <w:tc>
          <w:tcPr>
            <w:tcW w:w="2446" w:type="pct"/>
            <w:tcBorders>
              <w:top w:val="single" w:sz="4" w:space="0" w:color="auto"/>
              <w:left w:val="single" w:sz="4" w:space="0" w:color="auto"/>
              <w:bottom w:val="single" w:sz="4" w:space="0" w:color="auto"/>
              <w:right w:val="single" w:sz="4" w:space="0" w:color="auto"/>
            </w:tcBorders>
          </w:tcPr>
          <w:p w:rsidR="009A3C63" w:rsidRDefault="009A3C63" w:rsidP="00DC345F">
            <w:pPr>
              <w:jc w:val="center"/>
              <w:rPr>
                <w:b/>
                <w:bCs/>
                <w:sz w:val="24"/>
                <w:szCs w:val="24"/>
              </w:rPr>
            </w:pPr>
            <w:r w:rsidRPr="00E0160D">
              <w:rPr>
                <w:b/>
                <w:bCs/>
                <w:sz w:val="24"/>
                <w:szCs w:val="24"/>
              </w:rPr>
              <w:t>Наименование улицы</w:t>
            </w:r>
          </w:p>
          <w:p w:rsidR="009A3C63" w:rsidRDefault="009A3C63" w:rsidP="00DC345F">
            <w:pPr>
              <w:jc w:val="center"/>
              <w:rPr>
                <w:sz w:val="24"/>
                <w:szCs w:val="24"/>
              </w:rPr>
            </w:pPr>
          </w:p>
          <w:p w:rsidR="009A3C63" w:rsidRPr="002133AC" w:rsidRDefault="009A3C63" w:rsidP="00DC345F">
            <w:pPr>
              <w:jc w:val="center"/>
              <w:rPr>
                <w:sz w:val="24"/>
                <w:szCs w:val="24"/>
              </w:rPr>
            </w:pP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b/>
                <w:bCs/>
                <w:sz w:val="24"/>
                <w:szCs w:val="24"/>
                <w:lang w:val="ru-RU"/>
              </w:rPr>
            </w:pPr>
            <w:r w:rsidRPr="00E0160D">
              <w:rPr>
                <w:b/>
                <w:bCs/>
                <w:sz w:val="24"/>
                <w:szCs w:val="24"/>
                <w:lang w:val="ru-RU"/>
              </w:rPr>
              <w:t>Кол-во, км</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b/>
                <w:bCs/>
                <w:sz w:val="24"/>
                <w:szCs w:val="24"/>
                <w:lang w:val="ru-RU"/>
              </w:rPr>
            </w:pPr>
            <w:r w:rsidRPr="00E0160D">
              <w:rPr>
                <w:b/>
                <w:bCs/>
                <w:sz w:val="24"/>
                <w:szCs w:val="24"/>
                <w:lang w:val="ru-RU"/>
              </w:rPr>
              <w:t>Сроки реализации</w:t>
            </w:r>
          </w:p>
        </w:tc>
        <w:tc>
          <w:tcPr>
            <w:tcW w:w="975" w:type="pct"/>
            <w:tcBorders>
              <w:top w:val="single" w:sz="4" w:space="0" w:color="auto"/>
              <w:left w:val="single" w:sz="4" w:space="0" w:color="auto"/>
              <w:bottom w:val="single" w:sz="4" w:space="0" w:color="auto"/>
              <w:right w:val="single" w:sz="4" w:space="0" w:color="auto"/>
            </w:tcBorders>
          </w:tcPr>
          <w:p w:rsidR="009A3C63" w:rsidRPr="000250B7" w:rsidRDefault="009A3C63" w:rsidP="00DC345F">
            <w:pPr>
              <w:jc w:val="center"/>
              <w:rPr>
                <w:b/>
                <w:bCs/>
                <w:sz w:val="24"/>
                <w:szCs w:val="24"/>
                <w:lang w:val="ru-RU"/>
              </w:rPr>
            </w:pPr>
            <w:r w:rsidRPr="000250B7">
              <w:rPr>
                <w:b/>
                <w:bCs/>
                <w:sz w:val="24"/>
                <w:szCs w:val="24"/>
                <w:lang w:val="ru-RU"/>
              </w:rPr>
              <w:t>Затраты на строительство, руб.</w:t>
            </w:r>
          </w:p>
          <w:p w:rsidR="009A3C63" w:rsidRPr="00922986" w:rsidRDefault="009A3C63" w:rsidP="00DC345F">
            <w:pPr>
              <w:jc w:val="center"/>
              <w:rPr>
                <w:b/>
                <w:bCs/>
                <w:color w:val="FF0000"/>
                <w:sz w:val="24"/>
                <w:szCs w:val="24"/>
                <w:lang w:val="ru-RU"/>
              </w:rPr>
            </w:pPr>
          </w:p>
        </w:tc>
      </w:tr>
      <w:tr w:rsidR="009A3C63" w:rsidRPr="00922986">
        <w:trPr>
          <w:trHeight w:val="309"/>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b/>
                <w:bCs/>
                <w:sz w:val="24"/>
                <w:szCs w:val="24"/>
                <w:lang w:val="ru-RU"/>
              </w:rPr>
            </w:pPr>
            <w:r>
              <w:rPr>
                <w:b/>
                <w:bCs/>
                <w:sz w:val="24"/>
                <w:szCs w:val="24"/>
                <w:lang w:val="ru-RU"/>
              </w:rPr>
              <w:t>1</w:t>
            </w:r>
          </w:p>
        </w:tc>
        <w:tc>
          <w:tcPr>
            <w:tcW w:w="2446"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b/>
                <w:bCs/>
                <w:sz w:val="24"/>
                <w:szCs w:val="24"/>
                <w:lang w:val="ru-RU"/>
              </w:rPr>
            </w:pPr>
            <w:r>
              <w:rPr>
                <w:b/>
                <w:bCs/>
                <w:sz w:val="24"/>
                <w:szCs w:val="24"/>
                <w:lang w:val="ru-RU"/>
              </w:rPr>
              <w:t>2</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b/>
                <w:bCs/>
                <w:sz w:val="24"/>
                <w:szCs w:val="24"/>
                <w:lang w:val="ru-RU"/>
              </w:rPr>
            </w:pPr>
            <w:r>
              <w:rPr>
                <w:b/>
                <w:bCs/>
                <w:sz w:val="24"/>
                <w:szCs w:val="24"/>
                <w:lang w:val="ru-RU"/>
              </w:rPr>
              <w:t>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b/>
                <w:bCs/>
                <w:sz w:val="24"/>
                <w:szCs w:val="24"/>
                <w:lang w:val="ru-RU"/>
              </w:rPr>
            </w:pPr>
            <w:r>
              <w:rPr>
                <w:b/>
                <w:bCs/>
                <w:sz w:val="24"/>
                <w:szCs w:val="24"/>
                <w:lang w:val="ru-RU"/>
              </w:rPr>
              <w:t>4</w:t>
            </w:r>
          </w:p>
        </w:tc>
        <w:tc>
          <w:tcPr>
            <w:tcW w:w="975" w:type="pct"/>
            <w:tcBorders>
              <w:top w:val="single" w:sz="4" w:space="0" w:color="auto"/>
              <w:left w:val="single" w:sz="4" w:space="0" w:color="auto"/>
              <w:bottom w:val="single" w:sz="4" w:space="0" w:color="auto"/>
              <w:right w:val="single" w:sz="4" w:space="0" w:color="auto"/>
            </w:tcBorders>
          </w:tcPr>
          <w:p w:rsidR="009A3C63" w:rsidRPr="000250B7" w:rsidRDefault="009A3C63" w:rsidP="00DC345F">
            <w:pPr>
              <w:jc w:val="center"/>
              <w:rPr>
                <w:b/>
                <w:bCs/>
                <w:sz w:val="24"/>
                <w:szCs w:val="24"/>
                <w:lang w:val="ru-RU"/>
              </w:rPr>
            </w:pPr>
            <w:r>
              <w:rPr>
                <w:b/>
                <w:bCs/>
                <w:sz w:val="24"/>
                <w:szCs w:val="24"/>
                <w:lang w:val="ru-RU"/>
              </w:rPr>
              <w:t>5</w:t>
            </w:r>
          </w:p>
        </w:tc>
      </w:tr>
      <w:tr w:rsidR="009A3C63" w:rsidRPr="002A7449">
        <w:trPr>
          <w:trHeight w:val="488"/>
        </w:trPr>
        <w:tc>
          <w:tcPr>
            <w:tcW w:w="5000" w:type="pct"/>
            <w:gridSpan w:val="5"/>
            <w:tcBorders>
              <w:top w:val="single" w:sz="4" w:space="0" w:color="auto"/>
              <w:left w:val="single" w:sz="4" w:space="0" w:color="auto"/>
              <w:bottom w:val="single" w:sz="4" w:space="0" w:color="auto"/>
              <w:right w:val="single" w:sz="4" w:space="0" w:color="auto"/>
            </w:tcBorders>
          </w:tcPr>
          <w:p w:rsidR="009A3C63" w:rsidRPr="000250B7" w:rsidRDefault="009A3C63" w:rsidP="00DC345F">
            <w:pPr>
              <w:jc w:val="center"/>
              <w:rPr>
                <w:b/>
                <w:bCs/>
                <w:sz w:val="24"/>
                <w:szCs w:val="24"/>
                <w:lang w:val="ru-RU"/>
              </w:rPr>
            </w:pPr>
            <w:r w:rsidRPr="00E0160D">
              <w:rPr>
                <w:i/>
                <w:iCs/>
                <w:sz w:val="24"/>
                <w:szCs w:val="24"/>
                <w:lang w:val="ru-RU"/>
              </w:rPr>
              <w:t>Текущий ремонт улично-дорожной сети</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Базовый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0,517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129250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Белова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0,851</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212750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Береговая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0,106</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26500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Братская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0,769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192250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Братская 1-ая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0,584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213500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Братская 2-ая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0,425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106250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Васильева пр.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2,690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672500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lastRenderedPageBreak/>
              <w:t>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Ветеранов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0,619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154750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Гагарина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1,143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285750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Георгиевская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0,590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147500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Германа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0,623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155750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Гоголя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0,331</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82750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Максима Горького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0,401</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100250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Гостинопольская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1,020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255000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Гостинопольский проезд</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0,347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86750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Дворецкий переезд</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0,473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118250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Дворцовая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1,216</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304000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Декабристов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0,631</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157750</w:t>
            </w:r>
          </w:p>
        </w:tc>
      </w:tr>
      <w:tr w:rsidR="009A3C63" w:rsidRPr="00FD5469">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0250B7" w:rsidRDefault="009A3C63" w:rsidP="00DC345F">
            <w:pPr>
              <w:jc w:val="center"/>
              <w:rPr>
                <w:sz w:val="24"/>
                <w:szCs w:val="24"/>
                <w:lang w:val="ru-RU"/>
              </w:rPr>
            </w:pPr>
            <w:r>
              <w:rPr>
                <w:sz w:val="24"/>
                <w:szCs w:val="24"/>
                <w:lang w:val="ru-RU"/>
              </w:rPr>
              <w:t>19.</w:t>
            </w:r>
          </w:p>
        </w:tc>
        <w:tc>
          <w:tcPr>
            <w:tcW w:w="2446" w:type="pct"/>
            <w:tcBorders>
              <w:top w:val="single" w:sz="4" w:space="0" w:color="auto"/>
              <w:left w:val="single" w:sz="4" w:space="0" w:color="auto"/>
              <w:bottom w:val="single" w:sz="4" w:space="0" w:color="auto"/>
              <w:right w:val="single" w:sz="4" w:space="0" w:color="auto"/>
            </w:tcBorders>
          </w:tcPr>
          <w:p w:rsidR="009A3C63" w:rsidRPr="000250B7" w:rsidRDefault="009A3C63" w:rsidP="00DC345F">
            <w:pPr>
              <w:rPr>
                <w:sz w:val="24"/>
                <w:szCs w:val="24"/>
                <w:lang w:val="ru-RU"/>
              </w:rPr>
            </w:pPr>
            <w:r w:rsidRPr="000250B7">
              <w:rPr>
                <w:sz w:val="24"/>
                <w:szCs w:val="24"/>
                <w:lang w:val="ru-RU"/>
              </w:rPr>
              <w:t>Дорожная ул., соор.27а</w:t>
            </w:r>
          </w:p>
        </w:tc>
        <w:tc>
          <w:tcPr>
            <w:tcW w:w="399" w:type="pct"/>
            <w:tcBorders>
              <w:top w:val="single" w:sz="4" w:space="0" w:color="auto"/>
              <w:left w:val="single" w:sz="4" w:space="0" w:color="auto"/>
              <w:bottom w:val="single" w:sz="4" w:space="0" w:color="auto"/>
              <w:right w:val="single" w:sz="4" w:space="0" w:color="auto"/>
            </w:tcBorders>
          </w:tcPr>
          <w:p w:rsidR="009A3C63" w:rsidRPr="000250B7" w:rsidRDefault="009A3C63" w:rsidP="00DC345F">
            <w:pPr>
              <w:jc w:val="center"/>
              <w:rPr>
                <w:sz w:val="24"/>
                <w:szCs w:val="24"/>
                <w:lang w:val="ru-RU"/>
              </w:rPr>
            </w:pPr>
            <w:r w:rsidRPr="000250B7">
              <w:rPr>
                <w:sz w:val="24"/>
                <w:szCs w:val="24"/>
                <w:lang w:val="ru-RU"/>
              </w:rPr>
              <w:t>0,831</w:t>
            </w:r>
          </w:p>
        </w:tc>
        <w:tc>
          <w:tcPr>
            <w:tcW w:w="779" w:type="pct"/>
            <w:tcBorders>
              <w:top w:val="single" w:sz="4" w:space="0" w:color="auto"/>
              <w:left w:val="single" w:sz="4" w:space="0" w:color="auto"/>
              <w:bottom w:val="single" w:sz="4" w:space="0" w:color="auto"/>
              <w:right w:val="single" w:sz="4" w:space="0" w:color="auto"/>
            </w:tcBorders>
          </w:tcPr>
          <w:p w:rsidR="009A3C63" w:rsidRPr="000250B7" w:rsidRDefault="009A3C63" w:rsidP="00DC345F">
            <w:pPr>
              <w:jc w:val="center"/>
              <w:rPr>
                <w:sz w:val="24"/>
                <w:szCs w:val="24"/>
                <w:lang w:val="ru-RU"/>
              </w:rPr>
            </w:pPr>
            <w:r>
              <w:rPr>
                <w:sz w:val="24"/>
                <w:szCs w:val="24"/>
                <w:lang w:val="ru-RU"/>
              </w:rPr>
              <w:t xml:space="preserve">2018 </w:t>
            </w:r>
            <w:r w:rsidRPr="000250B7">
              <w:rPr>
                <w:sz w:val="24"/>
                <w:szCs w:val="24"/>
                <w:lang w:val="ru-RU"/>
              </w:rPr>
              <w:t>-</w:t>
            </w:r>
            <w:r>
              <w:rPr>
                <w:sz w:val="24"/>
                <w:szCs w:val="24"/>
                <w:lang w:val="ru-RU"/>
              </w:rPr>
              <w:t xml:space="preserve"> </w:t>
            </w:r>
            <w:r w:rsidRPr="000250B7">
              <w:rPr>
                <w:sz w:val="24"/>
                <w:szCs w:val="24"/>
                <w:lang w:val="ru-RU"/>
              </w:rPr>
              <w:t>2028</w:t>
            </w:r>
          </w:p>
        </w:tc>
        <w:tc>
          <w:tcPr>
            <w:tcW w:w="975" w:type="pct"/>
            <w:tcBorders>
              <w:top w:val="single" w:sz="4" w:space="0" w:color="auto"/>
              <w:left w:val="single" w:sz="4" w:space="0" w:color="auto"/>
              <w:bottom w:val="single" w:sz="4" w:space="0" w:color="auto"/>
              <w:right w:val="single" w:sz="4" w:space="0" w:color="auto"/>
            </w:tcBorders>
          </w:tcPr>
          <w:p w:rsidR="009A3C63" w:rsidRPr="000250B7" w:rsidRDefault="009A3C63" w:rsidP="00DC345F">
            <w:pPr>
              <w:jc w:val="center"/>
              <w:rPr>
                <w:sz w:val="24"/>
                <w:szCs w:val="24"/>
                <w:lang w:val="ru-RU"/>
              </w:rPr>
            </w:pPr>
            <w:r w:rsidRPr="000250B7">
              <w:rPr>
                <w:sz w:val="24"/>
                <w:szCs w:val="24"/>
                <w:lang w:val="ru-RU"/>
              </w:rPr>
              <w:t>207750</w:t>
            </w:r>
          </w:p>
        </w:tc>
      </w:tr>
      <w:tr w:rsidR="009A3C63" w:rsidRPr="00304BDC">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Pr>
                <w:sz w:val="24"/>
                <w:szCs w:val="24"/>
                <w:lang w:val="ru-RU"/>
              </w:rPr>
              <w:t>20.</w:t>
            </w:r>
          </w:p>
        </w:tc>
        <w:tc>
          <w:tcPr>
            <w:tcW w:w="2446"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rPr>
                <w:sz w:val="24"/>
                <w:szCs w:val="24"/>
                <w:lang w:val="ru-RU"/>
              </w:rPr>
            </w:pPr>
            <w:r w:rsidRPr="00304BDC">
              <w:rPr>
                <w:sz w:val="24"/>
                <w:szCs w:val="24"/>
                <w:lang w:val="ru-RU"/>
              </w:rPr>
              <w:t>Дорожная ул.</w:t>
            </w:r>
            <w:r>
              <w:rPr>
                <w:sz w:val="24"/>
                <w:szCs w:val="24"/>
                <w:lang w:val="ru-RU"/>
              </w:rPr>
              <w:t>, соор.23</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304BDC">
              <w:rPr>
                <w:sz w:val="24"/>
                <w:szCs w:val="24"/>
                <w:lang w:val="ru-RU"/>
              </w:rPr>
              <w:t>0,75</w:t>
            </w:r>
            <w:r w:rsidRPr="00E0160D">
              <w:rPr>
                <w:sz w:val="24"/>
                <w:szCs w:val="24"/>
                <w:lang w:val="ru-RU"/>
              </w:rPr>
              <w:t>0</w:t>
            </w:r>
          </w:p>
        </w:tc>
        <w:tc>
          <w:tcPr>
            <w:tcW w:w="779"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Pr>
                <w:sz w:val="24"/>
                <w:szCs w:val="24"/>
                <w:lang w:val="ru-RU"/>
              </w:rPr>
              <w:t>2018</w:t>
            </w:r>
            <w:r w:rsidRPr="00E0160D">
              <w:rPr>
                <w:sz w:val="24"/>
                <w:szCs w:val="24"/>
                <w:lang w:val="ru-RU"/>
              </w:rPr>
              <w:t xml:space="preserve">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187500</w:t>
            </w:r>
          </w:p>
        </w:tc>
      </w:tr>
      <w:tr w:rsidR="009A3C63" w:rsidRPr="00304BDC">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Pr>
                <w:sz w:val="24"/>
                <w:szCs w:val="24"/>
                <w:lang w:val="ru-RU"/>
              </w:rPr>
              <w:t>21.</w:t>
            </w:r>
          </w:p>
        </w:tc>
        <w:tc>
          <w:tcPr>
            <w:tcW w:w="2446"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rPr>
                <w:sz w:val="24"/>
                <w:szCs w:val="24"/>
                <w:lang w:val="ru-RU"/>
              </w:rPr>
            </w:pPr>
            <w:r w:rsidRPr="00304BDC">
              <w:rPr>
                <w:sz w:val="24"/>
                <w:szCs w:val="24"/>
                <w:lang w:val="ru-RU"/>
              </w:rPr>
              <w:t>Дружбы пер.</w:t>
            </w:r>
          </w:p>
        </w:tc>
        <w:tc>
          <w:tcPr>
            <w:tcW w:w="399"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sidRPr="00304BDC">
              <w:rPr>
                <w:sz w:val="24"/>
                <w:szCs w:val="24"/>
                <w:lang w:val="ru-RU"/>
              </w:rPr>
              <w:t>0,132</w:t>
            </w:r>
          </w:p>
        </w:tc>
        <w:tc>
          <w:tcPr>
            <w:tcW w:w="779"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33000</w:t>
            </w:r>
          </w:p>
        </w:tc>
      </w:tr>
      <w:tr w:rsidR="009A3C63" w:rsidRPr="00304BDC">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Pr>
                <w:sz w:val="24"/>
                <w:szCs w:val="24"/>
                <w:lang w:val="ru-RU"/>
              </w:rPr>
              <w:t>22.</w:t>
            </w:r>
          </w:p>
        </w:tc>
        <w:tc>
          <w:tcPr>
            <w:tcW w:w="2446"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rPr>
                <w:sz w:val="24"/>
                <w:szCs w:val="24"/>
                <w:lang w:val="ru-RU"/>
              </w:rPr>
            </w:pPr>
            <w:r w:rsidRPr="00304BDC">
              <w:rPr>
                <w:sz w:val="24"/>
                <w:szCs w:val="24"/>
                <w:lang w:val="ru-RU"/>
              </w:rPr>
              <w:t>Дружбы ул.</w:t>
            </w:r>
          </w:p>
        </w:tc>
        <w:tc>
          <w:tcPr>
            <w:tcW w:w="399"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sidRPr="00304BDC">
              <w:rPr>
                <w:sz w:val="24"/>
                <w:szCs w:val="24"/>
                <w:lang w:val="ru-RU"/>
              </w:rPr>
              <w:t>0,141</w:t>
            </w:r>
          </w:p>
        </w:tc>
        <w:tc>
          <w:tcPr>
            <w:tcW w:w="779" w:type="pct"/>
            <w:tcBorders>
              <w:top w:val="single" w:sz="4" w:space="0" w:color="auto"/>
              <w:left w:val="single" w:sz="4" w:space="0" w:color="auto"/>
              <w:bottom w:val="single" w:sz="4" w:space="0" w:color="auto"/>
              <w:right w:val="single" w:sz="4" w:space="0" w:color="auto"/>
            </w:tcBorders>
          </w:tcPr>
          <w:p w:rsidR="009A3C63" w:rsidRPr="00304BDC" w:rsidRDefault="009A3C63" w:rsidP="00DC345F">
            <w:pPr>
              <w:jc w:val="center"/>
              <w:rPr>
                <w:sz w:val="24"/>
                <w:szCs w:val="24"/>
                <w:lang w:val="ru-RU"/>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35250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Екатерининская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0,280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70000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Pr>
                <w:sz w:val="24"/>
                <w:szCs w:val="24"/>
              </w:rPr>
              <w:t>Железнодо</w:t>
            </w:r>
            <w:r w:rsidRPr="00E0160D">
              <w:rPr>
                <w:sz w:val="24"/>
                <w:szCs w:val="24"/>
              </w:rPr>
              <w:t>рожная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1,411</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352750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Зеленая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0,297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74250</w:t>
            </w:r>
          </w:p>
        </w:tc>
      </w:tr>
      <w:tr w:rsidR="009A3C63" w:rsidRPr="00E0160D">
        <w:trPr>
          <w:trHeight w:val="258"/>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Карла Маркса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0,237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59250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Кирова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0,822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205500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Колхозная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1,415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353750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29.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Комсомольский пр.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1,185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296250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Крупской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0,814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203500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Кузьмина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1,261</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315250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Кузнечная пл.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0,192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48000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Ленина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1,160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290000</w:t>
            </w:r>
          </w:p>
        </w:tc>
      </w:tr>
      <w:tr w:rsidR="009A3C63" w:rsidRPr="00E0160D">
        <w:trPr>
          <w:trHeight w:val="382"/>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Лесная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0,427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106750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Лесхозная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0,556</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139000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Ломоносова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2,084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521000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Луначарского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0,113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28250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Луначарского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1,182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295500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39.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Матусовского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0,130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32500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Мелиораторов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0,633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158250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Механизаторов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0,570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142500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Молодежная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1,430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357500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Молодежный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0,290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72500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Молотковская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0,263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65750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Народная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0,427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106750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Нахимова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0,442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110500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Некрасова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0,237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59250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Новая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0,161</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40250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49.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Новгородская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0,174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43500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Озерная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0,205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51250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Октябрьская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1,150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287500</w:t>
            </w:r>
          </w:p>
        </w:tc>
      </w:tr>
      <w:tr w:rsidR="009A3C63" w:rsidRPr="00E0160D">
        <w:trPr>
          <w:trHeight w:val="321"/>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Октябрьский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0,180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45000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Павлова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1,338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334500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Парковая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0,388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97000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Первомайская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0,412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103000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Песчаная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1,480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370000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Победы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2,218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554500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lastRenderedPageBreak/>
              <w:t>58.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Подгорная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0,578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144500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59.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Подгорный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0,103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25750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Полевая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1,143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285750</w:t>
            </w:r>
          </w:p>
        </w:tc>
      </w:tr>
      <w:tr w:rsidR="009A3C63" w:rsidRPr="00E0160D">
        <w:trPr>
          <w:trHeight w:val="273"/>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Приозерный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rPr>
              <w:t>0,3</w:t>
            </w:r>
            <w:r w:rsidRPr="00E0160D">
              <w:rPr>
                <w:sz w:val="24"/>
                <w:szCs w:val="24"/>
                <w:lang w:val="ru-RU"/>
              </w:rPr>
              <w:t>00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75000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Пролетарская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0,762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190500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Пушкина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0,517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129250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Радищева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1,098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274500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Реченская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0,084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21000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Рощинский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0,362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90500</w:t>
            </w:r>
          </w:p>
        </w:tc>
      </w:tr>
      <w:tr w:rsidR="009A3C63" w:rsidRPr="00E0160D">
        <w:trPr>
          <w:trHeight w:val="371"/>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Ручьевская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0,284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71000</w:t>
            </w:r>
          </w:p>
        </w:tc>
      </w:tr>
      <w:tr w:rsidR="009A3C63" w:rsidRPr="00E0160D">
        <w:trPr>
          <w:trHeight w:val="339"/>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Садовая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0,148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37000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69.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Светлый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0,335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83750</w:t>
            </w:r>
          </w:p>
        </w:tc>
      </w:tr>
      <w:tr w:rsidR="009A3C63" w:rsidRPr="00E0160D">
        <w:trPr>
          <w:trHeight w:val="305"/>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Pr>
                <w:sz w:val="24"/>
                <w:szCs w:val="24"/>
              </w:rPr>
              <w:t>Санкт-</w:t>
            </w:r>
            <w:r w:rsidRPr="00E0160D">
              <w:rPr>
                <w:sz w:val="24"/>
                <w:szCs w:val="24"/>
              </w:rPr>
              <w:t>Петербургская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0,793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198250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Свободы пл.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0,319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79750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Северная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0,439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109750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Советский пр.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1,399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349750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Совхозная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0,867</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216750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Сосновая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0,714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178500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Станковский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0,192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48000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Станковская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0,514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128500</w:t>
            </w:r>
          </w:p>
        </w:tc>
      </w:tr>
      <w:tr w:rsidR="009A3C63" w:rsidRPr="00E0160D">
        <w:trPr>
          <w:trHeight w:val="278"/>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Строителей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0,620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155000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79.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Студгородок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0,600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150000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Суворова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0,920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230000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Суворовский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0,105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26250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Тракторная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0,406</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101500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Труда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0,985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246250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Марии Уткиной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0,882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220500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Февральская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1,284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321000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Чернышевского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0,604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151000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Чехова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1,136</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284000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Энергетиков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0,694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173500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89.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Энергетиков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0,792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198000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Энтузиастов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0,435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108750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Юпитерская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0,714</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178500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Юпитерский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0,223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55750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Заезд в ВЭС</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0,210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52500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Ветеранов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0,430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107500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Железнодорожная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0,278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69500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Заводская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0,695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173750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Зимогорская ул, г.Валдай</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0,250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62500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Луговая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0,975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243750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99.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Молодежный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0,388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97000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Новая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0,212</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53000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Почтовая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0,543</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135750</w:t>
            </w:r>
          </w:p>
        </w:tc>
      </w:tr>
      <w:tr w:rsidR="009A3C63" w:rsidRPr="00E0160D">
        <w:trPr>
          <w:trHeight w:val="14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102.</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Приозерная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0,548</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137000</w:t>
            </w:r>
          </w:p>
        </w:tc>
      </w:tr>
      <w:tr w:rsidR="009A3C63" w:rsidRPr="00E0160D">
        <w:trPr>
          <w:trHeight w:val="272"/>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Хвойная ул.</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0,650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165500</w:t>
            </w:r>
          </w:p>
        </w:tc>
      </w:tr>
      <w:tr w:rsidR="009A3C63" w:rsidRPr="00E0160D">
        <w:trPr>
          <w:trHeight w:val="272"/>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104.</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Выскодно (дачи, свалка)</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2,460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615000</w:t>
            </w:r>
          </w:p>
        </w:tc>
      </w:tr>
      <w:tr w:rsidR="009A3C63" w:rsidRPr="00E0160D">
        <w:trPr>
          <w:trHeight w:val="277"/>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105.</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Суворова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0,075</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ind w:left="-108"/>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18750</w:t>
            </w:r>
          </w:p>
        </w:tc>
      </w:tr>
      <w:tr w:rsidR="009A3C63" w:rsidRPr="00E0160D">
        <w:trPr>
          <w:trHeight w:val="266"/>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106.</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Чернышевского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0,099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24750</w:t>
            </w:r>
          </w:p>
        </w:tc>
      </w:tr>
      <w:tr w:rsidR="009A3C63" w:rsidRPr="00E0160D">
        <w:trPr>
          <w:trHeight w:val="284"/>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107.</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Кирова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0,070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17500</w:t>
            </w:r>
          </w:p>
        </w:tc>
      </w:tr>
      <w:tr w:rsidR="009A3C63" w:rsidRPr="00E0160D">
        <w:trPr>
          <w:trHeight w:val="259"/>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lastRenderedPageBreak/>
              <w:t>108.</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Кооператоров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0,279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69750</w:t>
            </w:r>
          </w:p>
        </w:tc>
      </w:tr>
      <w:tr w:rsidR="009A3C63" w:rsidRPr="00E0160D">
        <w:trPr>
          <w:trHeight w:val="248"/>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109.</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Пушкинский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0,106</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26500</w:t>
            </w:r>
          </w:p>
        </w:tc>
      </w:tr>
      <w:tr w:rsidR="009A3C63" w:rsidRPr="00E0160D">
        <w:trPr>
          <w:trHeight w:val="253"/>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Pr>
                <w:sz w:val="24"/>
                <w:szCs w:val="24"/>
                <w:lang w:val="ru-RU"/>
              </w:rPr>
              <w:t>110.</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rPr>
                <w:sz w:val="24"/>
                <w:szCs w:val="24"/>
              </w:rPr>
            </w:pPr>
            <w:r w:rsidRPr="00E0160D">
              <w:rPr>
                <w:sz w:val="24"/>
                <w:szCs w:val="24"/>
              </w:rPr>
              <w:t>с. Зимогорье, Железнодорожный пер.</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1,170</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292500</w:t>
            </w:r>
          </w:p>
        </w:tc>
      </w:tr>
      <w:tr w:rsidR="009A3C63" w:rsidRPr="00E0160D">
        <w:trPr>
          <w:trHeight w:val="242"/>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shd w:val="clear" w:color="auto" w:fill="FFFFFF"/>
              <w:ind w:right="19"/>
              <w:jc w:val="center"/>
              <w:rPr>
                <w:sz w:val="24"/>
                <w:szCs w:val="24"/>
                <w:lang w:val="ru-RU"/>
              </w:rPr>
            </w:pPr>
            <w:r>
              <w:rPr>
                <w:sz w:val="24"/>
                <w:szCs w:val="24"/>
                <w:lang w:val="ru-RU"/>
              </w:rPr>
              <w:t>111.</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shd w:val="clear" w:color="auto" w:fill="FFFFFF"/>
              <w:ind w:right="19"/>
              <w:rPr>
                <w:sz w:val="24"/>
                <w:szCs w:val="24"/>
              </w:rPr>
            </w:pPr>
            <w:r w:rsidRPr="00E0160D">
              <w:rPr>
                <w:sz w:val="24"/>
                <w:szCs w:val="24"/>
              </w:rPr>
              <w:t>«Москва-Санкт Петербург»-Зимогорье</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1,779</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444750</w:t>
            </w:r>
          </w:p>
        </w:tc>
      </w:tr>
      <w:tr w:rsidR="009A3C63" w:rsidRPr="00001260">
        <w:trPr>
          <w:trHeight w:val="403"/>
        </w:trPr>
        <w:tc>
          <w:tcPr>
            <w:tcW w:w="401" w:type="pct"/>
            <w:tcBorders>
              <w:top w:val="single" w:sz="4" w:space="0" w:color="auto"/>
              <w:left w:val="single" w:sz="4" w:space="0" w:color="auto"/>
              <w:bottom w:val="single" w:sz="4" w:space="0" w:color="auto"/>
              <w:right w:val="single" w:sz="4" w:space="0" w:color="auto"/>
            </w:tcBorders>
            <w:shd w:val="clear" w:color="auto" w:fill="FFFFFF"/>
          </w:tcPr>
          <w:p w:rsidR="009A3C63" w:rsidRPr="0087780E" w:rsidRDefault="0087780E" w:rsidP="00DC345F">
            <w:pPr>
              <w:shd w:val="clear" w:color="auto" w:fill="FFFFFF"/>
              <w:ind w:right="14"/>
              <w:jc w:val="center"/>
              <w:rPr>
                <w:color w:val="FFFFFF"/>
                <w:sz w:val="24"/>
                <w:szCs w:val="24"/>
                <w:lang w:val="ru-RU"/>
              </w:rPr>
            </w:pPr>
            <w:r w:rsidRPr="0087780E">
              <w:rPr>
                <w:sz w:val="24"/>
                <w:szCs w:val="24"/>
                <w:shd w:val="clear" w:color="auto" w:fill="FFFFFF"/>
                <w:lang w:val="ru-RU"/>
              </w:rPr>
              <w:t>112.</w:t>
            </w:r>
          </w:p>
        </w:tc>
        <w:tc>
          <w:tcPr>
            <w:tcW w:w="2446" w:type="pct"/>
            <w:tcBorders>
              <w:top w:val="single" w:sz="4" w:space="0" w:color="auto"/>
              <w:left w:val="single" w:sz="4" w:space="0" w:color="auto"/>
              <w:bottom w:val="single" w:sz="4" w:space="0" w:color="auto"/>
              <w:right w:val="single" w:sz="4" w:space="0" w:color="auto"/>
            </w:tcBorders>
            <w:shd w:val="clear" w:color="auto" w:fill="FFFFFF"/>
          </w:tcPr>
          <w:p w:rsidR="009A3C63" w:rsidRPr="00001260" w:rsidRDefault="009A3C63" w:rsidP="00DC345F">
            <w:pPr>
              <w:shd w:val="clear" w:color="auto" w:fill="FFFFFF"/>
              <w:ind w:right="14"/>
              <w:rPr>
                <w:sz w:val="24"/>
                <w:szCs w:val="24"/>
                <w:highlight w:val="red"/>
                <w:lang w:val="ru-RU"/>
              </w:rPr>
            </w:pPr>
            <w:r w:rsidRPr="0087780E">
              <w:rPr>
                <w:sz w:val="24"/>
                <w:szCs w:val="24"/>
                <w:lang w:val="ru-RU"/>
              </w:rPr>
              <w:t>Под</w:t>
            </w:r>
            <w:r w:rsidRPr="0087780E">
              <w:rPr>
                <w:sz w:val="24"/>
                <w:szCs w:val="24"/>
                <w:shd w:val="clear" w:color="auto" w:fill="FFFFFF"/>
                <w:lang w:val="ru-RU"/>
              </w:rPr>
              <w:t>ъезд</w:t>
            </w:r>
            <w:r w:rsidRPr="0087780E">
              <w:rPr>
                <w:sz w:val="24"/>
                <w:szCs w:val="24"/>
                <w:lang w:val="ru-RU"/>
              </w:rPr>
              <w:t xml:space="preserve">         к        учебному хозяйству</w:t>
            </w:r>
          </w:p>
        </w:tc>
        <w:tc>
          <w:tcPr>
            <w:tcW w:w="399" w:type="pct"/>
            <w:tcBorders>
              <w:top w:val="single" w:sz="4" w:space="0" w:color="auto"/>
              <w:left w:val="single" w:sz="4" w:space="0" w:color="auto"/>
              <w:bottom w:val="single" w:sz="4" w:space="0" w:color="auto"/>
              <w:right w:val="single" w:sz="4" w:space="0" w:color="auto"/>
            </w:tcBorders>
          </w:tcPr>
          <w:p w:rsidR="009A3C63" w:rsidRPr="0087780E" w:rsidRDefault="009A3C63" w:rsidP="00DC345F">
            <w:pPr>
              <w:jc w:val="center"/>
              <w:rPr>
                <w:sz w:val="24"/>
                <w:szCs w:val="24"/>
                <w:lang w:val="ru-RU"/>
              </w:rPr>
            </w:pPr>
            <w:r w:rsidRPr="0087780E">
              <w:rPr>
                <w:sz w:val="24"/>
                <w:szCs w:val="24"/>
                <w:lang w:val="ru-RU"/>
              </w:rPr>
              <w:t>1,765</w:t>
            </w:r>
          </w:p>
        </w:tc>
        <w:tc>
          <w:tcPr>
            <w:tcW w:w="779" w:type="pct"/>
            <w:tcBorders>
              <w:top w:val="single" w:sz="4" w:space="0" w:color="auto"/>
              <w:left w:val="single" w:sz="4" w:space="0" w:color="auto"/>
              <w:bottom w:val="single" w:sz="4" w:space="0" w:color="auto"/>
              <w:right w:val="single" w:sz="4" w:space="0" w:color="auto"/>
            </w:tcBorders>
          </w:tcPr>
          <w:p w:rsidR="009A3C63" w:rsidRPr="00001260" w:rsidRDefault="009A3C63" w:rsidP="00DC345F">
            <w:pPr>
              <w:jc w:val="center"/>
              <w:rPr>
                <w:sz w:val="24"/>
                <w:szCs w:val="24"/>
                <w:highlight w:val="red"/>
              </w:rPr>
            </w:pPr>
            <w:r w:rsidRPr="0087780E">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001260" w:rsidRDefault="0087780E" w:rsidP="00DC345F">
            <w:pPr>
              <w:jc w:val="center"/>
              <w:rPr>
                <w:sz w:val="24"/>
                <w:szCs w:val="24"/>
                <w:highlight w:val="red"/>
                <w:lang w:val="ru-RU"/>
              </w:rPr>
            </w:pPr>
            <w:r>
              <w:rPr>
                <w:sz w:val="24"/>
                <w:szCs w:val="24"/>
                <w:lang w:val="ru-RU"/>
              </w:rPr>
              <w:t>441250</w:t>
            </w:r>
            <w:r w:rsidR="009A3C63" w:rsidRPr="0087780E">
              <w:rPr>
                <w:sz w:val="24"/>
                <w:szCs w:val="24"/>
                <w:lang w:val="ru-RU"/>
              </w:rPr>
              <w:t xml:space="preserve"> </w:t>
            </w:r>
          </w:p>
        </w:tc>
      </w:tr>
      <w:tr w:rsidR="009A3C63" w:rsidRPr="00E0160D">
        <w:trPr>
          <w:trHeight w:val="512"/>
        </w:trPr>
        <w:tc>
          <w:tcPr>
            <w:tcW w:w="401"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shd w:val="clear" w:color="auto" w:fill="FFFFFF"/>
              <w:ind w:right="19"/>
              <w:jc w:val="center"/>
              <w:rPr>
                <w:sz w:val="24"/>
                <w:szCs w:val="24"/>
                <w:lang w:val="ru-RU"/>
              </w:rPr>
            </w:pPr>
            <w:r>
              <w:rPr>
                <w:sz w:val="24"/>
                <w:szCs w:val="24"/>
                <w:lang w:val="ru-RU"/>
              </w:rPr>
              <w:t>113.</w:t>
            </w:r>
          </w:p>
        </w:tc>
        <w:tc>
          <w:tcPr>
            <w:tcW w:w="2446"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shd w:val="clear" w:color="auto" w:fill="FFFFFF"/>
              <w:ind w:right="19"/>
              <w:rPr>
                <w:sz w:val="24"/>
                <w:szCs w:val="24"/>
                <w:lang w:val="ru-RU"/>
              </w:rPr>
            </w:pPr>
            <w:r w:rsidRPr="00E0160D">
              <w:rPr>
                <w:sz w:val="24"/>
                <w:szCs w:val="24"/>
                <w:lang w:val="ru-RU"/>
              </w:rPr>
              <w:t>Валдай-Соколово-«Москва-Санкт-Петербург»       в       г. Валдай</w:t>
            </w:r>
          </w:p>
        </w:tc>
        <w:tc>
          <w:tcPr>
            <w:tcW w:w="39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rPr>
              <w:t>2,216</w:t>
            </w:r>
          </w:p>
        </w:tc>
        <w:tc>
          <w:tcPr>
            <w:tcW w:w="779"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rPr>
            </w:pPr>
            <w:r w:rsidRPr="00E0160D">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E0160D" w:rsidRDefault="009A3C63" w:rsidP="00DC345F">
            <w:pPr>
              <w:jc w:val="center"/>
              <w:rPr>
                <w:sz w:val="24"/>
                <w:szCs w:val="24"/>
                <w:lang w:val="ru-RU"/>
              </w:rPr>
            </w:pPr>
            <w:r w:rsidRPr="00E0160D">
              <w:rPr>
                <w:sz w:val="24"/>
                <w:szCs w:val="24"/>
                <w:lang w:val="ru-RU"/>
              </w:rPr>
              <w:t>554000</w:t>
            </w:r>
          </w:p>
        </w:tc>
      </w:tr>
      <w:tr w:rsidR="009A3C63" w:rsidRPr="002133AC">
        <w:trPr>
          <w:trHeight w:val="421"/>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shd w:val="clear" w:color="auto" w:fill="FFFFFF"/>
              <w:ind w:right="14" w:firstLine="5"/>
              <w:jc w:val="center"/>
              <w:rPr>
                <w:sz w:val="24"/>
                <w:szCs w:val="24"/>
                <w:lang w:val="ru-RU"/>
              </w:rPr>
            </w:pPr>
            <w:r w:rsidRPr="002133AC">
              <w:rPr>
                <w:sz w:val="24"/>
                <w:szCs w:val="24"/>
                <w:lang w:val="ru-RU"/>
              </w:rPr>
              <w:t>114</w:t>
            </w:r>
            <w:r>
              <w:rPr>
                <w:sz w:val="24"/>
                <w:szCs w:val="24"/>
                <w:lang w:val="ru-RU"/>
              </w:rPr>
              <w:t>.</w:t>
            </w:r>
          </w:p>
        </w:tc>
        <w:tc>
          <w:tcPr>
            <w:tcW w:w="2446"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shd w:val="clear" w:color="auto" w:fill="FFFFFF"/>
              <w:ind w:right="14" w:firstLine="5"/>
              <w:rPr>
                <w:sz w:val="24"/>
                <w:szCs w:val="24"/>
                <w:lang w:val="ru-RU"/>
              </w:rPr>
            </w:pPr>
            <w:r w:rsidRPr="002133AC">
              <w:rPr>
                <w:sz w:val="24"/>
                <w:szCs w:val="24"/>
                <w:lang w:val="ru-RU"/>
              </w:rPr>
              <w:t>«Москва- Санкт-Петербург» -механический завод</w:t>
            </w:r>
          </w:p>
        </w:tc>
        <w:tc>
          <w:tcPr>
            <w:tcW w:w="39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rPr>
            </w:pPr>
            <w:r w:rsidRPr="002133AC">
              <w:rPr>
                <w:sz w:val="24"/>
                <w:szCs w:val="24"/>
              </w:rPr>
              <w:t>0,840</w:t>
            </w:r>
          </w:p>
        </w:tc>
        <w:tc>
          <w:tcPr>
            <w:tcW w:w="77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rPr>
            </w:pPr>
            <w:r w:rsidRPr="002133AC">
              <w:rPr>
                <w:sz w:val="24"/>
                <w:szCs w:val="24"/>
                <w:lang w:val="ru-RU"/>
              </w:rPr>
              <w:t>2017 – 2028</w:t>
            </w:r>
          </w:p>
        </w:tc>
        <w:tc>
          <w:tcPr>
            <w:tcW w:w="975"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210000</w:t>
            </w:r>
          </w:p>
        </w:tc>
      </w:tr>
      <w:tr w:rsidR="009A3C63" w:rsidRPr="002133AC">
        <w:trPr>
          <w:trHeight w:val="421"/>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115</w:t>
            </w:r>
            <w:r>
              <w:rPr>
                <w:sz w:val="24"/>
                <w:szCs w:val="24"/>
                <w:lang w:val="ru-RU"/>
              </w:rPr>
              <w:t>.</w:t>
            </w:r>
          </w:p>
        </w:tc>
        <w:tc>
          <w:tcPr>
            <w:tcW w:w="2446"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rPr>
                <w:sz w:val="24"/>
                <w:szCs w:val="24"/>
              </w:rPr>
            </w:pPr>
            <w:r w:rsidRPr="002133AC">
              <w:rPr>
                <w:sz w:val="24"/>
                <w:szCs w:val="24"/>
              </w:rPr>
              <w:t>Парковая ул., соор.1</w:t>
            </w:r>
          </w:p>
        </w:tc>
        <w:tc>
          <w:tcPr>
            <w:tcW w:w="39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rPr>
            </w:pPr>
            <w:r w:rsidRPr="002133AC">
              <w:rPr>
                <w:sz w:val="24"/>
                <w:szCs w:val="24"/>
              </w:rPr>
              <w:t>0,180</w:t>
            </w:r>
          </w:p>
        </w:tc>
        <w:tc>
          <w:tcPr>
            <w:tcW w:w="77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2018 – 2028</w:t>
            </w:r>
          </w:p>
        </w:tc>
        <w:tc>
          <w:tcPr>
            <w:tcW w:w="975"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45000</w:t>
            </w:r>
          </w:p>
        </w:tc>
      </w:tr>
      <w:tr w:rsidR="009A3C63" w:rsidRPr="002133AC">
        <w:trPr>
          <w:trHeight w:val="421"/>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116</w:t>
            </w:r>
            <w:r>
              <w:rPr>
                <w:sz w:val="24"/>
                <w:szCs w:val="24"/>
                <w:lang w:val="ru-RU"/>
              </w:rPr>
              <w:t>.</w:t>
            </w:r>
          </w:p>
        </w:tc>
        <w:tc>
          <w:tcPr>
            <w:tcW w:w="2446"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rPr>
                <w:sz w:val="24"/>
                <w:szCs w:val="24"/>
              </w:rPr>
            </w:pPr>
            <w:r w:rsidRPr="002133AC">
              <w:rPr>
                <w:sz w:val="24"/>
                <w:szCs w:val="24"/>
              </w:rPr>
              <w:t>Подъезд к стационару ВЦРБ</w:t>
            </w:r>
          </w:p>
        </w:tc>
        <w:tc>
          <w:tcPr>
            <w:tcW w:w="39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rPr>
            </w:pPr>
            <w:r w:rsidRPr="002133AC">
              <w:rPr>
                <w:sz w:val="24"/>
                <w:szCs w:val="24"/>
              </w:rPr>
              <w:t>0,077</w:t>
            </w:r>
          </w:p>
        </w:tc>
        <w:tc>
          <w:tcPr>
            <w:tcW w:w="77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2018 – 2028</w:t>
            </w:r>
          </w:p>
        </w:tc>
        <w:tc>
          <w:tcPr>
            <w:tcW w:w="975"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19250</w:t>
            </w:r>
          </w:p>
        </w:tc>
      </w:tr>
      <w:tr w:rsidR="009A3C63" w:rsidRPr="002133AC">
        <w:trPr>
          <w:trHeight w:val="421"/>
        </w:trPr>
        <w:tc>
          <w:tcPr>
            <w:tcW w:w="401"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117</w:t>
            </w:r>
            <w:r>
              <w:rPr>
                <w:sz w:val="24"/>
                <w:szCs w:val="24"/>
                <w:lang w:val="ru-RU"/>
              </w:rPr>
              <w:t>.</w:t>
            </w:r>
          </w:p>
          <w:p w:rsidR="009A3C63" w:rsidRPr="002133AC" w:rsidRDefault="009A3C63" w:rsidP="00DC345F">
            <w:pPr>
              <w:jc w:val="center"/>
              <w:rPr>
                <w:sz w:val="24"/>
                <w:szCs w:val="24"/>
                <w:lang w:val="ru-RU"/>
              </w:rPr>
            </w:pPr>
          </w:p>
        </w:tc>
        <w:tc>
          <w:tcPr>
            <w:tcW w:w="2446"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rPr>
                <w:sz w:val="24"/>
                <w:szCs w:val="24"/>
                <w:lang w:val="ru-RU"/>
              </w:rPr>
            </w:pPr>
            <w:r w:rsidRPr="002133AC">
              <w:rPr>
                <w:sz w:val="24"/>
                <w:szCs w:val="24"/>
                <w:lang w:val="ru-RU"/>
              </w:rPr>
              <w:t>с.Зимогорье, Почтовая ул.,</w:t>
            </w:r>
          </w:p>
          <w:p w:rsidR="009A3C63" w:rsidRPr="002133AC" w:rsidRDefault="009A3C63" w:rsidP="00DC345F">
            <w:pPr>
              <w:rPr>
                <w:sz w:val="24"/>
                <w:szCs w:val="24"/>
                <w:lang w:val="ru-RU"/>
              </w:rPr>
            </w:pPr>
            <w:r w:rsidRPr="002133AC">
              <w:rPr>
                <w:sz w:val="24"/>
                <w:szCs w:val="24"/>
                <w:lang w:val="ru-RU"/>
              </w:rPr>
              <w:t>соор.1</w:t>
            </w:r>
          </w:p>
        </w:tc>
        <w:tc>
          <w:tcPr>
            <w:tcW w:w="39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rPr>
            </w:pPr>
            <w:r w:rsidRPr="002133AC">
              <w:rPr>
                <w:sz w:val="24"/>
                <w:szCs w:val="24"/>
              </w:rPr>
              <w:t>0,4</w:t>
            </w:r>
          </w:p>
        </w:tc>
        <w:tc>
          <w:tcPr>
            <w:tcW w:w="77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2018 – 2028</w:t>
            </w:r>
          </w:p>
        </w:tc>
        <w:tc>
          <w:tcPr>
            <w:tcW w:w="975"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r w:rsidRPr="002133AC">
              <w:rPr>
                <w:sz w:val="24"/>
                <w:szCs w:val="24"/>
                <w:lang w:val="ru-RU"/>
              </w:rPr>
              <w:t>100000</w:t>
            </w:r>
          </w:p>
        </w:tc>
      </w:tr>
      <w:tr w:rsidR="009A3C63" w:rsidRPr="002133AC">
        <w:trPr>
          <w:trHeight w:val="421"/>
        </w:trPr>
        <w:tc>
          <w:tcPr>
            <w:tcW w:w="401" w:type="pct"/>
            <w:tcBorders>
              <w:top w:val="single" w:sz="4" w:space="0" w:color="auto"/>
              <w:left w:val="single" w:sz="4" w:space="0" w:color="auto"/>
              <w:bottom w:val="single" w:sz="4" w:space="0" w:color="auto"/>
              <w:right w:val="single" w:sz="4" w:space="0" w:color="auto"/>
            </w:tcBorders>
          </w:tcPr>
          <w:p w:rsidR="009A3C63" w:rsidRPr="00001260" w:rsidRDefault="009A3C63" w:rsidP="00DC345F">
            <w:pPr>
              <w:shd w:val="clear" w:color="auto" w:fill="FFFFFF"/>
              <w:ind w:right="14"/>
              <w:jc w:val="center"/>
              <w:rPr>
                <w:sz w:val="24"/>
                <w:szCs w:val="24"/>
                <w:highlight w:val="red"/>
                <w:lang w:val="ru-RU"/>
              </w:rPr>
            </w:pPr>
            <w:r w:rsidRPr="0087780E">
              <w:rPr>
                <w:sz w:val="24"/>
                <w:szCs w:val="24"/>
                <w:lang w:val="ru-RU"/>
              </w:rPr>
              <w:t>118.</w:t>
            </w:r>
          </w:p>
        </w:tc>
        <w:tc>
          <w:tcPr>
            <w:tcW w:w="2446" w:type="pct"/>
            <w:tcBorders>
              <w:top w:val="single" w:sz="4" w:space="0" w:color="auto"/>
              <w:left w:val="single" w:sz="4" w:space="0" w:color="auto"/>
              <w:bottom w:val="single" w:sz="4" w:space="0" w:color="auto"/>
              <w:right w:val="single" w:sz="4" w:space="0" w:color="auto"/>
            </w:tcBorders>
          </w:tcPr>
          <w:p w:rsidR="009A3C63" w:rsidRPr="00001260" w:rsidRDefault="009A3C63" w:rsidP="00DC345F">
            <w:pPr>
              <w:shd w:val="clear" w:color="auto" w:fill="FFFFFF"/>
              <w:ind w:right="14"/>
              <w:rPr>
                <w:sz w:val="24"/>
                <w:szCs w:val="24"/>
                <w:highlight w:val="red"/>
                <w:lang w:val="ru-RU"/>
              </w:rPr>
            </w:pPr>
            <w:r w:rsidRPr="0087780E">
              <w:rPr>
                <w:sz w:val="24"/>
                <w:szCs w:val="24"/>
                <w:lang w:val="ru-RU"/>
              </w:rPr>
              <w:t>с.</w:t>
            </w:r>
            <w:r w:rsidRPr="0087780E">
              <w:rPr>
                <w:sz w:val="24"/>
                <w:szCs w:val="24"/>
                <w:shd w:val="clear" w:color="auto" w:fill="FFFFFF"/>
                <w:lang w:val="ru-RU"/>
              </w:rPr>
              <w:t>Зимогорье,</w:t>
            </w:r>
            <w:r w:rsidRPr="0087780E">
              <w:rPr>
                <w:sz w:val="24"/>
                <w:szCs w:val="24"/>
                <w:lang w:val="ru-RU"/>
              </w:rPr>
              <w:t xml:space="preserve"> Лесная ул.</w:t>
            </w:r>
          </w:p>
        </w:tc>
        <w:tc>
          <w:tcPr>
            <w:tcW w:w="399" w:type="pct"/>
            <w:tcBorders>
              <w:top w:val="single" w:sz="4" w:space="0" w:color="auto"/>
              <w:left w:val="single" w:sz="4" w:space="0" w:color="auto"/>
              <w:bottom w:val="single" w:sz="4" w:space="0" w:color="auto"/>
              <w:right w:val="single" w:sz="4" w:space="0" w:color="auto"/>
            </w:tcBorders>
          </w:tcPr>
          <w:p w:rsidR="009A3C63" w:rsidRPr="00001260" w:rsidRDefault="009A3C63" w:rsidP="00DC345F">
            <w:pPr>
              <w:jc w:val="center"/>
              <w:rPr>
                <w:sz w:val="24"/>
                <w:szCs w:val="24"/>
                <w:highlight w:val="red"/>
                <w:lang w:val="ru-RU"/>
              </w:rPr>
            </w:pPr>
            <w:r w:rsidRPr="0087780E">
              <w:rPr>
                <w:sz w:val="24"/>
                <w:szCs w:val="24"/>
                <w:lang w:val="ru-RU"/>
              </w:rPr>
              <w:t>0,250</w:t>
            </w:r>
          </w:p>
        </w:tc>
        <w:tc>
          <w:tcPr>
            <w:tcW w:w="779" w:type="pct"/>
            <w:tcBorders>
              <w:top w:val="single" w:sz="4" w:space="0" w:color="auto"/>
              <w:left w:val="single" w:sz="4" w:space="0" w:color="auto"/>
              <w:bottom w:val="single" w:sz="4" w:space="0" w:color="auto"/>
              <w:right w:val="single" w:sz="4" w:space="0" w:color="auto"/>
            </w:tcBorders>
          </w:tcPr>
          <w:p w:rsidR="009A3C63" w:rsidRPr="00001260" w:rsidRDefault="009A3C63" w:rsidP="00DC345F">
            <w:pPr>
              <w:jc w:val="center"/>
              <w:rPr>
                <w:sz w:val="24"/>
                <w:szCs w:val="24"/>
                <w:highlight w:val="red"/>
                <w:lang w:val="ru-RU"/>
              </w:rPr>
            </w:pPr>
            <w:r w:rsidRPr="0087780E">
              <w:rPr>
                <w:sz w:val="24"/>
                <w:szCs w:val="24"/>
                <w:lang w:val="ru-RU"/>
              </w:rPr>
              <w:t>2018 – 2028</w:t>
            </w:r>
          </w:p>
        </w:tc>
        <w:tc>
          <w:tcPr>
            <w:tcW w:w="975" w:type="pct"/>
            <w:tcBorders>
              <w:top w:val="single" w:sz="4" w:space="0" w:color="auto"/>
              <w:left w:val="single" w:sz="4" w:space="0" w:color="auto"/>
              <w:bottom w:val="single" w:sz="4" w:space="0" w:color="auto"/>
              <w:right w:val="single" w:sz="4" w:space="0" w:color="auto"/>
            </w:tcBorders>
          </w:tcPr>
          <w:p w:rsidR="009A3C63" w:rsidRPr="00001260" w:rsidRDefault="0087780E" w:rsidP="00DC345F">
            <w:pPr>
              <w:jc w:val="center"/>
              <w:rPr>
                <w:sz w:val="24"/>
                <w:szCs w:val="24"/>
                <w:highlight w:val="red"/>
                <w:lang w:val="ru-RU"/>
              </w:rPr>
            </w:pPr>
            <w:r>
              <w:rPr>
                <w:sz w:val="24"/>
                <w:szCs w:val="24"/>
                <w:lang w:val="ru-RU"/>
              </w:rPr>
              <w:t>62500</w:t>
            </w:r>
          </w:p>
        </w:tc>
      </w:tr>
      <w:tr w:rsidR="009A3C63" w:rsidRPr="002133AC">
        <w:trPr>
          <w:trHeight w:val="421"/>
        </w:trPr>
        <w:tc>
          <w:tcPr>
            <w:tcW w:w="2847" w:type="pct"/>
            <w:gridSpan w:val="2"/>
            <w:tcBorders>
              <w:top w:val="single" w:sz="4" w:space="0" w:color="auto"/>
              <w:left w:val="single" w:sz="4" w:space="0" w:color="auto"/>
              <w:bottom w:val="single" w:sz="4" w:space="0" w:color="auto"/>
              <w:right w:val="single" w:sz="4" w:space="0" w:color="auto"/>
            </w:tcBorders>
          </w:tcPr>
          <w:p w:rsidR="009A3C63" w:rsidRPr="002133AC" w:rsidRDefault="009A3C63" w:rsidP="00DC345F">
            <w:pPr>
              <w:shd w:val="clear" w:color="auto" w:fill="FFFFFF"/>
              <w:ind w:right="14"/>
              <w:rPr>
                <w:sz w:val="24"/>
                <w:szCs w:val="24"/>
              </w:rPr>
            </w:pPr>
            <w:r w:rsidRPr="002133AC">
              <w:rPr>
                <w:sz w:val="24"/>
                <w:szCs w:val="24"/>
                <w:lang w:val="ru-RU"/>
              </w:rPr>
              <w:t>Итого:</w:t>
            </w:r>
          </w:p>
        </w:tc>
        <w:tc>
          <w:tcPr>
            <w:tcW w:w="399" w:type="pct"/>
            <w:tcBorders>
              <w:top w:val="single" w:sz="4" w:space="0" w:color="auto"/>
              <w:left w:val="single" w:sz="4" w:space="0" w:color="auto"/>
              <w:bottom w:val="single" w:sz="4" w:space="0" w:color="auto"/>
              <w:right w:val="single" w:sz="4" w:space="0" w:color="auto"/>
            </w:tcBorders>
          </w:tcPr>
          <w:p w:rsidR="009A3C63" w:rsidRDefault="009A3C63" w:rsidP="00DC345F">
            <w:pPr>
              <w:jc w:val="center"/>
              <w:rPr>
                <w:sz w:val="24"/>
                <w:szCs w:val="24"/>
                <w:lang w:val="ru-RU"/>
              </w:rPr>
            </w:pPr>
            <w:r>
              <w:rPr>
                <w:sz w:val="24"/>
                <w:szCs w:val="24"/>
                <w:lang w:val="ru-RU"/>
              </w:rPr>
              <w:t>79,05</w:t>
            </w:r>
          </w:p>
          <w:p w:rsidR="009A3C63" w:rsidRPr="0087780E" w:rsidRDefault="009A3C63" w:rsidP="00DC345F">
            <w:pPr>
              <w:jc w:val="center"/>
              <w:rPr>
                <w:sz w:val="24"/>
                <w:szCs w:val="24"/>
              </w:rPr>
            </w:pPr>
          </w:p>
        </w:tc>
        <w:tc>
          <w:tcPr>
            <w:tcW w:w="779" w:type="pct"/>
            <w:tcBorders>
              <w:top w:val="single" w:sz="4" w:space="0" w:color="auto"/>
              <w:left w:val="single" w:sz="4" w:space="0" w:color="auto"/>
              <w:bottom w:val="single" w:sz="4" w:space="0" w:color="auto"/>
              <w:right w:val="single" w:sz="4" w:space="0" w:color="auto"/>
            </w:tcBorders>
          </w:tcPr>
          <w:p w:rsidR="009A3C63" w:rsidRPr="002133AC" w:rsidRDefault="009A3C63" w:rsidP="00DC345F">
            <w:pPr>
              <w:jc w:val="center"/>
              <w:rPr>
                <w:sz w:val="24"/>
                <w:szCs w:val="24"/>
                <w:lang w:val="ru-RU"/>
              </w:rPr>
            </w:pPr>
          </w:p>
        </w:tc>
        <w:tc>
          <w:tcPr>
            <w:tcW w:w="975" w:type="pct"/>
            <w:tcBorders>
              <w:top w:val="single" w:sz="4" w:space="0" w:color="auto"/>
              <w:left w:val="single" w:sz="4" w:space="0" w:color="auto"/>
              <w:bottom w:val="single" w:sz="4" w:space="0" w:color="auto"/>
              <w:right w:val="single" w:sz="4" w:space="0" w:color="auto"/>
            </w:tcBorders>
          </w:tcPr>
          <w:p w:rsidR="009A3C63" w:rsidRPr="0087780E" w:rsidRDefault="0087780E" w:rsidP="00DC345F">
            <w:pPr>
              <w:jc w:val="center"/>
              <w:rPr>
                <w:sz w:val="24"/>
                <w:szCs w:val="24"/>
                <w:lang w:val="ru-RU"/>
              </w:rPr>
            </w:pPr>
            <w:r w:rsidRPr="0087780E">
              <w:rPr>
                <w:sz w:val="24"/>
                <w:szCs w:val="24"/>
                <w:lang w:val="ru-RU"/>
              </w:rPr>
              <w:t>19833000</w:t>
            </w:r>
          </w:p>
        </w:tc>
      </w:tr>
    </w:tbl>
    <w:p w:rsidR="003D5A4F" w:rsidRPr="003D5A4F" w:rsidRDefault="003D5A4F" w:rsidP="00DC345F">
      <w:pPr>
        <w:pStyle w:val="1"/>
        <w:tabs>
          <w:tab w:val="left" w:pos="1591"/>
        </w:tabs>
        <w:spacing w:before="0"/>
        <w:ind w:left="0" w:right="358" w:firstLine="0"/>
        <w:rPr>
          <w:rFonts w:ascii="Times New Roman" w:hAnsi="Times New Roman" w:cs="Times New Roman"/>
          <w:sz w:val="24"/>
          <w:szCs w:val="24"/>
          <w:lang w:val="ru-RU"/>
        </w:rPr>
      </w:pPr>
    </w:p>
    <w:p w:rsidR="009A3C63" w:rsidRPr="003D5A4F" w:rsidRDefault="009A3C63" w:rsidP="00DC345F">
      <w:pPr>
        <w:pStyle w:val="1"/>
        <w:numPr>
          <w:ilvl w:val="0"/>
          <w:numId w:val="1"/>
        </w:numPr>
        <w:tabs>
          <w:tab w:val="left" w:pos="1591"/>
        </w:tabs>
        <w:spacing w:before="0"/>
        <w:ind w:right="358" w:firstLine="986"/>
        <w:jc w:val="center"/>
        <w:rPr>
          <w:rFonts w:ascii="Times New Roman" w:hAnsi="Times New Roman" w:cs="Times New Roman"/>
          <w:sz w:val="24"/>
          <w:szCs w:val="24"/>
          <w:lang w:val="ru-RU"/>
        </w:rPr>
      </w:pPr>
      <w:r w:rsidRPr="003D5A4F">
        <w:rPr>
          <w:rFonts w:ascii="Times New Roman" w:hAnsi="Times New Roman" w:cs="Times New Roman"/>
          <w:w w:val="105"/>
          <w:sz w:val="24"/>
          <w:szCs w:val="24"/>
          <w:lang w:val="ru-RU"/>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9A3C63" w:rsidRPr="003D5A4F" w:rsidRDefault="009A3C63" w:rsidP="00DC345F">
      <w:pPr>
        <w:pStyle w:val="a3"/>
        <w:ind w:right="112"/>
        <w:jc w:val="center"/>
        <w:rPr>
          <w:sz w:val="24"/>
          <w:szCs w:val="24"/>
          <w:lang w:val="ru-RU"/>
        </w:rPr>
      </w:pPr>
    </w:p>
    <w:p w:rsidR="009A3C63" w:rsidRPr="00E0160D" w:rsidRDefault="009A3C63" w:rsidP="00DC345F">
      <w:pPr>
        <w:pStyle w:val="a3"/>
        <w:ind w:right="112"/>
        <w:jc w:val="right"/>
        <w:rPr>
          <w:sz w:val="24"/>
          <w:szCs w:val="24"/>
          <w:lang w:val="ru-RU"/>
        </w:rPr>
      </w:pPr>
      <w:r w:rsidRPr="003D5A4F">
        <w:rPr>
          <w:sz w:val="24"/>
          <w:szCs w:val="24"/>
          <w:lang w:val="ru-RU"/>
        </w:rPr>
        <w:t>Таблица 5.1</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822"/>
        <w:gridCol w:w="1488"/>
        <w:gridCol w:w="1772"/>
        <w:gridCol w:w="851"/>
        <w:gridCol w:w="1701"/>
      </w:tblGrid>
      <w:tr w:rsidR="009A3C63" w:rsidRPr="00DC345F" w:rsidTr="00F26B16">
        <w:trPr>
          <w:trHeight w:val="271"/>
        </w:trPr>
        <w:tc>
          <w:tcPr>
            <w:tcW w:w="2970" w:type="dxa"/>
            <w:vMerge w:val="restart"/>
          </w:tcPr>
          <w:p w:rsidR="009A3C63" w:rsidRPr="00DC345F" w:rsidRDefault="009A3C63" w:rsidP="00DC345F">
            <w:pPr>
              <w:pStyle w:val="a3"/>
              <w:ind w:right="112"/>
              <w:jc w:val="center"/>
              <w:rPr>
                <w:sz w:val="22"/>
                <w:szCs w:val="22"/>
                <w:lang w:val="ru-RU"/>
              </w:rPr>
            </w:pPr>
          </w:p>
          <w:p w:rsidR="009A3C63" w:rsidRPr="00DC345F" w:rsidRDefault="009A3C63" w:rsidP="00DC345F">
            <w:pPr>
              <w:pStyle w:val="a3"/>
              <w:ind w:right="112"/>
              <w:jc w:val="center"/>
              <w:rPr>
                <w:sz w:val="22"/>
                <w:szCs w:val="22"/>
                <w:lang w:val="ru-RU"/>
              </w:rPr>
            </w:pPr>
            <w:r w:rsidRPr="00DC345F">
              <w:rPr>
                <w:sz w:val="22"/>
                <w:szCs w:val="22"/>
                <w:lang w:val="ru-RU"/>
              </w:rPr>
              <w:t>Мероприятия</w:t>
            </w:r>
          </w:p>
        </w:tc>
        <w:tc>
          <w:tcPr>
            <w:tcW w:w="4933" w:type="dxa"/>
            <w:gridSpan w:val="4"/>
          </w:tcPr>
          <w:p w:rsidR="009A3C63" w:rsidRPr="00DC345F" w:rsidRDefault="009A3C63" w:rsidP="00DC345F">
            <w:pPr>
              <w:pStyle w:val="a3"/>
              <w:ind w:right="112"/>
              <w:jc w:val="center"/>
              <w:rPr>
                <w:sz w:val="22"/>
                <w:szCs w:val="22"/>
                <w:lang w:val="ru-RU"/>
              </w:rPr>
            </w:pPr>
            <w:r w:rsidRPr="00DC345F">
              <w:rPr>
                <w:sz w:val="22"/>
                <w:szCs w:val="22"/>
                <w:lang w:val="ru-RU"/>
              </w:rPr>
              <w:t>Финансирование</w:t>
            </w:r>
          </w:p>
        </w:tc>
        <w:tc>
          <w:tcPr>
            <w:tcW w:w="1701" w:type="dxa"/>
            <w:vMerge w:val="restart"/>
          </w:tcPr>
          <w:p w:rsidR="009A3C63" w:rsidRPr="00DC345F" w:rsidRDefault="009A3C63" w:rsidP="00DC345F">
            <w:pPr>
              <w:pStyle w:val="a3"/>
              <w:ind w:right="112"/>
              <w:jc w:val="center"/>
              <w:rPr>
                <w:sz w:val="22"/>
                <w:szCs w:val="22"/>
                <w:lang w:val="ru-RU"/>
              </w:rPr>
            </w:pPr>
          </w:p>
          <w:p w:rsidR="009A3C63" w:rsidRPr="00DC345F" w:rsidRDefault="009A3C63" w:rsidP="00DC345F">
            <w:pPr>
              <w:pStyle w:val="a3"/>
              <w:ind w:right="112"/>
              <w:jc w:val="center"/>
              <w:rPr>
                <w:sz w:val="22"/>
                <w:szCs w:val="22"/>
                <w:lang w:val="ru-RU"/>
              </w:rPr>
            </w:pPr>
            <w:r w:rsidRPr="00DC345F">
              <w:rPr>
                <w:sz w:val="22"/>
                <w:szCs w:val="22"/>
                <w:lang w:val="ru-RU"/>
              </w:rPr>
              <w:t>Итого</w:t>
            </w:r>
          </w:p>
        </w:tc>
      </w:tr>
      <w:tr w:rsidR="009A3C63" w:rsidRPr="00DC345F" w:rsidTr="00F26B16">
        <w:trPr>
          <w:trHeight w:val="465"/>
        </w:trPr>
        <w:tc>
          <w:tcPr>
            <w:tcW w:w="2970" w:type="dxa"/>
            <w:vMerge/>
          </w:tcPr>
          <w:p w:rsidR="009A3C63" w:rsidRPr="00DC345F" w:rsidRDefault="009A3C63" w:rsidP="00DC345F">
            <w:pPr>
              <w:pStyle w:val="a3"/>
              <w:ind w:right="112"/>
              <w:jc w:val="both"/>
              <w:rPr>
                <w:sz w:val="22"/>
                <w:szCs w:val="22"/>
                <w:lang w:val="ru-RU"/>
              </w:rPr>
            </w:pPr>
          </w:p>
        </w:tc>
        <w:tc>
          <w:tcPr>
            <w:tcW w:w="822" w:type="dxa"/>
          </w:tcPr>
          <w:p w:rsidR="009A3C63" w:rsidRPr="00DC345F" w:rsidRDefault="009A3C63" w:rsidP="00DC345F">
            <w:pPr>
              <w:pStyle w:val="a3"/>
              <w:jc w:val="center"/>
              <w:rPr>
                <w:sz w:val="22"/>
                <w:szCs w:val="22"/>
                <w:lang w:val="ru-RU"/>
              </w:rPr>
            </w:pPr>
            <w:r w:rsidRPr="00DC345F">
              <w:rPr>
                <w:sz w:val="22"/>
                <w:szCs w:val="22"/>
                <w:lang w:val="ru-RU"/>
              </w:rPr>
              <w:t>федеральный бюджет</w:t>
            </w:r>
          </w:p>
        </w:tc>
        <w:tc>
          <w:tcPr>
            <w:tcW w:w="1488" w:type="dxa"/>
          </w:tcPr>
          <w:p w:rsidR="009A3C63" w:rsidRPr="00DC345F" w:rsidRDefault="009A3C63" w:rsidP="00DC345F">
            <w:pPr>
              <w:pStyle w:val="a3"/>
              <w:ind w:right="8"/>
              <w:jc w:val="center"/>
              <w:rPr>
                <w:sz w:val="22"/>
                <w:szCs w:val="22"/>
                <w:lang w:val="ru-RU"/>
              </w:rPr>
            </w:pPr>
            <w:r w:rsidRPr="00DC345F">
              <w:rPr>
                <w:sz w:val="22"/>
                <w:szCs w:val="22"/>
                <w:lang w:val="ru-RU"/>
              </w:rPr>
              <w:t>областной бюджет</w:t>
            </w:r>
          </w:p>
        </w:tc>
        <w:tc>
          <w:tcPr>
            <w:tcW w:w="1772" w:type="dxa"/>
          </w:tcPr>
          <w:p w:rsidR="009A3C63" w:rsidRPr="00DC345F" w:rsidRDefault="009A3C63" w:rsidP="00DC345F">
            <w:pPr>
              <w:pStyle w:val="a3"/>
              <w:ind w:right="112"/>
              <w:jc w:val="center"/>
              <w:rPr>
                <w:sz w:val="22"/>
                <w:szCs w:val="22"/>
                <w:lang w:val="ru-RU"/>
              </w:rPr>
            </w:pPr>
            <w:r w:rsidRPr="00DC345F">
              <w:rPr>
                <w:sz w:val="22"/>
                <w:szCs w:val="22"/>
                <w:lang w:val="ru-RU"/>
              </w:rPr>
              <w:t xml:space="preserve">бюджет городского </w:t>
            </w:r>
          </w:p>
          <w:p w:rsidR="009A3C63" w:rsidRPr="00DC345F" w:rsidRDefault="009A3C63" w:rsidP="00DC345F">
            <w:pPr>
              <w:pStyle w:val="a3"/>
              <w:ind w:right="112"/>
              <w:jc w:val="center"/>
              <w:rPr>
                <w:sz w:val="22"/>
                <w:szCs w:val="22"/>
                <w:lang w:val="ru-RU"/>
              </w:rPr>
            </w:pPr>
            <w:r w:rsidRPr="00DC345F">
              <w:rPr>
                <w:sz w:val="22"/>
                <w:szCs w:val="22"/>
                <w:lang w:val="ru-RU"/>
              </w:rPr>
              <w:t>поселения</w:t>
            </w:r>
          </w:p>
        </w:tc>
        <w:tc>
          <w:tcPr>
            <w:tcW w:w="851" w:type="dxa"/>
          </w:tcPr>
          <w:p w:rsidR="009A3C63" w:rsidRPr="00DC345F" w:rsidRDefault="009A3C63" w:rsidP="00DC345F">
            <w:pPr>
              <w:pStyle w:val="a3"/>
              <w:ind w:right="112"/>
              <w:jc w:val="center"/>
              <w:rPr>
                <w:sz w:val="22"/>
                <w:szCs w:val="22"/>
                <w:lang w:val="ru-RU"/>
              </w:rPr>
            </w:pPr>
            <w:r w:rsidRPr="00DC345F">
              <w:rPr>
                <w:sz w:val="22"/>
                <w:szCs w:val="22"/>
                <w:lang w:val="ru-RU"/>
              </w:rPr>
              <w:t xml:space="preserve">Внебюджетные </w:t>
            </w:r>
          </w:p>
          <w:p w:rsidR="009A3C63" w:rsidRPr="00DC345F" w:rsidRDefault="009A3C63" w:rsidP="00DC345F">
            <w:pPr>
              <w:pStyle w:val="a3"/>
              <w:ind w:right="112"/>
              <w:jc w:val="center"/>
              <w:rPr>
                <w:sz w:val="22"/>
                <w:szCs w:val="22"/>
                <w:lang w:val="ru-RU"/>
              </w:rPr>
            </w:pPr>
            <w:r w:rsidRPr="00DC345F">
              <w:rPr>
                <w:sz w:val="22"/>
                <w:szCs w:val="22"/>
                <w:lang w:val="ru-RU"/>
              </w:rPr>
              <w:t>средства</w:t>
            </w:r>
          </w:p>
        </w:tc>
        <w:tc>
          <w:tcPr>
            <w:tcW w:w="1701" w:type="dxa"/>
            <w:vMerge/>
          </w:tcPr>
          <w:p w:rsidR="009A3C63" w:rsidRPr="00DC345F" w:rsidRDefault="009A3C63" w:rsidP="00DC345F">
            <w:pPr>
              <w:pStyle w:val="a3"/>
              <w:ind w:right="112"/>
              <w:jc w:val="both"/>
              <w:rPr>
                <w:sz w:val="22"/>
                <w:szCs w:val="22"/>
                <w:lang w:val="ru-RU"/>
              </w:rPr>
            </w:pPr>
          </w:p>
        </w:tc>
      </w:tr>
      <w:tr w:rsidR="009A3C63" w:rsidRPr="00DC345F" w:rsidTr="00F26B16">
        <w:tc>
          <w:tcPr>
            <w:tcW w:w="2970" w:type="dxa"/>
          </w:tcPr>
          <w:p w:rsidR="009A3C63" w:rsidRPr="00DC345F" w:rsidRDefault="009A3C63" w:rsidP="00DC345F">
            <w:pPr>
              <w:pStyle w:val="a3"/>
              <w:ind w:right="112"/>
              <w:jc w:val="both"/>
              <w:rPr>
                <w:b/>
                <w:bCs/>
                <w:sz w:val="22"/>
                <w:szCs w:val="22"/>
                <w:lang w:val="ru-RU"/>
              </w:rPr>
            </w:pPr>
            <w:r w:rsidRPr="00DC345F">
              <w:rPr>
                <w:b/>
                <w:bCs/>
                <w:sz w:val="22"/>
                <w:szCs w:val="22"/>
                <w:lang w:val="ru-RU"/>
              </w:rPr>
              <w:t>Мероприятия по развитию транспортной инфраструктуры:</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2 640 000</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Воздушный транспорт</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0,00</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Речной транспорт</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0,00</w:t>
            </w:r>
          </w:p>
        </w:tc>
      </w:tr>
      <w:tr w:rsidR="009A3C63" w:rsidRPr="00DC345F" w:rsidTr="00F26B16">
        <w:tc>
          <w:tcPr>
            <w:tcW w:w="2970" w:type="dxa"/>
          </w:tcPr>
          <w:p w:rsidR="009A3C63" w:rsidRPr="00DC345F" w:rsidRDefault="009A3C63" w:rsidP="00DC345F">
            <w:pPr>
              <w:pStyle w:val="a3"/>
              <w:ind w:right="112"/>
              <w:jc w:val="both"/>
              <w:rPr>
                <w:color w:val="FF0000"/>
                <w:sz w:val="22"/>
                <w:szCs w:val="22"/>
                <w:lang w:val="ru-RU"/>
              </w:rPr>
            </w:pPr>
            <w:r w:rsidRPr="00DC345F">
              <w:rPr>
                <w:sz w:val="22"/>
                <w:szCs w:val="22"/>
                <w:lang w:val="ru-RU"/>
              </w:rPr>
              <w:t>Железнодорожный транспорт</w:t>
            </w:r>
            <w:r w:rsidRPr="00DC345F">
              <w:rPr>
                <w:color w:val="FF0000"/>
                <w:sz w:val="22"/>
                <w:szCs w:val="22"/>
                <w:lang w:val="ru-RU"/>
              </w:rPr>
              <w:t xml:space="preserve"> </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0,00</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Мероприятия по развитию транспорта общего пользования, созданию транспортно-пересадочных узлов</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2 640 000</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2 640 000</w:t>
            </w:r>
          </w:p>
        </w:tc>
      </w:tr>
      <w:tr w:rsidR="009A3C63" w:rsidRPr="00DC345F" w:rsidTr="00F26B16">
        <w:tc>
          <w:tcPr>
            <w:tcW w:w="2970" w:type="dxa"/>
          </w:tcPr>
          <w:p w:rsidR="009A3C63" w:rsidRPr="00DC345F" w:rsidRDefault="009A3C63" w:rsidP="00DC345F">
            <w:pPr>
              <w:pStyle w:val="a3"/>
              <w:ind w:right="112"/>
              <w:jc w:val="both"/>
              <w:rPr>
                <w:b/>
                <w:bCs/>
                <w:sz w:val="22"/>
                <w:szCs w:val="22"/>
                <w:lang w:val="ru-RU"/>
              </w:rPr>
            </w:pPr>
            <w:r w:rsidRPr="00DC345F">
              <w:rPr>
                <w:b/>
                <w:bCs/>
                <w:sz w:val="22"/>
                <w:szCs w:val="22"/>
                <w:lang w:val="ru-RU"/>
              </w:rPr>
              <w:t>Мероприятия по развитию сети дорог:</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25 481 000</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238 149 098,77</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F26B16" w:rsidRDefault="009A3C63" w:rsidP="00DC345F">
            <w:pPr>
              <w:pStyle w:val="a3"/>
              <w:ind w:right="112"/>
              <w:jc w:val="center"/>
              <w:rPr>
                <w:lang w:val="ru-RU"/>
              </w:rPr>
            </w:pPr>
            <w:r w:rsidRPr="00F26B16">
              <w:rPr>
                <w:lang w:val="ru-RU"/>
              </w:rPr>
              <w:t>263 630 098,77</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Содержание автомобильных дорог, тротуаров, автобусных остановок, дворовых терр.</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154 220 000</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154 220 000</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Ремонт автомобильных дорог и тротуаров</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18 672 000</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30 566 492</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 xml:space="preserve"> 49 238 492</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строительство дорог</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6 809 000</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 xml:space="preserve">31 362 606,77 </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38 171 606,77</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разработка документации</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22 000 000</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 xml:space="preserve">22 000 000 </w:t>
            </w:r>
          </w:p>
        </w:tc>
      </w:tr>
      <w:tr w:rsidR="009A3C63" w:rsidRPr="00DC345F" w:rsidTr="00F26B16">
        <w:tc>
          <w:tcPr>
            <w:tcW w:w="2970" w:type="dxa"/>
          </w:tcPr>
          <w:p w:rsidR="009A3C63" w:rsidRPr="00DC345F" w:rsidRDefault="009A3C63" w:rsidP="00DC345F">
            <w:pPr>
              <w:pStyle w:val="a3"/>
              <w:ind w:right="112"/>
              <w:jc w:val="both"/>
              <w:rPr>
                <w:b/>
                <w:bCs/>
                <w:sz w:val="22"/>
                <w:szCs w:val="22"/>
                <w:lang w:val="ru-RU"/>
              </w:rPr>
            </w:pPr>
            <w:r w:rsidRPr="00DC345F">
              <w:rPr>
                <w:b/>
                <w:bCs/>
                <w:sz w:val="22"/>
                <w:szCs w:val="22"/>
                <w:lang w:val="ru-RU"/>
              </w:rPr>
              <w:lastRenderedPageBreak/>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rPr>
                <w:sz w:val="22"/>
                <w:szCs w:val="22"/>
                <w:lang w:val="ru-RU"/>
              </w:rPr>
            </w:pPr>
            <w:r w:rsidRPr="00DC345F">
              <w:rPr>
                <w:sz w:val="22"/>
                <w:szCs w:val="22"/>
                <w:lang w:val="ru-RU"/>
              </w:rPr>
              <w:t xml:space="preserve">25 495 111,2 </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25 495 111,2</w:t>
            </w:r>
          </w:p>
        </w:tc>
      </w:tr>
      <w:tr w:rsidR="009A3C63" w:rsidRPr="00DC345F" w:rsidTr="00F26B16">
        <w:tc>
          <w:tcPr>
            <w:tcW w:w="2970" w:type="dxa"/>
          </w:tcPr>
          <w:p w:rsidR="009A3C63" w:rsidRPr="00DC345F" w:rsidRDefault="009A3C63" w:rsidP="00DC345F">
            <w:pPr>
              <w:pStyle w:val="a3"/>
              <w:ind w:right="112"/>
              <w:jc w:val="both"/>
              <w:rPr>
                <w:b/>
                <w:bCs/>
                <w:sz w:val="22"/>
                <w:szCs w:val="22"/>
                <w:lang w:val="ru-RU"/>
              </w:rPr>
            </w:pPr>
            <w:r w:rsidRPr="00DC345F">
              <w:rPr>
                <w:b/>
                <w:bCs/>
                <w:sz w:val="22"/>
                <w:szCs w:val="22"/>
                <w:lang w:val="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w:t>
            </w:r>
          </w:p>
        </w:tc>
        <w:tc>
          <w:tcPr>
            <w:tcW w:w="170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0,00</w:t>
            </w:r>
          </w:p>
        </w:tc>
      </w:tr>
      <w:tr w:rsidR="009A3C63" w:rsidRPr="00DC345F" w:rsidTr="00F26B16">
        <w:tc>
          <w:tcPr>
            <w:tcW w:w="2970" w:type="dxa"/>
          </w:tcPr>
          <w:p w:rsidR="009A3C63" w:rsidRPr="00DC345F" w:rsidRDefault="009A3C63" w:rsidP="00DC345F">
            <w:pPr>
              <w:pStyle w:val="a3"/>
              <w:ind w:right="112"/>
              <w:jc w:val="both"/>
              <w:rPr>
                <w:sz w:val="22"/>
                <w:szCs w:val="22"/>
                <w:lang w:val="ru-RU"/>
              </w:rPr>
            </w:pPr>
            <w:r w:rsidRPr="00DC345F">
              <w:rPr>
                <w:sz w:val="22"/>
                <w:szCs w:val="22"/>
                <w:lang w:val="ru-RU"/>
              </w:rPr>
              <w:t>Всего</w:t>
            </w:r>
          </w:p>
        </w:tc>
        <w:tc>
          <w:tcPr>
            <w:tcW w:w="82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0,00</w:t>
            </w:r>
          </w:p>
        </w:tc>
        <w:tc>
          <w:tcPr>
            <w:tcW w:w="1488"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 xml:space="preserve">25 481 000 </w:t>
            </w:r>
          </w:p>
        </w:tc>
        <w:tc>
          <w:tcPr>
            <w:tcW w:w="1772"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266 284 209,97</w:t>
            </w:r>
          </w:p>
        </w:tc>
        <w:tc>
          <w:tcPr>
            <w:tcW w:w="851" w:type="dxa"/>
            <w:vAlign w:val="center"/>
          </w:tcPr>
          <w:p w:rsidR="009A3C63" w:rsidRPr="00DC345F" w:rsidRDefault="009A3C63" w:rsidP="00DC345F">
            <w:pPr>
              <w:pStyle w:val="a3"/>
              <w:ind w:right="112"/>
              <w:jc w:val="center"/>
              <w:rPr>
                <w:sz w:val="22"/>
                <w:szCs w:val="22"/>
                <w:lang w:val="ru-RU"/>
              </w:rPr>
            </w:pPr>
            <w:r w:rsidRPr="00DC345F">
              <w:rPr>
                <w:sz w:val="22"/>
                <w:szCs w:val="22"/>
                <w:lang w:val="ru-RU"/>
              </w:rPr>
              <w:t>0,00</w:t>
            </w:r>
          </w:p>
        </w:tc>
        <w:tc>
          <w:tcPr>
            <w:tcW w:w="1701" w:type="dxa"/>
            <w:vAlign w:val="center"/>
          </w:tcPr>
          <w:p w:rsidR="009A3C63" w:rsidRPr="00F26B16" w:rsidRDefault="009A3C63" w:rsidP="00DC345F">
            <w:pPr>
              <w:pStyle w:val="a3"/>
              <w:ind w:right="112"/>
              <w:jc w:val="center"/>
              <w:rPr>
                <w:lang w:val="ru-RU"/>
              </w:rPr>
            </w:pPr>
            <w:r w:rsidRPr="00F26B16">
              <w:rPr>
                <w:lang w:val="ru-RU"/>
              </w:rPr>
              <w:t>291 765 209,97</w:t>
            </w:r>
          </w:p>
        </w:tc>
      </w:tr>
    </w:tbl>
    <w:p w:rsidR="009A3C63" w:rsidRPr="00E0160D" w:rsidRDefault="009A3C63" w:rsidP="005F2788">
      <w:pPr>
        <w:pStyle w:val="a3"/>
        <w:ind w:right="112"/>
        <w:jc w:val="both"/>
        <w:rPr>
          <w:sz w:val="24"/>
          <w:szCs w:val="24"/>
          <w:lang w:val="ru-RU"/>
        </w:rPr>
      </w:pPr>
    </w:p>
    <w:p w:rsidR="009A3C63" w:rsidRPr="00922986" w:rsidRDefault="009A3C63" w:rsidP="00DC345F">
      <w:pPr>
        <w:pStyle w:val="a3"/>
        <w:framePr w:w="10054" w:wrap="auto" w:hAnchor="text" w:x="1985"/>
        <w:ind w:right="112"/>
        <w:rPr>
          <w:color w:val="FF0000"/>
          <w:sz w:val="24"/>
          <w:szCs w:val="24"/>
          <w:lang w:val="ru-RU"/>
        </w:rPr>
        <w:sectPr w:rsidR="009A3C63" w:rsidRPr="00922986" w:rsidSect="00D26B13">
          <w:pgSz w:w="11910" w:h="16840"/>
          <w:pgMar w:top="1060" w:right="567" w:bottom="992" w:left="1985" w:header="720" w:footer="720" w:gutter="0"/>
          <w:cols w:space="720"/>
        </w:sectPr>
      </w:pPr>
    </w:p>
    <w:p w:rsidR="009A3C63" w:rsidRPr="003D5A4F" w:rsidRDefault="009A3C63" w:rsidP="003D5A4F">
      <w:pPr>
        <w:pStyle w:val="1"/>
        <w:numPr>
          <w:ilvl w:val="0"/>
          <w:numId w:val="1"/>
        </w:numPr>
        <w:tabs>
          <w:tab w:val="left" w:pos="1591"/>
        </w:tabs>
        <w:spacing w:line="360" w:lineRule="auto"/>
        <w:ind w:left="0" w:right="72" w:firstLine="851"/>
        <w:jc w:val="center"/>
        <w:rPr>
          <w:rFonts w:ascii="Times New Roman" w:hAnsi="Times New Roman" w:cs="Times New Roman"/>
          <w:sz w:val="24"/>
          <w:szCs w:val="24"/>
          <w:lang w:val="ru-RU"/>
        </w:rPr>
      </w:pPr>
      <w:r w:rsidRPr="003D5A4F">
        <w:rPr>
          <w:rFonts w:ascii="Times New Roman" w:hAnsi="Times New Roman" w:cs="Times New Roman"/>
          <w:w w:val="105"/>
          <w:sz w:val="24"/>
          <w:szCs w:val="24"/>
          <w:lang w:val="ru-RU"/>
        </w:rPr>
        <w:lastRenderedPageBreak/>
        <w:t>Оценка эффективности муниципальной программы</w:t>
      </w:r>
    </w:p>
    <w:p w:rsidR="009A3C63" w:rsidRPr="00E0160D" w:rsidRDefault="009A3C63" w:rsidP="003D5A4F">
      <w:pPr>
        <w:pStyle w:val="a3"/>
        <w:spacing w:line="276" w:lineRule="auto"/>
        <w:ind w:right="72" w:firstLine="851"/>
        <w:jc w:val="both"/>
        <w:rPr>
          <w:sz w:val="24"/>
          <w:szCs w:val="24"/>
          <w:lang w:val="ru-RU"/>
        </w:rPr>
      </w:pPr>
      <w:r w:rsidRPr="003D5A4F">
        <w:rPr>
          <w:sz w:val="24"/>
          <w:szCs w:val="24"/>
          <w:lang w:val="ru-RU"/>
        </w:rPr>
        <w:t>Цель</w:t>
      </w:r>
      <w:r w:rsidRPr="003D5A4F">
        <w:rPr>
          <w:b/>
          <w:bCs/>
          <w:i/>
          <w:iCs/>
          <w:w w:val="105"/>
          <w:sz w:val="24"/>
          <w:szCs w:val="24"/>
          <w:lang w:val="ru-RU"/>
        </w:rPr>
        <w:t xml:space="preserve"> </w:t>
      </w:r>
      <w:r w:rsidRPr="003D5A4F">
        <w:rPr>
          <w:w w:val="105"/>
          <w:sz w:val="24"/>
          <w:szCs w:val="24"/>
          <w:lang w:val="ru-RU"/>
        </w:rPr>
        <w:t xml:space="preserve">программы – </w:t>
      </w:r>
      <w:r w:rsidRPr="003D5A4F">
        <w:rPr>
          <w:sz w:val="24"/>
          <w:szCs w:val="24"/>
          <w:lang w:val="ru-RU"/>
        </w:rPr>
        <w:t>создание условий для устойчивого функционирования транспортной системы Валдайского городского поселения, повышение уровня безопасности дорожного движения.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506"/>
        <w:gridCol w:w="3193"/>
        <w:gridCol w:w="1141"/>
        <w:gridCol w:w="1141"/>
        <w:gridCol w:w="1141"/>
        <w:gridCol w:w="1141"/>
        <w:gridCol w:w="1141"/>
        <w:gridCol w:w="1141"/>
        <w:gridCol w:w="1141"/>
      </w:tblGrid>
      <w:tr w:rsidR="009A3C63" w:rsidRPr="00F26B16">
        <w:tc>
          <w:tcPr>
            <w:tcW w:w="770" w:type="dxa"/>
          </w:tcPr>
          <w:p w:rsidR="009A3C63" w:rsidRPr="00F26B16" w:rsidRDefault="009A3C63" w:rsidP="003D5A4F">
            <w:pPr>
              <w:jc w:val="center"/>
              <w:rPr>
                <w:sz w:val="20"/>
                <w:szCs w:val="20"/>
                <w:lang w:val="ru-RU"/>
              </w:rPr>
            </w:pPr>
            <w:r w:rsidRPr="00F26B16">
              <w:rPr>
                <w:sz w:val="20"/>
                <w:szCs w:val="20"/>
                <w:lang w:val="ru-RU"/>
              </w:rPr>
              <w:t>№</w:t>
            </w:r>
          </w:p>
          <w:p w:rsidR="009A3C63" w:rsidRPr="00F26B16" w:rsidRDefault="009A3C63" w:rsidP="003D5A4F">
            <w:pPr>
              <w:jc w:val="center"/>
              <w:rPr>
                <w:sz w:val="20"/>
                <w:szCs w:val="20"/>
                <w:lang w:val="ru-RU"/>
              </w:rPr>
            </w:pPr>
            <w:r w:rsidRPr="00F26B16">
              <w:rPr>
                <w:sz w:val="20"/>
                <w:szCs w:val="20"/>
                <w:lang w:val="ru-RU"/>
              </w:rPr>
              <w:t>п/п</w:t>
            </w:r>
          </w:p>
        </w:tc>
        <w:tc>
          <w:tcPr>
            <w:tcW w:w="3506" w:type="dxa"/>
          </w:tcPr>
          <w:p w:rsidR="009A3C63" w:rsidRPr="00F26B16" w:rsidRDefault="009A3C63" w:rsidP="003D5A4F">
            <w:pPr>
              <w:jc w:val="center"/>
              <w:rPr>
                <w:sz w:val="20"/>
                <w:szCs w:val="20"/>
                <w:lang w:val="ru-RU"/>
              </w:rPr>
            </w:pPr>
            <w:r w:rsidRPr="00F26B16">
              <w:rPr>
                <w:sz w:val="20"/>
                <w:szCs w:val="20"/>
                <w:lang w:val="ru-RU"/>
              </w:rPr>
              <w:t>Мероприятия</w:t>
            </w:r>
          </w:p>
        </w:tc>
        <w:tc>
          <w:tcPr>
            <w:tcW w:w="3193" w:type="dxa"/>
          </w:tcPr>
          <w:p w:rsidR="009A3C63" w:rsidRPr="00F26B16" w:rsidRDefault="009A3C63" w:rsidP="003D5A4F">
            <w:pPr>
              <w:jc w:val="center"/>
              <w:rPr>
                <w:sz w:val="20"/>
                <w:szCs w:val="20"/>
                <w:lang w:val="ru-RU"/>
              </w:rPr>
            </w:pPr>
            <w:r w:rsidRPr="00F26B16">
              <w:rPr>
                <w:sz w:val="20"/>
                <w:szCs w:val="20"/>
                <w:lang w:val="ru-RU"/>
              </w:rPr>
              <w:t>Наименование индикатора</w:t>
            </w:r>
          </w:p>
        </w:tc>
        <w:tc>
          <w:tcPr>
            <w:tcW w:w="1141" w:type="dxa"/>
          </w:tcPr>
          <w:p w:rsidR="009A3C63" w:rsidRPr="00F26B16" w:rsidRDefault="009A3C63" w:rsidP="003D5A4F">
            <w:pPr>
              <w:jc w:val="center"/>
              <w:rPr>
                <w:sz w:val="20"/>
                <w:szCs w:val="20"/>
                <w:lang w:val="ru-RU"/>
              </w:rPr>
            </w:pPr>
            <w:r w:rsidRPr="00F26B16">
              <w:rPr>
                <w:sz w:val="20"/>
                <w:szCs w:val="20"/>
                <w:lang w:val="ru-RU"/>
              </w:rPr>
              <w:t>2017</w:t>
            </w:r>
          </w:p>
        </w:tc>
        <w:tc>
          <w:tcPr>
            <w:tcW w:w="1141" w:type="dxa"/>
          </w:tcPr>
          <w:p w:rsidR="009A3C63" w:rsidRPr="00F26B16" w:rsidRDefault="009A3C63" w:rsidP="003D5A4F">
            <w:pPr>
              <w:jc w:val="center"/>
              <w:rPr>
                <w:sz w:val="20"/>
                <w:szCs w:val="20"/>
                <w:lang w:val="ru-RU"/>
              </w:rPr>
            </w:pPr>
            <w:r w:rsidRPr="00F26B16">
              <w:rPr>
                <w:sz w:val="20"/>
                <w:szCs w:val="20"/>
                <w:lang w:val="ru-RU"/>
              </w:rPr>
              <w:t>2018</w:t>
            </w:r>
          </w:p>
        </w:tc>
        <w:tc>
          <w:tcPr>
            <w:tcW w:w="1141" w:type="dxa"/>
          </w:tcPr>
          <w:p w:rsidR="009A3C63" w:rsidRPr="00F26B16" w:rsidRDefault="009A3C63" w:rsidP="003D5A4F">
            <w:pPr>
              <w:jc w:val="center"/>
              <w:rPr>
                <w:sz w:val="20"/>
                <w:szCs w:val="20"/>
                <w:lang w:val="ru-RU"/>
              </w:rPr>
            </w:pPr>
            <w:r w:rsidRPr="00F26B16">
              <w:rPr>
                <w:sz w:val="20"/>
                <w:szCs w:val="20"/>
                <w:lang w:val="ru-RU"/>
              </w:rPr>
              <w:t>2019</w:t>
            </w:r>
          </w:p>
        </w:tc>
        <w:tc>
          <w:tcPr>
            <w:tcW w:w="1141" w:type="dxa"/>
          </w:tcPr>
          <w:p w:rsidR="009A3C63" w:rsidRPr="00F26B16" w:rsidRDefault="009A3C63" w:rsidP="003D5A4F">
            <w:pPr>
              <w:jc w:val="center"/>
              <w:rPr>
                <w:sz w:val="20"/>
                <w:szCs w:val="20"/>
                <w:lang w:val="ru-RU"/>
              </w:rPr>
            </w:pPr>
            <w:r w:rsidRPr="00F26B16">
              <w:rPr>
                <w:sz w:val="20"/>
                <w:szCs w:val="20"/>
                <w:lang w:val="ru-RU"/>
              </w:rPr>
              <w:t>2020</w:t>
            </w:r>
          </w:p>
        </w:tc>
        <w:tc>
          <w:tcPr>
            <w:tcW w:w="1141" w:type="dxa"/>
          </w:tcPr>
          <w:p w:rsidR="009A3C63" w:rsidRPr="00F26B16" w:rsidRDefault="009A3C63" w:rsidP="003D5A4F">
            <w:pPr>
              <w:jc w:val="center"/>
              <w:rPr>
                <w:sz w:val="20"/>
                <w:szCs w:val="20"/>
                <w:lang w:val="ru-RU"/>
              </w:rPr>
            </w:pPr>
            <w:r w:rsidRPr="00F26B16">
              <w:rPr>
                <w:sz w:val="20"/>
                <w:szCs w:val="20"/>
                <w:lang w:val="ru-RU"/>
              </w:rPr>
              <w:t>2021</w:t>
            </w:r>
          </w:p>
        </w:tc>
        <w:tc>
          <w:tcPr>
            <w:tcW w:w="1141" w:type="dxa"/>
          </w:tcPr>
          <w:p w:rsidR="009A3C63" w:rsidRPr="00F26B16" w:rsidRDefault="009A3C63" w:rsidP="003D5A4F">
            <w:pPr>
              <w:jc w:val="center"/>
              <w:rPr>
                <w:sz w:val="20"/>
                <w:szCs w:val="20"/>
                <w:lang w:val="ru-RU"/>
              </w:rPr>
            </w:pPr>
            <w:r w:rsidRPr="00F26B16">
              <w:rPr>
                <w:sz w:val="20"/>
                <w:szCs w:val="20"/>
                <w:lang w:val="ru-RU"/>
              </w:rPr>
              <w:t>2022</w:t>
            </w:r>
          </w:p>
        </w:tc>
        <w:tc>
          <w:tcPr>
            <w:tcW w:w="1141" w:type="dxa"/>
          </w:tcPr>
          <w:p w:rsidR="009A3C63" w:rsidRPr="00F26B16" w:rsidRDefault="009A3C63" w:rsidP="003D5A4F">
            <w:pPr>
              <w:jc w:val="center"/>
              <w:rPr>
                <w:sz w:val="20"/>
                <w:szCs w:val="20"/>
                <w:lang w:val="ru-RU"/>
              </w:rPr>
            </w:pPr>
            <w:r w:rsidRPr="00F26B16">
              <w:rPr>
                <w:sz w:val="20"/>
                <w:szCs w:val="20"/>
                <w:lang w:val="ru-RU"/>
              </w:rPr>
              <w:t>2023-2028</w:t>
            </w:r>
          </w:p>
        </w:tc>
      </w:tr>
      <w:tr w:rsidR="009A3C63" w:rsidRPr="00F26B16">
        <w:tc>
          <w:tcPr>
            <w:tcW w:w="770" w:type="dxa"/>
          </w:tcPr>
          <w:p w:rsidR="009A3C63" w:rsidRPr="00F26B16" w:rsidRDefault="009A3C63" w:rsidP="002E6E4B">
            <w:pPr>
              <w:jc w:val="center"/>
              <w:rPr>
                <w:sz w:val="20"/>
                <w:szCs w:val="20"/>
                <w:lang w:val="ru-RU"/>
              </w:rPr>
            </w:pPr>
            <w:r w:rsidRPr="00F26B16">
              <w:rPr>
                <w:sz w:val="20"/>
                <w:szCs w:val="20"/>
                <w:lang w:val="ru-RU"/>
              </w:rPr>
              <w:t>1</w:t>
            </w:r>
          </w:p>
        </w:tc>
        <w:tc>
          <w:tcPr>
            <w:tcW w:w="3506" w:type="dxa"/>
          </w:tcPr>
          <w:p w:rsidR="009A3C63" w:rsidRPr="00F26B16" w:rsidRDefault="009A3C63" w:rsidP="002E6E4B">
            <w:pPr>
              <w:jc w:val="center"/>
              <w:rPr>
                <w:sz w:val="20"/>
                <w:szCs w:val="20"/>
                <w:lang w:val="ru-RU"/>
              </w:rPr>
            </w:pPr>
            <w:r w:rsidRPr="00F26B16">
              <w:rPr>
                <w:sz w:val="20"/>
                <w:szCs w:val="20"/>
                <w:lang w:val="ru-RU"/>
              </w:rPr>
              <w:t>2</w:t>
            </w:r>
          </w:p>
        </w:tc>
        <w:tc>
          <w:tcPr>
            <w:tcW w:w="3193" w:type="dxa"/>
          </w:tcPr>
          <w:p w:rsidR="009A3C63" w:rsidRPr="00F26B16" w:rsidRDefault="009A3C63" w:rsidP="002E6E4B">
            <w:pPr>
              <w:jc w:val="center"/>
              <w:rPr>
                <w:sz w:val="20"/>
                <w:szCs w:val="20"/>
                <w:lang w:val="ru-RU"/>
              </w:rPr>
            </w:pPr>
            <w:r w:rsidRPr="00F26B16">
              <w:rPr>
                <w:sz w:val="20"/>
                <w:szCs w:val="20"/>
                <w:lang w:val="ru-RU"/>
              </w:rPr>
              <w:t>3</w:t>
            </w:r>
          </w:p>
        </w:tc>
        <w:tc>
          <w:tcPr>
            <w:tcW w:w="1141" w:type="dxa"/>
          </w:tcPr>
          <w:p w:rsidR="009A3C63" w:rsidRPr="00F26B16" w:rsidRDefault="009A3C63" w:rsidP="002E6E4B">
            <w:pPr>
              <w:jc w:val="center"/>
              <w:rPr>
                <w:sz w:val="20"/>
                <w:szCs w:val="20"/>
                <w:lang w:val="ru-RU"/>
              </w:rPr>
            </w:pPr>
            <w:r w:rsidRPr="00F26B16">
              <w:rPr>
                <w:sz w:val="20"/>
                <w:szCs w:val="20"/>
                <w:lang w:val="ru-RU"/>
              </w:rPr>
              <w:t>4</w:t>
            </w:r>
          </w:p>
        </w:tc>
        <w:tc>
          <w:tcPr>
            <w:tcW w:w="1141" w:type="dxa"/>
          </w:tcPr>
          <w:p w:rsidR="009A3C63" w:rsidRPr="00F26B16" w:rsidRDefault="009A3C63" w:rsidP="002E6E4B">
            <w:pPr>
              <w:jc w:val="center"/>
              <w:rPr>
                <w:sz w:val="20"/>
                <w:szCs w:val="20"/>
                <w:lang w:val="ru-RU"/>
              </w:rPr>
            </w:pPr>
            <w:r w:rsidRPr="00F26B16">
              <w:rPr>
                <w:sz w:val="20"/>
                <w:szCs w:val="20"/>
                <w:lang w:val="ru-RU"/>
              </w:rPr>
              <w:t>5</w:t>
            </w:r>
          </w:p>
        </w:tc>
        <w:tc>
          <w:tcPr>
            <w:tcW w:w="1141" w:type="dxa"/>
          </w:tcPr>
          <w:p w:rsidR="009A3C63" w:rsidRPr="00F26B16" w:rsidRDefault="009A3C63" w:rsidP="002E6E4B">
            <w:pPr>
              <w:jc w:val="center"/>
              <w:rPr>
                <w:sz w:val="20"/>
                <w:szCs w:val="20"/>
                <w:lang w:val="ru-RU"/>
              </w:rPr>
            </w:pPr>
            <w:r w:rsidRPr="00F26B16">
              <w:rPr>
                <w:sz w:val="20"/>
                <w:szCs w:val="20"/>
                <w:lang w:val="ru-RU"/>
              </w:rPr>
              <w:t>6</w:t>
            </w:r>
          </w:p>
        </w:tc>
        <w:tc>
          <w:tcPr>
            <w:tcW w:w="1141" w:type="dxa"/>
          </w:tcPr>
          <w:p w:rsidR="009A3C63" w:rsidRPr="00F26B16" w:rsidRDefault="009A3C63" w:rsidP="002E6E4B">
            <w:pPr>
              <w:jc w:val="center"/>
              <w:rPr>
                <w:sz w:val="20"/>
                <w:szCs w:val="20"/>
                <w:lang w:val="ru-RU"/>
              </w:rPr>
            </w:pPr>
            <w:r w:rsidRPr="00F26B16">
              <w:rPr>
                <w:sz w:val="20"/>
                <w:szCs w:val="20"/>
                <w:lang w:val="ru-RU"/>
              </w:rPr>
              <w:t>7</w:t>
            </w:r>
          </w:p>
        </w:tc>
        <w:tc>
          <w:tcPr>
            <w:tcW w:w="1141" w:type="dxa"/>
          </w:tcPr>
          <w:p w:rsidR="009A3C63" w:rsidRPr="00F26B16" w:rsidRDefault="009A3C63" w:rsidP="002E6E4B">
            <w:pPr>
              <w:jc w:val="center"/>
              <w:rPr>
                <w:sz w:val="20"/>
                <w:szCs w:val="20"/>
                <w:lang w:val="ru-RU"/>
              </w:rPr>
            </w:pPr>
            <w:r w:rsidRPr="00F26B16">
              <w:rPr>
                <w:sz w:val="20"/>
                <w:szCs w:val="20"/>
                <w:lang w:val="ru-RU"/>
              </w:rPr>
              <w:t>8</w:t>
            </w:r>
          </w:p>
        </w:tc>
        <w:tc>
          <w:tcPr>
            <w:tcW w:w="1141" w:type="dxa"/>
          </w:tcPr>
          <w:p w:rsidR="009A3C63" w:rsidRPr="00F26B16" w:rsidRDefault="009A3C63" w:rsidP="002E6E4B">
            <w:pPr>
              <w:jc w:val="center"/>
              <w:rPr>
                <w:sz w:val="20"/>
                <w:szCs w:val="20"/>
                <w:lang w:val="ru-RU"/>
              </w:rPr>
            </w:pPr>
            <w:r w:rsidRPr="00F26B16">
              <w:rPr>
                <w:sz w:val="20"/>
                <w:szCs w:val="20"/>
                <w:lang w:val="ru-RU"/>
              </w:rPr>
              <w:t>9</w:t>
            </w:r>
          </w:p>
        </w:tc>
        <w:tc>
          <w:tcPr>
            <w:tcW w:w="1141" w:type="dxa"/>
          </w:tcPr>
          <w:p w:rsidR="009A3C63" w:rsidRPr="00F26B16" w:rsidRDefault="009A3C63" w:rsidP="002E6E4B">
            <w:pPr>
              <w:jc w:val="center"/>
              <w:rPr>
                <w:sz w:val="20"/>
                <w:szCs w:val="20"/>
                <w:lang w:val="ru-RU"/>
              </w:rPr>
            </w:pPr>
            <w:r w:rsidRPr="00F26B16">
              <w:rPr>
                <w:sz w:val="20"/>
                <w:szCs w:val="20"/>
                <w:lang w:val="ru-RU"/>
              </w:rPr>
              <w:t>10</w:t>
            </w:r>
          </w:p>
        </w:tc>
      </w:tr>
      <w:tr w:rsidR="009A3C63" w:rsidRPr="00F26B16">
        <w:tc>
          <w:tcPr>
            <w:tcW w:w="770" w:type="dxa"/>
            <w:vMerge w:val="restart"/>
          </w:tcPr>
          <w:p w:rsidR="009A3C63" w:rsidRPr="00F26B16" w:rsidRDefault="009A3C63" w:rsidP="002E6E4B">
            <w:pPr>
              <w:jc w:val="center"/>
              <w:rPr>
                <w:sz w:val="20"/>
                <w:szCs w:val="20"/>
                <w:lang w:val="ru-RU"/>
              </w:rPr>
            </w:pPr>
            <w:r w:rsidRPr="00F26B16">
              <w:rPr>
                <w:sz w:val="20"/>
                <w:szCs w:val="20"/>
                <w:lang w:val="ru-RU"/>
              </w:rPr>
              <w:t>1</w:t>
            </w:r>
            <w:r w:rsidR="00F26B16" w:rsidRPr="00F26B16">
              <w:rPr>
                <w:sz w:val="20"/>
                <w:szCs w:val="20"/>
                <w:lang w:val="ru-RU"/>
              </w:rPr>
              <w:t>.</w:t>
            </w:r>
          </w:p>
        </w:tc>
        <w:tc>
          <w:tcPr>
            <w:tcW w:w="3506" w:type="dxa"/>
            <w:vMerge w:val="restart"/>
          </w:tcPr>
          <w:p w:rsidR="009A3C63" w:rsidRPr="00F26B16" w:rsidRDefault="00F26B16" w:rsidP="002E6E4B">
            <w:pPr>
              <w:jc w:val="both"/>
              <w:rPr>
                <w:sz w:val="20"/>
                <w:szCs w:val="20"/>
                <w:lang w:val="ru-RU"/>
              </w:rPr>
            </w:pPr>
            <w:r w:rsidRPr="00F26B16">
              <w:rPr>
                <w:sz w:val="20"/>
                <w:szCs w:val="20"/>
                <w:lang w:val="ru-RU"/>
              </w:rPr>
              <w:t>М</w:t>
            </w:r>
            <w:r w:rsidR="009A3C63" w:rsidRPr="00F26B16">
              <w:rPr>
                <w:sz w:val="20"/>
                <w:szCs w:val="20"/>
                <w:lang w:val="ru-RU"/>
              </w:rPr>
              <w:t>ероприятия по развитию транспортной инфраструктуры, авиационный транспорт</w:t>
            </w:r>
          </w:p>
        </w:tc>
        <w:tc>
          <w:tcPr>
            <w:tcW w:w="3193" w:type="dxa"/>
          </w:tcPr>
          <w:p w:rsidR="009A3C63" w:rsidRPr="00F26B16" w:rsidRDefault="009A3C63" w:rsidP="002E6E4B">
            <w:pPr>
              <w:jc w:val="both"/>
              <w:rPr>
                <w:sz w:val="20"/>
                <w:szCs w:val="20"/>
                <w:lang w:val="ru-RU"/>
              </w:rPr>
            </w:pPr>
            <w:r w:rsidRPr="00F26B16">
              <w:rPr>
                <w:sz w:val="20"/>
                <w:szCs w:val="20"/>
                <w:lang w:val="ru-RU"/>
              </w:rPr>
              <w:t>Число вертолетных площадок</w:t>
            </w:r>
          </w:p>
        </w:tc>
        <w:tc>
          <w:tcPr>
            <w:tcW w:w="1141" w:type="dxa"/>
          </w:tcPr>
          <w:p w:rsidR="009A3C63" w:rsidRPr="00F26B16" w:rsidRDefault="009A3C63" w:rsidP="0048551D">
            <w:pPr>
              <w:jc w:val="center"/>
              <w:rPr>
                <w:sz w:val="20"/>
                <w:szCs w:val="20"/>
                <w:lang w:val="ru-RU"/>
              </w:rPr>
            </w:pPr>
            <w:r w:rsidRPr="00F26B16">
              <w:rPr>
                <w:sz w:val="20"/>
                <w:szCs w:val="20"/>
                <w:lang w:val="ru-RU"/>
              </w:rPr>
              <w:t>2</w:t>
            </w:r>
          </w:p>
        </w:tc>
        <w:tc>
          <w:tcPr>
            <w:tcW w:w="1141" w:type="dxa"/>
          </w:tcPr>
          <w:p w:rsidR="009A3C63" w:rsidRPr="00F26B16" w:rsidRDefault="009A3C63" w:rsidP="0048551D">
            <w:pPr>
              <w:jc w:val="center"/>
              <w:rPr>
                <w:sz w:val="20"/>
                <w:szCs w:val="20"/>
                <w:lang w:val="ru-RU"/>
              </w:rPr>
            </w:pPr>
            <w:r w:rsidRPr="00F26B16">
              <w:rPr>
                <w:sz w:val="20"/>
                <w:szCs w:val="20"/>
                <w:lang w:val="ru-RU"/>
              </w:rPr>
              <w:t>2</w:t>
            </w:r>
          </w:p>
        </w:tc>
        <w:tc>
          <w:tcPr>
            <w:tcW w:w="1141" w:type="dxa"/>
          </w:tcPr>
          <w:p w:rsidR="009A3C63" w:rsidRPr="00F26B16" w:rsidRDefault="009A3C63" w:rsidP="0048551D">
            <w:pPr>
              <w:jc w:val="center"/>
              <w:rPr>
                <w:sz w:val="20"/>
                <w:szCs w:val="20"/>
                <w:lang w:val="ru-RU"/>
              </w:rPr>
            </w:pPr>
            <w:r w:rsidRPr="00F26B16">
              <w:rPr>
                <w:sz w:val="20"/>
                <w:szCs w:val="20"/>
                <w:lang w:val="ru-RU"/>
              </w:rPr>
              <w:t>2</w:t>
            </w:r>
          </w:p>
        </w:tc>
        <w:tc>
          <w:tcPr>
            <w:tcW w:w="1141" w:type="dxa"/>
          </w:tcPr>
          <w:p w:rsidR="009A3C63" w:rsidRPr="00F26B16" w:rsidRDefault="009A3C63" w:rsidP="0048551D">
            <w:pPr>
              <w:jc w:val="center"/>
              <w:rPr>
                <w:sz w:val="20"/>
                <w:szCs w:val="20"/>
                <w:lang w:val="ru-RU"/>
              </w:rPr>
            </w:pPr>
            <w:r w:rsidRPr="00F26B16">
              <w:rPr>
                <w:sz w:val="20"/>
                <w:szCs w:val="20"/>
                <w:lang w:val="ru-RU"/>
              </w:rPr>
              <w:t>2</w:t>
            </w:r>
          </w:p>
        </w:tc>
        <w:tc>
          <w:tcPr>
            <w:tcW w:w="1141" w:type="dxa"/>
          </w:tcPr>
          <w:p w:rsidR="009A3C63" w:rsidRPr="00F26B16" w:rsidRDefault="009A3C63" w:rsidP="0048551D">
            <w:pPr>
              <w:jc w:val="center"/>
              <w:rPr>
                <w:sz w:val="20"/>
                <w:szCs w:val="20"/>
                <w:lang w:val="ru-RU"/>
              </w:rPr>
            </w:pPr>
            <w:r w:rsidRPr="00F26B16">
              <w:rPr>
                <w:sz w:val="20"/>
                <w:szCs w:val="20"/>
                <w:lang w:val="ru-RU"/>
              </w:rPr>
              <w:t>2</w:t>
            </w:r>
          </w:p>
        </w:tc>
        <w:tc>
          <w:tcPr>
            <w:tcW w:w="1141" w:type="dxa"/>
          </w:tcPr>
          <w:p w:rsidR="009A3C63" w:rsidRPr="00F26B16" w:rsidRDefault="009A3C63" w:rsidP="0048551D">
            <w:pPr>
              <w:jc w:val="center"/>
              <w:rPr>
                <w:sz w:val="20"/>
                <w:szCs w:val="20"/>
                <w:lang w:val="ru-RU"/>
              </w:rPr>
            </w:pPr>
            <w:r w:rsidRPr="00F26B16">
              <w:rPr>
                <w:sz w:val="20"/>
                <w:szCs w:val="20"/>
                <w:lang w:val="ru-RU"/>
              </w:rPr>
              <w:t>2</w:t>
            </w:r>
          </w:p>
        </w:tc>
        <w:tc>
          <w:tcPr>
            <w:tcW w:w="1141" w:type="dxa"/>
          </w:tcPr>
          <w:p w:rsidR="009A3C63" w:rsidRPr="00F26B16" w:rsidRDefault="009A3C63" w:rsidP="0048551D">
            <w:pPr>
              <w:jc w:val="center"/>
              <w:rPr>
                <w:sz w:val="20"/>
                <w:szCs w:val="20"/>
                <w:lang w:val="ru-RU"/>
              </w:rPr>
            </w:pPr>
            <w:r w:rsidRPr="00F26B16">
              <w:rPr>
                <w:sz w:val="20"/>
                <w:szCs w:val="20"/>
                <w:lang w:val="ru-RU"/>
              </w:rPr>
              <w:t>2</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Количество рейсов воздушного транспорта в год, ед.</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Количество отремонтированных ВПП в год, ед.</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w:t>
            </w:r>
          </w:p>
        </w:tc>
      </w:tr>
      <w:tr w:rsidR="009A3C63" w:rsidRPr="00F26B16">
        <w:tc>
          <w:tcPr>
            <w:tcW w:w="770" w:type="dxa"/>
            <w:vMerge w:val="restart"/>
          </w:tcPr>
          <w:p w:rsidR="009A3C63" w:rsidRPr="00F26B16" w:rsidRDefault="009A3C63" w:rsidP="002E6E4B">
            <w:pPr>
              <w:jc w:val="center"/>
              <w:rPr>
                <w:sz w:val="20"/>
                <w:szCs w:val="20"/>
                <w:lang w:val="ru-RU"/>
              </w:rPr>
            </w:pPr>
            <w:r w:rsidRPr="00F26B16">
              <w:rPr>
                <w:sz w:val="20"/>
                <w:szCs w:val="20"/>
                <w:lang w:val="ru-RU"/>
              </w:rPr>
              <w:t>2</w:t>
            </w:r>
            <w:r w:rsidR="00F26B16" w:rsidRPr="00F26B16">
              <w:rPr>
                <w:sz w:val="20"/>
                <w:szCs w:val="20"/>
                <w:lang w:val="ru-RU"/>
              </w:rPr>
              <w:t>.</w:t>
            </w:r>
          </w:p>
        </w:tc>
        <w:tc>
          <w:tcPr>
            <w:tcW w:w="3506" w:type="dxa"/>
            <w:vMerge w:val="restart"/>
          </w:tcPr>
          <w:p w:rsidR="009A3C63" w:rsidRPr="00F26B16" w:rsidRDefault="00F26B16" w:rsidP="002E6E4B">
            <w:pPr>
              <w:jc w:val="both"/>
              <w:rPr>
                <w:sz w:val="20"/>
                <w:szCs w:val="20"/>
                <w:lang w:val="ru-RU"/>
              </w:rPr>
            </w:pPr>
            <w:r w:rsidRPr="00F26B16">
              <w:rPr>
                <w:sz w:val="20"/>
                <w:szCs w:val="20"/>
                <w:lang w:val="ru-RU"/>
              </w:rPr>
              <w:t>М</w:t>
            </w:r>
            <w:r w:rsidR="009A3C63" w:rsidRPr="00F26B16">
              <w:rPr>
                <w:sz w:val="20"/>
                <w:szCs w:val="20"/>
                <w:lang w:val="ru-RU"/>
              </w:rPr>
              <w:t>ероприятия по развитию транспорта общего пользования, созданию транспортно-пересадочных узлов</w:t>
            </w:r>
          </w:p>
        </w:tc>
        <w:tc>
          <w:tcPr>
            <w:tcW w:w="3193" w:type="dxa"/>
          </w:tcPr>
          <w:p w:rsidR="009A3C63" w:rsidRPr="00F26B16" w:rsidRDefault="009A3C63" w:rsidP="002E6E4B">
            <w:pPr>
              <w:jc w:val="both"/>
              <w:rPr>
                <w:sz w:val="20"/>
                <w:szCs w:val="20"/>
                <w:lang w:val="ru-RU"/>
              </w:rPr>
            </w:pPr>
            <w:r w:rsidRPr="00F26B16">
              <w:rPr>
                <w:sz w:val="20"/>
                <w:szCs w:val="20"/>
                <w:lang w:val="ru-RU"/>
              </w:rPr>
              <w:t>Число транспортно-пересадочных узлов</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Количество рейсов автомобильного транспорта в год, ед.</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2041080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2041080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2041080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2041080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2041080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2041080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2041080</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Число остановочных площадок</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44</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45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46</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47</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48</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49</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r>
      <w:tr w:rsidR="009A3C63" w:rsidRPr="00F26B16">
        <w:tc>
          <w:tcPr>
            <w:tcW w:w="770" w:type="dxa"/>
          </w:tcPr>
          <w:p w:rsidR="009A3C63" w:rsidRPr="00F26B16" w:rsidRDefault="009A3C63" w:rsidP="002E6E4B">
            <w:pPr>
              <w:jc w:val="center"/>
              <w:rPr>
                <w:sz w:val="20"/>
                <w:szCs w:val="20"/>
                <w:lang w:val="ru-RU"/>
              </w:rPr>
            </w:pPr>
            <w:r w:rsidRPr="00F26B16">
              <w:rPr>
                <w:sz w:val="20"/>
                <w:szCs w:val="20"/>
                <w:lang w:val="ru-RU"/>
              </w:rPr>
              <w:t>3</w:t>
            </w:r>
            <w:r w:rsidR="00F26B16" w:rsidRPr="00F26B16">
              <w:rPr>
                <w:sz w:val="20"/>
                <w:szCs w:val="20"/>
                <w:lang w:val="ru-RU"/>
              </w:rPr>
              <w:t>.</w:t>
            </w:r>
          </w:p>
        </w:tc>
        <w:tc>
          <w:tcPr>
            <w:tcW w:w="3506" w:type="dxa"/>
          </w:tcPr>
          <w:p w:rsidR="009A3C63" w:rsidRPr="00F26B16" w:rsidRDefault="00F26B16" w:rsidP="002E6E4B">
            <w:pPr>
              <w:jc w:val="both"/>
              <w:rPr>
                <w:sz w:val="20"/>
                <w:szCs w:val="20"/>
                <w:lang w:val="ru-RU"/>
              </w:rPr>
            </w:pPr>
            <w:r w:rsidRPr="00F26B16">
              <w:rPr>
                <w:sz w:val="20"/>
                <w:szCs w:val="20"/>
                <w:lang w:val="ru-RU"/>
              </w:rPr>
              <w:t>М</w:t>
            </w:r>
            <w:r w:rsidR="009A3C63" w:rsidRPr="00F26B16">
              <w:rPr>
                <w:sz w:val="20"/>
                <w:szCs w:val="20"/>
                <w:lang w:val="ru-RU"/>
              </w:rPr>
              <w:t>ероприятия по развитию инфраструктуры для легкового автомобильного транспорта, включая развитие единого парковочного пространства</w:t>
            </w:r>
          </w:p>
        </w:tc>
        <w:tc>
          <w:tcPr>
            <w:tcW w:w="3193" w:type="dxa"/>
            <w:vAlign w:val="center"/>
          </w:tcPr>
          <w:p w:rsidR="009A3C63" w:rsidRPr="00F26B16" w:rsidRDefault="009A3C63" w:rsidP="002E6E4B">
            <w:pPr>
              <w:jc w:val="both"/>
              <w:rPr>
                <w:sz w:val="20"/>
                <w:szCs w:val="20"/>
                <w:lang w:val="ru-RU"/>
              </w:rPr>
            </w:pPr>
            <w:r w:rsidRPr="00F26B16">
              <w:rPr>
                <w:sz w:val="20"/>
                <w:szCs w:val="20"/>
                <w:lang w:val="ru-RU"/>
              </w:rPr>
              <w:t>Парковочное пространство, мест</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147</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148</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149</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150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151</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152</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153</w:t>
            </w:r>
          </w:p>
        </w:tc>
      </w:tr>
      <w:tr w:rsidR="009A3C63" w:rsidRPr="00F26B16">
        <w:tc>
          <w:tcPr>
            <w:tcW w:w="770" w:type="dxa"/>
            <w:vMerge w:val="restart"/>
          </w:tcPr>
          <w:p w:rsidR="009A3C63" w:rsidRPr="00F26B16" w:rsidRDefault="009A3C63" w:rsidP="002E6E4B">
            <w:pPr>
              <w:jc w:val="center"/>
              <w:rPr>
                <w:sz w:val="20"/>
                <w:szCs w:val="20"/>
                <w:lang w:val="ru-RU"/>
              </w:rPr>
            </w:pPr>
            <w:r w:rsidRPr="00F26B16">
              <w:rPr>
                <w:sz w:val="20"/>
                <w:szCs w:val="20"/>
                <w:lang w:val="ru-RU"/>
              </w:rPr>
              <w:t>4</w:t>
            </w:r>
            <w:r w:rsidR="00F26B16" w:rsidRPr="00F26B16">
              <w:rPr>
                <w:sz w:val="20"/>
                <w:szCs w:val="20"/>
                <w:lang w:val="ru-RU"/>
              </w:rPr>
              <w:t>.</w:t>
            </w:r>
          </w:p>
        </w:tc>
        <w:tc>
          <w:tcPr>
            <w:tcW w:w="3506" w:type="dxa"/>
            <w:vMerge w:val="restart"/>
          </w:tcPr>
          <w:p w:rsidR="009A3C63" w:rsidRPr="00F26B16" w:rsidRDefault="00F26B16" w:rsidP="002E6E4B">
            <w:pPr>
              <w:jc w:val="both"/>
              <w:rPr>
                <w:sz w:val="20"/>
                <w:szCs w:val="20"/>
                <w:lang w:val="ru-RU"/>
              </w:rPr>
            </w:pPr>
            <w:r w:rsidRPr="00F26B16">
              <w:rPr>
                <w:sz w:val="20"/>
                <w:szCs w:val="20"/>
                <w:lang w:val="ru-RU"/>
              </w:rPr>
              <w:t>М</w:t>
            </w:r>
            <w:r w:rsidR="009A3C63" w:rsidRPr="00F26B16">
              <w:rPr>
                <w:sz w:val="20"/>
                <w:szCs w:val="20"/>
                <w:lang w:val="ru-RU"/>
              </w:rPr>
              <w:t>ероприятия по развитию инфраструктуры пешеходного и велосипедного передвижения</w:t>
            </w:r>
          </w:p>
        </w:tc>
        <w:tc>
          <w:tcPr>
            <w:tcW w:w="3193" w:type="dxa"/>
          </w:tcPr>
          <w:p w:rsidR="009A3C63" w:rsidRPr="00F26B16" w:rsidRDefault="009A3C63" w:rsidP="002E6E4B">
            <w:pPr>
              <w:jc w:val="both"/>
              <w:rPr>
                <w:sz w:val="20"/>
                <w:szCs w:val="20"/>
                <w:lang w:val="ru-RU"/>
              </w:rPr>
            </w:pPr>
            <w:r w:rsidRPr="00F26B16">
              <w:rPr>
                <w:sz w:val="20"/>
                <w:szCs w:val="20"/>
                <w:lang w:val="ru-RU"/>
              </w:rPr>
              <w:t>Протяженность пешеходных дорожек, тротуаров, км</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24,154</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24,154</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24,154</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24,154</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24,154</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24,154</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24,154</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Число велодорожек</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Велосипедное движение, число пунктов хранения мест</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r>
      <w:tr w:rsidR="009A3C63" w:rsidRPr="00F26B16">
        <w:tc>
          <w:tcPr>
            <w:tcW w:w="770" w:type="dxa"/>
          </w:tcPr>
          <w:p w:rsidR="009A3C63" w:rsidRPr="00F26B16" w:rsidRDefault="009A3C63" w:rsidP="002E6E4B">
            <w:pPr>
              <w:jc w:val="center"/>
              <w:rPr>
                <w:sz w:val="20"/>
                <w:szCs w:val="20"/>
                <w:lang w:val="ru-RU"/>
              </w:rPr>
            </w:pPr>
            <w:r w:rsidRPr="00F26B16">
              <w:rPr>
                <w:sz w:val="20"/>
                <w:szCs w:val="20"/>
                <w:lang w:val="ru-RU"/>
              </w:rPr>
              <w:t>5</w:t>
            </w:r>
            <w:r w:rsidR="00F26B16" w:rsidRPr="00F26B16">
              <w:rPr>
                <w:sz w:val="20"/>
                <w:szCs w:val="20"/>
                <w:lang w:val="ru-RU"/>
              </w:rPr>
              <w:t>.</w:t>
            </w:r>
          </w:p>
        </w:tc>
        <w:tc>
          <w:tcPr>
            <w:tcW w:w="3506" w:type="dxa"/>
          </w:tcPr>
          <w:p w:rsidR="009A3C63" w:rsidRPr="00F26B16" w:rsidRDefault="00F26B16" w:rsidP="002E6E4B">
            <w:pPr>
              <w:jc w:val="both"/>
              <w:rPr>
                <w:sz w:val="20"/>
                <w:szCs w:val="20"/>
                <w:lang w:val="ru-RU"/>
              </w:rPr>
            </w:pPr>
            <w:r w:rsidRPr="00F26B16">
              <w:rPr>
                <w:sz w:val="20"/>
                <w:szCs w:val="20"/>
                <w:lang w:val="ru-RU"/>
              </w:rPr>
              <w:t>М</w:t>
            </w:r>
            <w:r w:rsidR="009A3C63" w:rsidRPr="00F26B16">
              <w:rPr>
                <w:sz w:val="20"/>
                <w:szCs w:val="20"/>
                <w:lang w:val="ru-RU"/>
              </w:rPr>
              <w:t>ероприятия по развитию инфраструктуры для грузового транспорта, транспортных средств коммунальных и дорожных служб</w:t>
            </w:r>
          </w:p>
        </w:tc>
        <w:tc>
          <w:tcPr>
            <w:tcW w:w="3193" w:type="dxa"/>
          </w:tcPr>
          <w:p w:rsidR="009A3C63" w:rsidRPr="00F26B16" w:rsidRDefault="009A3C63" w:rsidP="002E6E4B">
            <w:pPr>
              <w:jc w:val="both"/>
              <w:rPr>
                <w:sz w:val="20"/>
                <w:szCs w:val="20"/>
                <w:lang w:val="ru-RU"/>
              </w:rPr>
            </w:pPr>
            <w:r w:rsidRPr="00F26B16">
              <w:rPr>
                <w:sz w:val="20"/>
                <w:szCs w:val="20"/>
                <w:lang w:val="ru-RU"/>
              </w:rPr>
              <w:t>Число мест стоянок большегрузного транспорта</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w:t>
            </w:r>
          </w:p>
        </w:tc>
      </w:tr>
      <w:tr w:rsidR="009A3C63" w:rsidRPr="00F26B16">
        <w:tc>
          <w:tcPr>
            <w:tcW w:w="770" w:type="dxa"/>
          </w:tcPr>
          <w:p w:rsidR="009A3C63" w:rsidRPr="00F26B16" w:rsidRDefault="009A3C63" w:rsidP="002E6E4B">
            <w:pPr>
              <w:jc w:val="center"/>
              <w:rPr>
                <w:sz w:val="20"/>
                <w:szCs w:val="20"/>
                <w:lang w:val="ru-RU"/>
              </w:rPr>
            </w:pPr>
            <w:r w:rsidRPr="00F26B16">
              <w:rPr>
                <w:sz w:val="20"/>
                <w:szCs w:val="20"/>
                <w:lang w:val="ru-RU"/>
              </w:rPr>
              <w:t>6</w:t>
            </w:r>
            <w:r w:rsidR="00F26B16" w:rsidRPr="00F26B16">
              <w:rPr>
                <w:sz w:val="20"/>
                <w:szCs w:val="20"/>
                <w:lang w:val="ru-RU"/>
              </w:rPr>
              <w:t>.</w:t>
            </w:r>
          </w:p>
          <w:p w:rsidR="009A3C63" w:rsidRPr="00F26B16" w:rsidRDefault="009A3C63" w:rsidP="002E6E4B">
            <w:pPr>
              <w:jc w:val="center"/>
              <w:rPr>
                <w:sz w:val="20"/>
                <w:szCs w:val="20"/>
                <w:lang w:val="ru-RU"/>
              </w:rPr>
            </w:pPr>
          </w:p>
          <w:p w:rsidR="009A3C63" w:rsidRPr="00F26B16" w:rsidRDefault="009A3C63" w:rsidP="002E6E4B">
            <w:pPr>
              <w:jc w:val="center"/>
              <w:rPr>
                <w:sz w:val="20"/>
                <w:szCs w:val="20"/>
                <w:lang w:val="ru-RU"/>
              </w:rPr>
            </w:pPr>
          </w:p>
        </w:tc>
        <w:tc>
          <w:tcPr>
            <w:tcW w:w="3506" w:type="dxa"/>
          </w:tcPr>
          <w:p w:rsidR="009A3C63" w:rsidRPr="00F26B16" w:rsidRDefault="00F26B16" w:rsidP="002E6E4B">
            <w:pPr>
              <w:jc w:val="both"/>
              <w:rPr>
                <w:sz w:val="20"/>
                <w:szCs w:val="20"/>
                <w:lang w:val="ru-RU"/>
              </w:rPr>
            </w:pPr>
            <w:r w:rsidRPr="00F26B16">
              <w:rPr>
                <w:sz w:val="20"/>
                <w:szCs w:val="20"/>
                <w:lang w:val="ru-RU"/>
              </w:rPr>
              <w:t>М</w:t>
            </w:r>
            <w:r w:rsidR="009A3C63" w:rsidRPr="00F26B16">
              <w:rPr>
                <w:sz w:val="20"/>
                <w:szCs w:val="20"/>
                <w:lang w:val="ru-RU"/>
              </w:rPr>
              <w:t>ероприятия по развитию сети дорог поселения</w:t>
            </w:r>
          </w:p>
        </w:tc>
        <w:tc>
          <w:tcPr>
            <w:tcW w:w="3193" w:type="dxa"/>
            <w:vAlign w:val="center"/>
          </w:tcPr>
          <w:p w:rsidR="009A3C63" w:rsidRPr="00F26B16" w:rsidRDefault="009A3C63" w:rsidP="002E6E4B">
            <w:pPr>
              <w:jc w:val="both"/>
              <w:rPr>
                <w:sz w:val="20"/>
                <w:szCs w:val="20"/>
                <w:lang w:val="ru-RU"/>
              </w:rPr>
            </w:pPr>
            <w:r w:rsidRPr="00F26B16">
              <w:rPr>
                <w:sz w:val="20"/>
                <w:szCs w:val="20"/>
                <w:lang w:val="ru-RU"/>
              </w:rPr>
              <w:t>Протяженность улично-дорожной сети</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79,05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79,05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80,5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82,05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83,5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85,05</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88,05</w:t>
            </w:r>
          </w:p>
        </w:tc>
      </w:tr>
      <w:tr w:rsidR="009A3C63" w:rsidRPr="00F26B16">
        <w:tc>
          <w:tcPr>
            <w:tcW w:w="770" w:type="dxa"/>
            <w:vMerge w:val="restart"/>
          </w:tcPr>
          <w:p w:rsidR="009A3C63" w:rsidRPr="00F26B16" w:rsidRDefault="009A3C63" w:rsidP="002E6E4B">
            <w:pPr>
              <w:jc w:val="center"/>
              <w:rPr>
                <w:sz w:val="20"/>
                <w:szCs w:val="20"/>
                <w:lang w:val="ru-RU"/>
              </w:rPr>
            </w:pPr>
            <w:r w:rsidRPr="00F26B16">
              <w:rPr>
                <w:sz w:val="20"/>
                <w:szCs w:val="20"/>
                <w:lang w:val="ru-RU"/>
              </w:rPr>
              <w:t>7</w:t>
            </w:r>
            <w:r w:rsidR="00F26B16" w:rsidRPr="00F26B16">
              <w:rPr>
                <w:sz w:val="20"/>
                <w:szCs w:val="20"/>
                <w:lang w:val="ru-RU"/>
              </w:rPr>
              <w:t>.</w:t>
            </w:r>
          </w:p>
        </w:tc>
        <w:tc>
          <w:tcPr>
            <w:tcW w:w="3506" w:type="dxa"/>
            <w:vMerge w:val="restart"/>
          </w:tcPr>
          <w:p w:rsidR="009A3C63" w:rsidRPr="00F26B16" w:rsidRDefault="00F26B16" w:rsidP="002E6E4B">
            <w:pPr>
              <w:jc w:val="both"/>
              <w:rPr>
                <w:sz w:val="20"/>
                <w:szCs w:val="20"/>
                <w:lang w:val="ru-RU"/>
              </w:rPr>
            </w:pPr>
            <w:r w:rsidRPr="00F26B16">
              <w:rPr>
                <w:sz w:val="20"/>
                <w:szCs w:val="20"/>
                <w:lang w:val="ru-RU"/>
              </w:rPr>
              <w:t>К</w:t>
            </w:r>
            <w:r w:rsidR="009A3C63" w:rsidRPr="00F26B16">
              <w:rPr>
                <w:sz w:val="20"/>
                <w:szCs w:val="20"/>
                <w:lang w:val="ru-RU"/>
              </w:rPr>
              <w:t>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193" w:type="dxa"/>
          </w:tcPr>
          <w:p w:rsidR="009A3C63" w:rsidRPr="00F26B16" w:rsidRDefault="009A3C63" w:rsidP="002E6E4B">
            <w:pPr>
              <w:jc w:val="both"/>
              <w:rPr>
                <w:sz w:val="20"/>
                <w:szCs w:val="20"/>
                <w:lang w:val="ru-RU"/>
              </w:rPr>
            </w:pPr>
            <w:r w:rsidRPr="00F26B16">
              <w:rPr>
                <w:sz w:val="20"/>
                <w:szCs w:val="20"/>
                <w:lang w:val="ru-RU"/>
              </w:rPr>
              <w:t>Число зарегистрированных ДТП</w:t>
            </w:r>
          </w:p>
        </w:tc>
        <w:tc>
          <w:tcPr>
            <w:tcW w:w="1141" w:type="dxa"/>
          </w:tcPr>
          <w:p w:rsidR="009A3C63" w:rsidRPr="00F26B16" w:rsidRDefault="009A3C63" w:rsidP="0048551D">
            <w:pPr>
              <w:jc w:val="center"/>
              <w:rPr>
                <w:sz w:val="20"/>
                <w:szCs w:val="20"/>
                <w:lang w:val="ru-RU"/>
              </w:rPr>
            </w:pPr>
            <w:r w:rsidRPr="00F26B16">
              <w:rPr>
                <w:sz w:val="20"/>
                <w:szCs w:val="20"/>
                <w:lang w:val="ru-RU"/>
              </w:rPr>
              <w:t>300</w:t>
            </w:r>
          </w:p>
        </w:tc>
        <w:tc>
          <w:tcPr>
            <w:tcW w:w="1141" w:type="dxa"/>
          </w:tcPr>
          <w:p w:rsidR="009A3C63" w:rsidRPr="00F26B16" w:rsidRDefault="009A3C63" w:rsidP="0048551D">
            <w:pPr>
              <w:jc w:val="center"/>
              <w:rPr>
                <w:sz w:val="20"/>
                <w:szCs w:val="20"/>
              </w:rPr>
            </w:pPr>
            <w:r w:rsidRPr="00F26B16">
              <w:rPr>
                <w:sz w:val="20"/>
                <w:szCs w:val="20"/>
                <w:lang w:val="ru-RU"/>
              </w:rPr>
              <w:t>300</w:t>
            </w:r>
          </w:p>
        </w:tc>
        <w:tc>
          <w:tcPr>
            <w:tcW w:w="1141" w:type="dxa"/>
          </w:tcPr>
          <w:p w:rsidR="009A3C63" w:rsidRPr="00F26B16" w:rsidRDefault="009A3C63" w:rsidP="0048551D">
            <w:pPr>
              <w:jc w:val="center"/>
              <w:rPr>
                <w:sz w:val="20"/>
                <w:szCs w:val="20"/>
              </w:rPr>
            </w:pPr>
            <w:r w:rsidRPr="00F26B16">
              <w:rPr>
                <w:sz w:val="20"/>
                <w:szCs w:val="20"/>
                <w:lang w:val="ru-RU"/>
              </w:rPr>
              <w:t>300</w:t>
            </w:r>
          </w:p>
        </w:tc>
        <w:tc>
          <w:tcPr>
            <w:tcW w:w="1141" w:type="dxa"/>
          </w:tcPr>
          <w:p w:rsidR="009A3C63" w:rsidRPr="00F26B16" w:rsidRDefault="009A3C63" w:rsidP="0048551D">
            <w:pPr>
              <w:jc w:val="center"/>
              <w:rPr>
                <w:sz w:val="20"/>
                <w:szCs w:val="20"/>
              </w:rPr>
            </w:pPr>
            <w:r w:rsidRPr="00F26B16">
              <w:rPr>
                <w:sz w:val="20"/>
                <w:szCs w:val="20"/>
                <w:lang w:val="ru-RU"/>
              </w:rPr>
              <w:t>300</w:t>
            </w:r>
          </w:p>
        </w:tc>
        <w:tc>
          <w:tcPr>
            <w:tcW w:w="1141" w:type="dxa"/>
          </w:tcPr>
          <w:p w:rsidR="009A3C63" w:rsidRPr="00F26B16" w:rsidRDefault="009A3C63" w:rsidP="0048551D">
            <w:pPr>
              <w:jc w:val="center"/>
              <w:rPr>
                <w:sz w:val="20"/>
                <w:szCs w:val="20"/>
              </w:rPr>
            </w:pPr>
            <w:r w:rsidRPr="00F26B16">
              <w:rPr>
                <w:sz w:val="20"/>
                <w:szCs w:val="20"/>
                <w:lang w:val="ru-RU"/>
              </w:rPr>
              <w:t>300</w:t>
            </w:r>
          </w:p>
        </w:tc>
        <w:tc>
          <w:tcPr>
            <w:tcW w:w="1141" w:type="dxa"/>
          </w:tcPr>
          <w:p w:rsidR="009A3C63" w:rsidRPr="00F26B16" w:rsidRDefault="009A3C63" w:rsidP="0048551D">
            <w:pPr>
              <w:jc w:val="center"/>
              <w:rPr>
                <w:sz w:val="20"/>
                <w:szCs w:val="20"/>
              </w:rPr>
            </w:pPr>
            <w:r w:rsidRPr="00F26B16">
              <w:rPr>
                <w:sz w:val="20"/>
                <w:szCs w:val="20"/>
                <w:lang w:val="ru-RU"/>
              </w:rPr>
              <w:t>300</w:t>
            </w:r>
          </w:p>
        </w:tc>
        <w:tc>
          <w:tcPr>
            <w:tcW w:w="1141" w:type="dxa"/>
          </w:tcPr>
          <w:p w:rsidR="009A3C63" w:rsidRPr="00F26B16" w:rsidRDefault="009A3C63" w:rsidP="0048551D">
            <w:pPr>
              <w:jc w:val="center"/>
              <w:rPr>
                <w:sz w:val="20"/>
                <w:szCs w:val="20"/>
              </w:rPr>
            </w:pPr>
            <w:r w:rsidRPr="00F26B16">
              <w:rPr>
                <w:sz w:val="20"/>
                <w:szCs w:val="20"/>
                <w:lang w:val="ru-RU"/>
              </w:rPr>
              <w:t>300</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Количество светофорных объектов на УДС, шт.</w:t>
            </w:r>
          </w:p>
        </w:tc>
        <w:tc>
          <w:tcPr>
            <w:tcW w:w="1141" w:type="dxa"/>
          </w:tcPr>
          <w:p w:rsidR="009A3C63" w:rsidRPr="00F26B16" w:rsidRDefault="009A3C63" w:rsidP="0048551D">
            <w:pPr>
              <w:jc w:val="center"/>
              <w:rPr>
                <w:sz w:val="20"/>
                <w:szCs w:val="20"/>
                <w:lang w:val="ru-RU"/>
              </w:rPr>
            </w:pPr>
            <w:r w:rsidRPr="00F26B16">
              <w:rPr>
                <w:sz w:val="20"/>
                <w:szCs w:val="20"/>
                <w:lang w:val="ru-RU"/>
              </w:rPr>
              <w:t>3</w:t>
            </w:r>
          </w:p>
        </w:tc>
        <w:tc>
          <w:tcPr>
            <w:tcW w:w="1141" w:type="dxa"/>
          </w:tcPr>
          <w:p w:rsidR="009A3C63" w:rsidRPr="00F26B16" w:rsidRDefault="009A3C63" w:rsidP="0048551D">
            <w:pPr>
              <w:jc w:val="center"/>
              <w:rPr>
                <w:sz w:val="20"/>
                <w:szCs w:val="20"/>
              </w:rPr>
            </w:pPr>
            <w:r w:rsidRPr="00F26B16">
              <w:rPr>
                <w:sz w:val="20"/>
                <w:szCs w:val="20"/>
                <w:lang w:val="ru-RU"/>
              </w:rPr>
              <w:t>3</w:t>
            </w:r>
          </w:p>
        </w:tc>
        <w:tc>
          <w:tcPr>
            <w:tcW w:w="1141" w:type="dxa"/>
          </w:tcPr>
          <w:p w:rsidR="009A3C63" w:rsidRPr="00F26B16" w:rsidRDefault="009A3C63" w:rsidP="0048551D">
            <w:pPr>
              <w:jc w:val="center"/>
              <w:rPr>
                <w:sz w:val="20"/>
                <w:szCs w:val="20"/>
              </w:rPr>
            </w:pPr>
            <w:r w:rsidRPr="00F26B16">
              <w:rPr>
                <w:sz w:val="20"/>
                <w:szCs w:val="20"/>
                <w:lang w:val="ru-RU"/>
              </w:rPr>
              <w:t>3</w:t>
            </w:r>
          </w:p>
        </w:tc>
        <w:tc>
          <w:tcPr>
            <w:tcW w:w="1141" w:type="dxa"/>
          </w:tcPr>
          <w:p w:rsidR="009A3C63" w:rsidRPr="00F26B16" w:rsidRDefault="009A3C63" w:rsidP="0048551D">
            <w:pPr>
              <w:jc w:val="center"/>
              <w:rPr>
                <w:sz w:val="20"/>
                <w:szCs w:val="20"/>
              </w:rPr>
            </w:pPr>
            <w:r w:rsidRPr="00F26B16">
              <w:rPr>
                <w:sz w:val="20"/>
                <w:szCs w:val="20"/>
                <w:lang w:val="ru-RU"/>
              </w:rPr>
              <w:t>3</w:t>
            </w:r>
          </w:p>
        </w:tc>
        <w:tc>
          <w:tcPr>
            <w:tcW w:w="1141" w:type="dxa"/>
          </w:tcPr>
          <w:p w:rsidR="009A3C63" w:rsidRPr="00F26B16" w:rsidRDefault="009A3C63" w:rsidP="0048551D">
            <w:pPr>
              <w:jc w:val="center"/>
              <w:rPr>
                <w:sz w:val="20"/>
                <w:szCs w:val="20"/>
              </w:rPr>
            </w:pPr>
            <w:r w:rsidRPr="00F26B16">
              <w:rPr>
                <w:sz w:val="20"/>
                <w:szCs w:val="20"/>
                <w:lang w:val="ru-RU"/>
              </w:rPr>
              <w:t>3</w:t>
            </w:r>
          </w:p>
        </w:tc>
        <w:tc>
          <w:tcPr>
            <w:tcW w:w="1141" w:type="dxa"/>
          </w:tcPr>
          <w:p w:rsidR="009A3C63" w:rsidRPr="00F26B16" w:rsidRDefault="009A3C63" w:rsidP="0048551D">
            <w:pPr>
              <w:jc w:val="center"/>
              <w:rPr>
                <w:sz w:val="20"/>
                <w:szCs w:val="20"/>
              </w:rPr>
            </w:pPr>
            <w:r w:rsidRPr="00F26B16">
              <w:rPr>
                <w:sz w:val="20"/>
                <w:szCs w:val="20"/>
                <w:lang w:val="ru-RU"/>
              </w:rPr>
              <w:t>3</w:t>
            </w:r>
          </w:p>
        </w:tc>
        <w:tc>
          <w:tcPr>
            <w:tcW w:w="1141" w:type="dxa"/>
          </w:tcPr>
          <w:p w:rsidR="009A3C63" w:rsidRPr="00F26B16" w:rsidRDefault="009A3C63" w:rsidP="0048551D">
            <w:pPr>
              <w:jc w:val="center"/>
              <w:rPr>
                <w:sz w:val="20"/>
                <w:szCs w:val="20"/>
              </w:rPr>
            </w:pPr>
            <w:r w:rsidRPr="00F26B16">
              <w:rPr>
                <w:sz w:val="20"/>
                <w:szCs w:val="20"/>
                <w:lang w:val="ru-RU"/>
              </w:rPr>
              <w:t>3</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tcPr>
          <w:p w:rsidR="009A3C63" w:rsidRPr="00F26B16" w:rsidRDefault="009A3C63" w:rsidP="002E6E4B">
            <w:pPr>
              <w:jc w:val="both"/>
              <w:rPr>
                <w:sz w:val="20"/>
                <w:szCs w:val="20"/>
                <w:lang w:val="ru-RU"/>
              </w:rPr>
            </w:pPr>
            <w:r w:rsidRPr="00F26B16">
              <w:rPr>
                <w:sz w:val="20"/>
                <w:szCs w:val="20"/>
                <w:lang w:val="ru-RU"/>
              </w:rPr>
              <w:t>Количество нанесенной дорожной разметки, м2</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5000</w:t>
            </w:r>
          </w:p>
        </w:tc>
        <w:tc>
          <w:tcPr>
            <w:tcW w:w="1141" w:type="dxa"/>
          </w:tcPr>
          <w:p w:rsidR="009A3C63" w:rsidRPr="00F26B16" w:rsidRDefault="009A3C63" w:rsidP="0048551D">
            <w:pPr>
              <w:jc w:val="center"/>
              <w:rPr>
                <w:sz w:val="20"/>
                <w:szCs w:val="20"/>
              </w:rPr>
            </w:pPr>
            <w:r w:rsidRPr="00F26B16">
              <w:rPr>
                <w:sz w:val="20"/>
                <w:szCs w:val="20"/>
                <w:lang w:val="ru-RU"/>
              </w:rPr>
              <w:t>5000</w:t>
            </w:r>
          </w:p>
        </w:tc>
        <w:tc>
          <w:tcPr>
            <w:tcW w:w="1141" w:type="dxa"/>
          </w:tcPr>
          <w:p w:rsidR="009A3C63" w:rsidRPr="00F26B16" w:rsidRDefault="009A3C63" w:rsidP="0048551D">
            <w:pPr>
              <w:jc w:val="center"/>
              <w:rPr>
                <w:sz w:val="20"/>
                <w:szCs w:val="20"/>
              </w:rPr>
            </w:pPr>
            <w:r w:rsidRPr="00F26B16">
              <w:rPr>
                <w:sz w:val="20"/>
                <w:szCs w:val="20"/>
                <w:lang w:val="ru-RU"/>
              </w:rPr>
              <w:t>5000</w:t>
            </w:r>
          </w:p>
        </w:tc>
        <w:tc>
          <w:tcPr>
            <w:tcW w:w="1141" w:type="dxa"/>
          </w:tcPr>
          <w:p w:rsidR="009A3C63" w:rsidRPr="00F26B16" w:rsidRDefault="009A3C63" w:rsidP="0048551D">
            <w:pPr>
              <w:jc w:val="center"/>
              <w:rPr>
                <w:sz w:val="20"/>
                <w:szCs w:val="20"/>
              </w:rPr>
            </w:pPr>
            <w:r w:rsidRPr="00F26B16">
              <w:rPr>
                <w:sz w:val="20"/>
                <w:szCs w:val="20"/>
                <w:lang w:val="ru-RU"/>
              </w:rPr>
              <w:t>5000</w:t>
            </w:r>
          </w:p>
        </w:tc>
        <w:tc>
          <w:tcPr>
            <w:tcW w:w="1141" w:type="dxa"/>
          </w:tcPr>
          <w:p w:rsidR="009A3C63" w:rsidRPr="00F26B16" w:rsidRDefault="009A3C63" w:rsidP="0048551D">
            <w:pPr>
              <w:jc w:val="center"/>
              <w:rPr>
                <w:sz w:val="20"/>
                <w:szCs w:val="20"/>
              </w:rPr>
            </w:pPr>
            <w:r w:rsidRPr="00F26B16">
              <w:rPr>
                <w:sz w:val="20"/>
                <w:szCs w:val="20"/>
                <w:lang w:val="ru-RU"/>
              </w:rPr>
              <w:t>5000</w:t>
            </w:r>
          </w:p>
        </w:tc>
        <w:tc>
          <w:tcPr>
            <w:tcW w:w="1141" w:type="dxa"/>
          </w:tcPr>
          <w:p w:rsidR="009A3C63" w:rsidRPr="00F26B16" w:rsidRDefault="009A3C63" w:rsidP="0048551D">
            <w:pPr>
              <w:jc w:val="center"/>
              <w:rPr>
                <w:sz w:val="20"/>
                <w:szCs w:val="20"/>
              </w:rPr>
            </w:pPr>
            <w:r w:rsidRPr="00F26B16">
              <w:rPr>
                <w:sz w:val="20"/>
                <w:szCs w:val="20"/>
                <w:lang w:val="ru-RU"/>
              </w:rPr>
              <w:t>5000</w:t>
            </w:r>
          </w:p>
        </w:tc>
        <w:tc>
          <w:tcPr>
            <w:tcW w:w="1141" w:type="dxa"/>
          </w:tcPr>
          <w:p w:rsidR="009A3C63" w:rsidRPr="00F26B16" w:rsidRDefault="009A3C63" w:rsidP="0048551D">
            <w:pPr>
              <w:jc w:val="center"/>
              <w:rPr>
                <w:sz w:val="20"/>
                <w:szCs w:val="20"/>
              </w:rPr>
            </w:pPr>
            <w:r w:rsidRPr="00F26B16">
              <w:rPr>
                <w:sz w:val="20"/>
                <w:szCs w:val="20"/>
                <w:lang w:val="ru-RU"/>
              </w:rPr>
              <w:t>5000</w:t>
            </w:r>
          </w:p>
        </w:tc>
      </w:tr>
      <w:tr w:rsidR="009A3C63" w:rsidRPr="00F26B16">
        <w:tc>
          <w:tcPr>
            <w:tcW w:w="770" w:type="dxa"/>
            <w:vMerge/>
          </w:tcPr>
          <w:p w:rsidR="009A3C63" w:rsidRPr="00F26B16" w:rsidRDefault="009A3C63" w:rsidP="002E6E4B">
            <w:pPr>
              <w:jc w:val="center"/>
              <w:rPr>
                <w:sz w:val="20"/>
                <w:szCs w:val="20"/>
                <w:lang w:val="ru-RU"/>
              </w:rPr>
            </w:pPr>
          </w:p>
        </w:tc>
        <w:tc>
          <w:tcPr>
            <w:tcW w:w="3506" w:type="dxa"/>
            <w:vMerge/>
          </w:tcPr>
          <w:p w:rsidR="009A3C63" w:rsidRPr="00F26B16" w:rsidRDefault="009A3C63" w:rsidP="002E6E4B">
            <w:pPr>
              <w:jc w:val="both"/>
              <w:rPr>
                <w:sz w:val="20"/>
                <w:szCs w:val="20"/>
                <w:lang w:val="ru-RU"/>
              </w:rPr>
            </w:pPr>
          </w:p>
        </w:tc>
        <w:tc>
          <w:tcPr>
            <w:tcW w:w="3193" w:type="dxa"/>
            <w:vAlign w:val="center"/>
          </w:tcPr>
          <w:p w:rsidR="009A3C63" w:rsidRPr="00F26B16" w:rsidRDefault="009A3C63" w:rsidP="002E6E4B">
            <w:pPr>
              <w:jc w:val="both"/>
              <w:rPr>
                <w:sz w:val="20"/>
                <w:szCs w:val="20"/>
                <w:lang w:val="ru-RU"/>
              </w:rPr>
            </w:pPr>
            <w:r w:rsidRPr="00F26B16">
              <w:rPr>
                <w:sz w:val="20"/>
                <w:szCs w:val="20"/>
                <w:lang w:val="ru-RU"/>
              </w:rPr>
              <w:t>Количество установленных дорожных знаков, ед</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50</w:t>
            </w:r>
          </w:p>
        </w:tc>
      </w:tr>
      <w:tr w:rsidR="009A3C63" w:rsidRPr="00F26B16">
        <w:tc>
          <w:tcPr>
            <w:tcW w:w="770" w:type="dxa"/>
          </w:tcPr>
          <w:p w:rsidR="009A3C63" w:rsidRPr="00F26B16" w:rsidRDefault="009A3C63" w:rsidP="002E6E4B">
            <w:pPr>
              <w:jc w:val="center"/>
              <w:rPr>
                <w:sz w:val="20"/>
                <w:szCs w:val="20"/>
                <w:lang w:val="ru-RU"/>
              </w:rPr>
            </w:pPr>
            <w:r w:rsidRPr="00F26B16">
              <w:rPr>
                <w:sz w:val="20"/>
                <w:szCs w:val="20"/>
                <w:lang w:val="ru-RU"/>
              </w:rPr>
              <w:t>8</w:t>
            </w:r>
            <w:r w:rsidR="00F26B16" w:rsidRPr="00F26B16">
              <w:rPr>
                <w:sz w:val="20"/>
                <w:szCs w:val="20"/>
                <w:lang w:val="ru-RU"/>
              </w:rPr>
              <w:t>.</w:t>
            </w:r>
          </w:p>
        </w:tc>
        <w:tc>
          <w:tcPr>
            <w:tcW w:w="3506" w:type="dxa"/>
          </w:tcPr>
          <w:p w:rsidR="009A3C63" w:rsidRPr="00F26B16" w:rsidRDefault="009A3C63" w:rsidP="002E6E4B">
            <w:pPr>
              <w:jc w:val="both"/>
              <w:rPr>
                <w:sz w:val="20"/>
                <w:szCs w:val="20"/>
                <w:lang w:val="ru-RU"/>
              </w:rPr>
            </w:pPr>
            <w:r w:rsidRPr="00F26B16">
              <w:rPr>
                <w:sz w:val="20"/>
                <w:szCs w:val="20"/>
                <w:lang w:val="ru-RU"/>
              </w:rPr>
              <w:t xml:space="preserve">мероприятия по внедрению </w:t>
            </w:r>
            <w:r w:rsidRPr="00F26B16">
              <w:rPr>
                <w:sz w:val="20"/>
                <w:szCs w:val="20"/>
                <w:lang w:val="ru-RU"/>
              </w:rPr>
              <w:lastRenderedPageBreak/>
              <w:t>интеллектуальных транспортных систем</w:t>
            </w:r>
          </w:p>
        </w:tc>
        <w:tc>
          <w:tcPr>
            <w:tcW w:w="3193" w:type="dxa"/>
            <w:vAlign w:val="center"/>
          </w:tcPr>
          <w:p w:rsidR="009A3C63" w:rsidRPr="00F26B16" w:rsidRDefault="009A3C63" w:rsidP="002E6E4B">
            <w:pPr>
              <w:jc w:val="both"/>
              <w:rPr>
                <w:sz w:val="20"/>
                <w:szCs w:val="20"/>
                <w:lang w:val="ru-RU"/>
              </w:rPr>
            </w:pPr>
            <w:r w:rsidRPr="00F26B16">
              <w:rPr>
                <w:sz w:val="20"/>
                <w:szCs w:val="20"/>
                <w:lang w:val="ru-RU"/>
              </w:rPr>
              <w:lastRenderedPageBreak/>
              <w:t>Число внедренных ИТС</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c>
          <w:tcPr>
            <w:tcW w:w="1141" w:type="dxa"/>
            <w:vAlign w:val="center"/>
          </w:tcPr>
          <w:p w:rsidR="009A3C63" w:rsidRPr="00F26B16" w:rsidRDefault="009A3C63" w:rsidP="0048551D">
            <w:pPr>
              <w:jc w:val="center"/>
              <w:rPr>
                <w:sz w:val="20"/>
                <w:szCs w:val="20"/>
                <w:lang w:val="ru-RU"/>
              </w:rPr>
            </w:pPr>
            <w:r w:rsidRPr="00F26B16">
              <w:rPr>
                <w:sz w:val="20"/>
                <w:szCs w:val="20"/>
                <w:lang w:val="ru-RU"/>
              </w:rPr>
              <w:t>0</w:t>
            </w:r>
          </w:p>
        </w:tc>
      </w:tr>
    </w:tbl>
    <w:p w:rsidR="009A3C63" w:rsidRDefault="009A3C63">
      <w:pPr>
        <w:jc w:val="center"/>
        <w:rPr>
          <w:sz w:val="24"/>
          <w:szCs w:val="24"/>
          <w:lang w:val="ru-RU"/>
        </w:rPr>
      </w:pPr>
    </w:p>
    <w:p w:rsidR="009A3C63" w:rsidRPr="00F26B16" w:rsidRDefault="009A3C63">
      <w:pPr>
        <w:jc w:val="center"/>
        <w:rPr>
          <w:b/>
          <w:sz w:val="24"/>
          <w:szCs w:val="24"/>
          <w:lang w:val="ru-RU"/>
        </w:rPr>
      </w:pPr>
      <w:r w:rsidRPr="00F26B16">
        <w:rPr>
          <w:b/>
          <w:sz w:val="24"/>
          <w:szCs w:val="24"/>
          <w:lang w:val="ru-RU"/>
        </w:rPr>
        <w:t>Оценка эффективности мероприятий предлагаемого к реализации варианта развития транспортной инфраструктуры</w:t>
      </w:r>
    </w:p>
    <w:p w:rsidR="009A3C63" w:rsidRPr="00E0160D" w:rsidRDefault="009A3C63">
      <w:pPr>
        <w:jc w:val="center"/>
        <w:rPr>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3"/>
        <w:gridCol w:w="3864"/>
        <w:gridCol w:w="3864"/>
        <w:gridCol w:w="3863"/>
      </w:tblGrid>
      <w:tr w:rsidR="009A3C63">
        <w:tc>
          <w:tcPr>
            <w:tcW w:w="3864" w:type="dxa"/>
          </w:tcPr>
          <w:p w:rsidR="009A3C63" w:rsidRPr="00FD59DE" w:rsidRDefault="009A3C63" w:rsidP="00F26B16">
            <w:pPr>
              <w:jc w:val="center"/>
              <w:rPr>
                <w:b/>
                <w:bCs/>
                <w:sz w:val="24"/>
                <w:szCs w:val="24"/>
                <w:lang w:val="ru-RU"/>
              </w:rPr>
            </w:pPr>
            <w:r w:rsidRPr="00FD59DE">
              <w:rPr>
                <w:b/>
                <w:bCs/>
                <w:sz w:val="24"/>
                <w:szCs w:val="24"/>
                <w:lang w:val="ru-RU"/>
              </w:rPr>
              <w:t>Цель программы</w:t>
            </w:r>
          </w:p>
        </w:tc>
        <w:tc>
          <w:tcPr>
            <w:tcW w:w="3864" w:type="dxa"/>
          </w:tcPr>
          <w:p w:rsidR="009A3C63" w:rsidRPr="00FD59DE" w:rsidRDefault="009A3C63" w:rsidP="00F26B16">
            <w:pPr>
              <w:jc w:val="center"/>
              <w:rPr>
                <w:b/>
                <w:bCs/>
                <w:sz w:val="24"/>
                <w:szCs w:val="24"/>
                <w:lang w:val="ru-RU"/>
              </w:rPr>
            </w:pPr>
            <w:r w:rsidRPr="00FD59DE">
              <w:rPr>
                <w:b/>
                <w:bCs/>
                <w:sz w:val="24"/>
                <w:szCs w:val="24"/>
                <w:lang w:val="ru-RU"/>
              </w:rPr>
              <w:t>Задачи программы</w:t>
            </w:r>
          </w:p>
        </w:tc>
        <w:tc>
          <w:tcPr>
            <w:tcW w:w="3864" w:type="dxa"/>
          </w:tcPr>
          <w:p w:rsidR="009A3C63" w:rsidRPr="00FD59DE" w:rsidRDefault="009A3C63" w:rsidP="00F26B16">
            <w:pPr>
              <w:jc w:val="center"/>
              <w:rPr>
                <w:b/>
                <w:bCs/>
                <w:sz w:val="24"/>
                <w:szCs w:val="24"/>
                <w:lang w:val="ru-RU"/>
              </w:rPr>
            </w:pPr>
            <w:r w:rsidRPr="00FD59DE">
              <w:rPr>
                <w:b/>
                <w:bCs/>
                <w:sz w:val="24"/>
                <w:szCs w:val="24"/>
                <w:lang w:val="ru-RU"/>
              </w:rPr>
              <w:t>Предусмотренные мероприятия</w:t>
            </w:r>
          </w:p>
        </w:tc>
        <w:tc>
          <w:tcPr>
            <w:tcW w:w="3864" w:type="dxa"/>
          </w:tcPr>
          <w:p w:rsidR="009A3C63" w:rsidRPr="00FD59DE" w:rsidRDefault="009A3C63" w:rsidP="00F26B16">
            <w:pPr>
              <w:jc w:val="center"/>
              <w:rPr>
                <w:b/>
                <w:bCs/>
                <w:sz w:val="24"/>
                <w:szCs w:val="24"/>
                <w:lang w:val="ru-RU"/>
              </w:rPr>
            </w:pPr>
            <w:r w:rsidRPr="00FD59DE">
              <w:rPr>
                <w:b/>
                <w:bCs/>
                <w:sz w:val="24"/>
                <w:szCs w:val="24"/>
                <w:lang w:val="ru-RU"/>
              </w:rPr>
              <w:t>Оценка социально-экономической эффективности</w:t>
            </w:r>
          </w:p>
        </w:tc>
      </w:tr>
      <w:tr w:rsidR="009A3C63" w:rsidRPr="002A7449">
        <w:tc>
          <w:tcPr>
            <w:tcW w:w="3864" w:type="dxa"/>
          </w:tcPr>
          <w:p w:rsidR="009A3C63" w:rsidRPr="00FD59DE" w:rsidRDefault="009A3C63" w:rsidP="00210C19">
            <w:pPr>
              <w:rPr>
                <w:color w:val="FF0000"/>
                <w:sz w:val="24"/>
                <w:szCs w:val="24"/>
                <w:lang w:val="ru-RU"/>
              </w:rPr>
            </w:pPr>
            <w:r>
              <w:rPr>
                <w:lang w:val="ru-RU"/>
              </w:rPr>
              <w:t>Развитие</w:t>
            </w:r>
            <w:r w:rsidRPr="00FD59DE">
              <w:rPr>
                <w:lang w:val="ru-RU"/>
              </w:rPr>
              <w:t xml:space="preserve"> инфраструктуры для легкового автомобильного транспорта, включая развитие единого парковочного пространства</w:t>
            </w:r>
          </w:p>
        </w:tc>
        <w:tc>
          <w:tcPr>
            <w:tcW w:w="3864" w:type="dxa"/>
          </w:tcPr>
          <w:p w:rsidR="009A3C63" w:rsidRPr="00FD59DE" w:rsidRDefault="009A3C63" w:rsidP="00210C19">
            <w:pPr>
              <w:rPr>
                <w:color w:val="FF0000"/>
                <w:sz w:val="24"/>
                <w:szCs w:val="24"/>
                <w:lang w:val="ru-RU"/>
              </w:rPr>
            </w:pPr>
            <w:r>
              <w:rPr>
                <w:lang w:val="ru-RU"/>
              </w:rPr>
              <w:t>р</w:t>
            </w:r>
            <w:r w:rsidRPr="00FD59DE">
              <w:rPr>
                <w:lang w:val="ru-RU"/>
              </w:rPr>
              <w:t>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c>
          <w:tcPr>
            <w:tcW w:w="3864" w:type="dxa"/>
          </w:tcPr>
          <w:p w:rsidR="009A3C63" w:rsidRPr="00FD59DE" w:rsidRDefault="009A3C63" w:rsidP="00210C19">
            <w:pPr>
              <w:rPr>
                <w:color w:val="FF0000"/>
                <w:sz w:val="24"/>
                <w:szCs w:val="24"/>
                <w:lang w:val="ru-RU"/>
              </w:rPr>
            </w:pPr>
            <w:r>
              <w:rPr>
                <w:lang w:val="ru-RU"/>
              </w:rPr>
              <w:t>с</w:t>
            </w:r>
            <w:r w:rsidRPr="00FD59DE">
              <w:rPr>
                <w:lang w:val="ru-RU"/>
              </w:rPr>
              <w:t>троительство парковок и расширение парковочного пространства у социально значимых объектов</w:t>
            </w:r>
          </w:p>
        </w:tc>
        <w:tc>
          <w:tcPr>
            <w:tcW w:w="3864" w:type="dxa"/>
          </w:tcPr>
          <w:p w:rsidR="009A3C63" w:rsidRPr="00FD59DE" w:rsidRDefault="009A3C63" w:rsidP="00210C19">
            <w:pPr>
              <w:rPr>
                <w:color w:val="FF0000"/>
                <w:sz w:val="24"/>
                <w:szCs w:val="24"/>
                <w:lang w:val="ru-RU"/>
              </w:rPr>
            </w:pPr>
            <w:r>
              <w:rPr>
                <w:lang w:val="ru-RU"/>
              </w:rPr>
              <w:t>у</w:t>
            </w:r>
            <w:r w:rsidRPr="00FD59DE">
              <w:rPr>
                <w:lang w:val="ru-RU"/>
              </w:rPr>
              <w:t>величение доступности объектов транспортной инфраструктуры и качества обслуживания на 30%, расширение парковочного пространства на 40%</w:t>
            </w:r>
          </w:p>
        </w:tc>
      </w:tr>
      <w:tr w:rsidR="009A3C63" w:rsidRPr="002A7449">
        <w:tc>
          <w:tcPr>
            <w:tcW w:w="3864" w:type="dxa"/>
          </w:tcPr>
          <w:p w:rsidR="009A3C63" w:rsidRPr="006B7768" w:rsidRDefault="009A3C63" w:rsidP="00210C19">
            <w:pPr>
              <w:rPr>
                <w:lang w:val="ru-RU"/>
              </w:rPr>
            </w:pPr>
            <w:r w:rsidRPr="00FD59DE">
              <w:t>Развитие</w:t>
            </w:r>
            <w:r w:rsidRPr="00FD59DE">
              <w:rPr>
                <w:lang w:val="ru-RU"/>
              </w:rPr>
              <w:t xml:space="preserve"> </w:t>
            </w:r>
            <w:r w:rsidRPr="00FD59DE">
              <w:t>сети</w:t>
            </w:r>
            <w:r w:rsidRPr="00FD59DE">
              <w:rPr>
                <w:lang w:val="ru-RU"/>
              </w:rPr>
              <w:t xml:space="preserve"> </w:t>
            </w:r>
            <w:r w:rsidRPr="00FD59DE">
              <w:t xml:space="preserve"> </w:t>
            </w:r>
            <w:r>
              <w:rPr>
                <w:lang w:val="ru-RU"/>
              </w:rPr>
              <w:t>автомобильных дорог</w:t>
            </w:r>
          </w:p>
        </w:tc>
        <w:tc>
          <w:tcPr>
            <w:tcW w:w="3864" w:type="dxa"/>
          </w:tcPr>
          <w:p w:rsidR="009A3C63" w:rsidRPr="00FD59DE" w:rsidRDefault="009A3C63" w:rsidP="00210C19">
            <w:pPr>
              <w:rPr>
                <w:lang w:val="ru-RU"/>
              </w:rPr>
            </w:pPr>
            <w:r>
              <w:rPr>
                <w:lang w:val="ru-RU"/>
              </w:rPr>
              <w:t>р</w:t>
            </w:r>
            <w:r w:rsidRPr="00FD59DE">
              <w:rPr>
                <w:lang w:val="ru-RU"/>
              </w:rPr>
              <w:t>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p>
        </w:tc>
        <w:tc>
          <w:tcPr>
            <w:tcW w:w="3864" w:type="dxa"/>
          </w:tcPr>
          <w:p w:rsidR="009A3C63" w:rsidRPr="00FD59DE" w:rsidRDefault="009A3C63" w:rsidP="00210C19">
            <w:pPr>
              <w:rPr>
                <w:lang w:val="ru-RU"/>
              </w:rPr>
            </w:pPr>
            <w:r>
              <w:rPr>
                <w:lang w:val="ru-RU"/>
              </w:rPr>
              <w:t>р</w:t>
            </w:r>
            <w:r w:rsidRPr="00FD59DE">
              <w:rPr>
                <w:lang w:val="ru-RU"/>
              </w:rPr>
              <w:t>еконструкция автомобильных дорог,</w:t>
            </w:r>
          </w:p>
          <w:p w:rsidR="009A3C63" w:rsidRPr="00FD59DE" w:rsidRDefault="009A3C63" w:rsidP="00210C19">
            <w:pPr>
              <w:rPr>
                <w:lang w:val="ru-RU"/>
              </w:rPr>
            </w:pPr>
            <w:r>
              <w:rPr>
                <w:lang w:val="ru-RU"/>
              </w:rPr>
              <w:t>с</w:t>
            </w:r>
            <w:r w:rsidRPr="00FD59DE">
              <w:rPr>
                <w:lang w:val="ru-RU"/>
              </w:rPr>
              <w:t>одержание автомобильных дорог общего пользования местного значения муниципального образования и искусственных сооружений на них</w:t>
            </w:r>
          </w:p>
        </w:tc>
        <w:tc>
          <w:tcPr>
            <w:tcW w:w="3864" w:type="dxa"/>
          </w:tcPr>
          <w:p w:rsidR="009A3C63" w:rsidRPr="00FD59DE" w:rsidRDefault="009A3C63" w:rsidP="00210C19">
            <w:pPr>
              <w:rPr>
                <w:lang w:val="ru-RU"/>
              </w:rPr>
            </w:pPr>
            <w:r w:rsidRPr="00FD59DE">
              <w:rPr>
                <w:lang w:val="ru-RU"/>
              </w:rPr>
              <w:t>снижение времени в пути на 30%, снижение вероятности ДТП на 20%, снижение экологической нагрузки на ОС на 10%, улучшение качества обслуживания территорий на 45%, снижение износа улично- дорожной сети на 60 %</w:t>
            </w:r>
          </w:p>
        </w:tc>
      </w:tr>
    </w:tbl>
    <w:p w:rsidR="009A3C63" w:rsidRDefault="009A3C63" w:rsidP="00210C19">
      <w:pPr>
        <w:rPr>
          <w:lang w:val="ru-RU"/>
        </w:rPr>
      </w:pPr>
    </w:p>
    <w:p w:rsidR="009A3C63" w:rsidRPr="00103D23" w:rsidRDefault="009A3C63" w:rsidP="00F26B16">
      <w:pPr>
        <w:ind w:firstLine="851"/>
        <w:jc w:val="both"/>
        <w:rPr>
          <w:color w:val="FF0000"/>
          <w:sz w:val="24"/>
          <w:szCs w:val="24"/>
          <w:lang w:val="ru-RU"/>
        </w:rPr>
        <w:sectPr w:rsidR="009A3C63" w:rsidRPr="00103D23">
          <w:pgSz w:w="16840" w:h="11910" w:orient="landscape"/>
          <w:pgMar w:top="800" w:right="580" w:bottom="280" w:left="1020" w:header="720" w:footer="720" w:gutter="0"/>
          <w:cols w:space="720"/>
        </w:sectPr>
      </w:pPr>
      <w:r w:rsidRPr="00103D23">
        <w:rPr>
          <w:sz w:val="24"/>
          <w:szCs w:val="24"/>
          <w:lang w:val="ru-RU"/>
        </w:rPr>
        <w:t xml:space="preserve">В связи с тем, что мероприятия, представленные в данной </w:t>
      </w:r>
      <w:r>
        <w:rPr>
          <w:sz w:val="24"/>
          <w:szCs w:val="24"/>
          <w:lang w:val="ru-RU"/>
        </w:rPr>
        <w:t xml:space="preserve">муниципальной </w:t>
      </w:r>
      <w:r w:rsidR="00F26B16">
        <w:rPr>
          <w:sz w:val="24"/>
          <w:szCs w:val="24"/>
          <w:lang w:val="ru-RU"/>
        </w:rPr>
        <w:t>п</w:t>
      </w:r>
      <w:r w:rsidRPr="00103D23">
        <w:rPr>
          <w:sz w:val="24"/>
          <w:szCs w:val="24"/>
          <w:lang w:val="ru-RU"/>
        </w:rPr>
        <w:t>рограмме, направлены, в большей степени, на безопа</w:t>
      </w:r>
      <w:r>
        <w:rPr>
          <w:sz w:val="24"/>
          <w:szCs w:val="24"/>
          <w:lang w:val="ru-RU"/>
        </w:rPr>
        <w:t>сность дорожного движения (про</w:t>
      </w:r>
      <w:r w:rsidRPr="00103D23">
        <w:rPr>
          <w:sz w:val="24"/>
          <w:szCs w:val="24"/>
          <w:lang w:val="ru-RU"/>
        </w:rPr>
        <w:t>филактику ДТП и снижение аварийных ситуаций), а так же элементарной транспортной доступности населения, инвестиционные проекты являются не окупаемыми и направлены на улучшение качества жизни населения</w:t>
      </w:r>
      <w:r>
        <w:rPr>
          <w:sz w:val="24"/>
          <w:szCs w:val="24"/>
          <w:lang w:val="ru-RU"/>
        </w:rPr>
        <w:t>.</w:t>
      </w:r>
    </w:p>
    <w:p w:rsidR="009A3C63" w:rsidRPr="003D5A4F" w:rsidRDefault="009A3C63" w:rsidP="0048551D">
      <w:pPr>
        <w:pStyle w:val="1"/>
        <w:numPr>
          <w:ilvl w:val="0"/>
          <w:numId w:val="1"/>
        </w:numPr>
        <w:tabs>
          <w:tab w:val="left" w:pos="1591"/>
        </w:tabs>
        <w:spacing w:before="0"/>
        <w:ind w:left="0" w:right="-349" w:firstLine="851"/>
        <w:jc w:val="center"/>
        <w:rPr>
          <w:rFonts w:ascii="Times New Roman" w:hAnsi="Times New Roman" w:cs="Times New Roman"/>
          <w:i/>
          <w:iCs/>
          <w:sz w:val="24"/>
          <w:szCs w:val="24"/>
          <w:lang w:val="ru-RU"/>
        </w:rPr>
      </w:pPr>
      <w:r w:rsidRPr="003D5A4F">
        <w:rPr>
          <w:rFonts w:ascii="Times New Roman" w:hAnsi="Times New Roman" w:cs="Times New Roman"/>
          <w:sz w:val="24"/>
          <w:szCs w:val="24"/>
          <w:lang w:val="ru-RU"/>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Валдайского городского поселения</w:t>
      </w:r>
    </w:p>
    <w:p w:rsidR="009A3C63" w:rsidRPr="003D5A4F" w:rsidRDefault="009A3C63" w:rsidP="0048551D">
      <w:pPr>
        <w:pStyle w:val="1"/>
        <w:tabs>
          <w:tab w:val="left" w:pos="1591"/>
        </w:tabs>
        <w:spacing w:before="0"/>
        <w:ind w:left="0" w:right="-349" w:firstLine="851"/>
        <w:jc w:val="both"/>
        <w:rPr>
          <w:rFonts w:ascii="Times New Roman" w:hAnsi="Times New Roman" w:cs="Times New Roman"/>
          <w:i/>
          <w:iCs/>
          <w:sz w:val="24"/>
          <w:szCs w:val="24"/>
          <w:lang w:val="ru-RU"/>
        </w:rPr>
      </w:pPr>
    </w:p>
    <w:p w:rsidR="009A3C63" w:rsidRPr="003D5A4F" w:rsidRDefault="009A3C63" w:rsidP="0048551D">
      <w:pPr>
        <w:pStyle w:val="a3"/>
        <w:ind w:right="-349" w:firstLine="851"/>
        <w:jc w:val="both"/>
        <w:rPr>
          <w:sz w:val="24"/>
          <w:szCs w:val="24"/>
          <w:lang w:val="ru-RU"/>
        </w:rPr>
      </w:pPr>
      <w:r w:rsidRPr="003D5A4F">
        <w:rPr>
          <w:sz w:val="24"/>
          <w:szCs w:val="24"/>
          <w:lang w:val="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решении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w:t>
      </w:r>
      <w:r w:rsidR="003D5A4F" w:rsidRPr="003D5A4F">
        <w:rPr>
          <w:sz w:val="24"/>
          <w:szCs w:val="24"/>
          <w:lang w:val="ru-RU"/>
        </w:rPr>
        <w:t xml:space="preserve"> </w:t>
      </w:r>
      <w:r w:rsidRPr="003D5A4F">
        <w:rPr>
          <w:bCs/>
          <w:sz w:val="24"/>
          <w:szCs w:val="24"/>
          <w:lang w:val="ru-RU"/>
        </w:rPr>
        <w:t>планирования. Ведь только в случае успешной реализации обоснованных решений градостроительная политика может быть признана эффективной.</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В ноябре 2014 года в план мероприятий («дорожную карту») «Совершенствование правого регулирования градостроительной деятельности и улучшения предпринимательского климата в сфере строительства» (утвержденный распоряжением Правительства РФ от 29 июля </w:t>
      </w:r>
      <w:smartTag w:uri="urn:schemas-microsoft-com:office:smarttags" w:element="metricconverter">
        <w:smartTagPr>
          <w:attr w:name="ProductID" w:val="2013 г"/>
        </w:smartTagPr>
        <w:r w:rsidRPr="003D5A4F">
          <w:rPr>
            <w:sz w:val="24"/>
            <w:szCs w:val="24"/>
            <w:lang w:val="ru-RU"/>
          </w:rPr>
          <w:t>2013 г</w:t>
        </w:r>
      </w:smartTag>
      <w:r w:rsidRPr="003D5A4F">
        <w:rPr>
          <w:sz w:val="24"/>
          <w:szCs w:val="24"/>
          <w:lang w:val="ru-RU"/>
        </w:rPr>
        <w:t>.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9A3C63" w:rsidRPr="003D5A4F" w:rsidRDefault="009A3C63" w:rsidP="0048551D">
      <w:pPr>
        <w:pStyle w:val="a3"/>
        <w:ind w:right="-349" w:firstLine="851"/>
        <w:jc w:val="both"/>
        <w:rPr>
          <w:sz w:val="24"/>
          <w:szCs w:val="24"/>
          <w:lang w:val="ru-RU"/>
        </w:rPr>
      </w:pPr>
      <w:r w:rsidRPr="003D5A4F">
        <w:rPr>
          <w:sz w:val="24"/>
          <w:szCs w:val="24"/>
          <w:lang w:val="ru-RU"/>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w:t>
      </w:r>
    </w:p>
    <w:p w:rsidR="009A3C63" w:rsidRPr="003D5A4F" w:rsidRDefault="009A3C63" w:rsidP="0048551D">
      <w:pPr>
        <w:pStyle w:val="a3"/>
        <w:ind w:right="-349" w:firstLine="851"/>
        <w:jc w:val="both"/>
        <w:rPr>
          <w:sz w:val="24"/>
          <w:szCs w:val="24"/>
          <w:lang w:val="ru-RU"/>
        </w:rPr>
      </w:pPr>
      <w:r w:rsidRPr="003D5A4F">
        <w:rPr>
          <w:sz w:val="24"/>
          <w:szCs w:val="24"/>
          <w:lang w:val="ru-RU"/>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w:t>
      </w:r>
      <w:smartTag w:uri="urn:schemas-microsoft-com:office:smarttags" w:element="metricconverter">
        <w:smartTagPr>
          <w:attr w:name="ProductID" w:val="2013 г"/>
        </w:smartTagPr>
        <w:r w:rsidRPr="003D5A4F">
          <w:rPr>
            <w:sz w:val="24"/>
            <w:szCs w:val="24"/>
            <w:lang w:val="ru-RU"/>
          </w:rPr>
          <w:t>2013 г</w:t>
        </w:r>
      </w:smartTag>
      <w:r w:rsidRPr="003D5A4F">
        <w:rPr>
          <w:sz w:val="24"/>
          <w:szCs w:val="24"/>
          <w:lang w:val="ru-RU"/>
        </w:rPr>
        <w:t xml:space="preserve">.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w:t>
      </w:r>
      <w:smartTag w:uri="urn:schemas-microsoft-com:office:smarttags" w:element="metricconverter">
        <w:smartTagPr>
          <w:attr w:name="ProductID" w:val="2015 г"/>
        </w:smartTagPr>
        <w:r w:rsidRPr="003D5A4F">
          <w:rPr>
            <w:sz w:val="24"/>
            <w:szCs w:val="24"/>
            <w:lang w:val="ru-RU"/>
          </w:rPr>
          <w:t>2015 г</w:t>
        </w:r>
      </w:smartTag>
      <w:r w:rsidRPr="003D5A4F">
        <w:rPr>
          <w:sz w:val="24"/>
          <w:szCs w:val="24"/>
          <w:lang w:val="ru-RU"/>
        </w:rPr>
        <w:t>.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Муниципальная 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территории, договорами о  развитии застроенных территорий, договорами о комплексном освоении территорий, иными инвестиционными программами и договорами, </w:t>
      </w:r>
      <w:r w:rsidRPr="003D5A4F">
        <w:rPr>
          <w:sz w:val="24"/>
          <w:szCs w:val="24"/>
          <w:lang w:val="ru-RU"/>
        </w:rPr>
        <w:lastRenderedPageBreak/>
        <w:t xml:space="preserve">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9A3C63" w:rsidRPr="003D5A4F" w:rsidRDefault="009A3C63" w:rsidP="0048551D">
      <w:pPr>
        <w:pStyle w:val="a3"/>
        <w:ind w:right="-349" w:firstLine="851"/>
        <w:jc w:val="both"/>
        <w:rPr>
          <w:sz w:val="24"/>
          <w:szCs w:val="24"/>
          <w:lang w:val="ru-RU"/>
        </w:rPr>
      </w:pPr>
      <w:r w:rsidRPr="003D5A4F">
        <w:rPr>
          <w:sz w:val="24"/>
          <w:szCs w:val="24"/>
          <w:lang w:val="ru-RU"/>
        </w:rPr>
        <w:t>Положения Градостроительного кодекса РФ и существование отдельных Требований указывает на то, что программа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9A3C63" w:rsidRPr="003D5A4F" w:rsidRDefault="009A3C63" w:rsidP="0048551D">
      <w:pPr>
        <w:pStyle w:val="a3"/>
        <w:ind w:right="-349" w:firstLine="851"/>
        <w:jc w:val="both"/>
        <w:rPr>
          <w:sz w:val="24"/>
          <w:szCs w:val="24"/>
          <w:lang w:val="ru-RU"/>
        </w:rPr>
      </w:pPr>
      <w:r w:rsidRPr="003D5A4F">
        <w:rPr>
          <w:sz w:val="24"/>
          <w:szCs w:val="24"/>
          <w:lang w:val="ru-RU"/>
        </w:rPr>
        <w:t>Муниципальная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9A3C63" w:rsidRPr="003D5A4F" w:rsidRDefault="009A3C63" w:rsidP="0048551D">
      <w:pPr>
        <w:pStyle w:val="a3"/>
        <w:ind w:right="-349" w:firstLine="851"/>
        <w:jc w:val="both"/>
        <w:rPr>
          <w:sz w:val="24"/>
          <w:szCs w:val="24"/>
          <w:lang w:val="ru-RU"/>
        </w:rPr>
      </w:pPr>
      <w:r w:rsidRPr="003D5A4F">
        <w:rPr>
          <w:sz w:val="24"/>
          <w:szCs w:val="24"/>
          <w:lang w:val="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применение экономических мер, стимулирующих инвестиции в объекты транспортной инфраструктуры;</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9A3C63" w:rsidRPr="003D5A4F" w:rsidRDefault="009A3C63" w:rsidP="0048551D">
      <w:pPr>
        <w:pStyle w:val="a3"/>
        <w:ind w:right="-349" w:firstLine="851"/>
        <w:jc w:val="both"/>
        <w:rPr>
          <w:sz w:val="24"/>
          <w:szCs w:val="24"/>
          <w:lang w:val="ru-RU"/>
        </w:rPr>
      </w:pPr>
      <w:r w:rsidRPr="003D5A4F">
        <w:rPr>
          <w:sz w:val="24"/>
          <w:szCs w:val="24"/>
          <w:lang w:val="ru-RU"/>
        </w:rPr>
        <w:t>Для создания эффективной конкурентоспособной транспортной системы необходимо</w:t>
      </w:r>
      <w:r w:rsidR="003D5A4F">
        <w:rPr>
          <w:sz w:val="24"/>
          <w:szCs w:val="24"/>
          <w:lang w:val="ru-RU"/>
        </w:rPr>
        <w:t xml:space="preserve"> три</w:t>
      </w:r>
      <w:r w:rsidRPr="003D5A4F">
        <w:rPr>
          <w:sz w:val="24"/>
          <w:szCs w:val="24"/>
          <w:lang w:val="ru-RU"/>
        </w:rPr>
        <w:t xml:space="preserve"> основные составляющие:</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конкурентоспособные высококачественные транспортные услуги;</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высокопроизводительные безопасные транспортная инфраструктура и транспортные средства, которые необходимо в той мере, в которой они обеспечат конкурентоспособные высококачественные транспортные услуги;</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создание условий для превышения уровня предложения транспортных услуг над спросом.</w:t>
      </w:r>
    </w:p>
    <w:p w:rsidR="009A3C63" w:rsidRPr="003D5A4F" w:rsidRDefault="009A3C63" w:rsidP="0048551D">
      <w:pPr>
        <w:pStyle w:val="a3"/>
        <w:ind w:right="-349" w:firstLine="851"/>
        <w:jc w:val="both"/>
        <w:rPr>
          <w:sz w:val="24"/>
          <w:szCs w:val="24"/>
          <w:lang w:val="ru-RU"/>
        </w:rPr>
      </w:pPr>
      <w:r w:rsidRPr="003D5A4F">
        <w:rPr>
          <w:sz w:val="24"/>
          <w:szCs w:val="24"/>
          <w:lang w:val="ru-RU"/>
        </w:rPr>
        <w:t>Основными приоритетами развития транспортного комплекса муниципального образования должны стать: на первом этапе (2017 – 2028гг.):</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ремонт и реконструкция дорожного покрытия существующей улично-дорожной сети;</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реконструкция и модернизация объектов транспортной инфраструктуры;</w:t>
      </w:r>
    </w:p>
    <w:p w:rsidR="009A3C63" w:rsidRPr="003D5A4F" w:rsidRDefault="009A3C63" w:rsidP="0048551D">
      <w:pPr>
        <w:pStyle w:val="a3"/>
        <w:ind w:right="-349" w:firstLine="851"/>
        <w:jc w:val="both"/>
        <w:rPr>
          <w:sz w:val="24"/>
          <w:szCs w:val="24"/>
          <w:lang w:val="ru-RU"/>
        </w:rPr>
      </w:pPr>
      <w:r w:rsidRPr="003D5A4F">
        <w:rPr>
          <w:sz w:val="24"/>
          <w:szCs w:val="24"/>
          <w:lang w:val="ru-RU"/>
        </w:rPr>
        <w:t xml:space="preserve"> создание новых объектов транспортной инфраструктуры, отвечающая прогнозируемым потребностям предприятий и населения.</w:t>
      </w:r>
    </w:p>
    <w:p w:rsidR="009A3C63" w:rsidRPr="0048551D" w:rsidRDefault="009A3C63" w:rsidP="0048551D">
      <w:pPr>
        <w:ind w:right="-349" w:firstLine="851"/>
        <w:jc w:val="both"/>
        <w:rPr>
          <w:iCs/>
          <w:sz w:val="24"/>
          <w:szCs w:val="24"/>
          <w:lang w:val="ru-RU"/>
        </w:rPr>
      </w:pPr>
      <w:r w:rsidRPr="0048551D">
        <w:rPr>
          <w:iCs/>
          <w:sz w:val="24"/>
          <w:szCs w:val="24"/>
          <w:lang w:val="ru-RU"/>
        </w:rPr>
        <w:t>По железнодорожному транспорту:</w:t>
      </w:r>
    </w:p>
    <w:p w:rsidR="009A3C63" w:rsidRPr="003D5A4F" w:rsidRDefault="009A3C63" w:rsidP="0048551D">
      <w:pPr>
        <w:widowControl/>
        <w:ind w:right="-349" w:firstLine="851"/>
        <w:jc w:val="both"/>
        <w:rPr>
          <w:sz w:val="24"/>
          <w:szCs w:val="24"/>
          <w:lang w:val="ru-RU"/>
        </w:rPr>
      </w:pPr>
      <w:r w:rsidRPr="003D5A4F">
        <w:rPr>
          <w:sz w:val="24"/>
          <w:szCs w:val="24"/>
          <w:lang w:val="ru-RU"/>
        </w:rPr>
        <w:t xml:space="preserve"> Ликвидация малодеятельных подъездных  путей предприятий;</w:t>
      </w:r>
    </w:p>
    <w:p w:rsidR="009A3C63" w:rsidRPr="003D5A4F" w:rsidRDefault="009A3C63" w:rsidP="0048551D">
      <w:pPr>
        <w:widowControl/>
        <w:ind w:right="-349" w:firstLine="851"/>
        <w:jc w:val="both"/>
        <w:rPr>
          <w:sz w:val="24"/>
          <w:szCs w:val="24"/>
          <w:lang w:val="ru-RU"/>
        </w:rPr>
      </w:pPr>
      <w:r w:rsidRPr="003D5A4F">
        <w:rPr>
          <w:sz w:val="24"/>
          <w:szCs w:val="24"/>
          <w:lang w:val="ru-RU"/>
        </w:rPr>
        <w:t xml:space="preserve"> Благоустройство, оборудование железнодорожных переездов;</w:t>
      </w:r>
    </w:p>
    <w:p w:rsidR="009A3C63" w:rsidRPr="0048551D" w:rsidRDefault="009A3C63" w:rsidP="0048551D">
      <w:pPr>
        <w:tabs>
          <w:tab w:val="num" w:pos="1271"/>
        </w:tabs>
        <w:ind w:right="-349" w:firstLine="851"/>
        <w:jc w:val="both"/>
        <w:rPr>
          <w:iCs/>
          <w:sz w:val="24"/>
          <w:szCs w:val="24"/>
          <w:lang w:val="ru-RU"/>
        </w:rPr>
      </w:pPr>
      <w:r w:rsidRPr="0048551D">
        <w:rPr>
          <w:iCs/>
          <w:sz w:val="24"/>
          <w:szCs w:val="24"/>
          <w:lang w:val="ru-RU"/>
        </w:rPr>
        <w:t>По автомобильному транспорту:</w:t>
      </w:r>
    </w:p>
    <w:p w:rsidR="009A3C63" w:rsidRPr="003D5A4F" w:rsidRDefault="009A3C63" w:rsidP="0048551D">
      <w:pPr>
        <w:widowControl/>
        <w:ind w:right="-349" w:firstLine="851"/>
        <w:jc w:val="both"/>
        <w:rPr>
          <w:sz w:val="24"/>
          <w:szCs w:val="24"/>
          <w:lang w:val="ru-RU"/>
        </w:rPr>
      </w:pPr>
      <w:r w:rsidRPr="003D5A4F">
        <w:rPr>
          <w:sz w:val="24"/>
          <w:szCs w:val="24"/>
          <w:lang w:val="ru-RU"/>
        </w:rPr>
        <w:t>реконструкция развития сети местных автомобильных дорог, ведущих в зоны массового отдыха, спортивно-развлекательным комплексам;</w:t>
      </w:r>
    </w:p>
    <w:p w:rsidR="009A3C63" w:rsidRPr="003D5A4F" w:rsidRDefault="009A3C63" w:rsidP="0048551D">
      <w:pPr>
        <w:widowControl/>
        <w:ind w:right="-349" w:firstLine="851"/>
        <w:jc w:val="both"/>
        <w:rPr>
          <w:sz w:val="24"/>
          <w:szCs w:val="24"/>
          <w:lang w:val="ru-RU"/>
        </w:rPr>
      </w:pPr>
      <w:r w:rsidRPr="003D5A4F">
        <w:rPr>
          <w:sz w:val="24"/>
          <w:szCs w:val="24"/>
          <w:lang w:val="ru-RU"/>
        </w:rPr>
        <w:lastRenderedPageBreak/>
        <w:t xml:space="preserve"> строительство в Валдайском городском поселении центра логистики для централизованной переработки грузов и организации работы внешнего и внутригородского автомобильного грузового транспорта.</w:t>
      </w:r>
    </w:p>
    <w:p w:rsidR="009A3C63" w:rsidRPr="003D5A4F" w:rsidRDefault="009A3C63" w:rsidP="0048551D">
      <w:pPr>
        <w:widowControl/>
        <w:ind w:right="-349" w:firstLine="851"/>
        <w:jc w:val="both"/>
        <w:rPr>
          <w:sz w:val="24"/>
          <w:szCs w:val="24"/>
          <w:lang w:val="ru-RU"/>
        </w:rPr>
      </w:pPr>
      <w:r w:rsidRPr="003D5A4F">
        <w:rPr>
          <w:sz w:val="24"/>
          <w:szCs w:val="24"/>
          <w:lang w:val="ru-RU"/>
        </w:rPr>
        <w:t xml:space="preserve"> доведение параметров подходов к населенным пунктам существующих автомобильных дорог до полного их соответствия, присвоенным категориям;</w:t>
      </w:r>
    </w:p>
    <w:p w:rsidR="009A3C63" w:rsidRPr="003D5A4F" w:rsidRDefault="009A3C63" w:rsidP="0048551D">
      <w:pPr>
        <w:widowControl/>
        <w:ind w:right="-349" w:firstLine="851"/>
        <w:jc w:val="both"/>
        <w:rPr>
          <w:sz w:val="24"/>
          <w:szCs w:val="24"/>
          <w:lang w:val="ru-RU"/>
        </w:rPr>
      </w:pPr>
      <w:r w:rsidRPr="003D5A4F">
        <w:rPr>
          <w:sz w:val="24"/>
          <w:szCs w:val="24"/>
          <w:lang w:val="ru-RU"/>
        </w:rPr>
        <w:t xml:space="preserve"> увеличение частоты движения автобусов на пригородных и междугородних маршрутах, с учетом роста численности населения и увеличении грузопассажирских потоков с соответствующим обеспечением комфортабельным подвижным составом.</w:t>
      </w:r>
    </w:p>
    <w:p w:rsidR="009A3C63" w:rsidRPr="003D5A4F" w:rsidRDefault="009A3C63" w:rsidP="0048551D">
      <w:pPr>
        <w:pStyle w:val="a3"/>
        <w:ind w:right="-349" w:firstLine="851"/>
        <w:jc w:val="both"/>
        <w:rPr>
          <w:sz w:val="24"/>
          <w:szCs w:val="24"/>
          <w:lang w:val="ru-RU"/>
        </w:rPr>
      </w:pPr>
      <w:r w:rsidRPr="003D5A4F">
        <w:rPr>
          <w:sz w:val="24"/>
          <w:szCs w:val="24"/>
          <w:lang w:val="ru-RU"/>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A3C63" w:rsidRPr="003D5A4F" w:rsidRDefault="009A3C63" w:rsidP="0048551D">
      <w:pPr>
        <w:pStyle w:val="a3"/>
        <w:ind w:right="-349" w:firstLine="851"/>
        <w:jc w:val="both"/>
        <w:rPr>
          <w:sz w:val="24"/>
          <w:szCs w:val="24"/>
          <w:lang w:val="ru-RU"/>
        </w:rPr>
      </w:pPr>
      <w:r w:rsidRPr="003D5A4F">
        <w:rPr>
          <w:sz w:val="24"/>
          <w:szCs w:val="24"/>
          <w:lang w:val="ru-RU"/>
        </w:rPr>
        <w:t>Транспортная система Валдайского городского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осуществляться только в рамках полномочий органов местного самоуправления муниципального образования.</w:t>
      </w:r>
    </w:p>
    <w:p w:rsidR="009A3C63" w:rsidRDefault="009A3C63" w:rsidP="0048551D">
      <w:pPr>
        <w:pStyle w:val="a3"/>
        <w:ind w:right="-349" w:firstLine="851"/>
        <w:jc w:val="both"/>
        <w:rPr>
          <w:sz w:val="24"/>
          <w:szCs w:val="24"/>
          <w:lang w:val="ru-RU"/>
        </w:rPr>
      </w:pPr>
      <w:r w:rsidRPr="003D5A4F">
        <w:rPr>
          <w:sz w:val="24"/>
          <w:szCs w:val="24"/>
          <w:lang w:val="ru-RU"/>
        </w:rPr>
        <w:t>Данные в муниципальной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муниципальной Программой объектов транспортной инфраструктуры в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Валдайском городском поселении</w:t>
      </w:r>
      <w:r w:rsidRPr="00E0160D">
        <w:rPr>
          <w:sz w:val="24"/>
          <w:szCs w:val="24"/>
          <w:lang w:val="ru-RU"/>
        </w:rPr>
        <w:t>.</w:t>
      </w:r>
    </w:p>
    <w:p w:rsidR="00F26B16" w:rsidRDefault="00F26B16" w:rsidP="00F26B16">
      <w:pPr>
        <w:pStyle w:val="a3"/>
        <w:ind w:right="-68" w:firstLine="851"/>
        <w:jc w:val="both"/>
        <w:rPr>
          <w:sz w:val="24"/>
          <w:szCs w:val="24"/>
          <w:lang w:val="ru-RU"/>
        </w:rPr>
      </w:pPr>
    </w:p>
    <w:p w:rsidR="00F26B16" w:rsidRPr="00665564" w:rsidRDefault="00F26B16" w:rsidP="00F26B16">
      <w:pPr>
        <w:pStyle w:val="a3"/>
        <w:ind w:right="-68" w:firstLine="851"/>
        <w:jc w:val="center"/>
        <w:rPr>
          <w:sz w:val="24"/>
          <w:szCs w:val="24"/>
          <w:lang w:val="ru-RU"/>
        </w:rPr>
      </w:pPr>
      <w:r>
        <w:rPr>
          <w:sz w:val="24"/>
          <w:szCs w:val="24"/>
          <w:lang w:val="ru-RU"/>
        </w:rPr>
        <w:t>___________________________________</w:t>
      </w:r>
    </w:p>
    <w:sectPr w:rsidR="00F26B16" w:rsidRPr="00665564" w:rsidSect="007E35AE">
      <w:pgSz w:w="11910" w:h="16840"/>
      <w:pgMar w:top="1060" w:right="1020" w:bottom="993"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70" w:rsidRDefault="00D82F70" w:rsidP="00D64C2B">
      <w:r>
        <w:separator/>
      </w:r>
    </w:p>
  </w:endnote>
  <w:endnote w:type="continuationSeparator" w:id="0">
    <w:p w:rsidR="00D82F70" w:rsidRDefault="00D82F70" w:rsidP="00D6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70" w:rsidRDefault="00D82F70" w:rsidP="00D64C2B">
      <w:r>
        <w:separator/>
      </w:r>
    </w:p>
  </w:footnote>
  <w:footnote w:type="continuationSeparator" w:id="0">
    <w:p w:rsidR="00D82F70" w:rsidRDefault="00D82F70" w:rsidP="00D64C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1D" w:rsidRDefault="0048551D">
    <w:pPr>
      <w:pStyle w:val="ac"/>
      <w:jc w:val="center"/>
    </w:pPr>
    <w:r>
      <w:fldChar w:fldCharType="begin"/>
    </w:r>
    <w:r>
      <w:instrText xml:space="preserve"> PAGE   \* MERGEFORMAT </w:instrText>
    </w:r>
    <w:r>
      <w:fldChar w:fldCharType="separate"/>
    </w:r>
    <w:r w:rsidR="00670B2D">
      <w:rPr>
        <w:noProof/>
      </w:rPr>
      <w:t>23</w:t>
    </w:r>
    <w:r>
      <w:fldChar w:fldCharType="end"/>
    </w:r>
  </w:p>
  <w:p w:rsidR="0048551D" w:rsidRDefault="0048551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4F3"/>
    <w:multiLevelType w:val="hybridMultilevel"/>
    <w:tmpl w:val="33E437B0"/>
    <w:lvl w:ilvl="0" w:tplc="04190001">
      <w:start w:val="1"/>
      <w:numFmt w:val="bullet"/>
      <w:lvlText w:val=""/>
      <w:lvlJc w:val="left"/>
      <w:pPr>
        <w:ind w:left="1768" w:hanging="360"/>
      </w:pPr>
      <w:rPr>
        <w:rFonts w:ascii="Symbol" w:hAnsi="Symbol" w:cs="Symbol" w:hint="default"/>
      </w:rPr>
    </w:lvl>
    <w:lvl w:ilvl="1" w:tplc="04190003">
      <w:start w:val="1"/>
      <w:numFmt w:val="bullet"/>
      <w:lvlText w:val="o"/>
      <w:lvlJc w:val="left"/>
      <w:pPr>
        <w:ind w:left="2488" w:hanging="360"/>
      </w:pPr>
      <w:rPr>
        <w:rFonts w:ascii="Courier New" w:hAnsi="Courier New" w:cs="Courier New" w:hint="default"/>
      </w:rPr>
    </w:lvl>
    <w:lvl w:ilvl="2" w:tplc="04190005">
      <w:start w:val="1"/>
      <w:numFmt w:val="bullet"/>
      <w:lvlText w:val=""/>
      <w:lvlJc w:val="left"/>
      <w:pPr>
        <w:ind w:left="3208" w:hanging="360"/>
      </w:pPr>
      <w:rPr>
        <w:rFonts w:ascii="Wingdings" w:hAnsi="Wingdings" w:cs="Wingdings" w:hint="default"/>
      </w:rPr>
    </w:lvl>
    <w:lvl w:ilvl="3" w:tplc="04190001">
      <w:start w:val="1"/>
      <w:numFmt w:val="bullet"/>
      <w:lvlText w:val=""/>
      <w:lvlJc w:val="left"/>
      <w:pPr>
        <w:ind w:left="3928" w:hanging="360"/>
      </w:pPr>
      <w:rPr>
        <w:rFonts w:ascii="Symbol" w:hAnsi="Symbol" w:cs="Symbol" w:hint="default"/>
      </w:rPr>
    </w:lvl>
    <w:lvl w:ilvl="4" w:tplc="04190003">
      <w:start w:val="1"/>
      <w:numFmt w:val="bullet"/>
      <w:lvlText w:val="o"/>
      <w:lvlJc w:val="left"/>
      <w:pPr>
        <w:ind w:left="4648" w:hanging="360"/>
      </w:pPr>
      <w:rPr>
        <w:rFonts w:ascii="Courier New" w:hAnsi="Courier New" w:cs="Courier New" w:hint="default"/>
      </w:rPr>
    </w:lvl>
    <w:lvl w:ilvl="5" w:tplc="04190005">
      <w:start w:val="1"/>
      <w:numFmt w:val="bullet"/>
      <w:lvlText w:val=""/>
      <w:lvlJc w:val="left"/>
      <w:pPr>
        <w:ind w:left="5368" w:hanging="360"/>
      </w:pPr>
      <w:rPr>
        <w:rFonts w:ascii="Wingdings" w:hAnsi="Wingdings" w:cs="Wingdings" w:hint="default"/>
      </w:rPr>
    </w:lvl>
    <w:lvl w:ilvl="6" w:tplc="04190001">
      <w:start w:val="1"/>
      <w:numFmt w:val="bullet"/>
      <w:lvlText w:val=""/>
      <w:lvlJc w:val="left"/>
      <w:pPr>
        <w:ind w:left="6088" w:hanging="360"/>
      </w:pPr>
      <w:rPr>
        <w:rFonts w:ascii="Symbol" w:hAnsi="Symbol" w:cs="Symbol" w:hint="default"/>
      </w:rPr>
    </w:lvl>
    <w:lvl w:ilvl="7" w:tplc="04190003">
      <w:start w:val="1"/>
      <w:numFmt w:val="bullet"/>
      <w:lvlText w:val="o"/>
      <w:lvlJc w:val="left"/>
      <w:pPr>
        <w:ind w:left="6808" w:hanging="360"/>
      </w:pPr>
      <w:rPr>
        <w:rFonts w:ascii="Courier New" w:hAnsi="Courier New" w:cs="Courier New" w:hint="default"/>
      </w:rPr>
    </w:lvl>
    <w:lvl w:ilvl="8" w:tplc="04190005">
      <w:start w:val="1"/>
      <w:numFmt w:val="bullet"/>
      <w:lvlText w:val=""/>
      <w:lvlJc w:val="left"/>
      <w:pPr>
        <w:ind w:left="7528" w:hanging="360"/>
      </w:pPr>
      <w:rPr>
        <w:rFonts w:ascii="Wingdings" w:hAnsi="Wingdings" w:cs="Wingdings" w:hint="default"/>
      </w:rPr>
    </w:lvl>
  </w:abstractNum>
  <w:abstractNum w:abstractNumId="1" w15:restartNumberingAfterBreak="0">
    <w:nsid w:val="24910178"/>
    <w:multiLevelType w:val="multilevel"/>
    <w:tmpl w:val="33E437B0"/>
    <w:lvl w:ilvl="0">
      <w:start w:val="1"/>
      <w:numFmt w:val="bullet"/>
      <w:lvlText w:val=""/>
      <w:lvlJc w:val="left"/>
      <w:pPr>
        <w:ind w:left="1768" w:hanging="360"/>
      </w:pPr>
      <w:rPr>
        <w:rFonts w:ascii="Symbol" w:hAnsi="Symbol" w:cs="Symbol" w:hint="default"/>
      </w:rPr>
    </w:lvl>
    <w:lvl w:ilvl="1">
      <w:start w:val="1"/>
      <w:numFmt w:val="bullet"/>
      <w:lvlText w:val="o"/>
      <w:lvlJc w:val="left"/>
      <w:pPr>
        <w:ind w:left="2488" w:hanging="360"/>
      </w:pPr>
      <w:rPr>
        <w:rFonts w:ascii="Courier New" w:hAnsi="Courier New" w:cs="Courier New" w:hint="default"/>
      </w:rPr>
    </w:lvl>
    <w:lvl w:ilvl="2">
      <w:start w:val="1"/>
      <w:numFmt w:val="bullet"/>
      <w:lvlText w:val=""/>
      <w:lvlJc w:val="left"/>
      <w:pPr>
        <w:ind w:left="3208" w:hanging="360"/>
      </w:pPr>
      <w:rPr>
        <w:rFonts w:ascii="Wingdings" w:hAnsi="Wingdings" w:cs="Wingdings" w:hint="default"/>
      </w:rPr>
    </w:lvl>
    <w:lvl w:ilvl="3">
      <w:start w:val="1"/>
      <w:numFmt w:val="bullet"/>
      <w:lvlText w:val=""/>
      <w:lvlJc w:val="left"/>
      <w:pPr>
        <w:ind w:left="3928" w:hanging="360"/>
      </w:pPr>
      <w:rPr>
        <w:rFonts w:ascii="Symbol" w:hAnsi="Symbol" w:cs="Symbol" w:hint="default"/>
      </w:rPr>
    </w:lvl>
    <w:lvl w:ilvl="4">
      <w:start w:val="1"/>
      <w:numFmt w:val="bullet"/>
      <w:lvlText w:val="o"/>
      <w:lvlJc w:val="left"/>
      <w:pPr>
        <w:ind w:left="4648" w:hanging="360"/>
      </w:pPr>
      <w:rPr>
        <w:rFonts w:ascii="Courier New" w:hAnsi="Courier New" w:cs="Courier New" w:hint="default"/>
      </w:rPr>
    </w:lvl>
    <w:lvl w:ilvl="5">
      <w:start w:val="1"/>
      <w:numFmt w:val="bullet"/>
      <w:lvlText w:val=""/>
      <w:lvlJc w:val="left"/>
      <w:pPr>
        <w:ind w:left="5368" w:hanging="360"/>
      </w:pPr>
      <w:rPr>
        <w:rFonts w:ascii="Wingdings" w:hAnsi="Wingdings" w:cs="Wingdings" w:hint="default"/>
      </w:rPr>
    </w:lvl>
    <w:lvl w:ilvl="6">
      <w:start w:val="1"/>
      <w:numFmt w:val="bullet"/>
      <w:lvlText w:val=""/>
      <w:lvlJc w:val="left"/>
      <w:pPr>
        <w:ind w:left="6088" w:hanging="360"/>
      </w:pPr>
      <w:rPr>
        <w:rFonts w:ascii="Symbol" w:hAnsi="Symbol" w:cs="Symbol" w:hint="default"/>
      </w:rPr>
    </w:lvl>
    <w:lvl w:ilvl="7">
      <w:start w:val="1"/>
      <w:numFmt w:val="bullet"/>
      <w:lvlText w:val="o"/>
      <w:lvlJc w:val="left"/>
      <w:pPr>
        <w:ind w:left="6808" w:hanging="360"/>
      </w:pPr>
      <w:rPr>
        <w:rFonts w:ascii="Courier New" w:hAnsi="Courier New" w:cs="Courier New" w:hint="default"/>
      </w:rPr>
    </w:lvl>
    <w:lvl w:ilvl="8">
      <w:start w:val="1"/>
      <w:numFmt w:val="bullet"/>
      <w:lvlText w:val=""/>
      <w:lvlJc w:val="left"/>
      <w:pPr>
        <w:ind w:left="7528" w:hanging="360"/>
      </w:pPr>
      <w:rPr>
        <w:rFonts w:ascii="Wingdings" w:hAnsi="Wingdings" w:cs="Wingdings" w:hint="default"/>
      </w:rPr>
    </w:lvl>
  </w:abstractNum>
  <w:abstractNum w:abstractNumId="2" w15:restartNumberingAfterBreak="0">
    <w:nsid w:val="282956D5"/>
    <w:multiLevelType w:val="hybridMultilevel"/>
    <w:tmpl w:val="E4CE4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F932003"/>
    <w:multiLevelType w:val="hybridMultilevel"/>
    <w:tmpl w:val="86223650"/>
    <w:lvl w:ilvl="0" w:tplc="F02E9CCC">
      <w:numFmt w:val="bullet"/>
      <w:lvlText w:val="-"/>
      <w:lvlJc w:val="left"/>
      <w:pPr>
        <w:ind w:left="64" w:hanging="140"/>
      </w:pPr>
      <w:rPr>
        <w:rFonts w:ascii="Times New Roman" w:eastAsia="Times New Roman" w:hAnsi="Times New Roman" w:hint="default"/>
        <w:w w:val="99"/>
        <w:sz w:val="24"/>
        <w:szCs w:val="24"/>
      </w:rPr>
    </w:lvl>
    <w:lvl w:ilvl="1" w:tplc="EC6EB61C">
      <w:numFmt w:val="bullet"/>
      <w:lvlText w:val="•"/>
      <w:lvlJc w:val="left"/>
      <w:pPr>
        <w:ind w:left="648" w:hanging="140"/>
      </w:pPr>
      <w:rPr>
        <w:rFonts w:hint="default"/>
      </w:rPr>
    </w:lvl>
    <w:lvl w:ilvl="2" w:tplc="C97C245A">
      <w:numFmt w:val="bullet"/>
      <w:lvlText w:val="•"/>
      <w:lvlJc w:val="left"/>
      <w:pPr>
        <w:ind w:left="1236" w:hanging="140"/>
      </w:pPr>
      <w:rPr>
        <w:rFonts w:hint="default"/>
      </w:rPr>
    </w:lvl>
    <w:lvl w:ilvl="3" w:tplc="120CC756">
      <w:numFmt w:val="bullet"/>
      <w:lvlText w:val="•"/>
      <w:lvlJc w:val="left"/>
      <w:pPr>
        <w:ind w:left="1825" w:hanging="140"/>
      </w:pPr>
      <w:rPr>
        <w:rFonts w:hint="default"/>
      </w:rPr>
    </w:lvl>
    <w:lvl w:ilvl="4" w:tplc="C4581E98">
      <w:numFmt w:val="bullet"/>
      <w:lvlText w:val="•"/>
      <w:lvlJc w:val="left"/>
      <w:pPr>
        <w:ind w:left="2413" w:hanging="140"/>
      </w:pPr>
      <w:rPr>
        <w:rFonts w:hint="default"/>
      </w:rPr>
    </w:lvl>
    <w:lvl w:ilvl="5" w:tplc="37CCFEF6">
      <w:numFmt w:val="bullet"/>
      <w:lvlText w:val="•"/>
      <w:lvlJc w:val="left"/>
      <w:pPr>
        <w:ind w:left="3001" w:hanging="140"/>
      </w:pPr>
      <w:rPr>
        <w:rFonts w:hint="default"/>
      </w:rPr>
    </w:lvl>
    <w:lvl w:ilvl="6" w:tplc="BF9AE8BC">
      <w:numFmt w:val="bullet"/>
      <w:lvlText w:val="•"/>
      <w:lvlJc w:val="left"/>
      <w:pPr>
        <w:ind w:left="3590" w:hanging="140"/>
      </w:pPr>
      <w:rPr>
        <w:rFonts w:hint="default"/>
      </w:rPr>
    </w:lvl>
    <w:lvl w:ilvl="7" w:tplc="10B65C1A">
      <w:numFmt w:val="bullet"/>
      <w:lvlText w:val="•"/>
      <w:lvlJc w:val="left"/>
      <w:pPr>
        <w:ind w:left="4178" w:hanging="140"/>
      </w:pPr>
      <w:rPr>
        <w:rFonts w:hint="default"/>
      </w:rPr>
    </w:lvl>
    <w:lvl w:ilvl="8" w:tplc="C0CE3E84">
      <w:numFmt w:val="bullet"/>
      <w:lvlText w:val="•"/>
      <w:lvlJc w:val="left"/>
      <w:pPr>
        <w:ind w:left="4767" w:hanging="140"/>
      </w:pPr>
      <w:rPr>
        <w:rFonts w:hint="default"/>
      </w:rPr>
    </w:lvl>
  </w:abstractNum>
  <w:abstractNum w:abstractNumId="4" w15:restartNumberingAfterBreak="0">
    <w:nsid w:val="443729E8"/>
    <w:multiLevelType w:val="hybridMultilevel"/>
    <w:tmpl w:val="EC3421F8"/>
    <w:lvl w:ilvl="0" w:tplc="04190001">
      <w:start w:val="1"/>
      <w:numFmt w:val="bullet"/>
      <w:lvlText w:val=""/>
      <w:lvlJc w:val="left"/>
      <w:pPr>
        <w:ind w:left="1768" w:hanging="360"/>
      </w:pPr>
      <w:rPr>
        <w:rFonts w:ascii="Symbol" w:hAnsi="Symbol" w:cs="Symbol" w:hint="default"/>
      </w:rPr>
    </w:lvl>
    <w:lvl w:ilvl="1" w:tplc="04190003">
      <w:start w:val="1"/>
      <w:numFmt w:val="bullet"/>
      <w:lvlText w:val="o"/>
      <w:lvlJc w:val="left"/>
      <w:pPr>
        <w:ind w:left="2488" w:hanging="360"/>
      </w:pPr>
      <w:rPr>
        <w:rFonts w:ascii="Courier New" w:hAnsi="Courier New" w:cs="Courier New" w:hint="default"/>
      </w:rPr>
    </w:lvl>
    <w:lvl w:ilvl="2" w:tplc="04190005">
      <w:start w:val="1"/>
      <w:numFmt w:val="bullet"/>
      <w:lvlText w:val=""/>
      <w:lvlJc w:val="left"/>
      <w:pPr>
        <w:ind w:left="3208" w:hanging="360"/>
      </w:pPr>
      <w:rPr>
        <w:rFonts w:ascii="Wingdings" w:hAnsi="Wingdings" w:cs="Wingdings" w:hint="default"/>
      </w:rPr>
    </w:lvl>
    <w:lvl w:ilvl="3" w:tplc="04190001">
      <w:start w:val="1"/>
      <w:numFmt w:val="bullet"/>
      <w:lvlText w:val=""/>
      <w:lvlJc w:val="left"/>
      <w:pPr>
        <w:ind w:left="3928" w:hanging="360"/>
      </w:pPr>
      <w:rPr>
        <w:rFonts w:ascii="Symbol" w:hAnsi="Symbol" w:cs="Symbol" w:hint="default"/>
      </w:rPr>
    </w:lvl>
    <w:lvl w:ilvl="4" w:tplc="04190003">
      <w:start w:val="1"/>
      <w:numFmt w:val="bullet"/>
      <w:lvlText w:val="o"/>
      <w:lvlJc w:val="left"/>
      <w:pPr>
        <w:ind w:left="4648" w:hanging="360"/>
      </w:pPr>
      <w:rPr>
        <w:rFonts w:ascii="Courier New" w:hAnsi="Courier New" w:cs="Courier New" w:hint="default"/>
      </w:rPr>
    </w:lvl>
    <w:lvl w:ilvl="5" w:tplc="04190005">
      <w:start w:val="1"/>
      <w:numFmt w:val="bullet"/>
      <w:lvlText w:val=""/>
      <w:lvlJc w:val="left"/>
      <w:pPr>
        <w:ind w:left="5368" w:hanging="360"/>
      </w:pPr>
      <w:rPr>
        <w:rFonts w:ascii="Wingdings" w:hAnsi="Wingdings" w:cs="Wingdings" w:hint="default"/>
      </w:rPr>
    </w:lvl>
    <w:lvl w:ilvl="6" w:tplc="04190001">
      <w:start w:val="1"/>
      <w:numFmt w:val="bullet"/>
      <w:lvlText w:val=""/>
      <w:lvlJc w:val="left"/>
      <w:pPr>
        <w:ind w:left="6088" w:hanging="360"/>
      </w:pPr>
      <w:rPr>
        <w:rFonts w:ascii="Symbol" w:hAnsi="Symbol" w:cs="Symbol" w:hint="default"/>
      </w:rPr>
    </w:lvl>
    <w:lvl w:ilvl="7" w:tplc="04190003">
      <w:start w:val="1"/>
      <w:numFmt w:val="bullet"/>
      <w:lvlText w:val="o"/>
      <w:lvlJc w:val="left"/>
      <w:pPr>
        <w:ind w:left="6808" w:hanging="360"/>
      </w:pPr>
      <w:rPr>
        <w:rFonts w:ascii="Courier New" w:hAnsi="Courier New" w:cs="Courier New" w:hint="default"/>
      </w:rPr>
    </w:lvl>
    <w:lvl w:ilvl="8" w:tplc="04190005">
      <w:start w:val="1"/>
      <w:numFmt w:val="bullet"/>
      <w:lvlText w:val=""/>
      <w:lvlJc w:val="left"/>
      <w:pPr>
        <w:ind w:left="7528" w:hanging="360"/>
      </w:pPr>
      <w:rPr>
        <w:rFonts w:ascii="Wingdings" w:hAnsi="Wingdings" w:cs="Wingdings" w:hint="default"/>
      </w:rPr>
    </w:lvl>
  </w:abstractNum>
  <w:abstractNum w:abstractNumId="5" w15:restartNumberingAfterBreak="0">
    <w:nsid w:val="4ACB1E5F"/>
    <w:multiLevelType w:val="multilevel"/>
    <w:tmpl w:val="65201B9C"/>
    <w:lvl w:ilvl="0">
      <w:start w:val="1"/>
      <w:numFmt w:val="decimal"/>
      <w:lvlText w:val="%1."/>
      <w:lvlJc w:val="left"/>
      <w:pPr>
        <w:ind w:left="364" w:hanging="240"/>
      </w:pPr>
      <w:rPr>
        <w:rFonts w:hint="default"/>
        <w:b/>
        <w:bCs/>
        <w:i w:val="0"/>
        <w:iCs w:val="0"/>
        <w:color w:val="auto"/>
        <w:w w:val="100"/>
      </w:rPr>
    </w:lvl>
    <w:lvl w:ilvl="1">
      <w:start w:val="1"/>
      <w:numFmt w:val="decimal"/>
      <w:lvlText w:val="%1.%2."/>
      <w:lvlJc w:val="left"/>
      <w:pPr>
        <w:ind w:left="1555" w:hanging="420"/>
      </w:pPr>
      <w:rPr>
        <w:rFonts w:ascii="Times New Roman" w:eastAsia="Times New Roman" w:hAnsi="Times New Roman" w:hint="default"/>
        <w:b/>
        <w:bCs/>
        <w:color w:val="auto"/>
        <w:spacing w:val="-4"/>
        <w:w w:val="99"/>
        <w:sz w:val="24"/>
        <w:szCs w:val="24"/>
      </w:rPr>
    </w:lvl>
    <w:lvl w:ilvl="2">
      <w:numFmt w:val="bullet"/>
      <w:lvlText w:val="•"/>
      <w:lvlJc w:val="left"/>
      <w:pPr>
        <w:ind w:left="1762" w:hanging="420"/>
      </w:pPr>
      <w:rPr>
        <w:rFonts w:hint="default"/>
      </w:rPr>
    </w:lvl>
    <w:lvl w:ilvl="3">
      <w:numFmt w:val="bullet"/>
      <w:lvlText w:val="•"/>
      <w:lvlJc w:val="left"/>
      <w:pPr>
        <w:ind w:left="2725" w:hanging="420"/>
      </w:pPr>
      <w:rPr>
        <w:rFonts w:hint="default"/>
      </w:rPr>
    </w:lvl>
    <w:lvl w:ilvl="4">
      <w:numFmt w:val="bullet"/>
      <w:lvlText w:val="•"/>
      <w:lvlJc w:val="left"/>
      <w:pPr>
        <w:ind w:left="3688" w:hanging="420"/>
      </w:pPr>
      <w:rPr>
        <w:rFonts w:hint="default"/>
      </w:rPr>
    </w:lvl>
    <w:lvl w:ilvl="5">
      <w:numFmt w:val="bullet"/>
      <w:lvlText w:val="•"/>
      <w:lvlJc w:val="left"/>
      <w:pPr>
        <w:ind w:left="4651" w:hanging="420"/>
      </w:pPr>
      <w:rPr>
        <w:rFonts w:hint="default"/>
      </w:rPr>
    </w:lvl>
    <w:lvl w:ilvl="6">
      <w:numFmt w:val="bullet"/>
      <w:lvlText w:val="•"/>
      <w:lvlJc w:val="left"/>
      <w:pPr>
        <w:ind w:left="5614" w:hanging="420"/>
      </w:pPr>
      <w:rPr>
        <w:rFonts w:hint="default"/>
      </w:rPr>
    </w:lvl>
    <w:lvl w:ilvl="7">
      <w:numFmt w:val="bullet"/>
      <w:lvlText w:val="•"/>
      <w:lvlJc w:val="left"/>
      <w:pPr>
        <w:ind w:left="6577" w:hanging="420"/>
      </w:pPr>
      <w:rPr>
        <w:rFonts w:hint="default"/>
      </w:rPr>
    </w:lvl>
    <w:lvl w:ilvl="8">
      <w:numFmt w:val="bullet"/>
      <w:lvlText w:val="•"/>
      <w:lvlJc w:val="left"/>
      <w:pPr>
        <w:ind w:left="7540" w:hanging="420"/>
      </w:pPr>
      <w:rPr>
        <w:rFonts w:hint="default"/>
      </w:rPr>
    </w:lvl>
  </w:abstractNum>
  <w:abstractNum w:abstractNumId="6" w15:restartNumberingAfterBreak="0">
    <w:nsid w:val="5C0C7BB1"/>
    <w:multiLevelType w:val="hybridMultilevel"/>
    <w:tmpl w:val="1D886A9E"/>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7" w15:restartNumberingAfterBreak="0">
    <w:nsid w:val="5CE91BFA"/>
    <w:multiLevelType w:val="hybridMultilevel"/>
    <w:tmpl w:val="F662AAE6"/>
    <w:lvl w:ilvl="0" w:tplc="ABDE09D8">
      <w:numFmt w:val="bullet"/>
      <w:lvlText w:val="-"/>
      <w:lvlJc w:val="left"/>
      <w:pPr>
        <w:ind w:left="64" w:hanging="140"/>
      </w:pPr>
      <w:rPr>
        <w:rFonts w:ascii="Times New Roman" w:eastAsia="Times New Roman" w:hAnsi="Times New Roman" w:hint="default"/>
        <w:w w:val="99"/>
        <w:sz w:val="24"/>
        <w:szCs w:val="24"/>
      </w:rPr>
    </w:lvl>
    <w:lvl w:ilvl="1" w:tplc="1A6CE688">
      <w:numFmt w:val="bullet"/>
      <w:lvlText w:val="•"/>
      <w:lvlJc w:val="left"/>
      <w:pPr>
        <w:ind w:left="648" w:hanging="140"/>
      </w:pPr>
      <w:rPr>
        <w:rFonts w:hint="default"/>
      </w:rPr>
    </w:lvl>
    <w:lvl w:ilvl="2" w:tplc="9B2C7F48">
      <w:numFmt w:val="bullet"/>
      <w:lvlText w:val="•"/>
      <w:lvlJc w:val="left"/>
      <w:pPr>
        <w:ind w:left="1236" w:hanging="140"/>
      </w:pPr>
      <w:rPr>
        <w:rFonts w:hint="default"/>
      </w:rPr>
    </w:lvl>
    <w:lvl w:ilvl="3" w:tplc="5818E4AA">
      <w:numFmt w:val="bullet"/>
      <w:lvlText w:val="•"/>
      <w:lvlJc w:val="left"/>
      <w:pPr>
        <w:ind w:left="1825" w:hanging="140"/>
      </w:pPr>
      <w:rPr>
        <w:rFonts w:hint="default"/>
      </w:rPr>
    </w:lvl>
    <w:lvl w:ilvl="4" w:tplc="0338C074">
      <w:numFmt w:val="bullet"/>
      <w:lvlText w:val="•"/>
      <w:lvlJc w:val="left"/>
      <w:pPr>
        <w:ind w:left="2413" w:hanging="140"/>
      </w:pPr>
      <w:rPr>
        <w:rFonts w:hint="default"/>
      </w:rPr>
    </w:lvl>
    <w:lvl w:ilvl="5" w:tplc="C95C4BF6">
      <w:numFmt w:val="bullet"/>
      <w:lvlText w:val="•"/>
      <w:lvlJc w:val="left"/>
      <w:pPr>
        <w:ind w:left="3001" w:hanging="140"/>
      </w:pPr>
      <w:rPr>
        <w:rFonts w:hint="default"/>
      </w:rPr>
    </w:lvl>
    <w:lvl w:ilvl="6" w:tplc="780285A0">
      <w:numFmt w:val="bullet"/>
      <w:lvlText w:val="•"/>
      <w:lvlJc w:val="left"/>
      <w:pPr>
        <w:ind w:left="3590" w:hanging="140"/>
      </w:pPr>
      <w:rPr>
        <w:rFonts w:hint="default"/>
      </w:rPr>
    </w:lvl>
    <w:lvl w:ilvl="7" w:tplc="D1FE9840">
      <w:numFmt w:val="bullet"/>
      <w:lvlText w:val="•"/>
      <w:lvlJc w:val="left"/>
      <w:pPr>
        <w:ind w:left="4178" w:hanging="140"/>
      </w:pPr>
      <w:rPr>
        <w:rFonts w:hint="default"/>
      </w:rPr>
    </w:lvl>
    <w:lvl w:ilvl="8" w:tplc="526085C6">
      <w:numFmt w:val="bullet"/>
      <w:lvlText w:val="•"/>
      <w:lvlJc w:val="left"/>
      <w:pPr>
        <w:ind w:left="4767" w:hanging="140"/>
      </w:pPr>
      <w:rPr>
        <w:rFonts w:hint="default"/>
      </w:rPr>
    </w:lvl>
  </w:abstractNum>
  <w:abstractNum w:abstractNumId="8" w15:restartNumberingAfterBreak="0">
    <w:nsid w:val="628D1647"/>
    <w:multiLevelType w:val="hybridMultilevel"/>
    <w:tmpl w:val="B7A853EE"/>
    <w:lvl w:ilvl="0" w:tplc="40926C16">
      <w:numFmt w:val="bullet"/>
      <w:lvlText w:val="-"/>
      <w:lvlJc w:val="left"/>
      <w:pPr>
        <w:ind w:left="64" w:hanging="384"/>
      </w:pPr>
      <w:rPr>
        <w:rFonts w:ascii="Times New Roman" w:eastAsia="Times New Roman" w:hAnsi="Times New Roman" w:hint="default"/>
        <w:spacing w:val="-11"/>
        <w:w w:val="99"/>
        <w:sz w:val="24"/>
        <w:szCs w:val="24"/>
      </w:rPr>
    </w:lvl>
    <w:lvl w:ilvl="1" w:tplc="F22ACEEE">
      <w:numFmt w:val="bullet"/>
      <w:lvlText w:val="•"/>
      <w:lvlJc w:val="left"/>
      <w:pPr>
        <w:ind w:left="648" w:hanging="384"/>
      </w:pPr>
      <w:rPr>
        <w:rFonts w:hint="default"/>
      </w:rPr>
    </w:lvl>
    <w:lvl w:ilvl="2" w:tplc="28CEAECC">
      <w:numFmt w:val="bullet"/>
      <w:lvlText w:val="•"/>
      <w:lvlJc w:val="left"/>
      <w:pPr>
        <w:ind w:left="1236" w:hanging="384"/>
      </w:pPr>
      <w:rPr>
        <w:rFonts w:hint="default"/>
      </w:rPr>
    </w:lvl>
    <w:lvl w:ilvl="3" w:tplc="6FDEF862">
      <w:numFmt w:val="bullet"/>
      <w:lvlText w:val="•"/>
      <w:lvlJc w:val="left"/>
      <w:pPr>
        <w:ind w:left="1825" w:hanging="384"/>
      </w:pPr>
      <w:rPr>
        <w:rFonts w:hint="default"/>
      </w:rPr>
    </w:lvl>
    <w:lvl w:ilvl="4" w:tplc="53ECF794">
      <w:numFmt w:val="bullet"/>
      <w:lvlText w:val="•"/>
      <w:lvlJc w:val="left"/>
      <w:pPr>
        <w:ind w:left="2413" w:hanging="384"/>
      </w:pPr>
      <w:rPr>
        <w:rFonts w:hint="default"/>
      </w:rPr>
    </w:lvl>
    <w:lvl w:ilvl="5" w:tplc="780A7392">
      <w:numFmt w:val="bullet"/>
      <w:lvlText w:val="•"/>
      <w:lvlJc w:val="left"/>
      <w:pPr>
        <w:ind w:left="3001" w:hanging="384"/>
      </w:pPr>
      <w:rPr>
        <w:rFonts w:hint="default"/>
      </w:rPr>
    </w:lvl>
    <w:lvl w:ilvl="6" w:tplc="47C0261C">
      <w:numFmt w:val="bullet"/>
      <w:lvlText w:val="•"/>
      <w:lvlJc w:val="left"/>
      <w:pPr>
        <w:ind w:left="3590" w:hanging="384"/>
      </w:pPr>
      <w:rPr>
        <w:rFonts w:hint="default"/>
      </w:rPr>
    </w:lvl>
    <w:lvl w:ilvl="7" w:tplc="89E82C5C">
      <w:numFmt w:val="bullet"/>
      <w:lvlText w:val="•"/>
      <w:lvlJc w:val="left"/>
      <w:pPr>
        <w:ind w:left="4178" w:hanging="384"/>
      </w:pPr>
      <w:rPr>
        <w:rFonts w:hint="default"/>
      </w:rPr>
    </w:lvl>
    <w:lvl w:ilvl="8" w:tplc="358E03A2">
      <w:numFmt w:val="bullet"/>
      <w:lvlText w:val="•"/>
      <w:lvlJc w:val="left"/>
      <w:pPr>
        <w:ind w:left="4767" w:hanging="384"/>
      </w:pPr>
      <w:rPr>
        <w:rFonts w:hint="default"/>
      </w:rPr>
    </w:lvl>
  </w:abstractNum>
  <w:abstractNum w:abstractNumId="9" w15:restartNumberingAfterBreak="0">
    <w:nsid w:val="65941F50"/>
    <w:multiLevelType w:val="hybridMultilevel"/>
    <w:tmpl w:val="F836F958"/>
    <w:lvl w:ilvl="0" w:tplc="04190001">
      <w:start w:val="1"/>
      <w:numFmt w:val="bullet"/>
      <w:lvlText w:val=""/>
      <w:lvlJc w:val="left"/>
      <w:pPr>
        <w:ind w:left="1768" w:hanging="360"/>
      </w:pPr>
      <w:rPr>
        <w:rFonts w:ascii="Symbol" w:hAnsi="Symbol" w:cs="Symbol" w:hint="default"/>
      </w:rPr>
    </w:lvl>
    <w:lvl w:ilvl="1" w:tplc="04190003">
      <w:start w:val="1"/>
      <w:numFmt w:val="bullet"/>
      <w:lvlText w:val="o"/>
      <w:lvlJc w:val="left"/>
      <w:pPr>
        <w:ind w:left="2488" w:hanging="360"/>
      </w:pPr>
      <w:rPr>
        <w:rFonts w:ascii="Courier New" w:hAnsi="Courier New" w:cs="Courier New" w:hint="default"/>
      </w:rPr>
    </w:lvl>
    <w:lvl w:ilvl="2" w:tplc="04190005">
      <w:start w:val="1"/>
      <w:numFmt w:val="bullet"/>
      <w:lvlText w:val=""/>
      <w:lvlJc w:val="left"/>
      <w:pPr>
        <w:ind w:left="3208" w:hanging="360"/>
      </w:pPr>
      <w:rPr>
        <w:rFonts w:ascii="Wingdings" w:hAnsi="Wingdings" w:cs="Wingdings" w:hint="default"/>
      </w:rPr>
    </w:lvl>
    <w:lvl w:ilvl="3" w:tplc="04190001">
      <w:start w:val="1"/>
      <w:numFmt w:val="bullet"/>
      <w:lvlText w:val=""/>
      <w:lvlJc w:val="left"/>
      <w:pPr>
        <w:ind w:left="3928" w:hanging="360"/>
      </w:pPr>
      <w:rPr>
        <w:rFonts w:ascii="Symbol" w:hAnsi="Symbol" w:cs="Symbol" w:hint="default"/>
      </w:rPr>
    </w:lvl>
    <w:lvl w:ilvl="4" w:tplc="04190003">
      <w:start w:val="1"/>
      <w:numFmt w:val="bullet"/>
      <w:lvlText w:val="o"/>
      <w:lvlJc w:val="left"/>
      <w:pPr>
        <w:ind w:left="4648" w:hanging="360"/>
      </w:pPr>
      <w:rPr>
        <w:rFonts w:ascii="Courier New" w:hAnsi="Courier New" w:cs="Courier New" w:hint="default"/>
      </w:rPr>
    </w:lvl>
    <w:lvl w:ilvl="5" w:tplc="04190005">
      <w:start w:val="1"/>
      <w:numFmt w:val="bullet"/>
      <w:lvlText w:val=""/>
      <w:lvlJc w:val="left"/>
      <w:pPr>
        <w:ind w:left="5368" w:hanging="360"/>
      </w:pPr>
      <w:rPr>
        <w:rFonts w:ascii="Wingdings" w:hAnsi="Wingdings" w:cs="Wingdings" w:hint="default"/>
      </w:rPr>
    </w:lvl>
    <w:lvl w:ilvl="6" w:tplc="04190001">
      <w:start w:val="1"/>
      <w:numFmt w:val="bullet"/>
      <w:lvlText w:val=""/>
      <w:lvlJc w:val="left"/>
      <w:pPr>
        <w:ind w:left="6088" w:hanging="360"/>
      </w:pPr>
      <w:rPr>
        <w:rFonts w:ascii="Symbol" w:hAnsi="Symbol" w:cs="Symbol" w:hint="default"/>
      </w:rPr>
    </w:lvl>
    <w:lvl w:ilvl="7" w:tplc="04190003">
      <w:start w:val="1"/>
      <w:numFmt w:val="bullet"/>
      <w:lvlText w:val="o"/>
      <w:lvlJc w:val="left"/>
      <w:pPr>
        <w:ind w:left="6808" w:hanging="360"/>
      </w:pPr>
      <w:rPr>
        <w:rFonts w:ascii="Courier New" w:hAnsi="Courier New" w:cs="Courier New" w:hint="default"/>
      </w:rPr>
    </w:lvl>
    <w:lvl w:ilvl="8" w:tplc="04190005">
      <w:start w:val="1"/>
      <w:numFmt w:val="bullet"/>
      <w:lvlText w:val=""/>
      <w:lvlJc w:val="left"/>
      <w:pPr>
        <w:ind w:left="7528" w:hanging="360"/>
      </w:pPr>
      <w:rPr>
        <w:rFonts w:ascii="Wingdings" w:hAnsi="Wingdings" w:cs="Wingdings" w:hint="default"/>
      </w:rPr>
    </w:lvl>
  </w:abstractNum>
  <w:abstractNum w:abstractNumId="10" w15:restartNumberingAfterBreak="0">
    <w:nsid w:val="7D3B0531"/>
    <w:multiLevelType w:val="hybridMultilevel"/>
    <w:tmpl w:val="B89A69D6"/>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num w:numId="1">
    <w:abstractNumId w:val="5"/>
  </w:num>
  <w:num w:numId="2">
    <w:abstractNumId w:val="8"/>
  </w:num>
  <w:num w:numId="3">
    <w:abstractNumId w:val="7"/>
  </w:num>
  <w:num w:numId="4">
    <w:abstractNumId w:val="3"/>
  </w:num>
  <w:num w:numId="5">
    <w:abstractNumId w:val="2"/>
  </w:num>
  <w:num w:numId="6">
    <w:abstractNumId w:val="6"/>
  </w:num>
  <w:num w:numId="7">
    <w:abstractNumId w:val="10"/>
  </w:num>
  <w:num w:numId="8">
    <w:abstractNumId w:val="9"/>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67"/>
    <w:rsid w:val="00001260"/>
    <w:rsid w:val="000042C9"/>
    <w:rsid w:val="00011F4C"/>
    <w:rsid w:val="00020FBB"/>
    <w:rsid w:val="00023993"/>
    <w:rsid w:val="000250B7"/>
    <w:rsid w:val="00032428"/>
    <w:rsid w:val="00036C1B"/>
    <w:rsid w:val="00036C1C"/>
    <w:rsid w:val="00043C63"/>
    <w:rsid w:val="00046827"/>
    <w:rsid w:val="00056066"/>
    <w:rsid w:val="000565E7"/>
    <w:rsid w:val="00064BED"/>
    <w:rsid w:val="00071311"/>
    <w:rsid w:val="00073B11"/>
    <w:rsid w:val="00081761"/>
    <w:rsid w:val="00091451"/>
    <w:rsid w:val="00092E67"/>
    <w:rsid w:val="00096D8D"/>
    <w:rsid w:val="000A082A"/>
    <w:rsid w:val="000A0B2B"/>
    <w:rsid w:val="000A44AF"/>
    <w:rsid w:val="000B0E51"/>
    <w:rsid w:val="000C14A7"/>
    <w:rsid w:val="000C256F"/>
    <w:rsid w:val="000C3D08"/>
    <w:rsid w:val="000C43A7"/>
    <w:rsid w:val="000C5906"/>
    <w:rsid w:val="000D2847"/>
    <w:rsid w:val="000D45F7"/>
    <w:rsid w:val="000E1E03"/>
    <w:rsid w:val="000E29DD"/>
    <w:rsid w:val="000E35C6"/>
    <w:rsid w:val="000E48C8"/>
    <w:rsid w:val="000E4C10"/>
    <w:rsid w:val="000E6CDF"/>
    <w:rsid w:val="000F0DA2"/>
    <w:rsid w:val="00103D23"/>
    <w:rsid w:val="00107AEA"/>
    <w:rsid w:val="00117484"/>
    <w:rsid w:val="00123541"/>
    <w:rsid w:val="00123C49"/>
    <w:rsid w:val="00125E1E"/>
    <w:rsid w:val="00137653"/>
    <w:rsid w:val="00140051"/>
    <w:rsid w:val="001576BD"/>
    <w:rsid w:val="00157865"/>
    <w:rsid w:val="00180302"/>
    <w:rsid w:val="00191431"/>
    <w:rsid w:val="0019212D"/>
    <w:rsid w:val="001A0C41"/>
    <w:rsid w:val="001A7AE2"/>
    <w:rsid w:val="001B5876"/>
    <w:rsid w:val="001C31C7"/>
    <w:rsid w:val="001C6FCC"/>
    <w:rsid w:val="001C7F61"/>
    <w:rsid w:val="001D042A"/>
    <w:rsid w:val="001D21EF"/>
    <w:rsid w:val="001D7445"/>
    <w:rsid w:val="001F0CFE"/>
    <w:rsid w:val="001F6DE4"/>
    <w:rsid w:val="0020238F"/>
    <w:rsid w:val="0020269D"/>
    <w:rsid w:val="00204C4D"/>
    <w:rsid w:val="00210C19"/>
    <w:rsid w:val="002133AC"/>
    <w:rsid w:val="00217B87"/>
    <w:rsid w:val="00223622"/>
    <w:rsid w:val="0024532E"/>
    <w:rsid w:val="0024673A"/>
    <w:rsid w:val="002510D2"/>
    <w:rsid w:val="00253D72"/>
    <w:rsid w:val="002566EC"/>
    <w:rsid w:val="00256DD8"/>
    <w:rsid w:val="0026455A"/>
    <w:rsid w:val="00264A15"/>
    <w:rsid w:val="002936E1"/>
    <w:rsid w:val="00294D56"/>
    <w:rsid w:val="002977CA"/>
    <w:rsid w:val="002A46EB"/>
    <w:rsid w:val="002A55BE"/>
    <w:rsid w:val="002A7449"/>
    <w:rsid w:val="002B0760"/>
    <w:rsid w:val="002B7759"/>
    <w:rsid w:val="002C3311"/>
    <w:rsid w:val="002D486C"/>
    <w:rsid w:val="002E376E"/>
    <w:rsid w:val="002E4AF4"/>
    <w:rsid w:val="002E6E4B"/>
    <w:rsid w:val="00300046"/>
    <w:rsid w:val="00302CF4"/>
    <w:rsid w:val="00303C66"/>
    <w:rsid w:val="00304BDC"/>
    <w:rsid w:val="003053BF"/>
    <w:rsid w:val="00314615"/>
    <w:rsid w:val="00320382"/>
    <w:rsid w:val="00332778"/>
    <w:rsid w:val="00335765"/>
    <w:rsid w:val="0035252C"/>
    <w:rsid w:val="00364288"/>
    <w:rsid w:val="0036475F"/>
    <w:rsid w:val="00372AD5"/>
    <w:rsid w:val="00374204"/>
    <w:rsid w:val="003933B1"/>
    <w:rsid w:val="003B1D0D"/>
    <w:rsid w:val="003B26B3"/>
    <w:rsid w:val="003B62BF"/>
    <w:rsid w:val="003C546D"/>
    <w:rsid w:val="003D2871"/>
    <w:rsid w:val="003D5A4F"/>
    <w:rsid w:val="00402915"/>
    <w:rsid w:val="00411B67"/>
    <w:rsid w:val="00436345"/>
    <w:rsid w:val="00442EB3"/>
    <w:rsid w:val="004438B1"/>
    <w:rsid w:val="00446648"/>
    <w:rsid w:val="00455CA5"/>
    <w:rsid w:val="00456F1B"/>
    <w:rsid w:val="00467876"/>
    <w:rsid w:val="00472F79"/>
    <w:rsid w:val="00483C33"/>
    <w:rsid w:val="0048551D"/>
    <w:rsid w:val="00496EB6"/>
    <w:rsid w:val="004A0573"/>
    <w:rsid w:val="004A52EB"/>
    <w:rsid w:val="004A6854"/>
    <w:rsid w:val="004B4308"/>
    <w:rsid w:val="004C3C23"/>
    <w:rsid w:val="004C5E88"/>
    <w:rsid w:val="004E086D"/>
    <w:rsid w:val="004F6DFB"/>
    <w:rsid w:val="004F6F61"/>
    <w:rsid w:val="005111D5"/>
    <w:rsid w:val="00517065"/>
    <w:rsid w:val="00525EDD"/>
    <w:rsid w:val="005265E4"/>
    <w:rsid w:val="00530CE6"/>
    <w:rsid w:val="0055115F"/>
    <w:rsid w:val="00552F78"/>
    <w:rsid w:val="005555B1"/>
    <w:rsid w:val="00562F64"/>
    <w:rsid w:val="00591DBA"/>
    <w:rsid w:val="005925EB"/>
    <w:rsid w:val="00595DAA"/>
    <w:rsid w:val="005A3D8D"/>
    <w:rsid w:val="005B2CF6"/>
    <w:rsid w:val="005B5B67"/>
    <w:rsid w:val="005B6366"/>
    <w:rsid w:val="005C0AF9"/>
    <w:rsid w:val="005C39E9"/>
    <w:rsid w:val="005C5DF7"/>
    <w:rsid w:val="005E2376"/>
    <w:rsid w:val="005E242E"/>
    <w:rsid w:val="005E357E"/>
    <w:rsid w:val="005E4733"/>
    <w:rsid w:val="005E62D3"/>
    <w:rsid w:val="005F006B"/>
    <w:rsid w:val="005F2788"/>
    <w:rsid w:val="005F3A91"/>
    <w:rsid w:val="0060268D"/>
    <w:rsid w:val="00605886"/>
    <w:rsid w:val="00612B17"/>
    <w:rsid w:val="00616AEF"/>
    <w:rsid w:val="00642CC1"/>
    <w:rsid w:val="006504A1"/>
    <w:rsid w:val="006605DB"/>
    <w:rsid w:val="00665564"/>
    <w:rsid w:val="006700CF"/>
    <w:rsid w:val="00670B2D"/>
    <w:rsid w:val="006A4ACF"/>
    <w:rsid w:val="006A4D5B"/>
    <w:rsid w:val="006A6768"/>
    <w:rsid w:val="006B2D71"/>
    <w:rsid w:val="006B3E95"/>
    <w:rsid w:val="006B5D5A"/>
    <w:rsid w:val="006B7768"/>
    <w:rsid w:val="006C6378"/>
    <w:rsid w:val="006D14A5"/>
    <w:rsid w:val="006D7AA8"/>
    <w:rsid w:val="006E08CB"/>
    <w:rsid w:val="006E5780"/>
    <w:rsid w:val="006F0DB7"/>
    <w:rsid w:val="006F4B84"/>
    <w:rsid w:val="006F4DC2"/>
    <w:rsid w:val="006F631A"/>
    <w:rsid w:val="006F6CE2"/>
    <w:rsid w:val="0071787D"/>
    <w:rsid w:val="007231F0"/>
    <w:rsid w:val="00730E74"/>
    <w:rsid w:val="00734201"/>
    <w:rsid w:val="0073488B"/>
    <w:rsid w:val="007375F6"/>
    <w:rsid w:val="007416FB"/>
    <w:rsid w:val="00745415"/>
    <w:rsid w:val="007525BD"/>
    <w:rsid w:val="00763E6F"/>
    <w:rsid w:val="00766676"/>
    <w:rsid w:val="007852CA"/>
    <w:rsid w:val="0078660D"/>
    <w:rsid w:val="007B0720"/>
    <w:rsid w:val="007B4415"/>
    <w:rsid w:val="007B6B8E"/>
    <w:rsid w:val="007B7B64"/>
    <w:rsid w:val="007B7EE2"/>
    <w:rsid w:val="007C54BE"/>
    <w:rsid w:val="007E35AE"/>
    <w:rsid w:val="007E6252"/>
    <w:rsid w:val="007F2F50"/>
    <w:rsid w:val="007F5FA9"/>
    <w:rsid w:val="007F68F9"/>
    <w:rsid w:val="0081248A"/>
    <w:rsid w:val="00816B02"/>
    <w:rsid w:val="008175D7"/>
    <w:rsid w:val="0082257E"/>
    <w:rsid w:val="008258B3"/>
    <w:rsid w:val="00835A5D"/>
    <w:rsid w:val="0084216B"/>
    <w:rsid w:val="0085139C"/>
    <w:rsid w:val="008559A7"/>
    <w:rsid w:val="008602E9"/>
    <w:rsid w:val="008640AE"/>
    <w:rsid w:val="008647F3"/>
    <w:rsid w:val="00866EA0"/>
    <w:rsid w:val="00867968"/>
    <w:rsid w:val="00870798"/>
    <w:rsid w:val="00871EBD"/>
    <w:rsid w:val="00873C08"/>
    <w:rsid w:val="0087780E"/>
    <w:rsid w:val="00882E3B"/>
    <w:rsid w:val="008954AA"/>
    <w:rsid w:val="008A0D4F"/>
    <w:rsid w:val="008B29A1"/>
    <w:rsid w:val="008C2DE9"/>
    <w:rsid w:val="008C3D41"/>
    <w:rsid w:val="008F1247"/>
    <w:rsid w:val="008F6E97"/>
    <w:rsid w:val="00907D56"/>
    <w:rsid w:val="00914C82"/>
    <w:rsid w:val="00916F73"/>
    <w:rsid w:val="0091766C"/>
    <w:rsid w:val="009223CE"/>
    <w:rsid w:val="00922986"/>
    <w:rsid w:val="00926BF3"/>
    <w:rsid w:val="009277D7"/>
    <w:rsid w:val="00946CAE"/>
    <w:rsid w:val="0095365F"/>
    <w:rsid w:val="009729BB"/>
    <w:rsid w:val="0097305D"/>
    <w:rsid w:val="00980A87"/>
    <w:rsid w:val="009829A8"/>
    <w:rsid w:val="00994BF4"/>
    <w:rsid w:val="009950D3"/>
    <w:rsid w:val="009A3C63"/>
    <w:rsid w:val="009C1488"/>
    <w:rsid w:val="009C19D9"/>
    <w:rsid w:val="009D38AC"/>
    <w:rsid w:val="009D4E38"/>
    <w:rsid w:val="009E7C53"/>
    <w:rsid w:val="00A1042F"/>
    <w:rsid w:val="00A3402C"/>
    <w:rsid w:val="00A44194"/>
    <w:rsid w:val="00A45AF7"/>
    <w:rsid w:val="00A51DDD"/>
    <w:rsid w:val="00A522A7"/>
    <w:rsid w:val="00A54346"/>
    <w:rsid w:val="00A7300B"/>
    <w:rsid w:val="00A73C55"/>
    <w:rsid w:val="00A75462"/>
    <w:rsid w:val="00A81D69"/>
    <w:rsid w:val="00A85372"/>
    <w:rsid w:val="00A90319"/>
    <w:rsid w:val="00A9063B"/>
    <w:rsid w:val="00AB3624"/>
    <w:rsid w:val="00AB5AA4"/>
    <w:rsid w:val="00AC4B88"/>
    <w:rsid w:val="00AC72D7"/>
    <w:rsid w:val="00AD4451"/>
    <w:rsid w:val="00AD56ED"/>
    <w:rsid w:val="00AF7B81"/>
    <w:rsid w:val="00B0210A"/>
    <w:rsid w:val="00B05366"/>
    <w:rsid w:val="00B14E35"/>
    <w:rsid w:val="00B35740"/>
    <w:rsid w:val="00B456DB"/>
    <w:rsid w:val="00B5181E"/>
    <w:rsid w:val="00B51E73"/>
    <w:rsid w:val="00B60347"/>
    <w:rsid w:val="00B62305"/>
    <w:rsid w:val="00B64784"/>
    <w:rsid w:val="00B6682A"/>
    <w:rsid w:val="00B77B79"/>
    <w:rsid w:val="00B93341"/>
    <w:rsid w:val="00B96224"/>
    <w:rsid w:val="00BA1852"/>
    <w:rsid w:val="00BA778C"/>
    <w:rsid w:val="00BB0777"/>
    <w:rsid w:val="00BB7C81"/>
    <w:rsid w:val="00BD2451"/>
    <w:rsid w:val="00BE020F"/>
    <w:rsid w:val="00BF6F54"/>
    <w:rsid w:val="00BF7EAB"/>
    <w:rsid w:val="00C05373"/>
    <w:rsid w:val="00C13EDF"/>
    <w:rsid w:val="00C20006"/>
    <w:rsid w:val="00C22737"/>
    <w:rsid w:val="00C35090"/>
    <w:rsid w:val="00C45E27"/>
    <w:rsid w:val="00C63BC4"/>
    <w:rsid w:val="00C72E6D"/>
    <w:rsid w:val="00C75F48"/>
    <w:rsid w:val="00C762E2"/>
    <w:rsid w:val="00C85037"/>
    <w:rsid w:val="00CA558C"/>
    <w:rsid w:val="00CA5E4E"/>
    <w:rsid w:val="00CB78E1"/>
    <w:rsid w:val="00CC0816"/>
    <w:rsid w:val="00CC36DD"/>
    <w:rsid w:val="00CE07D0"/>
    <w:rsid w:val="00CE47E3"/>
    <w:rsid w:val="00CE4BDF"/>
    <w:rsid w:val="00CF2F72"/>
    <w:rsid w:val="00CF3E0D"/>
    <w:rsid w:val="00D06243"/>
    <w:rsid w:val="00D06DEA"/>
    <w:rsid w:val="00D11D2F"/>
    <w:rsid w:val="00D231F6"/>
    <w:rsid w:val="00D26B13"/>
    <w:rsid w:val="00D27573"/>
    <w:rsid w:val="00D47E38"/>
    <w:rsid w:val="00D51B15"/>
    <w:rsid w:val="00D64C2B"/>
    <w:rsid w:val="00D82F70"/>
    <w:rsid w:val="00DA1096"/>
    <w:rsid w:val="00DA66D3"/>
    <w:rsid w:val="00DC122D"/>
    <w:rsid w:val="00DC345F"/>
    <w:rsid w:val="00DD1B47"/>
    <w:rsid w:val="00DD30FD"/>
    <w:rsid w:val="00DD52D3"/>
    <w:rsid w:val="00DF4E71"/>
    <w:rsid w:val="00DF6B6B"/>
    <w:rsid w:val="00E00165"/>
    <w:rsid w:val="00E0160D"/>
    <w:rsid w:val="00E12254"/>
    <w:rsid w:val="00E1317C"/>
    <w:rsid w:val="00E32C2F"/>
    <w:rsid w:val="00E4041D"/>
    <w:rsid w:val="00E6367C"/>
    <w:rsid w:val="00E6376A"/>
    <w:rsid w:val="00E65ACF"/>
    <w:rsid w:val="00E72633"/>
    <w:rsid w:val="00E75B9D"/>
    <w:rsid w:val="00E773BE"/>
    <w:rsid w:val="00E774C3"/>
    <w:rsid w:val="00E85E5A"/>
    <w:rsid w:val="00E874F9"/>
    <w:rsid w:val="00E876C3"/>
    <w:rsid w:val="00E90CB2"/>
    <w:rsid w:val="00EA5063"/>
    <w:rsid w:val="00EA598D"/>
    <w:rsid w:val="00EB6E1D"/>
    <w:rsid w:val="00ED2470"/>
    <w:rsid w:val="00ED357A"/>
    <w:rsid w:val="00ED4235"/>
    <w:rsid w:val="00ED4254"/>
    <w:rsid w:val="00EE3121"/>
    <w:rsid w:val="00EF7C4F"/>
    <w:rsid w:val="00F06127"/>
    <w:rsid w:val="00F22829"/>
    <w:rsid w:val="00F230C0"/>
    <w:rsid w:val="00F248FF"/>
    <w:rsid w:val="00F259DA"/>
    <w:rsid w:val="00F26B16"/>
    <w:rsid w:val="00F32326"/>
    <w:rsid w:val="00F342AA"/>
    <w:rsid w:val="00F37EF7"/>
    <w:rsid w:val="00F40FD6"/>
    <w:rsid w:val="00F4501C"/>
    <w:rsid w:val="00F4766B"/>
    <w:rsid w:val="00F47806"/>
    <w:rsid w:val="00F65EDC"/>
    <w:rsid w:val="00F67432"/>
    <w:rsid w:val="00F71AF1"/>
    <w:rsid w:val="00FA6202"/>
    <w:rsid w:val="00FA69EF"/>
    <w:rsid w:val="00FA7611"/>
    <w:rsid w:val="00FB24EB"/>
    <w:rsid w:val="00FC17CE"/>
    <w:rsid w:val="00FC37A8"/>
    <w:rsid w:val="00FC67E5"/>
    <w:rsid w:val="00FC7FE4"/>
    <w:rsid w:val="00FD2520"/>
    <w:rsid w:val="00FD5469"/>
    <w:rsid w:val="00FD59DE"/>
    <w:rsid w:val="00FD6EFE"/>
    <w:rsid w:val="00FE217E"/>
    <w:rsid w:val="00FE2B81"/>
    <w:rsid w:val="00FE69EE"/>
    <w:rsid w:val="00FE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90EB54AC-41EF-441A-9038-24DAD04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5D"/>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97305D"/>
    <w:pPr>
      <w:spacing w:before="69"/>
      <w:ind w:left="364" w:hanging="240"/>
      <w:outlineLvl w:val="0"/>
    </w:pPr>
    <w:rPr>
      <w:rFonts w:ascii="Cambria" w:eastAsia="Calibri" w:hAnsi="Cambria" w:cs="Cambria"/>
      <w:b/>
      <w:bCs/>
      <w:kern w:val="32"/>
      <w:sz w:val="32"/>
      <w:szCs w:val="32"/>
    </w:rPr>
  </w:style>
  <w:style w:type="paragraph" w:styleId="2">
    <w:name w:val="heading 2"/>
    <w:basedOn w:val="a"/>
    <w:next w:val="a"/>
    <w:link w:val="20"/>
    <w:uiPriority w:val="99"/>
    <w:qFormat/>
    <w:rsid w:val="00882E3B"/>
    <w:pPr>
      <w:keepNext/>
      <w:suppressAutoHyphens/>
      <w:autoSpaceDE w:val="0"/>
      <w:spacing w:before="240" w:after="60"/>
      <w:ind w:firstLine="709"/>
      <w:jc w:val="both"/>
      <w:outlineLvl w:val="1"/>
    </w:pPr>
    <w:rPr>
      <w:rFonts w:ascii="Cambria" w:eastAsia="Calibri" w:hAnsi="Cambria" w:cs="Cambria"/>
      <w:b/>
      <w:bCs/>
      <w:i/>
      <w:iCs/>
      <w:color w:val="000000"/>
      <w:sz w:val="28"/>
      <w:szCs w:val="28"/>
      <w:lang w:val="ru-RU" w:eastAsia="ar-SA"/>
    </w:rPr>
  </w:style>
  <w:style w:type="paragraph" w:styleId="3">
    <w:name w:val="heading 3"/>
    <w:basedOn w:val="a"/>
    <w:next w:val="a"/>
    <w:link w:val="30"/>
    <w:qFormat/>
    <w:locked/>
    <w:rsid w:val="009C148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6127"/>
    <w:rPr>
      <w:rFonts w:ascii="Cambria" w:hAnsi="Cambria" w:cs="Cambria"/>
      <w:b/>
      <w:bCs/>
      <w:kern w:val="32"/>
      <w:sz w:val="32"/>
      <w:szCs w:val="32"/>
      <w:lang w:val="en-US" w:eastAsia="en-US"/>
    </w:rPr>
  </w:style>
  <w:style w:type="character" w:customStyle="1" w:styleId="20">
    <w:name w:val="Заголовок 2 Знак"/>
    <w:basedOn w:val="a0"/>
    <w:link w:val="2"/>
    <w:uiPriority w:val="99"/>
    <w:locked/>
    <w:rsid w:val="00882E3B"/>
    <w:rPr>
      <w:rFonts w:ascii="Cambria" w:hAnsi="Cambria" w:cs="Cambria"/>
      <w:b/>
      <w:bCs/>
      <w:i/>
      <w:iCs/>
      <w:color w:val="000000"/>
      <w:sz w:val="28"/>
      <w:szCs w:val="28"/>
      <w:lang w:val="ru-RU" w:eastAsia="ar-SA" w:bidi="ar-SA"/>
    </w:rPr>
  </w:style>
  <w:style w:type="table" w:customStyle="1" w:styleId="TableNormal1">
    <w:name w:val="Table Normal1"/>
    <w:uiPriority w:val="99"/>
    <w:semiHidden/>
    <w:rsid w:val="0097305D"/>
    <w:pPr>
      <w:widowControl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97305D"/>
    <w:rPr>
      <w:rFonts w:eastAsia="Calibri"/>
      <w:sz w:val="20"/>
      <w:szCs w:val="20"/>
    </w:rPr>
  </w:style>
  <w:style w:type="character" w:customStyle="1" w:styleId="a4">
    <w:name w:val="Основной текст Знак"/>
    <w:basedOn w:val="a0"/>
    <w:link w:val="a3"/>
    <w:uiPriority w:val="99"/>
    <w:semiHidden/>
    <w:locked/>
    <w:rsid w:val="00F06127"/>
    <w:rPr>
      <w:rFonts w:ascii="Times New Roman" w:hAnsi="Times New Roman" w:cs="Times New Roman"/>
      <w:lang w:val="en-US" w:eastAsia="en-US"/>
    </w:rPr>
  </w:style>
  <w:style w:type="paragraph" w:styleId="a5">
    <w:name w:val="List Paragraph"/>
    <w:basedOn w:val="a"/>
    <w:uiPriority w:val="99"/>
    <w:qFormat/>
    <w:rsid w:val="0097305D"/>
    <w:pPr>
      <w:ind w:left="102" w:firstLine="566"/>
    </w:pPr>
  </w:style>
  <w:style w:type="paragraph" w:customStyle="1" w:styleId="TableParagraph">
    <w:name w:val="Table Paragraph"/>
    <w:basedOn w:val="a"/>
    <w:uiPriority w:val="99"/>
    <w:rsid w:val="0097305D"/>
  </w:style>
  <w:style w:type="paragraph" w:styleId="a6">
    <w:name w:val="Balloon Text"/>
    <w:basedOn w:val="a"/>
    <w:link w:val="a7"/>
    <w:uiPriority w:val="99"/>
    <w:semiHidden/>
    <w:rsid w:val="00036C1B"/>
    <w:rPr>
      <w:rFonts w:ascii="Tahoma" w:eastAsia="Calibri" w:hAnsi="Tahoma" w:cs="Tahoma"/>
      <w:sz w:val="16"/>
      <w:szCs w:val="16"/>
      <w:lang w:val="ru-RU" w:eastAsia="ru-RU"/>
    </w:rPr>
  </w:style>
  <w:style w:type="character" w:customStyle="1" w:styleId="a7">
    <w:name w:val="Текст выноски Знак"/>
    <w:basedOn w:val="a0"/>
    <w:link w:val="a6"/>
    <w:uiPriority w:val="99"/>
    <w:semiHidden/>
    <w:locked/>
    <w:rsid w:val="00036C1B"/>
    <w:rPr>
      <w:rFonts w:ascii="Tahoma" w:hAnsi="Tahoma" w:cs="Tahoma"/>
      <w:sz w:val="16"/>
      <w:szCs w:val="16"/>
    </w:rPr>
  </w:style>
  <w:style w:type="paragraph" w:styleId="a8">
    <w:name w:val="Body Text Indent"/>
    <w:basedOn w:val="a"/>
    <w:link w:val="a9"/>
    <w:uiPriority w:val="99"/>
    <w:semiHidden/>
    <w:rsid w:val="00FE217E"/>
    <w:pPr>
      <w:spacing w:after="120"/>
      <w:ind w:left="283"/>
    </w:pPr>
    <w:rPr>
      <w:rFonts w:eastAsia="Calibri"/>
      <w:sz w:val="20"/>
      <w:szCs w:val="20"/>
      <w:lang w:val="ru-RU" w:eastAsia="ru-RU"/>
    </w:rPr>
  </w:style>
  <w:style w:type="character" w:customStyle="1" w:styleId="a9">
    <w:name w:val="Основной текст с отступом Знак"/>
    <w:basedOn w:val="a0"/>
    <w:link w:val="a8"/>
    <w:uiPriority w:val="99"/>
    <w:locked/>
    <w:rsid w:val="00FE217E"/>
    <w:rPr>
      <w:rFonts w:ascii="Times New Roman" w:hAnsi="Times New Roman" w:cs="Times New Roman"/>
    </w:rPr>
  </w:style>
  <w:style w:type="paragraph" w:customStyle="1" w:styleId="12Arial">
    <w:name w:val="Стиль Основной текст отчета 12 Arial"/>
    <w:basedOn w:val="a3"/>
    <w:uiPriority w:val="99"/>
    <w:rsid w:val="006605DB"/>
    <w:pPr>
      <w:widowControl/>
      <w:suppressAutoHyphens/>
      <w:spacing w:line="100" w:lineRule="atLeast"/>
      <w:ind w:firstLine="709"/>
      <w:jc w:val="both"/>
    </w:pPr>
    <w:rPr>
      <w:color w:val="000000"/>
      <w:lang w:val="ru-RU" w:eastAsia="ar-SA"/>
    </w:rPr>
  </w:style>
  <w:style w:type="paragraph" w:customStyle="1" w:styleId="ConsPlusCell">
    <w:name w:val="ConsPlusCell"/>
    <w:uiPriority w:val="99"/>
    <w:rsid w:val="006605DB"/>
    <w:pPr>
      <w:widowControl w:val="0"/>
      <w:autoSpaceDE w:val="0"/>
      <w:autoSpaceDN w:val="0"/>
      <w:adjustRightInd w:val="0"/>
      <w:ind w:firstLine="709"/>
      <w:jc w:val="both"/>
    </w:pPr>
    <w:rPr>
      <w:rFonts w:ascii="Arial" w:eastAsia="Times New Roman" w:hAnsi="Arial" w:cs="Arial"/>
    </w:rPr>
  </w:style>
  <w:style w:type="paragraph" w:customStyle="1" w:styleId="-">
    <w:name w:val="Таблица-текст"/>
    <w:basedOn w:val="a"/>
    <w:uiPriority w:val="99"/>
    <w:rsid w:val="005E62D3"/>
    <w:pPr>
      <w:widowControl/>
      <w:suppressAutoHyphens/>
      <w:ind w:firstLine="709"/>
      <w:jc w:val="center"/>
    </w:pPr>
    <w:rPr>
      <w:color w:val="000000"/>
      <w:sz w:val="20"/>
      <w:szCs w:val="20"/>
      <w:lang w:val="ru-RU" w:eastAsia="ar-SA"/>
    </w:rPr>
  </w:style>
  <w:style w:type="paragraph" w:customStyle="1" w:styleId="11">
    <w:name w:val="1 Знак Знак Знак Знак"/>
    <w:basedOn w:val="a"/>
    <w:uiPriority w:val="99"/>
    <w:rsid w:val="006D7AA8"/>
    <w:pPr>
      <w:widowControl/>
      <w:spacing w:before="100" w:beforeAutospacing="1" w:after="100" w:afterAutospacing="1"/>
    </w:pPr>
    <w:rPr>
      <w:rFonts w:ascii="Tahoma" w:hAnsi="Tahoma" w:cs="Tahoma"/>
      <w:sz w:val="20"/>
      <w:szCs w:val="20"/>
    </w:rPr>
  </w:style>
  <w:style w:type="table" w:styleId="aa">
    <w:name w:val="Table Grid"/>
    <w:basedOn w:val="a1"/>
    <w:uiPriority w:val="99"/>
    <w:rsid w:val="006F4B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45AF7"/>
    <w:rPr>
      <w:color w:val="808080"/>
    </w:rPr>
  </w:style>
  <w:style w:type="paragraph" w:styleId="ac">
    <w:name w:val="header"/>
    <w:basedOn w:val="a"/>
    <w:link w:val="ad"/>
    <w:uiPriority w:val="99"/>
    <w:rsid w:val="00D64C2B"/>
    <w:pPr>
      <w:tabs>
        <w:tab w:val="center" w:pos="4677"/>
        <w:tab w:val="right" w:pos="9355"/>
      </w:tabs>
    </w:pPr>
    <w:rPr>
      <w:rFonts w:eastAsia="Calibri"/>
      <w:sz w:val="20"/>
      <w:szCs w:val="20"/>
      <w:lang w:val="ru-RU" w:eastAsia="ru-RU"/>
    </w:rPr>
  </w:style>
  <w:style w:type="character" w:customStyle="1" w:styleId="ad">
    <w:name w:val="Верхний колонтитул Знак"/>
    <w:basedOn w:val="a0"/>
    <w:link w:val="ac"/>
    <w:uiPriority w:val="99"/>
    <w:locked/>
    <w:rsid w:val="00D64C2B"/>
    <w:rPr>
      <w:rFonts w:ascii="Times New Roman" w:hAnsi="Times New Roman" w:cs="Times New Roman"/>
    </w:rPr>
  </w:style>
  <w:style w:type="paragraph" w:styleId="ae">
    <w:name w:val="footer"/>
    <w:basedOn w:val="a"/>
    <w:link w:val="af"/>
    <w:uiPriority w:val="99"/>
    <w:rsid w:val="00D64C2B"/>
    <w:pPr>
      <w:tabs>
        <w:tab w:val="center" w:pos="4677"/>
        <w:tab w:val="right" w:pos="9355"/>
      </w:tabs>
    </w:pPr>
    <w:rPr>
      <w:rFonts w:eastAsia="Calibri"/>
      <w:sz w:val="20"/>
      <w:szCs w:val="20"/>
      <w:lang w:val="ru-RU" w:eastAsia="ru-RU"/>
    </w:rPr>
  </w:style>
  <w:style w:type="character" w:customStyle="1" w:styleId="af">
    <w:name w:val="Нижний колонтитул Знак"/>
    <w:basedOn w:val="a0"/>
    <w:link w:val="ae"/>
    <w:uiPriority w:val="99"/>
    <w:locked/>
    <w:rsid w:val="00D64C2B"/>
    <w:rPr>
      <w:rFonts w:ascii="Times New Roman" w:hAnsi="Times New Roman" w:cs="Times New Roman"/>
    </w:rPr>
  </w:style>
  <w:style w:type="table" w:customStyle="1" w:styleId="TableNormal2">
    <w:name w:val="Table Normal2"/>
    <w:uiPriority w:val="99"/>
    <w:semiHidden/>
    <w:rsid w:val="00E00165"/>
    <w:pPr>
      <w:widowControl w:val="0"/>
    </w:pPr>
    <w:rPr>
      <w:rFonts w:cs="Calibri"/>
      <w:sz w:val="22"/>
      <w:szCs w:val="22"/>
      <w:lang w:val="en-US" w:eastAsia="en-US"/>
    </w:rPr>
    <w:tblPr>
      <w:tblCellMar>
        <w:top w:w="0" w:type="dxa"/>
        <w:left w:w="0" w:type="dxa"/>
        <w:bottom w:w="0" w:type="dxa"/>
        <w:right w:w="0" w:type="dxa"/>
      </w:tblCellMar>
    </w:tblPr>
  </w:style>
  <w:style w:type="character" w:styleId="af0">
    <w:name w:val="Hyperlink"/>
    <w:basedOn w:val="a0"/>
    <w:uiPriority w:val="99"/>
    <w:rsid w:val="00E0160D"/>
    <w:rPr>
      <w:color w:val="0000FF"/>
      <w:u w:val="single"/>
    </w:rPr>
  </w:style>
  <w:style w:type="paragraph" w:styleId="21">
    <w:name w:val="Body Text 2"/>
    <w:basedOn w:val="a"/>
    <w:link w:val="22"/>
    <w:uiPriority w:val="99"/>
    <w:rsid w:val="00332778"/>
    <w:pPr>
      <w:spacing w:after="120" w:line="480" w:lineRule="auto"/>
    </w:pPr>
    <w:rPr>
      <w:rFonts w:eastAsia="Calibri"/>
      <w:sz w:val="20"/>
      <w:szCs w:val="20"/>
    </w:rPr>
  </w:style>
  <w:style w:type="character" w:customStyle="1" w:styleId="22">
    <w:name w:val="Основной текст 2 Знак"/>
    <w:basedOn w:val="a0"/>
    <w:link w:val="21"/>
    <w:uiPriority w:val="99"/>
    <w:semiHidden/>
    <w:locked/>
    <w:rsid w:val="0081248A"/>
    <w:rPr>
      <w:rFonts w:ascii="Times New Roman" w:hAnsi="Times New Roman" w:cs="Times New Roman"/>
      <w:lang w:val="en-US" w:eastAsia="en-US"/>
    </w:rPr>
  </w:style>
  <w:style w:type="paragraph" w:customStyle="1" w:styleId="af1">
    <w:name w:val="Знак"/>
    <w:basedOn w:val="a"/>
    <w:uiPriority w:val="99"/>
    <w:rsid w:val="00332778"/>
    <w:pPr>
      <w:widowControl/>
      <w:spacing w:before="100" w:beforeAutospacing="1" w:after="100" w:afterAutospacing="1"/>
    </w:pPr>
    <w:rPr>
      <w:rFonts w:ascii="Tahoma" w:eastAsia="Calibri" w:hAnsi="Tahoma" w:cs="Tahoma"/>
      <w:sz w:val="20"/>
      <w:szCs w:val="20"/>
    </w:rPr>
  </w:style>
  <w:style w:type="paragraph" w:styleId="af2">
    <w:name w:val="Normal (Web)"/>
    <w:basedOn w:val="a"/>
    <w:uiPriority w:val="99"/>
    <w:rsid w:val="0071787D"/>
    <w:pPr>
      <w:widowControl/>
      <w:spacing w:before="100" w:beforeAutospacing="1" w:after="100" w:afterAutospacing="1"/>
    </w:pPr>
    <w:rPr>
      <w:rFonts w:eastAsia="Calibri"/>
      <w:sz w:val="24"/>
      <w:szCs w:val="24"/>
      <w:lang w:val="ru-RU" w:eastAsia="ru-RU"/>
    </w:rPr>
  </w:style>
  <w:style w:type="character" w:styleId="af3">
    <w:name w:val="Strong"/>
    <w:basedOn w:val="a0"/>
    <w:uiPriority w:val="99"/>
    <w:qFormat/>
    <w:locked/>
    <w:rsid w:val="0071787D"/>
    <w:rPr>
      <w:b/>
      <w:bCs/>
    </w:rPr>
  </w:style>
  <w:style w:type="paragraph" w:customStyle="1" w:styleId="ConsPlusNormal">
    <w:name w:val="ConsPlusNormal"/>
    <w:uiPriority w:val="99"/>
    <w:rsid w:val="00562F64"/>
    <w:pPr>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0"/>
    <w:uiPriority w:val="99"/>
    <w:rsid w:val="00562F64"/>
  </w:style>
  <w:style w:type="character" w:styleId="af4">
    <w:name w:val="Emphasis"/>
    <w:basedOn w:val="a0"/>
    <w:qFormat/>
    <w:locked/>
    <w:rsid w:val="009C1488"/>
    <w:rPr>
      <w:i/>
      <w:iCs/>
    </w:rPr>
  </w:style>
  <w:style w:type="paragraph" w:styleId="af5">
    <w:name w:val="Subtitle"/>
    <w:basedOn w:val="a"/>
    <w:next w:val="a"/>
    <w:link w:val="af6"/>
    <w:qFormat/>
    <w:locked/>
    <w:rsid w:val="009C1488"/>
    <w:pPr>
      <w:spacing w:after="60"/>
      <w:jc w:val="center"/>
      <w:outlineLvl w:val="1"/>
    </w:pPr>
    <w:rPr>
      <w:rFonts w:ascii="Cambria" w:hAnsi="Cambria"/>
      <w:sz w:val="24"/>
      <w:szCs w:val="24"/>
    </w:rPr>
  </w:style>
  <w:style w:type="character" w:customStyle="1" w:styleId="af6">
    <w:name w:val="Подзаголовок Знак"/>
    <w:basedOn w:val="a0"/>
    <w:link w:val="af5"/>
    <w:rsid w:val="009C1488"/>
    <w:rPr>
      <w:rFonts w:ascii="Cambria" w:eastAsia="Times New Roman" w:hAnsi="Cambria" w:cs="Times New Roman"/>
      <w:sz w:val="24"/>
      <w:szCs w:val="24"/>
      <w:lang w:val="en-US" w:eastAsia="en-US"/>
    </w:rPr>
  </w:style>
  <w:style w:type="paragraph" w:styleId="af7">
    <w:name w:val="No Spacing"/>
    <w:uiPriority w:val="1"/>
    <w:qFormat/>
    <w:rsid w:val="009C1488"/>
    <w:pPr>
      <w:widowControl w:val="0"/>
    </w:pPr>
    <w:rPr>
      <w:rFonts w:ascii="Times New Roman" w:eastAsia="Times New Roman" w:hAnsi="Times New Roman"/>
      <w:sz w:val="22"/>
      <w:szCs w:val="22"/>
      <w:lang w:val="en-US" w:eastAsia="en-US"/>
    </w:rPr>
  </w:style>
  <w:style w:type="paragraph" w:styleId="af8">
    <w:name w:val="Название"/>
    <w:basedOn w:val="a"/>
    <w:next w:val="a"/>
    <w:link w:val="af9"/>
    <w:qFormat/>
    <w:locked/>
    <w:rsid w:val="009C1488"/>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9C1488"/>
    <w:rPr>
      <w:rFonts w:ascii="Cambria" w:eastAsia="Times New Roman" w:hAnsi="Cambria" w:cs="Times New Roman"/>
      <w:b/>
      <w:bCs/>
      <w:kern w:val="28"/>
      <w:sz w:val="32"/>
      <w:szCs w:val="32"/>
      <w:lang w:val="en-US" w:eastAsia="en-US"/>
    </w:rPr>
  </w:style>
  <w:style w:type="character" w:customStyle="1" w:styleId="30">
    <w:name w:val="Заголовок 3 Знак"/>
    <w:basedOn w:val="a0"/>
    <w:link w:val="3"/>
    <w:rsid w:val="009C1488"/>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0293">
      <w:marLeft w:val="0"/>
      <w:marRight w:val="0"/>
      <w:marTop w:val="0"/>
      <w:marBottom w:val="0"/>
      <w:divBdr>
        <w:top w:val="none" w:sz="0" w:space="0" w:color="auto"/>
        <w:left w:val="none" w:sz="0" w:space="0" w:color="auto"/>
        <w:bottom w:val="none" w:sz="0" w:space="0" w:color="auto"/>
        <w:right w:val="none" w:sz="0" w:space="0" w:color="auto"/>
      </w:divBdr>
    </w:div>
    <w:div w:id="501160294">
      <w:marLeft w:val="0"/>
      <w:marRight w:val="0"/>
      <w:marTop w:val="0"/>
      <w:marBottom w:val="0"/>
      <w:divBdr>
        <w:top w:val="none" w:sz="0" w:space="0" w:color="auto"/>
        <w:left w:val="none" w:sz="0" w:space="0" w:color="auto"/>
        <w:bottom w:val="none" w:sz="0" w:space="0" w:color="auto"/>
        <w:right w:val="none" w:sz="0" w:space="0" w:color="auto"/>
      </w:divBdr>
    </w:div>
    <w:div w:id="501160295">
      <w:marLeft w:val="0"/>
      <w:marRight w:val="0"/>
      <w:marTop w:val="0"/>
      <w:marBottom w:val="0"/>
      <w:divBdr>
        <w:top w:val="none" w:sz="0" w:space="0" w:color="auto"/>
        <w:left w:val="none" w:sz="0" w:space="0" w:color="auto"/>
        <w:bottom w:val="none" w:sz="0" w:space="0" w:color="auto"/>
        <w:right w:val="none" w:sz="0" w:space="0" w:color="auto"/>
      </w:divBdr>
    </w:div>
    <w:div w:id="501160296">
      <w:marLeft w:val="0"/>
      <w:marRight w:val="0"/>
      <w:marTop w:val="0"/>
      <w:marBottom w:val="0"/>
      <w:divBdr>
        <w:top w:val="none" w:sz="0" w:space="0" w:color="auto"/>
        <w:left w:val="none" w:sz="0" w:space="0" w:color="auto"/>
        <w:bottom w:val="none" w:sz="0" w:space="0" w:color="auto"/>
        <w:right w:val="none" w:sz="0" w:space="0" w:color="auto"/>
      </w:divBdr>
    </w:div>
    <w:div w:id="501160297">
      <w:marLeft w:val="0"/>
      <w:marRight w:val="0"/>
      <w:marTop w:val="0"/>
      <w:marBottom w:val="0"/>
      <w:divBdr>
        <w:top w:val="none" w:sz="0" w:space="0" w:color="auto"/>
        <w:left w:val="none" w:sz="0" w:space="0" w:color="auto"/>
        <w:bottom w:val="none" w:sz="0" w:space="0" w:color="auto"/>
        <w:right w:val="none" w:sz="0" w:space="0" w:color="auto"/>
      </w:divBdr>
      <w:divsChild>
        <w:div w:id="501160298">
          <w:marLeft w:val="750"/>
          <w:marRight w:val="0"/>
          <w:marTop w:val="0"/>
          <w:marBottom w:val="0"/>
          <w:divBdr>
            <w:top w:val="none" w:sz="0" w:space="0" w:color="auto"/>
            <w:left w:val="none" w:sz="0" w:space="0" w:color="auto"/>
            <w:bottom w:val="none" w:sz="0" w:space="0" w:color="auto"/>
            <w:right w:val="none" w:sz="0" w:space="0" w:color="auto"/>
          </w:divBdr>
        </w:div>
        <w:div w:id="501160299">
          <w:marLeft w:val="375"/>
          <w:marRight w:val="0"/>
          <w:marTop w:val="750"/>
          <w:marBottom w:val="150"/>
          <w:divBdr>
            <w:top w:val="none" w:sz="0" w:space="0" w:color="auto"/>
            <w:left w:val="none" w:sz="0" w:space="0" w:color="auto"/>
            <w:bottom w:val="none" w:sz="0" w:space="0" w:color="auto"/>
            <w:right w:val="none" w:sz="0" w:space="0" w:color="auto"/>
          </w:divBdr>
        </w:div>
        <w:div w:id="501160300">
          <w:marLeft w:val="825"/>
          <w:marRight w:val="0"/>
          <w:marTop w:val="0"/>
          <w:marBottom w:val="0"/>
          <w:divBdr>
            <w:top w:val="none" w:sz="0" w:space="0" w:color="auto"/>
            <w:left w:val="none" w:sz="0" w:space="0" w:color="auto"/>
            <w:bottom w:val="none" w:sz="0" w:space="0" w:color="auto"/>
            <w:right w:val="none" w:sz="0" w:space="0" w:color="auto"/>
          </w:divBdr>
          <w:divsChild>
            <w:div w:id="501160303">
              <w:marLeft w:val="0"/>
              <w:marRight w:val="0"/>
              <w:marTop w:val="0"/>
              <w:marBottom w:val="0"/>
              <w:divBdr>
                <w:top w:val="none" w:sz="0" w:space="0" w:color="auto"/>
                <w:left w:val="none" w:sz="0" w:space="0" w:color="auto"/>
                <w:bottom w:val="none" w:sz="0" w:space="0" w:color="auto"/>
                <w:right w:val="none" w:sz="0" w:space="0" w:color="auto"/>
              </w:divBdr>
              <w:divsChild>
                <w:div w:id="501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301">
          <w:marLeft w:val="750"/>
          <w:marRight w:val="0"/>
          <w:marTop w:val="0"/>
          <w:marBottom w:val="0"/>
          <w:divBdr>
            <w:top w:val="none" w:sz="0" w:space="0" w:color="auto"/>
            <w:left w:val="none" w:sz="0" w:space="0" w:color="auto"/>
            <w:bottom w:val="none" w:sz="0" w:space="0" w:color="auto"/>
            <w:right w:val="none" w:sz="0" w:space="0" w:color="auto"/>
          </w:divBdr>
        </w:div>
        <w:div w:id="501160302">
          <w:marLeft w:val="825"/>
          <w:marRight w:val="0"/>
          <w:marTop w:val="0"/>
          <w:marBottom w:val="0"/>
          <w:divBdr>
            <w:top w:val="none" w:sz="0" w:space="0" w:color="auto"/>
            <w:left w:val="none" w:sz="0" w:space="0" w:color="auto"/>
            <w:bottom w:val="none" w:sz="0" w:space="0" w:color="auto"/>
            <w:right w:val="none" w:sz="0" w:space="0" w:color="auto"/>
          </w:divBdr>
        </w:div>
      </w:divsChild>
    </w:div>
    <w:div w:id="501160305">
      <w:marLeft w:val="0"/>
      <w:marRight w:val="0"/>
      <w:marTop w:val="0"/>
      <w:marBottom w:val="0"/>
      <w:divBdr>
        <w:top w:val="none" w:sz="0" w:space="0" w:color="auto"/>
        <w:left w:val="none" w:sz="0" w:space="0" w:color="auto"/>
        <w:bottom w:val="none" w:sz="0" w:space="0" w:color="auto"/>
        <w:right w:val="none" w:sz="0" w:space="0" w:color="auto"/>
      </w:divBdr>
    </w:div>
    <w:div w:id="501160306">
      <w:marLeft w:val="0"/>
      <w:marRight w:val="0"/>
      <w:marTop w:val="0"/>
      <w:marBottom w:val="0"/>
      <w:divBdr>
        <w:top w:val="none" w:sz="0" w:space="0" w:color="auto"/>
        <w:left w:val="none" w:sz="0" w:space="0" w:color="auto"/>
        <w:bottom w:val="none" w:sz="0" w:space="0" w:color="auto"/>
        <w:right w:val="none" w:sz="0" w:space="0" w:color="auto"/>
      </w:divBdr>
    </w:div>
    <w:div w:id="501160307">
      <w:marLeft w:val="0"/>
      <w:marRight w:val="0"/>
      <w:marTop w:val="0"/>
      <w:marBottom w:val="0"/>
      <w:divBdr>
        <w:top w:val="none" w:sz="0" w:space="0" w:color="auto"/>
        <w:left w:val="none" w:sz="0" w:space="0" w:color="auto"/>
        <w:bottom w:val="none" w:sz="0" w:space="0" w:color="auto"/>
        <w:right w:val="none" w:sz="0" w:space="0" w:color="auto"/>
      </w:divBdr>
    </w:div>
    <w:div w:id="501160308">
      <w:marLeft w:val="0"/>
      <w:marRight w:val="0"/>
      <w:marTop w:val="0"/>
      <w:marBottom w:val="0"/>
      <w:divBdr>
        <w:top w:val="none" w:sz="0" w:space="0" w:color="auto"/>
        <w:left w:val="none" w:sz="0" w:space="0" w:color="auto"/>
        <w:bottom w:val="none" w:sz="0" w:space="0" w:color="auto"/>
        <w:right w:val="none" w:sz="0" w:space="0" w:color="auto"/>
      </w:divBdr>
    </w:div>
    <w:div w:id="501160309">
      <w:marLeft w:val="0"/>
      <w:marRight w:val="0"/>
      <w:marTop w:val="0"/>
      <w:marBottom w:val="0"/>
      <w:divBdr>
        <w:top w:val="none" w:sz="0" w:space="0" w:color="auto"/>
        <w:left w:val="none" w:sz="0" w:space="0" w:color="auto"/>
        <w:bottom w:val="none" w:sz="0" w:space="0" w:color="auto"/>
        <w:right w:val="none" w:sz="0" w:space="0" w:color="auto"/>
      </w:divBdr>
    </w:div>
    <w:div w:id="501160310">
      <w:marLeft w:val="0"/>
      <w:marRight w:val="0"/>
      <w:marTop w:val="0"/>
      <w:marBottom w:val="0"/>
      <w:divBdr>
        <w:top w:val="none" w:sz="0" w:space="0" w:color="auto"/>
        <w:left w:val="none" w:sz="0" w:space="0" w:color="auto"/>
        <w:bottom w:val="none" w:sz="0" w:space="0" w:color="auto"/>
        <w:right w:val="none" w:sz="0" w:space="0" w:color="auto"/>
      </w:divBdr>
    </w:div>
    <w:div w:id="501160311">
      <w:marLeft w:val="0"/>
      <w:marRight w:val="0"/>
      <w:marTop w:val="0"/>
      <w:marBottom w:val="0"/>
      <w:divBdr>
        <w:top w:val="none" w:sz="0" w:space="0" w:color="auto"/>
        <w:left w:val="none" w:sz="0" w:space="0" w:color="auto"/>
        <w:bottom w:val="none" w:sz="0" w:space="0" w:color="auto"/>
        <w:right w:val="none" w:sz="0" w:space="0" w:color="auto"/>
      </w:divBdr>
    </w:div>
    <w:div w:id="501160312">
      <w:marLeft w:val="0"/>
      <w:marRight w:val="0"/>
      <w:marTop w:val="0"/>
      <w:marBottom w:val="0"/>
      <w:divBdr>
        <w:top w:val="none" w:sz="0" w:space="0" w:color="auto"/>
        <w:left w:val="none" w:sz="0" w:space="0" w:color="auto"/>
        <w:bottom w:val="none" w:sz="0" w:space="0" w:color="auto"/>
        <w:right w:val="none" w:sz="0" w:space="0" w:color="auto"/>
      </w:divBdr>
    </w:div>
    <w:div w:id="501160313">
      <w:marLeft w:val="0"/>
      <w:marRight w:val="0"/>
      <w:marTop w:val="0"/>
      <w:marBottom w:val="0"/>
      <w:divBdr>
        <w:top w:val="none" w:sz="0" w:space="0" w:color="auto"/>
        <w:left w:val="none" w:sz="0" w:space="0" w:color="auto"/>
        <w:bottom w:val="none" w:sz="0" w:space="0" w:color="auto"/>
        <w:right w:val="none" w:sz="0" w:space="0" w:color="auto"/>
      </w:divBdr>
    </w:div>
    <w:div w:id="50116031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omitet-valdaiskiy.edusite.ru/p44aa1.html" TargetMode="External"/><Relationship Id="rId18" Type="http://schemas.openxmlformats.org/officeDocument/2006/relationships/hyperlink" Target="http://avtotochki.ru/poi/view/2296296243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mitet-valdaiskiy.edusite.ru/p44aa1.html" TargetMode="External"/><Relationship Id="rId17" Type="http://schemas.openxmlformats.org/officeDocument/2006/relationships/hyperlink" Target="http://avtotochki.ru/poi/view/2203254719533/" TargetMode="External"/><Relationship Id="rId2" Type="http://schemas.openxmlformats.org/officeDocument/2006/relationships/numbering" Target="numbering.xml"/><Relationship Id="rId16" Type="http://schemas.openxmlformats.org/officeDocument/2006/relationships/hyperlink" Target="http://avtotochki.ru/poi/view/2296296243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mitet-valdaiskiy.edusite.ru/p44aa1.html" TargetMode="External"/><Relationship Id="rId5" Type="http://schemas.openxmlformats.org/officeDocument/2006/relationships/webSettings" Target="webSettings.xml"/><Relationship Id="rId15" Type="http://schemas.openxmlformats.org/officeDocument/2006/relationships/hyperlink" Target="http://komitet-valdaiskiy.edusite.ru/p44aa1.html" TargetMode="External"/><Relationship Id="rId10" Type="http://schemas.openxmlformats.org/officeDocument/2006/relationships/hyperlink" Target="http://komitet-valdaiskiy.edusite.ru/p44aa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mitet-valdaiskiy.edusite.ru/p44aa1.html" TargetMode="External"/><Relationship Id="rId14" Type="http://schemas.openxmlformats.org/officeDocument/2006/relationships/hyperlink" Target="http://komitet-valdaiskiy.edusite.ru/p44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00FB-342D-4FA7-A136-396F3F1A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12491</Words>
  <Characters>71202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г.Поселенье</Company>
  <LinksUpToDate>false</LinksUpToDate>
  <CharactersWithSpaces>83526</CharactersWithSpaces>
  <SharedDoc>false</SharedDoc>
  <HLinks>
    <vt:vector size="60" baseType="variant">
      <vt:variant>
        <vt:i4>3670129</vt:i4>
      </vt:variant>
      <vt:variant>
        <vt:i4>27</vt:i4>
      </vt:variant>
      <vt:variant>
        <vt:i4>0</vt:i4>
      </vt:variant>
      <vt:variant>
        <vt:i4>5</vt:i4>
      </vt:variant>
      <vt:variant>
        <vt:lpwstr>http://avtotochki.ru/poi/view/229629624378/</vt:lpwstr>
      </vt:variant>
      <vt:variant>
        <vt:lpwstr/>
      </vt:variant>
      <vt:variant>
        <vt:i4>1704014</vt:i4>
      </vt:variant>
      <vt:variant>
        <vt:i4>24</vt:i4>
      </vt:variant>
      <vt:variant>
        <vt:i4>0</vt:i4>
      </vt:variant>
      <vt:variant>
        <vt:i4>5</vt:i4>
      </vt:variant>
      <vt:variant>
        <vt:lpwstr>http://avtotochki.ru/poi/view/2203254719533/</vt:lpwstr>
      </vt:variant>
      <vt:variant>
        <vt:lpwstr/>
      </vt:variant>
      <vt:variant>
        <vt:i4>3670129</vt:i4>
      </vt:variant>
      <vt:variant>
        <vt:i4>21</vt:i4>
      </vt:variant>
      <vt:variant>
        <vt:i4>0</vt:i4>
      </vt:variant>
      <vt:variant>
        <vt:i4>5</vt:i4>
      </vt:variant>
      <vt:variant>
        <vt:lpwstr>http://avtotochki.ru/poi/view/229629624378/</vt:lpwstr>
      </vt:variant>
      <vt:variant>
        <vt:lpwstr/>
      </vt:variant>
      <vt:variant>
        <vt:i4>4784153</vt:i4>
      </vt:variant>
      <vt:variant>
        <vt:i4>18</vt:i4>
      </vt:variant>
      <vt:variant>
        <vt:i4>0</vt:i4>
      </vt:variant>
      <vt:variant>
        <vt:i4>5</vt:i4>
      </vt:variant>
      <vt:variant>
        <vt:lpwstr>http://komitet-valdaiskiy.edusite.ru/p44aa1.html</vt:lpwstr>
      </vt:variant>
      <vt:variant>
        <vt:lpwstr/>
      </vt:variant>
      <vt:variant>
        <vt:i4>4784153</vt:i4>
      </vt:variant>
      <vt:variant>
        <vt:i4>15</vt:i4>
      </vt:variant>
      <vt:variant>
        <vt:i4>0</vt:i4>
      </vt:variant>
      <vt:variant>
        <vt:i4>5</vt:i4>
      </vt:variant>
      <vt:variant>
        <vt:lpwstr>http://komitet-valdaiskiy.edusite.ru/p44aa1.html</vt:lpwstr>
      </vt:variant>
      <vt:variant>
        <vt:lpwstr/>
      </vt:variant>
      <vt:variant>
        <vt:i4>4784153</vt:i4>
      </vt:variant>
      <vt:variant>
        <vt:i4>12</vt:i4>
      </vt:variant>
      <vt:variant>
        <vt:i4>0</vt:i4>
      </vt:variant>
      <vt:variant>
        <vt:i4>5</vt:i4>
      </vt:variant>
      <vt:variant>
        <vt:lpwstr>http://komitet-valdaiskiy.edusite.ru/p44aa1.html</vt:lpwstr>
      </vt:variant>
      <vt:variant>
        <vt:lpwstr/>
      </vt:variant>
      <vt:variant>
        <vt:i4>4784153</vt:i4>
      </vt:variant>
      <vt:variant>
        <vt:i4>9</vt:i4>
      </vt:variant>
      <vt:variant>
        <vt:i4>0</vt:i4>
      </vt:variant>
      <vt:variant>
        <vt:i4>5</vt:i4>
      </vt:variant>
      <vt:variant>
        <vt:lpwstr>http://komitet-valdaiskiy.edusite.ru/p44aa1.html</vt:lpwstr>
      </vt:variant>
      <vt:variant>
        <vt:lpwstr/>
      </vt:variant>
      <vt:variant>
        <vt:i4>4784153</vt:i4>
      </vt:variant>
      <vt:variant>
        <vt:i4>6</vt:i4>
      </vt:variant>
      <vt:variant>
        <vt:i4>0</vt:i4>
      </vt:variant>
      <vt:variant>
        <vt:i4>5</vt:i4>
      </vt:variant>
      <vt:variant>
        <vt:lpwstr>http://komitet-valdaiskiy.edusite.ru/p44aa1.html</vt:lpwstr>
      </vt:variant>
      <vt:variant>
        <vt:lpwstr/>
      </vt:variant>
      <vt:variant>
        <vt:i4>4784153</vt:i4>
      </vt:variant>
      <vt:variant>
        <vt:i4>3</vt:i4>
      </vt:variant>
      <vt:variant>
        <vt:i4>0</vt:i4>
      </vt:variant>
      <vt:variant>
        <vt:i4>5</vt:i4>
      </vt:variant>
      <vt:variant>
        <vt:lpwstr>http://komitet-valdaiskiy.edusite.ru/p44aa1.html</vt:lpwstr>
      </vt:variant>
      <vt:variant>
        <vt:lpwstr/>
      </vt:variant>
      <vt:variant>
        <vt:i4>4784153</vt:i4>
      </vt:variant>
      <vt:variant>
        <vt:i4>0</vt:i4>
      </vt:variant>
      <vt:variant>
        <vt:i4>0</vt:i4>
      </vt:variant>
      <vt:variant>
        <vt:i4>5</vt:i4>
      </vt:variant>
      <vt:variant>
        <vt:lpwstr>http://komitet-valdaiskiy.edusite.ru/p44aa1.html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Кислицына</dc:creator>
  <cp:keywords/>
  <cp:lastModifiedBy>Пользователь</cp:lastModifiedBy>
  <cp:revision>2</cp:revision>
  <cp:lastPrinted>2017-11-23T12:19:00Z</cp:lastPrinted>
  <dcterms:created xsi:type="dcterms:W3CDTF">2021-04-09T07:12:00Z</dcterms:created>
  <dcterms:modified xsi:type="dcterms:W3CDTF">2021-04-09T07:12:00Z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