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13" w:rsidRPr="002A69B4" w:rsidRDefault="002A69B4" w:rsidP="0075281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Отчет </w:t>
      </w:r>
      <w:r w:rsidR="00752813" w:rsidRPr="002A69B4">
        <w:rPr>
          <w:b/>
          <w:sz w:val="28"/>
          <w:szCs w:val="28"/>
        </w:rPr>
        <w:t>показателей деятельности районной комиссии по делам несовершеннолетних и защите их прав Администрации Валдайского муниципального района</w:t>
      </w:r>
      <w:r>
        <w:rPr>
          <w:b/>
          <w:sz w:val="28"/>
          <w:szCs w:val="28"/>
        </w:rPr>
        <w:t xml:space="preserve"> </w:t>
      </w:r>
      <w:r w:rsidR="00752813" w:rsidRPr="002A69B4">
        <w:rPr>
          <w:b/>
          <w:sz w:val="28"/>
          <w:szCs w:val="28"/>
        </w:rPr>
        <w:t>за 2016год</w:t>
      </w:r>
    </w:p>
    <w:p w:rsidR="002A69B4" w:rsidRPr="00542F04" w:rsidRDefault="002A69B4" w:rsidP="00752813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bottomFromText="200" w:vertAnchor="text" w:tblpX="-176" w:tblpY="1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3"/>
        <w:gridCol w:w="971"/>
        <w:gridCol w:w="66"/>
        <w:gridCol w:w="55"/>
        <w:gridCol w:w="25"/>
        <w:gridCol w:w="115"/>
        <w:gridCol w:w="49"/>
        <w:gridCol w:w="6108"/>
        <w:gridCol w:w="1116"/>
      </w:tblGrid>
      <w:tr w:rsidR="00752813" w:rsidRPr="00C2196B" w:rsidTr="007C10D2">
        <w:trPr>
          <w:trHeight w:val="2477"/>
        </w:trPr>
        <w:tc>
          <w:tcPr>
            <w:tcW w:w="1503" w:type="dxa"/>
            <w:shd w:val="clear" w:color="auto" w:fill="FFFFFF"/>
            <w:noWrap/>
          </w:tcPr>
          <w:p w:rsidR="00752813" w:rsidRPr="00C2196B" w:rsidRDefault="00752813" w:rsidP="00752813">
            <w:pPr>
              <w:spacing w:line="240" w:lineRule="exact"/>
              <w:ind w:firstLineChars="12" w:firstLine="29"/>
              <w:rPr>
                <w:color w:val="000000"/>
              </w:rPr>
            </w:pPr>
          </w:p>
          <w:p w:rsidR="00752813" w:rsidRPr="00C2196B" w:rsidRDefault="00752813" w:rsidP="00752813">
            <w:pPr>
              <w:spacing w:line="240" w:lineRule="exact"/>
              <w:ind w:firstLineChars="12" w:firstLine="29"/>
              <w:rPr>
                <w:color w:val="000000"/>
              </w:rPr>
            </w:pPr>
          </w:p>
          <w:p w:rsidR="00752813" w:rsidRDefault="00752813" w:rsidP="00752813">
            <w:pPr>
              <w:spacing w:line="240" w:lineRule="exact"/>
              <w:ind w:firstLineChars="12" w:firstLine="29"/>
              <w:rPr>
                <w:color w:val="000000"/>
              </w:rPr>
            </w:pPr>
            <w:r w:rsidRPr="00C2196B">
              <w:rPr>
                <w:color w:val="000000"/>
              </w:rPr>
              <w:t>№</w:t>
            </w:r>
          </w:p>
          <w:p w:rsidR="00752813" w:rsidRDefault="00752813" w:rsidP="00752813">
            <w:pPr>
              <w:spacing w:line="240" w:lineRule="exact"/>
              <w:ind w:firstLineChars="12" w:firstLine="29"/>
              <w:rPr>
                <w:color w:val="000000"/>
              </w:rPr>
            </w:pPr>
            <w:r w:rsidRPr="00C2196B">
              <w:rPr>
                <w:color w:val="000000"/>
              </w:rPr>
              <w:t>п/п </w:t>
            </w:r>
          </w:p>
        </w:tc>
        <w:tc>
          <w:tcPr>
            <w:tcW w:w="7389" w:type="dxa"/>
            <w:gridSpan w:val="7"/>
            <w:shd w:val="clear" w:color="auto" w:fill="FFFFFF"/>
            <w:noWrap/>
          </w:tcPr>
          <w:p w:rsidR="00752813" w:rsidRPr="00C2196B" w:rsidRDefault="00752813" w:rsidP="007C10D2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752813" w:rsidRPr="00C2196B" w:rsidRDefault="00752813" w:rsidP="007C10D2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752813" w:rsidRPr="00C2196B" w:rsidRDefault="00752813" w:rsidP="007C10D2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752813" w:rsidRPr="00C2196B" w:rsidRDefault="00752813" w:rsidP="007C10D2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752813" w:rsidRDefault="00752813" w:rsidP="007C10D2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C2196B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752813" w:rsidRPr="007A5181" w:rsidRDefault="00752813" w:rsidP="007C10D2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752813" w:rsidRPr="007A5181" w:rsidRDefault="00752813" w:rsidP="007C10D2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7A5181">
              <w:rPr>
                <w:b/>
                <w:bCs/>
                <w:color w:val="000000"/>
              </w:rPr>
              <w:t>Резуль-тат</w:t>
            </w:r>
          </w:p>
        </w:tc>
      </w:tr>
      <w:tr w:rsidR="00752813" w:rsidRPr="00C2196B" w:rsidTr="007C10D2">
        <w:trPr>
          <w:trHeight w:val="566"/>
        </w:trPr>
        <w:tc>
          <w:tcPr>
            <w:tcW w:w="1503" w:type="dxa"/>
            <w:shd w:val="clear" w:color="auto" w:fill="FFFFFF"/>
            <w:noWrap/>
            <w:vAlign w:val="center"/>
          </w:tcPr>
          <w:p w:rsidR="00752813" w:rsidRDefault="00752813" w:rsidP="007C10D2">
            <w:pPr>
              <w:spacing w:line="240" w:lineRule="exact"/>
              <w:jc w:val="center"/>
            </w:pPr>
            <w:r>
              <w:t>1.1.</w:t>
            </w:r>
          </w:p>
        </w:tc>
        <w:tc>
          <w:tcPr>
            <w:tcW w:w="7389" w:type="dxa"/>
            <w:gridSpan w:val="7"/>
            <w:shd w:val="clear" w:color="auto" w:fill="FFFFFF"/>
            <w:noWrap/>
            <w:vAlign w:val="center"/>
          </w:tcPr>
          <w:p w:rsidR="00752813" w:rsidRDefault="00752813" w:rsidP="007C10D2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Количество несовершеннолетних от 0 до 17 лет, включительно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spacing w:line="240" w:lineRule="exact"/>
              <w:rPr>
                <w:b/>
                <w:bCs/>
              </w:rPr>
            </w:pPr>
            <w:r w:rsidRPr="007A5181">
              <w:rPr>
                <w:b/>
                <w:bCs/>
              </w:rPr>
              <w:t>4234</w:t>
            </w:r>
          </w:p>
        </w:tc>
      </w:tr>
      <w:tr w:rsidR="00752813" w:rsidRPr="00C2196B" w:rsidTr="007C10D2">
        <w:trPr>
          <w:trHeight w:val="566"/>
        </w:trPr>
        <w:tc>
          <w:tcPr>
            <w:tcW w:w="1503" w:type="dxa"/>
            <w:shd w:val="clear" w:color="auto" w:fill="FFFFFF"/>
            <w:noWrap/>
            <w:vAlign w:val="center"/>
          </w:tcPr>
          <w:p w:rsidR="00752813" w:rsidRDefault="00752813" w:rsidP="007C10D2">
            <w:pPr>
              <w:spacing w:line="240" w:lineRule="exact"/>
              <w:jc w:val="center"/>
            </w:pPr>
            <w:r>
              <w:t>1.2.</w:t>
            </w:r>
          </w:p>
        </w:tc>
        <w:tc>
          <w:tcPr>
            <w:tcW w:w="7389" w:type="dxa"/>
            <w:gridSpan w:val="7"/>
            <w:shd w:val="clear" w:color="auto" w:fill="FFFFFF"/>
            <w:noWrap/>
            <w:vAlign w:val="center"/>
          </w:tcPr>
          <w:p w:rsidR="00752813" w:rsidRPr="00D11193" w:rsidRDefault="00752813" w:rsidP="007C10D2">
            <w:pPr>
              <w:spacing w:line="240" w:lineRule="exact"/>
              <w:rPr>
                <w:b/>
                <w:bCs/>
              </w:rPr>
            </w:pPr>
            <w:r w:rsidRPr="00D11193">
              <w:rPr>
                <w:b/>
                <w:bCs/>
              </w:rPr>
              <w:t>Количество преступлений, совершенных несовершеннолетними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11193" w:rsidP="007C10D2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752813" w:rsidRPr="00C2196B" w:rsidTr="007C10D2">
        <w:trPr>
          <w:trHeight w:val="212"/>
        </w:trPr>
        <w:tc>
          <w:tcPr>
            <w:tcW w:w="1503" w:type="dxa"/>
            <w:shd w:val="clear" w:color="auto" w:fill="FFFFFF"/>
            <w:noWrap/>
            <w:vAlign w:val="center"/>
          </w:tcPr>
          <w:p w:rsidR="00752813" w:rsidRDefault="00752813" w:rsidP="007C10D2">
            <w:pPr>
              <w:spacing w:line="240" w:lineRule="exact"/>
              <w:jc w:val="center"/>
            </w:pPr>
            <w:r>
              <w:t>1.3.</w:t>
            </w:r>
          </w:p>
        </w:tc>
        <w:tc>
          <w:tcPr>
            <w:tcW w:w="7389" w:type="dxa"/>
            <w:gridSpan w:val="7"/>
            <w:shd w:val="clear" w:color="auto" w:fill="FFFFFF"/>
            <w:noWrap/>
            <w:vAlign w:val="center"/>
          </w:tcPr>
          <w:p w:rsidR="00752813" w:rsidRPr="00D11193" w:rsidRDefault="00752813" w:rsidP="007C10D2">
            <w:pPr>
              <w:spacing w:line="240" w:lineRule="exact"/>
              <w:jc w:val="both"/>
              <w:rPr>
                <w:b/>
                <w:bCs/>
              </w:rPr>
            </w:pPr>
            <w:r w:rsidRPr="00D11193">
              <w:rPr>
                <w:b/>
                <w:bCs/>
              </w:rPr>
              <w:t>Количество несовершеннолетних участников преступлений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11193" w:rsidP="007C10D2">
            <w:pPr>
              <w:spacing w:line="240" w:lineRule="exac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752813" w:rsidRPr="00C2196B" w:rsidTr="007C10D2">
        <w:trPr>
          <w:trHeight w:val="566"/>
        </w:trPr>
        <w:tc>
          <w:tcPr>
            <w:tcW w:w="1503" w:type="dxa"/>
            <w:shd w:val="clear" w:color="auto" w:fill="FFFFFF"/>
            <w:noWrap/>
            <w:vAlign w:val="center"/>
          </w:tcPr>
          <w:p w:rsidR="00752813" w:rsidRDefault="00752813" w:rsidP="007C10D2">
            <w:pPr>
              <w:spacing w:line="240" w:lineRule="exact"/>
              <w:jc w:val="center"/>
            </w:pPr>
            <w:r>
              <w:t>1.4.</w:t>
            </w:r>
          </w:p>
        </w:tc>
        <w:tc>
          <w:tcPr>
            <w:tcW w:w="7389" w:type="dxa"/>
            <w:gridSpan w:val="7"/>
            <w:shd w:val="clear" w:color="auto" w:fill="FFFFFF"/>
            <w:noWrap/>
            <w:vAlign w:val="center"/>
          </w:tcPr>
          <w:p w:rsidR="00752813" w:rsidRPr="00D11193" w:rsidRDefault="00752813" w:rsidP="007C10D2">
            <w:pPr>
              <w:spacing w:line="240" w:lineRule="exact"/>
              <w:rPr>
                <w:b/>
                <w:bCs/>
              </w:rPr>
            </w:pPr>
            <w:r w:rsidRPr="00D11193">
              <w:rPr>
                <w:b/>
                <w:bCs/>
              </w:rPr>
              <w:t>Количество несовершеннолетних, ранее совершавших преступления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11193" w:rsidP="007C10D2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752813" w:rsidRPr="00C2196B" w:rsidTr="007C10D2">
        <w:trPr>
          <w:trHeight w:val="58"/>
        </w:trPr>
        <w:tc>
          <w:tcPr>
            <w:tcW w:w="1503" w:type="dxa"/>
            <w:vMerge w:val="restart"/>
            <w:shd w:val="clear" w:color="auto" w:fill="FFFFFF"/>
            <w:noWrap/>
          </w:tcPr>
          <w:p w:rsidR="00752813" w:rsidRDefault="00752813" w:rsidP="007C10D2">
            <w:pPr>
              <w:spacing w:line="240" w:lineRule="exact"/>
              <w:jc w:val="center"/>
              <w:rPr>
                <w:highlight w:val="yellow"/>
              </w:rPr>
            </w:pPr>
            <w:r>
              <w:t>1.5.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spacing w:line="240" w:lineRule="exact"/>
            </w:pPr>
            <w:r>
              <w:rPr>
                <w:b/>
                <w:bCs/>
              </w:rPr>
              <w:t>Количество проведенных заседаний комиссиями по делам несовершеннолетних и защите их прав, всего за отчетный период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0247A0" w:rsidP="007C10D2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>
            <w:pPr>
              <w:rPr>
                <w:highlight w:val="yellow"/>
              </w:rPr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spacing w:line="240" w:lineRule="exact"/>
              <w:rPr>
                <w:i/>
                <w:iCs/>
              </w:rPr>
            </w:pPr>
            <w:r>
              <w:rPr>
                <w:i/>
                <w:iCs/>
              </w:rPr>
              <w:t>в том числе, выездных, расширенных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spacing w:line="240" w:lineRule="exact"/>
              <w:rPr>
                <w:b/>
                <w:iCs/>
              </w:rPr>
            </w:pPr>
            <w:r w:rsidRPr="007A5181">
              <w:rPr>
                <w:b/>
                <w:iCs/>
              </w:rPr>
              <w:t>3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spacing w:line="240" w:lineRule="exact"/>
              <w:jc w:val="center"/>
            </w:pPr>
            <w:r>
              <w:t>1.6.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spacing w:line="240" w:lineRule="exact"/>
              <w:rPr>
                <w:b/>
                <w:iCs/>
              </w:rPr>
            </w:pPr>
            <w:r>
              <w:rPr>
                <w:b/>
                <w:iCs/>
              </w:rPr>
              <w:t>Количество  рассмотренных вопросов по профилактике безнадзорности и правонарушений несовершеннолетних,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660766" w:rsidP="007C10D2">
            <w:pPr>
              <w:spacing w:line="240" w:lineRule="exact"/>
              <w:rPr>
                <w:b/>
                <w:iCs/>
              </w:rPr>
            </w:pPr>
            <w:r>
              <w:rPr>
                <w:b/>
                <w:iCs/>
              </w:rPr>
              <w:t>16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 w:val="restart"/>
            <w:shd w:val="clear" w:color="auto" w:fill="FFFFFF"/>
            <w:noWrap/>
          </w:tcPr>
          <w:p w:rsidR="00752813" w:rsidRDefault="00752813" w:rsidP="007C10D2">
            <w:pPr>
              <w:spacing w:line="240" w:lineRule="exact"/>
              <w:jc w:val="center"/>
            </w:pPr>
            <w:r>
              <w:t>1.7.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spacing w:line="240" w:lineRule="exact"/>
              <w:rPr>
                <w:b/>
                <w:bCs/>
              </w:rPr>
            </w:pPr>
            <w:r>
              <w:rPr>
                <w:b/>
                <w:iCs/>
              </w:rPr>
              <w:t>Рассмотрено материалов по Порядку рассмотрения дел не связанных с делами об адм. правонарушениях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F44B2B" w:rsidP="007C10D2">
            <w:pPr>
              <w:spacing w:line="240" w:lineRule="exact"/>
              <w:rPr>
                <w:b/>
                <w:iCs/>
              </w:rPr>
            </w:pPr>
            <w:r>
              <w:rPr>
                <w:b/>
                <w:iCs/>
              </w:rPr>
              <w:t>15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Cs/>
              </w:rPr>
            </w:pPr>
            <w:r>
              <w:rPr>
                <w:bCs/>
              </w:rPr>
              <w:t>из них: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1.7.1.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 xml:space="preserve">количество рассмотренных представлений органа, осуществляющего управление в сфере образования, </w:t>
            </w:r>
            <w:r>
              <w:rPr>
                <w:bCs/>
              </w:rPr>
              <w:br/>
              <w:t>в отношении несовершеннолетних, всего за отчетный период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</w:rPr>
            </w:pPr>
            <w:r w:rsidRPr="007A5181">
              <w:rPr>
                <w:b/>
                <w:b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 w:val="restart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 xml:space="preserve">                  в том числе: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37" w:type="dxa"/>
            <w:gridSpan w:val="2"/>
            <w:vMerge w:val="restart"/>
            <w:shd w:val="clear" w:color="auto" w:fill="FFFFFF"/>
          </w:tcPr>
          <w:p w:rsidR="00752813" w:rsidRDefault="00752813" w:rsidP="007C10D2">
            <w:pPr>
              <w:rPr>
                <w:iCs/>
              </w:rPr>
            </w:pPr>
            <w:r>
              <w:rPr>
                <w:iCs/>
              </w:rPr>
              <w:t>1.</w:t>
            </w:r>
          </w:p>
        </w:tc>
        <w:tc>
          <w:tcPr>
            <w:tcW w:w="6352" w:type="dxa"/>
            <w:gridSpan w:val="5"/>
            <w:shd w:val="clear" w:color="auto" w:fill="FFFFFF"/>
          </w:tcPr>
          <w:p w:rsidR="00752813" w:rsidRDefault="00752813" w:rsidP="007C10D2">
            <w:pPr>
              <w:ind w:left="5"/>
              <w:rPr>
                <w:i/>
                <w:iCs/>
              </w:rPr>
            </w:pPr>
            <w:r>
              <w:t xml:space="preserve">об оставлении несовершеннолетним образовательной  организации  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ind w:left="5"/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37" w:type="dxa"/>
            <w:gridSpan w:val="2"/>
            <w:vMerge/>
            <w:vAlign w:val="center"/>
          </w:tcPr>
          <w:p w:rsidR="00752813" w:rsidRDefault="00752813" w:rsidP="007C10D2">
            <w:pPr>
              <w:rPr>
                <w:iCs/>
              </w:rPr>
            </w:pPr>
          </w:p>
        </w:tc>
        <w:tc>
          <w:tcPr>
            <w:tcW w:w="6352" w:type="dxa"/>
            <w:gridSpan w:val="5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i/>
                <w:iCs/>
              </w:rPr>
              <w:t>из них удовлетворено,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37" w:type="dxa"/>
            <w:gridSpan w:val="2"/>
            <w:vMerge w:val="restart"/>
            <w:shd w:val="clear" w:color="auto" w:fill="FFFFFF"/>
          </w:tcPr>
          <w:p w:rsidR="00752813" w:rsidRDefault="00752813" w:rsidP="007C10D2">
            <w:r>
              <w:t>2.</w:t>
            </w:r>
          </w:p>
        </w:tc>
        <w:tc>
          <w:tcPr>
            <w:tcW w:w="6352" w:type="dxa"/>
            <w:gridSpan w:val="5"/>
            <w:shd w:val="clear" w:color="auto" w:fill="FFFFFF"/>
          </w:tcPr>
          <w:p w:rsidR="00752813" w:rsidRDefault="00752813" w:rsidP="007C10D2">
            <w:r>
              <w:t>с последующим трудоустройством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37" w:type="dxa"/>
            <w:gridSpan w:val="2"/>
            <w:vMerge/>
            <w:vAlign w:val="center"/>
          </w:tcPr>
          <w:p w:rsidR="00752813" w:rsidRDefault="00752813" w:rsidP="007C10D2"/>
        </w:tc>
        <w:tc>
          <w:tcPr>
            <w:tcW w:w="6352" w:type="dxa"/>
            <w:gridSpan w:val="5"/>
            <w:shd w:val="clear" w:color="auto" w:fill="FFFFFF"/>
          </w:tcPr>
          <w:p w:rsidR="00752813" w:rsidRDefault="00752813" w:rsidP="007C10D2">
            <w:r>
              <w:rPr>
                <w:i/>
                <w:iCs/>
              </w:rPr>
              <w:t>из них удовлетворено,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37" w:type="dxa"/>
            <w:gridSpan w:val="2"/>
            <w:vMerge w:val="restart"/>
            <w:shd w:val="clear" w:color="auto" w:fill="FFFFFF"/>
          </w:tcPr>
          <w:p w:rsidR="00752813" w:rsidRDefault="00752813" w:rsidP="007C10D2">
            <w:r>
              <w:t>4.</w:t>
            </w:r>
          </w:p>
        </w:tc>
        <w:tc>
          <w:tcPr>
            <w:tcW w:w="6352" w:type="dxa"/>
            <w:gridSpan w:val="5"/>
            <w:shd w:val="clear" w:color="auto" w:fill="FFFFFF"/>
          </w:tcPr>
          <w:p w:rsidR="00752813" w:rsidRDefault="00752813" w:rsidP="007C10D2">
            <w:r>
              <w:t>с продолжением освоения несовершеннолетним образовательной программы основного общего образования в иной форме обучения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37" w:type="dxa"/>
            <w:gridSpan w:val="2"/>
            <w:vMerge/>
            <w:vAlign w:val="center"/>
          </w:tcPr>
          <w:p w:rsidR="00752813" w:rsidRDefault="00752813" w:rsidP="007C10D2"/>
        </w:tc>
        <w:tc>
          <w:tcPr>
            <w:tcW w:w="6352" w:type="dxa"/>
            <w:gridSpan w:val="5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i/>
                <w:iCs/>
              </w:rPr>
              <w:t>из них удовлетворено,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37" w:type="dxa"/>
            <w:gridSpan w:val="2"/>
            <w:vMerge w:val="restart"/>
            <w:shd w:val="clear" w:color="auto" w:fill="FFFFFF"/>
          </w:tcPr>
          <w:p w:rsidR="00752813" w:rsidRDefault="00752813" w:rsidP="007C10D2">
            <w:pPr>
              <w:rPr>
                <w:iCs/>
              </w:rPr>
            </w:pPr>
            <w:r>
              <w:rPr>
                <w:iCs/>
              </w:rPr>
              <w:t>5.</w:t>
            </w:r>
          </w:p>
        </w:tc>
        <w:tc>
          <w:tcPr>
            <w:tcW w:w="6352" w:type="dxa"/>
            <w:gridSpan w:val="5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t>об отчислении несовершеннолетнего из образовательной организации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37" w:type="dxa"/>
            <w:gridSpan w:val="2"/>
            <w:vMerge/>
            <w:vAlign w:val="center"/>
          </w:tcPr>
          <w:p w:rsidR="00752813" w:rsidRDefault="00752813" w:rsidP="007C10D2">
            <w:pPr>
              <w:rPr>
                <w:iCs/>
              </w:rPr>
            </w:pPr>
          </w:p>
        </w:tc>
        <w:tc>
          <w:tcPr>
            <w:tcW w:w="6352" w:type="dxa"/>
            <w:gridSpan w:val="5"/>
            <w:shd w:val="clear" w:color="auto" w:fill="FFFFFF"/>
          </w:tcPr>
          <w:p w:rsidR="00752813" w:rsidRDefault="00752813" w:rsidP="007C10D2">
            <w:r>
              <w:rPr>
                <w:i/>
                <w:iCs/>
              </w:rPr>
              <w:t>из них удовлетворено,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37" w:type="dxa"/>
            <w:gridSpan w:val="2"/>
            <w:vMerge w:val="restart"/>
            <w:shd w:val="clear" w:color="auto" w:fill="FFFFFF"/>
          </w:tcPr>
          <w:p w:rsidR="00752813" w:rsidRDefault="00752813" w:rsidP="007C10D2">
            <w:r>
              <w:t>6.</w:t>
            </w:r>
          </w:p>
        </w:tc>
        <w:tc>
          <w:tcPr>
            <w:tcW w:w="6352" w:type="dxa"/>
            <w:gridSpan w:val="5"/>
            <w:shd w:val="clear" w:color="auto" w:fill="FFFFFF"/>
          </w:tcPr>
          <w:p w:rsidR="00752813" w:rsidRDefault="00752813" w:rsidP="007C10D2">
            <w:r>
              <w:t>по иным вопросам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37" w:type="dxa"/>
            <w:gridSpan w:val="2"/>
            <w:vMerge/>
            <w:vAlign w:val="center"/>
          </w:tcPr>
          <w:p w:rsidR="00752813" w:rsidRDefault="00752813" w:rsidP="007C10D2"/>
        </w:tc>
        <w:tc>
          <w:tcPr>
            <w:tcW w:w="6352" w:type="dxa"/>
            <w:gridSpan w:val="5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i/>
                <w:iCs/>
              </w:rPr>
              <w:t>из них удовлетворено,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1.7.2.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Cs/>
              </w:rPr>
            </w:pPr>
            <w:r>
              <w:rPr>
                <w:iCs/>
              </w:rPr>
              <w:t>Количество рассмотренных  фактов по ходатайству органов и учреждений системы профилактики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F44B2B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1.7.3.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Cs/>
              </w:rPr>
            </w:pPr>
            <w:r>
              <w:rPr>
                <w:iCs/>
              </w:rPr>
              <w:t>Количество рассмотренных  фактов нахождения несовершеннолетних в общественных местах в ночное время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1.7.4.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Cs/>
              </w:rPr>
            </w:pPr>
            <w:r>
              <w:rPr>
                <w:iCs/>
              </w:rPr>
              <w:t xml:space="preserve">Количество рассмотренных дел на несовершеннолетних по постановлениям об отказе в возбуждении уголовного дела 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F44B2B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8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lastRenderedPageBreak/>
              <w:t>1.7.5.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Cs/>
              </w:rPr>
            </w:pPr>
            <w:r>
              <w:rPr>
                <w:iCs/>
              </w:rPr>
              <w:t>Иные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F44B2B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 w:val="restart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1.8.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Количество ходатайств перед судом о помещении в СУЗТ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iCs/>
              </w:rPr>
            </w:pPr>
            <w:r>
              <w:rPr>
                <w:i/>
                <w:iCs/>
              </w:rPr>
              <w:t>из них удовлетворено,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 w:val="restart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1.9.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b/>
                <w:iCs/>
              </w:rPr>
              <w:t>Количество ходатайств о помещении в ЦВСНП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iCs/>
              </w:rPr>
            </w:pPr>
            <w:r>
              <w:rPr>
                <w:i/>
                <w:iCs/>
              </w:rPr>
              <w:t>из них удовлетворено,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1.10.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Направлено несовершеннолетних в медицинские организации в связи с употреблением спиртных напитков, наркотических средств и др.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1.11.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Количество несовершеннолетних, допускающих более 10% пропусков учебных занятий без уважительной причины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1.12.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b/>
                <w:bCs/>
              </w:rPr>
              <w:t>Количество рассмотренных обращений граждан (жалоб, заявлений), всего за отчетный период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</w:rPr>
            </w:pPr>
            <w:r w:rsidRPr="007A5181">
              <w:rPr>
                <w:b/>
                <w:b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 w:val="restart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1.13.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rPr>
                <w:b/>
                <w:bCs/>
              </w:rPr>
              <w:t xml:space="preserve">Количество посещений членами муниципальных КДН и ЗП, </w:t>
            </w:r>
            <w:r>
              <w:rPr>
                <w:b/>
                <w:bCs/>
              </w:rPr>
              <w:br/>
              <w:t>в рамках проверки поступивших сообщений о нарушении прав и законных интересов несовершеннолетних, всего за отчетный период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</w:rPr>
            </w:pPr>
            <w:r w:rsidRPr="007A5181">
              <w:rPr>
                <w:b/>
                <w:b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из них: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 xml:space="preserve">обеспечивающих реализацию несовершеннолетними их прав </w:t>
            </w:r>
            <w:r>
              <w:br/>
              <w:t>на образование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 xml:space="preserve">обеспечивающих реализацию несовершеннолетними их прав </w:t>
            </w:r>
            <w:r>
              <w:br/>
              <w:t>на труд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 xml:space="preserve">обеспечивающих реализацию несовершеннолетними их прав </w:t>
            </w:r>
            <w:r>
              <w:br/>
              <w:t>на охрану здоровья и медицинскую помощь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 xml:space="preserve">обеспечивающих реализацию несовершеннолетними их прав </w:t>
            </w:r>
            <w:r>
              <w:br/>
              <w:t>на отдых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 xml:space="preserve">обеспечивающих реализацию несовершеннолетними их прав </w:t>
            </w:r>
            <w:r>
              <w:br/>
              <w:t>на жилище и иных прав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1.14.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</w:rPr>
            </w:pPr>
            <w:r>
              <w:rPr>
                <w:b/>
              </w:rPr>
              <w:t xml:space="preserve">Изучена и проанализирована  деятельность органов и учреждений системы профилактики (проверки), всего 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Количество несовершеннолетних, внесенных в банк данных несовершеннолетних, с которыми проводится индивидуальная профилактическая работа (далее – ИПР), на конец отчетного периода 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A137ED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из них вовлечено в систематические занятия дополнительного образования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1C4151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 w:val="restart"/>
            <w:shd w:val="clear" w:color="auto" w:fill="FFFFFF"/>
            <w:noWrap/>
          </w:tcPr>
          <w:p w:rsidR="00752813" w:rsidRDefault="00752813" w:rsidP="007C1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несовершеннолетних, внесенных в банк данных несовершеннолетних, с которыми проводится ИПР,    в течение отчетного периода,  всего 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1F5274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>
            <w:pPr>
              <w:rPr>
                <w:sz w:val="28"/>
                <w:szCs w:val="28"/>
              </w:rPr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из них: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1.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>безнадзорных или беспризорных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2.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>занимающихся бродяжничеством или попрошайничеством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3.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 xml:space="preserve">содержащихся в социально-реабилитационных центрах </w:t>
            </w:r>
            <w:r>
              <w:br/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4.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>употребляющих  алкогольную и спиртосодержащую продукцию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5.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 xml:space="preserve">употребляющих наркотические средства или психотропные вещества без назначения врача либо </w:t>
            </w:r>
            <w:r>
              <w:lastRenderedPageBreak/>
              <w:t>употребляющих одурманивающие вещества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lastRenderedPageBreak/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6.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>совершивших правонарушение, повлекшее применение меры административного взыскания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7.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 xml:space="preserve">совершивших правонарушение до достижения возраста, </w:t>
            </w:r>
            <w:r>
              <w:br/>
              <w:t>с которого наступает административная ответственность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8.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 xml:space="preserve">освобожденных от уголовной ответственности вследствие акта  об амнистии или в связи с изменением обстановки, </w:t>
            </w:r>
            <w:r>
              <w:br/>
              <w:t>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9.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 xml:space="preserve">совершивших общественно опасное деяние и не подлежащих уголовной ответственности в связи с недостижением возраста, </w:t>
            </w:r>
            <w:r>
              <w:br/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1F5274" w:rsidP="007C10D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10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 xml:space="preserve">обвиняемых или подозреваемых в совершении преступлений, </w:t>
            </w:r>
            <w:r>
              <w:br/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1F5274" w:rsidP="007C10D2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11.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>отбывающих наказание в виде лишения свободы в воспитательных колониях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 w:val="restart"/>
            <w:tcBorders>
              <w:top w:val="nil"/>
            </w:tcBorders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12.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 xml:space="preserve">условно-досрочно освобожденных от отбывания наказания, освобожденных от наказания вследствие акта об амнистии </w:t>
            </w:r>
            <w:r>
              <w:br/>
              <w:t>или в связи с помилованием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tcBorders>
              <w:top w:val="nil"/>
            </w:tcBorders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13.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 xml:space="preserve">которым предоставлена отсрочка отбывания наказания </w:t>
            </w:r>
            <w:r>
              <w:br/>
              <w:t>или отсрочка исполнения приговора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tcBorders>
              <w:top w:val="nil"/>
            </w:tcBorders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14.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</w:t>
            </w:r>
            <w:r>
              <w:br/>
              <w:t>в социальной помощи и (или) реабилитации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tcBorders>
              <w:top w:val="nil"/>
            </w:tcBorders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15.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 xml:space="preserve">осужденных за совершение </w:t>
            </w:r>
            <w:r>
              <w:rPr>
                <w:color w:val="000000"/>
              </w:rPr>
              <w:t>преступления</w:t>
            </w:r>
            <w:r>
              <w:t xml:space="preserve"> небольшой или средней тяжести и освобожденных судом от наказания с применением </w:t>
            </w:r>
            <w:r>
              <w:rPr>
                <w:color w:val="000000"/>
              </w:rPr>
              <w:t>принудительных мер</w:t>
            </w:r>
            <w:r>
              <w:t xml:space="preserve"> воспитательного воздействия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tcBorders>
              <w:top w:val="nil"/>
            </w:tcBorders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16.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2.3.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 несовершеннолетних, внесенных в банк данных несовершеннолетних, с которыми проводилась ИПР,  совершивших в течение отчетного периода преступления, адм.  правонарушения и иные антиобщественные действия в период проведения с ними инд. профилактической работы,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</w:rPr>
            </w:pPr>
            <w:r w:rsidRPr="007A5181">
              <w:rPr>
                <w:b/>
                <w:bCs/>
              </w:rPr>
              <w:t>0</w:t>
            </w:r>
          </w:p>
        </w:tc>
      </w:tr>
      <w:tr w:rsidR="00752813" w:rsidRPr="00C2196B" w:rsidTr="007C10D2">
        <w:trPr>
          <w:trHeight w:val="1091"/>
        </w:trPr>
        <w:tc>
          <w:tcPr>
            <w:tcW w:w="1503" w:type="dxa"/>
            <w:vMerge w:val="restart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lastRenderedPageBreak/>
              <w:t>2.4.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 несовершеннолетних, исключенных из  банка данных несовершеннолетних, с которыми проводится индивидуальная профилактическая работа, в течение отчетного периода, 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1F5274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 xml:space="preserve">из них: 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в связи с улучшением ситуации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</w:rPr>
            </w:pPr>
            <w:r w:rsidRPr="007A5181">
              <w:rPr>
                <w:b/>
                <w:bCs/>
              </w:rPr>
              <w:t>2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>безнадзорных или беспризорных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 w:val="restart"/>
            <w:shd w:val="clear" w:color="auto" w:fill="FFFFFF"/>
            <w:noWrap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>занимающихся бродяжничеством или попрошайничеством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содержащихся в социально-реабилитационных центрах </w:t>
            </w:r>
            <w:r>
              <w:br/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>употребляющих алкогольную и спиртосодержащую продукцию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>употребляющих наркотические средства или психотропные вещества без назначения врача либо употребляющих одурманивающие вещества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>совершивших правонарушение, повлекшее применение меры административного взыскания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>совершивших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>освобожденных от уголовной ответственности вследствие акта  об амнистии или в связи с изменением обстановки, а также 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совершивших общественно опасное деяние и не подлежащих уголовной ответственности в связи с недостижением возраста, </w:t>
            </w:r>
            <w:r>
              <w:br/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обвиняемых или подозреваемых в совершении преступлений, </w:t>
            </w:r>
            <w:r>
              <w:br/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1F5274" w:rsidP="007C10D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 w:val="restart"/>
            <w:tcBorders>
              <w:top w:val="nil"/>
            </w:tcBorders>
            <w:shd w:val="clear" w:color="auto" w:fill="FFFFFF"/>
            <w:noWrap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условно-досрочно освобожденных от отбывания наказания, освобожденных от наказания вследствие акта об амнистии </w:t>
            </w:r>
            <w:r>
              <w:br/>
              <w:t>или в связи с помилованием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tcBorders>
              <w:top w:val="nil"/>
            </w:tcBorders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>отбывающих наказание в виде лишения свободы в воспитательных колониях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tcBorders>
              <w:top w:val="nil"/>
            </w:tcBorders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которым предоставлена отсрочка отбывания наказания </w:t>
            </w:r>
            <w:r>
              <w:br/>
              <w:t>или отсрочка исполнения приговора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tcBorders>
              <w:top w:val="nil"/>
            </w:tcBorders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</w:t>
            </w:r>
            <w:r>
              <w:lastRenderedPageBreak/>
              <w:t xml:space="preserve">нарушения режима, совершали противоправные деяния и (или) после освобождения (выпуска) находятся в социально опасном положении и (или) нуждаются </w:t>
            </w:r>
            <w:r>
              <w:br/>
              <w:t>в социальной помощи и (или) реабилитации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lastRenderedPageBreak/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tcBorders>
              <w:top w:val="nil"/>
            </w:tcBorders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осужденных за совершение </w:t>
            </w:r>
            <w:r>
              <w:rPr>
                <w:color w:val="000000"/>
              </w:rPr>
              <w:t>преступления</w:t>
            </w:r>
            <w:r>
              <w:t xml:space="preserve"> небольшой или средней тяжести и освобожденных судом от наказания с применением </w:t>
            </w:r>
            <w:r>
              <w:rPr>
                <w:color w:val="000000"/>
              </w:rPr>
              <w:t>принудительных мер</w:t>
            </w:r>
            <w:r>
              <w:t xml:space="preserve"> воспитательного воздействия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tcBorders>
              <w:top w:val="nil"/>
            </w:tcBorders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2.5.</w:t>
            </w:r>
          </w:p>
          <w:p w:rsidR="00752813" w:rsidRDefault="00752813" w:rsidP="007C10D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 несовершеннолетних, внесенных в  персонифицированный банк данных несовершеннолетних, находящихся в социально опасном положении (далее – СОП), на конец отчетного периода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1C4151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из них вовлечено в систематические занятия дополнительного образования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F55DD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2.6.</w:t>
            </w:r>
          </w:p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 несовершеннолетних, внесенных в персонифицированный банк данных несовершеннолетних, находящихся в СОП, в течение отчетного периода, 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1F5274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>безнадзорных или беспризорных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>занимающихся бродяжничеством или попрошайничеством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 xml:space="preserve">содержащихся в социально-реабилитационных центрах </w:t>
            </w:r>
            <w:r>
              <w:br/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>употребляющих  алкогольную и спиртосодержащую продукцию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>употребляющих наркотические средства или психотропные вещества без назначения врача либо употребляющих одурманивающие вещества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>совершивших правонарушение, повлекшее применение меры административного взыскания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 xml:space="preserve">совершивших правонарушение до достижения возраста, </w:t>
            </w:r>
            <w:r>
              <w:br/>
              <w:t>с которого наступает административная ответственность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 xml:space="preserve">освобожденных от уголовной ответственности вследствие акта  об амнистии или в связи с изменением обстановки, </w:t>
            </w:r>
            <w:r>
              <w:br/>
              <w:t>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совершивших общественно опасное деяние и не подлежащих уголовной ответственности в связи с недостижением возраста, </w:t>
            </w:r>
            <w:r>
              <w:br/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обвиняемых или подозреваемых в совершении преступлений, </w:t>
            </w:r>
            <w:r>
              <w:br/>
            </w:r>
            <w:r>
              <w:lastRenderedPageBreak/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1C4151" w:rsidP="007C10D2">
            <w:pPr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условно-досрочно освобожденных от отбывания наказания, освобожденных от наказания вследствие акта об амнистии </w:t>
            </w:r>
            <w:r>
              <w:br/>
              <w:t>или в связи с помилованием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>отбывающих наказание в виде лишения свободы в воспитательных колониях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которым предоставлена отсрочка отбывания наказания </w:t>
            </w:r>
            <w:r>
              <w:br/>
              <w:t>или отсрочка исполнения приговора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</w:t>
            </w:r>
            <w:r>
              <w:br/>
              <w:t>в социальной помощи и (или) реабилитации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осужденных за совершение </w:t>
            </w:r>
            <w:r>
              <w:rPr>
                <w:color w:val="000000"/>
              </w:rPr>
              <w:t>преступления</w:t>
            </w:r>
            <w:r>
              <w:t xml:space="preserve"> небольшой или средней тяжести и освобожденных судом от наказания с применением </w:t>
            </w:r>
            <w:r>
              <w:rPr>
                <w:color w:val="000000"/>
              </w:rPr>
              <w:t>принудительных мер</w:t>
            </w:r>
            <w:r>
              <w:t xml:space="preserve"> воспитательного воздействия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1F5274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2.7.</w:t>
            </w:r>
          </w:p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 несовершеннолетних, исключенных из   персонифицированного  банка  данных несовершеннолетних, находящихся вСОП, в течение отчетного периода, 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</w:rPr>
            </w:pPr>
            <w:r w:rsidRPr="007A5181">
              <w:rPr>
                <w:b/>
                <w:bCs/>
              </w:rPr>
              <w:t>6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из них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/>
                <w:bCs/>
              </w:rPr>
            </w:pP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/>
                <w:bCs/>
              </w:rPr>
            </w:pPr>
            <w:r>
              <w:rPr>
                <w:bCs/>
              </w:rPr>
              <w:t>в связи с улучшением ситуации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</w:rPr>
            </w:pPr>
            <w:r w:rsidRPr="007A5181">
              <w:rPr>
                <w:b/>
                <w:bCs/>
              </w:rPr>
              <w:t>4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>безнадзорных или беспризорных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>занимающихся бродяжничеством или попрошайничеством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 xml:space="preserve">содержащихся в социально-реабилитационных центрах </w:t>
            </w:r>
            <w:r>
              <w:br/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>употребляющих  алкогольную и спиртосодержащую продукцию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>употребляющих наркотические средства или психотропные вещества без назначения врача либо употребляющих одурманивающие вещества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>совершивших правонарушение, повлекшее применение меры административного взыскания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 xml:space="preserve">совершивших правонарушение до достижения возраста, </w:t>
            </w:r>
            <w:r>
              <w:br/>
              <w:t>с которого наступает административная ответственность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 xml:space="preserve">освобожденных от уголовной ответственности вследствие акта  об амнистии или в связи с изменением обстановки, </w:t>
            </w:r>
            <w:r>
              <w:br/>
              <w:t xml:space="preserve">а также в случаях, когда признано, что исправление </w:t>
            </w:r>
            <w:r>
              <w:lastRenderedPageBreak/>
              <w:t>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lastRenderedPageBreak/>
              <w:t>2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совершивших общественно опасное деяние и не подлежащих уголовной ответственности в связи с недостижением возраста, </w:t>
            </w:r>
            <w:r>
              <w:br/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обвиняемых или подозреваемых в совершении преступлений, </w:t>
            </w:r>
            <w:r>
              <w:br/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условно-досрочно освобожденных от отбывания наказания, освобожденных от наказания вследствие акта об амнистии </w:t>
            </w:r>
            <w:r>
              <w:br/>
              <w:t>или в связи с помилованием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>отбывающих наказание в виде лишения свободы в воспитательных колониях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которым предоставлена отсрочка отбывания наказания </w:t>
            </w:r>
            <w:r>
              <w:br/>
              <w:t>или отсрочка исполнения приговора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</w:t>
            </w:r>
            <w:r>
              <w:br/>
              <w:t>в социальной помощи и (или) реабилитации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осужденных за совершение </w:t>
            </w:r>
            <w:r>
              <w:rPr>
                <w:color w:val="000000"/>
              </w:rPr>
              <w:t>преступления</w:t>
            </w:r>
            <w:r>
              <w:t xml:space="preserve"> небольшой или средней тяжести и освобожденных судом от наказания с применением </w:t>
            </w:r>
            <w:r>
              <w:rPr>
                <w:color w:val="000000"/>
              </w:rPr>
              <w:t>принудительных мер</w:t>
            </w:r>
            <w:r>
              <w:t xml:space="preserve"> воспитательного воздействия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 несовершеннолетних, внесенных в персонифицированный банк данных несовершеннолетних, находящихся в СОП, совершивших в течение отчетного периода преступления, адм.  правонарушения и иные антиобщественные действия в период проведения с ними инд. профилактической работы,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</w:rPr>
            </w:pPr>
            <w:r w:rsidRPr="007A5181">
              <w:rPr>
                <w:b/>
                <w:bCs/>
              </w:rPr>
              <w:t>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2.8.</w:t>
            </w:r>
          </w:p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 семей, внесенных в персонифицированный банк семей, находящихся в СОП,  в течение отчетного периода,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A50FB2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в них детей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A50FB2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2.9.</w:t>
            </w:r>
          </w:p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 семей, в персонифицированном банке семей, находящихся в СОП,   на конец отчетного периода,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615AD0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в них детей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615AD0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2.10.</w:t>
            </w:r>
          </w:p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семей, исключенных из персонифицированного банка семей, находящихся в СОП,  в течение отчетного периода, всего 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615AD0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в них детей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615AD0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 xml:space="preserve">по причине улучшения ситуации 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615AD0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 w:val="restart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2.11.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</w:rPr>
            </w:pPr>
            <w:r>
              <w:rPr>
                <w:b/>
              </w:rPr>
              <w:t xml:space="preserve">Количество исковых заявлений, направленных в интересах несовершеннолетних по постановлениям муниципальных </w:t>
            </w:r>
            <w:r>
              <w:rPr>
                <w:b/>
              </w:rPr>
              <w:br/>
              <w:t>КДН и ЗП в суд, всего за отчетный период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из них: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281" w:type="dxa"/>
            <w:gridSpan w:val="6"/>
            <w:shd w:val="clear" w:color="auto" w:fill="FFFFFF"/>
          </w:tcPr>
          <w:p w:rsidR="00752813" w:rsidRDefault="00752813" w:rsidP="007C10D2">
            <w:r>
              <w:t>1.</w:t>
            </w:r>
          </w:p>
        </w:tc>
        <w:tc>
          <w:tcPr>
            <w:tcW w:w="6108" w:type="dxa"/>
            <w:shd w:val="clear" w:color="auto" w:fill="FFFFFF"/>
          </w:tcPr>
          <w:p w:rsidR="00752813" w:rsidRDefault="00752813" w:rsidP="007C10D2">
            <w:r>
              <w:t>о лишении родительских прав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281" w:type="dxa"/>
            <w:gridSpan w:val="6"/>
            <w:shd w:val="clear" w:color="auto" w:fill="FFFFFF"/>
          </w:tcPr>
          <w:p w:rsidR="00752813" w:rsidRDefault="00752813" w:rsidP="007C10D2">
            <w:r>
              <w:t>2.</w:t>
            </w:r>
          </w:p>
        </w:tc>
        <w:tc>
          <w:tcPr>
            <w:tcW w:w="6108" w:type="dxa"/>
            <w:shd w:val="clear" w:color="auto" w:fill="FFFFFF"/>
          </w:tcPr>
          <w:p w:rsidR="00752813" w:rsidRDefault="00752813" w:rsidP="007C10D2">
            <w:r>
              <w:t>об ограничении родительских прав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281" w:type="dxa"/>
            <w:gridSpan w:val="6"/>
            <w:shd w:val="clear" w:color="auto" w:fill="FFFFFF"/>
          </w:tcPr>
          <w:p w:rsidR="00752813" w:rsidRDefault="00752813" w:rsidP="007C10D2">
            <w:r>
              <w:t xml:space="preserve">3. </w:t>
            </w:r>
          </w:p>
        </w:tc>
        <w:tc>
          <w:tcPr>
            <w:tcW w:w="6108" w:type="dxa"/>
            <w:shd w:val="clear" w:color="auto" w:fill="FFFFFF"/>
          </w:tcPr>
          <w:p w:rsidR="00752813" w:rsidRDefault="00752813" w:rsidP="007C10D2">
            <w:r>
              <w:t>иные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количество исковых заявлений, рассмотренных судом, всего за отчетный период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tcBorders>
              <w:top w:val="nil"/>
            </w:tcBorders>
            <w:shd w:val="clear" w:color="auto" w:fill="FFFFFF"/>
            <w:noWrap/>
          </w:tcPr>
          <w:p w:rsidR="00752813" w:rsidRPr="00C2196B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rPr>
                <w:iCs/>
              </w:rPr>
              <w:t>из них удовлетворено судом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 w:val="restart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2.12.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постановлений муниципальных КДН и ЗП </w:t>
            </w:r>
            <w:r>
              <w:rPr>
                <w:b/>
                <w:bCs/>
              </w:rPr>
              <w:br/>
              <w:t>по вопросам защиты прав несовершеннолетних, направленных в органы и учреждения системы профилактики безнадзорности и правонарушений несовершеннолетних, всего за отчетный период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955C5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52813" w:rsidRPr="007A5181">
              <w:rPr>
                <w:b/>
                <w:bCs/>
              </w:rPr>
              <w:t>9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количество поручений, предусмотренных в постановлениях муниципальных КДН и ЗП,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955C5" w:rsidP="007C10D2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из них, содержащихся в постановлениях, направленных: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в органы управления социальной защитой населения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955C5" w:rsidP="007C10D2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i/>
                <w:iCs/>
              </w:rPr>
              <w:t>в том числе исполнено в полном объеме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955C5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15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в органы, осуществляющие управление в сфере образования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955C5" w:rsidP="007C10D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i/>
                <w:iCs/>
              </w:rPr>
              <w:t>в том числе исполнено в полном объеме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955C5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8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в органы опеки и попечительства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2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i/>
                <w:iCs/>
              </w:rPr>
              <w:t>в том числе исполнено в полном объеме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2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в органы по делам молодежи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i/>
                <w:iCs/>
              </w:rPr>
              <w:t>в том числе исполнено в полном объеме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в органы управления здравоохранением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i/>
                <w:iCs/>
              </w:rPr>
              <w:t>в том числе исполнено в полном объеме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в органы службы занятости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i/>
                <w:iCs/>
              </w:rPr>
              <w:t>в том числе исполнено в полном объеме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в органы внутренних дел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955C5" w:rsidP="007C10D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i/>
                <w:iCs/>
              </w:rPr>
              <w:t>в том числе исполнено в полном объеме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955C5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8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 w:val="restart"/>
            <w:shd w:val="clear" w:color="auto" w:fill="FFFFFF"/>
            <w:noWrap/>
          </w:tcPr>
          <w:p w:rsidR="00752813" w:rsidRPr="00C2196B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 xml:space="preserve">в органы по контролю за оборотом наркотических средств </w:t>
            </w:r>
            <w:r>
              <w:br/>
              <w:t>и психотропных веществ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Pr="00C2196B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i/>
                <w:iCs/>
              </w:rPr>
              <w:t>в том числе исполнено в полном объеме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Pr="00C2196B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в учреждения уголовно-исполнительной системы (следственные изоляторы, воспитательные колонии и уголовно-исполнительные инспекции)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Pr="00C2196B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в том числе исполнено в полном объеме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Pr="00C2196B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иные органы, учреждения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955C5" w:rsidP="007C10D2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Pr="00C2196B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i/>
                <w:iCs/>
              </w:rPr>
              <w:t>в том числе исполнено в полном объеме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955C5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11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2.13.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Количество фактов оказанной помощи в трудовом, бытовом устройстве несовершеннолетних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2.14.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iCs/>
              </w:rPr>
            </w:pPr>
            <w:r w:rsidRPr="00C2196B">
              <w:rPr>
                <w:b/>
                <w:bCs/>
                <w:color w:val="000000"/>
              </w:rPr>
              <w:t>Количество сообщений о фактах жестокого обращения, насилия, поступивших в комиссию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  <w:color w:val="000000"/>
              </w:rPr>
            </w:pPr>
            <w:r w:rsidRPr="007A5181">
              <w:rPr>
                <w:b/>
                <w:bCs/>
                <w:color w:val="000000"/>
              </w:rPr>
              <w:t>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2.15.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i/>
                <w:iCs/>
              </w:rPr>
            </w:pPr>
            <w:r w:rsidRPr="00C2196B">
              <w:rPr>
                <w:b/>
                <w:bCs/>
                <w:color w:val="000000"/>
              </w:rPr>
              <w:t>Количество н/л, находящихся в воспитательной колонии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  <w:color w:val="000000"/>
              </w:rPr>
            </w:pPr>
            <w:r w:rsidRPr="007A5181">
              <w:rPr>
                <w:b/>
                <w:bCs/>
                <w:color w:val="000000"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 w:rsidRPr="00C2196B">
              <w:rPr>
                <w:bCs/>
                <w:color w:val="000000"/>
              </w:rPr>
              <w:t>из них возвратились в отчетный период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  <w:color w:val="000000"/>
              </w:rPr>
            </w:pPr>
            <w:r w:rsidRPr="007A5181">
              <w:rPr>
                <w:b/>
                <w:bCs/>
                <w:color w:val="000000"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2.16.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i/>
                <w:iCs/>
              </w:rPr>
            </w:pPr>
            <w:r w:rsidRPr="00C2196B">
              <w:rPr>
                <w:b/>
                <w:bCs/>
                <w:color w:val="000000"/>
              </w:rPr>
              <w:t>Количество н/л, находящихся в УЗТ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  <w:color w:val="000000"/>
              </w:rPr>
            </w:pPr>
            <w:r w:rsidRPr="007A5181">
              <w:rPr>
                <w:b/>
                <w:bCs/>
                <w:color w:val="000000"/>
              </w:rPr>
              <w:t>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из них возвратились в отчетный период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  <w:color w:val="000000"/>
              </w:rPr>
            </w:pPr>
            <w:r w:rsidRPr="007A5181">
              <w:rPr>
                <w:b/>
                <w:bCs/>
                <w:color w:val="000000"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>
              <w:rPr>
                <w:b/>
                <w:bCs/>
              </w:rPr>
              <w:t>Количество рассмотренных обращений граждан (жалоб, заявлений), всего за отчетный период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</w:rPr>
            </w:pPr>
            <w:r w:rsidRPr="007A5181">
              <w:rPr>
                <w:b/>
                <w:b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2.17.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C2196B" w:rsidRDefault="00752813" w:rsidP="007C10D2">
            <w:pPr>
              <w:rPr>
                <w:b/>
                <w:bCs/>
                <w:color w:val="000000"/>
              </w:rPr>
            </w:pPr>
            <w:r w:rsidRPr="00C2196B">
              <w:rPr>
                <w:b/>
                <w:bCs/>
                <w:color w:val="000000"/>
              </w:rPr>
              <w:t>Проведено межведомственных рейдов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955C5" w:rsidP="007C10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в том числе: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  <w:color w:val="000000"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232" w:type="dxa"/>
            <w:gridSpan w:val="5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1.</w:t>
            </w:r>
          </w:p>
        </w:tc>
        <w:tc>
          <w:tcPr>
            <w:tcW w:w="6157" w:type="dxa"/>
            <w:gridSpan w:val="2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по обследованию семейно-бытовых условий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955C5" w:rsidP="007C10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232" w:type="dxa"/>
            <w:gridSpan w:val="5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</w:p>
        </w:tc>
        <w:tc>
          <w:tcPr>
            <w:tcW w:w="6157" w:type="dxa"/>
            <w:gridSpan w:val="2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количество посещенных семей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955C5" w:rsidP="007C10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</w:t>
            </w:r>
          </w:p>
        </w:tc>
      </w:tr>
      <w:tr w:rsidR="00752813" w:rsidRPr="00C2196B" w:rsidTr="00752813">
        <w:trPr>
          <w:trHeight w:val="610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232" w:type="dxa"/>
            <w:gridSpan w:val="5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2.</w:t>
            </w:r>
          </w:p>
        </w:tc>
        <w:tc>
          <w:tcPr>
            <w:tcW w:w="6157" w:type="dxa"/>
            <w:gridSpan w:val="2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в досуговые учреждения и в места возможного пребывания подростков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  <w:color w:val="000000"/>
              </w:rPr>
            </w:pPr>
            <w:r w:rsidRPr="007A5181">
              <w:rPr>
                <w:b/>
                <w:bCs/>
                <w:color w:val="000000"/>
              </w:rPr>
              <w:t>7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232" w:type="dxa"/>
            <w:gridSpan w:val="5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3.</w:t>
            </w:r>
          </w:p>
        </w:tc>
        <w:tc>
          <w:tcPr>
            <w:tcW w:w="6157" w:type="dxa"/>
            <w:gridSpan w:val="2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иные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955C5" w:rsidP="007C10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232" w:type="dxa"/>
            <w:gridSpan w:val="5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</w:p>
        </w:tc>
        <w:tc>
          <w:tcPr>
            <w:tcW w:w="6157" w:type="dxa"/>
            <w:gridSpan w:val="2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из них в ночное время суток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955C5" w:rsidP="007C10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2.18.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C2196B" w:rsidRDefault="00752813" w:rsidP="007C10D2">
            <w:pPr>
              <w:rPr>
                <w:b/>
                <w:bCs/>
              </w:rPr>
            </w:pPr>
            <w:r w:rsidRPr="00C2196B">
              <w:rPr>
                <w:b/>
                <w:bCs/>
              </w:rPr>
              <w:t>Количество информаций аналитического характера, направленных в органы и учреждения системы профилактики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</w:rPr>
            </w:pPr>
            <w:r w:rsidRPr="007A5181">
              <w:rPr>
                <w:b/>
                <w:bCs/>
              </w:rPr>
              <w:t>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232" w:type="dxa"/>
            <w:gridSpan w:val="5"/>
            <w:shd w:val="clear" w:color="auto" w:fill="FFFFFF"/>
          </w:tcPr>
          <w:p w:rsidR="00752813" w:rsidRPr="00C2196B" w:rsidRDefault="00752813" w:rsidP="007C10D2">
            <w:pPr>
              <w:rPr>
                <w:bCs/>
              </w:rPr>
            </w:pPr>
            <w:r w:rsidRPr="00C2196B">
              <w:rPr>
                <w:bCs/>
              </w:rPr>
              <w:t>1.</w:t>
            </w:r>
          </w:p>
        </w:tc>
        <w:tc>
          <w:tcPr>
            <w:tcW w:w="6157" w:type="dxa"/>
            <w:gridSpan w:val="2"/>
            <w:shd w:val="clear" w:color="auto" w:fill="FFFFFF"/>
          </w:tcPr>
          <w:p w:rsidR="00752813" w:rsidRPr="00C2196B" w:rsidRDefault="00752813" w:rsidP="007C10D2">
            <w:pPr>
              <w:rPr>
                <w:bCs/>
              </w:rPr>
            </w:pPr>
            <w:r w:rsidRPr="00C2196B">
              <w:rPr>
                <w:bCs/>
              </w:rPr>
              <w:t>в сфере образования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</w:rPr>
            </w:pPr>
            <w:r w:rsidRPr="007A5181">
              <w:rPr>
                <w:b/>
                <w:b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232" w:type="dxa"/>
            <w:gridSpan w:val="5"/>
            <w:shd w:val="clear" w:color="auto" w:fill="FFFFFF"/>
          </w:tcPr>
          <w:p w:rsidR="00752813" w:rsidRPr="00C2196B" w:rsidRDefault="00752813" w:rsidP="007C10D2">
            <w:pPr>
              <w:rPr>
                <w:bCs/>
              </w:rPr>
            </w:pPr>
            <w:r w:rsidRPr="00C2196B">
              <w:rPr>
                <w:bCs/>
              </w:rPr>
              <w:t>2.</w:t>
            </w:r>
          </w:p>
        </w:tc>
        <w:tc>
          <w:tcPr>
            <w:tcW w:w="6157" w:type="dxa"/>
            <w:gridSpan w:val="2"/>
            <w:shd w:val="clear" w:color="auto" w:fill="FFFFFF"/>
          </w:tcPr>
          <w:p w:rsidR="00752813" w:rsidRPr="00C2196B" w:rsidRDefault="00752813" w:rsidP="007C10D2">
            <w:pPr>
              <w:rPr>
                <w:bCs/>
              </w:rPr>
            </w:pPr>
            <w:r w:rsidRPr="00C2196B">
              <w:rPr>
                <w:bCs/>
              </w:rPr>
              <w:t>в органы внутренних дел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</w:rPr>
            </w:pPr>
            <w:r w:rsidRPr="007A5181">
              <w:rPr>
                <w:b/>
                <w:bCs/>
              </w:rPr>
              <w:t>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232" w:type="dxa"/>
            <w:gridSpan w:val="5"/>
            <w:shd w:val="clear" w:color="auto" w:fill="FFFFFF"/>
          </w:tcPr>
          <w:p w:rsidR="00752813" w:rsidRPr="00C2196B" w:rsidRDefault="00752813" w:rsidP="007C10D2">
            <w:pPr>
              <w:rPr>
                <w:bCs/>
              </w:rPr>
            </w:pPr>
            <w:r w:rsidRPr="00C2196B">
              <w:rPr>
                <w:bCs/>
              </w:rPr>
              <w:t>3.</w:t>
            </w:r>
          </w:p>
        </w:tc>
        <w:tc>
          <w:tcPr>
            <w:tcW w:w="6157" w:type="dxa"/>
            <w:gridSpan w:val="2"/>
            <w:shd w:val="clear" w:color="auto" w:fill="FFFFFF"/>
          </w:tcPr>
          <w:p w:rsidR="00752813" w:rsidRPr="00C2196B" w:rsidRDefault="00752813" w:rsidP="007C10D2">
            <w:pPr>
              <w:rPr>
                <w:bCs/>
              </w:rPr>
            </w:pPr>
            <w:r w:rsidRPr="00C2196B">
              <w:rPr>
                <w:bCs/>
              </w:rPr>
              <w:t>в сфере здравоохранения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</w:rPr>
            </w:pPr>
            <w:r w:rsidRPr="007A5181">
              <w:rPr>
                <w:b/>
                <w:b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232" w:type="dxa"/>
            <w:gridSpan w:val="5"/>
            <w:shd w:val="clear" w:color="auto" w:fill="FFFFFF"/>
          </w:tcPr>
          <w:p w:rsidR="00752813" w:rsidRPr="00C2196B" w:rsidRDefault="00752813" w:rsidP="007C10D2">
            <w:pPr>
              <w:rPr>
                <w:bCs/>
              </w:rPr>
            </w:pPr>
            <w:r w:rsidRPr="00C2196B">
              <w:rPr>
                <w:bCs/>
              </w:rPr>
              <w:t>4.</w:t>
            </w:r>
          </w:p>
        </w:tc>
        <w:tc>
          <w:tcPr>
            <w:tcW w:w="6157" w:type="dxa"/>
            <w:gridSpan w:val="2"/>
            <w:shd w:val="clear" w:color="auto" w:fill="FFFFFF"/>
          </w:tcPr>
          <w:p w:rsidR="00752813" w:rsidRPr="00C2196B" w:rsidRDefault="00752813" w:rsidP="007C10D2">
            <w:pPr>
              <w:rPr>
                <w:bCs/>
              </w:rPr>
            </w:pPr>
            <w:r w:rsidRPr="00C2196B">
              <w:rPr>
                <w:bCs/>
              </w:rPr>
              <w:t>иные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</w:rPr>
            </w:pPr>
            <w:r w:rsidRPr="007A5181">
              <w:rPr>
                <w:b/>
                <w:b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2.19.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C2196B" w:rsidRDefault="00752813" w:rsidP="007C10D2">
            <w:pPr>
              <w:rPr>
                <w:b/>
                <w:bCs/>
              </w:rPr>
            </w:pPr>
            <w:r w:rsidRPr="00C2196B">
              <w:rPr>
                <w:b/>
                <w:bCs/>
              </w:rPr>
              <w:t>Организовано лекций и бесед с участием родителей и н/л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4D7F12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2.20.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C2196B" w:rsidRDefault="00752813" w:rsidP="007C10D2">
            <w:pPr>
              <w:rPr>
                <w:b/>
                <w:bCs/>
                <w:color w:val="000000"/>
              </w:rPr>
            </w:pPr>
            <w:r w:rsidRPr="00C2196B">
              <w:rPr>
                <w:b/>
                <w:bCs/>
                <w:color w:val="000000"/>
              </w:rPr>
              <w:t>Организовано выступлений в средствах массовой информации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  <w:color w:val="000000"/>
              </w:rPr>
            </w:pPr>
            <w:r w:rsidRPr="007A5181">
              <w:rPr>
                <w:b/>
                <w:bCs/>
                <w:color w:val="000000"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C2196B" w:rsidRDefault="00752813" w:rsidP="007C10D2">
            <w:pPr>
              <w:rPr>
                <w:b/>
                <w:bCs/>
                <w:color w:val="000000"/>
              </w:rPr>
            </w:pPr>
            <w:r w:rsidRPr="00C2196B">
              <w:rPr>
                <w:b/>
                <w:bCs/>
                <w:color w:val="000000"/>
              </w:rPr>
              <w:t>Размещено информаций на сайте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4D7F12" w:rsidP="007C10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C2196B" w:rsidRDefault="00752813" w:rsidP="007C10D2">
            <w:pPr>
              <w:rPr>
                <w:b/>
                <w:bCs/>
                <w:color w:val="000000"/>
              </w:rPr>
            </w:pPr>
            <w:r w:rsidRPr="00C2196B">
              <w:rPr>
                <w:b/>
                <w:bCs/>
                <w:color w:val="000000"/>
              </w:rPr>
              <w:t>Внесено представлений в комиссию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4D7F12" w:rsidP="007C10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1.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органами прокуратуры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  <w:color w:val="000000"/>
              </w:rPr>
            </w:pPr>
            <w:r w:rsidRPr="007A5181">
              <w:rPr>
                <w:b/>
                <w:bCs/>
                <w:color w:val="000000"/>
              </w:rPr>
              <w:t>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2.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органами дознания, следствия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4D7F12" w:rsidP="007C10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3.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судами (частные определения)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  <w:color w:val="000000"/>
              </w:rPr>
            </w:pPr>
            <w:r w:rsidRPr="007A5181">
              <w:rPr>
                <w:b/>
                <w:bCs/>
                <w:color w:val="000000"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4.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иные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  <w:color w:val="000000"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2.21.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C2196B" w:rsidRDefault="00752813" w:rsidP="007C10D2">
            <w:pPr>
              <w:rPr>
                <w:b/>
                <w:bCs/>
                <w:color w:val="000000"/>
              </w:rPr>
            </w:pPr>
            <w:r w:rsidRPr="00C2196B">
              <w:rPr>
                <w:b/>
                <w:bCs/>
                <w:color w:val="000000"/>
              </w:rPr>
              <w:t xml:space="preserve">Количество жалоб (протестов) прокуратуры </w:t>
            </w:r>
            <w:r w:rsidRPr="00C2196B">
              <w:rPr>
                <w:b/>
              </w:rPr>
              <w:t>по вопросам профилактики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  <w:color w:val="000000"/>
              </w:rPr>
            </w:pPr>
            <w:r w:rsidRPr="007A5181">
              <w:rPr>
                <w:b/>
                <w:bCs/>
                <w:color w:val="000000"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2.22.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C2196B" w:rsidRDefault="00752813" w:rsidP="007C10D2">
            <w:pPr>
              <w:rPr>
                <w:b/>
                <w:bCs/>
                <w:color w:val="000000"/>
              </w:rPr>
            </w:pPr>
            <w:r w:rsidRPr="00C2196B">
              <w:rPr>
                <w:b/>
              </w:rPr>
              <w:t>Количество случаев обжалования принятых постановлений (по вопросам профилактики и мер воспитательного воздействия) комиссии в суде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из них удовлетворено судом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  <w:color w:val="000000"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2.23.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C2196B" w:rsidRDefault="00752813" w:rsidP="007C10D2">
            <w:pPr>
              <w:rPr>
                <w:b/>
                <w:bCs/>
                <w:color w:val="000000"/>
              </w:rPr>
            </w:pPr>
            <w:r w:rsidRPr="00C2196B">
              <w:rPr>
                <w:b/>
                <w:bCs/>
                <w:color w:val="000000"/>
              </w:rPr>
              <w:t xml:space="preserve">Количество заслушанных информаций  о результатах индивидуальной профилактической работы с несовершеннолетними и семьями 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132B1E" w:rsidP="007C10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Pr="00C2196B" w:rsidRDefault="00752813" w:rsidP="007C10D2">
            <w:pPr>
              <w:spacing w:line="240" w:lineRule="exact"/>
              <w:rPr>
                <w:bCs/>
                <w:i/>
                <w:color w:val="000000"/>
              </w:rPr>
            </w:pPr>
            <w:r w:rsidRPr="00C2196B">
              <w:rPr>
                <w:bCs/>
                <w:i/>
                <w:color w:val="000000"/>
              </w:rPr>
              <w:t>из них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spacing w:line="240" w:lineRule="exact"/>
              <w:rPr>
                <w:b/>
                <w:bCs/>
                <w:color w:val="000000"/>
              </w:rPr>
            </w:pPr>
          </w:p>
        </w:tc>
      </w:tr>
      <w:tr w:rsidR="00752813" w:rsidRPr="00C2196B" w:rsidTr="007C10D2">
        <w:trPr>
          <w:trHeight w:val="982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971" w:type="dxa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1.</w:t>
            </w:r>
          </w:p>
        </w:tc>
        <w:tc>
          <w:tcPr>
            <w:tcW w:w="6418" w:type="dxa"/>
            <w:gridSpan w:val="6"/>
            <w:shd w:val="clear" w:color="auto" w:fill="FFFFFF"/>
          </w:tcPr>
          <w:p w:rsidR="00752813" w:rsidRPr="00C2196B" w:rsidRDefault="00752813" w:rsidP="007C10D2">
            <w:pPr>
              <w:spacing w:line="240" w:lineRule="exact"/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 xml:space="preserve">о несовершеннолетних, внесенных в персонифицированный банк данных несовершеннолетних, находящихся в социально опасном положении  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132B1E" w:rsidP="007C10D2">
            <w:pPr>
              <w:spacing w:line="240" w:lineRule="exac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752813" w:rsidRPr="00C2196B" w:rsidTr="007C10D2">
        <w:trPr>
          <w:trHeight w:val="543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971" w:type="dxa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2.</w:t>
            </w:r>
          </w:p>
        </w:tc>
        <w:tc>
          <w:tcPr>
            <w:tcW w:w="6418" w:type="dxa"/>
            <w:gridSpan w:val="6"/>
            <w:shd w:val="clear" w:color="auto" w:fill="FFFFFF"/>
          </w:tcPr>
          <w:p w:rsidR="00752813" w:rsidRPr="00C2196B" w:rsidRDefault="00752813" w:rsidP="007C10D2">
            <w:pPr>
              <w:spacing w:line="240" w:lineRule="exact"/>
            </w:pPr>
            <w:r w:rsidRPr="00C2196B">
              <w:rPr>
                <w:bCs/>
                <w:color w:val="000000"/>
              </w:rPr>
              <w:t>о семьях, внесенных в персонифицированный банк данных семей, находящихся в социально опасном положении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132B1E" w:rsidP="007C10D2">
            <w:pPr>
              <w:spacing w:line="240" w:lineRule="exac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971" w:type="dxa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3.</w:t>
            </w:r>
          </w:p>
        </w:tc>
        <w:tc>
          <w:tcPr>
            <w:tcW w:w="6418" w:type="dxa"/>
            <w:gridSpan w:val="6"/>
            <w:shd w:val="clear" w:color="auto" w:fill="FFFFFF"/>
          </w:tcPr>
          <w:p w:rsidR="00752813" w:rsidRPr="00C2196B" w:rsidRDefault="00752813" w:rsidP="007C10D2">
            <w:pPr>
              <w:spacing w:line="240" w:lineRule="exact"/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о несовершеннолетних, внесенных в банк данных, с которыми проводится индивидуальная профилактическая работа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spacing w:line="240" w:lineRule="exact"/>
              <w:rPr>
                <w:b/>
                <w:bCs/>
                <w:color w:val="000000"/>
              </w:rPr>
            </w:pPr>
            <w:r w:rsidRPr="007A5181">
              <w:rPr>
                <w:b/>
                <w:bCs/>
                <w:color w:val="000000"/>
              </w:rPr>
              <w:t>1</w:t>
            </w:r>
          </w:p>
        </w:tc>
      </w:tr>
    </w:tbl>
    <w:p w:rsidR="00752813" w:rsidRDefault="00752813" w:rsidP="00752813">
      <w:pPr>
        <w:sectPr w:rsidR="00752813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752813" w:rsidRDefault="00752813" w:rsidP="00752813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Производство по делам об административных правонарушениях, рассмотрение прекращенных уголовных дел или материалов об отказе в их возбуждении за 2016 год</w:t>
      </w:r>
    </w:p>
    <w:p w:rsidR="00752813" w:rsidRDefault="00752813" w:rsidP="00752813">
      <w:pPr>
        <w:spacing w:line="240" w:lineRule="exact"/>
        <w:jc w:val="center"/>
      </w:pPr>
    </w:p>
    <w:tbl>
      <w:tblPr>
        <w:tblpPr w:leftFromText="180" w:rightFromText="180" w:bottomFromText="200" w:vertAnchor="text" w:tblpX="-17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0"/>
        <w:gridCol w:w="527"/>
        <w:gridCol w:w="65"/>
        <w:gridCol w:w="39"/>
        <w:gridCol w:w="6717"/>
        <w:gridCol w:w="1418"/>
      </w:tblGrid>
      <w:tr w:rsidR="00752813" w:rsidTr="007C10D2">
        <w:trPr>
          <w:trHeight w:val="277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52813">
            <w:pPr>
              <w:spacing w:line="240" w:lineRule="exact"/>
              <w:ind w:firstLineChars="12" w:firstLine="29"/>
              <w:rPr>
                <w:rFonts w:eastAsia="Calibri"/>
                <w:color w:val="000000"/>
              </w:rPr>
            </w:pPr>
          </w:p>
          <w:p w:rsidR="00752813" w:rsidRDefault="00752813" w:rsidP="00752813">
            <w:pPr>
              <w:spacing w:line="240" w:lineRule="exact"/>
              <w:ind w:firstLineChars="12" w:firstLine="29"/>
              <w:rPr>
                <w:color w:val="000000"/>
              </w:rPr>
            </w:pPr>
          </w:p>
          <w:p w:rsidR="00752813" w:rsidRDefault="00752813" w:rsidP="00752813">
            <w:pPr>
              <w:spacing w:line="240" w:lineRule="exact"/>
              <w:ind w:firstLineChars="12" w:firstLine="29"/>
              <w:rPr>
                <w:color w:val="000000"/>
              </w:rPr>
            </w:pPr>
          </w:p>
          <w:p w:rsidR="00752813" w:rsidRDefault="00752813" w:rsidP="00752813">
            <w:pPr>
              <w:spacing w:line="240" w:lineRule="exact"/>
              <w:ind w:firstLineChars="12" w:firstLine="29"/>
              <w:rPr>
                <w:color w:val="000000"/>
              </w:rPr>
            </w:pPr>
          </w:p>
          <w:p w:rsidR="00752813" w:rsidRDefault="00752813" w:rsidP="00752813">
            <w:pPr>
              <w:spacing w:line="240" w:lineRule="exact"/>
              <w:ind w:firstLineChars="12" w:firstLine="29"/>
              <w:rPr>
                <w:color w:val="000000"/>
              </w:rPr>
            </w:pPr>
          </w:p>
          <w:p w:rsidR="00752813" w:rsidRDefault="00752813" w:rsidP="00752813">
            <w:pPr>
              <w:spacing w:line="240" w:lineRule="exact"/>
              <w:ind w:firstLineChars="12" w:firstLine="29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752813" w:rsidRDefault="00752813" w:rsidP="007C10D2">
            <w:pPr>
              <w:rPr>
                <w:rFonts w:eastAsia="Calibri"/>
              </w:rPr>
            </w:pPr>
            <w:r>
              <w:rPr>
                <w:color w:val="000000"/>
              </w:rPr>
              <w:t>п/п 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spacing w:line="240" w:lineRule="exact"/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752813" w:rsidRPr="007A5181" w:rsidRDefault="00752813" w:rsidP="007C10D2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752813" w:rsidRPr="007A5181" w:rsidRDefault="00752813" w:rsidP="007C10D2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752813" w:rsidRPr="007A5181" w:rsidRDefault="00752813" w:rsidP="007C10D2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752813" w:rsidRPr="007A5181" w:rsidRDefault="00752813" w:rsidP="007C10D2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752813" w:rsidRPr="007A5181" w:rsidRDefault="00752813" w:rsidP="007C10D2">
            <w:pPr>
              <w:spacing w:line="240" w:lineRule="exact"/>
              <w:jc w:val="center"/>
              <w:rPr>
                <w:rFonts w:eastAsia="Calibri"/>
                <w:b/>
                <w:bCs/>
                <w:color w:val="000000"/>
              </w:rPr>
            </w:pPr>
            <w:r w:rsidRPr="007A5181">
              <w:rPr>
                <w:b/>
                <w:bCs/>
                <w:color w:val="000000"/>
              </w:rPr>
              <w:t>результат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1.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Количество протоколов и постановлений об административных правонарушениях несовершеннолетних, поступивших  на рассмотрение в муниципальные КДН и ЗП, всего 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  <w:bCs/>
              </w:rPr>
            </w:pPr>
            <w:r w:rsidRPr="007A5181">
              <w:rPr>
                <w:rFonts w:eastAsia="Calibri"/>
                <w:b/>
                <w:bCs/>
              </w:rPr>
              <w:t>8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2.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Количество протоколов и постановлений об административных правонарушениях несовершеннолетних, рассмотренных муниципальными КДН и ЗП,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  <w:bCs/>
              </w:rPr>
            </w:pPr>
            <w:r w:rsidRPr="007A5181">
              <w:rPr>
                <w:rFonts w:eastAsia="Calibri"/>
                <w:b/>
                <w:bCs/>
              </w:rPr>
              <w:t>8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  <w:b/>
                <w:bCs/>
              </w:rPr>
            </w:pPr>
            <w: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</w:p>
        </w:tc>
      </w:tr>
      <w:tr w:rsidR="00752813" w:rsidTr="007C10D2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2.1.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с вынесением постановления о назначении адм. наказания,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8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  <w:i/>
                <w:iCs/>
              </w:rPr>
            </w:pPr>
            <w:r>
              <w:rPr>
                <w:i/>
                <w:iCs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  <w:i/>
                <w:iCs/>
              </w:rPr>
            </w:pP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1.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 xml:space="preserve">по ст. 6.8. КоАП РФ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2.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6.9.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3.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6.11.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4.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6.24.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5.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7.17.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6.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7.27.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7.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административным правонарушениям в области дорожного движения (Глава 12 КоАП РФ)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8.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20.1.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9.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20.3.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10.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20.20.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3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11.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20.21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2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12.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иные ст.19.15., ст.19.16.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3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2.2.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с вынесением постановления о прекращении производства по делу,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i/>
                <w:iCs/>
              </w:rPr>
            </w:pPr>
            <w:r>
              <w:rPr>
                <w:i/>
                <w:iCs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  <w:i/>
                <w:iCs/>
              </w:rPr>
            </w:pP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1.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6.8.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2.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6.9.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3.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6.11.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4.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6.24.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5.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7.17.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18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6.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7.27.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7.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административным правонарушениям в области дорожного движения (Глава 12 КоАП РФ)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8.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20.1.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9.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20.3.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10.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20.20.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11.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20.21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12.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иные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2.3.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</w:rPr>
            </w:pPr>
            <w:r>
              <w:t xml:space="preserve">с вынесением определения о передаче дела судье, в орган, должностному лицу, уполномоченным назначать административные наказания иного вида или размере </w:t>
            </w:r>
            <w:r>
              <w:br/>
              <w:t xml:space="preserve">либо применять иные меры воздействия в соответствии </w:t>
            </w:r>
            <w:r>
              <w:br/>
              <w:t>с законодательством РФ,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2.4.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</w:rPr>
            </w:pPr>
            <w:r>
              <w:t>с вынесением определения о передаче дела на рассмотрение  по подведомственности,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3.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/>
              </w:rPr>
            </w:pPr>
            <w:r>
              <w:rPr>
                <w:b/>
              </w:rPr>
              <w:t>Количество несовершеннолетних, привлеченных к административной ответственности повторно 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4.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/>
              </w:rPr>
            </w:pPr>
            <w:r>
              <w:rPr>
                <w:b/>
              </w:rPr>
              <w:t>Количество  административных дел, по которым применена ст. 2.3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5.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/>
              </w:rPr>
            </w:pPr>
            <w:r>
              <w:rPr>
                <w:b/>
              </w:rPr>
              <w:t>Количество  административных дел, по которым применена ст. 2.9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6.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 xml:space="preserve">Количество протоколов и постановлений в отношении родителей (законных представителей) несовершеннолетних  и иных взрослых лиц, поступивших на рассмотрение </w:t>
            </w:r>
            <w:r>
              <w:rPr>
                <w:b/>
                <w:bCs/>
              </w:rPr>
              <w:br/>
              <w:t>в муниципальные КДН и ЗП,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440DCE" w:rsidP="007C10D2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59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7.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 xml:space="preserve">Количество протоколов и постановлений в отношении родителей (законных представителей) несовершеннолетних  и иных взрослых лиц, рассмотренных </w:t>
            </w:r>
            <w:r>
              <w:rPr>
                <w:b/>
                <w:bCs/>
              </w:rPr>
              <w:br/>
              <w:t>КДН и ЗП,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440DCE" w:rsidP="007C10D2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59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</w:rPr>
            </w:pPr>
            <w: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</w:p>
        </w:tc>
      </w:tr>
      <w:tr w:rsidR="00752813" w:rsidTr="007C10D2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7.1.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</w:rPr>
            </w:pPr>
            <w:r>
              <w:t>с вынесением постановления о назначении административного наказания,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440DCE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59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i/>
                <w:iCs/>
              </w:rPr>
            </w:pPr>
            <w:r>
              <w:rPr>
                <w:i/>
                <w:iCs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  <w:i/>
                <w:iCs/>
              </w:rPr>
            </w:pP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5.35.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440DCE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56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5.35 КоАП РФ повторно 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440DCE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33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5.36.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по ст. 6.10.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jc w:val="both"/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1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по ст. 6.23.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jc w:val="both"/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по ст. 20.22.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440DCE" w:rsidP="007C10D2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Cs/>
              </w:rPr>
            </w:pPr>
            <w:r>
              <w:rPr>
                <w:bCs/>
              </w:rPr>
              <w:t xml:space="preserve">по иным статьям законов субъектов Российской Федерации </w:t>
            </w:r>
            <w:r>
              <w:rPr>
                <w:bCs/>
              </w:rPr>
              <w:br/>
              <w:t>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  <w:bCs/>
              </w:rPr>
            </w:pPr>
            <w:r w:rsidRPr="007A5181">
              <w:rPr>
                <w:rFonts w:eastAsia="Calibri"/>
                <w:b/>
                <w:bCs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7.2.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</w:rPr>
            </w:pPr>
            <w:r>
              <w:t>с вынесением постановления о прекращении производства по делу,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  <w:i/>
                <w:iCs/>
              </w:rPr>
            </w:pPr>
            <w:r>
              <w:rPr>
                <w:i/>
                <w:iCs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jc w:val="both"/>
              <w:rPr>
                <w:rFonts w:eastAsia="Calibri"/>
                <w:b/>
                <w:i/>
                <w:iCs/>
              </w:rPr>
            </w:pP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по ст. 5.35.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jc w:val="both"/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по ст. 5.36.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jc w:val="both"/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по ст. 6.10.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jc w:val="both"/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по ст. 6.23.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jc w:val="both"/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2A69B4">
        <w:trPr>
          <w:trHeight w:val="19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по ст. 20.22.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jc w:val="both"/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7.3.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CE" w:rsidRDefault="00752813" w:rsidP="007C10D2">
            <w:r>
              <w:t xml:space="preserve">с вынесением определения о передаче дела судье, в орган, должностному лицу, уполномоченным назначать административные </w:t>
            </w:r>
          </w:p>
          <w:p w:rsidR="00752813" w:rsidRDefault="00752813" w:rsidP="007C10D2">
            <w:pPr>
              <w:rPr>
                <w:rFonts w:eastAsia="Calibri"/>
              </w:rPr>
            </w:pPr>
            <w:r>
              <w:t xml:space="preserve">наказания иного вида или размера </w:t>
            </w:r>
            <w:r>
              <w:br/>
              <w:t xml:space="preserve">либо применять иные меры воздействия в соответствии </w:t>
            </w:r>
            <w:r>
              <w:br/>
              <w:t>с законодательством Российской Федерации,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7.4.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</w:rPr>
            </w:pPr>
            <w:r>
              <w:t>с вынесением определения о передаче дела на рассмотрение  по подведомственности,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2A69B4">
        <w:trPr>
          <w:trHeight w:val="16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lastRenderedPageBreak/>
              <w:t>8.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</w:rPr>
            </w:pPr>
            <w:r>
              <w:t>Количество  административных дел, по которым применена ст. 2.9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9.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Количество жалоб (протестов) на постановления муниципальных КДН и ЗП о назначении административного наказания,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  <w:bCs/>
              </w:rPr>
            </w:pPr>
            <w:r w:rsidRPr="007A5181">
              <w:rPr>
                <w:rFonts w:eastAsia="Calibri"/>
                <w:b/>
                <w:bCs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</w:rPr>
            </w:pPr>
            <w:r>
              <w:t xml:space="preserve">Количество рассмотренных судом в течение отчетного периода жалоб (протестов) на постановления муниципальных КДН и ЗП </w:t>
            </w:r>
            <w:r>
              <w:br/>
              <w:t xml:space="preserve">о назначении административного наказания, всего за отчетный период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в том числе  удовлетворено судом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jc w:val="both"/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10.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 xml:space="preserve">Количество постановлений о назначении административного наказания в виде штрафа, вынесенных муниципальными </w:t>
            </w:r>
            <w:r>
              <w:rPr>
                <w:b/>
                <w:bCs/>
              </w:rPr>
              <w:br/>
              <w:t>КДН и ЗП,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440DCE" w:rsidP="007C10D2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35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jc w:val="both"/>
              <w:rPr>
                <w:rFonts w:eastAsia="Calibri"/>
                <w:b/>
              </w:rPr>
            </w:pP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1.</w:t>
            </w: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в отношении несовершеннолетних,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jc w:val="both"/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6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на сумму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jc w:val="both"/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4500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направлено для исполнения судебным приставам-исполнителям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jc w:val="both"/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2/1000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2.</w:t>
            </w: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в отношении родителей (законных представителей) несовершеннолетних и иных взрослых лиц,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440DCE" w:rsidP="007C10D2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29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на сумму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440DCE" w:rsidP="007C10D2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75</w:t>
            </w:r>
            <w:r w:rsidR="00752813" w:rsidRPr="007A5181">
              <w:rPr>
                <w:rFonts w:eastAsia="Calibri"/>
                <w:b/>
              </w:rPr>
              <w:t>80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направлено для исполнения судебным приставам-исполнителям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jc w:val="both"/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1</w:t>
            </w:r>
            <w:r w:rsidR="00440DCE">
              <w:rPr>
                <w:rFonts w:eastAsia="Calibri"/>
                <w:b/>
              </w:rPr>
              <w:t>6</w:t>
            </w:r>
            <w:r w:rsidRPr="007A5181">
              <w:rPr>
                <w:rFonts w:eastAsia="Calibri"/>
                <w:b/>
              </w:rPr>
              <w:t>/</w:t>
            </w:r>
            <w:r w:rsidR="00440DCE">
              <w:rPr>
                <w:rFonts w:eastAsia="Calibri"/>
                <w:b/>
              </w:rPr>
              <w:t>3480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11.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Составлено административных протоколов членами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  <w:bCs/>
              </w:rPr>
            </w:pPr>
            <w:r w:rsidRPr="007A5181">
              <w:rPr>
                <w:rFonts w:eastAsia="Calibri"/>
                <w:b/>
                <w:bCs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12.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Направлено представлений по фактам совершения административных правонарушений  на основании  ст. 29.13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  <w:bCs/>
              </w:rPr>
            </w:pPr>
            <w:r w:rsidRPr="007A5181">
              <w:rPr>
                <w:rFonts w:eastAsia="Calibri"/>
                <w:b/>
                <w:bCs/>
              </w:rPr>
              <w:t>5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Cs/>
              </w:rPr>
            </w:pPr>
            <w:r>
              <w:rPr>
                <w:bCs/>
              </w:rPr>
              <w:t>получено ответов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5C778C" w:rsidP="007C10D2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13.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Количество жалоб (протестов) на постановления КДН и ЗП о назначении    административных    наказаний    по    делам    об административных   правонарушениях,   всего   за   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  <w:bCs/>
              </w:rPr>
            </w:pPr>
            <w:r w:rsidRPr="007A5181">
              <w:rPr>
                <w:rFonts w:eastAsia="Calibri"/>
                <w:b/>
                <w:bCs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Cs/>
              </w:rPr>
            </w:pPr>
            <w:r>
              <w:rPr>
                <w:bCs/>
              </w:rPr>
              <w:t>из них удовлетворено судом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  <w:bCs/>
              </w:rPr>
            </w:pPr>
            <w:r w:rsidRPr="007A5181">
              <w:rPr>
                <w:rFonts w:eastAsia="Calibri"/>
                <w:b/>
                <w:bCs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14.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Количество прекращенных уголовных дел, постановлений об отказе в возбуждении уголовных дел, поступивших  в муниципальные КДН и ЗП,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3B5344" w:rsidP="007C10D2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8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15.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  <w:b/>
              </w:rPr>
            </w:pPr>
            <w:r>
              <w:rPr>
                <w:b/>
              </w:rPr>
              <w:t>Количество рассмотренных постановлений об отказе в возбуждении уголовного дела,   прекращенные уголовные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3B5344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16.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  <w:b/>
              </w:rPr>
            </w:pPr>
            <w:r>
              <w:rPr>
                <w:b/>
              </w:rPr>
              <w:t>Количество  несовершеннолетних, в отношении которых рассмотрены поступившие прекращенные уголовные дела, материалы об отказе в возбуждении уголовных 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3B5344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</w:rPr>
            </w:pPr>
            <w:r>
              <w:t>количество несовершеннолетних, в отношении которых приняты постановления муниципальных КДН и ЗП о ходатайстве перед судом о помещении несовершеннолетнего в специальное учебно-воспитательное учреждение закрытого типа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3B5344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</w:tr>
    </w:tbl>
    <w:p w:rsidR="00752813" w:rsidRDefault="00752813" w:rsidP="00752813">
      <w:pPr>
        <w:rPr>
          <w:rFonts w:eastAsia="Calibri"/>
        </w:rPr>
      </w:pPr>
    </w:p>
    <w:p w:rsidR="00970B57" w:rsidRDefault="00970B57" w:rsidP="00752813">
      <w:pPr>
        <w:jc w:val="center"/>
      </w:pPr>
    </w:p>
    <w:p w:rsidR="00407D71" w:rsidRDefault="00407D71" w:rsidP="00752813">
      <w:pPr>
        <w:jc w:val="center"/>
      </w:pPr>
    </w:p>
    <w:sectPr w:rsidR="00407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5E3" w:rsidRDefault="002755E3">
      <w:r>
        <w:separator/>
      </w:r>
    </w:p>
  </w:endnote>
  <w:endnote w:type="continuationSeparator" w:id="0">
    <w:p w:rsidR="002755E3" w:rsidRDefault="0027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B57" w:rsidRDefault="00970B57" w:rsidP="00C07BA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0B57" w:rsidRDefault="00970B57" w:rsidP="004818F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B57" w:rsidRDefault="00970B57" w:rsidP="00C07BA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43CD">
      <w:rPr>
        <w:rStyle w:val="a5"/>
        <w:noProof/>
      </w:rPr>
      <w:t>1</w:t>
    </w:r>
    <w:r>
      <w:rPr>
        <w:rStyle w:val="a5"/>
      </w:rPr>
      <w:fldChar w:fldCharType="end"/>
    </w:r>
  </w:p>
  <w:p w:rsidR="00970B57" w:rsidRDefault="00970B57" w:rsidP="004818F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5E3" w:rsidRDefault="002755E3">
      <w:r>
        <w:separator/>
      </w:r>
    </w:p>
  </w:footnote>
  <w:footnote w:type="continuationSeparator" w:id="0">
    <w:p w:rsidR="002755E3" w:rsidRDefault="00275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FE"/>
    <w:rsid w:val="0000023B"/>
    <w:rsid w:val="000233CD"/>
    <w:rsid w:val="000247A0"/>
    <w:rsid w:val="000342F7"/>
    <w:rsid w:val="00034567"/>
    <w:rsid w:val="00042167"/>
    <w:rsid w:val="00043DBB"/>
    <w:rsid w:val="0007666D"/>
    <w:rsid w:val="00085237"/>
    <w:rsid w:val="00085D81"/>
    <w:rsid w:val="0009441F"/>
    <w:rsid w:val="00095AD7"/>
    <w:rsid w:val="000A3476"/>
    <w:rsid w:val="000A5CC8"/>
    <w:rsid w:val="000D4454"/>
    <w:rsid w:val="000D5629"/>
    <w:rsid w:val="000F4273"/>
    <w:rsid w:val="0012745F"/>
    <w:rsid w:val="00132B1E"/>
    <w:rsid w:val="00140EB1"/>
    <w:rsid w:val="001418C4"/>
    <w:rsid w:val="0015241D"/>
    <w:rsid w:val="00152E74"/>
    <w:rsid w:val="0017022E"/>
    <w:rsid w:val="00175614"/>
    <w:rsid w:val="00186227"/>
    <w:rsid w:val="00190B72"/>
    <w:rsid w:val="001A5D60"/>
    <w:rsid w:val="001C4151"/>
    <w:rsid w:val="001F5274"/>
    <w:rsid w:val="00202E10"/>
    <w:rsid w:val="0020540A"/>
    <w:rsid w:val="002421BB"/>
    <w:rsid w:val="00250956"/>
    <w:rsid w:val="00260020"/>
    <w:rsid w:val="00267BF5"/>
    <w:rsid w:val="002755E3"/>
    <w:rsid w:val="00286E57"/>
    <w:rsid w:val="002A007D"/>
    <w:rsid w:val="002A1C6E"/>
    <w:rsid w:val="002A2860"/>
    <w:rsid w:val="002A3105"/>
    <w:rsid w:val="002A69B4"/>
    <w:rsid w:val="002B333A"/>
    <w:rsid w:val="002D2E1A"/>
    <w:rsid w:val="002F0F42"/>
    <w:rsid w:val="002F5C34"/>
    <w:rsid w:val="00306086"/>
    <w:rsid w:val="003177A1"/>
    <w:rsid w:val="00324CB9"/>
    <w:rsid w:val="003332B5"/>
    <w:rsid w:val="00336091"/>
    <w:rsid w:val="0035716F"/>
    <w:rsid w:val="00365D70"/>
    <w:rsid w:val="0037598F"/>
    <w:rsid w:val="00380F4E"/>
    <w:rsid w:val="003854E4"/>
    <w:rsid w:val="003903F7"/>
    <w:rsid w:val="003A4CB5"/>
    <w:rsid w:val="003A50DD"/>
    <w:rsid w:val="003B5344"/>
    <w:rsid w:val="003E730D"/>
    <w:rsid w:val="003F3FB4"/>
    <w:rsid w:val="004034D5"/>
    <w:rsid w:val="00403E3A"/>
    <w:rsid w:val="00404DAF"/>
    <w:rsid w:val="00406E8D"/>
    <w:rsid w:val="00407D71"/>
    <w:rsid w:val="004217D2"/>
    <w:rsid w:val="00422967"/>
    <w:rsid w:val="00423FED"/>
    <w:rsid w:val="00425111"/>
    <w:rsid w:val="00425DB4"/>
    <w:rsid w:val="00431DCB"/>
    <w:rsid w:val="004323AD"/>
    <w:rsid w:val="00440DCE"/>
    <w:rsid w:val="004441B2"/>
    <w:rsid w:val="00452B77"/>
    <w:rsid w:val="00457582"/>
    <w:rsid w:val="00461055"/>
    <w:rsid w:val="00462542"/>
    <w:rsid w:val="004818F9"/>
    <w:rsid w:val="0049265D"/>
    <w:rsid w:val="00495EF1"/>
    <w:rsid w:val="0049699B"/>
    <w:rsid w:val="00497B3C"/>
    <w:rsid w:val="004B69E4"/>
    <w:rsid w:val="004C0810"/>
    <w:rsid w:val="004D1201"/>
    <w:rsid w:val="004D4E60"/>
    <w:rsid w:val="004D61A0"/>
    <w:rsid w:val="004D7F12"/>
    <w:rsid w:val="004E7F26"/>
    <w:rsid w:val="0052377A"/>
    <w:rsid w:val="00525AA2"/>
    <w:rsid w:val="005472AF"/>
    <w:rsid w:val="005916E9"/>
    <w:rsid w:val="005B5B73"/>
    <w:rsid w:val="005C778C"/>
    <w:rsid w:val="005D0A64"/>
    <w:rsid w:val="005D270C"/>
    <w:rsid w:val="005E068C"/>
    <w:rsid w:val="005F0A15"/>
    <w:rsid w:val="005F4F9F"/>
    <w:rsid w:val="006034FE"/>
    <w:rsid w:val="00615AD0"/>
    <w:rsid w:val="0064384C"/>
    <w:rsid w:val="006517E2"/>
    <w:rsid w:val="00660766"/>
    <w:rsid w:val="00663CBF"/>
    <w:rsid w:val="006653B1"/>
    <w:rsid w:val="0067078D"/>
    <w:rsid w:val="00674C48"/>
    <w:rsid w:val="00681586"/>
    <w:rsid w:val="00685B07"/>
    <w:rsid w:val="006B5AD4"/>
    <w:rsid w:val="006C4B62"/>
    <w:rsid w:val="006C59D0"/>
    <w:rsid w:val="006D68C0"/>
    <w:rsid w:val="006E1FDA"/>
    <w:rsid w:val="00713F37"/>
    <w:rsid w:val="00714F57"/>
    <w:rsid w:val="00724E33"/>
    <w:rsid w:val="00734627"/>
    <w:rsid w:val="00745577"/>
    <w:rsid w:val="00746E06"/>
    <w:rsid w:val="00752813"/>
    <w:rsid w:val="007732AD"/>
    <w:rsid w:val="007743CD"/>
    <w:rsid w:val="00774B3D"/>
    <w:rsid w:val="007875D6"/>
    <w:rsid w:val="00787BB4"/>
    <w:rsid w:val="007955C5"/>
    <w:rsid w:val="007B1FD4"/>
    <w:rsid w:val="007C10D2"/>
    <w:rsid w:val="007E35A3"/>
    <w:rsid w:val="007F55DD"/>
    <w:rsid w:val="008031EF"/>
    <w:rsid w:val="00811677"/>
    <w:rsid w:val="008269F7"/>
    <w:rsid w:val="008327F1"/>
    <w:rsid w:val="008366E0"/>
    <w:rsid w:val="00843F65"/>
    <w:rsid w:val="00875688"/>
    <w:rsid w:val="008809FF"/>
    <w:rsid w:val="00885BF5"/>
    <w:rsid w:val="0089442A"/>
    <w:rsid w:val="008A6AFB"/>
    <w:rsid w:val="008B0C7D"/>
    <w:rsid w:val="008D6579"/>
    <w:rsid w:val="008E39BC"/>
    <w:rsid w:val="008F1193"/>
    <w:rsid w:val="008F3487"/>
    <w:rsid w:val="00901653"/>
    <w:rsid w:val="009172F3"/>
    <w:rsid w:val="009256F8"/>
    <w:rsid w:val="00960F52"/>
    <w:rsid w:val="00966028"/>
    <w:rsid w:val="00966255"/>
    <w:rsid w:val="00970B57"/>
    <w:rsid w:val="009A0D6E"/>
    <w:rsid w:val="009A7CA7"/>
    <w:rsid w:val="009E626D"/>
    <w:rsid w:val="009F4B54"/>
    <w:rsid w:val="00A07EA7"/>
    <w:rsid w:val="00A12A7B"/>
    <w:rsid w:val="00A13041"/>
    <w:rsid w:val="00A137ED"/>
    <w:rsid w:val="00A20596"/>
    <w:rsid w:val="00A33BE2"/>
    <w:rsid w:val="00A374B8"/>
    <w:rsid w:val="00A50FB2"/>
    <w:rsid w:val="00A52BDE"/>
    <w:rsid w:val="00A530CC"/>
    <w:rsid w:val="00A57315"/>
    <w:rsid w:val="00A63E20"/>
    <w:rsid w:val="00A651AF"/>
    <w:rsid w:val="00A76402"/>
    <w:rsid w:val="00A818F0"/>
    <w:rsid w:val="00A91D40"/>
    <w:rsid w:val="00A9322A"/>
    <w:rsid w:val="00AA3DDD"/>
    <w:rsid w:val="00AD3DF8"/>
    <w:rsid w:val="00AD47A5"/>
    <w:rsid w:val="00AD5E7E"/>
    <w:rsid w:val="00AD7B57"/>
    <w:rsid w:val="00AE0E86"/>
    <w:rsid w:val="00AE20EB"/>
    <w:rsid w:val="00AF2F0C"/>
    <w:rsid w:val="00AF329D"/>
    <w:rsid w:val="00AF5A33"/>
    <w:rsid w:val="00B00ADF"/>
    <w:rsid w:val="00B1457E"/>
    <w:rsid w:val="00B16742"/>
    <w:rsid w:val="00B33289"/>
    <w:rsid w:val="00B5439B"/>
    <w:rsid w:val="00B87729"/>
    <w:rsid w:val="00B96F2C"/>
    <w:rsid w:val="00B97154"/>
    <w:rsid w:val="00BC261B"/>
    <w:rsid w:val="00BF51B4"/>
    <w:rsid w:val="00C07BAB"/>
    <w:rsid w:val="00C1185E"/>
    <w:rsid w:val="00C2173B"/>
    <w:rsid w:val="00C2796F"/>
    <w:rsid w:val="00C36D2B"/>
    <w:rsid w:val="00C44228"/>
    <w:rsid w:val="00C77FB3"/>
    <w:rsid w:val="00C83135"/>
    <w:rsid w:val="00C90535"/>
    <w:rsid w:val="00C91F2B"/>
    <w:rsid w:val="00CA5F72"/>
    <w:rsid w:val="00CB1F88"/>
    <w:rsid w:val="00CB44E8"/>
    <w:rsid w:val="00CB4E05"/>
    <w:rsid w:val="00CD1EB3"/>
    <w:rsid w:val="00CD67D7"/>
    <w:rsid w:val="00CD68A0"/>
    <w:rsid w:val="00CD6B06"/>
    <w:rsid w:val="00CE0E62"/>
    <w:rsid w:val="00CF2FE9"/>
    <w:rsid w:val="00D11193"/>
    <w:rsid w:val="00D13B88"/>
    <w:rsid w:val="00D306F2"/>
    <w:rsid w:val="00D32871"/>
    <w:rsid w:val="00D32FCD"/>
    <w:rsid w:val="00D344A6"/>
    <w:rsid w:val="00D359A2"/>
    <w:rsid w:val="00D37A88"/>
    <w:rsid w:val="00D437D2"/>
    <w:rsid w:val="00D56BA2"/>
    <w:rsid w:val="00D70617"/>
    <w:rsid w:val="00D75747"/>
    <w:rsid w:val="00D87097"/>
    <w:rsid w:val="00D939F2"/>
    <w:rsid w:val="00DB2EEC"/>
    <w:rsid w:val="00DC7CDB"/>
    <w:rsid w:val="00DE00FF"/>
    <w:rsid w:val="00DE121B"/>
    <w:rsid w:val="00DE3702"/>
    <w:rsid w:val="00DE6D9E"/>
    <w:rsid w:val="00DF54B2"/>
    <w:rsid w:val="00E05EE9"/>
    <w:rsid w:val="00E16842"/>
    <w:rsid w:val="00E24390"/>
    <w:rsid w:val="00E24A0E"/>
    <w:rsid w:val="00E45F43"/>
    <w:rsid w:val="00E6375F"/>
    <w:rsid w:val="00E642CE"/>
    <w:rsid w:val="00E7076A"/>
    <w:rsid w:val="00E86CB4"/>
    <w:rsid w:val="00E91B79"/>
    <w:rsid w:val="00E95639"/>
    <w:rsid w:val="00EA15FA"/>
    <w:rsid w:val="00EB2DDE"/>
    <w:rsid w:val="00EB3B15"/>
    <w:rsid w:val="00EB52D7"/>
    <w:rsid w:val="00EC6A69"/>
    <w:rsid w:val="00EC72E8"/>
    <w:rsid w:val="00ED1DBF"/>
    <w:rsid w:val="00EF3A7A"/>
    <w:rsid w:val="00F21A62"/>
    <w:rsid w:val="00F22D7B"/>
    <w:rsid w:val="00F35D67"/>
    <w:rsid w:val="00F44B2B"/>
    <w:rsid w:val="00F5146D"/>
    <w:rsid w:val="00F52BAF"/>
    <w:rsid w:val="00F66530"/>
    <w:rsid w:val="00F83138"/>
    <w:rsid w:val="00F86129"/>
    <w:rsid w:val="00F86CA4"/>
    <w:rsid w:val="00FB0A8E"/>
    <w:rsid w:val="00FB5C1B"/>
    <w:rsid w:val="00FC7074"/>
    <w:rsid w:val="00FD2C35"/>
    <w:rsid w:val="00FE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B5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03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13B8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13B88"/>
  </w:style>
  <w:style w:type="paragraph" w:styleId="a6">
    <w:name w:val="footer"/>
    <w:basedOn w:val="a"/>
    <w:rsid w:val="004818F9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D70617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AE0E86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styleId="a9">
    <w:name w:val="Body Text"/>
    <w:basedOn w:val="a"/>
    <w:link w:val="aa"/>
    <w:rsid w:val="00AE0E86"/>
    <w:pPr>
      <w:spacing w:after="120"/>
    </w:pPr>
  </w:style>
  <w:style w:type="character" w:styleId="ab">
    <w:name w:val="Strong"/>
    <w:basedOn w:val="a0"/>
    <w:qFormat/>
    <w:rsid w:val="00AE0E86"/>
    <w:rPr>
      <w:b/>
      <w:bCs/>
    </w:rPr>
  </w:style>
  <w:style w:type="character" w:customStyle="1" w:styleId="aa">
    <w:name w:val="Основной текст Знак"/>
    <w:basedOn w:val="a0"/>
    <w:link w:val="a9"/>
    <w:semiHidden/>
    <w:locked/>
    <w:rsid w:val="00752813"/>
    <w:rPr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B5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03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13B8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13B88"/>
  </w:style>
  <w:style w:type="paragraph" w:styleId="a6">
    <w:name w:val="footer"/>
    <w:basedOn w:val="a"/>
    <w:rsid w:val="004818F9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D70617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AE0E86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styleId="a9">
    <w:name w:val="Body Text"/>
    <w:basedOn w:val="a"/>
    <w:link w:val="aa"/>
    <w:rsid w:val="00AE0E86"/>
    <w:pPr>
      <w:spacing w:after="120"/>
    </w:pPr>
  </w:style>
  <w:style w:type="character" w:styleId="ab">
    <w:name w:val="Strong"/>
    <w:basedOn w:val="a0"/>
    <w:qFormat/>
    <w:rsid w:val="00AE0E86"/>
    <w:rPr>
      <w:b/>
      <w:bCs/>
    </w:rPr>
  </w:style>
  <w:style w:type="character" w:customStyle="1" w:styleId="aa">
    <w:name w:val="Основной текст Знак"/>
    <w:basedOn w:val="a0"/>
    <w:link w:val="a9"/>
    <w:semiHidden/>
    <w:locked/>
    <w:rsid w:val="00752813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3730</Words>
  <Characters>21263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Статистический отчет</vt:lpstr>
    </vt:vector>
  </TitlesOfParts>
  <Company>Adm</Company>
  <LinksUpToDate>false</LinksUpToDate>
  <CharactersWithSpaces>24944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Статистический отчет</dc:title>
  <dc:creator>Юля</dc:creator>
  <cp:lastModifiedBy>User</cp:lastModifiedBy>
  <cp:revision>2</cp:revision>
  <cp:lastPrinted>2013-10-15T10:35:00Z</cp:lastPrinted>
  <dcterms:created xsi:type="dcterms:W3CDTF">2017-02-01T13:01:00Z</dcterms:created>
  <dcterms:modified xsi:type="dcterms:W3CDTF">2017-02-01T13:01:00Z</dcterms:modified>
</cp:coreProperties>
</file>