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62" w:rsidRDefault="002A4562" w:rsidP="002A4562">
      <w:pPr>
        <w:spacing w:line="240" w:lineRule="exact"/>
        <w:jc w:val="center"/>
        <w:rPr>
          <w:b/>
          <w:color w:val="FF0000"/>
          <w:sz w:val="28"/>
        </w:rPr>
      </w:pPr>
      <w:proofErr w:type="gramStart"/>
      <w:r w:rsidRPr="00E9203F">
        <w:rPr>
          <w:b/>
          <w:color w:val="FF0000"/>
          <w:sz w:val="28"/>
        </w:rPr>
        <w:t>АКТУАЛЬНАЯ  РЕДАКЦИЯ</w:t>
      </w:r>
      <w:proofErr w:type="gramEnd"/>
    </w:p>
    <w:p w:rsidR="002A4562" w:rsidRPr="00E9203F" w:rsidRDefault="002A4562" w:rsidP="002A4562">
      <w:pPr>
        <w:spacing w:line="240" w:lineRule="exact"/>
        <w:jc w:val="center"/>
        <w:rPr>
          <w:b/>
          <w:color w:val="FF0000"/>
          <w:sz w:val="28"/>
        </w:rPr>
      </w:pPr>
    </w:p>
    <w:p w:rsidR="002A4562" w:rsidRPr="00E9203F" w:rsidRDefault="002A4562" w:rsidP="002A4562">
      <w:pPr>
        <w:spacing w:line="240" w:lineRule="exact"/>
        <w:jc w:val="center"/>
        <w:rPr>
          <w:b/>
          <w:color w:val="FF0000"/>
          <w:sz w:val="28"/>
        </w:rPr>
      </w:pPr>
      <w:r w:rsidRPr="00E9203F">
        <w:rPr>
          <w:b/>
          <w:color w:val="FF0000"/>
          <w:sz w:val="28"/>
        </w:rPr>
        <w:t>(</w:t>
      </w:r>
      <w:proofErr w:type="gramStart"/>
      <w:r w:rsidRPr="00E9203F">
        <w:rPr>
          <w:b/>
          <w:color w:val="FF0000"/>
          <w:sz w:val="28"/>
        </w:rPr>
        <w:t>с</w:t>
      </w:r>
      <w:proofErr w:type="gramEnd"/>
      <w:r w:rsidRPr="00E9203F">
        <w:rPr>
          <w:b/>
          <w:color w:val="FF0000"/>
          <w:sz w:val="28"/>
        </w:rPr>
        <w:t xml:space="preserve"> изменениями, внесенными постановлением </w:t>
      </w:r>
      <w:r w:rsidR="00761152">
        <w:rPr>
          <w:b/>
          <w:color w:val="FF0000"/>
          <w:sz w:val="28"/>
        </w:rPr>
        <w:t xml:space="preserve">от 21.07.2016 №1221; от 11.10.2016 №1599; от 27.12.2016 №2130; от 29.12.2017 №2758; от 15.01.2019 №45; от 20.06.2019 №1041; от 18.01.2021 №40; от 12.07.2021 №1202; </w:t>
      </w:r>
      <w:r w:rsidRPr="00E9203F">
        <w:rPr>
          <w:b/>
          <w:color w:val="FF0000"/>
          <w:sz w:val="28"/>
        </w:rPr>
        <w:t>от 1</w:t>
      </w:r>
      <w:r>
        <w:rPr>
          <w:b/>
          <w:color w:val="FF0000"/>
          <w:sz w:val="28"/>
        </w:rPr>
        <w:t>6</w:t>
      </w:r>
      <w:r w:rsidRPr="00E9203F">
        <w:rPr>
          <w:b/>
          <w:color w:val="FF0000"/>
          <w:sz w:val="28"/>
        </w:rPr>
        <w:t>.</w:t>
      </w:r>
      <w:r>
        <w:rPr>
          <w:b/>
          <w:color w:val="FF0000"/>
          <w:sz w:val="28"/>
        </w:rPr>
        <w:t>11</w:t>
      </w:r>
      <w:r w:rsidRPr="00E9203F">
        <w:rPr>
          <w:b/>
          <w:color w:val="FF0000"/>
          <w:sz w:val="28"/>
        </w:rPr>
        <w:t>.20</w:t>
      </w:r>
      <w:r>
        <w:rPr>
          <w:b/>
          <w:color w:val="FF0000"/>
          <w:sz w:val="28"/>
        </w:rPr>
        <w:t>2</w:t>
      </w:r>
      <w:r w:rsidRPr="00E9203F">
        <w:rPr>
          <w:b/>
          <w:color w:val="FF0000"/>
          <w:sz w:val="28"/>
        </w:rPr>
        <w:t xml:space="preserve">1 № </w:t>
      </w:r>
      <w:r>
        <w:rPr>
          <w:b/>
          <w:color w:val="FF0000"/>
          <w:sz w:val="28"/>
        </w:rPr>
        <w:t>2125</w:t>
      </w:r>
      <w:r>
        <w:rPr>
          <w:b/>
          <w:color w:val="FF0000"/>
          <w:sz w:val="28"/>
        </w:rPr>
        <w:t>, от 2</w:t>
      </w:r>
      <w:r>
        <w:rPr>
          <w:b/>
          <w:color w:val="FF0000"/>
          <w:sz w:val="28"/>
        </w:rPr>
        <w:t>4</w:t>
      </w:r>
      <w:r>
        <w:rPr>
          <w:b/>
          <w:color w:val="FF0000"/>
          <w:sz w:val="28"/>
        </w:rPr>
        <w:t>.1</w:t>
      </w:r>
      <w:r>
        <w:rPr>
          <w:b/>
          <w:color w:val="FF0000"/>
          <w:sz w:val="28"/>
        </w:rPr>
        <w:t>2</w:t>
      </w:r>
      <w:r>
        <w:rPr>
          <w:b/>
          <w:color w:val="FF0000"/>
          <w:sz w:val="28"/>
        </w:rPr>
        <w:t>.20</w:t>
      </w:r>
      <w:r>
        <w:rPr>
          <w:b/>
          <w:color w:val="FF0000"/>
          <w:sz w:val="28"/>
        </w:rPr>
        <w:t>2</w:t>
      </w:r>
      <w:r>
        <w:rPr>
          <w:b/>
          <w:color w:val="FF0000"/>
          <w:sz w:val="28"/>
        </w:rPr>
        <w:t>1 № 2</w:t>
      </w:r>
      <w:r>
        <w:rPr>
          <w:b/>
          <w:color w:val="FF0000"/>
          <w:sz w:val="28"/>
        </w:rPr>
        <w:t>454</w:t>
      </w:r>
      <w:r w:rsidRPr="00E9203F">
        <w:rPr>
          <w:b/>
          <w:color w:val="FF0000"/>
          <w:sz w:val="28"/>
        </w:rPr>
        <w:t>)</w:t>
      </w:r>
    </w:p>
    <w:p w:rsidR="002A4562" w:rsidRDefault="002A4562" w:rsidP="00BB137E">
      <w:pPr>
        <w:spacing w:line="240" w:lineRule="exact"/>
        <w:jc w:val="center"/>
        <w:rPr>
          <w:b/>
          <w:color w:val="000000"/>
          <w:sz w:val="28"/>
        </w:rPr>
      </w:pPr>
    </w:p>
    <w:p w:rsidR="00684DF3" w:rsidRDefault="00684DF3" w:rsidP="00684DF3">
      <w:pPr>
        <w:jc w:val="both"/>
        <w:rPr>
          <w:b/>
          <w:sz w:val="28"/>
          <w:szCs w:val="28"/>
        </w:rPr>
      </w:pPr>
      <w:bookmarkStart w:id="0" w:name="_GoBack"/>
      <w:bookmarkEnd w:id="0"/>
    </w:p>
    <w:p w:rsidR="00684DF3" w:rsidRPr="008E4893" w:rsidRDefault="00684DF3" w:rsidP="00684DF3">
      <w:pPr>
        <w:pStyle w:val="ConsPlusTitle"/>
        <w:spacing w:line="240" w:lineRule="exact"/>
        <w:jc w:val="center"/>
        <w:rPr>
          <w:sz w:val="28"/>
          <w:szCs w:val="28"/>
        </w:rPr>
      </w:pPr>
      <w:r w:rsidRPr="008E4893">
        <w:rPr>
          <w:sz w:val="28"/>
          <w:szCs w:val="28"/>
        </w:rPr>
        <w:t>МУНИЦИПАЛЬНАЯ ПРОГРАММА</w:t>
      </w:r>
    </w:p>
    <w:p w:rsidR="00684DF3" w:rsidRPr="008E4893" w:rsidRDefault="00684DF3" w:rsidP="00684DF3">
      <w:pPr>
        <w:pStyle w:val="ConsPlusTitle"/>
        <w:spacing w:line="240" w:lineRule="exact"/>
        <w:jc w:val="center"/>
        <w:rPr>
          <w:sz w:val="28"/>
          <w:szCs w:val="28"/>
        </w:rPr>
      </w:pPr>
      <w:r w:rsidRPr="008E4893">
        <w:rPr>
          <w:sz w:val="28"/>
          <w:szCs w:val="28"/>
        </w:rPr>
        <w:t xml:space="preserve">«Обеспечение экономического развития Валдайского района </w:t>
      </w:r>
    </w:p>
    <w:p w:rsidR="00684DF3" w:rsidRPr="008E4893" w:rsidRDefault="00684DF3" w:rsidP="00684DF3">
      <w:pPr>
        <w:pStyle w:val="ConsPlusTitle"/>
        <w:spacing w:line="240" w:lineRule="exact"/>
        <w:jc w:val="center"/>
        <w:rPr>
          <w:sz w:val="28"/>
          <w:szCs w:val="28"/>
        </w:rPr>
      </w:pPr>
      <w:proofErr w:type="gramStart"/>
      <w:r w:rsidRPr="008E4893">
        <w:rPr>
          <w:sz w:val="28"/>
          <w:szCs w:val="28"/>
        </w:rPr>
        <w:t>на</w:t>
      </w:r>
      <w:proofErr w:type="gramEnd"/>
      <w:r w:rsidRPr="008E4893">
        <w:rPr>
          <w:sz w:val="28"/>
          <w:szCs w:val="28"/>
        </w:rPr>
        <w:t xml:space="preserve"> 2016 - 202</w:t>
      </w:r>
      <w:r>
        <w:rPr>
          <w:sz w:val="28"/>
          <w:szCs w:val="28"/>
        </w:rPr>
        <w:t>6</w:t>
      </w:r>
      <w:r w:rsidRPr="008E4893">
        <w:rPr>
          <w:sz w:val="28"/>
          <w:szCs w:val="28"/>
        </w:rPr>
        <w:t xml:space="preserve"> годы»</w:t>
      </w:r>
    </w:p>
    <w:p w:rsidR="00684DF3" w:rsidRPr="008E4893" w:rsidRDefault="00684DF3" w:rsidP="00684DF3">
      <w:pPr>
        <w:pStyle w:val="ConsPlusNormal"/>
        <w:ind w:firstLine="0"/>
        <w:rPr>
          <w:rFonts w:ascii="Times New Roman" w:hAnsi="Times New Roman" w:cs="Times New Roman"/>
          <w:sz w:val="28"/>
          <w:szCs w:val="28"/>
        </w:rPr>
      </w:pPr>
      <w:r w:rsidRPr="008E4893">
        <w:rPr>
          <w:rFonts w:ascii="Times New Roman" w:hAnsi="Times New Roman" w:cs="Times New Roman"/>
          <w:sz w:val="28"/>
          <w:szCs w:val="28"/>
        </w:rPr>
        <w:t xml:space="preserve"> </w:t>
      </w:r>
    </w:p>
    <w:p w:rsidR="00684DF3" w:rsidRPr="008E4893" w:rsidRDefault="00684DF3" w:rsidP="00684DF3">
      <w:pPr>
        <w:pStyle w:val="ConsPlusNormal"/>
        <w:spacing w:line="240" w:lineRule="exact"/>
        <w:ind w:firstLine="0"/>
        <w:jc w:val="center"/>
        <w:rPr>
          <w:rFonts w:ascii="Times New Roman" w:hAnsi="Times New Roman" w:cs="Times New Roman"/>
          <w:b/>
          <w:sz w:val="28"/>
          <w:szCs w:val="28"/>
        </w:rPr>
      </w:pPr>
      <w:r w:rsidRPr="008E4893">
        <w:rPr>
          <w:rFonts w:ascii="Times New Roman" w:hAnsi="Times New Roman" w:cs="Times New Roman"/>
          <w:b/>
          <w:sz w:val="28"/>
          <w:szCs w:val="28"/>
        </w:rPr>
        <w:t>ПАСПОРТ</w:t>
      </w:r>
    </w:p>
    <w:p w:rsidR="00684DF3" w:rsidRDefault="00684DF3" w:rsidP="00684DF3">
      <w:pPr>
        <w:pStyle w:val="ConsPlusNormal"/>
        <w:spacing w:line="240" w:lineRule="exact"/>
        <w:ind w:firstLine="0"/>
        <w:jc w:val="center"/>
        <w:rPr>
          <w:rFonts w:ascii="Times New Roman" w:hAnsi="Times New Roman" w:cs="Times New Roman"/>
          <w:b/>
          <w:sz w:val="28"/>
          <w:szCs w:val="28"/>
        </w:rPr>
      </w:pPr>
      <w:proofErr w:type="gramStart"/>
      <w:r w:rsidRPr="008E4893">
        <w:rPr>
          <w:rFonts w:ascii="Times New Roman" w:hAnsi="Times New Roman" w:cs="Times New Roman"/>
          <w:b/>
          <w:sz w:val="28"/>
          <w:szCs w:val="28"/>
        </w:rPr>
        <w:t>муниципальной</w:t>
      </w:r>
      <w:proofErr w:type="gramEnd"/>
      <w:r w:rsidRPr="008E4893">
        <w:rPr>
          <w:rFonts w:ascii="Times New Roman" w:hAnsi="Times New Roman" w:cs="Times New Roman"/>
          <w:b/>
          <w:sz w:val="28"/>
          <w:szCs w:val="28"/>
        </w:rPr>
        <w:t xml:space="preserve"> программы «Обеспечение экономического </w:t>
      </w:r>
    </w:p>
    <w:p w:rsidR="00684DF3" w:rsidRPr="008E4893" w:rsidRDefault="00684DF3" w:rsidP="00684DF3">
      <w:pPr>
        <w:pStyle w:val="ConsPlusNormal"/>
        <w:spacing w:line="240" w:lineRule="exact"/>
        <w:ind w:firstLine="0"/>
        <w:jc w:val="center"/>
        <w:rPr>
          <w:rFonts w:ascii="Times New Roman" w:hAnsi="Times New Roman" w:cs="Times New Roman"/>
          <w:b/>
          <w:sz w:val="28"/>
          <w:szCs w:val="28"/>
        </w:rPr>
      </w:pPr>
      <w:proofErr w:type="gramStart"/>
      <w:r w:rsidRPr="008E4893">
        <w:rPr>
          <w:rFonts w:ascii="Times New Roman" w:hAnsi="Times New Roman" w:cs="Times New Roman"/>
          <w:b/>
          <w:sz w:val="28"/>
          <w:szCs w:val="28"/>
        </w:rPr>
        <w:t>развития</w:t>
      </w:r>
      <w:proofErr w:type="gramEnd"/>
      <w:r w:rsidRPr="008E4893">
        <w:rPr>
          <w:rFonts w:ascii="Times New Roman" w:hAnsi="Times New Roman" w:cs="Times New Roman"/>
          <w:b/>
          <w:sz w:val="28"/>
          <w:szCs w:val="28"/>
        </w:rPr>
        <w:t xml:space="preserve"> Валдайского района на 2016 - 2026 годы» </w:t>
      </w:r>
    </w:p>
    <w:p w:rsidR="00684DF3" w:rsidRDefault="00684DF3" w:rsidP="00684DF3">
      <w:pPr>
        <w:pStyle w:val="ConsPlusNormal"/>
        <w:jc w:val="center"/>
        <w:rPr>
          <w:rFonts w:ascii="Times New Roman" w:hAnsi="Times New Roman" w:cs="Times New Roman"/>
          <w:sz w:val="28"/>
          <w:szCs w:val="28"/>
        </w:rPr>
      </w:pPr>
    </w:p>
    <w:p w:rsidR="00684DF3" w:rsidRDefault="00684DF3" w:rsidP="00684DF3">
      <w:pPr>
        <w:ind w:firstLine="567"/>
        <w:jc w:val="center"/>
        <w:rPr>
          <w:b/>
          <w:bCs/>
          <w:sz w:val="28"/>
          <w:szCs w:val="28"/>
        </w:rPr>
      </w:pPr>
      <w:r>
        <w:rPr>
          <w:b/>
          <w:bCs/>
          <w:sz w:val="28"/>
          <w:szCs w:val="28"/>
        </w:rPr>
        <w:t>ПАСПОРТ муниципальной программы</w:t>
      </w: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2330"/>
        <w:gridCol w:w="7088"/>
      </w:tblGrid>
      <w:tr w:rsidR="00684DF3" w:rsidRPr="0001672A" w:rsidTr="000039FC">
        <w:tc>
          <w:tcPr>
            <w:tcW w:w="2330" w:type="dxa"/>
            <w:tcBorders>
              <w:top w:val="single" w:sz="4" w:space="0" w:color="auto"/>
              <w:left w:val="single" w:sz="4" w:space="0" w:color="auto"/>
              <w:bottom w:val="single" w:sz="4" w:space="0" w:color="auto"/>
              <w:right w:val="single" w:sz="4" w:space="0" w:color="auto"/>
            </w:tcBorders>
            <w:hideMark/>
          </w:tcPr>
          <w:p w:rsidR="00684DF3" w:rsidRPr="0001672A" w:rsidRDefault="00684DF3" w:rsidP="000039FC">
            <w:pPr>
              <w:autoSpaceDE w:val="0"/>
              <w:autoSpaceDN w:val="0"/>
              <w:adjustRightInd w:val="0"/>
              <w:rPr>
                <w:sz w:val="24"/>
                <w:szCs w:val="24"/>
                <w:lang w:eastAsia="en-US"/>
              </w:rPr>
            </w:pPr>
            <w:r w:rsidRPr="0001672A">
              <w:rPr>
                <w:sz w:val="24"/>
                <w:szCs w:val="24"/>
              </w:rPr>
              <w:t>Ответственный исполнитель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684DF3" w:rsidRPr="00053D69" w:rsidRDefault="00684DF3" w:rsidP="000039FC">
            <w:pPr>
              <w:autoSpaceDE w:val="0"/>
              <w:autoSpaceDN w:val="0"/>
              <w:adjustRightInd w:val="0"/>
              <w:rPr>
                <w:sz w:val="24"/>
                <w:szCs w:val="24"/>
                <w:lang w:eastAsia="en-US"/>
              </w:rPr>
            </w:pPr>
            <w:proofErr w:type="gramStart"/>
            <w:r w:rsidRPr="00053D69">
              <w:rPr>
                <w:sz w:val="24"/>
                <w:szCs w:val="24"/>
              </w:rPr>
              <w:t>комитет</w:t>
            </w:r>
            <w:proofErr w:type="gramEnd"/>
            <w:r w:rsidRPr="00053D69">
              <w:rPr>
                <w:sz w:val="24"/>
                <w:szCs w:val="24"/>
              </w:rPr>
              <w:t xml:space="preserve"> экономического развития Администрации Валдайского муниципального района </w:t>
            </w:r>
          </w:p>
        </w:tc>
      </w:tr>
      <w:tr w:rsidR="00684DF3" w:rsidRPr="0001672A" w:rsidTr="000039FC">
        <w:tc>
          <w:tcPr>
            <w:tcW w:w="2330" w:type="dxa"/>
            <w:tcBorders>
              <w:top w:val="single" w:sz="4" w:space="0" w:color="auto"/>
              <w:left w:val="single" w:sz="4" w:space="0" w:color="auto"/>
              <w:bottom w:val="single" w:sz="4" w:space="0" w:color="auto"/>
              <w:right w:val="single" w:sz="4" w:space="0" w:color="auto"/>
            </w:tcBorders>
            <w:hideMark/>
          </w:tcPr>
          <w:p w:rsidR="00684DF3" w:rsidRPr="0001672A" w:rsidRDefault="00684DF3" w:rsidP="000039FC">
            <w:pPr>
              <w:autoSpaceDE w:val="0"/>
              <w:autoSpaceDN w:val="0"/>
              <w:adjustRightInd w:val="0"/>
              <w:rPr>
                <w:sz w:val="24"/>
                <w:szCs w:val="24"/>
                <w:lang w:eastAsia="en-US"/>
              </w:rPr>
            </w:pPr>
            <w:r w:rsidRPr="0001672A">
              <w:rPr>
                <w:sz w:val="24"/>
                <w:szCs w:val="24"/>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684DF3" w:rsidRPr="00053D69" w:rsidRDefault="00684DF3" w:rsidP="000039FC">
            <w:pPr>
              <w:pStyle w:val="ConsPlusNormal"/>
              <w:ind w:left="-62" w:right="-2" w:firstLine="0"/>
              <w:jc w:val="both"/>
              <w:rPr>
                <w:rFonts w:ascii="Times New Roman" w:hAnsi="Times New Roman" w:cs="Times New Roman"/>
                <w:sz w:val="24"/>
                <w:szCs w:val="24"/>
              </w:rPr>
            </w:pPr>
            <w:proofErr w:type="gramStart"/>
            <w:r w:rsidRPr="00053D69">
              <w:rPr>
                <w:rFonts w:ascii="Times New Roman" w:hAnsi="Times New Roman" w:cs="Times New Roman"/>
                <w:sz w:val="24"/>
                <w:szCs w:val="24"/>
              </w:rPr>
              <w:t>отдел</w:t>
            </w:r>
            <w:proofErr w:type="gramEnd"/>
            <w:r w:rsidRPr="00053D69">
              <w:rPr>
                <w:rFonts w:ascii="Times New Roman" w:hAnsi="Times New Roman" w:cs="Times New Roman"/>
                <w:sz w:val="24"/>
                <w:szCs w:val="24"/>
              </w:rPr>
              <w:t xml:space="preserve"> по сельскому хозяйству и продовольствию Администрации Валдайского муниципального района;</w:t>
            </w:r>
          </w:p>
          <w:p w:rsidR="00684DF3" w:rsidRPr="00053D69" w:rsidRDefault="00684DF3" w:rsidP="000039FC">
            <w:pPr>
              <w:pStyle w:val="ConsPlusNormal"/>
              <w:ind w:right="-2" w:firstLine="0"/>
              <w:jc w:val="both"/>
              <w:rPr>
                <w:rFonts w:ascii="Times New Roman" w:hAnsi="Times New Roman" w:cs="Times New Roman"/>
                <w:sz w:val="24"/>
                <w:szCs w:val="24"/>
              </w:rPr>
            </w:pPr>
            <w:proofErr w:type="gramStart"/>
            <w:r w:rsidRPr="00053D69">
              <w:rPr>
                <w:rFonts w:ascii="Times New Roman" w:hAnsi="Times New Roman" w:cs="Times New Roman"/>
                <w:sz w:val="24"/>
                <w:szCs w:val="24"/>
              </w:rPr>
              <w:t>комитет</w:t>
            </w:r>
            <w:proofErr w:type="gramEnd"/>
            <w:r w:rsidRPr="00053D69">
              <w:rPr>
                <w:rFonts w:ascii="Times New Roman" w:hAnsi="Times New Roman" w:cs="Times New Roman"/>
                <w:sz w:val="24"/>
                <w:szCs w:val="24"/>
              </w:rPr>
              <w:t xml:space="preserve"> по управлению муниципальным имуществом Администрации Валдайского муниципального района;</w:t>
            </w:r>
          </w:p>
          <w:p w:rsidR="00684DF3" w:rsidRPr="00053D69" w:rsidRDefault="00684DF3" w:rsidP="000039FC">
            <w:pPr>
              <w:pStyle w:val="ConsPlusNormal"/>
              <w:ind w:right="-2" w:firstLine="0"/>
              <w:jc w:val="both"/>
              <w:rPr>
                <w:rFonts w:ascii="Times New Roman" w:hAnsi="Times New Roman" w:cs="Times New Roman"/>
                <w:sz w:val="24"/>
                <w:szCs w:val="24"/>
              </w:rPr>
            </w:pPr>
            <w:proofErr w:type="gramStart"/>
            <w:r w:rsidRPr="00053D69">
              <w:rPr>
                <w:rFonts w:ascii="Times New Roman" w:hAnsi="Times New Roman" w:cs="Times New Roman"/>
                <w:sz w:val="24"/>
                <w:szCs w:val="24"/>
              </w:rPr>
              <w:t>комитет</w:t>
            </w:r>
            <w:proofErr w:type="gramEnd"/>
            <w:r w:rsidRPr="00053D69">
              <w:rPr>
                <w:rFonts w:ascii="Times New Roman" w:hAnsi="Times New Roman" w:cs="Times New Roman"/>
                <w:sz w:val="24"/>
                <w:szCs w:val="24"/>
              </w:rPr>
              <w:t xml:space="preserve"> жилищно-коммунального и дорожного хозяйства Администрации Валдайского муниципального района;</w:t>
            </w:r>
          </w:p>
          <w:p w:rsidR="00684DF3" w:rsidRPr="00053D69" w:rsidRDefault="00684DF3" w:rsidP="000039FC">
            <w:pPr>
              <w:pStyle w:val="ConsPlusNormal"/>
              <w:ind w:right="-2" w:firstLine="0"/>
              <w:jc w:val="both"/>
              <w:rPr>
                <w:rFonts w:ascii="Times New Roman" w:hAnsi="Times New Roman" w:cs="Times New Roman"/>
                <w:sz w:val="24"/>
                <w:szCs w:val="24"/>
              </w:rPr>
            </w:pPr>
            <w:proofErr w:type="gramStart"/>
            <w:r w:rsidRPr="00053D69">
              <w:rPr>
                <w:rFonts w:ascii="Times New Roman" w:hAnsi="Times New Roman" w:cs="Times New Roman"/>
                <w:sz w:val="24"/>
                <w:szCs w:val="24"/>
              </w:rPr>
              <w:t>отдел</w:t>
            </w:r>
            <w:proofErr w:type="gramEnd"/>
            <w:r w:rsidRPr="00053D69">
              <w:rPr>
                <w:rFonts w:ascii="Times New Roman" w:hAnsi="Times New Roman" w:cs="Times New Roman"/>
                <w:sz w:val="24"/>
                <w:szCs w:val="24"/>
              </w:rPr>
              <w:t xml:space="preserve"> архитектуры, градостроительства и строительства Администрации Валдайского муниципального района;</w:t>
            </w:r>
          </w:p>
          <w:p w:rsidR="00684DF3" w:rsidRDefault="00684DF3" w:rsidP="000039FC">
            <w:pPr>
              <w:pStyle w:val="ConsPlusNormal"/>
              <w:ind w:right="-2" w:firstLine="0"/>
              <w:jc w:val="both"/>
              <w:rPr>
                <w:rFonts w:ascii="Times New Roman" w:hAnsi="Times New Roman" w:cs="Times New Roman"/>
                <w:sz w:val="24"/>
                <w:szCs w:val="24"/>
              </w:rPr>
            </w:pPr>
            <w:proofErr w:type="gramStart"/>
            <w:r w:rsidRPr="00053D69">
              <w:rPr>
                <w:rFonts w:ascii="Times New Roman" w:hAnsi="Times New Roman" w:cs="Times New Roman"/>
                <w:sz w:val="24"/>
                <w:szCs w:val="24"/>
              </w:rPr>
              <w:t>администрации</w:t>
            </w:r>
            <w:proofErr w:type="gramEnd"/>
            <w:r w:rsidRPr="00053D69">
              <w:rPr>
                <w:rFonts w:ascii="Times New Roman" w:hAnsi="Times New Roman" w:cs="Times New Roman"/>
                <w:sz w:val="24"/>
                <w:szCs w:val="24"/>
              </w:rPr>
              <w:t xml:space="preserve"> сельских поселений муниципального района (по согласованию)</w:t>
            </w:r>
          </w:p>
          <w:p w:rsidR="00684DF3" w:rsidRPr="00E014A9" w:rsidRDefault="00684DF3" w:rsidP="000039FC">
            <w:pPr>
              <w:spacing w:line="240" w:lineRule="exact"/>
              <w:rPr>
                <w:sz w:val="24"/>
                <w:szCs w:val="24"/>
              </w:rPr>
            </w:pPr>
            <w:r w:rsidRPr="00E014A9">
              <w:rPr>
                <w:sz w:val="24"/>
                <w:szCs w:val="24"/>
              </w:rPr>
              <w:t>Территориальный отдел Управления Федеральной службы по надзору в сфере защиты прав потребителей и благополучия человека по Новгородской области в Валдайском районе (по согласованию),</w:t>
            </w:r>
          </w:p>
          <w:p w:rsidR="00684DF3" w:rsidRPr="003E2551" w:rsidRDefault="00684DF3" w:rsidP="000039FC">
            <w:pPr>
              <w:pStyle w:val="ConsPlusNormal"/>
              <w:ind w:right="-2" w:firstLine="0"/>
              <w:jc w:val="both"/>
              <w:rPr>
                <w:rFonts w:ascii="Times New Roman" w:hAnsi="Times New Roman" w:cs="Times New Roman"/>
                <w:sz w:val="24"/>
                <w:szCs w:val="24"/>
              </w:rPr>
            </w:pPr>
            <w:r w:rsidRPr="00E014A9">
              <w:rPr>
                <w:rFonts w:ascii="Times New Roman" w:hAnsi="Times New Roman" w:cs="Times New Roman"/>
                <w:sz w:val="24"/>
                <w:szCs w:val="24"/>
              </w:rPr>
              <w:t>Филиал федерального бюджетного учреждения здравоохранения «Центр гигиены и эпидемиологии в Новгородской области» в Валдайском районе» (по согласованию)</w:t>
            </w:r>
          </w:p>
        </w:tc>
      </w:tr>
      <w:tr w:rsidR="00684DF3" w:rsidRPr="0001672A" w:rsidTr="000039FC">
        <w:tc>
          <w:tcPr>
            <w:tcW w:w="2330" w:type="dxa"/>
            <w:tcBorders>
              <w:top w:val="single" w:sz="4" w:space="0" w:color="auto"/>
              <w:left w:val="single" w:sz="4" w:space="0" w:color="auto"/>
              <w:bottom w:val="single" w:sz="4" w:space="0" w:color="auto"/>
              <w:right w:val="single" w:sz="4" w:space="0" w:color="auto"/>
            </w:tcBorders>
            <w:hideMark/>
          </w:tcPr>
          <w:p w:rsidR="00684DF3" w:rsidRPr="0001672A" w:rsidRDefault="00684DF3" w:rsidP="000039FC">
            <w:pPr>
              <w:autoSpaceDE w:val="0"/>
              <w:autoSpaceDN w:val="0"/>
              <w:adjustRightInd w:val="0"/>
              <w:rPr>
                <w:sz w:val="24"/>
                <w:szCs w:val="24"/>
                <w:lang w:eastAsia="en-US"/>
              </w:rPr>
            </w:pPr>
            <w:r w:rsidRPr="0001672A">
              <w:rPr>
                <w:sz w:val="24"/>
                <w:szCs w:val="24"/>
              </w:rPr>
              <w:t>Цели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684DF3" w:rsidRPr="00D6386B" w:rsidRDefault="00684DF3" w:rsidP="000039FC">
            <w:pPr>
              <w:autoSpaceDE w:val="0"/>
              <w:autoSpaceDN w:val="0"/>
              <w:adjustRightInd w:val="0"/>
              <w:jc w:val="both"/>
              <w:rPr>
                <w:sz w:val="24"/>
                <w:szCs w:val="24"/>
                <w:highlight w:val="yellow"/>
                <w:lang w:eastAsia="en-US"/>
              </w:rPr>
            </w:pPr>
            <w:r w:rsidRPr="00D6386B">
              <w:rPr>
                <w:color w:val="333333"/>
                <w:sz w:val="24"/>
                <w:szCs w:val="24"/>
                <w:shd w:val="clear" w:color="auto" w:fill="FFFFFF"/>
              </w:rPr>
              <w:t>Достижение высоких стандартов благосостояния жителей муниципального района; обеспечение сбалансированного</w:t>
            </w:r>
            <w:r>
              <w:rPr>
                <w:color w:val="333333"/>
                <w:sz w:val="24"/>
                <w:szCs w:val="24"/>
                <w:shd w:val="clear" w:color="auto" w:fill="FFFFFF"/>
              </w:rPr>
              <w:t xml:space="preserve"> </w:t>
            </w:r>
            <w:r w:rsidRPr="00D6386B">
              <w:rPr>
                <w:bCs/>
                <w:color w:val="333333"/>
                <w:sz w:val="24"/>
                <w:szCs w:val="24"/>
                <w:shd w:val="clear" w:color="auto" w:fill="FFFFFF"/>
              </w:rPr>
              <w:t>экономического</w:t>
            </w:r>
            <w:r>
              <w:rPr>
                <w:color w:val="333333"/>
                <w:sz w:val="24"/>
                <w:szCs w:val="24"/>
                <w:shd w:val="clear" w:color="auto" w:fill="FFFFFF"/>
              </w:rPr>
              <w:t xml:space="preserve"> </w:t>
            </w:r>
            <w:r w:rsidRPr="00D6386B">
              <w:rPr>
                <w:bCs/>
                <w:color w:val="333333"/>
                <w:sz w:val="24"/>
                <w:szCs w:val="24"/>
                <w:shd w:val="clear" w:color="auto" w:fill="FFFFFF"/>
              </w:rPr>
              <w:t>развития</w:t>
            </w:r>
            <w:r>
              <w:rPr>
                <w:bCs/>
                <w:color w:val="333333"/>
                <w:sz w:val="24"/>
                <w:szCs w:val="24"/>
                <w:shd w:val="clear" w:color="auto" w:fill="FFFFFF"/>
              </w:rPr>
              <w:t xml:space="preserve"> </w:t>
            </w:r>
            <w:r w:rsidRPr="00D6386B">
              <w:rPr>
                <w:color w:val="333333"/>
                <w:sz w:val="24"/>
                <w:szCs w:val="24"/>
                <w:shd w:val="clear" w:color="auto" w:fill="FFFFFF"/>
              </w:rPr>
              <w:t xml:space="preserve">и конкурентоспособности </w:t>
            </w:r>
            <w:r w:rsidRPr="00D6386B">
              <w:rPr>
                <w:bCs/>
                <w:color w:val="333333"/>
                <w:sz w:val="24"/>
                <w:szCs w:val="24"/>
                <w:shd w:val="clear" w:color="auto" w:fill="FFFFFF"/>
              </w:rPr>
              <w:t>экономики района</w:t>
            </w:r>
          </w:p>
        </w:tc>
      </w:tr>
      <w:tr w:rsidR="00684DF3" w:rsidRPr="0001672A" w:rsidTr="000039FC">
        <w:tc>
          <w:tcPr>
            <w:tcW w:w="2330" w:type="dxa"/>
            <w:tcBorders>
              <w:top w:val="single" w:sz="4" w:space="0" w:color="auto"/>
              <w:left w:val="single" w:sz="4" w:space="0" w:color="auto"/>
              <w:bottom w:val="single" w:sz="4" w:space="0" w:color="auto"/>
              <w:right w:val="single" w:sz="4" w:space="0" w:color="auto"/>
            </w:tcBorders>
            <w:hideMark/>
          </w:tcPr>
          <w:p w:rsidR="00684DF3" w:rsidRPr="0001672A" w:rsidRDefault="00684DF3" w:rsidP="000039FC">
            <w:pPr>
              <w:autoSpaceDE w:val="0"/>
              <w:autoSpaceDN w:val="0"/>
              <w:adjustRightInd w:val="0"/>
              <w:rPr>
                <w:sz w:val="24"/>
                <w:szCs w:val="24"/>
                <w:lang w:eastAsia="en-US"/>
              </w:rPr>
            </w:pPr>
            <w:r w:rsidRPr="0001672A">
              <w:rPr>
                <w:sz w:val="24"/>
                <w:szCs w:val="24"/>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684DF3" w:rsidRDefault="00684DF3" w:rsidP="000039FC">
            <w:pPr>
              <w:jc w:val="both"/>
              <w:rPr>
                <w:sz w:val="24"/>
                <w:szCs w:val="24"/>
              </w:rPr>
            </w:pPr>
            <w:r>
              <w:rPr>
                <w:sz w:val="24"/>
                <w:szCs w:val="24"/>
              </w:rPr>
              <w:t>1.</w:t>
            </w:r>
            <w:r w:rsidRPr="00C74B11">
              <w:rPr>
                <w:sz w:val="24"/>
                <w:szCs w:val="24"/>
              </w:rPr>
              <w:t xml:space="preserve">Реализация муниципальной </w:t>
            </w:r>
            <w:r w:rsidRPr="00A32BF4">
              <w:rPr>
                <w:sz w:val="24"/>
                <w:szCs w:val="24"/>
              </w:rPr>
              <w:t>политики района в торговой деятельности в целях создания</w:t>
            </w:r>
            <w:r w:rsidRPr="00C74B11">
              <w:rPr>
                <w:sz w:val="24"/>
                <w:szCs w:val="24"/>
              </w:rPr>
              <w:t xml:space="preserve">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r>
              <w:rPr>
                <w:sz w:val="24"/>
                <w:szCs w:val="24"/>
              </w:rPr>
              <w:t>, обеспечения прав потребителей на приобретение качественных безопасных товаров;</w:t>
            </w:r>
          </w:p>
          <w:p w:rsidR="00684DF3" w:rsidRDefault="00684DF3" w:rsidP="000039FC">
            <w:pPr>
              <w:jc w:val="both"/>
              <w:rPr>
                <w:sz w:val="24"/>
                <w:szCs w:val="24"/>
              </w:rPr>
            </w:pPr>
            <w:r>
              <w:rPr>
                <w:sz w:val="24"/>
                <w:szCs w:val="24"/>
              </w:rPr>
              <w:t>2.</w:t>
            </w:r>
            <w:r w:rsidRPr="00C74B11">
              <w:rPr>
                <w:sz w:val="24"/>
                <w:szCs w:val="24"/>
              </w:rPr>
              <w:t xml:space="preserve"> Содействие развитию конкуренции на рынке непродовольственных товаров в районе</w:t>
            </w:r>
            <w:r>
              <w:rPr>
                <w:sz w:val="24"/>
                <w:szCs w:val="24"/>
              </w:rPr>
              <w:t>;</w:t>
            </w:r>
          </w:p>
          <w:p w:rsidR="00684DF3" w:rsidRDefault="00684DF3" w:rsidP="000039FC">
            <w:pPr>
              <w:jc w:val="both"/>
              <w:rPr>
                <w:sz w:val="24"/>
                <w:szCs w:val="24"/>
              </w:rPr>
            </w:pPr>
            <w:r>
              <w:rPr>
                <w:sz w:val="24"/>
                <w:szCs w:val="24"/>
              </w:rPr>
              <w:t xml:space="preserve">3. </w:t>
            </w:r>
            <w:r w:rsidRPr="00C74B11">
              <w:rPr>
                <w:sz w:val="24"/>
                <w:szCs w:val="24"/>
              </w:rPr>
              <w:t>Создание на территории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района</w:t>
            </w:r>
            <w:r>
              <w:rPr>
                <w:sz w:val="24"/>
                <w:szCs w:val="24"/>
              </w:rPr>
              <w:t>;</w:t>
            </w:r>
          </w:p>
          <w:p w:rsidR="00684DF3" w:rsidRDefault="00684DF3" w:rsidP="000039FC">
            <w:pPr>
              <w:autoSpaceDE w:val="0"/>
              <w:autoSpaceDN w:val="0"/>
              <w:adjustRightInd w:val="0"/>
              <w:jc w:val="both"/>
              <w:rPr>
                <w:sz w:val="24"/>
                <w:szCs w:val="24"/>
              </w:rPr>
            </w:pPr>
            <w:r>
              <w:rPr>
                <w:sz w:val="24"/>
                <w:szCs w:val="24"/>
              </w:rPr>
              <w:t xml:space="preserve">4. </w:t>
            </w:r>
            <w:r w:rsidRPr="00C74B11">
              <w:rPr>
                <w:sz w:val="24"/>
                <w:szCs w:val="24"/>
              </w:rPr>
              <w:t>Повышение экономической доступности социально значимых продовольственных товаров первой необходимости для населения</w:t>
            </w:r>
            <w:r>
              <w:rPr>
                <w:sz w:val="24"/>
                <w:szCs w:val="24"/>
              </w:rPr>
              <w:t xml:space="preserve"> </w:t>
            </w:r>
            <w:r w:rsidRPr="00C74B11">
              <w:rPr>
                <w:sz w:val="24"/>
                <w:szCs w:val="24"/>
              </w:rPr>
              <w:t>района</w:t>
            </w:r>
          </w:p>
          <w:p w:rsidR="00684DF3" w:rsidRDefault="00684DF3" w:rsidP="000039FC">
            <w:r w:rsidRPr="006B0981">
              <w:rPr>
                <w:sz w:val="24"/>
                <w:szCs w:val="24"/>
              </w:rPr>
              <w:t>5.</w:t>
            </w:r>
            <w:r>
              <w:rPr>
                <w:sz w:val="24"/>
                <w:szCs w:val="24"/>
              </w:rPr>
              <w:t xml:space="preserve"> </w:t>
            </w:r>
            <w:r w:rsidRPr="00292996">
              <w:rPr>
                <w:sz w:val="24"/>
                <w:szCs w:val="24"/>
              </w:rPr>
              <w:t>Финансовая поддержка субъектов малого и среднего предпринимательства</w:t>
            </w:r>
            <w:r>
              <w:rPr>
                <w:sz w:val="24"/>
                <w:szCs w:val="24"/>
              </w:rPr>
              <w:t>;</w:t>
            </w:r>
          </w:p>
          <w:p w:rsidR="00684DF3" w:rsidRDefault="00684DF3" w:rsidP="000039FC">
            <w:r>
              <w:rPr>
                <w:sz w:val="24"/>
                <w:szCs w:val="24"/>
              </w:rPr>
              <w:lastRenderedPageBreak/>
              <w:t xml:space="preserve">6. </w:t>
            </w:r>
            <w:r w:rsidRPr="00292996">
              <w:rPr>
                <w:sz w:val="24"/>
                <w:szCs w:val="24"/>
              </w:rPr>
              <w:t>Нормативное правовое, информационное и организационное обеспечение развития малого и среднего предпринимательства</w:t>
            </w:r>
            <w:r>
              <w:rPr>
                <w:sz w:val="24"/>
                <w:szCs w:val="24"/>
              </w:rPr>
              <w:t>;</w:t>
            </w:r>
          </w:p>
          <w:p w:rsidR="00684DF3" w:rsidRDefault="00684DF3" w:rsidP="000039FC">
            <w:r>
              <w:rPr>
                <w:sz w:val="24"/>
                <w:szCs w:val="24"/>
              </w:rPr>
              <w:t xml:space="preserve">7. </w:t>
            </w:r>
            <w:r w:rsidRPr="00292996">
              <w:rPr>
                <w:sz w:val="24"/>
                <w:szCs w:val="24"/>
              </w:rPr>
              <w:t>Формирование благоприятного общественного климата для развития предпринимательства</w:t>
            </w:r>
            <w:r>
              <w:rPr>
                <w:sz w:val="24"/>
                <w:szCs w:val="24"/>
              </w:rPr>
              <w:t>;</w:t>
            </w:r>
          </w:p>
          <w:p w:rsidR="00684DF3" w:rsidRDefault="00684DF3" w:rsidP="000039FC">
            <w:r>
              <w:rPr>
                <w:sz w:val="24"/>
                <w:szCs w:val="24"/>
              </w:rPr>
              <w:t xml:space="preserve">8. </w:t>
            </w:r>
            <w:r w:rsidRPr="00292996">
              <w:rPr>
                <w:sz w:val="24"/>
                <w:szCs w:val="24"/>
              </w:rPr>
              <w:t>Имущественная поддержка субъектов малого и среднего предпринимательства</w:t>
            </w:r>
            <w:r>
              <w:rPr>
                <w:sz w:val="24"/>
                <w:szCs w:val="24"/>
              </w:rPr>
              <w:t>;</w:t>
            </w:r>
          </w:p>
          <w:p w:rsidR="00684DF3" w:rsidRDefault="00684DF3" w:rsidP="000039FC">
            <w:pPr>
              <w:autoSpaceDE w:val="0"/>
              <w:autoSpaceDN w:val="0"/>
              <w:adjustRightInd w:val="0"/>
              <w:jc w:val="both"/>
              <w:rPr>
                <w:sz w:val="24"/>
                <w:szCs w:val="24"/>
              </w:rPr>
            </w:pPr>
            <w:r>
              <w:rPr>
                <w:sz w:val="24"/>
                <w:szCs w:val="24"/>
              </w:rPr>
              <w:t xml:space="preserve">9. </w:t>
            </w:r>
            <w:r w:rsidRPr="00292996">
              <w:rPr>
                <w:sz w:val="24"/>
                <w:szCs w:val="24"/>
              </w:rPr>
              <w:t>Вовлечение молодежи в предпринимательскую деятельность</w:t>
            </w:r>
            <w:r>
              <w:rPr>
                <w:sz w:val="24"/>
                <w:szCs w:val="24"/>
              </w:rPr>
              <w:t>;</w:t>
            </w:r>
          </w:p>
          <w:p w:rsidR="00684DF3" w:rsidRDefault="00684DF3" w:rsidP="000039FC">
            <w:pPr>
              <w:autoSpaceDE w:val="0"/>
              <w:autoSpaceDN w:val="0"/>
              <w:adjustRightInd w:val="0"/>
              <w:jc w:val="both"/>
              <w:rPr>
                <w:sz w:val="24"/>
                <w:szCs w:val="24"/>
              </w:rPr>
            </w:pPr>
            <w:r>
              <w:rPr>
                <w:sz w:val="24"/>
                <w:szCs w:val="24"/>
              </w:rPr>
              <w:t xml:space="preserve">10. </w:t>
            </w:r>
            <w:r w:rsidRPr="000F0DDE">
              <w:rPr>
                <w:sz w:val="24"/>
                <w:szCs w:val="24"/>
              </w:rPr>
              <w:t>Повышение социальной защищенности граждан, обеспечение сбалансированной защиты интересов потребителей и повышение качества жизни жителей района</w:t>
            </w:r>
            <w:r>
              <w:rPr>
                <w:sz w:val="24"/>
                <w:szCs w:val="24"/>
              </w:rPr>
              <w:t>;</w:t>
            </w:r>
          </w:p>
          <w:p w:rsidR="00684DF3" w:rsidRPr="00BA2216" w:rsidRDefault="00684DF3" w:rsidP="000039FC">
            <w:pPr>
              <w:autoSpaceDE w:val="0"/>
              <w:autoSpaceDN w:val="0"/>
              <w:adjustRightInd w:val="0"/>
              <w:jc w:val="both"/>
              <w:rPr>
                <w:sz w:val="24"/>
                <w:szCs w:val="24"/>
              </w:rPr>
            </w:pPr>
            <w:r>
              <w:rPr>
                <w:sz w:val="24"/>
                <w:szCs w:val="24"/>
              </w:rPr>
              <w:t>11. Развитие предпринимательства, привлечение инвестиций и содействие развитию конкуренции.</w:t>
            </w:r>
          </w:p>
        </w:tc>
      </w:tr>
      <w:tr w:rsidR="00684DF3" w:rsidRPr="0001672A" w:rsidTr="000039FC">
        <w:tc>
          <w:tcPr>
            <w:tcW w:w="2330" w:type="dxa"/>
            <w:tcBorders>
              <w:top w:val="single" w:sz="4" w:space="0" w:color="auto"/>
              <w:left w:val="single" w:sz="4" w:space="0" w:color="auto"/>
              <w:bottom w:val="single" w:sz="4" w:space="0" w:color="auto"/>
              <w:right w:val="single" w:sz="4" w:space="0" w:color="auto"/>
            </w:tcBorders>
            <w:hideMark/>
          </w:tcPr>
          <w:p w:rsidR="00684DF3" w:rsidRPr="0001672A" w:rsidRDefault="00684DF3" w:rsidP="000039FC">
            <w:pPr>
              <w:autoSpaceDE w:val="0"/>
              <w:autoSpaceDN w:val="0"/>
              <w:adjustRightInd w:val="0"/>
              <w:rPr>
                <w:sz w:val="24"/>
                <w:szCs w:val="24"/>
                <w:lang w:eastAsia="en-US"/>
              </w:rPr>
            </w:pPr>
            <w:r w:rsidRPr="0001672A">
              <w:rPr>
                <w:sz w:val="24"/>
                <w:szCs w:val="24"/>
              </w:rPr>
              <w:lastRenderedPageBreak/>
              <w:t>Подпрограммы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684DF3" w:rsidRPr="00BA2216" w:rsidRDefault="00684DF3" w:rsidP="000039FC">
            <w:pPr>
              <w:pStyle w:val="ConsPlusNormal"/>
              <w:ind w:right="-2" w:firstLine="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BA2216">
              <w:rPr>
                <w:rFonts w:ascii="Times New Roman" w:hAnsi="Times New Roman" w:cs="Times New Roman"/>
                <w:sz w:val="24"/>
                <w:szCs w:val="24"/>
              </w:rPr>
              <w:t>«</w:t>
            </w:r>
            <w:proofErr w:type="gramEnd"/>
            <w:r w:rsidR="00FD7D69">
              <w:fldChar w:fldCharType="begin"/>
            </w:r>
            <w:r w:rsidR="00FD7D69">
              <w:instrText xml:space="preserve"> HYPERLINK "file:///Y:\\Пул%20обмена\\МАШБЮРО\\комитет%20экономики\\Проект.doc" \l "P1241#P1241" </w:instrText>
            </w:r>
            <w:r w:rsidR="00FD7D69">
              <w:fldChar w:fldCharType="separate"/>
            </w:r>
            <w:r w:rsidRPr="00BA2216">
              <w:rPr>
                <w:rStyle w:val="af"/>
                <w:rFonts w:ascii="Times New Roman" w:hAnsi="Times New Roman" w:cs="Times New Roman"/>
                <w:color w:val="auto"/>
                <w:sz w:val="24"/>
                <w:szCs w:val="24"/>
                <w:u w:val="none"/>
              </w:rPr>
              <w:t>Развитие торговли</w:t>
            </w:r>
            <w:r w:rsidR="00FD7D69">
              <w:rPr>
                <w:rStyle w:val="af"/>
                <w:rFonts w:ascii="Times New Roman" w:hAnsi="Times New Roman" w:cs="Times New Roman"/>
                <w:color w:val="auto"/>
                <w:sz w:val="24"/>
                <w:szCs w:val="24"/>
                <w:u w:val="none"/>
              </w:rPr>
              <w:fldChar w:fldCharType="end"/>
            </w:r>
            <w:r w:rsidRPr="00BA2216">
              <w:rPr>
                <w:rFonts w:ascii="Times New Roman" w:hAnsi="Times New Roman" w:cs="Times New Roman"/>
                <w:sz w:val="24"/>
                <w:szCs w:val="24"/>
              </w:rPr>
              <w:t xml:space="preserve"> в Валдайском районе»;</w:t>
            </w:r>
          </w:p>
          <w:p w:rsidR="00684DF3" w:rsidRPr="00BA2216" w:rsidRDefault="00684DF3" w:rsidP="000039FC">
            <w:pPr>
              <w:pStyle w:val="ConsPlusNormal"/>
              <w:ind w:right="-2" w:firstLine="0"/>
              <w:jc w:val="both"/>
              <w:rPr>
                <w:rFonts w:ascii="Times New Roman" w:hAnsi="Times New Roman" w:cs="Times New Roman"/>
                <w:sz w:val="24"/>
                <w:szCs w:val="24"/>
              </w:rPr>
            </w:pPr>
            <w:proofErr w:type="gramStart"/>
            <w:r>
              <w:rPr>
                <w:rFonts w:ascii="Times New Roman" w:hAnsi="Times New Roman" w:cs="Times New Roman"/>
                <w:sz w:val="24"/>
                <w:szCs w:val="24"/>
              </w:rPr>
              <w:t>2.</w:t>
            </w:r>
            <w:r w:rsidRPr="00BA2216">
              <w:rPr>
                <w:rFonts w:ascii="Times New Roman" w:hAnsi="Times New Roman" w:cs="Times New Roman"/>
                <w:sz w:val="24"/>
                <w:szCs w:val="24"/>
              </w:rPr>
              <w:t>«</w:t>
            </w:r>
            <w:proofErr w:type="gramEnd"/>
            <w:r w:rsidR="00FD7D69">
              <w:fldChar w:fldCharType="begin"/>
            </w:r>
            <w:r w:rsidR="00FD7D69">
              <w:instrText xml:space="preserve"> HYPERLINK "file:///Y:\\Пул%20обмена\\МАШБЮРО\\комитет%20экономики\\Проект.doc" \l "P1691#P1691" </w:instrText>
            </w:r>
            <w:r w:rsidR="00FD7D69">
              <w:fldChar w:fldCharType="separate"/>
            </w:r>
            <w:r w:rsidRPr="00BA2216">
              <w:rPr>
                <w:rStyle w:val="af"/>
                <w:rFonts w:ascii="Times New Roman" w:hAnsi="Times New Roman" w:cs="Times New Roman"/>
                <w:color w:val="auto"/>
                <w:sz w:val="24"/>
                <w:szCs w:val="24"/>
                <w:u w:val="none"/>
              </w:rPr>
              <w:t>Развитие</w:t>
            </w:r>
            <w:r w:rsidR="00FD7D69">
              <w:rPr>
                <w:rStyle w:val="af"/>
                <w:rFonts w:ascii="Times New Roman" w:hAnsi="Times New Roman" w:cs="Times New Roman"/>
                <w:color w:val="auto"/>
                <w:sz w:val="24"/>
                <w:szCs w:val="24"/>
                <w:u w:val="none"/>
              </w:rPr>
              <w:fldChar w:fldCharType="end"/>
            </w:r>
            <w:r w:rsidRPr="00BA2216">
              <w:rPr>
                <w:rFonts w:ascii="Times New Roman" w:hAnsi="Times New Roman" w:cs="Times New Roman"/>
                <w:sz w:val="24"/>
                <w:szCs w:val="24"/>
              </w:rPr>
              <w:t xml:space="preserve"> малого и среднего предпринимательства»;</w:t>
            </w:r>
          </w:p>
          <w:p w:rsidR="00684DF3" w:rsidRPr="00BA2216" w:rsidRDefault="00684DF3" w:rsidP="000039FC">
            <w:pPr>
              <w:pStyle w:val="ConsPlusNormal"/>
              <w:ind w:right="-2" w:firstLine="0"/>
              <w:jc w:val="both"/>
              <w:rPr>
                <w:rFonts w:ascii="Times New Roman" w:hAnsi="Times New Roman" w:cs="Times New Roman"/>
                <w:sz w:val="24"/>
                <w:szCs w:val="24"/>
              </w:rPr>
            </w:pPr>
            <w:proofErr w:type="gramStart"/>
            <w:r>
              <w:rPr>
                <w:rFonts w:ascii="Times New Roman" w:hAnsi="Times New Roman" w:cs="Times New Roman"/>
                <w:sz w:val="24"/>
                <w:szCs w:val="24"/>
              </w:rPr>
              <w:t>3.</w:t>
            </w:r>
            <w:r w:rsidRPr="00BA2216">
              <w:rPr>
                <w:rFonts w:ascii="Times New Roman" w:hAnsi="Times New Roman" w:cs="Times New Roman"/>
                <w:sz w:val="24"/>
                <w:szCs w:val="24"/>
              </w:rPr>
              <w:t>«</w:t>
            </w:r>
            <w:proofErr w:type="gramEnd"/>
            <w:r w:rsidRPr="00BA2216">
              <w:rPr>
                <w:rFonts w:ascii="Times New Roman" w:hAnsi="Times New Roman" w:cs="Times New Roman"/>
                <w:sz w:val="24"/>
                <w:szCs w:val="24"/>
              </w:rPr>
              <w:t>Защита прав потребителей в Валдайском муниципальном районе на 2019-2026 годы»;</w:t>
            </w:r>
          </w:p>
          <w:p w:rsidR="00684DF3" w:rsidRPr="0001672A" w:rsidRDefault="00684DF3" w:rsidP="000039FC">
            <w:pPr>
              <w:pStyle w:val="ConsPlusNormal"/>
              <w:ind w:right="-2" w:firstLine="0"/>
              <w:jc w:val="both"/>
              <w:rPr>
                <w:sz w:val="24"/>
                <w:szCs w:val="24"/>
                <w:lang w:eastAsia="en-US"/>
              </w:rPr>
            </w:pPr>
            <w:proofErr w:type="gramStart"/>
            <w:r>
              <w:rPr>
                <w:rFonts w:ascii="Times New Roman" w:hAnsi="Times New Roman" w:cs="Times New Roman"/>
                <w:sz w:val="24"/>
                <w:szCs w:val="24"/>
              </w:rPr>
              <w:t>4.</w:t>
            </w:r>
            <w:r w:rsidRPr="006A09F4">
              <w:rPr>
                <w:rFonts w:ascii="Times New Roman" w:hAnsi="Times New Roman" w:cs="Times New Roman"/>
                <w:sz w:val="24"/>
                <w:szCs w:val="24"/>
              </w:rPr>
              <w:t>«</w:t>
            </w:r>
            <w:proofErr w:type="gramEnd"/>
            <w:r w:rsidRPr="006A09F4">
              <w:rPr>
                <w:rFonts w:ascii="Times New Roman" w:hAnsi="Times New Roman" w:cs="Times New Roman"/>
                <w:sz w:val="24"/>
                <w:szCs w:val="24"/>
              </w:rPr>
              <w:t>Участие</w:t>
            </w:r>
            <w:r w:rsidRPr="00BA2216">
              <w:rPr>
                <w:rFonts w:ascii="Times New Roman" w:hAnsi="Times New Roman" w:cs="Times New Roman"/>
                <w:sz w:val="24"/>
                <w:szCs w:val="24"/>
              </w:rPr>
              <w:t xml:space="preserve"> в ежегодном рейтинге органов местного самоуправления по развитию предпринимательства, привлечению инвестиций и содействию развития конкуренции».</w:t>
            </w:r>
          </w:p>
        </w:tc>
      </w:tr>
      <w:tr w:rsidR="00684DF3" w:rsidRPr="0001672A" w:rsidTr="000039FC">
        <w:tc>
          <w:tcPr>
            <w:tcW w:w="2330" w:type="dxa"/>
            <w:tcBorders>
              <w:top w:val="single" w:sz="4" w:space="0" w:color="auto"/>
              <w:left w:val="single" w:sz="4" w:space="0" w:color="auto"/>
              <w:bottom w:val="single" w:sz="4" w:space="0" w:color="auto"/>
              <w:right w:val="single" w:sz="4" w:space="0" w:color="auto"/>
            </w:tcBorders>
            <w:hideMark/>
          </w:tcPr>
          <w:p w:rsidR="00684DF3" w:rsidRPr="0001672A" w:rsidRDefault="00684DF3" w:rsidP="000039FC">
            <w:pPr>
              <w:autoSpaceDE w:val="0"/>
              <w:autoSpaceDN w:val="0"/>
              <w:adjustRightInd w:val="0"/>
              <w:rPr>
                <w:sz w:val="24"/>
                <w:szCs w:val="24"/>
                <w:lang w:eastAsia="en-US"/>
              </w:rPr>
            </w:pPr>
            <w:r w:rsidRPr="0001672A">
              <w:rPr>
                <w:sz w:val="24"/>
                <w:szCs w:val="24"/>
              </w:rPr>
              <w:t>Сроки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684DF3" w:rsidRPr="0001672A" w:rsidRDefault="00684DF3" w:rsidP="000039FC">
            <w:pPr>
              <w:autoSpaceDE w:val="0"/>
              <w:autoSpaceDN w:val="0"/>
              <w:adjustRightInd w:val="0"/>
              <w:rPr>
                <w:sz w:val="24"/>
                <w:szCs w:val="24"/>
                <w:lang w:eastAsia="en-US"/>
              </w:rPr>
            </w:pPr>
            <w:r w:rsidRPr="0001672A">
              <w:rPr>
                <w:sz w:val="24"/>
                <w:szCs w:val="24"/>
              </w:rPr>
              <w:t>201</w:t>
            </w:r>
            <w:r>
              <w:rPr>
                <w:sz w:val="24"/>
                <w:szCs w:val="24"/>
              </w:rPr>
              <w:t>6</w:t>
            </w:r>
            <w:r w:rsidRPr="0001672A">
              <w:rPr>
                <w:sz w:val="24"/>
                <w:szCs w:val="24"/>
              </w:rPr>
              <w:t>-202</w:t>
            </w:r>
            <w:r>
              <w:rPr>
                <w:sz w:val="24"/>
                <w:szCs w:val="24"/>
              </w:rPr>
              <w:t>6</w:t>
            </w:r>
            <w:r w:rsidRPr="0001672A">
              <w:rPr>
                <w:sz w:val="24"/>
                <w:szCs w:val="24"/>
              </w:rPr>
              <w:t xml:space="preserve"> годы</w:t>
            </w:r>
          </w:p>
        </w:tc>
      </w:tr>
      <w:tr w:rsidR="00684DF3" w:rsidRPr="0001672A" w:rsidTr="000039FC">
        <w:tc>
          <w:tcPr>
            <w:tcW w:w="2330" w:type="dxa"/>
            <w:tcBorders>
              <w:top w:val="single" w:sz="4" w:space="0" w:color="auto"/>
              <w:left w:val="single" w:sz="4" w:space="0" w:color="auto"/>
              <w:bottom w:val="single" w:sz="4" w:space="0" w:color="auto"/>
              <w:right w:val="single" w:sz="4" w:space="0" w:color="auto"/>
            </w:tcBorders>
            <w:hideMark/>
          </w:tcPr>
          <w:p w:rsidR="00684DF3" w:rsidRPr="0001672A" w:rsidRDefault="00684DF3" w:rsidP="000039FC">
            <w:pPr>
              <w:autoSpaceDE w:val="0"/>
              <w:autoSpaceDN w:val="0"/>
              <w:adjustRightInd w:val="0"/>
              <w:rPr>
                <w:sz w:val="24"/>
                <w:szCs w:val="24"/>
                <w:lang w:eastAsia="en-US"/>
              </w:rPr>
            </w:pPr>
            <w:r w:rsidRPr="0001672A">
              <w:rPr>
                <w:sz w:val="24"/>
                <w:szCs w:val="24"/>
              </w:rPr>
              <w:t>Объемы и источники финансирования муниципальной программы с разбивкой по годам реализации</w:t>
            </w:r>
          </w:p>
        </w:tc>
        <w:tc>
          <w:tcPr>
            <w:tcW w:w="7088" w:type="dxa"/>
            <w:tcBorders>
              <w:top w:val="single" w:sz="4" w:space="0" w:color="auto"/>
              <w:left w:val="single" w:sz="4" w:space="0" w:color="auto"/>
              <w:bottom w:val="single" w:sz="4" w:space="0" w:color="auto"/>
              <w:right w:val="single" w:sz="4" w:space="0" w:color="auto"/>
            </w:tcBorders>
          </w:tcPr>
          <w:tbl>
            <w:tblPr>
              <w:tblW w:w="7013" w:type="dxa"/>
              <w:tblLayout w:type="fixed"/>
              <w:tblLook w:val="04A0" w:firstRow="1" w:lastRow="0" w:firstColumn="1" w:lastColumn="0" w:noHBand="0" w:noVBand="1"/>
            </w:tblPr>
            <w:tblGrid>
              <w:gridCol w:w="882"/>
              <w:gridCol w:w="991"/>
              <w:gridCol w:w="1033"/>
              <w:gridCol w:w="996"/>
              <w:gridCol w:w="845"/>
              <w:gridCol w:w="998"/>
              <w:gridCol w:w="1268"/>
            </w:tblGrid>
            <w:tr w:rsidR="00684DF3" w:rsidTr="000039FC">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684DF3" w:rsidRDefault="00684DF3" w:rsidP="000039FC">
                  <w:pPr>
                    <w:spacing w:line="276" w:lineRule="auto"/>
                    <w:jc w:val="center"/>
                    <w:rPr>
                      <w:b/>
                      <w:sz w:val="24"/>
                      <w:szCs w:val="24"/>
                    </w:rPr>
                  </w:pPr>
                  <w:r>
                    <w:rPr>
                      <w:b/>
                      <w:sz w:val="24"/>
                      <w:szCs w:val="24"/>
                    </w:rPr>
                    <w:t>Год</w:t>
                  </w:r>
                </w:p>
              </w:tc>
              <w:tc>
                <w:tcPr>
                  <w:tcW w:w="6131" w:type="dxa"/>
                  <w:gridSpan w:val="6"/>
                  <w:tcBorders>
                    <w:top w:val="single" w:sz="4" w:space="0" w:color="auto"/>
                    <w:left w:val="nil"/>
                    <w:bottom w:val="single" w:sz="4" w:space="0" w:color="auto"/>
                    <w:right w:val="single" w:sz="4" w:space="0" w:color="000000"/>
                  </w:tcBorders>
                  <w:noWrap/>
                  <w:hideMark/>
                </w:tcPr>
                <w:p w:rsidR="00684DF3" w:rsidRDefault="00684DF3" w:rsidP="000039FC">
                  <w:pPr>
                    <w:spacing w:line="276" w:lineRule="auto"/>
                    <w:jc w:val="center"/>
                    <w:rPr>
                      <w:b/>
                      <w:sz w:val="24"/>
                      <w:szCs w:val="24"/>
                    </w:rPr>
                  </w:pPr>
                  <w:r>
                    <w:rPr>
                      <w:b/>
                      <w:sz w:val="24"/>
                      <w:szCs w:val="24"/>
                    </w:rPr>
                    <w:t>Источник финансирования, тыс. руб.</w:t>
                  </w:r>
                </w:p>
              </w:tc>
            </w:tr>
            <w:tr w:rsidR="00684DF3" w:rsidTr="000039FC">
              <w:trPr>
                <w:trHeight w:val="63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684DF3" w:rsidRDefault="00684DF3" w:rsidP="000039FC">
                  <w:pPr>
                    <w:rPr>
                      <w:b/>
                      <w:sz w:val="24"/>
                      <w:szCs w:val="24"/>
                    </w:rPr>
                  </w:pPr>
                </w:p>
              </w:tc>
              <w:tc>
                <w:tcPr>
                  <w:tcW w:w="991"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бюджет</w:t>
                  </w:r>
                  <w:proofErr w:type="gramEnd"/>
                  <w:r>
                    <w:rPr>
                      <w:rFonts w:ascii="Times New Roman" w:hAnsi="Times New Roman" w:cs="Times New Roman"/>
                      <w:b/>
                      <w:sz w:val="24"/>
                      <w:szCs w:val="24"/>
                    </w:rPr>
                    <w:t xml:space="preserve"> муниципального района</w:t>
                  </w:r>
                </w:p>
              </w:tc>
              <w:tc>
                <w:tcPr>
                  <w:tcW w:w="1033"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бюджет</w:t>
                  </w:r>
                  <w:proofErr w:type="gramEnd"/>
                  <w:r>
                    <w:rPr>
                      <w:rFonts w:ascii="Times New Roman" w:hAnsi="Times New Roman" w:cs="Times New Roman"/>
                      <w:b/>
                      <w:sz w:val="24"/>
                      <w:szCs w:val="24"/>
                    </w:rPr>
                    <w:t xml:space="preserve"> городского поселения</w:t>
                  </w:r>
                </w:p>
              </w:tc>
              <w:tc>
                <w:tcPr>
                  <w:tcW w:w="996"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областной</w:t>
                  </w:r>
                  <w:proofErr w:type="gramEnd"/>
                  <w:r>
                    <w:rPr>
                      <w:rFonts w:ascii="Times New Roman" w:hAnsi="Times New Roman" w:cs="Times New Roman"/>
                      <w:b/>
                      <w:sz w:val="24"/>
                      <w:szCs w:val="24"/>
                    </w:rPr>
                    <w:t xml:space="preserve"> бюджет</w:t>
                  </w:r>
                </w:p>
              </w:tc>
              <w:tc>
                <w:tcPr>
                  <w:tcW w:w="845"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федеральный</w:t>
                  </w:r>
                  <w:proofErr w:type="gramEnd"/>
                  <w:r>
                    <w:rPr>
                      <w:rFonts w:ascii="Times New Roman" w:hAnsi="Times New Roman" w:cs="Times New Roman"/>
                      <w:b/>
                      <w:sz w:val="24"/>
                      <w:szCs w:val="24"/>
                    </w:rPr>
                    <w:t xml:space="preserve"> бюджет</w:t>
                  </w:r>
                </w:p>
              </w:tc>
              <w:tc>
                <w:tcPr>
                  <w:tcW w:w="998" w:type="dxa"/>
                  <w:tcBorders>
                    <w:top w:val="nil"/>
                    <w:left w:val="nil"/>
                    <w:bottom w:val="single" w:sz="4" w:space="0" w:color="auto"/>
                    <w:right w:val="single" w:sz="4" w:space="0" w:color="auto"/>
                  </w:tcBorders>
                  <w:hideMark/>
                </w:tcPr>
                <w:p w:rsidR="00684DF3" w:rsidRPr="004D5B1F" w:rsidRDefault="00684DF3" w:rsidP="000039FC">
                  <w:pPr>
                    <w:pStyle w:val="af2"/>
                    <w:rPr>
                      <w:b/>
                    </w:rPr>
                  </w:pPr>
                  <w:proofErr w:type="gramStart"/>
                  <w:r w:rsidRPr="004D5B1F">
                    <w:rPr>
                      <w:b/>
                    </w:rPr>
                    <w:t>внебюджетные</w:t>
                  </w:r>
                  <w:proofErr w:type="gramEnd"/>
                  <w:r w:rsidRPr="004D5B1F">
                    <w:rPr>
                      <w:b/>
                    </w:rPr>
                    <w:t xml:space="preserve"> средства</w:t>
                  </w:r>
                </w:p>
              </w:tc>
              <w:tc>
                <w:tcPr>
                  <w:tcW w:w="1268" w:type="dxa"/>
                  <w:tcBorders>
                    <w:top w:val="nil"/>
                    <w:left w:val="nil"/>
                    <w:bottom w:val="single" w:sz="4" w:space="0" w:color="auto"/>
                    <w:right w:val="single" w:sz="4" w:space="0" w:color="auto"/>
                  </w:tcBorders>
                </w:tcPr>
                <w:p w:rsidR="00684DF3" w:rsidRPr="004D5B1F" w:rsidRDefault="00684DF3" w:rsidP="000039FC">
                  <w:pPr>
                    <w:pStyle w:val="af2"/>
                    <w:rPr>
                      <w:b/>
                    </w:rPr>
                  </w:pPr>
                  <w:r w:rsidRPr="004D5B1F">
                    <w:rPr>
                      <w:b/>
                    </w:rPr>
                    <w:t>Итого</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1</w:t>
                  </w:r>
                </w:p>
              </w:tc>
              <w:tc>
                <w:tcPr>
                  <w:tcW w:w="991"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2</w:t>
                  </w:r>
                </w:p>
              </w:tc>
              <w:tc>
                <w:tcPr>
                  <w:tcW w:w="1033"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3</w:t>
                  </w:r>
                </w:p>
              </w:tc>
              <w:tc>
                <w:tcPr>
                  <w:tcW w:w="996"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4</w:t>
                  </w:r>
                </w:p>
              </w:tc>
              <w:tc>
                <w:tcPr>
                  <w:tcW w:w="845"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5</w:t>
                  </w:r>
                </w:p>
              </w:tc>
              <w:tc>
                <w:tcPr>
                  <w:tcW w:w="998"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6</w:t>
                  </w: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r>
                    <w:rPr>
                      <w:sz w:val="24"/>
                      <w:szCs w:val="24"/>
                    </w:rPr>
                    <w:t>7</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 2016</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r>
                    <w:rPr>
                      <w:sz w:val="24"/>
                      <w:szCs w:val="24"/>
                    </w:rPr>
                    <w:t>300,0</w:t>
                  </w: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r>
                    <w:rPr>
                      <w:sz w:val="24"/>
                      <w:szCs w:val="24"/>
                    </w:rPr>
                    <w:t>133,6</w:t>
                  </w: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r>
                    <w:rPr>
                      <w:sz w:val="24"/>
                      <w:szCs w:val="24"/>
                    </w:rPr>
                    <w:t>890,4</w:t>
                  </w: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r>
                    <w:rPr>
                      <w:sz w:val="24"/>
                      <w:szCs w:val="24"/>
                    </w:rPr>
                    <w:t>1324,0</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2017</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r>
                    <w:rPr>
                      <w:sz w:val="24"/>
                      <w:szCs w:val="24"/>
                    </w:rPr>
                    <w:t>50,0</w:t>
                  </w: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r>
                    <w:rPr>
                      <w:sz w:val="24"/>
                      <w:szCs w:val="24"/>
                    </w:rPr>
                    <w:t>50,0</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 2018</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r>
                    <w:rPr>
                      <w:sz w:val="24"/>
                      <w:szCs w:val="24"/>
                    </w:rPr>
                    <w:t>50,0</w:t>
                  </w: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r>
                    <w:rPr>
                      <w:sz w:val="24"/>
                      <w:szCs w:val="24"/>
                    </w:rPr>
                    <w:t>50,0</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 2019</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 xml:space="preserve"> 2020</w:t>
                  </w:r>
                </w:p>
              </w:tc>
              <w:tc>
                <w:tcPr>
                  <w:tcW w:w="991"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B42898" w:rsidRDefault="00684DF3" w:rsidP="000039FC">
                  <w:pPr>
                    <w:spacing w:line="276" w:lineRule="auto"/>
                    <w:jc w:val="center"/>
                    <w:rPr>
                      <w:sz w:val="24"/>
                      <w:szCs w:val="24"/>
                    </w:rPr>
                  </w:pP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 xml:space="preserve"> 2021</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r>
                    <w:rPr>
                      <w:sz w:val="24"/>
                      <w:szCs w:val="24"/>
                    </w:rPr>
                    <w:t>5000,0</w:t>
                  </w: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CB2F61" w:rsidRDefault="00684DF3" w:rsidP="000039FC">
                  <w:pPr>
                    <w:spacing w:line="276" w:lineRule="auto"/>
                    <w:jc w:val="center"/>
                    <w:rPr>
                      <w:color w:val="FF0000"/>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r>
                    <w:rPr>
                      <w:sz w:val="24"/>
                      <w:szCs w:val="24"/>
                    </w:rPr>
                    <w:t>5000,0</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2022</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2023</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2024</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2025</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2026</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Всего</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r>
                    <w:rPr>
                      <w:sz w:val="24"/>
                      <w:szCs w:val="24"/>
                    </w:rPr>
                    <w:t>400,0</w:t>
                  </w: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r>
                    <w:rPr>
                      <w:sz w:val="24"/>
                      <w:szCs w:val="24"/>
                    </w:rPr>
                    <w:t>5133,6</w:t>
                  </w: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r>
                    <w:rPr>
                      <w:sz w:val="24"/>
                      <w:szCs w:val="24"/>
                    </w:rPr>
                    <w:t>890,4</w:t>
                  </w: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r>
                    <w:rPr>
                      <w:sz w:val="24"/>
                      <w:szCs w:val="24"/>
                    </w:rPr>
                    <w:t>6424,0</w:t>
                  </w:r>
                </w:p>
              </w:tc>
            </w:tr>
          </w:tbl>
          <w:p w:rsidR="00684DF3" w:rsidRPr="0001672A" w:rsidRDefault="00684DF3" w:rsidP="000039FC">
            <w:pPr>
              <w:autoSpaceDE w:val="0"/>
              <w:autoSpaceDN w:val="0"/>
              <w:adjustRightInd w:val="0"/>
              <w:rPr>
                <w:sz w:val="24"/>
                <w:szCs w:val="24"/>
                <w:lang w:eastAsia="en-US"/>
              </w:rPr>
            </w:pPr>
          </w:p>
        </w:tc>
      </w:tr>
      <w:tr w:rsidR="00684DF3" w:rsidRPr="0001672A" w:rsidTr="000039FC">
        <w:tc>
          <w:tcPr>
            <w:tcW w:w="2330" w:type="dxa"/>
            <w:tcBorders>
              <w:top w:val="single" w:sz="4" w:space="0" w:color="auto"/>
              <w:left w:val="single" w:sz="4" w:space="0" w:color="auto"/>
              <w:bottom w:val="single" w:sz="4" w:space="0" w:color="auto"/>
              <w:right w:val="single" w:sz="4" w:space="0" w:color="auto"/>
            </w:tcBorders>
            <w:hideMark/>
          </w:tcPr>
          <w:p w:rsidR="00684DF3" w:rsidRPr="0001672A" w:rsidRDefault="00684DF3" w:rsidP="000039FC">
            <w:pPr>
              <w:autoSpaceDE w:val="0"/>
              <w:autoSpaceDN w:val="0"/>
              <w:adjustRightInd w:val="0"/>
              <w:rPr>
                <w:sz w:val="24"/>
                <w:szCs w:val="24"/>
                <w:lang w:eastAsia="en-US"/>
              </w:rPr>
            </w:pPr>
            <w:r w:rsidRPr="0001672A">
              <w:rPr>
                <w:sz w:val="24"/>
                <w:szCs w:val="24"/>
              </w:rPr>
              <w:t>Ожидаемые конечные результаты реализации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684DF3" w:rsidRDefault="00684DF3" w:rsidP="000039FC">
            <w:pPr>
              <w:widowControl w:val="0"/>
              <w:tabs>
                <w:tab w:val="left" w:pos="2977"/>
              </w:tabs>
              <w:autoSpaceDE w:val="0"/>
              <w:autoSpaceDN w:val="0"/>
              <w:adjustRightInd w:val="0"/>
              <w:jc w:val="both"/>
              <w:rPr>
                <w:sz w:val="24"/>
                <w:szCs w:val="24"/>
              </w:rPr>
            </w:pPr>
            <w:proofErr w:type="gramStart"/>
            <w:r>
              <w:rPr>
                <w:sz w:val="24"/>
                <w:szCs w:val="24"/>
              </w:rPr>
              <w:t>обеспечение</w:t>
            </w:r>
            <w:proofErr w:type="gramEnd"/>
            <w:r>
              <w:rPr>
                <w:sz w:val="24"/>
                <w:szCs w:val="24"/>
              </w:rPr>
              <w:t xml:space="preserve"> сбалансированного развития экономики Валдайского муниципального района в 2016-2026 годы, в том числе развитие торговой деятельности, малого и среднего предпринимательства на территории муниципального района, повышение инвестиционной привлекательности района;</w:t>
            </w:r>
          </w:p>
          <w:p w:rsidR="00684DF3" w:rsidRPr="00CD5357" w:rsidRDefault="00684DF3" w:rsidP="000039FC">
            <w:pPr>
              <w:jc w:val="both"/>
              <w:rPr>
                <w:sz w:val="24"/>
                <w:szCs w:val="24"/>
                <w:lang w:eastAsia="en-US"/>
              </w:rPr>
            </w:pPr>
            <w:proofErr w:type="gramStart"/>
            <w:r>
              <w:rPr>
                <w:sz w:val="24"/>
                <w:szCs w:val="24"/>
              </w:rPr>
              <w:t>достижение</w:t>
            </w:r>
            <w:proofErr w:type="gramEnd"/>
            <w:r>
              <w:rPr>
                <w:sz w:val="24"/>
                <w:szCs w:val="24"/>
              </w:rPr>
              <w:t xml:space="preserve"> заявленных целевых показателей муниципальной программы.</w:t>
            </w:r>
          </w:p>
        </w:tc>
      </w:tr>
    </w:tbl>
    <w:p w:rsidR="00684DF3" w:rsidRDefault="00684DF3" w:rsidP="00684DF3">
      <w:pPr>
        <w:jc w:val="center"/>
        <w:rPr>
          <w:b/>
          <w:sz w:val="24"/>
          <w:szCs w:val="24"/>
        </w:rPr>
      </w:pPr>
    </w:p>
    <w:p w:rsidR="00684DF3" w:rsidRPr="00C11E78" w:rsidRDefault="00684DF3" w:rsidP="00684DF3">
      <w:pPr>
        <w:jc w:val="center"/>
        <w:rPr>
          <w:b/>
          <w:sz w:val="24"/>
          <w:szCs w:val="24"/>
        </w:rPr>
      </w:pPr>
      <w:r w:rsidRPr="00C11E78">
        <w:rPr>
          <w:b/>
          <w:sz w:val="24"/>
          <w:szCs w:val="24"/>
        </w:rPr>
        <w:t xml:space="preserve">Подпрограмма </w:t>
      </w:r>
    </w:p>
    <w:p w:rsidR="00684DF3" w:rsidRDefault="00684DF3" w:rsidP="00684DF3">
      <w:pPr>
        <w:jc w:val="center"/>
        <w:rPr>
          <w:b/>
          <w:sz w:val="24"/>
          <w:szCs w:val="24"/>
          <w:u w:val="single"/>
        </w:rPr>
      </w:pPr>
      <w:r w:rsidRPr="00053D69">
        <w:rPr>
          <w:b/>
          <w:sz w:val="24"/>
          <w:szCs w:val="24"/>
          <w:u w:val="single"/>
        </w:rPr>
        <w:t>«</w:t>
      </w:r>
      <w:hyperlink r:id="rId8" w:anchor="P1241#P1241" w:history="1">
        <w:r w:rsidRPr="00053D69">
          <w:rPr>
            <w:rStyle w:val="af"/>
            <w:b/>
            <w:color w:val="auto"/>
            <w:sz w:val="24"/>
            <w:szCs w:val="24"/>
          </w:rPr>
          <w:t>Развитие торговли</w:t>
        </w:r>
      </w:hyperlink>
      <w:r w:rsidRPr="00053D69">
        <w:rPr>
          <w:b/>
          <w:sz w:val="24"/>
          <w:szCs w:val="24"/>
          <w:u w:val="single"/>
        </w:rPr>
        <w:t xml:space="preserve"> в Валдайском районе»</w:t>
      </w:r>
    </w:p>
    <w:p w:rsidR="00684DF3" w:rsidRPr="00053D69" w:rsidRDefault="00684DF3" w:rsidP="00684DF3">
      <w:pPr>
        <w:jc w:val="center"/>
        <w:rPr>
          <w:b/>
          <w:sz w:val="24"/>
          <w:szCs w:val="24"/>
          <w:u w:val="single"/>
        </w:rPr>
      </w:pPr>
    </w:p>
    <w:p w:rsidR="00684DF3" w:rsidRPr="00053D69" w:rsidRDefault="00684DF3" w:rsidP="00684DF3">
      <w:pPr>
        <w:pStyle w:val="ConsPlusTitle"/>
        <w:spacing w:line="240" w:lineRule="exact"/>
        <w:jc w:val="center"/>
        <w:rPr>
          <w:u w:val="single"/>
        </w:rPr>
      </w:pPr>
      <w:proofErr w:type="gramStart"/>
      <w:r w:rsidRPr="00053D69">
        <w:rPr>
          <w:u w:val="single"/>
        </w:rPr>
        <w:t>муниципальной</w:t>
      </w:r>
      <w:proofErr w:type="gramEnd"/>
      <w:r w:rsidRPr="00053D69">
        <w:rPr>
          <w:u w:val="single"/>
        </w:rPr>
        <w:t xml:space="preserve"> программы «Обеспечение экономического развития</w:t>
      </w:r>
    </w:p>
    <w:p w:rsidR="00684DF3" w:rsidRPr="00053D69" w:rsidRDefault="00684DF3" w:rsidP="00684DF3">
      <w:pPr>
        <w:pStyle w:val="ConsPlusTitle"/>
        <w:spacing w:line="240" w:lineRule="exact"/>
        <w:jc w:val="center"/>
        <w:rPr>
          <w:u w:val="single"/>
        </w:rPr>
      </w:pPr>
      <w:r w:rsidRPr="00053D69">
        <w:rPr>
          <w:u w:val="single"/>
        </w:rPr>
        <w:t xml:space="preserve"> Валдайского района на 2016 - 2026 годы»</w:t>
      </w:r>
    </w:p>
    <w:p w:rsidR="00684DF3" w:rsidRPr="00C11E78" w:rsidRDefault="00684DF3" w:rsidP="00684DF3">
      <w:pPr>
        <w:jc w:val="center"/>
        <w:rPr>
          <w:b/>
          <w:sz w:val="24"/>
          <w:szCs w:val="24"/>
        </w:rPr>
      </w:pPr>
    </w:p>
    <w:p w:rsidR="00684DF3" w:rsidRPr="00C11E78" w:rsidRDefault="00684DF3" w:rsidP="00684DF3">
      <w:pPr>
        <w:autoSpaceDE w:val="0"/>
        <w:autoSpaceDN w:val="0"/>
        <w:adjustRightInd w:val="0"/>
        <w:jc w:val="center"/>
        <w:rPr>
          <w:b/>
          <w:sz w:val="24"/>
          <w:szCs w:val="24"/>
        </w:rPr>
      </w:pPr>
      <w:r w:rsidRPr="00C11E78">
        <w:rPr>
          <w:b/>
          <w:sz w:val="24"/>
          <w:szCs w:val="24"/>
        </w:rPr>
        <w:t>ПАСПОРТ</w:t>
      </w:r>
    </w:p>
    <w:p w:rsidR="00684DF3" w:rsidRPr="00C11E78" w:rsidRDefault="00684DF3" w:rsidP="00684DF3">
      <w:pPr>
        <w:autoSpaceDE w:val="0"/>
        <w:autoSpaceDN w:val="0"/>
        <w:adjustRightInd w:val="0"/>
        <w:jc w:val="center"/>
        <w:rPr>
          <w:b/>
          <w:sz w:val="24"/>
          <w:szCs w:val="24"/>
        </w:rPr>
      </w:pPr>
      <w:r w:rsidRPr="00C11E78">
        <w:rPr>
          <w:b/>
          <w:sz w:val="24"/>
          <w:szCs w:val="24"/>
        </w:rPr>
        <w:t>Подпрограммы</w:t>
      </w: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2472"/>
        <w:gridCol w:w="6946"/>
      </w:tblGrid>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rPr>
                <w:sz w:val="24"/>
                <w:szCs w:val="24"/>
              </w:rPr>
            </w:pPr>
            <w:r w:rsidRPr="00C11E78">
              <w:rPr>
                <w:sz w:val="24"/>
                <w:szCs w:val="24"/>
              </w:rPr>
              <w:t>Исполнители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C11E78" w:rsidRDefault="00684DF3" w:rsidP="000039FC">
            <w:pPr>
              <w:jc w:val="both"/>
              <w:rPr>
                <w:sz w:val="24"/>
                <w:szCs w:val="24"/>
              </w:rPr>
            </w:pPr>
            <w:proofErr w:type="gramStart"/>
            <w:r w:rsidRPr="00053D69">
              <w:rPr>
                <w:sz w:val="24"/>
                <w:szCs w:val="24"/>
              </w:rPr>
              <w:t>комитет</w:t>
            </w:r>
            <w:proofErr w:type="gramEnd"/>
            <w:r w:rsidRPr="00053D69">
              <w:rPr>
                <w:sz w:val="24"/>
                <w:szCs w:val="24"/>
              </w:rPr>
              <w:t xml:space="preserve"> экономического развития Администрации Валдайского муниципального района </w:t>
            </w: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rPr>
                <w:sz w:val="24"/>
                <w:szCs w:val="24"/>
              </w:rPr>
            </w:pPr>
            <w:r w:rsidRPr="00C11E78">
              <w:rPr>
                <w:sz w:val="24"/>
                <w:szCs w:val="24"/>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Default="00684DF3" w:rsidP="000039FC">
            <w:pPr>
              <w:jc w:val="both"/>
              <w:rPr>
                <w:sz w:val="24"/>
                <w:szCs w:val="24"/>
              </w:rPr>
            </w:pPr>
            <w:r>
              <w:rPr>
                <w:sz w:val="24"/>
                <w:szCs w:val="24"/>
              </w:rPr>
              <w:t>1.</w:t>
            </w:r>
            <w:r w:rsidRPr="00C74B11">
              <w:rPr>
                <w:sz w:val="24"/>
                <w:szCs w:val="24"/>
              </w:rPr>
              <w:t xml:space="preserve">Реализация муниципальной </w:t>
            </w:r>
            <w:r w:rsidRPr="00A32BF4">
              <w:rPr>
                <w:sz w:val="24"/>
                <w:szCs w:val="24"/>
              </w:rPr>
              <w:t>политики района в торговой деятельности в целях создания</w:t>
            </w:r>
            <w:r w:rsidRPr="00C74B11">
              <w:rPr>
                <w:sz w:val="24"/>
                <w:szCs w:val="24"/>
              </w:rPr>
              <w:t xml:space="preserve">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r>
              <w:rPr>
                <w:sz w:val="24"/>
                <w:szCs w:val="24"/>
              </w:rPr>
              <w:t>, обеспечения прав потребителей на приобретение качественных безопасных товаров;</w:t>
            </w:r>
          </w:p>
          <w:p w:rsidR="00684DF3" w:rsidRDefault="00684DF3" w:rsidP="000039FC">
            <w:pPr>
              <w:jc w:val="both"/>
              <w:rPr>
                <w:sz w:val="24"/>
                <w:szCs w:val="24"/>
              </w:rPr>
            </w:pPr>
            <w:r>
              <w:rPr>
                <w:sz w:val="24"/>
                <w:szCs w:val="24"/>
              </w:rPr>
              <w:t>2.</w:t>
            </w:r>
            <w:r w:rsidRPr="00C74B11">
              <w:rPr>
                <w:sz w:val="24"/>
                <w:szCs w:val="24"/>
              </w:rPr>
              <w:t xml:space="preserve"> Содействие развитию конкуренции на рынке непродовольственных товаров в районе</w:t>
            </w:r>
            <w:r>
              <w:rPr>
                <w:sz w:val="24"/>
                <w:szCs w:val="24"/>
              </w:rPr>
              <w:t>;</w:t>
            </w:r>
          </w:p>
          <w:p w:rsidR="00684DF3" w:rsidRDefault="00684DF3" w:rsidP="000039FC">
            <w:pPr>
              <w:jc w:val="both"/>
              <w:rPr>
                <w:sz w:val="24"/>
                <w:szCs w:val="24"/>
              </w:rPr>
            </w:pPr>
            <w:r>
              <w:rPr>
                <w:sz w:val="24"/>
                <w:szCs w:val="24"/>
              </w:rPr>
              <w:t xml:space="preserve">3. </w:t>
            </w:r>
            <w:r w:rsidRPr="00C74B11">
              <w:rPr>
                <w:sz w:val="24"/>
                <w:szCs w:val="24"/>
              </w:rPr>
              <w:t>Создание на территории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района</w:t>
            </w:r>
            <w:r>
              <w:rPr>
                <w:sz w:val="24"/>
                <w:szCs w:val="24"/>
              </w:rPr>
              <w:t>;</w:t>
            </w:r>
          </w:p>
          <w:p w:rsidR="00684DF3" w:rsidRPr="00053D69" w:rsidRDefault="00684DF3" w:rsidP="000039FC">
            <w:pPr>
              <w:jc w:val="both"/>
              <w:rPr>
                <w:sz w:val="24"/>
                <w:szCs w:val="24"/>
              </w:rPr>
            </w:pPr>
            <w:r>
              <w:rPr>
                <w:sz w:val="24"/>
                <w:szCs w:val="24"/>
              </w:rPr>
              <w:t xml:space="preserve">4. </w:t>
            </w:r>
            <w:r w:rsidRPr="00C74B11">
              <w:rPr>
                <w:sz w:val="24"/>
                <w:szCs w:val="24"/>
              </w:rPr>
              <w:t>Повышение экономической доступности социально значимых продовольственных товаров первой необходимости для населения</w:t>
            </w:r>
            <w:r>
              <w:rPr>
                <w:sz w:val="24"/>
                <w:szCs w:val="24"/>
              </w:rPr>
              <w:t xml:space="preserve"> </w:t>
            </w:r>
            <w:r w:rsidRPr="00C74B11">
              <w:rPr>
                <w:sz w:val="24"/>
                <w:szCs w:val="24"/>
              </w:rPr>
              <w:t>района</w:t>
            </w: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C11E78" w:rsidRDefault="00684DF3" w:rsidP="000039FC">
            <w:pPr>
              <w:spacing w:line="360" w:lineRule="atLeast"/>
              <w:jc w:val="both"/>
              <w:rPr>
                <w:sz w:val="24"/>
                <w:szCs w:val="24"/>
              </w:rPr>
            </w:pPr>
            <w:r w:rsidRPr="00C11E78">
              <w:rPr>
                <w:sz w:val="24"/>
                <w:szCs w:val="24"/>
              </w:rPr>
              <w:t>201</w:t>
            </w:r>
            <w:r>
              <w:rPr>
                <w:sz w:val="24"/>
                <w:szCs w:val="24"/>
              </w:rPr>
              <w:t>6</w:t>
            </w:r>
            <w:r w:rsidRPr="00C11E78">
              <w:rPr>
                <w:sz w:val="24"/>
                <w:szCs w:val="24"/>
              </w:rPr>
              <w:t>-202</w:t>
            </w:r>
            <w:r>
              <w:rPr>
                <w:sz w:val="24"/>
                <w:szCs w:val="24"/>
              </w:rPr>
              <w:t>6</w:t>
            </w:r>
            <w:r w:rsidRPr="00C11E78">
              <w:rPr>
                <w:sz w:val="24"/>
                <w:szCs w:val="24"/>
              </w:rPr>
              <w:t xml:space="preserve"> годы</w:t>
            </w: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Объемы и источники финансирования подпрограммы с разбивкой по годам реализации</w:t>
            </w:r>
          </w:p>
        </w:tc>
        <w:tc>
          <w:tcPr>
            <w:tcW w:w="6946" w:type="dxa"/>
            <w:tcBorders>
              <w:top w:val="single" w:sz="4" w:space="0" w:color="auto"/>
              <w:left w:val="single" w:sz="4" w:space="0" w:color="auto"/>
              <w:bottom w:val="single" w:sz="4" w:space="0" w:color="auto"/>
              <w:right w:val="single" w:sz="4" w:space="0" w:color="auto"/>
            </w:tcBorders>
          </w:tcPr>
          <w:tbl>
            <w:tblPr>
              <w:tblW w:w="7013" w:type="dxa"/>
              <w:tblLayout w:type="fixed"/>
              <w:tblLook w:val="04A0" w:firstRow="1" w:lastRow="0" w:firstColumn="1" w:lastColumn="0" w:noHBand="0" w:noVBand="1"/>
            </w:tblPr>
            <w:tblGrid>
              <w:gridCol w:w="882"/>
              <w:gridCol w:w="991"/>
              <w:gridCol w:w="1033"/>
              <w:gridCol w:w="996"/>
              <w:gridCol w:w="845"/>
              <w:gridCol w:w="998"/>
              <w:gridCol w:w="1268"/>
            </w:tblGrid>
            <w:tr w:rsidR="00684DF3" w:rsidTr="000039FC">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684DF3" w:rsidRDefault="00684DF3" w:rsidP="000039FC">
                  <w:pPr>
                    <w:spacing w:line="276" w:lineRule="auto"/>
                    <w:jc w:val="center"/>
                    <w:rPr>
                      <w:b/>
                      <w:sz w:val="24"/>
                      <w:szCs w:val="24"/>
                    </w:rPr>
                  </w:pPr>
                  <w:r>
                    <w:rPr>
                      <w:b/>
                      <w:sz w:val="24"/>
                      <w:szCs w:val="24"/>
                    </w:rPr>
                    <w:t>Год</w:t>
                  </w:r>
                </w:p>
              </w:tc>
              <w:tc>
                <w:tcPr>
                  <w:tcW w:w="6131" w:type="dxa"/>
                  <w:gridSpan w:val="6"/>
                  <w:tcBorders>
                    <w:top w:val="single" w:sz="4" w:space="0" w:color="auto"/>
                    <w:left w:val="nil"/>
                    <w:bottom w:val="single" w:sz="4" w:space="0" w:color="auto"/>
                    <w:right w:val="single" w:sz="4" w:space="0" w:color="000000"/>
                  </w:tcBorders>
                  <w:noWrap/>
                  <w:hideMark/>
                </w:tcPr>
                <w:p w:rsidR="00684DF3" w:rsidRDefault="00684DF3" w:rsidP="000039FC">
                  <w:pPr>
                    <w:spacing w:line="276" w:lineRule="auto"/>
                    <w:jc w:val="center"/>
                    <w:rPr>
                      <w:b/>
                      <w:sz w:val="24"/>
                      <w:szCs w:val="24"/>
                    </w:rPr>
                  </w:pPr>
                  <w:r>
                    <w:rPr>
                      <w:b/>
                      <w:sz w:val="24"/>
                      <w:szCs w:val="24"/>
                    </w:rPr>
                    <w:t>Источник финансирования, тыс. руб.</w:t>
                  </w:r>
                </w:p>
              </w:tc>
            </w:tr>
            <w:tr w:rsidR="00684DF3" w:rsidRPr="004D5B1F" w:rsidTr="000039FC">
              <w:trPr>
                <w:trHeight w:val="63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684DF3" w:rsidRDefault="00684DF3" w:rsidP="000039FC">
                  <w:pPr>
                    <w:rPr>
                      <w:b/>
                      <w:sz w:val="24"/>
                      <w:szCs w:val="24"/>
                    </w:rPr>
                  </w:pPr>
                </w:p>
              </w:tc>
              <w:tc>
                <w:tcPr>
                  <w:tcW w:w="991"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бюджет</w:t>
                  </w:r>
                  <w:proofErr w:type="gramEnd"/>
                  <w:r>
                    <w:rPr>
                      <w:rFonts w:ascii="Times New Roman" w:hAnsi="Times New Roman" w:cs="Times New Roman"/>
                      <w:b/>
                      <w:sz w:val="24"/>
                      <w:szCs w:val="24"/>
                    </w:rPr>
                    <w:t xml:space="preserve"> муниципального района</w:t>
                  </w:r>
                </w:p>
              </w:tc>
              <w:tc>
                <w:tcPr>
                  <w:tcW w:w="1033"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бюджет</w:t>
                  </w:r>
                  <w:proofErr w:type="gramEnd"/>
                  <w:r>
                    <w:rPr>
                      <w:rFonts w:ascii="Times New Roman" w:hAnsi="Times New Roman" w:cs="Times New Roman"/>
                      <w:b/>
                      <w:sz w:val="24"/>
                      <w:szCs w:val="24"/>
                    </w:rPr>
                    <w:t xml:space="preserve"> городского поселения</w:t>
                  </w:r>
                </w:p>
              </w:tc>
              <w:tc>
                <w:tcPr>
                  <w:tcW w:w="996"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областной</w:t>
                  </w:r>
                  <w:proofErr w:type="gramEnd"/>
                  <w:r>
                    <w:rPr>
                      <w:rFonts w:ascii="Times New Roman" w:hAnsi="Times New Roman" w:cs="Times New Roman"/>
                      <w:b/>
                      <w:sz w:val="24"/>
                      <w:szCs w:val="24"/>
                    </w:rPr>
                    <w:t xml:space="preserve"> бюджет</w:t>
                  </w:r>
                </w:p>
              </w:tc>
              <w:tc>
                <w:tcPr>
                  <w:tcW w:w="845"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федеральный</w:t>
                  </w:r>
                  <w:proofErr w:type="gramEnd"/>
                  <w:r>
                    <w:rPr>
                      <w:rFonts w:ascii="Times New Roman" w:hAnsi="Times New Roman" w:cs="Times New Roman"/>
                      <w:b/>
                      <w:sz w:val="24"/>
                      <w:szCs w:val="24"/>
                    </w:rPr>
                    <w:t xml:space="preserve"> бюджет</w:t>
                  </w:r>
                </w:p>
              </w:tc>
              <w:tc>
                <w:tcPr>
                  <w:tcW w:w="998" w:type="dxa"/>
                  <w:tcBorders>
                    <w:top w:val="nil"/>
                    <w:left w:val="nil"/>
                    <w:bottom w:val="single" w:sz="4" w:space="0" w:color="auto"/>
                    <w:right w:val="single" w:sz="4" w:space="0" w:color="auto"/>
                  </w:tcBorders>
                  <w:hideMark/>
                </w:tcPr>
                <w:p w:rsidR="00684DF3" w:rsidRPr="004D5B1F" w:rsidRDefault="00684DF3" w:rsidP="000039FC">
                  <w:pPr>
                    <w:pStyle w:val="af2"/>
                    <w:rPr>
                      <w:b/>
                    </w:rPr>
                  </w:pPr>
                  <w:proofErr w:type="gramStart"/>
                  <w:r w:rsidRPr="004D5B1F">
                    <w:rPr>
                      <w:b/>
                    </w:rPr>
                    <w:t>внебюджетные</w:t>
                  </w:r>
                  <w:proofErr w:type="gramEnd"/>
                  <w:r w:rsidRPr="004D5B1F">
                    <w:rPr>
                      <w:b/>
                    </w:rPr>
                    <w:t xml:space="preserve"> средства</w:t>
                  </w:r>
                </w:p>
              </w:tc>
              <w:tc>
                <w:tcPr>
                  <w:tcW w:w="1268" w:type="dxa"/>
                  <w:tcBorders>
                    <w:top w:val="nil"/>
                    <w:left w:val="nil"/>
                    <w:bottom w:val="single" w:sz="4" w:space="0" w:color="auto"/>
                    <w:right w:val="single" w:sz="4" w:space="0" w:color="auto"/>
                  </w:tcBorders>
                </w:tcPr>
                <w:p w:rsidR="00684DF3" w:rsidRPr="004D5B1F" w:rsidRDefault="00684DF3" w:rsidP="000039FC">
                  <w:pPr>
                    <w:pStyle w:val="af2"/>
                    <w:rPr>
                      <w:b/>
                    </w:rPr>
                  </w:pPr>
                  <w:r w:rsidRPr="004D5B1F">
                    <w:rPr>
                      <w:b/>
                    </w:rPr>
                    <w:t>Итого</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1</w:t>
                  </w:r>
                </w:p>
              </w:tc>
              <w:tc>
                <w:tcPr>
                  <w:tcW w:w="991"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2</w:t>
                  </w:r>
                </w:p>
              </w:tc>
              <w:tc>
                <w:tcPr>
                  <w:tcW w:w="1033"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3</w:t>
                  </w:r>
                </w:p>
              </w:tc>
              <w:tc>
                <w:tcPr>
                  <w:tcW w:w="996"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4</w:t>
                  </w:r>
                </w:p>
              </w:tc>
              <w:tc>
                <w:tcPr>
                  <w:tcW w:w="845"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5</w:t>
                  </w:r>
                </w:p>
              </w:tc>
              <w:tc>
                <w:tcPr>
                  <w:tcW w:w="998"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6</w:t>
                  </w: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r>
                    <w:rPr>
                      <w:sz w:val="24"/>
                      <w:szCs w:val="24"/>
                    </w:rPr>
                    <w:t>7</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 2016</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2017</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 2018</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 2019</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p>
              </w:tc>
            </w:tr>
            <w:tr w:rsidR="00684DF3" w:rsidRPr="00B42898"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 xml:space="preserve"> 2020</w:t>
                  </w:r>
                </w:p>
              </w:tc>
              <w:tc>
                <w:tcPr>
                  <w:tcW w:w="991"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B42898"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 xml:space="preserve"> 2021</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CB2F61" w:rsidRDefault="00684DF3" w:rsidP="000039FC">
                  <w:pPr>
                    <w:spacing w:line="276" w:lineRule="auto"/>
                    <w:jc w:val="center"/>
                    <w:rPr>
                      <w:color w:val="FF0000"/>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2022</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2023</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2024</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2025</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2026</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Всего</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bl>
          <w:p w:rsidR="00684DF3" w:rsidRPr="00C11E78" w:rsidRDefault="00684DF3" w:rsidP="000039FC">
            <w:pPr>
              <w:spacing w:line="360" w:lineRule="atLeast"/>
              <w:jc w:val="both"/>
              <w:rPr>
                <w:sz w:val="24"/>
                <w:szCs w:val="24"/>
              </w:rPr>
            </w:pP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Ожидаемые конечные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Default="00684DF3" w:rsidP="000039FC">
            <w:pPr>
              <w:widowControl w:val="0"/>
              <w:tabs>
                <w:tab w:val="left" w:pos="2977"/>
              </w:tabs>
              <w:autoSpaceDE w:val="0"/>
              <w:autoSpaceDN w:val="0"/>
              <w:adjustRightInd w:val="0"/>
              <w:ind w:right="-1"/>
              <w:jc w:val="both"/>
              <w:rPr>
                <w:sz w:val="24"/>
                <w:szCs w:val="24"/>
              </w:rPr>
            </w:pPr>
            <w:r>
              <w:rPr>
                <w:sz w:val="24"/>
                <w:szCs w:val="24"/>
              </w:rPr>
              <w:t>Реализация подпрограммы будет способствовать реализации муниципальной политики в сфере торговли, позволит создать условия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p w:rsidR="00684DF3" w:rsidRDefault="00684DF3" w:rsidP="000039FC">
            <w:pPr>
              <w:widowControl w:val="0"/>
              <w:tabs>
                <w:tab w:val="left" w:pos="2977"/>
              </w:tabs>
              <w:autoSpaceDE w:val="0"/>
              <w:autoSpaceDN w:val="0"/>
              <w:adjustRightInd w:val="0"/>
              <w:ind w:right="-1"/>
              <w:jc w:val="both"/>
              <w:rPr>
                <w:sz w:val="24"/>
                <w:szCs w:val="24"/>
              </w:rPr>
            </w:pPr>
            <w:r>
              <w:rPr>
                <w:sz w:val="24"/>
                <w:szCs w:val="24"/>
              </w:rPr>
              <w:t>В результате реализации подпрограммы на территории муниципального района предполагается достижение целевых показателей в соответствии с прогнозируемым развитием сферы торговли на территории муниципального района.</w:t>
            </w:r>
          </w:p>
          <w:p w:rsidR="00684DF3" w:rsidRPr="00C11E78" w:rsidRDefault="00684DF3" w:rsidP="000039FC">
            <w:pPr>
              <w:tabs>
                <w:tab w:val="left" w:pos="2977"/>
              </w:tabs>
              <w:ind w:right="-1"/>
              <w:jc w:val="both"/>
              <w:rPr>
                <w:sz w:val="24"/>
                <w:szCs w:val="24"/>
              </w:rPr>
            </w:pPr>
            <w:r>
              <w:rPr>
                <w:sz w:val="24"/>
                <w:szCs w:val="24"/>
              </w:rPr>
              <w:t>Указанные показатели могут быть скорректированы при изменении внутренних и внешних факторов социально-экономического развития.</w:t>
            </w:r>
          </w:p>
        </w:tc>
      </w:tr>
    </w:tbl>
    <w:p w:rsidR="00684DF3" w:rsidRDefault="00684DF3" w:rsidP="00684DF3">
      <w:pPr>
        <w:jc w:val="center"/>
        <w:rPr>
          <w:b/>
          <w:sz w:val="24"/>
          <w:szCs w:val="24"/>
        </w:rPr>
      </w:pPr>
    </w:p>
    <w:p w:rsidR="00684DF3" w:rsidRPr="00E618B0" w:rsidRDefault="00684DF3" w:rsidP="00684DF3">
      <w:pPr>
        <w:jc w:val="center"/>
        <w:rPr>
          <w:b/>
          <w:sz w:val="24"/>
          <w:szCs w:val="24"/>
        </w:rPr>
      </w:pPr>
      <w:r w:rsidRPr="00E618B0">
        <w:rPr>
          <w:b/>
          <w:sz w:val="24"/>
          <w:szCs w:val="24"/>
        </w:rPr>
        <w:t>Подпрограмма</w:t>
      </w:r>
    </w:p>
    <w:p w:rsidR="00684DF3" w:rsidRDefault="00684DF3" w:rsidP="00684DF3">
      <w:pPr>
        <w:pStyle w:val="ConsPlusNormal"/>
        <w:ind w:left="340" w:right="-2"/>
        <w:jc w:val="center"/>
        <w:rPr>
          <w:rFonts w:ascii="Times New Roman" w:hAnsi="Times New Roman" w:cs="Times New Roman"/>
          <w:b/>
          <w:sz w:val="24"/>
          <w:szCs w:val="24"/>
        </w:rPr>
      </w:pPr>
      <w:r w:rsidRPr="00E618B0">
        <w:rPr>
          <w:rFonts w:ascii="Times New Roman" w:hAnsi="Times New Roman" w:cs="Times New Roman"/>
          <w:b/>
          <w:sz w:val="24"/>
          <w:szCs w:val="24"/>
        </w:rPr>
        <w:t>«</w:t>
      </w:r>
      <w:hyperlink r:id="rId9" w:anchor="P1691#P1691" w:history="1">
        <w:r w:rsidRPr="00E618B0">
          <w:rPr>
            <w:rStyle w:val="af"/>
            <w:rFonts w:ascii="Times New Roman" w:hAnsi="Times New Roman" w:cs="Times New Roman"/>
            <w:b/>
            <w:color w:val="auto"/>
            <w:sz w:val="24"/>
            <w:szCs w:val="24"/>
            <w:u w:val="none"/>
          </w:rPr>
          <w:t>Развитие</w:t>
        </w:r>
      </w:hyperlink>
      <w:r w:rsidRPr="00E618B0">
        <w:rPr>
          <w:rFonts w:ascii="Times New Roman" w:hAnsi="Times New Roman" w:cs="Times New Roman"/>
          <w:b/>
          <w:sz w:val="24"/>
          <w:szCs w:val="24"/>
        </w:rPr>
        <w:t xml:space="preserve"> малого и среднего предпринимательства»</w:t>
      </w:r>
    </w:p>
    <w:p w:rsidR="00684DF3" w:rsidRPr="00053D69" w:rsidRDefault="00684DF3" w:rsidP="00684DF3">
      <w:pPr>
        <w:pStyle w:val="ConsPlusTitle"/>
        <w:spacing w:line="240" w:lineRule="exact"/>
        <w:jc w:val="center"/>
        <w:rPr>
          <w:u w:val="single"/>
        </w:rPr>
      </w:pPr>
      <w:proofErr w:type="gramStart"/>
      <w:r w:rsidRPr="00053D69">
        <w:rPr>
          <w:u w:val="single"/>
        </w:rPr>
        <w:t>муниципальной</w:t>
      </w:r>
      <w:proofErr w:type="gramEnd"/>
      <w:r w:rsidRPr="00053D69">
        <w:rPr>
          <w:u w:val="single"/>
        </w:rPr>
        <w:t xml:space="preserve"> программы «Обеспечение экономического развития</w:t>
      </w:r>
    </w:p>
    <w:p w:rsidR="00684DF3" w:rsidRPr="00053D69" w:rsidRDefault="00684DF3" w:rsidP="00684DF3">
      <w:pPr>
        <w:pStyle w:val="ConsPlusTitle"/>
        <w:spacing w:line="240" w:lineRule="exact"/>
        <w:jc w:val="center"/>
        <w:rPr>
          <w:u w:val="single"/>
        </w:rPr>
      </w:pPr>
      <w:r w:rsidRPr="00053D69">
        <w:rPr>
          <w:u w:val="single"/>
        </w:rPr>
        <w:t xml:space="preserve"> Валдайского района на 2016 - 2026 годы»</w:t>
      </w:r>
    </w:p>
    <w:p w:rsidR="00684DF3" w:rsidRPr="00C11E78" w:rsidRDefault="00684DF3" w:rsidP="00684DF3">
      <w:pPr>
        <w:jc w:val="center"/>
        <w:rPr>
          <w:b/>
          <w:sz w:val="24"/>
          <w:szCs w:val="24"/>
        </w:rPr>
      </w:pPr>
    </w:p>
    <w:p w:rsidR="00684DF3" w:rsidRPr="00C11E78" w:rsidRDefault="00684DF3" w:rsidP="00684DF3">
      <w:pPr>
        <w:autoSpaceDE w:val="0"/>
        <w:autoSpaceDN w:val="0"/>
        <w:adjustRightInd w:val="0"/>
        <w:jc w:val="center"/>
        <w:rPr>
          <w:b/>
          <w:sz w:val="24"/>
          <w:szCs w:val="24"/>
        </w:rPr>
      </w:pPr>
      <w:r w:rsidRPr="00C11E78">
        <w:rPr>
          <w:b/>
          <w:sz w:val="24"/>
          <w:szCs w:val="24"/>
        </w:rPr>
        <w:t>ПАСПОРТ</w:t>
      </w:r>
    </w:p>
    <w:p w:rsidR="00684DF3" w:rsidRPr="00C11E78" w:rsidRDefault="00684DF3" w:rsidP="00684DF3">
      <w:pPr>
        <w:autoSpaceDE w:val="0"/>
        <w:autoSpaceDN w:val="0"/>
        <w:adjustRightInd w:val="0"/>
        <w:jc w:val="center"/>
        <w:rPr>
          <w:b/>
          <w:sz w:val="24"/>
          <w:szCs w:val="24"/>
        </w:rPr>
      </w:pPr>
      <w:r w:rsidRPr="00C11E78">
        <w:rPr>
          <w:b/>
          <w:sz w:val="24"/>
          <w:szCs w:val="24"/>
        </w:rPr>
        <w:t>Подпрограммы</w:t>
      </w: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2472"/>
        <w:gridCol w:w="6946"/>
      </w:tblGrid>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rPr>
                <w:sz w:val="24"/>
                <w:szCs w:val="24"/>
              </w:rPr>
            </w:pPr>
            <w:r w:rsidRPr="00C11E78">
              <w:rPr>
                <w:sz w:val="24"/>
                <w:szCs w:val="24"/>
              </w:rPr>
              <w:t>Исполнители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C11E78" w:rsidRDefault="00684DF3" w:rsidP="000039FC">
            <w:pPr>
              <w:jc w:val="both"/>
              <w:rPr>
                <w:sz w:val="24"/>
                <w:szCs w:val="24"/>
              </w:rPr>
            </w:pPr>
            <w:proofErr w:type="gramStart"/>
            <w:r w:rsidRPr="00053D69">
              <w:rPr>
                <w:sz w:val="24"/>
                <w:szCs w:val="24"/>
              </w:rPr>
              <w:t>комитет</w:t>
            </w:r>
            <w:proofErr w:type="gramEnd"/>
            <w:r w:rsidRPr="00053D69">
              <w:rPr>
                <w:sz w:val="24"/>
                <w:szCs w:val="24"/>
              </w:rPr>
              <w:t xml:space="preserve"> экономического развития Администрации Валдайского муниципального района </w:t>
            </w: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Default="00684DF3" w:rsidP="000039FC">
            <w:r>
              <w:rPr>
                <w:sz w:val="24"/>
                <w:szCs w:val="24"/>
              </w:rPr>
              <w:t xml:space="preserve">1. </w:t>
            </w:r>
            <w:r w:rsidRPr="00292996">
              <w:rPr>
                <w:sz w:val="24"/>
                <w:szCs w:val="24"/>
              </w:rPr>
              <w:t>Финансовая поддержка субъектов малого и среднего предпринимательства</w:t>
            </w:r>
            <w:r>
              <w:rPr>
                <w:sz w:val="24"/>
                <w:szCs w:val="24"/>
              </w:rPr>
              <w:t>;</w:t>
            </w:r>
          </w:p>
          <w:p w:rsidR="00684DF3" w:rsidRDefault="00684DF3" w:rsidP="000039FC">
            <w:r>
              <w:rPr>
                <w:sz w:val="24"/>
                <w:szCs w:val="24"/>
              </w:rPr>
              <w:t xml:space="preserve">2. </w:t>
            </w:r>
            <w:r w:rsidRPr="00292996">
              <w:rPr>
                <w:sz w:val="24"/>
                <w:szCs w:val="24"/>
              </w:rPr>
              <w:t>Нормативное правовое, информационное и организационное обеспечение развития малого и среднего предпринимательства</w:t>
            </w:r>
            <w:r>
              <w:rPr>
                <w:sz w:val="24"/>
                <w:szCs w:val="24"/>
              </w:rPr>
              <w:t>;</w:t>
            </w:r>
          </w:p>
          <w:p w:rsidR="00684DF3" w:rsidRDefault="00684DF3" w:rsidP="000039FC">
            <w:r>
              <w:rPr>
                <w:sz w:val="24"/>
                <w:szCs w:val="24"/>
              </w:rPr>
              <w:t xml:space="preserve">3. </w:t>
            </w:r>
            <w:r w:rsidRPr="00292996">
              <w:rPr>
                <w:sz w:val="24"/>
                <w:szCs w:val="24"/>
              </w:rPr>
              <w:t>Формирование благоприятного общественного климата для развития предпринимательства</w:t>
            </w:r>
            <w:r>
              <w:rPr>
                <w:sz w:val="24"/>
                <w:szCs w:val="24"/>
              </w:rPr>
              <w:t>;</w:t>
            </w:r>
          </w:p>
          <w:p w:rsidR="00684DF3" w:rsidRDefault="00684DF3" w:rsidP="000039FC">
            <w:r>
              <w:rPr>
                <w:sz w:val="24"/>
                <w:szCs w:val="24"/>
              </w:rPr>
              <w:t xml:space="preserve">4. </w:t>
            </w:r>
            <w:r w:rsidRPr="00292996">
              <w:rPr>
                <w:sz w:val="24"/>
                <w:szCs w:val="24"/>
              </w:rPr>
              <w:t>Имущественная поддержка субъектов малого и среднего предпринимательства</w:t>
            </w:r>
            <w:r>
              <w:rPr>
                <w:sz w:val="24"/>
                <w:szCs w:val="24"/>
              </w:rPr>
              <w:t>;</w:t>
            </w:r>
          </w:p>
          <w:p w:rsidR="00684DF3" w:rsidRPr="00C11E78" w:rsidRDefault="00684DF3" w:rsidP="000039FC">
            <w:pPr>
              <w:rPr>
                <w:sz w:val="24"/>
                <w:szCs w:val="24"/>
              </w:rPr>
            </w:pPr>
            <w:r>
              <w:rPr>
                <w:sz w:val="24"/>
                <w:szCs w:val="24"/>
              </w:rPr>
              <w:t xml:space="preserve">5. </w:t>
            </w:r>
            <w:r w:rsidRPr="00292996">
              <w:rPr>
                <w:sz w:val="24"/>
                <w:szCs w:val="24"/>
              </w:rPr>
              <w:t>Вовлечение молодежи в предпринимательскую деятельность</w:t>
            </w:r>
            <w:r>
              <w:rPr>
                <w:sz w:val="24"/>
                <w:szCs w:val="24"/>
              </w:rPr>
              <w:t>.</w:t>
            </w: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C11E78" w:rsidRDefault="00684DF3" w:rsidP="000039FC">
            <w:pPr>
              <w:spacing w:line="360" w:lineRule="atLeast"/>
              <w:jc w:val="both"/>
              <w:rPr>
                <w:sz w:val="24"/>
                <w:szCs w:val="24"/>
              </w:rPr>
            </w:pPr>
            <w:r w:rsidRPr="00C11E78">
              <w:rPr>
                <w:sz w:val="24"/>
                <w:szCs w:val="24"/>
              </w:rPr>
              <w:t>201</w:t>
            </w:r>
            <w:r>
              <w:rPr>
                <w:sz w:val="24"/>
                <w:szCs w:val="24"/>
              </w:rPr>
              <w:t>6</w:t>
            </w:r>
            <w:r w:rsidRPr="00C11E78">
              <w:rPr>
                <w:sz w:val="24"/>
                <w:szCs w:val="24"/>
              </w:rPr>
              <w:t>-202</w:t>
            </w:r>
            <w:r>
              <w:rPr>
                <w:sz w:val="24"/>
                <w:szCs w:val="24"/>
              </w:rPr>
              <w:t>6</w:t>
            </w:r>
            <w:r w:rsidRPr="00C11E78">
              <w:rPr>
                <w:sz w:val="24"/>
                <w:szCs w:val="24"/>
              </w:rPr>
              <w:t xml:space="preserve"> годы</w:t>
            </w: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Объемы и источники финансирования подпрограммы с разбивкой по годам реализации</w:t>
            </w:r>
          </w:p>
        </w:tc>
        <w:tc>
          <w:tcPr>
            <w:tcW w:w="6946" w:type="dxa"/>
            <w:tcBorders>
              <w:top w:val="single" w:sz="4" w:space="0" w:color="auto"/>
              <w:left w:val="single" w:sz="4" w:space="0" w:color="auto"/>
              <w:bottom w:val="single" w:sz="4" w:space="0" w:color="auto"/>
              <w:right w:val="single" w:sz="4" w:space="0" w:color="auto"/>
            </w:tcBorders>
          </w:tcPr>
          <w:tbl>
            <w:tblPr>
              <w:tblW w:w="7013" w:type="dxa"/>
              <w:tblLayout w:type="fixed"/>
              <w:tblLook w:val="04A0" w:firstRow="1" w:lastRow="0" w:firstColumn="1" w:lastColumn="0" w:noHBand="0" w:noVBand="1"/>
            </w:tblPr>
            <w:tblGrid>
              <w:gridCol w:w="882"/>
              <w:gridCol w:w="991"/>
              <w:gridCol w:w="1033"/>
              <w:gridCol w:w="996"/>
              <w:gridCol w:w="845"/>
              <w:gridCol w:w="998"/>
              <w:gridCol w:w="1268"/>
            </w:tblGrid>
            <w:tr w:rsidR="00684DF3" w:rsidTr="000039FC">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684DF3" w:rsidRDefault="00684DF3" w:rsidP="000039FC">
                  <w:pPr>
                    <w:spacing w:line="276" w:lineRule="auto"/>
                    <w:jc w:val="center"/>
                    <w:rPr>
                      <w:b/>
                      <w:sz w:val="24"/>
                      <w:szCs w:val="24"/>
                    </w:rPr>
                  </w:pPr>
                  <w:r>
                    <w:rPr>
                      <w:b/>
                      <w:sz w:val="24"/>
                      <w:szCs w:val="24"/>
                    </w:rPr>
                    <w:t>Год</w:t>
                  </w:r>
                </w:p>
              </w:tc>
              <w:tc>
                <w:tcPr>
                  <w:tcW w:w="6131" w:type="dxa"/>
                  <w:gridSpan w:val="6"/>
                  <w:tcBorders>
                    <w:top w:val="single" w:sz="4" w:space="0" w:color="auto"/>
                    <w:left w:val="nil"/>
                    <w:bottom w:val="single" w:sz="4" w:space="0" w:color="auto"/>
                    <w:right w:val="single" w:sz="4" w:space="0" w:color="000000"/>
                  </w:tcBorders>
                  <w:noWrap/>
                  <w:hideMark/>
                </w:tcPr>
                <w:p w:rsidR="00684DF3" w:rsidRDefault="00684DF3" w:rsidP="000039FC">
                  <w:pPr>
                    <w:spacing w:line="276" w:lineRule="auto"/>
                    <w:jc w:val="center"/>
                    <w:rPr>
                      <w:b/>
                      <w:sz w:val="24"/>
                      <w:szCs w:val="24"/>
                    </w:rPr>
                  </w:pPr>
                  <w:r>
                    <w:rPr>
                      <w:b/>
                      <w:sz w:val="24"/>
                      <w:szCs w:val="24"/>
                    </w:rPr>
                    <w:t>Источник финансирования, тыс. руб.</w:t>
                  </w:r>
                </w:p>
              </w:tc>
            </w:tr>
            <w:tr w:rsidR="00684DF3" w:rsidRPr="004D5B1F" w:rsidTr="000039FC">
              <w:trPr>
                <w:trHeight w:val="63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684DF3" w:rsidRDefault="00684DF3" w:rsidP="000039FC">
                  <w:pPr>
                    <w:rPr>
                      <w:b/>
                      <w:sz w:val="24"/>
                      <w:szCs w:val="24"/>
                    </w:rPr>
                  </w:pPr>
                </w:p>
              </w:tc>
              <w:tc>
                <w:tcPr>
                  <w:tcW w:w="991"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бюджет</w:t>
                  </w:r>
                  <w:proofErr w:type="gramEnd"/>
                  <w:r>
                    <w:rPr>
                      <w:rFonts w:ascii="Times New Roman" w:hAnsi="Times New Roman" w:cs="Times New Roman"/>
                      <w:b/>
                      <w:sz w:val="24"/>
                      <w:szCs w:val="24"/>
                    </w:rPr>
                    <w:t xml:space="preserve"> муниципального района</w:t>
                  </w:r>
                </w:p>
              </w:tc>
              <w:tc>
                <w:tcPr>
                  <w:tcW w:w="1033"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бюджет</w:t>
                  </w:r>
                  <w:proofErr w:type="gramEnd"/>
                  <w:r>
                    <w:rPr>
                      <w:rFonts w:ascii="Times New Roman" w:hAnsi="Times New Roman" w:cs="Times New Roman"/>
                      <w:b/>
                      <w:sz w:val="24"/>
                      <w:szCs w:val="24"/>
                    </w:rPr>
                    <w:t xml:space="preserve"> городского поселения</w:t>
                  </w:r>
                </w:p>
              </w:tc>
              <w:tc>
                <w:tcPr>
                  <w:tcW w:w="996"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областной</w:t>
                  </w:r>
                  <w:proofErr w:type="gramEnd"/>
                  <w:r>
                    <w:rPr>
                      <w:rFonts w:ascii="Times New Roman" w:hAnsi="Times New Roman" w:cs="Times New Roman"/>
                      <w:b/>
                      <w:sz w:val="24"/>
                      <w:szCs w:val="24"/>
                    </w:rPr>
                    <w:t xml:space="preserve"> бюджет</w:t>
                  </w:r>
                </w:p>
              </w:tc>
              <w:tc>
                <w:tcPr>
                  <w:tcW w:w="845"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федеральный</w:t>
                  </w:r>
                  <w:proofErr w:type="gramEnd"/>
                  <w:r>
                    <w:rPr>
                      <w:rFonts w:ascii="Times New Roman" w:hAnsi="Times New Roman" w:cs="Times New Roman"/>
                      <w:b/>
                      <w:sz w:val="24"/>
                      <w:szCs w:val="24"/>
                    </w:rPr>
                    <w:t xml:space="preserve"> бюджет</w:t>
                  </w:r>
                </w:p>
              </w:tc>
              <w:tc>
                <w:tcPr>
                  <w:tcW w:w="998" w:type="dxa"/>
                  <w:tcBorders>
                    <w:top w:val="nil"/>
                    <w:left w:val="nil"/>
                    <w:bottom w:val="single" w:sz="4" w:space="0" w:color="auto"/>
                    <w:right w:val="single" w:sz="4" w:space="0" w:color="auto"/>
                  </w:tcBorders>
                  <w:hideMark/>
                </w:tcPr>
                <w:p w:rsidR="00684DF3" w:rsidRPr="004D5B1F" w:rsidRDefault="00684DF3" w:rsidP="000039FC">
                  <w:pPr>
                    <w:pStyle w:val="af2"/>
                    <w:rPr>
                      <w:b/>
                    </w:rPr>
                  </w:pPr>
                  <w:proofErr w:type="gramStart"/>
                  <w:r w:rsidRPr="004D5B1F">
                    <w:rPr>
                      <w:b/>
                    </w:rPr>
                    <w:t>внебюджетные</w:t>
                  </w:r>
                  <w:proofErr w:type="gramEnd"/>
                  <w:r w:rsidRPr="004D5B1F">
                    <w:rPr>
                      <w:b/>
                    </w:rPr>
                    <w:t xml:space="preserve"> средства</w:t>
                  </w:r>
                </w:p>
              </w:tc>
              <w:tc>
                <w:tcPr>
                  <w:tcW w:w="1268" w:type="dxa"/>
                  <w:tcBorders>
                    <w:top w:val="nil"/>
                    <w:left w:val="nil"/>
                    <w:bottom w:val="single" w:sz="4" w:space="0" w:color="auto"/>
                    <w:right w:val="single" w:sz="4" w:space="0" w:color="auto"/>
                  </w:tcBorders>
                </w:tcPr>
                <w:p w:rsidR="00684DF3" w:rsidRPr="004D5B1F" w:rsidRDefault="00684DF3" w:rsidP="000039FC">
                  <w:pPr>
                    <w:pStyle w:val="af2"/>
                    <w:rPr>
                      <w:b/>
                    </w:rPr>
                  </w:pPr>
                  <w:r w:rsidRPr="004D5B1F">
                    <w:rPr>
                      <w:b/>
                    </w:rPr>
                    <w:t>Итого</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1</w:t>
                  </w:r>
                </w:p>
              </w:tc>
              <w:tc>
                <w:tcPr>
                  <w:tcW w:w="991"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2</w:t>
                  </w:r>
                </w:p>
              </w:tc>
              <w:tc>
                <w:tcPr>
                  <w:tcW w:w="1033"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3</w:t>
                  </w:r>
                </w:p>
              </w:tc>
              <w:tc>
                <w:tcPr>
                  <w:tcW w:w="996"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4</w:t>
                  </w:r>
                </w:p>
              </w:tc>
              <w:tc>
                <w:tcPr>
                  <w:tcW w:w="845"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5</w:t>
                  </w:r>
                </w:p>
              </w:tc>
              <w:tc>
                <w:tcPr>
                  <w:tcW w:w="998"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6</w:t>
                  </w: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r>
                    <w:rPr>
                      <w:sz w:val="24"/>
                      <w:szCs w:val="24"/>
                    </w:rPr>
                    <w:t>7</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2016</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r>
                    <w:rPr>
                      <w:sz w:val="24"/>
                      <w:szCs w:val="24"/>
                    </w:rPr>
                    <w:t>300,0</w:t>
                  </w: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r>
                    <w:rPr>
                      <w:sz w:val="24"/>
                      <w:szCs w:val="24"/>
                    </w:rPr>
                    <w:t>133,6</w:t>
                  </w: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r>
                    <w:rPr>
                      <w:sz w:val="24"/>
                      <w:szCs w:val="24"/>
                    </w:rPr>
                    <w:t>890,4</w:t>
                  </w: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r>
                    <w:rPr>
                      <w:sz w:val="24"/>
                      <w:szCs w:val="24"/>
                    </w:rPr>
                    <w:t>1324,0</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2017</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r>
                    <w:rPr>
                      <w:sz w:val="24"/>
                      <w:szCs w:val="24"/>
                    </w:rPr>
                    <w:t>50,0</w:t>
                  </w: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r>
                    <w:rPr>
                      <w:sz w:val="24"/>
                      <w:szCs w:val="24"/>
                    </w:rPr>
                    <w:t>50,0</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2018</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r>
                    <w:rPr>
                      <w:sz w:val="24"/>
                      <w:szCs w:val="24"/>
                    </w:rPr>
                    <w:t>50,0</w:t>
                  </w: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r>
                    <w:rPr>
                      <w:sz w:val="24"/>
                      <w:szCs w:val="24"/>
                    </w:rPr>
                    <w:t>50,0</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2019</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p>
              </w:tc>
            </w:tr>
            <w:tr w:rsidR="00684DF3" w:rsidRPr="00B42898"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2020</w:t>
                  </w:r>
                </w:p>
              </w:tc>
              <w:tc>
                <w:tcPr>
                  <w:tcW w:w="991"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B42898"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2021</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CB2F61" w:rsidRDefault="00684DF3" w:rsidP="000039FC">
                  <w:pPr>
                    <w:spacing w:line="276" w:lineRule="auto"/>
                    <w:jc w:val="center"/>
                    <w:rPr>
                      <w:color w:val="FF0000"/>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2022</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2023</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2024</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2025</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2026</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Всего</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r>
                    <w:rPr>
                      <w:sz w:val="24"/>
                      <w:szCs w:val="24"/>
                    </w:rPr>
                    <w:t>400,0</w:t>
                  </w: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r>
                    <w:rPr>
                      <w:sz w:val="24"/>
                      <w:szCs w:val="24"/>
                    </w:rPr>
                    <w:t>133,6</w:t>
                  </w: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r>
                    <w:rPr>
                      <w:sz w:val="24"/>
                      <w:szCs w:val="24"/>
                    </w:rPr>
                    <w:t>890,4</w:t>
                  </w: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r>
                    <w:rPr>
                      <w:sz w:val="24"/>
                      <w:szCs w:val="24"/>
                    </w:rPr>
                    <w:t>1424,0</w:t>
                  </w:r>
                </w:p>
              </w:tc>
            </w:tr>
          </w:tbl>
          <w:p w:rsidR="00684DF3" w:rsidRPr="00C11E78" w:rsidRDefault="00684DF3" w:rsidP="000039FC">
            <w:pPr>
              <w:spacing w:line="360" w:lineRule="atLeast"/>
              <w:jc w:val="both"/>
              <w:rPr>
                <w:sz w:val="24"/>
                <w:szCs w:val="24"/>
              </w:rPr>
            </w:pP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rPr>
                <w:sz w:val="24"/>
                <w:szCs w:val="24"/>
              </w:rPr>
            </w:pPr>
            <w:r w:rsidRPr="00C11E78">
              <w:rPr>
                <w:sz w:val="24"/>
                <w:szCs w:val="24"/>
              </w:rPr>
              <w:t>Ожидаемые конечные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AC0C8C" w:rsidRDefault="00684DF3" w:rsidP="000039FC">
            <w:pPr>
              <w:widowControl w:val="0"/>
              <w:tabs>
                <w:tab w:val="left" w:pos="2977"/>
              </w:tabs>
              <w:autoSpaceDE w:val="0"/>
              <w:autoSpaceDN w:val="0"/>
              <w:adjustRightInd w:val="0"/>
              <w:rPr>
                <w:sz w:val="24"/>
                <w:szCs w:val="24"/>
              </w:rPr>
            </w:pPr>
            <w:r>
              <w:rPr>
                <w:sz w:val="24"/>
                <w:szCs w:val="24"/>
              </w:rPr>
              <w:t>Р</w:t>
            </w:r>
            <w:r w:rsidRPr="00AC0C8C">
              <w:rPr>
                <w:sz w:val="24"/>
                <w:szCs w:val="24"/>
              </w:rPr>
              <w:t>еализация подпрограммы будет способствовать развитию сферы малого и среднего бизнеса:</w:t>
            </w:r>
          </w:p>
          <w:p w:rsidR="00684DF3" w:rsidRPr="00AC0C8C" w:rsidRDefault="00684DF3" w:rsidP="000039FC">
            <w:pPr>
              <w:widowControl w:val="0"/>
              <w:tabs>
                <w:tab w:val="left" w:pos="2977"/>
              </w:tabs>
              <w:autoSpaceDE w:val="0"/>
              <w:autoSpaceDN w:val="0"/>
              <w:adjustRightInd w:val="0"/>
              <w:rPr>
                <w:sz w:val="24"/>
                <w:szCs w:val="24"/>
              </w:rPr>
            </w:pPr>
            <w:proofErr w:type="gramStart"/>
            <w:r w:rsidRPr="00AC0C8C">
              <w:rPr>
                <w:sz w:val="24"/>
                <w:szCs w:val="24"/>
              </w:rPr>
              <w:t>увеличению</w:t>
            </w:r>
            <w:proofErr w:type="gramEnd"/>
            <w:r w:rsidRPr="00AC0C8C">
              <w:rPr>
                <w:sz w:val="24"/>
                <w:szCs w:val="24"/>
              </w:rPr>
              <w:t xml:space="preserve"> количества малых и средних предприятий, увеличению численности занятых на этих предприятиях, увеличению оборота малых и средних предприятий и, соответственно, увеличению доли налоговых поступлений от субъектов МП в бюджет муниципального района.</w:t>
            </w:r>
          </w:p>
          <w:p w:rsidR="00684DF3" w:rsidRPr="00AC0C8C" w:rsidRDefault="00684DF3" w:rsidP="000039FC">
            <w:pPr>
              <w:widowControl w:val="0"/>
              <w:tabs>
                <w:tab w:val="left" w:pos="2977"/>
              </w:tabs>
              <w:autoSpaceDE w:val="0"/>
              <w:autoSpaceDN w:val="0"/>
              <w:adjustRightInd w:val="0"/>
              <w:rPr>
                <w:sz w:val="24"/>
                <w:szCs w:val="24"/>
              </w:rPr>
            </w:pPr>
            <w:r w:rsidRPr="00AC0C8C">
              <w:rPr>
                <w:sz w:val="24"/>
                <w:szCs w:val="24"/>
              </w:rPr>
              <w:t>В результате реализации подпрограммы предполагается достижение целевых показателей, которые устанавливаются в соответствии с наиболее вероятным сценарием развития малого и среднего предпринимательства на территории муниципального района.</w:t>
            </w:r>
          </w:p>
          <w:p w:rsidR="00684DF3" w:rsidRPr="00C11E78" w:rsidRDefault="00684DF3" w:rsidP="000039FC">
            <w:pPr>
              <w:widowControl w:val="0"/>
              <w:tabs>
                <w:tab w:val="left" w:pos="2977"/>
              </w:tabs>
              <w:autoSpaceDE w:val="0"/>
              <w:autoSpaceDN w:val="0"/>
              <w:adjustRightInd w:val="0"/>
              <w:rPr>
                <w:sz w:val="24"/>
                <w:szCs w:val="24"/>
              </w:rPr>
            </w:pPr>
            <w:r w:rsidRPr="00AC0C8C">
              <w:rPr>
                <w:sz w:val="24"/>
                <w:szCs w:val="24"/>
              </w:rPr>
              <w:t>Указанные показатели могут быть скорректированы при изменении внутренних и внешних факторов социально-экономического развития.</w:t>
            </w:r>
          </w:p>
        </w:tc>
      </w:tr>
    </w:tbl>
    <w:p w:rsidR="00684DF3" w:rsidRDefault="00684DF3" w:rsidP="00684DF3">
      <w:pPr>
        <w:pStyle w:val="ConsPlusNormal"/>
        <w:ind w:left="340" w:right="-2"/>
        <w:jc w:val="center"/>
        <w:rPr>
          <w:rFonts w:ascii="Times New Roman" w:hAnsi="Times New Roman" w:cs="Times New Roman"/>
          <w:b/>
          <w:sz w:val="28"/>
          <w:szCs w:val="28"/>
        </w:rPr>
      </w:pPr>
    </w:p>
    <w:p w:rsidR="00684DF3" w:rsidRPr="00E618B0" w:rsidRDefault="00684DF3" w:rsidP="00684DF3">
      <w:pPr>
        <w:jc w:val="center"/>
        <w:rPr>
          <w:b/>
          <w:sz w:val="24"/>
          <w:szCs w:val="24"/>
        </w:rPr>
      </w:pPr>
      <w:r w:rsidRPr="00E618B0">
        <w:rPr>
          <w:b/>
          <w:sz w:val="24"/>
          <w:szCs w:val="24"/>
        </w:rPr>
        <w:t>Подпрограмма</w:t>
      </w:r>
    </w:p>
    <w:p w:rsidR="00684DF3" w:rsidRPr="00AB0372" w:rsidRDefault="00684DF3" w:rsidP="00684DF3">
      <w:pPr>
        <w:pStyle w:val="ConsPlusNormal"/>
        <w:spacing w:line="240" w:lineRule="exact"/>
        <w:ind w:firstLine="0"/>
        <w:jc w:val="center"/>
        <w:rPr>
          <w:rFonts w:ascii="Times New Roman" w:hAnsi="Times New Roman" w:cs="Times New Roman"/>
          <w:b/>
          <w:sz w:val="24"/>
          <w:szCs w:val="24"/>
          <w:u w:val="single"/>
        </w:rPr>
      </w:pPr>
      <w:r w:rsidRPr="00AB0372">
        <w:rPr>
          <w:rFonts w:ascii="Times New Roman" w:hAnsi="Times New Roman" w:cs="Times New Roman"/>
          <w:b/>
          <w:sz w:val="24"/>
          <w:szCs w:val="24"/>
          <w:u w:val="single"/>
        </w:rPr>
        <w:t xml:space="preserve">«Защита прав потребителей в Валдайском муниципальном районе </w:t>
      </w:r>
    </w:p>
    <w:p w:rsidR="00684DF3" w:rsidRPr="00AB0372" w:rsidRDefault="00684DF3" w:rsidP="00684DF3">
      <w:pPr>
        <w:pStyle w:val="ConsPlusNormal"/>
        <w:spacing w:line="240" w:lineRule="exact"/>
        <w:ind w:firstLine="0"/>
        <w:jc w:val="center"/>
        <w:rPr>
          <w:rFonts w:ascii="Times New Roman" w:hAnsi="Times New Roman" w:cs="Times New Roman"/>
          <w:b/>
          <w:sz w:val="24"/>
          <w:szCs w:val="24"/>
          <w:u w:val="single"/>
        </w:rPr>
      </w:pPr>
      <w:proofErr w:type="gramStart"/>
      <w:r w:rsidRPr="00AB0372">
        <w:rPr>
          <w:rFonts w:ascii="Times New Roman" w:hAnsi="Times New Roman" w:cs="Times New Roman"/>
          <w:b/>
          <w:sz w:val="24"/>
          <w:szCs w:val="24"/>
          <w:u w:val="single"/>
        </w:rPr>
        <w:t>на</w:t>
      </w:r>
      <w:proofErr w:type="gramEnd"/>
      <w:r w:rsidRPr="00AB0372">
        <w:rPr>
          <w:rFonts w:ascii="Times New Roman" w:hAnsi="Times New Roman" w:cs="Times New Roman"/>
          <w:b/>
          <w:sz w:val="24"/>
          <w:szCs w:val="24"/>
          <w:u w:val="single"/>
        </w:rPr>
        <w:t xml:space="preserve"> </w:t>
      </w:r>
      <w:r w:rsidRPr="00317533">
        <w:rPr>
          <w:rFonts w:ascii="Times New Roman" w:hAnsi="Times New Roman" w:cs="Times New Roman"/>
          <w:b/>
          <w:sz w:val="24"/>
          <w:szCs w:val="24"/>
          <w:u w:val="single"/>
        </w:rPr>
        <w:t>2019</w:t>
      </w:r>
      <w:r w:rsidRPr="00AB0372">
        <w:rPr>
          <w:rFonts w:ascii="Times New Roman" w:hAnsi="Times New Roman" w:cs="Times New Roman"/>
          <w:b/>
          <w:sz w:val="24"/>
          <w:szCs w:val="24"/>
          <w:u w:val="single"/>
        </w:rPr>
        <w:t>-2026 годы»</w:t>
      </w:r>
    </w:p>
    <w:p w:rsidR="00684DF3" w:rsidRPr="00053D69" w:rsidRDefault="00684DF3" w:rsidP="00684DF3">
      <w:pPr>
        <w:pStyle w:val="ConsPlusTitle"/>
        <w:spacing w:line="240" w:lineRule="exact"/>
        <w:jc w:val="center"/>
        <w:rPr>
          <w:u w:val="single"/>
        </w:rPr>
      </w:pPr>
      <w:proofErr w:type="gramStart"/>
      <w:r w:rsidRPr="00053D69">
        <w:rPr>
          <w:u w:val="single"/>
        </w:rPr>
        <w:t>муниципальной</w:t>
      </w:r>
      <w:proofErr w:type="gramEnd"/>
      <w:r w:rsidRPr="00053D69">
        <w:rPr>
          <w:u w:val="single"/>
        </w:rPr>
        <w:t xml:space="preserve"> программы «Обеспечение экономического развития</w:t>
      </w:r>
    </w:p>
    <w:p w:rsidR="00684DF3" w:rsidRPr="00053D69" w:rsidRDefault="00684DF3" w:rsidP="00684DF3">
      <w:pPr>
        <w:pStyle w:val="ConsPlusTitle"/>
        <w:spacing w:line="240" w:lineRule="exact"/>
        <w:jc w:val="center"/>
        <w:rPr>
          <w:u w:val="single"/>
        </w:rPr>
      </w:pPr>
      <w:r w:rsidRPr="00053D69">
        <w:rPr>
          <w:u w:val="single"/>
        </w:rPr>
        <w:t xml:space="preserve"> Валдайского района на 2016 - 2026 годы»</w:t>
      </w:r>
    </w:p>
    <w:p w:rsidR="00684DF3" w:rsidRPr="00C11E78" w:rsidRDefault="00684DF3" w:rsidP="00684DF3">
      <w:pPr>
        <w:jc w:val="center"/>
        <w:rPr>
          <w:b/>
          <w:sz w:val="24"/>
          <w:szCs w:val="24"/>
        </w:rPr>
      </w:pPr>
    </w:p>
    <w:p w:rsidR="00684DF3" w:rsidRPr="00C11E78" w:rsidRDefault="00684DF3" w:rsidP="00684DF3">
      <w:pPr>
        <w:autoSpaceDE w:val="0"/>
        <w:autoSpaceDN w:val="0"/>
        <w:adjustRightInd w:val="0"/>
        <w:jc w:val="center"/>
        <w:rPr>
          <w:b/>
          <w:sz w:val="24"/>
          <w:szCs w:val="24"/>
        </w:rPr>
      </w:pPr>
      <w:r w:rsidRPr="00C11E78">
        <w:rPr>
          <w:b/>
          <w:sz w:val="24"/>
          <w:szCs w:val="24"/>
        </w:rPr>
        <w:t>ПАСПОРТ</w:t>
      </w:r>
    </w:p>
    <w:p w:rsidR="00684DF3" w:rsidRPr="00C11E78" w:rsidRDefault="00684DF3" w:rsidP="00684DF3">
      <w:pPr>
        <w:autoSpaceDE w:val="0"/>
        <w:autoSpaceDN w:val="0"/>
        <w:adjustRightInd w:val="0"/>
        <w:jc w:val="center"/>
        <w:rPr>
          <w:b/>
          <w:sz w:val="24"/>
          <w:szCs w:val="24"/>
        </w:rPr>
      </w:pPr>
      <w:r w:rsidRPr="00C11E78">
        <w:rPr>
          <w:b/>
          <w:sz w:val="24"/>
          <w:szCs w:val="24"/>
        </w:rPr>
        <w:t>Подпрограммы</w:t>
      </w:r>
    </w:p>
    <w:p w:rsidR="00684DF3" w:rsidRDefault="00684DF3" w:rsidP="00684DF3">
      <w:pPr>
        <w:pStyle w:val="ConsPlusNormal"/>
        <w:ind w:left="340" w:right="-2"/>
        <w:jc w:val="center"/>
        <w:rPr>
          <w:rFonts w:ascii="Times New Roman" w:hAnsi="Times New Roman" w:cs="Times New Roman"/>
          <w:b/>
          <w:sz w:val="28"/>
          <w:szCs w:val="28"/>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2472"/>
        <w:gridCol w:w="6946"/>
      </w:tblGrid>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rPr>
                <w:sz w:val="24"/>
                <w:szCs w:val="24"/>
              </w:rPr>
            </w:pPr>
            <w:r w:rsidRPr="00C11E78">
              <w:rPr>
                <w:sz w:val="24"/>
                <w:szCs w:val="24"/>
              </w:rPr>
              <w:t>Исполнители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C11E78" w:rsidRDefault="00684DF3" w:rsidP="000039FC">
            <w:pPr>
              <w:jc w:val="both"/>
              <w:rPr>
                <w:sz w:val="24"/>
                <w:szCs w:val="24"/>
              </w:rPr>
            </w:pPr>
            <w:proofErr w:type="gramStart"/>
            <w:r w:rsidRPr="00053D69">
              <w:rPr>
                <w:sz w:val="24"/>
                <w:szCs w:val="24"/>
              </w:rPr>
              <w:t>комитет</w:t>
            </w:r>
            <w:proofErr w:type="gramEnd"/>
            <w:r w:rsidRPr="00053D69">
              <w:rPr>
                <w:sz w:val="24"/>
                <w:szCs w:val="24"/>
              </w:rPr>
              <w:t xml:space="preserve"> экономического развития Администрации Валдайского муниципального района </w:t>
            </w: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0F0DDE" w:rsidRDefault="00684DF3" w:rsidP="000039FC">
            <w:pPr>
              <w:jc w:val="both"/>
              <w:rPr>
                <w:sz w:val="24"/>
                <w:szCs w:val="24"/>
              </w:rPr>
            </w:pPr>
            <w:r>
              <w:rPr>
                <w:sz w:val="24"/>
                <w:szCs w:val="24"/>
              </w:rPr>
              <w:t xml:space="preserve">1. </w:t>
            </w:r>
            <w:r w:rsidRPr="000F0DDE">
              <w:rPr>
                <w:sz w:val="24"/>
                <w:szCs w:val="24"/>
              </w:rPr>
              <w:t>Повышение социальной защищенности граждан, обеспечение сбалансированной защиты интересов потребителей и повышение качества жизни жителей района</w:t>
            </w: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C11E78" w:rsidRDefault="00684DF3" w:rsidP="000039FC">
            <w:pPr>
              <w:spacing w:line="360" w:lineRule="atLeast"/>
              <w:jc w:val="both"/>
              <w:rPr>
                <w:sz w:val="24"/>
                <w:szCs w:val="24"/>
              </w:rPr>
            </w:pPr>
            <w:r w:rsidRPr="00317533">
              <w:rPr>
                <w:sz w:val="24"/>
                <w:szCs w:val="24"/>
              </w:rPr>
              <w:t>2019</w:t>
            </w:r>
            <w:r w:rsidRPr="00C11E78">
              <w:rPr>
                <w:sz w:val="24"/>
                <w:szCs w:val="24"/>
              </w:rPr>
              <w:t>-202</w:t>
            </w:r>
            <w:r>
              <w:rPr>
                <w:sz w:val="24"/>
                <w:szCs w:val="24"/>
              </w:rPr>
              <w:t>6</w:t>
            </w:r>
            <w:r w:rsidRPr="00C11E78">
              <w:rPr>
                <w:sz w:val="24"/>
                <w:szCs w:val="24"/>
              </w:rPr>
              <w:t xml:space="preserve"> годы</w:t>
            </w: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Объемы и источники финансирования подпрограммы с разбивкой по годам реализации</w:t>
            </w:r>
          </w:p>
        </w:tc>
        <w:tc>
          <w:tcPr>
            <w:tcW w:w="6946" w:type="dxa"/>
            <w:tcBorders>
              <w:top w:val="single" w:sz="4" w:space="0" w:color="auto"/>
              <w:left w:val="single" w:sz="4" w:space="0" w:color="auto"/>
              <w:bottom w:val="single" w:sz="4" w:space="0" w:color="auto"/>
              <w:right w:val="single" w:sz="4" w:space="0" w:color="auto"/>
            </w:tcBorders>
          </w:tcPr>
          <w:tbl>
            <w:tblPr>
              <w:tblW w:w="7013" w:type="dxa"/>
              <w:tblLayout w:type="fixed"/>
              <w:tblLook w:val="04A0" w:firstRow="1" w:lastRow="0" w:firstColumn="1" w:lastColumn="0" w:noHBand="0" w:noVBand="1"/>
            </w:tblPr>
            <w:tblGrid>
              <w:gridCol w:w="882"/>
              <w:gridCol w:w="991"/>
              <w:gridCol w:w="1033"/>
              <w:gridCol w:w="996"/>
              <w:gridCol w:w="845"/>
              <w:gridCol w:w="998"/>
              <w:gridCol w:w="1268"/>
            </w:tblGrid>
            <w:tr w:rsidR="00684DF3" w:rsidTr="000039FC">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684DF3" w:rsidRDefault="00684DF3" w:rsidP="000039FC">
                  <w:pPr>
                    <w:spacing w:line="276" w:lineRule="auto"/>
                    <w:jc w:val="center"/>
                    <w:rPr>
                      <w:b/>
                      <w:sz w:val="24"/>
                      <w:szCs w:val="24"/>
                    </w:rPr>
                  </w:pPr>
                  <w:r>
                    <w:rPr>
                      <w:b/>
                      <w:sz w:val="24"/>
                      <w:szCs w:val="24"/>
                    </w:rPr>
                    <w:t>Год</w:t>
                  </w:r>
                </w:p>
              </w:tc>
              <w:tc>
                <w:tcPr>
                  <w:tcW w:w="6131" w:type="dxa"/>
                  <w:gridSpan w:val="6"/>
                  <w:tcBorders>
                    <w:top w:val="single" w:sz="4" w:space="0" w:color="auto"/>
                    <w:left w:val="nil"/>
                    <w:bottom w:val="single" w:sz="4" w:space="0" w:color="auto"/>
                    <w:right w:val="single" w:sz="4" w:space="0" w:color="000000"/>
                  </w:tcBorders>
                  <w:noWrap/>
                  <w:hideMark/>
                </w:tcPr>
                <w:p w:rsidR="00684DF3" w:rsidRDefault="00684DF3" w:rsidP="000039FC">
                  <w:pPr>
                    <w:spacing w:line="276" w:lineRule="auto"/>
                    <w:jc w:val="center"/>
                    <w:rPr>
                      <w:b/>
                      <w:sz w:val="24"/>
                      <w:szCs w:val="24"/>
                    </w:rPr>
                  </w:pPr>
                  <w:r>
                    <w:rPr>
                      <w:b/>
                      <w:sz w:val="24"/>
                      <w:szCs w:val="24"/>
                    </w:rPr>
                    <w:t>Источник финансирования, тыс. руб.</w:t>
                  </w:r>
                </w:p>
              </w:tc>
            </w:tr>
            <w:tr w:rsidR="00684DF3" w:rsidRPr="004D5B1F" w:rsidTr="000039FC">
              <w:trPr>
                <w:trHeight w:val="63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684DF3" w:rsidRDefault="00684DF3" w:rsidP="000039FC">
                  <w:pPr>
                    <w:rPr>
                      <w:b/>
                      <w:sz w:val="24"/>
                      <w:szCs w:val="24"/>
                    </w:rPr>
                  </w:pPr>
                </w:p>
              </w:tc>
              <w:tc>
                <w:tcPr>
                  <w:tcW w:w="991"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бюджет</w:t>
                  </w:r>
                  <w:proofErr w:type="gramEnd"/>
                  <w:r>
                    <w:rPr>
                      <w:rFonts w:ascii="Times New Roman" w:hAnsi="Times New Roman" w:cs="Times New Roman"/>
                      <w:b/>
                      <w:sz w:val="24"/>
                      <w:szCs w:val="24"/>
                    </w:rPr>
                    <w:t xml:space="preserve"> муниципального района</w:t>
                  </w:r>
                </w:p>
              </w:tc>
              <w:tc>
                <w:tcPr>
                  <w:tcW w:w="1033"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бюджет</w:t>
                  </w:r>
                  <w:proofErr w:type="gramEnd"/>
                  <w:r>
                    <w:rPr>
                      <w:rFonts w:ascii="Times New Roman" w:hAnsi="Times New Roman" w:cs="Times New Roman"/>
                      <w:b/>
                      <w:sz w:val="24"/>
                      <w:szCs w:val="24"/>
                    </w:rPr>
                    <w:t xml:space="preserve"> городского поселения</w:t>
                  </w:r>
                </w:p>
              </w:tc>
              <w:tc>
                <w:tcPr>
                  <w:tcW w:w="996"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областной</w:t>
                  </w:r>
                  <w:proofErr w:type="gramEnd"/>
                  <w:r>
                    <w:rPr>
                      <w:rFonts w:ascii="Times New Roman" w:hAnsi="Times New Roman" w:cs="Times New Roman"/>
                      <w:b/>
                      <w:sz w:val="24"/>
                      <w:szCs w:val="24"/>
                    </w:rPr>
                    <w:t xml:space="preserve"> бюджет</w:t>
                  </w:r>
                </w:p>
              </w:tc>
              <w:tc>
                <w:tcPr>
                  <w:tcW w:w="845"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федеральный</w:t>
                  </w:r>
                  <w:proofErr w:type="gramEnd"/>
                  <w:r>
                    <w:rPr>
                      <w:rFonts w:ascii="Times New Roman" w:hAnsi="Times New Roman" w:cs="Times New Roman"/>
                      <w:b/>
                      <w:sz w:val="24"/>
                      <w:szCs w:val="24"/>
                    </w:rPr>
                    <w:t xml:space="preserve"> бюджет</w:t>
                  </w:r>
                </w:p>
              </w:tc>
              <w:tc>
                <w:tcPr>
                  <w:tcW w:w="998" w:type="dxa"/>
                  <w:tcBorders>
                    <w:top w:val="nil"/>
                    <w:left w:val="nil"/>
                    <w:bottom w:val="single" w:sz="4" w:space="0" w:color="auto"/>
                    <w:right w:val="single" w:sz="4" w:space="0" w:color="auto"/>
                  </w:tcBorders>
                  <w:hideMark/>
                </w:tcPr>
                <w:p w:rsidR="00684DF3" w:rsidRPr="004D5B1F" w:rsidRDefault="00684DF3" w:rsidP="000039FC">
                  <w:pPr>
                    <w:pStyle w:val="af2"/>
                    <w:rPr>
                      <w:b/>
                    </w:rPr>
                  </w:pPr>
                  <w:proofErr w:type="gramStart"/>
                  <w:r w:rsidRPr="004D5B1F">
                    <w:rPr>
                      <w:b/>
                    </w:rPr>
                    <w:t>внебюджетные</w:t>
                  </w:r>
                  <w:proofErr w:type="gramEnd"/>
                  <w:r w:rsidRPr="004D5B1F">
                    <w:rPr>
                      <w:b/>
                    </w:rPr>
                    <w:t xml:space="preserve"> средства</w:t>
                  </w:r>
                </w:p>
              </w:tc>
              <w:tc>
                <w:tcPr>
                  <w:tcW w:w="1268" w:type="dxa"/>
                  <w:tcBorders>
                    <w:top w:val="nil"/>
                    <w:left w:val="nil"/>
                    <w:bottom w:val="single" w:sz="4" w:space="0" w:color="auto"/>
                    <w:right w:val="single" w:sz="4" w:space="0" w:color="auto"/>
                  </w:tcBorders>
                </w:tcPr>
                <w:p w:rsidR="00684DF3" w:rsidRPr="004D5B1F" w:rsidRDefault="00684DF3" w:rsidP="000039FC">
                  <w:pPr>
                    <w:pStyle w:val="af2"/>
                    <w:rPr>
                      <w:b/>
                    </w:rPr>
                  </w:pPr>
                  <w:r w:rsidRPr="004D5B1F">
                    <w:rPr>
                      <w:b/>
                    </w:rPr>
                    <w:t>Итого</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1</w:t>
                  </w:r>
                </w:p>
              </w:tc>
              <w:tc>
                <w:tcPr>
                  <w:tcW w:w="991"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2</w:t>
                  </w:r>
                </w:p>
              </w:tc>
              <w:tc>
                <w:tcPr>
                  <w:tcW w:w="1033"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3</w:t>
                  </w:r>
                </w:p>
              </w:tc>
              <w:tc>
                <w:tcPr>
                  <w:tcW w:w="996"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4</w:t>
                  </w:r>
                </w:p>
              </w:tc>
              <w:tc>
                <w:tcPr>
                  <w:tcW w:w="845"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5</w:t>
                  </w:r>
                </w:p>
              </w:tc>
              <w:tc>
                <w:tcPr>
                  <w:tcW w:w="998"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6</w:t>
                  </w: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r>
                    <w:rPr>
                      <w:sz w:val="24"/>
                      <w:szCs w:val="24"/>
                    </w:rPr>
                    <w:t>7</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2019</w:t>
                  </w:r>
                </w:p>
              </w:tc>
              <w:tc>
                <w:tcPr>
                  <w:tcW w:w="991"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vAlign w:val="center"/>
                  <w:hideMark/>
                </w:tcPr>
                <w:p w:rsidR="00684DF3"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p>
              </w:tc>
            </w:tr>
            <w:tr w:rsidR="00684DF3" w:rsidRPr="00B42898"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2020</w:t>
                  </w:r>
                </w:p>
              </w:tc>
              <w:tc>
                <w:tcPr>
                  <w:tcW w:w="991"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B42898"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B42898"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2021</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CB2F61" w:rsidRDefault="00684DF3" w:rsidP="000039FC">
                  <w:pPr>
                    <w:spacing w:line="276" w:lineRule="auto"/>
                    <w:jc w:val="center"/>
                    <w:rPr>
                      <w:color w:val="FF0000"/>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2022</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2023</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2024</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2025</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2026</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Всего</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bl>
          <w:p w:rsidR="00684DF3" w:rsidRPr="00C11E78" w:rsidRDefault="00684DF3" w:rsidP="000039FC">
            <w:pPr>
              <w:spacing w:line="360" w:lineRule="atLeast"/>
              <w:jc w:val="both"/>
              <w:rPr>
                <w:sz w:val="24"/>
                <w:szCs w:val="24"/>
              </w:rPr>
            </w:pP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rPr>
                <w:sz w:val="24"/>
                <w:szCs w:val="24"/>
              </w:rPr>
            </w:pPr>
            <w:r w:rsidRPr="00C11E78">
              <w:rPr>
                <w:sz w:val="24"/>
                <w:szCs w:val="24"/>
              </w:rPr>
              <w:t>Ожидаемые конечные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ED3C85" w:rsidRDefault="00684DF3" w:rsidP="000039FC">
            <w:pPr>
              <w:widowControl w:val="0"/>
              <w:adjustRightInd w:val="0"/>
              <w:rPr>
                <w:sz w:val="24"/>
                <w:szCs w:val="24"/>
              </w:rPr>
            </w:pPr>
            <w:r w:rsidRPr="00ED3C85">
              <w:rPr>
                <w:sz w:val="24"/>
                <w:szCs w:val="24"/>
              </w:rPr>
              <w:t>В результате реализации подпрограммы на территории муниципального района предполагается достижение заявленных целевых показателей, а именно:</w:t>
            </w:r>
          </w:p>
          <w:p w:rsidR="00684DF3" w:rsidRPr="00ED3C85" w:rsidRDefault="00684DF3" w:rsidP="000039FC">
            <w:pPr>
              <w:widowControl w:val="0"/>
              <w:autoSpaceDE w:val="0"/>
              <w:autoSpaceDN w:val="0"/>
              <w:adjustRightInd w:val="0"/>
              <w:rPr>
                <w:sz w:val="24"/>
                <w:szCs w:val="24"/>
              </w:rPr>
            </w:pPr>
            <w:proofErr w:type="gramStart"/>
            <w:r w:rsidRPr="00ED3C85">
              <w:rPr>
                <w:sz w:val="24"/>
                <w:szCs w:val="24"/>
              </w:rPr>
              <w:t>повышение</w:t>
            </w:r>
            <w:proofErr w:type="gramEnd"/>
            <w:r w:rsidRPr="00ED3C85">
              <w:rPr>
                <w:sz w:val="24"/>
                <w:szCs w:val="24"/>
              </w:rPr>
              <w:t xml:space="preserve"> уровня доступности информации о правах потребителя и механизмах их защиты, установленных федеральным законодательством;</w:t>
            </w:r>
          </w:p>
          <w:p w:rsidR="00684DF3" w:rsidRPr="00C11E78" w:rsidRDefault="00684DF3" w:rsidP="000039FC">
            <w:pPr>
              <w:rPr>
                <w:sz w:val="24"/>
                <w:szCs w:val="24"/>
              </w:rPr>
            </w:pPr>
            <w:proofErr w:type="gramStart"/>
            <w:r w:rsidRPr="00ED3C85">
              <w:rPr>
                <w:sz w:val="24"/>
                <w:szCs w:val="24"/>
              </w:rPr>
              <w:t>снижение</w:t>
            </w:r>
            <w:proofErr w:type="gramEnd"/>
            <w:r w:rsidRPr="00ED3C85">
              <w:rPr>
                <w:sz w:val="24"/>
                <w:szCs w:val="24"/>
              </w:rPr>
              <w:t xml:space="preserve"> количества нарушений законодательства Российской Федерации в сфере потребительского рынка.</w:t>
            </w:r>
          </w:p>
        </w:tc>
      </w:tr>
    </w:tbl>
    <w:p w:rsidR="00684DF3" w:rsidRDefault="00684DF3" w:rsidP="00684DF3">
      <w:pPr>
        <w:pStyle w:val="ConsPlusNormal"/>
        <w:ind w:left="340" w:right="-2"/>
        <w:jc w:val="center"/>
        <w:rPr>
          <w:rFonts w:ascii="Times New Roman" w:hAnsi="Times New Roman" w:cs="Times New Roman"/>
          <w:b/>
          <w:sz w:val="28"/>
          <w:szCs w:val="28"/>
        </w:rPr>
      </w:pPr>
    </w:p>
    <w:p w:rsidR="00684DF3" w:rsidRPr="00E618B0" w:rsidRDefault="00684DF3" w:rsidP="00684DF3">
      <w:pPr>
        <w:jc w:val="center"/>
        <w:rPr>
          <w:b/>
          <w:sz w:val="24"/>
          <w:szCs w:val="24"/>
        </w:rPr>
      </w:pPr>
      <w:r w:rsidRPr="00E618B0">
        <w:rPr>
          <w:b/>
          <w:sz w:val="24"/>
          <w:szCs w:val="24"/>
        </w:rPr>
        <w:t>Подпрограмма</w:t>
      </w:r>
    </w:p>
    <w:p w:rsidR="00684DF3" w:rsidRDefault="00684DF3" w:rsidP="00684DF3">
      <w:pPr>
        <w:pStyle w:val="ConsPlusTitle"/>
        <w:spacing w:line="240" w:lineRule="exact"/>
        <w:jc w:val="center"/>
        <w:rPr>
          <w:u w:val="single"/>
        </w:rPr>
      </w:pPr>
      <w:r w:rsidRPr="00DE5C9A">
        <w:rPr>
          <w:u w:val="single"/>
        </w:rPr>
        <w:t xml:space="preserve">«Участие в ежегодном рейтинге органов местного самоуправления </w:t>
      </w:r>
    </w:p>
    <w:p w:rsidR="00684DF3" w:rsidRDefault="00684DF3" w:rsidP="00684DF3">
      <w:pPr>
        <w:pStyle w:val="ConsPlusTitle"/>
        <w:spacing w:line="240" w:lineRule="exact"/>
        <w:jc w:val="center"/>
        <w:rPr>
          <w:u w:val="single"/>
        </w:rPr>
      </w:pPr>
      <w:proofErr w:type="gramStart"/>
      <w:r w:rsidRPr="00DE5C9A">
        <w:rPr>
          <w:u w:val="single"/>
        </w:rPr>
        <w:t>по</w:t>
      </w:r>
      <w:proofErr w:type="gramEnd"/>
      <w:r w:rsidRPr="00DE5C9A">
        <w:rPr>
          <w:u w:val="single"/>
        </w:rPr>
        <w:t xml:space="preserve"> развитию предпринимательства, привлечению инвестиций </w:t>
      </w:r>
    </w:p>
    <w:p w:rsidR="00684DF3" w:rsidRPr="00DE5C9A" w:rsidRDefault="00684DF3" w:rsidP="00684DF3">
      <w:pPr>
        <w:pStyle w:val="ConsPlusTitle"/>
        <w:spacing w:line="240" w:lineRule="exact"/>
        <w:jc w:val="center"/>
        <w:rPr>
          <w:u w:val="single"/>
        </w:rPr>
      </w:pPr>
      <w:proofErr w:type="gramStart"/>
      <w:r w:rsidRPr="00DE5C9A">
        <w:rPr>
          <w:u w:val="single"/>
        </w:rPr>
        <w:t>и</w:t>
      </w:r>
      <w:proofErr w:type="gramEnd"/>
      <w:r w:rsidRPr="00DE5C9A">
        <w:rPr>
          <w:u w:val="single"/>
        </w:rPr>
        <w:t xml:space="preserve"> содействию развития конкуренции»</w:t>
      </w:r>
    </w:p>
    <w:p w:rsidR="00684DF3" w:rsidRPr="00053D69" w:rsidRDefault="00684DF3" w:rsidP="00684DF3">
      <w:pPr>
        <w:pStyle w:val="ConsPlusTitle"/>
        <w:spacing w:line="240" w:lineRule="exact"/>
        <w:jc w:val="center"/>
        <w:rPr>
          <w:u w:val="single"/>
        </w:rPr>
      </w:pPr>
      <w:proofErr w:type="gramStart"/>
      <w:r w:rsidRPr="00053D69">
        <w:rPr>
          <w:u w:val="single"/>
        </w:rPr>
        <w:t>муниципальной</w:t>
      </w:r>
      <w:proofErr w:type="gramEnd"/>
      <w:r w:rsidRPr="00053D69">
        <w:rPr>
          <w:u w:val="single"/>
        </w:rPr>
        <w:t xml:space="preserve"> программы «Обеспечение экономического развития</w:t>
      </w:r>
    </w:p>
    <w:p w:rsidR="00684DF3" w:rsidRPr="00053D69" w:rsidRDefault="00684DF3" w:rsidP="00684DF3">
      <w:pPr>
        <w:pStyle w:val="ConsPlusTitle"/>
        <w:spacing w:line="240" w:lineRule="exact"/>
        <w:jc w:val="center"/>
        <w:rPr>
          <w:u w:val="single"/>
        </w:rPr>
      </w:pPr>
      <w:r w:rsidRPr="00053D69">
        <w:rPr>
          <w:u w:val="single"/>
        </w:rPr>
        <w:t xml:space="preserve"> Валдайского района на </w:t>
      </w:r>
      <w:r w:rsidRPr="00DD044E">
        <w:rPr>
          <w:u w:val="single"/>
        </w:rPr>
        <w:t>2016 -</w:t>
      </w:r>
      <w:r w:rsidRPr="00053D69">
        <w:rPr>
          <w:u w:val="single"/>
        </w:rPr>
        <w:t xml:space="preserve"> 2026 годы»</w:t>
      </w:r>
    </w:p>
    <w:p w:rsidR="00684DF3" w:rsidRPr="00C11E78" w:rsidRDefault="00684DF3" w:rsidP="00684DF3">
      <w:pPr>
        <w:jc w:val="center"/>
        <w:rPr>
          <w:b/>
          <w:sz w:val="24"/>
          <w:szCs w:val="24"/>
        </w:rPr>
      </w:pPr>
    </w:p>
    <w:p w:rsidR="00684DF3" w:rsidRPr="00C11E78" w:rsidRDefault="00684DF3" w:rsidP="00684DF3">
      <w:pPr>
        <w:autoSpaceDE w:val="0"/>
        <w:autoSpaceDN w:val="0"/>
        <w:adjustRightInd w:val="0"/>
        <w:jc w:val="center"/>
        <w:rPr>
          <w:b/>
          <w:sz w:val="24"/>
          <w:szCs w:val="24"/>
        </w:rPr>
      </w:pPr>
      <w:r w:rsidRPr="00C11E78">
        <w:rPr>
          <w:b/>
          <w:sz w:val="24"/>
          <w:szCs w:val="24"/>
        </w:rPr>
        <w:t>ПАСПОРТ</w:t>
      </w:r>
    </w:p>
    <w:p w:rsidR="00684DF3" w:rsidRPr="00C11E78" w:rsidRDefault="00684DF3" w:rsidP="00684DF3">
      <w:pPr>
        <w:autoSpaceDE w:val="0"/>
        <w:autoSpaceDN w:val="0"/>
        <w:adjustRightInd w:val="0"/>
        <w:jc w:val="center"/>
        <w:rPr>
          <w:b/>
          <w:sz w:val="24"/>
          <w:szCs w:val="24"/>
        </w:rPr>
      </w:pPr>
      <w:r w:rsidRPr="00C11E78">
        <w:rPr>
          <w:b/>
          <w:sz w:val="24"/>
          <w:szCs w:val="24"/>
        </w:rPr>
        <w:t>Подпрограммы</w:t>
      </w:r>
    </w:p>
    <w:p w:rsidR="00684DF3" w:rsidRDefault="00684DF3" w:rsidP="00684DF3">
      <w:pPr>
        <w:pStyle w:val="ConsPlusNormal"/>
        <w:ind w:left="340" w:right="-2"/>
        <w:jc w:val="center"/>
        <w:rPr>
          <w:rFonts w:ascii="Times New Roman" w:hAnsi="Times New Roman" w:cs="Times New Roman"/>
          <w:b/>
          <w:sz w:val="28"/>
          <w:szCs w:val="28"/>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2472"/>
        <w:gridCol w:w="6946"/>
      </w:tblGrid>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rPr>
                <w:sz w:val="24"/>
                <w:szCs w:val="24"/>
              </w:rPr>
            </w:pPr>
            <w:r w:rsidRPr="00C11E78">
              <w:rPr>
                <w:sz w:val="24"/>
                <w:szCs w:val="24"/>
              </w:rPr>
              <w:t>Исполнители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C11E78" w:rsidRDefault="00684DF3" w:rsidP="000039FC">
            <w:pPr>
              <w:jc w:val="both"/>
              <w:rPr>
                <w:sz w:val="24"/>
                <w:szCs w:val="24"/>
              </w:rPr>
            </w:pPr>
            <w:proofErr w:type="gramStart"/>
            <w:r w:rsidRPr="00053D69">
              <w:rPr>
                <w:sz w:val="24"/>
                <w:szCs w:val="24"/>
              </w:rPr>
              <w:t>комитет</w:t>
            </w:r>
            <w:proofErr w:type="gramEnd"/>
            <w:r w:rsidRPr="00053D69">
              <w:rPr>
                <w:sz w:val="24"/>
                <w:szCs w:val="24"/>
              </w:rPr>
              <w:t xml:space="preserve"> экономического развития Администрации Валдайского муниципального района </w:t>
            </w:r>
          </w:p>
        </w:tc>
      </w:tr>
      <w:tr w:rsidR="00684DF3" w:rsidRPr="000F0DDE"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Задачи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0F0DDE" w:rsidRDefault="00684DF3" w:rsidP="000039FC">
            <w:pPr>
              <w:jc w:val="both"/>
              <w:rPr>
                <w:sz w:val="24"/>
                <w:szCs w:val="24"/>
              </w:rPr>
            </w:pPr>
            <w:r>
              <w:rPr>
                <w:sz w:val="24"/>
                <w:szCs w:val="24"/>
              </w:rPr>
              <w:t>1. Развитие предпринимательства, привлечение инвестиций и содействие развитию конкуренции</w:t>
            </w: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Сроки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C11E78" w:rsidRDefault="00684DF3" w:rsidP="000039FC">
            <w:pPr>
              <w:spacing w:line="360" w:lineRule="atLeast"/>
              <w:jc w:val="both"/>
              <w:rPr>
                <w:sz w:val="24"/>
                <w:szCs w:val="24"/>
              </w:rPr>
            </w:pPr>
            <w:r w:rsidRPr="00DD044E">
              <w:rPr>
                <w:sz w:val="24"/>
                <w:szCs w:val="24"/>
              </w:rPr>
              <w:t>2021</w:t>
            </w:r>
            <w:r w:rsidRPr="00C11E78">
              <w:rPr>
                <w:sz w:val="24"/>
                <w:szCs w:val="24"/>
              </w:rPr>
              <w:t>-202</w:t>
            </w:r>
            <w:r>
              <w:rPr>
                <w:sz w:val="24"/>
                <w:szCs w:val="24"/>
              </w:rPr>
              <w:t>6</w:t>
            </w:r>
            <w:r w:rsidRPr="00C11E78">
              <w:rPr>
                <w:sz w:val="24"/>
                <w:szCs w:val="24"/>
              </w:rPr>
              <w:t xml:space="preserve"> годы</w:t>
            </w: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spacing w:line="276" w:lineRule="auto"/>
              <w:rPr>
                <w:sz w:val="24"/>
                <w:szCs w:val="24"/>
              </w:rPr>
            </w:pPr>
            <w:r w:rsidRPr="00C11E78">
              <w:rPr>
                <w:sz w:val="24"/>
                <w:szCs w:val="24"/>
              </w:rPr>
              <w:t>Объемы и источники финансирования подпрограммы с разбивкой по годам реализации</w:t>
            </w:r>
          </w:p>
        </w:tc>
        <w:tc>
          <w:tcPr>
            <w:tcW w:w="6946" w:type="dxa"/>
            <w:tcBorders>
              <w:top w:val="single" w:sz="4" w:space="0" w:color="auto"/>
              <w:left w:val="single" w:sz="4" w:space="0" w:color="auto"/>
              <w:bottom w:val="single" w:sz="4" w:space="0" w:color="auto"/>
              <w:right w:val="single" w:sz="4" w:space="0" w:color="auto"/>
            </w:tcBorders>
          </w:tcPr>
          <w:tbl>
            <w:tblPr>
              <w:tblW w:w="7013" w:type="dxa"/>
              <w:tblLayout w:type="fixed"/>
              <w:tblLook w:val="04A0" w:firstRow="1" w:lastRow="0" w:firstColumn="1" w:lastColumn="0" w:noHBand="0" w:noVBand="1"/>
            </w:tblPr>
            <w:tblGrid>
              <w:gridCol w:w="882"/>
              <w:gridCol w:w="991"/>
              <w:gridCol w:w="1033"/>
              <w:gridCol w:w="996"/>
              <w:gridCol w:w="845"/>
              <w:gridCol w:w="998"/>
              <w:gridCol w:w="1268"/>
            </w:tblGrid>
            <w:tr w:rsidR="00684DF3" w:rsidTr="000039FC">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684DF3" w:rsidRDefault="00684DF3" w:rsidP="000039FC">
                  <w:pPr>
                    <w:spacing w:line="276" w:lineRule="auto"/>
                    <w:jc w:val="center"/>
                    <w:rPr>
                      <w:b/>
                      <w:sz w:val="24"/>
                      <w:szCs w:val="24"/>
                    </w:rPr>
                  </w:pPr>
                  <w:r>
                    <w:rPr>
                      <w:b/>
                      <w:sz w:val="24"/>
                      <w:szCs w:val="24"/>
                    </w:rPr>
                    <w:t>Год</w:t>
                  </w:r>
                </w:p>
              </w:tc>
              <w:tc>
                <w:tcPr>
                  <w:tcW w:w="6131" w:type="dxa"/>
                  <w:gridSpan w:val="6"/>
                  <w:tcBorders>
                    <w:top w:val="single" w:sz="4" w:space="0" w:color="auto"/>
                    <w:left w:val="nil"/>
                    <w:bottom w:val="single" w:sz="4" w:space="0" w:color="auto"/>
                    <w:right w:val="single" w:sz="4" w:space="0" w:color="000000"/>
                  </w:tcBorders>
                  <w:noWrap/>
                  <w:hideMark/>
                </w:tcPr>
                <w:p w:rsidR="00684DF3" w:rsidRDefault="00684DF3" w:rsidP="000039FC">
                  <w:pPr>
                    <w:spacing w:line="276" w:lineRule="auto"/>
                    <w:jc w:val="center"/>
                    <w:rPr>
                      <w:b/>
                      <w:sz w:val="24"/>
                      <w:szCs w:val="24"/>
                    </w:rPr>
                  </w:pPr>
                  <w:r>
                    <w:rPr>
                      <w:b/>
                      <w:sz w:val="24"/>
                      <w:szCs w:val="24"/>
                    </w:rPr>
                    <w:t>Источник финансирования, тыс. руб.</w:t>
                  </w:r>
                </w:p>
              </w:tc>
            </w:tr>
            <w:tr w:rsidR="00684DF3" w:rsidRPr="004D5B1F" w:rsidTr="000039FC">
              <w:trPr>
                <w:trHeight w:val="63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684DF3" w:rsidRDefault="00684DF3" w:rsidP="000039FC">
                  <w:pPr>
                    <w:rPr>
                      <w:b/>
                      <w:sz w:val="24"/>
                      <w:szCs w:val="24"/>
                    </w:rPr>
                  </w:pPr>
                </w:p>
              </w:tc>
              <w:tc>
                <w:tcPr>
                  <w:tcW w:w="991"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бюджет</w:t>
                  </w:r>
                  <w:proofErr w:type="gramEnd"/>
                  <w:r>
                    <w:rPr>
                      <w:rFonts w:ascii="Times New Roman" w:hAnsi="Times New Roman" w:cs="Times New Roman"/>
                      <w:b/>
                      <w:sz w:val="24"/>
                      <w:szCs w:val="24"/>
                    </w:rPr>
                    <w:t xml:space="preserve"> муниципального района</w:t>
                  </w:r>
                </w:p>
              </w:tc>
              <w:tc>
                <w:tcPr>
                  <w:tcW w:w="1033"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бюджет</w:t>
                  </w:r>
                  <w:proofErr w:type="gramEnd"/>
                  <w:r>
                    <w:rPr>
                      <w:rFonts w:ascii="Times New Roman" w:hAnsi="Times New Roman" w:cs="Times New Roman"/>
                      <w:b/>
                      <w:sz w:val="24"/>
                      <w:szCs w:val="24"/>
                    </w:rPr>
                    <w:t xml:space="preserve"> городского поселения</w:t>
                  </w:r>
                </w:p>
              </w:tc>
              <w:tc>
                <w:tcPr>
                  <w:tcW w:w="996"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областной</w:t>
                  </w:r>
                  <w:proofErr w:type="gramEnd"/>
                  <w:r>
                    <w:rPr>
                      <w:rFonts w:ascii="Times New Roman" w:hAnsi="Times New Roman" w:cs="Times New Roman"/>
                      <w:b/>
                      <w:sz w:val="24"/>
                      <w:szCs w:val="24"/>
                    </w:rPr>
                    <w:t xml:space="preserve"> бюджет</w:t>
                  </w:r>
                </w:p>
              </w:tc>
              <w:tc>
                <w:tcPr>
                  <w:tcW w:w="845" w:type="dxa"/>
                  <w:tcBorders>
                    <w:top w:val="nil"/>
                    <w:left w:val="nil"/>
                    <w:bottom w:val="single" w:sz="4" w:space="0" w:color="auto"/>
                    <w:right w:val="single" w:sz="4" w:space="0" w:color="auto"/>
                  </w:tcBorders>
                  <w:hideMark/>
                </w:tcPr>
                <w:p w:rsidR="00684DF3" w:rsidRDefault="00684DF3" w:rsidP="000039FC">
                  <w:pPr>
                    <w:pStyle w:val="ConsPlusNormal"/>
                    <w:spacing w:line="240" w:lineRule="exact"/>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федеральный</w:t>
                  </w:r>
                  <w:proofErr w:type="gramEnd"/>
                  <w:r>
                    <w:rPr>
                      <w:rFonts w:ascii="Times New Roman" w:hAnsi="Times New Roman" w:cs="Times New Roman"/>
                      <w:b/>
                      <w:sz w:val="24"/>
                      <w:szCs w:val="24"/>
                    </w:rPr>
                    <w:t xml:space="preserve"> бюджет</w:t>
                  </w:r>
                </w:p>
              </w:tc>
              <w:tc>
                <w:tcPr>
                  <w:tcW w:w="998" w:type="dxa"/>
                  <w:tcBorders>
                    <w:top w:val="nil"/>
                    <w:left w:val="nil"/>
                    <w:bottom w:val="single" w:sz="4" w:space="0" w:color="auto"/>
                    <w:right w:val="single" w:sz="4" w:space="0" w:color="auto"/>
                  </w:tcBorders>
                  <w:hideMark/>
                </w:tcPr>
                <w:p w:rsidR="00684DF3" w:rsidRPr="004D5B1F" w:rsidRDefault="00684DF3" w:rsidP="000039FC">
                  <w:pPr>
                    <w:pStyle w:val="af2"/>
                    <w:rPr>
                      <w:b/>
                    </w:rPr>
                  </w:pPr>
                  <w:proofErr w:type="gramStart"/>
                  <w:r w:rsidRPr="004D5B1F">
                    <w:rPr>
                      <w:b/>
                    </w:rPr>
                    <w:t>внебюджетные</w:t>
                  </w:r>
                  <w:proofErr w:type="gramEnd"/>
                  <w:r w:rsidRPr="004D5B1F">
                    <w:rPr>
                      <w:b/>
                    </w:rPr>
                    <w:t xml:space="preserve"> средства</w:t>
                  </w:r>
                </w:p>
              </w:tc>
              <w:tc>
                <w:tcPr>
                  <w:tcW w:w="1268" w:type="dxa"/>
                  <w:tcBorders>
                    <w:top w:val="nil"/>
                    <w:left w:val="nil"/>
                    <w:bottom w:val="single" w:sz="4" w:space="0" w:color="auto"/>
                    <w:right w:val="single" w:sz="4" w:space="0" w:color="auto"/>
                  </w:tcBorders>
                </w:tcPr>
                <w:p w:rsidR="00684DF3" w:rsidRPr="004D5B1F" w:rsidRDefault="00684DF3" w:rsidP="000039FC">
                  <w:pPr>
                    <w:pStyle w:val="af2"/>
                    <w:rPr>
                      <w:b/>
                    </w:rPr>
                  </w:pPr>
                  <w:r w:rsidRPr="004D5B1F">
                    <w:rPr>
                      <w:b/>
                    </w:rPr>
                    <w:t>Итого</w:t>
                  </w:r>
                </w:p>
              </w:tc>
            </w:tr>
            <w:tr w:rsidR="00684DF3"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1</w:t>
                  </w:r>
                </w:p>
              </w:tc>
              <w:tc>
                <w:tcPr>
                  <w:tcW w:w="991"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2</w:t>
                  </w:r>
                </w:p>
              </w:tc>
              <w:tc>
                <w:tcPr>
                  <w:tcW w:w="1033"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3</w:t>
                  </w:r>
                </w:p>
              </w:tc>
              <w:tc>
                <w:tcPr>
                  <w:tcW w:w="996"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4</w:t>
                  </w:r>
                </w:p>
              </w:tc>
              <w:tc>
                <w:tcPr>
                  <w:tcW w:w="845"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5</w:t>
                  </w:r>
                </w:p>
              </w:tc>
              <w:tc>
                <w:tcPr>
                  <w:tcW w:w="998" w:type="dxa"/>
                  <w:tcBorders>
                    <w:top w:val="nil"/>
                    <w:left w:val="nil"/>
                    <w:bottom w:val="single" w:sz="4" w:space="0" w:color="auto"/>
                    <w:right w:val="single" w:sz="4" w:space="0" w:color="auto"/>
                  </w:tcBorders>
                  <w:noWrap/>
                  <w:vAlign w:val="bottom"/>
                  <w:hideMark/>
                </w:tcPr>
                <w:p w:rsidR="00684DF3" w:rsidRDefault="00684DF3" w:rsidP="000039FC">
                  <w:pPr>
                    <w:spacing w:line="276" w:lineRule="auto"/>
                    <w:jc w:val="center"/>
                    <w:rPr>
                      <w:sz w:val="24"/>
                      <w:szCs w:val="24"/>
                    </w:rPr>
                  </w:pPr>
                  <w:r>
                    <w:rPr>
                      <w:sz w:val="24"/>
                      <w:szCs w:val="24"/>
                    </w:rPr>
                    <w:t>6</w:t>
                  </w:r>
                </w:p>
              </w:tc>
              <w:tc>
                <w:tcPr>
                  <w:tcW w:w="1268" w:type="dxa"/>
                  <w:tcBorders>
                    <w:top w:val="nil"/>
                    <w:left w:val="nil"/>
                    <w:bottom w:val="single" w:sz="4" w:space="0" w:color="auto"/>
                    <w:right w:val="single" w:sz="4" w:space="0" w:color="auto"/>
                  </w:tcBorders>
                </w:tcPr>
                <w:p w:rsidR="00684DF3" w:rsidRDefault="00684DF3" w:rsidP="000039FC">
                  <w:pPr>
                    <w:spacing w:line="276" w:lineRule="auto"/>
                    <w:jc w:val="center"/>
                    <w:rPr>
                      <w:sz w:val="24"/>
                      <w:szCs w:val="24"/>
                    </w:rPr>
                  </w:pPr>
                  <w:r>
                    <w:rPr>
                      <w:sz w:val="24"/>
                      <w:szCs w:val="24"/>
                    </w:rPr>
                    <w:t>7</w:t>
                  </w: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2021</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r>
                    <w:rPr>
                      <w:sz w:val="24"/>
                      <w:szCs w:val="24"/>
                    </w:rPr>
                    <w:t>5000,0</w:t>
                  </w: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3C38FA"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r>
                    <w:rPr>
                      <w:sz w:val="24"/>
                      <w:szCs w:val="24"/>
                    </w:rPr>
                    <w:t>5000,0</w:t>
                  </w: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2022</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2023</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2024</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2025</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2026</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p>
              </w:tc>
            </w:tr>
            <w:tr w:rsidR="00684DF3" w:rsidRPr="004F21DD" w:rsidTr="000039FC">
              <w:trPr>
                <w:trHeight w:val="315"/>
              </w:trPr>
              <w:tc>
                <w:tcPr>
                  <w:tcW w:w="882" w:type="dxa"/>
                  <w:tcBorders>
                    <w:top w:val="nil"/>
                    <w:left w:val="single" w:sz="4" w:space="0" w:color="auto"/>
                    <w:bottom w:val="single" w:sz="4" w:space="0" w:color="auto"/>
                    <w:right w:val="single" w:sz="4" w:space="0" w:color="auto"/>
                  </w:tcBorders>
                  <w:noWrap/>
                  <w:vAlign w:val="bottom"/>
                  <w:hideMark/>
                </w:tcPr>
                <w:p w:rsidR="00684DF3" w:rsidRDefault="00684DF3" w:rsidP="000039FC">
                  <w:pPr>
                    <w:spacing w:line="276" w:lineRule="auto"/>
                    <w:rPr>
                      <w:sz w:val="24"/>
                      <w:szCs w:val="24"/>
                    </w:rPr>
                  </w:pPr>
                  <w:r>
                    <w:rPr>
                      <w:sz w:val="24"/>
                      <w:szCs w:val="24"/>
                    </w:rPr>
                    <w:t>Всего</w:t>
                  </w:r>
                </w:p>
              </w:tc>
              <w:tc>
                <w:tcPr>
                  <w:tcW w:w="991"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033"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6"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r>
                    <w:rPr>
                      <w:sz w:val="24"/>
                      <w:szCs w:val="24"/>
                    </w:rPr>
                    <w:t>5000,0</w:t>
                  </w:r>
                </w:p>
              </w:tc>
              <w:tc>
                <w:tcPr>
                  <w:tcW w:w="845"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998" w:type="dxa"/>
                  <w:tcBorders>
                    <w:top w:val="nil"/>
                    <w:left w:val="nil"/>
                    <w:bottom w:val="single" w:sz="4" w:space="0" w:color="auto"/>
                    <w:right w:val="single" w:sz="4" w:space="0" w:color="auto"/>
                  </w:tcBorders>
                  <w:noWrap/>
                  <w:hideMark/>
                </w:tcPr>
                <w:p w:rsidR="00684DF3" w:rsidRPr="004F21DD" w:rsidRDefault="00684DF3" w:rsidP="000039FC">
                  <w:pPr>
                    <w:spacing w:line="276" w:lineRule="auto"/>
                    <w:jc w:val="center"/>
                    <w:rPr>
                      <w:sz w:val="24"/>
                      <w:szCs w:val="24"/>
                    </w:rPr>
                  </w:pPr>
                </w:p>
              </w:tc>
              <w:tc>
                <w:tcPr>
                  <w:tcW w:w="1268" w:type="dxa"/>
                  <w:tcBorders>
                    <w:top w:val="nil"/>
                    <w:left w:val="nil"/>
                    <w:bottom w:val="single" w:sz="4" w:space="0" w:color="auto"/>
                    <w:right w:val="single" w:sz="4" w:space="0" w:color="auto"/>
                  </w:tcBorders>
                </w:tcPr>
                <w:p w:rsidR="00684DF3" w:rsidRPr="004F21DD" w:rsidRDefault="00684DF3" w:rsidP="000039FC">
                  <w:pPr>
                    <w:spacing w:line="276" w:lineRule="auto"/>
                    <w:jc w:val="center"/>
                    <w:rPr>
                      <w:sz w:val="24"/>
                      <w:szCs w:val="24"/>
                    </w:rPr>
                  </w:pPr>
                  <w:r>
                    <w:rPr>
                      <w:sz w:val="24"/>
                      <w:szCs w:val="24"/>
                    </w:rPr>
                    <w:t>5000,0</w:t>
                  </w:r>
                </w:p>
              </w:tc>
            </w:tr>
          </w:tbl>
          <w:p w:rsidR="00684DF3" w:rsidRPr="00C11E78" w:rsidRDefault="00684DF3" w:rsidP="000039FC">
            <w:pPr>
              <w:spacing w:line="360" w:lineRule="atLeast"/>
              <w:jc w:val="both"/>
              <w:rPr>
                <w:sz w:val="24"/>
                <w:szCs w:val="24"/>
              </w:rPr>
            </w:pPr>
          </w:p>
        </w:tc>
      </w:tr>
      <w:tr w:rsidR="00684DF3" w:rsidRPr="00C11E78" w:rsidTr="000039FC">
        <w:tc>
          <w:tcPr>
            <w:tcW w:w="2472" w:type="dxa"/>
            <w:tcBorders>
              <w:top w:val="single" w:sz="4" w:space="0" w:color="auto"/>
              <w:left w:val="single" w:sz="4" w:space="0" w:color="auto"/>
              <w:bottom w:val="single" w:sz="4" w:space="0" w:color="auto"/>
              <w:right w:val="single" w:sz="4" w:space="0" w:color="auto"/>
            </w:tcBorders>
            <w:hideMark/>
          </w:tcPr>
          <w:p w:rsidR="00684DF3" w:rsidRPr="00C11E78" w:rsidRDefault="00684DF3" w:rsidP="000039FC">
            <w:pPr>
              <w:autoSpaceDE w:val="0"/>
              <w:autoSpaceDN w:val="0"/>
              <w:adjustRightInd w:val="0"/>
              <w:rPr>
                <w:sz w:val="24"/>
                <w:szCs w:val="24"/>
              </w:rPr>
            </w:pPr>
            <w:r w:rsidRPr="00C11E78">
              <w:rPr>
                <w:sz w:val="24"/>
                <w:szCs w:val="24"/>
              </w:rPr>
              <w:t>Ожидаемые конечные результаты реализации подпрограммы</w:t>
            </w:r>
          </w:p>
        </w:tc>
        <w:tc>
          <w:tcPr>
            <w:tcW w:w="6946" w:type="dxa"/>
            <w:tcBorders>
              <w:top w:val="single" w:sz="4" w:space="0" w:color="auto"/>
              <w:left w:val="single" w:sz="4" w:space="0" w:color="auto"/>
              <w:bottom w:val="single" w:sz="4" w:space="0" w:color="auto"/>
              <w:right w:val="single" w:sz="4" w:space="0" w:color="auto"/>
            </w:tcBorders>
          </w:tcPr>
          <w:p w:rsidR="00684DF3" w:rsidRPr="00C11E78" w:rsidRDefault="00684DF3" w:rsidP="000039FC">
            <w:pPr>
              <w:widowControl w:val="0"/>
              <w:jc w:val="both"/>
              <w:rPr>
                <w:sz w:val="24"/>
                <w:szCs w:val="24"/>
              </w:rPr>
            </w:pPr>
            <w:r>
              <w:rPr>
                <w:color w:val="000000"/>
                <w:sz w:val="24"/>
                <w:szCs w:val="24"/>
                <w:lang w:bidi="ru-RU"/>
              </w:rPr>
              <w:t>В результате реализации подпрограммы предполагается повысить инвестиционную привлекательность района, ожидается увеличение объема частных инвестиций в экономику района и увеличение количества инвестиционных площадок.</w:t>
            </w:r>
          </w:p>
        </w:tc>
      </w:tr>
    </w:tbl>
    <w:p w:rsidR="00684DF3" w:rsidRDefault="00684DF3" w:rsidP="00684DF3">
      <w:pPr>
        <w:rPr>
          <w:b/>
          <w:sz w:val="28"/>
          <w:szCs w:val="28"/>
        </w:rPr>
      </w:pPr>
      <w:r>
        <w:rPr>
          <w:b/>
          <w:sz w:val="28"/>
          <w:szCs w:val="28"/>
        </w:rPr>
        <w:br w:type="page"/>
      </w:r>
    </w:p>
    <w:p w:rsidR="00684DF3" w:rsidRDefault="00684DF3" w:rsidP="00684DF3">
      <w:pPr>
        <w:pStyle w:val="ConsPlusNormal"/>
        <w:spacing w:line="240" w:lineRule="exact"/>
        <w:ind w:firstLine="0"/>
        <w:jc w:val="center"/>
        <w:rPr>
          <w:rFonts w:ascii="Times New Roman" w:hAnsi="Times New Roman" w:cs="Times New Roman"/>
          <w:b/>
          <w:sz w:val="28"/>
          <w:szCs w:val="28"/>
        </w:rPr>
      </w:pPr>
      <w:r w:rsidRPr="00667309">
        <w:rPr>
          <w:rFonts w:ascii="Times New Roman" w:hAnsi="Times New Roman" w:cs="Times New Roman"/>
          <w:b/>
          <w:sz w:val="28"/>
          <w:szCs w:val="28"/>
        </w:rPr>
        <w:t xml:space="preserve">Общая характеристика текущего состояния соответствующих </w:t>
      </w:r>
    </w:p>
    <w:p w:rsidR="00684DF3" w:rsidRDefault="00684DF3" w:rsidP="00684DF3">
      <w:pPr>
        <w:pStyle w:val="ConsPlusNormal"/>
        <w:spacing w:line="240" w:lineRule="exact"/>
        <w:ind w:firstLine="0"/>
        <w:jc w:val="center"/>
        <w:rPr>
          <w:rFonts w:ascii="Times New Roman" w:hAnsi="Times New Roman" w:cs="Times New Roman"/>
          <w:b/>
          <w:sz w:val="28"/>
          <w:szCs w:val="28"/>
        </w:rPr>
      </w:pPr>
      <w:proofErr w:type="gramStart"/>
      <w:r w:rsidRPr="00667309">
        <w:rPr>
          <w:rFonts w:ascii="Times New Roman" w:hAnsi="Times New Roman" w:cs="Times New Roman"/>
          <w:b/>
          <w:sz w:val="28"/>
          <w:szCs w:val="28"/>
        </w:rPr>
        <w:t>сфер</w:t>
      </w:r>
      <w:proofErr w:type="gramEnd"/>
      <w:r w:rsidRPr="00667309">
        <w:rPr>
          <w:rFonts w:ascii="Times New Roman" w:hAnsi="Times New Roman" w:cs="Times New Roman"/>
          <w:b/>
          <w:sz w:val="28"/>
          <w:szCs w:val="28"/>
        </w:rPr>
        <w:t xml:space="preserve"> социально</w:t>
      </w:r>
      <w:r>
        <w:rPr>
          <w:rFonts w:ascii="Times New Roman" w:hAnsi="Times New Roman" w:cs="Times New Roman"/>
          <w:b/>
          <w:sz w:val="28"/>
          <w:szCs w:val="28"/>
        </w:rPr>
        <w:t xml:space="preserve"> </w:t>
      </w:r>
      <w:r w:rsidRPr="00667309">
        <w:rPr>
          <w:rFonts w:ascii="Times New Roman" w:hAnsi="Times New Roman" w:cs="Times New Roman"/>
          <w:b/>
          <w:sz w:val="28"/>
          <w:szCs w:val="28"/>
        </w:rPr>
        <w:t xml:space="preserve">экономического развития Валдайского района, </w:t>
      </w:r>
    </w:p>
    <w:p w:rsidR="00684DF3" w:rsidRDefault="00684DF3" w:rsidP="00684DF3">
      <w:pPr>
        <w:pStyle w:val="ConsPlusNormal"/>
        <w:spacing w:line="240" w:lineRule="exact"/>
        <w:ind w:firstLine="0"/>
        <w:jc w:val="center"/>
        <w:rPr>
          <w:rFonts w:ascii="Times New Roman" w:hAnsi="Times New Roman" w:cs="Times New Roman"/>
          <w:b/>
          <w:sz w:val="28"/>
          <w:szCs w:val="28"/>
        </w:rPr>
      </w:pPr>
      <w:proofErr w:type="gramStart"/>
      <w:r w:rsidRPr="00667309">
        <w:rPr>
          <w:rFonts w:ascii="Times New Roman" w:hAnsi="Times New Roman" w:cs="Times New Roman"/>
          <w:b/>
          <w:sz w:val="28"/>
          <w:szCs w:val="28"/>
        </w:rPr>
        <w:t>приоритеты</w:t>
      </w:r>
      <w:proofErr w:type="gramEnd"/>
      <w:r w:rsidRPr="00667309">
        <w:rPr>
          <w:rFonts w:ascii="Times New Roman" w:hAnsi="Times New Roman" w:cs="Times New Roman"/>
          <w:b/>
          <w:sz w:val="28"/>
          <w:szCs w:val="28"/>
        </w:rPr>
        <w:t xml:space="preserve"> и цели</w:t>
      </w:r>
      <w:r>
        <w:rPr>
          <w:rFonts w:ascii="Times New Roman" w:hAnsi="Times New Roman" w:cs="Times New Roman"/>
          <w:b/>
          <w:sz w:val="28"/>
          <w:szCs w:val="28"/>
        </w:rPr>
        <w:t xml:space="preserve"> </w:t>
      </w:r>
      <w:r w:rsidRPr="00667309">
        <w:rPr>
          <w:rFonts w:ascii="Times New Roman" w:hAnsi="Times New Roman" w:cs="Times New Roman"/>
          <w:b/>
          <w:sz w:val="28"/>
          <w:szCs w:val="28"/>
        </w:rPr>
        <w:t xml:space="preserve">муниципальной политики в соответствующих </w:t>
      </w:r>
    </w:p>
    <w:p w:rsidR="00684DF3" w:rsidRPr="00FF117F" w:rsidRDefault="00684DF3" w:rsidP="00684DF3">
      <w:pPr>
        <w:pStyle w:val="ConsPlusNormal"/>
        <w:spacing w:line="240" w:lineRule="exact"/>
        <w:ind w:firstLine="0"/>
        <w:jc w:val="center"/>
        <w:rPr>
          <w:rFonts w:ascii="Times New Roman" w:hAnsi="Times New Roman" w:cs="Times New Roman"/>
          <w:b/>
          <w:sz w:val="24"/>
          <w:szCs w:val="24"/>
        </w:rPr>
      </w:pPr>
      <w:proofErr w:type="gramStart"/>
      <w:r w:rsidRPr="00667309">
        <w:rPr>
          <w:rFonts w:ascii="Times New Roman" w:hAnsi="Times New Roman" w:cs="Times New Roman"/>
          <w:b/>
          <w:sz w:val="28"/>
          <w:szCs w:val="28"/>
        </w:rPr>
        <w:t>сферах</w:t>
      </w:r>
      <w:proofErr w:type="gramEnd"/>
    </w:p>
    <w:p w:rsidR="00684DF3" w:rsidRPr="00667309" w:rsidRDefault="00684DF3" w:rsidP="00684DF3">
      <w:pPr>
        <w:pStyle w:val="ConsPlusNormal"/>
        <w:ind w:firstLine="0"/>
        <w:jc w:val="both"/>
        <w:rPr>
          <w:rFonts w:ascii="Times New Roman" w:hAnsi="Times New Roman" w:cs="Times New Roman"/>
          <w:sz w:val="28"/>
          <w:szCs w:val="28"/>
        </w:rPr>
      </w:pPr>
    </w:p>
    <w:p w:rsidR="00684DF3" w:rsidRPr="009D0158" w:rsidRDefault="00684DF3" w:rsidP="00684DF3">
      <w:pPr>
        <w:pStyle w:val="ConsPlusNormal"/>
        <w:ind w:firstLine="697"/>
        <w:jc w:val="both"/>
        <w:rPr>
          <w:rFonts w:ascii="Times New Roman" w:hAnsi="Times New Roman" w:cs="Times New Roman"/>
          <w:b/>
          <w:sz w:val="28"/>
          <w:szCs w:val="28"/>
        </w:rPr>
      </w:pPr>
      <w:r w:rsidRPr="009D0158">
        <w:rPr>
          <w:rFonts w:ascii="Times New Roman" w:hAnsi="Times New Roman" w:cs="Times New Roman"/>
          <w:b/>
          <w:sz w:val="28"/>
          <w:szCs w:val="28"/>
        </w:rPr>
        <w:t>1. Торговля</w:t>
      </w:r>
    </w:p>
    <w:p w:rsidR="00684DF3" w:rsidRPr="00667309" w:rsidRDefault="00684DF3" w:rsidP="00684DF3">
      <w:pPr>
        <w:pStyle w:val="ConsPlusNormal"/>
        <w:ind w:firstLine="697"/>
        <w:jc w:val="both"/>
        <w:rPr>
          <w:rFonts w:ascii="Times New Roman" w:hAnsi="Times New Roman" w:cs="Times New Roman"/>
          <w:sz w:val="28"/>
          <w:szCs w:val="28"/>
        </w:rPr>
      </w:pPr>
      <w:r w:rsidRPr="00667309">
        <w:rPr>
          <w:rFonts w:ascii="Times New Roman" w:hAnsi="Times New Roman" w:cs="Times New Roman"/>
          <w:sz w:val="28"/>
          <w:szCs w:val="28"/>
        </w:rPr>
        <w:t>За последние годы в сфере торговли на территории района происходят позитивные количественные и качественные изменения.</w:t>
      </w:r>
    </w:p>
    <w:p w:rsidR="00684DF3" w:rsidRPr="00667309" w:rsidRDefault="00684DF3" w:rsidP="00684DF3">
      <w:pPr>
        <w:ind w:firstLine="697"/>
        <w:jc w:val="both"/>
        <w:rPr>
          <w:sz w:val="28"/>
          <w:szCs w:val="28"/>
        </w:rPr>
      </w:pPr>
      <w:r w:rsidRPr="00667309">
        <w:rPr>
          <w:sz w:val="28"/>
          <w:szCs w:val="28"/>
        </w:rPr>
        <w:t xml:space="preserve">За 2014 год оборот розничной торговли района составил 4760,9 </w:t>
      </w:r>
      <w:proofErr w:type="spellStart"/>
      <w:r w:rsidRPr="00667309">
        <w:rPr>
          <w:sz w:val="28"/>
          <w:szCs w:val="28"/>
        </w:rPr>
        <w:t>млн.руб</w:t>
      </w:r>
      <w:proofErr w:type="spellEnd"/>
      <w:r w:rsidRPr="00667309">
        <w:rPr>
          <w:sz w:val="28"/>
          <w:szCs w:val="28"/>
        </w:rPr>
        <w:t xml:space="preserve">. и по сравнению </w:t>
      </w:r>
      <w:proofErr w:type="gramStart"/>
      <w:r w:rsidRPr="00667309">
        <w:rPr>
          <w:sz w:val="28"/>
          <w:szCs w:val="28"/>
        </w:rPr>
        <w:t>с  2013</w:t>
      </w:r>
      <w:proofErr w:type="gramEnd"/>
      <w:r w:rsidRPr="00667309">
        <w:rPr>
          <w:sz w:val="28"/>
          <w:szCs w:val="28"/>
        </w:rPr>
        <w:t xml:space="preserve"> годом увеличился в сопоставимой оценке на 116,1%. Оборот на душу населения составил 195,0 тыс. </w:t>
      </w:r>
      <w:proofErr w:type="gramStart"/>
      <w:r w:rsidRPr="00667309">
        <w:rPr>
          <w:sz w:val="28"/>
          <w:szCs w:val="28"/>
        </w:rPr>
        <w:t>руб.(</w:t>
      </w:r>
      <w:proofErr w:type="gramEnd"/>
      <w:r w:rsidRPr="00667309">
        <w:rPr>
          <w:sz w:val="28"/>
          <w:szCs w:val="28"/>
        </w:rPr>
        <w:t>117,8 %).</w:t>
      </w:r>
    </w:p>
    <w:p w:rsidR="00684DF3" w:rsidRPr="00667309" w:rsidRDefault="00684DF3" w:rsidP="00684DF3">
      <w:pPr>
        <w:ind w:firstLine="697"/>
        <w:jc w:val="both"/>
        <w:rPr>
          <w:sz w:val="28"/>
          <w:szCs w:val="28"/>
        </w:rPr>
      </w:pPr>
      <w:r w:rsidRPr="00667309">
        <w:rPr>
          <w:sz w:val="28"/>
          <w:szCs w:val="28"/>
        </w:rPr>
        <w:tab/>
        <w:t xml:space="preserve">Положение на потребительском рынке района в течение отчётного периода оставалось стабильным и характеризовалось высоким уровнем товарной насыщенности. В продаже имелся широкий ассортимент продовольственных и непродовольственных товаров. Остаётся стабильным и состояние товарных запасов.  Но уровень цен в районе является одним из самых высоких в области. Потребительский рынок района получает дальнейшее развитие, повышается уровень торгового обслуживания. </w:t>
      </w:r>
    </w:p>
    <w:p w:rsidR="00684DF3" w:rsidRPr="00667309" w:rsidRDefault="00684DF3" w:rsidP="00684DF3">
      <w:pPr>
        <w:ind w:firstLine="697"/>
        <w:jc w:val="both"/>
        <w:rPr>
          <w:sz w:val="28"/>
          <w:szCs w:val="28"/>
        </w:rPr>
      </w:pPr>
      <w:r w:rsidRPr="00667309">
        <w:rPr>
          <w:sz w:val="28"/>
          <w:szCs w:val="28"/>
        </w:rPr>
        <w:t xml:space="preserve">В районе осуществляют деятельность </w:t>
      </w:r>
      <w:proofErr w:type="gramStart"/>
      <w:r w:rsidRPr="00667309">
        <w:rPr>
          <w:sz w:val="28"/>
          <w:szCs w:val="28"/>
        </w:rPr>
        <w:t>23  магазина</w:t>
      </w:r>
      <w:proofErr w:type="gramEnd"/>
      <w:r w:rsidRPr="00667309">
        <w:rPr>
          <w:sz w:val="28"/>
          <w:szCs w:val="28"/>
        </w:rPr>
        <w:t xml:space="preserve"> федеральных и региональных торговых сетей (в </w:t>
      </w:r>
      <w:proofErr w:type="spellStart"/>
      <w:r w:rsidRPr="00667309">
        <w:rPr>
          <w:sz w:val="28"/>
          <w:szCs w:val="28"/>
        </w:rPr>
        <w:t>т.ч</w:t>
      </w:r>
      <w:proofErr w:type="spellEnd"/>
      <w:r w:rsidRPr="00667309">
        <w:rPr>
          <w:sz w:val="28"/>
          <w:szCs w:val="28"/>
        </w:rPr>
        <w:t xml:space="preserve">. 17 –продовольственных , 6 промышленных). </w:t>
      </w:r>
    </w:p>
    <w:p w:rsidR="00684DF3" w:rsidRPr="00667309" w:rsidRDefault="00684DF3" w:rsidP="00684DF3">
      <w:pPr>
        <w:ind w:firstLine="697"/>
        <w:jc w:val="both"/>
        <w:rPr>
          <w:sz w:val="28"/>
          <w:szCs w:val="28"/>
        </w:rPr>
      </w:pPr>
      <w:r w:rsidRPr="00667309">
        <w:rPr>
          <w:sz w:val="28"/>
          <w:szCs w:val="28"/>
        </w:rPr>
        <w:t xml:space="preserve">В целом в сфере торговли насчитывается 335 объект. Обеспеченность торговыми площадями в расчёте на 1000 жителей является одной из самых высоких в районе и составляет 889 </w:t>
      </w:r>
      <w:proofErr w:type="spellStart"/>
      <w:r w:rsidRPr="00667309">
        <w:rPr>
          <w:sz w:val="28"/>
          <w:szCs w:val="28"/>
        </w:rPr>
        <w:t>кв.м</w:t>
      </w:r>
      <w:proofErr w:type="spellEnd"/>
      <w:r w:rsidRPr="00667309">
        <w:rPr>
          <w:sz w:val="28"/>
          <w:szCs w:val="28"/>
        </w:rPr>
        <w:t xml:space="preserve">, при нормативе 479 </w:t>
      </w:r>
      <w:proofErr w:type="spellStart"/>
      <w:r w:rsidRPr="00667309">
        <w:rPr>
          <w:sz w:val="28"/>
          <w:szCs w:val="28"/>
        </w:rPr>
        <w:t>кв.м</w:t>
      </w:r>
      <w:proofErr w:type="spellEnd"/>
      <w:r w:rsidRPr="00667309">
        <w:rPr>
          <w:sz w:val="28"/>
          <w:szCs w:val="28"/>
        </w:rPr>
        <w:t xml:space="preserve"> (в среднем по району 803 </w:t>
      </w:r>
      <w:proofErr w:type="spellStart"/>
      <w:r w:rsidRPr="00667309">
        <w:rPr>
          <w:sz w:val="28"/>
          <w:szCs w:val="28"/>
        </w:rPr>
        <w:t>кв.м</w:t>
      </w:r>
      <w:proofErr w:type="spellEnd"/>
      <w:proofErr w:type="gramStart"/>
      <w:r w:rsidRPr="00667309">
        <w:rPr>
          <w:sz w:val="28"/>
          <w:szCs w:val="28"/>
        </w:rPr>
        <w:t>,  при</w:t>
      </w:r>
      <w:proofErr w:type="gramEnd"/>
      <w:r w:rsidRPr="00667309">
        <w:rPr>
          <w:sz w:val="28"/>
          <w:szCs w:val="28"/>
        </w:rPr>
        <w:t xml:space="preserve"> нормативе 490 </w:t>
      </w:r>
      <w:proofErr w:type="spellStart"/>
      <w:r w:rsidRPr="00667309">
        <w:rPr>
          <w:sz w:val="28"/>
          <w:szCs w:val="28"/>
        </w:rPr>
        <w:t>кв.м</w:t>
      </w:r>
      <w:proofErr w:type="spellEnd"/>
      <w:r w:rsidRPr="00667309">
        <w:rPr>
          <w:sz w:val="28"/>
          <w:szCs w:val="28"/>
        </w:rPr>
        <w:t>)</w:t>
      </w:r>
    </w:p>
    <w:p w:rsidR="00684DF3" w:rsidRPr="00667309" w:rsidRDefault="00684DF3" w:rsidP="00684DF3">
      <w:pPr>
        <w:ind w:firstLine="697"/>
        <w:jc w:val="both"/>
        <w:rPr>
          <w:sz w:val="28"/>
          <w:szCs w:val="28"/>
        </w:rPr>
      </w:pPr>
      <w:r w:rsidRPr="00667309">
        <w:rPr>
          <w:sz w:val="28"/>
          <w:szCs w:val="28"/>
        </w:rPr>
        <w:t xml:space="preserve">В районе осуществляют деятельность 69 предприятий общественного питания. </w:t>
      </w:r>
    </w:p>
    <w:p w:rsidR="00684DF3" w:rsidRPr="00667309" w:rsidRDefault="00684DF3" w:rsidP="00684DF3">
      <w:pPr>
        <w:ind w:firstLine="697"/>
        <w:jc w:val="both"/>
        <w:rPr>
          <w:sz w:val="28"/>
          <w:szCs w:val="28"/>
        </w:rPr>
      </w:pPr>
      <w:r w:rsidRPr="00667309">
        <w:rPr>
          <w:sz w:val="28"/>
          <w:szCs w:val="28"/>
        </w:rPr>
        <w:tab/>
        <w:t>На территории района</w:t>
      </w:r>
      <w:r w:rsidRPr="00667309">
        <w:rPr>
          <w:b/>
          <w:sz w:val="28"/>
          <w:szCs w:val="28"/>
        </w:rPr>
        <w:t xml:space="preserve"> </w:t>
      </w:r>
      <w:r w:rsidRPr="00667309">
        <w:rPr>
          <w:sz w:val="28"/>
          <w:szCs w:val="28"/>
        </w:rPr>
        <w:t xml:space="preserve">действуют 3 рынка, общая площадь которых составляет 2596 </w:t>
      </w:r>
      <w:proofErr w:type="spellStart"/>
      <w:r w:rsidRPr="00667309">
        <w:rPr>
          <w:sz w:val="28"/>
          <w:szCs w:val="28"/>
        </w:rPr>
        <w:t>кв.м</w:t>
      </w:r>
      <w:proofErr w:type="spellEnd"/>
      <w:r w:rsidRPr="00667309">
        <w:rPr>
          <w:sz w:val="28"/>
          <w:szCs w:val="28"/>
        </w:rPr>
        <w:t xml:space="preserve">. Также в районе открыты три ярмарки (две в городе Валдай и 1 в </w:t>
      </w:r>
      <w:proofErr w:type="spellStart"/>
      <w:r w:rsidRPr="00667309">
        <w:rPr>
          <w:sz w:val="28"/>
          <w:szCs w:val="28"/>
        </w:rPr>
        <w:t>с.Едрово</w:t>
      </w:r>
      <w:proofErr w:type="spellEnd"/>
      <w:r w:rsidRPr="00667309">
        <w:rPr>
          <w:sz w:val="28"/>
          <w:szCs w:val="28"/>
        </w:rPr>
        <w:t>) на 1500 мест.</w:t>
      </w:r>
    </w:p>
    <w:p w:rsidR="00684DF3" w:rsidRPr="00667309" w:rsidRDefault="00684DF3" w:rsidP="00684DF3">
      <w:pPr>
        <w:pStyle w:val="ConsPlusNormal"/>
        <w:ind w:firstLine="697"/>
        <w:jc w:val="both"/>
        <w:rPr>
          <w:rFonts w:ascii="Times New Roman" w:hAnsi="Times New Roman" w:cs="Times New Roman"/>
          <w:sz w:val="28"/>
          <w:szCs w:val="28"/>
        </w:rPr>
      </w:pPr>
      <w:r w:rsidRPr="00667309">
        <w:rPr>
          <w:rFonts w:ascii="Times New Roman" w:hAnsi="Times New Roman" w:cs="Times New Roman"/>
          <w:sz w:val="28"/>
          <w:szCs w:val="28"/>
        </w:rPr>
        <w:t>При достаточно высоком районном показателе имеет место неравномерность размещения торговых объектов в сельских поселениях. Существует проблема обеспечения доступности торговых объектов для лиц с ограниченными возможностями.</w:t>
      </w:r>
    </w:p>
    <w:p w:rsidR="00684DF3" w:rsidRPr="00667309" w:rsidRDefault="00684DF3" w:rsidP="00684DF3">
      <w:pPr>
        <w:pStyle w:val="ConsPlusNormal"/>
        <w:ind w:firstLine="700"/>
        <w:jc w:val="center"/>
        <w:rPr>
          <w:rFonts w:ascii="Times New Roman" w:hAnsi="Times New Roman" w:cs="Times New Roman"/>
          <w:sz w:val="28"/>
          <w:szCs w:val="28"/>
        </w:rPr>
      </w:pPr>
    </w:p>
    <w:p w:rsidR="00684DF3" w:rsidRPr="00667309" w:rsidRDefault="00684DF3" w:rsidP="00684DF3">
      <w:pPr>
        <w:pStyle w:val="ConsPlusNormal"/>
        <w:spacing w:line="240" w:lineRule="exact"/>
        <w:ind w:firstLine="0"/>
        <w:jc w:val="center"/>
        <w:rPr>
          <w:rFonts w:ascii="Times New Roman" w:hAnsi="Times New Roman" w:cs="Times New Roman"/>
          <w:b/>
          <w:sz w:val="28"/>
          <w:szCs w:val="28"/>
        </w:rPr>
      </w:pPr>
      <w:r w:rsidRPr="00667309">
        <w:rPr>
          <w:rFonts w:ascii="Times New Roman" w:hAnsi="Times New Roman" w:cs="Times New Roman"/>
          <w:b/>
          <w:sz w:val="28"/>
          <w:szCs w:val="28"/>
        </w:rPr>
        <w:t xml:space="preserve">Показатели, характеризующие состояние </w:t>
      </w:r>
    </w:p>
    <w:p w:rsidR="00684DF3" w:rsidRPr="00667309" w:rsidRDefault="00684DF3" w:rsidP="00684DF3">
      <w:pPr>
        <w:pStyle w:val="ConsPlusNormal"/>
        <w:spacing w:line="240" w:lineRule="exact"/>
        <w:ind w:firstLine="0"/>
        <w:jc w:val="center"/>
        <w:rPr>
          <w:rFonts w:ascii="Times New Roman" w:hAnsi="Times New Roman" w:cs="Times New Roman"/>
          <w:sz w:val="28"/>
          <w:szCs w:val="28"/>
        </w:rPr>
      </w:pPr>
      <w:proofErr w:type="gramStart"/>
      <w:r w:rsidRPr="00667309">
        <w:rPr>
          <w:rFonts w:ascii="Times New Roman" w:hAnsi="Times New Roman" w:cs="Times New Roman"/>
          <w:b/>
          <w:sz w:val="28"/>
          <w:szCs w:val="28"/>
        </w:rPr>
        <w:t>розничной</w:t>
      </w:r>
      <w:proofErr w:type="gramEnd"/>
      <w:r w:rsidRPr="00667309">
        <w:rPr>
          <w:rFonts w:ascii="Times New Roman" w:hAnsi="Times New Roman" w:cs="Times New Roman"/>
          <w:b/>
          <w:sz w:val="28"/>
          <w:szCs w:val="28"/>
        </w:rPr>
        <w:t xml:space="preserve"> торговли на территории район</w:t>
      </w:r>
      <w:r w:rsidRPr="00667309">
        <w:rPr>
          <w:rFonts w:ascii="Times New Roman" w:hAnsi="Times New Roman" w:cs="Times New Roman"/>
          <w:sz w:val="28"/>
          <w:szCs w:val="28"/>
        </w:rPr>
        <w:t>а</w:t>
      </w:r>
    </w:p>
    <w:p w:rsidR="00684DF3" w:rsidRPr="00667309" w:rsidRDefault="00684DF3" w:rsidP="00684DF3">
      <w:pPr>
        <w:pStyle w:val="ConsPlusNormal"/>
        <w:ind w:firstLine="0"/>
        <w:jc w:val="center"/>
        <w:rPr>
          <w:rFonts w:ascii="Times New Roman" w:hAnsi="Times New Roman" w:cs="Times New Roman"/>
          <w:sz w:val="28"/>
          <w:szCs w:val="28"/>
        </w:rPr>
      </w:pPr>
    </w:p>
    <w:tbl>
      <w:tblPr>
        <w:tblW w:w="9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400"/>
        <w:gridCol w:w="1500"/>
        <w:gridCol w:w="1300"/>
        <w:gridCol w:w="1400"/>
      </w:tblGrid>
      <w:tr w:rsidR="00684DF3" w:rsidRPr="00667309" w:rsidTr="000039FC">
        <w:tc>
          <w:tcPr>
            <w:tcW w:w="709" w:type="dxa"/>
            <w:vMerge w:val="restart"/>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8" w:hanging="2"/>
              <w:jc w:val="center"/>
              <w:rPr>
                <w:rFonts w:ascii="Times New Roman" w:hAnsi="Times New Roman" w:cs="Times New Roman"/>
                <w:b/>
                <w:sz w:val="24"/>
                <w:szCs w:val="24"/>
              </w:rPr>
            </w:pPr>
            <w:r w:rsidRPr="00667309">
              <w:rPr>
                <w:rFonts w:ascii="Times New Roman" w:hAnsi="Times New Roman" w:cs="Times New Roman"/>
                <w:b/>
                <w:sz w:val="24"/>
                <w:szCs w:val="24"/>
              </w:rPr>
              <w:t>№</w:t>
            </w:r>
          </w:p>
          <w:p w:rsidR="00684DF3" w:rsidRPr="00667309" w:rsidRDefault="00684DF3" w:rsidP="000039FC">
            <w:pPr>
              <w:pStyle w:val="ConsPlusNormal"/>
              <w:spacing w:line="240" w:lineRule="exact"/>
              <w:ind w:left="38" w:hanging="2"/>
              <w:jc w:val="center"/>
              <w:rPr>
                <w:rFonts w:ascii="Times New Roman" w:hAnsi="Times New Roman" w:cs="Times New Roman"/>
                <w:b/>
                <w:sz w:val="24"/>
                <w:szCs w:val="24"/>
              </w:rPr>
            </w:pPr>
            <w:proofErr w:type="gramStart"/>
            <w:r w:rsidRPr="00667309">
              <w:rPr>
                <w:rFonts w:ascii="Times New Roman" w:hAnsi="Times New Roman" w:cs="Times New Roman"/>
                <w:b/>
                <w:sz w:val="24"/>
                <w:szCs w:val="24"/>
              </w:rPr>
              <w:t>п</w:t>
            </w:r>
            <w:proofErr w:type="gramEnd"/>
            <w:r w:rsidRPr="00667309">
              <w:rPr>
                <w:rFonts w:ascii="Times New Roman" w:hAnsi="Times New Roman" w:cs="Times New Roman"/>
                <w:b/>
                <w:sz w:val="24"/>
                <w:szCs w:val="24"/>
              </w:rPr>
              <w:t>/п</w:t>
            </w:r>
          </w:p>
        </w:tc>
        <w:tc>
          <w:tcPr>
            <w:tcW w:w="4400" w:type="dxa"/>
            <w:vMerge w:val="restart"/>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8" w:firstLine="0"/>
              <w:jc w:val="center"/>
              <w:rPr>
                <w:rFonts w:ascii="Times New Roman" w:hAnsi="Times New Roman" w:cs="Times New Roman"/>
                <w:b/>
                <w:sz w:val="24"/>
                <w:szCs w:val="24"/>
              </w:rPr>
            </w:pPr>
            <w:r w:rsidRPr="00667309">
              <w:rPr>
                <w:rFonts w:ascii="Times New Roman" w:hAnsi="Times New Roman" w:cs="Times New Roman"/>
                <w:b/>
                <w:sz w:val="24"/>
                <w:szCs w:val="24"/>
              </w:rPr>
              <w:t>Наименование показателя</w:t>
            </w:r>
          </w:p>
        </w:tc>
        <w:tc>
          <w:tcPr>
            <w:tcW w:w="4200" w:type="dxa"/>
            <w:gridSpan w:val="3"/>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8" w:firstLine="0"/>
              <w:jc w:val="center"/>
              <w:rPr>
                <w:rFonts w:ascii="Times New Roman" w:hAnsi="Times New Roman" w:cs="Times New Roman"/>
                <w:b/>
                <w:sz w:val="24"/>
                <w:szCs w:val="24"/>
              </w:rPr>
            </w:pPr>
            <w:r w:rsidRPr="00667309">
              <w:rPr>
                <w:rFonts w:ascii="Times New Roman" w:hAnsi="Times New Roman" w:cs="Times New Roman"/>
                <w:b/>
                <w:sz w:val="24"/>
                <w:szCs w:val="24"/>
              </w:rPr>
              <w:t>Значение показателя по годам</w:t>
            </w:r>
          </w:p>
        </w:tc>
      </w:tr>
      <w:tr w:rsidR="00684DF3" w:rsidRPr="00667309" w:rsidTr="000039FC">
        <w:tc>
          <w:tcPr>
            <w:tcW w:w="709" w:type="dxa"/>
            <w:vMerge/>
            <w:tcBorders>
              <w:top w:val="single" w:sz="4" w:space="0" w:color="auto"/>
              <w:left w:val="single" w:sz="4" w:space="0" w:color="auto"/>
              <w:bottom w:val="single" w:sz="4" w:space="0" w:color="auto"/>
              <w:right w:val="single" w:sz="4" w:space="0" w:color="auto"/>
            </w:tcBorders>
          </w:tcPr>
          <w:p w:rsidR="00684DF3" w:rsidRPr="00667309" w:rsidRDefault="00684DF3" w:rsidP="000039FC">
            <w:pPr>
              <w:spacing w:line="240" w:lineRule="exact"/>
              <w:jc w:val="center"/>
              <w:rPr>
                <w:b/>
                <w:sz w:val="24"/>
                <w:szCs w:val="24"/>
              </w:rPr>
            </w:pPr>
          </w:p>
        </w:tc>
        <w:tc>
          <w:tcPr>
            <w:tcW w:w="4400" w:type="dxa"/>
            <w:vMerge/>
            <w:tcBorders>
              <w:top w:val="single" w:sz="4" w:space="0" w:color="auto"/>
              <w:left w:val="single" w:sz="4" w:space="0" w:color="auto"/>
              <w:bottom w:val="single" w:sz="4" w:space="0" w:color="auto"/>
              <w:right w:val="single" w:sz="4" w:space="0" w:color="auto"/>
            </w:tcBorders>
          </w:tcPr>
          <w:p w:rsidR="00684DF3" w:rsidRPr="00667309" w:rsidRDefault="00684DF3" w:rsidP="000039FC">
            <w:pPr>
              <w:spacing w:line="240" w:lineRule="exact"/>
              <w:jc w:val="center"/>
              <w:rPr>
                <w:b/>
                <w:sz w:val="24"/>
                <w:szCs w:val="24"/>
              </w:rPr>
            </w:pPr>
          </w:p>
        </w:tc>
        <w:tc>
          <w:tcPr>
            <w:tcW w:w="15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40" w:hanging="2"/>
              <w:jc w:val="center"/>
              <w:rPr>
                <w:rFonts w:ascii="Times New Roman" w:hAnsi="Times New Roman" w:cs="Times New Roman"/>
                <w:b/>
                <w:sz w:val="24"/>
                <w:szCs w:val="24"/>
              </w:rPr>
            </w:pPr>
            <w:r w:rsidRPr="00667309">
              <w:rPr>
                <w:rFonts w:ascii="Times New Roman" w:hAnsi="Times New Roman" w:cs="Times New Roman"/>
                <w:b/>
                <w:sz w:val="24"/>
                <w:szCs w:val="24"/>
              </w:rPr>
              <w:t>2012</w:t>
            </w:r>
          </w:p>
        </w:tc>
        <w:tc>
          <w:tcPr>
            <w:tcW w:w="13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40" w:hanging="2"/>
              <w:jc w:val="center"/>
              <w:rPr>
                <w:rFonts w:ascii="Times New Roman" w:hAnsi="Times New Roman" w:cs="Times New Roman"/>
                <w:b/>
                <w:sz w:val="24"/>
                <w:szCs w:val="24"/>
              </w:rPr>
            </w:pPr>
            <w:r w:rsidRPr="00667309">
              <w:rPr>
                <w:rFonts w:ascii="Times New Roman" w:hAnsi="Times New Roman" w:cs="Times New Roman"/>
                <w:b/>
                <w:sz w:val="24"/>
                <w:szCs w:val="24"/>
              </w:rPr>
              <w:t>2013</w:t>
            </w:r>
          </w:p>
        </w:tc>
        <w:tc>
          <w:tcPr>
            <w:tcW w:w="14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40" w:hanging="2"/>
              <w:jc w:val="center"/>
              <w:rPr>
                <w:rFonts w:ascii="Times New Roman" w:hAnsi="Times New Roman" w:cs="Times New Roman"/>
                <w:b/>
                <w:sz w:val="24"/>
                <w:szCs w:val="24"/>
              </w:rPr>
            </w:pPr>
            <w:r w:rsidRPr="00667309">
              <w:rPr>
                <w:rFonts w:ascii="Times New Roman" w:hAnsi="Times New Roman" w:cs="Times New Roman"/>
                <w:b/>
                <w:sz w:val="24"/>
                <w:szCs w:val="24"/>
              </w:rPr>
              <w:t>2014</w:t>
            </w:r>
          </w:p>
        </w:tc>
      </w:tr>
      <w:tr w:rsidR="00684DF3" w:rsidRPr="00667309" w:rsidTr="000039FC">
        <w:trPr>
          <w:trHeight w:val="86"/>
        </w:trPr>
        <w:tc>
          <w:tcPr>
            <w:tcW w:w="709"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40" w:hanging="2"/>
              <w:jc w:val="center"/>
              <w:rPr>
                <w:rFonts w:ascii="Times New Roman" w:hAnsi="Times New Roman" w:cs="Times New Roman"/>
                <w:sz w:val="24"/>
                <w:szCs w:val="24"/>
              </w:rPr>
            </w:pPr>
            <w:r w:rsidRPr="00667309">
              <w:rPr>
                <w:rFonts w:ascii="Times New Roman" w:hAnsi="Times New Roman" w:cs="Times New Roman"/>
                <w:sz w:val="24"/>
                <w:szCs w:val="24"/>
              </w:rPr>
              <w:t>1</w:t>
            </w:r>
          </w:p>
        </w:tc>
        <w:tc>
          <w:tcPr>
            <w:tcW w:w="44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8" w:hanging="2"/>
              <w:jc w:val="center"/>
              <w:rPr>
                <w:rFonts w:ascii="Times New Roman" w:hAnsi="Times New Roman" w:cs="Times New Roman"/>
                <w:sz w:val="24"/>
                <w:szCs w:val="24"/>
              </w:rPr>
            </w:pPr>
            <w:r w:rsidRPr="00667309">
              <w:rPr>
                <w:rFonts w:ascii="Times New Roman" w:hAnsi="Times New Roman" w:cs="Times New Roman"/>
                <w:sz w:val="24"/>
                <w:szCs w:val="24"/>
              </w:rPr>
              <w:t>2</w:t>
            </w:r>
          </w:p>
        </w:tc>
        <w:tc>
          <w:tcPr>
            <w:tcW w:w="15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8" w:firstLine="0"/>
              <w:jc w:val="center"/>
              <w:rPr>
                <w:rFonts w:ascii="Times New Roman" w:hAnsi="Times New Roman" w:cs="Times New Roman"/>
                <w:sz w:val="24"/>
                <w:szCs w:val="24"/>
              </w:rPr>
            </w:pPr>
            <w:r w:rsidRPr="00667309">
              <w:rPr>
                <w:rFonts w:ascii="Times New Roman" w:hAnsi="Times New Roman" w:cs="Times New Roman"/>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8" w:hanging="2"/>
              <w:jc w:val="center"/>
              <w:rPr>
                <w:rFonts w:ascii="Times New Roman" w:hAnsi="Times New Roman" w:cs="Times New Roman"/>
                <w:sz w:val="24"/>
                <w:szCs w:val="24"/>
              </w:rPr>
            </w:pPr>
            <w:r w:rsidRPr="00667309">
              <w:rPr>
                <w:rFonts w:ascii="Times New Roman" w:hAnsi="Times New Roman" w:cs="Times New Roman"/>
                <w:sz w:val="24"/>
                <w:szCs w:val="24"/>
              </w:rPr>
              <w:t>4</w:t>
            </w:r>
          </w:p>
        </w:tc>
        <w:tc>
          <w:tcPr>
            <w:tcW w:w="14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firstLine="0"/>
              <w:jc w:val="center"/>
              <w:rPr>
                <w:rFonts w:ascii="Times New Roman" w:hAnsi="Times New Roman" w:cs="Times New Roman"/>
                <w:sz w:val="24"/>
                <w:szCs w:val="24"/>
              </w:rPr>
            </w:pPr>
            <w:r w:rsidRPr="00667309">
              <w:rPr>
                <w:rFonts w:ascii="Times New Roman" w:hAnsi="Times New Roman" w:cs="Times New Roman"/>
                <w:sz w:val="24"/>
                <w:szCs w:val="24"/>
              </w:rPr>
              <w:t>5</w:t>
            </w:r>
          </w:p>
        </w:tc>
      </w:tr>
      <w:tr w:rsidR="00684DF3" w:rsidRPr="00667309" w:rsidTr="000039FC">
        <w:tc>
          <w:tcPr>
            <w:tcW w:w="709"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ab"/>
              <w:spacing w:line="240" w:lineRule="exact"/>
              <w:ind w:left="-62"/>
              <w:jc w:val="center"/>
              <w:rPr>
                <w:sz w:val="24"/>
                <w:szCs w:val="24"/>
              </w:rPr>
            </w:pPr>
            <w:r w:rsidRPr="00667309">
              <w:rPr>
                <w:sz w:val="24"/>
                <w:szCs w:val="24"/>
              </w:rPr>
              <w:t>1.</w:t>
            </w:r>
          </w:p>
        </w:tc>
        <w:tc>
          <w:tcPr>
            <w:tcW w:w="44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ab"/>
              <w:spacing w:line="240" w:lineRule="exact"/>
              <w:jc w:val="both"/>
              <w:rPr>
                <w:sz w:val="24"/>
                <w:szCs w:val="24"/>
              </w:rPr>
            </w:pPr>
            <w:r w:rsidRPr="00667309">
              <w:rPr>
                <w:sz w:val="24"/>
                <w:szCs w:val="24"/>
              </w:rPr>
              <w:t>Оборот розничной торговли (млн. руб.)</w:t>
            </w:r>
          </w:p>
        </w:tc>
        <w:tc>
          <w:tcPr>
            <w:tcW w:w="15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spacing w:line="240" w:lineRule="exact"/>
              <w:ind w:left="38"/>
              <w:jc w:val="center"/>
              <w:rPr>
                <w:sz w:val="24"/>
                <w:szCs w:val="24"/>
              </w:rPr>
            </w:pPr>
            <w:r w:rsidRPr="00667309">
              <w:rPr>
                <w:sz w:val="24"/>
                <w:szCs w:val="24"/>
              </w:rPr>
              <w:t>3154,9</w:t>
            </w:r>
          </w:p>
        </w:tc>
        <w:tc>
          <w:tcPr>
            <w:tcW w:w="13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spacing w:line="240" w:lineRule="exact"/>
              <w:ind w:left="38" w:hanging="2"/>
              <w:jc w:val="center"/>
              <w:rPr>
                <w:sz w:val="24"/>
                <w:szCs w:val="24"/>
              </w:rPr>
            </w:pPr>
            <w:r w:rsidRPr="00667309">
              <w:rPr>
                <w:sz w:val="24"/>
                <w:szCs w:val="24"/>
              </w:rPr>
              <w:t>3820,4</w:t>
            </w:r>
          </w:p>
        </w:tc>
        <w:tc>
          <w:tcPr>
            <w:tcW w:w="14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ab"/>
              <w:spacing w:line="240" w:lineRule="exact"/>
              <w:jc w:val="center"/>
              <w:rPr>
                <w:sz w:val="24"/>
                <w:szCs w:val="24"/>
              </w:rPr>
            </w:pPr>
            <w:r w:rsidRPr="00667309">
              <w:rPr>
                <w:sz w:val="24"/>
                <w:szCs w:val="24"/>
              </w:rPr>
              <w:t>4762,0</w:t>
            </w:r>
          </w:p>
        </w:tc>
      </w:tr>
      <w:tr w:rsidR="00684DF3" w:rsidRPr="00667309" w:rsidTr="000039FC">
        <w:tc>
          <w:tcPr>
            <w:tcW w:w="709"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62" w:firstLine="0"/>
              <w:jc w:val="center"/>
              <w:rPr>
                <w:rFonts w:ascii="Times New Roman" w:hAnsi="Times New Roman" w:cs="Times New Roman"/>
                <w:sz w:val="24"/>
                <w:szCs w:val="24"/>
              </w:rPr>
            </w:pPr>
            <w:r w:rsidRPr="00667309">
              <w:rPr>
                <w:rFonts w:ascii="Times New Roman" w:hAnsi="Times New Roman" w:cs="Times New Roman"/>
                <w:sz w:val="24"/>
                <w:szCs w:val="24"/>
              </w:rPr>
              <w:t>2.</w:t>
            </w:r>
          </w:p>
        </w:tc>
        <w:tc>
          <w:tcPr>
            <w:tcW w:w="44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firstLine="0"/>
              <w:jc w:val="both"/>
              <w:rPr>
                <w:rFonts w:ascii="Times New Roman" w:hAnsi="Times New Roman" w:cs="Times New Roman"/>
                <w:sz w:val="24"/>
                <w:szCs w:val="24"/>
              </w:rPr>
            </w:pPr>
            <w:r w:rsidRPr="00667309">
              <w:rPr>
                <w:rFonts w:ascii="Times New Roman" w:hAnsi="Times New Roman" w:cs="Times New Roman"/>
                <w:sz w:val="24"/>
                <w:szCs w:val="24"/>
              </w:rPr>
              <w:t>Индекс физического объема оборота розничной торговли (% к предыдущему году)</w:t>
            </w:r>
          </w:p>
        </w:tc>
        <w:tc>
          <w:tcPr>
            <w:tcW w:w="15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8" w:firstLine="0"/>
              <w:jc w:val="center"/>
              <w:rPr>
                <w:rFonts w:ascii="Times New Roman" w:hAnsi="Times New Roman" w:cs="Times New Roman"/>
                <w:sz w:val="24"/>
                <w:szCs w:val="24"/>
              </w:rPr>
            </w:pPr>
            <w:r w:rsidRPr="00667309">
              <w:rPr>
                <w:rFonts w:ascii="Times New Roman" w:hAnsi="Times New Roman" w:cs="Times New Roman"/>
                <w:sz w:val="24"/>
                <w:szCs w:val="24"/>
              </w:rPr>
              <w:t>105,8</w:t>
            </w:r>
          </w:p>
        </w:tc>
        <w:tc>
          <w:tcPr>
            <w:tcW w:w="13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8" w:hanging="2"/>
              <w:jc w:val="center"/>
              <w:rPr>
                <w:rFonts w:ascii="Times New Roman" w:hAnsi="Times New Roman" w:cs="Times New Roman"/>
                <w:sz w:val="24"/>
                <w:szCs w:val="24"/>
              </w:rPr>
            </w:pPr>
            <w:r w:rsidRPr="00667309">
              <w:rPr>
                <w:rFonts w:ascii="Times New Roman" w:hAnsi="Times New Roman" w:cs="Times New Roman"/>
                <w:sz w:val="24"/>
                <w:szCs w:val="24"/>
              </w:rPr>
              <w:t>108,6</w:t>
            </w:r>
          </w:p>
        </w:tc>
        <w:tc>
          <w:tcPr>
            <w:tcW w:w="14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firstLine="0"/>
              <w:jc w:val="center"/>
              <w:rPr>
                <w:rFonts w:ascii="Times New Roman" w:hAnsi="Times New Roman" w:cs="Times New Roman"/>
                <w:sz w:val="24"/>
                <w:szCs w:val="24"/>
              </w:rPr>
            </w:pPr>
            <w:r w:rsidRPr="00667309">
              <w:rPr>
                <w:rFonts w:ascii="Times New Roman" w:hAnsi="Times New Roman" w:cs="Times New Roman"/>
                <w:sz w:val="24"/>
                <w:szCs w:val="24"/>
              </w:rPr>
              <w:t>116,1</w:t>
            </w:r>
          </w:p>
        </w:tc>
      </w:tr>
      <w:tr w:rsidR="00684DF3" w:rsidRPr="00667309" w:rsidTr="000039FC">
        <w:tc>
          <w:tcPr>
            <w:tcW w:w="709"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ab"/>
              <w:spacing w:line="240" w:lineRule="exact"/>
              <w:ind w:left="-62"/>
              <w:jc w:val="center"/>
              <w:rPr>
                <w:sz w:val="24"/>
                <w:szCs w:val="24"/>
              </w:rPr>
            </w:pPr>
            <w:r w:rsidRPr="00667309">
              <w:rPr>
                <w:sz w:val="24"/>
                <w:szCs w:val="24"/>
              </w:rPr>
              <w:t>3.</w:t>
            </w:r>
          </w:p>
        </w:tc>
        <w:tc>
          <w:tcPr>
            <w:tcW w:w="44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ab"/>
              <w:spacing w:line="240" w:lineRule="exact"/>
              <w:jc w:val="both"/>
              <w:rPr>
                <w:sz w:val="24"/>
                <w:szCs w:val="24"/>
              </w:rPr>
            </w:pPr>
            <w:r w:rsidRPr="00667309">
              <w:rPr>
                <w:sz w:val="24"/>
                <w:szCs w:val="24"/>
              </w:rPr>
              <w:t>Оборот розничной торговли на душу населения (тыс. руб.)</w:t>
            </w:r>
          </w:p>
        </w:tc>
        <w:tc>
          <w:tcPr>
            <w:tcW w:w="15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spacing w:line="240" w:lineRule="exact"/>
              <w:ind w:left="38"/>
              <w:jc w:val="center"/>
              <w:rPr>
                <w:sz w:val="24"/>
                <w:szCs w:val="24"/>
              </w:rPr>
            </w:pPr>
            <w:r w:rsidRPr="00667309">
              <w:rPr>
                <w:sz w:val="24"/>
                <w:szCs w:val="24"/>
              </w:rPr>
              <w:t>124,9</w:t>
            </w:r>
          </w:p>
        </w:tc>
        <w:tc>
          <w:tcPr>
            <w:tcW w:w="13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spacing w:line="240" w:lineRule="exact"/>
              <w:ind w:left="38" w:hanging="2"/>
              <w:jc w:val="center"/>
              <w:rPr>
                <w:sz w:val="24"/>
                <w:szCs w:val="24"/>
              </w:rPr>
            </w:pPr>
            <w:r w:rsidRPr="00667309">
              <w:rPr>
                <w:sz w:val="24"/>
                <w:szCs w:val="24"/>
              </w:rPr>
              <w:t>153,0</w:t>
            </w:r>
          </w:p>
        </w:tc>
        <w:tc>
          <w:tcPr>
            <w:tcW w:w="14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ab"/>
              <w:spacing w:line="240" w:lineRule="exact"/>
              <w:jc w:val="center"/>
              <w:rPr>
                <w:sz w:val="24"/>
                <w:szCs w:val="24"/>
              </w:rPr>
            </w:pPr>
            <w:r w:rsidRPr="00667309">
              <w:rPr>
                <w:sz w:val="24"/>
                <w:szCs w:val="24"/>
              </w:rPr>
              <w:t>195,0</w:t>
            </w:r>
          </w:p>
        </w:tc>
      </w:tr>
      <w:tr w:rsidR="00684DF3" w:rsidRPr="00667309" w:rsidTr="000039FC">
        <w:tc>
          <w:tcPr>
            <w:tcW w:w="709"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62" w:firstLine="0"/>
              <w:jc w:val="center"/>
              <w:rPr>
                <w:rFonts w:ascii="Times New Roman" w:hAnsi="Times New Roman" w:cs="Times New Roman"/>
                <w:sz w:val="24"/>
                <w:szCs w:val="24"/>
              </w:rPr>
            </w:pPr>
            <w:r w:rsidRPr="00667309">
              <w:rPr>
                <w:rFonts w:ascii="Times New Roman" w:hAnsi="Times New Roman" w:cs="Times New Roman"/>
                <w:sz w:val="24"/>
                <w:szCs w:val="24"/>
              </w:rPr>
              <w:t>4.</w:t>
            </w:r>
          </w:p>
        </w:tc>
        <w:tc>
          <w:tcPr>
            <w:tcW w:w="44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firstLine="0"/>
              <w:jc w:val="both"/>
              <w:rPr>
                <w:rFonts w:ascii="Times New Roman" w:hAnsi="Times New Roman" w:cs="Times New Roman"/>
                <w:sz w:val="24"/>
                <w:szCs w:val="24"/>
              </w:rPr>
            </w:pPr>
            <w:r w:rsidRPr="00667309">
              <w:rPr>
                <w:rFonts w:ascii="Times New Roman" w:hAnsi="Times New Roman" w:cs="Times New Roman"/>
                <w:sz w:val="24"/>
                <w:szCs w:val="24"/>
              </w:rPr>
              <w:t>Индекс физического объема оборота розничной торговли на душу населения (% к предыдущему году)</w:t>
            </w:r>
          </w:p>
        </w:tc>
        <w:tc>
          <w:tcPr>
            <w:tcW w:w="15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8" w:firstLine="0"/>
              <w:jc w:val="center"/>
              <w:rPr>
                <w:rFonts w:ascii="Times New Roman" w:hAnsi="Times New Roman" w:cs="Times New Roman"/>
                <w:sz w:val="24"/>
                <w:szCs w:val="24"/>
              </w:rPr>
            </w:pPr>
            <w:r w:rsidRPr="00667309">
              <w:rPr>
                <w:rFonts w:ascii="Times New Roman" w:hAnsi="Times New Roman" w:cs="Times New Roman"/>
                <w:sz w:val="24"/>
                <w:szCs w:val="24"/>
              </w:rPr>
              <w:t>123,7</w:t>
            </w:r>
          </w:p>
        </w:tc>
        <w:tc>
          <w:tcPr>
            <w:tcW w:w="13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left="38" w:hanging="2"/>
              <w:jc w:val="center"/>
              <w:rPr>
                <w:rFonts w:ascii="Times New Roman" w:hAnsi="Times New Roman" w:cs="Times New Roman"/>
                <w:sz w:val="24"/>
                <w:szCs w:val="24"/>
              </w:rPr>
            </w:pPr>
            <w:r w:rsidRPr="00667309">
              <w:rPr>
                <w:rFonts w:ascii="Times New Roman" w:hAnsi="Times New Roman" w:cs="Times New Roman"/>
                <w:sz w:val="24"/>
                <w:szCs w:val="24"/>
              </w:rPr>
              <w:t>123,4</w:t>
            </w:r>
          </w:p>
        </w:tc>
        <w:tc>
          <w:tcPr>
            <w:tcW w:w="1400" w:type="dxa"/>
            <w:tcBorders>
              <w:top w:val="single" w:sz="4" w:space="0" w:color="auto"/>
              <w:left w:val="single" w:sz="4" w:space="0" w:color="auto"/>
              <w:bottom w:val="single" w:sz="4" w:space="0" w:color="auto"/>
              <w:right w:val="single" w:sz="4" w:space="0" w:color="auto"/>
            </w:tcBorders>
          </w:tcPr>
          <w:p w:rsidR="00684DF3" w:rsidRPr="00667309" w:rsidRDefault="00684DF3" w:rsidP="000039FC">
            <w:pPr>
              <w:pStyle w:val="ConsPlusNormal"/>
              <w:spacing w:line="240" w:lineRule="exact"/>
              <w:ind w:firstLine="0"/>
              <w:jc w:val="center"/>
              <w:rPr>
                <w:rFonts w:ascii="Times New Roman" w:hAnsi="Times New Roman" w:cs="Times New Roman"/>
                <w:sz w:val="24"/>
                <w:szCs w:val="24"/>
              </w:rPr>
            </w:pPr>
            <w:r w:rsidRPr="00667309">
              <w:rPr>
                <w:rFonts w:ascii="Times New Roman" w:hAnsi="Times New Roman" w:cs="Times New Roman"/>
                <w:sz w:val="24"/>
                <w:szCs w:val="24"/>
              </w:rPr>
              <w:t>117,8</w:t>
            </w:r>
          </w:p>
        </w:tc>
      </w:tr>
    </w:tbl>
    <w:p w:rsidR="00684DF3" w:rsidRPr="00FF117F" w:rsidRDefault="00684DF3" w:rsidP="00684DF3">
      <w:pPr>
        <w:pStyle w:val="ConsPlusNormal"/>
        <w:rPr>
          <w:rFonts w:ascii="Times New Roman" w:hAnsi="Times New Roman" w:cs="Times New Roman"/>
          <w:sz w:val="24"/>
          <w:szCs w:val="24"/>
        </w:rPr>
      </w:pP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На протяжении 2012 - 2014 годов в районе наблюдалась положительная динамика оборота розничной торговли. За 8 месяцев 2015 года темп роста оборота розничной торговли немного снизился и составил 96,9 %, что выше показателя по Новгородской области</w:t>
      </w:r>
      <w:r>
        <w:rPr>
          <w:rFonts w:ascii="Times New Roman" w:hAnsi="Times New Roman" w:cs="Times New Roman"/>
          <w:sz w:val="28"/>
          <w:szCs w:val="28"/>
        </w:rPr>
        <w:t xml:space="preserve"> </w:t>
      </w:r>
      <w:r w:rsidRPr="00667309">
        <w:rPr>
          <w:rFonts w:ascii="Times New Roman" w:hAnsi="Times New Roman" w:cs="Times New Roman"/>
          <w:sz w:val="28"/>
          <w:szCs w:val="28"/>
        </w:rPr>
        <w:t>(96,0 %) на 0,9 %.</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По обороту розничной торговли на душу населения в 2014 году район находился на 2 месте в Новгородской области, в 2013 году - на 3 месте.</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Одной из основных причин невысокого объема среднедушевого оборота розничной торговли в районе является низкий уровень денежных доходов на душу населения.</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Для увеличения показателя оборота розничной торговли на душу населения, кроме повышения уровня доходов населения района в целях увеличения покупательной способности, необходимо дальнейшее развитие конкуренции на потребительском рынке, а также привлечение денежных средств из-за пределов района, в том числе за счет развития индустрии туризма.</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Положительным фактором стало появление на территории района федеральных продовольственных торговых сетей. Если до 2011 года значительная доля денежных средств населения вывозилась в другие города как района, так и другие регионы, то в настоящее время покупательские предпочтения остаются на стороне предприятий торговли, расположенных на территории района. По состоянию на 1 сентября 2015 года, на территории района размещены 22 торговых объектов девяти федеральных сетевых компаний, основная часть которых сосредоточена в районном центре.</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Успешно развивается сеть магазинов формата "</w:t>
      </w:r>
      <w:proofErr w:type="spellStart"/>
      <w:r w:rsidRPr="00667309">
        <w:rPr>
          <w:rFonts w:ascii="Times New Roman" w:hAnsi="Times New Roman" w:cs="Times New Roman"/>
          <w:sz w:val="28"/>
          <w:szCs w:val="28"/>
        </w:rPr>
        <w:t>дискаунтер</w:t>
      </w:r>
      <w:proofErr w:type="spellEnd"/>
      <w:r w:rsidRPr="00667309">
        <w:rPr>
          <w:rFonts w:ascii="Times New Roman" w:hAnsi="Times New Roman" w:cs="Times New Roman"/>
          <w:sz w:val="28"/>
          <w:szCs w:val="28"/>
        </w:rPr>
        <w:t>". По состоянию на 1 сентября 2015 года количество магазинов под брендом "Магнит" составило 6 единицы, "Пятерочка" - 3, "</w:t>
      </w:r>
      <w:proofErr w:type="spellStart"/>
      <w:r w:rsidRPr="00667309">
        <w:rPr>
          <w:rFonts w:ascii="Times New Roman" w:hAnsi="Times New Roman" w:cs="Times New Roman"/>
          <w:sz w:val="28"/>
          <w:szCs w:val="28"/>
        </w:rPr>
        <w:t>Дикси</w:t>
      </w:r>
      <w:proofErr w:type="spellEnd"/>
      <w:r w:rsidRPr="00667309">
        <w:rPr>
          <w:rFonts w:ascii="Times New Roman" w:hAnsi="Times New Roman" w:cs="Times New Roman"/>
          <w:sz w:val="28"/>
          <w:szCs w:val="28"/>
        </w:rPr>
        <w:t>" - 2, "Вольный купец" - 1, "Полушка" - 2.</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Несмотря на положительные тенденции присутствия крупных операторов розничной продовольственной торговли имеются определенные трудности сбыта продукции местных товаропроизводителей в розничные торговые сети федерального значения. Указанные операторы розничной торговли зачастую предъявляют товаропроизводителям продовольственной продукции требования относительно больших объемов поставок и низких цен, которые производители не в состоянии обеспечить. Существенную трудность для местных поставщиков представляет централизация закупок, распространенная у сетевых операторов. Основная доля поставок в этом случае осуществляется через распределительные центры (оптовые склады), входящие в структуру сетей. При осуществлении поставок товаров посредством распределительных центров предприятие пищевой промышленности должно иметь значительную производственную мощность, способную удовлетворить потребности практически всех магазинов торговой сети.</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Розничную торговлю непродовольственными товарами на территории района в основном осуществляют региональные операторы. Территориальная близость таких мегаполисов, как Москва и Санкт-Петербург, где непродовольственные товары представлены в более широком ассортименте по более конкурентным ценам, способствует оттоку денежных средств из района. Покупку дорогостоящих товаров таких, как автомобили, бытовая техника, видеотехника, мебель многие жители района предпочитают совершать именно в этих городах.</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Увеличение количества торговых объектов стационарной сети происходит за счет нового строительства, перевода помещений из жилого фонда в нежилой фонд, а также перепрофилирования ранее открытых, но низкорентабельных предприятий розничной торговли.</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При открытии новых предприятий розничной торговли большое внимание уделяется оформлению и дизайну торговых залов, благоустройству прилегающих территорий и фасадов зданий, рекламным вывескам.</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Все больше предприятий торговли применяют передовые технологии с использованием современного оборудования и прогрессивных форм торговли, таких как самообслуживание, расчет с покупателями с использованием банковских карт, компьютеризируют учет товародвижения. Все это позволяет обеспечить более высокий уровень обслуживания покупателей, увеличить пропускную способность предприятий торговли. Регулярно проводятся рекламные акции, внедряются дисконтные карты льготного обслуживания постоянных клиентов.</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 xml:space="preserve">Во многих магазинах организованы дополнительные услуги для покупателей (парковка </w:t>
      </w:r>
      <w:proofErr w:type="gramStart"/>
      <w:r w:rsidRPr="00667309">
        <w:rPr>
          <w:rFonts w:ascii="Times New Roman" w:hAnsi="Times New Roman" w:cs="Times New Roman"/>
          <w:sz w:val="28"/>
          <w:szCs w:val="28"/>
        </w:rPr>
        <w:t>автомобилей,  прием</w:t>
      </w:r>
      <w:proofErr w:type="gramEnd"/>
      <w:r w:rsidRPr="00667309">
        <w:rPr>
          <w:rFonts w:ascii="Times New Roman" w:hAnsi="Times New Roman" w:cs="Times New Roman"/>
          <w:sz w:val="28"/>
          <w:szCs w:val="28"/>
        </w:rPr>
        <w:t xml:space="preserve"> и хранение вещей покупателей).</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Особой популярностью пользуются такие услуги, как торговля по заказам и образцам, продажа товаров и оказание услуг покупателям со скидкой, бесплатная доставка крупногабаритных товаров, бесплатное подключение бытовой техники, проведение розыгрышей, лотерей с вручением призов.</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Количество розничных рынков на территории района сокращается в связи с вступлением с 1 января 2013 года нормы федерального законодательства о переводе розничных рынков, за исключением сельскохозяйственных и сельскохозяйственных кооперативных, в капитальные здания и строения.</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 xml:space="preserve">В 2012 году на территории </w:t>
      </w:r>
      <w:proofErr w:type="gramStart"/>
      <w:r w:rsidRPr="00667309">
        <w:rPr>
          <w:rFonts w:ascii="Times New Roman" w:hAnsi="Times New Roman" w:cs="Times New Roman"/>
          <w:sz w:val="28"/>
          <w:szCs w:val="28"/>
        </w:rPr>
        <w:t>района  действовали</w:t>
      </w:r>
      <w:proofErr w:type="gramEnd"/>
      <w:r w:rsidRPr="00667309">
        <w:rPr>
          <w:rFonts w:ascii="Times New Roman" w:hAnsi="Times New Roman" w:cs="Times New Roman"/>
          <w:sz w:val="28"/>
          <w:szCs w:val="28"/>
        </w:rPr>
        <w:t xml:space="preserve"> 3 розничных рынка.</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На 1 октября 2015 года в действует 2 розничных рынка, в том числе 1 универсальный, один сельскохозяйственный рынок.</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 xml:space="preserve">Необходимо дальнейшее развитие на территории района рыночно-ярмарочной торговли, поскольку данный формат торговли является одним из основных путей по расширению возможностей реализации продукции товаропроизводителей напрямую потребителям, минуя посредников, в целях обеспечения </w:t>
      </w:r>
      <w:proofErr w:type="gramStart"/>
      <w:r w:rsidRPr="00667309">
        <w:rPr>
          <w:rFonts w:ascii="Times New Roman" w:hAnsi="Times New Roman" w:cs="Times New Roman"/>
          <w:sz w:val="28"/>
          <w:szCs w:val="28"/>
        </w:rPr>
        <w:t>населения  продукцией</w:t>
      </w:r>
      <w:proofErr w:type="gramEnd"/>
      <w:r w:rsidRPr="00667309">
        <w:rPr>
          <w:rFonts w:ascii="Times New Roman" w:hAnsi="Times New Roman" w:cs="Times New Roman"/>
          <w:sz w:val="28"/>
          <w:szCs w:val="28"/>
        </w:rPr>
        <w:t xml:space="preserve"> высокого качества по доступным ценам.</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 xml:space="preserve">Таким образом, основными проблемами района </w:t>
      </w:r>
      <w:r>
        <w:rPr>
          <w:rFonts w:ascii="Times New Roman" w:hAnsi="Times New Roman" w:cs="Times New Roman"/>
          <w:sz w:val="28"/>
          <w:szCs w:val="28"/>
        </w:rPr>
        <w:t>в розничной торговле</w:t>
      </w:r>
      <w:r w:rsidRPr="00667309">
        <w:rPr>
          <w:rFonts w:ascii="Times New Roman" w:hAnsi="Times New Roman" w:cs="Times New Roman"/>
          <w:sz w:val="28"/>
          <w:szCs w:val="28"/>
        </w:rPr>
        <w:t xml:space="preserve"> являются:</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недостаточный</w:t>
      </w:r>
      <w:proofErr w:type="gramEnd"/>
      <w:r w:rsidRPr="00667309">
        <w:rPr>
          <w:rFonts w:ascii="Times New Roman" w:hAnsi="Times New Roman" w:cs="Times New Roman"/>
          <w:sz w:val="28"/>
          <w:szCs w:val="28"/>
        </w:rPr>
        <w:t xml:space="preserve"> уровень покупательной способности, сложившийся вследствие как внутренних причин - низких среднедушевых денежных доходов населения, так и внешних - недостаточного привлечения денежных средств из-за пределов района;</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недостаточный</w:t>
      </w:r>
      <w:proofErr w:type="gramEnd"/>
      <w:r w:rsidRPr="00667309">
        <w:rPr>
          <w:rFonts w:ascii="Times New Roman" w:hAnsi="Times New Roman" w:cs="Times New Roman"/>
          <w:sz w:val="28"/>
          <w:szCs w:val="28"/>
        </w:rPr>
        <w:t xml:space="preserve"> уровень конкуренции на рынке непродовольственных товаров;</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недостаточное</w:t>
      </w:r>
      <w:proofErr w:type="gramEnd"/>
      <w:r w:rsidRPr="00667309">
        <w:rPr>
          <w:rFonts w:ascii="Times New Roman" w:hAnsi="Times New Roman" w:cs="Times New Roman"/>
          <w:sz w:val="28"/>
          <w:szCs w:val="28"/>
        </w:rPr>
        <w:t xml:space="preserve"> развитие рыночно-ярмарочной торговли, невысокая эффективность использования торговых мест на розничных рынках.</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К приоритетным направлениям развития торговой деятельности на территории района относятся:</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стимулирование</w:t>
      </w:r>
      <w:proofErr w:type="gramEnd"/>
      <w:r w:rsidRPr="00667309">
        <w:rPr>
          <w:rFonts w:ascii="Times New Roman" w:hAnsi="Times New Roman" w:cs="Times New Roman"/>
          <w:sz w:val="28"/>
          <w:szCs w:val="28"/>
        </w:rPr>
        <w:t xml:space="preserve"> и реализация инвестиционных проектов, направленных на строительство новых объектов торговой инфраструктуры в районе;</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оптимизация</w:t>
      </w:r>
      <w:proofErr w:type="gramEnd"/>
      <w:r w:rsidRPr="00667309">
        <w:rPr>
          <w:rFonts w:ascii="Times New Roman" w:hAnsi="Times New Roman" w:cs="Times New Roman"/>
          <w:sz w:val="28"/>
          <w:szCs w:val="28"/>
        </w:rPr>
        <w:t xml:space="preserve"> размещения торговых объектов на территории района, повышение эффективности их деятельности;</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стимулирование</w:t>
      </w:r>
      <w:proofErr w:type="gramEnd"/>
      <w:r w:rsidRPr="00667309">
        <w:rPr>
          <w:rFonts w:ascii="Times New Roman" w:hAnsi="Times New Roman" w:cs="Times New Roman"/>
          <w:sz w:val="28"/>
          <w:szCs w:val="28"/>
        </w:rPr>
        <w:t xml:space="preserve"> деловой активности торговых предприятий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путем организации и проведения выставок, ярмарок и иных мероприятий организующего характера.</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Основной целью муниципальной политики в сфере торговли является создание условий для наиболее полного удовлетворения спроса населения на качественные потребительские товары по доступным ценам в пределах территориальной доступности.</w:t>
      </w:r>
    </w:p>
    <w:p w:rsidR="00684DF3" w:rsidRPr="009D0158" w:rsidRDefault="00684DF3" w:rsidP="00684DF3">
      <w:pPr>
        <w:pStyle w:val="ConsPlusNormal"/>
        <w:ind w:firstLine="700"/>
        <w:rPr>
          <w:rFonts w:ascii="Times New Roman" w:hAnsi="Times New Roman" w:cs="Times New Roman"/>
          <w:b/>
          <w:sz w:val="28"/>
          <w:szCs w:val="28"/>
        </w:rPr>
      </w:pPr>
      <w:r w:rsidRPr="009D0158">
        <w:rPr>
          <w:rFonts w:ascii="Times New Roman" w:hAnsi="Times New Roman" w:cs="Times New Roman"/>
          <w:b/>
          <w:sz w:val="28"/>
          <w:szCs w:val="28"/>
        </w:rPr>
        <w:t>2. Развитие малого и среднего предпринимательства</w:t>
      </w:r>
    </w:p>
    <w:p w:rsidR="00684DF3" w:rsidRPr="00667309" w:rsidRDefault="00684DF3" w:rsidP="00684DF3">
      <w:pPr>
        <w:pStyle w:val="ConsPlusNormal"/>
        <w:ind w:firstLine="700"/>
        <w:jc w:val="both"/>
        <w:rPr>
          <w:rFonts w:ascii="Times New Roman" w:hAnsi="Times New Roman" w:cs="Times New Roman"/>
          <w:sz w:val="28"/>
          <w:szCs w:val="28"/>
        </w:rPr>
      </w:pPr>
      <w:r w:rsidRPr="00667309">
        <w:rPr>
          <w:rFonts w:ascii="Times New Roman" w:hAnsi="Times New Roman" w:cs="Times New Roman"/>
          <w:sz w:val="28"/>
          <w:szCs w:val="28"/>
        </w:rPr>
        <w:t>В сфере малого и среднего предпринимательства функционируют 260 малых и микро предприятий и 578 индивидуальных предпринимателей.</w:t>
      </w:r>
    </w:p>
    <w:p w:rsidR="00684DF3" w:rsidRPr="00667309" w:rsidRDefault="00684DF3" w:rsidP="00684DF3">
      <w:pPr>
        <w:pStyle w:val="ConsPlusNormal"/>
        <w:ind w:firstLine="700"/>
        <w:jc w:val="both"/>
        <w:rPr>
          <w:rFonts w:ascii="Times New Roman" w:hAnsi="Times New Roman" w:cs="Times New Roman"/>
          <w:sz w:val="28"/>
          <w:szCs w:val="28"/>
        </w:rPr>
      </w:pPr>
      <w:r w:rsidRPr="00667309">
        <w:rPr>
          <w:rFonts w:ascii="Times New Roman" w:hAnsi="Times New Roman" w:cs="Times New Roman"/>
          <w:sz w:val="28"/>
          <w:szCs w:val="28"/>
        </w:rPr>
        <w:t>В отраслевом разрезе основная часть малых предприятий (юридических лиц) сосредоточена в следующих сферах:</w:t>
      </w:r>
    </w:p>
    <w:p w:rsidR="00684DF3" w:rsidRPr="00667309" w:rsidRDefault="00684DF3" w:rsidP="00684DF3">
      <w:pPr>
        <w:pStyle w:val="ConsPlusNormal"/>
        <w:ind w:firstLine="700"/>
        <w:jc w:val="both"/>
        <w:rPr>
          <w:rFonts w:ascii="Times New Roman" w:hAnsi="Times New Roman" w:cs="Times New Roman"/>
          <w:sz w:val="28"/>
          <w:szCs w:val="28"/>
        </w:rPr>
      </w:pPr>
      <w:proofErr w:type="gramStart"/>
      <w:r w:rsidRPr="00667309">
        <w:rPr>
          <w:rFonts w:ascii="Times New Roman" w:hAnsi="Times New Roman" w:cs="Times New Roman"/>
          <w:sz w:val="28"/>
          <w:szCs w:val="28"/>
        </w:rPr>
        <w:t>обрабатывающие</w:t>
      </w:r>
      <w:proofErr w:type="gramEnd"/>
      <w:r w:rsidRPr="00667309">
        <w:rPr>
          <w:rFonts w:ascii="Times New Roman" w:hAnsi="Times New Roman" w:cs="Times New Roman"/>
          <w:sz w:val="28"/>
          <w:szCs w:val="28"/>
        </w:rPr>
        <w:t xml:space="preserve"> производства - 6,1 % от общего количества предприятий;</w:t>
      </w:r>
    </w:p>
    <w:p w:rsidR="00684DF3" w:rsidRPr="00667309" w:rsidRDefault="00684DF3" w:rsidP="00684DF3">
      <w:pPr>
        <w:pStyle w:val="ConsPlusNormal"/>
        <w:ind w:firstLine="700"/>
        <w:jc w:val="both"/>
        <w:rPr>
          <w:rFonts w:ascii="Times New Roman" w:hAnsi="Times New Roman" w:cs="Times New Roman"/>
          <w:sz w:val="28"/>
          <w:szCs w:val="28"/>
        </w:rPr>
      </w:pPr>
      <w:proofErr w:type="gramStart"/>
      <w:r w:rsidRPr="00667309">
        <w:rPr>
          <w:rFonts w:ascii="Times New Roman" w:hAnsi="Times New Roman" w:cs="Times New Roman"/>
          <w:sz w:val="28"/>
          <w:szCs w:val="28"/>
        </w:rPr>
        <w:t>строительство</w:t>
      </w:r>
      <w:proofErr w:type="gramEnd"/>
      <w:r w:rsidRPr="00667309">
        <w:rPr>
          <w:rFonts w:ascii="Times New Roman" w:hAnsi="Times New Roman" w:cs="Times New Roman"/>
          <w:sz w:val="28"/>
          <w:szCs w:val="28"/>
        </w:rPr>
        <w:t xml:space="preserve"> - 20,8 %;</w:t>
      </w:r>
    </w:p>
    <w:p w:rsidR="00684DF3" w:rsidRPr="00667309" w:rsidRDefault="00684DF3" w:rsidP="00684DF3">
      <w:pPr>
        <w:pStyle w:val="ConsPlusNormal"/>
        <w:ind w:firstLine="700"/>
        <w:jc w:val="both"/>
        <w:rPr>
          <w:rFonts w:ascii="Times New Roman" w:hAnsi="Times New Roman" w:cs="Times New Roman"/>
          <w:sz w:val="28"/>
          <w:szCs w:val="28"/>
        </w:rPr>
      </w:pPr>
      <w:proofErr w:type="gramStart"/>
      <w:r w:rsidRPr="00667309">
        <w:rPr>
          <w:rFonts w:ascii="Times New Roman" w:hAnsi="Times New Roman" w:cs="Times New Roman"/>
          <w:sz w:val="28"/>
          <w:szCs w:val="28"/>
        </w:rPr>
        <w:t>оптовая</w:t>
      </w:r>
      <w:proofErr w:type="gramEnd"/>
      <w:r w:rsidRPr="00667309">
        <w:rPr>
          <w:rFonts w:ascii="Times New Roman" w:hAnsi="Times New Roman" w:cs="Times New Roman"/>
          <w:sz w:val="28"/>
          <w:szCs w:val="28"/>
        </w:rPr>
        <w:t xml:space="preserve"> и розничная торговля, ремонт автотранспортных средств, мотоциклов, бытовых изделий и предметов личного пользования - 28,8 %;</w:t>
      </w:r>
    </w:p>
    <w:p w:rsidR="00684DF3" w:rsidRPr="00667309" w:rsidRDefault="00684DF3" w:rsidP="00684DF3">
      <w:pPr>
        <w:pStyle w:val="ConsPlusNormal"/>
        <w:ind w:firstLine="700"/>
        <w:jc w:val="both"/>
        <w:rPr>
          <w:rFonts w:ascii="Times New Roman" w:hAnsi="Times New Roman" w:cs="Times New Roman"/>
          <w:sz w:val="28"/>
          <w:szCs w:val="28"/>
        </w:rPr>
      </w:pPr>
      <w:proofErr w:type="gramStart"/>
      <w:r w:rsidRPr="00667309">
        <w:rPr>
          <w:rFonts w:ascii="Times New Roman" w:hAnsi="Times New Roman" w:cs="Times New Roman"/>
          <w:sz w:val="28"/>
          <w:szCs w:val="28"/>
        </w:rPr>
        <w:t>операции</w:t>
      </w:r>
      <w:proofErr w:type="gramEnd"/>
      <w:r w:rsidRPr="00667309">
        <w:rPr>
          <w:rFonts w:ascii="Times New Roman" w:hAnsi="Times New Roman" w:cs="Times New Roman"/>
          <w:sz w:val="28"/>
          <w:szCs w:val="28"/>
        </w:rPr>
        <w:t xml:space="preserve"> с недвижимым имуществом, аренда и предоставление услуг - 10,0 %;</w:t>
      </w:r>
    </w:p>
    <w:p w:rsidR="00684DF3" w:rsidRPr="00667309" w:rsidRDefault="00684DF3" w:rsidP="00684DF3">
      <w:pPr>
        <w:pStyle w:val="ConsPlusNormal"/>
        <w:ind w:firstLine="700"/>
        <w:jc w:val="both"/>
        <w:rPr>
          <w:rFonts w:ascii="Times New Roman" w:hAnsi="Times New Roman" w:cs="Times New Roman"/>
          <w:sz w:val="28"/>
          <w:szCs w:val="28"/>
        </w:rPr>
      </w:pPr>
      <w:proofErr w:type="gramStart"/>
      <w:r w:rsidRPr="00667309">
        <w:rPr>
          <w:rFonts w:ascii="Times New Roman" w:hAnsi="Times New Roman" w:cs="Times New Roman"/>
          <w:sz w:val="28"/>
          <w:szCs w:val="28"/>
        </w:rPr>
        <w:t>гостиницы</w:t>
      </w:r>
      <w:proofErr w:type="gramEnd"/>
      <w:r w:rsidRPr="00667309">
        <w:rPr>
          <w:rFonts w:ascii="Times New Roman" w:hAnsi="Times New Roman" w:cs="Times New Roman"/>
          <w:sz w:val="28"/>
          <w:szCs w:val="28"/>
        </w:rPr>
        <w:t xml:space="preserve"> и рестораны – 14,2%</w:t>
      </w:r>
    </w:p>
    <w:p w:rsidR="00684DF3" w:rsidRPr="00667309" w:rsidRDefault="00684DF3" w:rsidP="00684DF3">
      <w:pPr>
        <w:pStyle w:val="ConsPlusNormal"/>
        <w:ind w:firstLine="700"/>
        <w:jc w:val="both"/>
        <w:rPr>
          <w:rFonts w:ascii="Times New Roman" w:hAnsi="Times New Roman" w:cs="Times New Roman"/>
          <w:sz w:val="28"/>
          <w:szCs w:val="28"/>
        </w:rPr>
      </w:pPr>
      <w:proofErr w:type="gramStart"/>
      <w:r w:rsidRPr="00667309">
        <w:rPr>
          <w:rFonts w:ascii="Times New Roman" w:hAnsi="Times New Roman" w:cs="Times New Roman"/>
          <w:sz w:val="28"/>
          <w:szCs w:val="28"/>
        </w:rPr>
        <w:t>транспорт</w:t>
      </w:r>
      <w:proofErr w:type="gramEnd"/>
      <w:r w:rsidRPr="00667309">
        <w:rPr>
          <w:rFonts w:ascii="Times New Roman" w:hAnsi="Times New Roman" w:cs="Times New Roman"/>
          <w:sz w:val="28"/>
          <w:szCs w:val="28"/>
        </w:rPr>
        <w:t xml:space="preserve"> и связь - 8,1 %;</w:t>
      </w:r>
    </w:p>
    <w:p w:rsidR="00684DF3" w:rsidRPr="00667309" w:rsidRDefault="00684DF3" w:rsidP="00684DF3">
      <w:pPr>
        <w:pStyle w:val="ConsPlusNormal"/>
        <w:ind w:firstLine="700"/>
        <w:jc w:val="both"/>
        <w:rPr>
          <w:rFonts w:ascii="Times New Roman" w:hAnsi="Times New Roman" w:cs="Times New Roman"/>
          <w:sz w:val="28"/>
          <w:szCs w:val="28"/>
        </w:rPr>
      </w:pPr>
      <w:proofErr w:type="gramStart"/>
      <w:r w:rsidRPr="00667309">
        <w:rPr>
          <w:rFonts w:ascii="Times New Roman" w:hAnsi="Times New Roman" w:cs="Times New Roman"/>
          <w:sz w:val="28"/>
          <w:szCs w:val="28"/>
        </w:rPr>
        <w:t>сельское</w:t>
      </w:r>
      <w:proofErr w:type="gramEnd"/>
      <w:r w:rsidRPr="00667309">
        <w:rPr>
          <w:rFonts w:ascii="Times New Roman" w:hAnsi="Times New Roman" w:cs="Times New Roman"/>
          <w:sz w:val="28"/>
          <w:szCs w:val="28"/>
        </w:rPr>
        <w:t xml:space="preserve"> хозяйство, охота и лесное хозяйство – 4,2 %.</w:t>
      </w:r>
    </w:p>
    <w:p w:rsidR="00684DF3" w:rsidRPr="00667309" w:rsidRDefault="00684DF3" w:rsidP="00684DF3">
      <w:pPr>
        <w:pStyle w:val="ConsPlusNormal"/>
        <w:ind w:firstLine="700"/>
        <w:jc w:val="both"/>
        <w:rPr>
          <w:rFonts w:ascii="Times New Roman" w:hAnsi="Times New Roman" w:cs="Times New Roman"/>
          <w:sz w:val="28"/>
          <w:szCs w:val="28"/>
        </w:rPr>
      </w:pPr>
      <w:r w:rsidRPr="00667309">
        <w:rPr>
          <w:rFonts w:ascii="Times New Roman" w:hAnsi="Times New Roman" w:cs="Times New Roman"/>
          <w:sz w:val="28"/>
          <w:szCs w:val="28"/>
        </w:rPr>
        <w:t>Основная часть индивидуальных предпринимателей осуществляет экономическую деятельность в сфере оптовой и розничной торговли, ремонта автотранспортных средств, мотоциклов, бытовых изделий и предметов личного пользования (42,2 % от общего количества) и сфере транспорта и связи (20,6 %). В сфере обрабатывающих производств сосредоточено 5,5 % предпринимателей, сельского хозяйства, охоты и лесного хозяйства - 5,9 %, строительства - 5,0 %.</w:t>
      </w:r>
    </w:p>
    <w:p w:rsidR="00684DF3" w:rsidRPr="00667309" w:rsidRDefault="00684DF3" w:rsidP="00684DF3">
      <w:pPr>
        <w:pStyle w:val="ConsPlusNormal"/>
        <w:ind w:firstLine="700"/>
        <w:jc w:val="both"/>
        <w:rPr>
          <w:rFonts w:ascii="Times New Roman" w:hAnsi="Times New Roman" w:cs="Times New Roman"/>
          <w:sz w:val="28"/>
          <w:szCs w:val="28"/>
        </w:rPr>
      </w:pPr>
    </w:p>
    <w:p w:rsidR="00684DF3" w:rsidRDefault="00684DF3" w:rsidP="00684DF3">
      <w:pPr>
        <w:pStyle w:val="ConsPlusNormal"/>
        <w:spacing w:line="240" w:lineRule="exact"/>
        <w:ind w:firstLine="0"/>
        <w:jc w:val="center"/>
        <w:rPr>
          <w:rFonts w:ascii="Times New Roman" w:hAnsi="Times New Roman" w:cs="Times New Roman"/>
          <w:b/>
          <w:sz w:val="28"/>
          <w:szCs w:val="28"/>
        </w:rPr>
      </w:pPr>
      <w:r w:rsidRPr="00667309">
        <w:rPr>
          <w:rFonts w:ascii="Times New Roman" w:hAnsi="Times New Roman" w:cs="Times New Roman"/>
          <w:b/>
          <w:sz w:val="28"/>
          <w:szCs w:val="28"/>
        </w:rPr>
        <w:t xml:space="preserve">Показатели развития малого и среднего </w:t>
      </w:r>
    </w:p>
    <w:p w:rsidR="00684DF3" w:rsidRDefault="00684DF3" w:rsidP="00684DF3">
      <w:pPr>
        <w:pStyle w:val="ConsPlusNormal"/>
        <w:spacing w:line="240" w:lineRule="exact"/>
        <w:ind w:firstLine="0"/>
        <w:jc w:val="center"/>
        <w:rPr>
          <w:rFonts w:ascii="Times New Roman" w:hAnsi="Times New Roman" w:cs="Times New Roman"/>
          <w:b/>
          <w:sz w:val="28"/>
          <w:szCs w:val="28"/>
        </w:rPr>
      </w:pPr>
      <w:proofErr w:type="gramStart"/>
      <w:r w:rsidRPr="00667309">
        <w:rPr>
          <w:rFonts w:ascii="Times New Roman" w:hAnsi="Times New Roman" w:cs="Times New Roman"/>
          <w:b/>
          <w:sz w:val="28"/>
          <w:szCs w:val="28"/>
        </w:rPr>
        <w:t>предпринимательства</w:t>
      </w:r>
      <w:proofErr w:type="gramEnd"/>
      <w:r w:rsidRPr="00667309">
        <w:rPr>
          <w:rFonts w:ascii="Times New Roman" w:hAnsi="Times New Roman" w:cs="Times New Roman"/>
          <w:b/>
          <w:sz w:val="28"/>
          <w:szCs w:val="28"/>
        </w:rPr>
        <w:t xml:space="preserve"> в Валдайском районе</w:t>
      </w:r>
    </w:p>
    <w:p w:rsidR="00684DF3" w:rsidRPr="00667309" w:rsidRDefault="00684DF3" w:rsidP="00684DF3">
      <w:pPr>
        <w:pStyle w:val="ConsPlusNormal"/>
        <w:spacing w:line="240" w:lineRule="exact"/>
        <w:ind w:left="340" w:firstLine="380"/>
        <w:jc w:val="center"/>
        <w:rPr>
          <w:rFonts w:ascii="Times New Roman" w:hAnsi="Times New Roman" w:cs="Times New Roman"/>
          <w:b/>
          <w:sz w:val="28"/>
          <w:szCs w:val="28"/>
        </w:rPr>
      </w:pP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2"/>
        <w:gridCol w:w="1242"/>
        <w:gridCol w:w="1556"/>
        <w:gridCol w:w="1316"/>
      </w:tblGrid>
      <w:tr w:rsidR="00684DF3" w:rsidRPr="00FF117F" w:rsidTr="000039FC">
        <w:tc>
          <w:tcPr>
            <w:tcW w:w="5262" w:type="dxa"/>
            <w:vMerge w:val="restart"/>
            <w:tcBorders>
              <w:top w:val="single" w:sz="4" w:space="0" w:color="auto"/>
              <w:left w:val="single" w:sz="4" w:space="0" w:color="auto"/>
              <w:bottom w:val="single" w:sz="4" w:space="0" w:color="auto"/>
              <w:right w:val="single" w:sz="4" w:space="0" w:color="auto"/>
            </w:tcBorders>
            <w:vAlign w:val="center"/>
          </w:tcPr>
          <w:p w:rsidR="00684DF3" w:rsidRPr="00C20C3C" w:rsidRDefault="00684DF3" w:rsidP="000039FC">
            <w:pPr>
              <w:pStyle w:val="ConsPlusNormal"/>
              <w:ind w:firstLine="0"/>
              <w:jc w:val="center"/>
              <w:rPr>
                <w:rFonts w:ascii="Times New Roman" w:hAnsi="Times New Roman" w:cs="Times New Roman"/>
                <w:b/>
                <w:sz w:val="24"/>
                <w:szCs w:val="24"/>
              </w:rPr>
            </w:pPr>
            <w:r w:rsidRPr="00C20C3C">
              <w:rPr>
                <w:rFonts w:ascii="Times New Roman" w:hAnsi="Times New Roman" w:cs="Times New Roman"/>
                <w:b/>
                <w:sz w:val="24"/>
                <w:szCs w:val="24"/>
              </w:rPr>
              <w:t>Наименование показателя</w:t>
            </w:r>
          </w:p>
        </w:tc>
        <w:tc>
          <w:tcPr>
            <w:tcW w:w="4114" w:type="dxa"/>
            <w:gridSpan w:val="3"/>
            <w:tcBorders>
              <w:top w:val="single" w:sz="4" w:space="0" w:color="auto"/>
              <w:left w:val="single" w:sz="4" w:space="0" w:color="auto"/>
              <w:bottom w:val="single" w:sz="4" w:space="0" w:color="auto"/>
              <w:right w:val="single" w:sz="4" w:space="0" w:color="auto"/>
            </w:tcBorders>
            <w:vAlign w:val="center"/>
          </w:tcPr>
          <w:p w:rsidR="00684DF3" w:rsidRPr="00C20C3C" w:rsidRDefault="00684DF3" w:rsidP="000039FC">
            <w:pPr>
              <w:pStyle w:val="ConsPlusNormal"/>
              <w:ind w:hanging="2"/>
              <w:jc w:val="center"/>
              <w:rPr>
                <w:rFonts w:ascii="Times New Roman" w:hAnsi="Times New Roman" w:cs="Times New Roman"/>
                <w:b/>
                <w:sz w:val="24"/>
                <w:szCs w:val="24"/>
              </w:rPr>
            </w:pPr>
            <w:r w:rsidRPr="00C20C3C">
              <w:rPr>
                <w:rFonts w:ascii="Times New Roman" w:hAnsi="Times New Roman" w:cs="Times New Roman"/>
                <w:b/>
                <w:sz w:val="24"/>
                <w:szCs w:val="24"/>
              </w:rPr>
              <w:t>Значение показателя по годам</w:t>
            </w:r>
          </w:p>
        </w:tc>
      </w:tr>
      <w:tr w:rsidR="00684DF3" w:rsidRPr="00FF117F" w:rsidTr="000039FC">
        <w:tc>
          <w:tcPr>
            <w:tcW w:w="5262" w:type="dxa"/>
            <w:vMerge/>
            <w:tcBorders>
              <w:top w:val="single" w:sz="4" w:space="0" w:color="auto"/>
              <w:left w:val="single" w:sz="4" w:space="0" w:color="auto"/>
              <w:bottom w:val="single" w:sz="4" w:space="0" w:color="auto"/>
              <w:right w:val="single" w:sz="4" w:space="0" w:color="auto"/>
            </w:tcBorders>
            <w:vAlign w:val="center"/>
          </w:tcPr>
          <w:p w:rsidR="00684DF3" w:rsidRPr="00C20C3C" w:rsidRDefault="00684DF3" w:rsidP="000039FC">
            <w:pPr>
              <w:jc w:val="center"/>
              <w:rPr>
                <w:b/>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684DF3" w:rsidRPr="00C20C3C" w:rsidRDefault="00684DF3" w:rsidP="000039FC">
            <w:pPr>
              <w:pStyle w:val="ConsPlusNormal"/>
              <w:ind w:hanging="2"/>
              <w:jc w:val="center"/>
              <w:rPr>
                <w:rFonts w:ascii="Times New Roman" w:hAnsi="Times New Roman" w:cs="Times New Roman"/>
                <w:b/>
                <w:sz w:val="24"/>
                <w:szCs w:val="24"/>
              </w:rPr>
            </w:pPr>
            <w:r w:rsidRPr="00C20C3C">
              <w:rPr>
                <w:rFonts w:ascii="Times New Roman" w:hAnsi="Times New Roman" w:cs="Times New Roman"/>
                <w:b/>
                <w:sz w:val="24"/>
                <w:szCs w:val="24"/>
              </w:rPr>
              <w:t>2012</w:t>
            </w:r>
          </w:p>
        </w:tc>
        <w:tc>
          <w:tcPr>
            <w:tcW w:w="1556" w:type="dxa"/>
            <w:tcBorders>
              <w:top w:val="single" w:sz="4" w:space="0" w:color="auto"/>
              <w:left w:val="single" w:sz="4" w:space="0" w:color="auto"/>
              <w:bottom w:val="single" w:sz="4" w:space="0" w:color="auto"/>
              <w:right w:val="single" w:sz="4" w:space="0" w:color="auto"/>
            </w:tcBorders>
            <w:vAlign w:val="center"/>
          </w:tcPr>
          <w:p w:rsidR="00684DF3" w:rsidRPr="00C20C3C" w:rsidRDefault="00684DF3" w:rsidP="000039FC">
            <w:pPr>
              <w:pStyle w:val="ConsPlusNormal"/>
              <w:ind w:left="96" w:firstLine="0"/>
              <w:jc w:val="center"/>
              <w:rPr>
                <w:rFonts w:ascii="Times New Roman" w:hAnsi="Times New Roman" w:cs="Times New Roman"/>
                <w:b/>
                <w:sz w:val="24"/>
                <w:szCs w:val="24"/>
              </w:rPr>
            </w:pPr>
            <w:r w:rsidRPr="00C20C3C">
              <w:rPr>
                <w:rFonts w:ascii="Times New Roman" w:hAnsi="Times New Roman" w:cs="Times New Roman"/>
                <w:b/>
                <w:sz w:val="24"/>
                <w:szCs w:val="24"/>
              </w:rPr>
              <w:t>2013</w:t>
            </w:r>
          </w:p>
        </w:tc>
        <w:tc>
          <w:tcPr>
            <w:tcW w:w="1316" w:type="dxa"/>
            <w:tcBorders>
              <w:top w:val="single" w:sz="4" w:space="0" w:color="auto"/>
              <w:left w:val="single" w:sz="4" w:space="0" w:color="auto"/>
              <w:bottom w:val="single" w:sz="4" w:space="0" w:color="auto"/>
              <w:right w:val="single" w:sz="4" w:space="0" w:color="auto"/>
            </w:tcBorders>
            <w:vAlign w:val="center"/>
          </w:tcPr>
          <w:p w:rsidR="00684DF3" w:rsidRPr="00C20C3C" w:rsidRDefault="00684DF3" w:rsidP="000039FC">
            <w:pPr>
              <w:pStyle w:val="ConsPlusNormal"/>
              <w:ind w:left="40" w:firstLine="12"/>
              <w:jc w:val="center"/>
              <w:rPr>
                <w:rFonts w:ascii="Times New Roman" w:hAnsi="Times New Roman" w:cs="Times New Roman"/>
                <w:b/>
                <w:sz w:val="24"/>
                <w:szCs w:val="24"/>
              </w:rPr>
            </w:pPr>
            <w:r w:rsidRPr="00C20C3C">
              <w:rPr>
                <w:rFonts w:ascii="Times New Roman" w:hAnsi="Times New Roman" w:cs="Times New Roman"/>
                <w:b/>
                <w:sz w:val="24"/>
                <w:szCs w:val="24"/>
              </w:rPr>
              <w:t>2014</w:t>
            </w:r>
          </w:p>
        </w:tc>
      </w:tr>
      <w:tr w:rsidR="00684DF3" w:rsidRPr="00FF117F" w:rsidTr="000039FC">
        <w:tc>
          <w:tcPr>
            <w:tcW w:w="5262"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pStyle w:val="ConsPlusNormal"/>
              <w:ind w:firstLine="0"/>
              <w:jc w:val="both"/>
              <w:rPr>
                <w:rFonts w:ascii="Times New Roman" w:hAnsi="Times New Roman" w:cs="Times New Roman"/>
                <w:sz w:val="24"/>
                <w:szCs w:val="24"/>
              </w:rPr>
            </w:pPr>
            <w:r w:rsidRPr="00FF117F">
              <w:rPr>
                <w:rFonts w:ascii="Times New Roman" w:hAnsi="Times New Roman" w:cs="Times New Roman"/>
                <w:sz w:val="24"/>
                <w:szCs w:val="24"/>
              </w:rPr>
              <w:t xml:space="preserve">Количество малых и микро предприятий (юридических лиц) </w:t>
            </w:r>
            <w:proofErr w:type="gramStart"/>
            <w:r w:rsidRPr="00FF117F">
              <w:rPr>
                <w:rFonts w:ascii="Times New Roman" w:hAnsi="Times New Roman" w:cs="Times New Roman"/>
                <w:sz w:val="24"/>
                <w:szCs w:val="24"/>
              </w:rPr>
              <w:t>( ед.</w:t>
            </w:r>
            <w:proofErr w:type="gramEnd"/>
            <w:r w:rsidRPr="00FF117F">
              <w:rPr>
                <w:rFonts w:ascii="Times New Roman" w:hAnsi="Times New Roman" w:cs="Times New Roman"/>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pStyle w:val="ConsPlusNormal"/>
              <w:ind w:hanging="2"/>
              <w:jc w:val="center"/>
              <w:rPr>
                <w:rFonts w:ascii="Times New Roman" w:hAnsi="Times New Roman" w:cs="Times New Roman"/>
                <w:sz w:val="24"/>
                <w:szCs w:val="24"/>
              </w:rPr>
            </w:pPr>
            <w:r w:rsidRPr="00FF117F">
              <w:rPr>
                <w:rFonts w:ascii="Times New Roman" w:hAnsi="Times New Roman" w:cs="Times New Roman"/>
                <w:sz w:val="24"/>
                <w:szCs w:val="24"/>
              </w:rPr>
              <w:t>272</w:t>
            </w:r>
          </w:p>
        </w:tc>
        <w:tc>
          <w:tcPr>
            <w:tcW w:w="1556"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pStyle w:val="ConsPlusNormal"/>
              <w:ind w:left="96" w:firstLine="0"/>
              <w:jc w:val="center"/>
              <w:rPr>
                <w:rFonts w:ascii="Times New Roman" w:hAnsi="Times New Roman" w:cs="Times New Roman"/>
                <w:sz w:val="24"/>
                <w:szCs w:val="24"/>
              </w:rPr>
            </w:pPr>
            <w:r w:rsidRPr="00FF117F">
              <w:rPr>
                <w:rFonts w:ascii="Times New Roman" w:hAnsi="Times New Roman" w:cs="Times New Roman"/>
                <w:sz w:val="24"/>
                <w:szCs w:val="24"/>
              </w:rPr>
              <w:t>249</w:t>
            </w:r>
          </w:p>
        </w:tc>
        <w:tc>
          <w:tcPr>
            <w:tcW w:w="1316"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pStyle w:val="ConsPlusNormal"/>
              <w:ind w:left="40" w:firstLine="12"/>
              <w:jc w:val="center"/>
              <w:rPr>
                <w:rFonts w:ascii="Times New Roman" w:hAnsi="Times New Roman" w:cs="Times New Roman"/>
                <w:sz w:val="24"/>
                <w:szCs w:val="24"/>
              </w:rPr>
            </w:pPr>
            <w:r w:rsidRPr="00FF117F">
              <w:rPr>
                <w:rFonts w:ascii="Times New Roman" w:hAnsi="Times New Roman" w:cs="Times New Roman"/>
                <w:sz w:val="24"/>
                <w:szCs w:val="24"/>
              </w:rPr>
              <w:t>260</w:t>
            </w:r>
          </w:p>
        </w:tc>
      </w:tr>
      <w:tr w:rsidR="00684DF3" w:rsidRPr="00FF117F" w:rsidTr="000039FC">
        <w:tc>
          <w:tcPr>
            <w:tcW w:w="5262"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pStyle w:val="ab"/>
              <w:jc w:val="both"/>
              <w:rPr>
                <w:sz w:val="24"/>
                <w:szCs w:val="24"/>
              </w:rPr>
            </w:pPr>
            <w:r w:rsidRPr="00FF117F">
              <w:rPr>
                <w:sz w:val="24"/>
                <w:szCs w:val="24"/>
              </w:rPr>
              <w:t>Количество индивидуальных предпринимателей (чел.)</w:t>
            </w:r>
          </w:p>
        </w:tc>
        <w:tc>
          <w:tcPr>
            <w:tcW w:w="1242"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jc w:val="center"/>
              <w:rPr>
                <w:sz w:val="24"/>
                <w:szCs w:val="24"/>
              </w:rPr>
            </w:pPr>
            <w:r w:rsidRPr="00FF117F">
              <w:rPr>
                <w:sz w:val="24"/>
                <w:szCs w:val="24"/>
              </w:rPr>
              <w:t>685</w:t>
            </w:r>
          </w:p>
        </w:tc>
        <w:tc>
          <w:tcPr>
            <w:tcW w:w="1556"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ind w:left="96"/>
              <w:jc w:val="center"/>
              <w:rPr>
                <w:sz w:val="24"/>
                <w:szCs w:val="24"/>
              </w:rPr>
            </w:pPr>
            <w:r w:rsidRPr="00FF117F">
              <w:rPr>
                <w:sz w:val="24"/>
                <w:szCs w:val="24"/>
              </w:rPr>
              <w:t>585</w:t>
            </w:r>
          </w:p>
        </w:tc>
        <w:tc>
          <w:tcPr>
            <w:tcW w:w="1316"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pStyle w:val="ab"/>
              <w:ind w:left="40" w:firstLine="12"/>
              <w:jc w:val="center"/>
              <w:rPr>
                <w:sz w:val="24"/>
                <w:szCs w:val="24"/>
              </w:rPr>
            </w:pPr>
            <w:r w:rsidRPr="00FF117F">
              <w:rPr>
                <w:sz w:val="24"/>
                <w:szCs w:val="24"/>
              </w:rPr>
              <w:t>587</w:t>
            </w:r>
          </w:p>
        </w:tc>
      </w:tr>
      <w:tr w:rsidR="00684DF3" w:rsidRPr="00FF117F" w:rsidTr="000039FC">
        <w:tc>
          <w:tcPr>
            <w:tcW w:w="5262"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pStyle w:val="ConsPlusNormal"/>
              <w:ind w:firstLine="0"/>
              <w:jc w:val="both"/>
              <w:rPr>
                <w:rFonts w:ascii="Times New Roman" w:hAnsi="Times New Roman" w:cs="Times New Roman"/>
                <w:sz w:val="24"/>
                <w:szCs w:val="24"/>
              </w:rPr>
            </w:pPr>
            <w:r w:rsidRPr="00FF117F">
              <w:rPr>
                <w:rFonts w:ascii="Times New Roman" w:hAnsi="Times New Roman" w:cs="Times New Roman"/>
                <w:sz w:val="24"/>
                <w:szCs w:val="24"/>
              </w:rPr>
              <w:t>Оборот малых и микро предприятий (млн. руб.)</w:t>
            </w:r>
          </w:p>
        </w:tc>
        <w:tc>
          <w:tcPr>
            <w:tcW w:w="1242"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pStyle w:val="ConsPlusNormal"/>
              <w:ind w:hanging="2"/>
              <w:jc w:val="center"/>
              <w:rPr>
                <w:rFonts w:ascii="Times New Roman" w:hAnsi="Times New Roman" w:cs="Times New Roman"/>
                <w:sz w:val="24"/>
                <w:szCs w:val="24"/>
              </w:rPr>
            </w:pPr>
            <w:r w:rsidRPr="00FF117F">
              <w:rPr>
                <w:rFonts w:ascii="Times New Roman" w:hAnsi="Times New Roman" w:cs="Times New Roman"/>
                <w:sz w:val="24"/>
                <w:szCs w:val="24"/>
              </w:rPr>
              <w:t>2107,9</w:t>
            </w:r>
          </w:p>
        </w:tc>
        <w:tc>
          <w:tcPr>
            <w:tcW w:w="1556"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pStyle w:val="ConsPlusNormal"/>
              <w:ind w:left="96" w:firstLine="0"/>
              <w:jc w:val="center"/>
              <w:rPr>
                <w:rFonts w:ascii="Times New Roman" w:hAnsi="Times New Roman" w:cs="Times New Roman"/>
                <w:sz w:val="24"/>
                <w:szCs w:val="24"/>
              </w:rPr>
            </w:pPr>
            <w:r w:rsidRPr="00FF117F">
              <w:rPr>
                <w:rFonts w:ascii="Times New Roman" w:hAnsi="Times New Roman" w:cs="Times New Roman"/>
                <w:sz w:val="24"/>
                <w:szCs w:val="24"/>
              </w:rPr>
              <w:t>2335,3</w:t>
            </w:r>
          </w:p>
        </w:tc>
        <w:tc>
          <w:tcPr>
            <w:tcW w:w="1316" w:type="dxa"/>
            <w:tcBorders>
              <w:top w:val="single" w:sz="4" w:space="0" w:color="auto"/>
              <w:left w:val="single" w:sz="4" w:space="0" w:color="auto"/>
              <w:bottom w:val="single" w:sz="4" w:space="0" w:color="auto"/>
              <w:right w:val="single" w:sz="4" w:space="0" w:color="auto"/>
            </w:tcBorders>
          </w:tcPr>
          <w:p w:rsidR="00684DF3" w:rsidRPr="00FF117F" w:rsidRDefault="00684DF3" w:rsidP="000039FC">
            <w:pPr>
              <w:pStyle w:val="ConsPlusNormal"/>
              <w:ind w:left="40" w:firstLine="12"/>
              <w:jc w:val="center"/>
              <w:rPr>
                <w:rFonts w:ascii="Times New Roman" w:hAnsi="Times New Roman" w:cs="Times New Roman"/>
                <w:sz w:val="24"/>
                <w:szCs w:val="24"/>
              </w:rPr>
            </w:pPr>
            <w:r w:rsidRPr="00FF117F">
              <w:rPr>
                <w:rFonts w:ascii="Times New Roman" w:hAnsi="Times New Roman" w:cs="Times New Roman"/>
                <w:sz w:val="24"/>
                <w:szCs w:val="24"/>
              </w:rPr>
              <w:t>2360,1</w:t>
            </w:r>
          </w:p>
        </w:tc>
      </w:tr>
    </w:tbl>
    <w:p w:rsidR="00684DF3" w:rsidRDefault="00684DF3" w:rsidP="00684DF3">
      <w:pPr>
        <w:jc w:val="both"/>
        <w:rPr>
          <w:sz w:val="28"/>
          <w:szCs w:val="28"/>
        </w:rPr>
      </w:pPr>
    </w:p>
    <w:p w:rsidR="00684DF3" w:rsidRPr="00667309" w:rsidRDefault="00684DF3" w:rsidP="00684DF3">
      <w:pPr>
        <w:pStyle w:val="ConsPlusNormal"/>
        <w:ind w:firstLine="709"/>
        <w:jc w:val="both"/>
        <w:rPr>
          <w:rFonts w:ascii="Times New Roman" w:hAnsi="Times New Roman" w:cs="Times New Roman"/>
          <w:sz w:val="28"/>
          <w:szCs w:val="28"/>
        </w:rPr>
      </w:pPr>
      <w:r w:rsidRPr="00667309">
        <w:rPr>
          <w:rFonts w:ascii="Times New Roman" w:hAnsi="Times New Roman" w:cs="Times New Roman"/>
          <w:sz w:val="28"/>
          <w:szCs w:val="28"/>
        </w:rPr>
        <w:t>Основными проблемами, сдерживающими развитие малого и среднего бизнеса, являются:</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недостаточная</w:t>
      </w:r>
      <w:proofErr w:type="gramEnd"/>
      <w:r w:rsidRPr="00667309">
        <w:rPr>
          <w:rFonts w:ascii="Times New Roman" w:hAnsi="Times New Roman" w:cs="Times New Roman"/>
          <w:sz w:val="28"/>
          <w:szCs w:val="28"/>
        </w:rPr>
        <w:t xml:space="preserve"> ресурсная база;</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низкая</w:t>
      </w:r>
      <w:proofErr w:type="gramEnd"/>
      <w:r w:rsidRPr="00667309">
        <w:rPr>
          <w:rFonts w:ascii="Times New Roman" w:hAnsi="Times New Roman" w:cs="Times New Roman"/>
          <w:sz w:val="28"/>
          <w:szCs w:val="28"/>
        </w:rPr>
        <w:t xml:space="preserve"> доступность финансовых ресурсов;</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высокие</w:t>
      </w:r>
      <w:proofErr w:type="gramEnd"/>
      <w:r w:rsidRPr="00667309">
        <w:rPr>
          <w:rFonts w:ascii="Times New Roman" w:hAnsi="Times New Roman" w:cs="Times New Roman"/>
          <w:sz w:val="28"/>
          <w:szCs w:val="28"/>
        </w:rPr>
        <w:t xml:space="preserve"> арендные ставки на недвижимое имущество;</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отсутствие</w:t>
      </w:r>
      <w:proofErr w:type="gramEnd"/>
      <w:r w:rsidRPr="00667309">
        <w:rPr>
          <w:rFonts w:ascii="Times New Roman" w:hAnsi="Times New Roman" w:cs="Times New Roman"/>
          <w:sz w:val="28"/>
          <w:szCs w:val="28"/>
        </w:rPr>
        <w:t xml:space="preserve"> ликвидного залогового имущества для получения кредитных средств;</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незначительная</w:t>
      </w:r>
      <w:proofErr w:type="gramEnd"/>
      <w:r w:rsidRPr="00667309">
        <w:rPr>
          <w:rFonts w:ascii="Times New Roman" w:hAnsi="Times New Roman" w:cs="Times New Roman"/>
          <w:sz w:val="28"/>
          <w:szCs w:val="28"/>
        </w:rPr>
        <w:t xml:space="preserve"> доля инновационных и ремесленных предприятий в общем количестве малых и средних предприятий;</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слабое</w:t>
      </w:r>
      <w:proofErr w:type="gramEnd"/>
      <w:r w:rsidRPr="00667309">
        <w:rPr>
          <w:rFonts w:ascii="Times New Roman" w:hAnsi="Times New Roman" w:cs="Times New Roman"/>
          <w:sz w:val="28"/>
          <w:szCs w:val="28"/>
        </w:rPr>
        <w:t xml:space="preserve"> использование экспортного потенциала сектора малого и среднего предпринимательства;</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недостаточное</w:t>
      </w:r>
      <w:proofErr w:type="gramEnd"/>
      <w:r w:rsidRPr="00667309">
        <w:rPr>
          <w:rFonts w:ascii="Times New Roman" w:hAnsi="Times New Roman" w:cs="Times New Roman"/>
          <w:sz w:val="28"/>
          <w:szCs w:val="28"/>
        </w:rPr>
        <w:t xml:space="preserve"> информирование предпринимателей о нормативной правовой базе, регулирующей предпринимательскую деятельность;</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слабое</w:t>
      </w:r>
      <w:proofErr w:type="gramEnd"/>
      <w:r w:rsidRPr="00667309">
        <w:rPr>
          <w:rFonts w:ascii="Times New Roman" w:hAnsi="Times New Roman" w:cs="Times New Roman"/>
          <w:sz w:val="28"/>
          <w:szCs w:val="28"/>
        </w:rPr>
        <w:t xml:space="preserve"> вовлечение молодежи в занятие предпринимательской деятельностью;</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низкая</w:t>
      </w:r>
      <w:proofErr w:type="gramEnd"/>
      <w:r w:rsidRPr="00667309">
        <w:rPr>
          <w:rFonts w:ascii="Times New Roman" w:hAnsi="Times New Roman" w:cs="Times New Roman"/>
          <w:sz w:val="28"/>
          <w:szCs w:val="28"/>
        </w:rPr>
        <w:t xml:space="preserve"> активность малых и средних предприятий по продвижению продукции на региональные и международные рынки.</w:t>
      </w:r>
    </w:p>
    <w:p w:rsidR="00684DF3" w:rsidRPr="00667309" w:rsidRDefault="00684DF3" w:rsidP="00684DF3">
      <w:pPr>
        <w:pStyle w:val="ConsPlusNormal"/>
        <w:ind w:firstLine="709"/>
        <w:jc w:val="both"/>
        <w:rPr>
          <w:rFonts w:ascii="Times New Roman" w:hAnsi="Times New Roman" w:cs="Times New Roman"/>
          <w:sz w:val="28"/>
          <w:szCs w:val="28"/>
        </w:rPr>
      </w:pPr>
      <w:r w:rsidRPr="00667309">
        <w:rPr>
          <w:rFonts w:ascii="Times New Roman" w:hAnsi="Times New Roman" w:cs="Times New Roman"/>
          <w:sz w:val="28"/>
          <w:szCs w:val="28"/>
        </w:rPr>
        <w:t>В целях создания благоприятных условий для развития малого и среднего бизнеса на муниципальном уровне сформирована нормативная правовая база. Для решения существующих проблем в сфере малого и среднего предпринимательства необходима реализация комплекса мероприятий, направленных на:</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развитие</w:t>
      </w:r>
      <w:proofErr w:type="gramEnd"/>
      <w:r w:rsidRPr="00667309">
        <w:rPr>
          <w:rFonts w:ascii="Times New Roman" w:hAnsi="Times New Roman" w:cs="Times New Roman"/>
          <w:sz w:val="28"/>
          <w:szCs w:val="28"/>
        </w:rPr>
        <w:t xml:space="preserve"> объектов инфраструктуры поддержки предпринимательства;</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стимулирование</w:t>
      </w:r>
      <w:proofErr w:type="gramEnd"/>
      <w:r w:rsidRPr="00667309">
        <w:rPr>
          <w:rFonts w:ascii="Times New Roman" w:hAnsi="Times New Roman" w:cs="Times New Roman"/>
          <w:sz w:val="28"/>
          <w:szCs w:val="28"/>
        </w:rPr>
        <w:t xml:space="preserve"> и поддержку инновационных субъектов малого и среднего предпринимательства, ориентированных на создание или расширение конкурентоспособных производств;</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формирование</w:t>
      </w:r>
      <w:proofErr w:type="gramEnd"/>
      <w:r w:rsidRPr="00667309">
        <w:rPr>
          <w:rFonts w:ascii="Times New Roman" w:hAnsi="Times New Roman" w:cs="Times New Roman"/>
          <w:sz w:val="28"/>
          <w:szCs w:val="28"/>
        </w:rPr>
        <w:t xml:space="preserve"> кластеров субъектов малого и среднего предпринимательства по отраслевому и территориальному принципам;</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стимулирование</w:t>
      </w:r>
      <w:proofErr w:type="gramEnd"/>
      <w:r w:rsidRPr="00667309">
        <w:rPr>
          <w:rFonts w:ascii="Times New Roman" w:hAnsi="Times New Roman" w:cs="Times New Roman"/>
          <w:sz w:val="28"/>
          <w:szCs w:val="28"/>
        </w:rPr>
        <w:t xml:space="preserve"> субъектов малого бизнеса к расширению предпринимательства и увеличению финансирования мероприятий по развитию малого и среднего бизнеса;</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стимулирование</w:t>
      </w:r>
      <w:proofErr w:type="gramEnd"/>
      <w:r w:rsidRPr="00667309">
        <w:rPr>
          <w:rFonts w:ascii="Times New Roman" w:hAnsi="Times New Roman" w:cs="Times New Roman"/>
          <w:sz w:val="28"/>
          <w:szCs w:val="28"/>
        </w:rPr>
        <w:t xml:space="preserve"> и поддержку инвестиционных проектов предпринимателей в сфере экспорта;</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стимулирование</w:t>
      </w:r>
      <w:proofErr w:type="gramEnd"/>
      <w:r w:rsidRPr="00667309">
        <w:rPr>
          <w:rFonts w:ascii="Times New Roman" w:hAnsi="Times New Roman" w:cs="Times New Roman"/>
          <w:sz w:val="28"/>
          <w:szCs w:val="28"/>
        </w:rPr>
        <w:t xml:space="preserve"> и поддержку субъектов малого и среднего предпринимательства в ремесленной сфере, ориентированных на дальнейшее развитие своей деятельности;</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развитие</w:t>
      </w:r>
      <w:proofErr w:type="gramEnd"/>
      <w:r w:rsidRPr="00667309">
        <w:rPr>
          <w:rFonts w:ascii="Times New Roman" w:hAnsi="Times New Roman" w:cs="Times New Roman"/>
          <w:sz w:val="28"/>
          <w:szCs w:val="28"/>
        </w:rPr>
        <w:t xml:space="preserve"> молодежного предпринимательства;</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стимулирование</w:t>
      </w:r>
      <w:proofErr w:type="gramEnd"/>
      <w:r w:rsidRPr="00667309">
        <w:rPr>
          <w:rFonts w:ascii="Times New Roman" w:hAnsi="Times New Roman" w:cs="Times New Roman"/>
          <w:sz w:val="28"/>
          <w:szCs w:val="28"/>
        </w:rPr>
        <w:t xml:space="preserve"> и поддержку участия субъектов малого и среднего предпринимательства в выставках, ярмарках и иных мероприятиях, связанных с продвижением продукции на региональные и международные рынки.</w:t>
      </w:r>
    </w:p>
    <w:p w:rsidR="00684DF3" w:rsidRPr="00F369D4" w:rsidRDefault="00684DF3" w:rsidP="00684DF3">
      <w:pPr>
        <w:pStyle w:val="ConsPlusNormal"/>
        <w:ind w:firstLine="709"/>
        <w:jc w:val="both"/>
        <w:rPr>
          <w:rFonts w:ascii="Times New Roman" w:hAnsi="Times New Roman" w:cs="Times New Roman"/>
          <w:sz w:val="28"/>
          <w:szCs w:val="28"/>
        </w:rPr>
      </w:pPr>
      <w:r w:rsidRPr="00667309">
        <w:rPr>
          <w:rFonts w:ascii="Times New Roman" w:hAnsi="Times New Roman" w:cs="Times New Roman"/>
          <w:sz w:val="28"/>
          <w:szCs w:val="28"/>
        </w:rPr>
        <w:t xml:space="preserve">Реализация мероприятий по оказанию муниципальной поддержки субъектам малого и среднего предпринимательства в рамках разработанных мероприятий позволит создать благоприятные условия для развития малого и среднего предпринимательства и </w:t>
      </w:r>
      <w:r w:rsidRPr="00F369D4">
        <w:rPr>
          <w:rFonts w:ascii="Times New Roman" w:hAnsi="Times New Roman" w:cs="Times New Roman"/>
          <w:sz w:val="28"/>
          <w:szCs w:val="28"/>
        </w:rPr>
        <w:t>обеспечить к 2026 году:</w:t>
      </w:r>
    </w:p>
    <w:p w:rsidR="00684DF3" w:rsidRPr="00F369D4" w:rsidRDefault="00684DF3" w:rsidP="00684DF3">
      <w:pPr>
        <w:pStyle w:val="ConsPlusNormal"/>
        <w:ind w:firstLine="709"/>
        <w:jc w:val="both"/>
        <w:rPr>
          <w:rFonts w:ascii="Times New Roman" w:hAnsi="Times New Roman" w:cs="Times New Roman"/>
          <w:sz w:val="28"/>
          <w:szCs w:val="28"/>
        </w:rPr>
      </w:pPr>
      <w:proofErr w:type="gramStart"/>
      <w:r w:rsidRPr="00F369D4">
        <w:rPr>
          <w:rFonts w:ascii="Times New Roman" w:hAnsi="Times New Roman" w:cs="Times New Roman"/>
          <w:sz w:val="28"/>
          <w:szCs w:val="28"/>
        </w:rPr>
        <w:t>рост</w:t>
      </w:r>
      <w:proofErr w:type="gramEnd"/>
      <w:r w:rsidRPr="00F369D4">
        <w:rPr>
          <w:rFonts w:ascii="Times New Roman" w:hAnsi="Times New Roman" w:cs="Times New Roman"/>
          <w:sz w:val="28"/>
          <w:szCs w:val="28"/>
        </w:rPr>
        <w:t xml:space="preserve"> оборота малых предприятий до 3,0 млрд. рублей;</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F369D4">
        <w:rPr>
          <w:rFonts w:ascii="Times New Roman" w:hAnsi="Times New Roman" w:cs="Times New Roman"/>
          <w:sz w:val="28"/>
          <w:szCs w:val="28"/>
        </w:rPr>
        <w:t>создание</w:t>
      </w:r>
      <w:proofErr w:type="gramEnd"/>
      <w:r w:rsidRPr="00F369D4">
        <w:rPr>
          <w:rFonts w:ascii="Times New Roman" w:hAnsi="Times New Roman" w:cs="Times New Roman"/>
          <w:sz w:val="28"/>
          <w:szCs w:val="28"/>
        </w:rPr>
        <w:t xml:space="preserve"> не менее 2 новых предприятий в сфере молодежного</w:t>
      </w:r>
      <w:r w:rsidRPr="00667309">
        <w:rPr>
          <w:rFonts w:ascii="Times New Roman" w:hAnsi="Times New Roman" w:cs="Times New Roman"/>
          <w:sz w:val="28"/>
          <w:szCs w:val="28"/>
        </w:rPr>
        <w:t xml:space="preserve"> предпринимательства;</w:t>
      </w:r>
    </w:p>
    <w:p w:rsidR="00684DF3" w:rsidRPr="00667309" w:rsidRDefault="00684DF3" w:rsidP="00684DF3">
      <w:pPr>
        <w:pStyle w:val="ConsPlusNormal"/>
        <w:ind w:firstLine="709"/>
        <w:jc w:val="both"/>
        <w:rPr>
          <w:rFonts w:ascii="Times New Roman" w:hAnsi="Times New Roman" w:cs="Times New Roman"/>
          <w:sz w:val="28"/>
          <w:szCs w:val="28"/>
        </w:rPr>
      </w:pPr>
      <w:proofErr w:type="gramStart"/>
      <w:r w:rsidRPr="00667309">
        <w:rPr>
          <w:rFonts w:ascii="Times New Roman" w:hAnsi="Times New Roman" w:cs="Times New Roman"/>
          <w:sz w:val="28"/>
          <w:szCs w:val="28"/>
        </w:rPr>
        <w:t>создание</w:t>
      </w:r>
      <w:proofErr w:type="gramEnd"/>
      <w:r w:rsidRPr="00667309">
        <w:rPr>
          <w:rFonts w:ascii="Times New Roman" w:hAnsi="Times New Roman" w:cs="Times New Roman"/>
          <w:sz w:val="28"/>
          <w:szCs w:val="28"/>
        </w:rPr>
        <w:t xml:space="preserve"> не менее 5 новых малых предприятий на территории района.</w:t>
      </w:r>
    </w:p>
    <w:p w:rsidR="00684DF3" w:rsidRPr="009D0158" w:rsidRDefault="00684DF3" w:rsidP="00684DF3">
      <w:pPr>
        <w:pStyle w:val="ConsPlusNormal"/>
        <w:ind w:firstLine="709"/>
        <w:jc w:val="both"/>
        <w:rPr>
          <w:rFonts w:ascii="Times New Roman" w:eastAsia="Calibri" w:hAnsi="Times New Roman" w:cs="Times New Roman"/>
          <w:b/>
          <w:sz w:val="28"/>
          <w:szCs w:val="28"/>
          <w:lang w:eastAsia="en-US"/>
        </w:rPr>
      </w:pPr>
      <w:r w:rsidRPr="009D0158">
        <w:rPr>
          <w:rFonts w:ascii="Times New Roman" w:eastAsia="Calibri" w:hAnsi="Times New Roman" w:cs="Times New Roman"/>
          <w:b/>
          <w:sz w:val="28"/>
          <w:szCs w:val="28"/>
          <w:lang w:eastAsia="en-US"/>
        </w:rPr>
        <w:t>3. Защита прав потребителей в Валдайском муниципальном районе на 2019-2026 годы</w:t>
      </w:r>
    </w:p>
    <w:p w:rsidR="00684DF3" w:rsidRPr="00667309" w:rsidRDefault="00684DF3" w:rsidP="00684DF3">
      <w:pPr>
        <w:pStyle w:val="Default"/>
        <w:ind w:firstLine="709"/>
        <w:jc w:val="both"/>
        <w:rPr>
          <w:rFonts w:ascii="Times New Roman" w:hAnsi="Times New Roman" w:cs="Times New Roman"/>
          <w:color w:val="auto"/>
          <w:sz w:val="28"/>
          <w:szCs w:val="28"/>
        </w:rPr>
      </w:pPr>
      <w:r w:rsidRPr="00667309">
        <w:rPr>
          <w:rFonts w:ascii="Times New Roman" w:hAnsi="Times New Roman" w:cs="Times New Roman"/>
          <w:color w:val="auto"/>
          <w:sz w:val="28"/>
          <w:szCs w:val="28"/>
        </w:rPr>
        <w:t>Право потребителя на выбор товаров (работ, услуг) признается главным правом потребителей. Данный выбор невозможен без рынка, формируемого производителями и поставщиками товаров и услуг, а также без конкуренции между ними.</w:t>
      </w:r>
    </w:p>
    <w:p w:rsidR="00684DF3" w:rsidRPr="00667309" w:rsidRDefault="00684DF3" w:rsidP="00684DF3">
      <w:pPr>
        <w:pStyle w:val="Default"/>
        <w:ind w:firstLine="709"/>
        <w:jc w:val="both"/>
        <w:rPr>
          <w:rFonts w:ascii="Times New Roman" w:hAnsi="Times New Roman" w:cs="Times New Roman"/>
          <w:color w:val="auto"/>
          <w:sz w:val="28"/>
          <w:szCs w:val="28"/>
        </w:rPr>
      </w:pPr>
      <w:r w:rsidRPr="00667309">
        <w:rPr>
          <w:rFonts w:ascii="Times New Roman" w:hAnsi="Times New Roman" w:cs="Times New Roman"/>
          <w:color w:val="auto"/>
          <w:sz w:val="28"/>
          <w:szCs w:val="28"/>
        </w:rPr>
        <w:t>Наиболее эффективным инструментом предотвращения нарушений прав потребителей на потребительском рынке должна стать не защита уже нарушенных прав, а их предупреждение и профилактика. Необходимо повышение активности гражданского общества в решении указанных проблем.</w:t>
      </w:r>
    </w:p>
    <w:p w:rsidR="00684DF3" w:rsidRPr="00667309" w:rsidRDefault="00684DF3" w:rsidP="00684DF3">
      <w:pPr>
        <w:pStyle w:val="Default"/>
        <w:ind w:firstLine="709"/>
        <w:jc w:val="both"/>
        <w:rPr>
          <w:rFonts w:ascii="Times New Roman" w:hAnsi="Times New Roman" w:cs="Times New Roman"/>
          <w:color w:val="auto"/>
          <w:sz w:val="28"/>
          <w:szCs w:val="28"/>
        </w:rPr>
      </w:pPr>
      <w:r w:rsidRPr="00667309">
        <w:rPr>
          <w:rFonts w:ascii="Times New Roman" w:hAnsi="Times New Roman" w:cs="Times New Roman"/>
          <w:color w:val="auto"/>
          <w:sz w:val="28"/>
          <w:szCs w:val="28"/>
        </w:rPr>
        <w:t>Одной из причин многочисленных нарушений прав потребителей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В связи с этим средства массовой информации несут одну из ключевых функций по просвещению потребителей.</w:t>
      </w:r>
    </w:p>
    <w:p w:rsidR="00684DF3" w:rsidRPr="00667309" w:rsidRDefault="00684DF3" w:rsidP="00684DF3">
      <w:pPr>
        <w:pStyle w:val="Default"/>
        <w:ind w:firstLine="709"/>
        <w:jc w:val="both"/>
        <w:rPr>
          <w:rFonts w:ascii="Times New Roman" w:hAnsi="Times New Roman" w:cs="Times New Roman"/>
          <w:color w:val="auto"/>
          <w:sz w:val="28"/>
          <w:szCs w:val="28"/>
        </w:rPr>
      </w:pPr>
      <w:r w:rsidRPr="00667309">
        <w:rPr>
          <w:rFonts w:ascii="Times New Roman" w:hAnsi="Times New Roman" w:cs="Times New Roman"/>
          <w:color w:val="auto"/>
          <w:sz w:val="28"/>
          <w:szCs w:val="28"/>
        </w:rPr>
        <w:t>Поскольку предупреждение нарушения прав потребителей не может быть достигнуто только через реализацию контрольно-надзорных функций, важнейшим направлением деятельности является применение мер превентивного характера,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прав.</w:t>
      </w:r>
    </w:p>
    <w:p w:rsidR="00684DF3" w:rsidRPr="00667309" w:rsidRDefault="00684DF3" w:rsidP="00684DF3">
      <w:pPr>
        <w:pStyle w:val="Default"/>
        <w:ind w:firstLine="709"/>
        <w:jc w:val="both"/>
        <w:rPr>
          <w:rFonts w:ascii="Times New Roman" w:hAnsi="Times New Roman" w:cs="Times New Roman"/>
          <w:color w:val="auto"/>
          <w:sz w:val="28"/>
          <w:szCs w:val="28"/>
        </w:rPr>
      </w:pPr>
      <w:r w:rsidRPr="00667309">
        <w:rPr>
          <w:rFonts w:ascii="Times New Roman" w:hAnsi="Times New Roman" w:cs="Times New Roman"/>
          <w:color w:val="auto"/>
          <w:sz w:val="28"/>
          <w:szCs w:val="28"/>
        </w:rPr>
        <w:t>В целях расширения общего кругозора и формирования социально активной позиции молодого поколения необходимо проведение информационно-просветительских мероприятий в учебных заведениях муниципального района, что позволит познакомить учащихся с основами законодательства о защите прав потребителей, в том числе с практическими аспектами его применения.</w:t>
      </w:r>
    </w:p>
    <w:p w:rsidR="00684DF3" w:rsidRPr="00667309" w:rsidRDefault="00684DF3" w:rsidP="00684DF3">
      <w:pPr>
        <w:pStyle w:val="Default"/>
        <w:ind w:firstLine="709"/>
        <w:jc w:val="both"/>
        <w:rPr>
          <w:rFonts w:ascii="Times New Roman" w:hAnsi="Times New Roman" w:cs="Times New Roman"/>
          <w:color w:val="auto"/>
          <w:sz w:val="28"/>
          <w:szCs w:val="28"/>
        </w:rPr>
      </w:pPr>
      <w:r w:rsidRPr="00667309">
        <w:rPr>
          <w:rFonts w:ascii="Times New Roman" w:hAnsi="Times New Roman" w:cs="Times New Roman"/>
          <w:color w:val="auto"/>
          <w:sz w:val="28"/>
          <w:szCs w:val="28"/>
        </w:rPr>
        <w:t>С учетом комплексного характера проблематики наиболее эффективным подходом к реализации мероприятий по защите прав потребителей является программно-целевой подход.</w:t>
      </w:r>
    </w:p>
    <w:p w:rsidR="00684DF3" w:rsidRPr="00667309" w:rsidRDefault="00684DF3" w:rsidP="00684DF3">
      <w:pPr>
        <w:pStyle w:val="Default"/>
        <w:ind w:firstLine="709"/>
        <w:jc w:val="both"/>
        <w:rPr>
          <w:rFonts w:ascii="Times New Roman" w:hAnsi="Times New Roman" w:cs="Times New Roman"/>
          <w:color w:val="auto"/>
          <w:sz w:val="28"/>
          <w:szCs w:val="28"/>
        </w:rPr>
      </w:pPr>
      <w:r w:rsidRPr="00667309">
        <w:rPr>
          <w:rFonts w:ascii="Times New Roman" w:hAnsi="Times New Roman" w:cs="Times New Roman"/>
          <w:color w:val="auto"/>
          <w:sz w:val="28"/>
          <w:szCs w:val="28"/>
        </w:rPr>
        <w:t xml:space="preserve">Реализация плана мероприятий подпрограммы </w:t>
      </w:r>
      <w:r w:rsidRPr="00667309">
        <w:rPr>
          <w:rFonts w:ascii="Times New Roman" w:eastAsia="Times New Roman" w:hAnsi="Times New Roman" w:cs="Times New Roman"/>
          <w:sz w:val="28"/>
          <w:szCs w:val="28"/>
        </w:rPr>
        <w:t xml:space="preserve">«Защита прав потребителей в Валдайском муниципальном районе на 2019-2026 годы» </w:t>
      </w:r>
      <w:r w:rsidRPr="00667309">
        <w:rPr>
          <w:rFonts w:ascii="Times New Roman" w:hAnsi="Times New Roman" w:cs="Times New Roman"/>
          <w:color w:val="auto"/>
          <w:sz w:val="28"/>
          <w:szCs w:val="28"/>
        </w:rPr>
        <w:t>позволит повысить социальную защищенность граждан, обеспечит сбалансированную защиту интересов потребителей и повысит качество жизни жителей Новгородской области.</w:t>
      </w:r>
    </w:p>
    <w:p w:rsidR="00684DF3" w:rsidRDefault="00684DF3" w:rsidP="00684DF3">
      <w:pPr>
        <w:pStyle w:val="Default"/>
        <w:ind w:firstLine="709"/>
        <w:jc w:val="both"/>
        <w:rPr>
          <w:rFonts w:ascii="Times New Roman" w:hAnsi="Times New Roman" w:cs="Times New Roman"/>
          <w:color w:val="auto"/>
          <w:sz w:val="28"/>
          <w:szCs w:val="28"/>
        </w:rPr>
      </w:pPr>
      <w:r w:rsidRPr="00667309">
        <w:rPr>
          <w:rFonts w:ascii="Times New Roman" w:hAnsi="Times New Roman" w:cs="Times New Roman"/>
          <w:color w:val="auto"/>
          <w:sz w:val="28"/>
          <w:szCs w:val="28"/>
        </w:rPr>
        <w:t>Защита нарушенных прав потребителей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w:t>
      </w:r>
    </w:p>
    <w:p w:rsidR="00684DF3" w:rsidRPr="0099703C" w:rsidRDefault="00684DF3" w:rsidP="00684DF3">
      <w:pPr>
        <w:pStyle w:val="Default"/>
        <w:ind w:firstLine="720"/>
        <w:jc w:val="both"/>
        <w:rPr>
          <w:rFonts w:ascii="Times New Roman" w:hAnsi="Times New Roman" w:cs="Times New Roman"/>
          <w:b/>
          <w:color w:val="auto"/>
          <w:sz w:val="28"/>
          <w:szCs w:val="28"/>
        </w:rPr>
      </w:pPr>
      <w:r w:rsidRPr="0099703C">
        <w:rPr>
          <w:rFonts w:ascii="Times New Roman" w:hAnsi="Times New Roman" w:cs="Times New Roman"/>
          <w:b/>
          <w:sz w:val="28"/>
          <w:szCs w:val="28"/>
        </w:rPr>
        <w:t>4.Участие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w:t>
      </w:r>
    </w:p>
    <w:p w:rsidR="00684DF3" w:rsidRDefault="00684DF3" w:rsidP="00684DF3">
      <w:pPr>
        <w:autoSpaceDE w:val="0"/>
        <w:autoSpaceDN w:val="0"/>
        <w:adjustRightInd w:val="0"/>
        <w:ind w:firstLine="720"/>
        <w:jc w:val="both"/>
        <w:rPr>
          <w:sz w:val="28"/>
          <w:szCs w:val="28"/>
        </w:rPr>
      </w:pPr>
      <w:r>
        <w:rPr>
          <w:sz w:val="28"/>
          <w:szCs w:val="28"/>
        </w:rPr>
        <w:t>В</w:t>
      </w:r>
      <w:r w:rsidRPr="0099703C">
        <w:rPr>
          <w:sz w:val="28"/>
          <w:szCs w:val="28"/>
        </w:rPr>
        <w:t xml:space="preserve"> соответствии с областным законом от 29.12.2020 № 666-ОЗ «Об областном бюджете на 2021 год и на плановый период 2022 и 2023 годов», постановлением Правительства Новгородской области от 28.12.2018 № 617 «Об утверждении Правил предоставления и методики распределения в 2019 - 2021 годах иных межбюджетных трансфертов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 </w:t>
      </w:r>
      <w:r>
        <w:rPr>
          <w:sz w:val="28"/>
          <w:szCs w:val="28"/>
        </w:rPr>
        <w:t>м</w:t>
      </w:r>
      <w:r w:rsidRPr="00F97801">
        <w:rPr>
          <w:sz w:val="28"/>
          <w:szCs w:val="28"/>
        </w:rPr>
        <w:t>инистерством инвестиционной политики Новгородской области сформирован рейтинг органов местного самоуправления муниципальных районов (городского округа) по результатам комплексной оценки по 5-ти показателям, достигнутым в 2019 году в сфере развития предпринимательства, привлечения инвестиций и содействия развитию конкуренции</w:t>
      </w:r>
      <w:r>
        <w:rPr>
          <w:sz w:val="28"/>
          <w:szCs w:val="28"/>
        </w:rPr>
        <w:t>.</w:t>
      </w:r>
      <w:r w:rsidRPr="00F97801">
        <w:rPr>
          <w:sz w:val="28"/>
          <w:szCs w:val="28"/>
        </w:rPr>
        <w:t xml:space="preserve"> </w:t>
      </w:r>
    </w:p>
    <w:p w:rsidR="00684DF3" w:rsidRPr="0092397F" w:rsidRDefault="00684DF3" w:rsidP="00684DF3">
      <w:pPr>
        <w:autoSpaceDE w:val="0"/>
        <w:autoSpaceDN w:val="0"/>
        <w:adjustRightInd w:val="0"/>
        <w:ind w:firstLine="720"/>
        <w:jc w:val="both"/>
        <w:rPr>
          <w:sz w:val="28"/>
          <w:szCs w:val="28"/>
        </w:rPr>
      </w:pPr>
      <w:r w:rsidRPr="0092397F">
        <w:rPr>
          <w:color w:val="000000"/>
          <w:sz w:val="28"/>
          <w:szCs w:val="28"/>
          <w:lang w:bidi="ru-RU"/>
        </w:rPr>
        <w:t xml:space="preserve">В результате реализации </w:t>
      </w:r>
      <w:r>
        <w:rPr>
          <w:color w:val="000000"/>
          <w:sz w:val="28"/>
          <w:szCs w:val="28"/>
          <w:lang w:bidi="ru-RU"/>
        </w:rPr>
        <w:t xml:space="preserve">мероприятий </w:t>
      </w:r>
      <w:r w:rsidRPr="0092397F">
        <w:rPr>
          <w:color w:val="000000"/>
          <w:sz w:val="28"/>
          <w:szCs w:val="28"/>
          <w:lang w:bidi="ru-RU"/>
        </w:rPr>
        <w:t>подпрограммы предполагается повысить инвестиционную привлекательность района, ожидается увеличение объема частных инвестиций в экономику района и увеличение количества инвестиционных площадок.</w:t>
      </w:r>
    </w:p>
    <w:p w:rsidR="00684DF3" w:rsidRDefault="00684DF3" w:rsidP="00684DF3">
      <w:pPr>
        <w:pStyle w:val="ConsPlusNormal"/>
        <w:spacing w:line="240" w:lineRule="exact"/>
        <w:jc w:val="center"/>
        <w:rPr>
          <w:rFonts w:ascii="Times New Roman" w:hAnsi="Times New Roman" w:cs="Times New Roman"/>
          <w:b/>
          <w:sz w:val="28"/>
          <w:szCs w:val="28"/>
        </w:rPr>
      </w:pPr>
    </w:p>
    <w:p w:rsidR="00684DF3" w:rsidRPr="00667309" w:rsidRDefault="00684DF3" w:rsidP="00684DF3">
      <w:pPr>
        <w:pStyle w:val="ConsPlusNormal"/>
        <w:spacing w:line="240" w:lineRule="exact"/>
        <w:ind w:firstLine="0"/>
        <w:jc w:val="center"/>
        <w:rPr>
          <w:rFonts w:ascii="Times New Roman" w:hAnsi="Times New Roman" w:cs="Times New Roman"/>
          <w:b/>
          <w:sz w:val="28"/>
          <w:szCs w:val="28"/>
        </w:rPr>
      </w:pPr>
      <w:r w:rsidRPr="00667309">
        <w:rPr>
          <w:rFonts w:ascii="Times New Roman" w:hAnsi="Times New Roman" w:cs="Times New Roman"/>
          <w:b/>
          <w:sz w:val="28"/>
          <w:szCs w:val="28"/>
        </w:rPr>
        <w:t>Перечень и анализ социальных, финансово-экономических</w:t>
      </w:r>
    </w:p>
    <w:p w:rsidR="00684DF3" w:rsidRPr="00667309" w:rsidRDefault="00684DF3" w:rsidP="00684DF3">
      <w:pPr>
        <w:pStyle w:val="ConsPlusNormal"/>
        <w:spacing w:line="240" w:lineRule="exact"/>
        <w:ind w:firstLine="0"/>
        <w:jc w:val="center"/>
        <w:rPr>
          <w:rFonts w:ascii="Times New Roman" w:hAnsi="Times New Roman" w:cs="Times New Roman"/>
          <w:b/>
          <w:sz w:val="28"/>
          <w:szCs w:val="28"/>
        </w:rPr>
      </w:pPr>
      <w:proofErr w:type="gramStart"/>
      <w:r w:rsidRPr="00667309">
        <w:rPr>
          <w:rFonts w:ascii="Times New Roman" w:hAnsi="Times New Roman" w:cs="Times New Roman"/>
          <w:b/>
          <w:sz w:val="28"/>
          <w:szCs w:val="28"/>
        </w:rPr>
        <w:t>и</w:t>
      </w:r>
      <w:proofErr w:type="gramEnd"/>
      <w:r w:rsidRPr="00667309">
        <w:rPr>
          <w:rFonts w:ascii="Times New Roman" w:hAnsi="Times New Roman" w:cs="Times New Roman"/>
          <w:b/>
          <w:sz w:val="28"/>
          <w:szCs w:val="28"/>
        </w:rPr>
        <w:t xml:space="preserve"> прочих рисков реализации муниципальной программы</w:t>
      </w:r>
    </w:p>
    <w:p w:rsidR="00684DF3" w:rsidRPr="00667309" w:rsidRDefault="00684DF3" w:rsidP="00684DF3">
      <w:pPr>
        <w:pStyle w:val="ConsPlusNormal"/>
        <w:jc w:val="both"/>
        <w:rPr>
          <w:rFonts w:ascii="Times New Roman" w:hAnsi="Times New Roman" w:cs="Times New Roman"/>
          <w:sz w:val="28"/>
          <w:szCs w:val="28"/>
        </w:rPr>
      </w:pP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Применение программного метода сопряжено со следующими возможными рисками в достижении планируемых результатов:</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1. Финансово-экономические риски:</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риск</w:t>
      </w:r>
      <w:proofErr w:type="gramEnd"/>
      <w:r w:rsidRPr="00667309">
        <w:rPr>
          <w:rFonts w:ascii="Times New Roman" w:hAnsi="Times New Roman" w:cs="Times New Roman"/>
          <w:sz w:val="28"/>
          <w:szCs w:val="28"/>
        </w:rPr>
        <w:t xml:space="preserve"> неполного финансирования мероприятий муниципальной программы из средств бюджета Валдайского муниципального района;</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риск</w:t>
      </w:r>
      <w:proofErr w:type="gramEnd"/>
      <w:r w:rsidRPr="00667309">
        <w:rPr>
          <w:rFonts w:ascii="Times New Roman" w:hAnsi="Times New Roman" w:cs="Times New Roman"/>
          <w:sz w:val="28"/>
          <w:szCs w:val="28"/>
        </w:rPr>
        <w:t xml:space="preserve"> снижения темпов экономического роста, ускорения инфляции, ухудшения внутренней и внешней конъюнктуры.</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Финансово-экономические риски являются наиболее сложными в структуре рисков реализации муниципальной программы. Для предотвращения или минимизации негативного влияния указанных рисков на результаты реализации муниципальной программы предполагается проводить комплексный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мероприятий муниципальной программы.</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2. Нормативно-правовые риски:</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риск</w:t>
      </w:r>
      <w:proofErr w:type="gramEnd"/>
      <w:r w:rsidRPr="00667309">
        <w:rPr>
          <w:rFonts w:ascii="Times New Roman" w:hAnsi="Times New Roman" w:cs="Times New Roman"/>
          <w:sz w:val="28"/>
          <w:szCs w:val="28"/>
        </w:rPr>
        <w:t xml:space="preserve"> внесения изменений в нормативные правовые акты Российской Федерации, которые приведут к невозможности выполнения мероприятий муниципальной программы.</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Методом снижения законодательно-правовых рисков является оперативное реагирование на изменение норм действующего законодательства, которые могут повлиять на реализацию муниципальной программы, путем внесения необходимых изменений в муниципальную программу.</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3. Внутренние риски:</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риск</w:t>
      </w:r>
      <w:proofErr w:type="gramEnd"/>
      <w:r w:rsidRPr="00667309">
        <w:rPr>
          <w:rFonts w:ascii="Times New Roman" w:hAnsi="Times New Roman" w:cs="Times New Roman"/>
          <w:sz w:val="28"/>
          <w:szCs w:val="28"/>
        </w:rPr>
        <w:t xml:space="preserve"> неэффективности организации и управления реализацией муниципальной программы;</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риск</w:t>
      </w:r>
      <w:proofErr w:type="gramEnd"/>
      <w:r w:rsidRPr="00667309">
        <w:rPr>
          <w:rFonts w:ascii="Times New Roman" w:hAnsi="Times New Roman" w:cs="Times New Roman"/>
          <w:sz w:val="28"/>
          <w:szCs w:val="28"/>
        </w:rPr>
        <w:t xml:space="preserve"> низкой эффективности использования бюджетных средств;</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риск</w:t>
      </w:r>
      <w:proofErr w:type="gramEnd"/>
      <w:r w:rsidRPr="00667309">
        <w:rPr>
          <w:rFonts w:ascii="Times New Roman" w:hAnsi="Times New Roman" w:cs="Times New Roman"/>
          <w:sz w:val="28"/>
          <w:szCs w:val="28"/>
        </w:rPr>
        <w:t xml:space="preserve"> недостаточного уровня исполнительской дисциплины исполнителей муниципальной программы.</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Мерами управления внутренними рисками являются выработка механизма управления реализацией муниципальной программы, обеспечивающего своевременную оценку ее результатов, осуществление контроля расходования бюджетных средств, обеспечение эффективного взаимодействия ответственного исполнителя и соисполнителей муниципальной программы.</w:t>
      </w:r>
    </w:p>
    <w:p w:rsidR="00684DF3" w:rsidRPr="00667309" w:rsidRDefault="00684DF3" w:rsidP="00684DF3">
      <w:pPr>
        <w:pStyle w:val="ConsPlusNormal"/>
        <w:rPr>
          <w:rFonts w:ascii="Times New Roman" w:hAnsi="Times New Roman" w:cs="Times New Roman"/>
          <w:sz w:val="28"/>
          <w:szCs w:val="28"/>
        </w:rPr>
      </w:pPr>
    </w:p>
    <w:p w:rsidR="00684DF3" w:rsidRDefault="00684DF3" w:rsidP="00684DF3">
      <w:pPr>
        <w:pStyle w:val="ConsPlusNormal"/>
        <w:ind w:firstLine="0"/>
        <w:jc w:val="center"/>
        <w:rPr>
          <w:rFonts w:ascii="Times New Roman" w:hAnsi="Times New Roman" w:cs="Times New Roman"/>
          <w:b/>
          <w:sz w:val="28"/>
          <w:szCs w:val="28"/>
        </w:rPr>
      </w:pPr>
      <w:r w:rsidRPr="00667309">
        <w:rPr>
          <w:rFonts w:ascii="Times New Roman" w:hAnsi="Times New Roman" w:cs="Times New Roman"/>
          <w:b/>
          <w:sz w:val="28"/>
          <w:szCs w:val="28"/>
        </w:rPr>
        <w:t>Механизм управления реализацией муниципальной программы</w:t>
      </w:r>
    </w:p>
    <w:p w:rsidR="00684DF3" w:rsidRPr="00667309" w:rsidRDefault="00684DF3" w:rsidP="00684DF3">
      <w:pPr>
        <w:pStyle w:val="ConsPlusNormal"/>
        <w:ind w:firstLine="0"/>
        <w:jc w:val="center"/>
        <w:rPr>
          <w:rFonts w:ascii="Times New Roman" w:hAnsi="Times New Roman" w:cs="Times New Roman"/>
          <w:b/>
          <w:sz w:val="28"/>
          <w:szCs w:val="28"/>
        </w:rPr>
      </w:pP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контроль за реализацией муниципальной программы осуществляет заместитель Главы администрации муниципального района.</w:t>
      </w:r>
    </w:p>
    <w:p w:rsidR="00684DF3" w:rsidRPr="00667309" w:rsidRDefault="00684DF3" w:rsidP="00684DF3">
      <w:pPr>
        <w:pStyle w:val="ConsPlusNormal"/>
        <w:jc w:val="both"/>
        <w:rPr>
          <w:rFonts w:ascii="Times New Roman" w:hAnsi="Times New Roman" w:cs="Times New Roman"/>
          <w:sz w:val="28"/>
          <w:szCs w:val="28"/>
        </w:rPr>
      </w:pPr>
      <w:r w:rsidRPr="00667309">
        <w:rPr>
          <w:rFonts w:ascii="Times New Roman" w:hAnsi="Times New Roman" w:cs="Times New Roman"/>
          <w:sz w:val="28"/>
          <w:szCs w:val="28"/>
        </w:rPr>
        <w:t>Комитет осуществляет:</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непосредственный</w:t>
      </w:r>
      <w:proofErr w:type="gramEnd"/>
      <w:r w:rsidRPr="00667309">
        <w:rPr>
          <w:rFonts w:ascii="Times New Roman" w:hAnsi="Times New Roman" w:cs="Times New Roman"/>
          <w:sz w:val="28"/>
          <w:szCs w:val="28"/>
        </w:rPr>
        <w:t xml:space="preserve"> контроль за ходом реализации мероприятий муниципальной программы соисполнителями муниципальной программы;</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координацию</w:t>
      </w:r>
      <w:proofErr w:type="gramEnd"/>
      <w:r w:rsidRPr="00667309">
        <w:rPr>
          <w:rFonts w:ascii="Times New Roman" w:hAnsi="Times New Roman" w:cs="Times New Roman"/>
          <w:sz w:val="28"/>
          <w:szCs w:val="28"/>
        </w:rPr>
        <w:t xml:space="preserve"> выполнения мероприятий муниципальной программы;</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обеспечение</w:t>
      </w:r>
      <w:proofErr w:type="gramEnd"/>
      <w:r w:rsidRPr="00667309">
        <w:rPr>
          <w:rFonts w:ascii="Times New Roman" w:hAnsi="Times New Roman" w:cs="Times New Roman"/>
          <w:sz w:val="28"/>
          <w:szCs w:val="28"/>
        </w:rPr>
        <w:t xml:space="preserve"> эффективности реализации муниципальной программы, целевого использования средств;</w:t>
      </w:r>
    </w:p>
    <w:p w:rsidR="00684DF3" w:rsidRPr="00667309" w:rsidRDefault="00684DF3" w:rsidP="00684DF3">
      <w:pPr>
        <w:pStyle w:val="ConsPlusNormal"/>
        <w:jc w:val="both"/>
        <w:rPr>
          <w:rFonts w:ascii="Times New Roman" w:hAnsi="Times New Roman" w:cs="Times New Roman"/>
          <w:sz w:val="28"/>
          <w:szCs w:val="28"/>
        </w:rPr>
      </w:pPr>
      <w:proofErr w:type="gramStart"/>
      <w:r w:rsidRPr="00667309">
        <w:rPr>
          <w:rFonts w:ascii="Times New Roman" w:hAnsi="Times New Roman" w:cs="Times New Roman"/>
          <w:sz w:val="28"/>
          <w:szCs w:val="28"/>
        </w:rPr>
        <w:t>подготовку</w:t>
      </w:r>
      <w:proofErr w:type="gramEnd"/>
      <w:r w:rsidRPr="00667309">
        <w:rPr>
          <w:rFonts w:ascii="Times New Roman" w:hAnsi="Times New Roman" w:cs="Times New Roman"/>
          <w:sz w:val="28"/>
          <w:szCs w:val="28"/>
        </w:rPr>
        <w:t xml:space="preserve">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rsidR="00684DF3" w:rsidRPr="002177A2" w:rsidRDefault="00684DF3" w:rsidP="00684DF3">
      <w:pPr>
        <w:ind w:firstLine="720"/>
        <w:jc w:val="both"/>
        <w:rPr>
          <w:sz w:val="28"/>
          <w:szCs w:val="28"/>
        </w:rPr>
      </w:pPr>
      <w:r w:rsidRPr="00F53684">
        <w:rPr>
          <w:sz w:val="28"/>
          <w:szCs w:val="28"/>
        </w:rPr>
        <w:t xml:space="preserve">составление отчетов о ходе реализации муниципальной программы в соответствии с </w:t>
      </w:r>
      <w:hyperlink r:id="rId10" w:history="1">
        <w:r w:rsidRPr="00F53684">
          <w:rPr>
            <w:rStyle w:val="af"/>
            <w:color w:val="auto"/>
            <w:sz w:val="28"/>
            <w:szCs w:val="28"/>
            <w:u w:val="none"/>
          </w:rPr>
          <w:t>постановлением</w:t>
        </w:r>
      </w:hyperlink>
      <w:r w:rsidRPr="00F53684">
        <w:rPr>
          <w:sz w:val="28"/>
          <w:szCs w:val="28"/>
        </w:rPr>
        <w:t xml:space="preserve"> Администрации Валдайского района от </w:t>
      </w:r>
      <w:r w:rsidRPr="0075712B">
        <w:rPr>
          <w:sz w:val="28"/>
          <w:szCs w:val="28"/>
        </w:rPr>
        <w:t xml:space="preserve">16.01.2020 № 48 </w:t>
      </w:r>
      <w:r>
        <w:rPr>
          <w:sz w:val="28"/>
          <w:szCs w:val="28"/>
        </w:rPr>
        <w:t>«</w:t>
      </w:r>
      <w:r w:rsidRPr="00F53684">
        <w:rPr>
          <w:sz w:val="28"/>
          <w:szCs w:val="28"/>
        </w:rPr>
        <w:t>Об утверждении Порядка принятия решений о разработке муниципальных программ Валдайского муниципального района и Валдайского городского поселения, их формирования, реализации и проведения оценки эффективности</w:t>
      </w:r>
      <w:r>
        <w:rPr>
          <w:sz w:val="28"/>
          <w:szCs w:val="28"/>
        </w:rPr>
        <w:t xml:space="preserve">» </w:t>
      </w:r>
      <w:r w:rsidRPr="00667309">
        <w:rPr>
          <w:sz w:val="28"/>
          <w:szCs w:val="28"/>
        </w:rPr>
        <w:t xml:space="preserve">Комитет осуществляет общий мониторинг хода реализации муниципальной программы, результаты мониторинга и оценки выполнения целевых </w:t>
      </w:r>
      <w:r w:rsidRPr="002177A2">
        <w:rPr>
          <w:sz w:val="28"/>
          <w:szCs w:val="28"/>
        </w:rPr>
        <w:t>показателей ежегодно до 15 марта года, следующего за отчетным, докладывает первому заместитель Главы администрации муниципального района.</w:t>
      </w:r>
    </w:p>
    <w:p w:rsidR="00684DF3" w:rsidRDefault="00684DF3" w:rsidP="00906D14">
      <w:pPr>
        <w:ind w:firstLine="720"/>
        <w:jc w:val="both"/>
        <w:rPr>
          <w:sz w:val="28"/>
          <w:szCs w:val="28"/>
        </w:rPr>
        <w:sectPr w:rsidR="00684DF3" w:rsidSect="000039FC">
          <w:headerReference w:type="even" r:id="rId11"/>
          <w:headerReference w:type="default" r:id="rId12"/>
          <w:pgSz w:w="11906" w:h="16838"/>
          <w:pgMar w:top="1134" w:right="567" w:bottom="1134" w:left="1985" w:header="720" w:footer="720" w:gutter="0"/>
          <w:cols w:space="720"/>
          <w:titlePg/>
          <w:docGrid w:linePitch="272"/>
        </w:sectPr>
      </w:pPr>
      <w:r w:rsidRPr="002177A2">
        <w:rPr>
          <w:sz w:val="28"/>
          <w:szCs w:val="28"/>
        </w:rPr>
        <w:t>Порядок предоставления предусмотренных муниципальной</w:t>
      </w:r>
      <w:r w:rsidRPr="00667309">
        <w:rPr>
          <w:sz w:val="28"/>
          <w:szCs w:val="28"/>
        </w:rPr>
        <w:t xml:space="preserve"> программой субсидий устанавливается </w:t>
      </w:r>
      <w:proofErr w:type="gramStart"/>
      <w:r w:rsidRPr="00667309">
        <w:rPr>
          <w:sz w:val="28"/>
          <w:szCs w:val="28"/>
        </w:rPr>
        <w:t>Администрацией  Валдайского</w:t>
      </w:r>
      <w:proofErr w:type="gramEnd"/>
      <w:r w:rsidRPr="00667309">
        <w:rPr>
          <w:sz w:val="28"/>
          <w:szCs w:val="28"/>
        </w:rPr>
        <w:t xml:space="preserve"> муниципального района.</w:t>
      </w:r>
    </w:p>
    <w:p w:rsidR="00684DF3" w:rsidRPr="002E2567" w:rsidRDefault="00684DF3" w:rsidP="00684DF3">
      <w:pPr>
        <w:autoSpaceDE w:val="0"/>
        <w:autoSpaceDN w:val="0"/>
        <w:adjustRightInd w:val="0"/>
        <w:jc w:val="center"/>
        <w:rPr>
          <w:b/>
          <w:sz w:val="24"/>
          <w:szCs w:val="24"/>
        </w:rPr>
      </w:pPr>
      <w:r w:rsidRPr="002E2567">
        <w:rPr>
          <w:b/>
          <w:sz w:val="24"/>
          <w:szCs w:val="24"/>
        </w:rPr>
        <w:t>ПЕРЕЧЕНЬ</w:t>
      </w:r>
    </w:p>
    <w:p w:rsidR="00684DF3" w:rsidRPr="002E2567" w:rsidRDefault="00684DF3" w:rsidP="00684DF3">
      <w:pPr>
        <w:autoSpaceDE w:val="0"/>
        <w:autoSpaceDN w:val="0"/>
        <w:adjustRightInd w:val="0"/>
        <w:jc w:val="center"/>
        <w:rPr>
          <w:b/>
          <w:sz w:val="24"/>
          <w:szCs w:val="24"/>
        </w:rPr>
      </w:pPr>
      <w:proofErr w:type="gramStart"/>
      <w:r w:rsidRPr="002E2567">
        <w:rPr>
          <w:b/>
          <w:sz w:val="24"/>
          <w:szCs w:val="24"/>
        </w:rPr>
        <w:t>целевых</w:t>
      </w:r>
      <w:proofErr w:type="gramEnd"/>
      <w:r w:rsidRPr="002E2567">
        <w:rPr>
          <w:b/>
          <w:sz w:val="24"/>
          <w:szCs w:val="24"/>
        </w:rPr>
        <w:t xml:space="preserve"> показателей муниципальной программы</w:t>
      </w:r>
    </w:p>
    <w:p w:rsidR="00684DF3" w:rsidRPr="002E2567" w:rsidRDefault="00684DF3" w:rsidP="00684DF3">
      <w:pPr>
        <w:autoSpaceDE w:val="0"/>
        <w:autoSpaceDN w:val="0"/>
        <w:adjustRightInd w:val="0"/>
        <w:jc w:val="center"/>
        <w:rPr>
          <w:b/>
          <w:sz w:val="24"/>
          <w:szCs w:val="24"/>
        </w:rPr>
      </w:pPr>
      <w:r w:rsidRPr="002E2567">
        <w:rPr>
          <w:b/>
          <w:sz w:val="24"/>
          <w:szCs w:val="24"/>
        </w:rPr>
        <w:t>Валдайского муниципального района</w:t>
      </w:r>
    </w:p>
    <w:p w:rsidR="00684DF3" w:rsidRPr="00E618B0" w:rsidRDefault="00684DF3" w:rsidP="00684DF3">
      <w:pPr>
        <w:pStyle w:val="ConsPlusNormal"/>
        <w:ind w:left="340" w:right="-2"/>
        <w:jc w:val="center"/>
        <w:rPr>
          <w:rFonts w:ascii="Times New Roman" w:hAnsi="Times New Roman" w:cs="Times New Roman"/>
          <w:b/>
          <w:sz w:val="28"/>
          <w:szCs w:val="28"/>
        </w:rPr>
      </w:pPr>
    </w:p>
    <w:tbl>
      <w:tblPr>
        <w:tblpPr w:leftFromText="180" w:rightFromText="180" w:vertAnchor="text" w:tblpY="1"/>
        <w:tblOverlap w:val="never"/>
        <w:tblW w:w="14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046"/>
        <w:gridCol w:w="1843"/>
        <w:gridCol w:w="2267"/>
        <w:gridCol w:w="709"/>
        <w:gridCol w:w="566"/>
        <w:gridCol w:w="65"/>
        <w:gridCol w:w="567"/>
        <w:gridCol w:w="14"/>
        <w:gridCol w:w="631"/>
        <w:gridCol w:w="120"/>
        <w:gridCol w:w="549"/>
        <w:gridCol w:w="567"/>
        <w:gridCol w:w="639"/>
        <w:gridCol w:w="613"/>
        <w:gridCol w:w="127"/>
        <w:gridCol w:w="440"/>
        <w:gridCol w:w="269"/>
        <w:gridCol w:w="297"/>
        <w:gridCol w:w="412"/>
        <w:gridCol w:w="850"/>
      </w:tblGrid>
      <w:tr w:rsidR="00684DF3" w:rsidRPr="00DE20BF" w:rsidTr="00761152">
        <w:tc>
          <w:tcPr>
            <w:tcW w:w="568" w:type="dxa"/>
            <w:vMerge w:val="restart"/>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left="-62" w:right="-62" w:firstLine="0"/>
              <w:jc w:val="center"/>
              <w:rPr>
                <w:rFonts w:ascii="Times New Roman" w:hAnsi="Times New Roman" w:cs="Times New Roman"/>
                <w:b/>
                <w:sz w:val="24"/>
                <w:szCs w:val="24"/>
              </w:rPr>
            </w:pPr>
            <w:r w:rsidRPr="00DE20BF">
              <w:rPr>
                <w:rFonts w:ascii="Times New Roman" w:hAnsi="Times New Roman" w:cs="Times New Roman"/>
                <w:b/>
                <w:sz w:val="24"/>
                <w:szCs w:val="24"/>
              </w:rPr>
              <w:t>№</w:t>
            </w:r>
          </w:p>
          <w:p w:rsidR="00684DF3" w:rsidRPr="00DE20BF" w:rsidRDefault="00684DF3" w:rsidP="000039FC">
            <w:pPr>
              <w:pStyle w:val="ConsPlusNormal"/>
              <w:spacing w:line="240" w:lineRule="exact"/>
              <w:ind w:left="-62" w:right="-62" w:firstLine="0"/>
              <w:jc w:val="center"/>
              <w:rPr>
                <w:rFonts w:ascii="Times New Roman" w:hAnsi="Times New Roman" w:cs="Times New Roman"/>
                <w:b/>
                <w:sz w:val="24"/>
                <w:szCs w:val="24"/>
              </w:rPr>
            </w:pPr>
            <w:proofErr w:type="gramStart"/>
            <w:r w:rsidRPr="00DE20BF">
              <w:rPr>
                <w:rFonts w:ascii="Times New Roman" w:hAnsi="Times New Roman" w:cs="Times New Roman"/>
                <w:b/>
                <w:sz w:val="24"/>
                <w:szCs w:val="24"/>
              </w:rPr>
              <w:t>п</w:t>
            </w:r>
            <w:proofErr w:type="gramEnd"/>
            <w:r w:rsidRPr="00DE20BF">
              <w:rPr>
                <w:rFonts w:ascii="Times New Roman" w:hAnsi="Times New Roman" w:cs="Times New Roman"/>
                <w:b/>
                <w:sz w:val="24"/>
                <w:szCs w:val="24"/>
              </w:rPr>
              <w:t>/п</w:t>
            </w:r>
          </w:p>
        </w:tc>
        <w:tc>
          <w:tcPr>
            <w:tcW w:w="2046" w:type="dxa"/>
            <w:vMerge w:val="restart"/>
            <w:tcBorders>
              <w:top w:val="single" w:sz="4" w:space="0" w:color="auto"/>
              <w:left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Style w:val="211pt"/>
                <w:rFonts w:eastAsia="Calibri"/>
                <w:sz w:val="24"/>
                <w:szCs w:val="24"/>
              </w:rPr>
              <w:t>Наименование целевого показателя</w:t>
            </w:r>
          </w:p>
        </w:tc>
        <w:tc>
          <w:tcPr>
            <w:tcW w:w="1843" w:type="dxa"/>
            <w:vMerge w:val="restart"/>
            <w:tcBorders>
              <w:top w:val="single" w:sz="4" w:space="0" w:color="auto"/>
              <w:left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Style w:val="211pt"/>
                <w:rFonts w:eastAsia="Calibri"/>
                <w:sz w:val="24"/>
                <w:szCs w:val="24"/>
              </w:rPr>
              <w:t>Единица</w:t>
            </w:r>
            <w:r w:rsidRPr="00DE20BF">
              <w:rPr>
                <w:sz w:val="24"/>
                <w:szCs w:val="24"/>
              </w:rPr>
              <w:t xml:space="preserve"> </w:t>
            </w:r>
            <w:r w:rsidRPr="00DE20BF">
              <w:rPr>
                <w:rStyle w:val="211pt"/>
                <w:rFonts w:eastAsia="Calibri"/>
                <w:sz w:val="24"/>
                <w:szCs w:val="24"/>
              </w:rPr>
              <w:t>измерения</w:t>
            </w:r>
          </w:p>
        </w:tc>
        <w:tc>
          <w:tcPr>
            <w:tcW w:w="2267" w:type="dxa"/>
            <w:vMerge w:val="restart"/>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Style w:val="211pt"/>
                <w:rFonts w:eastAsia="Calibri"/>
                <w:sz w:val="24"/>
                <w:szCs w:val="24"/>
              </w:rPr>
              <w:t xml:space="preserve">Базовое значение целевого показателя </w:t>
            </w:r>
          </w:p>
        </w:tc>
        <w:tc>
          <w:tcPr>
            <w:tcW w:w="7435" w:type="dxa"/>
            <w:gridSpan w:val="17"/>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Значение целевого показателя по годам</w:t>
            </w:r>
          </w:p>
        </w:tc>
      </w:tr>
      <w:tr w:rsidR="00684DF3" w:rsidRPr="00DE20BF" w:rsidTr="00761152">
        <w:tc>
          <w:tcPr>
            <w:tcW w:w="568" w:type="dxa"/>
            <w:vMerge/>
            <w:tcBorders>
              <w:top w:val="single" w:sz="4" w:space="0" w:color="auto"/>
              <w:left w:val="single" w:sz="4" w:space="0" w:color="auto"/>
              <w:bottom w:val="single" w:sz="4" w:space="0" w:color="auto"/>
              <w:right w:val="single" w:sz="4" w:space="0" w:color="auto"/>
            </w:tcBorders>
          </w:tcPr>
          <w:p w:rsidR="00684DF3" w:rsidRPr="00DE20BF" w:rsidRDefault="00684DF3" w:rsidP="000039FC">
            <w:pPr>
              <w:spacing w:line="240" w:lineRule="exact"/>
              <w:ind w:left="-62" w:right="-62"/>
              <w:jc w:val="center"/>
              <w:rPr>
                <w:b/>
                <w:sz w:val="24"/>
                <w:szCs w:val="24"/>
              </w:rPr>
            </w:pPr>
          </w:p>
        </w:tc>
        <w:tc>
          <w:tcPr>
            <w:tcW w:w="2046" w:type="dxa"/>
            <w:vMerge/>
            <w:tcBorders>
              <w:left w:val="single" w:sz="4" w:space="0" w:color="auto"/>
              <w:bottom w:val="single" w:sz="4" w:space="0" w:color="auto"/>
              <w:right w:val="single" w:sz="4" w:space="0" w:color="auto"/>
            </w:tcBorders>
          </w:tcPr>
          <w:p w:rsidR="00684DF3" w:rsidRPr="00DE20BF" w:rsidRDefault="00684DF3" w:rsidP="000039FC">
            <w:pPr>
              <w:spacing w:line="240" w:lineRule="exact"/>
              <w:jc w:val="center"/>
              <w:rPr>
                <w:b/>
                <w:sz w:val="24"/>
                <w:szCs w:val="24"/>
              </w:rPr>
            </w:pPr>
          </w:p>
        </w:tc>
        <w:tc>
          <w:tcPr>
            <w:tcW w:w="1843" w:type="dxa"/>
            <w:vMerge/>
            <w:tcBorders>
              <w:left w:val="single" w:sz="4" w:space="0" w:color="auto"/>
              <w:bottom w:val="single" w:sz="4" w:space="0" w:color="auto"/>
              <w:right w:val="single" w:sz="4" w:space="0" w:color="auto"/>
            </w:tcBorders>
          </w:tcPr>
          <w:p w:rsidR="00684DF3" w:rsidRPr="00DE20BF" w:rsidRDefault="00684DF3" w:rsidP="000039FC">
            <w:pPr>
              <w:spacing w:line="240" w:lineRule="exact"/>
              <w:jc w:val="center"/>
              <w:rPr>
                <w:b/>
                <w:sz w:val="24"/>
                <w:szCs w:val="24"/>
              </w:rPr>
            </w:pPr>
          </w:p>
        </w:tc>
        <w:tc>
          <w:tcPr>
            <w:tcW w:w="2267" w:type="dxa"/>
            <w:vMerge/>
            <w:tcBorders>
              <w:top w:val="single" w:sz="4" w:space="0" w:color="auto"/>
              <w:left w:val="single" w:sz="4" w:space="0" w:color="auto"/>
              <w:bottom w:val="single" w:sz="4" w:space="0" w:color="auto"/>
              <w:right w:val="single" w:sz="4" w:space="0" w:color="auto"/>
            </w:tcBorders>
          </w:tcPr>
          <w:p w:rsidR="00684DF3" w:rsidRPr="00DE20BF" w:rsidRDefault="00684DF3" w:rsidP="000039FC">
            <w:pPr>
              <w:spacing w:line="240" w:lineRule="exact"/>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2016</w:t>
            </w:r>
          </w:p>
        </w:tc>
        <w:tc>
          <w:tcPr>
            <w:tcW w:w="631" w:type="dxa"/>
            <w:gridSpan w:val="2"/>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2017</w:t>
            </w:r>
          </w:p>
        </w:tc>
        <w:tc>
          <w:tcPr>
            <w:tcW w:w="567"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2018</w:t>
            </w:r>
          </w:p>
        </w:tc>
        <w:tc>
          <w:tcPr>
            <w:tcW w:w="765" w:type="dxa"/>
            <w:gridSpan w:val="3"/>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2019</w:t>
            </w:r>
          </w:p>
        </w:tc>
        <w:tc>
          <w:tcPr>
            <w:tcW w:w="549"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2020</w:t>
            </w:r>
          </w:p>
        </w:tc>
        <w:tc>
          <w:tcPr>
            <w:tcW w:w="567"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2021</w:t>
            </w:r>
          </w:p>
        </w:tc>
        <w:tc>
          <w:tcPr>
            <w:tcW w:w="639"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2022</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2023</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2024</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2025</w:t>
            </w:r>
          </w:p>
        </w:tc>
        <w:tc>
          <w:tcPr>
            <w:tcW w:w="850"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b/>
                <w:sz w:val="24"/>
                <w:szCs w:val="24"/>
              </w:rPr>
            </w:pPr>
            <w:r w:rsidRPr="00DE20BF">
              <w:rPr>
                <w:rFonts w:ascii="Times New Roman" w:hAnsi="Times New Roman" w:cs="Times New Roman"/>
                <w:b/>
                <w:sz w:val="24"/>
                <w:szCs w:val="24"/>
              </w:rPr>
              <w:t>2026</w:t>
            </w:r>
          </w:p>
        </w:tc>
      </w:tr>
      <w:tr w:rsidR="00684DF3" w:rsidRPr="00DE20BF" w:rsidTr="00761152">
        <w:trPr>
          <w:trHeight w:val="114"/>
        </w:trPr>
        <w:tc>
          <w:tcPr>
            <w:tcW w:w="568"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left="-62" w:right="-62" w:firstLine="0"/>
              <w:jc w:val="center"/>
              <w:rPr>
                <w:rFonts w:ascii="Times New Roman" w:hAnsi="Times New Roman" w:cs="Times New Roman"/>
                <w:sz w:val="24"/>
                <w:szCs w:val="24"/>
              </w:rPr>
            </w:pPr>
            <w:r w:rsidRPr="00DE20BF">
              <w:rPr>
                <w:rFonts w:ascii="Times New Roman" w:hAnsi="Times New Roman" w:cs="Times New Roman"/>
                <w:sz w:val="24"/>
                <w:szCs w:val="24"/>
              </w:rPr>
              <w:t>1</w:t>
            </w:r>
          </w:p>
        </w:tc>
        <w:tc>
          <w:tcPr>
            <w:tcW w:w="2046"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3</w:t>
            </w:r>
          </w:p>
        </w:tc>
        <w:tc>
          <w:tcPr>
            <w:tcW w:w="631" w:type="dxa"/>
            <w:gridSpan w:val="2"/>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5</w:t>
            </w:r>
          </w:p>
        </w:tc>
        <w:tc>
          <w:tcPr>
            <w:tcW w:w="765" w:type="dxa"/>
            <w:gridSpan w:val="3"/>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6</w:t>
            </w:r>
          </w:p>
        </w:tc>
        <w:tc>
          <w:tcPr>
            <w:tcW w:w="549"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8</w:t>
            </w:r>
          </w:p>
        </w:tc>
        <w:tc>
          <w:tcPr>
            <w:tcW w:w="639"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9</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11</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hanging="62"/>
              <w:jc w:val="center"/>
              <w:rPr>
                <w:rFonts w:ascii="Times New Roman" w:hAnsi="Times New Roman" w:cs="Times New Roman"/>
                <w:sz w:val="24"/>
                <w:szCs w:val="24"/>
              </w:rPr>
            </w:pPr>
            <w:r w:rsidRPr="00DE20BF">
              <w:rPr>
                <w:rFonts w:ascii="Times New Roman" w:hAnsi="Times New Roman" w:cs="Times New Roman"/>
                <w:sz w:val="24"/>
                <w:szCs w:val="24"/>
              </w:rPr>
              <w:t>13</w:t>
            </w:r>
          </w:p>
        </w:tc>
      </w:tr>
      <w:tr w:rsidR="00684DF3" w:rsidRPr="008E4893" w:rsidTr="00761152">
        <w:trPr>
          <w:trHeight w:val="425"/>
        </w:trPr>
        <w:tc>
          <w:tcPr>
            <w:tcW w:w="568" w:type="dxa"/>
            <w:tcBorders>
              <w:top w:val="single" w:sz="4" w:space="0" w:color="auto"/>
              <w:left w:val="single" w:sz="4" w:space="0" w:color="auto"/>
              <w:bottom w:val="single" w:sz="4" w:space="0" w:color="auto"/>
              <w:right w:val="single" w:sz="4" w:space="0" w:color="auto"/>
            </w:tcBorders>
          </w:tcPr>
          <w:p w:rsidR="00684DF3" w:rsidRPr="00DE20BF" w:rsidRDefault="00684DF3" w:rsidP="000039FC">
            <w:pPr>
              <w:pStyle w:val="ConsPlusNormal"/>
              <w:spacing w:line="240" w:lineRule="exact"/>
              <w:ind w:left="-62" w:right="-62" w:firstLine="0"/>
              <w:jc w:val="center"/>
              <w:rPr>
                <w:rFonts w:ascii="Times New Roman" w:hAnsi="Times New Roman" w:cs="Times New Roman"/>
                <w:sz w:val="24"/>
                <w:szCs w:val="24"/>
              </w:rPr>
            </w:pPr>
            <w:r w:rsidRPr="00DE20BF">
              <w:rPr>
                <w:rFonts w:ascii="Times New Roman" w:hAnsi="Times New Roman" w:cs="Times New Roman"/>
                <w:sz w:val="24"/>
                <w:szCs w:val="24"/>
              </w:rPr>
              <w:t>1.</w:t>
            </w:r>
          </w:p>
        </w:tc>
        <w:tc>
          <w:tcPr>
            <w:tcW w:w="13591" w:type="dxa"/>
            <w:gridSpan w:val="20"/>
            <w:tcBorders>
              <w:top w:val="single" w:sz="4" w:space="0" w:color="auto"/>
              <w:left w:val="single" w:sz="4" w:space="0" w:color="auto"/>
              <w:bottom w:val="single" w:sz="4" w:space="0" w:color="auto"/>
              <w:right w:val="single" w:sz="4" w:space="0" w:color="auto"/>
            </w:tcBorders>
          </w:tcPr>
          <w:p w:rsidR="00684DF3" w:rsidRPr="007008E4" w:rsidRDefault="00684DF3" w:rsidP="000039FC">
            <w:pPr>
              <w:pStyle w:val="ConsPlusNormal"/>
              <w:spacing w:line="240" w:lineRule="exact"/>
              <w:ind w:hanging="62"/>
              <w:jc w:val="both"/>
              <w:rPr>
                <w:rFonts w:ascii="Times New Roman" w:hAnsi="Times New Roman" w:cs="Times New Roman"/>
                <w:color w:val="FF0000"/>
                <w:sz w:val="24"/>
                <w:szCs w:val="24"/>
              </w:rPr>
            </w:pPr>
            <w:r w:rsidRPr="00F1105D">
              <w:rPr>
                <w:rStyle w:val="211pt"/>
                <w:rFonts w:eastAsia="Calibri"/>
                <w:b/>
                <w:sz w:val="24"/>
                <w:szCs w:val="24"/>
              </w:rPr>
              <w:t xml:space="preserve">Подпрограмма </w:t>
            </w:r>
            <w:r w:rsidRPr="00F1105D">
              <w:rPr>
                <w:rFonts w:ascii="Times New Roman" w:hAnsi="Times New Roman" w:cs="Times New Roman"/>
                <w:b/>
                <w:sz w:val="24"/>
                <w:szCs w:val="24"/>
              </w:rPr>
              <w:t>«</w:t>
            </w:r>
            <w:hyperlink r:id="rId13" w:anchor="P1241#P1241" w:history="1">
              <w:r w:rsidRPr="00F1105D">
                <w:rPr>
                  <w:rStyle w:val="af"/>
                  <w:rFonts w:ascii="Times New Roman" w:hAnsi="Times New Roman" w:cs="Times New Roman"/>
                  <w:b/>
                  <w:color w:val="auto"/>
                  <w:sz w:val="24"/>
                  <w:szCs w:val="24"/>
                  <w:u w:val="none"/>
                </w:rPr>
                <w:t>Развитие торговли</w:t>
              </w:r>
            </w:hyperlink>
            <w:r w:rsidRPr="00F1105D">
              <w:rPr>
                <w:rFonts w:ascii="Times New Roman" w:hAnsi="Times New Roman" w:cs="Times New Roman"/>
                <w:b/>
                <w:sz w:val="24"/>
                <w:szCs w:val="24"/>
              </w:rPr>
              <w:t xml:space="preserve"> в Валдайском районе»</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bookmarkStart w:id="1" w:name="P126"/>
            <w:bookmarkStart w:id="2" w:name="P182"/>
            <w:bookmarkEnd w:id="1"/>
            <w:bookmarkEnd w:id="2"/>
            <w:r w:rsidRPr="00537058">
              <w:rPr>
                <w:rFonts w:ascii="Times New Roman" w:hAnsi="Times New Roman" w:cs="Times New Roman"/>
                <w:sz w:val="24"/>
                <w:szCs w:val="24"/>
              </w:rPr>
              <w:t>1.1.</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both"/>
              <w:rPr>
                <w:rFonts w:ascii="Times New Roman" w:hAnsi="Times New Roman" w:cs="Times New Roman"/>
                <w:sz w:val="24"/>
                <w:szCs w:val="24"/>
              </w:rPr>
            </w:pPr>
            <w:r w:rsidRPr="00537058">
              <w:rPr>
                <w:rFonts w:ascii="Times New Roman" w:hAnsi="Times New Roman" w:cs="Times New Roman"/>
                <w:sz w:val="24"/>
                <w:szCs w:val="24"/>
              </w:rPr>
              <w:t xml:space="preserve">Оборот розничной торговли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both"/>
              <w:rPr>
                <w:rFonts w:ascii="Times New Roman" w:hAnsi="Times New Roman" w:cs="Times New Roman"/>
                <w:sz w:val="24"/>
                <w:szCs w:val="24"/>
              </w:rPr>
            </w:pPr>
            <w:r w:rsidRPr="00537058">
              <w:rPr>
                <w:rFonts w:ascii="Times New Roman" w:hAnsi="Times New Roman" w:cs="Times New Roman"/>
                <w:sz w:val="24"/>
                <w:szCs w:val="24"/>
              </w:rPr>
              <w:t>(% к предыдущему году в сопоставимых ценах)</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Pr>
                <w:rFonts w:ascii="Times New Roman" w:hAnsi="Times New Roman" w:cs="Times New Roman"/>
                <w:sz w:val="24"/>
                <w:szCs w:val="24"/>
              </w:rPr>
              <w:t>105,1%</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101,0</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100,6</w:t>
            </w:r>
          </w:p>
        </w:tc>
        <w:tc>
          <w:tcPr>
            <w:tcW w:w="632"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102,9</w:t>
            </w:r>
          </w:p>
        </w:tc>
        <w:tc>
          <w:tcPr>
            <w:tcW w:w="645"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87,7</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96,5</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96,5</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96,5</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96,5</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96,5</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96,5</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96,5</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1.2.</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both"/>
              <w:rPr>
                <w:rFonts w:ascii="Times New Roman" w:hAnsi="Times New Roman" w:cs="Times New Roman"/>
                <w:sz w:val="24"/>
                <w:szCs w:val="24"/>
              </w:rPr>
            </w:pPr>
            <w:r w:rsidRPr="00537058">
              <w:rPr>
                <w:rFonts w:ascii="Times New Roman" w:hAnsi="Times New Roman" w:cs="Times New Roman"/>
                <w:sz w:val="24"/>
                <w:szCs w:val="24"/>
              </w:rPr>
              <w:t xml:space="preserve">Оборот розничной торговли на душу населения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both"/>
              <w:rPr>
                <w:rFonts w:ascii="Times New Roman" w:hAnsi="Times New Roman" w:cs="Times New Roman"/>
                <w:sz w:val="24"/>
                <w:szCs w:val="24"/>
              </w:rPr>
            </w:pPr>
            <w:r w:rsidRPr="00537058">
              <w:rPr>
                <w:rFonts w:ascii="Times New Roman" w:hAnsi="Times New Roman" w:cs="Times New Roman"/>
                <w:sz w:val="24"/>
                <w:szCs w:val="24"/>
              </w:rPr>
              <w:t>(</w:t>
            </w:r>
            <w:proofErr w:type="gramStart"/>
            <w:r w:rsidRPr="00537058">
              <w:rPr>
                <w:rFonts w:ascii="Times New Roman" w:hAnsi="Times New Roman" w:cs="Times New Roman"/>
                <w:sz w:val="24"/>
                <w:szCs w:val="24"/>
              </w:rPr>
              <w:t>тыс.</w:t>
            </w:r>
            <w:proofErr w:type="gramEnd"/>
            <w:r w:rsidRPr="00537058">
              <w:rPr>
                <w:rFonts w:ascii="Times New Roman" w:hAnsi="Times New Roman" w:cs="Times New Roman"/>
                <w:sz w:val="24"/>
                <w:szCs w:val="24"/>
              </w:rPr>
              <w:t xml:space="preserve"> руб. в год)</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Pr>
                <w:rFonts w:ascii="Times New Roman" w:hAnsi="Times New Roman" w:cs="Times New Roman"/>
                <w:sz w:val="24"/>
                <w:szCs w:val="24"/>
              </w:rPr>
              <w:t>206</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202</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203</w:t>
            </w:r>
          </w:p>
        </w:tc>
        <w:tc>
          <w:tcPr>
            <w:tcW w:w="632"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209</w:t>
            </w:r>
          </w:p>
        </w:tc>
        <w:tc>
          <w:tcPr>
            <w:tcW w:w="645"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186</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179</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179</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179</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179</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179</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179</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179</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1.3.</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both"/>
              <w:rPr>
                <w:rFonts w:ascii="Times New Roman" w:hAnsi="Times New Roman" w:cs="Times New Roman"/>
                <w:sz w:val="24"/>
                <w:szCs w:val="24"/>
              </w:rPr>
            </w:pPr>
            <w:r w:rsidRPr="00537058">
              <w:rPr>
                <w:rFonts w:ascii="Times New Roman" w:hAnsi="Times New Roman" w:cs="Times New Roman"/>
                <w:sz w:val="24"/>
                <w:szCs w:val="24"/>
              </w:rPr>
              <w:t xml:space="preserve">Доля непродовольственных товаров в обороте розничной торговли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both"/>
              <w:rPr>
                <w:rFonts w:ascii="Times New Roman" w:hAnsi="Times New Roman" w:cs="Times New Roman"/>
                <w:sz w:val="24"/>
                <w:szCs w:val="24"/>
              </w:rPr>
            </w:pPr>
            <w:r w:rsidRPr="00537058">
              <w:rPr>
                <w:rFonts w:ascii="Times New Roman" w:hAnsi="Times New Roman" w:cs="Times New Roman"/>
                <w:sz w:val="24"/>
                <w:szCs w:val="24"/>
              </w:rPr>
              <w:t>(% от оборота розничной торговли)</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Pr>
                <w:rFonts w:ascii="Times New Roman" w:hAnsi="Times New Roman" w:cs="Times New Roman"/>
                <w:sz w:val="24"/>
                <w:szCs w:val="24"/>
              </w:rPr>
              <w:t>48,6</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50,0</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50,1</w:t>
            </w:r>
          </w:p>
        </w:tc>
        <w:tc>
          <w:tcPr>
            <w:tcW w:w="632"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50,5</w:t>
            </w:r>
          </w:p>
        </w:tc>
        <w:tc>
          <w:tcPr>
            <w:tcW w:w="645"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51,0</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52,0</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52,0</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52,0</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52,0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52,0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52,0</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52,0</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1.4.</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both"/>
              <w:rPr>
                <w:rFonts w:ascii="Times New Roman" w:hAnsi="Times New Roman" w:cs="Times New Roman"/>
                <w:sz w:val="24"/>
                <w:szCs w:val="24"/>
              </w:rPr>
            </w:pPr>
            <w:r w:rsidRPr="00537058">
              <w:rPr>
                <w:rFonts w:ascii="Times New Roman" w:hAnsi="Times New Roman" w:cs="Times New Roman"/>
                <w:sz w:val="24"/>
                <w:szCs w:val="24"/>
              </w:rPr>
              <w:t xml:space="preserve">Обеспеченность населения района площадью торговых объектов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both"/>
              <w:rPr>
                <w:rFonts w:ascii="Times New Roman" w:hAnsi="Times New Roman" w:cs="Times New Roman"/>
                <w:sz w:val="24"/>
                <w:szCs w:val="24"/>
              </w:rPr>
            </w:pPr>
            <w:r w:rsidRPr="00537058">
              <w:rPr>
                <w:rFonts w:ascii="Times New Roman" w:hAnsi="Times New Roman" w:cs="Times New Roman"/>
                <w:sz w:val="24"/>
                <w:szCs w:val="24"/>
              </w:rPr>
              <w:t>(</w:t>
            </w:r>
            <w:proofErr w:type="gramStart"/>
            <w:r w:rsidRPr="00537058">
              <w:rPr>
                <w:rFonts w:ascii="Times New Roman" w:hAnsi="Times New Roman" w:cs="Times New Roman"/>
                <w:sz w:val="24"/>
                <w:szCs w:val="24"/>
              </w:rPr>
              <w:t>кв.</w:t>
            </w:r>
            <w:proofErr w:type="gramEnd"/>
            <w:r w:rsidRPr="00537058">
              <w:rPr>
                <w:rFonts w:ascii="Times New Roman" w:hAnsi="Times New Roman" w:cs="Times New Roman"/>
                <w:sz w:val="24"/>
                <w:szCs w:val="24"/>
              </w:rPr>
              <w:t xml:space="preserve"> м на 1,0 тыс. жителей)</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Pr>
                <w:rFonts w:ascii="Times New Roman" w:hAnsi="Times New Roman" w:cs="Times New Roman"/>
                <w:sz w:val="24"/>
                <w:szCs w:val="24"/>
              </w:rPr>
              <w:t>922,3</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930,0</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935,0</w:t>
            </w:r>
          </w:p>
        </w:tc>
        <w:tc>
          <w:tcPr>
            <w:tcW w:w="632"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940,0</w:t>
            </w:r>
          </w:p>
        </w:tc>
        <w:tc>
          <w:tcPr>
            <w:tcW w:w="645"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945,0</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950,0</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950,0</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950,0</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950,0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950,0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950,0</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950,0</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2"/>
              <w:jc w:val="center"/>
              <w:rPr>
                <w:rFonts w:ascii="Times New Roman" w:hAnsi="Times New Roman" w:cs="Times New Roman"/>
                <w:sz w:val="24"/>
                <w:szCs w:val="24"/>
              </w:rPr>
            </w:pPr>
            <w:r w:rsidRPr="00537058">
              <w:rPr>
                <w:rFonts w:ascii="Times New Roman" w:hAnsi="Times New Roman" w:cs="Times New Roman"/>
                <w:sz w:val="24"/>
                <w:szCs w:val="24"/>
              </w:rPr>
              <w:t>1.5.</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2"/>
              <w:jc w:val="both"/>
              <w:rPr>
                <w:rFonts w:ascii="Times New Roman" w:hAnsi="Times New Roman" w:cs="Times New Roman"/>
                <w:sz w:val="24"/>
                <w:szCs w:val="24"/>
              </w:rPr>
            </w:pPr>
            <w:r w:rsidRPr="00537058">
              <w:rPr>
                <w:rFonts w:ascii="Times New Roman" w:hAnsi="Times New Roman" w:cs="Times New Roman"/>
                <w:sz w:val="24"/>
                <w:szCs w:val="24"/>
              </w:rPr>
              <w:t>Индекс потребительских цен на продовольственные товары (%) (декабрь к декабрю предыдущего года)</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45"/>
              <w:jc w:val="center"/>
              <w:rPr>
                <w:rFonts w:ascii="Times New Roman" w:hAnsi="Times New Roman" w:cs="Times New Roman"/>
                <w:sz w:val="24"/>
                <w:szCs w:val="24"/>
              </w:rPr>
            </w:pPr>
            <w:r w:rsidRPr="00537058">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62"/>
              <w:jc w:val="center"/>
              <w:rPr>
                <w:rFonts w:ascii="Times New Roman" w:hAnsi="Times New Roman" w:cs="Times New Roman"/>
                <w:sz w:val="24"/>
                <w:szCs w:val="24"/>
              </w:rPr>
            </w:pPr>
            <w:r>
              <w:rPr>
                <w:rFonts w:ascii="Times New Roman" w:hAnsi="Times New Roman" w:cs="Times New Roman"/>
                <w:sz w:val="24"/>
                <w:szCs w:val="24"/>
              </w:rPr>
              <w:t>106,9</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45"/>
              <w:jc w:val="center"/>
              <w:rPr>
                <w:rFonts w:ascii="Times New Roman" w:hAnsi="Times New Roman" w:cs="Times New Roman"/>
                <w:sz w:val="24"/>
                <w:szCs w:val="24"/>
              </w:rPr>
            </w:pPr>
            <w:r w:rsidRPr="00537058">
              <w:rPr>
                <w:rFonts w:ascii="Times New Roman" w:hAnsi="Times New Roman" w:cs="Times New Roman"/>
                <w:sz w:val="24"/>
                <w:szCs w:val="24"/>
                <w:lang w:val="en-US"/>
              </w:rPr>
              <w:t>107.8</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62"/>
              <w:jc w:val="center"/>
              <w:rPr>
                <w:rFonts w:ascii="Times New Roman" w:hAnsi="Times New Roman" w:cs="Times New Roman"/>
                <w:sz w:val="24"/>
                <w:szCs w:val="24"/>
              </w:rPr>
            </w:pPr>
            <w:r w:rsidRPr="00537058">
              <w:rPr>
                <w:rFonts w:ascii="Times New Roman" w:hAnsi="Times New Roman" w:cs="Times New Roman"/>
                <w:sz w:val="24"/>
                <w:szCs w:val="24"/>
              </w:rPr>
              <w:t>106,7</w:t>
            </w:r>
          </w:p>
        </w:tc>
        <w:tc>
          <w:tcPr>
            <w:tcW w:w="632"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106,0</w:t>
            </w:r>
          </w:p>
        </w:tc>
        <w:tc>
          <w:tcPr>
            <w:tcW w:w="645"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105,5</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105,0</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105,0</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105,0</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105,0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106,0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106,0</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106,0</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b/>
                <w:sz w:val="24"/>
                <w:szCs w:val="24"/>
              </w:rPr>
            </w:pPr>
            <w:r w:rsidRPr="00537058">
              <w:rPr>
                <w:rFonts w:ascii="Times New Roman" w:hAnsi="Times New Roman" w:cs="Times New Roman"/>
                <w:b/>
                <w:sz w:val="24"/>
                <w:szCs w:val="24"/>
              </w:rPr>
              <w:t>2.</w:t>
            </w:r>
          </w:p>
        </w:tc>
        <w:tc>
          <w:tcPr>
            <w:tcW w:w="13591" w:type="dxa"/>
            <w:gridSpan w:val="20"/>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both"/>
              <w:rPr>
                <w:rFonts w:ascii="Times New Roman" w:hAnsi="Times New Roman" w:cs="Times New Roman"/>
                <w:b/>
                <w:sz w:val="24"/>
                <w:szCs w:val="24"/>
              </w:rPr>
            </w:pPr>
            <w:r w:rsidRPr="00537058">
              <w:rPr>
                <w:rFonts w:ascii="Times New Roman" w:hAnsi="Times New Roman" w:cs="Times New Roman"/>
                <w:b/>
                <w:sz w:val="24"/>
                <w:szCs w:val="24"/>
              </w:rPr>
              <w:t>Подпрограмма «</w:t>
            </w:r>
            <w:hyperlink r:id="rId14" w:anchor="P1691#P1691" w:history="1">
              <w:r w:rsidRPr="00537058">
                <w:rPr>
                  <w:rStyle w:val="af"/>
                  <w:rFonts w:ascii="Times New Roman" w:hAnsi="Times New Roman" w:cs="Times New Roman"/>
                  <w:b/>
                  <w:color w:val="auto"/>
                  <w:sz w:val="24"/>
                  <w:szCs w:val="24"/>
                  <w:u w:val="none"/>
                </w:rPr>
                <w:t>Развитие</w:t>
              </w:r>
            </w:hyperlink>
            <w:r w:rsidRPr="00537058">
              <w:rPr>
                <w:rFonts w:ascii="Times New Roman" w:hAnsi="Times New Roman" w:cs="Times New Roman"/>
                <w:b/>
                <w:sz w:val="24"/>
                <w:szCs w:val="24"/>
              </w:rPr>
              <w:t xml:space="preserve"> малого и среднего предпринимательства»</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2.1.</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both"/>
              <w:rPr>
                <w:rFonts w:ascii="Times New Roman" w:hAnsi="Times New Roman" w:cs="Times New Roman"/>
                <w:sz w:val="24"/>
                <w:szCs w:val="24"/>
              </w:rPr>
            </w:pPr>
            <w:r w:rsidRPr="00537058">
              <w:rPr>
                <w:rFonts w:ascii="Times New Roman" w:hAnsi="Times New Roman" w:cs="Times New Roman"/>
                <w:sz w:val="24"/>
                <w:szCs w:val="24"/>
              </w:rPr>
              <w:t xml:space="preserve">Количество субъектов малого и среднего предпринимательства, получивших прямую финансовую поддержку в рамках реализации мероприятий подпрограммы «Развитие малого и среднего предпринимательства»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w:t>
            </w:r>
          </w:p>
        </w:tc>
        <w:tc>
          <w:tcPr>
            <w:tcW w:w="631"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62"/>
              <w:jc w:val="center"/>
              <w:rPr>
                <w:rFonts w:ascii="Times New Roman" w:hAnsi="Times New Roman" w:cs="Times New Roman"/>
                <w:sz w:val="24"/>
                <w:szCs w:val="24"/>
              </w:rPr>
            </w:pPr>
            <w:r w:rsidRPr="00537058">
              <w:rPr>
                <w:rFonts w:ascii="Times New Roman" w:hAnsi="Times New Roman" w:cs="Times New Roman"/>
                <w:sz w:val="24"/>
                <w:szCs w:val="24"/>
              </w:rPr>
              <w:t>-</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7E3CA9">
              <w:rPr>
                <w:rFonts w:ascii="Times New Roman" w:hAnsi="Times New Roman" w:cs="Times New Roman"/>
                <w:sz w:val="24"/>
                <w:szCs w:val="24"/>
              </w:rPr>
              <w:t>2.2.</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both"/>
              <w:rPr>
                <w:rFonts w:ascii="Times New Roman" w:hAnsi="Times New Roman" w:cs="Times New Roman"/>
                <w:sz w:val="24"/>
                <w:szCs w:val="24"/>
              </w:rPr>
            </w:pPr>
            <w:r w:rsidRPr="00537058">
              <w:rPr>
                <w:rFonts w:ascii="Times New Roman" w:hAnsi="Times New Roman" w:cs="Times New Roman"/>
                <w:sz w:val="24"/>
                <w:szCs w:val="24"/>
              </w:rPr>
              <w:t xml:space="preserve">Объем привлеченных средств субсидии федерального и областного бюджетов для финансирования мероприятий, осуществляемых в рамках оказания муниципальной поддержки малого и среднего предпринимательства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(млн. руб.)</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2,54</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1,1</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1,2</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1,5</w:t>
            </w:r>
          </w:p>
        </w:tc>
        <w:tc>
          <w:tcPr>
            <w:tcW w:w="631"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1,7</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0</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0</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0</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2.3.</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both"/>
              <w:rPr>
                <w:rFonts w:ascii="Times New Roman" w:hAnsi="Times New Roman" w:cs="Times New Roman"/>
                <w:sz w:val="24"/>
                <w:szCs w:val="24"/>
              </w:rPr>
            </w:pPr>
            <w:r w:rsidRPr="00537058">
              <w:rPr>
                <w:rFonts w:ascii="Times New Roman" w:hAnsi="Times New Roman" w:cs="Times New Roman"/>
                <w:sz w:val="24"/>
                <w:szCs w:val="24"/>
              </w:rPr>
              <w:t xml:space="preserve">Оборот продукции (услуг), производимой малыми предприятиями, в том числе </w:t>
            </w:r>
            <w:proofErr w:type="spellStart"/>
            <w:r w:rsidRPr="00537058">
              <w:rPr>
                <w:rFonts w:ascii="Times New Roman" w:hAnsi="Times New Roman" w:cs="Times New Roman"/>
                <w:sz w:val="24"/>
                <w:szCs w:val="24"/>
              </w:rPr>
              <w:t>микропредприятиями</w:t>
            </w:r>
            <w:proofErr w:type="spellEnd"/>
            <w:r w:rsidRPr="00537058">
              <w:rPr>
                <w:rFonts w:ascii="Times New Roman" w:hAnsi="Times New Roman" w:cs="Times New Roman"/>
                <w:sz w:val="24"/>
                <w:szCs w:val="24"/>
              </w:rPr>
              <w:t>, и индивидуальными предпринимателями</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(млрд. руб.)</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2,38</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2,5</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2,7</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2,9</w:t>
            </w:r>
          </w:p>
        </w:tc>
        <w:tc>
          <w:tcPr>
            <w:tcW w:w="631"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3,2</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3,5</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3,6</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3,6</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3,6</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3,6</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2.4.</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both"/>
              <w:rPr>
                <w:rFonts w:ascii="Times New Roman" w:hAnsi="Times New Roman" w:cs="Times New Roman"/>
                <w:sz w:val="24"/>
                <w:szCs w:val="24"/>
              </w:rPr>
            </w:pPr>
            <w:r w:rsidRPr="00537058">
              <w:rPr>
                <w:rFonts w:ascii="Times New Roman" w:hAnsi="Times New Roman" w:cs="Times New Roman"/>
                <w:sz w:val="24"/>
                <w:szCs w:val="24"/>
              </w:rPr>
              <w:t xml:space="preserve">Количество субъектов малого и среднего предпринимательства, получивших информационную поддержку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15</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15</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15</w:t>
            </w:r>
          </w:p>
        </w:tc>
        <w:tc>
          <w:tcPr>
            <w:tcW w:w="631"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20</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25</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27</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40</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2.5.</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both"/>
              <w:rPr>
                <w:rFonts w:ascii="Times New Roman" w:hAnsi="Times New Roman" w:cs="Times New Roman"/>
                <w:sz w:val="24"/>
                <w:szCs w:val="24"/>
              </w:rPr>
            </w:pPr>
            <w:r w:rsidRPr="00537058">
              <w:rPr>
                <w:rFonts w:ascii="Times New Roman" w:hAnsi="Times New Roman" w:cs="Times New Roman"/>
                <w:sz w:val="24"/>
                <w:szCs w:val="24"/>
              </w:rPr>
              <w:t xml:space="preserve">Количество проведенных семинаров для субъектов малого и среднего предпринимательства района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2</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3</w:t>
            </w:r>
          </w:p>
        </w:tc>
        <w:tc>
          <w:tcPr>
            <w:tcW w:w="631"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4</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2.6.</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both"/>
              <w:rPr>
                <w:rFonts w:ascii="Times New Roman" w:hAnsi="Times New Roman" w:cs="Times New Roman"/>
                <w:sz w:val="24"/>
                <w:szCs w:val="24"/>
              </w:rPr>
            </w:pPr>
            <w:r w:rsidRPr="00537058">
              <w:rPr>
                <w:rFonts w:ascii="Times New Roman" w:hAnsi="Times New Roman" w:cs="Times New Roman"/>
                <w:sz w:val="24"/>
                <w:szCs w:val="24"/>
              </w:rPr>
              <w:t xml:space="preserve">Количество граждан, обученных на курсах по обучению основам предпринимательской деятельности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6</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7</w:t>
            </w:r>
          </w:p>
        </w:tc>
        <w:tc>
          <w:tcPr>
            <w:tcW w:w="631"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7</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2.7.</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both"/>
              <w:rPr>
                <w:rFonts w:ascii="Times New Roman" w:hAnsi="Times New Roman" w:cs="Times New Roman"/>
                <w:sz w:val="24"/>
                <w:szCs w:val="24"/>
              </w:rPr>
            </w:pPr>
            <w:r w:rsidRPr="00537058">
              <w:rPr>
                <w:rFonts w:ascii="Times New Roman" w:hAnsi="Times New Roman" w:cs="Times New Roman"/>
                <w:sz w:val="24"/>
                <w:szCs w:val="24"/>
              </w:rPr>
              <w:t xml:space="preserve">Количество субъектов малого и среднего предпринимательства - участников конкурсов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1"/>
              <w:jc w:val="center"/>
              <w:rPr>
                <w:rFonts w:ascii="Times New Roman" w:hAnsi="Times New Roman" w:cs="Times New Roman"/>
                <w:sz w:val="24"/>
                <w:szCs w:val="24"/>
              </w:rPr>
            </w:pPr>
            <w:r w:rsidRPr="00537058">
              <w:rPr>
                <w:rFonts w:ascii="Times New Roman" w:hAnsi="Times New Roman"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7</w:t>
            </w:r>
          </w:p>
        </w:tc>
        <w:tc>
          <w:tcPr>
            <w:tcW w:w="631"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8</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10</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2.8.</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both"/>
              <w:rPr>
                <w:rFonts w:ascii="Times New Roman" w:hAnsi="Times New Roman" w:cs="Times New Roman"/>
                <w:sz w:val="24"/>
                <w:szCs w:val="24"/>
              </w:rPr>
            </w:pPr>
            <w:r w:rsidRPr="00537058">
              <w:rPr>
                <w:rFonts w:ascii="Times New Roman" w:hAnsi="Times New Roman" w:cs="Times New Roman"/>
                <w:sz w:val="24"/>
                <w:szCs w:val="24"/>
              </w:rPr>
              <w:t xml:space="preserve">Количество субъектов малого и среднего предпринимательства, которым оказана имущественная поддержка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23"/>
              <w:jc w:val="center"/>
              <w:rPr>
                <w:rFonts w:ascii="Times New Roman" w:hAnsi="Times New Roman" w:cs="Times New Roman"/>
                <w:sz w:val="24"/>
                <w:szCs w:val="24"/>
              </w:rPr>
            </w:pPr>
            <w:r w:rsidRPr="00537058">
              <w:rPr>
                <w:rFonts w:ascii="Times New Roman" w:hAnsi="Times New Roman" w:cs="Times New Roman"/>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57"/>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23"/>
              <w:jc w:val="center"/>
              <w:rPr>
                <w:rFonts w:ascii="Times New Roman" w:hAnsi="Times New Roman" w:cs="Times New Roman"/>
                <w:sz w:val="24"/>
                <w:szCs w:val="24"/>
              </w:rPr>
            </w:pPr>
            <w:r w:rsidRPr="00537058">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57"/>
              <w:jc w:val="center"/>
              <w:rPr>
                <w:rFonts w:ascii="Times New Roman" w:hAnsi="Times New Roman" w:cs="Times New Roman"/>
                <w:sz w:val="24"/>
                <w:szCs w:val="24"/>
              </w:rPr>
            </w:pPr>
            <w:r w:rsidRPr="00537058">
              <w:rPr>
                <w:rFonts w:ascii="Times New Roman" w:hAnsi="Times New Roman" w:cs="Times New Roman"/>
                <w:sz w:val="24"/>
                <w:szCs w:val="24"/>
              </w:rPr>
              <w:t>3</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w:t>
            </w:r>
          </w:p>
        </w:tc>
        <w:tc>
          <w:tcPr>
            <w:tcW w:w="631"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4</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0"/>
              <w:jc w:val="center"/>
              <w:rPr>
                <w:rFonts w:ascii="Times New Roman" w:hAnsi="Times New Roman" w:cs="Times New Roman"/>
                <w:sz w:val="24"/>
                <w:szCs w:val="24"/>
              </w:rPr>
            </w:pPr>
            <w:r w:rsidRPr="00537058">
              <w:rPr>
                <w:rFonts w:ascii="Times New Roman" w:hAnsi="Times New Roman" w:cs="Times New Roman"/>
                <w:sz w:val="24"/>
                <w:szCs w:val="24"/>
              </w:rPr>
              <w:t>2.9.</w:t>
            </w:r>
          </w:p>
        </w:tc>
        <w:tc>
          <w:tcPr>
            <w:tcW w:w="204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both"/>
              <w:rPr>
                <w:rFonts w:ascii="Times New Roman" w:hAnsi="Times New Roman" w:cs="Times New Roman"/>
                <w:sz w:val="24"/>
                <w:szCs w:val="24"/>
              </w:rPr>
            </w:pPr>
            <w:r w:rsidRPr="00537058">
              <w:rPr>
                <w:rFonts w:ascii="Times New Roman" w:hAnsi="Times New Roman" w:cs="Times New Roman"/>
                <w:sz w:val="24"/>
                <w:szCs w:val="24"/>
              </w:rPr>
              <w:t xml:space="preserve">Количество субъектов малого и среднего предпринимательства, созданных участниками мероприятий по вовлечению молодежи в предпринимательскую деятельность </w:t>
            </w:r>
          </w:p>
        </w:tc>
        <w:tc>
          <w:tcPr>
            <w:tcW w:w="1843"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23"/>
              <w:jc w:val="center"/>
              <w:rPr>
                <w:rFonts w:ascii="Times New Roman" w:hAnsi="Times New Roman" w:cs="Times New Roman"/>
                <w:sz w:val="24"/>
                <w:szCs w:val="24"/>
              </w:rPr>
            </w:pPr>
            <w:r w:rsidRPr="00537058">
              <w:rPr>
                <w:rFonts w:ascii="Times New Roman" w:hAnsi="Times New Roman" w:cs="Times New Roman"/>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43"/>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23"/>
              <w:jc w:val="center"/>
              <w:rPr>
                <w:rFonts w:ascii="Times New Roman" w:hAnsi="Times New Roman" w:cs="Times New Roman"/>
                <w:sz w:val="24"/>
                <w:szCs w:val="24"/>
              </w:rPr>
            </w:pPr>
            <w:r w:rsidRPr="00537058">
              <w:rPr>
                <w:rFonts w:ascii="Times New Roman" w:hAnsi="Times New Roman"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firstLine="43"/>
              <w:jc w:val="center"/>
              <w:rPr>
                <w:rFonts w:ascii="Times New Roman" w:hAnsi="Times New Roman" w:cs="Times New Roman"/>
                <w:sz w:val="24"/>
                <w:szCs w:val="24"/>
              </w:rPr>
            </w:pPr>
            <w:r w:rsidRPr="00537058">
              <w:rPr>
                <w:rFonts w:ascii="Times New Roman" w:hAnsi="Times New Roman" w:cs="Times New Roman"/>
                <w:sz w:val="24"/>
                <w:szCs w:val="24"/>
              </w:rPr>
              <w:t>2</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3</w:t>
            </w:r>
          </w:p>
        </w:tc>
        <w:tc>
          <w:tcPr>
            <w:tcW w:w="631"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5</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7</w:t>
            </w:r>
          </w:p>
        </w:tc>
        <w:tc>
          <w:tcPr>
            <w:tcW w:w="639"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7</w:t>
            </w:r>
          </w:p>
        </w:tc>
        <w:tc>
          <w:tcPr>
            <w:tcW w:w="740"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684DF3" w:rsidRPr="00537058" w:rsidRDefault="00684DF3" w:rsidP="000039FC">
            <w:pPr>
              <w:pStyle w:val="ConsPlusNormal"/>
              <w:spacing w:line="240" w:lineRule="exact"/>
              <w:ind w:hanging="19"/>
              <w:jc w:val="center"/>
              <w:rPr>
                <w:rFonts w:ascii="Times New Roman" w:hAnsi="Times New Roman" w:cs="Times New Roman"/>
                <w:sz w:val="24"/>
                <w:szCs w:val="24"/>
              </w:rPr>
            </w:pPr>
            <w:r w:rsidRPr="00537058">
              <w:rPr>
                <w:rFonts w:ascii="Times New Roman" w:hAnsi="Times New Roman" w:cs="Times New Roman"/>
                <w:sz w:val="24"/>
                <w:szCs w:val="24"/>
              </w:rPr>
              <w:t>7</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3B6D9C" w:rsidRDefault="00684DF3" w:rsidP="000039FC">
            <w:pPr>
              <w:pStyle w:val="ConsPlusNormal"/>
              <w:spacing w:after="120" w:line="240" w:lineRule="exact"/>
              <w:ind w:left="-62" w:right="-62" w:firstLine="0"/>
              <w:jc w:val="center"/>
              <w:rPr>
                <w:rFonts w:ascii="Times New Roman" w:hAnsi="Times New Roman" w:cs="Times New Roman"/>
                <w:b/>
                <w:sz w:val="24"/>
                <w:szCs w:val="24"/>
              </w:rPr>
            </w:pPr>
            <w:r w:rsidRPr="003B6D9C">
              <w:rPr>
                <w:rFonts w:ascii="Times New Roman" w:hAnsi="Times New Roman" w:cs="Times New Roman"/>
                <w:b/>
                <w:sz w:val="24"/>
                <w:szCs w:val="24"/>
              </w:rPr>
              <w:t>3.</w:t>
            </w:r>
          </w:p>
        </w:tc>
        <w:tc>
          <w:tcPr>
            <w:tcW w:w="13591" w:type="dxa"/>
            <w:gridSpan w:val="20"/>
            <w:tcBorders>
              <w:top w:val="single" w:sz="4" w:space="0" w:color="auto"/>
              <w:left w:val="single" w:sz="4" w:space="0" w:color="auto"/>
              <w:bottom w:val="single" w:sz="4" w:space="0" w:color="auto"/>
              <w:right w:val="single" w:sz="4" w:space="0" w:color="auto"/>
            </w:tcBorders>
          </w:tcPr>
          <w:p w:rsidR="00684DF3" w:rsidRPr="003B6D9C" w:rsidRDefault="00684DF3" w:rsidP="000039FC">
            <w:pPr>
              <w:pStyle w:val="ConsPlusNormal"/>
              <w:spacing w:after="120" w:line="240" w:lineRule="exact"/>
              <w:ind w:hanging="62"/>
              <w:jc w:val="both"/>
              <w:rPr>
                <w:rFonts w:ascii="Times New Roman" w:hAnsi="Times New Roman" w:cs="Times New Roman"/>
                <w:b/>
                <w:sz w:val="24"/>
                <w:szCs w:val="24"/>
              </w:rPr>
            </w:pPr>
            <w:r w:rsidRPr="003B6D9C">
              <w:rPr>
                <w:rFonts w:ascii="Times New Roman" w:hAnsi="Times New Roman" w:cs="Times New Roman"/>
                <w:b/>
                <w:sz w:val="24"/>
                <w:szCs w:val="24"/>
              </w:rPr>
              <w:t xml:space="preserve"> Подпрограмма «Защита прав потребителей в Валдайском муниципальном районе на 2019-2026 годы»</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firstLine="0"/>
              <w:jc w:val="center"/>
              <w:rPr>
                <w:rFonts w:ascii="Times New Roman" w:hAnsi="Times New Roman" w:cs="Times New Roman"/>
                <w:sz w:val="24"/>
                <w:szCs w:val="24"/>
              </w:rPr>
            </w:pPr>
            <w:r w:rsidRPr="008E4893">
              <w:rPr>
                <w:rFonts w:ascii="Times New Roman" w:hAnsi="Times New Roman" w:cs="Times New Roman"/>
                <w:sz w:val="24"/>
                <w:szCs w:val="24"/>
              </w:rPr>
              <w:t>3.1.</w:t>
            </w:r>
          </w:p>
        </w:tc>
        <w:tc>
          <w:tcPr>
            <w:tcW w:w="204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both"/>
              <w:rPr>
                <w:sz w:val="24"/>
                <w:szCs w:val="24"/>
              </w:rPr>
            </w:pPr>
            <w:r w:rsidRPr="008E4893">
              <w:rPr>
                <w:sz w:val="24"/>
                <w:szCs w:val="24"/>
              </w:rPr>
              <w:t>Оказание консультационной поддержки населению в о</w:t>
            </w:r>
            <w:r>
              <w:rPr>
                <w:sz w:val="24"/>
                <w:szCs w:val="24"/>
              </w:rPr>
              <w:t>бласти защиты прав потребителей</w:t>
            </w:r>
            <w:r w:rsidRPr="008E4893">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both"/>
              <w:rPr>
                <w:sz w:val="24"/>
                <w:szCs w:val="24"/>
              </w:rPr>
            </w:pPr>
            <w:r w:rsidRPr="008E4893">
              <w:rPr>
                <w:sz w:val="24"/>
                <w:szCs w:val="24"/>
              </w:rPr>
              <w:t>% от обратившихся</w:t>
            </w:r>
          </w:p>
        </w:tc>
        <w:tc>
          <w:tcPr>
            <w:tcW w:w="2267"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rPr>
                <w:sz w:val="24"/>
                <w:szCs w:val="24"/>
              </w:rPr>
            </w:pPr>
            <w:r>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56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631"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r w:rsidRPr="008E4893">
              <w:t>100</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r w:rsidRPr="008E4893">
              <w:t>100</w:t>
            </w:r>
          </w:p>
        </w:tc>
        <w:tc>
          <w:tcPr>
            <w:tcW w:w="567"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100</w:t>
            </w:r>
          </w:p>
        </w:tc>
        <w:tc>
          <w:tcPr>
            <w:tcW w:w="63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100</w:t>
            </w:r>
          </w:p>
        </w:tc>
        <w:tc>
          <w:tcPr>
            <w:tcW w:w="61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100</w:t>
            </w:r>
          </w:p>
        </w:tc>
        <w:tc>
          <w:tcPr>
            <w:tcW w:w="567"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100</w:t>
            </w:r>
          </w:p>
        </w:tc>
        <w:tc>
          <w:tcPr>
            <w:tcW w:w="566"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100</w:t>
            </w:r>
          </w:p>
        </w:tc>
        <w:tc>
          <w:tcPr>
            <w:tcW w:w="1262"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100</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firstLine="0"/>
              <w:jc w:val="center"/>
              <w:rPr>
                <w:rFonts w:ascii="Times New Roman" w:hAnsi="Times New Roman" w:cs="Times New Roman"/>
                <w:sz w:val="24"/>
                <w:szCs w:val="24"/>
              </w:rPr>
            </w:pPr>
            <w:r w:rsidRPr="008E4893">
              <w:rPr>
                <w:rFonts w:ascii="Times New Roman" w:hAnsi="Times New Roman" w:cs="Times New Roman"/>
                <w:sz w:val="24"/>
                <w:szCs w:val="24"/>
              </w:rPr>
              <w:t>3.2.</w:t>
            </w:r>
          </w:p>
        </w:tc>
        <w:tc>
          <w:tcPr>
            <w:tcW w:w="204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both"/>
              <w:rPr>
                <w:sz w:val="24"/>
                <w:szCs w:val="24"/>
              </w:rPr>
            </w:pPr>
            <w:r w:rsidRPr="008E4893">
              <w:rPr>
                <w:sz w:val="24"/>
                <w:szCs w:val="24"/>
              </w:rPr>
              <w:t>Количество проведенных «горячих линий» по вопросам защиты прав потребителей</w:t>
            </w:r>
          </w:p>
        </w:tc>
        <w:tc>
          <w:tcPr>
            <w:tcW w:w="184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both"/>
              <w:rPr>
                <w:sz w:val="24"/>
                <w:szCs w:val="24"/>
              </w:rPr>
            </w:pPr>
            <w:r>
              <w:rPr>
                <w:sz w:val="24"/>
                <w:szCs w:val="24"/>
              </w:rPr>
              <w:t>ед</w:t>
            </w:r>
            <w:r w:rsidRPr="008E4893">
              <w:rPr>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56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631"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r w:rsidRPr="008E4893">
              <w:t>1</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r w:rsidRPr="008E4893">
              <w:t>1</w:t>
            </w:r>
          </w:p>
        </w:tc>
        <w:tc>
          <w:tcPr>
            <w:tcW w:w="567"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c>
          <w:tcPr>
            <w:tcW w:w="63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c>
          <w:tcPr>
            <w:tcW w:w="566"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c>
          <w:tcPr>
            <w:tcW w:w="1262"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firstLine="0"/>
              <w:jc w:val="center"/>
              <w:rPr>
                <w:rFonts w:ascii="Times New Roman" w:hAnsi="Times New Roman" w:cs="Times New Roman"/>
                <w:sz w:val="24"/>
                <w:szCs w:val="24"/>
              </w:rPr>
            </w:pPr>
            <w:r w:rsidRPr="008E4893">
              <w:rPr>
                <w:rFonts w:ascii="Times New Roman" w:hAnsi="Times New Roman" w:cs="Times New Roman"/>
                <w:sz w:val="24"/>
                <w:szCs w:val="24"/>
              </w:rPr>
              <w:t>3.3.</w:t>
            </w:r>
          </w:p>
        </w:tc>
        <w:tc>
          <w:tcPr>
            <w:tcW w:w="204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both"/>
              <w:rPr>
                <w:sz w:val="24"/>
                <w:szCs w:val="24"/>
              </w:rPr>
            </w:pPr>
            <w:r w:rsidRPr="008E4893">
              <w:rPr>
                <w:sz w:val="24"/>
                <w:szCs w:val="24"/>
              </w:rPr>
              <w:t>Количество проведенных мероприятий, приуроченных к Всемирному дню защиты прав потре</w:t>
            </w:r>
            <w:r>
              <w:rPr>
                <w:sz w:val="24"/>
                <w:szCs w:val="24"/>
              </w:rPr>
              <w:t>бителей</w:t>
            </w:r>
          </w:p>
        </w:tc>
        <w:tc>
          <w:tcPr>
            <w:tcW w:w="184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both"/>
              <w:rPr>
                <w:sz w:val="24"/>
                <w:szCs w:val="24"/>
              </w:rPr>
            </w:pPr>
            <w:r>
              <w:rPr>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56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631"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r w:rsidRPr="008E4893">
              <w:t>1</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r w:rsidRPr="008E4893">
              <w:t>1</w:t>
            </w:r>
          </w:p>
        </w:tc>
        <w:tc>
          <w:tcPr>
            <w:tcW w:w="567"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c>
          <w:tcPr>
            <w:tcW w:w="63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c>
          <w:tcPr>
            <w:tcW w:w="61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c>
          <w:tcPr>
            <w:tcW w:w="566"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c>
          <w:tcPr>
            <w:tcW w:w="1262"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firstLine="0"/>
              <w:jc w:val="center"/>
              <w:rPr>
                <w:rFonts w:ascii="Times New Roman" w:hAnsi="Times New Roman" w:cs="Times New Roman"/>
                <w:sz w:val="24"/>
                <w:szCs w:val="24"/>
              </w:rPr>
            </w:pPr>
            <w:r w:rsidRPr="008E4893">
              <w:rPr>
                <w:rFonts w:ascii="Times New Roman" w:hAnsi="Times New Roman" w:cs="Times New Roman"/>
                <w:sz w:val="24"/>
                <w:szCs w:val="24"/>
              </w:rPr>
              <w:t>3.4.</w:t>
            </w:r>
          </w:p>
        </w:tc>
        <w:tc>
          <w:tcPr>
            <w:tcW w:w="204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both"/>
              <w:rPr>
                <w:sz w:val="24"/>
                <w:szCs w:val="24"/>
              </w:rPr>
            </w:pPr>
            <w:r w:rsidRPr="008E4893">
              <w:rPr>
                <w:sz w:val="24"/>
                <w:szCs w:val="24"/>
              </w:rPr>
              <w:t xml:space="preserve">Количество публикаций, информаций и других материалов, опубликованных в средствах массовой информации или размещенных в </w:t>
            </w:r>
            <w:r>
              <w:rPr>
                <w:sz w:val="24"/>
                <w:szCs w:val="24"/>
              </w:rPr>
              <w:t>информаци</w:t>
            </w:r>
            <w:r w:rsidRPr="008E4893">
              <w:rPr>
                <w:sz w:val="24"/>
                <w:szCs w:val="24"/>
              </w:rPr>
              <w:t>онно- телекоммуникационной сети «Интернет», направленных на повышение потребительской грамотности</w:t>
            </w:r>
          </w:p>
        </w:tc>
        <w:tc>
          <w:tcPr>
            <w:tcW w:w="184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both"/>
              <w:rPr>
                <w:sz w:val="24"/>
                <w:szCs w:val="24"/>
              </w:rPr>
            </w:pPr>
            <w:proofErr w:type="gramStart"/>
            <w:r w:rsidRPr="008E4893">
              <w:rPr>
                <w:sz w:val="24"/>
                <w:szCs w:val="24"/>
              </w:rPr>
              <w:t>ежегодно</w:t>
            </w:r>
            <w:proofErr w:type="gramEnd"/>
            <w:r w:rsidRPr="008E4893">
              <w:rPr>
                <w:sz w:val="24"/>
                <w:szCs w:val="24"/>
              </w:rPr>
              <w:t xml:space="preserve"> </w:t>
            </w:r>
            <w:r>
              <w:rPr>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rPr>
                <w:sz w:val="24"/>
                <w:szCs w:val="24"/>
              </w:rPr>
            </w:pPr>
            <w:r>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56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646" w:type="dxa"/>
            <w:gridSpan w:val="3"/>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w:t>
            </w:r>
          </w:p>
        </w:tc>
        <w:tc>
          <w:tcPr>
            <w:tcW w:w="631"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r w:rsidRPr="008E4893">
              <w:t>12</w:t>
            </w:r>
          </w:p>
        </w:tc>
        <w:tc>
          <w:tcPr>
            <w:tcW w:w="669"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r w:rsidRPr="008E4893">
              <w:t>13</w:t>
            </w:r>
          </w:p>
        </w:tc>
        <w:tc>
          <w:tcPr>
            <w:tcW w:w="567"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13</w:t>
            </w:r>
          </w:p>
        </w:tc>
        <w:tc>
          <w:tcPr>
            <w:tcW w:w="63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13</w:t>
            </w:r>
          </w:p>
        </w:tc>
        <w:tc>
          <w:tcPr>
            <w:tcW w:w="61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13</w:t>
            </w:r>
          </w:p>
        </w:tc>
        <w:tc>
          <w:tcPr>
            <w:tcW w:w="567"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13</w:t>
            </w:r>
          </w:p>
        </w:tc>
        <w:tc>
          <w:tcPr>
            <w:tcW w:w="566"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13</w:t>
            </w:r>
          </w:p>
        </w:tc>
        <w:tc>
          <w:tcPr>
            <w:tcW w:w="1262"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sidRPr="008E4893">
              <w:rPr>
                <w:rFonts w:ascii="Times New Roman" w:hAnsi="Times New Roman" w:cs="Times New Roman"/>
              </w:rPr>
              <w:t>13</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Pr="00341D0F" w:rsidRDefault="00684DF3" w:rsidP="000039FC">
            <w:pPr>
              <w:pStyle w:val="ConsPlusNormal"/>
              <w:spacing w:after="120" w:line="240" w:lineRule="exact"/>
              <w:ind w:left="-62" w:right="-62" w:firstLine="0"/>
              <w:jc w:val="center"/>
              <w:rPr>
                <w:rFonts w:ascii="Times New Roman" w:hAnsi="Times New Roman" w:cs="Times New Roman"/>
                <w:b/>
                <w:sz w:val="24"/>
                <w:szCs w:val="24"/>
              </w:rPr>
            </w:pPr>
            <w:r w:rsidRPr="00341D0F">
              <w:rPr>
                <w:rFonts w:ascii="Times New Roman" w:hAnsi="Times New Roman" w:cs="Times New Roman"/>
                <w:b/>
                <w:sz w:val="24"/>
                <w:szCs w:val="24"/>
              </w:rPr>
              <w:t>4.</w:t>
            </w:r>
          </w:p>
        </w:tc>
        <w:tc>
          <w:tcPr>
            <w:tcW w:w="13591" w:type="dxa"/>
            <w:gridSpan w:val="20"/>
            <w:tcBorders>
              <w:top w:val="single" w:sz="4" w:space="0" w:color="auto"/>
              <w:left w:val="single" w:sz="4" w:space="0" w:color="auto"/>
              <w:bottom w:val="single" w:sz="4" w:space="0" w:color="auto"/>
              <w:right w:val="single" w:sz="4" w:space="0" w:color="auto"/>
            </w:tcBorders>
          </w:tcPr>
          <w:p w:rsidR="00684DF3" w:rsidRPr="00341D0F" w:rsidRDefault="00684DF3" w:rsidP="000039FC">
            <w:pPr>
              <w:pStyle w:val="ConsPlusNormal"/>
              <w:spacing w:after="120" w:line="240" w:lineRule="exact"/>
              <w:ind w:hanging="62"/>
              <w:rPr>
                <w:rFonts w:ascii="Times New Roman" w:hAnsi="Times New Roman" w:cs="Times New Roman"/>
                <w:b/>
              </w:rPr>
            </w:pPr>
            <w:r w:rsidRPr="00341D0F">
              <w:rPr>
                <w:rFonts w:ascii="Times New Roman" w:hAnsi="Times New Roman" w:cs="Times New Roman"/>
                <w:b/>
                <w:sz w:val="24"/>
                <w:szCs w:val="24"/>
              </w:rPr>
              <w:t>Подпрограмма «Участие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w:t>
            </w: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4.1.</w:t>
            </w:r>
          </w:p>
        </w:tc>
        <w:tc>
          <w:tcPr>
            <w:tcW w:w="2046" w:type="dxa"/>
            <w:tcBorders>
              <w:top w:val="single" w:sz="4" w:space="0" w:color="auto"/>
              <w:left w:val="single" w:sz="4" w:space="0" w:color="auto"/>
              <w:bottom w:val="single" w:sz="4" w:space="0" w:color="auto"/>
              <w:right w:val="single" w:sz="4" w:space="0" w:color="auto"/>
            </w:tcBorders>
          </w:tcPr>
          <w:p w:rsidR="00684DF3" w:rsidRPr="003F5053" w:rsidRDefault="00684DF3" w:rsidP="000039FC">
            <w:pPr>
              <w:spacing w:line="240" w:lineRule="exact"/>
              <w:jc w:val="both"/>
              <w:rPr>
                <w:sz w:val="24"/>
                <w:szCs w:val="24"/>
              </w:rPr>
            </w:pPr>
            <w:r>
              <w:rPr>
                <w:sz w:val="24"/>
                <w:szCs w:val="24"/>
              </w:rPr>
              <w:t>Количество работников Администрации муниципального района,</w:t>
            </w:r>
            <w:r w:rsidRPr="00A4188D">
              <w:rPr>
                <w:sz w:val="24"/>
                <w:szCs w:val="24"/>
              </w:rPr>
              <w:t xml:space="preserve"> задействованны</w:t>
            </w:r>
            <w:r>
              <w:rPr>
                <w:sz w:val="24"/>
                <w:szCs w:val="24"/>
              </w:rPr>
              <w:t>х</w:t>
            </w:r>
            <w:r w:rsidRPr="00A4188D">
              <w:rPr>
                <w:sz w:val="24"/>
                <w:szCs w:val="24"/>
              </w:rPr>
              <w:t xml:space="preserve"> в проведении мероприятий по улучшению инвестиционного климата, развитию конку</w:t>
            </w:r>
            <w:r>
              <w:rPr>
                <w:sz w:val="24"/>
                <w:szCs w:val="24"/>
              </w:rPr>
              <w:t>ренции и</w:t>
            </w:r>
            <w:r w:rsidRPr="00A4188D">
              <w:rPr>
                <w:sz w:val="24"/>
                <w:szCs w:val="24"/>
              </w:rPr>
              <w:t xml:space="preserve"> работе с предпринимателями</w:t>
            </w:r>
            <w:r>
              <w:rPr>
                <w:sz w:val="24"/>
                <w:szCs w:val="24"/>
              </w:rPr>
              <w:t>, получивших в</w:t>
            </w:r>
            <w:r w:rsidRPr="00A4188D">
              <w:rPr>
                <w:sz w:val="24"/>
                <w:szCs w:val="24"/>
              </w:rPr>
              <w:t xml:space="preserve">ыплаты стимулирующего характера </w:t>
            </w:r>
          </w:p>
        </w:tc>
        <w:tc>
          <w:tcPr>
            <w:tcW w:w="1843"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чел.</w:t>
            </w:r>
          </w:p>
        </w:tc>
        <w:tc>
          <w:tcPr>
            <w:tcW w:w="2267" w:type="dxa"/>
            <w:tcBorders>
              <w:top w:val="single" w:sz="4" w:space="0" w:color="auto"/>
              <w:left w:val="single" w:sz="4" w:space="0" w:color="auto"/>
              <w:bottom w:val="single" w:sz="4" w:space="0" w:color="auto"/>
              <w:right w:val="single" w:sz="4" w:space="0" w:color="auto"/>
            </w:tcBorders>
          </w:tcPr>
          <w:p w:rsidR="00684DF3" w:rsidRPr="003F5053" w:rsidRDefault="00684DF3" w:rsidP="00761152">
            <w:pPr>
              <w:spacing w:line="240" w:lineRule="exact"/>
              <w:jc w:val="center"/>
              <w:rPr>
                <w:sz w:val="24"/>
                <w:szCs w:val="24"/>
              </w:rPr>
            </w:pPr>
            <w:r>
              <w:rPr>
                <w:sz w:val="24"/>
                <w:szCs w:val="24"/>
              </w:rPr>
              <w:t>4</w:t>
            </w:r>
            <w:r w:rsidR="00761152">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46" w:type="dxa"/>
            <w:gridSpan w:val="3"/>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p>
        </w:tc>
        <w:tc>
          <w:tcPr>
            <w:tcW w:w="669"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p>
        </w:tc>
        <w:tc>
          <w:tcPr>
            <w:tcW w:w="567" w:type="dxa"/>
            <w:tcBorders>
              <w:top w:val="single" w:sz="4" w:space="0" w:color="auto"/>
              <w:left w:val="single" w:sz="4" w:space="0" w:color="auto"/>
              <w:bottom w:val="single" w:sz="4" w:space="0" w:color="auto"/>
              <w:right w:val="single" w:sz="4" w:space="0" w:color="auto"/>
            </w:tcBorders>
          </w:tcPr>
          <w:p w:rsidR="00684DF3" w:rsidRPr="008E4893" w:rsidRDefault="00684DF3" w:rsidP="00761152">
            <w:pPr>
              <w:pStyle w:val="ConsPlusNormal"/>
              <w:spacing w:line="240" w:lineRule="exact"/>
              <w:ind w:hanging="62"/>
              <w:jc w:val="center"/>
              <w:rPr>
                <w:rFonts w:ascii="Times New Roman" w:hAnsi="Times New Roman" w:cs="Times New Roman"/>
              </w:rPr>
            </w:pPr>
            <w:r>
              <w:rPr>
                <w:rFonts w:ascii="Times New Roman" w:hAnsi="Times New Roman" w:cs="Times New Roman"/>
              </w:rPr>
              <w:t>4</w:t>
            </w:r>
            <w:r w:rsidR="00761152">
              <w:rPr>
                <w:rFonts w:ascii="Times New Roman" w:hAnsi="Times New Roman" w:cs="Times New Roman"/>
              </w:rPr>
              <w:t>3</w:t>
            </w:r>
          </w:p>
        </w:tc>
        <w:tc>
          <w:tcPr>
            <w:tcW w:w="63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6"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2046" w:type="dxa"/>
            <w:tcBorders>
              <w:top w:val="single" w:sz="4" w:space="0" w:color="auto"/>
              <w:left w:val="single" w:sz="4" w:space="0" w:color="auto"/>
              <w:bottom w:val="single" w:sz="4" w:space="0" w:color="auto"/>
              <w:right w:val="single" w:sz="4" w:space="0" w:color="auto"/>
            </w:tcBorders>
          </w:tcPr>
          <w:p w:rsidR="00684DF3" w:rsidRPr="00A41FBB" w:rsidRDefault="00684DF3" w:rsidP="000039FC">
            <w:pPr>
              <w:spacing w:line="240" w:lineRule="exact"/>
              <w:jc w:val="both"/>
              <w:rPr>
                <w:sz w:val="24"/>
                <w:szCs w:val="24"/>
              </w:rPr>
            </w:pPr>
            <w:r>
              <w:rPr>
                <w:sz w:val="24"/>
                <w:szCs w:val="24"/>
              </w:rPr>
              <w:t>Количество</w:t>
            </w:r>
            <w:r w:rsidRPr="00A4188D">
              <w:rPr>
                <w:sz w:val="24"/>
                <w:szCs w:val="24"/>
              </w:rPr>
              <w:t xml:space="preserve"> служащи</w:t>
            </w:r>
            <w:r>
              <w:rPr>
                <w:sz w:val="24"/>
                <w:szCs w:val="24"/>
              </w:rPr>
              <w:t>х</w:t>
            </w:r>
            <w:r w:rsidRPr="00A4188D">
              <w:rPr>
                <w:sz w:val="24"/>
                <w:szCs w:val="24"/>
              </w:rPr>
              <w:t xml:space="preserve"> и муниципальны</w:t>
            </w:r>
            <w:r>
              <w:rPr>
                <w:sz w:val="24"/>
                <w:szCs w:val="24"/>
              </w:rPr>
              <w:t>х</w:t>
            </w:r>
            <w:r w:rsidRPr="00A4188D">
              <w:rPr>
                <w:sz w:val="24"/>
                <w:szCs w:val="24"/>
              </w:rPr>
              <w:t xml:space="preserve"> служащи</w:t>
            </w:r>
            <w:r>
              <w:rPr>
                <w:sz w:val="24"/>
                <w:szCs w:val="24"/>
              </w:rPr>
              <w:t>х</w:t>
            </w:r>
            <w:r w:rsidRPr="00A4188D">
              <w:rPr>
                <w:sz w:val="24"/>
                <w:szCs w:val="24"/>
              </w:rPr>
              <w:t xml:space="preserve"> Администрации</w:t>
            </w:r>
            <w:r>
              <w:rPr>
                <w:sz w:val="24"/>
                <w:szCs w:val="24"/>
              </w:rPr>
              <w:t>, получивших</w:t>
            </w:r>
            <w:r w:rsidRPr="00A4188D">
              <w:rPr>
                <w:sz w:val="24"/>
                <w:szCs w:val="24"/>
              </w:rPr>
              <w:t xml:space="preserve"> профессионально</w:t>
            </w:r>
            <w:r>
              <w:rPr>
                <w:sz w:val="24"/>
                <w:szCs w:val="24"/>
              </w:rPr>
              <w:t>е</w:t>
            </w:r>
            <w:r w:rsidRPr="00A4188D">
              <w:rPr>
                <w:sz w:val="24"/>
                <w:szCs w:val="24"/>
              </w:rPr>
              <w:t xml:space="preserve"> и дополнительно</w:t>
            </w:r>
            <w:r>
              <w:rPr>
                <w:sz w:val="24"/>
                <w:szCs w:val="24"/>
              </w:rPr>
              <w:t>е</w:t>
            </w:r>
            <w:r w:rsidRPr="00A4188D">
              <w:rPr>
                <w:sz w:val="24"/>
                <w:szCs w:val="24"/>
              </w:rPr>
              <w:t xml:space="preserve"> профессионально</w:t>
            </w:r>
            <w:r>
              <w:rPr>
                <w:sz w:val="24"/>
                <w:szCs w:val="24"/>
              </w:rPr>
              <w:t>е</w:t>
            </w:r>
            <w:r w:rsidRPr="00A4188D">
              <w:rPr>
                <w:sz w:val="24"/>
                <w:szCs w:val="24"/>
              </w:rPr>
              <w:t xml:space="preserve"> образовани</w:t>
            </w:r>
            <w:r>
              <w:rPr>
                <w:sz w:val="24"/>
                <w:szCs w:val="24"/>
              </w:rPr>
              <w:t>е</w:t>
            </w:r>
            <w:r w:rsidRPr="00A4188D">
              <w:rPr>
                <w:sz w:val="24"/>
                <w:szCs w:val="24"/>
              </w:rPr>
              <w:t>, включая расходы, связанные со служебными командировками</w:t>
            </w:r>
          </w:p>
        </w:tc>
        <w:tc>
          <w:tcPr>
            <w:tcW w:w="1843"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чел.</w:t>
            </w:r>
          </w:p>
        </w:tc>
        <w:tc>
          <w:tcPr>
            <w:tcW w:w="2267" w:type="dxa"/>
            <w:tcBorders>
              <w:top w:val="single" w:sz="4" w:space="0" w:color="auto"/>
              <w:left w:val="single" w:sz="4" w:space="0" w:color="auto"/>
              <w:bottom w:val="single" w:sz="4" w:space="0" w:color="auto"/>
              <w:right w:val="single" w:sz="4" w:space="0" w:color="auto"/>
            </w:tcBorders>
          </w:tcPr>
          <w:p w:rsidR="00684DF3" w:rsidRPr="00A41FBB" w:rsidRDefault="00684DF3" w:rsidP="000039FC">
            <w:pPr>
              <w:spacing w:line="240" w:lineRule="exact"/>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46" w:type="dxa"/>
            <w:gridSpan w:val="3"/>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p>
        </w:tc>
        <w:tc>
          <w:tcPr>
            <w:tcW w:w="669"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p>
        </w:tc>
        <w:tc>
          <w:tcPr>
            <w:tcW w:w="567"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r>
              <w:rPr>
                <w:rFonts w:ascii="Times New Roman" w:hAnsi="Times New Roman" w:cs="Times New Roman"/>
              </w:rPr>
              <w:t>2</w:t>
            </w:r>
          </w:p>
        </w:tc>
        <w:tc>
          <w:tcPr>
            <w:tcW w:w="63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6"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2046" w:type="dxa"/>
            <w:tcBorders>
              <w:top w:val="single" w:sz="4" w:space="0" w:color="auto"/>
              <w:left w:val="single" w:sz="4" w:space="0" w:color="auto"/>
              <w:bottom w:val="single" w:sz="4" w:space="0" w:color="auto"/>
              <w:right w:val="single" w:sz="4" w:space="0" w:color="auto"/>
            </w:tcBorders>
          </w:tcPr>
          <w:p w:rsidR="00684DF3" w:rsidRPr="00A4188D" w:rsidRDefault="00684DF3" w:rsidP="000039FC">
            <w:pPr>
              <w:spacing w:line="240" w:lineRule="exact"/>
              <w:jc w:val="both"/>
              <w:rPr>
                <w:sz w:val="24"/>
                <w:szCs w:val="24"/>
              </w:rPr>
            </w:pPr>
            <w:r w:rsidRPr="00A4188D">
              <w:rPr>
                <w:sz w:val="24"/>
                <w:szCs w:val="24"/>
              </w:rPr>
              <w:t xml:space="preserve">Ремонт общественной территории в г. Валдай, в месте сосредоточения объектов торговли и общественного питания </w:t>
            </w:r>
          </w:p>
        </w:tc>
        <w:tc>
          <w:tcPr>
            <w:tcW w:w="1843" w:type="dxa"/>
            <w:tcBorders>
              <w:top w:val="single" w:sz="4" w:space="0" w:color="auto"/>
              <w:left w:val="single" w:sz="4" w:space="0" w:color="auto"/>
              <w:bottom w:val="single" w:sz="4" w:space="0" w:color="auto"/>
              <w:right w:val="single" w:sz="4" w:space="0" w:color="auto"/>
            </w:tcBorders>
          </w:tcPr>
          <w:p w:rsidR="00684DF3" w:rsidRPr="00A4188D" w:rsidRDefault="00684DF3" w:rsidP="000039FC">
            <w:pPr>
              <w:spacing w:line="240" w:lineRule="exact"/>
              <w:jc w:val="center"/>
              <w:rPr>
                <w:sz w:val="24"/>
                <w:szCs w:val="24"/>
              </w:rPr>
            </w:pPr>
            <w:r>
              <w:rPr>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A4188D" w:rsidRDefault="00684DF3" w:rsidP="000039FC">
            <w:pPr>
              <w:spacing w:line="240" w:lineRule="exact"/>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46" w:type="dxa"/>
            <w:gridSpan w:val="3"/>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p>
        </w:tc>
        <w:tc>
          <w:tcPr>
            <w:tcW w:w="669"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p>
        </w:tc>
        <w:tc>
          <w:tcPr>
            <w:tcW w:w="567"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62"/>
              <w:jc w:val="center"/>
              <w:rPr>
                <w:rFonts w:ascii="Times New Roman" w:hAnsi="Times New Roman" w:cs="Times New Roman"/>
              </w:rPr>
            </w:pPr>
            <w:r>
              <w:rPr>
                <w:rFonts w:ascii="Times New Roman" w:hAnsi="Times New Roman" w:cs="Times New Roman"/>
              </w:rPr>
              <w:t>1</w:t>
            </w:r>
          </w:p>
        </w:tc>
        <w:tc>
          <w:tcPr>
            <w:tcW w:w="63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6"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2046" w:type="dxa"/>
            <w:tcBorders>
              <w:top w:val="single" w:sz="4" w:space="0" w:color="auto"/>
              <w:left w:val="single" w:sz="4" w:space="0" w:color="auto"/>
              <w:bottom w:val="single" w:sz="4" w:space="0" w:color="auto"/>
              <w:right w:val="single" w:sz="4" w:space="0" w:color="auto"/>
            </w:tcBorders>
          </w:tcPr>
          <w:p w:rsidR="00684DF3" w:rsidRPr="00A4188D" w:rsidRDefault="00684DF3" w:rsidP="000039FC">
            <w:pPr>
              <w:spacing w:line="240" w:lineRule="exact"/>
              <w:jc w:val="both"/>
              <w:rPr>
                <w:sz w:val="24"/>
                <w:szCs w:val="24"/>
              </w:rPr>
            </w:pPr>
            <w:r w:rsidRPr="00A4188D">
              <w:rPr>
                <w:sz w:val="24"/>
                <w:szCs w:val="24"/>
              </w:rPr>
              <w:t>Создание центра предпринимательской активности в администрации муниципального района (закупка оборудования)</w:t>
            </w:r>
          </w:p>
        </w:tc>
        <w:tc>
          <w:tcPr>
            <w:tcW w:w="1843" w:type="dxa"/>
            <w:tcBorders>
              <w:top w:val="single" w:sz="4" w:space="0" w:color="auto"/>
              <w:left w:val="single" w:sz="4" w:space="0" w:color="auto"/>
              <w:bottom w:val="single" w:sz="4" w:space="0" w:color="auto"/>
              <w:right w:val="single" w:sz="4" w:space="0" w:color="auto"/>
            </w:tcBorders>
          </w:tcPr>
          <w:p w:rsidR="00684DF3" w:rsidRPr="00A4188D" w:rsidRDefault="00684DF3" w:rsidP="000039FC">
            <w:pPr>
              <w:spacing w:line="240" w:lineRule="exact"/>
              <w:jc w:val="center"/>
              <w:rPr>
                <w:sz w:val="24"/>
                <w:szCs w:val="24"/>
              </w:rPr>
            </w:pPr>
            <w:r>
              <w:rPr>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A4188D" w:rsidRDefault="00684DF3" w:rsidP="000039FC">
            <w:pPr>
              <w:spacing w:line="240" w:lineRule="exact"/>
              <w:jc w:val="cente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46" w:type="dxa"/>
            <w:gridSpan w:val="3"/>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p>
        </w:tc>
        <w:tc>
          <w:tcPr>
            <w:tcW w:w="669"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p>
        </w:tc>
        <w:tc>
          <w:tcPr>
            <w:tcW w:w="567"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62"/>
              <w:jc w:val="center"/>
              <w:rPr>
                <w:rFonts w:ascii="Times New Roman" w:hAnsi="Times New Roman" w:cs="Times New Roman"/>
              </w:rPr>
            </w:pPr>
            <w:r>
              <w:rPr>
                <w:rFonts w:ascii="Times New Roman" w:hAnsi="Times New Roman" w:cs="Times New Roman"/>
              </w:rPr>
              <w:t>1</w:t>
            </w:r>
          </w:p>
        </w:tc>
        <w:tc>
          <w:tcPr>
            <w:tcW w:w="63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6"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r>
      <w:tr w:rsidR="00684DF3" w:rsidRPr="008E4893" w:rsidTr="00761152">
        <w:tc>
          <w:tcPr>
            <w:tcW w:w="56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2046" w:type="dxa"/>
            <w:tcBorders>
              <w:top w:val="single" w:sz="4" w:space="0" w:color="auto"/>
              <w:left w:val="single" w:sz="4" w:space="0" w:color="auto"/>
              <w:bottom w:val="single" w:sz="4" w:space="0" w:color="auto"/>
              <w:right w:val="single" w:sz="4" w:space="0" w:color="auto"/>
            </w:tcBorders>
          </w:tcPr>
          <w:p w:rsidR="00684DF3" w:rsidRPr="00A4188D" w:rsidRDefault="00684DF3" w:rsidP="000039FC">
            <w:pPr>
              <w:spacing w:line="240" w:lineRule="exact"/>
              <w:jc w:val="both"/>
              <w:rPr>
                <w:sz w:val="24"/>
                <w:szCs w:val="24"/>
              </w:rPr>
            </w:pPr>
            <w:r w:rsidRPr="00A4188D">
              <w:rPr>
                <w:sz w:val="24"/>
                <w:szCs w:val="24"/>
              </w:rPr>
              <w:t>Установление входной группы при въезде в г. Валдай со стороны Москвы</w:t>
            </w:r>
          </w:p>
        </w:tc>
        <w:tc>
          <w:tcPr>
            <w:tcW w:w="1843" w:type="dxa"/>
            <w:tcBorders>
              <w:top w:val="single" w:sz="4" w:space="0" w:color="auto"/>
              <w:left w:val="single" w:sz="4" w:space="0" w:color="auto"/>
              <w:bottom w:val="single" w:sz="4" w:space="0" w:color="auto"/>
              <w:right w:val="single" w:sz="4" w:space="0" w:color="auto"/>
            </w:tcBorders>
          </w:tcPr>
          <w:p w:rsidR="00684DF3" w:rsidRPr="00A4188D" w:rsidRDefault="00684DF3" w:rsidP="000039FC">
            <w:pPr>
              <w:spacing w:line="240" w:lineRule="exact"/>
              <w:jc w:val="center"/>
              <w:rPr>
                <w:sz w:val="24"/>
                <w:szCs w:val="24"/>
              </w:rPr>
            </w:pPr>
            <w:r>
              <w:rPr>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684DF3" w:rsidRPr="00A4188D" w:rsidRDefault="00761152" w:rsidP="000039FC">
            <w:pPr>
              <w:spacing w:line="240" w:lineRule="exact"/>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46" w:type="dxa"/>
            <w:gridSpan w:val="3"/>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p>
        </w:tc>
        <w:tc>
          <w:tcPr>
            <w:tcW w:w="669"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spacing w:line="240" w:lineRule="exact"/>
              <w:jc w:val="center"/>
            </w:pPr>
          </w:p>
        </w:tc>
        <w:tc>
          <w:tcPr>
            <w:tcW w:w="567" w:type="dxa"/>
            <w:tcBorders>
              <w:top w:val="single" w:sz="4" w:space="0" w:color="auto"/>
              <w:left w:val="single" w:sz="4" w:space="0" w:color="auto"/>
              <w:bottom w:val="single" w:sz="4" w:space="0" w:color="auto"/>
              <w:right w:val="single" w:sz="4" w:space="0" w:color="auto"/>
            </w:tcBorders>
          </w:tcPr>
          <w:p w:rsidR="00684DF3" w:rsidRDefault="00761152" w:rsidP="000039FC">
            <w:pPr>
              <w:pStyle w:val="ConsPlusNormal"/>
              <w:spacing w:line="240" w:lineRule="exact"/>
              <w:ind w:hanging="62"/>
              <w:jc w:val="center"/>
              <w:rPr>
                <w:rFonts w:ascii="Times New Roman" w:hAnsi="Times New Roman" w:cs="Times New Roman"/>
              </w:rPr>
            </w:pPr>
            <w:r>
              <w:rPr>
                <w:rFonts w:ascii="Times New Roman" w:hAnsi="Times New Roman" w:cs="Times New Roman"/>
              </w:rPr>
              <w:t>2</w:t>
            </w:r>
          </w:p>
        </w:tc>
        <w:tc>
          <w:tcPr>
            <w:tcW w:w="639"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613" w:type="dxa"/>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566"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c>
          <w:tcPr>
            <w:tcW w:w="1262" w:type="dxa"/>
            <w:gridSpan w:val="2"/>
            <w:tcBorders>
              <w:top w:val="single" w:sz="4" w:space="0" w:color="auto"/>
              <w:left w:val="single" w:sz="4" w:space="0" w:color="auto"/>
              <w:bottom w:val="single" w:sz="4" w:space="0" w:color="auto"/>
              <w:right w:val="single" w:sz="4" w:space="0" w:color="auto"/>
            </w:tcBorders>
          </w:tcPr>
          <w:p w:rsidR="00684DF3" w:rsidRPr="008E4893" w:rsidRDefault="00684DF3" w:rsidP="000039FC">
            <w:pPr>
              <w:pStyle w:val="ConsPlusNormal"/>
              <w:spacing w:line="240" w:lineRule="exact"/>
              <w:ind w:hanging="62"/>
              <w:jc w:val="center"/>
              <w:rPr>
                <w:rFonts w:ascii="Times New Roman" w:hAnsi="Times New Roman" w:cs="Times New Roman"/>
              </w:rPr>
            </w:pPr>
          </w:p>
        </w:tc>
      </w:tr>
      <w:tr w:rsidR="00761152" w:rsidRPr="008E4893" w:rsidTr="00761152">
        <w:tc>
          <w:tcPr>
            <w:tcW w:w="568"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firstLine="0"/>
              <w:jc w:val="center"/>
              <w:rPr>
                <w:rFonts w:ascii="Times New Roman" w:hAnsi="Times New Roman" w:cs="Times New Roman"/>
                <w:sz w:val="24"/>
                <w:szCs w:val="24"/>
              </w:rPr>
            </w:pPr>
            <w:r w:rsidRPr="0085481E">
              <w:rPr>
                <w:rFonts w:ascii="Times New Roman" w:hAnsi="Times New Roman" w:cs="Times New Roman"/>
                <w:sz w:val="24"/>
                <w:szCs w:val="24"/>
              </w:rPr>
              <w:t>4.6.</w:t>
            </w:r>
          </w:p>
        </w:tc>
        <w:tc>
          <w:tcPr>
            <w:tcW w:w="2046" w:type="dxa"/>
            <w:tcBorders>
              <w:top w:val="single" w:sz="4" w:space="0" w:color="auto"/>
              <w:left w:val="single" w:sz="4" w:space="0" w:color="auto"/>
              <w:bottom w:val="single" w:sz="4" w:space="0" w:color="auto"/>
              <w:right w:val="single" w:sz="4" w:space="0" w:color="auto"/>
            </w:tcBorders>
          </w:tcPr>
          <w:p w:rsidR="00761152" w:rsidRDefault="00761152" w:rsidP="00761152">
            <w:pPr>
              <w:jc w:val="both"/>
              <w:rPr>
                <w:sz w:val="24"/>
                <w:szCs w:val="24"/>
              </w:rPr>
            </w:pPr>
            <w:r w:rsidRPr="0085481E">
              <w:rPr>
                <w:sz w:val="24"/>
                <w:szCs w:val="24"/>
              </w:rPr>
              <w:t xml:space="preserve">Разработка рабочей документации по улучшению внешнего облика зданий объектов культурного наследия, находящихся в муниципальной собственности, для повышения инвестиционной привлекательности центра </w:t>
            </w:r>
          </w:p>
          <w:p w:rsidR="00761152" w:rsidRPr="0085481E" w:rsidRDefault="00761152" w:rsidP="00761152">
            <w:pPr>
              <w:jc w:val="both"/>
              <w:rPr>
                <w:sz w:val="24"/>
                <w:szCs w:val="24"/>
              </w:rPr>
            </w:pPr>
            <w:r w:rsidRPr="0085481E">
              <w:rPr>
                <w:sz w:val="24"/>
                <w:szCs w:val="24"/>
              </w:rPr>
              <w:t>г. Валдай</w:t>
            </w:r>
          </w:p>
        </w:tc>
        <w:tc>
          <w:tcPr>
            <w:tcW w:w="1843"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jc w:val="center"/>
              <w:rPr>
                <w:sz w:val="24"/>
                <w:szCs w:val="24"/>
              </w:rPr>
            </w:pPr>
            <w:r w:rsidRPr="0085481E">
              <w:rPr>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761152" w:rsidRPr="0085481E" w:rsidRDefault="00A85280" w:rsidP="00761152">
            <w:pPr>
              <w:jc w:val="center"/>
              <w:rPr>
                <w:sz w:val="24"/>
                <w:szCs w:val="24"/>
              </w:rPr>
            </w:pPr>
            <w:r>
              <w:rPr>
                <w:sz w:val="24"/>
                <w:szCs w:val="24"/>
              </w:rPr>
              <w:t>35/26</w:t>
            </w:r>
          </w:p>
        </w:tc>
        <w:tc>
          <w:tcPr>
            <w:tcW w:w="709"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646" w:type="dxa"/>
            <w:gridSpan w:val="3"/>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jc w:val="center"/>
              <w:rPr>
                <w:sz w:val="24"/>
                <w:szCs w:val="24"/>
              </w:rPr>
            </w:pPr>
          </w:p>
        </w:tc>
        <w:tc>
          <w:tcPr>
            <w:tcW w:w="669" w:type="dxa"/>
            <w:gridSpan w:val="2"/>
            <w:tcBorders>
              <w:top w:val="single" w:sz="4" w:space="0" w:color="auto"/>
              <w:left w:val="single" w:sz="4" w:space="0" w:color="auto"/>
              <w:bottom w:val="single" w:sz="4" w:space="0" w:color="auto"/>
              <w:right w:val="single" w:sz="4" w:space="0" w:color="auto"/>
            </w:tcBorders>
          </w:tcPr>
          <w:p w:rsidR="00761152" w:rsidRPr="0085481E" w:rsidRDefault="00761152" w:rsidP="00761152">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761152" w:rsidRPr="0085481E" w:rsidRDefault="00A85280" w:rsidP="00761152">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35/2</w:t>
            </w:r>
            <w:r w:rsidR="00761152" w:rsidRPr="0085481E">
              <w:rPr>
                <w:rFonts w:ascii="Times New Roman" w:hAnsi="Times New Roman" w:cs="Times New Roman"/>
                <w:sz w:val="24"/>
                <w:szCs w:val="24"/>
              </w:rPr>
              <w:t>6</w:t>
            </w:r>
          </w:p>
        </w:tc>
        <w:tc>
          <w:tcPr>
            <w:tcW w:w="639"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761152" w:rsidRPr="008E4893" w:rsidRDefault="00761152" w:rsidP="00761152">
            <w:pPr>
              <w:pStyle w:val="ConsPlusNormal"/>
              <w:spacing w:line="240" w:lineRule="exact"/>
              <w:ind w:hanging="62"/>
              <w:jc w:val="center"/>
              <w:rPr>
                <w:rFonts w:ascii="Times New Roman" w:hAnsi="Times New Roman" w:cs="Times New Roman"/>
              </w:rPr>
            </w:pPr>
          </w:p>
        </w:tc>
      </w:tr>
      <w:tr w:rsidR="00761152" w:rsidRPr="008E4893" w:rsidTr="00761152">
        <w:tc>
          <w:tcPr>
            <w:tcW w:w="568"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firstLine="0"/>
              <w:jc w:val="center"/>
              <w:rPr>
                <w:rFonts w:ascii="Times New Roman" w:hAnsi="Times New Roman" w:cs="Times New Roman"/>
                <w:sz w:val="24"/>
                <w:szCs w:val="24"/>
              </w:rPr>
            </w:pPr>
            <w:r w:rsidRPr="0085481E">
              <w:rPr>
                <w:rFonts w:ascii="Times New Roman" w:hAnsi="Times New Roman" w:cs="Times New Roman"/>
                <w:sz w:val="24"/>
                <w:szCs w:val="24"/>
              </w:rPr>
              <w:t>4.7.</w:t>
            </w:r>
          </w:p>
        </w:tc>
        <w:tc>
          <w:tcPr>
            <w:tcW w:w="2046"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jc w:val="both"/>
              <w:rPr>
                <w:sz w:val="24"/>
                <w:szCs w:val="24"/>
              </w:rPr>
            </w:pPr>
            <w:r w:rsidRPr="0085481E">
              <w:rPr>
                <w:sz w:val="24"/>
                <w:szCs w:val="24"/>
              </w:rPr>
              <w:t xml:space="preserve">Закупка и установка торговых прилавков для организации торговли </w:t>
            </w:r>
            <w:proofErr w:type="spellStart"/>
            <w:r w:rsidRPr="0085481E">
              <w:rPr>
                <w:sz w:val="24"/>
                <w:szCs w:val="24"/>
              </w:rPr>
              <w:t>самозанятых</w:t>
            </w:r>
            <w:proofErr w:type="spellEnd"/>
            <w:r w:rsidRPr="0085481E">
              <w:rPr>
                <w:sz w:val="24"/>
                <w:szCs w:val="24"/>
              </w:rPr>
              <w:t xml:space="preserve"> граждан </w:t>
            </w:r>
          </w:p>
        </w:tc>
        <w:tc>
          <w:tcPr>
            <w:tcW w:w="1843"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jc w:val="center"/>
              <w:rPr>
                <w:sz w:val="24"/>
                <w:szCs w:val="24"/>
              </w:rPr>
            </w:pPr>
            <w:r w:rsidRPr="0085481E">
              <w:rPr>
                <w:sz w:val="24"/>
                <w:szCs w:val="24"/>
              </w:rPr>
              <w:t>ед.</w:t>
            </w:r>
          </w:p>
        </w:tc>
        <w:tc>
          <w:tcPr>
            <w:tcW w:w="2267"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jc w:val="center"/>
              <w:rPr>
                <w:sz w:val="24"/>
                <w:szCs w:val="24"/>
              </w:rPr>
            </w:pPr>
            <w:r w:rsidRPr="0085481E">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646" w:type="dxa"/>
            <w:gridSpan w:val="3"/>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631"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jc w:val="center"/>
              <w:rPr>
                <w:sz w:val="24"/>
                <w:szCs w:val="24"/>
              </w:rPr>
            </w:pPr>
          </w:p>
        </w:tc>
        <w:tc>
          <w:tcPr>
            <w:tcW w:w="669" w:type="dxa"/>
            <w:gridSpan w:val="2"/>
            <w:tcBorders>
              <w:top w:val="single" w:sz="4" w:space="0" w:color="auto"/>
              <w:left w:val="single" w:sz="4" w:space="0" w:color="auto"/>
              <w:bottom w:val="single" w:sz="4" w:space="0" w:color="auto"/>
              <w:right w:val="single" w:sz="4" w:space="0" w:color="auto"/>
            </w:tcBorders>
          </w:tcPr>
          <w:p w:rsidR="00761152" w:rsidRPr="0085481E" w:rsidRDefault="00761152" w:rsidP="00761152">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r w:rsidRPr="0085481E">
              <w:rPr>
                <w:rFonts w:ascii="Times New Roman" w:hAnsi="Times New Roman" w:cs="Times New Roman"/>
                <w:sz w:val="24"/>
                <w:szCs w:val="24"/>
              </w:rPr>
              <w:t>10</w:t>
            </w:r>
          </w:p>
        </w:tc>
        <w:tc>
          <w:tcPr>
            <w:tcW w:w="639"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566" w:type="dxa"/>
            <w:gridSpan w:val="2"/>
            <w:tcBorders>
              <w:top w:val="single" w:sz="4" w:space="0" w:color="auto"/>
              <w:left w:val="single" w:sz="4" w:space="0" w:color="auto"/>
              <w:bottom w:val="single" w:sz="4" w:space="0" w:color="auto"/>
              <w:right w:val="single" w:sz="4" w:space="0" w:color="auto"/>
            </w:tcBorders>
          </w:tcPr>
          <w:p w:rsidR="00761152" w:rsidRPr="0085481E" w:rsidRDefault="00761152" w:rsidP="00761152">
            <w:pPr>
              <w:pStyle w:val="ConsPlusNormal"/>
              <w:ind w:hanging="62"/>
              <w:jc w:val="center"/>
              <w:rPr>
                <w:rFonts w:ascii="Times New Roman" w:hAnsi="Times New Roman" w:cs="Times New Roman"/>
                <w:sz w:val="24"/>
                <w:szCs w:val="24"/>
              </w:rPr>
            </w:pPr>
          </w:p>
        </w:tc>
        <w:tc>
          <w:tcPr>
            <w:tcW w:w="1262" w:type="dxa"/>
            <w:gridSpan w:val="2"/>
            <w:tcBorders>
              <w:top w:val="single" w:sz="4" w:space="0" w:color="auto"/>
              <w:left w:val="single" w:sz="4" w:space="0" w:color="auto"/>
              <w:bottom w:val="single" w:sz="4" w:space="0" w:color="auto"/>
              <w:right w:val="single" w:sz="4" w:space="0" w:color="auto"/>
            </w:tcBorders>
          </w:tcPr>
          <w:p w:rsidR="00761152" w:rsidRPr="008E4893" w:rsidRDefault="00761152" w:rsidP="00761152">
            <w:pPr>
              <w:pStyle w:val="ConsPlusNormal"/>
              <w:spacing w:line="240" w:lineRule="exact"/>
              <w:ind w:hanging="62"/>
              <w:jc w:val="center"/>
              <w:rPr>
                <w:rFonts w:ascii="Times New Roman" w:hAnsi="Times New Roman" w:cs="Times New Roman"/>
              </w:rPr>
            </w:pPr>
          </w:p>
        </w:tc>
      </w:tr>
    </w:tbl>
    <w:p w:rsidR="00684DF3" w:rsidRDefault="00684DF3"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906D14" w:rsidRDefault="00906D14" w:rsidP="00684DF3">
      <w:pPr>
        <w:rPr>
          <w:b/>
          <w:sz w:val="24"/>
          <w:szCs w:val="24"/>
        </w:rPr>
      </w:pPr>
    </w:p>
    <w:p w:rsidR="00684DF3" w:rsidRDefault="00684DF3" w:rsidP="00684DF3">
      <w:pPr>
        <w:pStyle w:val="ConsPlusNormal"/>
        <w:ind w:left="340"/>
        <w:jc w:val="center"/>
        <w:rPr>
          <w:rFonts w:ascii="Times New Roman" w:hAnsi="Times New Roman" w:cs="Times New Roman"/>
          <w:b/>
          <w:sz w:val="24"/>
          <w:szCs w:val="24"/>
        </w:rPr>
      </w:pPr>
      <w:r w:rsidRPr="000C3C33">
        <w:rPr>
          <w:rFonts w:ascii="Times New Roman" w:hAnsi="Times New Roman" w:cs="Times New Roman"/>
          <w:b/>
          <w:sz w:val="24"/>
          <w:szCs w:val="24"/>
        </w:rPr>
        <w:t>Мероприятия муниципальной программы</w:t>
      </w:r>
    </w:p>
    <w:p w:rsidR="00684DF3" w:rsidRPr="000C3C33" w:rsidRDefault="00684DF3" w:rsidP="00684DF3">
      <w:pPr>
        <w:pStyle w:val="ConsPlusNormal"/>
        <w:ind w:left="340"/>
        <w:jc w:val="center"/>
        <w:rPr>
          <w:rFonts w:ascii="Times New Roman" w:hAnsi="Times New Roman" w:cs="Times New Roman"/>
          <w:b/>
          <w:sz w:val="24"/>
          <w:szCs w:val="24"/>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568"/>
        <w:gridCol w:w="1560"/>
        <w:gridCol w:w="1133"/>
        <w:gridCol w:w="1126"/>
        <w:gridCol w:w="1276"/>
        <w:gridCol w:w="708"/>
        <w:gridCol w:w="709"/>
        <w:gridCol w:w="709"/>
        <w:gridCol w:w="709"/>
        <w:gridCol w:w="708"/>
        <w:gridCol w:w="709"/>
        <w:gridCol w:w="709"/>
        <w:gridCol w:w="709"/>
        <w:gridCol w:w="708"/>
        <w:gridCol w:w="709"/>
        <w:gridCol w:w="708"/>
      </w:tblGrid>
      <w:tr w:rsidR="00684DF3" w:rsidRPr="00AC15E0" w:rsidTr="000039FC">
        <w:tc>
          <w:tcPr>
            <w:tcW w:w="771" w:type="dxa"/>
            <w:vMerge w:val="restart"/>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firstLine="0"/>
              <w:jc w:val="center"/>
              <w:rPr>
                <w:rFonts w:ascii="Times New Roman" w:hAnsi="Times New Roman" w:cs="Times New Roman"/>
                <w:b/>
                <w:sz w:val="24"/>
                <w:szCs w:val="24"/>
              </w:rPr>
            </w:pPr>
            <w:r w:rsidRPr="00AC15E0">
              <w:rPr>
                <w:rFonts w:ascii="Times New Roman" w:hAnsi="Times New Roman" w:cs="Times New Roman"/>
                <w:b/>
                <w:sz w:val="24"/>
                <w:szCs w:val="24"/>
              </w:rPr>
              <w:t>№ п/п</w:t>
            </w:r>
          </w:p>
        </w:tc>
        <w:tc>
          <w:tcPr>
            <w:tcW w:w="1568" w:type="dxa"/>
            <w:vMerge w:val="restart"/>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0"/>
              <w:jc w:val="center"/>
              <w:rPr>
                <w:rFonts w:ascii="Times New Roman" w:hAnsi="Times New Roman" w:cs="Times New Roman"/>
                <w:b/>
                <w:sz w:val="24"/>
                <w:szCs w:val="24"/>
              </w:rPr>
            </w:pPr>
            <w:r w:rsidRPr="00AC15E0">
              <w:rPr>
                <w:rFonts w:ascii="Times New Roman" w:hAnsi="Times New Roman" w:cs="Times New Roman"/>
                <w:b/>
                <w:sz w:val="24"/>
                <w:szCs w:val="24"/>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 w:firstLine="0"/>
              <w:jc w:val="center"/>
              <w:rPr>
                <w:rFonts w:ascii="Times New Roman" w:hAnsi="Times New Roman" w:cs="Times New Roman"/>
                <w:b/>
                <w:sz w:val="24"/>
                <w:szCs w:val="24"/>
              </w:rPr>
            </w:pPr>
            <w:r w:rsidRPr="00AC15E0">
              <w:rPr>
                <w:rFonts w:ascii="Times New Roman" w:hAnsi="Times New Roman" w:cs="Times New Roman"/>
                <w:b/>
                <w:sz w:val="24"/>
                <w:szCs w:val="24"/>
              </w:rPr>
              <w:t>Исполнитель</w:t>
            </w:r>
          </w:p>
        </w:tc>
        <w:tc>
          <w:tcPr>
            <w:tcW w:w="1133" w:type="dxa"/>
            <w:vMerge w:val="restart"/>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hanging="29"/>
              <w:jc w:val="center"/>
              <w:rPr>
                <w:rFonts w:ascii="Times New Roman" w:hAnsi="Times New Roman" w:cs="Times New Roman"/>
                <w:b/>
                <w:sz w:val="24"/>
                <w:szCs w:val="24"/>
              </w:rPr>
            </w:pPr>
            <w:r w:rsidRPr="00AC15E0">
              <w:rPr>
                <w:rFonts w:ascii="Times New Roman" w:hAnsi="Times New Roman" w:cs="Times New Roman"/>
                <w:b/>
                <w:sz w:val="24"/>
                <w:szCs w:val="24"/>
              </w:rPr>
              <w:t>Срок</w:t>
            </w:r>
          </w:p>
          <w:p w:rsidR="00684DF3" w:rsidRPr="00AC15E0" w:rsidRDefault="00684DF3" w:rsidP="000039FC">
            <w:pPr>
              <w:pStyle w:val="ConsPlusNormal"/>
              <w:spacing w:line="240" w:lineRule="exact"/>
              <w:ind w:hanging="29"/>
              <w:jc w:val="center"/>
              <w:rPr>
                <w:rFonts w:ascii="Times New Roman" w:hAnsi="Times New Roman" w:cs="Times New Roman"/>
                <w:b/>
                <w:sz w:val="24"/>
                <w:szCs w:val="24"/>
              </w:rPr>
            </w:pPr>
            <w:proofErr w:type="gramStart"/>
            <w:r w:rsidRPr="00AC15E0">
              <w:rPr>
                <w:rFonts w:ascii="Times New Roman" w:hAnsi="Times New Roman" w:cs="Times New Roman"/>
                <w:b/>
                <w:sz w:val="24"/>
                <w:szCs w:val="24"/>
              </w:rPr>
              <w:t>реализации</w:t>
            </w:r>
            <w:proofErr w:type="gramEnd"/>
          </w:p>
        </w:tc>
        <w:tc>
          <w:tcPr>
            <w:tcW w:w="1126" w:type="dxa"/>
            <w:vMerge w:val="restart"/>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hanging="2"/>
              <w:jc w:val="center"/>
              <w:rPr>
                <w:rFonts w:ascii="Times New Roman" w:hAnsi="Times New Roman" w:cs="Times New Roman"/>
                <w:b/>
                <w:sz w:val="24"/>
                <w:szCs w:val="24"/>
              </w:rPr>
            </w:pPr>
            <w:r w:rsidRPr="00AC15E0">
              <w:rPr>
                <w:rFonts w:ascii="Times New Roman" w:hAnsi="Times New Roman" w:cs="Times New Roman"/>
                <w:b/>
                <w:sz w:val="24"/>
                <w:szCs w:val="24"/>
              </w:rPr>
              <w:t>Целевой показатель (номер целевого показателя из паспорта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0"/>
              <w:jc w:val="center"/>
              <w:rPr>
                <w:rFonts w:ascii="Times New Roman" w:hAnsi="Times New Roman" w:cs="Times New Roman"/>
                <w:b/>
                <w:sz w:val="24"/>
                <w:szCs w:val="24"/>
              </w:rPr>
            </w:pPr>
            <w:r w:rsidRPr="00AC15E0">
              <w:rPr>
                <w:rFonts w:ascii="Times New Roman" w:hAnsi="Times New Roman" w:cs="Times New Roman"/>
                <w:b/>
                <w:sz w:val="24"/>
                <w:szCs w:val="24"/>
              </w:rPr>
              <w:t>Источник финансирования</w:t>
            </w:r>
          </w:p>
        </w:tc>
        <w:tc>
          <w:tcPr>
            <w:tcW w:w="7795" w:type="dxa"/>
            <w:gridSpan w:val="11"/>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40"/>
              <w:jc w:val="center"/>
              <w:rPr>
                <w:rFonts w:ascii="Times New Roman" w:hAnsi="Times New Roman" w:cs="Times New Roman"/>
                <w:b/>
                <w:sz w:val="24"/>
                <w:szCs w:val="24"/>
              </w:rPr>
            </w:pPr>
            <w:r w:rsidRPr="00AC15E0">
              <w:rPr>
                <w:rFonts w:ascii="Times New Roman" w:hAnsi="Times New Roman" w:cs="Times New Roman"/>
                <w:b/>
                <w:sz w:val="24"/>
                <w:szCs w:val="24"/>
              </w:rPr>
              <w:t>Объем финансирования по годам (тыс. руб.)</w:t>
            </w:r>
          </w:p>
        </w:tc>
      </w:tr>
      <w:tr w:rsidR="00684DF3" w:rsidRPr="00AC15E0" w:rsidTr="000039FC">
        <w:tc>
          <w:tcPr>
            <w:tcW w:w="771" w:type="dxa"/>
            <w:vMerge/>
            <w:tcBorders>
              <w:top w:val="single" w:sz="4" w:space="0" w:color="auto"/>
              <w:left w:val="single" w:sz="4" w:space="0" w:color="auto"/>
              <w:bottom w:val="single" w:sz="4" w:space="0" w:color="auto"/>
              <w:right w:val="single" w:sz="4" w:space="0" w:color="auto"/>
            </w:tcBorders>
          </w:tcPr>
          <w:p w:rsidR="00684DF3" w:rsidRPr="00AC15E0" w:rsidRDefault="00684DF3" w:rsidP="000039FC">
            <w:pPr>
              <w:spacing w:line="240" w:lineRule="exact"/>
              <w:jc w:val="center"/>
              <w:rPr>
                <w:b/>
                <w:sz w:val="24"/>
                <w:szCs w:val="24"/>
              </w:rPr>
            </w:pPr>
          </w:p>
        </w:tc>
        <w:tc>
          <w:tcPr>
            <w:tcW w:w="1568" w:type="dxa"/>
            <w:vMerge/>
            <w:tcBorders>
              <w:top w:val="single" w:sz="4" w:space="0" w:color="auto"/>
              <w:left w:val="single" w:sz="4" w:space="0" w:color="auto"/>
              <w:bottom w:val="single" w:sz="4" w:space="0" w:color="auto"/>
              <w:right w:val="single" w:sz="4" w:space="0" w:color="auto"/>
            </w:tcBorders>
          </w:tcPr>
          <w:p w:rsidR="00684DF3" w:rsidRPr="00AC15E0" w:rsidRDefault="00684DF3" w:rsidP="000039FC">
            <w:pPr>
              <w:spacing w:line="240" w:lineRule="exact"/>
              <w:ind w:left="38" w:hanging="38"/>
              <w:jc w:val="center"/>
              <w:rPr>
                <w:b/>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684DF3" w:rsidRPr="00AC15E0" w:rsidRDefault="00684DF3" w:rsidP="000039FC">
            <w:pPr>
              <w:spacing w:line="240" w:lineRule="exact"/>
              <w:ind w:left="-3"/>
              <w:jc w:val="center"/>
              <w:rPr>
                <w:b/>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684DF3" w:rsidRPr="00AC15E0" w:rsidRDefault="00684DF3" w:rsidP="000039FC">
            <w:pPr>
              <w:spacing w:line="240" w:lineRule="exact"/>
              <w:ind w:hanging="29"/>
              <w:jc w:val="center"/>
              <w:rPr>
                <w:b/>
                <w:sz w:val="24"/>
                <w:szCs w:val="24"/>
              </w:rPr>
            </w:pPr>
          </w:p>
        </w:tc>
        <w:tc>
          <w:tcPr>
            <w:tcW w:w="1126" w:type="dxa"/>
            <w:vMerge/>
            <w:tcBorders>
              <w:top w:val="single" w:sz="4" w:space="0" w:color="auto"/>
              <w:left w:val="single" w:sz="4" w:space="0" w:color="auto"/>
              <w:bottom w:val="single" w:sz="4" w:space="0" w:color="auto"/>
              <w:right w:val="single" w:sz="4" w:space="0" w:color="auto"/>
            </w:tcBorders>
          </w:tcPr>
          <w:p w:rsidR="00684DF3" w:rsidRPr="00AC15E0" w:rsidRDefault="00684DF3" w:rsidP="000039FC">
            <w:pPr>
              <w:spacing w:line="240" w:lineRule="exact"/>
              <w:ind w:left="38" w:hanging="2"/>
              <w:jc w:val="center"/>
              <w:rPr>
                <w:b/>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684DF3" w:rsidRPr="00AC15E0" w:rsidRDefault="00684DF3" w:rsidP="000039FC">
            <w:pPr>
              <w:spacing w:line="240" w:lineRule="exact"/>
              <w:ind w:left="38"/>
              <w:jc w:val="center"/>
              <w:rPr>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firstLine="38"/>
              <w:jc w:val="center"/>
              <w:rPr>
                <w:rFonts w:ascii="Times New Roman" w:hAnsi="Times New Roman" w:cs="Times New Roman"/>
                <w:b/>
                <w:sz w:val="24"/>
                <w:szCs w:val="24"/>
              </w:rPr>
            </w:pPr>
            <w:r w:rsidRPr="00AC15E0">
              <w:rPr>
                <w:rFonts w:ascii="Times New Roman" w:hAnsi="Times New Roman" w:cs="Times New Roman"/>
                <w:b/>
                <w:sz w:val="24"/>
                <w:szCs w:val="24"/>
              </w:rPr>
              <w:t>2016</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firstLine="0"/>
              <w:jc w:val="center"/>
              <w:rPr>
                <w:rFonts w:ascii="Times New Roman" w:hAnsi="Times New Roman" w:cs="Times New Roman"/>
                <w:b/>
                <w:sz w:val="24"/>
                <w:szCs w:val="24"/>
              </w:rPr>
            </w:pPr>
            <w:r w:rsidRPr="00AC15E0">
              <w:rPr>
                <w:rFonts w:ascii="Times New Roman" w:hAnsi="Times New Roman" w:cs="Times New Roman"/>
                <w:b/>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hanging="2"/>
              <w:jc w:val="center"/>
              <w:rPr>
                <w:rFonts w:ascii="Times New Roman" w:hAnsi="Times New Roman" w:cs="Times New Roman"/>
                <w:b/>
                <w:sz w:val="24"/>
                <w:szCs w:val="24"/>
              </w:rPr>
            </w:pPr>
            <w:r w:rsidRPr="00AC15E0">
              <w:rPr>
                <w:rFonts w:ascii="Times New Roman" w:hAnsi="Times New Roman" w:cs="Times New Roman"/>
                <w:b/>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hanging="2"/>
              <w:jc w:val="center"/>
              <w:rPr>
                <w:rFonts w:ascii="Times New Roman" w:hAnsi="Times New Roman" w:cs="Times New Roman"/>
                <w:b/>
                <w:sz w:val="24"/>
                <w:szCs w:val="24"/>
              </w:rPr>
            </w:pPr>
            <w:r w:rsidRPr="00AC15E0">
              <w:rPr>
                <w:rFonts w:ascii="Times New Roman" w:hAnsi="Times New Roman" w:cs="Times New Roman"/>
                <w:b/>
                <w:sz w:val="24"/>
                <w:szCs w:val="24"/>
              </w:rPr>
              <w:t>2019</w:t>
            </w:r>
          </w:p>
        </w:tc>
        <w:tc>
          <w:tcPr>
            <w:tcW w:w="708"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hanging="2"/>
              <w:jc w:val="center"/>
              <w:rPr>
                <w:rFonts w:ascii="Times New Roman" w:hAnsi="Times New Roman" w:cs="Times New Roman"/>
                <w:b/>
                <w:sz w:val="24"/>
                <w:szCs w:val="24"/>
              </w:rPr>
            </w:pPr>
            <w:r w:rsidRPr="00AC15E0">
              <w:rPr>
                <w:rFonts w:ascii="Times New Roman" w:hAnsi="Times New Roman" w:cs="Times New Roman"/>
                <w:b/>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hanging="2"/>
              <w:jc w:val="center"/>
              <w:rPr>
                <w:rFonts w:ascii="Times New Roman" w:hAnsi="Times New Roman" w:cs="Times New Roman"/>
                <w:b/>
                <w:sz w:val="24"/>
                <w:szCs w:val="24"/>
              </w:rPr>
            </w:pPr>
            <w:r w:rsidRPr="00AC15E0">
              <w:rPr>
                <w:rFonts w:ascii="Times New Roman" w:hAnsi="Times New Roman" w:cs="Times New Roman"/>
                <w:b/>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hanging="2"/>
              <w:jc w:val="center"/>
              <w:rPr>
                <w:rFonts w:ascii="Times New Roman" w:hAnsi="Times New Roman" w:cs="Times New Roman"/>
                <w:b/>
                <w:sz w:val="24"/>
                <w:szCs w:val="24"/>
              </w:rPr>
            </w:pPr>
            <w:r w:rsidRPr="00AC15E0">
              <w:rPr>
                <w:rFonts w:ascii="Times New Roman" w:hAnsi="Times New Roman" w:cs="Times New Roman"/>
                <w:b/>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hanging="2"/>
              <w:jc w:val="center"/>
              <w:rPr>
                <w:rFonts w:ascii="Times New Roman" w:hAnsi="Times New Roman" w:cs="Times New Roman"/>
                <w:b/>
                <w:sz w:val="24"/>
                <w:szCs w:val="24"/>
              </w:rPr>
            </w:pPr>
            <w:r w:rsidRPr="00AC15E0">
              <w:rPr>
                <w:rFonts w:ascii="Times New Roman" w:hAnsi="Times New Roman" w:cs="Times New Roman"/>
                <w:b/>
                <w:sz w:val="24"/>
                <w:szCs w:val="24"/>
              </w:rPr>
              <w:t>2023</w:t>
            </w:r>
          </w:p>
        </w:tc>
        <w:tc>
          <w:tcPr>
            <w:tcW w:w="708"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hanging="2"/>
              <w:jc w:val="center"/>
              <w:rPr>
                <w:rFonts w:ascii="Times New Roman" w:hAnsi="Times New Roman" w:cs="Times New Roman"/>
                <w:b/>
                <w:sz w:val="24"/>
                <w:szCs w:val="24"/>
              </w:rPr>
            </w:pPr>
            <w:r w:rsidRPr="00AC15E0">
              <w:rPr>
                <w:rFonts w:ascii="Times New Roman" w:hAnsi="Times New Roman" w:cs="Times New Roman"/>
                <w:b/>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hanging="2"/>
              <w:jc w:val="center"/>
              <w:rPr>
                <w:rFonts w:ascii="Times New Roman" w:hAnsi="Times New Roman" w:cs="Times New Roman"/>
                <w:b/>
                <w:sz w:val="24"/>
                <w:szCs w:val="24"/>
              </w:rPr>
            </w:pPr>
            <w:r w:rsidRPr="00AC15E0">
              <w:rPr>
                <w:rFonts w:ascii="Times New Roman" w:hAnsi="Times New Roman" w:cs="Times New Roman"/>
                <w:b/>
                <w:sz w:val="24"/>
                <w:szCs w:val="24"/>
              </w:rPr>
              <w:t>2025</w:t>
            </w:r>
          </w:p>
        </w:tc>
        <w:tc>
          <w:tcPr>
            <w:tcW w:w="708"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hanging="2"/>
              <w:jc w:val="center"/>
              <w:rPr>
                <w:rFonts w:ascii="Times New Roman" w:hAnsi="Times New Roman" w:cs="Times New Roman"/>
                <w:b/>
                <w:sz w:val="24"/>
                <w:szCs w:val="24"/>
              </w:rPr>
            </w:pPr>
            <w:r w:rsidRPr="00AC15E0">
              <w:rPr>
                <w:rFonts w:ascii="Times New Roman" w:hAnsi="Times New Roman" w:cs="Times New Roman"/>
                <w:b/>
                <w:sz w:val="24"/>
                <w:szCs w:val="24"/>
              </w:rPr>
              <w:t>2026</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1100" w:firstLine="1060"/>
              <w:jc w:val="center"/>
              <w:rPr>
                <w:rFonts w:ascii="Times New Roman" w:hAnsi="Times New Roman" w:cs="Times New Roman"/>
                <w:sz w:val="24"/>
                <w:szCs w:val="24"/>
              </w:rPr>
            </w:pPr>
            <w:r w:rsidRPr="00AC15E0">
              <w:rPr>
                <w:rFonts w:ascii="Times New Roman" w:hAnsi="Times New Roman" w:cs="Times New Roman"/>
                <w:sz w:val="24"/>
                <w:szCs w:val="24"/>
              </w:rPr>
              <w:t>1</w:t>
            </w:r>
          </w:p>
        </w:tc>
        <w:tc>
          <w:tcPr>
            <w:tcW w:w="1568"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hanging="38"/>
              <w:jc w:val="center"/>
              <w:rPr>
                <w:rFonts w:ascii="Times New Roman" w:hAnsi="Times New Roman" w:cs="Times New Roman"/>
                <w:sz w:val="24"/>
                <w:szCs w:val="24"/>
              </w:rPr>
            </w:pPr>
            <w:r w:rsidRPr="00AC15E0">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 w:firstLine="0"/>
              <w:jc w:val="center"/>
              <w:rPr>
                <w:rFonts w:ascii="Times New Roman" w:hAnsi="Times New Roman" w:cs="Times New Roman"/>
                <w:sz w:val="24"/>
                <w:szCs w:val="24"/>
              </w:rPr>
            </w:pPr>
            <w:r w:rsidRPr="00AC15E0">
              <w:rPr>
                <w:rFonts w:ascii="Times New Roman" w:hAnsi="Times New Roman" w:cs="Times New Roman"/>
                <w:sz w:val="24"/>
                <w:szCs w:val="24"/>
              </w:rPr>
              <w:t>3</w:t>
            </w:r>
          </w:p>
        </w:tc>
        <w:tc>
          <w:tcPr>
            <w:tcW w:w="1133"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hanging="29"/>
              <w:jc w:val="center"/>
              <w:rPr>
                <w:rFonts w:ascii="Times New Roman" w:hAnsi="Times New Roman" w:cs="Times New Roman"/>
                <w:sz w:val="24"/>
                <w:szCs w:val="24"/>
              </w:rPr>
            </w:pPr>
            <w:r w:rsidRPr="00AC15E0">
              <w:rPr>
                <w:rFonts w:ascii="Times New Roman" w:hAnsi="Times New Roman" w:cs="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hanging="2"/>
              <w:jc w:val="center"/>
              <w:rPr>
                <w:rFonts w:ascii="Times New Roman" w:hAnsi="Times New Roman" w:cs="Times New Roman"/>
                <w:sz w:val="24"/>
                <w:szCs w:val="24"/>
              </w:rPr>
            </w:pPr>
            <w:r w:rsidRPr="00AC15E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0"/>
              <w:jc w:val="center"/>
              <w:rPr>
                <w:rFonts w:ascii="Times New Roman" w:hAnsi="Times New Roman" w:cs="Times New Roman"/>
                <w:sz w:val="24"/>
                <w:szCs w:val="24"/>
              </w:rPr>
            </w:pPr>
            <w:r w:rsidRPr="00AC15E0">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firstLine="38"/>
              <w:jc w:val="center"/>
              <w:rPr>
                <w:rFonts w:ascii="Times New Roman" w:hAnsi="Times New Roman" w:cs="Times New Roman"/>
                <w:sz w:val="24"/>
                <w:szCs w:val="24"/>
              </w:rPr>
            </w:pPr>
            <w:r w:rsidRPr="00AC15E0">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firstLine="0"/>
              <w:jc w:val="center"/>
              <w:rPr>
                <w:rFonts w:ascii="Times New Roman" w:hAnsi="Times New Roman" w:cs="Times New Roman"/>
                <w:sz w:val="24"/>
                <w:szCs w:val="24"/>
              </w:rPr>
            </w:pPr>
            <w:r w:rsidRPr="00AC15E0">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200"/>
              <w:jc w:val="center"/>
              <w:rPr>
                <w:rFonts w:ascii="Times New Roman" w:hAnsi="Times New Roman" w:cs="Times New Roman"/>
                <w:sz w:val="24"/>
                <w:szCs w:val="24"/>
              </w:rPr>
            </w:pPr>
            <w:r w:rsidRPr="00AC15E0">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hanging="102"/>
              <w:jc w:val="center"/>
              <w:rPr>
                <w:rFonts w:ascii="Times New Roman" w:hAnsi="Times New Roman" w:cs="Times New Roman"/>
                <w:sz w:val="24"/>
                <w:szCs w:val="24"/>
              </w:rPr>
            </w:pPr>
            <w:r w:rsidRPr="00AC15E0">
              <w:rPr>
                <w:rFonts w:ascii="Times New Roman"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98"/>
              <w:jc w:val="center"/>
              <w:rPr>
                <w:rFonts w:ascii="Times New Roman" w:hAnsi="Times New Roman" w:cs="Times New Roman"/>
                <w:sz w:val="24"/>
                <w:szCs w:val="24"/>
              </w:rPr>
            </w:pPr>
            <w:r w:rsidRPr="00AC15E0">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98"/>
              <w:jc w:val="center"/>
              <w:rPr>
                <w:rFonts w:ascii="Times New Roman" w:hAnsi="Times New Roman" w:cs="Times New Roman"/>
                <w:sz w:val="24"/>
                <w:szCs w:val="24"/>
              </w:rPr>
            </w:pPr>
            <w:r w:rsidRPr="00AC15E0">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98"/>
              <w:jc w:val="center"/>
              <w:rPr>
                <w:rFonts w:ascii="Times New Roman" w:hAnsi="Times New Roman" w:cs="Times New Roman"/>
                <w:sz w:val="24"/>
                <w:szCs w:val="24"/>
              </w:rPr>
            </w:pPr>
            <w:r w:rsidRPr="00AC15E0">
              <w:rPr>
                <w:rFonts w:ascii="Times New Roman"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98"/>
              <w:jc w:val="center"/>
              <w:rPr>
                <w:rFonts w:ascii="Times New Roman" w:hAnsi="Times New Roman" w:cs="Times New Roman"/>
                <w:sz w:val="24"/>
                <w:szCs w:val="24"/>
              </w:rPr>
            </w:pPr>
            <w:r w:rsidRPr="00AC15E0">
              <w:rPr>
                <w:rFonts w:ascii="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98"/>
              <w:jc w:val="center"/>
              <w:rPr>
                <w:rFonts w:ascii="Times New Roman" w:hAnsi="Times New Roman" w:cs="Times New Roman"/>
                <w:sz w:val="24"/>
                <w:szCs w:val="24"/>
              </w:rPr>
            </w:pPr>
            <w:r w:rsidRPr="00AC15E0">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98"/>
              <w:jc w:val="center"/>
              <w:rPr>
                <w:rFonts w:ascii="Times New Roman" w:hAnsi="Times New Roman" w:cs="Times New Roman"/>
                <w:sz w:val="24"/>
                <w:szCs w:val="24"/>
              </w:rPr>
            </w:pPr>
            <w:r w:rsidRPr="00AC15E0">
              <w:rPr>
                <w:rFonts w:ascii="Times New Roman"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98"/>
              <w:jc w:val="center"/>
              <w:rPr>
                <w:rFonts w:ascii="Times New Roman" w:hAnsi="Times New Roman" w:cs="Times New Roman"/>
                <w:sz w:val="24"/>
                <w:szCs w:val="24"/>
              </w:rPr>
            </w:pPr>
            <w:r w:rsidRPr="00AC15E0">
              <w:rPr>
                <w:rFonts w:ascii="Times New Roman" w:hAnsi="Times New Roman" w:cs="Times New Roman"/>
                <w:sz w:val="24"/>
                <w:szCs w:val="24"/>
              </w:rPr>
              <w:t>17</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firstLine="0"/>
              <w:jc w:val="center"/>
              <w:rPr>
                <w:rFonts w:ascii="Times New Roman" w:hAnsi="Times New Roman" w:cs="Times New Roman"/>
                <w:sz w:val="24"/>
                <w:szCs w:val="24"/>
              </w:rPr>
            </w:pPr>
            <w:r w:rsidRPr="00AC15E0">
              <w:rPr>
                <w:rFonts w:ascii="Times New Roman" w:hAnsi="Times New Roman" w:cs="Times New Roman"/>
                <w:sz w:val="24"/>
                <w:szCs w:val="24"/>
              </w:rPr>
              <w:t>1</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firstLine="0"/>
              <w:rPr>
                <w:rFonts w:ascii="Times New Roman" w:hAnsi="Times New Roman" w:cs="Times New Roman"/>
                <w:sz w:val="24"/>
                <w:szCs w:val="24"/>
              </w:rPr>
            </w:pPr>
            <w:r w:rsidRPr="00F1105D">
              <w:rPr>
                <w:rStyle w:val="211pt"/>
                <w:rFonts w:eastAsia="Calibri"/>
                <w:b/>
                <w:sz w:val="24"/>
                <w:szCs w:val="24"/>
              </w:rPr>
              <w:t xml:space="preserve">Подпрограмма </w:t>
            </w:r>
            <w:r w:rsidRPr="00F1105D">
              <w:rPr>
                <w:rFonts w:ascii="Times New Roman" w:hAnsi="Times New Roman" w:cs="Times New Roman"/>
                <w:b/>
                <w:sz w:val="24"/>
                <w:szCs w:val="24"/>
              </w:rPr>
              <w:t>«</w:t>
            </w:r>
            <w:hyperlink r:id="rId15" w:anchor="P1241#P1241" w:history="1">
              <w:r w:rsidRPr="00F1105D">
                <w:rPr>
                  <w:rStyle w:val="af"/>
                  <w:rFonts w:ascii="Times New Roman" w:hAnsi="Times New Roman" w:cs="Times New Roman"/>
                  <w:b/>
                  <w:color w:val="auto"/>
                  <w:sz w:val="24"/>
                  <w:szCs w:val="24"/>
                  <w:u w:val="none"/>
                </w:rPr>
                <w:t>Развитие торговли</w:t>
              </w:r>
            </w:hyperlink>
            <w:r w:rsidRPr="00F1105D">
              <w:rPr>
                <w:rFonts w:ascii="Times New Roman" w:hAnsi="Times New Roman" w:cs="Times New Roman"/>
                <w:b/>
                <w:sz w:val="24"/>
                <w:szCs w:val="24"/>
              </w:rPr>
              <w:t xml:space="preserve"> в Валдайском районе»</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Pr="00F1105D" w:rsidRDefault="00684DF3" w:rsidP="000039FC">
            <w:pPr>
              <w:pStyle w:val="ConsPlusNormal"/>
              <w:spacing w:line="240" w:lineRule="exact"/>
              <w:ind w:firstLine="0"/>
              <w:rPr>
                <w:rStyle w:val="211pt"/>
                <w:rFonts w:eastAsia="Calibri"/>
                <w:b/>
                <w:sz w:val="24"/>
                <w:szCs w:val="24"/>
              </w:rPr>
            </w:pPr>
            <w:r w:rsidRPr="00C74B11">
              <w:rPr>
                <w:rFonts w:ascii="Times New Roman" w:hAnsi="Times New Roman" w:cs="Times New Roman"/>
                <w:sz w:val="24"/>
                <w:szCs w:val="24"/>
              </w:rPr>
              <w:t xml:space="preserve">Задача 1. Реализация муниципальной </w:t>
            </w:r>
            <w:r w:rsidRPr="00A32BF4">
              <w:rPr>
                <w:rFonts w:ascii="Times New Roman" w:hAnsi="Times New Roman" w:cs="Times New Roman"/>
                <w:sz w:val="24"/>
                <w:szCs w:val="24"/>
              </w:rPr>
              <w:t>политики района в торговой деятельности в целях создания</w:t>
            </w:r>
            <w:r w:rsidRPr="00C74B11">
              <w:rPr>
                <w:rFonts w:ascii="Times New Roman" w:hAnsi="Times New Roman" w:cs="Times New Roman"/>
                <w:sz w:val="24"/>
                <w:szCs w:val="24"/>
              </w:rPr>
              <w:t xml:space="preserve">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r>
              <w:rPr>
                <w:rFonts w:ascii="Times New Roman" w:hAnsi="Times New Roman" w:cs="Times New Roman"/>
                <w:sz w:val="24"/>
                <w:szCs w:val="24"/>
              </w:rPr>
              <w:t>, обеспечения прав потребителей на приобретение качественных безопасных товаров</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1.1.1.</w:t>
            </w:r>
          </w:p>
        </w:tc>
        <w:tc>
          <w:tcPr>
            <w:tcW w:w="1568"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hanging="18"/>
              <w:jc w:val="both"/>
              <w:rPr>
                <w:sz w:val="24"/>
                <w:szCs w:val="24"/>
              </w:rPr>
            </w:pPr>
            <w:r w:rsidRPr="00C74B11">
              <w:rPr>
                <w:sz w:val="24"/>
                <w:szCs w:val="24"/>
              </w:rPr>
              <w:t>Осуществление взаимодействия с органами исполнительной власти района, территориальными органами федеральных органов исполнительной власти, направленного на исполнение требований законодательства, регулирующего торговую деятельность на территории района</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left="57" w:right="57" w:hanging="19"/>
              <w:jc w:val="center"/>
              <w:rPr>
                <w:sz w:val="24"/>
                <w:szCs w:val="24"/>
              </w:rPr>
            </w:pPr>
            <w:proofErr w:type="gramStart"/>
            <w:r>
              <w:rPr>
                <w:sz w:val="24"/>
                <w:szCs w:val="24"/>
              </w:rPr>
              <w:t>к</w:t>
            </w:r>
            <w:r w:rsidRPr="00C74B11">
              <w:rPr>
                <w:sz w:val="24"/>
                <w:szCs w:val="24"/>
              </w:rPr>
              <w:t>омитет</w:t>
            </w:r>
            <w:proofErr w:type="gramEnd"/>
            <w:r w:rsidRPr="00C74B11">
              <w:rPr>
                <w:sz w:val="24"/>
                <w:szCs w:val="24"/>
              </w:rPr>
              <w:t xml:space="preserve"> экономического развития Администрации </w:t>
            </w:r>
            <w:r>
              <w:rPr>
                <w:sz w:val="24"/>
                <w:szCs w:val="24"/>
              </w:rPr>
              <w:t xml:space="preserve">муниципального </w:t>
            </w:r>
            <w:r w:rsidRPr="00C74B11">
              <w:rPr>
                <w:sz w:val="24"/>
                <w:szCs w:val="24"/>
              </w:rPr>
              <w:t>района</w:t>
            </w:r>
          </w:p>
        </w:tc>
        <w:tc>
          <w:tcPr>
            <w:tcW w:w="1133"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left="57" w:right="57" w:hanging="14"/>
              <w:jc w:val="center"/>
              <w:rPr>
                <w:sz w:val="24"/>
                <w:szCs w:val="24"/>
              </w:rPr>
            </w:pPr>
            <w:r w:rsidRPr="00C74B11">
              <w:rPr>
                <w:sz w:val="24"/>
                <w:szCs w:val="24"/>
              </w:rPr>
              <w:t>2016-202</w:t>
            </w:r>
            <w:r>
              <w:rPr>
                <w:sz w:val="24"/>
                <w:szCs w:val="24"/>
              </w:rPr>
              <w:t>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19409E" w:rsidRDefault="00FD7D69" w:rsidP="000039FC">
            <w:pPr>
              <w:spacing w:line="240" w:lineRule="exact"/>
              <w:ind w:left="57" w:hanging="14"/>
              <w:jc w:val="center"/>
              <w:rPr>
                <w:sz w:val="24"/>
                <w:szCs w:val="24"/>
              </w:rPr>
            </w:pPr>
            <w:hyperlink r:id="rId16" w:anchor="P1027#P1027" w:history="1">
              <w:r w:rsidR="00684DF3" w:rsidRPr="0019409E">
                <w:rPr>
                  <w:rStyle w:val="af"/>
                  <w:color w:val="auto"/>
                  <w:sz w:val="24"/>
                  <w:szCs w:val="24"/>
                  <w:u w:val="none"/>
                </w:rPr>
                <w:t>1.1</w:t>
              </w:r>
            </w:hyperlink>
            <w:r w:rsidR="00684DF3" w:rsidRPr="0019409E">
              <w:rPr>
                <w:sz w:val="24"/>
                <w:szCs w:val="24"/>
              </w:rPr>
              <w:t>.-</w:t>
            </w:r>
            <w:hyperlink r:id="rId17" w:anchor="P1033#P1033" w:history="1">
              <w:r w:rsidR="00684DF3" w:rsidRPr="0019409E">
                <w:rPr>
                  <w:rStyle w:val="af"/>
                  <w:color w:val="auto"/>
                  <w:sz w:val="24"/>
                  <w:szCs w:val="24"/>
                  <w:u w:val="none"/>
                </w:rPr>
                <w:t>1.</w:t>
              </w:r>
            </w:hyperlink>
            <w:r w:rsidR="00684DF3" w:rsidRPr="0019409E">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84DF3" w:rsidRPr="007F13B2" w:rsidRDefault="00684DF3" w:rsidP="000039FC">
            <w:pPr>
              <w:spacing w:line="240" w:lineRule="exact"/>
              <w:ind w:left="57" w:right="57" w:hanging="14"/>
              <w:jc w:val="center"/>
              <w:rPr>
                <w:sz w:val="24"/>
                <w:szCs w:val="24"/>
              </w:rPr>
            </w:pPr>
            <w:r w:rsidRPr="007F13B2">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38" w:firstLine="2"/>
              <w:jc w:val="center"/>
              <w:rPr>
                <w:rFonts w:ascii="Times New Roman" w:hAnsi="Times New Roman" w:cs="Times New Roman"/>
                <w:sz w:val="24"/>
                <w:szCs w:val="24"/>
              </w:rPr>
            </w:pPr>
            <w:r w:rsidRPr="00C74B1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62" w:firstLine="0"/>
              <w:jc w:val="center"/>
              <w:rPr>
                <w:rFonts w:ascii="Times New Roman" w:hAnsi="Times New Roman" w:cs="Times New Roman"/>
                <w:sz w:val="24"/>
                <w:szCs w:val="24"/>
              </w:rPr>
            </w:pPr>
            <w:r w:rsidRPr="00C74B1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38" w:firstLine="0"/>
              <w:jc w:val="center"/>
              <w:rPr>
                <w:rFonts w:ascii="Times New Roman" w:hAnsi="Times New Roman" w:cs="Times New Roman"/>
                <w:sz w:val="24"/>
                <w:szCs w:val="24"/>
              </w:rPr>
            </w:pPr>
            <w:r w:rsidRPr="00C74B1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1.1.2.</w:t>
            </w:r>
          </w:p>
        </w:tc>
        <w:tc>
          <w:tcPr>
            <w:tcW w:w="156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8"/>
              <w:jc w:val="both"/>
              <w:rPr>
                <w:sz w:val="24"/>
                <w:szCs w:val="24"/>
              </w:rPr>
            </w:pPr>
            <w:r w:rsidRPr="00C74B11">
              <w:rPr>
                <w:sz w:val="24"/>
                <w:szCs w:val="24"/>
              </w:rPr>
              <w:t>Организация и проведение рейдов по противодействию фактам торговли в неустановленных местах</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left="57" w:right="57" w:hanging="19"/>
              <w:jc w:val="center"/>
              <w:rPr>
                <w:sz w:val="24"/>
                <w:szCs w:val="24"/>
              </w:rPr>
            </w:pPr>
            <w:proofErr w:type="gramStart"/>
            <w:r>
              <w:rPr>
                <w:sz w:val="24"/>
                <w:szCs w:val="24"/>
              </w:rPr>
              <w:t>к</w:t>
            </w:r>
            <w:r w:rsidRPr="00C74B11">
              <w:rPr>
                <w:sz w:val="24"/>
                <w:szCs w:val="24"/>
              </w:rPr>
              <w:t>омитет</w:t>
            </w:r>
            <w:proofErr w:type="gramEnd"/>
            <w:r w:rsidRPr="00C74B11">
              <w:rPr>
                <w:sz w:val="24"/>
                <w:szCs w:val="24"/>
              </w:rPr>
              <w:t xml:space="preserve"> экономического развития Администрации </w:t>
            </w:r>
            <w:r>
              <w:rPr>
                <w:sz w:val="24"/>
                <w:szCs w:val="24"/>
              </w:rPr>
              <w:t>муниципального</w:t>
            </w:r>
            <w:r w:rsidRPr="00C74B11">
              <w:rPr>
                <w:sz w:val="24"/>
                <w:szCs w:val="24"/>
              </w:rPr>
              <w:t xml:space="preserve"> района</w:t>
            </w:r>
          </w:p>
        </w:tc>
        <w:tc>
          <w:tcPr>
            <w:tcW w:w="1133"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left="57" w:right="57" w:hanging="14"/>
              <w:jc w:val="center"/>
              <w:rPr>
                <w:sz w:val="24"/>
                <w:szCs w:val="24"/>
              </w:rPr>
            </w:pPr>
            <w:r w:rsidRPr="00C74B11">
              <w:rPr>
                <w:sz w:val="24"/>
                <w:szCs w:val="24"/>
              </w:rPr>
              <w:t>2016 - 202</w:t>
            </w:r>
            <w:r>
              <w:rPr>
                <w:sz w:val="24"/>
                <w:szCs w:val="24"/>
              </w:rPr>
              <w:t>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774B9B" w:rsidRDefault="00FD7D69" w:rsidP="000039FC">
            <w:pPr>
              <w:spacing w:line="240" w:lineRule="exact"/>
              <w:ind w:left="57" w:hanging="14"/>
              <w:jc w:val="center"/>
              <w:rPr>
                <w:sz w:val="24"/>
                <w:szCs w:val="24"/>
              </w:rPr>
            </w:pPr>
            <w:hyperlink r:id="rId18" w:anchor="P1027#P1027" w:history="1">
              <w:r w:rsidR="00684DF3" w:rsidRPr="00774B9B">
                <w:rPr>
                  <w:rStyle w:val="af"/>
                  <w:color w:val="auto"/>
                  <w:sz w:val="24"/>
                  <w:szCs w:val="24"/>
                  <w:u w:val="none"/>
                </w:rPr>
                <w:t>1.1</w:t>
              </w:r>
            </w:hyperlink>
            <w:r w:rsidR="00684DF3" w:rsidRPr="00774B9B">
              <w:rPr>
                <w:sz w:val="24"/>
                <w:szCs w:val="24"/>
              </w:rPr>
              <w:t>.</w:t>
            </w:r>
            <w:r w:rsidR="00684DF3">
              <w:rPr>
                <w:sz w:val="24"/>
                <w:szCs w:val="24"/>
              </w:rPr>
              <w:t>-</w:t>
            </w:r>
            <w:hyperlink r:id="rId19" w:anchor="P1033#P1033" w:history="1">
              <w:r w:rsidR="00684DF3" w:rsidRPr="00774B9B">
                <w:rPr>
                  <w:rStyle w:val="af"/>
                  <w:color w:val="auto"/>
                  <w:sz w:val="24"/>
                  <w:szCs w:val="24"/>
                  <w:u w:val="none"/>
                </w:rPr>
                <w:t>1.</w:t>
              </w:r>
            </w:hyperlink>
            <w:r w:rsidR="00684DF3" w:rsidRPr="00774B9B">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left="57" w:right="57" w:hanging="14"/>
              <w:jc w:val="center"/>
              <w:rPr>
                <w:sz w:val="24"/>
                <w:szCs w:val="24"/>
              </w:rPr>
            </w:pPr>
            <w:r w:rsidRPr="00C74B11">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pStyle w:val="ConsPlusNormal"/>
              <w:spacing w:line="240" w:lineRule="exact"/>
              <w:ind w:left="38" w:firstLine="2"/>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pStyle w:val="ConsPlusNormal"/>
              <w:spacing w:line="240" w:lineRule="exact"/>
              <w:ind w:left="-62"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pStyle w:val="ConsPlusNormal"/>
              <w:spacing w:line="240" w:lineRule="exact"/>
              <w:ind w:left="38"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1.1.3.</w:t>
            </w:r>
          </w:p>
        </w:tc>
        <w:tc>
          <w:tcPr>
            <w:tcW w:w="156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8"/>
              <w:jc w:val="both"/>
              <w:rPr>
                <w:sz w:val="24"/>
                <w:szCs w:val="24"/>
              </w:rPr>
            </w:pPr>
            <w:r w:rsidRPr="00C74B11">
              <w:rPr>
                <w:sz w:val="24"/>
                <w:szCs w:val="24"/>
              </w:rPr>
              <w:t>Содействие реализации проектов, ориентированных на организацию обслуживания граждан, находящихся в трудной жизненной ситуации, создание условий для беспрепятственного доступа инвалидов к объектам торговли</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left="57" w:right="57" w:hanging="19"/>
              <w:jc w:val="center"/>
              <w:rPr>
                <w:sz w:val="24"/>
                <w:szCs w:val="24"/>
              </w:rPr>
            </w:pPr>
            <w:proofErr w:type="gramStart"/>
            <w:r>
              <w:rPr>
                <w:sz w:val="24"/>
                <w:szCs w:val="24"/>
              </w:rPr>
              <w:t>к</w:t>
            </w:r>
            <w:r w:rsidRPr="00C74B11">
              <w:rPr>
                <w:sz w:val="24"/>
                <w:szCs w:val="24"/>
              </w:rPr>
              <w:t>омитет</w:t>
            </w:r>
            <w:proofErr w:type="gramEnd"/>
            <w:r w:rsidRPr="00C74B11">
              <w:rPr>
                <w:sz w:val="24"/>
                <w:szCs w:val="24"/>
              </w:rPr>
              <w:t xml:space="preserve"> экономического развития Администрации </w:t>
            </w:r>
            <w:r>
              <w:rPr>
                <w:sz w:val="24"/>
                <w:szCs w:val="24"/>
              </w:rPr>
              <w:t>муниципального</w:t>
            </w:r>
            <w:r w:rsidRPr="00C74B11">
              <w:rPr>
                <w:sz w:val="24"/>
                <w:szCs w:val="24"/>
              </w:rPr>
              <w:t xml:space="preserve"> района</w:t>
            </w:r>
          </w:p>
          <w:p w:rsidR="00684DF3" w:rsidRDefault="00684DF3" w:rsidP="000039FC">
            <w:pPr>
              <w:spacing w:line="240" w:lineRule="exact"/>
              <w:ind w:left="57" w:right="57" w:hanging="19"/>
              <w:jc w:val="center"/>
              <w:rPr>
                <w:sz w:val="24"/>
                <w:szCs w:val="24"/>
              </w:rPr>
            </w:pPr>
            <w:r>
              <w:rPr>
                <w:sz w:val="24"/>
                <w:szCs w:val="24"/>
              </w:rPr>
              <w:t>А</w:t>
            </w:r>
            <w:r w:rsidRPr="00C74B11">
              <w:rPr>
                <w:sz w:val="24"/>
                <w:szCs w:val="24"/>
              </w:rPr>
              <w:t>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left="57" w:right="57" w:hanging="14"/>
              <w:jc w:val="center"/>
              <w:rPr>
                <w:sz w:val="24"/>
                <w:szCs w:val="24"/>
              </w:rPr>
            </w:pPr>
            <w:r>
              <w:rPr>
                <w:sz w:val="24"/>
                <w:szCs w:val="24"/>
              </w:rPr>
              <w:t>2016 - 2026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774B9B" w:rsidRDefault="00FD7D69" w:rsidP="000039FC">
            <w:pPr>
              <w:spacing w:line="240" w:lineRule="exact"/>
              <w:ind w:left="57" w:hanging="14"/>
              <w:jc w:val="center"/>
              <w:rPr>
                <w:sz w:val="24"/>
                <w:szCs w:val="24"/>
              </w:rPr>
            </w:pPr>
            <w:hyperlink r:id="rId20" w:anchor="P1027#P1027" w:history="1">
              <w:r w:rsidR="00684DF3" w:rsidRPr="00774B9B">
                <w:rPr>
                  <w:rStyle w:val="af"/>
                  <w:color w:val="auto"/>
                  <w:sz w:val="24"/>
                  <w:szCs w:val="24"/>
                  <w:u w:val="none"/>
                </w:rPr>
                <w:t>1.1</w:t>
              </w:r>
            </w:hyperlink>
            <w:r w:rsidR="00684DF3" w:rsidRPr="00774B9B">
              <w:rPr>
                <w:sz w:val="24"/>
                <w:szCs w:val="24"/>
              </w:rPr>
              <w:t>.</w:t>
            </w:r>
            <w:r w:rsidR="00684DF3">
              <w:rPr>
                <w:sz w:val="24"/>
                <w:szCs w:val="24"/>
              </w:rPr>
              <w:t>-</w:t>
            </w:r>
            <w:hyperlink r:id="rId21" w:anchor="P1033#P1033" w:history="1">
              <w:r w:rsidR="00684DF3" w:rsidRPr="00774B9B">
                <w:rPr>
                  <w:rStyle w:val="af"/>
                  <w:color w:val="auto"/>
                  <w:sz w:val="24"/>
                  <w:szCs w:val="24"/>
                  <w:u w:val="none"/>
                </w:rPr>
                <w:t>1.</w:t>
              </w:r>
            </w:hyperlink>
            <w:r w:rsidR="00684DF3" w:rsidRPr="00774B9B">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left="57" w:right="57" w:hanging="14"/>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38" w:firstLine="2"/>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62"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38"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1.1.4.</w:t>
            </w:r>
          </w:p>
        </w:tc>
        <w:tc>
          <w:tcPr>
            <w:tcW w:w="156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8"/>
              <w:jc w:val="both"/>
              <w:rPr>
                <w:sz w:val="24"/>
                <w:szCs w:val="24"/>
              </w:rPr>
            </w:pPr>
            <w:r w:rsidRPr="00C74B11">
              <w:rPr>
                <w:sz w:val="24"/>
                <w:szCs w:val="24"/>
              </w:rPr>
              <w:t>Оказание консультативной поддержки органам местного самоуправления поселений района по вопросам применения действующего законодательства в сфере торговой деятельности</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left="57" w:right="57" w:hanging="19"/>
              <w:jc w:val="center"/>
              <w:rPr>
                <w:sz w:val="24"/>
                <w:szCs w:val="24"/>
              </w:rPr>
            </w:pPr>
            <w:proofErr w:type="gramStart"/>
            <w:r>
              <w:rPr>
                <w:sz w:val="24"/>
                <w:szCs w:val="24"/>
              </w:rPr>
              <w:t>к</w:t>
            </w:r>
            <w:r w:rsidRPr="00C74B11">
              <w:rPr>
                <w:sz w:val="24"/>
                <w:szCs w:val="24"/>
              </w:rPr>
              <w:t>омитет</w:t>
            </w:r>
            <w:proofErr w:type="gramEnd"/>
            <w:r w:rsidRPr="00C74B11">
              <w:rPr>
                <w:sz w:val="24"/>
                <w:szCs w:val="24"/>
              </w:rPr>
              <w:t xml:space="preserve"> экономического развития Администрации </w:t>
            </w:r>
            <w:r>
              <w:rPr>
                <w:sz w:val="24"/>
                <w:szCs w:val="24"/>
              </w:rPr>
              <w:t>муниципального</w:t>
            </w:r>
            <w:r w:rsidRPr="00C74B11">
              <w:rPr>
                <w:sz w:val="24"/>
                <w:szCs w:val="24"/>
              </w:rPr>
              <w:t xml:space="preserve"> района</w:t>
            </w:r>
          </w:p>
        </w:tc>
        <w:tc>
          <w:tcPr>
            <w:tcW w:w="1133"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left="57" w:right="57" w:hanging="14"/>
              <w:jc w:val="center"/>
              <w:rPr>
                <w:sz w:val="24"/>
                <w:szCs w:val="24"/>
              </w:rPr>
            </w:pPr>
            <w:r w:rsidRPr="00C74B11">
              <w:rPr>
                <w:sz w:val="24"/>
                <w:szCs w:val="24"/>
              </w:rPr>
              <w:t>2016 - 202</w:t>
            </w:r>
            <w:r>
              <w:rPr>
                <w:sz w:val="24"/>
                <w:szCs w:val="24"/>
              </w:rPr>
              <w:t>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774B9B" w:rsidRDefault="00FD7D69" w:rsidP="000039FC">
            <w:pPr>
              <w:spacing w:line="240" w:lineRule="exact"/>
              <w:ind w:left="57" w:hanging="14"/>
              <w:jc w:val="center"/>
              <w:rPr>
                <w:sz w:val="24"/>
                <w:szCs w:val="24"/>
              </w:rPr>
            </w:pPr>
            <w:hyperlink r:id="rId22" w:anchor="P1027#P1027" w:history="1">
              <w:r w:rsidR="00684DF3" w:rsidRPr="00774B9B">
                <w:rPr>
                  <w:rStyle w:val="af"/>
                  <w:color w:val="auto"/>
                  <w:sz w:val="24"/>
                  <w:szCs w:val="24"/>
                  <w:u w:val="none"/>
                </w:rPr>
                <w:t>1.1</w:t>
              </w:r>
            </w:hyperlink>
            <w:r w:rsidR="00684DF3" w:rsidRPr="00774B9B">
              <w:t>.</w:t>
            </w:r>
            <w:r w:rsidR="00684DF3" w:rsidRPr="00774B9B">
              <w:rPr>
                <w:sz w:val="24"/>
                <w:szCs w:val="24"/>
              </w:rPr>
              <w:t xml:space="preserve">, </w:t>
            </w:r>
            <w:hyperlink r:id="rId23" w:anchor="P1033#P1033" w:history="1">
              <w:r w:rsidR="00684DF3" w:rsidRPr="00774B9B">
                <w:rPr>
                  <w:rStyle w:val="af"/>
                  <w:color w:val="auto"/>
                  <w:sz w:val="24"/>
                  <w:szCs w:val="24"/>
                  <w:u w:val="none"/>
                </w:rPr>
                <w:t>1.2</w:t>
              </w:r>
            </w:hyperlink>
            <w:r w:rsidR="00684DF3" w:rsidRPr="00774B9B">
              <w:t>.</w:t>
            </w:r>
          </w:p>
        </w:tc>
        <w:tc>
          <w:tcPr>
            <w:tcW w:w="1276" w:type="dxa"/>
            <w:tcBorders>
              <w:top w:val="single" w:sz="4" w:space="0" w:color="auto"/>
              <w:left w:val="single" w:sz="4" w:space="0" w:color="auto"/>
              <w:bottom w:val="single" w:sz="4" w:space="0" w:color="auto"/>
              <w:right w:val="single" w:sz="4" w:space="0" w:color="auto"/>
            </w:tcBorders>
          </w:tcPr>
          <w:p w:rsidR="00684DF3" w:rsidRPr="00774B9B" w:rsidRDefault="00684DF3" w:rsidP="000039FC">
            <w:pPr>
              <w:spacing w:line="240" w:lineRule="exact"/>
              <w:ind w:left="57" w:right="57" w:hanging="14"/>
              <w:jc w:val="center"/>
              <w:rPr>
                <w:sz w:val="24"/>
                <w:szCs w:val="24"/>
              </w:rPr>
            </w:pPr>
            <w:r w:rsidRPr="00774B9B">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38" w:firstLine="2"/>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62"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38"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1.1.5.</w:t>
            </w:r>
          </w:p>
        </w:tc>
        <w:tc>
          <w:tcPr>
            <w:tcW w:w="156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8"/>
              <w:jc w:val="both"/>
              <w:rPr>
                <w:sz w:val="24"/>
                <w:szCs w:val="24"/>
              </w:rPr>
            </w:pPr>
            <w:r w:rsidRPr="00C74B11">
              <w:rPr>
                <w:sz w:val="24"/>
                <w:szCs w:val="24"/>
              </w:rPr>
              <w:t>Совершенствование раздела "Торговля" на сайте Администрации Валдайского муниципального района в информационно-телекоммуникационной сети "Интернет" в части размещения информационных и консультативных материалов по вопросам торговой деятельности и защиты прав потребителей</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left="57" w:right="57" w:hanging="19"/>
              <w:jc w:val="center"/>
              <w:rPr>
                <w:sz w:val="24"/>
                <w:szCs w:val="24"/>
              </w:rPr>
            </w:pPr>
            <w:proofErr w:type="gramStart"/>
            <w:r>
              <w:rPr>
                <w:sz w:val="24"/>
                <w:szCs w:val="24"/>
              </w:rPr>
              <w:t>к</w:t>
            </w:r>
            <w:r w:rsidRPr="00C74B11">
              <w:rPr>
                <w:sz w:val="24"/>
                <w:szCs w:val="24"/>
              </w:rPr>
              <w:t>омитет</w:t>
            </w:r>
            <w:proofErr w:type="gramEnd"/>
            <w:r w:rsidRPr="00C74B11">
              <w:rPr>
                <w:sz w:val="24"/>
                <w:szCs w:val="24"/>
              </w:rPr>
              <w:t xml:space="preserve"> экономического развития Администрации </w:t>
            </w:r>
            <w:r>
              <w:rPr>
                <w:sz w:val="24"/>
                <w:szCs w:val="24"/>
              </w:rPr>
              <w:t>муниципального</w:t>
            </w:r>
            <w:r w:rsidRPr="00C74B11">
              <w:rPr>
                <w:sz w:val="24"/>
                <w:szCs w:val="24"/>
              </w:rPr>
              <w:t xml:space="preserve"> района</w:t>
            </w:r>
          </w:p>
          <w:p w:rsidR="00684DF3" w:rsidRDefault="00684DF3" w:rsidP="000039FC">
            <w:pPr>
              <w:spacing w:line="240" w:lineRule="exact"/>
              <w:ind w:left="57" w:right="57" w:hanging="19"/>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left="57" w:right="57" w:hanging="14"/>
              <w:jc w:val="center"/>
              <w:rPr>
                <w:sz w:val="24"/>
                <w:szCs w:val="24"/>
              </w:rPr>
            </w:pPr>
            <w:r w:rsidRPr="00C74B11">
              <w:rPr>
                <w:sz w:val="24"/>
                <w:szCs w:val="24"/>
              </w:rPr>
              <w:t>2016 - 202</w:t>
            </w:r>
            <w:r>
              <w:rPr>
                <w:sz w:val="24"/>
                <w:szCs w:val="24"/>
              </w:rPr>
              <w:t>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774B9B" w:rsidRDefault="00FD7D69" w:rsidP="000039FC">
            <w:pPr>
              <w:spacing w:line="240" w:lineRule="exact"/>
              <w:ind w:left="57" w:hanging="14"/>
              <w:jc w:val="center"/>
              <w:rPr>
                <w:sz w:val="24"/>
                <w:szCs w:val="24"/>
              </w:rPr>
            </w:pPr>
            <w:hyperlink r:id="rId24" w:anchor="P1027#P1027" w:history="1">
              <w:r w:rsidR="00684DF3" w:rsidRPr="00774B9B">
                <w:rPr>
                  <w:rStyle w:val="af"/>
                  <w:color w:val="auto"/>
                  <w:sz w:val="24"/>
                  <w:szCs w:val="24"/>
                  <w:u w:val="none"/>
                </w:rPr>
                <w:t>1.1</w:t>
              </w:r>
            </w:hyperlink>
            <w:r w:rsidR="00684DF3" w:rsidRPr="00774B9B">
              <w:t>.</w:t>
            </w:r>
            <w:r w:rsidR="00684DF3" w:rsidRPr="00774B9B">
              <w:rPr>
                <w:sz w:val="24"/>
                <w:szCs w:val="24"/>
              </w:rPr>
              <w:t xml:space="preserve">, </w:t>
            </w:r>
            <w:hyperlink r:id="rId25" w:anchor="P1033#P1033" w:history="1">
              <w:r w:rsidR="00684DF3" w:rsidRPr="00774B9B">
                <w:rPr>
                  <w:rStyle w:val="af"/>
                  <w:color w:val="auto"/>
                  <w:sz w:val="24"/>
                  <w:szCs w:val="24"/>
                  <w:u w:val="none"/>
                </w:rPr>
                <w:t>1.2</w:t>
              </w:r>
            </w:hyperlink>
            <w:r w:rsidR="00684DF3" w:rsidRPr="00774B9B">
              <w:t>.</w:t>
            </w:r>
          </w:p>
        </w:tc>
        <w:tc>
          <w:tcPr>
            <w:tcW w:w="1276"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left="57" w:right="57" w:hanging="14"/>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38" w:firstLine="2"/>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62"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38"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r>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Pr="00AC15E0" w:rsidRDefault="00684DF3" w:rsidP="000039FC">
            <w:pPr>
              <w:pStyle w:val="ConsPlusNormal"/>
              <w:spacing w:line="240" w:lineRule="exact"/>
              <w:ind w:left="38" w:firstLine="0"/>
              <w:rPr>
                <w:rFonts w:ascii="Times New Roman" w:hAnsi="Times New Roman" w:cs="Times New Roman"/>
                <w:sz w:val="24"/>
                <w:szCs w:val="24"/>
              </w:rPr>
            </w:pPr>
            <w:r w:rsidRPr="00C74B11">
              <w:rPr>
                <w:rFonts w:ascii="Times New Roman" w:hAnsi="Times New Roman" w:cs="Times New Roman"/>
                <w:sz w:val="24"/>
                <w:szCs w:val="24"/>
              </w:rPr>
              <w:t>Задача 2. Содействие развитию конкуренции на рынке непродовольственных товаров в районе</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1.2.1.</w:t>
            </w:r>
          </w:p>
        </w:tc>
        <w:tc>
          <w:tcPr>
            <w:tcW w:w="156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8"/>
              <w:jc w:val="both"/>
              <w:rPr>
                <w:sz w:val="24"/>
                <w:szCs w:val="24"/>
              </w:rPr>
            </w:pPr>
            <w:r w:rsidRPr="00C74B11">
              <w:rPr>
                <w:sz w:val="24"/>
                <w:szCs w:val="24"/>
              </w:rPr>
              <w:t>Определение площадок для размещения торговых объектов по продаже непродовольственных товаров в целях привлечения потенциальных инвесторов</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hanging="19"/>
              <w:jc w:val="center"/>
              <w:rPr>
                <w:sz w:val="24"/>
                <w:szCs w:val="24"/>
              </w:rPr>
            </w:pPr>
            <w:r>
              <w:rPr>
                <w:sz w:val="24"/>
                <w:szCs w:val="24"/>
              </w:rPr>
              <w:t>Администрация муниципального района</w:t>
            </w:r>
          </w:p>
          <w:p w:rsidR="00684DF3" w:rsidRDefault="00684DF3" w:rsidP="000039FC">
            <w:pPr>
              <w:spacing w:line="240" w:lineRule="exact"/>
              <w:ind w:hanging="19"/>
              <w:jc w:val="center"/>
              <w:rPr>
                <w:sz w:val="24"/>
                <w:szCs w:val="24"/>
              </w:rPr>
            </w:pPr>
            <w:r>
              <w:rPr>
                <w:sz w:val="24"/>
                <w:szCs w:val="24"/>
              </w:rPr>
              <w:t>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4"/>
              <w:jc w:val="center"/>
              <w:rPr>
                <w:sz w:val="24"/>
                <w:szCs w:val="24"/>
              </w:rPr>
            </w:pPr>
            <w:r w:rsidRPr="00C74B11">
              <w:rPr>
                <w:sz w:val="24"/>
                <w:szCs w:val="24"/>
              </w:rPr>
              <w:t>2016-202</w:t>
            </w:r>
            <w:r>
              <w:rPr>
                <w:sz w:val="24"/>
                <w:szCs w:val="24"/>
              </w:rPr>
              <w:t>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774B9B" w:rsidRDefault="00FD7D69" w:rsidP="000039FC">
            <w:pPr>
              <w:pStyle w:val="ConsPlusNormal"/>
              <w:spacing w:line="240" w:lineRule="exact"/>
              <w:ind w:hanging="131"/>
              <w:jc w:val="center"/>
              <w:rPr>
                <w:rFonts w:ascii="Times New Roman" w:hAnsi="Times New Roman" w:cs="Times New Roman"/>
                <w:sz w:val="24"/>
                <w:szCs w:val="24"/>
              </w:rPr>
            </w:pPr>
            <w:hyperlink r:id="rId26" w:anchor="P1288#P1288" w:history="1">
              <w:r w:rsidR="00684DF3" w:rsidRPr="00774B9B">
                <w:rPr>
                  <w:rStyle w:val="af"/>
                  <w:rFonts w:ascii="Times New Roman" w:hAnsi="Times New Roman" w:cs="Times New Roman"/>
                  <w:color w:val="auto"/>
                  <w:sz w:val="24"/>
                  <w:szCs w:val="24"/>
                  <w:u w:val="none"/>
                </w:rPr>
                <w:t>1.</w:t>
              </w:r>
            </w:hyperlink>
            <w:r w:rsidR="00684DF3" w:rsidRPr="00774B9B">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pStyle w:val="ConsPlusNormal"/>
              <w:spacing w:line="240" w:lineRule="exact"/>
              <w:ind w:hanging="19"/>
              <w:jc w:val="center"/>
              <w:rPr>
                <w:rFonts w:ascii="Times New Roman" w:hAnsi="Times New Roman" w:cs="Times New Roman"/>
                <w:sz w:val="24"/>
                <w:szCs w:val="24"/>
              </w:rPr>
            </w:pPr>
            <w:r w:rsidRPr="00C74B1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1.2.2.</w:t>
            </w:r>
          </w:p>
        </w:tc>
        <w:tc>
          <w:tcPr>
            <w:tcW w:w="156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8"/>
              <w:jc w:val="both"/>
              <w:rPr>
                <w:sz w:val="24"/>
                <w:szCs w:val="24"/>
              </w:rPr>
            </w:pPr>
            <w:r w:rsidRPr="00C74B11">
              <w:rPr>
                <w:sz w:val="24"/>
                <w:szCs w:val="24"/>
              </w:rPr>
              <w:t>Содействие развитию субъектов малого и среднего предпринимательства в сфере торговли путем расширения применения франчайзинга</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hanging="19"/>
              <w:jc w:val="center"/>
              <w:rPr>
                <w:sz w:val="24"/>
                <w:szCs w:val="24"/>
              </w:rPr>
            </w:pPr>
            <w:proofErr w:type="gramStart"/>
            <w:r>
              <w:rPr>
                <w:sz w:val="24"/>
                <w:szCs w:val="24"/>
              </w:rPr>
              <w:t>к</w:t>
            </w:r>
            <w:r w:rsidRPr="00C74B11">
              <w:rPr>
                <w:sz w:val="24"/>
                <w:szCs w:val="24"/>
              </w:rPr>
              <w:t>омитет</w:t>
            </w:r>
            <w:proofErr w:type="gramEnd"/>
            <w:r w:rsidRPr="00C74B11">
              <w:rPr>
                <w:sz w:val="24"/>
                <w:szCs w:val="24"/>
              </w:rPr>
              <w:t xml:space="preserve"> экономического развития Администрации </w:t>
            </w:r>
            <w:r>
              <w:rPr>
                <w:sz w:val="24"/>
                <w:szCs w:val="24"/>
              </w:rPr>
              <w:t>муниципального</w:t>
            </w:r>
            <w:r w:rsidRPr="00C74B11">
              <w:rPr>
                <w:sz w:val="24"/>
                <w:szCs w:val="24"/>
              </w:rPr>
              <w:t xml:space="preserve"> района</w:t>
            </w:r>
          </w:p>
        </w:tc>
        <w:tc>
          <w:tcPr>
            <w:tcW w:w="1133"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4"/>
              <w:jc w:val="center"/>
              <w:rPr>
                <w:sz w:val="24"/>
                <w:szCs w:val="24"/>
              </w:rPr>
            </w:pPr>
            <w:r>
              <w:rPr>
                <w:sz w:val="24"/>
                <w:szCs w:val="24"/>
              </w:rPr>
              <w:t>2016-2026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774B9B" w:rsidRDefault="00FD7D69" w:rsidP="000039FC">
            <w:pPr>
              <w:pStyle w:val="ConsPlusNormal"/>
              <w:spacing w:line="240" w:lineRule="exact"/>
              <w:ind w:hanging="131"/>
              <w:jc w:val="center"/>
              <w:rPr>
                <w:rFonts w:ascii="Times New Roman" w:hAnsi="Times New Roman" w:cs="Times New Roman"/>
                <w:sz w:val="24"/>
                <w:szCs w:val="24"/>
              </w:rPr>
            </w:pPr>
            <w:hyperlink r:id="rId27" w:anchor="P1288#P1288" w:history="1">
              <w:r w:rsidR="00684DF3" w:rsidRPr="00774B9B">
                <w:rPr>
                  <w:rStyle w:val="af"/>
                  <w:rFonts w:ascii="Times New Roman" w:hAnsi="Times New Roman" w:cs="Times New Roman"/>
                  <w:color w:val="auto"/>
                  <w:sz w:val="24"/>
                  <w:szCs w:val="24"/>
                  <w:u w:val="none"/>
                </w:rPr>
                <w:t>1.1.</w:t>
              </w:r>
            </w:hyperlink>
            <w:r w:rsidR="00684DF3">
              <w:rPr>
                <w:rFonts w:ascii="Times New Roman" w:hAnsi="Times New Roman" w:cs="Times New Roman"/>
                <w:sz w:val="24"/>
                <w:szCs w:val="24"/>
              </w:rPr>
              <w:t>,</w:t>
            </w:r>
            <w:r w:rsidR="00684DF3" w:rsidRPr="00774B9B">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pStyle w:val="ConsPlusNormal"/>
              <w:spacing w:line="240" w:lineRule="exact"/>
              <w:ind w:hanging="1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right="57"/>
              <w:jc w:val="center"/>
              <w:rPr>
                <w:sz w:val="24"/>
                <w:szCs w:val="24"/>
              </w:rPr>
            </w:pPr>
            <w:r>
              <w:rPr>
                <w:sz w:val="24"/>
                <w:szCs w:val="24"/>
              </w:rPr>
              <w:t>1.3.</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38" w:firstLine="2"/>
              <w:rPr>
                <w:rFonts w:ascii="Times New Roman" w:hAnsi="Times New Roman" w:cs="Times New Roman"/>
                <w:sz w:val="24"/>
                <w:szCs w:val="24"/>
              </w:rPr>
            </w:pPr>
            <w:r w:rsidRPr="00C74B11">
              <w:rPr>
                <w:rFonts w:ascii="Times New Roman" w:hAnsi="Times New Roman" w:cs="Times New Roman"/>
                <w:sz w:val="24"/>
                <w:szCs w:val="24"/>
              </w:rPr>
              <w:t>Задача 3. Создание на территории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района</w:t>
            </w:r>
            <w:r>
              <w:rPr>
                <w:rFonts w:ascii="Times New Roman" w:hAnsi="Times New Roman" w:cs="Times New Roman"/>
                <w:sz w:val="24"/>
                <w:szCs w:val="24"/>
              </w:rPr>
              <w:t xml:space="preserve"> -</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1.3.1.</w:t>
            </w:r>
          </w:p>
        </w:tc>
        <w:tc>
          <w:tcPr>
            <w:tcW w:w="156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8"/>
              <w:jc w:val="both"/>
              <w:rPr>
                <w:sz w:val="24"/>
                <w:szCs w:val="24"/>
              </w:rPr>
            </w:pPr>
            <w:r w:rsidRPr="00C74B11">
              <w:rPr>
                <w:sz w:val="24"/>
                <w:szCs w:val="24"/>
              </w:rPr>
              <w:t>Проведение мониторинга обеспеченности населения района площадью торговых объектов в целях выявления проблемных территорий</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hanging="19"/>
              <w:jc w:val="center"/>
              <w:rPr>
                <w:sz w:val="24"/>
                <w:szCs w:val="24"/>
              </w:rPr>
            </w:pPr>
            <w:proofErr w:type="gramStart"/>
            <w:r>
              <w:rPr>
                <w:sz w:val="24"/>
                <w:szCs w:val="24"/>
              </w:rPr>
              <w:t>к</w:t>
            </w:r>
            <w:r w:rsidRPr="00C74B11">
              <w:rPr>
                <w:sz w:val="24"/>
                <w:szCs w:val="24"/>
              </w:rPr>
              <w:t>омитет</w:t>
            </w:r>
            <w:proofErr w:type="gramEnd"/>
            <w:r w:rsidRPr="00C74B11">
              <w:rPr>
                <w:sz w:val="24"/>
                <w:szCs w:val="24"/>
              </w:rPr>
              <w:t xml:space="preserve"> экономического развития Администрации </w:t>
            </w:r>
            <w:r>
              <w:rPr>
                <w:sz w:val="24"/>
                <w:szCs w:val="24"/>
              </w:rPr>
              <w:t>муниципального</w:t>
            </w:r>
            <w:r w:rsidRPr="00C74B11">
              <w:rPr>
                <w:sz w:val="24"/>
                <w:szCs w:val="24"/>
              </w:rPr>
              <w:t xml:space="preserve"> района</w:t>
            </w:r>
          </w:p>
        </w:tc>
        <w:tc>
          <w:tcPr>
            <w:tcW w:w="1133"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4"/>
              <w:jc w:val="center"/>
              <w:rPr>
                <w:sz w:val="24"/>
                <w:szCs w:val="24"/>
              </w:rPr>
            </w:pPr>
            <w:r w:rsidRPr="00C74B11">
              <w:rPr>
                <w:sz w:val="24"/>
                <w:szCs w:val="24"/>
              </w:rPr>
              <w:t>2016 - 202</w:t>
            </w:r>
            <w:r>
              <w:rPr>
                <w:sz w:val="24"/>
                <w:szCs w:val="24"/>
              </w:rPr>
              <w:t>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C74B11" w:rsidRDefault="00FD7D69" w:rsidP="000039FC">
            <w:pPr>
              <w:pStyle w:val="ConsPlusNormal"/>
              <w:spacing w:line="240" w:lineRule="exact"/>
              <w:ind w:hanging="131"/>
              <w:jc w:val="center"/>
              <w:rPr>
                <w:rFonts w:ascii="Times New Roman" w:hAnsi="Times New Roman" w:cs="Times New Roman"/>
                <w:sz w:val="24"/>
                <w:szCs w:val="24"/>
              </w:rPr>
            </w:pPr>
            <w:hyperlink r:id="rId28" w:anchor="P1296#P1296" w:history="1">
              <w:r w:rsidR="00684DF3" w:rsidRPr="00C74B11">
                <w:rPr>
                  <w:rStyle w:val="af"/>
                  <w:rFonts w:ascii="Times New Roman" w:hAnsi="Times New Roman" w:cs="Times New Roman"/>
                  <w:color w:val="auto"/>
                  <w:sz w:val="24"/>
                  <w:szCs w:val="24"/>
                  <w:u w:val="none"/>
                </w:rPr>
                <w:t>1</w:t>
              </w:r>
            </w:hyperlink>
            <w:r w:rsidR="00684DF3">
              <w:t>.4.</w:t>
            </w:r>
          </w:p>
        </w:tc>
        <w:tc>
          <w:tcPr>
            <w:tcW w:w="1276"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1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r>
      <w:tr w:rsidR="00684DF3"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1.3.2.</w:t>
            </w:r>
          </w:p>
        </w:tc>
        <w:tc>
          <w:tcPr>
            <w:tcW w:w="156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8"/>
              <w:jc w:val="both"/>
              <w:rPr>
                <w:sz w:val="24"/>
                <w:szCs w:val="24"/>
              </w:rPr>
            </w:pPr>
            <w:r w:rsidRPr="00C74B11">
              <w:rPr>
                <w:sz w:val="24"/>
                <w:szCs w:val="24"/>
              </w:rPr>
              <w:t>Внесение изменений в утвержденные схемы размещения нестационарных торговых объектов в целях расширения сети объектов мелкорозничной торговой сети</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hanging="19"/>
              <w:jc w:val="center"/>
              <w:rPr>
                <w:sz w:val="24"/>
                <w:szCs w:val="24"/>
              </w:rPr>
            </w:pPr>
            <w:proofErr w:type="gramStart"/>
            <w:r>
              <w:rPr>
                <w:sz w:val="24"/>
                <w:szCs w:val="24"/>
              </w:rPr>
              <w:t>к</w:t>
            </w:r>
            <w:r w:rsidRPr="00C74B11">
              <w:rPr>
                <w:sz w:val="24"/>
                <w:szCs w:val="24"/>
              </w:rPr>
              <w:t>омитет</w:t>
            </w:r>
            <w:proofErr w:type="gramEnd"/>
            <w:r w:rsidRPr="00C74B11">
              <w:rPr>
                <w:sz w:val="24"/>
                <w:szCs w:val="24"/>
              </w:rPr>
              <w:t xml:space="preserve"> экономического развития Администрации </w:t>
            </w:r>
            <w:r>
              <w:rPr>
                <w:sz w:val="24"/>
                <w:szCs w:val="24"/>
              </w:rPr>
              <w:t>муниципального</w:t>
            </w:r>
            <w:r w:rsidRPr="00C74B11">
              <w:rPr>
                <w:sz w:val="24"/>
                <w:szCs w:val="24"/>
              </w:rPr>
              <w:t xml:space="preserve"> района</w:t>
            </w:r>
          </w:p>
          <w:p w:rsidR="00684DF3" w:rsidRDefault="00684DF3" w:rsidP="000039FC">
            <w:pPr>
              <w:spacing w:line="240" w:lineRule="exact"/>
              <w:ind w:hanging="19"/>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4"/>
              <w:jc w:val="center"/>
              <w:rPr>
                <w:sz w:val="24"/>
                <w:szCs w:val="24"/>
              </w:rPr>
            </w:pPr>
            <w:r w:rsidRPr="00C74B11">
              <w:rPr>
                <w:sz w:val="24"/>
                <w:szCs w:val="24"/>
              </w:rPr>
              <w:t>2016 - 202</w:t>
            </w:r>
            <w:r>
              <w:rPr>
                <w:sz w:val="24"/>
                <w:szCs w:val="24"/>
              </w:rPr>
              <w:t>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C74B11" w:rsidRDefault="00FD7D69" w:rsidP="000039FC">
            <w:pPr>
              <w:pStyle w:val="ConsPlusNormal"/>
              <w:spacing w:line="240" w:lineRule="exact"/>
              <w:ind w:hanging="31"/>
              <w:jc w:val="center"/>
              <w:rPr>
                <w:rFonts w:ascii="Times New Roman" w:hAnsi="Times New Roman" w:cs="Times New Roman"/>
                <w:sz w:val="24"/>
                <w:szCs w:val="24"/>
              </w:rPr>
            </w:pPr>
            <w:hyperlink r:id="rId29" w:anchor="P1296#P1296" w:history="1">
              <w:r w:rsidR="00684DF3" w:rsidRPr="00C74B11">
                <w:rPr>
                  <w:rStyle w:val="af"/>
                  <w:rFonts w:ascii="Times New Roman" w:hAnsi="Times New Roman" w:cs="Times New Roman"/>
                  <w:color w:val="auto"/>
                  <w:sz w:val="24"/>
                  <w:szCs w:val="24"/>
                  <w:u w:val="none"/>
                </w:rPr>
                <w:t>1</w:t>
              </w:r>
            </w:hyperlink>
            <w:r w:rsidR="00684DF3">
              <w:t>.4.</w:t>
            </w:r>
          </w:p>
        </w:tc>
        <w:tc>
          <w:tcPr>
            <w:tcW w:w="1276"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1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right="57"/>
              <w:jc w:val="center"/>
              <w:rPr>
                <w:sz w:val="24"/>
                <w:szCs w:val="24"/>
              </w:rPr>
            </w:pPr>
            <w:r>
              <w:rPr>
                <w:sz w:val="24"/>
                <w:szCs w:val="24"/>
              </w:rPr>
              <w:t>1.4.</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both"/>
              <w:rPr>
                <w:rFonts w:ascii="Times New Roman" w:hAnsi="Times New Roman" w:cs="Times New Roman"/>
                <w:sz w:val="24"/>
                <w:szCs w:val="24"/>
              </w:rPr>
            </w:pPr>
            <w:r w:rsidRPr="00C74B11">
              <w:rPr>
                <w:rFonts w:ascii="Times New Roman" w:hAnsi="Times New Roman" w:cs="Times New Roman"/>
                <w:sz w:val="24"/>
                <w:szCs w:val="24"/>
              </w:rPr>
              <w:t>Задача 4. Повышение экономической доступности социально значимых продовольственных товаров первой необходимости для населения</w:t>
            </w:r>
            <w:r>
              <w:rPr>
                <w:rFonts w:ascii="Times New Roman" w:hAnsi="Times New Roman" w:cs="Times New Roman"/>
                <w:sz w:val="24"/>
                <w:szCs w:val="24"/>
              </w:rPr>
              <w:t xml:space="preserve"> </w:t>
            </w:r>
            <w:r w:rsidRPr="00C74B11">
              <w:rPr>
                <w:rFonts w:ascii="Times New Roman" w:hAnsi="Times New Roman" w:cs="Times New Roman"/>
                <w:sz w:val="24"/>
                <w:szCs w:val="24"/>
              </w:rPr>
              <w:t>района</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1.4.1.</w:t>
            </w:r>
          </w:p>
        </w:tc>
        <w:tc>
          <w:tcPr>
            <w:tcW w:w="156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8"/>
              <w:jc w:val="both"/>
              <w:rPr>
                <w:sz w:val="24"/>
                <w:szCs w:val="24"/>
              </w:rPr>
            </w:pPr>
            <w:r w:rsidRPr="00C74B11">
              <w:rPr>
                <w:sz w:val="24"/>
                <w:szCs w:val="24"/>
              </w:rPr>
              <w:t>Проведение мониторинга цен на основные виды продовольственных товаров в целях определения экономической доступности товаров для населения района</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hanging="19"/>
              <w:jc w:val="center"/>
              <w:rPr>
                <w:sz w:val="24"/>
                <w:szCs w:val="24"/>
              </w:rPr>
            </w:pPr>
            <w:proofErr w:type="gramStart"/>
            <w:r>
              <w:rPr>
                <w:sz w:val="24"/>
                <w:szCs w:val="24"/>
              </w:rPr>
              <w:t>к</w:t>
            </w:r>
            <w:r w:rsidRPr="00C74B11">
              <w:rPr>
                <w:sz w:val="24"/>
                <w:szCs w:val="24"/>
              </w:rPr>
              <w:t>омитет</w:t>
            </w:r>
            <w:proofErr w:type="gramEnd"/>
            <w:r w:rsidRPr="00C74B11">
              <w:rPr>
                <w:sz w:val="24"/>
                <w:szCs w:val="24"/>
              </w:rPr>
              <w:t xml:space="preserve"> экономического развития Администрации </w:t>
            </w:r>
            <w:r>
              <w:rPr>
                <w:sz w:val="24"/>
                <w:szCs w:val="24"/>
              </w:rPr>
              <w:t>муниципального</w:t>
            </w:r>
            <w:r w:rsidRPr="00C74B11">
              <w:rPr>
                <w:sz w:val="24"/>
                <w:szCs w:val="24"/>
              </w:rPr>
              <w:t xml:space="preserve"> района</w:t>
            </w:r>
          </w:p>
        </w:tc>
        <w:tc>
          <w:tcPr>
            <w:tcW w:w="1133"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4"/>
              <w:jc w:val="center"/>
              <w:rPr>
                <w:sz w:val="24"/>
                <w:szCs w:val="24"/>
              </w:rPr>
            </w:pPr>
            <w:r w:rsidRPr="00C74B11">
              <w:rPr>
                <w:sz w:val="24"/>
                <w:szCs w:val="24"/>
              </w:rPr>
              <w:t>2016 - 202</w:t>
            </w:r>
            <w:r>
              <w:rPr>
                <w:sz w:val="24"/>
                <w:szCs w:val="24"/>
              </w:rPr>
              <w:t>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774B9B" w:rsidRDefault="00684DF3" w:rsidP="000039FC">
            <w:pPr>
              <w:pStyle w:val="ConsPlusNormal"/>
              <w:spacing w:line="240" w:lineRule="exact"/>
              <w:ind w:hanging="131"/>
              <w:jc w:val="center"/>
              <w:rPr>
                <w:rFonts w:ascii="Times New Roman" w:hAnsi="Times New Roman" w:cs="Times New Roman"/>
                <w:sz w:val="24"/>
                <w:szCs w:val="24"/>
              </w:rPr>
            </w:pPr>
            <w:r w:rsidRPr="00774B9B">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19"/>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1.4.2.</w:t>
            </w:r>
          </w:p>
        </w:tc>
        <w:tc>
          <w:tcPr>
            <w:tcW w:w="156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8"/>
              <w:jc w:val="both"/>
              <w:rPr>
                <w:sz w:val="24"/>
                <w:szCs w:val="24"/>
              </w:rPr>
            </w:pPr>
            <w:r w:rsidRPr="00C74B11">
              <w:rPr>
                <w:sz w:val="24"/>
                <w:szCs w:val="24"/>
              </w:rPr>
              <w:t xml:space="preserve">Содействие более эффективному использованию торговых мест на сельскохозяйственном розничных рынках района, насыщению сельскохозяйственных розничных рынков района продукцией </w:t>
            </w:r>
            <w:proofErr w:type="spellStart"/>
            <w:r w:rsidRPr="00C74B11">
              <w:rPr>
                <w:sz w:val="24"/>
                <w:szCs w:val="24"/>
              </w:rPr>
              <w:t>сельхозтоваропроизводителей</w:t>
            </w:r>
            <w:proofErr w:type="spellEnd"/>
            <w:r w:rsidRPr="00C74B11">
              <w:rPr>
                <w:sz w:val="24"/>
                <w:szCs w:val="24"/>
              </w:rPr>
              <w:t xml:space="preserve"> района</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hanging="19"/>
              <w:jc w:val="center"/>
              <w:rPr>
                <w:sz w:val="24"/>
                <w:szCs w:val="24"/>
              </w:rPr>
            </w:pPr>
            <w:proofErr w:type="gramStart"/>
            <w:r>
              <w:rPr>
                <w:sz w:val="24"/>
                <w:szCs w:val="24"/>
              </w:rPr>
              <w:t>отдел</w:t>
            </w:r>
            <w:proofErr w:type="gramEnd"/>
            <w:r>
              <w:rPr>
                <w:sz w:val="24"/>
                <w:szCs w:val="24"/>
              </w:rPr>
              <w:t xml:space="preserve"> по сельскому хозяйству и продовольствию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4"/>
              <w:jc w:val="center"/>
              <w:rPr>
                <w:sz w:val="24"/>
                <w:szCs w:val="24"/>
              </w:rPr>
            </w:pPr>
            <w:r w:rsidRPr="00C74B11">
              <w:rPr>
                <w:sz w:val="24"/>
                <w:szCs w:val="24"/>
              </w:rPr>
              <w:t>2016 - 202</w:t>
            </w:r>
            <w:r>
              <w:rPr>
                <w:sz w:val="24"/>
                <w:szCs w:val="24"/>
              </w:rPr>
              <w:t>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774B9B" w:rsidRDefault="00684DF3" w:rsidP="000039FC">
            <w:pPr>
              <w:pStyle w:val="ConsPlusNormal"/>
              <w:spacing w:line="240" w:lineRule="exact"/>
              <w:ind w:hanging="131"/>
              <w:jc w:val="center"/>
              <w:rPr>
                <w:rFonts w:ascii="Times New Roman" w:hAnsi="Times New Roman" w:cs="Times New Roman"/>
                <w:sz w:val="24"/>
                <w:szCs w:val="24"/>
              </w:rPr>
            </w:pPr>
            <w:r w:rsidRPr="00774B9B">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19"/>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1.4.3.</w:t>
            </w:r>
          </w:p>
        </w:tc>
        <w:tc>
          <w:tcPr>
            <w:tcW w:w="1568"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8"/>
              <w:jc w:val="both"/>
              <w:rPr>
                <w:sz w:val="24"/>
                <w:szCs w:val="24"/>
              </w:rPr>
            </w:pPr>
            <w:r w:rsidRPr="00C74B11">
              <w:rPr>
                <w:sz w:val="24"/>
                <w:szCs w:val="24"/>
              </w:rPr>
              <w:t>Организация и проведение выставок, ярмарок и иных мероприятий в целях стимулирования деловой активности хозяйствующих субъектов, осуществляющих торговую деятельность, и обеспечения взаимодействия хозяйствующих субъектов, осуществляющих торговую деятельность, и хозяйствующих субъектов, осуществляющих поставки товаров</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hanging="19"/>
              <w:jc w:val="center"/>
              <w:rPr>
                <w:sz w:val="24"/>
                <w:szCs w:val="24"/>
              </w:rPr>
            </w:pPr>
            <w:proofErr w:type="gramStart"/>
            <w:r>
              <w:rPr>
                <w:sz w:val="24"/>
                <w:szCs w:val="24"/>
              </w:rPr>
              <w:t>к</w:t>
            </w:r>
            <w:r w:rsidRPr="00C74B11">
              <w:rPr>
                <w:sz w:val="24"/>
                <w:szCs w:val="24"/>
              </w:rPr>
              <w:t>омитет</w:t>
            </w:r>
            <w:proofErr w:type="gramEnd"/>
            <w:r w:rsidRPr="00C74B11">
              <w:rPr>
                <w:sz w:val="24"/>
                <w:szCs w:val="24"/>
              </w:rPr>
              <w:t xml:space="preserve"> экономического развития Администрации </w:t>
            </w:r>
            <w:r>
              <w:rPr>
                <w:sz w:val="24"/>
                <w:szCs w:val="24"/>
              </w:rPr>
              <w:t>муниципального</w:t>
            </w:r>
            <w:r w:rsidRPr="00C74B11">
              <w:rPr>
                <w:sz w:val="24"/>
                <w:szCs w:val="24"/>
              </w:rPr>
              <w:t xml:space="preserve"> района</w:t>
            </w:r>
          </w:p>
          <w:p w:rsidR="00684DF3" w:rsidRDefault="00684DF3" w:rsidP="000039FC">
            <w:pPr>
              <w:spacing w:line="240" w:lineRule="exact"/>
              <w:ind w:hanging="19"/>
              <w:jc w:val="center"/>
              <w:rPr>
                <w:sz w:val="24"/>
                <w:szCs w:val="24"/>
              </w:rPr>
            </w:pPr>
            <w:proofErr w:type="gramStart"/>
            <w:r>
              <w:rPr>
                <w:sz w:val="24"/>
                <w:szCs w:val="24"/>
              </w:rPr>
              <w:t>отдел</w:t>
            </w:r>
            <w:proofErr w:type="gramEnd"/>
            <w:r>
              <w:rPr>
                <w:sz w:val="24"/>
                <w:szCs w:val="24"/>
              </w:rPr>
              <w:t xml:space="preserve"> по сельскому хозяйству и продовольствию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C74B11" w:rsidRDefault="00684DF3" w:rsidP="000039FC">
            <w:pPr>
              <w:spacing w:line="240" w:lineRule="exact"/>
              <w:ind w:hanging="14"/>
              <w:jc w:val="center"/>
              <w:rPr>
                <w:sz w:val="24"/>
                <w:szCs w:val="24"/>
              </w:rPr>
            </w:pPr>
            <w:r w:rsidRPr="00C74B11">
              <w:rPr>
                <w:sz w:val="24"/>
                <w:szCs w:val="24"/>
              </w:rPr>
              <w:t>2016 - 202</w:t>
            </w:r>
            <w:r>
              <w:rPr>
                <w:sz w:val="24"/>
                <w:szCs w:val="24"/>
              </w:rPr>
              <w:t>6</w:t>
            </w:r>
            <w:r w:rsidRPr="00C74B11">
              <w:rPr>
                <w:sz w:val="24"/>
                <w:szCs w:val="24"/>
              </w:rPr>
              <w:t xml:space="preserve"> годы</w:t>
            </w:r>
          </w:p>
        </w:tc>
        <w:tc>
          <w:tcPr>
            <w:tcW w:w="1126" w:type="dxa"/>
            <w:tcBorders>
              <w:top w:val="single" w:sz="4" w:space="0" w:color="auto"/>
              <w:left w:val="single" w:sz="4" w:space="0" w:color="auto"/>
              <w:bottom w:val="single" w:sz="4" w:space="0" w:color="auto"/>
              <w:right w:val="single" w:sz="4" w:space="0" w:color="auto"/>
            </w:tcBorders>
          </w:tcPr>
          <w:p w:rsidR="00684DF3" w:rsidRPr="00774B9B" w:rsidRDefault="00684DF3" w:rsidP="000039FC">
            <w:pPr>
              <w:pStyle w:val="ConsPlusNormal"/>
              <w:spacing w:line="240" w:lineRule="exact"/>
              <w:ind w:hanging="131"/>
              <w:jc w:val="center"/>
              <w:rPr>
                <w:rFonts w:ascii="Times New Roman" w:hAnsi="Times New Roman" w:cs="Times New Roman"/>
                <w:sz w:val="24"/>
                <w:szCs w:val="24"/>
              </w:rPr>
            </w:pPr>
            <w:r w:rsidRPr="00774B9B">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19"/>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firstLine="29"/>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hanging="5"/>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right="57"/>
              <w:jc w:val="center"/>
              <w:rPr>
                <w:sz w:val="24"/>
                <w:szCs w:val="24"/>
              </w:rPr>
            </w:pPr>
            <w:r>
              <w:rPr>
                <w:sz w:val="24"/>
                <w:szCs w:val="24"/>
              </w:rPr>
              <w:t>2.</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rPr>
                <w:rFonts w:ascii="Times New Roman" w:hAnsi="Times New Roman" w:cs="Times New Roman"/>
                <w:sz w:val="24"/>
                <w:szCs w:val="24"/>
              </w:rPr>
            </w:pPr>
            <w:r w:rsidRPr="004B19E1">
              <w:rPr>
                <w:rFonts w:ascii="Times New Roman" w:hAnsi="Times New Roman" w:cs="Times New Roman"/>
                <w:b/>
                <w:sz w:val="24"/>
                <w:szCs w:val="24"/>
              </w:rPr>
              <w:t>Подпрограмма «</w:t>
            </w:r>
            <w:hyperlink r:id="rId30" w:anchor="P1691#P1691" w:history="1">
              <w:r w:rsidRPr="004B19E1">
                <w:rPr>
                  <w:rStyle w:val="af"/>
                  <w:rFonts w:ascii="Times New Roman" w:hAnsi="Times New Roman" w:cs="Times New Roman"/>
                  <w:b/>
                  <w:color w:val="auto"/>
                  <w:sz w:val="24"/>
                  <w:szCs w:val="24"/>
                  <w:u w:val="none"/>
                </w:rPr>
                <w:t>Развитие</w:t>
              </w:r>
            </w:hyperlink>
            <w:r w:rsidRPr="004B19E1">
              <w:rPr>
                <w:rFonts w:ascii="Times New Roman" w:hAnsi="Times New Roman" w:cs="Times New Roman"/>
                <w:b/>
                <w:sz w:val="24"/>
                <w:szCs w:val="24"/>
              </w:rPr>
              <w:t xml:space="preserve"> малого и среднего предпринимательства»</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right="57"/>
              <w:jc w:val="center"/>
              <w:rPr>
                <w:sz w:val="24"/>
                <w:szCs w:val="24"/>
              </w:rPr>
            </w:pPr>
            <w:r>
              <w:rPr>
                <w:sz w:val="24"/>
                <w:szCs w:val="24"/>
              </w:rPr>
              <w:t>2.1.</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rPr>
                <w:rFonts w:ascii="Times New Roman" w:hAnsi="Times New Roman" w:cs="Times New Roman"/>
                <w:sz w:val="24"/>
                <w:szCs w:val="24"/>
              </w:rPr>
            </w:pPr>
            <w:r w:rsidRPr="00292996">
              <w:rPr>
                <w:rFonts w:ascii="Times New Roman" w:hAnsi="Times New Roman" w:cs="Times New Roman"/>
                <w:sz w:val="24"/>
                <w:szCs w:val="24"/>
              </w:rPr>
              <w:t>Задача 1. Финансовая поддержка субъектов малого и среднего предпринимательства</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Pr>
                <w:sz w:val="24"/>
                <w:szCs w:val="24"/>
              </w:rPr>
              <w:t>2.</w:t>
            </w:r>
            <w:r w:rsidRPr="00292996">
              <w:rPr>
                <w:sz w:val="24"/>
                <w:szCs w:val="24"/>
              </w:rPr>
              <w:t>1.1.</w:t>
            </w:r>
          </w:p>
        </w:tc>
        <w:tc>
          <w:tcPr>
            <w:tcW w:w="156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both"/>
              <w:rPr>
                <w:sz w:val="24"/>
                <w:szCs w:val="24"/>
              </w:rPr>
            </w:pPr>
            <w:r w:rsidRPr="00292996">
              <w:rPr>
                <w:sz w:val="24"/>
                <w:szCs w:val="24"/>
              </w:rPr>
              <w:t>Предоставление субсидий начинающим субъектам малого и среднего предпринимательства &lt;1&gt;</w:t>
            </w:r>
          </w:p>
        </w:tc>
        <w:tc>
          <w:tcPr>
            <w:tcW w:w="1560"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proofErr w:type="gramStart"/>
            <w:r w:rsidRPr="00292996">
              <w:rPr>
                <w:sz w:val="24"/>
                <w:szCs w:val="24"/>
              </w:rPr>
              <w:t>комитет</w:t>
            </w:r>
            <w:proofErr w:type="gramEnd"/>
            <w:r w:rsidRPr="00292996">
              <w:rPr>
                <w:sz w:val="24"/>
                <w:szCs w:val="24"/>
              </w:rPr>
              <w:t xml:space="preserve"> экономического развития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2016 - 2026 годы</w:t>
            </w:r>
          </w:p>
        </w:tc>
        <w:tc>
          <w:tcPr>
            <w:tcW w:w="1126" w:type="dxa"/>
            <w:tcBorders>
              <w:top w:val="single" w:sz="4" w:space="0" w:color="auto"/>
              <w:left w:val="single" w:sz="4" w:space="0" w:color="auto"/>
              <w:bottom w:val="single" w:sz="4" w:space="0" w:color="auto"/>
              <w:right w:val="single" w:sz="4" w:space="0" w:color="auto"/>
            </w:tcBorders>
          </w:tcPr>
          <w:p w:rsidR="00684DF3" w:rsidRPr="00292996" w:rsidRDefault="00FD7D69" w:rsidP="000039FC">
            <w:pPr>
              <w:spacing w:line="240" w:lineRule="exact"/>
              <w:jc w:val="center"/>
              <w:rPr>
                <w:sz w:val="24"/>
                <w:szCs w:val="24"/>
              </w:rPr>
            </w:pPr>
            <w:hyperlink r:id="rId31" w:anchor="P1729#P1729" w:history="1">
              <w:r w:rsidR="00684DF3">
                <w:rPr>
                  <w:rStyle w:val="af"/>
                  <w:color w:val="auto"/>
                  <w:sz w:val="24"/>
                  <w:szCs w:val="24"/>
                  <w:u w:val="none"/>
                </w:rPr>
                <w:t>2.1.</w:t>
              </w:r>
            </w:hyperlink>
            <w:r w:rsidR="00684DF3">
              <w:t xml:space="preserve">- </w:t>
            </w:r>
            <w:r w:rsidR="00684DF3" w:rsidRPr="00DD044E">
              <w:rPr>
                <w:sz w:val="24"/>
                <w:szCs w:val="24"/>
              </w:rPr>
              <w:t>2.3</w:t>
            </w:r>
            <w:r w:rsidR="00684DF3">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proofErr w:type="gramStart"/>
            <w:r w:rsidRPr="00292996">
              <w:rPr>
                <w:sz w:val="24"/>
                <w:szCs w:val="24"/>
              </w:rPr>
              <w:t>районный</w:t>
            </w:r>
            <w:proofErr w:type="gramEnd"/>
            <w:r w:rsidRPr="00292996">
              <w:rPr>
                <w:sz w:val="24"/>
                <w:szCs w:val="24"/>
              </w:rPr>
              <w:t xml:space="preserve"> бюджет</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300,0</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0,00</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0,00</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0,00</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right="57"/>
              <w:jc w:val="center"/>
              <w:rPr>
                <w:sz w:val="24"/>
                <w:szCs w:val="24"/>
              </w:rPr>
            </w:pPr>
            <w:r>
              <w:rPr>
                <w:sz w:val="24"/>
                <w:szCs w:val="24"/>
              </w:rPr>
              <w:t>2.2.</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rPr>
                <w:rFonts w:ascii="Times New Roman" w:hAnsi="Times New Roman" w:cs="Times New Roman"/>
                <w:sz w:val="24"/>
                <w:szCs w:val="24"/>
              </w:rPr>
            </w:pPr>
            <w:r w:rsidRPr="00292996">
              <w:rPr>
                <w:rFonts w:ascii="Times New Roman" w:hAnsi="Times New Roman" w:cs="Times New Roman"/>
                <w:sz w:val="24"/>
                <w:szCs w:val="24"/>
              </w:rPr>
              <w:t>Задача 2. Нормативное правовое, информационное и организационное обеспечение развития малого и среднего предпринимательства</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Pr>
                <w:sz w:val="24"/>
                <w:szCs w:val="24"/>
              </w:rPr>
              <w:t>2.</w:t>
            </w:r>
            <w:r w:rsidRPr="00292996">
              <w:rPr>
                <w:sz w:val="24"/>
                <w:szCs w:val="24"/>
              </w:rPr>
              <w:t>2.1.</w:t>
            </w:r>
          </w:p>
        </w:tc>
        <w:tc>
          <w:tcPr>
            <w:tcW w:w="156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both"/>
              <w:rPr>
                <w:sz w:val="24"/>
                <w:szCs w:val="24"/>
              </w:rPr>
            </w:pPr>
            <w:r w:rsidRPr="00292996">
              <w:rPr>
                <w:sz w:val="24"/>
                <w:szCs w:val="24"/>
              </w:rPr>
              <w:t>Осуществление взаимодействия с органами исполнительной власти района, территориальными органами федеральных органов исполнительной власти, органами местного самоуправления поселений по вопросам развития малого и среднего предпринимательства</w:t>
            </w:r>
          </w:p>
        </w:tc>
        <w:tc>
          <w:tcPr>
            <w:tcW w:w="1560"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proofErr w:type="gramStart"/>
            <w:r w:rsidRPr="00292996">
              <w:rPr>
                <w:sz w:val="24"/>
                <w:szCs w:val="24"/>
              </w:rPr>
              <w:t>комитет</w:t>
            </w:r>
            <w:proofErr w:type="gramEnd"/>
            <w:r w:rsidRPr="00292996">
              <w:rPr>
                <w:sz w:val="24"/>
                <w:szCs w:val="24"/>
              </w:rPr>
              <w:t xml:space="preserve"> экономического развития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2016-</w:t>
            </w:r>
            <w:proofErr w:type="gramStart"/>
            <w:r w:rsidRPr="00292996">
              <w:rPr>
                <w:sz w:val="24"/>
                <w:szCs w:val="24"/>
              </w:rPr>
              <w:t>2026  годы</w:t>
            </w:r>
            <w:proofErr w:type="gramEnd"/>
          </w:p>
        </w:tc>
        <w:tc>
          <w:tcPr>
            <w:tcW w:w="1126" w:type="dxa"/>
            <w:tcBorders>
              <w:top w:val="single" w:sz="4" w:space="0" w:color="auto"/>
              <w:left w:val="single" w:sz="4" w:space="0" w:color="auto"/>
              <w:bottom w:val="single" w:sz="4" w:space="0" w:color="auto"/>
              <w:right w:val="single" w:sz="4" w:space="0" w:color="auto"/>
            </w:tcBorders>
          </w:tcPr>
          <w:p w:rsidR="00684DF3" w:rsidRPr="00774B9B" w:rsidRDefault="00FD7D69" w:rsidP="000039FC">
            <w:pPr>
              <w:spacing w:line="240" w:lineRule="exact"/>
              <w:jc w:val="center"/>
              <w:rPr>
                <w:sz w:val="24"/>
                <w:szCs w:val="24"/>
              </w:rPr>
            </w:pPr>
            <w:hyperlink r:id="rId32" w:anchor="P1751#P1751" w:history="1">
              <w:r w:rsidR="00684DF3" w:rsidRPr="00774B9B">
                <w:rPr>
                  <w:rStyle w:val="af"/>
                  <w:color w:val="auto"/>
                  <w:sz w:val="24"/>
                  <w:szCs w:val="24"/>
                  <w:u w:val="none"/>
                </w:rPr>
                <w:t>2.</w:t>
              </w:r>
            </w:hyperlink>
            <w:hyperlink r:id="rId33" w:anchor="P1757#P1757" w:history="1">
              <w:r w:rsidR="00684DF3" w:rsidRPr="00774B9B">
                <w:rPr>
                  <w:rStyle w:val="af"/>
                  <w:color w:val="auto"/>
                  <w:sz w:val="24"/>
                  <w:szCs w:val="24"/>
                  <w:u w:val="none"/>
                </w:rPr>
                <w:t>2.</w:t>
              </w:r>
            </w:hyperlink>
          </w:p>
        </w:tc>
        <w:tc>
          <w:tcPr>
            <w:tcW w:w="1276"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Pr>
                <w:sz w:val="24"/>
                <w:szCs w:val="24"/>
              </w:rPr>
              <w:t>2.</w:t>
            </w:r>
            <w:r w:rsidRPr="00292996">
              <w:rPr>
                <w:sz w:val="24"/>
                <w:szCs w:val="24"/>
              </w:rPr>
              <w:t>2.2.</w:t>
            </w:r>
          </w:p>
        </w:tc>
        <w:tc>
          <w:tcPr>
            <w:tcW w:w="156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both"/>
              <w:rPr>
                <w:sz w:val="24"/>
                <w:szCs w:val="24"/>
              </w:rPr>
            </w:pPr>
            <w:r w:rsidRPr="00292996">
              <w:rPr>
                <w:sz w:val="24"/>
                <w:szCs w:val="24"/>
              </w:rPr>
              <w:t>Информационное наполнение раздела "Малый и средний бизнес" на сайте Администрации муниципального района в информационно-телекоммуникационной сети "Интернет" в части разработки и размещения информационных и консультативных материалов по вопросам развития малого и среднего предпринимательства</w:t>
            </w:r>
          </w:p>
        </w:tc>
        <w:tc>
          <w:tcPr>
            <w:tcW w:w="1560"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proofErr w:type="gramStart"/>
            <w:r w:rsidRPr="00292996">
              <w:rPr>
                <w:sz w:val="24"/>
                <w:szCs w:val="24"/>
              </w:rPr>
              <w:t>комитет</w:t>
            </w:r>
            <w:proofErr w:type="gramEnd"/>
            <w:r w:rsidRPr="00292996">
              <w:rPr>
                <w:sz w:val="24"/>
                <w:szCs w:val="24"/>
              </w:rPr>
              <w:t xml:space="preserve"> экономического развития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2016-2026 годы</w:t>
            </w:r>
          </w:p>
        </w:tc>
        <w:tc>
          <w:tcPr>
            <w:tcW w:w="1126" w:type="dxa"/>
            <w:tcBorders>
              <w:top w:val="single" w:sz="4" w:space="0" w:color="auto"/>
              <w:left w:val="single" w:sz="4" w:space="0" w:color="auto"/>
              <w:bottom w:val="single" w:sz="4" w:space="0" w:color="auto"/>
              <w:right w:val="single" w:sz="4" w:space="0" w:color="auto"/>
            </w:tcBorders>
          </w:tcPr>
          <w:p w:rsidR="00684DF3" w:rsidRPr="009E0419" w:rsidRDefault="00FD7D69" w:rsidP="000039FC">
            <w:pPr>
              <w:spacing w:line="240" w:lineRule="exact"/>
              <w:jc w:val="center"/>
              <w:rPr>
                <w:sz w:val="24"/>
                <w:szCs w:val="24"/>
              </w:rPr>
            </w:pPr>
            <w:hyperlink r:id="rId34" w:anchor="P1763#P1763" w:history="1">
              <w:r w:rsidR="00684DF3" w:rsidRPr="009E0419">
                <w:rPr>
                  <w:rStyle w:val="af"/>
                  <w:color w:val="auto"/>
                  <w:sz w:val="24"/>
                  <w:szCs w:val="24"/>
                  <w:u w:val="none"/>
                </w:rPr>
                <w:t>2.</w:t>
              </w:r>
            </w:hyperlink>
            <w:r w:rsidR="00684DF3" w:rsidRPr="009E0419">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Pr>
                <w:sz w:val="24"/>
                <w:szCs w:val="24"/>
              </w:rPr>
              <w:t>2.</w:t>
            </w:r>
            <w:r w:rsidRPr="00292996">
              <w:rPr>
                <w:sz w:val="24"/>
                <w:szCs w:val="24"/>
              </w:rPr>
              <w:t>2.3.</w:t>
            </w:r>
          </w:p>
        </w:tc>
        <w:tc>
          <w:tcPr>
            <w:tcW w:w="156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both"/>
              <w:rPr>
                <w:sz w:val="24"/>
                <w:szCs w:val="24"/>
              </w:rPr>
            </w:pPr>
            <w:r w:rsidRPr="00292996">
              <w:rPr>
                <w:sz w:val="24"/>
                <w:szCs w:val="24"/>
              </w:rPr>
              <w:t>Разработка и реализация предложений по совершенствованию нормативной правовой базы, направленной на развитие малого и среднего предпринимательства района</w:t>
            </w:r>
          </w:p>
        </w:tc>
        <w:tc>
          <w:tcPr>
            <w:tcW w:w="1560"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proofErr w:type="gramStart"/>
            <w:r w:rsidRPr="00292996">
              <w:rPr>
                <w:sz w:val="24"/>
                <w:szCs w:val="24"/>
              </w:rPr>
              <w:t>комитет</w:t>
            </w:r>
            <w:proofErr w:type="gramEnd"/>
            <w:r w:rsidRPr="00292996">
              <w:rPr>
                <w:sz w:val="24"/>
                <w:szCs w:val="24"/>
              </w:rPr>
              <w:t xml:space="preserve"> экономического развития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2016-2026 годы</w:t>
            </w:r>
          </w:p>
        </w:tc>
        <w:tc>
          <w:tcPr>
            <w:tcW w:w="1126" w:type="dxa"/>
            <w:tcBorders>
              <w:top w:val="single" w:sz="4" w:space="0" w:color="auto"/>
              <w:left w:val="single" w:sz="4" w:space="0" w:color="auto"/>
              <w:bottom w:val="single" w:sz="4" w:space="0" w:color="auto"/>
              <w:right w:val="single" w:sz="4" w:space="0" w:color="auto"/>
            </w:tcBorders>
          </w:tcPr>
          <w:p w:rsidR="00684DF3" w:rsidRPr="009E0419" w:rsidRDefault="00FD7D69" w:rsidP="000039FC">
            <w:pPr>
              <w:spacing w:line="240" w:lineRule="exact"/>
              <w:jc w:val="center"/>
              <w:rPr>
                <w:sz w:val="24"/>
                <w:szCs w:val="24"/>
              </w:rPr>
            </w:pPr>
            <w:hyperlink r:id="rId35" w:anchor="P1729#P1729" w:history="1">
              <w:r w:rsidR="00684DF3">
                <w:rPr>
                  <w:rStyle w:val="af"/>
                  <w:color w:val="auto"/>
                  <w:sz w:val="24"/>
                  <w:szCs w:val="24"/>
                  <w:u w:val="none"/>
                </w:rPr>
                <w:t>2.1.</w:t>
              </w:r>
            </w:hyperlink>
            <w:r w:rsidR="00684DF3">
              <w:t xml:space="preserve">- </w:t>
            </w:r>
            <w:r w:rsidR="00684DF3" w:rsidRPr="00DD044E">
              <w:rPr>
                <w:sz w:val="24"/>
                <w:szCs w:val="24"/>
              </w:rPr>
              <w:t>2.3</w:t>
            </w:r>
            <w:r w:rsidR="00684DF3">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Pr>
                <w:sz w:val="24"/>
                <w:szCs w:val="24"/>
              </w:rPr>
              <w:t>2.</w:t>
            </w:r>
            <w:r w:rsidRPr="00292996">
              <w:rPr>
                <w:sz w:val="24"/>
                <w:szCs w:val="24"/>
              </w:rPr>
              <w:t>2.4.</w:t>
            </w:r>
          </w:p>
        </w:tc>
        <w:tc>
          <w:tcPr>
            <w:tcW w:w="156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both"/>
              <w:rPr>
                <w:sz w:val="24"/>
                <w:szCs w:val="24"/>
              </w:rPr>
            </w:pPr>
            <w:r w:rsidRPr="00292996">
              <w:rPr>
                <w:sz w:val="24"/>
                <w:szCs w:val="24"/>
              </w:rPr>
              <w:t>Организация консультаций для субъектов малого и среднего предпринимательства района по вопросам получения муниципальной поддержки</w:t>
            </w:r>
          </w:p>
        </w:tc>
        <w:tc>
          <w:tcPr>
            <w:tcW w:w="1560"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proofErr w:type="gramStart"/>
            <w:r w:rsidRPr="00292996">
              <w:rPr>
                <w:sz w:val="24"/>
                <w:szCs w:val="24"/>
              </w:rPr>
              <w:t>комитет</w:t>
            </w:r>
            <w:proofErr w:type="gramEnd"/>
            <w:r w:rsidRPr="00292996">
              <w:rPr>
                <w:sz w:val="24"/>
                <w:szCs w:val="24"/>
              </w:rPr>
              <w:t xml:space="preserve"> экономического развития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2016-2026 годы</w:t>
            </w:r>
          </w:p>
        </w:tc>
        <w:tc>
          <w:tcPr>
            <w:tcW w:w="1126" w:type="dxa"/>
            <w:tcBorders>
              <w:top w:val="single" w:sz="4" w:space="0" w:color="auto"/>
              <w:left w:val="single" w:sz="4" w:space="0" w:color="auto"/>
              <w:bottom w:val="single" w:sz="4" w:space="0" w:color="auto"/>
              <w:right w:val="single" w:sz="4" w:space="0" w:color="auto"/>
            </w:tcBorders>
          </w:tcPr>
          <w:p w:rsidR="00684DF3" w:rsidRPr="009E0419" w:rsidRDefault="00FD7D69" w:rsidP="000039FC">
            <w:pPr>
              <w:spacing w:line="240" w:lineRule="exact"/>
              <w:jc w:val="center"/>
              <w:rPr>
                <w:sz w:val="24"/>
                <w:szCs w:val="24"/>
              </w:rPr>
            </w:pPr>
            <w:hyperlink r:id="rId36" w:anchor="P1763#P1763" w:history="1">
              <w:r w:rsidR="00684DF3" w:rsidRPr="009E0419">
                <w:rPr>
                  <w:rStyle w:val="af"/>
                  <w:color w:val="auto"/>
                  <w:sz w:val="24"/>
                  <w:szCs w:val="24"/>
                  <w:u w:val="none"/>
                </w:rPr>
                <w:t>2.</w:t>
              </w:r>
            </w:hyperlink>
            <w:r w:rsidR="00684DF3">
              <w:rPr>
                <w:sz w:val="24"/>
                <w:szCs w:val="24"/>
              </w:rPr>
              <w:t>5.,</w:t>
            </w:r>
            <w:r w:rsidR="00684DF3" w:rsidRPr="009E0419">
              <w:rPr>
                <w:sz w:val="24"/>
                <w:szCs w:val="24"/>
              </w:rPr>
              <w:t>2.6.</w:t>
            </w:r>
          </w:p>
        </w:tc>
        <w:tc>
          <w:tcPr>
            <w:tcW w:w="1276"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Pr>
                <w:sz w:val="24"/>
                <w:szCs w:val="24"/>
              </w:rPr>
              <w:t>2.</w:t>
            </w:r>
            <w:r w:rsidRPr="00292996">
              <w:rPr>
                <w:sz w:val="24"/>
                <w:szCs w:val="24"/>
              </w:rPr>
              <w:t>2.5.</w:t>
            </w:r>
          </w:p>
        </w:tc>
        <w:tc>
          <w:tcPr>
            <w:tcW w:w="156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both"/>
              <w:rPr>
                <w:sz w:val="24"/>
                <w:szCs w:val="24"/>
              </w:rPr>
            </w:pPr>
            <w:r w:rsidRPr="00292996">
              <w:rPr>
                <w:sz w:val="24"/>
                <w:szCs w:val="24"/>
              </w:rPr>
              <w:t>Организация и проведение семинаров для субъектов малого и среднего предпринимательства района по вопросам организации и ведения предпринимательской деятельности</w:t>
            </w:r>
          </w:p>
        </w:tc>
        <w:tc>
          <w:tcPr>
            <w:tcW w:w="1560"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proofErr w:type="gramStart"/>
            <w:r w:rsidRPr="00292996">
              <w:rPr>
                <w:sz w:val="24"/>
                <w:szCs w:val="24"/>
              </w:rPr>
              <w:t>комитет</w:t>
            </w:r>
            <w:proofErr w:type="gramEnd"/>
            <w:r w:rsidRPr="00292996">
              <w:rPr>
                <w:sz w:val="24"/>
                <w:szCs w:val="24"/>
              </w:rPr>
              <w:t xml:space="preserve"> экономического развития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2016-2026 годы</w:t>
            </w:r>
          </w:p>
        </w:tc>
        <w:tc>
          <w:tcPr>
            <w:tcW w:w="1126" w:type="dxa"/>
            <w:tcBorders>
              <w:top w:val="single" w:sz="4" w:space="0" w:color="auto"/>
              <w:left w:val="single" w:sz="4" w:space="0" w:color="auto"/>
              <w:bottom w:val="single" w:sz="4" w:space="0" w:color="auto"/>
              <w:right w:val="single" w:sz="4" w:space="0" w:color="auto"/>
            </w:tcBorders>
          </w:tcPr>
          <w:p w:rsidR="00684DF3" w:rsidRPr="009E0419" w:rsidRDefault="00FD7D69" w:rsidP="000039FC">
            <w:pPr>
              <w:spacing w:line="240" w:lineRule="exact"/>
              <w:jc w:val="center"/>
              <w:rPr>
                <w:sz w:val="24"/>
                <w:szCs w:val="24"/>
              </w:rPr>
            </w:pPr>
            <w:hyperlink r:id="rId37" w:anchor="P1769#P1769" w:history="1">
              <w:r w:rsidR="00684DF3" w:rsidRPr="009E0419">
                <w:rPr>
                  <w:rStyle w:val="af"/>
                  <w:color w:val="auto"/>
                  <w:sz w:val="24"/>
                  <w:szCs w:val="24"/>
                  <w:u w:val="none"/>
                </w:rPr>
                <w:t>2.5.</w:t>
              </w:r>
            </w:hyperlink>
          </w:p>
        </w:tc>
        <w:tc>
          <w:tcPr>
            <w:tcW w:w="1276"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Pr>
                <w:sz w:val="24"/>
                <w:szCs w:val="24"/>
              </w:rPr>
              <w:t>2.</w:t>
            </w:r>
            <w:r w:rsidRPr="00292996">
              <w:rPr>
                <w:sz w:val="24"/>
                <w:szCs w:val="24"/>
              </w:rPr>
              <w:t>2.6.</w:t>
            </w:r>
          </w:p>
        </w:tc>
        <w:tc>
          <w:tcPr>
            <w:tcW w:w="156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both"/>
              <w:rPr>
                <w:sz w:val="24"/>
                <w:szCs w:val="24"/>
              </w:rPr>
            </w:pPr>
            <w:r w:rsidRPr="00292996">
              <w:rPr>
                <w:sz w:val="24"/>
                <w:szCs w:val="24"/>
              </w:rPr>
              <w:t>Организация проведения мониторинга реализации мероприятий подпрограммы</w:t>
            </w:r>
          </w:p>
        </w:tc>
        <w:tc>
          <w:tcPr>
            <w:tcW w:w="1560"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proofErr w:type="gramStart"/>
            <w:r w:rsidRPr="00292996">
              <w:rPr>
                <w:sz w:val="24"/>
                <w:szCs w:val="24"/>
              </w:rPr>
              <w:t>комитет</w:t>
            </w:r>
            <w:proofErr w:type="gramEnd"/>
            <w:r w:rsidRPr="00292996">
              <w:rPr>
                <w:sz w:val="24"/>
                <w:szCs w:val="24"/>
              </w:rPr>
              <w:t xml:space="preserve"> экономического развития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2016-2026 годы</w:t>
            </w:r>
          </w:p>
        </w:tc>
        <w:tc>
          <w:tcPr>
            <w:tcW w:w="1126" w:type="dxa"/>
            <w:tcBorders>
              <w:top w:val="single" w:sz="4" w:space="0" w:color="auto"/>
              <w:left w:val="single" w:sz="4" w:space="0" w:color="auto"/>
              <w:bottom w:val="single" w:sz="4" w:space="0" w:color="auto"/>
              <w:right w:val="single" w:sz="4" w:space="0" w:color="auto"/>
            </w:tcBorders>
          </w:tcPr>
          <w:p w:rsidR="00684DF3" w:rsidRPr="009E0419" w:rsidRDefault="00684DF3" w:rsidP="000039FC">
            <w:pPr>
              <w:spacing w:line="240" w:lineRule="exact"/>
              <w:jc w:val="center"/>
              <w:rPr>
                <w:sz w:val="24"/>
                <w:szCs w:val="24"/>
              </w:rPr>
            </w:pPr>
            <w:r w:rsidRPr="009E0419">
              <w:rPr>
                <w:sz w:val="24"/>
                <w:szCs w:val="24"/>
              </w:rPr>
              <w:t xml:space="preserve">2.1. - </w:t>
            </w:r>
            <w:hyperlink r:id="rId38" w:anchor="P1775#P1775" w:history="1">
              <w:r w:rsidRPr="009E0419">
                <w:rPr>
                  <w:rStyle w:val="af"/>
                  <w:color w:val="auto"/>
                  <w:sz w:val="24"/>
                  <w:szCs w:val="24"/>
                  <w:u w:val="none"/>
                </w:rPr>
                <w:t>2</w:t>
              </w:r>
            </w:hyperlink>
            <w:r w:rsidRPr="009E0419">
              <w:rPr>
                <w:rStyle w:val="af"/>
                <w:color w:val="auto"/>
                <w:sz w:val="24"/>
                <w:szCs w:val="24"/>
                <w:u w:val="none"/>
              </w:rPr>
              <w:t>.9</w:t>
            </w:r>
          </w:p>
        </w:tc>
        <w:tc>
          <w:tcPr>
            <w:tcW w:w="1276"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right="57"/>
              <w:jc w:val="center"/>
              <w:rPr>
                <w:sz w:val="24"/>
                <w:szCs w:val="24"/>
              </w:rPr>
            </w:pPr>
            <w:r>
              <w:rPr>
                <w:sz w:val="24"/>
                <w:szCs w:val="24"/>
              </w:rPr>
              <w:t>2.3.</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rPr>
                <w:rFonts w:ascii="Times New Roman" w:hAnsi="Times New Roman" w:cs="Times New Roman"/>
                <w:sz w:val="24"/>
                <w:szCs w:val="24"/>
              </w:rPr>
            </w:pPr>
            <w:r w:rsidRPr="00292996">
              <w:rPr>
                <w:rFonts w:ascii="Times New Roman" w:hAnsi="Times New Roman" w:cs="Times New Roman"/>
                <w:sz w:val="24"/>
                <w:szCs w:val="24"/>
              </w:rPr>
              <w:t>Задача 3. Формирование благоприятного общественного климата для развития предпринимательства</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Pr>
                <w:sz w:val="24"/>
                <w:szCs w:val="24"/>
              </w:rPr>
              <w:t>2.</w:t>
            </w:r>
            <w:r w:rsidRPr="00292996">
              <w:rPr>
                <w:sz w:val="24"/>
                <w:szCs w:val="24"/>
              </w:rPr>
              <w:t>3.1.</w:t>
            </w:r>
          </w:p>
        </w:tc>
        <w:tc>
          <w:tcPr>
            <w:tcW w:w="156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both"/>
              <w:rPr>
                <w:sz w:val="24"/>
                <w:szCs w:val="24"/>
              </w:rPr>
            </w:pPr>
            <w:r w:rsidRPr="00292996">
              <w:rPr>
                <w:sz w:val="24"/>
                <w:szCs w:val="24"/>
              </w:rPr>
              <w:t xml:space="preserve">Организация </w:t>
            </w:r>
            <w:proofErr w:type="gramStart"/>
            <w:r w:rsidRPr="00292996">
              <w:rPr>
                <w:sz w:val="24"/>
                <w:szCs w:val="24"/>
              </w:rPr>
              <w:t>участия  в</w:t>
            </w:r>
            <w:proofErr w:type="gramEnd"/>
            <w:r w:rsidRPr="00292996">
              <w:rPr>
                <w:sz w:val="24"/>
                <w:szCs w:val="24"/>
              </w:rPr>
              <w:t xml:space="preserve"> проведении ежегодных областных конкурсов среди субъектов малого и среднего предпринимательства области</w:t>
            </w:r>
          </w:p>
        </w:tc>
        <w:tc>
          <w:tcPr>
            <w:tcW w:w="1560"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proofErr w:type="gramStart"/>
            <w:r w:rsidRPr="00292996">
              <w:rPr>
                <w:sz w:val="24"/>
                <w:szCs w:val="24"/>
              </w:rPr>
              <w:t>комитет</w:t>
            </w:r>
            <w:proofErr w:type="gramEnd"/>
            <w:r w:rsidRPr="00292996">
              <w:rPr>
                <w:sz w:val="24"/>
                <w:szCs w:val="24"/>
              </w:rPr>
              <w:t xml:space="preserve"> экономического развития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2016-2026 годы</w:t>
            </w:r>
          </w:p>
        </w:tc>
        <w:tc>
          <w:tcPr>
            <w:tcW w:w="1126" w:type="dxa"/>
            <w:tcBorders>
              <w:top w:val="single" w:sz="4" w:space="0" w:color="auto"/>
              <w:left w:val="single" w:sz="4" w:space="0" w:color="auto"/>
              <w:bottom w:val="single" w:sz="4" w:space="0" w:color="auto"/>
              <w:right w:val="single" w:sz="4" w:space="0" w:color="auto"/>
            </w:tcBorders>
          </w:tcPr>
          <w:p w:rsidR="00684DF3" w:rsidRPr="009E0419" w:rsidRDefault="00684DF3" w:rsidP="000039FC">
            <w:pPr>
              <w:spacing w:line="240" w:lineRule="exact"/>
              <w:jc w:val="center"/>
              <w:rPr>
                <w:sz w:val="24"/>
                <w:szCs w:val="24"/>
              </w:rPr>
            </w:pPr>
            <w:r w:rsidRPr="009E0419">
              <w:rPr>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2.4.</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Pr="009E0419" w:rsidRDefault="00684DF3" w:rsidP="000039FC">
            <w:pPr>
              <w:pStyle w:val="ConsPlusNormal"/>
              <w:spacing w:line="240" w:lineRule="exact"/>
              <w:ind w:hanging="5"/>
              <w:rPr>
                <w:rFonts w:ascii="Times New Roman" w:hAnsi="Times New Roman" w:cs="Times New Roman"/>
                <w:sz w:val="24"/>
                <w:szCs w:val="24"/>
              </w:rPr>
            </w:pPr>
            <w:r w:rsidRPr="009E0419">
              <w:rPr>
                <w:rFonts w:ascii="Times New Roman" w:hAnsi="Times New Roman" w:cs="Times New Roman"/>
                <w:sz w:val="24"/>
                <w:szCs w:val="24"/>
              </w:rPr>
              <w:t>Задача 4. Имущественная поддержка субъектов малого и среднего предпринимательства</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Pr>
                <w:sz w:val="24"/>
                <w:szCs w:val="24"/>
              </w:rPr>
              <w:t>2.</w:t>
            </w:r>
            <w:r w:rsidRPr="00292996">
              <w:rPr>
                <w:sz w:val="24"/>
                <w:szCs w:val="24"/>
              </w:rPr>
              <w:t>4.1.</w:t>
            </w:r>
          </w:p>
        </w:tc>
        <w:tc>
          <w:tcPr>
            <w:tcW w:w="156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both"/>
              <w:rPr>
                <w:sz w:val="24"/>
                <w:szCs w:val="24"/>
              </w:rPr>
            </w:pPr>
            <w:r w:rsidRPr="00292996">
              <w:rPr>
                <w:sz w:val="24"/>
                <w:szCs w:val="24"/>
              </w:rPr>
              <w:t xml:space="preserve">Передача во владение и (или) в пользование имущества Валдайского района,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(указанное имущество используется в соответствии с требованиями Федерального </w:t>
            </w:r>
            <w:hyperlink r:id="rId39" w:history="1">
              <w:r w:rsidRPr="00292996">
                <w:rPr>
                  <w:rStyle w:val="af"/>
                  <w:color w:val="auto"/>
                  <w:sz w:val="24"/>
                  <w:szCs w:val="24"/>
                  <w:u w:val="none"/>
                </w:rPr>
                <w:t>закона</w:t>
              </w:r>
            </w:hyperlink>
            <w:r w:rsidRPr="00292996">
              <w:rPr>
                <w:sz w:val="24"/>
                <w:szCs w:val="24"/>
              </w:rPr>
              <w:t xml:space="preserve"> от 24 июля 2007 года N 209-ФЗ "О развитии малого и среднего предпринимательства в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proofErr w:type="gramStart"/>
            <w:r w:rsidRPr="00292996">
              <w:rPr>
                <w:sz w:val="24"/>
                <w:szCs w:val="24"/>
              </w:rPr>
              <w:t>комитет</w:t>
            </w:r>
            <w:proofErr w:type="gramEnd"/>
            <w:r w:rsidRPr="00292996">
              <w:rPr>
                <w:sz w:val="24"/>
                <w:szCs w:val="24"/>
              </w:rPr>
              <w:t xml:space="preserve"> по управлению муниципальным имуществом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2016-2026 годы</w:t>
            </w:r>
          </w:p>
        </w:tc>
        <w:tc>
          <w:tcPr>
            <w:tcW w:w="1126" w:type="dxa"/>
            <w:tcBorders>
              <w:top w:val="single" w:sz="4" w:space="0" w:color="auto"/>
              <w:left w:val="single" w:sz="4" w:space="0" w:color="auto"/>
              <w:bottom w:val="single" w:sz="4" w:space="0" w:color="auto"/>
              <w:right w:val="single" w:sz="4" w:space="0" w:color="auto"/>
            </w:tcBorders>
          </w:tcPr>
          <w:p w:rsidR="00684DF3" w:rsidRPr="009E0419" w:rsidRDefault="00684DF3" w:rsidP="000039FC">
            <w:pPr>
              <w:spacing w:line="240" w:lineRule="exact"/>
              <w:jc w:val="center"/>
              <w:rPr>
                <w:sz w:val="24"/>
                <w:szCs w:val="24"/>
              </w:rPr>
            </w:pPr>
            <w:r w:rsidRPr="009E0419">
              <w:rPr>
                <w:sz w:val="24"/>
                <w:szCs w:val="24"/>
              </w:rPr>
              <w:t xml:space="preserve">2.8. </w:t>
            </w:r>
          </w:p>
        </w:tc>
        <w:tc>
          <w:tcPr>
            <w:tcW w:w="1276"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2.5.</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Pr="009E0419" w:rsidRDefault="00684DF3" w:rsidP="000039FC">
            <w:pPr>
              <w:pStyle w:val="ConsPlusNormal"/>
              <w:spacing w:line="240" w:lineRule="exact"/>
              <w:ind w:hanging="5"/>
              <w:rPr>
                <w:rFonts w:ascii="Times New Roman" w:hAnsi="Times New Roman" w:cs="Times New Roman"/>
                <w:sz w:val="24"/>
                <w:szCs w:val="24"/>
              </w:rPr>
            </w:pPr>
            <w:r w:rsidRPr="009E0419">
              <w:rPr>
                <w:rFonts w:ascii="Times New Roman" w:hAnsi="Times New Roman" w:cs="Times New Roman"/>
                <w:sz w:val="24"/>
                <w:szCs w:val="24"/>
              </w:rPr>
              <w:t>Задача 5. Вовлечение молодежи в предпринимательскую деятельность</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Pr>
                <w:sz w:val="24"/>
                <w:szCs w:val="24"/>
              </w:rPr>
              <w:t>2.</w:t>
            </w:r>
            <w:r w:rsidRPr="00292996">
              <w:rPr>
                <w:sz w:val="24"/>
                <w:szCs w:val="24"/>
              </w:rPr>
              <w:t>5.1.</w:t>
            </w:r>
          </w:p>
        </w:tc>
        <w:tc>
          <w:tcPr>
            <w:tcW w:w="156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both"/>
              <w:rPr>
                <w:sz w:val="24"/>
                <w:szCs w:val="24"/>
              </w:rPr>
            </w:pPr>
            <w:r w:rsidRPr="00292996">
              <w:rPr>
                <w:sz w:val="24"/>
                <w:szCs w:val="24"/>
              </w:rPr>
              <w:t>Проведение семинаров, обучения по реализации мероприятий по вовлечению молодежи в предпринимательскую деятельность</w:t>
            </w:r>
          </w:p>
        </w:tc>
        <w:tc>
          <w:tcPr>
            <w:tcW w:w="1560"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proofErr w:type="gramStart"/>
            <w:r w:rsidRPr="00292996">
              <w:rPr>
                <w:sz w:val="24"/>
                <w:szCs w:val="24"/>
              </w:rPr>
              <w:t>комитет</w:t>
            </w:r>
            <w:proofErr w:type="gramEnd"/>
            <w:r w:rsidRPr="00292996">
              <w:rPr>
                <w:sz w:val="24"/>
                <w:szCs w:val="24"/>
              </w:rPr>
              <w:t xml:space="preserve"> экономического развития Администрации муниципального района</w:t>
            </w:r>
          </w:p>
        </w:tc>
        <w:tc>
          <w:tcPr>
            <w:tcW w:w="1133"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2016-</w:t>
            </w:r>
            <w:proofErr w:type="gramStart"/>
            <w:r w:rsidRPr="00292996">
              <w:rPr>
                <w:sz w:val="24"/>
                <w:szCs w:val="24"/>
              </w:rPr>
              <w:t>2026  годы</w:t>
            </w:r>
            <w:proofErr w:type="gramEnd"/>
          </w:p>
        </w:tc>
        <w:tc>
          <w:tcPr>
            <w:tcW w:w="1126" w:type="dxa"/>
            <w:tcBorders>
              <w:top w:val="single" w:sz="4" w:space="0" w:color="auto"/>
              <w:left w:val="single" w:sz="4" w:space="0" w:color="auto"/>
              <w:bottom w:val="single" w:sz="4" w:space="0" w:color="auto"/>
              <w:right w:val="single" w:sz="4" w:space="0" w:color="auto"/>
            </w:tcBorders>
          </w:tcPr>
          <w:p w:rsidR="00684DF3" w:rsidRPr="009E0419" w:rsidRDefault="00684DF3" w:rsidP="000039FC">
            <w:pPr>
              <w:spacing w:line="240" w:lineRule="exact"/>
              <w:jc w:val="center"/>
              <w:rPr>
                <w:sz w:val="24"/>
                <w:szCs w:val="24"/>
              </w:rPr>
            </w:pPr>
            <w:r w:rsidRPr="009E0419">
              <w:rPr>
                <w:sz w:val="24"/>
                <w:szCs w:val="24"/>
              </w:rPr>
              <w:t xml:space="preserve">2.9. </w:t>
            </w:r>
          </w:p>
        </w:tc>
        <w:tc>
          <w:tcPr>
            <w:tcW w:w="1276"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spacing w:line="240" w:lineRule="exact"/>
              <w:jc w:val="center"/>
              <w:rPr>
                <w:sz w:val="24"/>
                <w:szCs w:val="24"/>
              </w:rPr>
            </w:pPr>
            <w:r w:rsidRPr="0029299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292996" w:rsidRDefault="00684DF3" w:rsidP="000039FC">
            <w:pPr>
              <w:pStyle w:val="ConsPlusNormal"/>
              <w:spacing w:line="240" w:lineRule="exact"/>
              <w:ind w:firstLine="0"/>
              <w:jc w:val="center"/>
              <w:rPr>
                <w:rFonts w:ascii="Times New Roman" w:hAnsi="Times New Roman" w:cs="Times New Roman"/>
                <w:sz w:val="24"/>
                <w:szCs w:val="24"/>
              </w:rPr>
            </w:pPr>
            <w:r w:rsidRPr="00292996">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right="57"/>
              <w:jc w:val="center"/>
              <w:rPr>
                <w:sz w:val="24"/>
                <w:szCs w:val="24"/>
              </w:rPr>
            </w:pPr>
            <w:r>
              <w:rPr>
                <w:sz w:val="24"/>
                <w:szCs w:val="24"/>
              </w:rPr>
              <w:t>3.</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Pr="009E0419" w:rsidRDefault="00684DF3" w:rsidP="000039FC">
            <w:pPr>
              <w:pStyle w:val="ConsPlusNormal"/>
              <w:spacing w:line="240" w:lineRule="exact"/>
              <w:ind w:left="-57" w:hanging="5"/>
              <w:rPr>
                <w:rFonts w:ascii="Times New Roman" w:hAnsi="Times New Roman" w:cs="Times New Roman"/>
                <w:sz w:val="24"/>
                <w:szCs w:val="24"/>
              </w:rPr>
            </w:pPr>
            <w:r w:rsidRPr="009E0419">
              <w:rPr>
                <w:rFonts w:ascii="Times New Roman" w:hAnsi="Times New Roman" w:cs="Times New Roman"/>
                <w:b/>
                <w:sz w:val="24"/>
                <w:szCs w:val="24"/>
              </w:rPr>
              <w:t>Подпрограмма «Защита прав потребителей в Валдайском муниципальном районе на 2019-2026 годы»</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r>
              <w:rPr>
                <w:sz w:val="24"/>
                <w:szCs w:val="24"/>
              </w:rPr>
              <w:t>3.1.</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Pr="009E0419" w:rsidRDefault="00684DF3" w:rsidP="000039FC">
            <w:pPr>
              <w:pStyle w:val="ConsPlusNormal"/>
              <w:spacing w:line="240" w:lineRule="exact"/>
              <w:ind w:hanging="5"/>
              <w:rPr>
                <w:rFonts w:ascii="Times New Roman" w:hAnsi="Times New Roman" w:cs="Times New Roman"/>
                <w:sz w:val="24"/>
                <w:szCs w:val="24"/>
              </w:rPr>
            </w:pPr>
            <w:r w:rsidRPr="009E0419">
              <w:rPr>
                <w:rFonts w:ascii="Times New Roman" w:hAnsi="Times New Roman" w:cs="Times New Roman"/>
                <w:sz w:val="24"/>
                <w:szCs w:val="24"/>
              </w:rPr>
              <w:t>Задача.1 Повышение социальной защищенности граждан, обеспечение сбалансированной защиты интересов потребителей и повышение качества жизни жителей района</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Pr>
                <w:sz w:val="24"/>
                <w:szCs w:val="24"/>
              </w:rPr>
              <w:t>3.</w:t>
            </w:r>
            <w:r w:rsidRPr="00D03E26">
              <w:rPr>
                <w:sz w:val="24"/>
                <w:szCs w:val="24"/>
              </w:rPr>
              <w:t>1.1.</w:t>
            </w:r>
          </w:p>
        </w:tc>
        <w:tc>
          <w:tcPr>
            <w:tcW w:w="156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both"/>
              <w:rPr>
                <w:sz w:val="24"/>
                <w:szCs w:val="24"/>
              </w:rPr>
            </w:pPr>
            <w:r w:rsidRPr="00D03E26">
              <w:rPr>
                <w:sz w:val="24"/>
                <w:szCs w:val="24"/>
              </w:rPr>
              <w:t>Организация и проведение консультирования населения Валдайского муниципального района по вопросам защиты прав потребителей</w:t>
            </w:r>
          </w:p>
        </w:tc>
        <w:tc>
          <w:tcPr>
            <w:tcW w:w="1560"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rPr>
                <w:sz w:val="24"/>
                <w:szCs w:val="24"/>
              </w:rPr>
            </w:pPr>
            <w:proofErr w:type="gramStart"/>
            <w:r w:rsidRPr="00D03E26">
              <w:rPr>
                <w:sz w:val="24"/>
                <w:szCs w:val="24"/>
              </w:rPr>
              <w:t>комитет</w:t>
            </w:r>
            <w:proofErr w:type="gramEnd"/>
            <w:r w:rsidRPr="00D03E26">
              <w:rPr>
                <w:sz w:val="24"/>
                <w:szCs w:val="24"/>
              </w:rPr>
              <w:t xml:space="preserve"> экономического развития,</w:t>
            </w:r>
          </w:p>
          <w:p w:rsidR="00684DF3" w:rsidRPr="00D03E26" w:rsidRDefault="00684DF3" w:rsidP="000039FC">
            <w:pPr>
              <w:tabs>
                <w:tab w:val="left" w:pos="8328"/>
              </w:tabs>
              <w:spacing w:line="240" w:lineRule="exact"/>
              <w:rPr>
                <w:sz w:val="24"/>
                <w:szCs w:val="24"/>
              </w:rPr>
            </w:pPr>
            <w:proofErr w:type="gramStart"/>
            <w:r w:rsidRPr="00D03E26">
              <w:rPr>
                <w:sz w:val="24"/>
                <w:szCs w:val="24"/>
              </w:rPr>
              <w:t>комитет</w:t>
            </w:r>
            <w:proofErr w:type="gramEnd"/>
            <w:r w:rsidRPr="00D03E26">
              <w:rPr>
                <w:sz w:val="24"/>
                <w:szCs w:val="24"/>
              </w:rPr>
              <w:t xml:space="preserve"> образования,</w:t>
            </w:r>
          </w:p>
          <w:p w:rsidR="00684DF3" w:rsidRPr="00D03E26" w:rsidRDefault="00684DF3" w:rsidP="000039FC">
            <w:pPr>
              <w:tabs>
                <w:tab w:val="left" w:pos="8328"/>
              </w:tabs>
              <w:spacing w:line="240" w:lineRule="exact"/>
              <w:rPr>
                <w:sz w:val="24"/>
                <w:szCs w:val="24"/>
              </w:rPr>
            </w:pPr>
            <w:proofErr w:type="gramStart"/>
            <w:r w:rsidRPr="00D03E26">
              <w:rPr>
                <w:sz w:val="24"/>
                <w:szCs w:val="24"/>
              </w:rPr>
              <w:t>комитет</w:t>
            </w:r>
            <w:proofErr w:type="gramEnd"/>
            <w:r w:rsidRPr="00D03E26">
              <w:rPr>
                <w:sz w:val="24"/>
                <w:szCs w:val="24"/>
              </w:rPr>
              <w:t xml:space="preserve"> жилищно-коммунального и дорожного хозяйства</w:t>
            </w:r>
          </w:p>
          <w:p w:rsidR="00684DF3" w:rsidRPr="00D03E26" w:rsidRDefault="00684DF3" w:rsidP="000039FC">
            <w:pPr>
              <w:spacing w:line="240" w:lineRule="exact"/>
              <w:rPr>
                <w:sz w:val="24"/>
                <w:szCs w:val="24"/>
              </w:rPr>
            </w:pPr>
            <w:r w:rsidRPr="00D03E26">
              <w:rPr>
                <w:sz w:val="24"/>
                <w:szCs w:val="24"/>
              </w:rPr>
              <w:t>Территориальный отдел Управления Федеральной службы по надзору в сфере защиты прав потребителей и благополучия человека по Новгородской области в Валдайском районе (по согласованию),</w:t>
            </w:r>
          </w:p>
          <w:p w:rsidR="00684DF3" w:rsidRPr="00D03E26" w:rsidRDefault="00684DF3" w:rsidP="000039FC">
            <w:pPr>
              <w:tabs>
                <w:tab w:val="left" w:pos="8328"/>
              </w:tabs>
              <w:spacing w:line="240" w:lineRule="exact"/>
              <w:rPr>
                <w:sz w:val="24"/>
                <w:szCs w:val="24"/>
              </w:rPr>
            </w:pPr>
            <w:r w:rsidRPr="00D03E26">
              <w:rPr>
                <w:sz w:val="24"/>
                <w:szCs w:val="24"/>
              </w:rPr>
              <w:t>Филиал федерального бюджетного учреждения здравоохранения «Центр гигиены и эпидемиологии в Новгородской области» в Валдайском районе» (по согласованию)</w:t>
            </w:r>
          </w:p>
        </w:tc>
        <w:tc>
          <w:tcPr>
            <w:tcW w:w="1133"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proofErr w:type="gramStart"/>
            <w:r w:rsidRPr="00D03E26">
              <w:rPr>
                <w:sz w:val="24"/>
                <w:szCs w:val="24"/>
              </w:rPr>
              <w:t>в</w:t>
            </w:r>
            <w:proofErr w:type="gramEnd"/>
            <w:r w:rsidRPr="00D03E26">
              <w:rPr>
                <w:sz w:val="24"/>
                <w:szCs w:val="24"/>
              </w:rPr>
              <w:t xml:space="preserve"> течение 2019-2026 годов</w:t>
            </w:r>
          </w:p>
        </w:tc>
        <w:tc>
          <w:tcPr>
            <w:tcW w:w="1126" w:type="dxa"/>
            <w:tcBorders>
              <w:top w:val="single" w:sz="4" w:space="0" w:color="auto"/>
              <w:left w:val="single" w:sz="4" w:space="0" w:color="auto"/>
              <w:bottom w:val="single" w:sz="4" w:space="0" w:color="auto"/>
              <w:right w:val="single" w:sz="4" w:space="0" w:color="auto"/>
            </w:tcBorders>
          </w:tcPr>
          <w:p w:rsidR="00684DF3" w:rsidRPr="009E0419" w:rsidRDefault="00684DF3" w:rsidP="000039FC">
            <w:pPr>
              <w:widowControl w:val="0"/>
              <w:autoSpaceDE w:val="0"/>
              <w:autoSpaceDN w:val="0"/>
              <w:adjustRightInd w:val="0"/>
              <w:spacing w:line="240" w:lineRule="exact"/>
              <w:jc w:val="center"/>
              <w:rPr>
                <w:sz w:val="24"/>
                <w:szCs w:val="24"/>
              </w:rPr>
            </w:pPr>
            <w:r w:rsidRPr="009E0419">
              <w:rPr>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outlineLvl w:val="1"/>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outlineLvl w:val="1"/>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outlineLvl w:val="1"/>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outlineLvl w:val="1"/>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outlineLvl w:val="1"/>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outlineLvl w:val="1"/>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outlineLvl w:val="1"/>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outlineLvl w:val="1"/>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outlineLvl w:val="1"/>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Pr>
                <w:sz w:val="24"/>
                <w:szCs w:val="24"/>
              </w:rPr>
              <w:t>3.</w:t>
            </w:r>
            <w:r w:rsidRPr="00D03E26">
              <w:rPr>
                <w:sz w:val="24"/>
                <w:szCs w:val="24"/>
              </w:rPr>
              <w:t>1.2.</w:t>
            </w:r>
          </w:p>
        </w:tc>
        <w:tc>
          <w:tcPr>
            <w:tcW w:w="156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Размещение публикаций, информаций и других материалов, направленных на повышение потребительской грамотности, в средствах массовой информации и в информационно-телекоммуникационной сети «Интернет»</w:t>
            </w:r>
          </w:p>
        </w:tc>
        <w:tc>
          <w:tcPr>
            <w:tcW w:w="1560"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rPr>
                <w:sz w:val="24"/>
                <w:szCs w:val="24"/>
              </w:rPr>
            </w:pPr>
            <w:proofErr w:type="gramStart"/>
            <w:r w:rsidRPr="00D03E26">
              <w:rPr>
                <w:sz w:val="24"/>
                <w:szCs w:val="24"/>
              </w:rPr>
              <w:t>комитет</w:t>
            </w:r>
            <w:proofErr w:type="gramEnd"/>
            <w:r w:rsidRPr="00D03E26">
              <w:rPr>
                <w:sz w:val="24"/>
                <w:szCs w:val="24"/>
              </w:rPr>
              <w:t xml:space="preserve"> экономи</w:t>
            </w:r>
            <w:r>
              <w:rPr>
                <w:sz w:val="24"/>
                <w:szCs w:val="24"/>
              </w:rPr>
              <w:t>ческого развития</w:t>
            </w:r>
            <w:r w:rsidRPr="00D03E26">
              <w:rPr>
                <w:sz w:val="24"/>
                <w:szCs w:val="24"/>
              </w:rPr>
              <w:t>,</w:t>
            </w:r>
          </w:p>
          <w:p w:rsidR="00684DF3" w:rsidRPr="00D03E26" w:rsidRDefault="00684DF3" w:rsidP="000039FC">
            <w:pPr>
              <w:widowControl w:val="0"/>
              <w:autoSpaceDE w:val="0"/>
              <w:autoSpaceDN w:val="0"/>
              <w:adjustRightInd w:val="0"/>
              <w:spacing w:line="240" w:lineRule="exact"/>
              <w:rPr>
                <w:sz w:val="24"/>
                <w:szCs w:val="24"/>
              </w:rPr>
            </w:pPr>
            <w:proofErr w:type="gramStart"/>
            <w:r w:rsidRPr="00D03E26">
              <w:rPr>
                <w:sz w:val="24"/>
                <w:szCs w:val="24"/>
              </w:rPr>
              <w:t>комитет</w:t>
            </w:r>
            <w:proofErr w:type="gramEnd"/>
            <w:r w:rsidRPr="00D03E26">
              <w:rPr>
                <w:sz w:val="24"/>
                <w:szCs w:val="24"/>
              </w:rPr>
              <w:t xml:space="preserve"> образования,</w:t>
            </w:r>
          </w:p>
          <w:p w:rsidR="00684DF3" w:rsidRPr="00D03E26" w:rsidRDefault="00684DF3" w:rsidP="000039FC">
            <w:pPr>
              <w:widowControl w:val="0"/>
              <w:autoSpaceDE w:val="0"/>
              <w:autoSpaceDN w:val="0"/>
              <w:adjustRightInd w:val="0"/>
              <w:spacing w:line="240" w:lineRule="exact"/>
              <w:rPr>
                <w:sz w:val="24"/>
                <w:szCs w:val="24"/>
              </w:rPr>
            </w:pPr>
            <w:proofErr w:type="gramStart"/>
            <w:r w:rsidRPr="00D03E26">
              <w:rPr>
                <w:sz w:val="24"/>
                <w:szCs w:val="24"/>
              </w:rPr>
              <w:t>комитет</w:t>
            </w:r>
            <w:proofErr w:type="gramEnd"/>
            <w:r w:rsidRPr="00D03E26">
              <w:rPr>
                <w:sz w:val="24"/>
                <w:szCs w:val="24"/>
              </w:rPr>
              <w:t xml:space="preserve"> жилищно-коммунального и дорожного хозяйства,</w:t>
            </w:r>
          </w:p>
          <w:p w:rsidR="00684DF3" w:rsidRPr="00D03E26" w:rsidRDefault="00684DF3" w:rsidP="000039FC">
            <w:pPr>
              <w:widowControl w:val="0"/>
              <w:autoSpaceDE w:val="0"/>
              <w:autoSpaceDN w:val="0"/>
              <w:adjustRightInd w:val="0"/>
              <w:spacing w:line="240" w:lineRule="exact"/>
              <w:rPr>
                <w:sz w:val="24"/>
                <w:szCs w:val="24"/>
              </w:rPr>
            </w:pPr>
            <w:proofErr w:type="gramStart"/>
            <w:r w:rsidRPr="00D03E26">
              <w:rPr>
                <w:sz w:val="24"/>
                <w:szCs w:val="24"/>
              </w:rPr>
              <w:t>комитет</w:t>
            </w:r>
            <w:proofErr w:type="gramEnd"/>
            <w:r w:rsidRPr="00D03E26">
              <w:rPr>
                <w:sz w:val="24"/>
                <w:szCs w:val="24"/>
              </w:rPr>
              <w:t xml:space="preserve"> по организационным и общим вопросам,</w:t>
            </w:r>
          </w:p>
          <w:p w:rsidR="00684DF3" w:rsidRPr="00D03E26" w:rsidRDefault="00684DF3" w:rsidP="000039FC">
            <w:pPr>
              <w:widowControl w:val="0"/>
              <w:autoSpaceDE w:val="0"/>
              <w:autoSpaceDN w:val="0"/>
              <w:adjustRightInd w:val="0"/>
              <w:spacing w:line="240" w:lineRule="exact"/>
              <w:rPr>
                <w:sz w:val="24"/>
                <w:szCs w:val="24"/>
              </w:rPr>
            </w:pPr>
            <w:proofErr w:type="gramStart"/>
            <w:r w:rsidRPr="00D03E26">
              <w:rPr>
                <w:sz w:val="24"/>
                <w:szCs w:val="24"/>
              </w:rPr>
              <w:t>отдел</w:t>
            </w:r>
            <w:proofErr w:type="gramEnd"/>
            <w:r w:rsidRPr="00D03E26">
              <w:rPr>
                <w:sz w:val="24"/>
                <w:szCs w:val="24"/>
              </w:rPr>
              <w:t xml:space="preserve"> информационных технологий</w:t>
            </w:r>
          </w:p>
        </w:tc>
        <w:tc>
          <w:tcPr>
            <w:tcW w:w="1133"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proofErr w:type="gramStart"/>
            <w:r w:rsidRPr="00D03E26">
              <w:rPr>
                <w:sz w:val="24"/>
                <w:szCs w:val="24"/>
              </w:rPr>
              <w:t>в</w:t>
            </w:r>
            <w:proofErr w:type="gramEnd"/>
            <w:r w:rsidRPr="00D03E26">
              <w:rPr>
                <w:sz w:val="24"/>
                <w:szCs w:val="24"/>
              </w:rPr>
              <w:t xml:space="preserve"> течение </w:t>
            </w:r>
            <w:r w:rsidRPr="00D03E26">
              <w:rPr>
                <w:sz w:val="24"/>
                <w:szCs w:val="24"/>
              </w:rPr>
              <w:br/>
              <w:t>2019-2026 годов</w:t>
            </w:r>
          </w:p>
        </w:tc>
        <w:tc>
          <w:tcPr>
            <w:tcW w:w="1126" w:type="dxa"/>
            <w:tcBorders>
              <w:top w:val="single" w:sz="4" w:space="0" w:color="auto"/>
              <w:left w:val="single" w:sz="4" w:space="0" w:color="auto"/>
              <w:bottom w:val="single" w:sz="4" w:space="0" w:color="auto"/>
              <w:right w:val="single" w:sz="4" w:space="0" w:color="auto"/>
            </w:tcBorders>
          </w:tcPr>
          <w:p w:rsidR="00684DF3" w:rsidRPr="009E0419" w:rsidRDefault="00684DF3" w:rsidP="000039FC">
            <w:pPr>
              <w:widowControl w:val="0"/>
              <w:autoSpaceDE w:val="0"/>
              <w:autoSpaceDN w:val="0"/>
              <w:adjustRightInd w:val="0"/>
              <w:spacing w:line="240" w:lineRule="exact"/>
              <w:jc w:val="center"/>
              <w:rPr>
                <w:sz w:val="24"/>
                <w:szCs w:val="24"/>
              </w:rPr>
            </w:pPr>
            <w:r w:rsidRPr="009E0419">
              <w:rPr>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Pr>
                <w:sz w:val="24"/>
                <w:szCs w:val="24"/>
              </w:rPr>
              <w:t>3.</w:t>
            </w:r>
            <w:r w:rsidRPr="00D03E26">
              <w:rPr>
                <w:sz w:val="24"/>
                <w:szCs w:val="24"/>
              </w:rPr>
              <w:t>1.3.</w:t>
            </w:r>
          </w:p>
        </w:tc>
        <w:tc>
          <w:tcPr>
            <w:tcW w:w="156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both"/>
              <w:rPr>
                <w:sz w:val="24"/>
                <w:szCs w:val="24"/>
              </w:rPr>
            </w:pPr>
            <w:r w:rsidRPr="00D03E26">
              <w:rPr>
                <w:sz w:val="24"/>
                <w:szCs w:val="24"/>
              </w:rPr>
              <w:t>Организация и проведение мероприятий, приуроченных к Всемирному дню защиты прав потребителей</w:t>
            </w:r>
          </w:p>
        </w:tc>
        <w:tc>
          <w:tcPr>
            <w:tcW w:w="1560"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rPr>
                <w:sz w:val="24"/>
                <w:szCs w:val="24"/>
              </w:rPr>
            </w:pPr>
            <w:proofErr w:type="gramStart"/>
            <w:r w:rsidRPr="00D03E26">
              <w:rPr>
                <w:sz w:val="24"/>
                <w:szCs w:val="24"/>
              </w:rPr>
              <w:t>комитет</w:t>
            </w:r>
            <w:proofErr w:type="gramEnd"/>
            <w:r w:rsidRPr="00D03E26">
              <w:rPr>
                <w:sz w:val="24"/>
                <w:szCs w:val="24"/>
              </w:rPr>
              <w:t xml:space="preserve"> экономического развития,</w:t>
            </w:r>
          </w:p>
          <w:p w:rsidR="00684DF3" w:rsidRPr="00D03E26" w:rsidRDefault="00684DF3" w:rsidP="000039FC">
            <w:pPr>
              <w:tabs>
                <w:tab w:val="left" w:pos="8328"/>
              </w:tabs>
              <w:spacing w:line="240" w:lineRule="exact"/>
              <w:rPr>
                <w:sz w:val="24"/>
                <w:szCs w:val="24"/>
              </w:rPr>
            </w:pPr>
            <w:proofErr w:type="gramStart"/>
            <w:r w:rsidRPr="00D03E26">
              <w:rPr>
                <w:sz w:val="24"/>
                <w:szCs w:val="24"/>
              </w:rPr>
              <w:t>комитет</w:t>
            </w:r>
            <w:proofErr w:type="gramEnd"/>
            <w:r w:rsidRPr="00D03E26">
              <w:rPr>
                <w:sz w:val="24"/>
                <w:szCs w:val="24"/>
              </w:rPr>
              <w:t xml:space="preserve"> образования,</w:t>
            </w:r>
          </w:p>
          <w:p w:rsidR="00684DF3" w:rsidRPr="00D03E26" w:rsidRDefault="00684DF3" w:rsidP="000039FC">
            <w:pPr>
              <w:tabs>
                <w:tab w:val="left" w:pos="8328"/>
              </w:tabs>
              <w:spacing w:line="240" w:lineRule="exact"/>
              <w:rPr>
                <w:sz w:val="24"/>
                <w:szCs w:val="24"/>
              </w:rPr>
            </w:pPr>
            <w:proofErr w:type="gramStart"/>
            <w:r w:rsidRPr="00D03E26">
              <w:rPr>
                <w:sz w:val="24"/>
                <w:szCs w:val="24"/>
              </w:rPr>
              <w:t>комитет</w:t>
            </w:r>
            <w:proofErr w:type="gramEnd"/>
            <w:r w:rsidRPr="00D03E26">
              <w:rPr>
                <w:sz w:val="24"/>
                <w:szCs w:val="24"/>
              </w:rPr>
              <w:t xml:space="preserve"> жилищно-коммунального и дорожного хозяйства</w:t>
            </w:r>
          </w:p>
          <w:p w:rsidR="00684DF3" w:rsidRPr="00D03E26" w:rsidRDefault="00684DF3" w:rsidP="000039FC">
            <w:pPr>
              <w:spacing w:line="240" w:lineRule="exact"/>
              <w:rPr>
                <w:sz w:val="24"/>
                <w:szCs w:val="24"/>
              </w:rPr>
            </w:pPr>
            <w:r w:rsidRPr="00D03E26">
              <w:rPr>
                <w:sz w:val="24"/>
                <w:szCs w:val="24"/>
              </w:rPr>
              <w:t>Территориальный отдел Управления Федеральной службы по надзору в сфере защиты прав потребителей и благополучия человека по Новгородской области в Валдайском районе (по согласованию),</w:t>
            </w:r>
          </w:p>
          <w:p w:rsidR="00684DF3" w:rsidRPr="00D03E26" w:rsidRDefault="00684DF3" w:rsidP="000039FC">
            <w:pPr>
              <w:widowControl w:val="0"/>
              <w:autoSpaceDE w:val="0"/>
              <w:autoSpaceDN w:val="0"/>
              <w:adjustRightInd w:val="0"/>
              <w:spacing w:line="240" w:lineRule="exact"/>
              <w:rPr>
                <w:sz w:val="24"/>
                <w:szCs w:val="24"/>
              </w:rPr>
            </w:pPr>
            <w:r w:rsidRPr="00D03E26">
              <w:rPr>
                <w:sz w:val="24"/>
                <w:szCs w:val="24"/>
              </w:rPr>
              <w:t>Филиал федерального бюджетного учреждения здравоохранения «Центр гигиены и эпидемиологии в Новгородской области» в Валдайском районе» (по согласованию)</w:t>
            </w:r>
          </w:p>
        </w:tc>
        <w:tc>
          <w:tcPr>
            <w:tcW w:w="1133"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proofErr w:type="gramStart"/>
            <w:r w:rsidRPr="00D03E26">
              <w:rPr>
                <w:sz w:val="24"/>
                <w:szCs w:val="24"/>
              </w:rPr>
              <w:t>в</w:t>
            </w:r>
            <w:proofErr w:type="gramEnd"/>
            <w:r w:rsidRPr="00D03E26">
              <w:rPr>
                <w:sz w:val="24"/>
                <w:szCs w:val="24"/>
              </w:rPr>
              <w:t xml:space="preserve"> 3 квартале</w:t>
            </w:r>
          </w:p>
          <w:p w:rsidR="00684DF3" w:rsidRPr="00D03E26" w:rsidRDefault="00684DF3" w:rsidP="000039FC">
            <w:pPr>
              <w:widowControl w:val="0"/>
              <w:autoSpaceDE w:val="0"/>
              <w:autoSpaceDN w:val="0"/>
              <w:adjustRightInd w:val="0"/>
              <w:spacing w:line="240" w:lineRule="exact"/>
              <w:jc w:val="center"/>
              <w:rPr>
                <w:sz w:val="24"/>
                <w:szCs w:val="24"/>
              </w:rPr>
            </w:pPr>
            <w:proofErr w:type="gramStart"/>
            <w:r w:rsidRPr="00D03E26">
              <w:rPr>
                <w:sz w:val="24"/>
                <w:szCs w:val="24"/>
              </w:rPr>
              <w:t>в</w:t>
            </w:r>
            <w:proofErr w:type="gramEnd"/>
            <w:r w:rsidRPr="00D03E26">
              <w:rPr>
                <w:sz w:val="24"/>
                <w:szCs w:val="24"/>
              </w:rPr>
              <w:t xml:space="preserve"> течение </w:t>
            </w:r>
            <w:r w:rsidRPr="00D03E26">
              <w:rPr>
                <w:sz w:val="24"/>
                <w:szCs w:val="24"/>
              </w:rPr>
              <w:br/>
              <w:t>2019-2026 годов</w:t>
            </w:r>
          </w:p>
        </w:tc>
        <w:tc>
          <w:tcPr>
            <w:tcW w:w="1126"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Pr>
                <w:sz w:val="24"/>
                <w:szCs w:val="24"/>
              </w:rPr>
              <w:t>3</w:t>
            </w:r>
            <w:r w:rsidRPr="00D03E26">
              <w:rPr>
                <w:sz w:val="24"/>
                <w:szCs w:val="24"/>
              </w:rPr>
              <w:t>.3</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Pr>
                <w:sz w:val="24"/>
                <w:szCs w:val="24"/>
              </w:rPr>
              <w:t>3.</w:t>
            </w:r>
            <w:r w:rsidRPr="00D03E26">
              <w:rPr>
                <w:sz w:val="24"/>
                <w:szCs w:val="24"/>
              </w:rPr>
              <w:t>1.4.</w:t>
            </w:r>
          </w:p>
        </w:tc>
        <w:tc>
          <w:tcPr>
            <w:tcW w:w="156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both"/>
              <w:rPr>
                <w:sz w:val="24"/>
                <w:szCs w:val="24"/>
              </w:rPr>
            </w:pPr>
            <w:r w:rsidRPr="00D03E26">
              <w:rPr>
                <w:sz w:val="24"/>
                <w:szCs w:val="24"/>
              </w:rPr>
              <w:t>Организация и обеспечение работы «горячих линий» по вопросам защиты прав потребителей</w:t>
            </w:r>
          </w:p>
        </w:tc>
        <w:tc>
          <w:tcPr>
            <w:tcW w:w="1560"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spacing w:line="240" w:lineRule="exact"/>
              <w:rPr>
                <w:sz w:val="24"/>
                <w:szCs w:val="24"/>
              </w:rPr>
            </w:pPr>
            <w:r w:rsidRPr="00D03E26">
              <w:rPr>
                <w:sz w:val="24"/>
                <w:szCs w:val="24"/>
              </w:rPr>
              <w:t>Территориальный отдел Управления Федеральной службы по надзору в сфере защиты прав потребителей и благополучия человека по Новгородской области в Валдайском районе (по согласованию),</w:t>
            </w:r>
          </w:p>
          <w:p w:rsidR="00684DF3" w:rsidRPr="00D03E26" w:rsidRDefault="00684DF3" w:rsidP="000039FC">
            <w:pPr>
              <w:widowControl w:val="0"/>
              <w:autoSpaceDE w:val="0"/>
              <w:autoSpaceDN w:val="0"/>
              <w:adjustRightInd w:val="0"/>
              <w:spacing w:line="240" w:lineRule="exact"/>
              <w:rPr>
                <w:sz w:val="24"/>
                <w:szCs w:val="24"/>
              </w:rPr>
            </w:pPr>
            <w:r w:rsidRPr="00D03E26">
              <w:rPr>
                <w:sz w:val="24"/>
                <w:szCs w:val="24"/>
              </w:rPr>
              <w:t>Филиал федерального бюджетного учреждения здравоохранения «Центр гигиены и эпидемиологии в Новгородской области» в Валдайском районе» (по согласованию)</w:t>
            </w:r>
          </w:p>
        </w:tc>
        <w:tc>
          <w:tcPr>
            <w:tcW w:w="1133"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proofErr w:type="gramStart"/>
            <w:r w:rsidRPr="00D03E26">
              <w:rPr>
                <w:sz w:val="24"/>
                <w:szCs w:val="24"/>
              </w:rPr>
              <w:t>в</w:t>
            </w:r>
            <w:proofErr w:type="gramEnd"/>
            <w:r w:rsidRPr="00D03E26">
              <w:rPr>
                <w:sz w:val="24"/>
                <w:szCs w:val="24"/>
              </w:rPr>
              <w:t xml:space="preserve"> течение </w:t>
            </w:r>
            <w:r w:rsidRPr="00D03E26">
              <w:rPr>
                <w:sz w:val="24"/>
                <w:szCs w:val="24"/>
              </w:rPr>
              <w:br/>
              <w:t>2019-2026 годов</w:t>
            </w:r>
          </w:p>
        </w:tc>
        <w:tc>
          <w:tcPr>
            <w:tcW w:w="1126"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Pr>
                <w:sz w:val="24"/>
                <w:szCs w:val="24"/>
              </w:rPr>
              <w:t>3</w:t>
            </w:r>
            <w:r w:rsidRPr="00D03E26">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Pr>
                <w:sz w:val="24"/>
                <w:szCs w:val="24"/>
              </w:rPr>
              <w:t>3.</w:t>
            </w:r>
            <w:r w:rsidRPr="00D03E26">
              <w:rPr>
                <w:sz w:val="24"/>
                <w:szCs w:val="24"/>
              </w:rPr>
              <w:t>1.5.</w:t>
            </w:r>
          </w:p>
        </w:tc>
        <w:tc>
          <w:tcPr>
            <w:tcW w:w="156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both"/>
              <w:rPr>
                <w:sz w:val="24"/>
                <w:szCs w:val="24"/>
              </w:rPr>
            </w:pPr>
            <w:r w:rsidRPr="00D03E26">
              <w:rPr>
                <w:sz w:val="24"/>
                <w:szCs w:val="24"/>
              </w:rPr>
              <w:t>Организация и проведение просветительских мероприятий по вопросам защиты прав потребителей в образовательных учреждениях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rPr>
                <w:sz w:val="24"/>
                <w:szCs w:val="24"/>
              </w:rPr>
            </w:pPr>
            <w:proofErr w:type="gramStart"/>
            <w:r w:rsidRPr="00D03E26">
              <w:rPr>
                <w:sz w:val="24"/>
                <w:szCs w:val="24"/>
              </w:rPr>
              <w:t>комитет</w:t>
            </w:r>
            <w:proofErr w:type="gramEnd"/>
            <w:r w:rsidRPr="00D03E26">
              <w:rPr>
                <w:sz w:val="24"/>
                <w:szCs w:val="24"/>
              </w:rPr>
              <w:t xml:space="preserve"> образования,</w:t>
            </w:r>
          </w:p>
          <w:p w:rsidR="00684DF3" w:rsidRPr="00D03E26" w:rsidRDefault="00684DF3" w:rsidP="000039FC">
            <w:pPr>
              <w:spacing w:line="240" w:lineRule="exact"/>
              <w:rPr>
                <w:sz w:val="24"/>
                <w:szCs w:val="24"/>
              </w:rPr>
            </w:pPr>
            <w:r w:rsidRPr="00D03E26">
              <w:rPr>
                <w:sz w:val="24"/>
                <w:szCs w:val="24"/>
              </w:rPr>
              <w:t>Территориальный отдел Управления Федеральной службы по надзору в сфере защиты прав потребителей и благополучия человека по Новгородской области в Валдайском районе (по согласованию),</w:t>
            </w:r>
          </w:p>
          <w:p w:rsidR="00684DF3" w:rsidRPr="00D03E26" w:rsidRDefault="00684DF3" w:rsidP="000039FC">
            <w:pPr>
              <w:widowControl w:val="0"/>
              <w:autoSpaceDE w:val="0"/>
              <w:autoSpaceDN w:val="0"/>
              <w:adjustRightInd w:val="0"/>
              <w:spacing w:line="240" w:lineRule="exact"/>
              <w:rPr>
                <w:sz w:val="24"/>
                <w:szCs w:val="24"/>
              </w:rPr>
            </w:pPr>
            <w:r w:rsidRPr="00D03E26">
              <w:rPr>
                <w:sz w:val="24"/>
                <w:szCs w:val="24"/>
              </w:rPr>
              <w:t>Филиал федерального бюджетного учреждения здравоохранения «Центр гигиены и эпидемиологии в Новгородской области» в Валдайском районе» (по согласованию)</w:t>
            </w:r>
          </w:p>
        </w:tc>
        <w:tc>
          <w:tcPr>
            <w:tcW w:w="1133"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proofErr w:type="gramStart"/>
            <w:r w:rsidRPr="00D03E26">
              <w:rPr>
                <w:sz w:val="24"/>
                <w:szCs w:val="24"/>
              </w:rPr>
              <w:t>в</w:t>
            </w:r>
            <w:proofErr w:type="gramEnd"/>
            <w:r w:rsidRPr="00D03E26">
              <w:rPr>
                <w:sz w:val="24"/>
                <w:szCs w:val="24"/>
              </w:rPr>
              <w:t xml:space="preserve"> течение </w:t>
            </w:r>
            <w:r w:rsidRPr="00D03E26">
              <w:rPr>
                <w:sz w:val="24"/>
                <w:szCs w:val="24"/>
              </w:rPr>
              <w:br/>
              <w:t>2019-2026 годов</w:t>
            </w:r>
          </w:p>
        </w:tc>
        <w:tc>
          <w:tcPr>
            <w:tcW w:w="1126"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Pr>
                <w:sz w:val="24"/>
                <w:szCs w:val="24"/>
              </w:rPr>
              <w:t>3</w:t>
            </w:r>
            <w:r w:rsidRPr="00D03E26">
              <w:rPr>
                <w:sz w:val="24"/>
                <w:szCs w:val="24"/>
              </w:rPr>
              <w:t>.1,</w:t>
            </w:r>
            <w:r>
              <w:rPr>
                <w:sz w:val="24"/>
                <w:szCs w:val="24"/>
              </w:rPr>
              <w:t xml:space="preserve"> 3</w:t>
            </w:r>
            <w:r w:rsidRPr="00D03E26">
              <w:rPr>
                <w:sz w:val="24"/>
                <w:szCs w:val="24"/>
              </w:rPr>
              <w:t>.</w:t>
            </w:r>
            <w:r>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D03E26" w:rsidRDefault="00684DF3" w:rsidP="000039FC">
            <w:pPr>
              <w:widowControl w:val="0"/>
              <w:autoSpaceDE w:val="0"/>
              <w:autoSpaceDN w:val="0"/>
              <w:adjustRightInd w:val="0"/>
              <w:spacing w:line="240" w:lineRule="exact"/>
              <w:jc w:val="center"/>
              <w:rPr>
                <w:sz w:val="24"/>
                <w:szCs w:val="24"/>
              </w:rPr>
            </w:pPr>
            <w:r w:rsidRPr="00D03E26">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jc w:val="center"/>
              <w:rPr>
                <w:rFonts w:ascii="Times New Roman" w:hAnsi="Times New Roman" w:cs="Times New Roman"/>
                <w:sz w:val="24"/>
                <w:szCs w:val="24"/>
              </w:rPr>
            </w:pP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right="57"/>
              <w:jc w:val="center"/>
              <w:rPr>
                <w:sz w:val="24"/>
                <w:szCs w:val="24"/>
              </w:rPr>
            </w:pPr>
            <w:r>
              <w:rPr>
                <w:sz w:val="24"/>
                <w:szCs w:val="24"/>
              </w:rPr>
              <w:t>4.</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Default="00684DF3" w:rsidP="000039FC">
            <w:pPr>
              <w:pStyle w:val="ConsPlusNormal"/>
              <w:spacing w:line="240" w:lineRule="exact"/>
              <w:ind w:left="-57" w:hanging="5"/>
              <w:rPr>
                <w:rFonts w:ascii="Times New Roman" w:hAnsi="Times New Roman" w:cs="Times New Roman"/>
                <w:sz w:val="24"/>
                <w:szCs w:val="24"/>
              </w:rPr>
            </w:pPr>
            <w:r w:rsidRPr="00A901EA">
              <w:rPr>
                <w:rFonts w:ascii="Times New Roman" w:hAnsi="Times New Roman" w:cs="Times New Roman"/>
                <w:b/>
                <w:sz w:val="24"/>
                <w:szCs w:val="24"/>
              </w:rPr>
              <w:t>Подпрограмма</w:t>
            </w:r>
            <w:r>
              <w:rPr>
                <w:rFonts w:ascii="Times New Roman" w:hAnsi="Times New Roman" w:cs="Times New Roman"/>
                <w:b/>
                <w:sz w:val="24"/>
                <w:szCs w:val="24"/>
              </w:rPr>
              <w:t xml:space="preserve"> </w:t>
            </w:r>
            <w:r w:rsidRPr="00A901EA">
              <w:rPr>
                <w:rFonts w:ascii="Times New Roman" w:hAnsi="Times New Roman" w:cs="Times New Roman"/>
                <w:b/>
                <w:sz w:val="24"/>
                <w:szCs w:val="24"/>
              </w:rPr>
              <w:t>«Участие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ind w:right="57"/>
              <w:jc w:val="center"/>
              <w:rPr>
                <w:sz w:val="24"/>
                <w:szCs w:val="24"/>
              </w:rPr>
            </w:pPr>
            <w:r>
              <w:rPr>
                <w:sz w:val="24"/>
                <w:szCs w:val="24"/>
              </w:rPr>
              <w:t>4.1.</w:t>
            </w:r>
          </w:p>
        </w:tc>
        <w:tc>
          <w:tcPr>
            <w:tcW w:w="14458" w:type="dxa"/>
            <w:gridSpan w:val="16"/>
            <w:tcBorders>
              <w:top w:val="single" w:sz="4" w:space="0" w:color="auto"/>
              <w:left w:val="single" w:sz="4" w:space="0" w:color="auto"/>
              <w:bottom w:val="single" w:sz="4" w:space="0" w:color="auto"/>
              <w:right w:val="single" w:sz="4" w:space="0" w:color="auto"/>
            </w:tcBorders>
          </w:tcPr>
          <w:p w:rsidR="00684DF3" w:rsidRPr="000976DA" w:rsidRDefault="00684DF3" w:rsidP="000039FC">
            <w:pPr>
              <w:pStyle w:val="ConsPlusNormal"/>
              <w:spacing w:line="240" w:lineRule="exact"/>
              <w:ind w:left="-57" w:hanging="5"/>
              <w:rPr>
                <w:rFonts w:ascii="Times New Roman" w:hAnsi="Times New Roman" w:cs="Times New Roman"/>
                <w:sz w:val="24"/>
                <w:szCs w:val="24"/>
              </w:rPr>
            </w:pPr>
            <w:r w:rsidRPr="000976DA">
              <w:rPr>
                <w:rFonts w:ascii="Times New Roman" w:hAnsi="Times New Roman" w:cs="Times New Roman"/>
                <w:sz w:val="24"/>
                <w:szCs w:val="24"/>
              </w:rPr>
              <w:t>Задача 1. Развитие предпринимательства, привлечение инвестиций и содействие развитию конкуренции</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4.1.1</w:t>
            </w:r>
          </w:p>
        </w:tc>
        <w:tc>
          <w:tcPr>
            <w:tcW w:w="156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both"/>
              <w:rPr>
                <w:sz w:val="24"/>
                <w:szCs w:val="24"/>
              </w:rPr>
            </w:pPr>
            <w:r w:rsidRPr="00E47FC7">
              <w:rPr>
                <w:sz w:val="24"/>
                <w:szCs w:val="24"/>
              </w:rPr>
              <w:t>Осуществление выплат стимулирующего характера работникам Администрации, задействованным в проведении мероприятий по улучшению инвестиционного климата, развитию конкуренции, работе с предпринимателями</w:t>
            </w:r>
          </w:p>
        </w:tc>
        <w:tc>
          <w:tcPr>
            <w:tcW w:w="1560"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proofErr w:type="gramStart"/>
            <w:r>
              <w:rPr>
                <w:sz w:val="24"/>
                <w:szCs w:val="24"/>
              </w:rPr>
              <w:t>к</w:t>
            </w:r>
            <w:r w:rsidRPr="00E47FC7">
              <w:rPr>
                <w:sz w:val="24"/>
                <w:szCs w:val="24"/>
              </w:rPr>
              <w:t>омитет</w:t>
            </w:r>
            <w:proofErr w:type="gramEnd"/>
            <w:r w:rsidRPr="00E47FC7">
              <w:rPr>
                <w:sz w:val="24"/>
                <w:szCs w:val="24"/>
              </w:rPr>
              <w:t xml:space="preserve"> финансов </w:t>
            </w:r>
          </w:p>
        </w:tc>
        <w:tc>
          <w:tcPr>
            <w:tcW w:w="1133"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2021-2026 годы</w:t>
            </w:r>
          </w:p>
        </w:tc>
        <w:tc>
          <w:tcPr>
            <w:tcW w:w="1126"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4.1</w:t>
            </w:r>
          </w:p>
        </w:tc>
        <w:tc>
          <w:tcPr>
            <w:tcW w:w="1276"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proofErr w:type="gramStart"/>
            <w:r w:rsidRPr="00E47FC7">
              <w:rPr>
                <w:sz w:val="24"/>
                <w:szCs w:val="24"/>
              </w:rPr>
              <w:t>областной</w:t>
            </w:r>
            <w:proofErr w:type="gramEnd"/>
            <w:r w:rsidRPr="00E47FC7">
              <w:rPr>
                <w:sz w:val="24"/>
                <w:szCs w:val="24"/>
              </w:rPr>
              <w:t xml:space="preserve"> бюджет</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500,0</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4.1.2</w:t>
            </w:r>
          </w:p>
        </w:tc>
        <w:tc>
          <w:tcPr>
            <w:tcW w:w="156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both"/>
              <w:rPr>
                <w:sz w:val="24"/>
                <w:szCs w:val="24"/>
              </w:rPr>
            </w:pPr>
            <w:r w:rsidRPr="00E47FC7">
              <w:rPr>
                <w:sz w:val="24"/>
                <w:szCs w:val="24"/>
              </w:rPr>
              <w:t>Получение служащими и муниципальными служащими Администрации профессионального образования и дополнительного профессионального образования, включая расходы, связанные со служебными командировками</w:t>
            </w:r>
          </w:p>
        </w:tc>
        <w:tc>
          <w:tcPr>
            <w:tcW w:w="1560"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proofErr w:type="gramStart"/>
            <w:r>
              <w:rPr>
                <w:sz w:val="24"/>
                <w:szCs w:val="24"/>
              </w:rPr>
              <w:t>к</w:t>
            </w:r>
            <w:r w:rsidRPr="00E47FC7">
              <w:rPr>
                <w:sz w:val="24"/>
                <w:szCs w:val="24"/>
              </w:rPr>
              <w:t>омитет</w:t>
            </w:r>
            <w:proofErr w:type="gramEnd"/>
            <w:r w:rsidRPr="00E47FC7">
              <w:rPr>
                <w:sz w:val="24"/>
                <w:szCs w:val="24"/>
              </w:rPr>
              <w:t xml:space="preserve"> по общим и организационным вопросам </w:t>
            </w:r>
          </w:p>
        </w:tc>
        <w:tc>
          <w:tcPr>
            <w:tcW w:w="1133"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2021-2026 годы</w:t>
            </w:r>
          </w:p>
        </w:tc>
        <w:tc>
          <w:tcPr>
            <w:tcW w:w="1126"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4.2</w:t>
            </w:r>
          </w:p>
        </w:tc>
        <w:tc>
          <w:tcPr>
            <w:tcW w:w="1276"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proofErr w:type="gramStart"/>
            <w:r w:rsidRPr="00E47FC7">
              <w:rPr>
                <w:sz w:val="24"/>
                <w:szCs w:val="24"/>
              </w:rPr>
              <w:t>областной</w:t>
            </w:r>
            <w:proofErr w:type="gramEnd"/>
            <w:r w:rsidRPr="00E47FC7">
              <w:rPr>
                <w:sz w:val="24"/>
                <w:szCs w:val="24"/>
              </w:rPr>
              <w:t xml:space="preserve"> бюджет</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.1.3.</w:t>
            </w:r>
          </w:p>
        </w:tc>
        <w:tc>
          <w:tcPr>
            <w:tcW w:w="156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both"/>
              <w:rPr>
                <w:sz w:val="24"/>
                <w:szCs w:val="24"/>
              </w:rPr>
            </w:pPr>
            <w:r w:rsidRPr="00E47FC7">
              <w:rPr>
                <w:sz w:val="24"/>
                <w:szCs w:val="24"/>
              </w:rPr>
              <w:t xml:space="preserve">Реализация программных мероприятий, направленных </w:t>
            </w:r>
            <w:proofErr w:type="gramStart"/>
            <w:r w:rsidRPr="00E47FC7">
              <w:rPr>
                <w:sz w:val="24"/>
                <w:szCs w:val="24"/>
              </w:rPr>
              <w:t>на  развитие</w:t>
            </w:r>
            <w:proofErr w:type="gramEnd"/>
            <w:r w:rsidRPr="00E47FC7">
              <w:rPr>
                <w:sz w:val="24"/>
                <w:szCs w:val="24"/>
              </w:rPr>
              <w:t xml:space="preserve"> конкуренции, улучшение инвестиционного климата, поддержку и развитие малого и среднего предпринимательства</w:t>
            </w:r>
          </w:p>
        </w:tc>
        <w:tc>
          <w:tcPr>
            <w:tcW w:w="1560"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proofErr w:type="gramStart"/>
            <w:r w:rsidRPr="00D03E26">
              <w:rPr>
                <w:sz w:val="24"/>
                <w:szCs w:val="24"/>
              </w:rPr>
              <w:t>комитет</w:t>
            </w:r>
            <w:proofErr w:type="gramEnd"/>
            <w:r w:rsidRPr="00D03E26">
              <w:rPr>
                <w:sz w:val="24"/>
                <w:szCs w:val="24"/>
              </w:rPr>
              <w:t xml:space="preserve"> экономического развития</w:t>
            </w:r>
          </w:p>
        </w:tc>
        <w:tc>
          <w:tcPr>
            <w:tcW w:w="1133"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2021-2026 годы</w:t>
            </w:r>
          </w:p>
        </w:tc>
        <w:tc>
          <w:tcPr>
            <w:tcW w:w="1126" w:type="dxa"/>
            <w:tcBorders>
              <w:top w:val="single" w:sz="4" w:space="0" w:color="auto"/>
              <w:left w:val="single" w:sz="4" w:space="0" w:color="auto"/>
              <w:bottom w:val="single" w:sz="4" w:space="0" w:color="auto"/>
              <w:right w:val="single" w:sz="4" w:space="0" w:color="auto"/>
            </w:tcBorders>
          </w:tcPr>
          <w:p w:rsidR="00684DF3" w:rsidRPr="001C7AF8" w:rsidRDefault="00684DF3" w:rsidP="000039FC">
            <w:pPr>
              <w:pStyle w:val="af8"/>
              <w:numPr>
                <w:ilvl w:val="1"/>
                <w:numId w:val="10"/>
              </w:numPr>
              <w:spacing w:line="240" w:lineRule="exact"/>
              <w:ind w:left="71" w:firstLine="0"/>
              <w:rPr>
                <w:sz w:val="24"/>
                <w:szCs w:val="24"/>
              </w:rPr>
            </w:pPr>
            <w:r>
              <w:rPr>
                <w:sz w:val="24"/>
                <w:szCs w:val="24"/>
              </w:rPr>
              <w:t>- 4.5..</w:t>
            </w:r>
          </w:p>
        </w:tc>
        <w:tc>
          <w:tcPr>
            <w:tcW w:w="1276"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proofErr w:type="gramStart"/>
            <w:r w:rsidRPr="00E47FC7">
              <w:rPr>
                <w:sz w:val="24"/>
                <w:szCs w:val="24"/>
              </w:rPr>
              <w:t>областной</w:t>
            </w:r>
            <w:proofErr w:type="gramEnd"/>
            <w:r w:rsidRPr="00E47FC7">
              <w:rPr>
                <w:sz w:val="24"/>
                <w:szCs w:val="24"/>
              </w:rPr>
              <w:t xml:space="preserve"> бюджет</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4450,0</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4.1.3.1.</w:t>
            </w:r>
          </w:p>
        </w:tc>
        <w:tc>
          <w:tcPr>
            <w:tcW w:w="156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both"/>
              <w:rPr>
                <w:sz w:val="24"/>
                <w:szCs w:val="24"/>
              </w:rPr>
            </w:pPr>
            <w:r w:rsidRPr="00E47FC7">
              <w:rPr>
                <w:sz w:val="24"/>
                <w:szCs w:val="24"/>
              </w:rPr>
              <w:t>Ремонт общественной территории в г. Валдай, в месте сосредоточения объектов торговли и общественного питания</w:t>
            </w:r>
          </w:p>
        </w:tc>
        <w:tc>
          <w:tcPr>
            <w:tcW w:w="1560"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proofErr w:type="gramStart"/>
            <w:r w:rsidRPr="00E47FC7">
              <w:rPr>
                <w:sz w:val="24"/>
                <w:szCs w:val="24"/>
              </w:rPr>
              <w:t>комитет</w:t>
            </w:r>
            <w:proofErr w:type="gramEnd"/>
            <w:r w:rsidRPr="00E47FC7">
              <w:rPr>
                <w:sz w:val="24"/>
                <w:szCs w:val="24"/>
              </w:rPr>
              <w:t xml:space="preserve"> экономического развития </w:t>
            </w:r>
          </w:p>
          <w:p w:rsidR="00684DF3" w:rsidRPr="00E47FC7" w:rsidRDefault="00684DF3" w:rsidP="000039FC">
            <w:pPr>
              <w:spacing w:line="240" w:lineRule="exact"/>
              <w:jc w:val="center"/>
              <w:rPr>
                <w:sz w:val="24"/>
                <w:szCs w:val="24"/>
              </w:rPr>
            </w:pPr>
          </w:p>
          <w:p w:rsidR="00684DF3" w:rsidRPr="00E47FC7" w:rsidRDefault="00684DF3" w:rsidP="000039FC">
            <w:pPr>
              <w:spacing w:line="240" w:lineRule="exact"/>
              <w:jc w:val="center"/>
              <w:rPr>
                <w:sz w:val="24"/>
                <w:szCs w:val="24"/>
              </w:rPr>
            </w:pPr>
            <w:proofErr w:type="gramStart"/>
            <w:r w:rsidRPr="00E47FC7">
              <w:rPr>
                <w:sz w:val="24"/>
                <w:szCs w:val="24"/>
              </w:rPr>
              <w:t>комитет</w:t>
            </w:r>
            <w:proofErr w:type="gramEnd"/>
            <w:r w:rsidRPr="00E47FC7">
              <w:rPr>
                <w:sz w:val="24"/>
                <w:szCs w:val="24"/>
              </w:rPr>
              <w:t xml:space="preserve"> жилищно-коммунального и дорожного хозяйства </w:t>
            </w:r>
          </w:p>
          <w:p w:rsidR="00684DF3" w:rsidRPr="00E47FC7" w:rsidRDefault="00684DF3" w:rsidP="000039FC">
            <w:pPr>
              <w:spacing w:line="240" w:lineRule="exact"/>
              <w:jc w:val="center"/>
              <w:rPr>
                <w:sz w:val="24"/>
                <w:szCs w:val="24"/>
              </w:rPr>
            </w:pPr>
          </w:p>
          <w:p w:rsidR="00684DF3" w:rsidRPr="00E47FC7" w:rsidRDefault="00684DF3" w:rsidP="000039FC">
            <w:pPr>
              <w:spacing w:line="240" w:lineRule="exact"/>
              <w:jc w:val="center"/>
              <w:rPr>
                <w:sz w:val="24"/>
                <w:szCs w:val="24"/>
              </w:rPr>
            </w:pPr>
            <w:proofErr w:type="gramStart"/>
            <w:r w:rsidRPr="00E47FC7">
              <w:rPr>
                <w:sz w:val="24"/>
                <w:szCs w:val="24"/>
              </w:rPr>
              <w:t>отдел</w:t>
            </w:r>
            <w:proofErr w:type="gramEnd"/>
            <w:r w:rsidRPr="00E47FC7">
              <w:rPr>
                <w:sz w:val="24"/>
                <w:szCs w:val="24"/>
              </w:rPr>
              <w:t xml:space="preserve"> архитектуры, градостроительства и строительства </w:t>
            </w:r>
          </w:p>
        </w:tc>
        <w:tc>
          <w:tcPr>
            <w:tcW w:w="1133"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2021-2026 годы</w:t>
            </w:r>
          </w:p>
        </w:tc>
        <w:tc>
          <w:tcPr>
            <w:tcW w:w="1126"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4.3</w:t>
            </w:r>
          </w:p>
        </w:tc>
        <w:tc>
          <w:tcPr>
            <w:tcW w:w="1276"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proofErr w:type="gramStart"/>
            <w:r w:rsidRPr="00E47FC7">
              <w:rPr>
                <w:sz w:val="24"/>
                <w:szCs w:val="24"/>
              </w:rPr>
              <w:t>областной</w:t>
            </w:r>
            <w:proofErr w:type="gramEnd"/>
            <w:r w:rsidRPr="00E47FC7">
              <w:rPr>
                <w:sz w:val="24"/>
                <w:szCs w:val="24"/>
              </w:rPr>
              <w:t xml:space="preserve"> бюджет</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CE08D6" w:rsidP="00CE08D6">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418</w:t>
            </w:r>
            <w:r w:rsidR="00684DF3" w:rsidRPr="00E47FC7">
              <w:rPr>
                <w:rFonts w:ascii="Times New Roman" w:hAnsi="Times New Roman" w:cs="Times New Roman"/>
                <w:sz w:val="24"/>
                <w:szCs w:val="24"/>
              </w:rPr>
              <w:t>,</w:t>
            </w:r>
            <w:r>
              <w:rPr>
                <w:rFonts w:ascii="Times New Roman" w:hAnsi="Times New Roman" w:cs="Times New Roman"/>
                <w:sz w:val="24"/>
                <w:szCs w:val="24"/>
              </w:rPr>
              <w:t>3</w:t>
            </w:r>
            <w:r w:rsidR="00A85280">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4.1.3.2</w:t>
            </w:r>
          </w:p>
        </w:tc>
        <w:tc>
          <w:tcPr>
            <w:tcW w:w="156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both"/>
              <w:rPr>
                <w:sz w:val="24"/>
                <w:szCs w:val="24"/>
              </w:rPr>
            </w:pPr>
            <w:r w:rsidRPr="00E47FC7">
              <w:rPr>
                <w:sz w:val="24"/>
                <w:szCs w:val="24"/>
              </w:rPr>
              <w:t>Создание центра предпринимательской активности в администрации муниципального района (закупка оборудования)</w:t>
            </w:r>
          </w:p>
        </w:tc>
        <w:tc>
          <w:tcPr>
            <w:tcW w:w="1560"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proofErr w:type="gramStart"/>
            <w:r w:rsidRPr="00E47FC7">
              <w:rPr>
                <w:sz w:val="24"/>
                <w:szCs w:val="24"/>
              </w:rPr>
              <w:t>комитет</w:t>
            </w:r>
            <w:proofErr w:type="gramEnd"/>
            <w:r w:rsidRPr="00E47FC7">
              <w:rPr>
                <w:sz w:val="24"/>
                <w:szCs w:val="24"/>
              </w:rPr>
              <w:t xml:space="preserve"> экономического развития </w:t>
            </w:r>
          </w:p>
          <w:p w:rsidR="00684DF3" w:rsidRPr="00E47FC7" w:rsidRDefault="00684DF3" w:rsidP="000039FC">
            <w:pPr>
              <w:spacing w:line="240" w:lineRule="exact"/>
              <w:jc w:val="center"/>
              <w:rPr>
                <w:sz w:val="24"/>
                <w:szCs w:val="24"/>
              </w:rPr>
            </w:pPr>
          </w:p>
          <w:p w:rsidR="00684DF3" w:rsidRPr="00E47FC7" w:rsidRDefault="00684DF3" w:rsidP="000039FC">
            <w:pPr>
              <w:spacing w:line="240" w:lineRule="exact"/>
              <w:jc w:val="center"/>
              <w:rPr>
                <w:sz w:val="24"/>
                <w:szCs w:val="24"/>
              </w:rPr>
            </w:pPr>
            <w:proofErr w:type="gramStart"/>
            <w:r w:rsidRPr="00E47FC7">
              <w:rPr>
                <w:sz w:val="24"/>
                <w:szCs w:val="24"/>
              </w:rPr>
              <w:t>отдел</w:t>
            </w:r>
            <w:proofErr w:type="gramEnd"/>
            <w:r w:rsidRPr="00E47FC7">
              <w:rPr>
                <w:sz w:val="24"/>
                <w:szCs w:val="24"/>
              </w:rPr>
              <w:t xml:space="preserve"> информационных технологий</w:t>
            </w:r>
          </w:p>
          <w:p w:rsidR="00684DF3" w:rsidRPr="00E47FC7" w:rsidRDefault="00684DF3" w:rsidP="000039FC">
            <w:pPr>
              <w:spacing w:line="240" w:lineRule="exact"/>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2021-2026 годы</w:t>
            </w:r>
          </w:p>
        </w:tc>
        <w:tc>
          <w:tcPr>
            <w:tcW w:w="1126"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4.4</w:t>
            </w:r>
          </w:p>
        </w:tc>
        <w:tc>
          <w:tcPr>
            <w:tcW w:w="1276"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proofErr w:type="gramStart"/>
            <w:r w:rsidRPr="00E47FC7">
              <w:rPr>
                <w:sz w:val="24"/>
                <w:szCs w:val="24"/>
              </w:rPr>
              <w:t>областной</w:t>
            </w:r>
            <w:proofErr w:type="gramEnd"/>
            <w:r w:rsidRPr="00E47FC7">
              <w:rPr>
                <w:sz w:val="24"/>
                <w:szCs w:val="24"/>
              </w:rPr>
              <w:t xml:space="preserve"> бюджет</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CE08D6" w:rsidP="00A85280">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25</w:t>
            </w:r>
            <w:r w:rsidR="00A85280">
              <w:rPr>
                <w:rFonts w:ascii="Times New Roman" w:hAnsi="Times New Roman" w:cs="Times New Roman"/>
                <w:sz w:val="24"/>
                <w:szCs w:val="24"/>
              </w:rPr>
              <w:t>02</w:t>
            </w:r>
            <w:r>
              <w:rPr>
                <w:rFonts w:ascii="Times New Roman" w:hAnsi="Times New Roman" w:cs="Times New Roman"/>
                <w:sz w:val="24"/>
                <w:szCs w:val="24"/>
              </w:rPr>
              <w:t>,581</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r>
      <w:tr w:rsidR="00684DF3" w:rsidRPr="00AC15E0" w:rsidTr="000039FC">
        <w:tc>
          <w:tcPr>
            <w:tcW w:w="771"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4.1.3.3</w:t>
            </w:r>
          </w:p>
        </w:tc>
        <w:tc>
          <w:tcPr>
            <w:tcW w:w="156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both"/>
              <w:rPr>
                <w:sz w:val="24"/>
                <w:szCs w:val="24"/>
              </w:rPr>
            </w:pPr>
            <w:r w:rsidRPr="00E47FC7">
              <w:rPr>
                <w:sz w:val="24"/>
                <w:szCs w:val="24"/>
              </w:rPr>
              <w:t>Установление входной группы при въезде в г. Валдай со стороны Москвы</w:t>
            </w:r>
          </w:p>
        </w:tc>
        <w:tc>
          <w:tcPr>
            <w:tcW w:w="1560" w:type="dxa"/>
            <w:tcBorders>
              <w:top w:val="single" w:sz="4" w:space="0" w:color="auto"/>
              <w:left w:val="single" w:sz="4" w:space="0" w:color="auto"/>
              <w:bottom w:val="single" w:sz="4" w:space="0" w:color="auto"/>
              <w:right w:val="single" w:sz="4" w:space="0" w:color="auto"/>
            </w:tcBorders>
          </w:tcPr>
          <w:p w:rsidR="00684DF3" w:rsidRDefault="00684DF3" w:rsidP="000039FC">
            <w:pPr>
              <w:spacing w:line="240" w:lineRule="exact"/>
              <w:jc w:val="center"/>
              <w:rPr>
                <w:sz w:val="24"/>
                <w:szCs w:val="24"/>
              </w:rPr>
            </w:pPr>
            <w:proofErr w:type="gramStart"/>
            <w:r w:rsidRPr="00E47FC7">
              <w:rPr>
                <w:sz w:val="24"/>
                <w:szCs w:val="24"/>
              </w:rPr>
              <w:t>комитет</w:t>
            </w:r>
            <w:proofErr w:type="gramEnd"/>
            <w:r w:rsidRPr="00E47FC7">
              <w:rPr>
                <w:sz w:val="24"/>
                <w:szCs w:val="24"/>
              </w:rPr>
              <w:t xml:space="preserve"> жилищно-коммунального и дорожного хозяйства </w:t>
            </w:r>
          </w:p>
          <w:p w:rsidR="00684DF3" w:rsidRDefault="00684DF3" w:rsidP="000039FC">
            <w:pPr>
              <w:spacing w:line="240" w:lineRule="exact"/>
              <w:jc w:val="center"/>
              <w:rPr>
                <w:sz w:val="24"/>
                <w:szCs w:val="24"/>
              </w:rPr>
            </w:pPr>
          </w:p>
          <w:p w:rsidR="00684DF3" w:rsidRPr="00E47FC7" w:rsidRDefault="00684DF3" w:rsidP="000039FC">
            <w:pPr>
              <w:spacing w:line="240" w:lineRule="exact"/>
              <w:jc w:val="center"/>
              <w:rPr>
                <w:sz w:val="24"/>
                <w:szCs w:val="24"/>
              </w:rPr>
            </w:pPr>
            <w:proofErr w:type="gramStart"/>
            <w:r w:rsidRPr="00E47FC7">
              <w:rPr>
                <w:sz w:val="24"/>
                <w:szCs w:val="24"/>
              </w:rPr>
              <w:t>отдел</w:t>
            </w:r>
            <w:proofErr w:type="gramEnd"/>
            <w:r w:rsidRPr="00E47FC7">
              <w:rPr>
                <w:sz w:val="24"/>
                <w:szCs w:val="24"/>
              </w:rPr>
              <w:t xml:space="preserve"> архитектуры, градостроительства и строительства</w:t>
            </w:r>
          </w:p>
        </w:tc>
        <w:tc>
          <w:tcPr>
            <w:tcW w:w="1133"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2021-2026 годы</w:t>
            </w:r>
          </w:p>
        </w:tc>
        <w:tc>
          <w:tcPr>
            <w:tcW w:w="1126"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r w:rsidRPr="00E47FC7">
              <w:rPr>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spacing w:line="240" w:lineRule="exact"/>
              <w:jc w:val="center"/>
              <w:rPr>
                <w:sz w:val="24"/>
                <w:szCs w:val="24"/>
              </w:rPr>
            </w:pPr>
            <w:proofErr w:type="gramStart"/>
            <w:r w:rsidRPr="00E47FC7">
              <w:rPr>
                <w:sz w:val="24"/>
                <w:szCs w:val="24"/>
              </w:rPr>
              <w:t>областной</w:t>
            </w:r>
            <w:proofErr w:type="gramEnd"/>
            <w:r w:rsidRPr="00E47FC7">
              <w:rPr>
                <w:sz w:val="24"/>
                <w:szCs w:val="24"/>
              </w:rPr>
              <w:t xml:space="preserve"> бюджет</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CE08D6" w:rsidP="000039F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567,594</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4DF3" w:rsidRPr="00E47FC7" w:rsidRDefault="00684DF3" w:rsidP="000039FC">
            <w:pPr>
              <w:pStyle w:val="ConsPlusNormal"/>
              <w:spacing w:line="240" w:lineRule="exact"/>
              <w:ind w:firstLine="0"/>
              <w:jc w:val="center"/>
              <w:rPr>
                <w:rFonts w:ascii="Times New Roman" w:hAnsi="Times New Roman" w:cs="Times New Roman"/>
                <w:sz w:val="24"/>
                <w:szCs w:val="24"/>
              </w:rPr>
            </w:pPr>
            <w:r w:rsidRPr="00E47FC7">
              <w:rPr>
                <w:rFonts w:ascii="Times New Roman" w:hAnsi="Times New Roman" w:cs="Times New Roman"/>
                <w:sz w:val="24"/>
                <w:szCs w:val="24"/>
              </w:rPr>
              <w:t>-</w:t>
            </w:r>
          </w:p>
        </w:tc>
      </w:tr>
      <w:tr w:rsidR="00CE08D6" w:rsidRPr="00AC15E0" w:rsidTr="000039FC">
        <w:tc>
          <w:tcPr>
            <w:tcW w:w="771" w:type="dxa"/>
            <w:tcBorders>
              <w:top w:val="single" w:sz="4" w:space="0" w:color="auto"/>
              <w:left w:val="single" w:sz="4" w:space="0" w:color="auto"/>
              <w:bottom w:val="single" w:sz="4" w:space="0" w:color="auto"/>
              <w:right w:val="single" w:sz="4" w:space="0" w:color="auto"/>
            </w:tcBorders>
          </w:tcPr>
          <w:p w:rsidR="00CE08D6" w:rsidRPr="00E47FC7" w:rsidRDefault="00CE08D6" w:rsidP="00CE08D6">
            <w:pPr>
              <w:spacing w:line="240" w:lineRule="exact"/>
              <w:jc w:val="center"/>
              <w:rPr>
                <w:sz w:val="24"/>
                <w:szCs w:val="24"/>
              </w:rPr>
            </w:pPr>
            <w:r>
              <w:rPr>
                <w:sz w:val="24"/>
                <w:szCs w:val="24"/>
              </w:rPr>
              <w:t>4.1.3.4</w:t>
            </w:r>
          </w:p>
        </w:tc>
        <w:tc>
          <w:tcPr>
            <w:tcW w:w="1568"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spacing w:line="240" w:lineRule="exact"/>
              <w:rPr>
                <w:sz w:val="24"/>
                <w:szCs w:val="24"/>
              </w:rPr>
            </w:pPr>
            <w:r w:rsidRPr="0085481E">
              <w:rPr>
                <w:sz w:val="24"/>
                <w:szCs w:val="24"/>
              </w:rPr>
              <w:t>Разработка рабочей документации по улучшению внешнего облика зданий объектов культурного наследия, находящихся в муниципальной собственности, для повышения инвестиционной привлекательности центра г. Валдай</w:t>
            </w:r>
          </w:p>
        </w:tc>
        <w:tc>
          <w:tcPr>
            <w:tcW w:w="1560"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spacing w:line="240" w:lineRule="exact"/>
              <w:jc w:val="center"/>
              <w:rPr>
                <w:sz w:val="24"/>
                <w:szCs w:val="24"/>
              </w:rPr>
            </w:pPr>
            <w:proofErr w:type="gramStart"/>
            <w:r w:rsidRPr="0085481E">
              <w:rPr>
                <w:sz w:val="24"/>
                <w:szCs w:val="24"/>
              </w:rPr>
              <w:t>комитет</w:t>
            </w:r>
            <w:proofErr w:type="gramEnd"/>
            <w:r w:rsidRPr="0085481E">
              <w:rPr>
                <w:sz w:val="24"/>
                <w:szCs w:val="24"/>
              </w:rPr>
              <w:t xml:space="preserve"> жилищно-коммунального и дорожного хозяйства </w:t>
            </w:r>
          </w:p>
          <w:p w:rsidR="00CE08D6" w:rsidRPr="0085481E" w:rsidRDefault="00CE08D6" w:rsidP="00CE08D6">
            <w:pPr>
              <w:spacing w:line="240" w:lineRule="exact"/>
              <w:jc w:val="center"/>
              <w:rPr>
                <w:sz w:val="24"/>
                <w:szCs w:val="24"/>
              </w:rPr>
            </w:pPr>
          </w:p>
          <w:p w:rsidR="00CE08D6" w:rsidRPr="0085481E" w:rsidRDefault="00CE08D6" w:rsidP="00CE08D6">
            <w:pPr>
              <w:spacing w:line="240" w:lineRule="exact"/>
              <w:jc w:val="center"/>
              <w:rPr>
                <w:sz w:val="24"/>
                <w:szCs w:val="24"/>
              </w:rPr>
            </w:pPr>
            <w:proofErr w:type="gramStart"/>
            <w:r w:rsidRPr="0085481E">
              <w:rPr>
                <w:sz w:val="24"/>
                <w:szCs w:val="24"/>
              </w:rPr>
              <w:t>отдел</w:t>
            </w:r>
            <w:proofErr w:type="gramEnd"/>
            <w:r w:rsidRPr="0085481E">
              <w:rPr>
                <w:sz w:val="24"/>
                <w:szCs w:val="24"/>
              </w:rPr>
              <w:t xml:space="preserve"> архитектуры, градостроительства и строительства</w:t>
            </w:r>
          </w:p>
          <w:p w:rsidR="00CE08D6" w:rsidRPr="0085481E" w:rsidRDefault="00CE08D6" w:rsidP="00CE08D6">
            <w:pPr>
              <w:spacing w:line="240" w:lineRule="exact"/>
              <w:jc w:val="center"/>
              <w:rPr>
                <w:sz w:val="24"/>
                <w:szCs w:val="24"/>
              </w:rPr>
            </w:pPr>
          </w:p>
          <w:p w:rsidR="00CE08D6" w:rsidRPr="0085481E" w:rsidRDefault="00CE08D6" w:rsidP="00CE08D6">
            <w:pPr>
              <w:spacing w:line="240" w:lineRule="exact"/>
              <w:jc w:val="center"/>
              <w:rPr>
                <w:sz w:val="24"/>
                <w:szCs w:val="24"/>
              </w:rPr>
            </w:pPr>
            <w:proofErr w:type="gramStart"/>
            <w:r w:rsidRPr="0085481E">
              <w:rPr>
                <w:sz w:val="24"/>
                <w:szCs w:val="24"/>
              </w:rPr>
              <w:t>комитет</w:t>
            </w:r>
            <w:proofErr w:type="gramEnd"/>
            <w:r w:rsidRPr="0085481E">
              <w:rPr>
                <w:sz w:val="24"/>
                <w:szCs w:val="24"/>
              </w:rPr>
              <w:t xml:space="preserve"> по управлению муниципальным имуществом</w:t>
            </w:r>
          </w:p>
        </w:tc>
        <w:tc>
          <w:tcPr>
            <w:tcW w:w="1133"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spacing w:line="240" w:lineRule="exact"/>
              <w:jc w:val="center"/>
              <w:rPr>
                <w:sz w:val="24"/>
                <w:szCs w:val="24"/>
              </w:rPr>
            </w:pPr>
            <w:r w:rsidRPr="0085481E">
              <w:rPr>
                <w:sz w:val="24"/>
                <w:szCs w:val="24"/>
              </w:rPr>
              <w:t>2021-2026 годы</w:t>
            </w:r>
          </w:p>
        </w:tc>
        <w:tc>
          <w:tcPr>
            <w:tcW w:w="1126"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spacing w:line="240" w:lineRule="exact"/>
              <w:jc w:val="center"/>
              <w:rPr>
                <w:sz w:val="24"/>
                <w:szCs w:val="24"/>
              </w:rPr>
            </w:pPr>
            <w:r w:rsidRPr="0085481E">
              <w:rPr>
                <w:sz w:val="24"/>
                <w:szCs w:val="24"/>
              </w:rPr>
              <w:t>4.6</w:t>
            </w:r>
          </w:p>
        </w:tc>
        <w:tc>
          <w:tcPr>
            <w:tcW w:w="1276"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spacing w:line="240" w:lineRule="exact"/>
              <w:jc w:val="center"/>
              <w:rPr>
                <w:sz w:val="24"/>
                <w:szCs w:val="24"/>
              </w:rPr>
            </w:pPr>
            <w:proofErr w:type="gramStart"/>
            <w:r w:rsidRPr="0085481E">
              <w:rPr>
                <w:sz w:val="24"/>
                <w:szCs w:val="24"/>
              </w:rPr>
              <w:t>областной</w:t>
            </w:r>
            <w:proofErr w:type="gramEnd"/>
            <w:r w:rsidRPr="0085481E">
              <w:rPr>
                <w:sz w:val="24"/>
                <w:szCs w:val="24"/>
              </w:rPr>
              <w:t xml:space="preserve"> бюджет</w:t>
            </w:r>
          </w:p>
        </w:tc>
        <w:tc>
          <w:tcPr>
            <w:tcW w:w="708"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A85280" w:rsidP="00CE08D6">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65</w:t>
            </w:r>
            <w:r w:rsidR="00CE08D6" w:rsidRPr="0085481E">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r>
      <w:tr w:rsidR="00CE08D6" w:rsidRPr="00AC15E0" w:rsidTr="000039FC">
        <w:tc>
          <w:tcPr>
            <w:tcW w:w="771" w:type="dxa"/>
            <w:tcBorders>
              <w:top w:val="single" w:sz="4" w:space="0" w:color="auto"/>
              <w:left w:val="single" w:sz="4" w:space="0" w:color="auto"/>
              <w:bottom w:val="single" w:sz="4" w:space="0" w:color="auto"/>
              <w:right w:val="single" w:sz="4" w:space="0" w:color="auto"/>
            </w:tcBorders>
          </w:tcPr>
          <w:p w:rsidR="00CE08D6" w:rsidRDefault="00CE08D6" w:rsidP="00CE08D6">
            <w:pPr>
              <w:spacing w:line="240" w:lineRule="exact"/>
              <w:jc w:val="center"/>
              <w:rPr>
                <w:sz w:val="24"/>
                <w:szCs w:val="24"/>
              </w:rPr>
            </w:pPr>
            <w:r>
              <w:rPr>
                <w:sz w:val="24"/>
                <w:szCs w:val="24"/>
              </w:rPr>
              <w:t>4.1.3.5</w:t>
            </w:r>
          </w:p>
        </w:tc>
        <w:tc>
          <w:tcPr>
            <w:tcW w:w="1568"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spacing w:line="240" w:lineRule="exact"/>
              <w:rPr>
                <w:sz w:val="24"/>
                <w:szCs w:val="24"/>
              </w:rPr>
            </w:pPr>
            <w:r w:rsidRPr="0085481E">
              <w:rPr>
                <w:sz w:val="24"/>
                <w:szCs w:val="24"/>
              </w:rPr>
              <w:t xml:space="preserve">Закупка и установка торговых прилавков для организации торговли </w:t>
            </w:r>
            <w:proofErr w:type="spellStart"/>
            <w:r w:rsidRPr="0085481E">
              <w:rPr>
                <w:sz w:val="24"/>
                <w:szCs w:val="24"/>
              </w:rPr>
              <w:t>самозанятых</w:t>
            </w:r>
            <w:proofErr w:type="spellEnd"/>
            <w:r w:rsidRPr="0085481E">
              <w:rPr>
                <w:sz w:val="24"/>
                <w:szCs w:val="24"/>
              </w:rPr>
              <w:t xml:space="preserve"> граждан</w:t>
            </w:r>
          </w:p>
        </w:tc>
        <w:tc>
          <w:tcPr>
            <w:tcW w:w="1560"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spacing w:line="240" w:lineRule="exact"/>
              <w:jc w:val="center"/>
              <w:rPr>
                <w:sz w:val="24"/>
                <w:szCs w:val="24"/>
              </w:rPr>
            </w:pPr>
            <w:proofErr w:type="gramStart"/>
            <w:r w:rsidRPr="0085481E">
              <w:rPr>
                <w:sz w:val="24"/>
                <w:szCs w:val="24"/>
              </w:rPr>
              <w:t>комитет</w:t>
            </w:r>
            <w:proofErr w:type="gramEnd"/>
            <w:r w:rsidRPr="0085481E">
              <w:rPr>
                <w:sz w:val="24"/>
                <w:szCs w:val="24"/>
              </w:rPr>
              <w:t xml:space="preserve"> экономического развития </w:t>
            </w:r>
          </w:p>
          <w:p w:rsidR="00CE08D6" w:rsidRPr="0085481E" w:rsidRDefault="00CE08D6" w:rsidP="00CE08D6">
            <w:pPr>
              <w:spacing w:line="240" w:lineRule="exact"/>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spacing w:line="240" w:lineRule="exact"/>
              <w:jc w:val="center"/>
              <w:rPr>
                <w:sz w:val="24"/>
                <w:szCs w:val="24"/>
              </w:rPr>
            </w:pPr>
            <w:r w:rsidRPr="0085481E">
              <w:rPr>
                <w:sz w:val="24"/>
                <w:szCs w:val="24"/>
              </w:rPr>
              <w:t>2021-2026 годы</w:t>
            </w:r>
          </w:p>
        </w:tc>
        <w:tc>
          <w:tcPr>
            <w:tcW w:w="1126"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spacing w:line="240" w:lineRule="exact"/>
              <w:jc w:val="center"/>
              <w:rPr>
                <w:sz w:val="24"/>
                <w:szCs w:val="24"/>
              </w:rPr>
            </w:pPr>
            <w:r w:rsidRPr="0085481E">
              <w:rPr>
                <w:sz w:val="24"/>
                <w:szCs w:val="24"/>
              </w:rPr>
              <w:t>4.7</w:t>
            </w:r>
          </w:p>
        </w:tc>
        <w:tc>
          <w:tcPr>
            <w:tcW w:w="1276"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spacing w:line="240" w:lineRule="exact"/>
              <w:jc w:val="center"/>
              <w:rPr>
                <w:sz w:val="24"/>
                <w:szCs w:val="24"/>
              </w:rPr>
            </w:pPr>
            <w:proofErr w:type="gramStart"/>
            <w:r w:rsidRPr="0085481E">
              <w:rPr>
                <w:sz w:val="24"/>
                <w:szCs w:val="24"/>
              </w:rPr>
              <w:t>областной</w:t>
            </w:r>
            <w:proofErr w:type="gramEnd"/>
            <w:r w:rsidRPr="0085481E">
              <w:rPr>
                <w:sz w:val="24"/>
                <w:szCs w:val="24"/>
              </w:rPr>
              <w:t xml:space="preserve"> бюджет</w:t>
            </w:r>
          </w:p>
        </w:tc>
        <w:tc>
          <w:tcPr>
            <w:tcW w:w="708"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r w:rsidRPr="0085481E">
              <w:rPr>
                <w:rFonts w:ascii="Times New Roman" w:hAnsi="Times New Roman" w:cs="Times New Roman"/>
                <w:sz w:val="24"/>
                <w:szCs w:val="24"/>
              </w:rPr>
              <w:t>311,5</w:t>
            </w: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CE08D6" w:rsidRPr="0085481E" w:rsidRDefault="00CE08D6" w:rsidP="00CE08D6">
            <w:pPr>
              <w:pStyle w:val="ConsPlusNormal"/>
              <w:spacing w:line="240" w:lineRule="exact"/>
              <w:ind w:firstLine="0"/>
              <w:jc w:val="center"/>
              <w:rPr>
                <w:rFonts w:ascii="Times New Roman" w:hAnsi="Times New Roman" w:cs="Times New Roman"/>
                <w:sz w:val="24"/>
                <w:szCs w:val="24"/>
              </w:rPr>
            </w:pPr>
          </w:p>
        </w:tc>
      </w:tr>
    </w:tbl>
    <w:p w:rsidR="00684DF3" w:rsidRDefault="00684DF3" w:rsidP="00684DF3">
      <w:pPr>
        <w:rPr>
          <w:b/>
        </w:rPr>
        <w:sectPr w:rsidR="00684DF3" w:rsidSect="000039FC">
          <w:pgSz w:w="16838" w:h="11906" w:orient="landscape"/>
          <w:pgMar w:top="1985" w:right="1134" w:bottom="567" w:left="1134" w:header="720" w:footer="720" w:gutter="0"/>
          <w:cols w:space="720"/>
          <w:titlePg/>
          <w:docGrid w:linePitch="272"/>
        </w:sectPr>
      </w:pPr>
      <w:r w:rsidRPr="00292996">
        <w:rPr>
          <w:b/>
        </w:rPr>
        <w:t xml:space="preserve">&lt;1&gt; </w:t>
      </w:r>
      <w:hyperlink r:id="rId40" w:history="1">
        <w:proofErr w:type="gramStart"/>
        <w:r w:rsidRPr="00292996">
          <w:rPr>
            <w:rStyle w:val="af"/>
            <w:b/>
            <w:color w:val="auto"/>
            <w:u w:val="none"/>
          </w:rPr>
          <w:t>Порядок</w:t>
        </w:r>
      </w:hyperlink>
      <w:r w:rsidRPr="00292996">
        <w:rPr>
          <w:b/>
        </w:rPr>
        <w:t xml:space="preserve">  предоставления</w:t>
      </w:r>
      <w:proofErr w:type="gramEnd"/>
      <w:r w:rsidRPr="00292996">
        <w:rPr>
          <w:b/>
        </w:rPr>
        <w:t xml:space="preserve"> грантов начинающим субъектам малого предпринимательства на создание собственного дела, утвержденный постановлением Администрации Валдайского муниципального района от 24.02.2014 № 333</w:t>
      </w:r>
    </w:p>
    <w:p w:rsidR="00684DF3" w:rsidRDefault="00684DF3" w:rsidP="00684DF3">
      <w:pPr>
        <w:rPr>
          <w:bCs/>
        </w:rPr>
      </w:pPr>
    </w:p>
    <w:p w:rsidR="00684DF3" w:rsidRPr="007D2084" w:rsidRDefault="00684DF3" w:rsidP="00684DF3">
      <w:pPr>
        <w:pStyle w:val="33"/>
        <w:shd w:val="clear" w:color="auto" w:fill="auto"/>
        <w:spacing w:before="0" w:after="0" w:line="240" w:lineRule="auto"/>
        <w:ind w:left="1580" w:right="1349"/>
        <w:jc w:val="center"/>
        <w:rPr>
          <w:b/>
          <w:sz w:val="28"/>
          <w:szCs w:val="28"/>
        </w:rPr>
      </w:pPr>
      <w:r w:rsidRPr="007D2084">
        <w:rPr>
          <w:b/>
          <w:sz w:val="28"/>
          <w:szCs w:val="28"/>
        </w:rPr>
        <w:t xml:space="preserve">Порядок расчета значений целевых показателей или источники получения информации </w:t>
      </w:r>
      <w:r>
        <w:rPr>
          <w:b/>
          <w:sz w:val="28"/>
          <w:szCs w:val="28"/>
        </w:rPr>
        <w:t xml:space="preserve">              программы </w:t>
      </w:r>
      <w:r w:rsidRPr="007D2084">
        <w:rPr>
          <w:b/>
          <w:sz w:val="28"/>
          <w:szCs w:val="28"/>
        </w:rPr>
        <w:t>«Обеспечение экономического развития Валдайского района на 2016 - 2026 годы»</w:t>
      </w:r>
    </w:p>
    <w:p w:rsidR="00684DF3" w:rsidRPr="007D2084" w:rsidRDefault="00684DF3" w:rsidP="00684DF3">
      <w:pPr>
        <w:pStyle w:val="33"/>
        <w:shd w:val="clear" w:color="auto" w:fill="auto"/>
        <w:spacing w:before="0" w:after="0" w:line="240" w:lineRule="auto"/>
        <w:ind w:left="1580" w:right="1349"/>
        <w:jc w:val="center"/>
        <w:rPr>
          <w:b/>
          <w:sz w:val="28"/>
          <w:szCs w:val="28"/>
        </w:rPr>
      </w:pPr>
    </w:p>
    <w:p w:rsidR="004C514C" w:rsidRPr="004C514C" w:rsidRDefault="00684DF3" w:rsidP="00684DF3">
      <w:pPr>
        <w:pStyle w:val="33"/>
        <w:shd w:val="clear" w:color="auto" w:fill="auto"/>
        <w:spacing w:before="0" w:after="0" w:line="240" w:lineRule="auto"/>
        <w:ind w:right="-2" w:firstLine="709"/>
        <w:jc w:val="both"/>
        <w:rPr>
          <w:sz w:val="28"/>
          <w:szCs w:val="28"/>
        </w:rPr>
      </w:pPr>
      <w:r w:rsidRPr="005063D5">
        <w:rPr>
          <w:sz w:val="28"/>
          <w:szCs w:val="28"/>
        </w:rPr>
        <w:t xml:space="preserve">Источниками получения информации являются официальные </w:t>
      </w:r>
      <w:r w:rsidRPr="005063D5">
        <w:rPr>
          <w:rStyle w:val="211pt"/>
          <w:rFonts w:eastAsia="Calibri"/>
          <w:sz w:val="28"/>
          <w:szCs w:val="28"/>
        </w:rPr>
        <w:t xml:space="preserve">данные </w:t>
      </w:r>
      <w:r w:rsidRPr="005063D5">
        <w:rPr>
          <w:sz w:val="28"/>
          <w:szCs w:val="28"/>
        </w:rPr>
        <w:t>Территориального органа Федеральной службы государственной статистики по Новгородской области и</w:t>
      </w:r>
      <w:r w:rsidRPr="005063D5">
        <w:rPr>
          <w:rStyle w:val="211pt"/>
          <w:rFonts w:eastAsia="Calibri"/>
          <w:sz w:val="28"/>
          <w:szCs w:val="28"/>
        </w:rPr>
        <w:t xml:space="preserve"> </w:t>
      </w:r>
      <w:r w:rsidRPr="005063D5">
        <w:rPr>
          <w:bCs/>
          <w:sz w:val="28"/>
          <w:szCs w:val="28"/>
        </w:rPr>
        <w:t xml:space="preserve">Межрайонной инспекции Федеральной налоговой службы № 1 по Новгородской области, </w:t>
      </w:r>
      <w:r w:rsidRPr="005063D5">
        <w:rPr>
          <w:rStyle w:val="211pt"/>
          <w:rFonts w:eastAsia="Calibri"/>
          <w:sz w:val="28"/>
          <w:szCs w:val="28"/>
        </w:rPr>
        <w:t>информация Министерства торговли и промышленности Новгородской области,</w:t>
      </w:r>
      <w:r w:rsidRPr="005063D5">
        <w:rPr>
          <w:sz w:val="28"/>
          <w:szCs w:val="28"/>
          <w:lang w:bidi="ru-RU"/>
        </w:rPr>
        <w:t xml:space="preserve"> </w:t>
      </w:r>
      <w:proofErr w:type="gramStart"/>
      <w:r w:rsidRPr="005063D5">
        <w:rPr>
          <w:sz w:val="28"/>
          <w:szCs w:val="28"/>
          <w:lang w:bidi="ru-RU"/>
        </w:rPr>
        <w:t>данные  бюджетной</w:t>
      </w:r>
      <w:proofErr w:type="gramEnd"/>
      <w:r w:rsidRPr="005063D5">
        <w:rPr>
          <w:sz w:val="28"/>
          <w:szCs w:val="28"/>
          <w:lang w:bidi="ru-RU"/>
        </w:rPr>
        <w:t xml:space="preserve"> отчетности об исполнении бюджета муниципального района</w:t>
      </w:r>
      <w:r w:rsidRPr="005063D5">
        <w:rPr>
          <w:rStyle w:val="211pt"/>
          <w:rFonts w:eastAsia="Calibri"/>
          <w:sz w:val="28"/>
          <w:szCs w:val="28"/>
        </w:rPr>
        <w:t>, данные комитета экономического развития</w:t>
      </w:r>
      <w:r>
        <w:rPr>
          <w:rStyle w:val="211pt"/>
          <w:rFonts w:eastAsia="Calibri"/>
          <w:sz w:val="28"/>
          <w:szCs w:val="28"/>
        </w:rPr>
        <w:t xml:space="preserve"> Администрации Валдайского муниципального района.</w:t>
      </w:r>
    </w:p>
    <w:p w:rsidR="0083051A" w:rsidRDefault="0083051A" w:rsidP="00933222">
      <w:pPr>
        <w:spacing w:line="240" w:lineRule="exact"/>
        <w:ind w:left="10206"/>
        <w:jc w:val="center"/>
        <w:rPr>
          <w:sz w:val="28"/>
          <w:szCs w:val="28"/>
        </w:rPr>
      </w:pPr>
    </w:p>
    <w:sectPr w:rsidR="0083051A" w:rsidSect="00323F06">
      <w:headerReference w:type="even" r:id="rId41"/>
      <w:headerReference w:type="default" r:id="rId42"/>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69" w:rsidRDefault="00FD7D69">
      <w:r>
        <w:separator/>
      </w:r>
    </w:p>
  </w:endnote>
  <w:endnote w:type="continuationSeparator" w:id="0">
    <w:p w:rsidR="00FD7D69" w:rsidRDefault="00FD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69" w:rsidRDefault="00FD7D69">
      <w:r>
        <w:separator/>
      </w:r>
    </w:p>
  </w:footnote>
  <w:footnote w:type="continuationSeparator" w:id="0">
    <w:p w:rsidR="00FD7D69" w:rsidRDefault="00FD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69" w:rsidRDefault="00FD7D69"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D7D69" w:rsidRDefault="00FD7D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69" w:rsidRDefault="00FD7D69">
    <w:pPr>
      <w:pStyle w:val="a3"/>
      <w:jc w:val="center"/>
    </w:pPr>
    <w:r>
      <w:rPr>
        <w:noProof/>
      </w:rPr>
      <w:fldChar w:fldCharType="begin"/>
    </w:r>
    <w:r>
      <w:rPr>
        <w:noProof/>
      </w:rPr>
      <w:instrText xml:space="preserve"> PAGE   \* MERGEFORMAT </w:instrText>
    </w:r>
    <w:r>
      <w:rPr>
        <w:noProof/>
      </w:rPr>
      <w:fldChar w:fldCharType="separate"/>
    </w:r>
    <w:r w:rsidR="00794CF2">
      <w:rPr>
        <w:noProof/>
      </w:rPr>
      <w:t>21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69" w:rsidRDefault="00FD7D69"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D7D69" w:rsidRDefault="00FD7D6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D69" w:rsidRDefault="00FD7D69">
    <w:pPr>
      <w:pStyle w:val="a3"/>
      <w:jc w:val="center"/>
    </w:pPr>
    <w:r>
      <w:fldChar w:fldCharType="begin"/>
    </w:r>
    <w:r>
      <w:instrText xml:space="preserve"> PAGE   \* MERGEFORMAT </w:instrText>
    </w:r>
    <w:r>
      <w:fldChar w:fldCharType="separate"/>
    </w:r>
    <w:r>
      <w:rPr>
        <w:noProof/>
      </w:rPr>
      <w:t>34</w:t>
    </w:r>
    <w:r>
      <w:rPr>
        <w:noProof/>
      </w:rPr>
      <w:fldChar w:fldCharType="end"/>
    </w:r>
  </w:p>
  <w:p w:rsidR="00FD7D69" w:rsidRDefault="00FD7D69"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D4416C"/>
    <w:multiLevelType w:val="hybridMultilevel"/>
    <w:tmpl w:val="192A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E577135"/>
    <w:multiLevelType w:val="multilevel"/>
    <w:tmpl w:val="C1B855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153493"/>
    <w:multiLevelType w:val="hybridMultilevel"/>
    <w:tmpl w:val="192A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61528"/>
    <w:multiLevelType w:val="hybridMultilevel"/>
    <w:tmpl w:val="192A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8"/>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BBD"/>
    <w:rsid w:val="00002BEF"/>
    <w:rsid w:val="000039FC"/>
    <w:rsid w:val="00004BB1"/>
    <w:rsid w:val="000056CC"/>
    <w:rsid w:val="000058EA"/>
    <w:rsid w:val="00007D6E"/>
    <w:rsid w:val="00011771"/>
    <w:rsid w:val="000134CB"/>
    <w:rsid w:val="00014D12"/>
    <w:rsid w:val="000150F5"/>
    <w:rsid w:val="0001667F"/>
    <w:rsid w:val="00016B41"/>
    <w:rsid w:val="00017B5F"/>
    <w:rsid w:val="00021C80"/>
    <w:rsid w:val="00021EAE"/>
    <w:rsid w:val="000222DB"/>
    <w:rsid w:val="00024449"/>
    <w:rsid w:val="000256E4"/>
    <w:rsid w:val="00025F8C"/>
    <w:rsid w:val="00026A62"/>
    <w:rsid w:val="00031A6B"/>
    <w:rsid w:val="00032B80"/>
    <w:rsid w:val="00032E01"/>
    <w:rsid w:val="0003350B"/>
    <w:rsid w:val="00034ACC"/>
    <w:rsid w:val="00034BFF"/>
    <w:rsid w:val="000355DA"/>
    <w:rsid w:val="000360AF"/>
    <w:rsid w:val="00040165"/>
    <w:rsid w:val="00044C56"/>
    <w:rsid w:val="00047FB2"/>
    <w:rsid w:val="0005062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70128"/>
    <w:rsid w:val="00070DF9"/>
    <w:rsid w:val="00071299"/>
    <w:rsid w:val="000714E0"/>
    <w:rsid w:val="0007218B"/>
    <w:rsid w:val="000722CD"/>
    <w:rsid w:val="00072398"/>
    <w:rsid w:val="000727B6"/>
    <w:rsid w:val="00072EB8"/>
    <w:rsid w:val="0007720C"/>
    <w:rsid w:val="0007797E"/>
    <w:rsid w:val="00082008"/>
    <w:rsid w:val="00082968"/>
    <w:rsid w:val="00086596"/>
    <w:rsid w:val="0009180F"/>
    <w:rsid w:val="00092494"/>
    <w:rsid w:val="000946CE"/>
    <w:rsid w:val="00096D0E"/>
    <w:rsid w:val="000A0559"/>
    <w:rsid w:val="000A42A1"/>
    <w:rsid w:val="000A457F"/>
    <w:rsid w:val="000A58F2"/>
    <w:rsid w:val="000A668B"/>
    <w:rsid w:val="000A715A"/>
    <w:rsid w:val="000A72C8"/>
    <w:rsid w:val="000B7AB2"/>
    <w:rsid w:val="000C076E"/>
    <w:rsid w:val="000C338B"/>
    <w:rsid w:val="000C4130"/>
    <w:rsid w:val="000C5B75"/>
    <w:rsid w:val="000C6E84"/>
    <w:rsid w:val="000D0E99"/>
    <w:rsid w:val="000D4802"/>
    <w:rsid w:val="000D5F65"/>
    <w:rsid w:val="000D72E6"/>
    <w:rsid w:val="000E1E7C"/>
    <w:rsid w:val="000E255E"/>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49FE"/>
    <w:rsid w:val="00127890"/>
    <w:rsid w:val="00133F75"/>
    <w:rsid w:val="00134408"/>
    <w:rsid w:val="001345FC"/>
    <w:rsid w:val="00137C84"/>
    <w:rsid w:val="00140F0D"/>
    <w:rsid w:val="00150F14"/>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93668"/>
    <w:rsid w:val="001A4807"/>
    <w:rsid w:val="001A737D"/>
    <w:rsid w:val="001A77EF"/>
    <w:rsid w:val="001B0471"/>
    <w:rsid w:val="001B195A"/>
    <w:rsid w:val="001B3384"/>
    <w:rsid w:val="001B3D75"/>
    <w:rsid w:val="001B46A5"/>
    <w:rsid w:val="001B47F8"/>
    <w:rsid w:val="001B4D3F"/>
    <w:rsid w:val="001B7EBB"/>
    <w:rsid w:val="001C0598"/>
    <w:rsid w:val="001C234B"/>
    <w:rsid w:val="001C5BD4"/>
    <w:rsid w:val="001C5C4F"/>
    <w:rsid w:val="001D0DB6"/>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2D48"/>
    <w:rsid w:val="002045B3"/>
    <w:rsid w:val="002063B5"/>
    <w:rsid w:val="00207DF7"/>
    <w:rsid w:val="00211CBC"/>
    <w:rsid w:val="0021262F"/>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2A5"/>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562"/>
    <w:rsid w:val="002A4B29"/>
    <w:rsid w:val="002A61C6"/>
    <w:rsid w:val="002A6E31"/>
    <w:rsid w:val="002B33D0"/>
    <w:rsid w:val="002B5E7B"/>
    <w:rsid w:val="002B6612"/>
    <w:rsid w:val="002B6D79"/>
    <w:rsid w:val="002C08B7"/>
    <w:rsid w:val="002C12ED"/>
    <w:rsid w:val="002C1BF4"/>
    <w:rsid w:val="002C775A"/>
    <w:rsid w:val="002D097B"/>
    <w:rsid w:val="002D296E"/>
    <w:rsid w:val="002D3B40"/>
    <w:rsid w:val="002D4AEA"/>
    <w:rsid w:val="002E0E8E"/>
    <w:rsid w:val="002E0FCC"/>
    <w:rsid w:val="002E22C9"/>
    <w:rsid w:val="002E274B"/>
    <w:rsid w:val="002E3F0D"/>
    <w:rsid w:val="002E4503"/>
    <w:rsid w:val="002E5A3C"/>
    <w:rsid w:val="002E5EF5"/>
    <w:rsid w:val="002E6063"/>
    <w:rsid w:val="002E7876"/>
    <w:rsid w:val="002F02BB"/>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3F06"/>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39B8"/>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44C"/>
    <w:rsid w:val="00445EF8"/>
    <w:rsid w:val="00447E74"/>
    <w:rsid w:val="004501ED"/>
    <w:rsid w:val="00451564"/>
    <w:rsid w:val="0045217D"/>
    <w:rsid w:val="00453721"/>
    <w:rsid w:val="0045408C"/>
    <w:rsid w:val="00455CF2"/>
    <w:rsid w:val="00456839"/>
    <w:rsid w:val="00456D18"/>
    <w:rsid w:val="0046095D"/>
    <w:rsid w:val="00463FE7"/>
    <w:rsid w:val="004647A5"/>
    <w:rsid w:val="00465D7D"/>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96882"/>
    <w:rsid w:val="004A1569"/>
    <w:rsid w:val="004A3298"/>
    <w:rsid w:val="004A52A1"/>
    <w:rsid w:val="004B02FF"/>
    <w:rsid w:val="004B0A52"/>
    <w:rsid w:val="004B0A80"/>
    <w:rsid w:val="004B1635"/>
    <w:rsid w:val="004B27DE"/>
    <w:rsid w:val="004B64E3"/>
    <w:rsid w:val="004B6FCF"/>
    <w:rsid w:val="004C015F"/>
    <w:rsid w:val="004C0449"/>
    <w:rsid w:val="004C1135"/>
    <w:rsid w:val="004C2179"/>
    <w:rsid w:val="004C266B"/>
    <w:rsid w:val="004C2C70"/>
    <w:rsid w:val="004C4801"/>
    <w:rsid w:val="004C514C"/>
    <w:rsid w:val="004C563F"/>
    <w:rsid w:val="004C6E32"/>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4F2E"/>
    <w:rsid w:val="004F7168"/>
    <w:rsid w:val="004F7299"/>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4CD4"/>
    <w:rsid w:val="00545C2F"/>
    <w:rsid w:val="0054601C"/>
    <w:rsid w:val="005464BA"/>
    <w:rsid w:val="0054781F"/>
    <w:rsid w:val="00550E1C"/>
    <w:rsid w:val="00551AF8"/>
    <w:rsid w:val="00556623"/>
    <w:rsid w:val="00556A05"/>
    <w:rsid w:val="00557000"/>
    <w:rsid w:val="00557422"/>
    <w:rsid w:val="00561443"/>
    <w:rsid w:val="00561AF4"/>
    <w:rsid w:val="00561BDC"/>
    <w:rsid w:val="00563737"/>
    <w:rsid w:val="0056766A"/>
    <w:rsid w:val="005721F1"/>
    <w:rsid w:val="00575972"/>
    <w:rsid w:val="00577AB4"/>
    <w:rsid w:val="00577D46"/>
    <w:rsid w:val="00581039"/>
    <w:rsid w:val="00586A71"/>
    <w:rsid w:val="005875CB"/>
    <w:rsid w:val="00591FE6"/>
    <w:rsid w:val="0059349A"/>
    <w:rsid w:val="005965C4"/>
    <w:rsid w:val="00597B43"/>
    <w:rsid w:val="005A0591"/>
    <w:rsid w:val="005A235B"/>
    <w:rsid w:val="005B10A6"/>
    <w:rsid w:val="005B1544"/>
    <w:rsid w:val="005B2EE3"/>
    <w:rsid w:val="005B3D89"/>
    <w:rsid w:val="005B52DA"/>
    <w:rsid w:val="005B60A4"/>
    <w:rsid w:val="005C06A1"/>
    <w:rsid w:val="005C112D"/>
    <w:rsid w:val="005C247F"/>
    <w:rsid w:val="005C3251"/>
    <w:rsid w:val="005C3A58"/>
    <w:rsid w:val="005D03E4"/>
    <w:rsid w:val="005D1A52"/>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7DD7"/>
    <w:rsid w:val="006106DD"/>
    <w:rsid w:val="006125C0"/>
    <w:rsid w:val="00614103"/>
    <w:rsid w:val="00614653"/>
    <w:rsid w:val="00615000"/>
    <w:rsid w:val="00620B39"/>
    <w:rsid w:val="0062157C"/>
    <w:rsid w:val="00621B1B"/>
    <w:rsid w:val="006231B6"/>
    <w:rsid w:val="00624ED9"/>
    <w:rsid w:val="00625E4A"/>
    <w:rsid w:val="0062663B"/>
    <w:rsid w:val="00630D96"/>
    <w:rsid w:val="00633411"/>
    <w:rsid w:val="00633940"/>
    <w:rsid w:val="006378DA"/>
    <w:rsid w:val="00637DCB"/>
    <w:rsid w:val="0064066A"/>
    <w:rsid w:val="006433B3"/>
    <w:rsid w:val="0064586C"/>
    <w:rsid w:val="00645A48"/>
    <w:rsid w:val="00645F61"/>
    <w:rsid w:val="00647F6A"/>
    <w:rsid w:val="006510AE"/>
    <w:rsid w:val="00653A78"/>
    <w:rsid w:val="00654190"/>
    <w:rsid w:val="006548D9"/>
    <w:rsid w:val="0065641E"/>
    <w:rsid w:val="006611FC"/>
    <w:rsid w:val="00661546"/>
    <w:rsid w:val="00661AAC"/>
    <w:rsid w:val="00662311"/>
    <w:rsid w:val="00662901"/>
    <w:rsid w:val="00664494"/>
    <w:rsid w:val="00666D79"/>
    <w:rsid w:val="0067032F"/>
    <w:rsid w:val="0067121E"/>
    <w:rsid w:val="006718EA"/>
    <w:rsid w:val="00671CAD"/>
    <w:rsid w:val="006744E1"/>
    <w:rsid w:val="00674518"/>
    <w:rsid w:val="00675832"/>
    <w:rsid w:val="00680E02"/>
    <w:rsid w:val="0068195C"/>
    <w:rsid w:val="00681E26"/>
    <w:rsid w:val="00684DF3"/>
    <w:rsid w:val="00686505"/>
    <w:rsid w:val="00687482"/>
    <w:rsid w:val="0068787F"/>
    <w:rsid w:val="00691426"/>
    <w:rsid w:val="00691DE8"/>
    <w:rsid w:val="00693219"/>
    <w:rsid w:val="00694052"/>
    <w:rsid w:val="00694F57"/>
    <w:rsid w:val="0069574C"/>
    <w:rsid w:val="00696FBB"/>
    <w:rsid w:val="00697E9E"/>
    <w:rsid w:val="006A00A9"/>
    <w:rsid w:val="006A0120"/>
    <w:rsid w:val="006A120F"/>
    <w:rsid w:val="006A2B29"/>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2FA3"/>
    <w:rsid w:val="0070312B"/>
    <w:rsid w:val="0070375E"/>
    <w:rsid w:val="007066EC"/>
    <w:rsid w:val="0070727E"/>
    <w:rsid w:val="00710444"/>
    <w:rsid w:val="00711A64"/>
    <w:rsid w:val="00712634"/>
    <w:rsid w:val="00712820"/>
    <w:rsid w:val="007156CA"/>
    <w:rsid w:val="0071576D"/>
    <w:rsid w:val="0072059C"/>
    <w:rsid w:val="00721C52"/>
    <w:rsid w:val="00725CB3"/>
    <w:rsid w:val="007260E2"/>
    <w:rsid w:val="00726107"/>
    <w:rsid w:val="00726E8C"/>
    <w:rsid w:val="007272F9"/>
    <w:rsid w:val="00730931"/>
    <w:rsid w:val="00730BBA"/>
    <w:rsid w:val="00731BEB"/>
    <w:rsid w:val="007327C2"/>
    <w:rsid w:val="0073445E"/>
    <w:rsid w:val="0073656D"/>
    <w:rsid w:val="007370B5"/>
    <w:rsid w:val="00737876"/>
    <w:rsid w:val="007406AF"/>
    <w:rsid w:val="007421E4"/>
    <w:rsid w:val="00745375"/>
    <w:rsid w:val="00745990"/>
    <w:rsid w:val="00746236"/>
    <w:rsid w:val="00750395"/>
    <w:rsid w:val="00756338"/>
    <w:rsid w:val="0075761A"/>
    <w:rsid w:val="007609A4"/>
    <w:rsid w:val="00760CE1"/>
    <w:rsid w:val="00761152"/>
    <w:rsid w:val="00762250"/>
    <w:rsid w:val="007624BC"/>
    <w:rsid w:val="007658D4"/>
    <w:rsid w:val="00767018"/>
    <w:rsid w:val="00767534"/>
    <w:rsid w:val="007718F5"/>
    <w:rsid w:val="00771937"/>
    <w:rsid w:val="00775161"/>
    <w:rsid w:val="00775591"/>
    <w:rsid w:val="007778DF"/>
    <w:rsid w:val="007816AC"/>
    <w:rsid w:val="007849E9"/>
    <w:rsid w:val="00785359"/>
    <w:rsid w:val="00785783"/>
    <w:rsid w:val="00786E2A"/>
    <w:rsid w:val="00787DBE"/>
    <w:rsid w:val="0079008B"/>
    <w:rsid w:val="00790F31"/>
    <w:rsid w:val="00793D16"/>
    <w:rsid w:val="00794CF2"/>
    <w:rsid w:val="007A107E"/>
    <w:rsid w:val="007A174D"/>
    <w:rsid w:val="007A2BD9"/>
    <w:rsid w:val="007A4D5C"/>
    <w:rsid w:val="007A609B"/>
    <w:rsid w:val="007A705F"/>
    <w:rsid w:val="007B1968"/>
    <w:rsid w:val="007B3528"/>
    <w:rsid w:val="007B6A41"/>
    <w:rsid w:val="007C169E"/>
    <w:rsid w:val="007C63E9"/>
    <w:rsid w:val="007C6BED"/>
    <w:rsid w:val="007D255F"/>
    <w:rsid w:val="007D34DE"/>
    <w:rsid w:val="007D5450"/>
    <w:rsid w:val="007D605F"/>
    <w:rsid w:val="007E212F"/>
    <w:rsid w:val="007E6A42"/>
    <w:rsid w:val="007E6CD8"/>
    <w:rsid w:val="007E7160"/>
    <w:rsid w:val="007E7DA8"/>
    <w:rsid w:val="007F14CE"/>
    <w:rsid w:val="007F1B19"/>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051A"/>
    <w:rsid w:val="00834512"/>
    <w:rsid w:val="00836E9B"/>
    <w:rsid w:val="00837B19"/>
    <w:rsid w:val="00842A24"/>
    <w:rsid w:val="00844643"/>
    <w:rsid w:val="00844688"/>
    <w:rsid w:val="008455F1"/>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6EB"/>
    <w:rsid w:val="00885A34"/>
    <w:rsid w:val="0089275E"/>
    <w:rsid w:val="008943C9"/>
    <w:rsid w:val="0089451F"/>
    <w:rsid w:val="00894924"/>
    <w:rsid w:val="008950E6"/>
    <w:rsid w:val="008951AF"/>
    <w:rsid w:val="008A0340"/>
    <w:rsid w:val="008A0967"/>
    <w:rsid w:val="008A2819"/>
    <w:rsid w:val="008A3E9E"/>
    <w:rsid w:val="008A55C6"/>
    <w:rsid w:val="008A5D92"/>
    <w:rsid w:val="008A7166"/>
    <w:rsid w:val="008A7DAF"/>
    <w:rsid w:val="008B7B77"/>
    <w:rsid w:val="008C44B7"/>
    <w:rsid w:val="008C5237"/>
    <w:rsid w:val="008C66B0"/>
    <w:rsid w:val="008C7AE4"/>
    <w:rsid w:val="008D0384"/>
    <w:rsid w:val="008D0E42"/>
    <w:rsid w:val="008D4E58"/>
    <w:rsid w:val="008E368E"/>
    <w:rsid w:val="008E385C"/>
    <w:rsid w:val="008E5EA9"/>
    <w:rsid w:val="008F16BC"/>
    <w:rsid w:val="008F323E"/>
    <w:rsid w:val="00902A34"/>
    <w:rsid w:val="00903C2C"/>
    <w:rsid w:val="0090532F"/>
    <w:rsid w:val="00905C11"/>
    <w:rsid w:val="00906A63"/>
    <w:rsid w:val="00906D14"/>
    <w:rsid w:val="00907CF8"/>
    <w:rsid w:val="00910B6F"/>
    <w:rsid w:val="009126DB"/>
    <w:rsid w:val="00916E84"/>
    <w:rsid w:val="009170FA"/>
    <w:rsid w:val="00917B0E"/>
    <w:rsid w:val="00920195"/>
    <w:rsid w:val="009209B0"/>
    <w:rsid w:val="00920AE0"/>
    <w:rsid w:val="009211F5"/>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1682"/>
    <w:rsid w:val="009631F4"/>
    <w:rsid w:val="0096698B"/>
    <w:rsid w:val="0097221A"/>
    <w:rsid w:val="00973230"/>
    <w:rsid w:val="00974350"/>
    <w:rsid w:val="0098055C"/>
    <w:rsid w:val="0098215A"/>
    <w:rsid w:val="00986B32"/>
    <w:rsid w:val="00991E19"/>
    <w:rsid w:val="009922DA"/>
    <w:rsid w:val="00993411"/>
    <w:rsid w:val="00997E68"/>
    <w:rsid w:val="009A0366"/>
    <w:rsid w:val="009A04C8"/>
    <w:rsid w:val="009A6ACA"/>
    <w:rsid w:val="009A7CBF"/>
    <w:rsid w:val="009B0E52"/>
    <w:rsid w:val="009B2E73"/>
    <w:rsid w:val="009B329B"/>
    <w:rsid w:val="009B48D9"/>
    <w:rsid w:val="009B5916"/>
    <w:rsid w:val="009B7409"/>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3F5F"/>
    <w:rsid w:val="009F4AC3"/>
    <w:rsid w:val="009F5A47"/>
    <w:rsid w:val="009F7BF2"/>
    <w:rsid w:val="009F7CA8"/>
    <w:rsid w:val="00A001EE"/>
    <w:rsid w:val="00A00D2B"/>
    <w:rsid w:val="00A010C6"/>
    <w:rsid w:val="00A04048"/>
    <w:rsid w:val="00A07E76"/>
    <w:rsid w:val="00A11867"/>
    <w:rsid w:val="00A230A3"/>
    <w:rsid w:val="00A23F2C"/>
    <w:rsid w:val="00A26013"/>
    <w:rsid w:val="00A26D77"/>
    <w:rsid w:val="00A27D92"/>
    <w:rsid w:val="00A3226E"/>
    <w:rsid w:val="00A3299B"/>
    <w:rsid w:val="00A33F0D"/>
    <w:rsid w:val="00A3560E"/>
    <w:rsid w:val="00A37395"/>
    <w:rsid w:val="00A47440"/>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55ED"/>
    <w:rsid w:val="00A76CA9"/>
    <w:rsid w:val="00A77528"/>
    <w:rsid w:val="00A8215F"/>
    <w:rsid w:val="00A825B0"/>
    <w:rsid w:val="00A85280"/>
    <w:rsid w:val="00A85D8C"/>
    <w:rsid w:val="00A91E80"/>
    <w:rsid w:val="00A94625"/>
    <w:rsid w:val="00A94B25"/>
    <w:rsid w:val="00A95096"/>
    <w:rsid w:val="00A95441"/>
    <w:rsid w:val="00A961FE"/>
    <w:rsid w:val="00A96E66"/>
    <w:rsid w:val="00AA3646"/>
    <w:rsid w:val="00AA5697"/>
    <w:rsid w:val="00AB032A"/>
    <w:rsid w:val="00AB102D"/>
    <w:rsid w:val="00AB2A80"/>
    <w:rsid w:val="00AB3AA0"/>
    <w:rsid w:val="00AB643A"/>
    <w:rsid w:val="00AB7728"/>
    <w:rsid w:val="00AC0619"/>
    <w:rsid w:val="00AC0992"/>
    <w:rsid w:val="00AC5654"/>
    <w:rsid w:val="00AC56A3"/>
    <w:rsid w:val="00AC7B87"/>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586"/>
    <w:rsid w:val="00B02FEA"/>
    <w:rsid w:val="00B07CEE"/>
    <w:rsid w:val="00B103A3"/>
    <w:rsid w:val="00B1294C"/>
    <w:rsid w:val="00B161C8"/>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55A8"/>
    <w:rsid w:val="00B5457D"/>
    <w:rsid w:val="00B564B5"/>
    <w:rsid w:val="00B565A8"/>
    <w:rsid w:val="00B57B58"/>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30DD"/>
    <w:rsid w:val="00BA519E"/>
    <w:rsid w:val="00BA5EB1"/>
    <w:rsid w:val="00BB09AC"/>
    <w:rsid w:val="00BB1121"/>
    <w:rsid w:val="00BB137E"/>
    <w:rsid w:val="00BB3214"/>
    <w:rsid w:val="00BB3EB3"/>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50CA"/>
    <w:rsid w:val="00C0061E"/>
    <w:rsid w:val="00C01E0F"/>
    <w:rsid w:val="00C01F84"/>
    <w:rsid w:val="00C05D5A"/>
    <w:rsid w:val="00C06046"/>
    <w:rsid w:val="00C0612B"/>
    <w:rsid w:val="00C0634B"/>
    <w:rsid w:val="00C074F5"/>
    <w:rsid w:val="00C10AA0"/>
    <w:rsid w:val="00C12545"/>
    <w:rsid w:val="00C1391F"/>
    <w:rsid w:val="00C15A6B"/>
    <w:rsid w:val="00C15AAA"/>
    <w:rsid w:val="00C16BC0"/>
    <w:rsid w:val="00C16D9E"/>
    <w:rsid w:val="00C16F02"/>
    <w:rsid w:val="00C21763"/>
    <w:rsid w:val="00C22553"/>
    <w:rsid w:val="00C22F8A"/>
    <w:rsid w:val="00C23620"/>
    <w:rsid w:val="00C23F98"/>
    <w:rsid w:val="00C2566A"/>
    <w:rsid w:val="00C25E43"/>
    <w:rsid w:val="00C2733A"/>
    <w:rsid w:val="00C30293"/>
    <w:rsid w:val="00C31C52"/>
    <w:rsid w:val="00C37341"/>
    <w:rsid w:val="00C37A37"/>
    <w:rsid w:val="00C40040"/>
    <w:rsid w:val="00C411DD"/>
    <w:rsid w:val="00C4209C"/>
    <w:rsid w:val="00C432E0"/>
    <w:rsid w:val="00C4491A"/>
    <w:rsid w:val="00C507D0"/>
    <w:rsid w:val="00C508A9"/>
    <w:rsid w:val="00C51D56"/>
    <w:rsid w:val="00C533F6"/>
    <w:rsid w:val="00C54731"/>
    <w:rsid w:val="00C6262E"/>
    <w:rsid w:val="00C63D92"/>
    <w:rsid w:val="00C67AE8"/>
    <w:rsid w:val="00C67C1C"/>
    <w:rsid w:val="00C67D4D"/>
    <w:rsid w:val="00C705CD"/>
    <w:rsid w:val="00C722B4"/>
    <w:rsid w:val="00C77976"/>
    <w:rsid w:val="00C81F6D"/>
    <w:rsid w:val="00C851D4"/>
    <w:rsid w:val="00C87775"/>
    <w:rsid w:val="00C879F4"/>
    <w:rsid w:val="00C93EC1"/>
    <w:rsid w:val="00C94B57"/>
    <w:rsid w:val="00C97912"/>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E0524"/>
    <w:rsid w:val="00CE0701"/>
    <w:rsid w:val="00CE076F"/>
    <w:rsid w:val="00CE08D6"/>
    <w:rsid w:val="00CE1E44"/>
    <w:rsid w:val="00CE2A50"/>
    <w:rsid w:val="00CE2ED3"/>
    <w:rsid w:val="00CE399E"/>
    <w:rsid w:val="00CE55A5"/>
    <w:rsid w:val="00CE6012"/>
    <w:rsid w:val="00CE6670"/>
    <w:rsid w:val="00CE71FD"/>
    <w:rsid w:val="00CF09B3"/>
    <w:rsid w:val="00CF0F2D"/>
    <w:rsid w:val="00CF2A2F"/>
    <w:rsid w:val="00D064EE"/>
    <w:rsid w:val="00D06B58"/>
    <w:rsid w:val="00D07D5E"/>
    <w:rsid w:val="00D11549"/>
    <w:rsid w:val="00D1238C"/>
    <w:rsid w:val="00D157BD"/>
    <w:rsid w:val="00D15DA1"/>
    <w:rsid w:val="00D16442"/>
    <w:rsid w:val="00D17B5C"/>
    <w:rsid w:val="00D17FA3"/>
    <w:rsid w:val="00D20790"/>
    <w:rsid w:val="00D23A46"/>
    <w:rsid w:val="00D25D6A"/>
    <w:rsid w:val="00D279D9"/>
    <w:rsid w:val="00D318EE"/>
    <w:rsid w:val="00D34021"/>
    <w:rsid w:val="00D341F9"/>
    <w:rsid w:val="00D365FF"/>
    <w:rsid w:val="00D40905"/>
    <w:rsid w:val="00D429FD"/>
    <w:rsid w:val="00D43247"/>
    <w:rsid w:val="00D44874"/>
    <w:rsid w:val="00D44DAB"/>
    <w:rsid w:val="00D45156"/>
    <w:rsid w:val="00D4769D"/>
    <w:rsid w:val="00D502A5"/>
    <w:rsid w:val="00D507B6"/>
    <w:rsid w:val="00D5260A"/>
    <w:rsid w:val="00D528B7"/>
    <w:rsid w:val="00D53D16"/>
    <w:rsid w:val="00D56E8A"/>
    <w:rsid w:val="00D574A5"/>
    <w:rsid w:val="00D578A9"/>
    <w:rsid w:val="00D57A31"/>
    <w:rsid w:val="00D624C6"/>
    <w:rsid w:val="00D6393A"/>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D09D6"/>
    <w:rsid w:val="00DD70E5"/>
    <w:rsid w:val="00DD73E4"/>
    <w:rsid w:val="00DE0865"/>
    <w:rsid w:val="00DE237E"/>
    <w:rsid w:val="00DE4F70"/>
    <w:rsid w:val="00DE7B4C"/>
    <w:rsid w:val="00DF1182"/>
    <w:rsid w:val="00DF3057"/>
    <w:rsid w:val="00DF70CB"/>
    <w:rsid w:val="00E01984"/>
    <w:rsid w:val="00E02FBE"/>
    <w:rsid w:val="00E033B6"/>
    <w:rsid w:val="00E03678"/>
    <w:rsid w:val="00E0548D"/>
    <w:rsid w:val="00E06D47"/>
    <w:rsid w:val="00E06F1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4BF5"/>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1F35"/>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5249"/>
    <w:rsid w:val="00F2640A"/>
    <w:rsid w:val="00F331D4"/>
    <w:rsid w:val="00F336D1"/>
    <w:rsid w:val="00F346D3"/>
    <w:rsid w:val="00F34948"/>
    <w:rsid w:val="00F36F28"/>
    <w:rsid w:val="00F370BA"/>
    <w:rsid w:val="00F37F04"/>
    <w:rsid w:val="00F4099E"/>
    <w:rsid w:val="00F40FE7"/>
    <w:rsid w:val="00F41330"/>
    <w:rsid w:val="00F41839"/>
    <w:rsid w:val="00F43F3C"/>
    <w:rsid w:val="00F458AA"/>
    <w:rsid w:val="00F5284E"/>
    <w:rsid w:val="00F559CA"/>
    <w:rsid w:val="00F56DE0"/>
    <w:rsid w:val="00F57449"/>
    <w:rsid w:val="00F57709"/>
    <w:rsid w:val="00F61790"/>
    <w:rsid w:val="00F67536"/>
    <w:rsid w:val="00F72E7E"/>
    <w:rsid w:val="00F72EE7"/>
    <w:rsid w:val="00F73F34"/>
    <w:rsid w:val="00F74592"/>
    <w:rsid w:val="00F74CC7"/>
    <w:rsid w:val="00F74D14"/>
    <w:rsid w:val="00F76809"/>
    <w:rsid w:val="00F76EE4"/>
    <w:rsid w:val="00F77FFC"/>
    <w:rsid w:val="00F807FB"/>
    <w:rsid w:val="00F8130F"/>
    <w:rsid w:val="00F81465"/>
    <w:rsid w:val="00F90689"/>
    <w:rsid w:val="00F909ED"/>
    <w:rsid w:val="00F90A24"/>
    <w:rsid w:val="00F90B4B"/>
    <w:rsid w:val="00F93F34"/>
    <w:rsid w:val="00FA1A32"/>
    <w:rsid w:val="00FA258C"/>
    <w:rsid w:val="00FA482D"/>
    <w:rsid w:val="00FA4844"/>
    <w:rsid w:val="00FA54BC"/>
    <w:rsid w:val="00FA5FCB"/>
    <w:rsid w:val="00FA66FA"/>
    <w:rsid w:val="00FB1EEF"/>
    <w:rsid w:val="00FB63B4"/>
    <w:rsid w:val="00FB6BF0"/>
    <w:rsid w:val="00FB6FC9"/>
    <w:rsid w:val="00FC05F8"/>
    <w:rsid w:val="00FC33F3"/>
    <w:rsid w:val="00FC6478"/>
    <w:rsid w:val="00FC7054"/>
    <w:rsid w:val="00FD15B8"/>
    <w:rsid w:val="00FD5AE8"/>
    <w:rsid w:val="00FD5D0D"/>
    <w:rsid w:val="00FD7D69"/>
    <w:rsid w:val="00FE454D"/>
    <w:rsid w:val="00FE4572"/>
    <w:rsid w:val="00FE53C6"/>
    <w:rsid w:val="00FE5980"/>
    <w:rsid w:val="00FE74D2"/>
    <w:rsid w:val="00FE7AC5"/>
    <w:rsid w:val="00FF31A6"/>
    <w:rsid w:val="00FF34F0"/>
    <w:rsid w:val="00FF4FFB"/>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F92F2-8B8B-4466-8507-D9527EB8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8">
    <w:name w:val="List Paragraph"/>
    <w:basedOn w:val="a"/>
    <w:uiPriority w:val="34"/>
    <w:qFormat/>
    <w:rsid w:val="0083051A"/>
    <w:pPr>
      <w:ind w:left="720"/>
      <w:contextualSpacing/>
    </w:pPr>
  </w:style>
  <w:style w:type="character" w:customStyle="1" w:styleId="24">
    <w:name w:val="Основной текст (2)_"/>
    <w:basedOn w:val="a0"/>
    <w:link w:val="25"/>
    <w:uiPriority w:val="99"/>
    <w:locked/>
    <w:rsid w:val="00684DF3"/>
    <w:rPr>
      <w:sz w:val="28"/>
      <w:szCs w:val="28"/>
      <w:shd w:val="clear" w:color="auto" w:fill="FFFFFF"/>
    </w:rPr>
  </w:style>
  <w:style w:type="paragraph" w:customStyle="1" w:styleId="25">
    <w:name w:val="Основной текст (2)"/>
    <w:basedOn w:val="a"/>
    <w:link w:val="24"/>
    <w:uiPriority w:val="99"/>
    <w:rsid w:val="00684DF3"/>
    <w:pPr>
      <w:widowControl w:val="0"/>
      <w:shd w:val="clear" w:color="auto" w:fill="FFFFFF"/>
      <w:spacing w:line="648" w:lineRule="exact"/>
      <w:ind w:hanging="860"/>
      <w:jc w:val="center"/>
    </w:pPr>
    <w:rPr>
      <w:sz w:val="28"/>
      <w:szCs w:val="28"/>
    </w:rPr>
  </w:style>
  <w:style w:type="character" w:customStyle="1" w:styleId="211pt">
    <w:name w:val="Основной текст (2) + 11 pt"/>
    <w:basedOn w:val="24"/>
    <w:rsid w:val="00684DF3"/>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32">
    <w:name w:val="Основной текст (3)_"/>
    <w:link w:val="33"/>
    <w:locked/>
    <w:rsid w:val="00684DF3"/>
    <w:rPr>
      <w:sz w:val="27"/>
      <w:szCs w:val="27"/>
      <w:shd w:val="clear" w:color="auto" w:fill="FFFFFF"/>
    </w:rPr>
  </w:style>
  <w:style w:type="paragraph" w:customStyle="1" w:styleId="33">
    <w:name w:val="Основной текст (3)"/>
    <w:basedOn w:val="a"/>
    <w:link w:val="32"/>
    <w:qFormat/>
    <w:rsid w:val="00684DF3"/>
    <w:pPr>
      <w:shd w:val="clear" w:color="auto" w:fill="FFFFFF"/>
      <w:spacing w:before="720" w:after="600" w:line="326"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6"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9" Type="http://schemas.openxmlformats.org/officeDocument/2006/relationships/hyperlink" Target="consultantplus://offline/ref=BA2139581F0E0B2FE526C987658DF8B0C6CB843F97B75175E729FF6300WDbDG" TargetMode="External"/><Relationship Id="rId3" Type="http://schemas.openxmlformats.org/officeDocument/2006/relationships/styles" Target="styles.xml"/><Relationship Id="rId2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4"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 Type="http://schemas.openxmlformats.org/officeDocument/2006/relationships/numbering" Target="numbering.xml"/><Relationship Id="rId16"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0" Type="http://schemas.openxmlformats.org/officeDocument/2006/relationships/hyperlink" Target="consultantplus://offline/ref=5567950B5DAFC797AD989278B33FC3EE18B73D745C01E7453AEDE5312F4E15DE3ED496DA83557D8C10D203R6FEN" TargetMode="External"/><Relationship Id="rId5" Type="http://schemas.openxmlformats.org/officeDocument/2006/relationships/webSettings" Target="webSettings.xml"/><Relationship Id="rId1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8"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6"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0" Type="http://schemas.openxmlformats.org/officeDocument/2006/relationships/hyperlink" Target="consultantplus://offline/ref=BA2139581F0E0B2FE526D78A73E1A7B8C3C8DB359BB15F2BBF76A43E57D439C1W5b9G" TargetMode="External"/><Relationship Id="rId1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4"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27"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3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9FD7-C066-486C-9C2A-4670FDC4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6212</Words>
  <Characters>48584</Characters>
  <Application>Microsoft Office Word</Application>
  <DocSecurity>0</DocSecurity>
  <Lines>404</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54687</CharactersWithSpaces>
  <SharedDoc>false</SharedDoc>
  <HLinks>
    <vt:vector size="198" baseType="variant">
      <vt:variant>
        <vt:i4>393307</vt:i4>
      </vt:variant>
      <vt:variant>
        <vt:i4>96</vt:i4>
      </vt:variant>
      <vt:variant>
        <vt:i4>0</vt:i4>
      </vt:variant>
      <vt:variant>
        <vt:i4>5</vt:i4>
      </vt:variant>
      <vt:variant>
        <vt:lpwstr>consultantplus://offline/ref=5567950B5DAFC797AD989278B33FC3EE18B73D745C01E7453AEDE5312F4E15DE3ED496DA83557D8C10D203R6FEN</vt:lpwstr>
      </vt:variant>
      <vt:variant>
        <vt:lpwstr/>
      </vt:variant>
      <vt:variant>
        <vt:i4>10</vt:i4>
      </vt:variant>
      <vt:variant>
        <vt:i4>93</vt:i4>
      </vt:variant>
      <vt:variant>
        <vt:i4>0</vt:i4>
      </vt:variant>
      <vt:variant>
        <vt:i4>5</vt:i4>
      </vt:variant>
      <vt:variant>
        <vt:lpwstr>consultantplus://offline/ref=BA2139581F0E0B2FE526C987658DF8B0C6CB843F97B75175E729FF6300WDbDG</vt:lpwstr>
      </vt:variant>
      <vt:variant>
        <vt:lpwstr/>
      </vt:variant>
      <vt:variant>
        <vt:i4>3081256</vt:i4>
      </vt:variant>
      <vt:variant>
        <vt:i4>90</vt:i4>
      </vt:variant>
      <vt:variant>
        <vt:i4>0</vt:i4>
      </vt:variant>
      <vt:variant>
        <vt:i4>5</vt:i4>
      </vt:variant>
      <vt:variant>
        <vt:lpwstr>\\SERVER\Общий ресурс\Пул обмена\МАШБЮРО\комитет экономики\Проект.doc</vt:lpwstr>
      </vt:variant>
      <vt:variant>
        <vt:lpwstr>P1775#P1775</vt:lpwstr>
      </vt:variant>
      <vt:variant>
        <vt:i4>3081252</vt:i4>
      </vt:variant>
      <vt:variant>
        <vt:i4>87</vt:i4>
      </vt:variant>
      <vt:variant>
        <vt:i4>0</vt:i4>
      </vt:variant>
      <vt:variant>
        <vt:i4>5</vt:i4>
      </vt:variant>
      <vt:variant>
        <vt:lpwstr>\\SERVER\Общий ресурс\Пул обмена\МАШБЮРО\комитет экономики\Проект.doc</vt:lpwstr>
      </vt:variant>
      <vt:variant>
        <vt:lpwstr>P1769#P1769</vt:lpwstr>
      </vt:variant>
      <vt:variant>
        <vt:i4>3081262</vt:i4>
      </vt:variant>
      <vt:variant>
        <vt:i4>84</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3081252</vt:i4>
      </vt:variant>
      <vt:variant>
        <vt:i4>81</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3081262</vt:i4>
      </vt:variant>
      <vt:variant>
        <vt:i4>78</vt:i4>
      </vt:variant>
      <vt:variant>
        <vt:i4>0</vt:i4>
      </vt:variant>
      <vt:variant>
        <vt:i4>5</vt:i4>
      </vt:variant>
      <vt:variant>
        <vt:lpwstr>\\SERVER\Общий ресурс\Пул обмена\МАШБЮРО\комитет экономики\Проект.doc</vt:lpwstr>
      </vt:variant>
      <vt:variant>
        <vt:lpwstr>P1763#P1763</vt:lpwstr>
      </vt:variant>
      <vt:variant>
        <vt:i4>3081258</vt:i4>
      </vt:variant>
      <vt:variant>
        <vt:i4>75</vt:i4>
      </vt:variant>
      <vt:variant>
        <vt:i4>0</vt:i4>
      </vt:variant>
      <vt:variant>
        <vt:i4>5</vt:i4>
      </vt:variant>
      <vt:variant>
        <vt:lpwstr>\\SERVER\Общий ресурс\Пул обмена\МАШБЮРО\комитет экономики\Проект.doc</vt:lpwstr>
      </vt:variant>
      <vt:variant>
        <vt:lpwstr>P1757#P1757</vt:lpwstr>
      </vt:variant>
      <vt:variant>
        <vt:i4>3081260</vt:i4>
      </vt:variant>
      <vt:variant>
        <vt:i4>72</vt:i4>
      </vt:variant>
      <vt:variant>
        <vt:i4>0</vt:i4>
      </vt:variant>
      <vt:variant>
        <vt:i4>5</vt:i4>
      </vt:variant>
      <vt:variant>
        <vt:lpwstr>\\SERVER\Общий ресурс\Пул обмена\МАШБЮРО\комитет экономики\Проект.doc</vt:lpwstr>
      </vt:variant>
      <vt:variant>
        <vt:lpwstr>P1751#P1751</vt:lpwstr>
      </vt:variant>
      <vt:variant>
        <vt:i4>3081252</vt:i4>
      </vt:variant>
      <vt:variant>
        <vt:i4>69</vt:i4>
      </vt:variant>
      <vt:variant>
        <vt:i4>0</vt:i4>
      </vt:variant>
      <vt:variant>
        <vt:i4>5</vt:i4>
      </vt:variant>
      <vt:variant>
        <vt:lpwstr>\\SERVER\Общий ресурс\Пул обмена\МАШБЮРО\комитет экономики\Проект.doc</vt:lpwstr>
      </vt:variant>
      <vt:variant>
        <vt:lpwstr>P1729#P1729</vt:lpwstr>
      </vt:variant>
      <vt:variant>
        <vt:i4>3081260</vt:i4>
      </vt:variant>
      <vt:variant>
        <vt:i4>66</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3081259</vt:i4>
      </vt:variant>
      <vt:variant>
        <vt:i4>63</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3081259</vt:i4>
      </vt:variant>
      <vt:variant>
        <vt:i4>60</vt:i4>
      </vt:variant>
      <vt:variant>
        <vt:i4>0</vt:i4>
      </vt:variant>
      <vt:variant>
        <vt:i4>5</vt:i4>
      </vt:variant>
      <vt:variant>
        <vt:lpwstr>\\SERVER\Общий ресурс\Пул обмена\МАШБЮРО\комитет экономики\Проект.doc</vt:lpwstr>
      </vt:variant>
      <vt:variant>
        <vt:lpwstr>P1296#P1296</vt:lpwstr>
      </vt:variant>
      <vt:variant>
        <vt:i4>3081253</vt:i4>
      </vt:variant>
      <vt:variant>
        <vt:i4>57</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3081253</vt:i4>
      </vt:variant>
      <vt:variant>
        <vt:i4>54</vt:i4>
      </vt:variant>
      <vt:variant>
        <vt:i4>0</vt:i4>
      </vt:variant>
      <vt:variant>
        <vt:i4>5</vt:i4>
      </vt:variant>
      <vt:variant>
        <vt:lpwstr>\\SERVER\Общий ресурс\Пул обмена\МАШБЮРО\комитет экономики\Проект.doc</vt:lpwstr>
      </vt:variant>
      <vt:variant>
        <vt:lpwstr>P1288#P1288</vt:lpwstr>
      </vt:variant>
      <vt:variant>
        <vt:i4>3081262</vt:i4>
      </vt:variant>
      <vt:variant>
        <vt:i4>51</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48</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45</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42</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39</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36</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33</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30</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3081262</vt:i4>
      </vt:variant>
      <vt:variant>
        <vt:i4>27</vt:i4>
      </vt:variant>
      <vt:variant>
        <vt:i4>0</vt:i4>
      </vt:variant>
      <vt:variant>
        <vt:i4>5</vt:i4>
      </vt:variant>
      <vt:variant>
        <vt:lpwstr>\\SERVER\Общий ресурс\Пул обмена\МАШБЮРО\комитет экономики\Проект.doc</vt:lpwstr>
      </vt:variant>
      <vt:variant>
        <vt:lpwstr>P1033#P1033</vt:lpwstr>
      </vt:variant>
      <vt:variant>
        <vt:i4>3081258</vt:i4>
      </vt:variant>
      <vt:variant>
        <vt:i4>24</vt:i4>
      </vt:variant>
      <vt:variant>
        <vt:i4>0</vt:i4>
      </vt:variant>
      <vt:variant>
        <vt:i4>5</vt:i4>
      </vt:variant>
      <vt:variant>
        <vt:lpwstr>\\SERVER\Общий ресурс\Пул обмена\МАШБЮРО\комитет экономики\Проект.doc</vt:lpwstr>
      </vt:variant>
      <vt:variant>
        <vt:lpwstr>P1027#P1027</vt:lpwstr>
      </vt:variant>
      <vt:variant>
        <vt:i4>3081260</vt:i4>
      </vt:variant>
      <vt:variant>
        <vt:i4>21</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18</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15</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3407970</vt:i4>
      </vt:variant>
      <vt:variant>
        <vt:i4>12</vt:i4>
      </vt:variant>
      <vt:variant>
        <vt:i4>0</vt:i4>
      </vt:variant>
      <vt:variant>
        <vt:i4>5</vt:i4>
      </vt:variant>
      <vt:variant>
        <vt:lpwstr>consultantplus://offline/ref=BA2139581F0E0B2FE526D78A73E1A7B8C3C8DB359BB15F2BBF76A43E57D439C1W5b9G</vt:lpwstr>
      </vt:variant>
      <vt:variant>
        <vt:lpwstr/>
      </vt:variant>
      <vt:variant>
        <vt:i4>3081260</vt:i4>
      </vt:variant>
      <vt:variant>
        <vt:i4>9</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6</vt:i4>
      </vt:variant>
      <vt:variant>
        <vt:i4>0</vt:i4>
      </vt:variant>
      <vt:variant>
        <vt:i4>5</vt:i4>
      </vt:variant>
      <vt:variant>
        <vt:lpwstr>\\SERVER\Общий ресурс\Пул обмена\МАШБЮРО\комитет экономики\Проект.doc</vt:lpwstr>
      </vt:variant>
      <vt:variant>
        <vt:lpwstr>P1241#P1241</vt:lpwstr>
      </vt:variant>
      <vt:variant>
        <vt:i4>3081260</vt:i4>
      </vt:variant>
      <vt:variant>
        <vt:i4>3</vt:i4>
      </vt:variant>
      <vt:variant>
        <vt:i4>0</vt:i4>
      </vt:variant>
      <vt:variant>
        <vt:i4>5</vt:i4>
      </vt:variant>
      <vt:variant>
        <vt:lpwstr>\\SERVER\Общий ресурс\Пул обмена\МАШБЮРО\комитет экономики\Проект.doc</vt:lpwstr>
      </vt:variant>
      <vt:variant>
        <vt:lpwstr>P1691#P1691</vt:lpwstr>
      </vt:variant>
      <vt:variant>
        <vt:i4>3081260</vt:i4>
      </vt:variant>
      <vt:variant>
        <vt:i4>0</vt:i4>
      </vt:variant>
      <vt:variant>
        <vt:i4>0</vt:i4>
      </vt:variant>
      <vt:variant>
        <vt:i4>5</vt:i4>
      </vt:variant>
      <vt:variant>
        <vt:lpwstr>\\SERVER\Общий ресурс\Пул обмена\МАШБЮРО\комитет экономики\Проект.doc</vt:lpwstr>
      </vt:variant>
      <vt:variant>
        <vt:lpwstr>P1241#P1241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Гусева Эльвира Юрьевна</cp:lastModifiedBy>
  <cp:revision>2</cp:revision>
  <cp:lastPrinted>2021-07-14T14:04:00Z</cp:lastPrinted>
  <dcterms:created xsi:type="dcterms:W3CDTF">2022-03-16T09:25:00Z</dcterms:created>
  <dcterms:modified xsi:type="dcterms:W3CDTF">2022-03-16T09:25:00Z</dcterms:modified>
</cp:coreProperties>
</file>