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A6A" w:rsidRDefault="006C1A6A" w:rsidP="006C1A6A">
      <w:pPr>
        <w:ind w:left="4536"/>
        <w:jc w:val="center"/>
        <w:rPr>
          <w:b/>
          <w:sz w:val="28"/>
          <w:szCs w:val="28"/>
        </w:rPr>
      </w:pPr>
      <w:r>
        <w:rPr>
          <w:b/>
          <w:sz w:val="28"/>
          <w:szCs w:val="28"/>
        </w:rPr>
        <w:t>УТВЕРЖДАЮ</w:t>
      </w:r>
    </w:p>
    <w:p w:rsidR="006C1A6A" w:rsidRDefault="006C1A6A" w:rsidP="006C1A6A">
      <w:pPr>
        <w:ind w:left="4536"/>
        <w:jc w:val="center"/>
        <w:rPr>
          <w:b/>
          <w:sz w:val="28"/>
          <w:szCs w:val="28"/>
        </w:rPr>
      </w:pPr>
      <w:r>
        <w:rPr>
          <w:b/>
          <w:sz w:val="28"/>
          <w:szCs w:val="28"/>
        </w:rPr>
        <w:t>Председатель</w:t>
      </w:r>
      <w:proofErr w:type="gramStart"/>
      <w:r>
        <w:rPr>
          <w:b/>
          <w:sz w:val="28"/>
          <w:szCs w:val="28"/>
        </w:rPr>
        <w:t xml:space="preserve"> К</w:t>
      </w:r>
      <w:proofErr w:type="gramEnd"/>
      <w:r>
        <w:rPr>
          <w:b/>
          <w:sz w:val="28"/>
          <w:szCs w:val="28"/>
        </w:rPr>
        <w:t>онтрольно - счетной палаты</w:t>
      </w:r>
    </w:p>
    <w:p w:rsidR="006C1A6A" w:rsidRDefault="006C1A6A" w:rsidP="006C1A6A">
      <w:pPr>
        <w:ind w:left="4536"/>
        <w:jc w:val="center"/>
        <w:rPr>
          <w:b/>
          <w:sz w:val="28"/>
          <w:szCs w:val="28"/>
        </w:rPr>
      </w:pPr>
      <w:r>
        <w:rPr>
          <w:b/>
          <w:sz w:val="28"/>
          <w:szCs w:val="28"/>
        </w:rPr>
        <w:t>Валдайского муниципального района</w:t>
      </w:r>
    </w:p>
    <w:p w:rsidR="006C1A6A" w:rsidRDefault="006C1A6A" w:rsidP="006C1A6A">
      <w:pPr>
        <w:ind w:left="4536"/>
        <w:jc w:val="center"/>
        <w:rPr>
          <w:b/>
          <w:sz w:val="28"/>
          <w:szCs w:val="28"/>
          <w:u w:val="single"/>
        </w:rPr>
      </w:pPr>
      <w:r>
        <w:rPr>
          <w:b/>
          <w:sz w:val="28"/>
          <w:szCs w:val="28"/>
        </w:rPr>
        <w:t>__________/</w:t>
      </w:r>
      <w:r>
        <w:rPr>
          <w:b/>
          <w:sz w:val="28"/>
          <w:szCs w:val="28"/>
          <w:u w:val="single"/>
        </w:rPr>
        <w:t xml:space="preserve"> Е.А. </w:t>
      </w:r>
      <w:proofErr w:type="spellStart"/>
      <w:r>
        <w:rPr>
          <w:b/>
          <w:sz w:val="28"/>
          <w:szCs w:val="28"/>
          <w:u w:val="single"/>
        </w:rPr>
        <w:t>Леванина</w:t>
      </w:r>
      <w:proofErr w:type="spellEnd"/>
      <w:r>
        <w:rPr>
          <w:b/>
          <w:sz w:val="28"/>
          <w:szCs w:val="28"/>
          <w:u w:val="single"/>
        </w:rPr>
        <w:t>/</w:t>
      </w:r>
    </w:p>
    <w:p w:rsidR="006C1A6A" w:rsidRDefault="006C1A6A" w:rsidP="006C1A6A">
      <w:pPr>
        <w:ind w:left="4536"/>
        <w:jc w:val="center"/>
        <w:rPr>
          <w:b/>
          <w:sz w:val="28"/>
          <w:szCs w:val="28"/>
        </w:rPr>
      </w:pPr>
    </w:p>
    <w:p w:rsidR="006C1A6A" w:rsidRDefault="006C1A6A" w:rsidP="006C1A6A">
      <w:pPr>
        <w:ind w:left="4536"/>
        <w:jc w:val="center"/>
        <w:rPr>
          <w:sz w:val="28"/>
          <w:szCs w:val="28"/>
        </w:rPr>
      </w:pPr>
      <w:r>
        <w:rPr>
          <w:b/>
          <w:sz w:val="28"/>
          <w:szCs w:val="28"/>
        </w:rPr>
        <w:t xml:space="preserve"> «</w:t>
      </w:r>
      <w:r w:rsidR="002F76CE">
        <w:rPr>
          <w:b/>
          <w:sz w:val="28"/>
          <w:szCs w:val="28"/>
        </w:rPr>
        <w:t>16</w:t>
      </w:r>
      <w:r>
        <w:rPr>
          <w:b/>
          <w:sz w:val="28"/>
          <w:szCs w:val="28"/>
        </w:rPr>
        <w:t xml:space="preserve">» </w:t>
      </w:r>
      <w:r w:rsidR="002F76CE">
        <w:rPr>
          <w:b/>
          <w:sz w:val="28"/>
          <w:szCs w:val="28"/>
        </w:rPr>
        <w:t>мая</w:t>
      </w:r>
      <w:r>
        <w:rPr>
          <w:b/>
          <w:sz w:val="28"/>
          <w:szCs w:val="28"/>
        </w:rPr>
        <w:t xml:space="preserve"> 202</w:t>
      </w:r>
      <w:r w:rsidR="002F76CE">
        <w:rPr>
          <w:b/>
          <w:sz w:val="28"/>
          <w:szCs w:val="28"/>
        </w:rPr>
        <w:t>5</w:t>
      </w:r>
      <w:r>
        <w:rPr>
          <w:b/>
          <w:sz w:val="28"/>
          <w:szCs w:val="28"/>
        </w:rPr>
        <w:t xml:space="preserve"> года</w:t>
      </w:r>
    </w:p>
    <w:p w:rsidR="006C1A6A" w:rsidRPr="00BD3CB3" w:rsidRDefault="006C1A6A" w:rsidP="006C1A6A">
      <w:pPr>
        <w:ind w:left="4536" w:firstLine="709"/>
        <w:jc w:val="both"/>
        <w:rPr>
          <w:b/>
          <w:bCs/>
          <w:sz w:val="28"/>
          <w:szCs w:val="28"/>
        </w:rPr>
      </w:pPr>
    </w:p>
    <w:p w:rsidR="006C1A6A" w:rsidRPr="00BD3CB3" w:rsidRDefault="006C1A6A" w:rsidP="006C1A6A">
      <w:pPr>
        <w:ind w:firstLine="709"/>
        <w:jc w:val="center"/>
        <w:rPr>
          <w:b/>
          <w:bCs/>
          <w:sz w:val="28"/>
          <w:szCs w:val="28"/>
        </w:rPr>
      </w:pPr>
      <w:r w:rsidRPr="00BD3CB3">
        <w:rPr>
          <w:b/>
          <w:bCs/>
          <w:sz w:val="28"/>
          <w:szCs w:val="28"/>
        </w:rPr>
        <w:t>ОТЧЕТ</w:t>
      </w:r>
    </w:p>
    <w:p w:rsidR="006C1A6A" w:rsidRPr="00BD3CB3" w:rsidRDefault="006C1A6A" w:rsidP="006C1A6A">
      <w:pPr>
        <w:ind w:firstLine="709"/>
        <w:jc w:val="center"/>
        <w:rPr>
          <w:b/>
          <w:bCs/>
          <w:sz w:val="28"/>
          <w:szCs w:val="28"/>
        </w:rPr>
      </w:pPr>
      <w:r w:rsidRPr="00BD3CB3">
        <w:rPr>
          <w:b/>
          <w:bCs/>
          <w:sz w:val="28"/>
          <w:szCs w:val="28"/>
        </w:rPr>
        <w:t>о результатах контрольного мероприятия</w:t>
      </w:r>
    </w:p>
    <w:p w:rsidR="00FE3287" w:rsidRPr="00FE3287" w:rsidRDefault="00FE3287" w:rsidP="00FE3287">
      <w:pPr>
        <w:pStyle w:val="1"/>
        <w:shd w:val="clear" w:color="auto" w:fill="FFFFFF"/>
        <w:spacing w:before="240" w:beforeAutospacing="0" w:after="150" w:afterAutospacing="0"/>
        <w:ind w:right="45"/>
        <w:jc w:val="center"/>
        <w:rPr>
          <w:sz w:val="28"/>
          <w:szCs w:val="28"/>
        </w:rPr>
      </w:pPr>
      <w:r w:rsidRPr="0015277B">
        <w:rPr>
          <w:sz w:val="28"/>
          <w:szCs w:val="28"/>
        </w:rPr>
        <w:t>«</w:t>
      </w:r>
      <w:r>
        <w:rPr>
          <w:sz w:val="28"/>
          <w:szCs w:val="28"/>
        </w:rPr>
        <w:t>В</w:t>
      </w:r>
      <w:r w:rsidRPr="0015277B">
        <w:rPr>
          <w:sz w:val="28"/>
          <w:szCs w:val="28"/>
        </w:rPr>
        <w:t xml:space="preserve">нешняя проверка годового отчета об исполнении бюджета </w:t>
      </w:r>
      <w:r>
        <w:rPr>
          <w:sz w:val="28"/>
          <w:szCs w:val="28"/>
        </w:rPr>
        <w:t>Рощинского</w:t>
      </w:r>
      <w:r w:rsidRPr="0015277B">
        <w:rPr>
          <w:sz w:val="28"/>
          <w:szCs w:val="28"/>
        </w:rPr>
        <w:t xml:space="preserve"> сельского поселения</w:t>
      </w:r>
      <w:r>
        <w:rPr>
          <w:sz w:val="28"/>
          <w:szCs w:val="28"/>
        </w:rPr>
        <w:t>»</w:t>
      </w:r>
      <w:r w:rsidRPr="0015277B">
        <w:rPr>
          <w:sz w:val="28"/>
          <w:szCs w:val="28"/>
        </w:rPr>
        <w:t xml:space="preserve"> за 2024 год</w:t>
      </w:r>
    </w:p>
    <w:p w:rsidR="006C1A6A" w:rsidRPr="00BD3CB3" w:rsidRDefault="006C1A6A" w:rsidP="006C1A6A">
      <w:pPr>
        <w:ind w:firstLine="709"/>
        <w:jc w:val="both"/>
        <w:rPr>
          <w:b/>
          <w:sz w:val="28"/>
          <w:szCs w:val="28"/>
        </w:rPr>
      </w:pPr>
    </w:p>
    <w:p w:rsidR="006C1A6A" w:rsidRPr="002F76CE" w:rsidRDefault="006C1A6A" w:rsidP="006C1A6A">
      <w:pPr>
        <w:ind w:firstLine="709"/>
        <w:jc w:val="both"/>
        <w:rPr>
          <w:sz w:val="28"/>
          <w:szCs w:val="28"/>
        </w:rPr>
      </w:pPr>
      <w:r w:rsidRPr="002F76CE">
        <w:rPr>
          <w:b/>
          <w:sz w:val="28"/>
          <w:szCs w:val="28"/>
        </w:rPr>
        <w:t xml:space="preserve">Основание для проведения контрольного мероприятия: </w:t>
      </w:r>
      <w:r w:rsidRPr="002F76CE">
        <w:rPr>
          <w:sz w:val="28"/>
          <w:szCs w:val="28"/>
        </w:rPr>
        <w:t>пункт 7 раздела 2 Плана работы</w:t>
      </w:r>
      <w:proofErr w:type="gramStart"/>
      <w:r w:rsidRPr="002F76CE">
        <w:rPr>
          <w:sz w:val="28"/>
          <w:szCs w:val="28"/>
        </w:rPr>
        <w:t xml:space="preserve"> К</w:t>
      </w:r>
      <w:proofErr w:type="gramEnd"/>
      <w:r w:rsidRPr="002F76CE">
        <w:rPr>
          <w:sz w:val="28"/>
          <w:szCs w:val="28"/>
        </w:rPr>
        <w:t>онтрольно – счётной палаты Валдайского муниципального района на 2025 год.</w:t>
      </w:r>
    </w:p>
    <w:p w:rsidR="006C1A6A" w:rsidRPr="002F76CE" w:rsidRDefault="006C1A6A" w:rsidP="006C1A6A">
      <w:pPr>
        <w:shd w:val="clear" w:color="auto" w:fill="FFFFFF"/>
        <w:ind w:right="-1" w:firstLine="709"/>
        <w:jc w:val="both"/>
        <w:rPr>
          <w:sz w:val="28"/>
          <w:szCs w:val="28"/>
        </w:rPr>
      </w:pPr>
      <w:r w:rsidRPr="002F76CE">
        <w:rPr>
          <w:b/>
          <w:sz w:val="28"/>
          <w:szCs w:val="28"/>
        </w:rPr>
        <w:t>Предмет контрольного мероприятия:</w:t>
      </w:r>
      <w:r w:rsidRPr="002F76CE">
        <w:rPr>
          <w:sz w:val="28"/>
          <w:szCs w:val="28"/>
        </w:rPr>
        <w:t xml:space="preserve"> результаты исполнения бюджета Рощинского сельского поселения за 2024 год главным администратором средств бюджета Рощинского сельского поселения, правильность их отражения в бюджетной отчетности.</w:t>
      </w:r>
    </w:p>
    <w:p w:rsidR="009530E5" w:rsidRPr="002F76CE" w:rsidRDefault="006C1A6A" w:rsidP="009530E5">
      <w:pPr>
        <w:ind w:right="-1" w:firstLine="709"/>
        <w:jc w:val="both"/>
        <w:rPr>
          <w:sz w:val="28"/>
          <w:szCs w:val="28"/>
        </w:rPr>
      </w:pPr>
      <w:r w:rsidRPr="002F76CE">
        <w:rPr>
          <w:b/>
          <w:sz w:val="28"/>
          <w:szCs w:val="28"/>
        </w:rPr>
        <w:t>Объект контрольного мероприятия:</w:t>
      </w:r>
      <w:r w:rsidRPr="002F76CE">
        <w:rPr>
          <w:sz w:val="28"/>
          <w:szCs w:val="28"/>
        </w:rPr>
        <w:t xml:space="preserve"> </w:t>
      </w:r>
      <w:r w:rsidR="009530E5" w:rsidRPr="002F76CE">
        <w:rPr>
          <w:sz w:val="28"/>
          <w:szCs w:val="28"/>
        </w:rPr>
        <w:t>Администрация Рощинского сельского поселения.</w:t>
      </w:r>
    </w:p>
    <w:p w:rsidR="006C1A6A" w:rsidRPr="002F76CE" w:rsidRDefault="006C1A6A" w:rsidP="006C1A6A">
      <w:pPr>
        <w:ind w:firstLine="709"/>
        <w:jc w:val="both"/>
        <w:rPr>
          <w:sz w:val="28"/>
          <w:szCs w:val="28"/>
        </w:rPr>
      </w:pPr>
      <w:r w:rsidRPr="002F76CE">
        <w:rPr>
          <w:b/>
          <w:sz w:val="28"/>
          <w:szCs w:val="28"/>
        </w:rPr>
        <w:t xml:space="preserve">Срок проведения контрольного мероприятия: </w:t>
      </w:r>
      <w:r w:rsidRPr="002F76CE">
        <w:rPr>
          <w:sz w:val="28"/>
          <w:szCs w:val="28"/>
        </w:rPr>
        <w:t>с «</w:t>
      </w:r>
      <w:r w:rsidR="009530E5" w:rsidRPr="002F76CE">
        <w:rPr>
          <w:sz w:val="28"/>
          <w:szCs w:val="28"/>
        </w:rPr>
        <w:t>02</w:t>
      </w:r>
      <w:r w:rsidRPr="002F76CE">
        <w:rPr>
          <w:sz w:val="28"/>
          <w:szCs w:val="28"/>
        </w:rPr>
        <w:t xml:space="preserve">» </w:t>
      </w:r>
      <w:r w:rsidR="009530E5" w:rsidRPr="002F76CE">
        <w:rPr>
          <w:sz w:val="28"/>
          <w:szCs w:val="28"/>
        </w:rPr>
        <w:t>апреля</w:t>
      </w:r>
      <w:r w:rsidRPr="002F76CE">
        <w:rPr>
          <w:sz w:val="28"/>
          <w:szCs w:val="28"/>
        </w:rPr>
        <w:t xml:space="preserve"> 202</w:t>
      </w:r>
      <w:r w:rsidR="009530E5" w:rsidRPr="002F76CE">
        <w:rPr>
          <w:sz w:val="28"/>
          <w:szCs w:val="28"/>
        </w:rPr>
        <w:t xml:space="preserve">5 года </w:t>
      </w:r>
      <w:r w:rsidRPr="002F76CE">
        <w:rPr>
          <w:sz w:val="28"/>
          <w:szCs w:val="28"/>
        </w:rPr>
        <w:t>по «</w:t>
      </w:r>
      <w:r w:rsidR="009530E5" w:rsidRPr="002F76CE">
        <w:rPr>
          <w:sz w:val="28"/>
          <w:szCs w:val="28"/>
        </w:rPr>
        <w:t>1</w:t>
      </w:r>
      <w:r w:rsidR="002F76CE" w:rsidRPr="002F76CE">
        <w:rPr>
          <w:sz w:val="28"/>
          <w:szCs w:val="28"/>
        </w:rPr>
        <w:t>6</w:t>
      </w:r>
      <w:r w:rsidRPr="002F76CE">
        <w:rPr>
          <w:sz w:val="28"/>
          <w:szCs w:val="28"/>
        </w:rPr>
        <w:t xml:space="preserve">» </w:t>
      </w:r>
      <w:r w:rsidR="009530E5" w:rsidRPr="002F76CE">
        <w:rPr>
          <w:sz w:val="28"/>
          <w:szCs w:val="28"/>
        </w:rPr>
        <w:t>мая</w:t>
      </w:r>
      <w:r w:rsidRPr="002F76CE">
        <w:rPr>
          <w:sz w:val="28"/>
          <w:szCs w:val="28"/>
        </w:rPr>
        <w:t xml:space="preserve"> 202</w:t>
      </w:r>
      <w:r w:rsidR="009530E5" w:rsidRPr="002F76CE">
        <w:rPr>
          <w:sz w:val="28"/>
          <w:szCs w:val="28"/>
        </w:rPr>
        <w:t>5</w:t>
      </w:r>
      <w:r w:rsidRPr="002F76CE">
        <w:rPr>
          <w:sz w:val="28"/>
          <w:szCs w:val="28"/>
        </w:rPr>
        <w:t xml:space="preserve"> года.</w:t>
      </w:r>
    </w:p>
    <w:p w:rsidR="006C1A6A" w:rsidRPr="002F76CE" w:rsidRDefault="006C1A6A" w:rsidP="006C1A6A">
      <w:pPr>
        <w:ind w:firstLine="709"/>
        <w:jc w:val="both"/>
        <w:rPr>
          <w:sz w:val="28"/>
          <w:szCs w:val="28"/>
        </w:rPr>
      </w:pPr>
      <w:r w:rsidRPr="002F76CE">
        <w:rPr>
          <w:b/>
          <w:sz w:val="28"/>
          <w:szCs w:val="28"/>
        </w:rPr>
        <w:t xml:space="preserve">Цели контрольного мероприятия: </w:t>
      </w:r>
    </w:p>
    <w:p w:rsidR="00C264A0" w:rsidRPr="002F76CE" w:rsidRDefault="00C264A0" w:rsidP="00C264A0">
      <w:pPr>
        <w:pStyle w:val="a9"/>
        <w:numPr>
          <w:ilvl w:val="0"/>
          <w:numId w:val="36"/>
        </w:numPr>
        <w:shd w:val="clear" w:color="auto" w:fill="FFFFFF"/>
        <w:ind w:left="0" w:right="-1" w:firstLine="709"/>
        <w:jc w:val="both"/>
        <w:rPr>
          <w:rFonts w:ascii="Times New Roman" w:hAnsi="Times New Roman" w:cs="Times New Roman"/>
          <w:sz w:val="28"/>
          <w:szCs w:val="28"/>
        </w:rPr>
      </w:pPr>
      <w:r w:rsidRPr="002F76CE">
        <w:rPr>
          <w:rFonts w:ascii="Times New Roman" w:hAnsi="Times New Roman" w:cs="Times New Roman"/>
          <w:sz w:val="28"/>
          <w:szCs w:val="28"/>
        </w:rPr>
        <w:t>Проверка и анализ выполнения бюджетных полномочий при формировании бюджетной отчетности главным администратором средств бюджета Рощинского сельского поселения.</w:t>
      </w:r>
    </w:p>
    <w:p w:rsidR="00C264A0" w:rsidRPr="00C264A0" w:rsidRDefault="00C264A0" w:rsidP="00C264A0">
      <w:pPr>
        <w:pStyle w:val="a9"/>
        <w:numPr>
          <w:ilvl w:val="0"/>
          <w:numId w:val="36"/>
        </w:numPr>
        <w:shd w:val="clear" w:color="auto" w:fill="FFFFFF"/>
        <w:ind w:left="0" w:firstLine="709"/>
        <w:jc w:val="both"/>
        <w:rPr>
          <w:rFonts w:ascii="Times New Roman" w:hAnsi="Times New Roman" w:cs="Times New Roman"/>
          <w:sz w:val="28"/>
          <w:szCs w:val="28"/>
        </w:rPr>
      </w:pPr>
      <w:r w:rsidRPr="002F76CE">
        <w:rPr>
          <w:rFonts w:ascii="Times New Roman" w:hAnsi="Times New Roman" w:cs="Times New Roman"/>
          <w:sz w:val="28"/>
          <w:szCs w:val="28"/>
        </w:rPr>
        <w:t xml:space="preserve">Проверка и анализ </w:t>
      </w:r>
      <w:proofErr w:type="gramStart"/>
      <w:r w:rsidRPr="002F76CE">
        <w:rPr>
          <w:rFonts w:ascii="Times New Roman" w:hAnsi="Times New Roman" w:cs="Times New Roman"/>
          <w:sz w:val="28"/>
          <w:szCs w:val="28"/>
        </w:rPr>
        <w:t>исполнения решения Совета депутатов Рощинского сельского поселения</w:t>
      </w:r>
      <w:proofErr w:type="gramEnd"/>
      <w:r w:rsidRPr="002F76CE">
        <w:rPr>
          <w:rFonts w:ascii="Times New Roman" w:hAnsi="Times New Roman" w:cs="Times New Roman"/>
          <w:sz w:val="28"/>
          <w:szCs w:val="28"/>
        </w:rPr>
        <w:t xml:space="preserve"> от 22.12.2023 № 146</w:t>
      </w:r>
      <w:r w:rsidRPr="00C264A0">
        <w:rPr>
          <w:rFonts w:ascii="Times New Roman" w:hAnsi="Times New Roman" w:cs="Times New Roman"/>
          <w:sz w:val="28"/>
          <w:szCs w:val="28"/>
        </w:rPr>
        <w:t xml:space="preserve"> «О бюджете Рощинского сельского поселения на 2024 год и на плановый период 2025 и 2026 годов» главным администратором средств бюджета Рощинского сельского поселения, включая оценку уровня исполнения показателей доходов, расходов, источников финансирования дефицита бюджета Рощинского сельского поселения.</w:t>
      </w:r>
    </w:p>
    <w:p w:rsidR="00C264A0" w:rsidRPr="00C264A0" w:rsidRDefault="00C264A0" w:rsidP="006C1A6A">
      <w:pPr>
        <w:pStyle w:val="a9"/>
        <w:numPr>
          <w:ilvl w:val="0"/>
          <w:numId w:val="36"/>
        </w:numPr>
        <w:spacing w:after="0" w:line="240" w:lineRule="auto"/>
        <w:ind w:left="0" w:firstLine="709"/>
        <w:jc w:val="both"/>
        <w:rPr>
          <w:rFonts w:ascii="Times New Roman" w:hAnsi="Times New Roman" w:cs="Times New Roman"/>
          <w:b/>
          <w:sz w:val="28"/>
          <w:szCs w:val="28"/>
        </w:rPr>
      </w:pPr>
      <w:r w:rsidRPr="00C264A0">
        <w:rPr>
          <w:rFonts w:ascii="Times New Roman" w:hAnsi="Times New Roman" w:cs="Times New Roman"/>
          <w:sz w:val="28"/>
          <w:szCs w:val="28"/>
        </w:rPr>
        <w:t>Проверка достоверности бюджетной отчетности главного распорядителя бюджетных средств.</w:t>
      </w:r>
    </w:p>
    <w:p w:rsidR="006C1A6A" w:rsidRPr="00BD3CB3" w:rsidRDefault="006C1A6A" w:rsidP="006C1A6A">
      <w:pPr>
        <w:ind w:firstLine="709"/>
        <w:jc w:val="both"/>
        <w:rPr>
          <w:sz w:val="28"/>
          <w:szCs w:val="28"/>
        </w:rPr>
      </w:pPr>
      <w:r w:rsidRPr="00BD3CB3">
        <w:rPr>
          <w:b/>
          <w:sz w:val="28"/>
          <w:szCs w:val="28"/>
        </w:rPr>
        <w:t>Проверяемый период:</w:t>
      </w:r>
      <w:r w:rsidR="00C264A0">
        <w:rPr>
          <w:sz w:val="28"/>
          <w:szCs w:val="28"/>
        </w:rPr>
        <w:t xml:space="preserve"> 2024</w:t>
      </w:r>
      <w:r w:rsidRPr="00BD3CB3">
        <w:rPr>
          <w:sz w:val="28"/>
          <w:szCs w:val="28"/>
        </w:rPr>
        <w:t xml:space="preserve"> год.</w:t>
      </w:r>
    </w:p>
    <w:p w:rsidR="006C1A6A" w:rsidRPr="00BD3CB3" w:rsidRDefault="006C1A6A" w:rsidP="006C1A6A">
      <w:pPr>
        <w:ind w:firstLine="709"/>
        <w:jc w:val="both"/>
        <w:rPr>
          <w:sz w:val="28"/>
          <w:szCs w:val="28"/>
        </w:rPr>
      </w:pPr>
    </w:p>
    <w:p w:rsidR="006C1A6A" w:rsidRPr="00BD3CB3" w:rsidRDefault="006C1A6A" w:rsidP="006C1A6A">
      <w:pPr>
        <w:ind w:firstLine="709"/>
        <w:jc w:val="both"/>
        <w:rPr>
          <w:b/>
          <w:sz w:val="28"/>
          <w:szCs w:val="28"/>
        </w:rPr>
      </w:pPr>
      <w:r w:rsidRPr="00BD3CB3">
        <w:rPr>
          <w:b/>
          <w:sz w:val="28"/>
          <w:szCs w:val="28"/>
        </w:rPr>
        <w:t>По результатам контрольного ме</w:t>
      </w:r>
      <w:r w:rsidR="00025C20">
        <w:rPr>
          <w:b/>
          <w:sz w:val="28"/>
          <w:szCs w:val="28"/>
        </w:rPr>
        <w:t>роприятия установлено следующее.</w:t>
      </w:r>
    </w:p>
    <w:p w:rsidR="00D43B0D" w:rsidRPr="00AF494F" w:rsidRDefault="00D43B0D" w:rsidP="00CA792D">
      <w:pPr>
        <w:pStyle w:val="af7"/>
        <w:ind w:firstLine="709"/>
        <w:jc w:val="both"/>
        <w:rPr>
          <w:sz w:val="28"/>
          <w:szCs w:val="28"/>
        </w:rPr>
      </w:pPr>
    </w:p>
    <w:p w:rsidR="00C65A47" w:rsidRDefault="00C65A47" w:rsidP="00CA792D">
      <w:pPr>
        <w:shd w:val="clear" w:color="auto" w:fill="FFFFFF"/>
        <w:ind w:right="-1" w:firstLine="709"/>
        <w:jc w:val="both"/>
        <w:rPr>
          <w:b/>
          <w:i/>
          <w:sz w:val="28"/>
          <w:szCs w:val="28"/>
        </w:rPr>
      </w:pPr>
      <w:r w:rsidRPr="00AE1FAA">
        <w:rPr>
          <w:b/>
          <w:i/>
          <w:sz w:val="28"/>
          <w:szCs w:val="28"/>
        </w:rPr>
        <w:lastRenderedPageBreak/>
        <w:t>Проверка и анализ выполнения бюджетных полномочий при формировании бюджетной отчетности главным администратором средств бюджета</w:t>
      </w:r>
      <w:r w:rsidR="00645838" w:rsidRPr="00AE1FAA">
        <w:rPr>
          <w:b/>
          <w:i/>
          <w:sz w:val="28"/>
          <w:szCs w:val="28"/>
        </w:rPr>
        <w:t xml:space="preserve"> Рощинского сельского поселения</w:t>
      </w:r>
    </w:p>
    <w:p w:rsidR="00197614" w:rsidRDefault="00197614" w:rsidP="00CA792D">
      <w:pPr>
        <w:shd w:val="clear" w:color="auto" w:fill="FFFFFF"/>
        <w:ind w:right="-1" w:firstLine="709"/>
        <w:jc w:val="both"/>
        <w:rPr>
          <w:b/>
          <w:i/>
          <w:sz w:val="28"/>
          <w:szCs w:val="28"/>
        </w:rPr>
      </w:pPr>
    </w:p>
    <w:p w:rsidR="00197614" w:rsidRPr="00197614" w:rsidRDefault="00197614" w:rsidP="00CA792D">
      <w:pPr>
        <w:shd w:val="clear" w:color="auto" w:fill="FFFFFF"/>
        <w:ind w:right="-1" w:firstLine="709"/>
        <w:jc w:val="both"/>
        <w:rPr>
          <w:i/>
          <w:sz w:val="28"/>
          <w:szCs w:val="28"/>
          <w:u w:val="double"/>
        </w:rPr>
      </w:pPr>
      <w:r w:rsidRPr="00197614">
        <w:rPr>
          <w:i/>
          <w:sz w:val="28"/>
          <w:szCs w:val="28"/>
        </w:rPr>
        <w:t>Проверка соблюдения главным администратором средств бюджета Рощинского сельского поселения срока предоставления бюджетной отчетности в</w:t>
      </w:r>
      <w:proofErr w:type="gramStart"/>
      <w:r w:rsidRPr="00197614">
        <w:rPr>
          <w:i/>
          <w:sz w:val="28"/>
          <w:szCs w:val="28"/>
        </w:rPr>
        <w:t xml:space="preserve"> К</w:t>
      </w:r>
      <w:proofErr w:type="gramEnd"/>
      <w:r w:rsidRPr="00197614">
        <w:rPr>
          <w:i/>
          <w:sz w:val="28"/>
          <w:szCs w:val="28"/>
        </w:rPr>
        <w:t>онтрольно – счетную палату Валдайского муниципального района, установленного в Положении о бюджетном устройстве и бюджетном процессе в Рощинском сельском поселении, утвержденном решением Совета депутатов Рощинского сельского поселения 08.04.2021 № 30</w:t>
      </w:r>
    </w:p>
    <w:p w:rsidR="00BC5670" w:rsidRPr="0090134E" w:rsidRDefault="00BC5670" w:rsidP="00CA792D">
      <w:pPr>
        <w:autoSpaceDE w:val="0"/>
        <w:autoSpaceDN w:val="0"/>
        <w:adjustRightInd w:val="0"/>
        <w:ind w:firstLine="709"/>
        <w:jc w:val="both"/>
        <w:rPr>
          <w:sz w:val="28"/>
          <w:szCs w:val="28"/>
        </w:rPr>
      </w:pPr>
      <w:proofErr w:type="gramStart"/>
      <w:r w:rsidRPr="0090134E">
        <w:rPr>
          <w:sz w:val="28"/>
          <w:szCs w:val="28"/>
        </w:rPr>
        <w:t>Местной администрацией представлена годовая бюджетная отчетность на бумажных носителях в сброшюрованном виде с сопроводительным письмом, что соответствует Инструкции о порядке составления и представления годовой, квартальной и месячной отчётности об исполнении бюджетов бюджетной системы РФ, утверждённой Приказом Минф</w:t>
      </w:r>
      <w:r w:rsidR="00533600">
        <w:rPr>
          <w:sz w:val="28"/>
          <w:szCs w:val="28"/>
        </w:rPr>
        <w:t>ина РФ от 28.12.2010 г. N 191н «</w:t>
      </w:r>
      <w:r w:rsidRPr="0090134E">
        <w:rPr>
          <w:sz w:val="28"/>
          <w:szCs w:val="28"/>
        </w:rPr>
        <w:t>Об утверждении Инструкции о порядке составления и представления годовой, квартальной и месячной отчетности об исполнении бюджетов бюджетной</w:t>
      </w:r>
      <w:proofErr w:type="gramEnd"/>
      <w:r w:rsidRPr="0090134E">
        <w:rPr>
          <w:sz w:val="28"/>
          <w:szCs w:val="28"/>
        </w:rPr>
        <w:t xml:space="preserve"> системы Российской Федерации</w:t>
      </w:r>
      <w:r w:rsidR="00533600">
        <w:rPr>
          <w:sz w:val="28"/>
          <w:szCs w:val="28"/>
        </w:rPr>
        <w:t>»</w:t>
      </w:r>
      <w:r w:rsidRPr="0090134E">
        <w:rPr>
          <w:sz w:val="28"/>
          <w:szCs w:val="28"/>
        </w:rPr>
        <w:t xml:space="preserve"> (Далее – Инструкция № 191н). </w:t>
      </w:r>
      <w:r w:rsidR="00060DC4">
        <w:rPr>
          <w:sz w:val="28"/>
          <w:szCs w:val="28"/>
        </w:rPr>
        <w:t>Срок представления отчетности, установленный бюджетным законодательством, а также Положением о бюджетном устройстве и бюджетном процессе в Рощинском сельском поселении, утвержденном решением Совета депутатов Рощинского сельского поселения 08.04.2021 № 30, соблюден.</w:t>
      </w:r>
    </w:p>
    <w:p w:rsidR="00197614" w:rsidRPr="00197614" w:rsidRDefault="00197614" w:rsidP="00CA792D">
      <w:pPr>
        <w:ind w:firstLine="709"/>
        <w:jc w:val="both"/>
        <w:rPr>
          <w:i/>
          <w:sz w:val="28"/>
          <w:szCs w:val="28"/>
        </w:rPr>
      </w:pPr>
      <w:r w:rsidRPr="00197614">
        <w:rPr>
          <w:i/>
          <w:sz w:val="28"/>
          <w:szCs w:val="28"/>
        </w:rPr>
        <w:t xml:space="preserve">Проверка </w:t>
      </w:r>
      <w:proofErr w:type="gramStart"/>
      <w:r w:rsidRPr="00197614">
        <w:rPr>
          <w:i/>
          <w:sz w:val="28"/>
          <w:szCs w:val="28"/>
        </w:rPr>
        <w:t>соответствия бюджетной отчетности главного администратора средств бюджета Рощинского сельского поселения</w:t>
      </w:r>
      <w:proofErr w:type="gramEnd"/>
      <w:r w:rsidRPr="00197614">
        <w:rPr>
          <w:i/>
          <w:sz w:val="28"/>
          <w:szCs w:val="28"/>
        </w:rPr>
        <w:t xml:space="preserve"> по составу, структуре, содержанию и информативности показателей требованиям, установленным нормативными правовыми актами Российской Федерации, Новгородской области и муниципальными правовыми актами</w:t>
      </w:r>
    </w:p>
    <w:p w:rsidR="00197614" w:rsidRPr="0090134E" w:rsidRDefault="00197614" w:rsidP="00CA792D">
      <w:pPr>
        <w:ind w:firstLine="709"/>
        <w:jc w:val="both"/>
        <w:rPr>
          <w:sz w:val="28"/>
          <w:szCs w:val="28"/>
        </w:rPr>
      </w:pPr>
    </w:p>
    <w:p w:rsidR="00D70EA7" w:rsidRPr="00802EB9" w:rsidRDefault="00D70EA7" w:rsidP="00CA792D">
      <w:pPr>
        <w:ind w:firstLine="709"/>
        <w:jc w:val="both"/>
        <w:rPr>
          <w:bCs/>
          <w:sz w:val="28"/>
          <w:szCs w:val="28"/>
        </w:rPr>
      </w:pPr>
      <w:r w:rsidRPr="00802EB9">
        <w:rPr>
          <w:bCs/>
          <w:sz w:val="28"/>
          <w:szCs w:val="28"/>
        </w:rPr>
        <w:t>В соответствии со статьей 264.4 БК РФ</w:t>
      </w:r>
      <w:proofErr w:type="gramStart"/>
      <w:r w:rsidRPr="00802EB9">
        <w:rPr>
          <w:bCs/>
          <w:sz w:val="28"/>
          <w:szCs w:val="28"/>
        </w:rPr>
        <w:t xml:space="preserve"> К</w:t>
      </w:r>
      <w:proofErr w:type="gramEnd"/>
      <w:r w:rsidRPr="00802EB9">
        <w:rPr>
          <w:bCs/>
          <w:sz w:val="28"/>
          <w:szCs w:val="28"/>
        </w:rPr>
        <w:t xml:space="preserve">онтрольно – счётная палата провела внешнюю проверку бюджетной отчётности </w:t>
      </w:r>
      <w:r w:rsidR="00312ED5" w:rsidRPr="00802EB9">
        <w:rPr>
          <w:sz w:val="28"/>
          <w:szCs w:val="28"/>
        </w:rPr>
        <w:t>Рощинского</w:t>
      </w:r>
      <w:r w:rsidR="00724DCD" w:rsidRPr="00802EB9">
        <w:rPr>
          <w:sz w:val="28"/>
          <w:szCs w:val="28"/>
        </w:rPr>
        <w:t xml:space="preserve"> </w:t>
      </w:r>
      <w:r w:rsidR="00E52D3E" w:rsidRPr="00802EB9">
        <w:rPr>
          <w:bCs/>
          <w:sz w:val="28"/>
          <w:szCs w:val="28"/>
        </w:rPr>
        <w:t>сельского поселения</w:t>
      </w:r>
      <w:r w:rsidRPr="00802EB9">
        <w:rPr>
          <w:bCs/>
          <w:sz w:val="28"/>
          <w:szCs w:val="28"/>
        </w:rPr>
        <w:t xml:space="preserve">. </w:t>
      </w:r>
    </w:p>
    <w:p w:rsidR="00D70EA7" w:rsidRPr="0027040C" w:rsidRDefault="00D70EA7" w:rsidP="00CA792D">
      <w:pPr>
        <w:ind w:firstLine="709"/>
        <w:jc w:val="both"/>
        <w:rPr>
          <w:sz w:val="28"/>
          <w:szCs w:val="28"/>
        </w:rPr>
      </w:pPr>
      <w:r w:rsidRPr="0027040C">
        <w:rPr>
          <w:sz w:val="28"/>
          <w:szCs w:val="28"/>
        </w:rPr>
        <w:t>В ходе экспертизы были представлены:</w:t>
      </w:r>
    </w:p>
    <w:p w:rsidR="00D70EA7" w:rsidRPr="0027040C" w:rsidRDefault="00D70EA7" w:rsidP="00CA792D">
      <w:pPr>
        <w:ind w:firstLine="709"/>
        <w:jc w:val="both"/>
        <w:rPr>
          <w:sz w:val="28"/>
          <w:szCs w:val="28"/>
        </w:rPr>
      </w:pPr>
      <w:r w:rsidRPr="0027040C">
        <w:rPr>
          <w:sz w:val="28"/>
          <w:szCs w:val="28"/>
        </w:rPr>
        <w:t xml:space="preserve">- проект Решения Совета депутатов </w:t>
      </w:r>
      <w:r w:rsidR="00312ED5" w:rsidRPr="0027040C">
        <w:rPr>
          <w:sz w:val="28"/>
          <w:szCs w:val="28"/>
        </w:rPr>
        <w:t>Рощинского</w:t>
      </w:r>
      <w:r w:rsidR="004A2772" w:rsidRPr="0027040C">
        <w:rPr>
          <w:sz w:val="28"/>
          <w:szCs w:val="28"/>
        </w:rPr>
        <w:t xml:space="preserve"> сельского поселения </w:t>
      </w:r>
      <w:r w:rsidRPr="0027040C">
        <w:rPr>
          <w:sz w:val="28"/>
          <w:szCs w:val="28"/>
        </w:rPr>
        <w:t xml:space="preserve">«Об утверждении отчета об исполнении бюджета </w:t>
      </w:r>
      <w:r w:rsidR="00312ED5" w:rsidRPr="0027040C">
        <w:rPr>
          <w:sz w:val="28"/>
          <w:szCs w:val="28"/>
        </w:rPr>
        <w:t>Рощинского</w:t>
      </w:r>
      <w:r w:rsidR="004A2772" w:rsidRPr="0027040C">
        <w:rPr>
          <w:sz w:val="28"/>
          <w:szCs w:val="28"/>
        </w:rPr>
        <w:t xml:space="preserve"> сельского поселения </w:t>
      </w:r>
      <w:r w:rsidRPr="0027040C">
        <w:rPr>
          <w:sz w:val="28"/>
          <w:szCs w:val="28"/>
        </w:rPr>
        <w:t xml:space="preserve">за </w:t>
      </w:r>
      <w:r w:rsidR="00312ED5" w:rsidRPr="0027040C">
        <w:rPr>
          <w:sz w:val="28"/>
          <w:szCs w:val="28"/>
        </w:rPr>
        <w:t>202</w:t>
      </w:r>
      <w:r w:rsidR="0027040C">
        <w:rPr>
          <w:sz w:val="28"/>
          <w:szCs w:val="28"/>
        </w:rPr>
        <w:t>4</w:t>
      </w:r>
      <w:r w:rsidR="00802EB9" w:rsidRPr="0027040C">
        <w:rPr>
          <w:sz w:val="28"/>
          <w:szCs w:val="28"/>
        </w:rPr>
        <w:t xml:space="preserve"> год»;</w:t>
      </w:r>
    </w:p>
    <w:p w:rsidR="00D70EA7" w:rsidRPr="0090134E" w:rsidRDefault="00D70EA7" w:rsidP="00CA792D">
      <w:pPr>
        <w:ind w:firstLine="709"/>
        <w:jc w:val="both"/>
        <w:rPr>
          <w:sz w:val="28"/>
          <w:szCs w:val="28"/>
        </w:rPr>
      </w:pPr>
      <w:r w:rsidRPr="0027040C">
        <w:rPr>
          <w:sz w:val="28"/>
          <w:szCs w:val="28"/>
        </w:rPr>
        <w:t xml:space="preserve">-годовой отчет об исполнении бюджета </w:t>
      </w:r>
      <w:r w:rsidR="00312ED5" w:rsidRPr="0027040C">
        <w:rPr>
          <w:sz w:val="28"/>
          <w:szCs w:val="28"/>
        </w:rPr>
        <w:t>Рощинского</w:t>
      </w:r>
      <w:r w:rsidR="004A2772" w:rsidRPr="0027040C">
        <w:rPr>
          <w:sz w:val="28"/>
          <w:szCs w:val="28"/>
        </w:rPr>
        <w:t xml:space="preserve"> сельского поселения </w:t>
      </w:r>
      <w:r w:rsidR="00977DAB" w:rsidRPr="0027040C">
        <w:rPr>
          <w:sz w:val="28"/>
          <w:szCs w:val="28"/>
        </w:rPr>
        <w:t xml:space="preserve">за </w:t>
      </w:r>
      <w:r w:rsidR="00312ED5" w:rsidRPr="0027040C">
        <w:rPr>
          <w:sz w:val="28"/>
          <w:szCs w:val="28"/>
        </w:rPr>
        <w:t>202</w:t>
      </w:r>
      <w:r w:rsidR="0027040C">
        <w:rPr>
          <w:sz w:val="28"/>
          <w:szCs w:val="28"/>
        </w:rPr>
        <w:t>4</w:t>
      </w:r>
      <w:r w:rsidR="008D4718" w:rsidRPr="0027040C">
        <w:rPr>
          <w:sz w:val="28"/>
          <w:szCs w:val="28"/>
        </w:rPr>
        <w:t xml:space="preserve"> год.</w:t>
      </w:r>
      <w:r w:rsidRPr="0090134E">
        <w:rPr>
          <w:sz w:val="28"/>
          <w:szCs w:val="28"/>
        </w:rPr>
        <w:t xml:space="preserve"> </w:t>
      </w:r>
    </w:p>
    <w:p w:rsidR="007F7A7D" w:rsidRPr="006B58EA" w:rsidRDefault="00BE0F08" w:rsidP="00CA792D">
      <w:pPr>
        <w:autoSpaceDE w:val="0"/>
        <w:autoSpaceDN w:val="0"/>
        <w:adjustRightInd w:val="0"/>
        <w:ind w:firstLine="709"/>
        <w:jc w:val="both"/>
        <w:rPr>
          <w:sz w:val="28"/>
          <w:szCs w:val="28"/>
        </w:rPr>
      </w:pPr>
      <w:r w:rsidRPr="002037AB">
        <w:rPr>
          <w:sz w:val="28"/>
          <w:szCs w:val="28"/>
        </w:rPr>
        <w:t xml:space="preserve">По своему составу бюджетная отчётность, представленная Администрацией поселения, </w:t>
      </w:r>
      <w:r>
        <w:rPr>
          <w:sz w:val="28"/>
          <w:szCs w:val="28"/>
        </w:rPr>
        <w:t xml:space="preserve">не в полной мере </w:t>
      </w:r>
      <w:r w:rsidRPr="002037AB">
        <w:rPr>
          <w:sz w:val="28"/>
          <w:szCs w:val="28"/>
        </w:rPr>
        <w:t xml:space="preserve">соответствует требованиям п.11.1 и п. 11.2 Инструкции № </w:t>
      </w:r>
      <w:r w:rsidRPr="006B58EA">
        <w:rPr>
          <w:sz w:val="28"/>
          <w:szCs w:val="28"/>
        </w:rPr>
        <w:t xml:space="preserve">191н. </w:t>
      </w:r>
      <w:r w:rsidR="007F7A7D" w:rsidRPr="006B58EA">
        <w:rPr>
          <w:sz w:val="28"/>
          <w:szCs w:val="28"/>
        </w:rPr>
        <w:t>В нарушение Инструкции № 191н в составе пояснительной записки отсутствуют следующие формы:</w:t>
      </w:r>
    </w:p>
    <w:p w:rsidR="0027040C" w:rsidRPr="002D66B8" w:rsidRDefault="006E403F" w:rsidP="00CA792D">
      <w:pPr>
        <w:pStyle w:val="af7"/>
        <w:ind w:firstLine="709"/>
        <w:jc w:val="both"/>
        <w:rPr>
          <w:sz w:val="28"/>
          <w:szCs w:val="28"/>
        </w:rPr>
      </w:pPr>
      <w:hyperlink r:id="rId8" w:history="1">
        <w:r w:rsidR="0027040C" w:rsidRPr="00B22592">
          <w:rPr>
            <w:sz w:val="28"/>
            <w:szCs w:val="28"/>
          </w:rPr>
          <w:t>Сведения</w:t>
        </w:r>
      </w:hyperlink>
      <w:r w:rsidR="0027040C" w:rsidRPr="00B22592">
        <w:rPr>
          <w:sz w:val="28"/>
          <w:szCs w:val="28"/>
        </w:rPr>
        <w:t xml:space="preserve"> о направлениях </w:t>
      </w:r>
      <w:r w:rsidR="0027040C" w:rsidRPr="002D66B8">
        <w:rPr>
          <w:sz w:val="28"/>
          <w:szCs w:val="28"/>
        </w:rPr>
        <w:t>деятельности (Таблица № 1);</w:t>
      </w:r>
    </w:p>
    <w:p w:rsidR="0027040C" w:rsidRPr="002D66B8" w:rsidRDefault="006E403F" w:rsidP="00CA792D">
      <w:pPr>
        <w:pStyle w:val="af7"/>
        <w:ind w:firstLine="709"/>
        <w:jc w:val="both"/>
        <w:rPr>
          <w:sz w:val="28"/>
          <w:szCs w:val="28"/>
        </w:rPr>
      </w:pPr>
      <w:hyperlink r:id="rId9" w:history="1">
        <w:r w:rsidR="0027040C" w:rsidRPr="002D66B8">
          <w:rPr>
            <w:sz w:val="28"/>
            <w:szCs w:val="28"/>
          </w:rPr>
          <w:t>Сведения</w:t>
        </w:r>
      </w:hyperlink>
      <w:r w:rsidR="0027040C" w:rsidRPr="002D66B8">
        <w:rPr>
          <w:sz w:val="28"/>
          <w:szCs w:val="28"/>
        </w:rPr>
        <w:t xml:space="preserve"> об исполнении текстовых статей закона (решения) о бюджете (Таблица № 3);</w:t>
      </w:r>
    </w:p>
    <w:p w:rsidR="0027040C" w:rsidRPr="002D66B8" w:rsidRDefault="006E403F" w:rsidP="00CA792D">
      <w:pPr>
        <w:pStyle w:val="af7"/>
        <w:ind w:firstLine="709"/>
        <w:jc w:val="both"/>
        <w:rPr>
          <w:sz w:val="28"/>
          <w:szCs w:val="28"/>
        </w:rPr>
      </w:pPr>
      <w:hyperlink r:id="rId10" w:history="1">
        <w:r w:rsidR="0027040C" w:rsidRPr="002D66B8">
          <w:rPr>
            <w:sz w:val="28"/>
            <w:szCs w:val="28"/>
          </w:rPr>
          <w:t>Сведения</w:t>
        </w:r>
      </w:hyperlink>
      <w:r w:rsidR="0027040C" w:rsidRPr="002D66B8">
        <w:rPr>
          <w:sz w:val="28"/>
          <w:szCs w:val="28"/>
        </w:rPr>
        <w:t xml:space="preserve"> об основных положениях учетной политики (Таблица № 4);</w:t>
      </w:r>
    </w:p>
    <w:p w:rsidR="0027040C" w:rsidRPr="002D66B8" w:rsidRDefault="006E403F" w:rsidP="00CA792D">
      <w:pPr>
        <w:pStyle w:val="af7"/>
        <w:ind w:firstLine="709"/>
        <w:jc w:val="both"/>
        <w:rPr>
          <w:sz w:val="28"/>
          <w:szCs w:val="28"/>
        </w:rPr>
      </w:pPr>
      <w:hyperlink r:id="rId11" w:history="1">
        <w:r w:rsidR="0027040C" w:rsidRPr="002D66B8">
          <w:rPr>
            <w:sz w:val="28"/>
            <w:szCs w:val="28"/>
          </w:rPr>
          <w:t>Сведения</w:t>
        </w:r>
      </w:hyperlink>
      <w:r w:rsidR="0027040C" w:rsidRPr="002D66B8">
        <w:rPr>
          <w:sz w:val="28"/>
          <w:szCs w:val="28"/>
        </w:rPr>
        <w:t xml:space="preserve"> об организационной структуре субъекта бюджетной отчетности (Таблица № 11);</w:t>
      </w:r>
    </w:p>
    <w:p w:rsidR="0027040C" w:rsidRPr="002D66B8" w:rsidRDefault="006E403F" w:rsidP="00CA792D">
      <w:pPr>
        <w:pStyle w:val="af7"/>
        <w:ind w:firstLine="709"/>
        <w:jc w:val="both"/>
        <w:rPr>
          <w:sz w:val="28"/>
          <w:szCs w:val="28"/>
        </w:rPr>
      </w:pPr>
      <w:hyperlink r:id="rId12" w:history="1">
        <w:r w:rsidR="0027040C" w:rsidRPr="002D66B8">
          <w:rPr>
            <w:sz w:val="28"/>
            <w:szCs w:val="28"/>
          </w:rPr>
          <w:t>Сведения</w:t>
        </w:r>
      </w:hyperlink>
      <w:r w:rsidR="0027040C" w:rsidRPr="002D66B8">
        <w:rPr>
          <w:sz w:val="28"/>
          <w:szCs w:val="28"/>
        </w:rPr>
        <w:t xml:space="preserve"> о результатах деятельности субъекта бюджетной отчетности (Таблица №12);</w:t>
      </w:r>
    </w:p>
    <w:p w:rsidR="0027040C" w:rsidRPr="002D66B8" w:rsidRDefault="0027040C" w:rsidP="00CA792D">
      <w:pPr>
        <w:pStyle w:val="af7"/>
        <w:ind w:firstLine="709"/>
        <w:jc w:val="both"/>
        <w:rPr>
          <w:sz w:val="28"/>
          <w:szCs w:val="28"/>
        </w:rPr>
      </w:pPr>
      <w:r w:rsidRPr="002D66B8">
        <w:rPr>
          <w:sz w:val="28"/>
          <w:szCs w:val="28"/>
        </w:rPr>
        <w:t xml:space="preserve">Анализ </w:t>
      </w:r>
      <w:hyperlink r:id="rId13" w:history="1">
        <w:r w:rsidRPr="002D66B8">
          <w:rPr>
            <w:sz w:val="28"/>
            <w:szCs w:val="28"/>
          </w:rPr>
          <w:t>отчета</w:t>
        </w:r>
      </w:hyperlink>
      <w:r w:rsidRPr="002D66B8">
        <w:rPr>
          <w:sz w:val="28"/>
          <w:szCs w:val="28"/>
        </w:rPr>
        <w:t xml:space="preserve"> об исполнении бюджета субъектом бюджетной отчетности (Таблица № 13);</w:t>
      </w:r>
    </w:p>
    <w:p w:rsidR="0027040C" w:rsidRPr="002D66B8" w:rsidRDefault="006E403F" w:rsidP="00CA792D">
      <w:pPr>
        <w:pStyle w:val="af7"/>
        <w:ind w:firstLine="709"/>
        <w:jc w:val="both"/>
        <w:rPr>
          <w:sz w:val="28"/>
          <w:szCs w:val="28"/>
        </w:rPr>
      </w:pPr>
      <w:hyperlink r:id="rId14" w:history="1">
        <w:r w:rsidR="0027040C" w:rsidRPr="002D66B8">
          <w:rPr>
            <w:sz w:val="28"/>
            <w:szCs w:val="28"/>
          </w:rPr>
          <w:t>Анализ</w:t>
        </w:r>
      </w:hyperlink>
      <w:r w:rsidR="0027040C" w:rsidRPr="002D66B8">
        <w:rPr>
          <w:sz w:val="28"/>
          <w:szCs w:val="28"/>
        </w:rPr>
        <w:t xml:space="preserve"> показателей отчетности субъекта бюджетной отчетности (Таблица № 14);</w:t>
      </w:r>
    </w:p>
    <w:p w:rsidR="0027040C" w:rsidRPr="002D66B8" w:rsidRDefault="0027040C" w:rsidP="00CA792D">
      <w:pPr>
        <w:pStyle w:val="af7"/>
        <w:ind w:firstLine="709"/>
        <w:jc w:val="both"/>
        <w:rPr>
          <w:sz w:val="28"/>
          <w:szCs w:val="28"/>
        </w:rPr>
      </w:pPr>
      <w:r w:rsidRPr="002D66B8">
        <w:rPr>
          <w:sz w:val="28"/>
          <w:szCs w:val="28"/>
        </w:rPr>
        <w:t>Причины увеличения просроченной задолженности (Таблица № 15);</w:t>
      </w:r>
    </w:p>
    <w:p w:rsidR="0027040C" w:rsidRDefault="0027040C" w:rsidP="00CA792D">
      <w:pPr>
        <w:pStyle w:val="af7"/>
        <w:ind w:firstLine="709"/>
        <w:jc w:val="both"/>
        <w:rPr>
          <w:sz w:val="28"/>
          <w:szCs w:val="28"/>
        </w:rPr>
      </w:pPr>
      <w:r w:rsidRPr="002D66B8">
        <w:rPr>
          <w:sz w:val="28"/>
          <w:szCs w:val="28"/>
        </w:rPr>
        <w:t xml:space="preserve">Прочие </w:t>
      </w:r>
      <w:hyperlink r:id="rId15" w:history="1">
        <w:r w:rsidRPr="002D66B8">
          <w:rPr>
            <w:sz w:val="28"/>
            <w:szCs w:val="28"/>
          </w:rPr>
          <w:t>вопросы</w:t>
        </w:r>
      </w:hyperlink>
      <w:r w:rsidRPr="002D66B8">
        <w:rPr>
          <w:sz w:val="28"/>
          <w:szCs w:val="28"/>
        </w:rPr>
        <w:t xml:space="preserve"> деятельности субъекта бюджетной отчетности (Таблица № 16).</w:t>
      </w:r>
    </w:p>
    <w:p w:rsidR="0027040C" w:rsidRPr="002D66B8" w:rsidRDefault="0027040C" w:rsidP="00CA792D">
      <w:pPr>
        <w:autoSpaceDE w:val="0"/>
        <w:autoSpaceDN w:val="0"/>
        <w:adjustRightInd w:val="0"/>
        <w:ind w:firstLine="709"/>
        <w:jc w:val="both"/>
        <w:rPr>
          <w:rFonts w:eastAsiaTheme="minorHAnsi"/>
          <w:sz w:val="28"/>
          <w:szCs w:val="28"/>
          <w:lang w:eastAsia="en-US"/>
        </w:rPr>
      </w:pPr>
      <w:r>
        <w:rPr>
          <w:sz w:val="28"/>
          <w:szCs w:val="28"/>
        </w:rPr>
        <w:t>Не представлен «</w:t>
      </w:r>
      <w:r>
        <w:rPr>
          <w:rFonts w:eastAsiaTheme="minorHAnsi"/>
          <w:sz w:val="28"/>
          <w:szCs w:val="28"/>
          <w:lang w:eastAsia="en-US"/>
        </w:rPr>
        <w:t xml:space="preserve">Отчет о кассовом поступлении и выбытии бюджетных средств» </w:t>
      </w:r>
      <w:hyperlink r:id="rId16" w:history="1">
        <w:r w:rsidRPr="002D66B8">
          <w:rPr>
            <w:rFonts w:eastAsiaTheme="minorHAnsi"/>
            <w:sz w:val="28"/>
            <w:szCs w:val="28"/>
            <w:lang w:eastAsia="en-US"/>
          </w:rPr>
          <w:t>(ф. 0503124)</w:t>
        </w:r>
      </w:hyperlink>
      <w:r>
        <w:rPr>
          <w:rFonts w:eastAsiaTheme="minorHAnsi"/>
          <w:sz w:val="28"/>
          <w:szCs w:val="28"/>
          <w:lang w:eastAsia="en-US"/>
        </w:rPr>
        <w:t>.</w:t>
      </w:r>
    </w:p>
    <w:p w:rsidR="0027040C" w:rsidRPr="002D66B8" w:rsidRDefault="0027040C" w:rsidP="00CA792D">
      <w:pPr>
        <w:pStyle w:val="af7"/>
        <w:ind w:firstLine="709"/>
        <w:jc w:val="both"/>
        <w:rPr>
          <w:sz w:val="28"/>
          <w:szCs w:val="28"/>
        </w:rPr>
      </w:pPr>
      <w:r>
        <w:rPr>
          <w:sz w:val="28"/>
          <w:szCs w:val="28"/>
        </w:rPr>
        <w:t>Информация об отсутствии числовых значений в данных формах в пояснительной записке не отражена.</w:t>
      </w:r>
    </w:p>
    <w:p w:rsidR="00BE0F08" w:rsidRPr="0090134E" w:rsidRDefault="00BE0F08" w:rsidP="00CA792D">
      <w:pPr>
        <w:autoSpaceDE w:val="0"/>
        <w:autoSpaceDN w:val="0"/>
        <w:adjustRightInd w:val="0"/>
        <w:ind w:firstLine="709"/>
        <w:jc w:val="both"/>
        <w:rPr>
          <w:sz w:val="28"/>
          <w:szCs w:val="28"/>
        </w:rPr>
      </w:pPr>
      <w:r>
        <w:rPr>
          <w:sz w:val="28"/>
          <w:szCs w:val="28"/>
        </w:rPr>
        <w:t xml:space="preserve"> </w:t>
      </w:r>
      <w:r w:rsidRPr="0090134E">
        <w:rPr>
          <w:sz w:val="28"/>
          <w:szCs w:val="28"/>
        </w:rPr>
        <w:t>Согласно пояснительной записке не представлены следующие формы бюджетной отчетности ввиду отсутствия числовых значений:</w:t>
      </w:r>
    </w:p>
    <w:p w:rsidR="00BE0F08" w:rsidRPr="0090134E" w:rsidRDefault="00BE0F08" w:rsidP="00CA792D">
      <w:pPr>
        <w:pStyle w:val="af7"/>
        <w:tabs>
          <w:tab w:val="left" w:pos="142"/>
        </w:tabs>
        <w:ind w:firstLine="709"/>
        <w:jc w:val="both"/>
        <w:rPr>
          <w:sz w:val="28"/>
          <w:szCs w:val="28"/>
        </w:rPr>
      </w:pPr>
      <w:r w:rsidRPr="0090134E">
        <w:rPr>
          <w:sz w:val="28"/>
          <w:szCs w:val="28"/>
        </w:rPr>
        <w:t>Сведения о финансовых вложениях получателя бюджетных средств, администратора источников финансирования дефицита бюджета (0503171);</w:t>
      </w:r>
    </w:p>
    <w:p w:rsidR="00BE0F08" w:rsidRPr="0090134E" w:rsidRDefault="00BE0F08" w:rsidP="00CA792D">
      <w:pPr>
        <w:autoSpaceDE w:val="0"/>
        <w:autoSpaceDN w:val="0"/>
        <w:adjustRightInd w:val="0"/>
        <w:ind w:firstLine="709"/>
        <w:jc w:val="both"/>
        <w:rPr>
          <w:sz w:val="28"/>
          <w:szCs w:val="28"/>
        </w:rPr>
      </w:pPr>
      <w:r w:rsidRPr="0090134E">
        <w:rPr>
          <w:bCs/>
          <w:sz w:val="28"/>
          <w:szCs w:val="28"/>
        </w:rPr>
        <w:t xml:space="preserve">Сведения о государственном (муниципальном) долге, предоставленных бюджетных кредитах </w:t>
      </w:r>
      <w:hyperlink r:id="rId17" w:history="1">
        <w:r w:rsidRPr="0090134E">
          <w:rPr>
            <w:sz w:val="28"/>
            <w:szCs w:val="28"/>
          </w:rPr>
          <w:t>(ф. 0503172)</w:t>
        </w:r>
      </w:hyperlink>
      <w:r w:rsidRPr="0090134E">
        <w:rPr>
          <w:sz w:val="28"/>
          <w:szCs w:val="28"/>
        </w:rPr>
        <w:t>;</w:t>
      </w:r>
    </w:p>
    <w:p w:rsidR="00BE0F08" w:rsidRPr="0090134E" w:rsidRDefault="00BE0F08" w:rsidP="00CA792D">
      <w:pPr>
        <w:autoSpaceDE w:val="0"/>
        <w:autoSpaceDN w:val="0"/>
        <w:adjustRightInd w:val="0"/>
        <w:ind w:firstLine="709"/>
        <w:jc w:val="both"/>
        <w:rPr>
          <w:sz w:val="28"/>
          <w:szCs w:val="28"/>
        </w:rPr>
      </w:pPr>
      <w:r w:rsidRPr="0090134E">
        <w:rPr>
          <w:sz w:val="28"/>
          <w:szCs w:val="28"/>
        </w:rPr>
        <w:t xml:space="preserve">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 </w:t>
      </w:r>
      <w:hyperlink r:id="rId18" w:history="1">
        <w:r w:rsidRPr="0090134E">
          <w:rPr>
            <w:sz w:val="28"/>
            <w:szCs w:val="28"/>
          </w:rPr>
          <w:t>(ф. 0503174)</w:t>
        </w:r>
      </w:hyperlink>
      <w:r w:rsidRPr="0090134E">
        <w:rPr>
          <w:sz w:val="28"/>
          <w:szCs w:val="28"/>
        </w:rPr>
        <w:t>;</w:t>
      </w:r>
    </w:p>
    <w:p w:rsidR="00BE0F08" w:rsidRPr="0090134E" w:rsidRDefault="00BE0F08" w:rsidP="00CA792D">
      <w:pPr>
        <w:pStyle w:val="af7"/>
        <w:tabs>
          <w:tab w:val="left" w:pos="142"/>
        </w:tabs>
        <w:ind w:firstLine="709"/>
        <w:jc w:val="both"/>
        <w:rPr>
          <w:sz w:val="28"/>
          <w:szCs w:val="28"/>
        </w:rPr>
      </w:pPr>
      <w:r w:rsidRPr="0090134E">
        <w:rPr>
          <w:sz w:val="28"/>
          <w:szCs w:val="28"/>
        </w:rPr>
        <w:t xml:space="preserve">Сведения о вложениях в объекты недвижимого имущества, объектах незавершенного строительства </w:t>
      </w:r>
      <w:hyperlink r:id="rId19" w:history="1">
        <w:r w:rsidRPr="0090134E">
          <w:rPr>
            <w:sz w:val="28"/>
            <w:szCs w:val="28"/>
          </w:rPr>
          <w:t>(ф. 0503190)</w:t>
        </w:r>
      </w:hyperlink>
      <w:r w:rsidR="0027040C">
        <w:rPr>
          <w:sz w:val="28"/>
          <w:szCs w:val="28"/>
        </w:rPr>
        <w:t>.</w:t>
      </w:r>
    </w:p>
    <w:p w:rsidR="0012407F" w:rsidRPr="006B58EA" w:rsidRDefault="00CF37D5" w:rsidP="00CA792D">
      <w:pPr>
        <w:autoSpaceDE w:val="0"/>
        <w:autoSpaceDN w:val="0"/>
        <w:adjustRightInd w:val="0"/>
        <w:ind w:firstLine="709"/>
        <w:jc w:val="both"/>
        <w:rPr>
          <w:sz w:val="28"/>
          <w:szCs w:val="28"/>
        </w:rPr>
      </w:pPr>
      <w:r>
        <w:rPr>
          <w:sz w:val="28"/>
          <w:szCs w:val="28"/>
        </w:rPr>
        <w:t>В</w:t>
      </w:r>
      <w:r w:rsidR="0027040C" w:rsidRPr="006B58EA">
        <w:rPr>
          <w:sz w:val="28"/>
          <w:szCs w:val="28"/>
        </w:rPr>
        <w:t xml:space="preserve"> нарушение Инструкции № 191н, </w:t>
      </w:r>
      <w:r w:rsidR="00F41020" w:rsidRPr="006B58EA">
        <w:rPr>
          <w:sz w:val="28"/>
          <w:szCs w:val="28"/>
        </w:rPr>
        <w:t>при отсутствии Таблицы № 6, сведения о проведении инвентаризации в пояснительной записке не отражены.</w:t>
      </w:r>
    </w:p>
    <w:p w:rsidR="009B0305" w:rsidRDefault="009B0305" w:rsidP="00CA792D">
      <w:pPr>
        <w:autoSpaceDE w:val="0"/>
        <w:autoSpaceDN w:val="0"/>
        <w:adjustRightInd w:val="0"/>
        <w:ind w:firstLine="709"/>
        <w:jc w:val="both"/>
        <w:rPr>
          <w:bCs/>
          <w:sz w:val="28"/>
          <w:szCs w:val="28"/>
        </w:rPr>
      </w:pPr>
    </w:p>
    <w:p w:rsidR="00A6494B" w:rsidRPr="006B58EA" w:rsidRDefault="00A6494B" w:rsidP="00CA792D">
      <w:pPr>
        <w:shd w:val="clear" w:color="auto" w:fill="FFFFFF"/>
        <w:ind w:firstLine="709"/>
        <w:jc w:val="both"/>
        <w:rPr>
          <w:b/>
          <w:i/>
          <w:sz w:val="28"/>
          <w:szCs w:val="28"/>
        </w:rPr>
      </w:pPr>
      <w:r w:rsidRPr="006B58EA">
        <w:rPr>
          <w:b/>
          <w:bCs/>
          <w:i/>
          <w:sz w:val="28"/>
          <w:szCs w:val="28"/>
        </w:rPr>
        <w:t xml:space="preserve">Проверка и анализ </w:t>
      </w:r>
      <w:proofErr w:type="gramStart"/>
      <w:r w:rsidRPr="006B58EA">
        <w:rPr>
          <w:b/>
          <w:bCs/>
          <w:i/>
          <w:sz w:val="28"/>
          <w:szCs w:val="28"/>
        </w:rPr>
        <w:t>исполнения решения Совета депутатов Рощинского сельского поселения</w:t>
      </w:r>
      <w:proofErr w:type="gramEnd"/>
      <w:r w:rsidRPr="006B58EA">
        <w:rPr>
          <w:b/>
          <w:bCs/>
          <w:i/>
          <w:sz w:val="28"/>
          <w:szCs w:val="28"/>
        </w:rPr>
        <w:t xml:space="preserve"> от 22.12.2023 № 146 «О бюджете Рощинского сельского поселения на 2024 год и на плановый период 2025 и 2026 годов» главным администратором средств бюджета Рощинского сельского поселения, </w:t>
      </w:r>
      <w:r w:rsidRPr="006B58EA">
        <w:rPr>
          <w:b/>
          <w:i/>
          <w:sz w:val="28"/>
          <w:szCs w:val="28"/>
        </w:rPr>
        <w:t>включая оценку уровня исполнения показателей доходов, расходов, источников финансирования дефицита бюджета</w:t>
      </w:r>
      <w:r w:rsidR="00061EE6" w:rsidRPr="006B58EA">
        <w:rPr>
          <w:b/>
          <w:i/>
          <w:sz w:val="28"/>
          <w:szCs w:val="28"/>
        </w:rPr>
        <w:t xml:space="preserve"> Рощинского сельского поселения</w:t>
      </w:r>
    </w:p>
    <w:p w:rsidR="00527B9A" w:rsidRPr="0090134E" w:rsidRDefault="00527B9A" w:rsidP="00CA792D">
      <w:pPr>
        <w:pStyle w:val="af7"/>
        <w:ind w:firstLine="709"/>
        <w:jc w:val="both"/>
        <w:rPr>
          <w:sz w:val="28"/>
          <w:szCs w:val="28"/>
        </w:rPr>
      </w:pPr>
      <w:r w:rsidRPr="0090134E">
        <w:rPr>
          <w:sz w:val="28"/>
          <w:szCs w:val="28"/>
        </w:rPr>
        <w:t>Решением Совета депутатов Рощинского сельского поселения от 2</w:t>
      </w:r>
      <w:r w:rsidR="006843B0">
        <w:rPr>
          <w:sz w:val="28"/>
          <w:szCs w:val="28"/>
        </w:rPr>
        <w:t>2</w:t>
      </w:r>
      <w:r w:rsidRPr="0090134E">
        <w:rPr>
          <w:sz w:val="28"/>
          <w:szCs w:val="28"/>
        </w:rPr>
        <w:t>.12.202</w:t>
      </w:r>
      <w:r w:rsidR="006843B0">
        <w:rPr>
          <w:sz w:val="28"/>
          <w:szCs w:val="28"/>
        </w:rPr>
        <w:t>3 № 146</w:t>
      </w:r>
      <w:r w:rsidRPr="0090134E">
        <w:rPr>
          <w:sz w:val="28"/>
          <w:szCs w:val="28"/>
        </w:rPr>
        <w:t xml:space="preserve"> «О бюджете Рощинского сельского поселения на 202</w:t>
      </w:r>
      <w:r w:rsidR="006843B0">
        <w:rPr>
          <w:sz w:val="28"/>
          <w:szCs w:val="28"/>
        </w:rPr>
        <w:t>4</w:t>
      </w:r>
      <w:r w:rsidRPr="0090134E">
        <w:rPr>
          <w:sz w:val="28"/>
          <w:szCs w:val="28"/>
        </w:rPr>
        <w:t xml:space="preserve"> год </w:t>
      </w:r>
      <w:r w:rsidRPr="0090134E">
        <w:rPr>
          <w:sz w:val="28"/>
          <w:szCs w:val="28"/>
        </w:rPr>
        <w:lastRenderedPageBreak/>
        <w:t>и плановый период 202</w:t>
      </w:r>
      <w:r w:rsidR="006843B0">
        <w:rPr>
          <w:sz w:val="28"/>
          <w:szCs w:val="28"/>
        </w:rPr>
        <w:t>5</w:t>
      </w:r>
      <w:r w:rsidRPr="0090134E">
        <w:rPr>
          <w:sz w:val="28"/>
          <w:szCs w:val="28"/>
        </w:rPr>
        <w:t xml:space="preserve"> и 202</w:t>
      </w:r>
      <w:r w:rsidR="006843B0">
        <w:rPr>
          <w:sz w:val="28"/>
          <w:szCs w:val="28"/>
        </w:rPr>
        <w:t>6</w:t>
      </w:r>
      <w:r w:rsidRPr="0090134E">
        <w:rPr>
          <w:sz w:val="28"/>
          <w:szCs w:val="28"/>
        </w:rPr>
        <w:t xml:space="preserve"> годов</w:t>
      </w:r>
      <w:r>
        <w:rPr>
          <w:sz w:val="28"/>
          <w:szCs w:val="28"/>
        </w:rPr>
        <w:t>»</w:t>
      </w:r>
      <w:r w:rsidR="0070508F">
        <w:rPr>
          <w:sz w:val="28"/>
          <w:szCs w:val="28"/>
        </w:rPr>
        <w:t xml:space="preserve"> </w:t>
      </w:r>
      <w:r w:rsidRPr="0090134E">
        <w:rPr>
          <w:sz w:val="28"/>
          <w:szCs w:val="28"/>
        </w:rPr>
        <w:t>утверждены следующие характеристики бюджета на 202</w:t>
      </w:r>
      <w:r w:rsidR="006843B0">
        <w:rPr>
          <w:sz w:val="28"/>
          <w:szCs w:val="28"/>
        </w:rPr>
        <w:t>4</w:t>
      </w:r>
      <w:r w:rsidRPr="0090134E">
        <w:rPr>
          <w:sz w:val="28"/>
          <w:szCs w:val="28"/>
        </w:rPr>
        <w:t xml:space="preserve"> год:</w:t>
      </w:r>
    </w:p>
    <w:p w:rsidR="00527B9A" w:rsidRPr="0090134E" w:rsidRDefault="00527B9A" w:rsidP="00CA792D">
      <w:pPr>
        <w:pStyle w:val="af7"/>
        <w:ind w:firstLine="709"/>
        <w:jc w:val="both"/>
        <w:rPr>
          <w:sz w:val="28"/>
          <w:szCs w:val="28"/>
        </w:rPr>
      </w:pPr>
      <w:r w:rsidRPr="0090134E">
        <w:rPr>
          <w:sz w:val="28"/>
          <w:szCs w:val="28"/>
        </w:rPr>
        <w:t xml:space="preserve">- прогнозируемый общий объем доходов бюджета поселения в сумме       </w:t>
      </w:r>
      <w:r>
        <w:rPr>
          <w:sz w:val="28"/>
          <w:szCs w:val="28"/>
        </w:rPr>
        <w:t>1</w:t>
      </w:r>
      <w:r w:rsidR="006843B0">
        <w:rPr>
          <w:sz w:val="28"/>
          <w:szCs w:val="28"/>
        </w:rPr>
        <w:t>4</w:t>
      </w:r>
      <w:r w:rsidRPr="0090134E">
        <w:rPr>
          <w:sz w:val="28"/>
          <w:szCs w:val="28"/>
        </w:rPr>
        <w:t> </w:t>
      </w:r>
      <w:r w:rsidR="006843B0">
        <w:rPr>
          <w:sz w:val="28"/>
          <w:szCs w:val="28"/>
        </w:rPr>
        <w:t>134</w:t>
      </w:r>
      <w:r w:rsidRPr="0090134E">
        <w:rPr>
          <w:sz w:val="28"/>
          <w:szCs w:val="28"/>
        </w:rPr>
        <w:t> </w:t>
      </w:r>
      <w:r w:rsidR="006843B0">
        <w:rPr>
          <w:sz w:val="28"/>
          <w:szCs w:val="28"/>
        </w:rPr>
        <w:t>810</w:t>
      </w:r>
      <w:r w:rsidRPr="0090134E">
        <w:rPr>
          <w:sz w:val="28"/>
          <w:szCs w:val="28"/>
        </w:rPr>
        <w:t xml:space="preserve">,00 руб.; </w:t>
      </w:r>
    </w:p>
    <w:p w:rsidR="00527B9A" w:rsidRPr="0090134E" w:rsidRDefault="00527B9A" w:rsidP="00CA792D">
      <w:pPr>
        <w:pStyle w:val="af7"/>
        <w:ind w:firstLine="709"/>
        <w:jc w:val="both"/>
        <w:rPr>
          <w:sz w:val="28"/>
          <w:szCs w:val="28"/>
        </w:rPr>
      </w:pPr>
      <w:r w:rsidRPr="0090134E">
        <w:rPr>
          <w:sz w:val="28"/>
          <w:szCs w:val="28"/>
        </w:rPr>
        <w:t xml:space="preserve">- общий объем расходов бюджета поселения в сумме </w:t>
      </w:r>
      <w:r w:rsidR="006843B0">
        <w:rPr>
          <w:sz w:val="28"/>
          <w:szCs w:val="28"/>
        </w:rPr>
        <w:t>14</w:t>
      </w:r>
      <w:r w:rsidRPr="0090134E">
        <w:rPr>
          <w:sz w:val="28"/>
          <w:szCs w:val="28"/>
        </w:rPr>
        <w:t> </w:t>
      </w:r>
      <w:r w:rsidR="006843B0">
        <w:rPr>
          <w:sz w:val="28"/>
          <w:szCs w:val="28"/>
        </w:rPr>
        <w:t>134</w:t>
      </w:r>
      <w:r w:rsidRPr="0090134E">
        <w:rPr>
          <w:sz w:val="28"/>
          <w:szCs w:val="28"/>
        </w:rPr>
        <w:t> </w:t>
      </w:r>
      <w:r w:rsidR="006843B0">
        <w:rPr>
          <w:sz w:val="28"/>
          <w:szCs w:val="28"/>
        </w:rPr>
        <w:t>810</w:t>
      </w:r>
      <w:r w:rsidRPr="0090134E">
        <w:rPr>
          <w:sz w:val="28"/>
          <w:szCs w:val="28"/>
        </w:rPr>
        <w:t>,00 руб.</w:t>
      </w:r>
    </w:p>
    <w:p w:rsidR="00527B9A" w:rsidRDefault="00527B9A" w:rsidP="00CA792D">
      <w:pPr>
        <w:pStyle w:val="af7"/>
        <w:ind w:firstLine="709"/>
        <w:jc w:val="both"/>
        <w:rPr>
          <w:sz w:val="28"/>
          <w:szCs w:val="28"/>
        </w:rPr>
      </w:pPr>
      <w:r w:rsidRPr="0090134E">
        <w:rPr>
          <w:sz w:val="28"/>
          <w:szCs w:val="28"/>
        </w:rPr>
        <w:t>- дефицит</w:t>
      </w:r>
      <w:r>
        <w:rPr>
          <w:sz w:val="28"/>
          <w:szCs w:val="28"/>
        </w:rPr>
        <w:t>/</w:t>
      </w:r>
      <w:proofErr w:type="spellStart"/>
      <w:r>
        <w:rPr>
          <w:sz w:val="28"/>
          <w:szCs w:val="28"/>
        </w:rPr>
        <w:t>профицит</w:t>
      </w:r>
      <w:proofErr w:type="spellEnd"/>
      <w:r w:rsidRPr="0090134E">
        <w:rPr>
          <w:sz w:val="28"/>
          <w:szCs w:val="28"/>
        </w:rPr>
        <w:t xml:space="preserve"> – </w:t>
      </w:r>
      <w:r>
        <w:rPr>
          <w:sz w:val="28"/>
          <w:szCs w:val="28"/>
        </w:rPr>
        <w:t>0</w:t>
      </w:r>
      <w:r w:rsidRPr="0090134E">
        <w:rPr>
          <w:sz w:val="28"/>
          <w:szCs w:val="28"/>
        </w:rPr>
        <w:t>,00 руб.</w:t>
      </w:r>
    </w:p>
    <w:p w:rsidR="00527B9A" w:rsidRDefault="00527B9A" w:rsidP="00CA792D">
      <w:pPr>
        <w:autoSpaceDE w:val="0"/>
        <w:autoSpaceDN w:val="0"/>
        <w:adjustRightInd w:val="0"/>
        <w:ind w:firstLine="709"/>
        <w:jc w:val="both"/>
        <w:rPr>
          <w:sz w:val="28"/>
          <w:szCs w:val="28"/>
        </w:rPr>
      </w:pPr>
      <w:r>
        <w:rPr>
          <w:sz w:val="28"/>
          <w:szCs w:val="28"/>
        </w:rPr>
        <w:t>Окончательно утверждены следующие характеристики</w:t>
      </w:r>
      <w:r w:rsidR="009D69C2">
        <w:rPr>
          <w:sz w:val="28"/>
          <w:szCs w:val="28"/>
        </w:rPr>
        <w:t xml:space="preserve"> </w:t>
      </w:r>
      <w:r w:rsidR="009D69C2" w:rsidRPr="009D69C2">
        <w:rPr>
          <w:iCs/>
          <w:sz w:val="28"/>
          <w:szCs w:val="28"/>
        </w:rPr>
        <w:t xml:space="preserve">(решение </w:t>
      </w:r>
      <w:r w:rsidR="009D69C2" w:rsidRPr="009D69C2">
        <w:rPr>
          <w:sz w:val="28"/>
          <w:szCs w:val="28"/>
        </w:rPr>
        <w:t xml:space="preserve">Совета депутатов Рощинского сельского поселения от </w:t>
      </w:r>
      <w:r w:rsidR="009D69C2" w:rsidRPr="009D69C2">
        <w:rPr>
          <w:iCs/>
          <w:sz w:val="28"/>
          <w:szCs w:val="28"/>
        </w:rPr>
        <w:t xml:space="preserve">26.12.2024 № 201 «О внесении изменений в решение Совета депутатов </w:t>
      </w:r>
      <w:r w:rsidR="009D69C2" w:rsidRPr="009D69C2">
        <w:rPr>
          <w:sz w:val="28"/>
          <w:szCs w:val="28"/>
        </w:rPr>
        <w:t>Рощинского сельского поселения 22.12.2023 № 146 «О бюджете Рощинского сельского поселения на 2024 год и плановый период 2025 и 2026 годов»</w:t>
      </w:r>
      <w:r w:rsidR="009D69C2" w:rsidRPr="009D69C2">
        <w:rPr>
          <w:iCs/>
          <w:sz w:val="28"/>
          <w:szCs w:val="28"/>
        </w:rPr>
        <w:t>)</w:t>
      </w:r>
      <w:r w:rsidRPr="009D69C2">
        <w:rPr>
          <w:sz w:val="28"/>
          <w:szCs w:val="28"/>
        </w:rPr>
        <w:t>:</w:t>
      </w:r>
    </w:p>
    <w:p w:rsidR="00527B9A" w:rsidRPr="002037AB" w:rsidRDefault="00527B9A" w:rsidP="00CA792D">
      <w:pPr>
        <w:pStyle w:val="af7"/>
        <w:ind w:firstLine="709"/>
        <w:jc w:val="both"/>
        <w:rPr>
          <w:sz w:val="28"/>
          <w:szCs w:val="28"/>
        </w:rPr>
      </w:pPr>
      <w:r w:rsidRPr="002037AB">
        <w:rPr>
          <w:sz w:val="28"/>
          <w:szCs w:val="28"/>
        </w:rPr>
        <w:t xml:space="preserve">- прогнозируемый общий объем доходов бюджета поселения в сумме       </w:t>
      </w:r>
      <w:r w:rsidR="006843B0">
        <w:rPr>
          <w:sz w:val="28"/>
          <w:szCs w:val="28"/>
        </w:rPr>
        <w:t>50</w:t>
      </w:r>
      <w:r>
        <w:rPr>
          <w:sz w:val="28"/>
          <w:szCs w:val="28"/>
        </w:rPr>
        <w:t> </w:t>
      </w:r>
      <w:r w:rsidR="006843B0">
        <w:rPr>
          <w:sz w:val="28"/>
          <w:szCs w:val="28"/>
        </w:rPr>
        <w:t>736</w:t>
      </w:r>
      <w:r>
        <w:rPr>
          <w:sz w:val="28"/>
          <w:szCs w:val="28"/>
        </w:rPr>
        <w:t> </w:t>
      </w:r>
      <w:r w:rsidR="006843B0">
        <w:rPr>
          <w:sz w:val="28"/>
          <w:szCs w:val="28"/>
        </w:rPr>
        <w:t>005</w:t>
      </w:r>
      <w:r>
        <w:rPr>
          <w:sz w:val="28"/>
          <w:szCs w:val="28"/>
        </w:rPr>
        <w:t>,</w:t>
      </w:r>
      <w:r w:rsidR="006843B0">
        <w:rPr>
          <w:sz w:val="28"/>
          <w:szCs w:val="28"/>
        </w:rPr>
        <w:t>00</w:t>
      </w:r>
      <w:r>
        <w:rPr>
          <w:sz w:val="28"/>
          <w:szCs w:val="28"/>
        </w:rPr>
        <w:t xml:space="preserve"> </w:t>
      </w:r>
      <w:r w:rsidRPr="002037AB">
        <w:rPr>
          <w:sz w:val="28"/>
          <w:szCs w:val="28"/>
        </w:rPr>
        <w:t xml:space="preserve">руб.; </w:t>
      </w:r>
    </w:p>
    <w:p w:rsidR="00527B9A" w:rsidRPr="002037AB" w:rsidRDefault="00527B9A" w:rsidP="00CA792D">
      <w:pPr>
        <w:pStyle w:val="af7"/>
        <w:ind w:firstLine="709"/>
        <w:jc w:val="both"/>
        <w:rPr>
          <w:sz w:val="28"/>
          <w:szCs w:val="28"/>
        </w:rPr>
      </w:pPr>
      <w:r w:rsidRPr="002037AB">
        <w:rPr>
          <w:sz w:val="28"/>
          <w:szCs w:val="28"/>
        </w:rPr>
        <w:t xml:space="preserve">- общий объем расходов бюджета поселения в сумме </w:t>
      </w:r>
      <w:r w:rsidR="006843B0">
        <w:rPr>
          <w:sz w:val="28"/>
          <w:szCs w:val="28"/>
        </w:rPr>
        <w:t>52</w:t>
      </w:r>
      <w:r>
        <w:rPr>
          <w:sz w:val="28"/>
          <w:szCs w:val="28"/>
        </w:rPr>
        <w:t> </w:t>
      </w:r>
      <w:r w:rsidR="006843B0">
        <w:rPr>
          <w:sz w:val="28"/>
          <w:szCs w:val="28"/>
        </w:rPr>
        <w:t>142</w:t>
      </w:r>
      <w:r>
        <w:rPr>
          <w:sz w:val="28"/>
          <w:szCs w:val="28"/>
        </w:rPr>
        <w:t> </w:t>
      </w:r>
      <w:r w:rsidR="006843B0">
        <w:rPr>
          <w:sz w:val="28"/>
          <w:szCs w:val="28"/>
        </w:rPr>
        <w:t>841</w:t>
      </w:r>
      <w:r>
        <w:rPr>
          <w:sz w:val="28"/>
          <w:szCs w:val="28"/>
        </w:rPr>
        <w:t>,</w:t>
      </w:r>
      <w:r w:rsidR="006843B0">
        <w:rPr>
          <w:sz w:val="28"/>
          <w:szCs w:val="28"/>
        </w:rPr>
        <w:t>00</w:t>
      </w:r>
      <w:r>
        <w:rPr>
          <w:sz w:val="28"/>
          <w:szCs w:val="28"/>
        </w:rPr>
        <w:t xml:space="preserve"> </w:t>
      </w:r>
      <w:r w:rsidRPr="002037AB">
        <w:rPr>
          <w:sz w:val="28"/>
          <w:szCs w:val="28"/>
        </w:rPr>
        <w:t>руб.</w:t>
      </w:r>
      <w:r>
        <w:rPr>
          <w:sz w:val="28"/>
          <w:szCs w:val="28"/>
        </w:rPr>
        <w:t>;</w:t>
      </w:r>
    </w:p>
    <w:p w:rsidR="00527B9A" w:rsidRDefault="00527B9A" w:rsidP="00CA792D">
      <w:pPr>
        <w:pStyle w:val="af7"/>
        <w:ind w:firstLine="709"/>
        <w:jc w:val="both"/>
        <w:rPr>
          <w:sz w:val="28"/>
          <w:szCs w:val="28"/>
        </w:rPr>
      </w:pPr>
      <w:r w:rsidRPr="002037AB">
        <w:rPr>
          <w:sz w:val="28"/>
          <w:szCs w:val="28"/>
        </w:rPr>
        <w:t xml:space="preserve">- </w:t>
      </w:r>
      <w:r>
        <w:rPr>
          <w:sz w:val="28"/>
          <w:szCs w:val="28"/>
        </w:rPr>
        <w:t>прогнозируемый</w:t>
      </w:r>
      <w:r w:rsidRPr="002037AB">
        <w:rPr>
          <w:sz w:val="28"/>
          <w:szCs w:val="28"/>
        </w:rPr>
        <w:t xml:space="preserve"> </w:t>
      </w:r>
      <w:r>
        <w:rPr>
          <w:sz w:val="28"/>
          <w:szCs w:val="28"/>
        </w:rPr>
        <w:t xml:space="preserve">дефицит </w:t>
      </w:r>
      <w:r w:rsidR="006843B0">
        <w:rPr>
          <w:sz w:val="28"/>
          <w:szCs w:val="28"/>
        </w:rPr>
        <w:t>1 406</w:t>
      </w:r>
      <w:r>
        <w:rPr>
          <w:sz w:val="28"/>
          <w:szCs w:val="28"/>
        </w:rPr>
        <w:t xml:space="preserve"> </w:t>
      </w:r>
      <w:r w:rsidR="006843B0">
        <w:rPr>
          <w:sz w:val="28"/>
          <w:szCs w:val="28"/>
        </w:rPr>
        <w:t>836</w:t>
      </w:r>
      <w:r>
        <w:rPr>
          <w:sz w:val="28"/>
          <w:szCs w:val="28"/>
        </w:rPr>
        <w:t xml:space="preserve">,00 </w:t>
      </w:r>
      <w:r w:rsidRPr="002037AB">
        <w:rPr>
          <w:sz w:val="28"/>
          <w:szCs w:val="28"/>
        </w:rPr>
        <w:t xml:space="preserve">руб. </w:t>
      </w:r>
    </w:p>
    <w:p w:rsidR="00527B9A" w:rsidRDefault="00F55A06" w:rsidP="00CA792D">
      <w:pPr>
        <w:pStyle w:val="af7"/>
        <w:ind w:firstLine="709"/>
        <w:jc w:val="both"/>
        <w:rPr>
          <w:sz w:val="28"/>
          <w:szCs w:val="28"/>
        </w:rPr>
      </w:pPr>
      <w:r>
        <w:rPr>
          <w:sz w:val="28"/>
          <w:szCs w:val="28"/>
        </w:rPr>
        <w:t>Требования, установленные статьей 92.1 БК РФ, соблюдены.</w:t>
      </w:r>
    </w:p>
    <w:p w:rsidR="00527B9A" w:rsidRPr="0090134E" w:rsidRDefault="00527B9A" w:rsidP="00CA792D">
      <w:pPr>
        <w:autoSpaceDE w:val="0"/>
        <w:autoSpaceDN w:val="0"/>
        <w:adjustRightInd w:val="0"/>
        <w:ind w:right="-143" w:firstLine="709"/>
        <w:jc w:val="both"/>
        <w:rPr>
          <w:bCs/>
          <w:sz w:val="28"/>
          <w:szCs w:val="28"/>
        </w:rPr>
      </w:pPr>
      <w:r w:rsidRPr="0090134E">
        <w:rPr>
          <w:bCs/>
          <w:sz w:val="28"/>
          <w:szCs w:val="28"/>
        </w:rPr>
        <w:t>Представленный проект Решения Совета депутатов Рощинского сельского поселения «Об исполнении бюджета Рощинского сельского поселения за 202</w:t>
      </w:r>
      <w:r w:rsidR="00E20FBD">
        <w:rPr>
          <w:bCs/>
          <w:sz w:val="28"/>
          <w:szCs w:val="28"/>
        </w:rPr>
        <w:t>4</w:t>
      </w:r>
      <w:r w:rsidRPr="0090134E">
        <w:rPr>
          <w:bCs/>
          <w:sz w:val="28"/>
          <w:szCs w:val="28"/>
        </w:rPr>
        <w:t xml:space="preserve"> год» соответствует ст. 264.6 БК РФ. Представлены следующие приложения:</w:t>
      </w:r>
    </w:p>
    <w:p w:rsidR="00527B9A" w:rsidRPr="00610A5D" w:rsidRDefault="00527B9A" w:rsidP="00CA792D">
      <w:pPr>
        <w:pStyle w:val="a9"/>
        <w:numPr>
          <w:ilvl w:val="0"/>
          <w:numId w:val="33"/>
        </w:numPr>
        <w:spacing w:line="240" w:lineRule="auto"/>
        <w:ind w:left="0" w:right="-143" w:firstLine="709"/>
        <w:jc w:val="both"/>
        <w:rPr>
          <w:rFonts w:ascii="Times New Roman" w:hAnsi="Times New Roman" w:cs="Times New Roman"/>
          <w:sz w:val="28"/>
          <w:szCs w:val="28"/>
        </w:rPr>
      </w:pPr>
      <w:r w:rsidRPr="00610A5D">
        <w:rPr>
          <w:rFonts w:ascii="Times New Roman" w:hAnsi="Times New Roman" w:cs="Times New Roman"/>
          <w:sz w:val="28"/>
          <w:szCs w:val="28"/>
        </w:rPr>
        <w:t>Доходы бюджета Рощинского сельского поселения за 202</w:t>
      </w:r>
      <w:r w:rsidR="00E20FBD">
        <w:rPr>
          <w:rFonts w:ascii="Times New Roman" w:hAnsi="Times New Roman" w:cs="Times New Roman"/>
          <w:sz w:val="28"/>
          <w:szCs w:val="28"/>
        </w:rPr>
        <w:t>4</w:t>
      </w:r>
      <w:r w:rsidRPr="00610A5D">
        <w:rPr>
          <w:rFonts w:ascii="Times New Roman" w:hAnsi="Times New Roman" w:cs="Times New Roman"/>
          <w:sz w:val="28"/>
          <w:szCs w:val="28"/>
        </w:rPr>
        <w:t xml:space="preserve"> год по кодам классификации доходов бюджета (приложение 1);</w:t>
      </w:r>
    </w:p>
    <w:p w:rsidR="00527B9A" w:rsidRPr="00610A5D" w:rsidRDefault="00527B9A" w:rsidP="00CA792D">
      <w:pPr>
        <w:pStyle w:val="a9"/>
        <w:numPr>
          <w:ilvl w:val="0"/>
          <w:numId w:val="33"/>
        </w:numPr>
        <w:spacing w:line="240" w:lineRule="auto"/>
        <w:ind w:left="0" w:right="-143" w:firstLine="709"/>
        <w:jc w:val="both"/>
        <w:rPr>
          <w:rFonts w:ascii="Times New Roman" w:hAnsi="Times New Roman" w:cs="Times New Roman"/>
          <w:sz w:val="28"/>
          <w:szCs w:val="28"/>
        </w:rPr>
      </w:pPr>
      <w:r w:rsidRPr="00610A5D">
        <w:rPr>
          <w:rFonts w:ascii="Times New Roman" w:hAnsi="Times New Roman" w:cs="Times New Roman"/>
          <w:sz w:val="28"/>
          <w:szCs w:val="28"/>
        </w:rPr>
        <w:t>Ведомственная структура расходов бюджета за 202</w:t>
      </w:r>
      <w:r w:rsidR="00E20FBD">
        <w:rPr>
          <w:rFonts w:ascii="Times New Roman" w:hAnsi="Times New Roman" w:cs="Times New Roman"/>
          <w:sz w:val="28"/>
          <w:szCs w:val="28"/>
        </w:rPr>
        <w:t>4</w:t>
      </w:r>
      <w:r w:rsidRPr="00610A5D">
        <w:rPr>
          <w:rFonts w:ascii="Times New Roman" w:hAnsi="Times New Roman" w:cs="Times New Roman"/>
          <w:sz w:val="28"/>
          <w:szCs w:val="28"/>
        </w:rPr>
        <w:t xml:space="preserve"> год (приложение 2);</w:t>
      </w:r>
    </w:p>
    <w:p w:rsidR="00527B9A" w:rsidRPr="00610A5D" w:rsidRDefault="00527B9A" w:rsidP="00CA792D">
      <w:pPr>
        <w:pStyle w:val="a9"/>
        <w:numPr>
          <w:ilvl w:val="0"/>
          <w:numId w:val="33"/>
        </w:numPr>
        <w:spacing w:line="240" w:lineRule="auto"/>
        <w:ind w:left="0" w:right="-143" w:firstLine="709"/>
        <w:jc w:val="both"/>
        <w:rPr>
          <w:rFonts w:ascii="Times New Roman" w:hAnsi="Times New Roman" w:cs="Times New Roman"/>
          <w:sz w:val="28"/>
          <w:szCs w:val="28"/>
        </w:rPr>
      </w:pPr>
      <w:r w:rsidRPr="00610A5D">
        <w:rPr>
          <w:rFonts w:ascii="Times New Roman" w:hAnsi="Times New Roman" w:cs="Times New Roman"/>
          <w:sz w:val="28"/>
          <w:szCs w:val="28"/>
        </w:rPr>
        <w:t>Расходы бюджета Рощинского сельского поселения по разделам и подразделам классификации расходов бюджета за 202</w:t>
      </w:r>
      <w:r w:rsidR="00E20FBD">
        <w:rPr>
          <w:rFonts w:ascii="Times New Roman" w:hAnsi="Times New Roman" w:cs="Times New Roman"/>
          <w:sz w:val="28"/>
          <w:szCs w:val="28"/>
        </w:rPr>
        <w:t>4</w:t>
      </w:r>
      <w:r w:rsidRPr="00610A5D">
        <w:rPr>
          <w:rFonts w:ascii="Times New Roman" w:hAnsi="Times New Roman" w:cs="Times New Roman"/>
          <w:sz w:val="28"/>
          <w:szCs w:val="28"/>
        </w:rPr>
        <w:t xml:space="preserve"> год (приложение 3);</w:t>
      </w:r>
    </w:p>
    <w:p w:rsidR="00527B9A" w:rsidRPr="00610A5D" w:rsidRDefault="00527B9A" w:rsidP="00CA792D">
      <w:pPr>
        <w:pStyle w:val="a9"/>
        <w:numPr>
          <w:ilvl w:val="0"/>
          <w:numId w:val="33"/>
        </w:numPr>
        <w:spacing w:line="240" w:lineRule="auto"/>
        <w:ind w:left="0" w:right="-143" w:firstLine="709"/>
        <w:jc w:val="both"/>
        <w:rPr>
          <w:rFonts w:ascii="Times New Roman" w:hAnsi="Times New Roman" w:cs="Times New Roman"/>
          <w:sz w:val="28"/>
          <w:szCs w:val="28"/>
        </w:rPr>
      </w:pPr>
      <w:r w:rsidRPr="00610A5D">
        <w:rPr>
          <w:rFonts w:ascii="Times New Roman" w:hAnsi="Times New Roman" w:cs="Times New Roman"/>
          <w:sz w:val="28"/>
          <w:szCs w:val="28"/>
        </w:rPr>
        <w:t xml:space="preserve">Источники финансирования дефицита бюджета по кодам </w:t>
      </w:r>
      <w:proofErr w:type="gramStart"/>
      <w:r w:rsidRPr="00610A5D">
        <w:rPr>
          <w:rFonts w:ascii="Times New Roman" w:hAnsi="Times New Roman" w:cs="Times New Roman"/>
          <w:sz w:val="28"/>
          <w:szCs w:val="28"/>
        </w:rPr>
        <w:t>классификации источников финансирования дефицита бюджета</w:t>
      </w:r>
      <w:proofErr w:type="gramEnd"/>
      <w:r w:rsidRPr="00610A5D">
        <w:rPr>
          <w:rFonts w:ascii="Times New Roman" w:hAnsi="Times New Roman" w:cs="Times New Roman"/>
          <w:sz w:val="28"/>
          <w:szCs w:val="28"/>
        </w:rPr>
        <w:t xml:space="preserve"> за 20</w:t>
      </w:r>
      <w:r w:rsidR="005D55CA">
        <w:rPr>
          <w:rFonts w:ascii="Times New Roman" w:hAnsi="Times New Roman" w:cs="Times New Roman"/>
          <w:sz w:val="28"/>
          <w:szCs w:val="28"/>
        </w:rPr>
        <w:t>24</w:t>
      </w:r>
      <w:r w:rsidRPr="00610A5D">
        <w:rPr>
          <w:rFonts w:ascii="Times New Roman" w:hAnsi="Times New Roman" w:cs="Times New Roman"/>
          <w:sz w:val="28"/>
          <w:szCs w:val="28"/>
        </w:rPr>
        <w:t xml:space="preserve"> год (приложение 4);</w:t>
      </w:r>
    </w:p>
    <w:p w:rsidR="00527B9A" w:rsidRPr="00610A5D" w:rsidRDefault="00527B9A" w:rsidP="00CA792D">
      <w:pPr>
        <w:pStyle w:val="a9"/>
        <w:numPr>
          <w:ilvl w:val="0"/>
          <w:numId w:val="33"/>
        </w:numPr>
        <w:spacing w:line="240" w:lineRule="auto"/>
        <w:ind w:left="0" w:right="-143" w:firstLine="709"/>
        <w:jc w:val="both"/>
        <w:rPr>
          <w:rFonts w:ascii="Times New Roman" w:hAnsi="Times New Roman" w:cs="Times New Roman"/>
          <w:sz w:val="28"/>
          <w:szCs w:val="28"/>
        </w:rPr>
      </w:pPr>
      <w:r w:rsidRPr="00610A5D">
        <w:rPr>
          <w:rFonts w:ascii="Times New Roman" w:hAnsi="Times New Roman" w:cs="Times New Roman"/>
          <w:sz w:val="28"/>
          <w:szCs w:val="28"/>
        </w:rPr>
        <w:t>Информация о расходовании средств из резервного фонда (Приложение 5);</w:t>
      </w:r>
    </w:p>
    <w:p w:rsidR="00527B9A" w:rsidRDefault="00527B9A" w:rsidP="00CA792D">
      <w:pPr>
        <w:pStyle w:val="a9"/>
        <w:numPr>
          <w:ilvl w:val="0"/>
          <w:numId w:val="33"/>
        </w:numPr>
        <w:spacing w:line="240" w:lineRule="auto"/>
        <w:ind w:left="0" w:right="-143" w:firstLine="709"/>
        <w:jc w:val="both"/>
        <w:rPr>
          <w:rFonts w:ascii="Times New Roman" w:hAnsi="Times New Roman" w:cs="Times New Roman"/>
          <w:sz w:val="28"/>
          <w:szCs w:val="28"/>
        </w:rPr>
      </w:pPr>
      <w:r w:rsidRPr="00610A5D">
        <w:rPr>
          <w:rFonts w:ascii="Times New Roman" w:hAnsi="Times New Roman" w:cs="Times New Roman"/>
          <w:sz w:val="28"/>
          <w:szCs w:val="28"/>
        </w:rPr>
        <w:t>Отчет об использовании средств дорожного фонда на 01.01.202</w:t>
      </w:r>
      <w:r w:rsidR="00E20FBD">
        <w:rPr>
          <w:rFonts w:ascii="Times New Roman" w:hAnsi="Times New Roman" w:cs="Times New Roman"/>
          <w:sz w:val="28"/>
          <w:szCs w:val="28"/>
        </w:rPr>
        <w:t>5</w:t>
      </w:r>
      <w:r>
        <w:rPr>
          <w:rFonts w:ascii="Times New Roman" w:hAnsi="Times New Roman" w:cs="Times New Roman"/>
          <w:sz w:val="28"/>
          <w:szCs w:val="28"/>
        </w:rPr>
        <w:t xml:space="preserve"> года (приложение 6);</w:t>
      </w:r>
    </w:p>
    <w:p w:rsidR="00527B9A" w:rsidRPr="00610A5D" w:rsidRDefault="00527B9A" w:rsidP="00CA792D">
      <w:pPr>
        <w:pStyle w:val="a9"/>
        <w:numPr>
          <w:ilvl w:val="0"/>
          <w:numId w:val="33"/>
        </w:numPr>
        <w:spacing w:line="240" w:lineRule="auto"/>
        <w:ind w:left="0" w:right="-143" w:firstLine="709"/>
        <w:jc w:val="both"/>
        <w:rPr>
          <w:rFonts w:ascii="Times New Roman" w:hAnsi="Times New Roman" w:cs="Times New Roman"/>
          <w:sz w:val="28"/>
          <w:szCs w:val="28"/>
        </w:rPr>
      </w:pPr>
      <w:r>
        <w:rPr>
          <w:rFonts w:ascii="Times New Roman" w:hAnsi="Times New Roman" w:cs="Times New Roman"/>
          <w:sz w:val="28"/>
          <w:szCs w:val="28"/>
        </w:rPr>
        <w:t>Отчет о реализации муниципальных программ Рощинского сельского поселения за 202</w:t>
      </w:r>
      <w:r w:rsidR="00E20FBD">
        <w:rPr>
          <w:rFonts w:ascii="Times New Roman" w:hAnsi="Times New Roman" w:cs="Times New Roman"/>
          <w:sz w:val="28"/>
          <w:szCs w:val="28"/>
        </w:rPr>
        <w:t>4</w:t>
      </w:r>
      <w:r>
        <w:rPr>
          <w:rFonts w:ascii="Times New Roman" w:hAnsi="Times New Roman" w:cs="Times New Roman"/>
          <w:sz w:val="28"/>
          <w:szCs w:val="28"/>
        </w:rPr>
        <w:t xml:space="preserve"> год (приложение 7).</w:t>
      </w:r>
    </w:p>
    <w:p w:rsidR="00527B9A" w:rsidRPr="003807E4" w:rsidRDefault="00061EE6" w:rsidP="00CA792D">
      <w:pPr>
        <w:pStyle w:val="af7"/>
        <w:ind w:firstLine="709"/>
        <w:rPr>
          <w:i/>
          <w:sz w:val="28"/>
          <w:szCs w:val="28"/>
        </w:rPr>
      </w:pPr>
      <w:r w:rsidRPr="003807E4">
        <w:rPr>
          <w:i/>
          <w:sz w:val="28"/>
          <w:szCs w:val="28"/>
        </w:rPr>
        <w:t>В части доходов бюджета Рощинского сельского поселения</w:t>
      </w:r>
    </w:p>
    <w:p w:rsidR="003807E4" w:rsidRPr="00061EE6" w:rsidRDefault="003807E4" w:rsidP="00CA792D">
      <w:pPr>
        <w:pStyle w:val="af7"/>
        <w:ind w:firstLine="709"/>
        <w:rPr>
          <w:b/>
          <w:i/>
          <w:sz w:val="28"/>
          <w:szCs w:val="28"/>
        </w:rPr>
      </w:pPr>
    </w:p>
    <w:p w:rsidR="00527B9A" w:rsidRDefault="00527B9A" w:rsidP="00CA792D">
      <w:pPr>
        <w:pStyle w:val="af7"/>
        <w:ind w:firstLine="709"/>
        <w:jc w:val="both"/>
        <w:rPr>
          <w:bCs/>
          <w:sz w:val="28"/>
          <w:szCs w:val="28"/>
        </w:rPr>
      </w:pPr>
      <w:r w:rsidRPr="0090134E">
        <w:rPr>
          <w:sz w:val="28"/>
          <w:szCs w:val="28"/>
        </w:rPr>
        <w:t>На основании данных проекта решения</w:t>
      </w:r>
      <w:r w:rsidR="00061EE6">
        <w:rPr>
          <w:sz w:val="28"/>
          <w:szCs w:val="28"/>
        </w:rPr>
        <w:t xml:space="preserve"> об исполнении бюджета</w:t>
      </w:r>
      <w:r w:rsidRPr="0090134E">
        <w:rPr>
          <w:sz w:val="28"/>
          <w:szCs w:val="28"/>
        </w:rPr>
        <w:t xml:space="preserve">, а также бюджетной отчетности, можно сделать вывод об </w:t>
      </w:r>
      <w:r w:rsidRPr="0090134E">
        <w:rPr>
          <w:bCs/>
          <w:sz w:val="28"/>
          <w:szCs w:val="28"/>
        </w:rPr>
        <w:t>отклонениях показателей исполнения налоговых и неналоговых доходов за 202</w:t>
      </w:r>
      <w:r w:rsidR="00061EE6">
        <w:rPr>
          <w:bCs/>
          <w:sz w:val="28"/>
          <w:szCs w:val="28"/>
        </w:rPr>
        <w:t>4</w:t>
      </w:r>
      <w:r w:rsidRPr="0090134E">
        <w:rPr>
          <w:bCs/>
          <w:sz w:val="28"/>
          <w:szCs w:val="28"/>
        </w:rPr>
        <w:t xml:space="preserve"> год (</w:t>
      </w:r>
      <w:proofErr w:type="gramStart"/>
      <w:r w:rsidRPr="0090134E">
        <w:rPr>
          <w:bCs/>
          <w:sz w:val="28"/>
          <w:szCs w:val="28"/>
        </w:rPr>
        <w:t>см</w:t>
      </w:r>
      <w:proofErr w:type="gramEnd"/>
      <w:r w:rsidRPr="0090134E">
        <w:rPr>
          <w:bCs/>
          <w:sz w:val="28"/>
          <w:szCs w:val="28"/>
        </w:rPr>
        <w:t xml:space="preserve">. таблицу ниже). </w:t>
      </w:r>
    </w:p>
    <w:p w:rsidR="006B58EA" w:rsidRDefault="006B58EA" w:rsidP="00CA792D">
      <w:pPr>
        <w:pStyle w:val="af7"/>
        <w:ind w:firstLine="709"/>
        <w:jc w:val="both"/>
        <w:rPr>
          <w:bCs/>
          <w:sz w:val="28"/>
          <w:szCs w:val="28"/>
        </w:rPr>
      </w:pPr>
    </w:p>
    <w:p w:rsidR="006B58EA" w:rsidRPr="006B58EA" w:rsidRDefault="003B34BF" w:rsidP="00CA792D">
      <w:pPr>
        <w:pStyle w:val="af7"/>
        <w:ind w:firstLine="709"/>
        <w:jc w:val="both"/>
        <w:rPr>
          <w:b/>
          <w:bCs/>
          <w:sz w:val="28"/>
          <w:szCs w:val="28"/>
        </w:rPr>
      </w:pPr>
      <w:r>
        <w:rPr>
          <w:b/>
          <w:bCs/>
          <w:sz w:val="28"/>
          <w:szCs w:val="28"/>
        </w:rPr>
        <w:t>Исполнение бюджета Рощинского сельского поселения по доходам</w:t>
      </w:r>
    </w:p>
    <w:p w:rsidR="00527B9A" w:rsidRDefault="00527B9A" w:rsidP="00527B9A">
      <w:pPr>
        <w:pStyle w:val="af7"/>
        <w:jc w:val="right"/>
        <w:rPr>
          <w:sz w:val="28"/>
          <w:szCs w:val="28"/>
        </w:rPr>
      </w:pPr>
      <w:r w:rsidRPr="004D1F65">
        <w:rPr>
          <w:sz w:val="28"/>
          <w:szCs w:val="28"/>
        </w:rPr>
        <w:lastRenderedPageBreak/>
        <w:t xml:space="preserve">                   (руб.)</w:t>
      </w:r>
    </w:p>
    <w:tbl>
      <w:tblPr>
        <w:tblW w:w="11058" w:type="dxa"/>
        <w:tblInd w:w="-1026" w:type="dxa"/>
        <w:tblLayout w:type="fixed"/>
        <w:tblLook w:val="04A0"/>
      </w:tblPr>
      <w:tblGrid>
        <w:gridCol w:w="2553"/>
        <w:gridCol w:w="1558"/>
        <w:gridCol w:w="1554"/>
        <w:gridCol w:w="1618"/>
        <w:gridCol w:w="1390"/>
        <w:gridCol w:w="1534"/>
        <w:gridCol w:w="851"/>
      </w:tblGrid>
      <w:tr w:rsidR="009F2FF9" w:rsidRPr="009F2FF9" w:rsidTr="009677C8">
        <w:trPr>
          <w:trHeight w:val="930"/>
        </w:trPr>
        <w:tc>
          <w:tcPr>
            <w:tcW w:w="25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 xml:space="preserve">Наименование показателя </w:t>
            </w:r>
          </w:p>
        </w:tc>
        <w:tc>
          <w:tcPr>
            <w:tcW w:w="155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Отчет об исполнении за 2023 год</w:t>
            </w:r>
          </w:p>
        </w:tc>
        <w:tc>
          <w:tcPr>
            <w:tcW w:w="155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F2FF9" w:rsidRPr="009F2FF9" w:rsidRDefault="009F2FF9" w:rsidP="009F2FF9">
            <w:pPr>
              <w:jc w:val="both"/>
              <w:rPr>
                <w:color w:val="000000"/>
              </w:rPr>
            </w:pPr>
            <w:r w:rsidRPr="009F2FF9">
              <w:rPr>
                <w:color w:val="000000"/>
              </w:rPr>
              <w:t>Уточненный бюджет 2024 год</w:t>
            </w:r>
          </w:p>
        </w:tc>
        <w:tc>
          <w:tcPr>
            <w:tcW w:w="16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Отчет об исполнении за 2024 год</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2FF9" w:rsidRPr="009F2FF9" w:rsidRDefault="0069038B" w:rsidP="009F2FF9">
            <w:pPr>
              <w:jc w:val="both"/>
              <w:rPr>
                <w:color w:val="000000"/>
              </w:rPr>
            </w:pPr>
            <w:r>
              <w:rPr>
                <w:color w:val="000000"/>
              </w:rPr>
              <w:t xml:space="preserve">Неисполненные назначения </w:t>
            </w:r>
            <w:r w:rsidR="009F2FF9" w:rsidRPr="009F2FF9">
              <w:rPr>
                <w:color w:val="000000"/>
              </w:rPr>
              <w:t xml:space="preserve"> 2024 год</w:t>
            </w:r>
          </w:p>
        </w:tc>
        <w:tc>
          <w:tcPr>
            <w:tcW w:w="15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Разница между фактом 2024 года и фактом 2023 года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 исполнения 2024 год</w:t>
            </w:r>
          </w:p>
        </w:tc>
      </w:tr>
      <w:tr w:rsidR="009F2FF9" w:rsidRPr="009F2FF9" w:rsidTr="009677C8">
        <w:trPr>
          <w:trHeight w:val="315"/>
        </w:trPr>
        <w:tc>
          <w:tcPr>
            <w:tcW w:w="2553" w:type="dxa"/>
            <w:vMerge/>
            <w:tcBorders>
              <w:top w:val="single" w:sz="4" w:space="0" w:color="auto"/>
              <w:left w:val="single" w:sz="4" w:space="0" w:color="auto"/>
              <w:bottom w:val="single" w:sz="4" w:space="0" w:color="auto"/>
              <w:right w:val="single" w:sz="4" w:space="0" w:color="auto"/>
            </w:tcBorders>
            <w:vAlign w:val="center"/>
            <w:hideMark/>
          </w:tcPr>
          <w:p w:rsidR="009F2FF9" w:rsidRPr="009F2FF9" w:rsidRDefault="009F2FF9" w:rsidP="009F2FF9">
            <w:pPr>
              <w:rPr>
                <w:color w:val="000000"/>
              </w:rPr>
            </w:pPr>
          </w:p>
        </w:tc>
        <w:tc>
          <w:tcPr>
            <w:tcW w:w="1558" w:type="dxa"/>
            <w:vMerge/>
            <w:tcBorders>
              <w:top w:val="single" w:sz="4" w:space="0" w:color="auto"/>
              <w:left w:val="single" w:sz="4" w:space="0" w:color="auto"/>
              <w:bottom w:val="single" w:sz="4" w:space="0" w:color="000000"/>
              <w:right w:val="single" w:sz="4" w:space="0" w:color="auto"/>
            </w:tcBorders>
            <w:vAlign w:val="center"/>
            <w:hideMark/>
          </w:tcPr>
          <w:p w:rsidR="009F2FF9" w:rsidRPr="009F2FF9" w:rsidRDefault="009F2FF9" w:rsidP="009F2FF9">
            <w:pPr>
              <w:rPr>
                <w:color w:val="000000"/>
              </w:rPr>
            </w:pPr>
          </w:p>
        </w:tc>
        <w:tc>
          <w:tcPr>
            <w:tcW w:w="1554" w:type="dxa"/>
            <w:vMerge/>
            <w:tcBorders>
              <w:top w:val="single" w:sz="4" w:space="0" w:color="auto"/>
              <w:left w:val="single" w:sz="4" w:space="0" w:color="auto"/>
              <w:bottom w:val="single" w:sz="4" w:space="0" w:color="000000"/>
              <w:right w:val="single" w:sz="4" w:space="0" w:color="auto"/>
            </w:tcBorders>
            <w:vAlign w:val="center"/>
            <w:hideMark/>
          </w:tcPr>
          <w:p w:rsidR="009F2FF9" w:rsidRPr="009F2FF9" w:rsidRDefault="009F2FF9" w:rsidP="009F2FF9">
            <w:pPr>
              <w:rPr>
                <w:color w:val="000000"/>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9F2FF9" w:rsidRPr="009F2FF9" w:rsidRDefault="009F2FF9" w:rsidP="009F2FF9">
            <w:pPr>
              <w:rPr>
                <w:color w:val="000000"/>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9F2FF9" w:rsidRPr="009F2FF9" w:rsidRDefault="009F2FF9" w:rsidP="009F2FF9">
            <w:pPr>
              <w:rPr>
                <w:color w:val="000000"/>
              </w:rPr>
            </w:pPr>
          </w:p>
        </w:tc>
        <w:tc>
          <w:tcPr>
            <w:tcW w:w="1534" w:type="dxa"/>
            <w:vMerge/>
            <w:tcBorders>
              <w:top w:val="single" w:sz="4" w:space="0" w:color="auto"/>
              <w:left w:val="single" w:sz="4" w:space="0" w:color="auto"/>
              <w:bottom w:val="single" w:sz="4" w:space="0" w:color="auto"/>
              <w:right w:val="single" w:sz="4" w:space="0" w:color="auto"/>
            </w:tcBorders>
            <w:vAlign w:val="center"/>
            <w:hideMark/>
          </w:tcPr>
          <w:p w:rsidR="009F2FF9" w:rsidRPr="009F2FF9" w:rsidRDefault="009F2FF9" w:rsidP="009F2FF9">
            <w:pPr>
              <w:rPr>
                <w:color w:val="00000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F2FF9" w:rsidRPr="009F2FF9" w:rsidRDefault="009F2FF9" w:rsidP="009F2FF9">
            <w:pPr>
              <w:rPr>
                <w:color w:val="000000"/>
              </w:rPr>
            </w:pPr>
          </w:p>
        </w:tc>
      </w:tr>
      <w:tr w:rsidR="009F2FF9" w:rsidRPr="009F2FF9" w:rsidTr="009677C8">
        <w:trPr>
          <w:trHeight w:val="31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rPr>
            </w:pPr>
            <w:r>
              <w:rPr>
                <w:b/>
                <w:bCs/>
                <w:color w:val="000000"/>
              </w:rPr>
              <w:t>Доходы</w:t>
            </w:r>
            <w:r w:rsidRPr="009F2FF9">
              <w:rPr>
                <w:b/>
                <w:bCs/>
                <w:color w:val="000000"/>
              </w:rPr>
              <w:t>, всего</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40 913 345,80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50 736 005,00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52 206 857,00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1 470 852,00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11 293 511,20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102,90</w:t>
            </w:r>
          </w:p>
        </w:tc>
      </w:tr>
      <w:tr w:rsidR="009F2FF9" w:rsidRPr="009F2FF9" w:rsidTr="009677C8">
        <w:trPr>
          <w:trHeight w:val="63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rPr>
            </w:pPr>
            <w:r w:rsidRPr="009F2FF9">
              <w:rPr>
                <w:b/>
                <w:bCs/>
                <w:color w:val="000000"/>
              </w:rPr>
              <w:t>Всего налоговые и неналоговые доходы</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13 448 011,37</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14 083 706,00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16 470 517,00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2 386 811,00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3 022 505,63</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116,95</w:t>
            </w:r>
          </w:p>
        </w:tc>
      </w:tr>
      <w:tr w:rsidR="009F2FF9" w:rsidRPr="009F2FF9" w:rsidTr="009677C8">
        <w:trPr>
          <w:trHeight w:val="40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rPr>
            </w:pPr>
            <w:r w:rsidRPr="009F2FF9">
              <w:rPr>
                <w:b/>
                <w:bCs/>
                <w:color w:val="000000"/>
              </w:rPr>
              <w:t>Налоговые доходы</w:t>
            </w:r>
          </w:p>
        </w:tc>
        <w:tc>
          <w:tcPr>
            <w:tcW w:w="1558" w:type="dxa"/>
            <w:vMerge w:val="restart"/>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11 096 969,77</w:t>
            </w:r>
          </w:p>
        </w:tc>
        <w:tc>
          <w:tcPr>
            <w:tcW w:w="1554" w:type="dxa"/>
            <w:vMerge w:val="restart"/>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11 194 100,00</w:t>
            </w:r>
          </w:p>
        </w:tc>
        <w:tc>
          <w:tcPr>
            <w:tcW w:w="1618" w:type="dxa"/>
            <w:vMerge w:val="restart"/>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13 555 453,80</w:t>
            </w:r>
          </w:p>
        </w:tc>
        <w:tc>
          <w:tcPr>
            <w:tcW w:w="1390" w:type="dxa"/>
            <w:vMerge w:val="restart"/>
            <w:tcBorders>
              <w:top w:val="nil"/>
              <w:left w:val="single" w:sz="4" w:space="0" w:color="auto"/>
              <w:bottom w:val="single" w:sz="4" w:space="0" w:color="000000"/>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2 361 353,80</w:t>
            </w:r>
          </w:p>
        </w:tc>
        <w:tc>
          <w:tcPr>
            <w:tcW w:w="1534" w:type="dxa"/>
            <w:vMerge w:val="restart"/>
            <w:tcBorders>
              <w:top w:val="nil"/>
              <w:left w:val="single" w:sz="4" w:space="0" w:color="auto"/>
              <w:bottom w:val="single" w:sz="4" w:space="0" w:color="000000"/>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2 458 484,03</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121,09</w:t>
            </w:r>
          </w:p>
        </w:tc>
      </w:tr>
      <w:tr w:rsidR="009F2FF9" w:rsidRPr="009F2FF9" w:rsidTr="009677C8">
        <w:trPr>
          <w:trHeight w:val="46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rPr>
            </w:pPr>
            <w:r w:rsidRPr="009F2FF9">
              <w:rPr>
                <w:b/>
                <w:bCs/>
                <w:color w:val="000000"/>
              </w:rPr>
              <w:t xml:space="preserve">в том числе: </w:t>
            </w:r>
          </w:p>
        </w:tc>
        <w:tc>
          <w:tcPr>
            <w:tcW w:w="1558" w:type="dxa"/>
            <w:vMerge/>
            <w:tcBorders>
              <w:top w:val="nil"/>
              <w:left w:val="single" w:sz="4" w:space="0" w:color="auto"/>
              <w:bottom w:val="single" w:sz="4" w:space="0" w:color="auto"/>
              <w:right w:val="single" w:sz="4" w:space="0" w:color="auto"/>
            </w:tcBorders>
            <w:vAlign w:val="center"/>
            <w:hideMark/>
          </w:tcPr>
          <w:p w:rsidR="009F2FF9" w:rsidRPr="009F2FF9" w:rsidRDefault="009F2FF9" w:rsidP="009F2FF9">
            <w:pPr>
              <w:rPr>
                <w:b/>
                <w:bCs/>
                <w:color w:val="000000"/>
                <w:sz w:val="22"/>
                <w:szCs w:val="22"/>
              </w:rPr>
            </w:pPr>
          </w:p>
        </w:tc>
        <w:tc>
          <w:tcPr>
            <w:tcW w:w="1554" w:type="dxa"/>
            <w:vMerge/>
            <w:tcBorders>
              <w:top w:val="nil"/>
              <w:left w:val="single" w:sz="4" w:space="0" w:color="auto"/>
              <w:bottom w:val="single" w:sz="4" w:space="0" w:color="auto"/>
              <w:right w:val="single" w:sz="4" w:space="0" w:color="auto"/>
            </w:tcBorders>
            <w:vAlign w:val="center"/>
            <w:hideMark/>
          </w:tcPr>
          <w:p w:rsidR="009F2FF9" w:rsidRPr="009F2FF9" w:rsidRDefault="009F2FF9" w:rsidP="009F2FF9">
            <w:pPr>
              <w:rPr>
                <w:b/>
                <w:bCs/>
                <w:color w:val="000000"/>
                <w:sz w:val="22"/>
                <w:szCs w:val="22"/>
              </w:rPr>
            </w:pPr>
          </w:p>
        </w:tc>
        <w:tc>
          <w:tcPr>
            <w:tcW w:w="1618" w:type="dxa"/>
            <w:vMerge/>
            <w:tcBorders>
              <w:top w:val="nil"/>
              <w:left w:val="single" w:sz="4" w:space="0" w:color="auto"/>
              <w:bottom w:val="single" w:sz="4" w:space="0" w:color="auto"/>
              <w:right w:val="single" w:sz="4" w:space="0" w:color="auto"/>
            </w:tcBorders>
            <w:vAlign w:val="center"/>
            <w:hideMark/>
          </w:tcPr>
          <w:p w:rsidR="009F2FF9" w:rsidRPr="009F2FF9" w:rsidRDefault="009F2FF9" w:rsidP="009F2FF9">
            <w:pPr>
              <w:rPr>
                <w:b/>
                <w:bCs/>
                <w:color w:val="000000"/>
                <w:sz w:val="22"/>
                <w:szCs w:val="22"/>
              </w:rPr>
            </w:pPr>
          </w:p>
        </w:tc>
        <w:tc>
          <w:tcPr>
            <w:tcW w:w="1390" w:type="dxa"/>
            <w:vMerge/>
            <w:tcBorders>
              <w:top w:val="nil"/>
              <w:left w:val="single" w:sz="4" w:space="0" w:color="auto"/>
              <w:bottom w:val="single" w:sz="4" w:space="0" w:color="000000"/>
              <w:right w:val="single" w:sz="4" w:space="0" w:color="auto"/>
            </w:tcBorders>
            <w:vAlign w:val="center"/>
            <w:hideMark/>
          </w:tcPr>
          <w:p w:rsidR="009F2FF9" w:rsidRPr="009F2FF9" w:rsidRDefault="009F2FF9" w:rsidP="009F2FF9">
            <w:pPr>
              <w:rPr>
                <w:b/>
                <w:bCs/>
                <w:color w:val="000000"/>
                <w:sz w:val="22"/>
                <w:szCs w:val="22"/>
              </w:rPr>
            </w:pPr>
          </w:p>
        </w:tc>
        <w:tc>
          <w:tcPr>
            <w:tcW w:w="1534" w:type="dxa"/>
            <w:vMerge/>
            <w:tcBorders>
              <w:top w:val="nil"/>
              <w:left w:val="single" w:sz="4" w:space="0" w:color="auto"/>
              <w:bottom w:val="single" w:sz="4" w:space="0" w:color="000000"/>
              <w:right w:val="single" w:sz="4" w:space="0" w:color="auto"/>
            </w:tcBorders>
            <w:vAlign w:val="center"/>
            <w:hideMark/>
          </w:tcPr>
          <w:p w:rsidR="009F2FF9" w:rsidRPr="009F2FF9" w:rsidRDefault="009F2FF9" w:rsidP="009F2FF9">
            <w:pPr>
              <w:rPr>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rsidR="009F2FF9" w:rsidRPr="009F2FF9" w:rsidRDefault="009F2FF9" w:rsidP="009F2FF9">
            <w:pPr>
              <w:rPr>
                <w:b/>
                <w:bCs/>
                <w:color w:val="000000"/>
                <w:sz w:val="22"/>
                <w:szCs w:val="22"/>
              </w:rPr>
            </w:pPr>
          </w:p>
        </w:tc>
      </w:tr>
      <w:tr w:rsidR="009F2FF9" w:rsidRPr="009F2FF9" w:rsidTr="009677C8">
        <w:trPr>
          <w:trHeight w:val="31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НДФЛ</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2 177 086,97</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2 093 200,00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2 410 329,03</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317 129,03</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233 242,06</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115,15</w:t>
            </w:r>
          </w:p>
        </w:tc>
      </w:tr>
      <w:tr w:rsidR="009F2FF9" w:rsidRPr="009F2FF9" w:rsidTr="009677C8">
        <w:trPr>
          <w:trHeight w:val="39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Налог на имущество</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332 263,49</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280 000,00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347 668,76</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67 668,76</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15 405,27</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124,17</w:t>
            </w:r>
          </w:p>
        </w:tc>
      </w:tr>
      <w:tr w:rsidR="009F2FF9" w:rsidRPr="009F2FF9" w:rsidTr="009677C8">
        <w:trPr>
          <w:trHeight w:val="42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 xml:space="preserve">Земельный налог </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6 859 740,90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7 100 000,00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8 955 770,62</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1 855 770,62</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2 096 029,72</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126,14</w:t>
            </w:r>
          </w:p>
        </w:tc>
      </w:tr>
      <w:tr w:rsidR="009F2FF9" w:rsidRPr="009F2FF9" w:rsidTr="009677C8">
        <w:trPr>
          <w:trHeight w:val="31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Акцизы</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1 725 563,41</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1 716 400,00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1 839 677,79</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123 277,79</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114 114,38</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107,18</w:t>
            </w:r>
          </w:p>
        </w:tc>
      </w:tr>
      <w:tr w:rsidR="009F2FF9" w:rsidRPr="009F2FF9" w:rsidTr="009677C8">
        <w:trPr>
          <w:trHeight w:val="94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Единый сельскохозяйственный налог</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945,00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1 500,00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807,60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-692,40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-137,40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53,84</w:t>
            </w:r>
          </w:p>
        </w:tc>
      </w:tr>
      <w:tr w:rsidR="009F2FF9" w:rsidRPr="009F2FF9" w:rsidTr="009677C8">
        <w:trPr>
          <w:trHeight w:val="72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Государственная пошлина</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1 370,00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3 000,00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1 200,00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-1 800,00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-170,00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40,00</w:t>
            </w:r>
          </w:p>
        </w:tc>
      </w:tr>
      <w:tr w:rsidR="009F2FF9" w:rsidRPr="009F2FF9" w:rsidTr="009677C8">
        <w:trPr>
          <w:trHeight w:val="37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rPr>
            </w:pPr>
            <w:r w:rsidRPr="009F2FF9">
              <w:rPr>
                <w:b/>
                <w:bCs/>
                <w:color w:val="000000"/>
              </w:rPr>
              <w:t>Неналоговые доходы</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2 351 041,60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2 889 606,00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2 915 063,20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25 457,20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564 021,60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100,88</w:t>
            </w:r>
          </w:p>
        </w:tc>
      </w:tr>
      <w:tr w:rsidR="009F2FF9" w:rsidRPr="009F2FF9" w:rsidTr="009677C8">
        <w:trPr>
          <w:trHeight w:val="66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Доходы от продажи имущества</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106 161,60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0,00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0,00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-106 161,60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proofErr w:type="spellStart"/>
            <w:r w:rsidRPr="009F2FF9">
              <w:rPr>
                <w:color w:val="000000"/>
                <w:sz w:val="22"/>
                <w:szCs w:val="22"/>
              </w:rPr>
              <w:t>х</w:t>
            </w:r>
            <w:proofErr w:type="spellEnd"/>
          </w:p>
        </w:tc>
      </w:tr>
      <w:tr w:rsidR="009F2FF9" w:rsidRPr="009F2FF9" w:rsidTr="009677C8">
        <w:trPr>
          <w:trHeight w:val="66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Штрафы</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0,00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61 606,00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61 606,16</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0,16</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61 606,16</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100,00</w:t>
            </w:r>
          </w:p>
        </w:tc>
      </w:tr>
      <w:tr w:rsidR="009F2FF9" w:rsidRPr="009F2FF9" w:rsidTr="009677C8">
        <w:trPr>
          <w:trHeight w:val="93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Доходы от продажи земельных участков</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2 244 880,00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2 828 000,00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2 853 457,04</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25 457,04</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608 577,04</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100,90</w:t>
            </w:r>
          </w:p>
        </w:tc>
      </w:tr>
      <w:tr w:rsidR="009F2FF9" w:rsidRPr="009F2FF9" w:rsidTr="009677C8">
        <w:trPr>
          <w:trHeight w:val="705"/>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b/>
                <w:bCs/>
                <w:color w:val="000000"/>
              </w:rPr>
            </w:pPr>
            <w:r w:rsidRPr="009F2FF9">
              <w:rPr>
                <w:b/>
                <w:bCs/>
                <w:color w:val="000000"/>
              </w:rPr>
              <w:t>Безвозмездные поступления</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27 465 334,43</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36 652 299,00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35 736 340,00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-915 959,00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8 271 005,57</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b/>
                <w:bCs/>
                <w:color w:val="000000"/>
                <w:sz w:val="22"/>
                <w:szCs w:val="22"/>
              </w:rPr>
            </w:pPr>
            <w:r w:rsidRPr="009F2FF9">
              <w:rPr>
                <w:b/>
                <w:bCs/>
                <w:color w:val="000000"/>
                <w:sz w:val="22"/>
                <w:szCs w:val="22"/>
              </w:rPr>
              <w:t>97,50</w:t>
            </w:r>
          </w:p>
        </w:tc>
      </w:tr>
      <w:tr w:rsidR="009F2FF9" w:rsidRPr="009F2FF9" w:rsidTr="009677C8">
        <w:trPr>
          <w:trHeight w:val="33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Субсидии</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26 824 900,00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36 393 400,00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35 477 441,00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-915 959,00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8 652 541,00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97,48</w:t>
            </w:r>
          </w:p>
        </w:tc>
      </w:tr>
      <w:tr w:rsidR="009F2FF9" w:rsidRPr="009F2FF9" w:rsidTr="009677C8">
        <w:trPr>
          <w:trHeight w:val="330"/>
        </w:trPr>
        <w:tc>
          <w:tcPr>
            <w:tcW w:w="2553" w:type="dxa"/>
            <w:tcBorders>
              <w:top w:val="nil"/>
              <w:left w:val="single" w:sz="4" w:space="0" w:color="auto"/>
              <w:bottom w:val="single" w:sz="4" w:space="0" w:color="auto"/>
              <w:right w:val="single" w:sz="4" w:space="0" w:color="auto"/>
            </w:tcBorders>
            <w:shd w:val="clear" w:color="auto" w:fill="auto"/>
            <w:hideMark/>
          </w:tcPr>
          <w:p w:rsidR="009F2FF9" w:rsidRPr="009F2FF9" w:rsidRDefault="009F2FF9" w:rsidP="009F2FF9">
            <w:pPr>
              <w:jc w:val="both"/>
              <w:rPr>
                <w:color w:val="000000"/>
              </w:rPr>
            </w:pPr>
            <w:r w:rsidRPr="009F2FF9">
              <w:rPr>
                <w:color w:val="000000"/>
              </w:rPr>
              <w:t>Субвенции</w:t>
            </w:r>
          </w:p>
        </w:tc>
        <w:tc>
          <w:tcPr>
            <w:tcW w:w="155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224 063,00</w:t>
            </w:r>
          </w:p>
        </w:tc>
        <w:tc>
          <w:tcPr>
            <w:tcW w:w="155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258 899,00</w:t>
            </w:r>
          </w:p>
        </w:tc>
        <w:tc>
          <w:tcPr>
            <w:tcW w:w="1618"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258 899,00</w:t>
            </w:r>
          </w:p>
        </w:tc>
        <w:tc>
          <w:tcPr>
            <w:tcW w:w="1390"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0,00</w:t>
            </w:r>
          </w:p>
        </w:tc>
        <w:tc>
          <w:tcPr>
            <w:tcW w:w="1534"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34 836,00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r w:rsidRPr="009F2FF9">
              <w:rPr>
                <w:color w:val="000000"/>
                <w:sz w:val="22"/>
                <w:szCs w:val="22"/>
              </w:rPr>
              <w:t>100,00</w:t>
            </w:r>
          </w:p>
        </w:tc>
      </w:tr>
      <w:tr w:rsidR="009F2FF9" w:rsidRPr="009F2FF9" w:rsidTr="009677C8">
        <w:trPr>
          <w:trHeight w:val="630"/>
        </w:trPr>
        <w:tc>
          <w:tcPr>
            <w:tcW w:w="2553" w:type="dxa"/>
            <w:tcBorders>
              <w:top w:val="nil"/>
              <w:left w:val="single" w:sz="4" w:space="0" w:color="auto"/>
              <w:bottom w:val="single" w:sz="4" w:space="0" w:color="auto"/>
              <w:right w:val="single" w:sz="4" w:space="0" w:color="auto"/>
            </w:tcBorders>
            <w:shd w:val="clear" w:color="auto" w:fill="auto"/>
            <w:vAlign w:val="bottom"/>
            <w:hideMark/>
          </w:tcPr>
          <w:p w:rsidR="009F2FF9" w:rsidRPr="009F2FF9" w:rsidRDefault="009F2FF9" w:rsidP="009F2FF9">
            <w:pPr>
              <w:rPr>
                <w:color w:val="000000"/>
              </w:rPr>
            </w:pPr>
            <w:r w:rsidRPr="009F2FF9">
              <w:rPr>
                <w:color w:val="000000"/>
              </w:rPr>
              <w:t xml:space="preserve">Иные </w:t>
            </w:r>
            <w:proofErr w:type="spellStart"/>
            <w:r w:rsidRPr="009F2FF9">
              <w:rPr>
                <w:color w:val="000000"/>
              </w:rPr>
              <w:t>междюджетные</w:t>
            </w:r>
            <w:proofErr w:type="spellEnd"/>
            <w:r w:rsidRPr="009F2FF9">
              <w:rPr>
                <w:color w:val="000000"/>
              </w:rPr>
              <w:t xml:space="preserve"> трансферты</w:t>
            </w:r>
          </w:p>
        </w:tc>
        <w:tc>
          <w:tcPr>
            <w:tcW w:w="1558"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401 171,43</w:t>
            </w:r>
          </w:p>
        </w:tc>
        <w:tc>
          <w:tcPr>
            <w:tcW w:w="1554"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0,00</w:t>
            </w:r>
          </w:p>
        </w:tc>
        <w:tc>
          <w:tcPr>
            <w:tcW w:w="1618"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0,00</w:t>
            </w:r>
          </w:p>
        </w:tc>
        <w:tc>
          <w:tcPr>
            <w:tcW w:w="1390"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0,00</w:t>
            </w:r>
          </w:p>
        </w:tc>
        <w:tc>
          <w:tcPr>
            <w:tcW w:w="1534"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-401 171,43</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proofErr w:type="spellStart"/>
            <w:r w:rsidRPr="009F2FF9">
              <w:rPr>
                <w:color w:val="000000"/>
                <w:sz w:val="22"/>
                <w:szCs w:val="22"/>
              </w:rPr>
              <w:t>х</w:t>
            </w:r>
            <w:proofErr w:type="spellEnd"/>
          </w:p>
        </w:tc>
      </w:tr>
      <w:tr w:rsidR="009F2FF9" w:rsidRPr="009F2FF9" w:rsidTr="009677C8">
        <w:trPr>
          <w:trHeight w:val="630"/>
        </w:trPr>
        <w:tc>
          <w:tcPr>
            <w:tcW w:w="2553" w:type="dxa"/>
            <w:tcBorders>
              <w:top w:val="nil"/>
              <w:left w:val="single" w:sz="4" w:space="0" w:color="auto"/>
              <w:bottom w:val="single" w:sz="4" w:space="0" w:color="auto"/>
              <w:right w:val="single" w:sz="4" w:space="0" w:color="auto"/>
            </w:tcBorders>
            <w:shd w:val="clear" w:color="auto" w:fill="auto"/>
            <w:vAlign w:val="bottom"/>
            <w:hideMark/>
          </w:tcPr>
          <w:p w:rsidR="009F2FF9" w:rsidRPr="009F2FF9" w:rsidRDefault="009F2FF9" w:rsidP="009F2FF9">
            <w:pPr>
              <w:rPr>
                <w:color w:val="000000"/>
              </w:rPr>
            </w:pPr>
            <w:r w:rsidRPr="009F2FF9">
              <w:rPr>
                <w:color w:val="000000"/>
              </w:rPr>
              <w:t>Прочие безвозмездные поступления</w:t>
            </w:r>
          </w:p>
        </w:tc>
        <w:tc>
          <w:tcPr>
            <w:tcW w:w="1558"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15 200,00</w:t>
            </w:r>
          </w:p>
        </w:tc>
        <w:tc>
          <w:tcPr>
            <w:tcW w:w="1554"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0,00</w:t>
            </w:r>
          </w:p>
        </w:tc>
        <w:tc>
          <w:tcPr>
            <w:tcW w:w="1618"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0,00</w:t>
            </w:r>
          </w:p>
        </w:tc>
        <w:tc>
          <w:tcPr>
            <w:tcW w:w="1390"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0,00</w:t>
            </w:r>
          </w:p>
        </w:tc>
        <w:tc>
          <w:tcPr>
            <w:tcW w:w="1534" w:type="dxa"/>
            <w:tcBorders>
              <w:top w:val="nil"/>
              <w:left w:val="nil"/>
              <w:bottom w:val="single" w:sz="4" w:space="0" w:color="auto"/>
              <w:right w:val="single" w:sz="4" w:space="0" w:color="auto"/>
            </w:tcBorders>
            <w:shd w:val="clear" w:color="auto" w:fill="auto"/>
            <w:noWrap/>
            <w:hideMark/>
          </w:tcPr>
          <w:p w:rsidR="009F2FF9" w:rsidRPr="009F2FF9" w:rsidRDefault="009F2FF9" w:rsidP="009F2FF9">
            <w:pPr>
              <w:rPr>
                <w:color w:val="000000"/>
                <w:sz w:val="22"/>
                <w:szCs w:val="22"/>
              </w:rPr>
            </w:pPr>
            <w:r w:rsidRPr="009F2FF9">
              <w:rPr>
                <w:color w:val="000000"/>
                <w:sz w:val="22"/>
                <w:szCs w:val="22"/>
              </w:rPr>
              <w:t>-15 200,00</w:t>
            </w:r>
          </w:p>
        </w:tc>
        <w:tc>
          <w:tcPr>
            <w:tcW w:w="851" w:type="dxa"/>
            <w:tcBorders>
              <w:top w:val="nil"/>
              <w:left w:val="nil"/>
              <w:bottom w:val="single" w:sz="4" w:space="0" w:color="auto"/>
              <w:right w:val="single" w:sz="4" w:space="0" w:color="auto"/>
            </w:tcBorders>
            <w:shd w:val="clear" w:color="auto" w:fill="auto"/>
            <w:hideMark/>
          </w:tcPr>
          <w:p w:rsidR="009F2FF9" w:rsidRPr="009F2FF9" w:rsidRDefault="009F2FF9" w:rsidP="009F2FF9">
            <w:pPr>
              <w:jc w:val="both"/>
              <w:rPr>
                <w:color w:val="000000"/>
                <w:sz w:val="22"/>
                <w:szCs w:val="22"/>
              </w:rPr>
            </w:pPr>
            <w:proofErr w:type="spellStart"/>
            <w:r w:rsidRPr="009F2FF9">
              <w:rPr>
                <w:color w:val="000000"/>
                <w:sz w:val="22"/>
                <w:szCs w:val="22"/>
              </w:rPr>
              <w:t>х</w:t>
            </w:r>
            <w:proofErr w:type="spellEnd"/>
          </w:p>
        </w:tc>
      </w:tr>
    </w:tbl>
    <w:p w:rsidR="009F2FF9" w:rsidRDefault="009F2FF9" w:rsidP="00527B9A">
      <w:pPr>
        <w:pStyle w:val="af7"/>
        <w:jc w:val="right"/>
        <w:rPr>
          <w:sz w:val="28"/>
          <w:szCs w:val="28"/>
        </w:rPr>
      </w:pPr>
    </w:p>
    <w:p w:rsidR="00527B9A" w:rsidRPr="008D14CE" w:rsidRDefault="009677C8" w:rsidP="00CA792D">
      <w:pPr>
        <w:pStyle w:val="af7"/>
        <w:ind w:firstLine="709"/>
        <w:jc w:val="both"/>
        <w:rPr>
          <w:b/>
          <w:sz w:val="28"/>
          <w:szCs w:val="28"/>
        </w:rPr>
      </w:pPr>
      <w:proofErr w:type="gramStart"/>
      <w:r w:rsidRPr="00031593">
        <w:rPr>
          <w:sz w:val="28"/>
          <w:szCs w:val="28"/>
        </w:rPr>
        <w:t xml:space="preserve">Общий план по доходам на 2024 год выполнен на 102,90%. </w:t>
      </w:r>
      <w:r w:rsidR="00527B9A" w:rsidRPr="00031593">
        <w:rPr>
          <w:sz w:val="28"/>
          <w:szCs w:val="28"/>
        </w:rPr>
        <w:t xml:space="preserve">Бюджетные назначения </w:t>
      </w:r>
      <w:r w:rsidRPr="00031593">
        <w:rPr>
          <w:sz w:val="28"/>
          <w:szCs w:val="28"/>
        </w:rPr>
        <w:t xml:space="preserve">на 2024 год </w:t>
      </w:r>
      <w:r w:rsidR="00527B9A" w:rsidRPr="00031593">
        <w:rPr>
          <w:sz w:val="28"/>
          <w:szCs w:val="28"/>
        </w:rPr>
        <w:t>по налоговым и неналоговым доходам выполнены на 1</w:t>
      </w:r>
      <w:r w:rsidRPr="00031593">
        <w:rPr>
          <w:sz w:val="28"/>
          <w:szCs w:val="28"/>
        </w:rPr>
        <w:t>16</w:t>
      </w:r>
      <w:r w:rsidR="00527B9A" w:rsidRPr="00031593">
        <w:rPr>
          <w:sz w:val="28"/>
          <w:szCs w:val="28"/>
        </w:rPr>
        <w:t>,</w:t>
      </w:r>
      <w:r w:rsidRPr="00031593">
        <w:rPr>
          <w:sz w:val="28"/>
          <w:szCs w:val="28"/>
        </w:rPr>
        <w:t>95</w:t>
      </w:r>
      <w:r w:rsidR="00527B9A" w:rsidRPr="00031593">
        <w:rPr>
          <w:sz w:val="28"/>
          <w:szCs w:val="28"/>
        </w:rPr>
        <w:t>%.</w:t>
      </w:r>
      <w:r w:rsidRPr="00031593">
        <w:rPr>
          <w:sz w:val="28"/>
          <w:szCs w:val="28"/>
        </w:rPr>
        <w:t xml:space="preserve"> </w:t>
      </w:r>
      <w:r w:rsidR="003E11EB">
        <w:rPr>
          <w:sz w:val="28"/>
          <w:szCs w:val="28"/>
        </w:rPr>
        <w:t>П</w:t>
      </w:r>
      <w:r w:rsidRPr="00031593">
        <w:rPr>
          <w:sz w:val="28"/>
          <w:szCs w:val="28"/>
        </w:rPr>
        <w:t>еревыполнени</w:t>
      </w:r>
      <w:r w:rsidR="003E11EB">
        <w:rPr>
          <w:sz w:val="28"/>
          <w:szCs w:val="28"/>
        </w:rPr>
        <w:t>е</w:t>
      </w:r>
      <w:r w:rsidRPr="00031593">
        <w:rPr>
          <w:sz w:val="28"/>
          <w:szCs w:val="28"/>
        </w:rPr>
        <w:t xml:space="preserve"> плановых показателей </w:t>
      </w:r>
      <w:r w:rsidR="003E11EB">
        <w:rPr>
          <w:sz w:val="28"/>
          <w:szCs w:val="28"/>
        </w:rPr>
        <w:t>по НДФЛ</w:t>
      </w:r>
      <w:r w:rsidRPr="00031593">
        <w:rPr>
          <w:sz w:val="28"/>
          <w:szCs w:val="28"/>
        </w:rPr>
        <w:t xml:space="preserve"> </w:t>
      </w:r>
      <w:r w:rsidR="003E11EB">
        <w:rPr>
          <w:sz w:val="28"/>
          <w:szCs w:val="28"/>
        </w:rPr>
        <w:t xml:space="preserve">составило </w:t>
      </w:r>
      <w:r w:rsidRPr="00031593">
        <w:rPr>
          <w:sz w:val="28"/>
          <w:szCs w:val="28"/>
        </w:rPr>
        <w:t xml:space="preserve">15,5% (317 129,03 руб.) от плана, налога на имущество </w:t>
      </w:r>
      <w:r w:rsidR="003E11EB">
        <w:rPr>
          <w:sz w:val="28"/>
          <w:szCs w:val="28"/>
        </w:rPr>
        <w:t>-</w:t>
      </w:r>
      <w:r w:rsidRPr="00031593">
        <w:rPr>
          <w:sz w:val="28"/>
          <w:szCs w:val="28"/>
        </w:rPr>
        <w:t xml:space="preserve"> 24,17% (67 668,76 руб.), </w:t>
      </w:r>
      <w:r w:rsidRPr="00031593">
        <w:rPr>
          <w:sz w:val="28"/>
          <w:szCs w:val="28"/>
        </w:rPr>
        <w:lastRenderedPageBreak/>
        <w:t xml:space="preserve">земельного налога </w:t>
      </w:r>
      <w:r w:rsidR="003E11EB">
        <w:rPr>
          <w:sz w:val="28"/>
          <w:szCs w:val="28"/>
        </w:rPr>
        <w:t>-</w:t>
      </w:r>
      <w:r w:rsidRPr="00031593">
        <w:rPr>
          <w:sz w:val="28"/>
          <w:szCs w:val="28"/>
        </w:rPr>
        <w:t xml:space="preserve"> 26,14% (1 855 770,62 руб.), акцизов </w:t>
      </w:r>
      <w:r w:rsidR="003E11EB">
        <w:rPr>
          <w:sz w:val="28"/>
          <w:szCs w:val="28"/>
        </w:rPr>
        <w:t>-</w:t>
      </w:r>
      <w:r w:rsidRPr="00031593">
        <w:rPr>
          <w:sz w:val="28"/>
          <w:szCs w:val="28"/>
        </w:rPr>
        <w:t xml:space="preserve"> 7,18% (123 277,79 руб.).</w:t>
      </w:r>
      <w:proofErr w:type="gramEnd"/>
      <w:r w:rsidRPr="00031593">
        <w:rPr>
          <w:sz w:val="28"/>
          <w:szCs w:val="28"/>
        </w:rPr>
        <w:t xml:space="preserve"> Неналоговые доходы выполнены на уровне плановых показателей (100,88%), разница составила 25 457,20 руб.</w:t>
      </w:r>
      <w:r w:rsidR="003E11EB">
        <w:rPr>
          <w:sz w:val="28"/>
          <w:szCs w:val="28"/>
        </w:rPr>
        <w:t xml:space="preserve"> </w:t>
      </w:r>
      <w:r w:rsidR="005507CD">
        <w:rPr>
          <w:sz w:val="28"/>
          <w:szCs w:val="28"/>
        </w:rPr>
        <w:t>В</w:t>
      </w:r>
      <w:r w:rsidR="00527B9A" w:rsidRPr="00031593">
        <w:rPr>
          <w:sz w:val="28"/>
          <w:szCs w:val="28"/>
        </w:rPr>
        <w:t xml:space="preserve"> нарушение законодательства причины</w:t>
      </w:r>
      <w:r w:rsidR="00031593">
        <w:rPr>
          <w:sz w:val="28"/>
          <w:szCs w:val="28"/>
        </w:rPr>
        <w:t xml:space="preserve"> </w:t>
      </w:r>
      <w:r w:rsidR="005507CD">
        <w:rPr>
          <w:sz w:val="28"/>
          <w:szCs w:val="28"/>
        </w:rPr>
        <w:t>поступления доходов в объеме, превышающем плановые показатели,</w:t>
      </w:r>
      <w:r w:rsidR="00527B9A" w:rsidRPr="00031593">
        <w:rPr>
          <w:sz w:val="28"/>
          <w:szCs w:val="28"/>
        </w:rPr>
        <w:t xml:space="preserve"> в разрезе видов доходов в годовой бюджетной отчетности за 202</w:t>
      </w:r>
      <w:r w:rsidRPr="00031593">
        <w:rPr>
          <w:sz w:val="28"/>
          <w:szCs w:val="28"/>
        </w:rPr>
        <w:t>4</w:t>
      </w:r>
      <w:r w:rsidR="00527B9A" w:rsidRPr="00031593">
        <w:rPr>
          <w:sz w:val="28"/>
          <w:szCs w:val="28"/>
        </w:rPr>
        <w:t xml:space="preserve"> год не проанализированы.</w:t>
      </w:r>
      <w:r w:rsidR="005507CD">
        <w:rPr>
          <w:sz w:val="28"/>
          <w:szCs w:val="28"/>
        </w:rPr>
        <w:t xml:space="preserve"> </w:t>
      </w:r>
      <w:r w:rsidR="00860DF9">
        <w:rPr>
          <w:sz w:val="28"/>
          <w:szCs w:val="28"/>
        </w:rPr>
        <w:t>В</w:t>
      </w:r>
      <w:r w:rsidR="005507CD">
        <w:rPr>
          <w:sz w:val="28"/>
          <w:szCs w:val="28"/>
        </w:rPr>
        <w:t xml:space="preserve"> бюджетной отчетности отражена причина неисполнения плана по поступлениям госпошлины</w:t>
      </w:r>
      <w:r w:rsidR="00860DF9">
        <w:rPr>
          <w:sz w:val="28"/>
          <w:szCs w:val="28"/>
        </w:rPr>
        <w:t>:</w:t>
      </w:r>
      <w:r w:rsidR="005507CD">
        <w:rPr>
          <w:sz w:val="28"/>
          <w:szCs w:val="28"/>
        </w:rPr>
        <w:t xml:space="preserve"> «получена оплата по обращениям граждан за совершение нотариальных действий»</w:t>
      </w:r>
      <w:r w:rsidR="00860DF9">
        <w:rPr>
          <w:sz w:val="28"/>
          <w:szCs w:val="28"/>
        </w:rPr>
        <w:t>, что не является причиной, а констатирует факт поступления дохода. По сельскохозяйственному налогу указана причина «не было поступлений», что является следствием причины, поскольку это явление, которое возникло в результате ее действия.</w:t>
      </w:r>
      <w:r w:rsidR="009646FB">
        <w:rPr>
          <w:sz w:val="28"/>
          <w:szCs w:val="28"/>
        </w:rPr>
        <w:t xml:space="preserve"> </w:t>
      </w:r>
      <w:r w:rsidR="0063059B" w:rsidRPr="006B58EA">
        <w:rPr>
          <w:sz w:val="28"/>
          <w:szCs w:val="28"/>
        </w:rPr>
        <w:t>При поступлениях з</w:t>
      </w:r>
      <w:r w:rsidR="009646FB" w:rsidRPr="006B58EA">
        <w:rPr>
          <w:sz w:val="28"/>
          <w:szCs w:val="28"/>
        </w:rPr>
        <w:t xml:space="preserve">а 2023 год госпошлины </w:t>
      </w:r>
      <w:r w:rsidR="0063059B" w:rsidRPr="006B58EA">
        <w:rPr>
          <w:sz w:val="28"/>
          <w:szCs w:val="28"/>
        </w:rPr>
        <w:t>в сумме 1 370,0 руб. и единого сельскохозяйственного налога в сумме 945,0 руб., за 2024 год в сумме 807,60 руб. и 1 200,0 руб., можно сделать вывод о некорректном планировании указанных доходов в 2024 году.</w:t>
      </w:r>
      <w:r w:rsidR="0063059B" w:rsidRPr="008D14CE">
        <w:rPr>
          <w:b/>
          <w:sz w:val="28"/>
          <w:szCs w:val="28"/>
        </w:rPr>
        <w:t xml:space="preserve"> </w:t>
      </w:r>
      <w:r w:rsidR="009646FB" w:rsidRPr="008D14CE">
        <w:rPr>
          <w:b/>
          <w:sz w:val="28"/>
          <w:szCs w:val="28"/>
        </w:rPr>
        <w:t xml:space="preserve"> </w:t>
      </w:r>
    </w:p>
    <w:p w:rsidR="005507CD" w:rsidRPr="00031593" w:rsidRDefault="00527B9A" w:rsidP="00CA792D">
      <w:pPr>
        <w:pStyle w:val="af7"/>
        <w:ind w:firstLine="709"/>
        <w:jc w:val="both"/>
        <w:rPr>
          <w:sz w:val="28"/>
          <w:szCs w:val="28"/>
        </w:rPr>
      </w:pPr>
      <w:r w:rsidRPr="00031593">
        <w:rPr>
          <w:sz w:val="28"/>
          <w:szCs w:val="28"/>
        </w:rPr>
        <w:t>Бюджетные назначения по безвозмездным поступлениям исполнены на 9</w:t>
      </w:r>
      <w:r w:rsidR="00031593">
        <w:rPr>
          <w:sz w:val="28"/>
          <w:szCs w:val="28"/>
        </w:rPr>
        <w:t>7</w:t>
      </w:r>
      <w:r w:rsidRPr="00031593">
        <w:rPr>
          <w:sz w:val="28"/>
          <w:szCs w:val="28"/>
        </w:rPr>
        <w:t>,</w:t>
      </w:r>
      <w:r w:rsidR="00031593">
        <w:rPr>
          <w:sz w:val="28"/>
          <w:szCs w:val="28"/>
        </w:rPr>
        <w:t>50</w:t>
      </w:r>
      <w:r w:rsidRPr="00031593">
        <w:rPr>
          <w:sz w:val="28"/>
          <w:szCs w:val="28"/>
        </w:rPr>
        <w:t xml:space="preserve">% (недофинансирована субсидия на формирование муниципальных дорожных фондов в сумме </w:t>
      </w:r>
      <w:r w:rsidR="00031593">
        <w:rPr>
          <w:sz w:val="28"/>
          <w:szCs w:val="28"/>
        </w:rPr>
        <w:t>915</w:t>
      </w:r>
      <w:r w:rsidRPr="00031593">
        <w:rPr>
          <w:sz w:val="28"/>
          <w:szCs w:val="28"/>
        </w:rPr>
        <w:t> </w:t>
      </w:r>
      <w:r w:rsidR="00031593">
        <w:rPr>
          <w:sz w:val="28"/>
          <w:szCs w:val="28"/>
        </w:rPr>
        <w:t>959</w:t>
      </w:r>
      <w:r w:rsidRPr="00031593">
        <w:rPr>
          <w:sz w:val="28"/>
          <w:szCs w:val="28"/>
        </w:rPr>
        <w:t>,00 руб.).</w:t>
      </w:r>
      <w:r w:rsidR="005507CD" w:rsidRPr="005507CD">
        <w:rPr>
          <w:sz w:val="28"/>
          <w:szCs w:val="28"/>
        </w:rPr>
        <w:t xml:space="preserve"> </w:t>
      </w:r>
      <w:r w:rsidR="005507CD">
        <w:rPr>
          <w:sz w:val="28"/>
          <w:szCs w:val="28"/>
        </w:rPr>
        <w:t>Согласно бюджетной отчетности причиной невыполнения плана по субсидии на формирование дорожных фондов является не освоение субсидии в связи с проведением конкурсных процедур.</w:t>
      </w:r>
    </w:p>
    <w:p w:rsidR="00AF645F" w:rsidRDefault="00AF645F" w:rsidP="00CA792D">
      <w:pPr>
        <w:pStyle w:val="af7"/>
        <w:ind w:firstLine="709"/>
        <w:jc w:val="both"/>
        <w:rPr>
          <w:sz w:val="28"/>
          <w:szCs w:val="28"/>
        </w:rPr>
      </w:pPr>
      <w:r>
        <w:rPr>
          <w:sz w:val="28"/>
          <w:szCs w:val="28"/>
        </w:rPr>
        <w:t xml:space="preserve">По сравнению с первоначально утвержденными плановыми показателями окончательные плановые поступления доходов увеличились на 36 601 195,0 руб. Предусмотрены доходы о продажи земельных участков в сумме 2 828 000,0 руб., субсидии бюджетам городских и сельских поселений на </w:t>
      </w:r>
      <w:proofErr w:type="spellStart"/>
      <w:r>
        <w:rPr>
          <w:sz w:val="28"/>
          <w:szCs w:val="28"/>
        </w:rPr>
        <w:t>софинансирование</w:t>
      </w:r>
      <w:proofErr w:type="spellEnd"/>
      <w:r>
        <w:rPr>
          <w:sz w:val="28"/>
          <w:szCs w:val="2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w:t>
      </w:r>
      <w:proofErr w:type="gramStart"/>
      <w:r>
        <w:rPr>
          <w:sz w:val="28"/>
          <w:szCs w:val="28"/>
        </w:rPr>
        <w:t>ремонта</w:t>
      </w:r>
      <w:proofErr w:type="gramEnd"/>
      <w:r>
        <w:rPr>
          <w:sz w:val="28"/>
          <w:szCs w:val="28"/>
        </w:rPr>
        <w:t xml:space="preserve"> автомобильных дорог общего пользования местного значения в сумме 33 573 400,0 руб., субвенции бюджетам поселений на осуществление первичного воинского учета на территориях, где отсутствуют военные комиссариаты в сумме 138 189,0 руб., штрафы в сумме </w:t>
      </w:r>
      <w:r w:rsidR="00061FE0">
        <w:rPr>
          <w:sz w:val="28"/>
          <w:szCs w:val="28"/>
        </w:rPr>
        <w:t>61 606,0 руб.</w:t>
      </w:r>
    </w:p>
    <w:p w:rsidR="0070508F" w:rsidRPr="006B58EA" w:rsidRDefault="0070508F" w:rsidP="00CA792D">
      <w:pPr>
        <w:pStyle w:val="af7"/>
        <w:ind w:firstLine="709"/>
        <w:jc w:val="both"/>
        <w:rPr>
          <w:sz w:val="28"/>
          <w:szCs w:val="28"/>
        </w:rPr>
      </w:pPr>
      <w:r w:rsidRPr="006B58EA">
        <w:rPr>
          <w:sz w:val="28"/>
          <w:szCs w:val="28"/>
        </w:rPr>
        <w:t xml:space="preserve">Контрольно – счетная палата отмечает, что в нарушение статьи 13 Налогового кодекса Российской Федерации (часть первая) от 31.07.1998 № 146-ФЗ, государственная пошлина отнесена к неналоговым доходам. Кроме того в общую сумму налоговых и неналоговых доходов на 2025, на 2026, на 2027 годы не включены неналоговые доходы. </w:t>
      </w:r>
    </w:p>
    <w:p w:rsidR="0070508F" w:rsidRPr="00031593" w:rsidRDefault="0070508F" w:rsidP="00CA792D">
      <w:pPr>
        <w:pStyle w:val="af7"/>
        <w:ind w:firstLine="709"/>
        <w:jc w:val="both"/>
        <w:rPr>
          <w:sz w:val="28"/>
          <w:szCs w:val="28"/>
        </w:rPr>
      </w:pPr>
    </w:p>
    <w:p w:rsidR="006B38A7" w:rsidRPr="003807E4" w:rsidRDefault="00527B9A" w:rsidP="00CA792D">
      <w:pPr>
        <w:widowControl w:val="0"/>
        <w:autoSpaceDE w:val="0"/>
        <w:autoSpaceDN w:val="0"/>
        <w:adjustRightInd w:val="0"/>
        <w:spacing w:before="240"/>
        <w:ind w:firstLine="709"/>
        <w:jc w:val="both"/>
        <w:outlineLvl w:val="6"/>
        <w:rPr>
          <w:i/>
          <w:sz w:val="28"/>
          <w:szCs w:val="28"/>
        </w:rPr>
      </w:pPr>
      <w:r w:rsidRPr="0090134E">
        <w:rPr>
          <w:sz w:val="28"/>
          <w:szCs w:val="28"/>
        </w:rPr>
        <w:t xml:space="preserve"> </w:t>
      </w:r>
      <w:r w:rsidR="006B38A7" w:rsidRPr="003807E4">
        <w:rPr>
          <w:i/>
          <w:sz w:val="28"/>
          <w:szCs w:val="28"/>
        </w:rPr>
        <w:t>В части расходов  бюджета Рощинского сельского поселения</w:t>
      </w:r>
    </w:p>
    <w:p w:rsidR="00527B9A" w:rsidRPr="00725CF1" w:rsidRDefault="00527B9A" w:rsidP="00527B9A">
      <w:pPr>
        <w:spacing w:after="200" w:line="276" w:lineRule="auto"/>
        <w:ind w:hanging="349"/>
        <w:contextualSpacing/>
        <w:jc w:val="both"/>
        <w:rPr>
          <w:sz w:val="28"/>
          <w:szCs w:val="28"/>
        </w:rPr>
      </w:pPr>
      <w:r w:rsidRPr="00725CF1">
        <w:rPr>
          <w:sz w:val="28"/>
          <w:szCs w:val="28"/>
        </w:rPr>
        <w:t xml:space="preserve">             </w:t>
      </w:r>
    </w:p>
    <w:p w:rsidR="00527B9A" w:rsidRPr="00132CBD" w:rsidRDefault="00527B9A" w:rsidP="00527B9A">
      <w:pPr>
        <w:widowControl w:val="0"/>
        <w:spacing w:before="240"/>
        <w:ind w:firstLine="539"/>
        <w:jc w:val="center"/>
        <w:outlineLvl w:val="2"/>
        <w:rPr>
          <w:b/>
          <w:iCs/>
          <w:sz w:val="28"/>
          <w:szCs w:val="28"/>
        </w:rPr>
      </w:pPr>
      <w:r w:rsidRPr="00132CBD">
        <w:rPr>
          <w:b/>
          <w:iCs/>
          <w:sz w:val="28"/>
          <w:szCs w:val="28"/>
        </w:rPr>
        <w:t>Исполнение бюджета Рощинского</w:t>
      </w:r>
      <w:r w:rsidRPr="00132CBD">
        <w:rPr>
          <w:b/>
          <w:sz w:val="28"/>
          <w:szCs w:val="28"/>
        </w:rPr>
        <w:t xml:space="preserve">  сельского поселения </w:t>
      </w:r>
      <w:r w:rsidRPr="00132CBD">
        <w:rPr>
          <w:b/>
          <w:iCs/>
          <w:sz w:val="28"/>
          <w:szCs w:val="28"/>
        </w:rPr>
        <w:t>в 202</w:t>
      </w:r>
      <w:r w:rsidR="006B38A7">
        <w:rPr>
          <w:b/>
          <w:iCs/>
          <w:sz w:val="28"/>
          <w:szCs w:val="28"/>
        </w:rPr>
        <w:t>4</w:t>
      </w:r>
      <w:r w:rsidRPr="00132CBD">
        <w:rPr>
          <w:b/>
          <w:iCs/>
          <w:sz w:val="28"/>
          <w:szCs w:val="28"/>
        </w:rPr>
        <w:t xml:space="preserve"> году по расходным обязательствам</w:t>
      </w:r>
    </w:p>
    <w:p w:rsidR="00527B9A" w:rsidRDefault="00527B9A" w:rsidP="00527B9A">
      <w:pPr>
        <w:spacing w:line="300" w:lineRule="exact"/>
        <w:ind w:right="-1"/>
        <w:jc w:val="right"/>
        <w:outlineLvl w:val="0"/>
        <w:rPr>
          <w:sz w:val="28"/>
          <w:szCs w:val="28"/>
        </w:rPr>
      </w:pPr>
      <w:r w:rsidRPr="00725CF1">
        <w:rPr>
          <w:sz w:val="28"/>
          <w:szCs w:val="28"/>
        </w:rPr>
        <w:t>(руб.)</w:t>
      </w:r>
    </w:p>
    <w:tbl>
      <w:tblPr>
        <w:tblW w:w="11136" w:type="dxa"/>
        <w:tblInd w:w="-1026" w:type="dxa"/>
        <w:tblLayout w:type="fixed"/>
        <w:tblLook w:val="04A0"/>
      </w:tblPr>
      <w:tblGrid>
        <w:gridCol w:w="2268"/>
        <w:gridCol w:w="567"/>
        <w:gridCol w:w="1510"/>
        <w:gridCol w:w="1514"/>
        <w:gridCol w:w="1527"/>
        <w:gridCol w:w="1363"/>
        <w:gridCol w:w="905"/>
        <w:gridCol w:w="1482"/>
      </w:tblGrid>
      <w:tr w:rsidR="00175305" w:rsidRPr="00DD2D37" w:rsidTr="00175305">
        <w:trPr>
          <w:trHeight w:val="1656"/>
        </w:trPr>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5305" w:rsidRPr="00DD2D37" w:rsidRDefault="00175305" w:rsidP="00DD2D37">
            <w:pPr>
              <w:jc w:val="center"/>
              <w:rPr>
                <w:color w:val="000000"/>
              </w:rPr>
            </w:pPr>
            <w:r w:rsidRPr="00DD2D37">
              <w:rPr>
                <w:color w:val="000000"/>
              </w:rPr>
              <w:lastRenderedPageBreak/>
              <w:t>Наименование показателя</w:t>
            </w:r>
            <w:r>
              <w:rPr>
                <w:color w:val="000000"/>
              </w:rPr>
              <w:t>,</w:t>
            </w:r>
          </w:p>
          <w:p w:rsidR="00175305" w:rsidRPr="00DD2D37" w:rsidRDefault="00175305" w:rsidP="00DD2D37">
            <w:pPr>
              <w:jc w:val="center"/>
              <w:rPr>
                <w:color w:val="000000"/>
              </w:rPr>
            </w:pPr>
            <w:r>
              <w:rPr>
                <w:color w:val="000000"/>
              </w:rPr>
              <w:t>р</w:t>
            </w:r>
            <w:r w:rsidRPr="00DD2D37">
              <w:rPr>
                <w:color w:val="000000"/>
              </w:rPr>
              <w:t>аздел</w:t>
            </w:r>
          </w:p>
        </w:tc>
        <w:tc>
          <w:tcPr>
            <w:tcW w:w="1510" w:type="dxa"/>
            <w:tcBorders>
              <w:top w:val="single" w:sz="4" w:space="0" w:color="auto"/>
              <w:left w:val="single" w:sz="4" w:space="0" w:color="auto"/>
              <w:bottom w:val="single" w:sz="4" w:space="0" w:color="000000"/>
              <w:right w:val="single" w:sz="4" w:space="0" w:color="auto"/>
            </w:tcBorders>
            <w:shd w:val="clear" w:color="auto" w:fill="auto"/>
            <w:hideMark/>
          </w:tcPr>
          <w:p w:rsidR="00175305" w:rsidRPr="00DD2D37" w:rsidRDefault="00175305" w:rsidP="00DD2D37">
            <w:pPr>
              <w:jc w:val="center"/>
              <w:rPr>
                <w:color w:val="000000"/>
              </w:rPr>
            </w:pPr>
            <w:r w:rsidRPr="00DD2D37">
              <w:rPr>
                <w:color w:val="000000"/>
              </w:rPr>
              <w:t>Отчет об исполнении за 2023 год</w:t>
            </w:r>
          </w:p>
        </w:tc>
        <w:tc>
          <w:tcPr>
            <w:tcW w:w="1514" w:type="dxa"/>
            <w:tcBorders>
              <w:top w:val="single" w:sz="4" w:space="0" w:color="auto"/>
              <w:left w:val="single" w:sz="4" w:space="0" w:color="auto"/>
              <w:bottom w:val="single" w:sz="4" w:space="0" w:color="000000"/>
              <w:right w:val="single" w:sz="4" w:space="0" w:color="auto"/>
            </w:tcBorders>
            <w:shd w:val="clear" w:color="auto" w:fill="auto"/>
            <w:hideMark/>
          </w:tcPr>
          <w:p w:rsidR="00175305" w:rsidRPr="00DD2D37" w:rsidRDefault="00175305" w:rsidP="00DD2D37">
            <w:pPr>
              <w:jc w:val="center"/>
              <w:rPr>
                <w:color w:val="000000"/>
              </w:rPr>
            </w:pPr>
            <w:r w:rsidRPr="00DD2D37">
              <w:rPr>
                <w:color w:val="000000"/>
              </w:rPr>
              <w:t>Уточнённый план 2024 год</w:t>
            </w:r>
          </w:p>
        </w:tc>
        <w:tc>
          <w:tcPr>
            <w:tcW w:w="1527" w:type="dxa"/>
            <w:tcBorders>
              <w:top w:val="single" w:sz="4" w:space="0" w:color="auto"/>
              <w:left w:val="single" w:sz="4" w:space="0" w:color="auto"/>
              <w:bottom w:val="single" w:sz="4" w:space="0" w:color="auto"/>
              <w:right w:val="single" w:sz="4" w:space="0" w:color="auto"/>
            </w:tcBorders>
            <w:shd w:val="clear" w:color="auto" w:fill="auto"/>
            <w:hideMark/>
          </w:tcPr>
          <w:p w:rsidR="00175305" w:rsidRPr="00DD2D37" w:rsidRDefault="00175305" w:rsidP="00DD2D37">
            <w:pPr>
              <w:jc w:val="center"/>
              <w:rPr>
                <w:color w:val="000000"/>
              </w:rPr>
            </w:pPr>
            <w:r w:rsidRPr="00DD2D37">
              <w:rPr>
                <w:color w:val="000000"/>
              </w:rPr>
              <w:t>Отчет об исполнении за 2024 год</w:t>
            </w:r>
          </w:p>
        </w:tc>
        <w:tc>
          <w:tcPr>
            <w:tcW w:w="1363" w:type="dxa"/>
            <w:tcBorders>
              <w:top w:val="single" w:sz="4" w:space="0" w:color="auto"/>
              <w:left w:val="single" w:sz="4" w:space="0" w:color="auto"/>
              <w:bottom w:val="single" w:sz="4" w:space="0" w:color="auto"/>
              <w:right w:val="single" w:sz="4" w:space="0" w:color="auto"/>
            </w:tcBorders>
            <w:shd w:val="clear" w:color="auto" w:fill="auto"/>
            <w:hideMark/>
          </w:tcPr>
          <w:p w:rsidR="00175305" w:rsidRPr="00DD2D37" w:rsidRDefault="00175305" w:rsidP="00DD2D37">
            <w:pPr>
              <w:jc w:val="center"/>
              <w:rPr>
                <w:color w:val="000000"/>
              </w:rPr>
            </w:pPr>
            <w:proofErr w:type="spellStart"/>
            <w:proofErr w:type="gramStart"/>
            <w:r w:rsidRPr="00DD2D37">
              <w:rPr>
                <w:color w:val="000000"/>
              </w:rPr>
              <w:t>Неиспол</w:t>
            </w:r>
            <w:r>
              <w:rPr>
                <w:color w:val="000000"/>
              </w:rPr>
              <w:t>-нен</w:t>
            </w:r>
            <w:r w:rsidRPr="00DD2D37">
              <w:rPr>
                <w:color w:val="000000"/>
              </w:rPr>
              <w:t>ные</w:t>
            </w:r>
            <w:proofErr w:type="spellEnd"/>
            <w:proofErr w:type="gramEnd"/>
            <w:r w:rsidRPr="00DD2D37">
              <w:rPr>
                <w:color w:val="000000"/>
              </w:rPr>
              <w:t xml:space="preserve"> </w:t>
            </w:r>
            <w:proofErr w:type="spellStart"/>
            <w:r w:rsidRPr="00DD2D37">
              <w:rPr>
                <w:color w:val="000000"/>
              </w:rPr>
              <w:t>назначе</w:t>
            </w:r>
            <w:r>
              <w:rPr>
                <w:color w:val="000000"/>
              </w:rPr>
              <w:t>-</w:t>
            </w:r>
            <w:r w:rsidRPr="00DD2D37">
              <w:rPr>
                <w:color w:val="000000"/>
              </w:rPr>
              <w:t>ния</w:t>
            </w:r>
            <w:proofErr w:type="spellEnd"/>
            <w:r w:rsidRPr="00DD2D37">
              <w:rPr>
                <w:color w:val="000000"/>
              </w:rPr>
              <w:t xml:space="preserve"> 2024 год</w:t>
            </w:r>
          </w:p>
        </w:tc>
        <w:tc>
          <w:tcPr>
            <w:tcW w:w="905" w:type="dxa"/>
            <w:tcBorders>
              <w:top w:val="single" w:sz="4" w:space="0" w:color="auto"/>
              <w:left w:val="single" w:sz="4" w:space="0" w:color="auto"/>
              <w:bottom w:val="single" w:sz="4" w:space="0" w:color="auto"/>
              <w:right w:val="single" w:sz="4" w:space="0" w:color="auto"/>
            </w:tcBorders>
            <w:shd w:val="clear" w:color="auto" w:fill="auto"/>
            <w:hideMark/>
          </w:tcPr>
          <w:p w:rsidR="00175305" w:rsidRPr="00DD2D37" w:rsidRDefault="00175305" w:rsidP="00DD2D37">
            <w:pPr>
              <w:jc w:val="center"/>
              <w:rPr>
                <w:color w:val="000000"/>
              </w:rPr>
            </w:pPr>
            <w:r w:rsidRPr="00DD2D37">
              <w:rPr>
                <w:color w:val="000000"/>
              </w:rPr>
              <w:t xml:space="preserve">% </w:t>
            </w:r>
            <w:proofErr w:type="spellStart"/>
            <w:proofErr w:type="gramStart"/>
            <w:r w:rsidRPr="00DD2D37">
              <w:rPr>
                <w:color w:val="000000"/>
              </w:rPr>
              <w:t>испол-нения</w:t>
            </w:r>
            <w:proofErr w:type="spellEnd"/>
            <w:proofErr w:type="gramEnd"/>
          </w:p>
        </w:tc>
        <w:tc>
          <w:tcPr>
            <w:tcW w:w="1482" w:type="dxa"/>
            <w:tcBorders>
              <w:top w:val="single" w:sz="4" w:space="0" w:color="auto"/>
              <w:left w:val="single" w:sz="4" w:space="0" w:color="auto"/>
              <w:bottom w:val="single" w:sz="4" w:space="0" w:color="000000"/>
              <w:right w:val="single" w:sz="4" w:space="0" w:color="auto"/>
            </w:tcBorders>
            <w:shd w:val="clear" w:color="auto" w:fill="auto"/>
            <w:hideMark/>
          </w:tcPr>
          <w:p w:rsidR="00175305" w:rsidRPr="00DD2D37" w:rsidRDefault="00175305" w:rsidP="00DD2D37">
            <w:pPr>
              <w:jc w:val="center"/>
              <w:rPr>
                <w:color w:val="000000"/>
              </w:rPr>
            </w:pPr>
            <w:r w:rsidRPr="00DD2D37">
              <w:rPr>
                <w:color w:val="000000"/>
              </w:rPr>
              <w:t>Разница между фактом 2024 года и фактом 2023 года</w:t>
            </w:r>
          </w:p>
        </w:tc>
      </w:tr>
      <w:tr w:rsidR="00DD2D37" w:rsidRPr="00DD2D37" w:rsidTr="00175305">
        <w:trPr>
          <w:trHeight w:val="630"/>
        </w:trPr>
        <w:tc>
          <w:tcPr>
            <w:tcW w:w="2268" w:type="dxa"/>
            <w:tcBorders>
              <w:top w:val="single" w:sz="4" w:space="0" w:color="auto"/>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proofErr w:type="spellStart"/>
            <w:proofErr w:type="gramStart"/>
            <w:r w:rsidRPr="00DD2D37">
              <w:rPr>
                <w:color w:val="000000"/>
              </w:rPr>
              <w:t>Общегосударствен</w:t>
            </w:r>
            <w:r>
              <w:rPr>
                <w:color w:val="000000"/>
              </w:rPr>
              <w:t>-</w:t>
            </w:r>
            <w:r w:rsidRPr="00DD2D37">
              <w:rPr>
                <w:color w:val="000000"/>
              </w:rPr>
              <w:t>ные</w:t>
            </w:r>
            <w:proofErr w:type="spellEnd"/>
            <w:proofErr w:type="gramEnd"/>
            <w:r w:rsidRPr="00DD2D37">
              <w:rPr>
                <w:color w:val="000000"/>
              </w:rPr>
              <w:t xml:space="preserve"> вопросы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01</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6 222 548,74</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8 363 422,00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8 316 640,38</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-46 781,62</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99,44</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2 094 091,64</w:t>
            </w:r>
          </w:p>
        </w:tc>
      </w:tr>
      <w:tr w:rsidR="00DD2D37" w:rsidRPr="00DD2D37" w:rsidTr="00175305">
        <w:trPr>
          <w:trHeight w:val="315"/>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Национальная оборона</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02</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115 053,00</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138 189,00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138 189,00</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0,00</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100,00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23 136,00</w:t>
            </w:r>
          </w:p>
        </w:tc>
      </w:tr>
      <w:tr w:rsidR="00DD2D37" w:rsidRPr="00DD2D37" w:rsidTr="00175305">
        <w:trPr>
          <w:trHeight w:val="1260"/>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 xml:space="preserve">Национальная безопасность и </w:t>
            </w:r>
            <w:proofErr w:type="spellStart"/>
            <w:proofErr w:type="gramStart"/>
            <w:r w:rsidRPr="00DD2D37">
              <w:rPr>
                <w:color w:val="000000"/>
              </w:rPr>
              <w:t>правоохранитель</w:t>
            </w:r>
            <w:r>
              <w:rPr>
                <w:color w:val="000000"/>
              </w:rPr>
              <w:t>-</w:t>
            </w:r>
            <w:r w:rsidRPr="00DD2D37">
              <w:rPr>
                <w:color w:val="000000"/>
              </w:rPr>
              <w:t>ная</w:t>
            </w:r>
            <w:proofErr w:type="spellEnd"/>
            <w:proofErr w:type="gramEnd"/>
            <w:r w:rsidRPr="00DD2D37">
              <w:rPr>
                <w:color w:val="000000"/>
              </w:rPr>
              <w:t xml:space="preserve"> деятельность</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03</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46 069,10</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30 735,00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27 297,70</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-3 437,30</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88,82</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-18 771,40</w:t>
            </w:r>
          </w:p>
        </w:tc>
      </w:tr>
      <w:tr w:rsidR="00DD2D37" w:rsidRPr="00DD2D37" w:rsidTr="00175305">
        <w:trPr>
          <w:trHeight w:val="315"/>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Национальная экономика</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04</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ind w:left="-3008" w:firstLine="3008"/>
              <w:jc w:val="center"/>
              <w:rPr>
                <w:color w:val="000000"/>
                <w:sz w:val="22"/>
                <w:szCs w:val="22"/>
              </w:rPr>
            </w:pPr>
            <w:r w:rsidRPr="00DD2D37">
              <w:rPr>
                <w:color w:val="000000"/>
                <w:sz w:val="22"/>
                <w:szCs w:val="22"/>
              </w:rPr>
              <w:t>30 011 563,40</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39 875 253,00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38 959 289,43</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-915 963,57</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97,70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8 947 726,03</w:t>
            </w:r>
          </w:p>
        </w:tc>
      </w:tr>
      <w:tr w:rsidR="00DD2D37" w:rsidRPr="00DD2D37" w:rsidTr="00175305">
        <w:trPr>
          <w:trHeight w:val="630"/>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Жилищно-коммунальное хозяйство</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05</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3 901 084,87</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2 931 813,00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2 931 675,40</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-137,60</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100,00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-969 409,47</w:t>
            </w:r>
          </w:p>
        </w:tc>
      </w:tr>
      <w:tr w:rsidR="00DD2D37" w:rsidRPr="00DD2D37" w:rsidTr="00175305">
        <w:trPr>
          <w:trHeight w:val="315"/>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Образование</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07</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57 295,00</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106 541,00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106 541,00</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0,00</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100,00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49 246,00</w:t>
            </w:r>
          </w:p>
        </w:tc>
      </w:tr>
      <w:tr w:rsidR="00DD2D37" w:rsidRPr="00DD2D37" w:rsidTr="00297AF1">
        <w:trPr>
          <w:trHeight w:val="679"/>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297AF1">
            <w:pPr>
              <w:rPr>
                <w:color w:val="000000"/>
              </w:rPr>
            </w:pPr>
            <w:r w:rsidRPr="00DD2D37">
              <w:rPr>
                <w:color w:val="000000"/>
              </w:rPr>
              <w:t xml:space="preserve">Культура, кинематография </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08</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137 500,63</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250 374,00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250 371,57</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-2,43</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100,00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112 870,94</w:t>
            </w:r>
          </w:p>
        </w:tc>
      </w:tr>
      <w:tr w:rsidR="00DD2D37" w:rsidRPr="00DD2D37" w:rsidTr="00175305">
        <w:trPr>
          <w:trHeight w:val="315"/>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Социальная политика</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357 545,64</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407 514,00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407 513,16</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-0,84</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100,00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49 967,52</w:t>
            </w:r>
          </w:p>
        </w:tc>
      </w:tr>
      <w:tr w:rsidR="00DD2D37" w:rsidRPr="00DD2D37" w:rsidTr="00175305">
        <w:trPr>
          <w:trHeight w:val="630"/>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Физическая культура и спорт</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11</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0,00</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10 000,00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10 000,00</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0,00</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100,00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10 000,00</w:t>
            </w:r>
          </w:p>
        </w:tc>
      </w:tr>
      <w:tr w:rsidR="00DD2D37" w:rsidRPr="00DD2D37" w:rsidTr="00175305">
        <w:trPr>
          <w:trHeight w:val="630"/>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color w:val="000000"/>
              </w:rPr>
            </w:pPr>
            <w:r w:rsidRPr="00DD2D37">
              <w:rPr>
                <w:color w:val="000000"/>
              </w:rPr>
              <w:t>Средства массовой информации</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12</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52 000,00</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29 000,00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29 000,00</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0,00</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100,00</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color w:val="000000"/>
                <w:sz w:val="22"/>
                <w:szCs w:val="22"/>
              </w:rPr>
            </w:pPr>
            <w:r w:rsidRPr="00DD2D37">
              <w:rPr>
                <w:color w:val="000000"/>
                <w:sz w:val="22"/>
                <w:szCs w:val="22"/>
              </w:rPr>
              <w:t>-23 000,00</w:t>
            </w:r>
          </w:p>
        </w:tc>
      </w:tr>
      <w:tr w:rsidR="00DD2D37" w:rsidRPr="00DD2D37" w:rsidTr="00175305">
        <w:trPr>
          <w:trHeight w:val="315"/>
        </w:trPr>
        <w:tc>
          <w:tcPr>
            <w:tcW w:w="2268" w:type="dxa"/>
            <w:tcBorders>
              <w:top w:val="nil"/>
              <w:left w:val="single" w:sz="4" w:space="0" w:color="auto"/>
              <w:bottom w:val="single" w:sz="4" w:space="0" w:color="auto"/>
              <w:right w:val="nil"/>
            </w:tcBorders>
            <w:shd w:val="clear" w:color="auto" w:fill="auto"/>
            <w:vAlign w:val="center"/>
            <w:hideMark/>
          </w:tcPr>
          <w:p w:rsidR="00DD2D37" w:rsidRPr="00DD2D37" w:rsidRDefault="00DD2D37" w:rsidP="00DD2D37">
            <w:pPr>
              <w:rPr>
                <w:b/>
                <w:bCs/>
                <w:color w:val="000000"/>
              </w:rPr>
            </w:pPr>
            <w:r w:rsidRPr="00DD2D37">
              <w:rPr>
                <w:b/>
                <w:bCs/>
                <w:color w:val="000000"/>
              </w:rPr>
              <w:t>РАСХОДЫ, ИТОГО</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D2D37" w:rsidRPr="00DD2D37" w:rsidRDefault="00DD2D37" w:rsidP="00DD2D37">
            <w:pPr>
              <w:jc w:val="center"/>
              <w:rPr>
                <w:color w:val="000000"/>
                <w:sz w:val="22"/>
                <w:szCs w:val="22"/>
              </w:rPr>
            </w:pPr>
            <w:r w:rsidRPr="00DD2D37">
              <w:rPr>
                <w:color w:val="000000"/>
                <w:sz w:val="22"/>
                <w:szCs w:val="22"/>
              </w:rPr>
              <w:t> </w:t>
            </w:r>
          </w:p>
        </w:tc>
        <w:tc>
          <w:tcPr>
            <w:tcW w:w="1510"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b/>
                <w:bCs/>
                <w:color w:val="000000"/>
                <w:sz w:val="22"/>
                <w:szCs w:val="22"/>
              </w:rPr>
            </w:pPr>
            <w:r w:rsidRPr="00DD2D37">
              <w:rPr>
                <w:b/>
                <w:bCs/>
                <w:color w:val="000000"/>
                <w:sz w:val="22"/>
                <w:szCs w:val="22"/>
              </w:rPr>
              <w:t>40 900 660,38</w:t>
            </w:r>
          </w:p>
        </w:tc>
        <w:tc>
          <w:tcPr>
            <w:tcW w:w="1514"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b/>
                <w:bCs/>
                <w:color w:val="000000"/>
                <w:sz w:val="22"/>
                <w:szCs w:val="22"/>
              </w:rPr>
            </w:pPr>
            <w:r w:rsidRPr="00DD2D37">
              <w:rPr>
                <w:b/>
                <w:bCs/>
                <w:color w:val="000000"/>
                <w:sz w:val="22"/>
                <w:szCs w:val="22"/>
              </w:rPr>
              <w:t>52 142 841,00</w:t>
            </w:r>
          </w:p>
        </w:tc>
        <w:tc>
          <w:tcPr>
            <w:tcW w:w="1527"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b/>
                <w:bCs/>
                <w:color w:val="000000"/>
                <w:sz w:val="22"/>
                <w:szCs w:val="22"/>
              </w:rPr>
            </w:pPr>
            <w:r w:rsidRPr="00DD2D37">
              <w:rPr>
                <w:b/>
                <w:bCs/>
                <w:color w:val="000000"/>
                <w:sz w:val="22"/>
                <w:szCs w:val="22"/>
              </w:rPr>
              <w:t>51 176 517,64</w:t>
            </w:r>
          </w:p>
        </w:tc>
        <w:tc>
          <w:tcPr>
            <w:tcW w:w="1363"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b/>
                <w:bCs/>
                <w:color w:val="000000"/>
                <w:sz w:val="22"/>
                <w:szCs w:val="22"/>
              </w:rPr>
            </w:pPr>
            <w:r w:rsidRPr="00DD2D37">
              <w:rPr>
                <w:b/>
                <w:bCs/>
                <w:color w:val="000000"/>
                <w:sz w:val="22"/>
                <w:szCs w:val="22"/>
              </w:rPr>
              <w:t>-966 323,36</w:t>
            </w:r>
          </w:p>
        </w:tc>
        <w:tc>
          <w:tcPr>
            <w:tcW w:w="905" w:type="dxa"/>
            <w:tcBorders>
              <w:top w:val="nil"/>
              <w:left w:val="nil"/>
              <w:bottom w:val="single" w:sz="4" w:space="0" w:color="auto"/>
              <w:right w:val="single" w:sz="4" w:space="0" w:color="auto"/>
            </w:tcBorders>
            <w:shd w:val="clear" w:color="auto" w:fill="auto"/>
            <w:vAlign w:val="center"/>
            <w:hideMark/>
          </w:tcPr>
          <w:p w:rsidR="00DD2D37" w:rsidRPr="00DD2D37" w:rsidRDefault="00DD2D37" w:rsidP="00DD2D37">
            <w:pPr>
              <w:jc w:val="center"/>
              <w:rPr>
                <w:b/>
                <w:bCs/>
                <w:color w:val="000000"/>
                <w:sz w:val="22"/>
                <w:szCs w:val="22"/>
              </w:rPr>
            </w:pPr>
            <w:r w:rsidRPr="00DD2D37">
              <w:rPr>
                <w:b/>
                <w:bCs/>
                <w:color w:val="000000"/>
                <w:sz w:val="22"/>
                <w:szCs w:val="22"/>
              </w:rPr>
              <w:t>98,15</w:t>
            </w:r>
          </w:p>
        </w:tc>
        <w:tc>
          <w:tcPr>
            <w:tcW w:w="1482" w:type="dxa"/>
            <w:tcBorders>
              <w:top w:val="nil"/>
              <w:left w:val="nil"/>
              <w:bottom w:val="single" w:sz="4" w:space="0" w:color="auto"/>
              <w:right w:val="single" w:sz="4" w:space="0" w:color="auto"/>
            </w:tcBorders>
            <w:shd w:val="clear" w:color="auto" w:fill="auto"/>
            <w:noWrap/>
            <w:vAlign w:val="center"/>
            <w:hideMark/>
          </w:tcPr>
          <w:p w:rsidR="00DD2D37" w:rsidRPr="00DD2D37" w:rsidRDefault="00DD2D37" w:rsidP="00DD2D37">
            <w:pPr>
              <w:jc w:val="center"/>
              <w:rPr>
                <w:b/>
                <w:bCs/>
                <w:color w:val="000000"/>
                <w:sz w:val="22"/>
                <w:szCs w:val="22"/>
              </w:rPr>
            </w:pPr>
            <w:r w:rsidRPr="00DD2D37">
              <w:rPr>
                <w:b/>
                <w:bCs/>
                <w:color w:val="000000"/>
                <w:sz w:val="22"/>
                <w:szCs w:val="22"/>
              </w:rPr>
              <w:t>10 275 857,26</w:t>
            </w:r>
          </w:p>
        </w:tc>
      </w:tr>
    </w:tbl>
    <w:p w:rsidR="00527B9A" w:rsidRPr="006B38A7" w:rsidRDefault="00527B9A" w:rsidP="00527B9A">
      <w:pPr>
        <w:ind w:right="-1" w:firstLine="709"/>
        <w:jc w:val="both"/>
        <w:outlineLvl w:val="0"/>
        <w:rPr>
          <w:sz w:val="28"/>
          <w:szCs w:val="28"/>
          <w:lang w:val="en-US"/>
        </w:rPr>
      </w:pPr>
    </w:p>
    <w:p w:rsidR="00283815" w:rsidRPr="00160A59" w:rsidRDefault="00283815" w:rsidP="00CA792D">
      <w:pPr>
        <w:ind w:right="-1" w:firstLine="709"/>
        <w:jc w:val="both"/>
        <w:outlineLvl w:val="0"/>
        <w:rPr>
          <w:sz w:val="28"/>
          <w:szCs w:val="28"/>
        </w:rPr>
      </w:pPr>
      <w:proofErr w:type="gramStart"/>
      <w:r w:rsidRPr="00CA792D">
        <w:rPr>
          <w:sz w:val="28"/>
          <w:szCs w:val="28"/>
        </w:rPr>
        <w:t xml:space="preserve">Утвержденные бюджетные назначения по расходам в отчете об исполнении бюджета за 2024 год соответствуют сведениям в </w:t>
      </w:r>
      <w:r w:rsidR="00BC1C22" w:rsidRPr="00CA792D">
        <w:rPr>
          <w:sz w:val="28"/>
          <w:szCs w:val="28"/>
        </w:rPr>
        <w:t>р</w:t>
      </w:r>
      <w:r w:rsidRPr="00CA792D">
        <w:rPr>
          <w:sz w:val="28"/>
          <w:szCs w:val="28"/>
        </w:rPr>
        <w:t xml:space="preserve">ешении </w:t>
      </w:r>
      <w:r w:rsidR="00BC1C22" w:rsidRPr="00CA792D">
        <w:rPr>
          <w:sz w:val="28"/>
          <w:szCs w:val="28"/>
        </w:rPr>
        <w:t>Совета депутатов от 26.12.2024 № 201 «О внесении изменений в решение Совета депутатов Рощинского сельского поселения от 22.12.2023 № 146 «О бюджете Рощинского сельского поселения на 2024 год и плановый период 2025 и 2026 годов» (далее – Решение о бюджете)</w:t>
      </w:r>
      <w:r w:rsidRPr="00CA792D">
        <w:rPr>
          <w:sz w:val="28"/>
          <w:szCs w:val="28"/>
        </w:rPr>
        <w:t>.</w:t>
      </w:r>
      <w:proofErr w:type="gramEnd"/>
      <w:r w:rsidRPr="00CA792D">
        <w:rPr>
          <w:sz w:val="28"/>
          <w:szCs w:val="28"/>
        </w:rPr>
        <w:t xml:space="preserve"> В то же время, следует отметить, что </w:t>
      </w:r>
      <w:r w:rsidRPr="00160A59">
        <w:rPr>
          <w:sz w:val="28"/>
          <w:szCs w:val="28"/>
        </w:rPr>
        <w:t xml:space="preserve">общий объем расходов по разделу «Национальная экономика» в </w:t>
      </w:r>
      <w:r w:rsidR="00BC1C22" w:rsidRPr="00160A59">
        <w:rPr>
          <w:sz w:val="28"/>
          <w:szCs w:val="28"/>
        </w:rPr>
        <w:t>Р</w:t>
      </w:r>
      <w:r w:rsidRPr="00160A59">
        <w:rPr>
          <w:sz w:val="28"/>
          <w:szCs w:val="28"/>
        </w:rPr>
        <w:t xml:space="preserve">ешении </w:t>
      </w:r>
      <w:r w:rsidR="00BC1C22" w:rsidRPr="00160A59">
        <w:rPr>
          <w:sz w:val="28"/>
          <w:szCs w:val="28"/>
        </w:rPr>
        <w:t xml:space="preserve">о бюджете </w:t>
      </w:r>
      <w:r w:rsidRPr="00160A59">
        <w:rPr>
          <w:sz w:val="28"/>
          <w:szCs w:val="28"/>
        </w:rPr>
        <w:t xml:space="preserve">в сумме 40 456 253,0 руб. не соответствует </w:t>
      </w:r>
      <w:r w:rsidR="000E4CFC" w:rsidRPr="00160A59">
        <w:rPr>
          <w:sz w:val="28"/>
          <w:szCs w:val="28"/>
        </w:rPr>
        <w:t>сумме расходов в разрезе подразделов (39 875 253,0 руб.).</w:t>
      </w:r>
    </w:p>
    <w:p w:rsidR="00527B9A" w:rsidRPr="00CA792D" w:rsidRDefault="00527B9A" w:rsidP="00CA792D">
      <w:pPr>
        <w:ind w:right="-1" w:firstLine="709"/>
        <w:jc w:val="both"/>
        <w:outlineLvl w:val="0"/>
        <w:rPr>
          <w:sz w:val="28"/>
          <w:szCs w:val="28"/>
        </w:rPr>
      </w:pPr>
      <w:r w:rsidRPr="00CA792D">
        <w:rPr>
          <w:sz w:val="28"/>
          <w:szCs w:val="28"/>
        </w:rPr>
        <w:t>Наибольший удельный вес в структуре расходов занимают национальная экономика – 7</w:t>
      </w:r>
      <w:r w:rsidR="006B38A7" w:rsidRPr="00CA792D">
        <w:rPr>
          <w:sz w:val="28"/>
          <w:szCs w:val="28"/>
        </w:rPr>
        <w:t>6</w:t>
      </w:r>
      <w:r w:rsidRPr="00CA792D">
        <w:rPr>
          <w:sz w:val="28"/>
          <w:szCs w:val="28"/>
        </w:rPr>
        <w:t>,</w:t>
      </w:r>
      <w:r w:rsidR="006B38A7" w:rsidRPr="00CA792D">
        <w:rPr>
          <w:sz w:val="28"/>
          <w:szCs w:val="28"/>
        </w:rPr>
        <w:t>13</w:t>
      </w:r>
      <w:r w:rsidRPr="00CA792D">
        <w:rPr>
          <w:sz w:val="28"/>
          <w:szCs w:val="28"/>
        </w:rPr>
        <w:t xml:space="preserve"> % (</w:t>
      </w:r>
      <w:r w:rsidR="006B38A7" w:rsidRPr="00CA792D">
        <w:rPr>
          <w:sz w:val="28"/>
          <w:szCs w:val="28"/>
        </w:rPr>
        <w:t>38</w:t>
      </w:r>
      <w:r w:rsidRPr="00CA792D">
        <w:rPr>
          <w:sz w:val="28"/>
          <w:szCs w:val="28"/>
        </w:rPr>
        <w:t> </w:t>
      </w:r>
      <w:r w:rsidR="006B38A7" w:rsidRPr="00CA792D">
        <w:rPr>
          <w:sz w:val="28"/>
          <w:szCs w:val="28"/>
        </w:rPr>
        <w:t>959</w:t>
      </w:r>
      <w:r w:rsidRPr="00CA792D">
        <w:rPr>
          <w:sz w:val="28"/>
          <w:szCs w:val="28"/>
        </w:rPr>
        <w:t> </w:t>
      </w:r>
      <w:r w:rsidR="006B38A7" w:rsidRPr="00CA792D">
        <w:rPr>
          <w:sz w:val="28"/>
          <w:szCs w:val="28"/>
        </w:rPr>
        <w:t>289</w:t>
      </w:r>
      <w:r w:rsidRPr="00CA792D">
        <w:rPr>
          <w:sz w:val="28"/>
          <w:szCs w:val="28"/>
        </w:rPr>
        <w:t>,4</w:t>
      </w:r>
      <w:r w:rsidR="006B38A7" w:rsidRPr="00CA792D">
        <w:rPr>
          <w:sz w:val="28"/>
          <w:szCs w:val="28"/>
        </w:rPr>
        <w:t>3</w:t>
      </w:r>
      <w:r w:rsidRPr="00CA792D">
        <w:rPr>
          <w:sz w:val="28"/>
          <w:szCs w:val="28"/>
        </w:rPr>
        <w:t xml:space="preserve"> руб.), общегосударственные вопросы – 1</w:t>
      </w:r>
      <w:r w:rsidR="006B38A7" w:rsidRPr="00CA792D">
        <w:rPr>
          <w:sz w:val="28"/>
          <w:szCs w:val="28"/>
        </w:rPr>
        <w:t>6</w:t>
      </w:r>
      <w:r w:rsidRPr="00CA792D">
        <w:rPr>
          <w:sz w:val="28"/>
          <w:szCs w:val="28"/>
        </w:rPr>
        <w:t>,</w:t>
      </w:r>
      <w:r w:rsidR="006B38A7" w:rsidRPr="00CA792D">
        <w:rPr>
          <w:sz w:val="28"/>
          <w:szCs w:val="28"/>
        </w:rPr>
        <w:t>25</w:t>
      </w:r>
      <w:r w:rsidRPr="00CA792D">
        <w:rPr>
          <w:sz w:val="28"/>
          <w:szCs w:val="28"/>
        </w:rPr>
        <w:t xml:space="preserve"> % (</w:t>
      </w:r>
      <w:r w:rsidR="006B38A7" w:rsidRPr="00CA792D">
        <w:rPr>
          <w:sz w:val="28"/>
          <w:szCs w:val="28"/>
        </w:rPr>
        <w:t>8</w:t>
      </w:r>
      <w:r w:rsidRPr="00CA792D">
        <w:rPr>
          <w:sz w:val="28"/>
          <w:szCs w:val="28"/>
        </w:rPr>
        <w:t> </w:t>
      </w:r>
      <w:r w:rsidR="006B38A7" w:rsidRPr="00CA792D">
        <w:rPr>
          <w:sz w:val="28"/>
          <w:szCs w:val="28"/>
        </w:rPr>
        <w:t>316</w:t>
      </w:r>
      <w:r w:rsidRPr="00CA792D">
        <w:rPr>
          <w:sz w:val="28"/>
          <w:szCs w:val="28"/>
        </w:rPr>
        <w:t> </w:t>
      </w:r>
      <w:r w:rsidR="006B38A7" w:rsidRPr="00CA792D">
        <w:rPr>
          <w:sz w:val="28"/>
          <w:szCs w:val="28"/>
        </w:rPr>
        <w:t>640</w:t>
      </w:r>
      <w:r w:rsidRPr="00CA792D">
        <w:rPr>
          <w:sz w:val="28"/>
          <w:szCs w:val="28"/>
        </w:rPr>
        <w:t>,</w:t>
      </w:r>
      <w:r w:rsidR="006B38A7" w:rsidRPr="00CA792D">
        <w:rPr>
          <w:sz w:val="28"/>
          <w:szCs w:val="28"/>
        </w:rPr>
        <w:t>38</w:t>
      </w:r>
      <w:r w:rsidRPr="00CA792D">
        <w:rPr>
          <w:sz w:val="28"/>
          <w:szCs w:val="28"/>
        </w:rPr>
        <w:t xml:space="preserve"> руб.), жилищно-коммунальное хозяйство – </w:t>
      </w:r>
      <w:r w:rsidR="006B38A7" w:rsidRPr="00CA792D">
        <w:rPr>
          <w:sz w:val="28"/>
          <w:szCs w:val="28"/>
        </w:rPr>
        <w:t>5</w:t>
      </w:r>
      <w:r w:rsidRPr="00CA792D">
        <w:rPr>
          <w:sz w:val="28"/>
          <w:szCs w:val="28"/>
        </w:rPr>
        <w:t>,</w:t>
      </w:r>
      <w:r w:rsidR="006B38A7" w:rsidRPr="00CA792D">
        <w:rPr>
          <w:sz w:val="28"/>
          <w:szCs w:val="28"/>
        </w:rPr>
        <w:t>73</w:t>
      </w:r>
      <w:r w:rsidRPr="00CA792D">
        <w:rPr>
          <w:sz w:val="28"/>
          <w:szCs w:val="28"/>
        </w:rPr>
        <w:t xml:space="preserve"> % (</w:t>
      </w:r>
      <w:r w:rsidR="006B38A7" w:rsidRPr="00CA792D">
        <w:rPr>
          <w:sz w:val="28"/>
          <w:szCs w:val="28"/>
        </w:rPr>
        <w:t>2</w:t>
      </w:r>
      <w:r w:rsidRPr="00CA792D">
        <w:rPr>
          <w:sz w:val="28"/>
          <w:szCs w:val="28"/>
        </w:rPr>
        <w:t> </w:t>
      </w:r>
      <w:r w:rsidR="006B38A7" w:rsidRPr="00CA792D">
        <w:rPr>
          <w:sz w:val="28"/>
          <w:szCs w:val="28"/>
        </w:rPr>
        <w:t>931</w:t>
      </w:r>
      <w:r w:rsidRPr="00CA792D">
        <w:rPr>
          <w:sz w:val="28"/>
          <w:szCs w:val="28"/>
        </w:rPr>
        <w:t> </w:t>
      </w:r>
      <w:r w:rsidR="006B38A7" w:rsidRPr="00CA792D">
        <w:rPr>
          <w:sz w:val="28"/>
          <w:szCs w:val="28"/>
        </w:rPr>
        <w:t>675</w:t>
      </w:r>
      <w:r w:rsidRPr="00CA792D">
        <w:rPr>
          <w:sz w:val="28"/>
          <w:szCs w:val="28"/>
        </w:rPr>
        <w:t>,</w:t>
      </w:r>
      <w:r w:rsidR="006B38A7" w:rsidRPr="00CA792D">
        <w:rPr>
          <w:sz w:val="28"/>
          <w:szCs w:val="28"/>
        </w:rPr>
        <w:t>40</w:t>
      </w:r>
      <w:r w:rsidRPr="00CA792D">
        <w:rPr>
          <w:sz w:val="28"/>
          <w:szCs w:val="28"/>
        </w:rPr>
        <w:t xml:space="preserve"> руб.).</w:t>
      </w:r>
    </w:p>
    <w:p w:rsidR="00D87CF0" w:rsidRPr="00CA792D" w:rsidRDefault="00527B9A" w:rsidP="00CA792D">
      <w:pPr>
        <w:autoSpaceDE w:val="0"/>
        <w:autoSpaceDN w:val="0"/>
        <w:adjustRightInd w:val="0"/>
        <w:ind w:firstLine="709"/>
        <w:jc w:val="both"/>
        <w:rPr>
          <w:sz w:val="28"/>
          <w:szCs w:val="28"/>
        </w:rPr>
      </w:pPr>
      <w:r w:rsidRPr="00CA792D">
        <w:rPr>
          <w:sz w:val="28"/>
          <w:szCs w:val="28"/>
        </w:rPr>
        <w:t xml:space="preserve">Не исполнено бюджетных назначений по расходам в сумме </w:t>
      </w:r>
      <w:r w:rsidR="00F54CC5" w:rsidRPr="00CA792D">
        <w:rPr>
          <w:sz w:val="28"/>
          <w:szCs w:val="28"/>
        </w:rPr>
        <w:t>966</w:t>
      </w:r>
      <w:r w:rsidRPr="00CA792D">
        <w:rPr>
          <w:sz w:val="28"/>
          <w:szCs w:val="28"/>
        </w:rPr>
        <w:t> </w:t>
      </w:r>
      <w:r w:rsidR="00F54CC5" w:rsidRPr="00CA792D">
        <w:rPr>
          <w:sz w:val="28"/>
          <w:szCs w:val="28"/>
        </w:rPr>
        <w:t>323</w:t>
      </w:r>
      <w:r w:rsidRPr="00CA792D">
        <w:rPr>
          <w:sz w:val="28"/>
          <w:szCs w:val="28"/>
        </w:rPr>
        <w:t>,</w:t>
      </w:r>
      <w:r w:rsidR="00F54CC5" w:rsidRPr="00CA792D">
        <w:rPr>
          <w:sz w:val="28"/>
          <w:szCs w:val="28"/>
        </w:rPr>
        <w:t>36</w:t>
      </w:r>
      <w:r w:rsidRPr="00CA792D">
        <w:rPr>
          <w:sz w:val="28"/>
          <w:szCs w:val="28"/>
        </w:rPr>
        <w:t xml:space="preserve"> руб. В целом расходы выполнены на </w:t>
      </w:r>
      <w:r w:rsidR="00F54CC5" w:rsidRPr="00CA792D">
        <w:rPr>
          <w:sz w:val="28"/>
          <w:szCs w:val="28"/>
        </w:rPr>
        <w:t>98,15</w:t>
      </w:r>
      <w:r w:rsidRPr="00CA792D">
        <w:rPr>
          <w:sz w:val="28"/>
          <w:szCs w:val="28"/>
        </w:rPr>
        <w:t>%. Не исполнены бюджетные назначения</w:t>
      </w:r>
      <w:r w:rsidR="00D87CF0" w:rsidRPr="00CA792D">
        <w:rPr>
          <w:sz w:val="28"/>
          <w:szCs w:val="28"/>
        </w:rPr>
        <w:t>:</w:t>
      </w:r>
    </w:p>
    <w:p w:rsidR="00D87CF0" w:rsidRPr="00CA792D" w:rsidRDefault="00D87CF0" w:rsidP="00CA792D">
      <w:pPr>
        <w:autoSpaceDE w:val="0"/>
        <w:autoSpaceDN w:val="0"/>
        <w:adjustRightInd w:val="0"/>
        <w:ind w:firstLine="709"/>
        <w:jc w:val="both"/>
        <w:rPr>
          <w:sz w:val="28"/>
          <w:szCs w:val="28"/>
        </w:rPr>
      </w:pPr>
      <w:r w:rsidRPr="00CA792D">
        <w:rPr>
          <w:sz w:val="28"/>
          <w:szCs w:val="28"/>
        </w:rPr>
        <w:lastRenderedPageBreak/>
        <w:t>-</w:t>
      </w:r>
      <w:r w:rsidR="00527B9A" w:rsidRPr="00CA792D">
        <w:rPr>
          <w:sz w:val="28"/>
          <w:szCs w:val="28"/>
        </w:rPr>
        <w:t xml:space="preserve"> по </w:t>
      </w:r>
      <w:r w:rsidRPr="00CA792D">
        <w:rPr>
          <w:sz w:val="28"/>
          <w:szCs w:val="28"/>
        </w:rPr>
        <w:t>разделу 01 О</w:t>
      </w:r>
      <w:r w:rsidR="00527B9A" w:rsidRPr="00CA792D">
        <w:rPr>
          <w:sz w:val="28"/>
          <w:szCs w:val="28"/>
        </w:rPr>
        <w:t>бщегосударственны</w:t>
      </w:r>
      <w:r w:rsidRPr="00CA792D">
        <w:rPr>
          <w:sz w:val="28"/>
          <w:szCs w:val="28"/>
        </w:rPr>
        <w:t>е</w:t>
      </w:r>
      <w:r w:rsidR="00527B9A" w:rsidRPr="00CA792D">
        <w:rPr>
          <w:sz w:val="28"/>
          <w:szCs w:val="28"/>
        </w:rPr>
        <w:t xml:space="preserve"> вопрос</w:t>
      </w:r>
      <w:r w:rsidRPr="00CA792D">
        <w:rPr>
          <w:sz w:val="28"/>
          <w:szCs w:val="28"/>
        </w:rPr>
        <w:t>ы»</w:t>
      </w:r>
      <w:r w:rsidR="00527B9A" w:rsidRPr="00CA792D">
        <w:rPr>
          <w:sz w:val="28"/>
          <w:szCs w:val="28"/>
        </w:rPr>
        <w:t xml:space="preserve"> в сумме </w:t>
      </w:r>
      <w:r w:rsidR="00F54CC5" w:rsidRPr="00CA792D">
        <w:rPr>
          <w:sz w:val="28"/>
          <w:szCs w:val="28"/>
        </w:rPr>
        <w:t xml:space="preserve">46 781,62 </w:t>
      </w:r>
      <w:r w:rsidR="00527B9A" w:rsidRPr="00CA792D">
        <w:rPr>
          <w:sz w:val="28"/>
          <w:szCs w:val="28"/>
        </w:rPr>
        <w:t>руб. (</w:t>
      </w:r>
      <w:r w:rsidRPr="00CA792D">
        <w:rPr>
          <w:sz w:val="28"/>
          <w:szCs w:val="28"/>
        </w:rPr>
        <w:t>расходы на обеспечение деятельности органов местного самоуправления (материальные затраты) 35 899,33 руб., закупка энергетических ресурсов 10 143,37 руб., уплата налогов, сборов и иных платежей 737,6 руб.</w:t>
      </w:r>
      <w:r w:rsidR="00527B9A" w:rsidRPr="00CA792D">
        <w:rPr>
          <w:sz w:val="28"/>
          <w:szCs w:val="28"/>
        </w:rPr>
        <w:t>)</w:t>
      </w:r>
      <w:r w:rsidR="00297AF1" w:rsidRPr="00CA792D">
        <w:rPr>
          <w:sz w:val="28"/>
          <w:szCs w:val="28"/>
        </w:rPr>
        <w:t>, исполнение 99,</w:t>
      </w:r>
      <w:r w:rsidR="001C3498" w:rsidRPr="00CA792D">
        <w:rPr>
          <w:sz w:val="28"/>
          <w:szCs w:val="28"/>
        </w:rPr>
        <w:t>4</w:t>
      </w:r>
      <w:r w:rsidR="00297AF1" w:rsidRPr="00CA792D">
        <w:rPr>
          <w:sz w:val="28"/>
          <w:szCs w:val="28"/>
        </w:rPr>
        <w:t>4%</w:t>
      </w:r>
      <w:r w:rsidR="00527B9A" w:rsidRPr="00CA792D">
        <w:rPr>
          <w:sz w:val="28"/>
          <w:szCs w:val="28"/>
        </w:rPr>
        <w:t>;</w:t>
      </w:r>
    </w:p>
    <w:p w:rsidR="00D87CF0" w:rsidRPr="002F2957" w:rsidRDefault="00D87CF0" w:rsidP="00CA792D">
      <w:pPr>
        <w:autoSpaceDE w:val="0"/>
        <w:autoSpaceDN w:val="0"/>
        <w:adjustRightInd w:val="0"/>
        <w:ind w:firstLine="709"/>
        <w:jc w:val="both"/>
        <w:rPr>
          <w:sz w:val="28"/>
          <w:szCs w:val="28"/>
        </w:rPr>
      </w:pPr>
      <w:r w:rsidRPr="00CA792D">
        <w:rPr>
          <w:sz w:val="28"/>
          <w:szCs w:val="28"/>
        </w:rPr>
        <w:t xml:space="preserve">- </w:t>
      </w:r>
      <w:r w:rsidR="00527B9A" w:rsidRPr="00CA792D">
        <w:rPr>
          <w:sz w:val="28"/>
          <w:szCs w:val="28"/>
        </w:rPr>
        <w:t xml:space="preserve">по </w:t>
      </w:r>
      <w:r w:rsidRPr="00CA792D">
        <w:rPr>
          <w:sz w:val="28"/>
          <w:szCs w:val="28"/>
        </w:rPr>
        <w:t>разделу 03 «Национальная безопасность и правоохранительная деятельность» в сумме 3 437,30 руб.</w:t>
      </w:r>
      <w:r w:rsidR="00297AF1" w:rsidRPr="00CA792D">
        <w:rPr>
          <w:sz w:val="28"/>
          <w:szCs w:val="28"/>
        </w:rPr>
        <w:t xml:space="preserve">, </w:t>
      </w:r>
      <w:r w:rsidR="00EF2A89" w:rsidRPr="00CA792D">
        <w:rPr>
          <w:sz w:val="28"/>
          <w:szCs w:val="28"/>
        </w:rPr>
        <w:t>в рамках мероприятий муниципальной программы «Обеспечение первичных мер пожарной безопасности в Рощинском сельском поселении в 2024-2026 годах»</w:t>
      </w:r>
      <w:r w:rsidR="00D65F5A" w:rsidRPr="00CA792D">
        <w:rPr>
          <w:sz w:val="28"/>
          <w:szCs w:val="28"/>
        </w:rPr>
        <w:t xml:space="preserve"> </w:t>
      </w:r>
      <w:r w:rsidR="00A856A6" w:rsidRPr="00CA792D">
        <w:rPr>
          <w:sz w:val="28"/>
          <w:szCs w:val="28"/>
        </w:rPr>
        <w:t>(</w:t>
      </w:r>
      <w:r w:rsidR="00D65F5A" w:rsidRPr="00CA792D">
        <w:rPr>
          <w:sz w:val="28"/>
          <w:szCs w:val="28"/>
        </w:rPr>
        <w:t>на опашку населенных пунктов), исполнение 88,82%</w:t>
      </w:r>
      <w:r w:rsidR="005047D2" w:rsidRPr="00CA792D">
        <w:rPr>
          <w:sz w:val="28"/>
          <w:szCs w:val="28"/>
        </w:rPr>
        <w:t xml:space="preserve">, </w:t>
      </w:r>
      <w:r w:rsidR="005047D2" w:rsidRPr="002F2957">
        <w:rPr>
          <w:sz w:val="28"/>
          <w:szCs w:val="28"/>
        </w:rPr>
        <w:t>причины неисполнения не раскрыты</w:t>
      </w:r>
      <w:r w:rsidR="00D65F5A" w:rsidRPr="002F2957">
        <w:rPr>
          <w:sz w:val="28"/>
          <w:szCs w:val="28"/>
        </w:rPr>
        <w:t>;</w:t>
      </w:r>
    </w:p>
    <w:p w:rsidR="00867621" w:rsidRPr="00CA792D" w:rsidRDefault="00D87CF0" w:rsidP="00CA792D">
      <w:pPr>
        <w:autoSpaceDE w:val="0"/>
        <w:autoSpaceDN w:val="0"/>
        <w:adjustRightInd w:val="0"/>
        <w:ind w:firstLine="709"/>
        <w:jc w:val="both"/>
        <w:rPr>
          <w:sz w:val="28"/>
          <w:szCs w:val="28"/>
        </w:rPr>
      </w:pPr>
      <w:proofErr w:type="gramStart"/>
      <w:r w:rsidRPr="00CA792D">
        <w:rPr>
          <w:sz w:val="28"/>
          <w:szCs w:val="28"/>
        </w:rPr>
        <w:t>- по разделу «Национальная экономика» в сумме 915 963,57 руб.</w:t>
      </w:r>
      <w:r w:rsidR="00297AF1" w:rsidRPr="00CA792D">
        <w:rPr>
          <w:sz w:val="28"/>
          <w:szCs w:val="28"/>
        </w:rPr>
        <w:t>, исполнение 97,7%</w:t>
      </w:r>
      <w:r w:rsidR="00D65F5A" w:rsidRPr="00CA792D">
        <w:rPr>
          <w:sz w:val="28"/>
          <w:szCs w:val="28"/>
        </w:rPr>
        <w:t xml:space="preserve"> в рамках</w:t>
      </w:r>
      <w:r w:rsidR="00527B9A" w:rsidRPr="00CA792D">
        <w:rPr>
          <w:sz w:val="28"/>
          <w:szCs w:val="28"/>
        </w:rPr>
        <w:t xml:space="preserve"> муниципальной программ</w:t>
      </w:r>
      <w:r w:rsidR="00D65F5A" w:rsidRPr="00CA792D">
        <w:rPr>
          <w:sz w:val="28"/>
          <w:szCs w:val="28"/>
        </w:rPr>
        <w:t>ы</w:t>
      </w:r>
      <w:r w:rsidR="00527B9A" w:rsidRPr="00CA792D">
        <w:rPr>
          <w:sz w:val="28"/>
          <w:szCs w:val="28"/>
        </w:rPr>
        <w:t xml:space="preserve"> «Совершенствование и содержание дорог общего пользования местного значения в границах населенных пунктов Рощинского сельского поселения в 202</w:t>
      </w:r>
      <w:r w:rsidR="00D65F5A" w:rsidRPr="00CA792D">
        <w:rPr>
          <w:sz w:val="28"/>
          <w:szCs w:val="28"/>
        </w:rPr>
        <w:t>4-2026</w:t>
      </w:r>
      <w:r w:rsidR="00527B9A" w:rsidRPr="00CA792D">
        <w:rPr>
          <w:sz w:val="28"/>
          <w:szCs w:val="28"/>
        </w:rPr>
        <w:t xml:space="preserve"> годах»</w:t>
      </w:r>
      <w:r w:rsidR="001B34A2" w:rsidRPr="00CA792D">
        <w:rPr>
          <w:sz w:val="28"/>
          <w:szCs w:val="28"/>
        </w:rPr>
        <w:t xml:space="preserve"> </w:t>
      </w:r>
      <w:r w:rsidR="00A856A6" w:rsidRPr="00CA792D">
        <w:rPr>
          <w:sz w:val="28"/>
          <w:szCs w:val="28"/>
        </w:rPr>
        <w:t>(в рамках подпрограммы «Ремонт автомобильных дорого общего пользования местного значения, расположенных в населенных пунктов Рощинского сельского поселения</w:t>
      </w:r>
      <w:r w:rsidR="00867621" w:rsidRPr="00CA792D">
        <w:rPr>
          <w:sz w:val="28"/>
          <w:szCs w:val="28"/>
        </w:rPr>
        <w:t>,</w:t>
      </w:r>
      <w:r w:rsidR="00A856A6" w:rsidRPr="00CA792D">
        <w:rPr>
          <w:sz w:val="28"/>
          <w:szCs w:val="28"/>
        </w:rPr>
        <w:t xml:space="preserve"> на 2024-2026 годы» </w:t>
      </w:r>
      <w:r w:rsidR="001B34A2" w:rsidRPr="00CA792D">
        <w:rPr>
          <w:sz w:val="28"/>
          <w:szCs w:val="28"/>
        </w:rPr>
        <w:t xml:space="preserve">на составление ПСД на капитальный ремонт </w:t>
      </w:r>
      <w:r w:rsidR="00E245D2" w:rsidRPr="00CA792D">
        <w:rPr>
          <w:sz w:val="28"/>
          <w:szCs w:val="28"/>
        </w:rPr>
        <w:t>в</w:t>
      </w:r>
      <w:proofErr w:type="gramEnd"/>
      <w:r w:rsidR="00E245D2" w:rsidRPr="00CA792D">
        <w:rPr>
          <w:sz w:val="28"/>
          <w:szCs w:val="28"/>
        </w:rPr>
        <w:t xml:space="preserve"> сумме 6</w:t>
      </w:r>
      <w:r w:rsidR="00A856A6" w:rsidRPr="00CA792D">
        <w:rPr>
          <w:sz w:val="28"/>
          <w:szCs w:val="28"/>
        </w:rPr>
        <w:t>7</w:t>
      </w:r>
      <w:r w:rsidR="00E245D2" w:rsidRPr="00CA792D">
        <w:rPr>
          <w:sz w:val="28"/>
          <w:szCs w:val="28"/>
        </w:rPr>
        <w:t>9 6</w:t>
      </w:r>
      <w:r w:rsidR="00A856A6" w:rsidRPr="00CA792D">
        <w:rPr>
          <w:sz w:val="28"/>
          <w:szCs w:val="28"/>
        </w:rPr>
        <w:t>5</w:t>
      </w:r>
      <w:r w:rsidR="00E245D2" w:rsidRPr="00CA792D">
        <w:rPr>
          <w:sz w:val="28"/>
          <w:szCs w:val="28"/>
        </w:rPr>
        <w:t xml:space="preserve">9,0 руб., в том числе: за счет субсидии бюджетам сельских поселений на формирование муниципальных дорожных фондов </w:t>
      </w:r>
      <w:r w:rsidR="001B34A2" w:rsidRPr="00CA792D">
        <w:rPr>
          <w:sz w:val="28"/>
          <w:szCs w:val="28"/>
        </w:rPr>
        <w:t>3</w:t>
      </w:r>
      <w:r w:rsidR="00E245D2" w:rsidRPr="00CA792D">
        <w:rPr>
          <w:sz w:val="28"/>
          <w:szCs w:val="28"/>
        </w:rPr>
        <w:t>42</w:t>
      </w:r>
      <w:r w:rsidR="001B34A2" w:rsidRPr="00CA792D">
        <w:rPr>
          <w:sz w:val="28"/>
          <w:szCs w:val="28"/>
        </w:rPr>
        <w:t> 864,0 руб.</w:t>
      </w:r>
      <w:r w:rsidR="00E245D2" w:rsidRPr="00CA792D">
        <w:rPr>
          <w:sz w:val="28"/>
          <w:szCs w:val="28"/>
        </w:rPr>
        <w:t>, за счет субсидии</w:t>
      </w:r>
      <w:r w:rsidR="00A856A6" w:rsidRPr="00CA792D">
        <w:rPr>
          <w:sz w:val="28"/>
          <w:szCs w:val="28"/>
        </w:rPr>
        <w:t xml:space="preserve"> </w:t>
      </w:r>
      <w:r w:rsidR="00E245D2" w:rsidRPr="00CA792D">
        <w:rPr>
          <w:sz w:val="28"/>
          <w:szCs w:val="28"/>
        </w:rPr>
        <w:t>бюджетам городских и сельских поселений</w:t>
      </w:r>
      <w:r w:rsidR="001B34A2" w:rsidRPr="00CA792D">
        <w:rPr>
          <w:sz w:val="28"/>
          <w:szCs w:val="28"/>
        </w:rPr>
        <w:t xml:space="preserve"> </w:t>
      </w:r>
      <w:r w:rsidR="00E245D2" w:rsidRPr="00CA792D">
        <w:rPr>
          <w:sz w:val="28"/>
          <w:szCs w:val="28"/>
        </w:rPr>
        <w:t xml:space="preserve">на </w:t>
      </w:r>
      <w:proofErr w:type="spellStart"/>
      <w:r w:rsidR="00E245D2" w:rsidRPr="00CA792D">
        <w:rPr>
          <w:sz w:val="28"/>
          <w:szCs w:val="28"/>
        </w:rPr>
        <w:t>софинансирование</w:t>
      </w:r>
      <w:proofErr w:type="spellEnd"/>
      <w:r w:rsidR="00E245D2" w:rsidRPr="00CA792D">
        <w:rPr>
          <w:sz w:val="28"/>
          <w:szCs w:val="2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w:t>
      </w:r>
      <w:proofErr w:type="gramStart"/>
      <w:r w:rsidR="00E245D2" w:rsidRPr="00CA792D">
        <w:rPr>
          <w:sz w:val="28"/>
          <w:szCs w:val="28"/>
        </w:rPr>
        <w:t>ремонта</w:t>
      </w:r>
      <w:proofErr w:type="gramEnd"/>
      <w:r w:rsidR="00E245D2" w:rsidRPr="00CA792D">
        <w:rPr>
          <w:sz w:val="28"/>
          <w:szCs w:val="28"/>
        </w:rPr>
        <w:t xml:space="preserve"> автомобильных дорог общего пользования местного значения в сумме 354 7</w:t>
      </w:r>
      <w:r w:rsidR="00A856A6" w:rsidRPr="00CA792D">
        <w:rPr>
          <w:sz w:val="28"/>
          <w:szCs w:val="28"/>
        </w:rPr>
        <w:t>9</w:t>
      </w:r>
      <w:r w:rsidR="00E245D2" w:rsidRPr="00CA792D">
        <w:rPr>
          <w:sz w:val="28"/>
          <w:szCs w:val="28"/>
        </w:rPr>
        <w:t>5,00 руб.;</w:t>
      </w:r>
      <w:r w:rsidR="00A856A6" w:rsidRPr="00CA792D">
        <w:rPr>
          <w:sz w:val="28"/>
          <w:szCs w:val="28"/>
        </w:rPr>
        <w:t xml:space="preserve"> в </w:t>
      </w:r>
      <w:proofErr w:type="gramStart"/>
      <w:r w:rsidR="00A856A6" w:rsidRPr="00CA792D">
        <w:rPr>
          <w:sz w:val="28"/>
          <w:szCs w:val="28"/>
        </w:rPr>
        <w:t>рамках подпрограммы «Содержание автомобильных дорог общего пользования местного значения, расположенных в границах населенных пунктов Рощинского сельского поселения, на 2024-2026 годы» на</w:t>
      </w:r>
      <w:r w:rsidR="001B34A2" w:rsidRPr="00CA792D">
        <w:rPr>
          <w:sz w:val="28"/>
          <w:szCs w:val="28"/>
        </w:rPr>
        <w:t xml:space="preserve"> содержание автомобильных дорог 2</w:t>
      </w:r>
      <w:r w:rsidR="00E245D2" w:rsidRPr="00CA792D">
        <w:rPr>
          <w:sz w:val="28"/>
          <w:szCs w:val="28"/>
        </w:rPr>
        <w:t>36</w:t>
      </w:r>
      <w:r w:rsidR="001B34A2" w:rsidRPr="00CA792D">
        <w:rPr>
          <w:sz w:val="28"/>
          <w:szCs w:val="28"/>
        </w:rPr>
        <w:t> </w:t>
      </w:r>
      <w:r w:rsidR="00E245D2" w:rsidRPr="00CA792D">
        <w:rPr>
          <w:sz w:val="28"/>
          <w:szCs w:val="28"/>
        </w:rPr>
        <w:t>3</w:t>
      </w:r>
      <w:r w:rsidR="00A856A6" w:rsidRPr="00CA792D">
        <w:rPr>
          <w:sz w:val="28"/>
          <w:szCs w:val="28"/>
        </w:rPr>
        <w:t>00,0 руб.</w:t>
      </w:r>
      <w:r w:rsidR="00867621" w:rsidRPr="00CA792D">
        <w:rPr>
          <w:sz w:val="28"/>
          <w:szCs w:val="28"/>
        </w:rPr>
        <w:t xml:space="preserve"> </w:t>
      </w:r>
      <w:r w:rsidR="00A856A6" w:rsidRPr="00CA792D">
        <w:rPr>
          <w:sz w:val="28"/>
          <w:szCs w:val="28"/>
        </w:rPr>
        <w:t>за счет</w:t>
      </w:r>
      <w:r w:rsidR="00527B9A" w:rsidRPr="00CA792D">
        <w:rPr>
          <w:sz w:val="28"/>
          <w:szCs w:val="28"/>
        </w:rPr>
        <w:t xml:space="preserve"> субсиди</w:t>
      </w:r>
      <w:r w:rsidR="00A856A6" w:rsidRPr="00CA792D">
        <w:rPr>
          <w:sz w:val="28"/>
          <w:szCs w:val="28"/>
        </w:rPr>
        <w:t>и</w:t>
      </w:r>
      <w:r w:rsidR="00527B9A" w:rsidRPr="00CA792D">
        <w:rPr>
          <w:sz w:val="28"/>
          <w:szCs w:val="28"/>
        </w:rPr>
        <w:t xml:space="preserve"> на формирование муниципальных дорожных фондов</w:t>
      </w:r>
      <w:r w:rsidR="00867621" w:rsidRPr="00CA792D">
        <w:rPr>
          <w:sz w:val="28"/>
          <w:szCs w:val="28"/>
        </w:rPr>
        <w:t>).</w:t>
      </w:r>
      <w:proofErr w:type="gramEnd"/>
      <w:r w:rsidR="00527B9A" w:rsidRPr="00CA792D">
        <w:rPr>
          <w:sz w:val="28"/>
          <w:szCs w:val="28"/>
        </w:rPr>
        <w:t xml:space="preserve"> </w:t>
      </w:r>
      <w:r w:rsidR="00134632" w:rsidRPr="00CA792D">
        <w:rPr>
          <w:sz w:val="28"/>
          <w:szCs w:val="28"/>
        </w:rPr>
        <w:t>Согласно сведениям бюджетной отчетности бюджетные назначения не исполнены в связи с образованием экономии по результатам проведения конкурсных процедур.</w:t>
      </w:r>
    </w:p>
    <w:p w:rsidR="00AA0C28" w:rsidRPr="002F2957" w:rsidRDefault="00AA0C28" w:rsidP="00CA792D">
      <w:pPr>
        <w:ind w:firstLine="709"/>
        <w:jc w:val="both"/>
        <w:rPr>
          <w:sz w:val="28"/>
          <w:szCs w:val="28"/>
        </w:rPr>
      </w:pPr>
      <w:proofErr w:type="gramStart"/>
      <w:r w:rsidRPr="002F2957">
        <w:rPr>
          <w:sz w:val="28"/>
          <w:szCs w:val="28"/>
        </w:rPr>
        <w:t xml:space="preserve">В приложении № 7 «Отчет о реализации муниципальных программ Рощинского сельского поселения за 2024 год» к проекту об исполнении бюджета результаты исполнения </w:t>
      </w:r>
      <w:r w:rsidR="00845A8B" w:rsidRPr="002F2957">
        <w:rPr>
          <w:sz w:val="28"/>
          <w:szCs w:val="28"/>
        </w:rPr>
        <w:t>плановых показателей по расходам</w:t>
      </w:r>
      <w:r w:rsidRPr="002F2957">
        <w:rPr>
          <w:sz w:val="28"/>
          <w:szCs w:val="28"/>
        </w:rPr>
        <w:t xml:space="preserve"> </w:t>
      </w:r>
      <w:r w:rsidR="00845A8B" w:rsidRPr="002F2957">
        <w:rPr>
          <w:sz w:val="28"/>
          <w:szCs w:val="28"/>
        </w:rPr>
        <w:t xml:space="preserve">на составление ПСД на капитальный ремонт </w:t>
      </w:r>
      <w:r w:rsidR="008F4E47" w:rsidRPr="002F2957">
        <w:rPr>
          <w:sz w:val="28"/>
          <w:szCs w:val="28"/>
        </w:rPr>
        <w:t xml:space="preserve">автомобильных дорог </w:t>
      </w:r>
      <w:r w:rsidR="00845A8B" w:rsidRPr="002F2957">
        <w:rPr>
          <w:sz w:val="28"/>
          <w:szCs w:val="28"/>
        </w:rPr>
        <w:t xml:space="preserve">за счет субсидии бюджетам сельских поселений на формирование муниципальных дорожных фондов </w:t>
      </w:r>
      <w:r w:rsidRPr="002F2957">
        <w:rPr>
          <w:sz w:val="28"/>
          <w:szCs w:val="28"/>
        </w:rPr>
        <w:t>муниципальной программы  «Совершенствование и содержание дорог общего пользования местного значения в границах населенных пунктов Рощинского сельского</w:t>
      </w:r>
      <w:proofErr w:type="gramEnd"/>
      <w:r w:rsidRPr="002F2957">
        <w:rPr>
          <w:sz w:val="28"/>
          <w:szCs w:val="28"/>
        </w:rPr>
        <w:t xml:space="preserve"> поселения в 2024-2026 годах»</w:t>
      </w:r>
      <w:r w:rsidR="00845A8B" w:rsidRPr="002F2957">
        <w:rPr>
          <w:sz w:val="28"/>
          <w:szCs w:val="28"/>
        </w:rPr>
        <w:t xml:space="preserve"> отражены в размере 100%, что не соответствует сведениям в Приложениях № 2 и № 3.</w:t>
      </w:r>
    </w:p>
    <w:p w:rsidR="00527B9A" w:rsidRPr="00CA792D" w:rsidRDefault="00527B9A" w:rsidP="00CA792D">
      <w:pPr>
        <w:autoSpaceDE w:val="0"/>
        <w:autoSpaceDN w:val="0"/>
        <w:adjustRightInd w:val="0"/>
        <w:ind w:firstLine="709"/>
        <w:jc w:val="both"/>
        <w:rPr>
          <w:sz w:val="28"/>
          <w:szCs w:val="28"/>
        </w:rPr>
      </w:pPr>
      <w:r w:rsidRPr="00CA792D">
        <w:rPr>
          <w:sz w:val="28"/>
          <w:szCs w:val="28"/>
        </w:rPr>
        <w:t>Объем утвержденного дорожного фонда Рощинского сельского поселения</w:t>
      </w:r>
      <w:r w:rsidR="00D63D31" w:rsidRPr="00CA792D">
        <w:rPr>
          <w:sz w:val="28"/>
          <w:szCs w:val="28"/>
        </w:rPr>
        <w:t>, согласно Решению о бюджете, составил 39 339 253,0 руб.</w:t>
      </w:r>
      <w:r w:rsidR="0005711A" w:rsidRPr="00CA792D">
        <w:rPr>
          <w:sz w:val="28"/>
          <w:szCs w:val="28"/>
        </w:rPr>
        <w:t xml:space="preserve">, в том числе: акцизы 1716 400,0 руб., субсидия на формирование муниципальных </w:t>
      </w:r>
      <w:r w:rsidR="0005711A" w:rsidRPr="00CA792D">
        <w:rPr>
          <w:sz w:val="28"/>
          <w:szCs w:val="28"/>
        </w:rPr>
        <w:lastRenderedPageBreak/>
        <w:t xml:space="preserve">дорожных фондов 2 820 000,0 руб., субсидии бюджетам городских и сельских поселений на </w:t>
      </w:r>
      <w:proofErr w:type="spellStart"/>
      <w:r w:rsidR="0005711A" w:rsidRPr="00CA792D">
        <w:rPr>
          <w:sz w:val="28"/>
          <w:szCs w:val="28"/>
        </w:rPr>
        <w:t>софинансирование</w:t>
      </w:r>
      <w:proofErr w:type="spellEnd"/>
      <w:r w:rsidR="0005711A" w:rsidRPr="00CA792D">
        <w:rPr>
          <w:sz w:val="28"/>
          <w:szCs w:val="2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w:t>
      </w:r>
      <w:proofErr w:type="gramStart"/>
      <w:r w:rsidR="0005711A" w:rsidRPr="00CA792D">
        <w:rPr>
          <w:sz w:val="28"/>
          <w:szCs w:val="28"/>
        </w:rPr>
        <w:t>ремонта</w:t>
      </w:r>
      <w:proofErr w:type="gramEnd"/>
      <w:r w:rsidR="0005711A" w:rsidRPr="00CA792D">
        <w:rPr>
          <w:sz w:val="28"/>
          <w:szCs w:val="28"/>
        </w:rPr>
        <w:t xml:space="preserve"> автомобильных дорог </w:t>
      </w:r>
      <w:proofErr w:type="gramStart"/>
      <w:r w:rsidR="0005711A" w:rsidRPr="00CA792D">
        <w:rPr>
          <w:sz w:val="28"/>
          <w:szCs w:val="28"/>
        </w:rPr>
        <w:t>общего пользования местного значения 33 573 400,0 руб., земельный налог с организаций</w:t>
      </w:r>
      <w:r w:rsidR="006B61CE" w:rsidRPr="00CA792D">
        <w:rPr>
          <w:sz w:val="28"/>
          <w:szCs w:val="28"/>
        </w:rPr>
        <w:t>, обладающих земельным участком, расположенным в границах сельских поселений</w:t>
      </w:r>
      <w:r w:rsidR="0005711A" w:rsidRPr="00CA792D">
        <w:rPr>
          <w:sz w:val="28"/>
          <w:szCs w:val="28"/>
        </w:rPr>
        <w:t xml:space="preserve"> 1 229 453,0 руб.</w:t>
      </w:r>
      <w:r w:rsidR="00456791" w:rsidRPr="00CA792D">
        <w:rPr>
          <w:sz w:val="28"/>
          <w:szCs w:val="28"/>
        </w:rPr>
        <w:t xml:space="preserve"> (20%)</w:t>
      </w:r>
      <w:r w:rsidR="0005711A" w:rsidRPr="00CA792D">
        <w:rPr>
          <w:sz w:val="28"/>
          <w:szCs w:val="28"/>
        </w:rPr>
        <w:t>, что соответствует требованиям Порядка формирования и использования муниципального дорожного фонда Рощинского сельского поселения, утвержденного</w:t>
      </w:r>
      <w:r w:rsidRPr="00CA792D">
        <w:rPr>
          <w:sz w:val="28"/>
          <w:szCs w:val="28"/>
        </w:rPr>
        <w:t xml:space="preserve"> решени</w:t>
      </w:r>
      <w:r w:rsidR="0005711A" w:rsidRPr="00CA792D">
        <w:rPr>
          <w:sz w:val="28"/>
          <w:szCs w:val="28"/>
        </w:rPr>
        <w:t>ем</w:t>
      </w:r>
      <w:r w:rsidRPr="00CA792D">
        <w:rPr>
          <w:sz w:val="28"/>
          <w:szCs w:val="28"/>
        </w:rPr>
        <w:t xml:space="preserve"> Совета депутатов Рощинского сельского поселения </w:t>
      </w:r>
      <w:r w:rsidR="0005711A" w:rsidRPr="00CA792D">
        <w:rPr>
          <w:sz w:val="28"/>
          <w:szCs w:val="28"/>
        </w:rPr>
        <w:t xml:space="preserve">от 24.12.2015 № 15 (с изменениями </w:t>
      </w:r>
      <w:r w:rsidRPr="00CA792D">
        <w:rPr>
          <w:sz w:val="28"/>
          <w:szCs w:val="28"/>
        </w:rPr>
        <w:t>от 08.04.2021 № 35</w:t>
      </w:r>
      <w:r w:rsidR="0005711A" w:rsidRPr="00CA792D">
        <w:rPr>
          <w:sz w:val="28"/>
          <w:szCs w:val="28"/>
        </w:rPr>
        <w:t>).</w:t>
      </w:r>
      <w:r w:rsidRPr="00CA792D">
        <w:rPr>
          <w:sz w:val="28"/>
          <w:szCs w:val="28"/>
        </w:rPr>
        <w:t xml:space="preserve"> </w:t>
      </w:r>
      <w:proofErr w:type="gramEnd"/>
    </w:p>
    <w:p w:rsidR="00527B9A" w:rsidRPr="00CA792D" w:rsidRDefault="00527B9A" w:rsidP="00CA792D">
      <w:pPr>
        <w:ind w:firstLine="709"/>
        <w:jc w:val="both"/>
        <w:rPr>
          <w:sz w:val="28"/>
          <w:szCs w:val="28"/>
        </w:rPr>
      </w:pPr>
      <w:r w:rsidRPr="00CA792D">
        <w:rPr>
          <w:rFonts w:ascii="Arial" w:hAnsi="Arial" w:cs="Arial"/>
          <w:shd w:val="clear" w:color="auto" w:fill="FFFFFF"/>
        </w:rPr>
        <w:t>С</w:t>
      </w:r>
      <w:r w:rsidRPr="00CA792D">
        <w:rPr>
          <w:sz w:val="28"/>
          <w:szCs w:val="28"/>
        </w:rPr>
        <w:t>огласно представленному отчету об использовании средств дорожного фонда, остаток средств на 01.01.202</w:t>
      </w:r>
      <w:r w:rsidR="00C30F3F" w:rsidRPr="00CA792D">
        <w:rPr>
          <w:sz w:val="28"/>
          <w:szCs w:val="28"/>
        </w:rPr>
        <w:t>4</w:t>
      </w:r>
      <w:r w:rsidRPr="00CA792D">
        <w:rPr>
          <w:sz w:val="28"/>
          <w:szCs w:val="28"/>
        </w:rPr>
        <w:t xml:space="preserve"> составил </w:t>
      </w:r>
      <w:r w:rsidR="00393C58" w:rsidRPr="00CA792D">
        <w:rPr>
          <w:sz w:val="28"/>
          <w:szCs w:val="28"/>
        </w:rPr>
        <w:t xml:space="preserve">264 945,44 </w:t>
      </w:r>
      <w:r w:rsidRPr="00CA792D">
        <w:rPr>
          <w:sz w:val="28"/>
          <w:szCs w:val="28"/>
        </w:rPr>
        <w:t xml:space="preserve">руб. </w:t>
      </w:r>
    </w:p>
    <w:p w:rsidR="00527B9A" w:rsidRPr="00CA792D" w:rsidRDefault="00C30F3F" w:rsidP="00CA792D">
      <w:pPr>
        <w:ind w:firstLine="709"/>
        <w:jc w:val="both"/>
        <w:rPr>
          <w:sz w:val="28"/>
          <w:szCs w:val="28"/>
        </w:rPr>
      </w:pPr>
      <w:proofErr w:type="gramStart"/>
      <w:r w:rsidRPr="00CA792D">
        <w:rPr>
          <w:sz w:val="28"/>
          <w:szCs w:val="28"/>
        </w:rPr>
        <w:t xml:space="preserve">По результатам исполнения доходной части бюджета за 2024 год дорожный фонд составил </w:t>
      </w:r>
      <w:r w:rsidR="00393C58" w:rsidRPr="00CA792D">
        <w:rPr>
          <w:rFonts w:eastAsia="Calibri"/>
          <w:bCs/>
          <w:sz w:val="28"/>
          <w:szCs w:val="28"/>
        </w:rPr>
        <w:t xml:space="preserve">38 281 626,35 </w:t>
      </w:r>
      <w:r w:rsidRPr="00CA792D">
        <w:rPr>
          <w:sz w:val="28"/>
          <w:szCs w:val="28"/>
        </w:rPr>
        <w:t>руб., в том числе:</w:t>
      </w:r>
      <w:r w:rsidR="00527B9A" w:rsidRPr="00CA792D">
        <w:rPr>
          <w:sz w:val="28"/>
          <w:szCs w:val="28"/>
        </w:rPr>
        <w:t xml:space="preserve"> акциз</w:t>
      </w:r>
      <w:r w:rsidRPr="00CA792D">
        <w:rPr>
          <w:sz w:val="28"/>
          <w:szCs w:val="28"/>
        </w:rPr>
        <w:t>ы 1 839 677,79 руб., субсидия</w:t>
      </w:r>
      <w:r w:rsidR="00527B9A" w:rsidRPr="00CA792D">
        <w:rPr>
          <w:sz w:val="28"/>
          <w:szCs w:val="28"/>
        </w:rPr>
        <w:t xml:space="preserve"> бюджета</w:t>
      </w:r>
      <w:r w:rsidRPr="00CA792D">
        <w:rPr>
          <w:sz w:val="28"/>
          <w:szCs w:val="28"/>
        </w:rPr>
        <w:t>м</w:t>
      </w:r>
      <w:r w:rsidR="00527B9A" w:rsidRPr="00CA792D">
        <w:rPr>
          <w:sz w:val="28"/>
          <w:szCs w:val="28"/>
        </w:rPr>
        <w:t xml:space="preserve"> городских и сельских поселений на формирование муниципальных дорожных фондов – </w:t>
      </w:r>
      <w:r w:rsidRPr="00CA792D">
        <w:rPr>
          <w:sz w:val="28"/>
          <w:szCs w:val="28"/>
        </w:rPr>
        <w:t>2</w:t>
      </w:r>
      <w:r w:rsidR="00527B9A" w:rsidRPr="00CA792D">
        <w:rPr>
          <w:sz w:val="28"/>
          <w:szCs w:val="28"/>
        </w:rPr>
        <w:t> </w:t>
      </w:r>
      <w:r w:rsidRPr="00CA792D">
        <w:rPr>
          <w:sz w:val="28"/>
          <w:szCs w:val="28"/>
        </w:rPr>
        <w:t>258</w:t>
      </w:r>
      <w:r w:rsidR="00527B9A" w:rsidRPr="00CA792D">
        <w:rPr>
          <w:sz w:val="28"/>
          <w:szCs w:val="28"/>
        </w:rPr>
        <w:t xml:space="preserve"> </w:t>
      </w:r>
      <w:r w:rsidRPr="00CA792D">
        <w:rPr>
          <w:sz w:val="28"/>
          <w:szCs w:val="28"/>
        </w:rPr>
        <w:t>836</w:t>
      </w:r>
      <w:r w:rsidR="00527B9A" w:rsidRPr="00CA792D">
        <w:rPr>
          <w:sz w:val="28"/>
          <w:szCs w:val="28"/>
        </w:rPr>
        <w:t xml:space="preserve">,00 руб., субсидии бюджетам городских и сельских поселений на </w:t>
      </w:r>
      <w:proofErr w:type="spellStart"/>
      <w:r w:rsidR="00527B9A" w:rsidRPr="00CA792D">
        <w:rPr>
          <w:sz w:val="28"/>
          <w:szCs w:val="28"/>
        </w:rPr>
        <w:t>софинансирование</w:t>
      </w:r>
      <w:proofErr w:type="spellEnd"/>
      <w:r w:rsidR="00527B9A" w:rsidRPr="00CA792D">
        <w:rPr>
          <w:sz w:val="28"/>
          <w:szCs w:val="28"/>
        </w:rPr>
        <w:t xml:space="preserve"> расходов по реализации правовых актов Правительства Новгородской области по вопросам проектирования, строительства, реконструкции</w:t>
      </w:r>
      <w:proofErr w:type="gramEnd"/>
      <w:r w:rsidR="00527B9A" w:rsidRPr="00CA792D">
        <w:rPr>
          <w:sz w:val="28"/>
          <w:szCs w:val="28"/>
        </w:rPr>
        <w:t xml:space="preserve">, капитального ремонта и </w:t>
      </w:r>
      <w:proofErr w:type="gramStart"/>
      <w:r w:rsidR="00527B9A" w:rsidRPr="00CA792D">
        <w:rPr>
          <w:sz w:val="28"/>
          <w:szCs w:val="28"/>
        </w:rPr>
        <w:t>ремонта</w:t>
      </w:r>
      <w:proofErr w:type="gramEnd"/>
      <w:r w:rsidR="00527B9A" w:rsidRPr="00CA792D">
        <w:rPr>
          <w:sz w:val="28"/>
          <w:szCs w:val="28"/>
        </w:rPr>
        <w:t xml:space="preserve"> автомобильных дорог общего пользовани</w:t>
      </w:r>
      <w:r w:rsidRPr="00CA792D">
        <w:rPr>
          <w:sz w:val="28"/>
          <w:szCs w:val="28"/>
        </w:rPr>
        <w:t>я местного значения – 3</w:t>
      </w:r>
      <w:r w:rsidR="00393C58" w:rsidRPr="00CA792D">
        <w:rPr>
          <w:sz w:val="28"/>
          <w:szCs w:val="28"/>
        </w:rPr>
        <w:t>3</w:t>
      </w:r>
      <w:r w:rsidR="00527B9A" w:rsidRPr="00CA792D">
        <w:rPr>
          <w:sz w:val="28"/>
          <w:szCs w:val="28"/>
        </w:rPr>
        <w:t> </w:t>
      </w:r>
      <w:r w:rsidRPr="00CA792D">
        <w:rPr>
          <w:sz w:val="28"/>
          <w:szCs w:val="28"/>
        </w:rPr>
        <w:t>218</w:t>
      </w:r>
      <w:r w:rsidR="00527B9A" w:rsidRPr="00CA792D">
        <w:rPr>
          <w:sz w:val="28"/>
          <w:szCs w:val="28"/>
        </w:rPr>
        <w:t> </w:t>
      </w:r>
      <w:r w:rsidRPr="00CA792D">
        <w:rPr>
          <w:sz w:val="28"/>
          <w:szCs w:val="28"/>
        </w:rPr>
        <w:t>605,00 руб., земельный</w:t>
      </w:r>
      <w:r w:rsidR="00527B9A" w:rsidRPr="00CA792D">
        <w:rPr>
          <w:sz w:val="28"/>
          <w:szCs w:val="28"/>
        </w:rPr>
        <w:t xml:space="preserve"> налог с организаций, обладающих земельным участком, расположенным в границах сельских поселений (</w:t>
      </w:r>
      <w:r w:rsidR="00393C58" w:rsidRPr="00CA792D">
        <w:rPr>
          <w:sz w:val="28"/>
          <w:szCs w:val="28"/>
        </w:rPr>
        <w:t>12,5</w:t>
      </w:r>
      <w:r w:rsidR="00527B9A" w:rsidRPr="00CA792D">
        <w:rPr>
          <w:sz w:val="28"/>
          <w:szCs w:val="28"/>
        </w:rPr>
        <w:t xml:space="preserve">%) – </w:t>
      </w:r>
      <w:r w:rsidR="00393C58" w:rsidRPr="00CA792D">
        <w:rPr>
          <w:rFonts w:eastAsia="Calibri"/>
          <w:bCs/>
          <w:sz w:val="28"/>
          <w:szCs w:val="28"/>
        </w:rPr>
        <w:t xml:space="preserve">964 507,56 </w:t>
      </w:r>
      <w:r w:rsidR="00527B9A" w:rsidRPr="00CA792D">
        <w:rPr>
          <w:sz w:val="28"/>
          <w:szCs w:val="28"/>
        </w:rPr>
        <w:t xml:space="preserve">руб. </w:t>
      </w:r>
      <w:r w:rsidRPr="00CA792D">
        <w:rPr>
          <w:sz w:val="28"/>
          <w:szCs w:val="28"/>
        </w:rPr>
        <w:t xml:space="preserve">Исполнено бюджетных назначений по расходам в сумме </w:t>
      </w:r>
      <w:r w:rsidR="006B61CE" w:rsidRPr="00CA792D">
        <w:rPr>
          <w:sz w:val="28"/>
          <w:szCs w:val="28"/>
        </w:rPr>
        <w:t xml:space="preserve">38 423 289,43 </w:t>
      </w:r>
      <w:r w:rsidRPr="00CA792D">
        <w:rPr>
          <w:sz w:val="28"/>
          <w:szCs w:val="28"/>
        </w:rPr>
        <w:t>руб.</w:t>
      </w:r>
      <w:r w:rsidR="006B61CE" w:rsidRPr="00CA792D">
        <w:rPr>
          <w:sz w:val="28"/>
          <w:szCs w:val="28"/>
        </w:rPr>
        <w:t xml:space="preserve"> С</w:t>
      </w:r>
      <w:r w:rsidR="00527B9A" w:rsidRPr="00CA792D">
        <w:rPr>
          <w:sz w:val="28"/>
          <w:szCs w:val="28"/>
        </w:rPr>
        <w:t xml:space="preserve"> учетом остатка на 01.01.202</w:t>
      </w:r>
      <w:r w:rsidR="006B61CE" w:rsidRPr="00CA792D">
        <w:rPr>
          <w:sz w:val="28"/>
          <w:szCs w:val="28"/>
        </w:rPr>
        <w:t>4 исполнения доходной и расходной частей бюджета, о</w:t>
      </w:r>
      <w:r w:rsidR="00527B9A" w:rsidRPr="00CA792D">
        <w:rPr>
          <w:sz w:val="28"/>
          <w:szCs w:val="28"/>
        </w:rPr>
        <w:t>статок дорожного фонда на 01.01.202</w:t>
      </w:r>
      <w:r w:rsidR="006B61CE" w:rsidRPr="00CA792D">
        <w:rPr>
          <w:sz w:val="28"/>
          <w:szCs w:val="28"/>
        </w:rPr>
        <w:t>5</w:t>
      </w:r>
      <w:r w:rsidR="00527B9A" w:rsidRPr="00CA792D">
        <w:rPr>
          <w:sz w:val="28"/>
          <w:szCs w:val="28"/>
        </w:rPr>
        <w:t xml:space="preserve"> составил </w:t>
      </w:r>
      <w:r w:rsidR="00393C58" w:rsidRPr="00CA792D">
        <w:rPr>
          <w:sz w:val="28"/>
          <w:szCs w:val="28"/>
        </w:rPr>
        <w:t>123</w:t>
      </w:r>
      <w:r w:rsidR="00527B9A" w:rsidRPr="00CA792D">
        <w:rPr>
          <w:sz w:val="28"/>
          <w:szCs w:val="28"/>
        </w:rPr>
        <w:t> </w:t>
      </w:r>
      <w:r w:rsidR="00393C58" w:rsidRPr="00CA792D">
        <w:rPr>
          <w:sz w:val="28"/>
          <w:szCs w:val="28"/>
        </w:rPr>
        <w:t>282</w:t>
      </w:r>
      <w:r w:rsidR="00527B9A" w:rsidRPr="00CA792D">
        <w:rPr>
          <w:sz w:val="28"/>
          <w:szCs w:val="28"/>
        </w:rPr>
        <w:t>,</w:t>
      </w:r>
      <w:r w:rsidR="00393C58" w:rsidRPr="00CA792D">
        <w:rPr>
          <w:sz w:val="28"/>
          <w:szCs w:val="28"/>
        </w:rPr>
        <w:t>36</w:t>
      </w:r>
      <w:r w:rsidR="00527B9A" w:rsidRPr="00CA792D">
        <w:rPr>
          <w:sz w:val="28"/>
          <w:szCs w:val="28"/>
        </w:rPr>
        <w:t xml:space="preserve"> руб. </w:t>
      </w:r>
    </w:p>
    <w:p w:rsidR="00527B9A" w:rsidRPr="00CA792D" w:rsidRDefault="00527B9A" w:rsidP="00CA792D">
      <w:pPr>
        <w:tabs>
          <w:tab w:val="left" w:pos="709"/>
        </w:tabs>
        <w:ind w:firstLine="709"/>
        <w:jc w:val="both"/>
        <w:outlineLvl w:val="0"/>
        <w:rPr>
          <w:sz w:val="28"/>
          <w:szCs w:val="28"/>
        </w:rPr>
      </w:pPr>
      <w:r w:rsidRPr="00CA792D">
        <w:rPr>
          <w:sz w:val="28"/>
          <w:szCs w:val="28"/>
        </w:rPr>
        <w:t>Объемы финансового обеспечения, предусмотренные в муниципальных программах, соответствуют утвержденным решением о бюджете.</w:t>
      </w:r>
    </w:p>
    <w:p w:rsidR="00527B9A" w:rsidRPr="002F2957" w:rsidRDefault="000F080E" w:rsidP="00CA792D">
      <w:pPr>
        <w:widowControl w:val="0"/>
        <w:autoSpaceDE w:val="0"/>
        <w:autoSpaceDN w:val="0"/>
        <w:adjustRightInd w:val="0"/>
        <w:ind w:firstLine="709"/>
        <w:jc w:val="both"/>
        <w:rPr>
          <w:sz w:val="28"/>
          <w:szCs w:val="28"/>
        </w:rPr>
      </w:pPr>
      <w:proofErr w:type="gramStart"/>
      <w:r w:rsidRPr="002F2957">
        <w:rPr>
          <w:sz w:val="28"/>
          <w:szCs w:val="28"/>
        </w:rPr>
        <w:t>В то же время, в муниципальной программе «Благоустройство территории Рощинского сельского поселения в 2024-2026 годах», утвержденной постановлением Администрации Рощинского сельского поселения от 26.12.2024 № 394 «О внесении изменений в постановление Администрации Рощинского сельского поселения от 22.12.2023 № 430 «Об утверждении муниципальной программы «Благоустройство территории Рощинского сельского поселения в 2024-2026 годах»</w:t>
      </w:r>
      <w:r w:rsidR="007D1E2A" w:rsidRPr="002F2957">
        <w:rPr>
          <w:sz w:val="28"/>
          <w:szCs w:val="28"/>
        </w:rPr>
        <w:t>,</w:t>
      </w:r>
      <w:r w:rsidRPr="002F2957">
        <w:rPr>
          <w:sz w:val="28"/>
          <w:szCs w:val="28"/>
        </w:rPr>
        <w:t xml:space="preserve"> общий объем финансирования в паспорте программы на 2024 год в сумме 2</w:t>
      </w:r>
      <w:proofErr w:type="gramEnd"/>
      <w:r w:rsidRPr="002F2957">
        <w:rPr>
          <w:sz w:val="28"/>
          <w:szCs w:val="28"/>
        </w:rPr>
        <w:t> 931 813,0 руб. не соответствует объему расходов в разрезе подпрограмм (2 776 462,92 руб.). Расходы н</w:t>
      </w:r>
      <w:r w:rsidR="00F54FA2" w:rsidRPr="002F2957">
        <w:rPr>
          <w:sz w:val="28"/>
          <w:szCs w:val="28"/>
        </w:rPr>
        <w:t>а</w:t>
      </w:r>
      <w:r w:rsidRPr="002F2957">
        <w:rPr>
          <w:sz w:val="28"/>
          <w:szCs w:val="28"/>
        </w:rPr>
        <w:t xml:space="preserve"> подпрограмму «Прочие мероприятия по благоустройству»</w:t>
      </w:r>
      <w:r w:rsidR="007D1E2A" w:rsidRPr="002F2957">
        <w:rPr>
          <w:sz w:val="28"/>
          <w:szCs w:val="28"/>
        </w:rPr>
        <w:t xml:space="preserve"> в Решении о бюджете </w:t>
      </w:r>
      <w:r w:rsidR="00A05ABF" w:rsidRPr="002F2957">
        <w:rPr>
          <w:sz w:val="28"/>
          <w:szCs w:val="28"/>
        </w:rPr>
        <w:t xml:space="preserve">в сумме 1 509 328,92 руб. не соответствуют расходам в проекте отчета об исполнении бюджета (1 664 679,0 руб.). В общую сумму расходов на данную подпрограмму не включены расходы на мероприятие по </w:t>
      </w:r>
      <w:proofErr w:type="spellStart"/>
      <w:r w:rsidR="00A05ABF" w:rsidRPr="002F2957">
        <w:rPr>
          <w:sz w:val="28"/>
          <w:szCs w:val="28"/>
        </w:rPr>
        <w:t>софинансированию</w:t>
      </w:r>
      <w:proofErr w:type="spellEnd"/>
      <w:r w:rsidR="00A05ABF" w:rsidRPr="002F2957">
        <w:rPr>
          <w:sz w:val="28"/>
          <w:szCs w:val="28"/>
        </w:rPr>
        <w:t xml:space="preserve"> </w:t>
      </w:r>
      <w:r w:rsidR="00A13F6F" w:rsidRPr="002F2957">
        <w:rPr>
          <w:sz w:val="28"/>
          <w:szCs w:val="28"/>
        </w:rPr>
        <w:t xml:space="preserve">проекта поддержки местных инициатив в сумме </w:t>
      </w:r>
      <w:r w:rsidR="00A13F6F" w:rsidRPr="002F2957">
        <w:rPr>
          <w:sz w:val="28"/>
          <w:szCs w:val="28"/>
        </w:rPr>
        <w:lastRenderedPageBreak/>
        <w:t>155 350,08 руб.</w:t>
      </w:r>
      <w:r w:rsidR="005C12CE" w:rsidRPr="002F2957">
        <w:rPr>
          <w:sz w:val="28"/>
          <w:szCs w:val="28"/>
        </w:rPr>
        <w:t xml:space="preserve"> </w:t>
      </w:r>
      <w:r w:rsidR="007D1E2A" w:rsidRPr="002F2957">
        <w:rPr>
          <w:sz w:val="28"/>
          <w:szCs w:val="28"/>
        </w:rPr>
        <w:t xml:space="preserve">Кроме того расходы на ППМИ не отражены в подпрограмме «Прочие мероприятия по благоустройству» муниципальной программы. </w:t>
      </w:r>
      <w:r w:rsidR="005C12CE" w:rsidRPr="002F2957">
        <w:rPr>
          <w:sz w:val="28"/>
          <w:szCs w:val="28"/>
        </w:rPr>
        <w:t>В мероприятиях муниципальной программы по строке «Всего по Программе» период реализации «2021-2025 годы» не соответствует периоду реализации муниципальной программ</w:t>
      </w:r>
      <w:r w:rsidR="00902832" w:rsidRPr="002F2957">
        <w:rPr>
          <w:sz w:val="28"/>
          <w:szCs w:val="28"/>
        </w:rPr>
        <w:t>ы</w:t>
      </w:r>
      <w:r w:rsidR="005C12CE" w:rsidRPr="002F2957">
        <w:rPr>
          <w:sz w:val="28"/>
          <w:szCs w:val="28"/>
        </w:rPr>
        <w:t xml:space="preserve"> «2024-2026 годы» в паспорте и в разрезе подпрограмм.</w:t>
      </w:r>
    </w:p>
    <w:p w:rsidR="00527B9A" w:rsidRPr="00CA792D" w:rsidRDefault="00527B9A" w:rsidP="00CA792D">
      <w:pPr>
        <w:tabs>
          <w:tab w:val="left" w:pos="709"/>
        </w:tabs>
        <w:ind w:firstLine="709"/>
        <w:jc w:val="both"/>
        <w:outlineLvl w:val="0"/>
        <w:rPr>
          <w:sz w:val="28"/>
          <w:szCs w:val="28"/>
        </w:rPr>
      </w:pPr>
      <w:r w:rsidRPr="00CA792D">
        <w:rPr>
          <w:sz w:val="28"/>
          <w:szCs w:val="28"/>
        </w:rPr>
        <w:t>Сведения об оценке эффектив</w:t>
      </w:r>
      <w:r w:rsidR="0098382F" w:rsidRPr="00CA792D">
        <w:rPr>
          <w:sz w:val="28"/>
          <w:szCs w:val="28"/>
        </w:rPr>
        <w:t xml:space="preserve">ности муниципальных программ </w:t>
      </w:r>
      <w:r w:rsidRPr="00CA792D">
        <w:rPr>
          <w:sz w:val="28"/>
          <w:szCs w:val="28"/>
        </w:rPr>
        <w:t>не представлены.</w:t>
      </w:r>
    </w:p>
    <w:p w:rsidR="003807E4" w:rsidRPr="00CA792D" w:rsidRDefault="003807E4" w:rsidP="00CA792D">
      <w:pPr>
        <w:tabs>
          <w:tab w:val="left" w:pos="709"/>
        </w:tabs>
        <w:ind w:firstLine="709"/>
        <w:jc w:val="both"/>
        <w:outlineLvl w:val="0"/>
        <w:rPr>
          <w:sz w:val="28"/>
          <w:szCs w:val="28"/>
        </w:rPr>
      </w:pPr>
    </w:p>
    <w:p w:rsidR="00DB6CA9" w:rsidRDefault="00DB6CA9" w:rsidP="00CA792D">
      <w:pPr>
        <w:tabs>
          <w:tab w:val="left" w:pos="709"/>
        </w:tabs>
        <w:ind w:firstLine="709"/>
        <w:jc w:val="center"/>
        <w:outlineLvl w:val="0"/>
        <w:rPr>
          <w:i/>
          <w:sz w:val="28"/>
          <w:szCs w:val="28"/>
        </w:rPr>
      </w:pPr>
      <w:r w:rsidRPr="00CA792D">
        <w:rPr>
          <w:i/>
          <w:sz w:val="28"/>
          <w:szCs w:val="28"/>
        </w:rPr>
        <w:t>В части источников финансирования дефицита бюджета Рощинского сельского поселения</w:t>
      </w:r>
    </w:p>
    <w:p w:rsidR="002F2957" w:rsidRPr="00CA792D" w:rsidRDefault="002F2957" w:rsidP="00CA792D">
      <w:pPr>
        <w:tabs>
          <w:tab w:val="left" w:pos="709"/>
        </w:tabs>
        <w:ind w:firstLine="709"/>
        <w:jc w:val="center"/>
        <w:outlineLvl w:val="0"/>
        <w:rPr>
          <w:i/>
          <w:sz w:val="28"/>
          <w:szCs w:val="28"/>
        </w:rPr>
      </w:pPr>
    </w:p>
    <w:p w:rsidR="003057D1" w:rsidRPr="002F2957" w:rsidRDefault="009E5BBA" w:rsidP="00CA792D">
      <w:pPr>
        <w:suppressAutoHyphens/>
        <w:ind w:firstLine="709"/>
        <w:jc w:val="both"/>
        <w:rPr>
          <w:bCs/>
          <w:sz w:val="28"/>
          <w:szCs w:val="28"/>
          <w:lang w:eastAsia="zh-CN"/>
        </w:rPr>
      </w:pPr>
      <w:r w:rsidRPr="002F2957">
        <w:rPr>
          <w:sz w:val="28"/>
          <w:szCs w:val="28"/>
        </w:rPr>
        <w:t xml:space="preserve">Контрольно – счетная палата отмечает, что </w:t>
      </w:r>
      <w:r w:rsidR="003057D1" w:rsidRPr="002F2957">
        <w:rPr>
          <w:sz w:val="28"/>
          <w:szCs w:val="28"/>
        </w:rPr>
        <w:t xml:space="preserve">в нарушение раздела 3 статьи 184.1 БК РФ, </w:t>
      </w:r>
      <w:r w:rsidRPr="002F2957">
        <w:rPr>
          <w:sz w:val="28"/>
          <w:szCs w:val="28"/>
        </w:rPr>
        <w:t>при изменении доходной и расходной частей бюджета</w:t>
      </w:r>
      <w:r w:rsidR="003057D1" w:rsidRPr="002F2957">
        <w:rPr>
          <w:sz w:val="28"/>
          <w:szCs w:val="28"/>
        </w:rPr>
        <w:t xml:space="preserve"> в течение 2024 года</w:t>
      </w:r>
      <w:r w:rsidRPr="002F2957">
        <w:rPr>
          <w:sz w:val="28"/>
          <w:szCs w:val="28"/>
        </w:rPr>
        <w:t xml:space="preserve">, в </w:t>
      </w:r>
      <w:r w:rsidR="00C43A09" w:rsidRPr="002F2957">
        <w:rPr>
          <w:sz w:val="28"/>
          <w:szCs w:val="28"/>
        </w:rPr>
        <w:t xml:space="preserve">Приложение № </w:t>
      </w:r>
      <w:r w:rsidR="003057D1" w:rsidRPr="002F2957">
        <w:rPr>
          <w:sz w:val="28"/>
          <w:szCs w:val="28"/>
        </w:rPr>
        <w:t>5 «</w:t>
      </w:r>
      <w:r w:rsidR="003057D1" w:rsidRPr="002F2957">
        <w:rPr>
          <w:sz w:val="28"/>
          <w:szCs w:val="28"/>
          <w:lang w:eastAsia="zh-CN"/>
        </w:rPr>
        <w:t xml:space="preserve">Источники  финансирования дефицита бюджета Рощинского сельского поселения на 2024 год </w:t>
      </w:r>
      <w:r w:rsidR="003057D1" w:rsidRPr="002F2957">
        <w:rPr>
          <w:bCs/>
          <w:sz w:val="28"/>
          <w:szCs w:val="28"/>
          <w:lang w:eastAsia="zh-CN"/>
        </w:rPr>
        <w:t>и плановый период 2025-2026 годов» изменения не вносились.</w:t>
      </w:r>
    </w:p>
    <w:p w:rsidR="001B70DA" w:rsidRPr="002F2957" w:rsidRDefault="001B70DA" w:rsidP="00CA792D">
      <w:pPr>
        <w:suppressAutoHyphens/>
        <w:ind w:firstLine="709"/>
        <w:jc w:val="both"/>
        <w:rPr>
          <w:bCs/>
          <w:sz w:val="28"/>
          <w:szCs w:val="28"/>
          <w:lang w:eastAsia="zh-CN"/>
        </w:rPr>
      </w:pPr>
      <w:proofErr w:type="gramStart"/>
      <w:r w:rsidRPr="002F2957">
        <w:rPr>
          <w:bCs/>
          <w:sz w:val="28"/>
          <w:szCs w:val="28"/>
          <w:lang w:eastAsia="zh-CN"/>
        </w:rPr>
        <w:t xml:space="preserve">Согласно Решению о бюджете дефицит на 2024 год оставил 1 406 835,0 руб., по исполнению образовался </w:t>
      </w:r>
      <w:proofErr w:type="spellStart"/>
      <w:r w:rsidRPr="002F2957">
        <w:rPr>
          <w:bCs/>
          <w:sz w:val="28"/>
          <w:szCs w:val="28"/>
          <w:lang w:eastAsia="zh-CN"/>
        </w:rPr>
        <w:t>профицит</w:t>
      </w:r>
      <w:proofErr w:type="spellEnd"/>
      <w:r w:rsidRPr="002F2957">
        <w:rPr>
          <w:bCs/>
          <w:sz w:val="28"/>
          <w:szCs w:val="28"/>
          <w:lang w:eastAsia="zh-CN"/>
        </w:rPr>
        <w:t xml:space="preserve"> в сумме 1 030 339,36 руб. Источники финансирования дефицита бюджета, согласно проекту об исполнении бюджета, отражены в сумме (-1 406 836,0 руб.), что является недостоверным, поскольку при увеличении остатков средств бюджета в сумме (-50 736 005,00 руб.) и уменьшении остатков средств бюджетов на</w:t>
      </w:r>
      <w:proofErr w:type="gramEnd"/>
      <w:r w:rsidRPr="002F2957">
        <w:rPr>
          <w:bCs/>
          <w:sz w:val="28"/>
          <w:szCs w:val="28"/>
          <w:lang w:eastAsia="zh-CN"/>
        </w:rPr>
        <w:t xml:space="preserve"> 52 142 841,0 руб., источники финансирования</w:t>
      </w:r>
      <w:r w:rsidR="00B03232" w:rsidRPr="002F2957">
        <w:rPr>
          <w:bCs/>
          <w:sz w:val="28"/>
          <w:szCs w:val="28"/>
          <w:lang w:eastAsia="zh-CN"/>
        </w:rPr>
        <w:t xml:space="preserve"> отражаются со знаком «+» (1 406 836,0 руб.), то есть за счет поступления доходов дефицит погашается, а за счет увеличения расходной части – увеличивается.</w:t>
      </w:r>
      <w:r w:rsidRPr="002F2957">
        <w:rPr>
          <w:bCs/>
          <w:sz w:val="28"/>
          <w:szCs w:val="28"/>
          <w:lang w:eastAsia="zh-CN"/>
        </w:rPr>
        <w:t xml:space="preserve"> </w:t>
      </w:r>
      <w:r w:rsidR="00B03232" w:rsidRPr="002F2957">
        <w:rPr>
          <w:bCs/>
          <w:sz w:val="28"/>
          <w:szCs w:val="28"/>
          <w:lang w:eastAsia="zh-CN"/>
        </w:rPr>
        <w:t>То же касается и исполненных назначений: погашение за счет доходов (</w:t>
      </w:r>
      <w:r w:rsidRPr="002F2957">
        <w:rPr>
          <w:bCs/>
          <w:sz w:val="28"/>
          <w:szCs w:val="28"/>
          <w:lang w:eastAsia="zh-CN"/>
        </w:rPr>
        <w:t>–</w:t>
      </w:r>
      <w:r w:rsidR="00B03232" w:rsidRPr="002F2957">
        <w:rPr>
          <w:bCs/>
          <w:sz w:val="28"/>
          <w:szCs w:val="28"/>
          <w:lang w:eastAsia="zh-CN"/>
        </w:rPr>
        <w:t xml:space="preserve">52 206 857,0 руб.), увеличение за счет расходов в сумме 51 176 517,64 руб. </w:t>
      </w:r>
      <w:proofErr w:type="spellStart"/>
      <w:r w:rsidR="00B03232" w:rsidRPr="002F2957">
        <w:rPr>
          <w:bCs/>
          <w:sz w:val="28"/>
          <w:szCs w:val="28"/>
          <w:lang w:eastAsia="zh-CN"/>
        </w:rPr>
        <w:t>Профицит</w:t>
      </w:r>
      <w:proofErr w:type="spellEnd"/>
      <w:r w:rsidR="00B03232" w:rsidRPr="002F2957">
        <w:rPr>
          <w:bCs/>
          <w:sz w:val="28"/>
          <w:szCs w:val="28"/>
          <w:lang w:eastAsia="zh-CN"/>
        </w:rPr>
        <w:t xml:space="preserve"> в сумме </w:t>
      </w:r>
      <w:r w:rsidRPr="002F2957">
        <w:rPr>
          <w:bCs/>
          <w:sz w:val="28"/>
          <w:szCs w:val="28"/>
          <w:lang w:eastAsia="zh-CN"/>
        </w:rPr>
        <w:t>1 030 339,36 руб.</w:t>
      </w:r>
      <w:r w:rsidR="00364853" w:rsidRPr="002F2957">
        <w:rPr>
          <w:bCs/>
          <w:sz w:val="28"/>
          <w:szCs w:val="28"/>
          <w:lang w:eastAsia="zh-CN"/>
        </w:rPr>
        <w:t xml:space="preserve"> должен отражаться в данном приложении со знаком «</w:t>
      </w:r>
      <w:proofErr w:type="gramStart"/>
      <w:r w:rsidR="00364853" w:rsidRPr="002F2957">
        <w:rPr>
          <w:bCs/>
          <w:sz w:val="28"/>
          <w:szCs w:val="28"/>
          <w:lang w:eastAsia="zh-CN"/>
        </w:rPr>
        <w:t>-»</w:t>
      </w:r>
      <w:proofErr w:type="gramEnd"/>
      <w:r w:rsidR="00364853" w:rsidRPr="002F2957">
        <w:rPr>
          <w:bCs/>
          <w:sz w:val="28"/>
          <w:szCs w:val="28"/>
          <w:lang w:eastAsia="zh-CN"/>
        </w:rPr>
        <w:t>.</w:t>
      </w:r>
    </w:p>
    <w:p w:rsidR="008E12A3" w:rsidRPr="002F2957" w:rsidRDefault="008E12A3" w:rsidP="00CA792D">
      <w:pPr>
        <w:suppressAutoHyphens/>
        <w:ind w:firstLine="709"/>
        <w:jc w:val="both"/>
        <w:rPr>
          <w:bCs/>
          <w:sz w:val="28"/>
          <w:szCs w:val="28"/>
          <w:lang w:eastAsia="zh-CN"/>
        </w:rPr>
      </w:pPr>
    </w:p>
    <w:p w:rsidR="008E12A3" w:rsidRPr="00CA792D" w:rsidRDefault="008E12A3" w:rsidP="00CA792D">
      <w:pPr>
        <w:suppressAutoHyphens/>
        <w:ind w:firstLine="709"/>
        <w:jc w:val="center"/>
        <w:rPr>
          <w:bCs/>
          <w:i/>
          <w:sz w:val="28"/>
          <w:szCs w:val="28"/>
          <w:lang w:eastAsia="zh-CN"/>
        </w:rPr>
      </w:pPr>
      <w:r w:rsidRPr="00CA792D">
        <w:rPr>
          <w:bCs/>
          <w:i/>
          <w:sz w:val="28"/>
          <w:szCs w:val="28"/>
          <w:lang w:eastAsia="zh-CN"/>
        </w:rPr>
        <w:t>В части дебиторской задолженности</w:t>
      </w:r>
    </w:p>
    <w:p w:rsidR="006A1B37" w:rsidRPr="00CA792D" w:rsidRDefault="006A1B37" w:rsidP="00CA792D">
      <w:pPr>
        <w:suppressAutoHyphens/>
        <w:ind w:firstLine="709"/>
        <w:jc w:val="center"/>
        <w:rPr>
          <w:bCs/>
          <w:i/>
          <w:sz w:val="28"/>
          <w:szCs w:val="28"/>
          <w:lang w:eastAsia="zh-CN"/>
        </w:rPr>
      </w:pPr>
    </w:p>
    <w:p w:rsidR="006A1B37" w:rsidRPr="00CA792D" w:rsidRDefault="006A1B37" w:rsidP="00CA792D">
      <w:pPr>
        <w:autoSpaceDE w:val="0"/>
        <w:autoSpaceDN w:val="0"/>
        <w:adjustRightInd w:val="0"/>
        <w:ind w:firstLine="709"/>
        <w:jc w:val="both"/>
        <w:rPr>
          <w:iCs/>
          <w:sz w:val="28"/>
          <w:szCs w:val="28"/>
        </w:rPr>
      </w:pPr>
      <w:r w:rsidRPr="00CA792D">
        <w:rPr>
          <w:iCs/>
          <w:sz w:val="28"/>
          <w:szCs w:val="28"/>
        </w:rPr>
        <w:t xml:space="preserve">Общая сумма дебиторской задолженности на 01.01.2024 г. </w:t>
      </w:r>
      <w:r w:rsidRPr="00CA792D">
        <w:rPr>
          <w:sz w:val="28"/>
          <w:szCs w:val="28"/>
        </w:rPr>
        <w:t xml:space="preserve">(без учета задолженности по расчетам с плательщиками налоговых доходов) </w:t>
      </w:r>
      <w:r w:rsidRPr="00CA792D">
        <w:rPr>
          <w:iCs/>
          <w:sz w:val="28"/>
          <w:szCs w:val="28"/>
        </w:rPr>
        <w:t xml:space="preserve">составила 9 037,70 руб., в том числе: </w:t>
      </w:r>
    </w:p>
    <w:p w:rsidR="006A1B37" w:rsidRPr="00CA792D" w:rsidRDefault="006A1B37" w:rsidP="00CA792D">
      <w:pPr>
        <w:autoSpaceDE w:val="0"/>
        <w:autoSpaceDN w:val="0"/>
        <w:adjustRightInd w:val="0"/>
        <w:ind w:firstLine="709"/>
        <w:jc w:val="both"/>
        <w:rPr>
          <w:iCs/>
          <w:sz w:val="28"/>
          <w:szCs w:val="28"/>
        </w:rPr>
      </w:pPr>
      <w:r w:rsidRPr="00CA792D">
        <w:rPr>
          <w:iCs/>
          <w:sz w:val="28"/>
          <w:szCs w:val="28"/>
        </w:rPr>
        <w:t>- по счету 206.21 – 687,70 руб. (авансовый платеж за услуги связи СЗФ ПАО «Мегафон»);</w:t>
      </w:r>
    </w:p>
    <w:p w:rsidR="006A1B37" w:rsidRPr="00CA792D" w:rsidRDefault="006A1B37" w:rsidP="00CA792D">
      <w:pPr>
        <w:autoSpaceDE w:val="0"/>
        <w:autoSpaceDN w:val="0"/>
        <w:adjustRightInd w:val="0"/>
        <w:ind w:firstLine="709"/>
        <w:jc w:val="both"/>
        <w:rPr>
          <w:sz w:val="28"/>
          <w:szCs w:val="28"/>
        </w:rPr>
      </w:pPr>
      <w:r w:rsidRPr="00CA792D">
        <w:rPr>
          <w:iCs/>
          <w:sz w:val="28"/>
          <w:szCs w:val="28"/>
        </w:rPr>
        <w:t>- по счету 206.26 – 8 350,00 руб. (1 500,00 руб. авансовый платеж за прохождение периодического медицинского осмотра в ГОБУЗ «Валдайская областная психоневрологическая больница», 6 850,00 руб. авансовый платеж за прохождение периодического медицинского осмотра в ГОБУЗ «НОНД «Катарсис»).</w:t>
      </w:r>
    </w:p>
    <w:p w:rsidR="009A50B7" w:rsidRPr="00CA792D" w:rsidRDefault="006C2DB8" w:rsidP="00CA792D">
      <w:pPr>
        <w:autoSpaceDE w:val="0"/>
        <w:autoSpaceDN w:val="0"/>
        <w:adjustRightInd w:val="0"/>
        <w:ind w:firstLine="709"/>
        <w:jc w:val="both"/>
        <w:rPr>
          <w:iCs/>
          <w:sz w:val="28"/>
          <w:szCs w:val="28"/>
        </w:rPr>
      </w:pPr>
      <w:r w:rsidRPr="00CA792D">
        <w:rPr>
          <w:iCs/>
          <w:sz w:val="28"/>
          <w:szCs w:val="28"/>
        </w:rPr>
        <w:lastRenderedPageBreak/>
        <w:t xml:space="preserve">Общая сумма дебиторской задолженности на 01.01.2025 г. </w:t>
      </w:r>
      <w:r w:rsidRPr="00CA792D">
        <w:rPr>
          <w:sz w:val="28"/>
          <w:szCs w:val="28"/>
        </w:rPr>
        <w:t xml:space="preserve">(без учета задолженности по расчетам с плательщиками налоговых доходов) </w:t>
      </w:r>
      <w:r w:rsidRPr="00CA792D">
        <w:rPr>
          <w:iCs/>
          <w:sz w:val="28"/>
          <w:szCs w:val="28"/>
        </w:rPr>
        <w:t>составила 129</w:t>
      </w:r>
      <w:r w:rsidR="009A50B7" w:rsidRPr="00CA792D">
        <w:rPr>
          <w:iCs/>
          <w:sz w:val="28"/>
          <w:szCs w:val="28"/>
        </w:rPr>
        <w:t> </w:t>
      </w:r>
      <w:r w:rsidRPr="00CA792D">
        <w:rPr>
          <w:iCs/>
          <w:sz w:val="28"/>
          <w:szCs w:val="28"/>
        </w:rPr>
        <w:t>728</w:t>
      </w:r>
      <w:r w:rsidR="009A50B7" w:rsidRPr="00CA792D">
        <w:rPr>
          <w:iCs/>
          <w:sz w:val="28"/>
          <w:szCs w:val="28"/>
        </w:rPr>
        <w:t>,</w:t>
      </w:r>
      <w:r w:rsidRPr="00CA792D">
        <w:rPr>
          <w:iCs/>
          <w:sz w:val="28"/>
          <w:szCs w:val="28"/>
        </w:rPr>
        <w:t xml:space="preserve">69 руб., в том числе: </w:t>
      </w:r>
    </w:p>
    <w:p w:rsidR="006C2DB8" w:rsidRPr="00CA792D" w:rsidRDefault="006C2DB8" w:rsidP="00CA792D">
      <w:pPr>
        <w:autoSpaceDE w:val="0"/>
        <w:autoSpaceDN w:val="0"/>
        <w:adjustRightInd w:val="0"/>
        <w:ind w:firstLine="709"/>
        <w:jc w:val="both"/>
        <w:rPr>
          <w:iCs/>
          <w:sz w:val="28"/>
          <w:szCs w:val="28"/>
        </w:rPr>
      </w:pPr>
      <w:r w:rsidRPr="00CA792D">
        <w:rPr>
          <w:iCs/>
          <w:sz w:val="28"/>
          <w:szCs w:val="28"/>
        </w:rPr>
        <w:t>- по счету 206.21 – 538,69 руб. (авансовый платеж за услуги связи СЗФ ПАО «Мегафон»);</w:t>
      </w:r>
    </w:p>
    <w:p w:rsidR="006C2DB8" w:rsidRPr="00CA792D" w:rsidRDefault="006C2DB8" w:rsidP="00CA792D">
      <w:pPr>
        <w:autoSpaceDE w:val="0"/>
        <w:autoSpaceDN w:val="0"/>
        <w:adjustRightInd w:val="0"/>
        <w:ind w:firstLine="709"/>
        <w:jc w:val="both"/>
        <w:rPr>
          <w:iCs/>
          <w:sz w:val="28"/>
          <w:szCs w:val="28"/>
        </w:rPr>
      </w:pPr>
      <w:r w:rsidRPr="00CA792D">
        <w:rPr>
          <w:iCs/>
          <w:sz w:val="28"/>
          <w:szCs w:val="28"/>
        </w:rPr>
        <w:t>- по счету 206.25 в сумме 11 190,0 руб.</w:t>
      </w:r>
      <w:r w:rsidR="00AF3E92" w:rsidRPr="00CA792D">
        <w:rPr>
          <w:iCs/>
          <w:sz w:val="28"/>
          <w:szCs w:val="28"/>
        </w:rPr>
        <w:t xml:space="preserve"> (авансовый платеж за работы по ремонту навеса из профильных труб с покрытием поликарбонатом по договору с ИП </w:t>
      </w:r>
      <w:proofErr w:type="spellStart"/>
      <w:r w:rsidR="00AF3E92" w:rsidRPr="00CA792D">
        <w:rPr>
          <w:iCs/>
          <w:sz w:val="28"/>
          <w:szCs w:val="28"/>
        </w:rPr>
        <w:t>Высылайкиным</w:t>
      </w:r>
      <w:proofErr w:type="spellEnd"/>
      <w:r w:rsidR="00AF3E92" w:rsidRPr="00CA792D">
        <w:rPr>
          <w:iCs/>
          <w:sz w:val="28"/>
          <w:szCs w:val="28"/>
        </w:rPr>
        <w:t xml:space="preserve"> К.К.)</w:t>
      </w:r>
      <w:r w:rsidRPr="00CA792D">
        <w:rPr>
          <w:iCs/>
          <w:sz w:val="28"/>
          <w:szCs w:val="28"/>
        </w:rPr>
        <w:t>;</w:t>
      </w:r>
    </w:p>
    <w:p w:rsidR="006C2DB8" w:rsidRPr="00CA792D" w:rsidRDefault="006C2DB8" w:rsidP="00CA792D">
      <w:pPr>
        <w:autoSpaceDE w:val="0"/>
        <w:autoSpaceDN w:val="0"/>
        <w:adjustRightInd w:val="0"/>
        <w:ind w:firstLine="709"/>
        <w:jc w:val="both"/>
        <w:rPr>
          <w:sz w:val="28"/>
          <w:szCs w:val="28"/>
        </w:rPr>
      </w:pPr>
      <w:r w:rsidRPr="00CA792D">
        <w:rPr>
          <w:iCs/>
          <w:sz w:val="28"/>
          <w:szCs w:val="28"/>
        </w:rPr>
        <w:t xml:space="preserve">- по счету 206.26 – 18 000,0 руб. (авансовый платеж за </w:t>
      </w:r>
      <w:r w:rsidR="00C938E3" w:rsidRPr="00CA792D">
        <w:rPr>
          <w:iCs/>
          <w:sz w:val="28"/>
          <w:szCs w:val="28"/>
        </w:rPr>
        <w:t>выполнение работ по описанию местоположения границ по договору с ООО «</w:t>
      </w:r>
      <w:proofErr w:type="spellStart"/>
      <w:r w:rsidR="00C938E3" w:rsidRPr="00CA792D">
        <w:rPr>
          <w:iCs/>
          <w:sz w:val="28"/>
          <w:szCs w:val="28"/>
        </w:rPr>
        <w:t>ГрафИнфо</w:t>
      </w:r>
      <w:proofErr w:type="spellEnd"/>
      <w:r w:rsidR="00C938E3" w:rsidRPr="00CA792D">
        <w:rPr>
          <w:iCs/>
          <w:sz w:val="28"/>
          <w:szCs w:val="28"/>
        </w:rPr>
        <w:t>»</w:t>
      </w:r>
      <w:r w:rsidRPr="00CA792D">
        <w:rPr>
          <w:iCs/>
          <w:sz w:val="28"/>
          <w:szCs w:val="28"/>
        </w:rPr>
        <w:t>)</w:t>
      </w:r>
      <w:r w:rsidR="00C938E3" w:rsidRPr="00CA792D">
        <w:rPr>
          <w:iCs/>
          <w:sz w:val="28"/>
          <w:szCs w:val="28"/>
        </w:rPr>
        <w:t>;</w:t>
      </w:r>
    </w:p>
    <w:p w:rsidR="006A1B37" w:rsidRPr="00CA792D" w:rsidRDefault="00182AC7" w:rsidP="00CA792D">
      <w:pPr>
        <w:suppressAutoHyphens/>
        <w:ind w:firstLine="709"/>
        <w:jc w:val="both"/>
        <w:rPr>
          <w:iCs/>
          <w:sz w:val="28"/>
          <w:szCs w:val="28"/>
        </w:rPr>
      </w:pPr>
      <w:r>
        <w:rPr>
          <w:iCs/>
          <w:sz w:val="28"/>
          <w:szCs w:val="28"/>
        </w:rPr>
        <w:t>-</w:t>
      </w:r>
      <w:r w:rsidR="006C2DB8" w:rsidRPr="00CA792D">
        <w:rPr>
          <w:iCs/>
          <w:sz w:val="28"/>
          <w:szCs w:val="28"/>
        </w:rPr>
        <w:t xml:space="preserve"> по счету 206.97 в сумме 100 000,0 руб.</w:t>
      </w:r>
      <w:r w:rsidR="00C938E3" w:rsidRPr="00CA792D">
        <w:rPr>
          <w:iCs/>
          <w:sz w:val="28"/>
          <w:szCs w:val="28"/>
        </w:rPr>
        <w:t xml:space="preserve"> (оплата расходов на проведение судебной экспертизы по делу № 2-728/2024, Валдайский районный суд, код НПА – 0028).</w:t>
      </w:r>
    </w:p>
    <w:p w:rsidR="00C938E3" w:rsidRPr="00CA792D" w:rsidRDefault="002B6059" w:rsidP="00CA792D">
      <w:pPr>
        <w:suppressAutoHyphens/>
        <w:ind w:firstLine="709"/>
        <w:jc w:val="both"/>
        <w:rPr>
          <w:bCs/>
          <w:sz w:val="28"/>
          <w:szCs w:val="28"/>
          <w:lang w:eastAsia="zh-CN"/>
        </w:rPr>
      </w:pPr>
      <w:r w:rsidRPr="00CA792D">
        <w:rPr>
          <w:bCs/>
          <w:sz w:val="28"/>
          <w:szCs w:val="28"/>
          <w:lang w:eastAsia="zh-CN"/>
        </w:rPr>
        <w:t>За 2024 год объем дебиторской задолженности увеличился на 120 690,99 руб. Просроченная задолженность отсутствует.</w:t>
      </w:r>
    </w:p>
    <w:p w:rsidR="00907DB8" w:rsidRPr="002F2957" w:rsidRDefault="00907DB8" w:rsidP="00CA792D">
      <w:pPr>
        <w:suppressAutoHyphens/>
        <w:ind w:firstLine="709"/>
        <w:jc w:val="both"/>
        <w:rPr>
          <w:bCs/>
          <w:sz w:val="28"/>
          <w:szCs w:val="28"/>
          <w:lang w:eastAsia="zh-CN"/>
        </w:rPr>
      </w:pPr>
      <w:r w:rsidRPr="002F2957">
        <w:rPr>
          <w:bCs/>
          <w:sz w:val="28"/>
          <w:szCs w:val="28"/>
          <w:lang w:eastAsia="zh-CN"/>
        </w:rPr>
        <w:t>Контрольно – счетная палата отмечает, что согласно сведениям по дебиторской задолженности (ф. 0503169) задолженность в сумме 11 190,0 руб. и 100 000,0 руб. отражена по счетам 206.25 и 206.97, что не соответствует сведениям в пояснительной записке.</w:t>
      </w:r>
    </w:p>
    <w:p w:rsidR="002B6059" w:rsidRPr="00CA792D" w:rsidRDefault="002B6059" w:rsidP="00CA792D">
      <w:pPr>
        <w:suppressAutoHyphens/>
        <w:ind w:firstLine="709"/>
        <w:jc w:val="both"/>
        <w:rPr>
          <w:sz w:val="28"/>
          <w:szCs w:val="28"/>
        </w:rPr>
      </w:pPr>
      <w:r w:rsidRPr="00CA792D">
        <w:rPr>
          <w:sz w:val="28"/>
          <w:szCs w:val="28"/>
        </w:rPr>
        <w:t xml:space="preserve">Сумма задолженности по расчетам с плательщиками налоговых доходов на 01.01.2024 составила 866 443,17 руб., в том числе просроченная задолженность – 354 249,17 руб. На 01.01.2025 задолженность сократилась на </w:t>
      </w:r>
      <w:r w:rsidR="0069194D" w:rsidRPr="00CA792D">
        <w:rPr>
          <w:sz w:val="28"/>
          <w:szCs w:val="28"/>
        </w:rPr>
        <w:t>540 004,52 руб., в том числе просроченная – на 27 810,52 руб. и составила 331 275,98 руб., в том числе просроченная 326 438,65 руб.</w:t>
      </w:r>
    </w:p>
    <w:p w:rsidR="00965D66" w:rsidRPr="00CA792D" w:rsidRDefault="00965D66" w:rsidP="00CA792D">
      <w:pPr>
        <w:suppressAutoHyphens/>
        <w:ind w:firstLine="709"/>
        <w:jc w:val="both"/>
        <w:rPr>
          <w:bCs/>
          <w:i/>
          <w:sz w:val="28"/>
          <w:szCs w:val="28"/>
          <w:lang w:eastAsia="zh-CN"/>
        </w:rPr>
      </w:pPr>
    </w:p>
    <w:p w:rsidR="00B743FA" w:rsidRPr="00CA792D" w:rsidRDefault="00B743FA" w:rsidP="00CA792D">
      <w:pPr>
        <w:suppressAutoHyphens/>
        <w:ind w:firstLine="709"/>
        <w:jc w:val="center"/>
        <w:rPr>
          <w:bCs/>
          <w:i/>
          <w:sz w:val="28"/>
          <w:szCs w:val="28"/>
          <w:lang w:eastAsia="zh-CN"/>
        </w:rPr>
      </w:pPr>
      <w:r w:rsidRPr="00CA792D">
        <w:rPr>
          <w:bCs/>
          <w:i/>
          <w:sz w:val="28"/>
          <w:szCs w:val="28"/>
          <w:lang w:eastAsia="zh-CN"/>
        </w:rPr>
        <w:t>В части кредиторской задолженности</w:t>
      </w:r>
    </w:p>
    <w:p w:rsidR="006A1B37" w:rsidRPr="00CA792D" w:rsidRDefault="006A1B37" w:rsidP="00CA792D">
      <w:pPr>
        <w:suppressAutoHyphens/>
        <w:ind w:firstLine="709"/>
        <w:jc w:val="center"/>
        <w:rPr>
          <w:bCs/>
          <w:i/>
          <w:sz w:val="28"/>
          <w:szCs w:val="28"/>
          <w:lang w:eastAsia="zh-CN"/>
        </w:rPr>
      </w:pPr>
    </w:p>
    <w:p w:rsidR="006A1B37" w:rsidRPr="00CA792D" w:rsidRDefault="006A1B37" w:rsidP="00CA792D">
      <w:pPr>
        <w:autoSpaceDE w:val="0"/>
        <w:autoSpaceDN w:val="0"/>
        <w:adjustRightInd w:val="0"/>
        <w:ind w:firstLine="709"/>
        <w:jc w:val="both"/>
        <w:rPr>
          <w:sz w:val="28"/>
          <w:szCs w:val="28"/>
        </w:rPr>
      </w:pPr>
      <w:r w:rsidRPr="00CA792D">
        <w:rPr>
          <w:iCs/>
          <w:sz w:val="28"/>
          <w:szCs w:val="28"/>
        </w:rPr>
        <w:t xml:space="preserve">Сумма кредиторской задолженности на 01.01.2024 г. </w:t>
      </w:r>
      <w:r w:rsidR="00A3341A" w:rsidRPr="00CA792D">
        <w:rPr>
          <w:iCs/>
          <w:sz w:val="28"/>
          <w:szCs w:val="28"/>
        </w:rPr>
        <w:t>(</w:t>
      </w:r>
      <w:r w:rsidRPr="00CA792D">
        <w:rPr>
          <w:sz w:val="28"/>
          <w:szCs w:val="28"/>
        </w:rPr>
        <w:t>за исключением задолженности по доходам (счет 205.11)</w:t>
      </w:r>
      <w:r w:rsidR="00A3341A" w:rsidRPr="00CA792D">
        <w:rPr>
          <w:sz w:val="28"/>
          <w:szCs w:val="28"/>
        </w:rPr>
        <w:t>)</w:t>
      </w:r>
      <w:r w:rsidRPr="00CA792D">
        <w:rPr>
          <w:sz w:val="28"/>
          <w:szCs w:val="28"/>
        </w:rPr>
        <w:t xml:space="preserve"> составила </w:t>
      </w:r>
      <w:r w:rsidRPr="00CA792D">
        <w:rPr>
          <w:iCs/>
          <w:sz w:val="28"/>
          <w:szCs w:val="28"/>
        </w:rPr>
        <w:t xml:space="preserve">340 533,22 </w:t>
      </w:r>
      <w:r w:rsidRPr="00CA792D">
        <w:rPr>
          <w:sz w:val="28"/>
          <w:szCs w:val="28"/>
        </w:rPr>
        <w:t>руб., в том числе</w:t>
      </w:r>
      <w:r w:rsidRPr="00CA792D">
        <w:rPr>
          <w:iCs/>
          <w:sz w:val="28"/>
          <w:szCs w:val="28"/>
        </w:rPr>
        <w:t>:</w:t>
      </w:r>
    </w:p>
    <w:p w:rsidR="006A1B37" w:rsidRPr="00CA792D" w:rsidRDefault="006A1B37" w:rsidP="00CA792D">
      <w:pPr>
        <w:autoSpaceDE w:val="0"/>
        <w:autoSpaceDN w:val="0"/>
        <w:adjustRightInd w:val="0"/>
        <w:ind w:firstLine="709"/>
        <w:jc w:val="both"/>
        <w:rPr>
          <w:iCs/>
          <w:sz w:val="28"/>
          <w:szCs w:val="28"/>
        </w:rPr>
      </w:pPr>
      <w:r w:rsidRPr="00CA792D">
        <w:rPr>
          <w:iCs/>
          <w:sz w:val="28"/>
          <w:szCs w:val="28"/>
        </w:rPr>
        <w:t xml:space="preserve">- по счету 302.06 – 980,83 руб. (задолженность по </w:t>
      </w:r>
      <w:r w:rsidRPr="00CA792D">
        <w:rPr>
          <w:sz w:val="28"/>
          <w:szCs w:val="28"/>
        </w:rPr>
        <w:t>страховым взносам по обязательному страхованию от несчастных случаев на производстве и профессиональных заболеваний</w:t>
      </w:r>
      <w:r w:rsidRPr="00CA792D">
        <w:rPr>
          <w:iCs/>
          <w:sz w:val="28"/>
          <w:szCs w:val="28"/>
        </w:rPr>
        <w:t xml:space="preserve">); </w:t>
      </w:r>
    </w:p>
    <w:p w:rsidR="006A1B37" w:rsidRPr="00CA792D" w:rsidRDefault="006A1B37" w:rsidP="00CA792D">
      <w:pPr>
        <w:autoSpaceDE w:val="0"/>
        <w:autoSpaceDN w:val="0"/>
        <w:adjustRightInd w:val="0"/>
        <w:ind w:firstLine="709"/>
        <w:jc w:val="both"/>
        <w:rPr>
          <w:iCs/>
          <w:sz w:val="28"/>
          <w:szCs w:val="28"/>
        </w:rPr>
      </w:pPr>
      <w:r w:rsidRPr="00CA792D">
        <w:rPr>
          <w:iCs/>
          <w:sz w:val="28"/>
          <w:szCs w:val="28"/>
        </w:rPr>
        <w:t>- по счету 303.15 – 339 552,39 руб. (задолженность по страховым взносам, по налогу на имущество организации, по транспортному налогу на единый налоговый счет</w:t>
      </w:r>
      <w:r w:rsidRPr="00CA792D">
        <w:rPr>
          <w:sz w:val="28"/>
          <w:szCs w:val="28"/>
        </w:rPr>
        <w:t>)</w:t>
      </w:r>
      <w:r w:rsidRPr="00CA792D">
        <w:rPr>
          <w:iCs/>
          <w:sz w:val="28"/>
          <w:szCs w:val="28"/>
        </w:rPr>
        <w:t>.</w:t>
      </w:r>
    </w:p>
    <w:p w:rsidR="00A3341A" w:rsidRPr="00CA792D" w:rsidRDefault="00A3341A" w:rsidP="00CA792D">
      <w:pPr>
        <w:autoSpaceDE w:val="0"/>
        <w:autoSpaceDN w:val="0"/>
        <w:adjustRightInd w:val="0"/>
        <w:ind w:firstLine="709"/>
        <w:jc w:val="both"/>
        <w:rPr>
          <w:iCs/>
          <w:sz w:val="28"/>
          <w:szCs w:val="28"/>
        </w:rPr>
      </w:pPr>
      <w:r w:rsidRPr="00CA792D">
        <w:rPr>
          <w:iCs/>
          <w:sz w:val="28"/>
          <w:szCs w:val="28"/>
        </w:rPr>
        <w:t>Просроченная задолженность отсутствует.</w:t>
      </w:r>
    </w:p>
    <w:p w:rsidR="00A3341A" w:rsidRPr="00CA792D" w:rsidRDefault="00A3341A" w:rsidP="00CA792D">
      <w:pPr>
        <w:autoSpaceDE w:val="0"/>
        <w:autoSpaceDN w:val="0"/>
        <w:adjustRightInd w:val="0"/>
        <w:ind w:firstLine="709"/>
        <w:jc w:val="both"/>
        <w:rPr>
          <w:iCs/>
          <w:sz w:val="28"/>
          <w:szCs w:val="28"/>
        </w:rPr>
      </w:pPr>
      <w:r w:rsidRPr="00CA792D">
        <w:rPr>
          <w:iCs/>
          <w:sz w:val="28"/>
          <w:szCs w:val="28"/>
        </w:rPr>
        <w:t>Общая сумма кредиторской задолженности на 01.01.2025 г.</w:t>
      </w:r>
      <w:r w:rsidR="00F8155B" w:rsidRPr="00CA792D">
        <w:rPr>
          <w:sz w:val="28"/>
          <w:szCs w:val="28"/>
        </w:rPr>
        <w:t xml:space="preserve"> (без учета задолженности по расчетам с плательщиками налоговых доходов)</w:t>
      </w:r>
      <w:r w:rsidR="00F8155B" w:rsidRPr="00CA792D">
        <w:rPr>
          <w:iCs/>
          <w:sz w:val="28"/>
          <w:szCs w:val="28"/>
        </w:rPr>
        <w:t xml:space="preserve">, согласно отчету 0503169, </w:t>
      </w:r>
      <w:r w:rsidRPr="00CA792D">
        <w:rPr>
          <w:iCs/>
          <w:sz w:val="28"/>
          <w:szCs w:val="28"/>
        </w:rPr>
        <w:t>отсутствует.</w:t>
      </w:r>
    </w:p>
    <w:p w:rsidR="00F8155B" w:rsidRPr="00CA792D" w:rsidRDefault="00F8155B" w:rsidP="00CA792D">
      <w:pPr>
        <w:autoSpaceDE w:val="0"/>
        <w:autoSpaceDN w:val="0"/>
        <w:adjustRightInd w:val="0"/>
        <w:ind w:firstLine="709"/>
        <w:jc w:val="both"/>
        <w:rPr>
          <w:iCs/>
          <w:sz w:val="28"/>
          <w:szCs w:val="28"/>
        </w:rPr>
      </w:pPr>
      <w:r w:rsidRPr="00CA792D">
        <w:rPr>
          <w:iCs/>
          <w:sz w:val="28"/>
          <w:szCs w:val="28"/>
        </w:rPr>
        <w:t>В то же время, согласно пояснительной записке (ф. 0503160) к годовой бюджетной отчетности, кредиторская задолженность составила 150 754,09 руб., в том числе:</w:t>
      </w:r>
    </w:p>
    <w:p w:rsidR="00F8155B" w:rsidRPr="00CA792D" w:rsidRDefault="00F8155B" w:rsidP="00CA792D">
      <w:pPr>
        <w:autoSpaceDE w:val="0"/>
        <w:autoSpaceDN w:val="0"/>
        <w:adjustRightInd w:val="0"/>
        <w:ind w:firstLine="709"/>
        <w:jc w:val="both"/>
        <w:rPr>
          <w:iCs/>
          <w:sz w:val="28"/>
          <w:szCs w:val="28"/>
        </w:rPr>
      </w:pPr>
      <w:r w:rsidRPr="00CA792D">
        <w:rPr>
          <w:iCs/>
          <w:sz w:val="28"/>
          <w:szCs w:val="28"/>
        </w:rPr>
        <w:lastRenderedPageBreak/>
        <w:t>- по счету 302.21 оплата за услуги связи ПАО «</w:t>
      </w:r>
      <w:proofErr w:type="spellStart"/>
      <w:r w:rsidRPr="00CA792D">
        <w:rPr>
          <w:iCs/>
          <w:sz w:val="28"/>
          <w:szCs w:val="28"/>
        </w:rPr>
        <w:t>Ростелеком</w:t>
      </w:r>
      <w:proofErr w:type="spellEnd"/>
      <w:r w:rsidRPr="00CA792D">
        <w:rPr>
          <w:iCs/>
          <w:sz w:val="28"/>
          <w:szCs w:val="28"/>
        </w:rPr>
        <w:t>» в сумме 3 549,79 руб.;</w:t>
      </w:r>
    </w:p>
    <w:p w:rsidR="00F8155B" w:rsidRPr="00CA792D" w:rsidRDefault="00F8155B" w:rsidP="00CA792D">
      <w:pPr>
        <w:autoSpaceDE w:val="0"/>
        <w:autoSpaceDN w:val="0"/>
        <w:adjustRightInd w:val="0"/>
        <w:ind w:firstLine="709"/>
        <w:jc w:val="both"/>
        <w:rPr>
          <w:iCs/>
          <w:sz w:val="28"/>
          <w:szCs w:val="28"/>
        </w:rPr>
      </w:pPr>
      <w:r w:rsidRPr="00CA792D">
        <w:rPr>
          <w:iCs/>
          <w:sz w:val="28"/>
          <w:szCs w:val="28"/>
        </w:rPr>
        <w:t>- по счету 302.23 оплата за коммунальные услуги в сумме 99 964,30 руб. (дом отдыха «Валдай»</w:t>
      </w:r>
      <w:r w:rsidR="003B5D79" w:rsidRPr="00CA792D">
        <w:rPr>
          <w:iCs/>
          <w:sz w:val="28"/>
          <w:szCs w:val="28"/>
        </w:rPr>
        <w:t xml:space="preserve"> за горячее водоснабжение – 87,58 руб., за холодное водоснабжение – 239,38 руб., за отопление 6 455,63 руб.</w:t>
      </w:r>
      <w:r w:rsidRPr="00CA792D">
        <w:rPr>
          <w:iCs/>
          <w:sz w:val="28"/>
          <w:szCs w:val="28"/>
        </w:rPr>
        <w:t>;</w:t>
      </w:r>
      <w:r w:rsidR="003B5D79" w:rsidRPr="00CA792D">
        <w:rPr>
          <w:iCs/>
          <w:sz w:val="28"/>
          <w:szCs w:val="28"/>
        </w:rPr>
        <w:t xml:space="preserve"> ООО «ТНС </w:t>
      </w:r>
      <w:proofErr w:type="spellStart"/>
      <w:r w:rsidR="003B5D79" w:rsidRPr="00CA792D">
        <w:rPr>
          <w:iCs/>
          <w:sz w:val="28"/>
          <w:szCs w:val="28"/>
        </w:rPr>
        <w:t>энерго</w:t>
      </w:r>
      <w:proofErr w:type="spellEnd"/>
      <w:r w:rsidR="003B5D79" w:rsidRPr="00CA792D">
        <w:rPr>
          <w:iCs/>
          <w:sz w:val="28"/>
          <w:szCs w:val="28"/>
        </w:rPr>
        <w:t>» за электроэнергию в здании Администрации 6 088,80 руб., за уличное освещение 87 092,91 руб.);</w:t>
      </w:r>
    </w:p>
    <w:p w:rsidR="003B5D79" w:rsidRPr="00CA792D" w:rsidRDefault="003B5D79" w:rsidP="00CA792D">
      <w:pPr>
        <w:autoSpaceDE w:val="0"/>
        <w:autoSpaceDN w:val="0"/>
        <w:adjustRightInd w:val="0"/>
        <w:ind w:firstLine="709"/>
        <w:jc w:val="both"/>
        <w:rPr>
          <w:iCs/>
          <w:sz w:val="28"/>
          <w:szCs w:val="28"/>
        </w:rPr>
      </w:pPr>
      <w:r w:rsidRPr="00CA792D">
        <w:rPr>
          <w:iCs/>
          <w:sz w:val="28"/>
          <w:szCs w:val="28"/>
        </w:rPr>
        <w:t>- по счету 302.25 оплата за услуги по содержанию автомобильных дорог – 39 840,0 руб. (дом отдыха «Валдай» - 6 840,0 руб., ООО «</w:t>
      </w:r>
      <w:proofErr w:type="spellStart"/>
      <w:r w:rsidRPr="00CA792D">
        <w:rPr>
          <w:iCs/>
          <w:sz w:val="28"/>
          <w:szCs w:val="28"/>
        </w:rPr>
        <w:t>Мелиодорстрой</w:t>
      </w:r>
      <w:proofErr w:type="spellEnd"/>
      <w:r w:rsidRPr="00CA792D">
        <w:rPr>
          <w:iCs/>
          <w:sz w:val="28"/>
          <w:szCs w:val="28"/>
        </w:rPr>
        <w:t>» - 33 000,0 руб.;</w:t>
      </w:r>
    </w:p>
    <w:p w:rsidR="003B5D79" w:rsidRPr="00CA792D" w:rsidRDefault="003B5D79" w:rsidP="00CA792D">
      <w:pPr>
        <w:autoSpaceDE w:val="0"/>
        <w:autoSpaceDN w:val="0"/>
        <w:adjustRightInd w:val="0"/>
        <w:ind w:firstLine="709"/>
        <w:jc w:val="both"/>
        <w:rPr>
          <w:iCs/>
          <w:sz w:val="28"/>
          <w:szCs w:val="28"/>
        </w:rPr>
      </w:pPr>
      <w:r w:rsidRPr="00CA792D">
        <w:rPr>
          <w:iCs/>
          <w:sz w:val="28"/>
          <w:szCs w:val="28"/>
        </w:rPr>
        <w:t>- по счету 302.26 оплата за прочие услуги (ООО «</w:t>
      </w:r>
      <w:proofErr w:type="spellStart"/>
      <w:r w:rsidRPr="00CA792D">
        <w:rPr>
          <w:iCs/>
          <w:sz w:val="28"/>
          <w:szCs w:val="28"/>
        </w:rPr>
        <w:t>СоветникПРОФ</w:t>
      </w:r>
      <w:proofErr w:type="spellEnd"/>
      <w:r w:rsidRPr="00CA792D">
        <w:rPr>
          <w:iCs/>
          <w:sz w:val="28"/>
          <w:szCs w:val="28"/>
        </w:rPr>
        <w:t>» за консультационные услуги 5 900,0 руб.);</w:t>
      </w:r>
    </w:p>
    <w:p w:rsidR="00F8155B" w:rsidRPr="00CA792D" w:rsidRDefault="00F8155B" w:rsidP="00CA792D">
      <w:pPr>
        <w:autoSpaceDE w:val="0"/>
        <w:autoSpaceDN w:val="0"/>
        <w:adjustRightInd w:val="0"/>
        <w:ind w:firstLine="709"/>
        <w:jc w:val="both"/>
        <w:rPr>
          <w:iCs/>
          <w:sz w:val="28"/>
          <w:szCs w:val="28"/>
        </w:rPr>
      </w:pPr>
      <w:r w:rsidRPr="00CA792D">
        <w:rPr>
          <w:iCs/>
          <w:sz w:val="28"/>
          <w:szCs w:val="28"/>
        </w:rPr>
        <w:t xml:space="preserve">- </w:t>
      </w:r>
      <w:r w:rsidR="003B5D79" w:rsidRPr="00CA792D">
        <w:rPr>
          <w:iCs/>
          <w:sz w:val="28"/>
          <w:szCs w:val="28"/>
        </w:rPr>
        <w:t>по счету 302.34 ИП Григорьев А.С. за приобретение аккумуляторной батареи к кассовому аппарату 1 500,0 руб.</w:t>
      </w:r>
    </w:p>
    <w:p w:rsidR="002C4CE1" w:rsidRPr="00CA792D" w:rsidRDefault="002C4CE1" w:rsidP="00CA792D">
      <w:pPr>
        <w:autoSpaceDE w:val="0"/>
        <w:autoSpaceDN w:val="0"/>
        <w:adjustRightInd w:val="0"/>
        <w:ind w:firstLine="709"/>
        <w:jc w:val="both"/>
        <w:rPr>
          <w:iCs/>
          <w:sz w:val="28"/>
          <w:szCs w:val="28"/>
        </w:rPr>
      </w:pPr>
      <w:r w:rsidRPr="00CA792D">
        <w:rPr>
          <w:iCs/>
          <w:sz w:val="28"/>
          <w:szCs w:val="28"/>
        </w:rPr>
        <w:t>В нарушение Инструкции № 191н сведения в формах бюджетной отчетности не соответствуют между собой.</w:t>
      </w:r>
    </w:p>
    <w:p w:rsidR="00A6494B" w:rsidRPr="00CA792D" w:rsidRDefault="00A3341A" w:rsidP="00CA792D">
      <w:pPr>
        <w:autoSpaceDE w:val="0"/>
        <w:autoSpaceDN w:val="0"/>
        <w:adjustRightInd w:val="0"/>
        <w:ind w:firstLine="709"/>
        <w:jc w:val="both"/>
        <w:rPr>
          <w:sz w:val="28"/>
          <w:szCs w:val="28"/>
        </w:rPr>
      </w:pPr>
      <w:r w:rsidRPr="00CA792D">
        <w:rPr>
          <w:sz w:val="28"/>
          <w:szCs w:val="28"/>
        </w:rPr>
        <w:t>Сумма задолженности по расчетам по налоговым доходам на 01.01.2024 составила 528 438,69,17 руб. (просроченная задолженность отсутствует). На 01.01.2025 задолженность сократилась на 3 877,33 руб. и составила 524 561,36 руб. (просроченная задолженность отсутствует).</w:t>
      </w:r>
    </w:p>
    <w:p w:rsidR="002F34E4" w:rsidRPr="00CA792D" w:rsidRDefault="002F34E4" w:rsidP="00CA792D">
      <w:pPr>
        <w:autoSpaceDE w:val="0"/>
        <w:autoSpaceDN w:val="0"/>
        <w:adjustRightInd w:val="0"/>
        <w:ind w:firstLine="709"/>
        <w:jc w:val="both"/>
        <w:rPr>
          <w:bCs/>
          <w:i/>
          <w:sz w:val="28"/>
          <w:szCs w:val="28"/>
        </w:rPr>
      </w:pPr>
    </w:p>
    <w:p w:rsidR="009B0305" w:rsidRPr="00CA1F6F" w:rsidRDefault="009B0305" w:rsidP="00CA792D">
      <w:pPr>
        <w:autoSpaceDE w:val="0"/>
        <w:autoSpaceDN w:val="0"/>
        <w:adjustRightInd w:val="0"/>
        <w:ind w:firstLine="709"/>
        <w:jc w:val="both"/>
        <w:rPr>
          <w:b/>
          <w:bCs/>
          <w:i/>
          <w:sz w:val="28"/>
          <w:szCs w:val="28"/>
        </w:rPr>
      </w:pPr>
      <w:r w:rsidRPr="00CA1F6F">
        <w:rPr>
          <w:b/>
          <w:bCs/>
          <w:i/>
          <w:sz w:val="28"/>
          <w:szCs w:val="28"/>
        </w:rPr>
        <w:t xml:space="preserve">Проверка достоверности бюджетной отчетности главного распорядителя бюджетных средств </w:t>
      </w:r>
    </w:p>
    <w:p w:rsidR="007647D8" w:rsidRPr="00CA792D" w:rsidRDefault="007647D8" w:rsidP="00CA792D">
      <w:pPr>
        <w:autoSpaceDE w:val="0"/>
        <w:autoSpaceDN w:val="0"/>
        <w:adjustRightInd w:val="0"/>
        <w:ind w:firstLine="709"/>
        <w:jc w:val="both"/>
        <w:rPr>
          <w:i/>
          <w:sz w:val="28"/>
          <w:szCs w:val="28"/>
        </w:rPr>
      </w:pPr>
      <w:r w:rsidRPr="00CA792D">
        <w:rPr>
          <w:i/>
          <w:sz w:val="28"/>
          <w:szCs w:val="28"/>
        </w:rPr>
        <w:t>Проверка организации бюджетного учета, соблюдения принципов и правил бюджетного учета, применяемых при подготовке бюджетной отчетности; проверка соответствия показателей бюджетной отчетности данным главной книги; проверка соблюдения требований к порядку и срокам проведения инвентаризации имущества и финансовых обязательств</w:t>
      </w:r>
    </w:p>
    <w:p w:rsidR="007647D8" w:rsidRPr="00CA792D" w:rsidRDefault="007647D8" w:rsidP="00CA792D">
      <w:pPr>
        <w:autoSpaceDE w:val="0"/>
        <w:autoSpaceDN w:val="0"/>
        <w:adjustRightInd w:val="0"/>
        <w:ind w:firstLine="709"/>
        <w:jc w:val="both"/>
        <w:rPr>
          <w:sz w:val="28"/>
          <w:szCs w:val="28"/>
        </w:rPr>
      </w:pPr>
      <w:r w:rsidRPr="00CA792D">
        <w:rPr>
          <w:sz w:val="28"/>
          <w:szCs w:val="28"/>
        </w:rPr>
        <w:t>Для проведения внешней проверки годовой отчетности Администрацией Рощинского сельского поселения представлена Главная книга. В ходе проведения проверки выборочно были сверены итоги Главной книги с данными представленных форм бюджетной отчетности, в частности:</w:t>
      </w:r>
    </w:p>
    <w:p w:rsidR="007647D8" w:rsidRPr="00CA792D" w:rsidRDefault="007647D8" w:rsidP="00CA792D">
      <w:pPr>
        <w:pStyle w:val="af7"/>
        <w:ind w:firstLine="709"/>
        <w:jc w:val="both"/>
        <w:rPr>
          <w:b/>
          <w:sz w:val="28"/>
          <w:szCs w:val="28"/>
        </w:rPr>
      </w:pPr>
    </w:p>
    <w:p w:rsidR="007647D8" w:rsidRPr="00CA792D" w:rsidRDefault="007647D8" w:rsidP="00CA792D">
      <w:pPr>
        <w:pStyle w:val="af7"/>
        <w:ind w:firstLine="709"/>
        <w:jc w:val="both"/>
        <w:rPr>
          <w:b/>
          <w:sz w:val="28"/>
          <w:szCs w:val="28"/>
        </w:rPr>
      </w:pPr>
      <w:r w:rsidRPr="00CA792D">
        <w:rPr>
          <w:b/>
          <w:sz w:val="28"/>
          <w:szCs w:val="28"/>
        </w:rPr>
        <w:t>Форма 0503121 «Отчет о финансовых результатах деятельности»</w:t>
      </w:r>
    </w:p>
    <w:p w:rsidR="007647D8" w:rsidRPr="00BB7201" w:rsidRDefault="007647D8" w:rsidP="00CA792D">
      <w:pPr>
        <w:autoSpaceDE w:val="0"/>
        <w:autoSpaceDN w:val="0"/>
        <w:adjustRightInd w:val="0"/>
        <w:ind w:firstLine="709"/>
        <w:jc w:val="both"/>
        <w:rPr>
          <w:sz w:val="28"/>
          <w:szCs w:val="28"/>
        </w:rPr>
      </w:pPr>
      <w:r w:rsidRPr="00BB7201">
        <w:rPr>
          <w:iCs/>
          <w:sz w:val="28"/>
          <w:szCs w:val="28"/>
        </w:rPr>
        <w:t>Учитывая положения</w:t>
      </w:r>
      <w:r w:rsidRPr="00BB7201">
        <w:rPr>
          <w:i/>
          <w:iCs/>
          <w:sz w:val="28"/>
          <w:szCs w:val="28"/>
        </w:rPr>
        <w:t xml:space="preserve"> </w:t>
      </w:r>
      <w:r w:rsidRPr="00BB7201">
        <w:rPr>
          <w:iCs/>
          <w:sz w:val="28"/>
          <w:szCs w:val="28"/>
        </w:rPr>
        <w:t>Инструкции № 191н, отчет по форме 0503121 должен составляться путем суммирования показателей, отраженных в учете Администрации поселения (Главной книге) и в форме отчетности 0503121, представленной УФНС России по Новгородской области. Объем доходов в форме 0503121 – 613 301 722,15 руб., не соответствует сумме доходов, отраженных в Главной книге поселения (668 155 839,02 руб.) и в форме</w:t>
      </w:r>
      <w:r w:rsidRPr="00BB7201">
        <w:rPr>
          <w:sz w:val="28"/>
          <w:szCs w:val="28"/>
        </w:rPr>
        <w:t xml:space="preserve"> 0503121 УФНС России (9 279 506,19 руб.), чем нарушена Инструкция № 191н</w:t>
      </w:r>
      <w:r w:rsidRPr="00BB7201">
        <w:rPr>
          <w:iCs/>
          <w:sz w:val="28"/>
          <w:szCs w:val="28"/>
        </w:rPr>
        <w:t>.</w:t>
      </w:r>
    </w:p>
    <w:p w:rsidR="007647D8" w:rsidRPr="00BB7201" w:rsidRDefault="007647D8" w:rsidP="00CA792D">
      <w:pPr>
        <w:autoSpaceDE w:val="0"/>
        <w:autoSpaceDN w:val="0"/>
        <w:adjustRightInd w:val="0"/>
        <w:ind w:firstLine="709"/>
        <w:jc w:val="both"/>
        <w:rPr>
          <w:sz w:val="28"/>
          <w:szCs w:val="28"/>
        </w:rPr>
      </w:pPr>
      <w:r w:rsidRPr="00BB7201">
        <w:rPr>
          <w:sz w:val="28"/>
          <w:szCs w:val="28"/>
        </w:rPr>
        <w:lastRenderedPageBreak/>
        <w:t xml:space="preserve">По строке 150 ф. 0503121 сумма расходов составила 51 054 182,41 руб., что не соответствует данным по итогу счета 401.20 «Расходы текущего финансового года» в Главной книге (50 206 488,47 руб.). </w:t>
      </w:r>
    </w:p>
    <w:p w:rsidR="007647D8" w:rsidRPr="00BB7201" w:rsidRDefault="007647D8" w:rsidP="00CA792D">
      <w:pPr>
        <w:tabs>
          <w:tab w:val="left" w:pos="709"/>
        </w:tabs>
        <w:autoSpaceDE w:val="0"/>
        <w:autoSpaceDN w:val="0"/>
        <w:adjustRightInd w:val="0"/>
        <w:ind w:firstLine="709"/>
        <w:jc w:val="both"/>
        <w:rPr>
          <w:bCs/>
          <w:sz w:val="28"/>
          <w:szCs w:val="28"/>
        </w:rPr>
      </w:pPr>
      <w:r w:rsidRPr="00BB7201">
        <w:rPr>
          <w:bCs/>
          <w:sz w:val="28"/>
          <w:szCs w:val="28"/>
        </w:rPr>
        <w:t>Сведения, отраженные в отчете 0503121 в части доходов (613 301 722,15 руб.) не соответствуют сведениям по счету 401.10 в форме 0503110 (622 405 112,69 руб.).</w:t>
      </w:r>
    </w:p>
    <w:p w:rsidR="007647D8" w:rsidRPr="00BB7201" w:rsidRDefault="007647D8" w:rsidP="00CA792D">
      <w:pPr>
        <w:ind w:firstLine="709"/>
        <w:jc w:val="both"/>
        <w:rPr>
          <w:sz w:val="28"/>
          <w:szCs w:val="28"/>
        </w:rPr>
      </w:pPr>
    </w:p>
    <w:p w:rsidR="007647D8" w:rsidRPr="00CA792D" w:rsidRDefault="007647D8" w:rsidP="00CA792D">
      <w:pPr>
        <w:autoSpaceDE w:val="0"/>
        <w:autoSpaceDN w:val="0"/>
        <w:adjustRightInd w:val="0"/>
        <w:ind w:firstLine="709"/>
        <w:jc w:val="both"/>
        <w:rPr>
          <w:sz w:val="28"/>
          <w:szCs w:val="28"/>
        </w:rPr>
      </w:pPr>
      <w:r w:rsidRPr="00CA792D">
        <w:rPr>
          <w:b/>
          <w:iCs/>
          <w:sz w:val="28"/>
          <w:szCs w:val="28"/>
        </w:rPr>
        <w:t>Форма 0503123</w:t>
      </w:r>
      <w:r w:rsidRPr="00CA792D">
        <w:rPr>
          <w:iCs/>
          <w:sz w:val="28"/>
          <w:szCs w:val="28"/>
        </w:rPr>
        <w:t xml:space="preserve"> </w:t>
      </w:r>
      <w:r w:rsidRPr="00CA792D">
        <w:rPr>
          <w:b/>
          <w:iCs/>
          <w:sz w:val="28"/>
          <w:szCs w:val="28"/>
        </w:rPr>
        <w:t>«Отчет о движении денежных средств»</w:t>
      </w:r>
    </w:p>
    <w:p w:rsidR="007647D8" w:rsidRPr="00CA792D" w:rsidRDefault="007647D8" w:rsidP="00CA792D">
      <w:pPr>
        <w:autoSpaceDE w:val="0"/>
        <w:autoSpaceDN w:val="0"/>
        <w:adjustRightInd w:val="0"/>
        <w:ind w:firstLine="709"/>
        <w:jc w:val="both"/>
        <w:rPr>
          <w:sz w:val="28"/>
          <w:szCs w:val="28"/>
        </w:rPr>
      </w:pPr>
      <w:r w:rsidRPr="00CA792D">
        <w:rPr>
          <w:sz w:val="28"/>
          <w:szCs w:val="28"/>
        </w:rPr>
        <w:t xml:space="preserve">Сумма 52 206 857,0 руб. </w:t>
      </w:r>
      <w:r w:rsidRPr="00CA792D">
        <w:rPr>
          <w:iCs/>
          <w:sz w:val="28"/>
          <w:szCs w:val="28"/>
        </w:rPr>
        <w:t xml:space="preserve">раздела 1 «Поступления» графы 4 по строке 0100 соответствует сведениям формы 0503127 «Отчет об исполнении бюджета» графы 8 раздела 1 «Доходы бюджета», а также </w:t>
      </w:r>
      <w:r w:rsidRPr="00CA792D">
        <w:rPr>
          <w:sz w:val="28"/>
          <w:szCs w:val="28"/>
        </w:rPr>
        <w:t>данным по счету 210.02 в Главной книге.</w:t>
      </w:r>
    </w:p>
    <w:p w:rsidR="007647D8" w:rsidRPr="00BB7201" w:rsidRDefault="007647D8" w:rsidP="00CA792D">
      <w:pPr>
        <w:autoSpaceDE w:val="0"/>
        <w:autoSpaceDN w:val="0"/>
        <w:adjustRightInd w:val="0"/>
        <w:ind w:firstLine="709"/>
        <w:jc w:val="both"/>
        <w:rPr>
          <w:iCs/>
          <w:sz w:val="28"/>
          <w:szCs w:val="28"/>
        </w:rPr>
      </w:pPr>
      <w:r w:rsidRPr="00CA792D">
        <w:rPr>
          <w:sz w:val="28"/>
          <w:szCs w:val="28"/>
        </w:rPr>
        <w:t xml:space="preserve">Сумма 51 176 517,64 руб. </w:t>
      </w:r>
      <w:r w:rsidRPr="00CA792D">
        <w:rPr>
          <w:iCs/>
          <w:sz w:val="28"/>
          <w:szCs w:val="28"/>
        </w:rPr>
        <w:t>раздела 2 «Выбытие» графы 4 по строке 2100 соответствует сведениям формы 0503127 «Отчет об исполнении бюджета» графы 9 раздела 2 «Расходы бюджета</w:t>
      </w:r>
      <w:r w:rsidRPr="00BB7201">
        <w:rPr>
          <w:iCs/>
          <w:sz w:val="28"/>
          <w:szCs w:val="28"/>
        </w:rPr>
        <w:t>». В то же время не соответствует данным</w:t>
      </w:r>
      <w:r w:rsidR="008B524B" w:rsidRPr="00BB7201">
        <w:rPr>
          <w:iCs/>
          <w:sz w:val="28"/>
          <w:szCs w:val="28"/>
        </w:rPr>
        <w:t>,</w:t>
      </w:r>
      <w:r w:rsidRPr="00BB7201">
        <w:rPr>
          <w:iCs/>
          <w:sz w:val="28"/>
          <w:szCs w:val="28"/>
        </w:rPr>
        <w:t xml:space="preserve"> отраженным по кредиту счета 304.05 в Главной книге (51 165 577,10 руб.).</w:t>
      </w:r>
    </w:p>
    <w:p w:rsidR="007647D8" w:rsidRPr="00BB7201" w:rsidRDefault="008B524B" w:rsidP="00CA792D">
      <w:pPr>
        <w:autoSpaceDE w:val="0"/>
        <w:autoSpaceDN w:val="0"/>
        <w:adjustRightInd w:val="0"/>
        <w:ind w:firstLine="709"/>
        <w:jc w:val="both"/>
        <w:rPr>
          <w:iCs/>
          <w:sz w:val="28"/>
          <w:szCs w:val="28"/>
        </w:rPr>
      </w:pPr>
      <w:r w:rsidRPr="00BB7201">
        <w:rPr>
          <w:iCs/>
          <w:sz w:val="28"/>
          <w:szCs w:val="28"/>
        </w:rPr>
        <w:t>Произвести сверку</w:t>
      </w:r>
      <w:r w:rsidR="007647D8" w:rsidRPr="00BB7201">
        <w:rPr>
          <w:iCs/>
          <w:sz w:val="28"/>
          <w:szCs w:val="28"/>
        </w:rPr>
        <w:t xml:space="preserve"> сведени</w:t>
      </w:r>
      <w:r w:rsidRPr="00BB7201">
        <w:rPr>
          <w:iCs/>
          <w:sz w:val="28"/>
          <w:szCs w:val="28"/>
        </w:rPr>
        <w:t>й</w:t>
      </w:r>
      <w:r w:rsidR="007647D8" w:rsidRPr="00BB7201">
        <w:rPr>
          <w:iCs/>
          <w:sz w:val="28"/>
          <w:szCs w:val="28"/>
        </w:rPr>
        <w:t xml:space="preserve"> с данными формы 0503124 не представляется возможным ввиду ее отсутствия.</w:t>
      </w:r>
    </w:p>
    <w:p w:rsidR="007647D8" w:rsidRPr="00BB7201" w:rsidRDefault="007647D8" w:rsidP="00CA792D">
      <w:pPr>
        <w:autoSpaceDE w:val="0"/>
        <w:autoSpaceDN w:val="0"/>
        <w:adjustRightInd w:val="0"/>
        <w:ind w:firstLine="709"/>
        <w:jc w:val="both"/>
        <w:rPr>
          <w:bCs/>
          <w:sz w:val="28"/>
          <w:szCs w:val="28"/>
        </w:rPr>
      </w:pPr>
      <w:r w:rsidRPr="00BB7201">
        <w:rPr>
          <w:sz w:val="28"/>
          <w:szCs w:val="28"/>
        </w:rPr>
        <w:t>Форма 0503127</w:t>
      </w:r>
      <w:r w:rsidRPr="00BB7201">
        <w:rPr>
          <w:bCs/>
          <w:sz w:val="28"/>
          <w:szCs w:val="28"/>
        </w:rPr>
        <w:t xml:space="preserve">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7647D8" w:rsidRPr="00CA792D" w:rsidRDefault="007647D8" w:rsidP="00CA792D">
      <w:pPr>
        <w:autoSpaceDE w:val="0"/>
        <w:autoSpaceDN w:val="0"/>
        <w:adjustRightInd w:val="0"/>
        <w:ind w:firstLine="709"/>
        <w:jc w:val="both"/>
        <w:rPr>
          <w:iCs/>
          <w:sz w:val="28"/>
          <w:szCs w:val="28"/>
        </w:rPr>
      </w:pPr>
      <w:r w:rsidRPr="00CA792D">
        <w:rPr>
          <w:sz w:val="28"/>
          <w:szCs w:val="28"/>
        </w:rPr>
        <w:t xml:space="preserve">По разделу формы </w:t>
      </w:r>
      <w:hyperlink r:id="rId20" w:history="1">
        <w:r w:rsidRPr="00CA792D">
          <w:rPr>
            <w:sz w:val="28"/>
            <w:szCs w:val="28"/>
          </w:rPr>
          <w:t>«Доходы бюджета</w:t>
        </w:r>
      </w:hyperlink>
      <w:r w:rsidRPr="00CA792D">
        <w:rPr>
          <w:sz w:val="28"/>
          <w:szCs w:val="28"/>
        </w:rPr>
        <w:t xml:space="preserve">» утвержденный объем бюджетных ассигнований в графе 4 указан в сумме 50 736 005,0 руб., что соответствует сведениям в Главной книге по счету 504.11 «Сметные (плановые) назначения на текущий финансовый год». Сумма в графе 5 «Исполнено» (52 206 857,0 руб.) соответствует дебету по счету 210.02 в Главной книге, </w:t>
      </w:r>
      <w:r w:rsidRPr="00CA792D">
        <w:rPr>
          <w:iCs/>
          <w:sz w:val="28"/>
          <w:szCs w:val="28"/>
        </w:rPr>
        <w:t>сведениям в форме 0503123 «Отчет о движении денежных средств» раздела 1 «Поступления» графа 4 строка 0100.</w:t>
      </w:r>
    </w:p>
    <w:p w:rsidR="007647D8" w:rsidRPr="00BB7201" w:rsidRDefault="007647D8" w:rsidP="00CA792D">
      <w:pPr>
        <w:autoSpaceDE w:val="0"/>
        <w:autoSpaceDN w:val="0"/>
        <w:adjustRightInd w:val="0"/>
        <w:ind w:firstLine="709"/>
        <w:jc w:val="both"/>
        <w:rPr>
          <w:sz w:val="28"/>
          <w:szCs w:val="28"/>
        </w:rPr>
      </w:pPr>
      <w:r w:rsidRPr="00CA792D">
        <w:rPr>
          <w:sz w:val="28"/>
          <w:szCs w:val="28"/>
        </w:rPr>
        <w:t xml:space="preserve">По </w:t>
      </w:r>
      <w:hyperlink r:id="rId21" w:history="1">
        <w:r w:rsidRPr="00CA792D">
          <w:rPr>
            <w:sz w:val="28"/>
            <w:szCs w:val="28"/>
          </w:rPr>
          <w:t>разделу</w:t>
        </w:r>
      </w:hyperlink>
      <w:r w:rsidRPr="00CA792D">
        <w:rPr>
          <w:sz w:val="28"/>
          <w:szCs w:val="28"/>
        </w:rPr>
        <w:t xml:space="preserve"> формы «Расходы бюджета» утвержденные бюджетные назначения в графе 4 формы 0503127 составили 52 142 841,0 руб. Счет 503.13 отсутствует в учете учреждения, применяется счет 503.12 «Бюджетные ассигнования к распределению», сумма кредитового оборота по </w:t>
      </w:r>
      <w:r w:rsidRPr="00BB7201">
        <w:rPr>
          <w:sz w:val="28"/>
          <w:szCs w:val="28"/>
        </w:rPr>
        <w:t xml:space="preserve">которому не соответствует сведениям графы 4 отчета (-8 928 381,57 руб.). </w:t>
      </w:r>
    </w:p>
    <w:p w:rsidR="007647D8" w:rsidRPr="00BB7201" w:rsidRDefault="007647D8" w:rsidP="00CA792D">
      <w:pPr>
        <w:autoSpaceDE w:val="0"/>
        <w:autoSpaceDN w:val="0"/>
        <w:adjustRightInd w:val="0"/>
        <w:ind w:firstLine="709"/>
        <w:jc w:val="both"/>
        <w:rPr>
          <w:sz w:val="28"/>
          <w:szCs w:val="28"/>
        </w:rPr>
      </w:pPr>
      <w:r w:rsidRPr="00BB7201">
        <w:rPr>
          <w:iCs/>
          <w:sz w:val="28"/>
          <w:szCs w:val="28"/>
        </w:rPr>
        <w:t>В нарушение Инструкции № 191н счета 501.12 и 501.13 отсутствуют в учете учреждения. Кроме того в разделе «Расходы бюджета» по строке 200 в графах 4 и 5 отсутствуют итоговые показатели.</w:t>
      </w:r>
    </w:p>
    <w:p w:rsidR="007647D8" w:rsidRPr="00BB7201" w:rsidRDefault="007647D8" w:rsidP="00CA792D">
      <w:pPr>
        <w:autoSpaceDE w:val="0"/>
        <w:autoSpaceDN w:val="0"/>
        <w:adjustRightInd w:val="0"/>
        <w:ind w:firstLine="709"/>
        <w:jc w:val="both"/>
        <w:rPr>
          <w:sz w:val="28"/>
          <w:szCs w:val="28"/>
        </w:rPr>
      </w:pPr>
      <w:r w:rsidRPr="00BB7201">
        <w:rPr>
          <w:sz w:val="28"/>
          <w:szCs w:val="28"/>
        </w:rPr>
        <w:t xml:space="preserve">Сумма в графе 6 «Исполнено» по разделу </w:t>
      </w:r>
      <w:hyperlink r:id="rId22" w:history="1">
        <w:r w:rsidRPr="00BB7201">
          <w:rPr>
            <w:sz w:val="28"/>
            <w:szCs w:val="28"/>
          </w:rPr>
          <w:t>«Расходы бюджета</w:t>
        </w:r>
      </w:hyperlink>
      <w:r w:rsidRPr="00BB7201">
        <w:rPr>
          <w:sz w:val="28"/>
          <w:szCs w:val="28"/>
        </w:rPr>
        <w:t xml:space="preserve">» (51 176 517,64 руб.) соответствует </w:t>
      </w:r>
      <w:r w:rsidRPr="00BB7201">
        <w:rPr>
          <w:iCs/>
          <w:sz w:val="28"/>
          <w:szCs w:val="28"/>
        </w:rPr>
        <w:t xml:space="preserve">сведениям в форме 0503123 «Отчет о движении денежных средств» раздела 2 «Выбытие» графа 4 строка 2100. В то же время </w:t>
      </w:r>
      <w:r w:rsidR="008B524B" w:rsidRPr="00BB7201">
        <w:rPr>
          <w:iCs/>
          <w:sz w:val="28"/>
          <w:szCs w:val="28"/>
        </w:rPr>
        <w:t xml:space="preserve">сведения </w:t>
      </w:r>
      <w:r w:rsidRPr="00BB7201">
        <w:rPr>
          <w:iCs/>
          <w:sz w:val="28"/>
          <w:szCs w:val="28"/>
        </w:rPr>
        <w:t>не соответству</w:t>
      </w:r>
      <w:r w:rsidR="008B524B" w:rsidRPr="00BB7201">
        <w:rPr>
          <w:iCs/>
          <w:sz w:val="28"/>
          <w:szCs w:val="28"/>
        </w:rPr>
        <w:t>ю</w:t>
      </w:r>
      <w:r w:rsidRPr="00BB7201">
        <w:rPr>
          <w:iCs/>
          <w:sz w:val="28"/>
          <w:szCs w:val="28"/>
        </w:rPr>
        <w:t>т</w:t>
      </w:r>
      <w:r w:rsidRPr="00BB7201">
        <w:rPr>
          <w:sz w:val="28"/>
          <w:szCs w:val="28"/>
        </w:rPr>
        <w:t xml:space="preserve"> расходам по счету 304.05 в Главной книге (51 165 577,10 руб.).</w:t>
      </w:r>
    </w:p>
    <w:p w:rsidR="007647D8" w:rsidRPr="00CA792D" w:rsidRDefault="007647D8" w:rsidP="00CA792D">
      <w:pPr>
        <w:autoSpaceDE w:val="0"/>
        <w:autoSpaceDN w:val="0"/>
        <w:adjustRightInd w:val="0"/>
        <w:ind w:left="-567" w:firstLine="709"/>
        <w:jc w:val="both"/>
        <w:rPr>
          <w:i/>
          <w:sz w:val="28"/>
          <w:szCs w:val="28"/>
        </w:rPr>
      </w:pPr>
    </w:p>
    <w:p w:rsidR="007647D8" w:rsidRPr="00CA792D" w:rsidRDefault="007647D8" w:rsidP="00CA792D">
      <w:pPr>
        <w:autoSpaceDE w:val="0"/>
        <w:autoSpaceDN w:val="0"/>
        <w:adjustRightInd w:val="0"/>
        <w:ind w:firstLine="709"/>
        <w:jc w:val="both"/>
        <w:rPr>
          <w:sz w:val="28"/>
          <w:szCs w:val="28"/>
        </w:rPr>
      </w:pPr>
      <w:r w:rsidRPr="00CA792D">
        <w:rPr>
          <w:b/>
          <w:sz w:val="28"/>
          <w:szCs w:val="28"/>
        </w:rPr>
        <w:lastRenderedPageBreak/>
        <w:t>Форма 0503128</w:t>
      </w:r>
      <w:r w:rsidRPr="00CA792D">
        <w:rPr>
          <w:sz w:val="28"/>
          <w:szCs w:val="28"/>
        </w:rPr>
        <w:t xml:space="preserve"> </w:t>
      </w:r>
      <w:r w:rsidRPr="00CA792D">
        <w:rPr>
          <w:b/>
          <w:sz w:val="28"/>
          <w:szCs w:val="28"/>
        </w:rPr>
        <w:t>«Отчет о принятых бюджетных обязательствах»</w:t>
      </w:r>
      <w:r w:rsidRPr="00CA792D">
        <w:rPr>
          <w:sz w:val="28"/>
          <w:szCs w:val="28"/>
        </w:rPr>
        <w:t xml:space="preserve"> </w:t>
      </w:r>
    </w:p>
    <w:p w:rsidR="007647D8" w:rsidRPr="00BB7201" w:rsidRDefault="007647D8" w:rsidP="00CA792D">
      <w:pPr>
        <w:autoSpaceDE w:val="0"/>
        <w:autoSpaceDN w:val="0"/>
        <w:adjustRightInd w:val="0"/>
        <w:ind w:firstLine="709"/>
        <w:jc w:val="both"/>
        <w:rPr>
          <w:sz w:val="28"/>
          <w:szCs w:val="28"/>
        </w:rPr>
      </w:pPr>
      <w:r w:rsidRPr="00CA792D">
        <w:rPr>
          <w:sz w:val="28"/>
          <w:szCs w:val="28"/>
        </w:rPr>
        <w:t xml:space="preserve">Утвержденный объем бюджетных ассигнований в графе 4 указан в </w:t>
      </w:r>
      <w:r w:rsidRPr="00BB7201">
        <w:rPr>
          <w:sz w:val="28"/>
          <w:szCs w:val="28"/>
        </w:rPr>
        <w:t>сумме 52 142 841,0 руб.</w:t>
      </w:r>
      <w:r w:rsidR="008B524B" w:rsidRPr="00BB7201">
        <w:rPr>
          <w:sz w:val="28"/>
          <w:szCs w:val="28"/>
        </w:rPr>
        <w:t>,</w:t>
      </w:r>
      <w:r w:rsidRPr="00BB7201">
        <w:rPr>
          <w:sz w:val="28"/>
          <w:szCs w:val="28"/>
        </w:rPr>
        <w:t xml:space="preserve"> что не соответствует сумме по счету 503.12 в Главной книге (-8 928 381,57 руб.).</w:t>
      </w:r>
    </w:p>
    <w:p w:rsidR="007647D8" w:rsidRPr="00BB7201" w:rsidRDefault="007647D8" w:rsidP="00CA792D">
      <w:pPr>
        <w:autoSpaceDE w:val="0"/>
        <w:autoSpaceDN w:val="0"/>
        <w:adjustRightInd w:val="0"/>
        <w:ind w:firstLine="709"/>
        <w:jc w:val="both"/>
        <w:rPr>
          <w:sz w:val="28"/>
          <w:szCs w:val="28"/>
        </w:rPr>
      </w:pPr>
      <w:r w:rsidRPr="00BB7201">
        <w:rPr>
          <w:sz w:val="28"/>
          <w:szCs w:val="28"/>
        </w:rPr>
        <w:t>В нарушение Инструкции № 191н счета 501.12 и 501.13 отсутствуют в учете учреждения.</w:t>
      </w:r>
    </w:p>
    <w:p w:rsidR="007647D8" w:rsidRPr="00BB7201" w:rsidRDefault="007647D8" w:rsidP="00CA792D">
      <w:pPr>
        <w:autoSpaceDE w:val="0"/>
        <w:autoSpaceDN w:val="0"/>
        <w:adjustRightInd w:val="0"/>
        <w:ind w:firstLine="709"/>
        <w:jc w:val="both"/>
        <w:rPr>
          <w:sz w:val="28"/>
          <w:szCs w:val="28"/>
        </w:rPr>
      </w:pPr>
      <w:r w:rsidRPr="00BB7201">
        <w:rPr>
          <w:i/>
          <w:iCs/>
          <w:sz w:val="28"/>
          <w:szCs w:val="28"/>
        </w:rPr>
        <w:t xml:space="preserve">При формировании </w:t>
      </w:r>
      <w:hyperlink r:id="rId23" w:history="1">
        <w:r w:rsidRPr="00BB7201">
          <w:rPr>
            <w:i/>
            <w:iCs/>
            <w:sz w:val="28"/>
            <w:szCs w:val="28"/>
          </w:rPr>
          <w:t>раздела</w:t>
        </w:r>
      </w:hyperlink>
      <w:r w:rsidRPr="00BB7201">
        <w:rPr>
          <w:i/>
          <w:iCs/>
          <w:sz w:val="28"/>
          <w:szCs w:val="28"/>
        </w:rPr>
        <w:t xml:space="preserve"> «Бюджетные обязательства текущего (отчетного) финансового года по расходам» получателем бюджетных средств отражаются показатели </w:t>
      </w:r>
      <w:r w:rsidRPr="00BB7201">
        <w:rPr>
          <w:iCs/>
          <w:sz w:val="28"/>
          <w:szCs w:val="28"/>
        </w:rPr>
        <w:t>(п. 71 Инструкции 191н):</w:t>
      </w:r>
    </w:p>
    <w:p w:rsidR="007647D8" w:rsidRPr="00BB7201" w:rsidRDefault="007647D8" w:rsidP="00CA792D">
      <w:pPr>
        <w:autoSpaceDE w:val="0"/>
        <w:autoSpaceDN w:val="0"/>
        <w:adjustRightInd w:val="0"/>
        <w:ind w:firstLine="709"/>
        <w:jc w:val="both"/>
        <w:rPr>
          <w:iCs/>
          <w:sz w:val="28"/>
          <w:szCs w:val="28"/>
        </w:rPr>
      </w:pPr>
      <w:r w:rsidRPr="00BB7201">
        <w:rPr>
          <w:bCs/>
          <w:i/>
          <w:sz w:val="28"/>
          <w:szCs w:val="28"/>
        </w:rPr>
        <w:t xml:space="preserve">в </w:t>
      </w:r>
      <w:hyperlink r:id="rId24" w:history="1">
        <w:r w:rsidRPr="00BB7201">
          <w:rPr>
            <w:bCs/>
            <w:i/>
            <w:sz w:val="28"/>
            <w:szCs w:val="28"/>
          </w:rPr>
          <w:t>графе 7</w:t>
        </w:r>
      </w:hyperlink>
      <w:r w:rsidRPr="00BB7201">
        <w:rPr>
          <w:bCs/>
          <w:i/>
          <w:sz w:val="28"/>
          <w:szCs w:val="28"/>
        </w:rPr>
        <w:t xml:space="preserve"> - на основании данных по соответствующим счетам аналитического учета счета 150211000 «Принятые обязательства на текущий финансовый год» в сумме кредитовых оборотов по счету (</w:t>
      </w:r>
      <w:r w:rsidRPr="00BB7201">
        <w:rPr>
          <w:iCs/>
          <w:sz w:val="28"/>
          <w:szCs w:val="28"/>
        </w:rPr>
        <w:t>расходы в Главной книге 0,0 руб</w:t>
      </w:r>
      <w:r w:rsidRPr="00BB7201">
        <w:rPr>
          <w:bCs/>
          <w:sz w:val="28"/>
          <w:szCs w:val="28"/>
        </w:rPr>
        <w:t>. не соответствуют данным</w:t>
      </w:r>
      <w:r w:rsidRPr="00BB7201">
        <w:rPr>
          <w:bCs/>
          <w:i/>
          <w:sz w:val="28"/>
          <w:szCs w:val="28"/>
        </w:rPr>
        <w:t xml:space="preserve"> </w:t>
      </w:r>
      <w:r w:rsidRPr="00BB7201">
        <w:rPr>
          <w:bCs/>
          <w:sz w:val="28"/>
          <w:szCs w:val="28"/>
        </w:rPr>
        <w:t>в</w:t>
      </w:r>
      <w:r w:rsidRPr="00BB7201">
        <w:rPr>
          <w:iCs/>
          <w:sz w:val="28"/>
          <w:szCs w:val="28"/>
        </w:rPr>
        <w:t xml:space="preserve"> отчете (51 176 517,64 руб.);</w:t>
      </w:r>
    </w:p>
    <w:p w:rsidR="007647D8" w:rsidRPr="00BB7201" w:rsidRDefault="007647D8" w:rsidP="00CA792D">
      <w:pPr>
        <w:autoSpaceDE w:val="0"/>
        <w:autoSpaceDN w:val="0"/>
        <w:adjustRightInd w:val="0"/>
        <w:ind w:firstLine="709"/>
        <w:jc w:val="both"/>
        <w:rPr>
          <w:iCs/>
          <w:sz w:val="28"/>
          <w:szCs w:val="28"/>
        </w:rPr>
      </w:pPr>
      <w:proofErr w:type="gramStart"/>
      <w:r w:rsidRPr="00CA792D">
        <w:rPr>
          <w:i/>
          <w:sz w:val="28"/>
          <w:szCs w:val="28"/>
        </w:rPr>
        <w:t xml:space="preserve">в </w:t>
      </w:r>
      <w:hyperlink r:id="rId25" w:history="1">
        <w:r w:rsidRPr="00CA792D">
          <w:rPr>
            <w:i/>
            <w:sz w:val="28"/>
            <w:szCs w:val="28"/>
          </w:rPr>
          <w:t>графе 8</w:t>
        </w:r>
      </w:hyperlink>
      <w:r w:rsidRPr="00CA792D">
        <w:rPr>
          <w:i/>
          <w:sz w:val="28"/>
          <w:szCs w:val="28"/>
        </w:rPr>
        <w:t xml:space="preserve"> - на основании данных по соответствующим счетам аналитического учета счетов 050217000 «Принимаемые обязательства», в сумме оборотов в корреспонденции с кредитом соответствующих счетов аналитического учета счета 150211000 «Принятые обязательства на текущий финансовый год» </w:t>
      </w:r>
      <w:r w:rsidRPr="00CA792D">
        <w:rPr>
          <w:sz w:val="28"/>
          <w:szCs w:val="28"/>
        </w:rPr>
        <w:t xml:space="preserve">(расходы в Главной книге по счету 502.17 (- 41 609 226,43 руб.) </w:t>
      </w:r>
      <w:r w:rsidRPr="00BB7201">
        <w:rPr>
          <w:sz w:val="28"/>
          <w:szCs w:val="28"/>
        </w:rPr>
        <w:t>не соответствуют сведениям в графе 8 отчета (33 371 516,0 руб.));</w:t>
      </w:r>
      <w:proofErr w:type="gramEnd"/>
    </w:p>
    <w:p w:rsidR="007647D8" w:rsidRPr="00BB7201" w:rsidRDefault="007647D8" w:rsidP="00CA792D">
      <w:pPr>
        <w:autoSpaceDE w:val="0"/>
        <w:autoSpaceDN w:val="0"/>
        <w:adjustRightInd w:val="0"/>
        <w:ind w:firstLine="709"/>
        <w:jc w:val="both"/>
        <w:rPr>
          <w:iCs/>
          <w:sz w:val="28"/>
          <w:szCs w:val="28"/>
        </w:rPr>
      </w:pPr>
      <w:r w:rsidRPr="00BB7201">
        <w:rPr>
          <w:bCs/>
          <w:i/>
          <w:sz w:val="28"/>
          <w:szCs w:val="28"/>
        </w:rPr>
        <w:t xml:space="preserve">в </w:t>
      </w:r>
      <w:hyperlink r:id="rId26" w:history="1">
        <w:r w:rsidRPr="00BB7201">
          <w:rPr>
            <w:bCs/>
            <w:i/>
            <w:sz w:val="28"/>
            <w:szCs w:val="28"/>
          </w:rPr>
          <w:t>графе 9</w:t>
        </w:r>
      </w:hyperlink>
      <w:r w:rsidRPr="00BB7201">
        <w:rPr>
          <w:bCs/>
          <w:i/>
          <w:sz w:val="28"/>
          <w:szCs w:val="28"/>
        </w:rPr>
        <w:t xml:space="preserve"> - на основании данных по соответствующим счетам аналитического учета счета 150212000 «Принятые денежные обязательства на текущий финансовый год» в сумме показателя по кредиту счета по итогам отчетного периода</w:t>
      </w:r>
      <w:r w:rsidRPr="00BB7201">
        <w:rPr>
          <w:iCs/>
          <w:sz w:val="28"/>
          <w:szCs w:val="28"/>
        </w:rPr>
        <w:t xml:space="preserve"> (расходы в Главной книге 41 275 117,64 руб. не соответствуют данным в отчете </w:t>
      </w:r>
      <w:r w:rsidRPr="00BB7201">
        <w:rPr>
          <w:sz w:val="28"/>
          <w:szCs w:val="28"/>
        </w:rPr>
        <w:t>51 176 517,64 руб.</w:t>
      </w:r>
      <w:r w:rsidRPr="00BB7201">
        <w:rPr>
          <w:iCs/>
          <w:sz w:val="28"/>
          <w:szCs w:val="28"/>
        </w:rPr>
        <w:t>);</w:t>
      </w:r>
    </w:p>
    <w:p w:rsidR="007647D8" w:rsidRPr="00BB7201" w:rsidRDefault="007647D8" w:rsidP="00CA792D">
      <w:pPr>
        <w:autoSpaceDE w:val="0"/>
        <w:autoSpaceDN w:val="0"/>
        <w:adjustRightInd w:val="0"/>
        <w:ind w:firstLine="709"/>
        <w:jc w:val="both"/>
        <w:rPr>
          <w:sz w:val="28"/>
          <w:szCs w:val="28"/>
        </w:rPr>
      </w:pPr>
      <w:r w:rsidRPr="00BB7201">
        <w:rPr>
          <w:i/>
          <w:iCs/>
          <w:sz w:val="28"/>
          <w:szCs w:val="28"/>
        </w:rPr>
        <w:t>в графе 10 «Исполнено денежных обязательств»</w:t>
      </w:r>
      <w:r w:rsidRPr="00BB7201">
        <w:rPr>
          <w:iCs/>
          <w:sz w:val="28"/>
          <w:szCs w:val="28"/>
        </w:rPr>
        <w:t xml:space="preserve"> в сумме 51 176 517,64 руб., что не соответствуют расходам в Главной книге по счету 304.05 (51 165 577,10 руб.).</w:t>
      </w:r>
      <w:r w:rsidRPr="00BB7201">
        <w:rPr>
          <w:sz w:val="28"/>
          <w:szCs w:val="28"/>
        </w:rPr>
        <w:t xml:space="preserve"> </w:t>
      </w:r>
    </w:p>
    <w:p w:rsidR="007647D8" w:rsidRPr="00CA792D" w:rsidRDefault="007647D8" w:rsidP="00CA792D">
      <w:pPr>
        <w:autoSpaceDE w:val="0"/>
        <w:autoSpaceDN w:val="0"/>
        <w:adjustRightInd w:val="0"/>
        <w:ind w:firstLine="709"/>
        <w:jc w:val="both"/>
        <w:rPr>
          <w:sz w:val="28"/>
          <w:szCs w:val="28"/>
        </w:rPr>
      </w:pPr>
    </w:p>
    <w:p w:rsidR="00BB7201" w:rsidRDefault="007647D8" w:rsidP="00CA792D">
      <w:pPr>
        <w:autoSpaceDE w:val="0"/>
        <w:autoSpaceDN w:val="0"/>
        <w:adjustRightInd w:val="0"/>
        <w:ind w:firstLine="709"/>
        <w:jc w:val="both"/>
        <w:rPr>
          <w:b/>
          <w:sz w:val="28"/>
          <w:szCs w:val="28"/>
        </w:rPr>
      </w:pPr>
      <w:r w:rsidRPr="00CA792D">
        <w:rPr>
          <w:b/>
          <w:sz w:val="28"/>
          <w:szCs w:val="28"/>
        </w:rPr>
        <w:t>Форма 0503130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7647D8" w:rsidRDefault="007647D8" w:rsidP="00CA792D">
      <w:pPr>
        <w:autoSpaceDE w:val="0"/>
        <w:autoSpaceDN w:val="0"/>
        <w:adjustRightInd w:val="0"/>
        <w:ind w:firstLine="709"/>
        <w:jc w:val="both"/>
        <w:rPr>
          <w:b/>
          <w:sz w:val="28"/>
          <w:szCs w:val="28"/>
        </w:rPr>
      </w:pPr>
      <w:r w:rsidRPr="00CA792D">
        <w:rPr>
          <w:b/>
          <w:sz w:val="28"/>
          <w:szCs w:val="28"/>
        </w:rPr>
        <w:t xml:space="preserve"> </w:t>
      </w:r>
    </w:p>
    <w:p w:rsidR="00D0352F" w:rsidRPr="00D0352F" w:rsidRDefault="00D0352F" w:rsidP="00CA792D">
      <w:pPr>
        <w:autoSpaceDE w:val="0"/>
        <w:autoSpaceDN w:val="0"/>
        <w:adjustRightInd w:val="0"/>
        <w:ind w:firstLine="709"/>
        <w:jc w:val="both"/>
        <w:rPr>
          <w:b/>
          <w:i/>
          <w:iCs/>
          <w:sz w:val="28"/>
          <w:szCs w:val="28"/>
        </w:rPr>
      </w:pPr>
      <w:r w:rsidRPr="00D0352F">
        <w:rPr>
          <w:b/>
          <w:i/>
          <w:sz w:val="28"/>
          <w:szCs w:val="28"/>
        </w:rPr>
        <w:t>Актив баланса</w:t>
      </w:r>
    </w:p>
    <w:p w:rsidR="007647D8" w:rsidRPr="00CA792D" w:rsidRDefault="007647D8" w:rsidP="00CA792D">
      <w:pPr>
        <w:autoSpaceDE w:val="0"/>
        <w:autoSpaceDN w:val="0"/>
        <w:adjustRightInd w:val="0"/>
        <w:ind w:firstLine="709"/>
        <w:jc w:val="both"/>
        <w:rPr>
          <w:sz w:val="28"/>
          <w:szCs w:val="28"/>
        </w:rPr>
      </w:pPr>
      <w:r w:rsidRPr="00CA792D">
        <w:rPr>
          <w:sz w:val="28"/>
          <w:szCs w:val="28"/>
        </w:rPr>
        <w:t xml:space="preserve">В разделе </w:t>
      </w:r>
      <w:r w:rsidRPr="00CA792D">
        <w:rPr>
          <w:sz w:val="28"/>
          <w:szCs w:val="28"/>
          <w:lang w:val="en-US"/>
        </w:rPr>
        <w:t>I</w:t>
      </w:r>
      <w:r w:rsidRPr="00CA792D">
        <w:rPr>
          <w:sz w:val="28"/>
          <w:szCs w:val="28"/>
        </w:rPr>
        <w:t xml:space="preserve"> Нефинансовые активы:</w:t>
      </w:r>
    </w:p>
    <w:p w:rsidR="007647D8" w:rsidRPr="00CA792D" w:rsidRDefault="007647D8" w:rsidP="00CA792D">
      <w:pPr>
        <w:autoSpaceDE w:val="0"/>
        <w:autoSpaceDN w:val="0"/>
        <w:adjustRightInd w:val="0"/>
        <w:ind w:firstLine="709"/>
        <w:jc w:val="both"/>
        <w:rPr>
          <w:sz w:val="28"/>
          <w:szCs w:val="28"/>
        </w:rPr>
      </w:pPr>
      <w:r w:rsidRPr="00CA792D">
        <w:rPr>
          <w:sz w:val="28"/>
          <w:szCs w:val="28"/>
        </w:rPr>
        <w:t>- сумма основных средств (балансовая стоимость, 101.00) на конец отчетного периода составляет 6 026 878,74 руб., что соответствует итоговой сумме по счетам 101.00 в Главной книге, то же касается амортизации основных средств (4 101 351,79 руб.);</w:t>
      </w:r>
    </w:p>
    <w:p w:rsidR="007647D8" w:rsidRPr="00BB7201" w:rsidRDefault="007647D8" w:rsidP="00CA792D">
      <w:pPr>
        <w:autoSpaceDE w:val="0"/>
        <w:autoSpaceDN w:val="0"/>
        <w:adjustRightInd w:val="0"/>
        <w:ind w:firstLine="709"/>
        <w:jc w:val="both"/>
        <w:rPr>
          <w:sz w:val="28"/>
          <w:szCs w:val="28"/>
        </w:rPr>
      </w:pPr>
      <w:r w:rsidRPr="00CA792D">
        <w:rPr>
          <w:sz w:val="28"/>
          <w:szCs w:val="28"/>
        </w:rPr>
        <w:t xml:space="preserve">- сумма материальных запасов (105.00) на конец отчетного периода составляет 38 863,60 руб., </w:t>
      </w:r>
      <w:r w:rsidRPr="00BB7201">
        <w:rPr>
          <w:sz w:val="28"/>
          <w:szCs w:val="28"/>
        </w:rPr>
        <w:t>что не соответствует итоговой сумме по соответствующим счетам в Главной книге (279 272,88 руб.);</w:t>
      </w:r>
    </w:p>
    <w:p w:rsidR="007647D8" w:rsidRPr="00BB7201" w:rsidRDefault="007647D8" w:rsidP="00CA792D">
      <w:pPr>
        <w:autoSpaceDE w:val="0"/>
        <w:autoSpaceDN w:val="0"/>
        <w:adjustRightInd w:val="0"/>
        <w:ind w:firstLine="709"/>
        <w:jc w:val="both"/>
        <w:rPr>
          <w:sz w:val="28"/>
          <w:szCs w:val="28"/>
        </w:rPr>
      </w:pPr>
      <w:r w:rsidRPr="00BB7201">
        <w:rPr>
          <w:sz w:val="28"/>
          <w:szCs w:val="28"/>
        </w:rPr>
        <w:lastRenderedPageBreak/>
        <w:t>- сумма нефинансовых активов имущества казны (108.00) на конец отчетного периода составляет 639 063 132,91 руб., что не соответствует итоговой сумме по соответствующим счетам в Главной книге (639 128 652,77 руб.).</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 xml:space="preserve">В разделе </w:t>
      </w:r>
      <w:r w:rsidRPr="00BB7201">
        <w:rPr>
          <w:iCs/>
          <w:sz w:val="28"/>
          <w:szCs w:val="28"/>
          <w:lang w:val="en-US"/>
        </w:rPr>
        <w:t>II</w:t>
      </w:r>
      <w:r w:rsidRPr="00BB7201">
        <w:rPr>
          <w:iCs/>
          <w:sz w:val="28"/>
          <w:szCs w:val="28"/>
        </w:rPr>
        <w:t xml:space="preserve"> Финансовые активы:</w:t>
      </w:r>
    </w:p>
    <w:p w:rsidR="007647D8" w:rsidRPr="00BB7201" w:rsidRDefault="007647D8" w:rsidP="00CA792D">
      <w:pPr>
        <w:autoSpaceDE w:val="0"/>
        <w:autoSpaceDN w:val="0"/>
        <w:adjustRightInd w:val="0"/>
        <w:ind w:firstLine="709"/>
        <w:jc w:val="both"/>
        <w:rPr>
          <w:sz w:val="28"/>
          <w:szCs w:val="28"/>
        </w:rPr>
      </w:pPr>
      <w:r w:rsidRPr="00BB7201">
        <w:rPr>
          <w:iCs/>
          <w:sz w:val="28"/>
          <w:szCs w:val="28"/>
        </w:rPr>
        <w:t xml:space="preserve">- денежные средства учреждения (201.00) на конец отчетного периода составляют 1 010 756,78 руб., </w:t>
      </w:r>
      <w:r w:rsidRPr="00BB7201">
        <w:rPr>
          <w:sz w:val="28"/>
          <w:szCs w:val="28"/>
        </w:rPr>
        <w:t>что не соответствует итоговой сумме по соответствующему счету в Главной книге (252 590,28 руб.).</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 xml:space="preserve">- сумма дебиторской задолженности по доходам (205.00, 209.00) на конец отчетного периода составляет 331 275,98 руб., что соответствует </w:t>
      </w:r>
      <w:r w:rsidRPr="00BB7201">
        <w:rPr>
          <w:bCs/>
          <w:sz w:val="28"/>
          <w:szCs w:val="28"/>
        </w:rPr>
        <w:t xml:space="preserve">сведениям, отраженным </w:t>
      </w:r>
      <w:r w:rsidRPr="00BB7201">
        <w:rPr>
          <w:iCs/>
          <w:sz w:val="28"/>
          <w:szCs w:val="28"/>
        </w:rPr>
        <w:t>в форме отчетности 0503169, представленной УФНС России по Новгородской области;</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 сумма дебиторской задолженности по выплатам (206.00, 208.00, 303.00) на конец отчетного периода составляет 129 728,69 руб., что не соответствует итоговой сумме по соответствующим счетам в Главной книге (5 797 869,37 руб.).</w:t>
      </w:r>
    </w:p>
    <w:p w:rsidR="00620C7D" w:rsidRDefault="00620C7D" w:rsidP="00CA792D">
      <w:pPr>
        <w:autoSpaceDE w:val="0"/>
        <w:autoSpaceDN w:val="0"/>
        <w:adjustRightInd w:val="0"/>
        <w:ind w:firstLine="709"/>
        <w:jc w:val="both"/>
        <w:rPr>
          <w:iCs/>
          <w:sz w:val="28"/>
          <w:szCs w:val="28"/>
        </w:rPr>
      </w:pPr>
      <w:r>
        <w:rPr>
          <w:iCs/>
          <w:sz w:val="28"/>
          <w:szCs w:val="28"/>
        </w:rPr>
        <w:t>В результате нарушения требований, предъявляемых к ведению бухгалтерского учета и составлению бюджетной отчетности, выявлены расхождения по строке 350 «Баланс», сумма согласно данным Главной книги составила 647 817 988,23 руб., по бюджетной отчетности 642 602 084,91 руб., разница - 5 215 903,32 руб. (0,81 %).</w:t>
      </w:r>
    </w:p>
    <w:p w:rsidR="00620C7D" w:rsidRDefault="00620C7D" w:rsidP="00CA792D">
      <w:pPr>
        <w:autoSpaceDE w:val="0"/>
        <w:autoSpaceDN w:val="0"/>
        <w:adjustRightInd w:val="0"/>
        <w:ind w:firstLine="709"/>
        <w:jc w:val="both"/>
        <w:rPr>
          <w:iCs/>
          <w:sz w:val="28"/>
          <w:szCs w:val="28"/>
        </w:rPr>
      </w:pPr>
    </w:p>
    <w:p w:rsidR="00D0352F" w:rsidRPr="00BB7201" w:rsidRDefault="00D0352F" w:rsidP="00CA792D">
      <w:pPr>
        <w:autoSpaceDE w:val="0"/>
        <w:autoSpaceDN w:val="0"/>
        <w:adjustRightInd w:val="0"/>
        <w:ind w:firstLine="709"/>
        <w:jc w:val="both"/>
        <w:rPr>
          <w:b/>
          <w:i/>
          <w:iCs/>
          <w:sz w:val="28"/>
          <w:szCs w:val="28"/>
        </w:rPr>
      </w:pPr>
      <w:r w:rsidRPr="00BB7201">
        <w:rPr>
          <w:b/>
          <w:i/>
          <w:iCs/>
          <w:sz w:val="28"/>
          <w:szCs w:val="28"/>
        </w:rPr>
        <w:t>Пассив баланса</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xml:space="preserve">В разделе </w:t>
      </w:r>
      <w:r w:rsidRPr="00CA792D">
        <w:rPr>
          <w:iCs/>
          <w:sz w:val="28"/>
          <w:szCs w:val="28"/>
          <w:lang w:val="en-US"/>
        </w:rPr>
        <w:t>III</w:t>
      </w:r>
      <w:r w:rsidRPr="00CA792D">
        <w:rPr>
          <w:iCs/>
          <w:sz w:val="28"/>
          <w:szCs w:val="28"/>
        </w:rPr>
        <w:t xml:space="preserve"> Обязательства:</w:t>
      </w:r>
    </w:p>
    <w:p w:rsidR="007647D8" w:rsidRPr="00BB7201" w:rsidRDefault="007647D8" w:rsidP="00CA792D">
      <w:pPr>
        <w:autoSpaceDE w:val="0"/>
        <w:autoSpaceDN w:val="0"/>
        <w:adjustRightInd w:val="0"/>
        <w:ind w:firstLine="709"/>
        <w:jc w:val="both"/>
        <w:rPr>
          <w:iCs/>
          <w:sz w:val="28"/>
          <w:szCs w:val="28"/>
        </w:rPr>
      </w:pPr>
      <w:r w:rsidRPr="00CA792D">
        <w:rPr>
          <w:iCs/>
          <w:sz w:val="28"/>
          <w:szCs w:val="28"/>
        </w:rPr>
        <w:t>- сумма расчетов по платежам в бюджеты (303.00) на конец отчетного периода составляет 0,0 руб</w:t>
      </w:r>
      <w:r w:rsidRPr="00BB7201">
        <w:rPr>
          <w:iCs/>
          <w:sz w:val="28"/>
          <w:szCs w:val="28"/>
        </w:rPr>
        <w:t>., что не соответствует итоговой сумме по соответствующим счетам в Главной книге (4 973 888,14 руб.);</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 сумма иных расчетов (304.01) на конец отчетного периода составляет 1 010 756,78 руб., что не соответствует итоговой сумме по счету 304.01 в Главной книге (252 590,28 руб.);</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 xml:space="preserve">- сумма кредиторской задолженности по доходам (205.00, 209.00) на конец отчетного периода составляет 524 561,36 руб., что соответствует </w:t>
      </w:r>
      <w:r w:rsidRPr="00BB7201">
        <w:rPr>
          <w:bCs/>
          <w:sz w:val="28"/>
          <w:szCs w:val="28"/>
        </w:rPr>
        <w:t xml:space="preserve">сведениям, отраженным </w:t>
      </w:r>
      <w:r w:rsidRPr="00BB7201">
        <w:rPr>
          <w:iCs/>
          <w:sz w:val="28"/>
          <w:szCs w:val="28"/>
        </w:rPr>
        <w:t>в форме отчетности 0503169, представленной УФНС России по Новгородской области;</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 xml:space="preserve">- сумма доходов будущих периодов (401.40) на конец отчетного периода составляет 4 837,33 руб., что соответствует </w:t>
      </w:r>
      <w:r w:rsidRPr="00BB7201">
        <w:rPr>
          <w:bCs/>
          <w:sz w:val="28"/>
          <w:szCs w:val="28"/>
        </w:rPr>
        <w:t xml:space="preserve">сведениям, отраженным </w:t>
      </w:r>
      <w:r w:rsidRPr="00BB7201">
        <w:rPr>
          <w:iCs/>
          <w:sz w:val="28"/>
          <w:szCs w:val="28"/>
        </w:rPr>
        <w:t>в форме отчетности 0503130, представленной УФНС России по Новгородской области;</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 сумма резервов предстоящих расходов (401.60) на конец отчетного периода составляет 277 625,97 руб., что не соответствует итоговой сумме по счету 401.60 в Главной книге (1 094 774,54 руб.).</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xml:space="preserve">В разделе </w:t>
      </w:r>
      <w:r w:rsidRPr="00CA792D">
        <w:rPr>
          <w:iCs/>
          <w:sz w:val="28"/>
          <w:szCs w:val="28"/>
          <w:lang w:val="en-US"/>
        </w:rPr>
        <w:t>IV</w:t>
      </w:r>
      <w:r w:rsidRPr="00CA792D">
        <w:rPr>
          <w:iCs/>
          <w:sz w:val="28"/>
          <w:szCs w:val="28"/>
        </w:rPr>
        <w:t xml:space="preserve"> Финансовый результат:</w:t>
      </w:r>
    </w:p>
    <w:p w:rsidR="007647D8" w:rsidRPr="00CA792D" w:rsidRDefault="007647D8" w:rsidP="00CA792D">
      <w:pPr>
        <w:autoSpaceDE w:val="0"/>
        <w:autoSpaceDN w:val="0"/>
        <w:adjustRightInd w:val="0"/>
        <w:ind w:firstLine="709"/>
        <w:jc w:val="both"/>
        <w:rPr>
          <w:sz w:val="28"/>
          <w:szCs w:val="28"/>
        </w:rPr>
      </w:pPr>
      <w:r w:rsidRPr="00CA792D">
        <w:rPr>
          <w:sz w:val="28"/>
          <w:szCs w:val="28"/>
        </w:rPr>
        <w:t xml:space="preserve">Раздел 4 «Финансовый результат» подтверждается данными ф. 0503110. Строка 570 ф. 0503130 баланса ГРБС – разница граф 6 и 3 по </w:t>
      </w:r>
      <w:r w:rsidRPr="00CA792D">
        <w:rPr>
          <w:sz w:val="28"/>
          <w:szCs w:val="28"/>
        </w:rPr>
        <w:lastRenderedPageBreak/>
        <w:t xml:space="preserve">бюджетной деятельности  (561 217 200,38 руб.) соответствует разнице граф 3 и 2 справки ф. 0503110 по заключению счетов бюджетного учета. </w:t>
      </w:r>
    </w:p>
    <w:p w:rsidR="007647D8" w:rsidRPr="00BB7201" w:rsidRDefault="007647D8" w:rsidP="00CA792D">
      <w:pPr>
        <w:autoSpaceDE w:val="0"/>
        <w:autoSpaceDN w:val="0"/>
        <w:adjustRightInd w:val="0"/>
        <w:ind w:firstLine="709"/>
        <w:jc w:val="both"/>
        <w:rPr>
          <w:sz w:val="28"/>
          <w:szCs w:val="28"/>
        </w:rPr>
      </w:pPr>
      <w:proofErr w:type="gramStart"/>
      <w:r w:rsidRPr="00CA792D">
        <w:rPr>
          <w:sz w:val="28"/>
          <w:szCs w:val="28"/>
        </w:rPr>
        <w:t>Остатки по счету 040100000 «Финансовый результат экономического субъекта», отраженные в графах 5 и 8 строки 570 отчета ф. 0503130 (79 567 103,09 руб. и 640 784 303,47 руб. соответственно</w:t>
      </w:r>
      <w:r w:rsidRPr="00BB7201">
        <w:rPr>
          <w:sz w:val="28"/>
          <w:szCs w:val="28"/>
        </w:rPr>
        <w:t>)</w:t>
      </w:r>
      <w:r w:rsidR="008B524B" w:rsidRPr="00BB7201">
        <w:rPr>
          <w:sz w:val="28"/>
          <w:szCs w:val="28"/>
        </w:rPr>
        <w:t>,</w:t>
      </w:r>
      <w:r w:rsidRPr="00BB7201">
        <w:rPr>
          <w:sz w:val="28"/>
          <w:szCs w:val="28"/>
        </w:rPr>
        <w:t xml:space="preserve"> не соответствуют остаткам по счету 040130000 «Финансовый результат прошлых отчетных периодов», отраженным в Главной книге).</w:t>
      </w:r>
      <w:proofErr w:type="gramEnd"/>
    </w:p>
    <w:p w:rsidR="007647D8" w:rsidRPr="00CA792D" w:rsidRDefault="007647D8" w:rsidP="00CA792D">
      <w:pPr>
        <w:autoSpaceDE w:val="0"/>
        <w:autoSpaceDN w:val="0"/>
        <w:adjustRightInd w:val="0"/>
        <w:ind w:firstLine="709"/>
        <w:jc w:val="both"/>
        <w:rPr>
          <w:sz w:val="28"/>
          <w:szCs w:val="28"/>
        </w:rPr>
      </w:pPr>
      <w:r w:rsidRPr="00BB7201">
        <w:rPr>
          <w:sz w:val="28"/>
          <w:szCs w:val="28"/>
        </w:rPr>
        <w:t xml:space="preserve"> Показатели </w:t>
      </w:r>
      <w:hyperlink r:id="rId27" w:history="1">
        <w:r w:rsidRPr="00BB7201">
          <w:rPr>
            <w:sz w:val="28"/>
            <w:szCs w:val="28"/>
          </w:rPr>
          <w:t>строки 700</w:t>
        </w:r>
      </w:hyperlink>
      <w:r w:rsidRPr="00BB7201">
        <w:rPr>
          <w:sz w:val="28"/>
          <w:szCs w:val="28"/>
        </w:rPr>
        <w:t xml:space="preserve"> соответствуют идентичным показателям </w:t>
      </w:r>
      <w:hyperlink r:id="rId28" w:history="1">
        <w:r w:rsidRPr="00BB7201">
          <w:rPr>
            <w:sz w:val="28"/>
            <w:szCs w:val="28"/>
          </w:rPr>
          <w:t>строки 350</w:t>
        </w:r>
      </w:hyperlink>
      <w:r w:rsidR="008B524B" w:rsidRPr="00CA792D">
        <w:rPr>
          <w:sz w:val="28"/>
          <w:szCs w:val="28"/>
        </w:rPr>
        <w:t xml:space="preserve">, что соответствует </w:t>
      </w:r>
      <w:r w:rsidRPr="00CA792D">
        <w:rPr>
          <w:sz w:val="28"/>
          <w:szCs w:val="28"/>
        </w:rPr>
        <w:t>требованиям пункта 19 Инструкции № 191н.</w:t>
      </w:r>
    </w:p>
    <w:p w:rsidR="00620C7D" w:rsidRDefault="00620C7D" w:rsidP="00EE3FBE">
      <w:pPr>
        <w:autoSpaceDE w:val="0"/>
        <w:autoSpaceDN w:val="0"/>
        <w:adjustRightInd w:val="0"/>
        <w:ind w:firstLine="709"/>
        <w:jc w:val="both"/>
        <w:rPr>
          <w:iCs/>
          <w:sz w:val="28"/>
          <w:szCs w:val="28"/>
        </w:rPr>
      </w:pPr>
      <w:r>
        <w:rPr>
          <w:iCs/>
          <w:sz w:val="28"/>
          <w:szCs w:val="28"/>
        </w:rPr>
        <w:t xml:space="preserve">В результате нарушения требований, предъявляемых к ведению бухгалтерского учета и составлению бюджетной отчетности, расхождения по строке </w:t>
      </w:r>
      <w:r w:rsidR="00A45733">
        <w:rPr>
          <w:iCs/>
          <w:sz w:val="28"/>
          <w:szCs w:val="28"/>
        </w:rPr>
        <w:t>550 «Итого по разделу 3» между сведениями бюджетной отчетности и Главной книги составили 5 032 870,21 руб. (по строке 550 формы 0503130 – 1 817 781,44 руб., по Главной книге – 6 850 651,65 руб.). Следовательно, искажены сведения по строке 570 «Финансовый результат» на 183 033,11 руб. и по строке 700</w:t>
      </w:r>
      <w:r w:rsidR="00D02FD9">
        <w:rPr>
          <w:iCs/>
          <w:sz w:val="28"/>
          <w:szCs w:val="28"/>
        </w:rPr>
        <w:t xml:space="preserve"> «Баланс» (</w:t>
      </w:r>
      <w:r>
        <w:rPr>
          <w:iCs/>
          <w:sz w:val="28"/>
          <w:szCs w:val="28"/>
        </w:rPr>
        <w:t xml:space="preserve">сумма согласно данным Главной книги </w:t>
      </w:r>
      <w:r w:rsidR="00D02FD9">
        <w:rPr>
          <w:iCs/>
          <w:sz w:val="28"/>
          <w:szCs w:val="28"/>
        </w:rPr>
        <w:t xml:space="preserve">по строке 700 </w:t>
      </w:r>
      <w:r>
        <w:rPr>
          <w:iCs/>
          <w:sz w:val="28"/>
          <w:szCs w:val="28"/>
        </w:rPr>
        <w:t>составила 647 817 988,23 руб., по бюджетной отчетности 642 602 084,91 руб., разница - 5 215 903,32 руб. (0,81 %)</w:t>
      </w:r>
      <w:r w:rsidR="00D02FD9">
        <w:rPr>
          <w:iCs/>
          <w:sz w:val="28"/>
          <w:szCs w:val="28"/>
        </w:rPr>
        <w:t>)</w:t>
      </w:r>
      <w:r>
        <w:rPr>
          <w:iCs/>
          <w:sz w:val="28"/>
          <w:szCs w:val="28"/>
        </w:rPr>
        <w:t>.</w:t>
      </w:r>
    </w:p>
    <w:p w:rsidR="000114A4" w:rsidRDefault="000114A4" w:rsidP="00EE3FBE">
      <w:pPr>
        <w:autoSpaceDE w:val="0"/>
        <w:autoSpaceDN w:val="0"/>
        <w:adjustRightInd w:val="0"/>
        <w:ind w:firstLine="709"/>
        <w:jc w:val="both"/>
        <w:rPr>
          <w:iCs/>
          <w:sz w:val="28"/>
          <w:szCs w:val="28"/>
        </w:rPr>
      </w:pPr>
      <w:r>
        <w:rPr>
          <w:sz w:val="28"/>
          <w:szCs w:val="28"/>
        </w:rPr>
        <w:t xml:space="preserve">За  искажение информации об активах, обязательствах и о финансовом результате предусмотрена административная ответственность, установленная статьей 15.15.6 </w:t>
      </w:r>
      <w:r w:rsidRPr="000114A4">
        <w:rPr>
          <w:sz w:val="28"/>
          <w:szCs w:val="28"/>
        </w:rPr>
        <w:t>Кодекс</w:t>
      </w:r>
      <w:r>
        <w:rPr>
          <w:sz w:val="28"/>
          <w:szCs w:val="28"/>
        </w:rPr>
        <w:t>а</w:t>
      </w:r>
      <w:r w:rsidRPr="000114A4">
        <w:rPr>
          <w:sz w:val="28"/>
          <w:szCs w:val="28"/>
        </w:rPr>
        <w:t xml:space="preserve"> Российской Федерации об административных правонарушениях</w:t>
      </w:r>
      <w:r>
        <w:rPr>
          <w:sz w:val="28"/>
          <w:szCs w:val="28"/>
        </w:rPr>
        <w:t>.</w:t>
      </w:r>
    </w:p>
    <w:p w:rsidR="007647D8" w:rsidRPr="00CA792D" w:rsidRDefault="007647D8" w:rsidP="00CA792D">
      <w:pPr>
        <w:ind w:firstLine="709"/>
        <w:jc w:val="both"/>
        <w:rPr>
          <w:b/>
          <w:sz w:val="28"/>
          <w:szCs w:val="28"/>
        </w:rPr>
      </w:pPr>
    </w:p>
    <w:p w:rsidR="007647D8" w:rsidRPr="00CA792D" w:rsidRDefault="007647D8" w:rsidP="00CA792D">
      <w:pPr>
        <w:ind w:firstLine="709"/>
        <w:jc w:val="both"/>
        <w:rPr>
          <w:b/>
          <w:sz w:val="28"/>
          <w:szCs w:val="28"/>
        </w:rPr>
      </w:pPr>
      <w:r w:rsidRPr="00CA792D">
        <w:rPr>
          <w:b/>
          <w:sz w:val="28"/>
          <w:szCs w:val="28"/>
        </w:rPr>
        <w:t>Форма 0503110 «Справка по заключению счетов бюджетного учета отчетного финансового года»</w:t>
      </w:r>
    </w:p>
    <w:p w:rsidR="007647D8" w:rsidRPr="00BB7201" w:rsidRDefault="007647D8" w:rsidP="00CA792D">
      <w:pPr>
        <w:ind w:firstLine="709"/>
        <w:jc w:val="both"/>
        <w:rPr>
          <w:sz w:val="28"/>
          <w:szCs w:val="28"/>
        </w:rPr>
      </w:pPr>
      <w:r w:rsidRPr="00CA792D">
        <w:rPr>
          <w:sz w:val="28"/>
          <w:szCs w:val="28"/>
        </w:rPr>
        <w:t>Остатки по счетам 210.02 в сумме 52 206 857,0 руб. в Главной книге соответствуют сведениям в форме отчетности</w:t>
      </w:r>
      <w:r w:rsidRPr="00BB7201">
        <w:rPr>
          <w:sz w:val="28"/>
          <w:szCs w:val="28"/>
        </w:rPr>
        <w:t>. Остатки по счетам 304.05, 401.10 и 401.20 в Главной книге не соответствуют сведениям в отчете.</w:t>
      </w:r>
    </w:p>
    <w:p w:rsidR="007647D8" w:rsidRPr="00BB7201" w:rsidRDefault="007647D8" w:rsidP="00CA792D">
      <w:pPr>
        <w:autoSpaceDE w:val="0"/>
        <w:autoSpaceDN w:val="0"/>
        <w:adjustRightInd w:val="0"/>
        <w:ind w:firstLine="709"/>
        <w:jc w:val="both"/>
        <w:rPr>
          <w:sz w:val="28"/>
          <w:szCs w:val="28"/>
        </w:rPr>
      </w:pPr>
      <w:r w:rsidRPr="00BB7201">
        <w:rPr>
          <w:bCs/>
          <w:sz w:val="28"/>
          <w:szCs w:val="28"/>
        </w:rPr>
        <w:t xml:space="preserve">Согласно п. 1 статьи 13 Федерального закона от 06.12.2011 № 402-ФЗ  «О бухгалтерском учете» (далее – Федеральный закон № 402 – ФЗ) </w:t>
      </w:r>
      <w:r w:rsidRPr="00BB7201">
        <w:rPr>
          <w:bCs/>
          <w:i/>
          <w:sz w:val="28"/>
          <w:szCs w:val="28"/>
        </w:rPr>
        <w:t>бухгалтерская (финансовая) отчетность должна составляться на основе данных, содержащихся в регистрах бухгалтерского учета, а также информации, определенной федеральными и отраслевыми стандартами.</w:t>
      </w:r>
      <w:r w:rsidRPr="00BB7201">
        <w:rPr>
          <w:i/>
          <w:iCs/>
          <w:sz w:val="28"/>
          <w:szCs w:val="28"/>
        </w:rPr>
        <w:t xml:space="preserve"> </w:t>
      </w:r>
      <w:r w:rsidRPr="00BB7201">
        <w:rPr>
          <w:iCs/>
          <w:sz w:val="28"/>
          <w:szCs w:val="28"/>
        </w:rPr>
        <w:t>Регистры бухгалтерского учета - документы, обобщающие и систематизирующие данные первичных документов (ст. 10 Федерального закона № 402-ФЗ).</w:t>
      </w:r>
      <w:r w:rsidRPr="00BB7201">
        <w:rPr>
          <w:bCs/>
          <w:sz w:val="28"/>
          <w:szCs w:val="28"/>
          <w:shd w:val="clear" w:color="auto" w:fill="FFFFFF"/>
        </w:rPr>
        <w:t xml:space="preserve"> Следовательно, Главная книга</w:t>
      </w:r>
      <w:r w:rsidRPr="00BB7201">
        <w:rPr>
          <w:sz w:val="28"/>
          <w:szCs w:val="28"/>
          <w:shd w:val="clear" w:color="auto" w:fill="FFFFFF"/>
        </w:rPr>
        <w:t xml:space="preserve"> является основным сводным регистром бухгалтерского учета, в котором отражаются данные за отчетный год по всем счетам бухгалтерского учета, применяемым учреждением. В нарушение федерального законодательства Главная книга при составлении ряда форм бюджетной отчетности Администрацией поселения не использовалась. </w:t>
      </w:r>
    </w:p>
    <w:p w:rsidR="007647D8" w:rsidRPr="00CA792D" w:rsidRDefault="007647D8" w:rsidP="00CA792D">
      <w:pPr>
        <w:autoSpaceDE w:val="0"/>
        <w:autoSpaceDN w:val="0"/>
        <w:adjustRightInd w:val="0"/>
        <w:ind w:firstLine="709"/>
        <w:jc w:val="both"/>
        <w:rPr>
          <w:sz w:val="28"/>
          <w:szCs w:val="28"/>
        </w:rPr>
      </w:pPr>
    </w:p>
    <w:p w:rsidR="007647D8" w:rsidRPr="00CA792D" w:rsidRDefault="007647D8" w:rsidP="00CA792D">
      <w:pPr>
        <w:autoSpaceDE w:val="0"/>
        <w:autoSpaceDN w:val="0"/>
        <w:adjustRightInd w:val="0"/>
        <w:ind w:firstLine="709"/>
        <w:jc w:val="both"/>
        <w:rPr>
          <w:sz w:val="28"/>
          <w:szCs w:val="28"/>
        </w:rPr>
      </w:pPr>
      <w:r w:rsidRPr="00CA792D">
        <w:rPr>
          <w:bCs/>
          <w:sz w:val="28"/>
          <w:szCs w:val="28"/>
        </w:rPr>
        <w:t>В составе бюджетной отчетности представлена пояснительная записка (форма 0503160).</w:t>
      </w:r>
      <w:r w:rsidRPr="00CA792D">
        <w:rPr>
          <w:sz w:val="28"/>
          <w:szCs w:val="28"/>
        </w:rPr>
        <w:t xml:space="preserve"> </w:t>
      </w:r>
    </w:p>
    <w:p w:rsidR="007647D8" w:rsidRPr="00CA792D" w:rsidRDefault="007647D8" w:rsidP="00CA792D">
      <w:pPr>
        <w:autoSpaceDE w:val="0"/>
        <w:autoSpaceDN w:val="0"/>
        <w:adjustRightInd w:val="0"/>
        <w:ind w:firstLine="709"/>
        <w:jc w:val="both"/>
        <w:rPr>
          <w:bCs/>
          <w:sz w:val="28"/>
          <w:szCs w:val="28"/>
        </w:rPr>
      </w:pPr>
    </w:p>
    <w:p w:rsidR="007647D8" w:rsidRPr="00CA792D" w:rsidRDefault="007647D8" w:rsidP="00CA792D">
      <w:pPr>
        <w:autoSpaceDE w:val="0"/>
        <w:autoSpaceDN w:val="0"/>
        <w:adjustRightInd w:val="0"/>
        <w:ind w:firstLine="709"/>
        <w:jc w:val="both"/>
        <w:rPr>
          <w:b/>
          <w:bCs/>
          <w:sz w:val="28"/>
          <w:szCs w:val="28"/>
        </w:rPr>
      </w:pPr>
      <w:r w:rsidRPr="00CA792D">
        <w:rPr>
          <w:b/>
          <w:sz w:val="28"/>
          <w:szCs w:val="28"/>
        </w:rPr>
        <w:t xml:space="preserve">Форма 0503164 </w:t>
      </w:r>
      <w:r w:rsidRPr="00CA792D">
        <w:rPr>
          <w:b/>
          <w:bCs/>
          <w:sz w:val="28"/>
          <w:szCs w:val="28"/>
        </w:rPr>
        <w:t>«Сведения об исполнении бюджета»</w:t>
      </w:r>
    </w:p>
    <w:p w:rsidR="007647D8" w:rsidRPr="00CA792D" w:rsidRDefault="007647D8" w:rsidP="00CA792D">
      <w:pPr>
        <w:autoSpaceDE w:val="0"/>
        <w:autoSpaceDN w:val="0"/>
        <w:adjustRightInd w:val="0"/>
        <w:ind w:firstLine="709"/>
        <w:jc w:val="both"/>
        <w:rPr>
          <w:sz w:val="28"/>
          <w:szCs w:val="28"/>
        </w:rPr>
      </w:pPr>
      <w:r w:rsidRPr="00CA792D">
        <w:rPr>
          <w:sz w:val="28"/>
          <w:szCs w:val="28"/>
        </w:rPr>
        <w:t>По строке «Доходы»:</w:t>
      </w:r>
    </w:p>
    <w:p w:rsidR="007647D8" w:rsidRPr="00CA792D" w:rsidRDefault="007647D8" w:rsidP="00CA792D">
      <w:pPr>
        <w:autoSpaceDE w:val="0"/>
        <w:autoSpaceDN w:val="0"/>
        <w:adjustRightInd w:val="0"/>
        <w:ind w:firstLine="709"/>
        <w:jc w:val="both"/>
        <w:rPr>
          <w:sz w:val="28"/>
          <w:szCs w:val="28"/>
        </w:rPr>
      </w:pPr>
      <w:r w:rsidRPr="00CA792D">
        <w:rPr>
          <w:sz w:val="28"/>
          <w:szCs w:val="28"/>
        </w:rPr>
        <w:t>- в графе 3 «Утвержденные бюджетные назначения» сумма 50 736 005,0 руб. соответствует сведениям графы 4 раздела 1 формы 0503127.</w:t>
      </w:r>
    </w:p>
    <w:p w:rsidR="007647D8" w:rsidRPr="00CA792D" w:rsidRDefault="007647D8" w:rsidP="00CA792D">
      <w:pPr>
        <w:autoSpaceDE w:val="0"/>
        <w:autoSpaceDN w:val="0"/>
        <w:adjustRightInd w:val="0"/>
        <w:ind w:firstLine="709"/>
        <w:jc w:val="both"/>
        <w:rPr>
          <w:sz w:val="28"/>
          <w:szCs w:val="28"/>
        </w:rPr>
      </w:pPr>
      <w:r w:rsidRPr="00CA792D">
        <w:rPr>
          <w:sz w:val="28"/>
          <w:szCs w:val="28"/>
        </w:rPr>
        <w:t>- в графе 5 «Исполнено» сумма 52 206 857,0 руб. соответствует сведениям графы 5 раздела 1 формы 0503127.</w:t>
      </w:r>
    </w:p>
    <w:p w:rsidR="007647D8" w:rsidRPr="00CA792D" w:rsidRDefault="007647D8" w:rsidP="00CA792D">
      <w:pPr>
        <w:autoSpaceDE w:val="0"/>
        <w:autoSpaceDN w:val="0"/>
        <w:adjustRightInd w:val="0"/>
        <w:ind w:firstLine="709"/>
        <w:jc w:val="both"/>
        <w:rPr>
          <w:sz w:val="28"/>
          <w:szCs w:val="28"/>
        </w:rPr>
      </w:pPr>
      <w:r w:rsidRPr="00CA792D">
        <w:rPr>
          <w:sz w:val="28"/>
          <w:szCs w:val="28"/>
        </w:rPr>
        <w:t>По строке «Расходы бюджета»:</w:t>
      </w:r>
    </w:p>
    <w:p w:rsidR="007647D8" w:rsidRPr="00BB7201" w:rsidRDefault="007647D8" w:rsidP="00CA792D">
      <w:pPr>
        <w:autoSpaceDE w:val="0"/>
        <w:autoSpaceDN w:val="0"/>
        <w:adjustRightInd w:val="0"/>
        <w:ind w:firstLine="709"/>
        <w:jc w:val="both"/>
        <w:rPr>
          <w:sz w:val="28"/>
          <w:szCs w:val="28"/>
        </w:rPr>
      </w:pPr>
      <w:r w:rsidRPr="00BB7201">
        <w:rPr>
          <w:sz w:val="28"/>
          <w:szCs w:val="28"/>
        </w:rPr>
        <w:t xml:space="preserve">В нарушение </w:t>
      </w:r>
      <w:r w:rsidR="005A072C" w:rsidRPr="00BB7201">
        <w:rPr>
          <w:sz w:val="28"/>
          <w:szCs w:val="28"/>
        </w:rPr>
        <w:t>пункта</w:t>
      </w:r>
      <w:r w:rsidRPr="00BB7201">
        <w:rPr>
          <w:sz w:val="28"/>
          <w:szCs w:val="28"/>
        </w:rPr>
        <w:t xml:space="preserve"> 163 Инструкции № 191н графа 3 «Утвержденные бюджетные назначения» не заполнена.</w:t>
      </w:r>
    </w:p>
    <w:p w:rsidR="007647D8" w:rsidRPr="00BB7201" w:rsidRDefault="007647D8" w:rsidP="00CA792D">
      <w:pPr>
        <w:autoSpaceDE w:val="0"/>
        <w:autoSpaceDN w:val="0"/>
        <w:adjustRightInd w:val="0"/>
        <w:ind w:firstLine="709"/>
        <w:jc w:val="both"/>
        <w:rPr>
          <w:sz w:val="28"/>
          <w:szCs w:val="28"/>
        </w:rPr>
      </w:pPr>
      <w:r w:rsidRPr="00BB7201">
        <w:rPr>
          <w:sz w:val="28"/>
          <w:szCs w:val="28"/>
        </w:rPr>
        <w:t>- в графе 4 «Доведенные бюджетные данные» сумма 52 142 841,0 руб. соответствует сведениям графы 4 раздела 2 формы 0503127, а также сведениям графы 4 раздела 1 формы 0503128. В то же время сумма по строке «Расходы, всего» в форме 0503127 отсутствует.</w:t>
      </w:r>
    </w:p>
    <w:p w:rsidR="007647D8" w:rsidRPr="00CA792D" w:rsidRDefault="007647D8" w:rsidP="00CA792D">
      <w:pPr>
        <w:autoSpaceDE w:val="0"/>
        <w:autoSpaceDN w:val="0"/>
        <w:adjustRightInd w:val="0"/>
        <w:ind w:firstLine="709"/>
        <w:jc w:val="both"/>
        <w:rPr>
          <w:sz w:val="28"/>
          <w:szCs w:val="28"/>
        </w:rPr>
      </w:pPr>
      <w:r w:rsidRPr="00CA792D">
        <w:rPr>
          <w:sz w:val="28"/>
          <w:szCs w:val="28"/>
        </w:rPr>
        <w:t xml:space="preserve">- </w:t>
      </w:r>
      <w:proofErr w:type="gramStart"/>
      <w:r w:rsidRPr="00CA792D">
        <w:rPr>
          <w:sz w:val="28"/>
          <w:szCs w:val="28"/>
        </w:rPr>
        <w:t>в</w:t>
      </w:r>
      <w:proofErr w:type="gramEnd"/>
      <w:r w:rsidRPr="00CA792D">
        <w:rPr>
          <w:sz w:val="28"/>
          <w:szCs w:val="28"/>
        </w:rPr>
        <w:t xml:space="preserve"> графе 5 «Исполнено» сумма 51 176 517,64 руб. соответствует сведениям графы 6 раздела 2 формы 0503127, а также сведениям графы 10 раздела 1 формы 0503128.</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В нарушение Инструкции № 191н графа 8 раздела «Доходы бюджета» не заполнена, графа 9 заполнена частично.</w:t>
      </w:r>
    </w:p>
    <w:p w:rsidR="007647D8" w:rsidRPr="00BB7201" w:rsidRDefault="007647D8" w:rsidP="00CA792D">
      <w:pPr>
        <w:autoSpaceDE w:val="0"/>
        <w:autoSpaceDN w:val="0"/>
        <w:adjustRightInd w:val="0"/>
        <w:ind w:firstLine="709"/>
        <w:jc w:val="both"/>
        <w:rPr>
          <w:i/>
          <w:sz w:val="28"/>
          <w:szCs w:val="28"/>
        </w:rPr>
      </w:pPr>
      <w:r w:rsidRPr="00BB7201">
        <w:rPr>
          <w:bCs/>
          <w:sz w:val="28"/>
          <w:szCs w:val="28"/>
        </w:rPr>
        <w:t>В п</w:t>
      </w:r>
      <w:r w:rsidRPr="00BB7201">
        <w:rPr>
          <w:sz w:val="28"/>
          <w:szCs w:val="28"/>
          <w:shd w:val="clear" w:color="auto" w:fill="FFFFFF"/>
        </w:rPr>
        <w:t xml:space="preserve">ояснительной записке </w:t>
      </w:r>
      <w:proofErr w:type="gramStart"/>
      <w:r w:rsidRPr="00BB7201">
        <w:rPr>
          <w:bCs/>
          <w:sz w:val="28"/>
          <w:szCs w:val="28"/>
        </w:rPr>
        <w:t xml:space="preserve">причины </w:t>
      </w:r>
      <w:r w:rsidRPr="00BB7201">
        <w:rPr>
          <w:sz w:val="28"/>
          <w:szCs w:val="28"/>
        </w:rPr>
        <w:t>отклонения кассового исполнения доходной части бюджета</w:t>
      </w:r>
      <w:proofErr w:type="gramEnd"/>
      <w:r w:rsidRPr="00BB7201">
        <w:rPr>
          <w:sz w:val="28"/>
          <w:szCs w:val="28"/>
        </w:rPr>
        <w:t xml:space="preserve"> от плановых назначений </w:t>
      </w:r>
      <w:r w:rsidRPr="00BB7201">
        <w:rPr>
          <w:bCs/>
          <w:sz w:val="28"/>
          <w:szCs w:val="28"/>
        </w:rPr>
        <w:t xml:space="preserve">не проанализированы. </w:t>
      </w:r>
    </w:p>
    <w:p w:rsidR="007647D8" w:rsidRPr="00CA792D" w:rsidRDefault="007647D8" w:rsidP="00CA792D">
      <w:pPr>
        <w:autoSpaceDE w:val="0"/>
        <w:autoSpaceDN w:val="0"/>
        <w:adjustRightInd w:val="0"/>
        <w:ind w:firstLine="709"/>
        <w:jc w:val="both"/>
        <w:rPr>
          <w:bCs/>
          <w:sz w:val="28"/>
          <w:szCs w:val="28"/>
        </w:rPr>
      </w:pPr>
      <w:r w:rsidRPr="00CA792D">
        <w:rPr>
          <w:bCs/>
          <w:sz w:val="28"/>
          <w:szCs w:val="28"/>
        </w:rPr>
        <w:t xml:space="preserve">    </w:t>
      </w:r>
    </w:p>
    <w:p w:rsidR="007647D8" w:rsidRPr="00CA792D" w:rsidRDefault="007647D8" w:rsidP="00CA792D">
      <w:pPr>
        <w:autoSpaceDE w:val="0"/>
        <w:autoSpaceDN w:val="0"/>
        <w:adjustRightInd w:val="0"/>
        <w:ind w:firstLine="709"/>
        <w:jc w:val="both"/>
        <w:rPr>
          <w:b/>
          <w:sz w:val="28"/>
          <w:szCs w:val="28"/>
        </w:rPr>
      </w:pPr>
      <w:r w:rsidRPr="00CA792D">
        <w:rPr>
          <w:b/>
          <w:sz w:val="28"/>
          <w:szCs w:val="28"/>
        </w:rPr>
        <w:t>Форма 0503168 «Сведения о движении нефинансовых активов»</w:t>
      </w:r>
    </w:p>
    <w:p w:rsidR="007647D8" w:rsidRPr="00BB7201" w:rsidRDefault="007647D8" w:rsidP="00CA792D">
      <w:pPr>
        <w:widowControl w:val="0"/>
        <w:autoSpaceDE w:val="0"/>
        <w:autoSpaceDN w:val="0"/>
        <w:adjustRightInd w:val="0"/>
        <w:ind w:right="141" w:firstLine="709"/>
        <w:jc w:val="both"/>
        <w:rPr>
          <w:sz w:val="28"/>
          <w:szCs w:val="28"/>
        </w:rPr>
      </w:pPr>
      <w:r w:rsidRPr="00CA792D">
        <w:rPr>
          <w:sz w:val="28"/>
          <w:szCs w:val="28"/>
        </w:rPr>
        <w:t xml:space="preserve">Данные об остатках основных средств и материальных запасах на начало и конец отчетного года, отраженные в сведениях ф. 0503168, соответствуют показателям ф. 0503130, отражающим стоимость основных средств и материальных запасов, а также сведениям по соответствующим счетам в Главной </w:t>
      </w:r>
      <w:r w:rsidRPr="00BB7201">
        <w:rPr>
          <w:sz w:val="28"/>
          <w:szCs w:val="28"/>
        </w:rPr>
        <w:t>книге за исключением:</w:t>
      </w:r>
    </w:p>
    <w:p w:rsidR="007647D8" w:rsidRPr="00BB7201" w:rsidRDefault="007647D8" w:rsidP="00CA792D">
      <w:pPr>
        <w:widowControl w:val="0"/>
        <w:autoSpaceDE w:val="0"/>
        <w:autoSpaceDN w:val="0"/>
        <w:adjustRightInd w:val="0"/>
        <w:ind w:right="141" w:firstLine="709"/>
        <w:jc w:val="both"/>
        <w:rPr>
          <w:sz w:val="28"/>
          <w:szCs w:val="28"/>
        </w:rPr>
      </w:pPr>
      <w:r w:rsidRPr="00BB7201">
        <w:rPr>
          <w:sz w:val="28"/>
          <w:szCs w:val="28"/>
        </w:rPr>
        <w:t>- итога по счету 105.00 «Материальные запасы» (в ф.0503168 сумма 38 863,60 руб., в Главной книге – 279 272,88 руб.);</w:t>
      </w:r>
    </w:p>
    <w:p w:rsidR="007647D8" w:rsidRPr="00BB7201" w:rsidRDefault="007647D8" w:rsidP="00CA792D">
      <w:pPr>
        <w:widowControl w:val="0"/>
        <w:autoSpaceDE w:val="0"/>
        <w:autoSpaceDN w:val="0"/>
        <w:adjustRightInd w:val="0"/>
        <w:ind w:right="141" w:firstLine="709"/>
        <w:jc w:val="both"/>
        <w:rPr>
          <w:sz w:val="28"/>
          <w:szCs w:val="28"/>
        </w:rPr>
      </w:pPr>
      <w:r w:rsidRPr="00BB7201">
        <w:rPr>
          <w:sz w:val="28"/>
          <w:szCs w:val="28"/>
        </w:rPr>
        <w:t>- итога по счету 108.00 «Нефинансовые активы имущества казны» (в ф.0503168 сумма 650 189 410,0 руб., в Главной книге - 650 189 409,0 руб.);</w:t>
      </w:r>
    </w:p>
    <w:p w:rsidR="007647D8" w:rsidRPr="00BB7201" w:rsidRDefault="007647D8" w:rsidP="00CA792D">
      <w:pPr>
        <w:widowControl w:val="0"/>
        <w:autoSpaceDE w:val="0"/>
        <w:autoSpaceDN w:val="0"/>
        <w:adjustRightInd w:val="0"/>
        <w:ind w:right="141" w:firstLine="709"/>
        <w:jc w:val="both"/>
        <w:rPr>
          <w:sz w:val="28"/>
          <w:szCs w:val="28"/>
        </w:rPr>
      </w:pPr>
      <w:r w:rsidRPr="00BB7201">
        <w:rPr>
          <w:sz w:val="28"/>
          <w:szCs w:val="28"/>
        </w:rPr>
        <w:t>- итога по счету 104.00 «Амортизация» (в ф.0503168 сумма 11 126 277,09 руб., в Главной книге – 11 060 756,23 руб.).</w:t>
      </w:r>
    </w:p>
    <w:p w:rsidR="007647D8" w:rsidRPr="00CA792D" w:rsidRDefault="007647D8" w:rsidP="00CA792D">
      <w:pPr>
        <w:autoSpaceDE w:val="0"/>
        <w:autoSpaceDN w:val="0"/>
        <w:adjustRightInd w:val="0"/>
        <w:ind w:firstLine="709"/>
        <w:jc w:val="both"/>
        <w:rPr>
          <w:bCs/>
          <w:sz w:val="28"/>
          <w:szCs w:val="28"/>
        </w:rPr>
      </w:pPr>
    </w:p>
    <w:p w:rsidR="007647D8" w:rsidRPr="00CA792D" w:rsidRDefault="007647D8" w:rsidP="00CA792D">
      <w:pPr>
        <w:autoSpaceDE w:val="0"/>
        <w:autoSpaceDN w:val="0"/>
        <w:adjustRightInd w:val="0"/>
        <w:ind w:firstLine="709"/>
        <w:jc w:val="both"/>
        <w:rPr>
          <w:b/>
          <w:i/>
          <w:sz w:val="28"/>
          <w:szCs w:val="28"/>
        </w:rPr>
      </w:pPr>
      <w:r w:rsidRPr="00CA792D">
        <w:rPr>
          <w:b/>
          <w:sz w:val="28"/>
          <w:szCs w:val="28"/>
        </w:rPr>
        <w:t>Форма 0503169</w:t>
      </w:r>
      <w:r w:rsidRPr="00CA792D">
        <w:rPr>
          <w:sz w:val="28"/>
          <w:szCs w:val="28"/>
        </w:rPr>
        <w:t xml:space="preserve"> </w:t>
      </w:r>
      <w:r w:rsidRPr="00CA792D">
        <w:rPr>
          <w:b/>
          <w:sz w:val="28"/>
          <w:szCs w:val="28"/>
        </w:rPr>
        <w:t>«Сведения по дебиторской и кредиторской задолженности»</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xml:space="preserve">Общая сумма дебиторской задолженности на 01.01.2025 г. </w:t>
      </w:r>
      <w:r w:rsidRPr="00CA792D">
        <w:rPr>
          <w:sz w:val="28"/>
          <w:szCs w:val="28"/>
        </w:rPr>
        <w:t xml:space="preserve">(без учета задолженности по расчетам с плательщиками налоговых доходов) </w:t>
      </w:r>
      <w:r w:rsidRPr="00CA792D">
        <w:rPr>
          <w:iCs/>
          <w:sz w:val="28"/>
          <w:szCs w:val="28"/>
        </w:rPr>
        <w:t xml:space="preserve">составила 129 728,69 руб., в том числе: </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по счету 206.21 в сумме  538,69 руб. (авансовый платеж за услуги связи ПАО «Мегафон»);</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lastRenderedPageBreak/>
        <w:t xml:space="preserve">- по счету 206.25 в сумме 11 190,0 руб. (авансовый платеж за работы по ремонту навеса из профильных труб с покрытием по договору с ИП </w:t>
      </w:r>
      <w:proofErr w:type="spellStart"/>
      <w:r w:rsidRPr="00CA792D">
        <w:rPr>
          <w:iCs/>
          <w:sz w:val="28"/>
          <w:szCs w:val="28"/>
        </w:rPr>
        <w:t>Высылайкиным</w:t>
      </w:r>
      <w:proofErr w:type="spellEnd"/>
      <w:r w:rsidRPr="00CA792D">
        <w:rPr>
          <w:iCs/>
          <w:sz w:val="28"/>
          <w:szCs w:val="28"/>
        </w:rPr>
        <w:t xml:space="preserve"> К.К.);</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по счету 206.26 в сумме 18 000,00 руб. (авансовый платеж за выполнение работ по описанию местоположения границ по договору с ООО «</w:t>
      </w:r>
      <w:proofErr w:type="spellStart"/>
      <w:r w:rsidRPr="00CA792D">
        <w:rPr>
          <w:iCs/>
          <w:sz w:val="28"/>
          <w:szCs w:val="28"/>
        </w:rPr>
        <w:t>ГрафИнфо</w:t>
      </w:r>
      <w:proofErr w:type="spellEnd"/>
      <w:r w:rsidRPr="00CA792D">
        <w:rPr>
          <w:iCs/>
          <w:sz w:val="28"/>
          <w:szCs w:val="28"/>
        </w:rPr>
        <w:t>»);</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xml:space="preserve">- по счету 206.97 в сумме 100 000,0 руб. (авансовый платеж на оплату расходов по судебной экспертизе по делу №2-728/2024 Валдайского районного суда). </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xml:space="preserve">Сведения в форме 0503169 соответствуют сведениям из раздела </w:t>
      </w:r>
      <w:r w:rsidRPr="00CA792D">
        <w:rPr>
          <w:iCs/>
          <w:sz w:val="28"/>
          <w:szCs w:val="28"/>
          <w:lang w:val="en-US"/>
        </w:rPr>
        <w:t>II</w:t>
      </w:r>
      <w:r w:rsidRPr="00CA792D">
        <w:rPr>
          <w:iCs/>
          <w:sz w:val="28"/>
          <w:szCs w:val="28"/>
        </w:rPr>
        <w:t xml:space="preserve"> «Финансовые активы» формы 0503130, сведениям формы 0503191 «Расшифровка дебиторской задолженности по расчетам по выданным авансам», а также сведениям формы 0503296 «Сведения об исполнении судебных решений по денежным обязательствам».</w:t>
      </w:r>
    </w:p>
    <w:p w:rsidR="007647D8" w:rsidRPr="00BB7201" w:rsidRDefault="007647D8" w:rsidP="00CA792D">
      <w:pPr>
        <w:autoSpaceDE w:val="0"/>
        <w:autoSpaceDN w:val="0"/>
        <w:adjustRightInd w:val="0"/>
        <w:ind w:firstLine="709"/>
        <w:jc w:val="both"/>
        <w:rPr>
          <w:iCs/>
          <w:sz w:val="28"/>
          <w:szCs w:val="28"/>
        </w:rPr>
      </w:pPr>
      <w:r w:rsidRPr="00BB7201">
        <w:rPr>
          <w:iCs/>
          <w:sz w:val="28"/>
          <w:szCs w:val="28"/>
        </w:rPr>
        <w:t>Счета 206.21, 206.25 и 206.97 в Главной книге поселения отсутствует. Дебетовый остаток по счету 206.26 в Главной книге (24 437,0 руб.) не соответствует сведениям в форме 0503169 (18 000,0 руб.).</w:t>
      </w:r>
    </w:p>
    <w:p w:rsidR="007647D8" w:rsidRPr="00BB7201" w:rsidRDefault="007647D8" w:rsidP="00CA792D">
      <w:pPr>
        <w:autoSpaceDE w:val="0"/>
        <w:autoSpaceDN w:val="0"/>
        <w:adjustRightInd w:val="0"/>
        <w:ind w:firstLine="709"/>
        <w:jc w:val="both"/>
        <w:rPr>
          <w:iCs/>
          <w:sz w:val="28"/>
          <w:szCs w:val="28"/>
        </w:rPr>
      </w:pPr>
      <w:r w:rsidRPr="00CA792D">
        <w:rPr>
          <w:iCs/>
          <w:sz w:val="28"/>
          <w:szCs w:val="28"/>
        </w:rPr>
        <w:t xml:space="preserve">Сумма кредиторской задолженности на 01.01.2025 г. составила 524 561,36 руб. по данным </w:t>
      </w:r>
      <w:r w:rsidRPr="00CA792D">
        <w:rPr>
          <w:bCs/>
          <w:sz w:val="28"/>
          <w:szCs w:val="28"/>
        </w:rPr>
        <w:t xml:space="preserve">отраженным </w:t>
      </w:r>
      <w:r w:rsidRPr="00CA792D">
        <w:rPr>
          <w:iCs/>
          <w:sz w:val="28"/>
          <w:szCs w:val="28"/>
        </w:rPr>
        <w:t xml:space="preserve">в форме отчетности 0503169, представленной УФНС России по Новгородской области, что соответствует сведениям из раздела </w:t>
      </w:r>
      <w:r w:rsidRPr="00CA792D">
        <w:rPr>
          <w:iCs/>
          <w:sz w:val="28"/>
          <w:szCs w:val="28"/>
          <w:lang w:val="en-US"/>
        </w:rPr>
        <w:t>III</w:t>
      </w:r>
      <w:r w:rsidRPr="00CA792D">
        <w:rPr>
          <w:iCs/>
          <w:sz w:val="28"/>
          <w:szCs w:val="28"/>
        </w:rPr>
        <w:t xml:space="preserve"> «Обязательства» формы 0503130</w:t>
      </w:r>
      <w:r w:rsidRPr="00BB7201">
        <w:rPr>
          <w:iCs/>
          <w:sz w:val="28"/>
          <w:szCs w:val="28"/>
        </w:rPr>
        <w:t xml:space="preserve">. В то же время по данным пояснительной записки (ф.0503160) на 01.01.2025 имеется кредиторская задолженность в сумме 150 754,09 руб., что </w:t>
      </w:r>
      <w:r w:rsidR="00F8155B" w:rsidRPr="00BB7201">
        <w:rPr>
          <w:iCs/>
          <w:sz w:val="28"/>
          <w:szCs w:val="28"/>
        </w:rPr>
        <w:t>не соответствует сведениям в форме 0503169</w:t>
      </w:r>
      <w:r w:rsidR="00A4683A" w:rsidRPr="00BB7201">
        <w:rPr>
          <w:iCs/>
          <w:sz w:val="28"/>
          <w:szCs w:val="28"/>
        </w:rPr>
        <w:t xml:space="preserve"> (0,0 руб.) и в Главной книге (-665 406,62 руб.).</w:t>
      </w:r>
    </w:p>
    <w:p w:rsidR="007647D8" w:rsidRPr="00CA792D" w:rsidRDefault="007647D8" w:rsidP="00CA792D">
      <w:pPr>
        <w:autoSpaceDE w:val="0"/>
        <w:autoSpaceDN w:val="0"/>
        <w:adjustRightInd w:val="0"/>
        <w:ind w:firstLine="709"/>
        <w:jc w:val="both"/>
        <w:rPr>
          <w:b/>
          <w:sz w:val="28"/>
          <w:szCs w:val="28"/>
        </w:rPr>
      </w:pPr>
    </w:p>
    <w:p w:rsidR="007647D8" w:rsidRPr="00CA792D" w:rsidRDefault="007647D8" w:rsidP="00CA792D">
      <w:pPr>
        <w:autoSpaceDE w:val="0"/>
        <w:autoSpaceDN w:val="0"/>
        <w:adjustRightInd w:val="0"/>
        <w:ind w:firstLine="709"/>
        <w:jc w:val="both"/>
        <w:rPr>
          <w:sz w:val="28"/>
          <w:szCs w:val="28"/>
        </w:rPr>
      </w:pPr>
      <w:r w:rsidRPr="00CA792D">
        <w:rPr>
          <w:b/>
          <w:sz w:val="28"/>
          <w:szCs w:val="28"/>
        </w:rPr>
        <w:t>Форма 0503175</w:t>
      </w:r>
      <w:r w:rsidRPr="00CA792D">
        <w:rPr>
          <w:sz w:val="28"/>
          <w:szCs w:val="28"/>
        </w:rPr>
        <w:t xml:space="preserve"> </w:t>
      </w:r>
      <w:r w:rsidRPr="00CA792D">
        <w:rPr>
          <w:b/>
          <w:sz w:val="28"/>
          <w:szCs w:val="28"/>
        </w:rPr>
        <w:t>«Сведения о принятых и неисполненных обязательствах получателя бюджетных средств»</w:t>
      </w:r>
    </w:p>
    <w:p w:rsidR="007647D8" w:rsidRPr="00BB7201" w:rsidRDefault="007647D8" w:rsidP="00CA792D">
      <w:pPr>
        <w:autoSpaceDE w:val="0"/>
        <w:autoSpaceDN w:val="0"/>
        <w:adjustRightInd w:val="0"/>
        <w:ind w:firstLine="709"/>
        <w:jc w:val="both"/>
        <w:rPr>
          <w:bCs/>
          <w:sz w:val="28"/>
          <w:szCs w:val="28"/>
        </w:rPr>
      </w:pPr>
      <w:r w:rsidRPr="00CA792D">
        <w:rPr>
          <w:sz w:val="28"/>
          <w:szCs w:val="28"/>
        </w:rPr>
        <w:t xml:space="preserve">Пункт 170.2 Инструкции № 191н гласит, что </w:t>
      </w:r>
      <w:r w:rsidRPr="00CA792D">
        <w:rPr>
          <w:i/>
          <w:sz w:val="28"/>
          <w:szCs w:val="28"/>
        </w:rPr>
        <w:t>в</w:t>
      </w:r>
      <w:r w:rsidRPr="00CA792D">
        <w:rPr>
          <w:bCs/>
          <w:i/>
          <w:sz w:val="28"/>
          <w:szCs w:val="28"/>
        </w:rPr>
        <w:t xml:space="preserve"> </w:t>
      </w:r>
      <w:hyperlink r:id="rId29" w:history="1">
        <w:r w:rsidRPr="00CA792D">
          <w:rPr>
            <w:bCs/>
            <w:i/>
            <w:sz w:val="28"/>
            <w:szCs w:val="28"/>
          </w:rPr>
          <w:t>разделе 3</w:t>
        </w:r>
      </w:hyperlink>
      <w:r w:rsidRPr="00CA792D">
        <w:rPr>
          <w:bCs/>
          <w:i/>
          <w:sz w:val="28"/>
          <w:szCs w:val="28"/>
        </w:rPr>
        <w:t xml:space="preserve"> Приложения отражается аналитическая информация на основании данных о бюджетных обязательствах, принятых сверх утвержденных бюджетных назначений в следующем порядке. </w:t>
      </w:r>
      <w:proofErr w:type="gramStart"/>
      <w:r w:rsidRPr="00CA792D">
        <w:rPr>
          <w:bCs/>
          <w:sz w:val="28"/>
          <w:szCs w:val="28"/>
        </w:rPr>
        <w:t xml:space="preserve">Бюджетные обязательства сверх утвержденных бюджетных назначений Администрацией поселения не принимались, поскольку на отчетную дату в форме 0503128 показатель, отраженный в </w:t>
      </w:r>
      <w:hyperlink r:id="rId30" w:history="1">
        <w:r w:rsidRPr="00CA792D">
          <w:rPr>
            <w:bCs/>
            <w:sz w:val="28"/>
            <w:szCs w:val="28"/>
          </w:rPr>
          <w:t>графе 7</w:t>
        </w:r>
      </w:hyperlink>
      <w:r w:rsidRPr="00CA792D">
        <w:rPr>
          <w:bCs/>
          <w:sz w:val="28"/>
          <w:szCs w:val="28"/>
        </w:rPr>
        <w:t xml:space="preserve"> «Принятые бюджетные обязательства, всего» в сумме 51 176 517,64 руб., не превышает показатель утвержденных (доведенных) бюджетных ассигнований или лимитов бюджетных обязательств, отраженный в </w:t>
      </w:r>
      <w:hyperlink r:id="rId31" w:history="1">
        <w:r w:rsidRPr="00CA792D">
          <w:rPr>
            <w:bCs/>
            <w:sz w:val="28"/>
            <w:szCs w:val="28"/>
          </w:rPr>
          <w:t>графе 5</w:t>
        </w:r>
      </w:hyperlink>
      <w:r w:rsidRPr="00CA792D">
        <w:rPr>
          <w:bCs/>
          <w:sz w:val="28"/>
          <w:szCs w:val="28"/>
        </w:rPr>
        <w:t xml:space="preserve"> или </w:t>
      </w:r>
      <w:hyperlink r:id="rId32" w:history="1">
        <w:r w:rsidRPr="00CA792D">
          <w:rPr>
            <w:bCs/>
            <w:sz w:val="28"/>
            <w:szCs w:val="28"/>
          </w:rPr>
          <w:t>графе 4</w:t>
        </w:r>
      </w:hyperlink>
      <w:r w:rsidRPr="00CA792D">
        <w:rPr>
          <w:bCs/>
          <w:sz w:val="28"/>
          <w:szCs w:val="28"/>
        </w:rPr>
        <w:t xml:space="preserve"> (52 142 841,0 руб.).</w:t>
      </w:r>
      <w:proofErr w:type="gramEnd"/>
      <w:r w:rsidRPr="00CA792D">
        <w:rPr>
          <w:bCs/>
          <w:sz w:val="28"/>
          <w:szCs w:val="28"/>
        </w:rPr>
        <w:t xml:space="preserve"> </w:t>
      </w:r>
      <w:r w:rsidRPr="00BB7201">
        <w:rPr>
          <w:bCs/>
          <w:sz w:val="28"/>
          <w:szCs w:val="28"/>
        </w:rPr>
        <w:t>В результате, в нарушение Инструкции № 191н, в разделе 3 содержаться сведения об обязательствах сверх утвержденных бюджетных назначений в сумме 152 786,43 руб., следовательно, сведения в форме отчетности недостоверны.</w:t>
      </w:r>
    </w:p>
    <w:p w:rsidR="0096376A" w:rsidRPr="00BB7201" w:rsidRDefault="0096376A" w:rsidP="00CA792D">
      <w:pPr>
        <w:autoSpaceDE w:val="0"/>
        <w:autoSpaceDN w:val="0"/>
        <w:adjustRightInd w:val="0"/>
        <w:ind w:firstLine="709"/>
        <w:jc w:val="both"/>
        <w:rPr>
          <w:bCs/>
          <w:sz w:val="28"/>
          <w:szCs w:val="28"/>
        </w:rPr>
      </w:pPr>
      <w:r w:rsidRPr="00BB7201">
        <w:rPr>
          <w:bCs/>
          <w:sz w:val="28"/>
          <w:szCs w:val="28"/>
        </w:rPr>
        <w:t xml:space="preserve">Из устного пояснения главного бухгалтера следует, что в разделе 3 формы 503175 отражены суммы принятых обязательств по документам на оплату за декабрь 2024 года. Согласно п. 308 Приказа 157н </w:t>
      </w:r>
      <w:r w:rsidRPr="00CA792D">
        <w:rPr>
          <w:bCs/>
          <w:i/>
          <w:sz w:val="28"/>
          <w:szCs w:val="28"/>
        </w:rPr>
        <w:t xml:space="preserve">денежные обязательства - обязанность учреждения уплатить бюджету, физическому </w:t>
      </w:r>
      <w:r w:rsidRPr="00CA792D">
        <w:rPr>
          <w:bCs/>
          <w:i/>
          <w:sz w:val="28"/>
          <w:szCs w:val="28"/>
        </w:rPr>
        <w:lastRenderedPageBreak/>
        <w:t xml:space="preserve">лицу или юридическому лицу определенные денежные средства в соответствии с выполненными условиями гражданско-правовой сделки, заключенной в рамках его полномочий, или в соответствии с положениями законодательства Российской Федерации, иного правового акта, условиями договора или соглашения. </w:t>
      </w:r>
      <w:r w:rsidRPr="00CA792D">
        <w:rPr>
          <w:bCs/>
          <w:sz w:val="28"/>
          <w:szCs w:val="28"/>
        </w:rPr>
        <w:t>Следовательно, кредиторск</w:t>
      </w:r>
      <w:r w:rsidR="009E58DE" w:rsidRPr="00CA792D">
        <w:rPr>
          <w:bCs/>
          <w:sz w:val="28"/>
          <w:szCs w:val="28"/>
        </w:rPr>
        <w:t>ая</w:t>
      </w:r>
      <w:r w:rsidRPr="00CA792D">
        <w:rPr>
          <w:bCs/>
          <w:sz w:val="28"/>
          <w:szCs w:val="28"/>
        </w:rPr>
        <w:t xml:space="preserve"> задолженност</w:t>
      </w:r>
      <w:r w:rsidR="009E58DE" w:rsidRPr="00CA792D">
        <w:rPr>
          <w:bCs/>
          <w:sz w:val="28"/>
          <w:szCs w:val="28"/>
        </w:rPr>
        <w:t>ь</w:t>
      </w:r>
      <w:r w:rsidRPr="00CA792D">
        <w:rPr>
          <w:bCs/>
          <w:sz w:val="28"/>
          <w:szCs w:val="28"/>
        </w:rPr>
        <w:t xml:space="preserve"> – это и есть принят</w:t>
      </w:r>
      <w:r w:rsidR="009E58DE" w:rsidRPr="00CA792D">
        <w:rPr>
          <w:bCs/>
          <w:sz w:val="28"/>
          <w:szCs w:val="28"/>
        </w:rPr>
        <w:t>ые и неисполненные денежные</w:t>
      </w:r>
      <w:r w:rsidRPr="00CA792D">
        <w:rPr>
          <w:bCs/>
          <w:sz w:val="28"/>
          <w:szCs w:val="28"/>
        </w:rPr>
        <w:t xml:space="preserve"> обязательства</w:t>
      </w:r>
      <w:r w:rsidR="009E58DE" w:rsidRPr="00CA792D">
        <w:rPr>
          <w:bCs/>
          <w:sz w:val="28"/>
          <w:szCs w:val="28"/>
        </w:rPr>
        <w:t xml:space="preserve">. </w:t>
      </w:r>
      <w:proofErr w:type="gramStart"/>
      <w:r w:rsidRPr="00CA792D">
        <w:rPr>
          <w:bCs/>
          <w:sz w:val="28"/>
          <w:szCs w:val="28"/>
        </w:rPr>
        <w:t xml:space="preserve">На основании вышеизложенного можно сделать вывод, что </w:t>
      </w:r>
      <w:r w:rsidR="009E58DE" w:rsidRPr="00CA792D">
        <w:rPr>
          <w:bCs/>
          <w:sz w:val="28"/>
          <w:szCs w:val="28"/>
        </w:rPr>
        <w:t xml:space="preserve">при принятии документов на оплату к учету, </w:t>
      </w:r>
      <w:r w:rsidRPr="00CA792D">
        <w:rPr>
          <w:bCs/>
          <w:sz w:val="28"/>
          <w:szCs w:val="28"/>
        </w:rPr>
        <w:t>сумма кредиторской задолженности на конец отчетного периода в форме 0503169</w:t>
      </w:r>
      <w:r w:rsidR="009E58DE" w:rsidRPr="00CA792D">
        <w:rPr>
          <w:bCs/>
          <w:sz w:val="28"/>
          <w:szCs w:val="28"/>
        </w:rPr>
        <w:t xml:space="preserve"> не отражена.</w:t>
      </w:r>
      <w:proofErr w:type="gramEnd"/>
      <w:r w:rsidRPr="00CA792D">
        <w:rPr>
          <w:bCs/>
          <w:sz w:val="28"/>
          <w:szCs w:val="28"/>
        </w:rPr>
        <w:t xml:space="preserve"> </w:t>
      </w:r>
      <w:r w:rsidR="009E58DE" w:rsidRPr="00BB7201">
        <w:rPr>
          <w:bCs/>
          <w:sz w:val="28"/>
          <w:szCs w:val="28"/>
        </w:rPr>
        <w:t xml:space="preserve">В результате сведения в бюджетной отчетности не достоверны. </w:t>
      </w:r>
    </w:p>
    <w:p w:rsidR="007647D8" w:rsidRPr="00BB7201" w:rsidRDefault="007647D8" w:rsidP="00CA792D">
      <w:pPr>
        <w:autoSpaceDE w:val="0"/>
        <w:autoSpaceDN w:val="0"/>
        <w:adjustRightInd w:val="0"/>
        <w:ind w:firstLine="709"/>
        <w:jc w:val="both"/>
        <w:rPr>
          <w:bCs/>
          <w:sz w:val="28"/>
          <w:szCs w:val="28"/>
        </w:rPr>
      </w:pPr>
      <w:r w:rsidRPr="00BB7201">
        <w:rPr>
          <w:bCs/>
          <w:sz w:val="28"/>
          <w:szCs w:val="28"/>
        </w:rPr>
        <w:t>В нарушение Инструкции № 191н, при отражении</w:t>
      </w:r>
      <w:r w:rsidRPr="00CA792D">
        <w:rPr>
          <w:bCs/>
          <w:sz w:val="28"/>
          <w:szCs w:val="28"/>
        </w:rPr>
        <w:t xml:space="preserve"> в форме отчетности 0503128 принятых бюджетных обязатель</w:t>
      </w:r>
      <w:proofErr w:type="gramStart"/>
      <w:r w:rsidRPr="00CA792D">
        <w:rPr>
          <w:bCs/>
          <w:sz w:val="28"/>
          <w:szCs w:val="28"/>
        </w:rPr>
        <w:t>ств с пр</w:t>
      </w:r>
      <w:proofErr w:type="gramEnd"/>
      <w:r w:rsidRPr="00CA792D">
        <w:rPr>
          <w:bCs/>
          <w:sz w:val="28"/>
          <w:szCs w:val="28"/>
        </w:rPr>
        <w:t xml:space="preserve">именением конкурентных способов в сумме 33 371 516,0 руб., раздел 4 «Сведения об экономии при заключении муниципальных контрактов с применением конкурентных способов» </w:t>
      </w:r>
      <w:r w:rsidRPr="00BB7201">
        <w:rPr>
          <w:bCs/>
          <w:sz w:val="28"/>
          <w:szCs w:val="28"/>
        </w:rPr>
        <w:t>не заполнен.</w:t>
      </w:r>
    </w:p>
    <w:p w:rsidR="007647D8" w:rsidRPr="00CA792D" w:rsidRDefault="007647D8" w:rsidP="00CA792D">
      <w:pPr>
        <w:autoSpaceDE w:val="0"/>
        <w:autoSpaceDN w:val="0"/>
        <w:adjustRightInd w:val="0"/>
        <w:ind w:firstLine="709"/>
        <w:jc w:val="both"/>
        <w:rPr>
          <w:bCs/>
          <w:sz w:val="28"/>
          <w:szCs w:val="28"/>
        </w:rPr>
      </w:pPr>
    </w:p>
    <w:p w:rsidR="007647D8" w:rsidRPr="00CA792D" w:rsidRDefault="007647D8" w:rsidP="00CA792D">
      <w:pPr>
        <w:autoSpaceDE w:val="0"/>
        <w:autoSpaceDN w:val="0"/>
        <w:adjustRightInd w:val="0"/>
        <w:ind w:firstLine="709"/>
        <w:jc w:val="both"/>
        <w:rPr>
          <w:iCs/>
          <w:sz w:val="28"/>
          <w:szCs w:val="28"/>
        </w:rPr>
      </w:pPr>
      <w:r w:rsidRPr="00CA792D">
        <w:rPr>
          <w:b/>
          <w:sz w:val="28"/>
          <w:szCs w:val="28"/>
        </w:rPr>
        <w:t xml:space="preserve">Форма 0503117 </w:t>
      </w:r>
      <w:r w:rsidRPr="00CA792D">
        <w:rPr>
          <w:b/>
          <w:bCs/>
          <w:sz w:val="28"/>
          <w:szCs w:val="28"/>
        </w:rPr>
        <w:t>«</w:t>
      </w:r>
      <w:r w:rsidRPr="00CA792D">
        <w:rPr>
          <w:b/>
          <w:sz w:val="28"/>
          <w:szCs w:val="28"/>
        </w:rPr>
        <w:t>Отчет об исполнении бюджета</w:t>
      </w:r>
      <w:r w:rsidRPr="00CA792D">
        <w:rPr>
          <w:b/>
          <w:bCs/>
          <w:sz w:val="28"/>
          <w:szCs w:val="28"/>
        </w:rPr>
        <w:t>»</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Суммы в графе 4 «Утвержденные бюджетные назначения» раздела 1 «Доходы бюджета» (50 736 005,0 руб.) соответствуют «Плановым назначениям» Приложения 1 к решению Совета депутатов Рощинского сельского поселения от 22.12.2023 № 146 «О бюджете Рощинского сельского поселения на 2024 год и плановый период 2025 и 2026 годов» (в редакции от 26.12.2024 № 201).</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Суммы в графе 5 «Исполнено» раздела 1 «Доходы бюджета» (52 206 857,0 руб.) соответствуют графе  «Исполнено» Приложения 1 к проекту решения Совета депутатов Рощинского сельского поселения «Об исполнении бюджета Рощинского сельского поселения за 2024 год».</w:t>
      </w:r>
    </w:p>
    <w:p w:rsidR="007647D8" w:rsidRPr="00CA792D" w:rsidRDefault="007647D8" w:rsidP="00CA792D">
      <w:pPr>
        <w:autoSpaceDE w:val="0"/>
        <w:autoSpaceDN w:val="0"/>
        <w:adjustRightInd w:val="0"/>
        <w:ind w:firstLine="709"/>
        <w:jc w:val="both"/>
        <w:rPr>
          <w:iCs/>
          <w:sz w:val="28"/>
          <w:szCs w:val="28"/>
        </w:rPr>
      </w:pPr>
      <w:proofErr w:type="gramStart"/>
      <w:r w:rsidRPr="00CA792D">
        <w:rPr>
          <w:iCs/>
          <w:sz w:val="28"/>
          <w:szCs w:val="28"/>
        </w:rPr>
        <w:t>Суммы в графе 4 «Утвержденные бюджетные назначения» раздела 2 «Расходы бюджета» (52 142 841,0 руб.) соответствуют «Плановым назначениям» Приложения 2 и 3 к решению Совета депутатов Рощинского сельского поселения от 22.12.2023 № 146 «О бюджете Рощинского сельского поселения на 2024 год и плановый период 2025 и 2026 годов» (в редакции от 26.12.2024 № 201).</w:t>
      </w:r>
      <w:proofErr w:type="gramEnd"/>
    </w:p>
    <w:p w:rsidR="007647D8" w:rsidRPr="00CA792D" w:rsidRDefault="007647D8" w:rsidP="00CA792D">
      <w:pPr>
        <w:autoSpaceDE w:val="0"/>
        <w:autoSpaceDN w:val="0"/>
        <w:adjustRightInd w:val="0"/>
        <w:ind w:firstLine="709"/>
        <w:jc w:val="both"/>
        <w:rPr>
          <w:iCs/>
          <w:sz w:val="28"/>
          <w:szCs w:val="28"/>
        </w:rPr>
      </w:pPr>
      <w:r w:rsidRPr="00CA792D">
        <w:rPr>
          <w:iCs/>
          <w:sz w:val="28"/>
          <w:szCs w:val="28"/>
        </w:rPr>
        <w:t>Суммы в графе 5 «Исполнено» раздела 2 «Расходы бюджета» (51 176 517,64 руб.) соответствуют графе  «Кассовое исполнение» Приложения 2 к проекту решения Совета депутатов Рощинского сельского поселения «Об исполнении бюджета Рощинского сельского поселения за 2024 год».</w:t>
      </w:r>
    </w:p>
    <w:p w:rsidR="007647D8" w:rsidRPr="00CA792D" w:rsidRDefault="007647D8" w:rsidP="00CA792D">
      <w:pPr>
        <w:autoSpaceDE w:val="0"/>
        <w:autoSpaceDN w:val="0"/>
        <w:adjustRightInd w:val="0"/>
        <w:ind w:firstLine="709"/>
        <w:jc w:val="both"/>
        <w:rPr>
          <w:iCs/>
          <w:sz w:val="28"/>
          <w:szCs w:val="28"/>
        </w:rPr>
      </w:pPr>
      <w:r w:rsidRPr="00CA792D">
        <w:rPr>
          <w:iCs/>
          <w:sz w:val="28"/>
          <w:szCs w:val="28"/>
        </w:rPr>
        <w:t xml:space="preserve">Сведения в форме 0503117, в части утвержденных и исполненных бюджетных назначений по доходам и расходам, соответствует сведениям в формах 0503127 и 0503128. </w:t>
      </w:r>
    </w:p>
    <w:p w:rsidR="00522FF7" w:rsidRPr="00BB7201" w:rsidRDefault="00522FF7" w:rsidP="00CA792D">
      <w:pPr>
        <w:autoSpaceDE w:val="0"/>
        <w:autoSpaceDN w:val="0"/>
        <w:adjustRightInd w:val="0"/>
        <w:ind w:firstLine="709"/>
        <w:jc w:val="both"/>
        <w:rPr>
          <w:rFonts w:eastAsiaTheme="minorHAnsi"/>
          <w:sz w:val="28"/>
          <w:szCs w:val="28"/>
          <w:lang w:eastAsia="en-US"/>
        </w:rPr>
      </w:pPr>
      <w:r w:rsidRPr="00CA792D">
        <w:rPr>
          <w:rFonts w:eastAsiaTheme="minorHAnsi"/>
          <w:sz w:val="28"/>
          <w:szCs w:val="28"/>
          <w:lang w:eastAsia="en-US"/>
        </w:rPr>
        <w:t xml:space="preserve">На экспертизу представлено распоряжение Администрации Рощинского сельского поселения от 31.10.2024 № 17-рг «О проведении инвентаризации», а также инвентаризационные описи по форме 0504087, что </w:t>
      </w:r>
      <w:r w:rsidRPr="00CA792D">
        <w:rPr>
          <w:rFonts w:eastAsiaTheme="minorHAnsi"/>
          <w:sz w:val="28"/>
          <w:szCs w:val="28"/>
          <w:lang w:eastAsia="en-US"/>
        </w:rPr>
        <w:lastRenderedPageBreak/>
        <w:t xml:space="preserve">соответствует Приказу № 52н. В то же время имеются замечания. По ряду </w:t>
      </w:r>
      <w:r w:rsidRPr="00CA792D">
        <w:rPr>
          <w:rFonts w:eastAsiaTheme="minorHAnsi"/>
          <w:b/>
          <w:sz w:val="28"/>
          <w:szCs w:val="28"/>
          <w:lang w:eastAsia="en-US"/>
        </w:rPr>
        <w:t xml:space="preserve"> </w:t>
      </w:r>
      <w:r w:rsidRPr="00BB7201">
        <w:rPr>
          <w:rFonts w:eastAsiaTheme="minorHAnsi"/>
          <w:sz w:val="28"/>
          <w:szCs w:val="28"/>
          <w:lang w:eastAsia="en-US"/>
        </w:rPr>
        <w:t xml:space="preserve">инвентаризационных ведомостей не прописаны должности ответственных лиц, не заполнены графы «фактическое наличие (состояние)», не отражена прописью фактическая сумма, отсутствует заключение комиссии, чем нарушены требования Приказа № 52н. Инвентаризационная опись расчетов с покупателями, поставщиками и прочими дебиторами и кредиторами (код формы 0504089), а также акты взаимных расчетов, не представлены. В результате сделать вывод о проведении инвентаризации расчетов не представляется возможным.  </w:t>
      </w:r>
    </w:p>
    <w:p w:rsidR="0003506B" w:rsidRPr="00CA792D" w:rsidRDefault="0003506B" w:rsidP="00CA792D">
      <w:pPr>
        <w:autoSpaceDE w:val="0"/>
        <w:autoSpaceDN w:val="0"/>
        <w:adjustRightInd w:val="0"/>
        <w:ind w:firstLine="709"/>
        <w:jc w:val="both"/>
        <w:rPr>
          <w:szCs w:val="28"/>
        </w:rPr>
      </w:pPr>
    </w:p>
    <w:p w:rsidR="0003506B" w:rsidRPr="00CA792D" w:rsidRDefault="0003506B" w:rsidP="00CA792D">
      <w:pPr>
        <w:autoSpaceDE w:val="0"/>
        <w:autoSpaceDN w:val="0"/>
        <w:adjustRightInd w:val="0"/>
        <w:ind w:firstLine="709"/>
        <w:jc w:val="both"/>
        <w:rPr>
          <w:i/>
          <w:sz w:val="28"/>
          <w:szCs w:val="28"/>
        </w:rPr>
      </w:pPr>
      <w:proofErr w:type="gramStart"/>
      <w:r w:rsidRPr="00CA792D">
        <w:rPr>
          <w:i/>
          <w:sz w:val="28"/>
          <w:szCs w:val="28"/>
        </w:rPr>
        <w:t>Проверка правильности ведения журналов операций и отражения в них первичных документов, а также соответствия данных журналов операций данным главной книги; соблюдения главными администраторами бюджетных средств требований действующего законодательства и требований бюджетного учета при осуществлении выплат (расходов) на основе первичных учетных документов; правильности и своевременности принятия и исполнения бюджетных обязательств; законности и эффективности использования средств бюджета Рощинского сельского поселения.</w:t>
      </w:r>
      <w:proofErr w:type="gramEnd"/>
    </w:p>
    <w:p w:rsidR="00A941A4" w:rsidRPr="00CA792D" w:rsidRDefault="00A941A4" w:rsidP="00CA792D">
      <w:pPr>
        <w:tabs>
          <w:tab w:val="left" w:pos="709"/>
        </w:tabs>
        <w:ind w:firstLine="709"/>
        <w:jc w:val="center"/>
        <w:outlineLvl w:val="0"/>
        <w:rPr>
          <w:i/>
          <w:sz w:val="28"/>
          <w:szCs w:val="28"/>
        </w:rPr>
      </w:pPr>
    </w:p>
    <w:p w:rsidR="00264E53" w:rsidRPr="00CA792D" w:rsidRDefault="00797603" w:rsidP="00CA792D">
      <w:pPr>
        <w:tabs>
          <w:tab w:val="left" w:pos="709"/>
        </w:tabs>
        <w:ind w:firstLine="709"/>
        <w:jc w:val="center"/>
        <w:outlineLvl w:val="0"/>
        <w:rPr>
          <w:i/>
          <w:sz w:val="28"/>
          <w:szCs w:val="28"/>
        </w:rPr>
      </w:pPr>
      <w:r w:rsidRPr="00CA792D">
        <w:rPr>
          <w:i/>
          <w:sz w:val="28"/>
          <w:szCs w:val="28"/>
        </w:rPr>
        <w:t>Расчеты с подотчетными лицами</w:t>
      </w:r>
    </w:p>
    <w:p w:rsidR="00797603" w:rsidRPr="00CA792D" w:rsidRDefault="00797603" w:rsidP="00CA792D">
      <w:pPr>
        <w:tabs>
          <w:tab w:val="left" w:pos="709"/>
        </w:tabs>
        <w:ind w:firstLine="709"/>
        <w:jc w:val="center"/>
        <w:outlineLvl w:val="0"/>
        <w:rPr>
          <w:i/>
          <w:sz w:val="28"/>
          <w:szCs w:val="28"/>
        </w:rPr>
      </w:pPr>
    </w:p>
    <w:p w:rsidR="00797603" w:rsidRPr="00DC2299" w:rsidRDefault="00797603" w:rsidP="00CA792D">
      <w:pPr>
        <w:tabs>
          <w:tab w:val="left" w:pos="709"/>
        </w:tabs>
        <w:ind w:firstLine="709"/>
        <w:jc w:val="both"/>
        <w:outlineLvl w:val="0"/>
        <w:rPr>
          <w:sz w:val="28"/>
          <w:szCs w:val="28"/>
        </w:rPr>
      </w:pPr>
      <w:r w:rsidRPr="00CA792D">
        <w:rPr>
          <w:sz w:val="28"/>
          <w:szCs w:val="28"/>
        </w:rPr>
        <w:t xml:space="preserve">Контрольно – счетной палатой </w:t>
      </w:r>
      <w:r w:rsidR="00E107B2" w:rsidRPr="00CA792D">
        <w:rPr>
          <w:sz w:val="28"/>
          <w:szCs w:val="28"/>
        </w:rPr>
        <w:t xml:space="preserve">сплошным методом </w:t>
      </w:r>
      <w:r w:rsidRPr="00CA792D">
        <w:rPr>
          <w:sz w:val="28"/>
          <w:szCs w:val="28"/>
        </w:rPr>
        <w:t xml:space="preserve">проведен анализ авансовых отчетов, представленных для проверки, за 2024 год. Согласно авансовому отчету от 28.12.2024 № 0000-000061 </w:t>
      </w:r>
      <w:r w:rsidR="00151077" w:rsidRPr="00CA792D">
        <w:rPr>
          <w:sz w:val="28"/>
          <w:szCs w:val="28"/>
        </w:rPr>
        <w:t xml:space="preserve">приобретены </w:t>
      </w:r>
      <w:r w:rsidRPr="00CA792D">
        <w:rPr>
          <w:sz w:val="28"/>
          <w:szCs w:val="28"/>
        </w:rPr>
        <w:t>товары на сумму 14 955,50 руб., что подтверждается товарными и кассовыми чеками. В то же время набор конфет</w:t>
      </w:r>
      <w:r w:rsidR="00151077" w:rsidRPr="00CA792D">
        <w:rPr>
          <w:sz w:val="28"/>
          <w:szCs w:val="28"/>
        </w:rPr>
        <w:t>,</w:t>
      </w:r>
      <w:r w:rsidRPr="00CA792D">
        <w:rPr>
          <w:sz w:val="28"/>
          <w:szCs w:val="28"/>
        </w:rPr>
        <w:t xml:space="preserve"> стоимостью 104,0 руб., приобретен</w:t>
      </w:r>
      <w:r w:rsidR="00E853D5" w:rsidRPr="00CA792D">
        <w:rPr>
          <w:sz w:val="28"/>
          <w:szCs w:val="28"/>
        </w:rPr>
        <w:t xml:space="preserve"> 30.12.2025, то есть после составления авансового отчета</w:t>
      </w:r>
      <w:r w:rsidR="00151077" w:rsidRPr="00CA792D">
        <w:rPr>
          <w:sz w:val="28"/>
          <w:szCs w:val="28"/>
        </w:rPr>
        <w:t xml:space="preserve">. </w:t>
      </w:r>
      <w:r w:rsidR="00151077" w:rsidRPr="00DC2299">
        <w:rPr>
          <w:sz w:val="28"/>
          <w:szCs w:val="28"/>
        </w:rPr>
        <w:t>В результате нарушен Приказ № 52</w:t>
      </w:r>
      <w:r w:rsidR="002D45C6" w:rsidRPr="00DC2299">
        <w:rPr>
          <w:sz w:val="28"/>
          <w:szCs w:val="28"/>
        </w:rPr>
        <w:t>н</w:t>
      </w:r>
      <w:r w:rsidR="00151077" w:rsidRPr="00DC2299">
        <w:rPr>
          <w:rStyle w:val="afb"/>
          <w:sz w:val="28"/>
          <w:szCs w:val="28"/>
        </w:rPr>
        <w:footnoteReference w:id="1"/>
      </w:r>
      <w:r w:rsidR="00FC1435" w:rsidRPr="00DC2299">
        <w:rPr>
          <w:sz w:val="28"/>
          <w:szCs w:val="28"/>
        </w:rPr>
        <w:t>, поскольку расходы в сумме 104,0 руб. включены в авансовый отчет в отсутствие документа, подтверждающего фактические расходы.</w:t>
      </w:r>
    </w:p>
    <w:p w:rsidR="00857606" w:rsidRPr="00DC2299" w:rsidRDefault="003B02EB" w:rsidP="00CA792D">
      <w:pPr>
        <w:tabs>
          <w:tab w:val="left" w:pos="709"/>
          <w:tab w:val="left" w:pos="1985"/>
        </w:tabs>
        <w:ind w:firstLine="709"/>
        <w:jc w:val="both"/>
        <w:outlineLvl w:val="0"/>
        <w:rPr>
          <w:sz w:val="28"/>
          <w:szCs w:val="28"/>
        </w:rPr>
      </w:pPr>
      <w:proofErr w:type="gramStart"/>
      <w:r w:rsidRPr="00DC2299">
        <w:rPr>
          <w:sz w:val="28"/>
          <w:szCs w:val="28"/>
        </w:rPr>
        <w:t>В нарушение Приказа № 52н</w:t>
      </w:r>
      <w:r w:rsidR="002D45C6" w:rsidRPr="00DC2299">
        <w:rPr>
          <w:sz w:val="28"/>
          <w:szCs w:val="28"/>
        </w:rPr>
        <w:t xml:space="preserve"> на оборотной стороне авансовых отчетов в графах 2,3,4 не отражены сведения кому</w:t>
      </w:r>
      <w:r w:rsidR="00F80389" w:rsidRPr="00DC2299">
        <w:rPr>
          <w:sz w:val="28"/>
          <w:szCs w:val="28"/>
        </w:rPr>
        <w:t>, за что</w:t>
      </w:r>
      <w:r w:rsidR="002D45C6" w:rsidRPr="00DC2299">
        <w:rPr>
          <w:sz w:val="28"/>
          <w:szCs w:val="28"/>
        </w:rPr>
        <w:t xml:space="preserve"> и по какому документу оплачено</w:t>
      </w:r>
      <w:r w:rsidR="00683D87" w:rsidRPr="00DC2299">
        <w:rPr>
          <w:sz w:val="28"/>
          <w:szCs w:val="28"/>
        </w:rPr>
        <w:t xml:space="preserve">, на лицевой стороне не заполнена графа </w:t>
      </w:r>
      <w:r w:rsidR="00121BB8" w:rsidRPr="00DC2299">
        <w:rPr>
          <w:sz w:val="28"/>
          <w:szCs w:val="28"/>
        </w:rPr>
        <w:t>«к утверждению в сумме</w:t>
      </w:r>
      <w:r w:rsidR="00000DDD" w:rsidRPr="00DC2299">
        <w:rPr>
          <w:sz w:val="28"/>
          <w:szCs w:val="28"/>
        </w:rPr>
        <w:t>, руб.</w:t>
      </w:r>
      <w:r w:rsidR="00121BB8" w:rsidRPr="00DC2299">
        <w:rPr>
          <w:sz w:val="28"/>
          <w:szCs w:val="28"/>
        </w:rPr>
        <w:t>»</w:t>
      </w:r>
      <w:r w:rsidR="00C504EA" w:rsidRPr="00DC2299">
        <w:rPr>
          <w:sz w:val="28"/>
          <w:szCs w:val="28"/>
        </w:rPr>
        <w:t xml:space="preserve">. </w:t>
      </w:r>
      <w:r w:rsidR="008E5D29" w:rsidRPr="00DC2299">
        <w:rPr>
          <w:sz w:val="28"/>
          <w:szCs w:val="28"/>
        </w:rPr>
        <w:t>По ряду авансовых отчетов н</w:t>
      </w:r>
      <w:r w:rsidR="00F80389" w:rsidRPr="00DC2299">
        <w:rPr>
          <w:sz w:val="28"/>
          <w:szCs w:val="28"/>
        </w:rPr>
        <w:t>а лицевой стороне не заполнена графа «Бухгалтерская запись»</w:t>
      </w:r>
      <w:r w:rsidR="008E5D29" w:rsidRPr="00DC2299">
        <w:rPr>
          <w:sz w:val="28"/>
          <w:szCs w:val="28"/>
        </w:rPr>
        <w:t>, а также раздел «Расписка», отсутствует подпись бухгалтера, принявшего документ</w:t>
      </w:r>
      <w:r w:rsidR="005C1F26" w:rsidRPr="00DC2299">
        <w:rPr>
          <w:sz w:val="28"/>
          <w:szCs w:val="28"/>
        </w:rPr>
        <w:t>,</w:t>
      </w:r>
      <w:r w:rsidR="00282DB7" w:rsidRPr="00DC2299">
        <w:rPr>
          <w:sz w:val="28"/>
          <w:szCs w:val="28"/>
        </w:rPr>
        <w:t xml:space="preserve"> </w:t>
      </w:r>
      <w:r w:rsidR="005C1F26" w:rsidRPr="00DC2299">
        <w:rPr>
          <w:sz w:val="28"/>
          <w:szCs w:val="28"/>
        </w:rPr>
        <w:t>а также назначение аванса.</w:t>
      </w:r>
      <w:proofErr w:type="gramEnd"/>
      <w:r w:rsidRPr="00DC2299">
        <w:rPr>
          <w:sz w:val="28"/>
          <w:szCs w:val="28"/>
        </w:rPr>
        <w:t xml:space="preserve"> Кроме того расписка – это отрывная часть авансового отчета, которая подтверждает, что отчет принят к проверке, после ее заполнения бухгалтером она отрезается и отдается подотчетному лицу.</w:t>
      </w:r>
      <w:r w:rsidR="005E2F32" w:rsidRPr="00DC2299">
        <w:rPr>
          <w:sz w:val="28"/>
          <w:szCs w:val="28"/>
        </w:rPr>
        <w:t xml:space="preserve"> Не проставлены номера авансовых отчетов.</w:t>
      </w:r>
    </w:p>
    <w:p w:rsidR="001008DE" w:rsidRPr="00DC2299" w:rsidRDefault="00C504EA" w:rsidP="00CA792D">
      <w:pPr>
        <w:tabs>
          <w:tab w:val="left" w:pos="709"/>
          <w:tab w:val="left" w:pos="1985"/>
        </w:tabs>
        <w:ind w:firstLine="709"/>
        <w:jc w:val="both"/>
        <w:outlineLvl w:val="0"/>
        <w:rPr>
          <w:sz w:val="28"/>
          <w:szCs w:val="28"/>
        </w:rPr>
      </w:pPr>
      <w:r w:rsidRPr="00DC2299">
        <w:rPr>
          <w:sz w:val="28"/>
          <w:szCs w:val="28"/>
        </w:rPr>
        <w:lastRenderedPageBreak/>
        <w:t xml:space="preserve">На оборотной стороне авансового отчета от 14.10.2024 № 0000-000045 на сумму 5 011,28 руб. в графе 2 отражена дата «14.10.2024», в графе 4 прописано «Подотчет на приобретение картриджа для принтера». В то же время представлены товарные и кассовые чеки от 12.10.2024 и от 14.10.2024 на приобретение фруктов, конфет, печенья, пирогов и прочих товаров для проведения праздника «Осень жизни» в д. Шуя. </w:t>
      </w:r>
    </w:p>
    <w:p w:rsidR="002D45C6" w:rsidRPr="00DC2299" w:rsidRDefault="00C81DDC" w:rsidP="00CA792D">
      <w:pPr>
        <w:tabs>
          <w:tab w:val="left" w:pos="709"/>
          <w:tab w:val="left" w:pos="1985"/>
        </w:tabs>
        <w:ind w:firstLine="709"/>
        <w:jc w:val="both"/>
        <w:outlineLvl w:val="0"/>
        <w:rPr>
          <w:sz w:val="28"/>
          <w:szCs w:val="28"/>
        </w:rPr>
      </w:pPr>
      <w:r w:rsidRPr="00DC2299">
        <w:rPr>
          <w:sz w:val="28"/>
          <w:szCs w:val="28"/>
        </w:rPr>
        <w:t>В авансовом отчете от 19.12.2024 б/</w:t>
      </w:r>
      <w:proofErr w:type="spellStart"/>
      <w:proofErr w:type="gramStart"/>
      <w:r w:rsidRPr="00DC2299">
        <w:rPr>
          <w:sz w:val="28"/>
          <w:szCs w:val="28"/>
        </w:rPr>
        <w:t>н</w:t>
      </w:r>
      <w:proofErr w:type="spellEnd"/>
      <w:proofErr w:type="gramEnd"/>
      <w:r w:rsidRPr="00DC2299">
        <w:rPr>
          <w:sz w:val="28"/>
          <w:szCs w:val="28"/>
        </w:rPr>
        <w:t xml:space="preserve"> </w:t>
      </w:r>
      <w:proofErr w:type="gramStart"/>
      <w:r w:rsidRPr="00DC2299">
        <w:rPr>
          <w:sz w:val="28"/>
          <w:szCs w:val="28"/>
        </w:rPr>
        <w:t>на</w:t>
      </w:r>
      <w:proofErr w:type="gramEnd"/>
      <w:r w:rsidRPr="00DC2299">
        <w:rPr>
          <w:sz w:val="28"/>
          <w:szCs w:val="28"/>
        </w:rPr>
        <w:t xml:space="preserve"> сумму 9 539,80 руб. не указан перерасход (539,80 руб.).</w:t>
      </w:r>
      <w:r w:rsidR="00A02A55" w:rsidRPr="00DC2299">
        <w:rPr>
          <w:sz w:val="28"/>
          <w:szCs w:val="28"/>
        </w:rPr>
        <w:t xml:space="preserve"> Кроме того, к данному авансовому отчету приложен кассовый чек на сумму </w:t>
      </w:r>
      <w:r w:rsidR="00F904FD" w:rsidRPr="00DC2299">
        <w:rPr>
          <w:sz w:val="28"/>
          <w:szCs w:val="28"/>
        </w:rPr>
        <w:t>1 800,0 руб., который не содержит наименование товара</w:t>
      </w:r>
      <w:r w:rsidR="00212F6F" w:rsidRPr="00DC2299">
        <w:rPr>
          <w:sz w:val="28"/>
          <w:szCs w:val="28"/>
        </w:rPr>
        <w:t xml:space="preserve"> и пустой товарный чек. В результате непонятно, что приобреталось и для каких целей, </w:t>
      </w:r>
      <w:r w:rsidR="0080368E" w:rsidRPr="00DC2299">
        <w:rPr>
          <w:sz w:val="28"/>
          <w:szCs w:val="28"/>
        </w:rPr>
        <w:t>следовательно</w:t>
      </w:r>
      <w:r w:rsidR="00212F6F" w:rsidRPr="00DC2299">
        <w:rPr>
          <w:sz w:val="28"/>
          <w:szCs w:val="28"/>
        </w:rPr>
        <w:t xml:space="preserve">, можно сделать вывод, что покупка </w:t>
      </w:r>
      <w:r w:rsidR="001008DE" w:rsidRPr="00DC2299">
        <w:rPr>
          <w:sz w:val="28"/>
          <w:szCs w:val="28"/>
        </w:rPr>
        <w:t>не обоснована. На лицевой стороне отчета даты отличаются. Согласно расписке авансовый отчет принят к проверке 19.12.2024. В то же время представлены документы, подтверждающие приобретение товаров от 22.12.2024 и от 25.12.2024.</w:t>
      </w:r>
      <w:r w:rsidR="0094741E" w:rsidRPr="00DC2299">
        <w:rPr>
          <w:sz w:val="28"/>
          <w:szCs w:val="28"/>
        </w:rPr>
        <w:t xml:space="preserve"> Аналогичные нарушения выявлены и по другим авансовым отчетам.</w:t>
      </w:r>
    </w:p>
    <w:p w:rsidR="00F66477" w:rsidRPr="00DC2299" w:rsidRDefault="007344DD" w:rsidP="00CA792D">
      <w:pPr>
        <w:tabs>
          <w:tab w:val="left" w:pos="709"/>
          <w:tab w:val="left" w:pos="1985"/>
        </w:tabs>
        <w:ind w:firstLine="709"/>
        <w:jc w:val="both"/>
        <w:outlineLvl w:val="0"/>
        <w:rPr>
          <w:sz w:val="28"/>
          <w:szCs w:val="28"/>
        </w:rPr>
      </w:pPr>
      <w:r w:rsidRPr="00DC2299">
        <w:rPr>
          <w:sz w:val="28"/>
          <w:szCs w:val="28"/>
        </w:rPr>
        <w:t>В авансовом отчете от 30.10.2024 б/</w:t>
      </w:r>
      <w:proofErr w:type="spellStart"/>
      <w:proofErr w:type="gramStart"/>
      <w:r w:rsidRPr="00DC2299">
        <w:rPr>
          <w:sz w:val="28"/>
          <w:szCs w:val="28"/>
        </w:rPr>
        <w:t>н</w:t>
      </w:r>
      <w:proofErr w:type="spellEnd"/>
      <w:proofErr w:type="gramEnd"/>
      <w:r w:rsidRPr="00DC2299">
        <w:rPr>
          <w:sz w:val="28"/>
          <w:szCs w:val="28"/>
        </w:rPr>
        <w:t xml:space="preserve"> </w:t>
      </w:r>
      <w:proofErr w:type="gramStart"/>
      <w:r w:rsidRPr="00DC2299">
        <w:rPr>
          <w:sz w:val="28"/>
          <w:szCs w:val="28"/>
        </w:rPr>
        <w:t>на</w:t>
      </w:r>
      <w:proofErr w:type="gramEnd"/>
      <w:r w:rsidRPr="00DC2299">
        <w:rPr>
          <w:sz w:val="28"/>
          <w:szCs w:val="28"/>
        </w:rPr>
        <w:t xml:space="preserve"> сумму 17 673,81 руб. отсутствует подпись подотчетного лица, отчет не утвержден руководителем учреждения. В строках 1,2,3 графы 2 по суммам 16 325,0 руб., 300,70 руб. и 437,01 руб. указан документ «товарный чек», в то же время приложены кассовые чеки</w:t>
      </w:r>
      <w:r w:rsidR="0034761D" w:rsidRPr="00DC2299">
        <w:rPr>
          <w:sz w:val="28"/>
          <w:szCs w:val="28"/>
        </w:rPr>
        <w:t>. Кроме того в отчете отражено 437,01 руб., что не соответствует кассовому чеку (281,30 руб.). В результате расходы не подтверждены документально.</w:t>
      </w:r>
    </w:p>
    <w:p w:rsidR="007344DD" w:rsidRPr="00DC2299" w:rsidRDefault="00F66477" w:rsidP="00CA792D">
      <w:pPr>
        <w:tabs>
          <w:tab w:val="left" w:pos="709"/>
          <w:tab w:val="left" w:pos="1985"/>
        </w:tabs>
        <w:ind w:firstLine="709"/>
        <w:jc w:val="both"/>
        <w:outlineLvl w:val="0"/>
        <w:rPr>
          <w:sz w:val="28"/>
          <w:szCs w:val="28"/>
        </w:rPr>
      </w:pPr>
      <w:r w:rsidRPr="00DC2299">
        <w:rPr>
          <w:sz w:val="28"/>
          <w:szCs w:val="28"/>
        </w:rPr>
        <w:t>К авансовому отчету от 07.03.2024 б/</w:t>
      </w:r>
      <w:proofErr w:type="spellStart"/>
      <w:proofErr w:type="gramStart"/>
      <w:r w:rsidRPr="00DC2299">
        <w:rPr>
          <w:sz w:val="28"/>
          <w:szCs w:val="28"/>
        </w:rPr>
        <w:t>н</w:t>
      </w:r>
      <w:proofErr w:type="spellEnd"/>
      <w:proofErr w:type="gramEnd"/>
      <w:r w:rsidRPr="00DC2299">
        <w:rPr>
          <w:sz w:val="28"/>
          <w:szCs w:val="28"/>
        </w:rPr>
        <w:t xml:space="preserve"> </w:t>
      </w:r>
      <w:proofErr w:type="gramStart"/>
      <w:r w:rsidRPr="00DC2299">
        <w:rPr>
          <w:sz w:val="28"/>
          <w:szCs w:val="28"/>
        </w:rPr>
        <w:t>на</w:t>
      </w:r>
      <w:proofErr w:type="gramEnd"/>
      <w:r w:rsidRPr="00DC2299">
        <w:rPr>
          <w:sz w:val="28"/>
          <w:szCs w:val="28"/>
        </w:rPr>
        <w:t xml:space="preserve"> сумму 14 423,32 руб. приложены товарные и кассовые чеки на покупку букетов на сумму 12 300,0 руб. Кроме того приложен кассовый чек, информация на котором нечитаемая (чек выцвел). </w:t>
      </w:r>
    </w:p>
    <w:p w:rsidR="00212F6F" w:rsidRPr="00DC2299" w:rsidRDefault="00B316B1" w:rsidP="00CA792D">
      <w:pPr>
        <w:tabs>
          <w:tab w:val="left" w:pos="709"/>
          <w:tab w:val="left" w:pos="1985"/>
        </w:tabs>
        <w:ind w:firstLine="709"/>
        <w:jc w:val="both"/>
        <w:outlineLvl w:val="0"/>
        <w:rPr>
          <w:sz w:val="28"/>
          <w:szCs w:val="28"/>
        </w:rPr>
      </w:pPr>
      <w:r w:rsidRPr="00DC2299">
        <w:rPr>
          <w:sz w:val="28"/>
          <w:szCs w:val="28"/>
        </w:rPr>
        <w:t xml:space="preserve">В учете Администрации Рощинского сельского поселения для оформления авансового отчета используется форма 0504049, которая утратила силу в связи с изданием Приказа № 52н. </w:t>
      </w:r>
    </w:p>
    <w:p w:rsidR="006D5A2D" w:rsidRPr="00DC2299" w:rsidRDefault="006D5A2D" w:rsidP="00CA792D">
      <w:pPr>
        <w:pStyle w:val="ConsPlusNormal"/>
        <w:ind w:firstLine="709"/>
        <w:jc w:val="both"/>
        <w:rPr>
          <w:rFonts w:ascii="Times New Roman" w:hAnsi="Times New Roman" w:cs="Times New Roman"/>
          <w:iCs/>
          <w:sz w:val="28"/>
          <w:szCs w:val="28"/>
        </w:rPr>
      </w:pPr>
      <w:r w:rsidRPr="00DC2299">
        <w:rPr>
          <w:rFonts w:ascii="Times New Roman" w:hAnsi="Times New Roman" w:cs="Times New Roman"/>
          <w:sz w:val="28"/>
          <w:szCs w:val="28"/>
        </w:rPr>
        <w:t xml:space="preserve">В ходе проведения контрольного мероприятия представлены заявления подотчетных лиц. Согласно пункту 6.3. </w:t>
      </w:r>
      <w:proofErr w:type="gramStart"/>
      <w:r w:rsidRPr="00DC2299">
        <w:rPr>
          <w:rFonts w:ascii="Times New Roman" w:hAnsi="Times New Roman" w:cs="Times New Roman"/>
          <w:sz w:val="28"/>
          <w:szCs w:val="28"/>
        </w:rPr>
        <w:t>Указания Центрального Банка Российской Федерации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w:t>
      </w:r>
      <w:r w:rsidR="00DA7864" w:rsidRPr="00DC2299">
        <w:rPr>
          <w:rFonts w:ascii="Times New Roman" w:hAnsi="Times New Roman" w:cs="Times New Roman"/>
          <w:sz w:val="28"/>
          <w:szCs w:val="28"/>
        </w:rPr>
        <w:t>е</w:t>
      </w:r>
      <w:r w:rsidRPr="00DC2299">
        <w:rPr>
          <w:rFonts w:ascii="Times New Roman" w:hAnsi="Times New Roman" w:cs="Times New Roman"/>
          <w:sz w:val="28"/>
          <w:szCs w:val="28"/>
        </w:rPr>
        <w:t xml:space="preserve"> Банка) </w:t>
      </w:r>
      <w:r w:rsidRPr="00DC2299">
        <w:rPr>
          <w:rFonts w:ascii="Times New Roman" w:hAnsi="Times New Roman" w:cs="Times New Roman"/>
          <w:i/>
          <w:sz w:val="28"/>
          <w:szCs w:val="28"/>
        </w:rPr>
        <w:t xml:space="preserve">для выдачи наличных денег работнику под отчет (далее - подотчетное лицо) на расходы, связанные с осуществлением деятельности юридического лица, индивидуального предпринимателя, расходный кассовый ордер </w:t>
      </w:r>
      <w:hyperlink r:id="rId33" w:history="1">
        <w:r w:rsidRPr="00DC2299">
          <w:rPr>
            <w:rFonts w:ascii="Times New Roman" w:hAnsi="Times New Roman" w:cs="Times New Roman"/>
            <w:i/>
            <w:sz w:val="28"/>
            <w:szCs w:val="28"/>
          </w:rPr>
          <w:t>0310002</w:t>
        </w:r>
      </w:hyperlink>
      <w:r w:rsidRPr="00DC2299">
        <w:rPr>
          <w:rFonts w:ascii="Times New Roman" w:hAnsi="Times New Roman" w:cs="Times New Roman"/>
          <w:i/>
          <w:sz w:val="28"/>
          <w:szCs w:val="28"/>
        </w:rPr>
        <w:t xml:space="preserve"> оформляется согласно письменному</w:t>
      </w:r>
      <w:proofErr w:type="gramEnd"/>
      <w:r w:rsidRPr="00DC2299">
        <w:rPr>
          <w:rFonts w:ascii="Times New Roman" w:hAnsi="Times New Roman" w:cs="Times New Roman"/>
          <w:i/>
          <w:sz w:val="28"/>
          <w:szCs w:val="28"/>
        </w:rPr>
        <w:t xml:space="preserve"> заявлению подотчетного лица, составленному в произвольной форме и содержащему запись о сумме наличных денег и о сроке, на который выдаются наличные деньги, подпись руководителя и дату.</w:t>
      </w:r>
      <w:r w:rsidRPr="00DC2299">
        <w:rPr>
          <w:rFonts w:ascii="Times New Roman" w:hAnsi="Times New Roman" w:cs="Times New Roman"/>
          <w:i/>
          <w:iCs/>
          <w:sz w:val="28"/>
          <w:szCs w:val="28"/>
        </w:rPr>
        <w:t xml:space="preserve"> </w:t>
      </w:r>
      <w:r w:rsidR="00D84695" w:rsidRPr="00DC2299">
        <w:rPr>
          <w:rFonts w:ascii="Times New Roman" w:hAnsi="Times New Roman" w:cs="Times New Roman"/>
          <w:iCs/>
          <w:sz w:val="28"/>
          <w:szCs w:val="28"/>
        </w:rPr>
        <w:t xml:space="preserve">Данные нормы содержаться также в </w:t>
      </w:r>
      <w:r w:rsidR="00664FD0" w:rsidRPr="00DC2299">
        <w:rPr>
          <w:rFonts w:ascii="Times New Roman" w:hAnsi="Times New Roman" w:cs="Times New Roman"/>
          <w:iCs/>
          <w:sz w:val="28"/>
          <w:szCs w:val="28"/>
        </w:rPr>
        <w:t xml:space="preserve">п. 213 </w:t>
      </w:r>
      <w:r w:rsidR="00D84695" w:rsidRPr="00DC2299">
        <w:rPr>
          <w:rFonts w:ascii="Times New Roman" w:hAnsi="Times New Roman" w:cs="Times New Roman"/>
          <w:iCs/>
          <w:sz w:val="28"/>
          <w:szCs w:val="28"/>
        </w:rPr>
        <w:t>Приказ</w:t>
      </w:r>
      <w:r w:rsidR="00664FD0" w:rsidRPr="00DC2299">
        <w:rPr>
          <w:rFonts w:ascii="Times New Roman" w:hAnsi="Times New Roman" w:cs="Times New Roman"/>
          <w:iCs/>
          <w:sz w:val="28"/>
          <w:szCs w:val="28"/>
        </w:rPr>
        <w:t>а</w:t>
      </w:r>
      <w:r w:rsidR="00D84695" w:rsidRPr="00DC2299">
        <w:rPr>
          <w:rFonts w:ascii="Times New Roman" w:hAnsi="Times New Roman" w:cs="Times New Roman"/>
          <w:iCs/>
          <w:sz w:val="28"/>
          <w:szCs w:val="28"/>
        </w:rPr>
        <w:t xml:space="preserve"> № </w:t>
      </w:r>
      <w:r w:rsidR="00D84695" w:rsidRPr="00DC2299">
        <w:rPr>
          <w:rFonts w:ascii="Times New Roman" w:hAnsi="Times New Roman" w:cs="Times New Roman"/>
          <w:iCs/>
          <w:sz w:val="28"/>
          <w:szCs w:val="28"/>
        </w:rPr>
        <w:lastRenderedPageBreak/>
        <w:t>157н</w:t>
      </w:r>
      <w:r w:rsidR="00D84695" w:rsidRPr="00DC2299">
        <w:rPr>
          <w:rStyle w:val="afb"/>
          <w:rFonts w:ascii="Times New Roman" w:hAnsi="Times New Roman" w:cs="Times New Roman"/>
          <w:iCs/>
          <w:sz w:val="28"/>
          <w:szCs w:val="28"/>
        </w:rPr>
        <w:footnoteReference w:id="2"/>
      </w:r>
      <w:r w:rsidR="00664FD0" w:rsidRPr="00DC2299">
        <w:rPr>
          <w:rFonts w:ascii="Times New Roman" w:hAnsi="Times New Roman" w:cs="Times New Roman"/>
          <w:iCs/>
          <w:sz w:val="28"/>
          <w:szCs w:val="28"/>
        </w:rPr>
        <w:t>.</w:t>
      </w:r>
      <w:r w:rsidR="00D84695" w:rsidRPr="00DC2299">
        <w:rPr>
          <w:rFonts w:ascii="Times New Roman" w:hAnsi="Times New Roman" w:cs="Times New Roman"/>
          <w:i/>
          <w:iCs/>
        </w:rPr>
        <w:t xml:space="preserve"> </w:t>
      </w:r>
      <w:r w:rsidRPr="00DC2299">
        <w:rPr>
          <w:rFonts w:ascii="Times New Roman" w:hAnsi="Times New Roman" w:cs="Times New Roman"/>
          <w:iCs/>
          <w:sz w:val="28"/>
          <w:szCs w:val="28"/>
        </w:rPr>
        <w:t>В нарушение Указани</w:t>
      </w:r>
      <w:r w:rsidR="00DA7864" w:rsidRPr="00DC2299">
        <w:rPr>
          <w:rFonts w:ascii="Times New Roman" w:hAnsi="Times New Roman" w:cs="Times New Roman"/>
          <w:iCs/>
          <w:sz w:val="28"/>
          <w:szCs w:val="28"/>
        </w:rPr>
        <w:t>я</w:t>
      </w:r>
      <w:r w:rsidRPr="00DC2299">
        <w:rPr>
          <w:rFonts w:ascii="Times New Roman" w:hAnsi="Times New Roman" w:cs="Times New Roman"/>
          <w:iCs/>
          <w:sz w:val="28"/>
          <w:szCs w:val="28"/>
        </w:rPr>
        <w:t xml:space="preserve"> Банка</w:t>
      </w:r>
      <w:r w:rsidR="00FF4109" w:rsidRPr="00DC2299">
        <w:rPr>
          <w:rFonts w:ascii="Times New Roman" w:hAnsi="Times New Roman" w:cs="Times New Roman"/>
          <w:iCs/>
          <w:sz w:val="28"/>
          <w:szCs w:val="28"/>
        </w:rPr>
        <w:t xml:space="preserve">, </w:t>
      </w:r>
      <w:r w:rsidR="00664FD0" w:rsidRPr="00DC2299">
        <w:rPr>
          <w:rFonts w:ascii="Times New Roman" w:hAnsi="Times New Roman" w:cs="Times New Roman"/>
          <w:iCs/>
          <w:sz w:val="28"/>
          <w:szCs w:val="28"/>
        </w:rPr>
        <w:t xml:space="preserve">Приказа № 157, </w:t>
      </w:r>
      <w:r w:rsidR="00FF4109" w:rsidRPr="00DC2299">
        <w:rPr>
          <w:rFonts w:ascii="Times New Roman" w:hAnsi="Times New Roman" w:cs="Times New Roman"/>
          <w:iCs/>
          <w:sz w:val="28"/>
          <w:szCs w:val="28"/>
        </w:rPr>
        <w:t xml:space="preserve">а также </w:t>
      </w:r>
      <w:r w:rsidR="00F46AA2" w:rsidRPr="00DC2299">
        <w:rPr>
          <w:rFonts w:ascii="Times New Roman" w:hAnsi="Times New Roman" w:cs="Times New Roman"/>
          <w:iCs/>
          <w:sz w:val="28"/>
          <w:szCs w:val="28"/>
        </w:rPr>
        <w:t>п.</w:t>
      </w:r>
      <w:r w:rsidR="00BE168A" w:rsidRPr="00DC2299">
        <w:rPr>
          <w:rFonts w:ascii="Times New Roman" w:hAnsi="Times New Roman" w:cs="Times New Roman"/>
          <w:iCs/>
          <w:sz w:val="28"/>
          <w:szCs w:val="28"/>
        </w:rPr>
        <w:t xml:space="preserve"> </w:t>
      </w:r>
      <w:r w:rsidR="00F46AA2" w:rsidRPr="00DC2299">
        <w:rPr>
          <w:rFonts w:ascii="Times New Roman" w:hAnsi="Times New Roman" w:cs="Times New Roman"/>
          <w:iCs/>
          <w:sz w:val="28"/>
          <w:szCs w:val="28"/>
        </w:rPr>
        <w:t>2.2</w:t>
      </w:r>
      <w:r w:rsidR="00FF4109" w:rsidRPr="00DC2299">
        <w:rPr>
          <w:rFonts w:ascii="Times New Roman" w:hAnsi="Times New Roman" w:cs="Times New Roman"/>
          <w:iCs/>
          <w:sz w:val="28"/>
          <w:szCs w:val="28"/>
        </w:rPr>
        <w:t xml:space="preserve"> Учетной политики Администрации Рощинского сельского поселения,</w:t>
      </w:r>
      <w:r w:rsidRPr="00DC2299">
        <w:rPr>
          <w:rFonts w:ascii="Times New Roman" w:hAnsi="Times New Roman" w:cs="Times New Roman"/>
          <w:iCs/>
          <w:sz w:val="28"/>
          <w:szCs w:val="28"/>
        </w:rPr>
        <w:t xml:space="preserve"> </w:t>
      </w:r>
      <w:r w:rsidR="00FF4109" w:rsidRPr="00DC2299">
        <w:rPr>
          <w:rFonts w:ascii="Times New Roman" w:hAnsi="Times New Roman" w:cs="Times New Roman"/>
          <w:iCs/>
          <w:sz w:val="28"/>
          <w:szCs w:val="28"/>
        </w:rPr>
        <w:t>утвержденной постановлением Администрации Рощинского сельского поселения от 29.12.2023 № 438</w:t>
      </w:r>
      <w:r w:rsidR="00592929" w:rsidRPr="00DC2299">
        <w:rPr>
          <w:rFonts w:ascii="Times New Roman" w:hAnsi="Times New Roman" w:cs="Times New Roman"/>
          <w:iCs/>
          <w:sz w:val="28"/>
          <w:szCs w:val="28"/>
        </w:rPr>
        <w:t xml:space="preserve"> (далее – Учетная политика)</w:t>
      </w:r>
      <w:r w:rsidR="00FF4109" w:rsidRPr="00DC2299">
        <w:rPr>
          <w:rFonts w:ascii="Times New Roman" w:hAnsi="Times New Roman" w:cs="Times New Roman"/>
          <w:iCs/>
          <w:sz w:val="28"/>
          <w:szCs w:val="28"/>
        </w:rPr>
        <w:t xml:space="preserve">, </w:t>
      </w:r>
      <w:r w:rsidRPr="00DC2299">
        <w:rPr>
          <w:rFonts w:ascii="Times New Roman" w:hAnsi="Times New Roman" w:cs="Times New Roman"/>
          <w:iCs/>
          <w:sz w:val="28"/>
          <w:szCs w:val="28"/>
        </w:rPr>
        <w:t>сроки, на которые выдавались наличные денежные средства, прописаны не во всех заявлениях</w:t>
      </w:r>
      <w:r w:rsidR="0044171B" w:rsidRPr="00DC2299">
        <w:rPr>
          <w:rFonts w:ascii="Times New Roman" w:hAnsi="Times New Roman" w:cs="Times New Roman"/>
          <w:iCs/>
          <w:sz w:val="28"/>
          <w:szCs w:val="28"/>
        </w:rPr>
        <w:t xml:space="preserve">. </w:t>
      </w:r>
    </w:p>
    <w:p w:rsidR="00DA7864" w:rsidRPr="00CA792D" w:rsidRDefault="00501DEE" w:rsidP="00CA792D">
      <w:pPr>
        <w:autoSpaceDE w:val="0"/>
        <w:autoSpaceDN w:val="0"/>
        <w:adjustRightInd w:val="0"/>
        <w:ind w:firstLine="709"/>
        <w:jc w:val="both"/>
        <w:rPr>
          <w:i/>
          <w:iCs/>
          <w:sz w:val="28"/>
          <w:szCs w:val="28"/>
        </w:rPr>
      </w:pPr>
      <w:r w:rsidRPr="00DC2299">
        <w:rPr>
          <w:i/>
          <w:iCs/>
          <w:sz w:val="28"/>
          <w:szCs w:val="28"/>
        </w:rPr>
        <w:t>П</w:t>
      </w:r>
      <w:r w:rsidR="00DA7864" w:rsidRPr="00DC2299">
        <w:rPr>
          <w:i/>
          <w:iCs/>
          <w:sz w:val="28"/>
          <w:szCs w:val="28"/>
        </w:rPr>
        <w:t>одотчетное лицо обязано в срок, установленный руководителем юридического лица, индивидуальным предпринимателем, предъявить главному бухгалтеру или бухгалтеру (при их отсутствии - руководителю</w:t>
      </w:r>
      <w:r w:rsidR="00DA7864" w:rsidRPr="00CA792D">
        <w:rPr>
          <w:i/>
          <w:iCs/>
          <w:sz w:val="28"/>
          <w:szCs w:val="28"/>
        </w:rPr>
        <w:t xml:space="preserve">) </w:t>
      </w:r>
      <w:hyperlink r:id="rId34" w:history="1">
        <w:r w:rsidR="00DA7864" w:rsidRPr="00CA792D">
          <w:rPr>
            <w:i/>
            <w:iCs/>
            <w:sz w:val="28"/>
            <w:szCs w:val="28"/>
          </w:rPr>
          <w:t>авансовый отчет</w:t>
        </w:r>
      </w:hyperlink>
      <w:r w:rsidR="00DA7864" w:rsidRPr="00CA792D">
        <w:rPr>
          <w:i/>
          <w:iCs/>
          <w:sz w:val="28"/>
          <w:szCs w:val="28"/>
        </w:rPr>
        <w:t xml:space="preserve"> с прилагаемыми подтверждающими документами. Проверка авансового отчета главным бухгалтером или бухгалтером (при их отсутствии - руководителем), его утверждение руководителем и окончательный расчет по авансовому отчету осуществляются в срок, установленный руководителем</w:t>
      </w:r>
      <w:r w:rsidRPr="00CA792D">
        <w:rPr>
          <w:i/>
          <w:iCs/>
          <w:sz w:val="28"/>
          <w:szCs w:val="28"/>
        </w:rPr>
        <w:t xml:space="preserve"> </w:t>
      </w:r>
      <w:r w:rsidRPr="00CA792D">
        <w:rPr>
          <w:iCs/>
          <w:sz w:val="28"/>
          <w:szCs w:val="28"/>
        </w:rPr>
        <w:t>(пункт 6.3 Указания Банка).</w:t>
      </w:r>
    </w:p>
    <w:p w:rsidR="00EC6E2E" w:rsidRPr="00CA792D" w:rsidRDefault="00592929" w:rsidP="00CA792D">
      <w:pPr>
        <w:widowControl w:val="0"/>
        <w:autoSpaceDE w:val="0"/>
        <w:autoSpaceDN w:val="0"/>
        <w:adjustRightInd w:val="0"/>
        <w:ind w:firstLine="709"/>
        <w:jc w:val="both"/>
        <w:rPr>
          <w:i/>
          <w:sz w:val="28"/>
          <w:szCs w:val="28"/>
        </w:rPr>
      </w:pPr>
      <w:r w:rsidRPr="00CA792D">
        <w:rPr>
          <w:sz w:val="28"/>
          <w:szCs w:val="28"/>
        </w:rPr>
        <w:t>Согласно п. 4.4. раздела 4 Учетной политики</w:t>
      </w:r>
      <w:r w:rsidRPr="00CA792D">
        <w:rPr>
          <w:i/>
          <w:sz w:val="28"/>
          <w:szCs w:val="28"/>
        </w:rPr>
        <w:t xml:space="preserve"> оформленные отчеты с прилагаемыми документами, утвержденные Главой Администрации поселения, передаются в службу бухгалтерского учета и отчетности поселения не позднее 3-х рабочих дней после установленного срока, на который выдавались денежные средства под отчет (при командировках – не позднее 3-х дней после возвращения из командировки).</w:t>
      </w:r>
    </w:p>
    <w:p w:rsidR="00501DEE" w:rsidRPr="00DC2299" w:rsidRDefault="00501DEE" w:rsidP="00CA792D">
      <w:pPr>
        <w:widowControl w:val="0"/>
        <w:autoSpaceDE w:val="0"/>
        <w:autoSpaceDN w:val="0"/>
        <w:adjustRightInd w:val="0"/>
        <w:ind w:firstLine="709"/>
        <w:jc w:val="both"/>
        <w:rPr>
          <w:i/>
          <w:sz w:val="28"/>
          <w:szCs w:val="28"/>
        </w:rPr>
      </w:pPr>
      <w:r w:rsidRPr="00CA792D">
        <w:rPr>
          <w:sz w:val="28"/>
          <w:szCs w:val="28"/>
        </w:rPr>
        <w:t xml:space="preserve">В соответствии с письмом Федеральной налоговой службы от 24 января 2005 года № 04-1-02/704 «Об уплате налога на доходы физических лиц» </w:t>
      </w:r>
      <w:r w:rsidRPr="00CA792D">
        <w:rPr>
          <w:i/>
          <w:sz w:val="28"/>
          <w:szCs w:val="28"/>
        </w:rPr>
        <w:t xml:space="preserve">приказом по организации утверждается перечень лиц, которые имеют право на получение денежных средств под отчет. В приказе должны быть установлены, в частности, сроки, на которые выдаются подотчетные суммы, и их предельный размер и порядок представления авансовых отчетов. Если такого приказа в организации нет, то можно считать, что срок выдачи подотчетных сумм не установлен и, значит, расчеты по подотчетным суммам должны быть осуществлены </w:t>
      </w:r>
      <w:r w:rsidRPr="00DC2299">
        <w:rPr>
          <w:i/>
          <w:sz w:val="28"/>
          <w:szCs w:val="28"/>
        </w:rPr>
        <w:t xml:space="preserve">в пределах одного рабочего дня. </w:t>
      </w:r>
    </w:p>
    <w:p w:rsidR="00592929" w:rsidRPr="00DC2299" w:rsidRDefault="005A70FA" w:rsidP="00CA792D">
      <w:pPr>
        <w:widowControl w:val="0"/>
        <w:autoSpaceDE w:val="0"/>
        <w:autoSpaceDN w:val="0"/>
        <w:adjustRightInd w:val="0"/>
        <w:ind w:firstLine="709"/>
        <w:jc w:val="both"/>
        <w:rPr>
          <w:sz w:val="28"/>
          <w:szCs w:val="28"/>
        </w:rPr>
      </w:pPr>
      <w:r w:rsidRPr="00DC2299">
        <w:rPr>
          <w:sz w:val="28"/>
          <w:szCs w:val="28"/>
        </w:rPr>
        <w:t xml:space="preserve">Перечень лиц, имеющих право на получение денежных средств под отчет, </w:t>
      </w:r>
      <w:r w:rsidR="00B61DBE" w:rsidRPr="00DC2299">
        <w:rPr>
          <w:sz w:val="28"/>
          <w:szCs w:val="28"/>
        </w:rPr>
        <w:t xml:space="preserve">порядок представления авансовых отчетов, </w:t>
      </w:r>
      <w:r w:rsidR="00541AE7" w:rsidRPr="00DC2299">
        <w:rPr>
          <w:sz w:val="28"/>
          <w:szCs w:val="28"/>
        </w:rPr>
        <w:t xml:space="preserve">сроки, на которые выдаются денежные средства под отчет (30 календарных дней), а также предельные суммы выдачи (30 000,0 руб.), </w:t>
      </w:r>
      <w:r w:rsidRPr="00DC2299">
        <w:rPr>
          <w:sz w:val="28"/>
          <w:szCs w:val="28"/>
        </w:rPr>
        <w:t>установлен</w:t>
      </w:r>
      <w:r w:rsidR="00B61DBE" w:rsidRPr="00DC2299">
        <w:rPr>
          <w:sz w:val="28"/>
          <w:szCs w:val="28"/>
        </w:rPr>
        <w:t>ы</w:t>
      </w:r>
      <w:r w:rsidRPr="00DC2299">
        <w:rPr>
          <w:sz w:val="28"/>
          <w:szCs w:val="28"/>
        </w:rPr>
        <w:t xml:space="preserve"> в Учетной политике.</w:t>
      </w:r>
      <w:r w:rsidRPr="00DC2299">
        <w:rPr>
          <w:i/>
          <w:sz w:val="28"/>
          <w:szCs w:val="28"/>
        </w:rPr>
        <w:t xml:space="preserve"> </w:t>
      </w:r>
    </w:p>
    <w:p w:rsidR="00D65B4E" w:rsidRPr="00CA792D" w:rsidRDefault="00900991" w:rsidP="00CA792D">
      <w:pPr>
        <w:pStyle w:val="ConsPlusNormal"/>
        <w:ind w:firstLine="709"/>
        <w:jc w:val="both"/>
        <w:rPr>
          <w:rFonts w:ascii="Times New Roman" w:hAnsi="Times New Roman" w:cs="Times New Roman"/>
          <w:iCs/>
          <w:sz w:val="28"/>
          <w:szCs w:val="28"/>
        </w:rPr>
      </w:pPr>
      <w:r w:rsidRPr="00DC2299">
        <w:rPr>
          <w:rFonts w:ascii="Times New Roman" w:hAnsi="Times New Roman" w:cs="Times New Roman"/>
          <w:iCs/>
          <w:sz w:val="28"/>
          <w:szCs w:val="28"/>
        </w:rPr>
        <w:t xml:space="preserve">Представлен </w:t>
      </w:r>
      <w:r w:rsidR="005A70FA" w:rsidRPr="00DC2299">
        <w:rPr>
          <w:rFonts w:ascii="Times New Roman" w:hAnsi="Times New Roman" w:cs="Times New Roman"/>
          <w:iCs/>
          <w:sz w:val="28"/>
          <w:szCs w:val="28"/>
        </w:rPr>
        <w:t>авансовый отчет</w:t>
      </w:r>
      <w:r w:rsidR="00346D75" w:rsidRPr="00DC2299">
        <w:rPr>
          <w:rFonts w:ascii="Times New Roman" w:hAnsi="Times New Roman" w:cs="Times New Roman"/>
          <w:iCs/>
          <w:sz w:val="28"/>
          <w:szCs w:val="28"/>
        </w:rPr>
        <w:t>,</w:t>
      </w:r>
      <w:r w:rsidR="005A70FA" w:rsidRPr="00DC2299">
        <w:rPr>
          <w:rFonts w:ascii="Times New Roman" w:hAnsi="Times New Roman" w:cs="Times New Roman"/>
          <w:iCs/>
          <w:sz w:val="28"/>
          <w:szCs w:val="28"/>
        </w:rPr>
        <w:t xml:space="preserve"> датирован</w:t>
      </w:r>
      <w:r w:rsidR="00346D75" w:rsidRPr="00DC2299">
        <w:rPr>
          <w:rFonts w:ascii="Times New Roman" w:hAnsi="Times New Roman" w:cs="Times New Roman"/>
          <w:iCs/>
          <w:sz w:val="28"/>
          <w:szCs w:val="28"/>
        </w:rPr>
        <w:t>ный</w:t>
      </w:r>
      <w:r w:rsidR="005A70FA" w:rsidRPr="00DC2299">
        <w:rPr>
          <w:rFonts w:ascii="Times New Roman" w:hAnsi="Times New Roman" w:cs="Times New Roman"/>
          <w:iCs/>
          <w:sz w:val="28"/>
          <w:szCs w:val="28"/>
        </w:rPr>
        <w:t xml:space="preserve"> </w:t>
      </w:r>
      <w:r w:rsidR="00346D75" w:rsidRPr="00DC2299">
        <w:rPr>
          <w:rFonts w:ascii="Times New Roman" w:hAnsi="Times New Roman" w:cs="Times New Roman"/>
          <w:iCs/>
          <w:sz w:val="28"/>
          <w:szCs w:val="28"/>
        </w:rPr>
        <w:t>30</w:t>
      </w:r>
      <w:r w:rsidR="005A70FA" w:rsidRPr="00DC2299">
        <w:rPr>
          <w:rFonts w:ascii="Times New Roman" w:hAnsi="Times New Roman" w:cs="Times New Roman"/>
          <w:iCs/>
          <w:sz w:val="28"/>
          <w:szCs w:val="28"/>
        </w:rPr>
        <w:t xml:space="preserve">.01.2024, </w:t>
      </w:r>
      <w:r w:rsidR="00346D75" w:rsidRPr="00DC2299">
        <w:rPr>
          <w:rFonts w:ascii="Times New Roman" w:hAnsi="Times New Roman" w:cs="Times New Roman"/>
          <w:iCs/>
          <w:sz w:val="28"/>
          <w:szCs w:val="28"/>
        </w:rPr>
        <w:t>пе</w:t>
      </w:r>
      <w:r w:rsidRPr="00DC2299">
        <w:rPr>
          <w:rFonts w:ascii="Times New Roman" w:hAnsi="Times New Roman" w:cs="Times New Roman"/>
          <w:iCs/>
          <w:sz w:val="28"/>
          <w:szCs w:val="28"/>
        </w:rPr>
        <w:t>рерасход составил 1 015,0 руб. Денежные средства получены 31.01.2024 (платежное поручение от 31.01.2024 № 861797</w:t>
      </w:r>
      <w:r w:rsidR="00B462BA" w:rsidRPr="00DC2299">
        <w:rPr>
          <w:rFonts w:ascii="Times New Roman" w:hAnsi="Times New Roman" w:cs="Times New Roman"/>
          <w:iCs/>
          <w:sz w:val="28"/>
          <w:szCs w:val="28"/>
        </w:rPr>
        <w:t xml:space="preserve"> (заявка на кассовый расход № 0000-000034 от 31.01.2024)</w:t>
      </w:r>
      <w:r w:rsidRPr="00DC2299">
        <w:rPr>
          <w:rFonts w:ascii="Times New Roman" w:hAnsi="Times New Roman" w:cs="Times New Roman"/>
          <w:iCs/>
          <w:sz w:val="28"/>
          <w:szCs w:val="28"/>
        </w:rPr>
        <w:t xml:space="preserve">). Сведения по данной операции не отражены в журнале операций № 2 с безналичными денежными средствами. </w:t>
      </w:r>
      <w:r w:rsidR="00367672" w:rsidRPr="00DC2299">
        <w:rPr>
          <w:rFonts w:ascii="Times New Roman" w:hAnsi="Times New Roman" w:cs="Times New Roman"/>
          <w:iCs/>
          <w:sz w:val="28"/>
          <w:szCs w:val="28"/>
        </w:rPr>
        <w:t xml:space="preserve">Авансовый отчет сотрудника </w:t>
      </w:r>
      <w:r w:rsidR="00346D75" w:rsidRPr="00DC2299">
        <w:rPr>
          <w:rFonts w:ascii="Times New Roman" w:hAnsi="Times New Roman" w:cs="Times New Roman"/>
          <w:iCs/>
          <w:sz w:val="28"/>
          <w:szCs w:val="28"/>
        </w:rPr>
        <w:t>от 19.12.</w:t>
      </w:r>
      <w:r w:rsidR="00346D75" w:rsidRPr="00CA792D">
        <w:rPr>
          <w:rFonts w:ascii="Times New Roman" w:hAnsi="Times New Roman" w:cs="Times New Roman"/>
          <w:iCs/>
          <w:sz w:val="28"/>
          <w:szCs w:val="28"/>
        </w:rPr>
        <w:t xml:space="preserve">2024 </w:t>
      </w:r>
      <w:r w:rsidR="00367672" w:rsidRPr="00CA792D">
        <w:rPr>
          <w:rFonts w:ascii="Times New Roman" w:hAnsi="Times New Roman" w:cs="Times New Roman"/>
          <w:iCs/>
          <w:sz w:val="28"/>
          <w:szCs w:val="28"/>
        </w:rPr>
        <w:t xml:space="preserve">содержит сведения о том, что получен аванс в сумме 9 000,0 руб., израсходовано 9 539,80 руб., сведения о перерасходе отсутствуют. В то же время представлено заявление на сумму 9 539,80 руб., </w:t>
      </w:r>
      <w:r w:rsidR="00367672" w:rsidRPr="00CA792D">
        <w:rPr>
          <w:rFonts w:ascii="Times New Roman" w:hAnsi="Times New Roman" w:cs="Times New Roman"/>
          <w:iCs/>
          <w:sz w:val="28"/>
          <w:szCs w:val="28"/>
        </w:rPr>
        <w:lastRenderedPageBreak/>
        <w:t>датированное 17.12.2024,</w:t>
      </w:r>
      <w:r w:rsidR="008D2A75" w:rsidRPr="00CA792D">
        <w:rPr>
          <w:rFonts w:ascii="Times New Roman" w:hAnsi="Times New Roman" w:cs="Times New Roman"/>
          <w:iCs/>
          <w:sz w:val="28"/>
          <w:szCs w:val="28"/>
        </w:rPr>
        <w:t xml:space="preserve"> денежные средства в сумме 9 000,0 руб. получены 17.12.2024 (платежное </w:t>
      </w:r>
      <w:r w:rsidR="008D2A75" w:rsidRPr="00A53165">
        <w:rPr>
          <w:rFonts w:ascii="Times New Roman" w:hAnsi="Times New Roman" w:cs="Times New Roman"/>
          <w:iCs/>
          <w:sz w:val="28"/>
          <w:szCs w:val="28"/>
        </w:rPr>
        <w:t>поручение от 17.12.2024 № 116468</w:t>
      </w:r>
      <w:r w:rsidR="00A53165">
        <w:rPr>
          <w:rFonts w:ascii="Times New Roman" w:hAnsi="Times New Roman" w:cs="Times New Roman"/>
          <w:iCs/>
          <w:sz w:val="28"/>
          <w:szCs w:val="28"/>
        </w:rPr>
        <w:t xml:space="preserve"> (заявка на кассовый расход № 0000-000987 от 17.12.2024)</w:t>
      </w:r>
      <w:r w:rsidR="008D2A75" w:rsidRPr="00A53165">
        <w:rPr>
          <w:rFonts w:ascii="Times New Roman" w:hAnsi="Times New Roman" w:cs="Times New Roman"/>
          <w:iCs/>
          <w:sz w:val="28"/>
          <w:szCs w:val="28"/>
        </w:rPr>
        <w:t>).</w:t>
      </w:r>
      <w:r w:rsidR="008D2A75" w:rsidRPr="00CA792D">
        <w:rPr>
          <w:rFonts w:ascii="Times New Roman" w:hAnsi="Times New Roman" w:cs="Times New Roman"/>
          <w:iCs/>
          <w:sz w:val="28"/>
          <w:szCs w:val="28"/>
        </w:rPr>
        <w:t xml:space="preserve"> </w:t>
      </w:r>
      <w:r w:rsidR="00127A77" w:rsidRPr="00CA792D">
        <w:rPr>
          <w:rFonts w:ascii="Times New Roman" w:hAnsi="Times New Roman" w:cs="Times New Roman"/>
          <w:iCs/>
          <w:sz w:val="28"/>
          <w:szCs w:val="28"/>
        </w:rPr>
        <w:t>Заявление на выдачу денежных сре</w:t>
      </w:r>
      <w:proofErr w:type="gramStart"/>
      <w:r w:rsidR="00127A77" w:rsidRPr="00CA792D">
        <w:rPr>
          <w:rFonts w:ascii="Times New Roman" w:hAnsi="Times New Roman" w:cs="Times New Roman"/>
          <w:iCs/>
          <w:sz w:val="28"/>
          <w:szCs w:val="28"/>
        </w:rPr>
        <w:t>дств в с</w:t>
      </w:r>
      <w:proofErr w:type="gramEnd"/>
      <w:r w:rsidR="00127A77" w:rsidRPr="00CA792D">
        <w:rPr>
          <w:rFonts w:ascii="Times New Roman" w:hAnsi="Times New Roman" w:cs="Times New Roman"/>
          <w:iCs/>
          <w:sz w:val="28"/>
          <w:szCs w:val="28"/>
        </w:rPr>
        <w:t>умме 50 000,0 руб. на приобретение подарочной и сувенирной продукции датировано 10.07.2024, в то же время денежные средства перечислены сотруднику 08.07.</w:t>
      </w:r>
      <w:r w:rsidR="00127A77" w:rsidRPr="001E0E44">
        <w:rPr>
          <w:rFonts w:ascii="Times New Roman" w:hAnsi="Times New Roman" w:cs="Times New Roman"/>
          <w:iCs/>
          <w:sz w:val="28"/>
          <w:szCs w:val="28"/>
        </w:rPr>
        <w:t>2024 (платежное поручение от № 483825 от 08.07.2024</w:t>
      </w:r>
      <w:r w:rsidR="001E0E44">
        <w:rPr>
          <w:rFonts w:ascii="Times New Roman" w:hAnsi="Times New Roman" w:cs="Times New Roman"/>
          <w:iCs/>
          <w:sz w:val="28"/>
          <w:szCs w:val="28"/>
        </w:rPr>
        <w:t xml:space="preserve"> (заявка на кассовый расход № 0000-000473 от 08.07.2024)</w:t>
      </w:r>
      <w:r w:rsidR="006D0AF8" w:rsidRPr="001E0E44">
        <w:rPr>
          <w:rFonts w:ascii="Times New Roman" w:hAnsi="Times New Roman" w:cs="Times New Roman"/>
          <w:iCs/>
          <w:sz w:val="28"/>
          <w:szCs w:val="28"/>
        </w:rPr>
        <w:t>)</w:t>
      </w:r>
      <w:r w:rsidR="00127A77" w:rsidRPr="001E0E44">
        <w:rPr>
          <w:rFonts w:ascii="Times New Roman" w:hAnsi="Times New Roman" w:cs="Times New Roman"/>
          <w:iCs/>
          <w:sz w:val="28"/>
          <w:szCs w:val="28"/>
        </w:rPr>
        <w:t>.</w:t>
      </w:r>
      <w:r w:rsidR="00127A77" w:rsidRPr="00CA792D">
        <w:rPr>
          <w:rFonts w:ascii="Times New Roman" w:hAnsi="Times New Roman" w:cs="Times New Roman"/>
          <w:iCs/>
          <w:sz w:val="28"/>
          <w:szCs w:val="28"/>
        </w:rPr>
        <w:t xml:space="preserve"> Согласно авансовому отчету от </w:t>
      </w:r>
      <w:r w:rsidR="00006D8B" w:rsidRPr="00CA792D">
        <w:rPr>
          <w:rFonts w:ascii="Times New Roman" w:hAnsi="Times New Roman" w:cs="Times New Roman"/>
          <w:iCs/>
          <w:sz w:val="28"/>
          <w:szCs w:val="28"/>
        </w:rPr>
        <w:t>14.08.2024 получен аванс в сумме 39 000,0 руб.</w:t>
      </w:r>
      <w:r w:rsidR="001A41F1" w:rsidRPr="00CA792D">
        <w:rPr>
          <w:rFonts w:ascii="Times New Roman" w:hAnsi="Times New Roman" w:cs="Times New Roman"/>
          <w:iCs/>
          <w:sz w:val="28"/>
          <w:szCs w:val="28"/>
        </w:rPr>
        <w:t xml:space="preserve"> на приобретение детской игровой площадки</w:t>
      </w:r>
      <w:r w:rsidR="00006D8B" w:rsidRPr="00CA792D">
        <w:rPr>
          <w:rFonts w:ascii="Times New Roman" w:hAnsi="Times New Roman" w:cs="Times New Roman"/>
          <w:iCs/>
          <w:sz w:val="28"/>
          <w:szCs w:val="28"/>
        </w:rPr>
        <w:t xml:space="preserve">, израсходовано 38 950,0 руб., остаток 50,0 руб. </w:t>
      </w:r>
      <w:r w:rsidR="006D0AF8" w:rsidRPr="00CA792D">
        <w:rPr>
          <w:rFonts w:ascii="Times New Roman" w:hAnsi="Times New Roman" w:cs="Times New Roman"/>
          <w:iCs/>
          <w:sz w:val="28"/>
          <w:szCs w:val="28"/>
        </w:rPr>
        <w:t>В соответствии с заявлением от 14.08.2024</w:t>
      </w:r>
      <w:r w:rsidR="0019029F" w:rsidRPr="00CA792D">
        <w:rPr>
          <w:rFonts w:ascii="Times New Roman" w:hAnsi="Times New Roman" w:cs="Times New Roman"/>
          <w:iCs/>
          <w:sz w:val="28"/>
          <w:szCs w:val="28"/>
        </w:rPr>
        <w:t xml:space="preserve"> на сумму </w:t>
      </w:r>
      <w:r w:rsidR="001A41F1" w:rsidRPr="00CA792D">
        <w:rPr>
          <w:rFonts w:ascii="Times New Roman" w:hAnsi="Times New Roman" w:cs="Times New Roman"/>
          <w:iCs/>
          <w:sz w:val="28"/>
          <w:szCs w:val="28"/>
        </w:rPr>
        <w:t>39</w:t>
      </w:r>
      <w:r w:rsidR="0019029F" w:rsidRPr="00CA792D">
        <w:rPr>
          <w:rFonts w:ascii="Times New Roman" w:hAnsi="Times New Roman" w:cs="Times New Roman"/>
          <w:iCs/>
          <w:sz w:val="28"/>
          <w:szCs w:val="28"/>
        </w:rPr>
        <w:t xml:space="preserve"> 000,0 руб. </w:t>
      </w:r>
      <w:r w:rsidR="006D0AF8" w:rsidRPr="00CA792D">
        <w:rPr>
          <w:rFonts w:ascii="Times New Roman" w:hAnsi="Times New Roman" w:cs="Times New Roman"/>
          <w:iCs/>
          <w:sz w:val="28"/>
          <w:szCs w:val="28"/>
        </w:rPr>
        <w:t xml:space="preserve">задолженность </w:t>
      </w:r>
      <w:r w:rsidR="001A41F1" w:rsidRPr="00CA792D">
        <w:rPr>
          <w:rFonts w:ascii="Times New Roman" w:hAnsi="Times New Roman" w:cs="Times New Roman"/>
          <w:iCs/>
          <w:sz w:val="28"/>
          <w:szCs w:val="28"/>
        </w:rPr>
        <w:t xml:space="preserve">подотчетного лица перед учреждением </w:t>
      </w:r>
      <w:r w:rsidR="006D0AF8" w:rsidRPr="00CA792D">
        <w:rPr>
          <w:rFonts w:ascii="Times New Roman" w:hAnsi="Times New Roman" w:cs="Times New Roman"/>
          <w:iCs/>
          <w:sz w:val="28"/>
          <w:szCs w:val="28"/>
        </w:rPr>
        <w:t>отсутствует</w:t>
      </w:r>
      <w:r w:rsidR="00D11CF4" w:rsidRPr="00CA792D">
        <w:rPr>
          <w:rFonts w:ascii="Times New Roman" w:hAnsi="Times New Roman" w:cs="Times New Roman"/>
          <w:iCs/>
          <w:sz w:val="28"/>
          <w:szCs w:val="28"/>
        </w:rPr>
        <w:t>.</w:t>
      </w:r>
      <w:r w:rsidR="001A41F1" w:rsidRPr="00CA792D">
        <w:rPr>
          <w:rFonts w:ascii="Times New Roman" w:hAnsi="Times New Roman" w:cs="Times New Roman"/>
          <w:iCs/>
          <w:sz w:val="28"/>
          <w:szCs w:val="28"/>
        </w:rPr>
        <w:t xml:space="preserve"> </w:t>
      </w:r>
      <w:r w:rsidR="00D11CF4" w:rsidRPr="00CA792D">
        <w:rPr>
          <w:rFonts w:ascii="Times New Roman" w:hAnsi="Times New Roman" w:cs="Times New Roman"/>
          <w:iCs/>
          <w:sz w:val="28"/>
          <w:szCs w:val="28"/>
        </w:rPr>
        <w:t xml:space="preserve">В то же время в отчете не отражен непогашенный остаток в сумме 1 587,0 руб. по предыдущему авансовому отчету (от 09.08.2024), </w:t>
      </w:r>
      <w:r w:rsidR="001A41F1" w:rsidRPr="00CA792D">
        <w:rPr>
          <w:rFonts w:ascii="Times New Roman" w:hAnsi="Times New Roman" w:cs="Times New Roman"/>
          <w:iCs/>
          <w:sz w:val="28"/>
          <w:szCs w:val="28"/>
        </w:rPr>
        <w:t>следовательно, отражена недостоверная информация, которая подтверждена подписью главного бухгалтера</w:t>
      </w:r>
      <w:r w:rsidR="006D0AF8" w:rsidRPr="00CA792D">
        <w:rPr>
          <w:rFonts w:ascii="Times New Roman" w:hAnsi="Times New Roman" w:cs="Times New Roman"/>
          <w:iCs/>
          <w:sz w:val="28"/>
          <w:szCs w:val="28"/>
        </w:rPr>
        <w:t xml:space="preserve">. </w:t>
      </w:r>
    </w:p>
    <w:p w:rsidR="00541AE7" w:rsidRPr="00DC2299" w:rsidRDefault="00541AE7" w:rsidP="00CA792D">
      <w:pPr>
        <w:pStyle w:val="ConsPlusNormal"/>
        <w:ind w:firstLine="709"/>
        <w:jc w:val="both"/>
        <w:rPr>
          <w:rFonts w:ascii="Times New Roman" w:hAnsi="Times New Roman" w:cs="Times New Roman"/>
          <w:iCs/>
          <w:sz w:val="28"/>
          <w:szCs w:val="28"/>
        </w:rPr>
      </w:pPr>
      <w:r w:rsidRPr="00DC2299">
        <w:rPr>
          <w:rFonts w:ascii="Times New Roman" w:hAnsi="Times New Roman" w:cs="Times New Roman"/>
          <w:iCs/>
          <w:sz w:val="28"/>
          <w:szCs w:val="28"/>
        </w:rPr>
        <w:t>В нарушение пункта 5 Учетной политики денежные средства, выданные под отчет</w:t>
      </w:r>
      <w:r w:rsidR="00D534A2">
        <w:rPr>
          <w:rFonts w:ascii="Times New Roman" w:hAnsi="Times New Roman" w:cs="Times New Roman"/>
          <w:iCs/>
          <w:sz w:val="28"/>
          <w:szCs w:val="28"/>
        </w:rPr>
        <w:t xml:space="preserve"> сотруднику</w:t>
      </w:r>
      <w:r w:rsidRPr="00DC2299">
        <w:rPr>
          <w:rFonts w:ascii="Times New Roman" w:hAnsi="Times New Roman" w:cs="Times New Roman"/>
          <w:iCs/>
          <w:sz w:val="28"/>
          <w:szCs w:val="28"/>
        </w:rPr>
        <w:t xml:space="preserve"> в сумме 50 000,0 руб. и 39 000,0 руб. превысили предельную сумму выдачи денежных средств. Распоряжения руководителя учреждения об увеличении сумм выдачи не представлены.</w:t>
      </w:r>
    </w:p>
    <w:p w:rsidR="00D65B4E" w:rsidRPr="00CA792D" w:rsidRDefault="0019029F" w:rsidP="00CA792D">
      <w:pPr>
        <w:pStyle w:val="ConsPlusNormal"/>
        <w:ind w:firstLine="709"/>
        <w:jc w:val="both"/>
        <w:rPr>
          <w:rFonts w:ascii="Times New Roman" w:hAnsi="Times New Roman" w:cs="Times New Roman"/>
          <w:iCs/>
          <w:sz w:val="28"/>
          <w:szCs w:val="28"/>
        </w:rPr>
      </w:pPr>
      <w:r w:rsidRPr="00DC2299">
        <w:rPr>
          <w:rFonts w:ascii="Times New Roman" w:hAnsi="Times New Roman" w:cs="Times New Roman"/>
          <w:iCs/>
          <w:sz w:val="28"/>
          <w:szCs w:val="28"/>
        </w:rPr>
        <w:t>В а</w:t>
      </w:r>
      <w:r w:rsidR="006B5D39" w:rsidRPr="00DC2299">
        <w:rPr>
          <w:rFonts w:ascii="Times New Roman" w:hAnsi="Times New Roman" w:cs="Times New Roman"/>
          <w:iCs/>
          <w:sz w:val="28"/>
          <w:szCs w:val="28"/>
        </w:rPr>
        <w:t>вансов</w:t>
      </w:r>
      <w:r w:rsidRPr="00DC2299">
        <w:rPr>
          <w:rFonts w:ascii="Times New Roman" w:hAnsi="Times New Roman" w:cs="Times New Roman"/>
          <w:iCs/>
          <w:sz w:val="28"/>
          <w:szCs w:val="28"/>
        </w:rPr>
        <w:t>ом</w:t>
      </w:r>
      <w:r w:rsidR="006B5D39" w:rsidRPr="00DC2299">
        <w:rPr>
          <w:rFonts w:ascii="Times New Roman" w:hAnsi="Times New Roman" w:cs="Times New Roman"/>
          <w:iCs/>
          <w:sz w:val="28"/>
          <w:szCs w:val="28"/>
        </w:rPr>
        <w:t xml:space="preserve"> отчет</w:t>
      </w:r>
      <w:r w:rsidRPr="00DC2299">
        <w:rPr>
          <w:rFonts w:ascii="Times New Roman" w:hAnsi="Times New Roman" w:cs="Times New Roman"/>
          <w:iCs/>
          <w:sz w:val="28"/>
          <w:szCs w:val="28"/>
        </w:rPr>
        <w:t>е</w:t>
      </w:r>
      <w:r w:rsidR="006B5D39" w:rsidRPr="00DC2299">
        <w:rPr>
          <w:rFonts w:ascii="Times New Roman" w:hAnsi="Times New Roman" w:cs="Times New Roman"/>
          <w:iCs/>
          <w:sz w:val="28"/>
          <w:szCs w:val="28"/>
        </w:rPr>
        <w:t xml:space="preserve"> от 22.08.2024 </w:t>
      </w:r>
      <w:r w:rsidR="001A41F1" w:rsidRPr="00DC2299">
        <w:rPr>
          <w:rFonts w:ascii="Times New Roman" w:hAnsi="Times New Roman" w:cs="Times New Roman"/>
          <w:iCs/>
          <w:sz w:val="28"/>
          <w:szCs w:val="28"/>
        </w:rPr>
        <w:t>на приобретение подарочной и</w:t>
      </w:r>
      <w:r w:rsidR="001A41F1" w:rsidRPr="00CA792D">
        <w:rPr>
          <w:rFonts w:ascii="Times New Roman" w:hAnsi="Times New Roman" w:cs="Times New Roman"/>
          <w:iCs/>
          <w:sz w:val="28"/>
          <w:szCs w:val="28"/>
        </w:rPr>
        <w:t xml:space="preserve"> сувенирной продукции </w:t>
      </w:r>
      <w:r w:rsidR="006B5D39" w:rsidRPr="00CA792D">
        <w:rPr>
          <w:rFonts w:ascii="Times New Roman" w:hAnsi="Times New Roman" w:cs="Times New Roman"/>
          <w:iCs/>
          <w:sz w:val="28"/>
          <w:szCs w:val="28"/>
        </w:rPr>
        <w:t>на сумму 10 000,0 руб</w:t>
      </w:r>
      <w:proofErr w:type="gramStart"/>
      <w:r w:rsidR="006B5D39" w:rsidRPr="00CA792D">
        <w:rPr>
          <w:rFonts w:ascii="Times New Roman" w:hAnsi="Times New Roman" w:cs="Times New Roman"/>
          <w:iCs/>
          <w:sz w:val="28"/>
          <w:szCs w:val="28"/>
        </w:rPr>
        <w:t>.</w:t>
      </w:r>
      <w:r w:rsidR="00D65B4E" w:rsidRPr="00CA792D">
        <w:rPr>
          <w:rFonts w:ascii="Times New Roman" w:hAnsi="Times New Roman" w:cs="Times New Roman"/>
          <w:iCs/>
          <w:sz w:val="28"/>
          <w:szCs w:val="28"/>
        </w:rPr>
        <w:t xml:space="preserve">. </w:t>
      </w:r>
      <w:proofErr w:type="gramEnd"/>
      <w:r w:rsidRPr="00CA792D">
        <w:rPr>
          <w:rFonts w:ascii="Times New Roman" w:hAnsi="Times New Roman" w:cs="Times New Roman"/>
          <w:iCs/>
          <w:sz w:val="28"/>
          <w:szCs w:val="28"/>
        </w:rPr>
        <w:t xml:space="preserve">не отражен непогашенный остаток в сумме 50,0 руб. по авансовому отчету от 14.08.2024, согласно </w:t>
      </w:r>
      <w:r w:rsidR="008F47B8" w:rsidRPr="00CA792D">
        <w:rPr>
          <w:rFonts w:ascii="Times New Roman" w:hAnsi="Times New Roman" w:cs="Times New Roman"/>
          <w:iCs/>
          <w:sz w:val="28"/>
          <w:szCs w:val="28"/>
        </w:rPr>
        <w:t>заявлени</w:t>
      </w:r>
      <w:r w:rsidRPr="00CA792D">
        <w:rPr>
          <w:rFonts w:ascii="Times New Roman" w:hAnsi="Times New Roman" w:cs="Times New Roman"/>
          <w:iCs/>
          <w:sz w:val="28"/>
          <w:szCs w:val="28"/>
        </w:rPr>
        <w:t>ю</w:t>
      </w:r>
      <w:r w:rsidR="008F47B8" w:rsidRPr="00CA792D">
        <w:rPr>
          <w:rFonts w:ascii="Times New Roman" w:hAnsi="Times New Roman" w:cs="Times New Roman"/>
          <w:iCs/>
          <w:sz w:val="28"/>
          <w:szCs w:val="28"/>
        </w:rPr>
        <w:t xml:space="preserve"> от 22.08.2024 </w:t>
      </w:r>
      <w:r w:rsidRPr="00CA792D">
        <w:rPr>
          <w:rFonts w:ascii="Times New Roman" w:hAnsi="Times New Roman" w:cs="Times New Roman"/>
          <w:iCs/>
          <w:sz w:val="28"/>
          <w:szCs w:val="28"/>
        </w:rPr>
        <w:t xml:space="preserve">на аванс в сумме 10 000,0 руб. </w:t>
      </w:r>
      <w:r w:rsidR="008F47B8" w:rsidRPr="00CA792D">
        <w:rPr>
          <w:rFonts w:ascii="Times New Roman" w:hAnsi="Times New Roman" w:cs="Times New Roman"/>
          <w:iCs/>
          <w:sz w:val="28"/>
          <w:szCs w:val="28"/>
        </w:rPr>
        <w:t>задолженность отсутствует</w:t>
      </w:r>
      <w:r w:rsidRPr="00CA792D">
        <w:rPr>
          <w:rFonts w:ascii="Times New Roman" w:hAnsi="Times New Roman" w:cs="Times New Roman"/>
          <w:iCs/>
          <w:sz w:val="28"/>
          <w:szCs w:val="28"/>
        </w:rPr>
        <w:t>.</w:t>
      </w:r>
      <w:r w:rsidR="001A41F1" w:rsidRPr="00CA792D">
        <w:rPr>
          <w:rFonts w:ascii="Times New Roman" w:hAnsi="Times New Roman" w:cs="Times New Roman"/>
          <w:iCs/>
          <w:sz w:val="28"/>
          <w:szCs w:val="28"/>
        </w:rPr>
        <w:t xml:space="preserve"> </w:t>
      </w:r>
      <w:r w:rsidR="00D65B4E" w:rsidRPr="00CA792D">
        <w:rPr>
          <w:rFonts w:ascii="Times New Roman" w:hAnsi="Times New Roman" w:cs="Times New Roman"/>
          <w:iCs/>
          <w:sz w:val="28"/>
          <w:szCs w:val="28"/>
        </w:rPr>
        <w:t xml:space="preserve">Согласно платежному поручению </w:t>
      </w:r>
      <w:r w:rsidR="00D65B4E" w:rsidRPr="00B04989">
        <w:rPr>
          <w:rFonts w:ascii="Times New Roman" w:hAnsi="Times New Roman" w:cs="Times New Roman"/>
          <w:iCs/>
          <w:sz w:val="28"/>
          <w:szCs w:val="28"/>
        </w:rPr>
        <w:t>от 16.07.2024 № 512373</w:t>
      </w:r>
      <w:r w:rsidR="00B04989">
        <w:rPr>
          <w:rFonts w:ascii="Times New Roman" w:hAnsi="Times New Roman" w:cs="Times New Roman"/>
          <w:iCs/>
          <w:sz w:val="28"/>
          <w:szCs w:val="28"/>
        </w:rPr>
        <w:t xml:space="preserve"> (</w:t>
      </w:r>
      <w:r w:rsidR="00B1296D">
        <w:rPr>
          <w:rFonts w:ascii="Times New Roman" w:hAnsi="Times New Roman" w:cs="Times New Roman"/>
          <w:iCs/>
          <w:sz w:val="28"/>
          <w:szCs w:val="28"/>
        </w:rPr>
        <w:t>заявка на кассовый расход № 0000-000494 от 16.07.2024)</w:t>
      </w:r>
      <w:r w:rsidR="00D65B4E" w:rsidRPr="00CA792D">
        <w:rPr>
          <w:rFonts w:ascii="Times New Roman" w:hAnsi="Times New Roman" w:cs="Times New Roman"/>
          <w:iCs/>
          <w:sz w:val="28"/>
          <w:szCs w:val="28"/>
        </w:rPr>
        <w:t xml:space="preserve"> </w:t>
      </w:r>
      <w:r w:rsidR="00D534A2">
        <w:rPr>
          <w:rFonts w:ascii="Times New Roman" w:hAnsi="Times New Roman" w:cs="Times New Roman"/>
          <w:iCs/>
          <w:sz w:val="28"/>
          <w:szCs w:val="28"/>
        </w:rPr>
        <w:t>сотруднику</w:t>
      </w:r>
      <w:r w:rsidR="00D65B4E" w:rsidRPr="00CA792D">
        <w:rPr>
          <w:rFonts w:ascii="Times New Roman" w:hAnsi="Times New Roman" w:cs="Times New Roman"/>
          <w:iCs/>
          <w:sz w:val="28"/>
          <w:szCs w:val="28"/>
        </w:rPr>
        <w:t xml:space="preserve"> были выплачены денежные средства на приобретение подарочной и сувенирной продукции в сумме 10 000,0 руб. до написания заявления данным сотрудником и утверждения Главой поселения.</w:t>
      </w:r>
    </w:p>
    <w:p w:rsidR="00B52393" w:rsidRPr="00CA792D" w:rsidRDefault="001A41F1" w:rsidP="00CA792D">
      <w:pPr>
        <w:pStyle w:val="ConsPlusNormal"/>
        <w:ind w:firstLine="709"/>
        <w:jc w:val="both"/>
        <w:rPr>
          <w:rFonts w:ascii="Times New Roman" w:hAnsi="Times New Roman" w:cs="Times New Roman"/>
          <w:iCs/>
          <w:sz w:val="28"/>
          <w:szCs w:val="28"/>
          <w:highlight w:val="yellow"/>
        </w:rPr>
      </w:pPr>
      <w:r w:rsidRPr="00CA792D">
        <w:rPr>
          <w:rFonts w:ascii="Times New Roman" w:hAnsi="Times New Roman" w:cs="Times New Roman"/>
          <w:iCs/>
          <w:sz w:val="28"/>
          <w:szCs w:val="28"/>
        </w:rPr>
        <w:t xml:space="preserve">В авансовом отчете от 05.10.2024 на приобретение подарочной и сувенирной продукции </w:t>
      </w:r>
      <w:r w:rsidR="0022683E" w:rsidRPr="00CA792D">
        <w:rPr>
          <w:rFonts w:ascii="Times New Roman" w:hAnsi="Times New Roman" w:cs="Times New Roman"/>
          <w:iCs/>
          <w:sz w:val="28"/>
          <w:szCs w:val="28"/>
        </w:rPr>
        <w:t xml:space="preserve">на сумму 9 992,25 руб. </w:t>
      </w:r>
      <w:r w:rsidRPr="00CA792D">
        <w:rPr>
          <w:rFonts w:ascii="Times New Roman" w:hAnsi="Times New Roman" w:cs="Times New Roman"/>
          <w:iCs/>
          <w:sz w:val="28"/>
          <w:szCs w:val="28"/>
        </w:rPr>
        <w:t>отсутствуют сведения о непогаш</w:t>
      </w:r>
      <w:r w:rsidR="003D0B33" w:rsidRPr="00CA792D">
        <w:rPr>
          <w:rFonts w:ascii="Times New Roman" w:hAnsi="Times New Roman" w:cs="Times New Roman"/>
          <w:iCs/>
          <w:sz w:val="28"/>
          <w:szCs w:val="28"/>
        </w:rPr>
        <w:t xml:space="preserve">енном остатке в сумме 86,0 руб. </w:t>
      </w:r>
      <w:r w:rsidRPr="00CA792D">
        <w:rPr>
          <w:rFonts w:ascii="Times New Roman" w:hAnsi="Times New Roman" w:cs="Times New Roman"/>
          <w:iCs/>
          <w:sz w:val="28"/>
          <w:szCs w:val="28"/>
        </w:rPr>
        <w:t>по авансовому отчету от 17.09.2024 (согласно заявлению задолженность отсутствует).</w:t>
      </w:r>
      <w:r w:rsidR="0022683E" w:rsidRPr="00CA792D">
        <w:rPr>
          <w:rFonts w:ascii="Times New Roman" w:hAnsi="Times New Roman" w:cs="Times New Roman"/>
          <w:iCs/>
          <w:sz w:val="28"/>
          <w:szCs w:val="28"/>
        </w:rPr>
        <w:t xml:space="preserve"> В авансовом отчете от 28.11.2024 на оплату подписки в облаке в сумме 1 895,0 руб. отсутствуют сведения о непогашенном остатке в сумме 7,75 руб. по авансовому отчету от 05.10.2024.</w:t>
      </w:r>
      <w:r w:rsidR="00B52393" w:rsidRPr="00CA792D">
        <w:rPr>
          <w:rFonts w:ascii="Times New Roman" w:hAnsi="Times New Roman" w:cs="Times New Roman"/>
          <w:iCs/>
          <w:sz w:val="28"/>
          <w:szCs w:val="28"/>
          <w:highlight w:val="yellow"/>
        </w:rPr>
        <w:t xml:space="preserve"> </w:t>
      </w:r>
    </w:p>
    <w:p w:rsidR="00CD24E4" w:rsidRPr="00CA792D" w:rsidRDefault="00CD24E4"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В результате денежные средства (остаток) по авансовым отчетам от 14.08.2024 (50,0 руб.), от 19.09.20254 (86,0 руб.) и от 05.10.2024 (7,75 руб.) на общую сумму 143,75 руб. подотчетным лицом не использованы, следовательно, подлежат возврату в учреждение.</w:t>
      </w:r>
    </w:p>
    <w:p w:rsidR="00B52393" w:rsidRPr="00CA792D" w:rsidRDefault="00B52393"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xml:space="preserve">Представлено заявление на получение аванса от 13.12.2024 в сумме 17 884,0 руб. на приобретение канцелярских товаров. В авансовом отчете данного сотрудника от 18.12.2024 содержаться сведения о получении аванса в сумме 18 384,0 руб., что не соответствует сведениям в заявлении. Израсходовано 18 384,0 руб. (приобретены канцелярские товары). Денежные </w:t>
      </w:r>
      <w:r w:rsidRPr="00CA792D">
        <w:rPr>
          <w:rFonts w:ascii="Times New Roman" w:hAnsi="Times New Roman" w:cs="Times New Roman"/>
          <w:iCs/>
          <w:sz w:val="28"/>
          <w:szCs w:val="28"/>
        </w:rPr>
        <w:lastRenderedPageBreak/>
        <w:t xml:space="preserve">средства выплачены сотруднику в соответствии с платежными поручениями </w:t>
      </w:r>
      <w:r w:rsidRPr="00B47E1C">
        <w:rPr>
          <w:rFonts w:ascii="Times New Roman" w:hAnsi="Times New Roman" w:cs="Times New Roman"/>
          <w:iCs/>
          <w:sz w:val="28"/>
          <w:szCs w:val="28"/>
        </w:rPr>
        <w:t xml:space="preserve">от 13.12.2024 № 101155 </w:t>
      </w:r>
      <w:r w:rsidR="00B47E1C" w:rsidRPr="00B47E1C">
        <w:rPr>
          <w:rFonts w:ascii="Times New Roman" w:hAnsi="Times New Roman" w:cs="Times New Roman"/>
          <w:iCs/>
          <w:sz w:val="28"/>
          <w:szCs w:val="28"/>
        </w:rPr>
        <w:t xml:space="preserve">(заявка на кассовый расход № 0000-000980 от 13.12.2024) </w:t>
      </w:r>
      <w:r w:rsidRPr="00B47E1C">
        <w:rPr>
          <w:rFonts w:ascii="Times New Roman" w:hAnsi="Times New Roman" w:cs="Times New Roman"/>
          <w:iCs/>
          <w:sz w:val="28"/>
          <w:szCs w:val="28"/>
        </w:rPr>
        <w:t>на сумму 17 884,0 руб. и от 13.12.2024 № 101156</w:t>
      </w:r>
      <w:r w:rsidR="00B47E1C" w:rsidRPr="00B47E1C">
        <w:rPr>
          <w:rFonts w:ascii="Times New Roman" w:hAnsi="Times New Roman" w:cs="Times New Roman"/>
          <w:iCs/>
          <w:sz w:val="28"/>
          <w:szCs w:val="28"/>
        </w:rPr>
        <w:t xml:space="preserve"> (заявка на кассовый расход № 0000-000979 от 13.12.2024) </w:t>
      </w:r>
      <w:r w:rsidRPr="00B47E1C">
        <w:rPr>
          <w:rFonts w:ascii="Times New Roman" w:hAnsi="Times New Roman" w:cs="Times New Roman"/>
          <w:iCs/>
          <w:sz w:val="28"/>
          <w:szCs w:val="28"/>
        </w:rPr>
        <w:t>на сумму 500,0 руб.</w:t>
      </w:r>
      <w:r w:rsidRPr="00CA792D">
        <w:rPr>
          <w:rFonts w:ascii="Times New Roman" w:hAnsi="Times New Roman" w:cs="Times New Roman"/>
          <w:iCs/>
          <w:sz w:val="28"/>
          <w:szCs w:val="28"/>
        </w:rPr>
        <w:t xml:space="preserve"> Заявление на получение аванса в размере 500,0 руб. отсутствует.</w:t>
      </w:r>
    </w:p>
    <w:p w:rsidR="00411592" w:rsidRPr="00CA792D" w:rsidRDefault="00411592"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Согласно авансовому отчету от 19.12.2024 аванс подотчетному лицу не выдавался, израсходовано 4 665,0 руб. В то же время, согласно платежному поручению от</w:t>
      </w:r>
      <w:r w:rsidR="00585236" w:rsidRPr="00CA792D">
        <w:rPr>
          <w:rFonts w:ascii="Times New Roman" w:hAnsi="Times New Roman" w:cs="Times New Roman"/>
          <w:iCs/>
          <w:sz w:val="28"/>
          <w:szCs w:val="28"/>
        </w:rPr>
        <w:t xml:space="preserve"> </w:t>
      </w:r>
      <w:r w:rsidRPr="005866A5">
        <w:rPr>
          <w:rFonts w:ascii="Times New Roman" w:hAnsi="Times New Roman" w:cs="Times New Roman"/>
          <w:iCs/>
          <w:sz w:val="28"/>
          <w:szCs w:val="28"/>
        </w:rPr>
        <w:t>17.12.2024</w:t>
      </w:r>
      <w:r w:rsidR="00585236" w:rsidRPr="005866A5">
        <w:rPr>
          <w:rFonts w:ascii="Times New Roman" w:hAnsi="Times New Roman" w:cs="Times New Roman"/>
          <w:iCs/>
          <w:sz w:val="28"/>
          <w:szCs w:val="28"/>
        </w:rPr>
        <w:t xml:space="preserve"> № 116469</w:t>
      </w:r>
      <w:r w:rsidRPr="005866A5">
        <w:rPr>
          <w:rFonts w:ascii="Times New Roman" w:hAnsi="Times New Roman" w:cs="Times New Roman"/>
          <w:iCs/>
          <w:sz w:val="28"/>
          <w:szCs w:val="28"/>
        </w:rPr>
        <w:t xml:space="preserve"> </w:t>
      </w:r>
      <w:r w:rsidR="00BD6B01" w:rsidRPr="005866A5">
        <w:rPr>
          <w:rFonts w:ascii="Times New Roman" w:hAnsi="Times New Roman" w:cs="Times New Roman"/>
          <w:iCs/>
          <w:sz w:val="28"/>
          <w:szCs w:val="28"/>
        </w:rPr>
        <w:t xml:space="preserve">(заявка на кассовый расход № 0000-000986 от 17.12.2024) </w:t>
      </w:r>
      <w:r w:rsidRPr="005866A5">
        <w:rPr>
          <w:rFonts w:ascii="Times New Roman" w:hAnsi="Times New Roman" w:cs="Times New Roman"/>
          <w:iCs/>
          <w:sz w:val="28"/>
          <w:szCs w:val="28"/>
        </w:rPr>
        <w:t>данному сотруднику были выданы денежные средства в сумме 4 500,0 руб.</w:t>
      </w:r>
      <w:r w:rsidR="00585236" w:rsidRPr="005866A5">
        <w:rPr>
          <w:rFonts w:ascii="Times New Roman" w:hAnsi="Times New Roman" w:cs="Times New Roman"/>
          <w:iCs/>
          <w:sz w:val="28"/>
          <w:szCs w:val="28"/>
        </w:rPr>
        <w:t xml:space="preserve"> на приобретение хозяйственных материалов.</w:t>
      </w:r>
      <w:r w:rsidRPr="005866A5">
        <w:rPr>
          <w:rFonts w:ascii="Times New Roman" w:hAnsi="Times New Roman" w:cs="Times New Roman"/>
          <w:iCs/>
          <w:sz w:val="28"/>
          <w:szCs w:val="28"/>
        </w:rPr>
        <w:t xml:space="preserve"> Остальные средства предоставлены 19.12.2024 </w:t>
      </w:r>
      <w:r w:rsidR="00585236" w:rsidRPr="005866A5">
        <w:rPr>
          <w:rFonts w:ascii="Times New Roman" w:hAnsi="Times New Roman" w:cs="Times New Roman"/>
          <w:iCs/>
          <w:sz w:val="28"/>
          <w:szCs w:val="28"/>
        </w:rPr>
        <w:t>(платежное поручение от 19.12.2024 № 127361</w:t>
      </w:r>
      <w:r w:rsidR="005866A5" w:rsidRPr="005866A5">
        <w:rPr>
          <w:rFonts w:ascii="Times New Roman" w:hAnsi="Times New Roman" w:cs="Times New Roman"/>
          <w:iCs/>
          <w:sz w:val="28"/>
          <w:szCs w:val="28"/>
        </w:rPr>
        <w:t xml:space="preserve"> (заявка</w:t>
      </w:r>
      <w:r w:rsidR="005866A5">
        <w:rPr>
          <w:rFonts w:ascii="Times New Roman" w:hAnsi="Times New Roman" w:cs="Times New Roman"/>
          <w:iCs/>
          <w:sz w:val="28"/>
          <w:szCs w:val="28"/>
        </w:rPr>
        <w:t xml:space="preserve"> на кассовый расход № 0000-000993 от 19.12.2024)</w:t>
      </w:r>
      <w:r w:rsidR="00585236" w:rsidRPr="00CA792D">
        <w:rPr>
          <w:rFonts w:ascii="Times New Roman" w:hAnsi="Times New Roman" w:cs="Times New Roman"/>
          <w:iCs/>
          <w:sz w:val="28"/>
          <w:szCs w:val="28"/>
        </w:rPr>
        <w:t>).</w:t>
      </w:r>
      <w:r w:rsidRPr="00CA792D">
        <w:rPr>
          <w:rFonts w:ascii="Times New Roman" w:hAnsi="Times New Roman" w:cs="Times New Roman"/>
          <w:iCs/>
          <w:sz w:val="28"/>
          <w:szCs w:val="28"/>
        </w:rPr>
        <w:t xml:space="preserve"> </w:t>
      </w:r>
      <w:r w:rsidR="00585236" w:rsidRPr="00CA792D">
        <w:rPr>
          <w:rFonts w:ascii="Times New Roman" w:hAnsi="Times New Roman" w:cs="Times New Roman"/>
          <w:iCs/>
          <w:sz w:val="28"/>
          <w:szCs w:val="28"/>
        </w:rPr>
        <w:t>В результате в авансовом отчете содержаться недостоверные сведения, которые подтверждены подписью главного бухгалтера.</w:t>
      </w:r>
      <w:r w:rsidR="00D84695" w:rsidRPr="00CA792D">
        <w:rPr>
          <w:rFonts w:ascii="Times New Roman" w:hAnsi="Times New Roman" w:cs="Times New Roman"/>
          <w:iCs/>
          <w:sz w:val="28"/>
          <w:szCs w:val="28"/>
        </w:rPr>
        <w:t xml:space="preserve"> Представлено заявление </w:t>
      </w:r>
      <w:r w:rsidR="00D534A2">
        <w:rPr>
          <w:rFonts w:ascii="Times New Roman" w:hAnsi="Times New Roman" w:cs="Times New Roman"/>
          <w:iCs/>
          <w:sz w:val="28"/>
          <w:szCs w:val="28"/>
        </w:rPr>
        <w:t xml:space="preserve">сотрудника </w:t>
      </w:r>
      <w:r w:rsidR="00D84695" w:rsidRPr="00CA792D">
        <w:rPr>
          <w:rFonts w:ascii="Times New Roman" w:hAnsi="Times New Roman" w:cs="Times New Roman"/>
          <w:iCs/>
          <w:sz w:val="28"/>
          <w:szCs w:val="28"/>
        </w:rPr>
        <w:t>от 10.06.2024 на выдачу денежных средств для приобретения канцтоваров (бумаги А</w:t>
      </w:r>
      <w:proofErr w:type="gramStart"/>
      <w:r w:rsidR="00D84695" w:rsidRPr="00CA792D">
        <w:rPr>
          <w:rFonts w:ascii="Times New Roman" w:hAnsi="Times New Roman" w:cs="Times New Roman"/>
          <w:iCs/>
          <w:sz w:val="28"/>
          <w:szCs w:val="28"/>
        </w:rPr>
        <w:t>4</w:t>
      </w:r>
      <w:proofErr w:type="gramEnd"/>
      <w:r w:rsidR="00D84695" w:rsidRPr="00CA792D">
        <w:rPr>
          <w:rFonts w:ascii="Times New Roman" w:hAnsi="Times New Roman" w:cs="Times New Roman"/>
          <w:iCs/>
          <w:sz w:val="28"/>
          <w:szCs w:val="28"/>
        </w:rPr>
        <w:t xml:space="preserve">) на сумму 7 475,0 руб. Средства выданы 06.06.2024 (платежное </w:t>
      </w:r>
      <w:r w:rsidR="00D84695" w:rsidRPr="007874C8">
        <w:rPr>
          <w:rFonts w:ascii="Times New Roman" w:hAnsi="Times New Roman" w:cs="Times New Roman"/>
          <w:iCs/>
          <w:sz w:val="28"/>
          <w:szCs w:val="28"/>
        </w:rPr>
        <w:t>поручение от 06.06.2024 № 384457</w:t>
      </w:r>
      <w:r w:rsidR="007874C8">
        <w:rPr>
          <w:rFonts w:ascii="Times New Roman" w:hAnsi="Times New Roman" w:cs="Times New Roman"/>
          <w:iCs/>
          <w:sz w:val="28"/>
          <w:szCs w:val="28"/>
        </w:rPr>
        <w:t xml:space="preserve"> (заявка на кассовый расход № 0000-000348 от 06.06.2024)</w:t>
      </w:r>
      <w:r w:rsidR="00D84695" w:rsidRPr="007874C8">
        <w:rPr>
          <w:rFonts w:ascii="Times New Roman" w:hAnsi="Times New Roman" w:cs="Times New Roman"/>
          <w:iCs/>
          <w:sz w:val="28"/>
          <w:szCs w:val="28"/>
        </w:rPr>
        <w:t>). Авансовый отчет отсутствует.</w:t>
      </w:r>
    </w:p>
    <w:p w:rsidR="009D7C20" w:rsidRPr="00CA792D" w:rsidRDefault="00AD4366"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xml:space="preserve">Согласно </w:t>
      </w:r>
      <w:r w:rsidR="009629F1" w:rsidRPr="00CA792D">
        <w:rPr>
          <w:rFonts w:ascii="Times New Roman" w:hAnsi="Times New Roman" w:cs="Times New Roman"/>
          <w:iCs/>
          <w:sz w:val="28"/>
          <w:szCs w:val="28"/>
        </w:rPr>
        <w:t>распоряжению</w:t>
      </w:r>
      <w:r w:rsidRPr="00CA792D">
        <w:rPr>
          <w:rFonts w:ascii="Times New Roman" w:hAnsi="Times New Roman" w:cs="Times New Roman"/>
          <w:iCs/>
          <w:sz w:val="28"/>
          <w:szCs w:val="28"/>
        </w:rPr>
        <w:t xml:space="preserve"> Администрации Рощинского сельского поселения от 11.01.2024 № 2-рл «О служебной командировке</w:t>
      </w:r>
      <w:r w:rsidR="00D534A2">
        <w:rPr>
          <w:rFonts w:ascii="Times New Roman" w:hAnsi="Times New Roman" w:cs="Times New Roman"/>
          <w:iCs/>
          <w:sz w:val="28"/>
          <w:szCs w:val="28"/>
        </w:rPr>
        <w:t xml:space="preserve"> Главы</w:t>
      </w:r>
      <w:r w:rsidRPr="00CA792D">
        <w:rPr>
          <w:rFonts w:ascii="Times New Roman" w:hAnsi="Times New Roman" w:cs="Times New Roman"/>
          <w:iCs/>
          <w:sz w:val="28"/>
          <w:szCs w:val="28"/>
        </w:rPr>
        <w:t>» срок командировки с 14.01.2024 по 17.01.2024. Представлено</w:t>
      </w:r>
      <w:r w:rsidR="005A70FA" w:rsidRPr="00CA792D">
        <w:rPr>
          <w:rFonts w:ascii="Times New Roman" w:hAnsi="Times New Roman" w:cs="Times New Roman"/>
          <w:iCs/>
          <w:sz w:val="28"/>
          <w:szCs w:val="28"/>
        </w:rPr>
        <w:t xml:space="preserve"> заявлени</w:t>
      </w:r>
      <w:r w:rsidRPr="00CA792D">
        <w:rPr>
          <w:rFonts w:ascii="Times New Roman" w:hAnsi="Times New Roman" w:cs="Times New Roman"/>
          <w:iCs/>
          <w:sz w:val="28"/>
          <w:szCs w:val="28"/>
        </w:rPr>
        <w:t>е</w:t>
      </w:r>
      <w:r w:rsidR="005A70FA" w:rsidRPr="00CA792D">
        <w:rPr>
          <w:rFonts w:ascii="Times New Roman" w:hAnsi="Times New Roman" w:cs="Times New Roman"/>
          <w:iCs/>
          <w:sz w:val="28"/>
          <w:szCs w:val="28"/>
        </w:rPr>
        <w:t xml:space="preserve"> Главы поселения от 11.01.2024 на сумму 42 800,0 руб. </w:t>
      </w:r>
      <w:r w:rsidR="009D7C20" w:rsidRPr="00CA792D">
        <w:rPr>
          <w:rFonts w:ascii="Times New Roman" w:hAnsi="Times New Roman" w:cs="Times New Roman"/>
          <w:iCs/>
          <w:sz w:val="28"/>
          <w:szCs w:val="28"/>
        </w:rPr>
        <w:t>на командировочные расходы (суточные), приобретение канцтоваров, подарочной и сувенирной продукции</w:t>
      </w:r>
      <w:r w:rsidRPr="00CA792D">
        <w:rPr>
          <w:rFonts w:ascii="Times New Roman" w:hAnsi="Times New Roman" w:cs="Times New Roman"/>
          <w:iCs/>
          <w:sz w:val="28"/>
          <w:szCs w:val="28"/>
        </w:rPr>
        <w:t>,</w:t>
      </w:r>
      <w:r w:rsidR="009D7C20" w:rsidRPr="00CA792D">
        <w:rPr>
          <w:rFonts w:ascii="Times New Roman" w:hAnsi="Times New Roman" w:cs="Times New Roman"/>
          <w:iCs/>
          <w:sz w:val="28"/>
          <w:szCs w:val="28"/>
        </w:rPr>
        <w:t xml:space="preserve"> </w:t>
      </w:r>
      <w:r w:rsidR="005A70FA" w:rsidRPr="00CA792D">
        <w:rPr>
          <w:rFonts w:ascii="Times New Roman" w:hAnsi="Times New Roman" w:cs="Times New Roman"/>
          <w:iCs/>
          <w:sz w:val="28"/>
          <w:szCs w:val="28"/>
        </w:rPr>
        <w:t xml:space="preserve">срок выдачи денежных средств не установлен. </w:t>
      </w:r>
      <w:r w:rsidR="009D7C20" w:rsidRPr="00CA792D">
        <w:rPr>
          <w:rFonts w:ascii="Times New Roman" w:hAnsi="Times New Roman" w:cs="Times New Roman"/>
          <w:iCs/>
          <w:sz w:val="28"/>
          <w:szCs w:val="28"/>
        </w:rPr>
        <w:t xml:space="preserve">Денежные средства выданы согласно платежному поручению от </w:t>
      </w:r>
      <w:r w:rsidR="009D7C20" w:rsidRPr="00314A53">
        <w:rPr>
          <w:rFonts w:ascii="Times New Roman" w:hAnsi="Times New Roman" w:cs="Times New Roman"/>
          <w:iCs/>
          <w:sz w:val="28"/>
          <w:szCs w:val="28"/>
        </w:rPr>
        <w:t>11.01.2024 № 810063</w:t>
      </w:r>
      <w:r w:rsidR="00314A53">
        <w:rPr>
          <w:rFonts w:ascii="Times New Roman" w:hAnsi="Times New Roman" w:cs="Times New Roman"/>
          <w:iCs/>
          <w:sz w:val="28"/>
          <w:szCs w:val="28"/>
        </w:rPr>
        <w:t xml:space="preserve"> (заявка на кассовый расход № 0000-000004 от 11.01.2024)</w:t>
      </w:r>
      <w:r w:rsidR="009D7C20" w:rsidRPr="00314A53">
        <w:rPr>
          <w:rFonts w:ascii="Times New Roman" w:hAnsi="Times New Roman" w:cs="Times New Roman"/>
          <w:iCs/>
          <w:sz w:val="28"/>
          <w:szCs w:val="28"/>
        </w:rPr>
        <w:t xml:space="preserve"> на сумму 42 800,0</w:t>
      </w:r>
      <w:r w:rsidR="009D7C20" w:rsidRPr="00CA792D">
        <w:rPr>
          <w:rFonts w:ascii="Times New Roman" w:hAnsi="Times New Roman" w:cs="Times New Roman"/>
          <w:iCs/>
          <w:sz w:val="28"/>
          <w:szCs w:val="28"/>
        </w:rPr>
        <w:t xml:space="preserve"> руб. (подотчет суточные и оплата за проживание при служебных командировках). Согласно сведениям журнала операций № 2 расходы отражены по дебету следующих счетов:</w:t>
      </w:r>
    </w:p>
    <w:p w:rsidR="009D7C20" w:rsidRPr="00CA792D" w:rsidRDefault="009D7C20" w:rsidP="00CA792D">
      <w:pPr>
        <w:pStyle w:val="ConsPlusNormal"/>
        <w:numPr>
          <w:ilvl w:val="0"/>
          <w:numId w:val="34"/>
        </w:numPr>
        <w:ind w:left="0" w:firstLine="709"/>
        <w:jc w:val="both"/>
        <w:rPr>
          <w:rFonts w:ascii="Times New Roman" w:hAnsi="Times New Roman" w:cs="Times New Roman"/>
          <w:iCs/>
          <w:sz w:val="28"/>
          <w:szCs w:val="28"/>
        </w:rPr>
      </w:pPr>
      <w:r w:rsidRPr="00CA792D">
        <w:rPr>
          <w:rFonts w:ascii="Times New Roman" w:hAnsi="Times New Roman" w:cs="Times New Roman"/>
          <w:iCs/>
          <w:sz w:val="28"/>
          <w:szCs w:val="28"/>
        </w:rPr>
        <w:t>208.12 «Расчеты с подотчетными лицами по прочим выплатам» (</w:t>
      </w:r>
      <w:r w:rsidR="004E0B18" w:rsidRPr="00CA792D">
        <w:rPr>
          <w:rFonts w:ascii="Times New Roman" w:hAnsi="Times New Roman" w:cs="Times New Roman"/>
          <w:iCs/>
          <w:sz w:val="28"/>
          <w:szCs w:val="28"/>
        </w:rPr>
        <w:t xml:space="preserve">содержание операции – подотчет </w:t>
      </w:r>
      <w:r w:rsidRPr="00CA792D">
        <w:rPr>
          <w:rFonts w:ascii="Times New Roman" w:hAnsi="Times New Roman" w:cs="Times New Roman"/>
          <w:iCs/>
          <w:sz w:val="28"/>
          <w:szCs w:val="28"/>
        </w:rPr>
        <w:t>суточные</w:t>
      </w:r>
      <w:r w:rsidR="004E0B18" w:rsidRPr="00CA792D">
        <w:rPr>
          <w:rFonts w:ascii="Times New Roman" w:hAnsi="Times New Roman" w:cs="Times New Roman"/>
          <w:iCs/>
          <w:sz w:val="28"/>
          <w:szCs w:val="28"/>
        </w:rPr>
        <w:t xml:space="preserve"> при служебных командировках</w:t>
      </w:r>
      <w:r w:rsidRPr="00CA792D">
        <w:rPr>
          <w:rFonts w:ascii="Times New Roman" w:hAnsi="Times New Roman" w:cs="Times New Roman"/>
          <w:iCs/>
          <w:sz w:val="28"/>
          <w:szCs w:val="28"/>
        </w:rPr>
        <w:t>) – 2 800,0 руб.</w:t>
      </w:r>
    </w:p>
    <w:p w:rsidR="004E0B18" w:rsidRPr="00CA792D" w:rsidRDefault="009D7C20" w:rsidP="00CA792D">
      <w:pPr>
        <w:pStyle w:val="ConsPlusNormal"/>
        <w:numPr>
          <w:ilvl w:val="0"/>
          <w:numId w:val="34"/>
        </w:numPr>
        <w:ind w:left="0" w:firstLine="709"/>
        <w:jc w:val="both"/>
        <w:rPr>
          <w:rFonts w:ascii="Times New Roman" w:hAnsi="Times New Roman" w:cs="Times New Roman"/>
          <w:iCs/>
          <w:sz w:val="28"/>
          <w:szCs w:val="28"/>
        </w:rPr>
      </w:pPr>
      <w:r w:rsidRPr="00CA792D">
        <w:rPr>
          <w:rFonts w:ascii="Times New Roman" w:hAnsi="Times New Roman" w:cs="Times New Roman"/>
          <w:iCs/>
          <w:sz w:val="28"/>
          <w:szCs w:val="28"/>
        </w:rPr>
        <w:t>208.26 «Расчеты подотчетными лицами по оплате прочих работ, услуг» (</w:t>
      </w:r>
      <w:r w:rsidR="004E0B18" w:rsidRPr="00CA792D">
        <w:rPr>
          <w:rFonts w:ascii="Times New Roman" w:hAnsi="Times New Roman" w:cs="Times New Roman"/>
          <w:iCs/>
          <w:sz w:val="28"/>
          <w:szCs w:val="28"/>
        </w:rPr>
        <w:t xml:space="preserve">содержание операции – подотчет на </w:t>
      </w:r>
      <w:r w:rsidRPr="00CA792D">
        <w:rPr>
          <w:rFonts w:ascii="Times New Roman" w:hAnsi="Times New Roman" w:cs="Times New Roman"/>
          <w:iCs/>
          <w:sz w:val="28"/>
          <w:szCs w:val="28"/>
        </w:rPr>
        <w:t>оплат</w:t>
      </w:r>
      <w:r w:rsidR="004E0B18" w:rsidRPr="00CA792D">
        <w:rPr>
          <w:rFonts w:ascii="Times New Roman" w:hAnsi="Times New Roman" w:cs="Times New Roman"/>
          <w:iCs/>
          <w:sz w:val="28"/>
          <w:szCs w:val="28"/>
        </w:rPr>
        <w:t>у</w:t>
      </w:r>
      <w:r w:rsidRPr="00CA792D">
        <w:rPr>
          <w:rFonts w:ascii="Times New Roman" w:hAnsi="Times New Roman" w:cs="Times New Roman"/>
          <w:iCs/>
          <w:sz w:val="28"/>
          <w:szCs w:val="28"/>
        </w:rPr>
        <w:t xml:space="preserve"> за проживание при служебных командировках) – 39 610,0 руб.</w:t>
      </w:r>
    </w:p>
    <w:p w:rsidR="004E0B18" w:rsidRPr="00CA792D" w:rsidRDefault="004E0B18" w:rsidP="00CA792D">
      <w:pPr>
        <w:pStyle w:val="ConsPlusNormal"/>
        <w:numPr>
          <w:ilvl w:val="0"/>
          <w:numId w:val="34"/>
        </w:numPr>
        <w:ind w:left="0" w:firstLine="709"/>
        <w:jc w:val="both"/>
        <w:rPr>
          <w:rFonts w:ascii="Times New Roman" w:hAnsi="Times New Roman" w:cs="Times New Roman"/>
          <w:iCs/>
          <w:sz w:val="28"/>
          <w:szCs w:val="28"/>
        </w:rPr>
      </w:pPr>
      <w:r w:rsidRPr="00CA792D">
        <w:rPr>
          <w:rFonts w:ascii="Times New Roman" w:hAnsi="Times New Roman" w:cs="Times New Roman"/>
          <w:iCs/>
          <w:sz w:val="28"/>
          <w:szCs w:val="28"/>
        </w:rPr>
        <w:t xml:space="preserve">208.34 «Расчеты с подотчетными лицами по приобретению материальных запасов» - 390,0 руб. (содержание операции – подотчет на оплату за проживание при служебных командировках, что не соответствует </w:t>
      </w:r>
      <w:r w:rsidR="00E06FA2" w:rsidRPr="00CA792D">
        <w:rPr>
          <w:rFonts w:ascii="Times New Roman" w:hAnsi="Times New Roman" w:cs="Times New Roman"/>
          <w:iCs/>
          <w:sz w:val="28"/>
          <w:szCs w:val="28"/>
        </w:rPr>
        <w:t xml:space="preserve">данным </w:t>
      </w:r>
      <w:r w:rsidRPr="00CA792D">
        <w:rPr>
          <w:rFonts w:ascii="Times New Roman" w:hAnsi="Times New Roman" w:cs="Times New Roman"/>
          <w:iCs/>
          <w:sz w:val="28"/>
          <w:szCs w:val="28"/>
        </w:rPr>
        <w:t>аналитическо</w:t>
      </w:r>
      <w:r w:rsidR="00E06FA2" w:rsidRPr="00CA792D">
        <w:rPr>
          <w:rFonts w:ascii="Times New Roman" w:hAnsi="Times New Roman" w:cs="Times New Roman"/>
          <w:iCs/>
          <w:sz w:val="28"/>
          <w:szCs w:val="28"/>
        </w:rPr>
        <w:t>го</w:t>
      </w:r>
      <w:r w:rsidRPr="00CA792D">
        <w:rPr>
          <w:rFonts w:ascii="Times New Roman" w:hAnsi="Times New Roman" w:cs="Times New Roman"/>
          <w:iCs/>
          <w:sz w:val="28"/>
          <w:szCs w:val="28"/>
        </w:rPr>
        <w:t xml:space="preserve"> учет</w:t>
      </w:r>
      <w:r w:rsidR="00E06FA2" w:rsidRPr="00CA792D">
        <w:rPr>
          <w:rFonts w:ascii="Times New Roman" w:hAnsi="Times New Roman" w:cs="Times New Roman"/>
          <w:iCs/>
          <w:sz w:val="28"/>
          <w:szCs w:val="28"/>
        </w:rPr>
        <w:t>а</w:t>
      </w:r>
      <w:r w:rsidRPr="00CA792D">
        <w:rPr>
          <w:rFonts w:ascii="Times New Roman" w:hAnsi="Times New Roman" w:cs="Times New Roman"/>
          <w:iCs/>
          <w:sz w:val="28"/>
          <w:szCs w:val="28"/>
        </w:rPr>
        <w:t>).</w:t>
      </w:r>
    </w:p>
    <w:p w:rsidR="00AD4366" w:rsidRPr="00CA792D" w:rsidRDefault="00AD4366"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Направление расходов в заявлении (за исключением суточных) не соответствуют сведениям в журнале операций № 2 и платежных поручениях на выплату денежных средств.</w:t>
      </w:r>
    </w:p>
    <w:p w:rsidR="005A70FA" w:rsidRPr="00CA792D" w:rsidRDefault="005A70FA" w:rsidP="00CA792D">
      <w:pPr>
        <w:pStyle w:val="ConsPlusNormal"/>
        <w:ind w:left="1260" w:firstLine="709"/>
        <w:jc w:val="both"/>
        <w:rPr>
          <w:rFonts w:ascii="Times New Roman" w:hAnsi="Times New Roman" w:cs="Times New Roman"/>
          <w:iCs/>
          <w:sz w:val="28"/>
          <w:szCs w:val="28"/>
        </w:rPr>
      </w:pPr>
      <w:r w:rsidRPr="00CA792D">
        <w:rPr>
          <w:rFonts w:ascii="Times New Roman" w:hAnsi="Times New Roman" w:cs="Times New Roman"/>
          <w:iCs/>
          <w:sz w:val="28"/>
          <w:szCs w:val="28"/>
        </w:rPr>
        <w:t>Представлены следующие авансовые отчеты:</w:t>
      </w:r>
    </w:p>
    <w:p w:rsidR="005A70FA" w:rsidRPr="00CA792D" w:rsidRDefault="005A70FA"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от 05.02.2024 на сумму 390,0 руб.,</w:t>
      </w:r>
      <w:r w:rsidR="004E0B18" w:rsidRPr="00CA792D">
        <w:rPr>
          <w:rFonts w:ascii="Times New Roman" w:hAnsi="Times New Roman" w:cs="Times New Roman"/>
          <w:iCs/>
          <w:sz w:val="28"/>
          <w:szCs w:val="28"/>
        </w:rPr>
        <w:t xml:space="preserve"> приобретение незамерзающей </w:t>
      </w:r>
      <w:r w:rsidR="004E0B18" w:rsidRPr="00CA792D">
        <w:rPr>
          <w:rFonts w:ascii="Times New Roman" w:hAnsi="Times New Roman" w:cs="Times New Roman"/>
          <w:iCs/>
          <w:sz w:val="28"/>
          <w:szCs w:val="28"/>
        </w:rPr>
        <w:lastRenderedPageBreak/>
        <w:t>жидкости для машин</w:t>
      </w:r>
      <w:r w:rsidR="00FE5317" w:rsidRPr="00CA792D">
        <w:rPr>
          <w:rFonts w:ascii="Times New Roman" w:hAnsi="Times New Roman" w:cs="Times New Roman"/>
          <w:iCs/>
          <w:sz w:val="28"/>
          <w:szCs w:val="28"/>
        </w:rPr>
        <w:t>ы;</w:t>
      </w:r>
    </w:p>
    <w:p w:rsidR="005A70FA" w:rsidRPr="00CA792D" w:rsidRDefault="005A70FA"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от 09.02.2024 на сумму 2 610,0 руб.,</w:t>
      </w:r>
      <w:r w:rsidR="00FE5317" w:rsidRPr="00CA792D">
        <w:rPr>
          <w:rFonts w:ascii="Times New Roman" w:hAnsi="Times New Roman" w:cs="Times New Roman"/>
          <w:iCs/>
          <w:sz w:val="28"/>
          <w:szCs w:val="28"/>
        </w:rPr>
        <w:t xml:space="preserve"> приобретение канцелярских товаров;</w:t>
      </w:r>
    </w:p>
    <w:p w:rsidR="005A70FA" w:rsidRPr="00CA792D" w:rsidRDefault="005A70FA"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от 09.02.2024 на сумму 1 332,87 руб.,</w:t>
      </w:r>
      <w:r w:rsidR="00FE5317" w:rsidRPr="00CA792D">
        <w:rPr>
          <w:rFonts w:ascii="Times New Roman" w:hAnsi="Times New Roman" w:cs="Times New Roman"/>
          <w:iCs/>
          <w:sz w:val="28"/>
          <w:szCs w:val="28"/>
        </w:rPr>
        <w:t xml:space="preserve"> </w:t>
      </w:r>
      <w:r w:rsidR="005602D3" w:rsidRPr="00CA792D">
        <w:rPr>
          <w:rFonts w:ascii="Times New Roman" w:hAnsi="Times New Roman" w:cs="Times New Roman"/>
          <w:iCs/>
          <w:sz w:val="28"/>
          <w:szCs w:val="28"/>
        </w:rPr>
        <w:t>приобретение подарочной, сувенирной продукции (информация на чеке плохо читается);</w:t>
      </w:r>
    </w:p>
    <w:p w:rsidR="005A70FA" w:rsidRPr="00CA792D" w:rsidRDefault="005A70FA"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от 07.03.2024 на сумму 14 423,32 руб.,</w:t>
      </w:r>
      <w:r w:rsidR="005602D3" w:rsidRPr="00CA792D">
        <w:rPr>
          <w:rFonts w:ascii="Times New Roman" w:hAnsi="Times New Roman" w:cs="Times New Roman"/>
          <w:iCs/>
          <w:sz w:val="28"/>
          <w:szCs w:val="28"/>
        </w:rPr>
        <w:t xml:space="preserve"> приобретение подарочной, сувенирной продукции (покупка букетов);</w:t>
      </w:r>
    </w:p>
    <w:p w:rsidR="005A70FA" w:rsidRPr="00CA792D" w:rsidRDefault="005A70FA"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от 26.03.2024 на сумму 3 570,0 руб.,</w:t>
      </w:r>
      <w:r w:rsidR="005602D3" w:rsidRPr="00CA792D">
        <w:rPr>
          <w:rFonts w:ascii="Times New Roman" w:hAnsi="Times New Roman" w:cs="Times New Roman"/>
          <w:iCs/>
          <w:sz w:val="28"/>
          <w:szCs w:val="28"/>
        </w:rPr>
        <w:t xml:space="preserve"> приобретение хозяйственных товаров;</w:t>
      </w:r>
    </w:p>
    <w:p w:rsidR="005A70FA" w:rsidRPr="00CA792D" w:rsidRDefault="005A70FA" w:rsidP="00CA792D">
      <w:pPr>
        <w:pStyle w:val="ConsPlusNormal"/>
        <w:ind w:firstLine="709"/>
        <w:jc w:val="both"/>
        <w:rPr>
          <w:rFonts w:ascii="Times New Roman" w:hAnsi="Times New Roman" w:cs="Times New Roman"/>
          <w:iCs/>
          <w:sz w:val="28"/>
          <w:szCs w:val="28"/>
        </w:rPr>
      </w:pPr>
      <w:r w:rsidRPr="00CA792D">
        <w:rPr>
          <w:rFonts w:ascii="Times New Roman" w:hAnsi="Times New Roman" w:cs="Times New Roman"/>
          <w:iCs/>
          <w:sz w:val="28"/>
          <w:szCs w:val="28"/>
        </w:rPr>
        <w:t>- от 30.10.2024 на сумму 17 673,81 руб.</w:t>
      </w:r>
      <w:r w:rsidR="005602D3" w:rsidRPr="00CA792D">
        <w:rPr>
          <w:rFonts w:ascii="Times New Roman" w:hAnsi="Times New Roman" w:cs="Times New Roman"/>
          <w:iCs/>
          <w:sz w:val="28"/>
          <w:szCs w:val="28"/>
        </w:rPr>
        <w:t>, приобретение электротоваров.</w:t>
      </w:r>
    </w:p>
    <w:p w:rsidR="005602D3" w:rsidRPr="00DC2299" w:rsidRDefault="005602D3" w:rsidP="00CA792D">
      <w:pPr>
        <w:autoSpaceDE w:val="0"/>
        <w:autoSpaceDN w:val="0"/>
        <w:adjustRightInd w:val="0"/>
        <w:ind w:firstLine="709"/>
        <w:jc w:val="both"/>
        <w:rPr>
          <w:sz w:val="28"/>
          <w:szCs w:val="28"/>
        </w:rPr>
      </w:pPr>
      <w:r w:rsidRPr="00CA792D">
        <w:rPr>
          <w:iCs/>
          <w:sz w:val="28"/>
          <w:szCs w:val="28"/>
        </w:rPr>
        <w:t>С</w:t>
      </w:r>
      <w:r w:rsidR="005A70FA" w:rsidRPr="00CA792D">
        <w:rPr>
          <w:iCs/>
          <w:sz w:val="28"/>
          <w:szCs w:val="28"/>
        </w:rPr>
        <w:t>уточные</w:t>
      </w:r>
      <w:r w:rsidRPr="00CA792D">
        <w:rPr>
          <w:iCs/>
          <w:sz w:val="28"/>
          <w:szCs w:val="28"/>
        </w:rPr>
        <w:t xml:space="preserve"> в сумме 2 800,0 руб. в авансовых отчетах не отражены. </w:t>
      </w:r>
      <w:r w:rsidRPr="00CA792D">
        <w:rPr>
          <w:sz w:val="28"/>
          <w:szCs w:val="28"/>
        </w:rPr>
        <w:t xml:space="preserve">Согласно статье 9 Федерального закона </w:t>
      </w:r>
      <w:r w:rsidR="00E91769">
        <w:rPr>
          <w:sz w:val="28"/>
          <w:szCs w:val="28"/>
        </w:rPr>
        <w:t>№</w:t>
      </w:r>
      <w:r w:rsidRPr="00CA792D">
        <w:rPr>
          <w:sz w:val="28"/>
          <w:szCs w:val="28"/>
        </w:rPr>
        <w:t xml:space="preserve"> 402-ФЗ </w:t>
      </w:r>
      <w:r w:rsidRPr="00CA792D">
        <w:rPr>
          <w:i/>
          <w:sz w:val="28"/>
          <w:szCs w:val="28"/>
        </w:rPr>
        <w:t>каждый факт хозяйственной жизни подлежит оформлению первичным учетным документом</w:t>
      </w:r>
      <w:r w:rsidR="00AD4366" w:rsidRPr="00DC2299">
        <w:rPr>
          <w:i/>
          <w:sz w:val="28"/>
          <w:szCs w:val="28"/>
        </w:rPr>
        <w:t xml:space="preserve">. </w:t>
      </w:r>
      <w:r w:rsidRPr="00DC2299">
        <w:rPr>
          <w:sz w:val="28"/>
          <w:szCs w:val="28"/>
        </w:rPr>
        <w:t>В соответствии с Приказом № 52н авансовый отчет (ОКУД 0504505) является первичным учетным документом, следовательно, его отсутствие свидетельствует о нарушении федерального законодательства и подзаконных актов. Кроме того нарушены положения Учетной политики.</w:t>
      </w:r>
    </w:p>
    <w:p w:rsidR="00AD4366" w:rsidRPr="00CA792D" w:rsidRDefault="00AD4366" w:rsidP="00CA792D">
      <w:pPr>
        <w:autoSpaceDE w:val="0"/>
        <w:autoSpaceDN w:val="0"/>
        <w:adjustRightInd w:val="0"/>
        <w:ind w:firstLine="709"/>
        <w:jc w:val="both"/>
        <w:rPr>
          <w:bCs/>
          <w:i/>
          <w:sz w:val="28"/>
          <w:szCs w:val="28"/>
        </w:rPr>
      </w:pPr>
      <w:r w:rsidRPr="00DC2299">
        <w:rPr>
          <w:sz w:val="28"/>
          <w:szCs w:val="28"/>
        </w:rPr>
        <w:t xml:space="preserve">Кроме того, согласно п. 26 Постановления Правительства РФ от 13.10.2008 N 749 «Об особенностях направления работников в служебные командировки» (вместе с «Положением об особенностях направления работников в служебные командировки») </w:t>
      </w:r>
      <w:r w:rsidR="004214B0" w:rsidRPr="00DC2299">
        <w:rPr>
          <w:sz w:val="28"/>
          <w:szCs w:val="28"/>
        </w:rPr>
        <w:t>(далее – П</w:t>
      </w:r>
      <w:r w:rsidR="007C1C6C" w:rsidRPr="00DC2299">
        <w:rPr>
          <w:sz w:val="28"/>
          <w:szCs w:val="28"/>
        </w:rPr>
        <w:t>о</w:t>
      </w:r>
      <w:r w:rsidR="00FD5D3D" w:rsidRPr="00DC2299">
        <w:rPr>
          <w:sz w:val="28"/>
          <w:szCs w:val="28"/>
        </w:rPr>
        <w:t>ложение</w:t>
      </w:r>
      <w:r w:rsidR="004214B0" w:rsidRPr="00DC2299">
        <w:rPr>
          <w:sz w:val="28"/>
          <w:szCs w:val="28"/>
        </w:rPr>
        <w:t xml:space="preserve"> № 749) </w:t>
      </w:r>
      <w:r w:rsidRPr="00DC2299">
        <w:rPr>
          <w:i/>
          <w:sz w:val="28"/>
          <w:szCs w:val="28"/>
        </w:rPr>
        <w:t>р</w:t>
      </w:r>
      <w:r w:rsidRPr="00DC2299">
        <w:rPr>
          <w:bCs/>
          <w:i/>
          <w:sz w:val="28"/>
          <w:szCs w:val="28"/>
        </w:rPr>
        <w:t>аботник по возвращении из командировки обязан представить</w:t>
      </w:r>
      <w:r w:rsidRPr="00CA792D">
        <w:rPr>
          <w:bCs/>
          <w:i/>
          <w:sz w:val="28"/>
          <w:szCs w:val="28"/>
        </w:rPr>
        <w:t xml:space="preserve"> работодателю в течение 3 рабочих дней:</w:t>
      </w:r>
    </w:p>
    <w:p w:rsidR="00AD4366" w:rsidRPr="00CA792D" w:rsidRDefault="006E403F" w:rsidP="00CA792D">
      <w:pPr>
        <w:autoSpaceDE w:val="0"/>
        <w:autoSpaceDN w:val="0"/>
        <w:adjustRightInd w:val="0"/>
        <w:spacing w:before="280"/>
        <w:ind w:firstLine="709"/>
        <w:jc w:val="both"/>
        <w:rPr>
          <w:bCs/>
          <w:i/>
          <w:sz w:val="28"/>
          <w:szCs w:val="28"/>
        </w:rPr>
      </w:pPr>
      <w:hyperlink r:id="rId35" w:history="1">
        <w:r w:rsidR="00AD4366" w:rsidRPr="00CA792D">
          <w:rPr>
            <w:bCs/>
            <w:i/>
            <w:sz w:val="28"/>
            <w:szCs w:val="28"/>
          </w:rPr>
          <w:t>авансовый отчет</w:t>
        </w:r>
      </w:hyperlink>
      <w:r w:rsidR="00AD4366" w:rsidRPr="00CA792D">
        <w:rPr>
          <w:bCs/>
          <w:i/>
          <w:sz w:val="28"/>
          <w:szCs w:val="28"/>
        </w:rPr>
        <w:t xml:space="preserve">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 К авансовому отчету прилагаются документы о найме жилого помещения, фактических расходах по проезду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w:t>
      </w:r>
      <w:r w:rsidR="004214B0" w:rsidRPr="00CA792D">
        <w:rPr>
          <w:bCs/>
          <w:i/>
          <w:sz w:val="28"/>
          <w:szCs w:val="28"/>
        </w:rPr>
        <w:t>ой.</w:t>
      </w:r>
    </w:p>
    <w:p w:rsidR="00FD5D3D" w:rsidRPr="00DC2299" w:rsidRDefault="004214B0" w:rsidP="00CA792D">
      <w:pPr>
        <w:autoSpaceDE w:val="0"/>
        <w:autoSpaceDN w:val="0"/>
        <w:adjustRightInd w:val="0"/>
        <w:ind w:firstLine="709"/>
        <w:jc w:val="both"/>
        <w:rPr>
          <w:sz w:val="28"/>
          <w:szCs w:val="28"/>
        </w:rPr>
      </w:pPr>
      <w:proofErr w:type="gramStart"/>
      <w:r w:rsidRPr="00DC2299">
        <w:rPr>
          <w:bCs/>
          <w:sz w:val="28"/>
          <w:szCs w:val="28"/>
        </w:rPr>
        <w:t>В нарушение По</w:t>
      </w:r>
      <w:r w:rsidR="00FD5D3D" w:rsidRPr="00DC2299">
        <w:rPr>
          <w:bCs/>
          <w:sz w:val="28"/>
          <w:szCs w:val="28"/>
        </w:rPr>
        <w:t xml:space="preserve">ложения </w:t>
      </w:r>
      <w:r w:rsidRPr="00DC2299">
        <w:rPr>
          <w:bCs/>
          <w:sz w:val="28"/>
          <w:szCs w:val="28"/>
        </w:rPr>
        <w:t xml:space="preserve">№ 749, а также пункта 4.4 Учетной политики, Главой сельского поселения авансовый отчет </w:t>
      </w:r>
      <w:r w:rsidR="00FD5D3D" w:rsidRPr="00DC2299">
        <w:rPr>
          <w:bCs/>
          <w:sz w:val="28"/>
          <w:szCs w:val="28"/>
        </w:rPr>
        <w:t xml:space="preserve">в установленный срок </w:t>
      </w:r>
      <w:r w:rsidRPr="00DC2299">
        <w:rPr>
          <w:bCs/>
          <w:sz w:val="28"/>
          <w:szCs w:val="28"/>
        </w:rPr>
        <w:t>предоставлен не был</w:t>
      </w:r>
      <w:r w:rsidR="0057501D" w:rsidRPr="00DC2299">
        <w:rPr>
          <w:bCs/>
          <w:sz w:val="28"/>
          <w:szCs w:val="28"/>
        </w:rPr>
        <w:t xml:space="preserve">, </w:t>
      </w:r>
      <w:r w:rsidR="00B61DBE" w:rsidRPr="00DC2299">
        <w:rPr>
          <w:sz w:val="28"/>
          <w:szCs w:val="28"/>
        </w:rPr>
        <w:t>подотчетное лицо отчитывалось за полученные денежные средства в течение девяти мес</w:t>
      </w:r>
      <w:r w:rsidR="0057501D" w:rsidRPr="00DC2299">
        <w:rPr>
          <w:sz w:val="28"/>
          <w:szCs w:val="28"/>
        </w:rPr>
        <w:t xml:space="preserve">яцев с момента получения аванса, что не исключало риск обложения НДФЛ средств, не возвращенных в установленный срок, а также </w:t>
      </w:r>
      <w:r w:rsidR="00FD5D3D" w:rsidRPr="00DC2299">
        <w:rPr>
          <w:sz w:val="28"/>
          <w:szCs w:val="28"/>
        </w:rPr>
        <w:t>уплаты страховых взносов, поскольку в</w:t>
      </w:r>
      <w:r w:rsidR="00FD5D3D" w:rsidRPr="00DC2299">
        <w:t xml:space="preserve"> </w:t>
      </w:r>
      <w:r w:rsidR="00FD5D3D" w:rsidRPr="00DC2299">
        <w:rPr>
          <w:sz w:val="28"/>
          <w:szCs w:val="28"/>
        </w:rPr>
        <w:t>случае непредставления работником работодателю авансового</w:t>
      </w:r>
      <w:proofErr w:type="gramEnd"/>
      <w:r w:rsidR="00FD5D3D" w:rsidRPr="00DC2299">
        <w:rPr>
          <w:sz w:val="28"/>
          <w:szCs w:val="28"/>
        </w:rPr>
        <w:t xml:space="preserve"> </w:t>
      </w:r>
      <w:proofErr w:type="gramStart"/>
      <w:r w:rsidR="00FD5D3D" w:rsidRPr="00DC2299">
        <w:rPr>
          <w:sz w:val="28"/>
          <w:szCs w:val="28"/>
        </w:rPr>
        <w:t xml:space="preserve">отчета об израсходованных в связи с командировкой суммах, как это требуется в соответствии с </w:t>
      </w:r>
      <w:hyperlink r:id="rId36" w:history="1">
        <w:r w:rsidR="00FD5D3D" w:rsidRPr="00DC2299">
          <w:rPr>
            <w:sz w:val="28"/>
            <w:szCs w:val="28"/>
          </w:rPr>
          <w:t>пунктом 26</w:t>
        </w:r>
      </w:hyperlink>
      <w:r w:rsidR="00FD5D3D" w:rsidRPr="00DC2299">
        <w:rPr>
          <w:sz w:val="28"/>
          <w:szCs w:val="28"/>
        </w:rPr>
        <w:t xml:space="preserve"> Положения № 749, денежные средства, выданные работнику организации под отчет, не могут рассматриваться как выплаты, произведенные в возмещение командировочных расходов, соответственно, оснований для применения к полученным доходам норм </w:t>
      </w:r>
      <w:hyperlink r:id="rId37" w:history="1">
        <w:r w:rsidR="00FD5D3D" w:rsidRPr="00DC2299">
          <w:rPr>
            <w:sz w:val="28"/>
            <w:szCs w:val="28"/>
          </w:rPr>
          <w:t xml:space="preserve"> статьи 217</w:t>
        </w:r>
      </w:hyperlink>
      <w:r w:rsidR="00FD5D3D" w:rsidRPr="00DC2299">
        <w:rPr>
          <w:sz w:val="28"/>
          <w:szCs w:val="28"/>
        </w:rPr>
        <w:t xml:space="preserve"> </w:t>
      </w:r>
      <w:r w:rsidR="00FD5D3D" w:rsidRPr="00DC2299">
        <w:rPr>
          <w:sz w:val="28"/>
          <w:szCs w:val="28"/>
        </w:rPr>
        <w:lastRenderedPageBreak/>
        <w:t>Налогового кодекса РФ об освобождении от налогообложения сумм возмещения командировочных расходов не имеется.</w:t>
      </w:r>
      <w:proofErr w:type="gramEnd"/>
    </w:p>
    <w:p w:rsidR="00CE20F4" w:rsidRPr="00DC2299" w:rsidRDefault="00CE20F4" w:rsidP="00CA792D">
      <w:pPr>
        <w:autoSpaceDE w:val="0"/>
        <w:autoSpaceDN w:val="0"/>
        <w:adjustRightInd w:val="0"/>
        <w:ind w:firstLine="709"/>
        <w:jc w:val="both"/>
        <w:rPr>
          <w:sz w:val="28"/>
          <w:szCs w:val="28"/>
        </w:rPr>
      </w:pPr>
      <w:r w:rsidRPr="00DC2299">
        <w:rPr>
          <w:sz w:val="28"/>
          <w:szCs w:val="28"/>
        </w:rPr>
        <w:t xml:space="preserve">В нарушении пункта 12 Приложения к Учетной политике «Положение о служебных командировках» в Администрации превышен размер суточных при служебных командировках, установленный данным документом (350,0 руб.). </w:t>
      </w:r>
    </w:p>
    <w:p w:rsidR="00F24457" w:rsidRPr="00DC2299" w:rsidRDefault="00F24457" w:rsidP="00CA792D">
      <w:pPr>
        <w:autoSpaceDE w:val="0"/>
        <w:autoSpaceDN w:val="0"/>
        <w:adjustRightInd w:val="0"/>
        <w:ind w:firstLine="709"/>
        <w:jc w:val="both"/>
        <w:rPr>
          <w:sz w:val="28"/>
          <w:szCs w:val="28"/>
        </w:rPr>
      </w:pPr>
      <w:r w:rsidRPr="00DC2299">
        <w:rPr>
          <w:sz w:val="28"/>
          <w:szCs w:val="28"/>
        </w:rPr>
        <w:t xml:space="preserve">Кроме того, следует обратить внимание, что </w:t>
      </w:r>
      <w:r w:rsidR="00D015CE" w:rsidRPr="00DC2299">
        <w:rPr>
          <w:sz w:val="28"/>
          <w:szCs w:val="28"/>
        </w:rPr>
        <w:t xml:space="preserve">в нарушение Учетной политики, </w:t>
      </w:r>
      <w:r w:rsidRPr="00DC2299">
        <w:rPr>
          <w:sz w:val="28"/>
          <w:szCs w:val="28"/>
        </w:rPr>
        <w:t>при наличии задолженности подотчетного лица перед учреждением, Главе Рощинского сельского поселения предоставлялись денежные средства под отчет</w:t>
      </w:r>
      <w:r w:rsidR="00DD58DA" w:rsidRPr="00DC2299">
        <w:rPr>
          <w:sz w:val="28"/>
          <w:szCs w:val="28"/>
        </w:rPr>
        <w:t xml:space="preserve"> в соответствии с платежными поручениями:</w:t>
      </w:r>
    </w:p>
    <w:p w:rsidR="00DD58DA" w:rsidRPr="00DC2299" w:rsidRDefault="00DD58DA" w:rsidP="00CA792D">
      <w:pPr>
        <w:autoSpaceDE w:val="0"/>
        <w:autoSpaceDN w:val="0"/>
        <w:adjustRightInd w:val="0"/>
        <w:ind w:firstLine="709"/>
        <w:jc w:val="both"/>
        <w:rPr>
          <w:sz w:val="28"/>
          <w:szCs w:val="28"/>
        </w:rPr>
      </w:pPr>
      <w:r w:rsidRPr="00DC2299">
        <w:rPr>
          <w:sz w:val="28"/>
          <w:szCs w:val="28"/>
        </w:rPr>
        <w:t>- от 03.05.2024 № 275545 на приобретение венков на сумму 11 600,0 руб.</w:t>
      </w:r>
      <w:r w:rsidR="003B42D5" w:rsidRPr="00DC2299">
        <w:rPr>
          <w:sz w:val="28"/>
          <w:szCs w:val="28"/>
        </w:rPr>
        <w:t xml:space="preserve"> (авансовый отчет от 03.05.2024);</w:t>
      </w:r>
    </w:p>
    <w:p w:rsidR="00DD58DA" w:rsidRPr="00DC2299" w:rsidRDefault="00DD58DA" w:rsidP="00CA792D">
      <w:pPr>
        <w:autoSpaceDE w:val="0"/>
        <w:autoSpaceDN w:val="0"/>
        <w:adjustRightInd w:val="0"/>
        <w:ind w:firstLine="709"/>
        <w:jc w:val="both"/>
        <w:rPr>
          <w:sz w:val="28"/>
          <w:szCs w:val="28"/>
        </w:rPr>
      </w:pPr>
      <w:r w:rsidRPr="00DC2299">
        <w:rPr>
          <w:sz w:val="28"/>
          <w:szCs w:val="28"/>
        </w:rPr>
        <w:t>- от 06.05.2024 № 278288 на приобретение венков на сумму 15800,0 руб.</w:t>
      </w:r>
      <w:r w:rsidR="003B42D5" w:rsidRPr="00DC2299">
        <w:rPr>
          <w:sz w:val="28"/>
          <w:szCs w:val="28"/>
        </w:rPr>
        <w:t xml:space="preserve"> (авансовый отчет от 24.04.2024);</w:t>
      </w:r>
    </w:p>
    <w:p w:rsidR="00B20973" w:rsidRPr="00DC2299" w:rsidRDefault="00A23FA2" w:rsidP="00CA792D">
      <w:pPr>
        <w:autoSpaceDE w:val="0"/>
        <w:autoSpaceDN w:val="0"/>
        <w:adjustRightInd w:val="0"/>
        <w:ind w:firstLine="709"/>
        <w:jc w:val="both"/>
        <w:rPr>
          <w:sz w:val="28"/>
          <w:szCs w:val="28"/>
        </w:rPr>
      </w:pPr>
      <w:r w:rsidRPr="00DC2299">
        <w:rPr>
          <w:sz w:val="28"/>
          <w:szCs w:val="28"/>
        </w:rPr>
        <w:t>- от 07.05.2024 № 286535 на приобретение подарочной и сувенирной продукции на сумму 3 149,93 руб.</w:t>
      </w:r>
      <w:r w:rsidR="003B42D5" w:rsidRPr="00DC2299">
        <w:rPr>
          <w:sz w:val="28"/>
          <w:szCs w:val="28"/>
        </w:rPr>
        <w:t xml:space="preserve"> (авансовый отчет от 07.05.2024);</w:t>
      </w:r>
    </w:p>
    <w:p w:rsidR="00DD58DA" w:rsidRPr="00DC2299" w:rsidRDefault="00DD58DA" w:rsidP="00CA792D">
      <w:pPr>
        <w:autoSpaceDE w:val="0"/>
        <w:autoSpaceDN w:val="0"/>
        <w:adjustRightInd w:val="0"/>
        <w:ind w:firstLine="709"/>
        <w:jc w:val="both"/>
        <w:rPr>
          <w:sz w:val="28"/>
          <w:szCs w:val="28"/>
        </w:rPr>
      </w:pPr>
      <w:r w:rsidRPr="00DC2299">
        <w:rPr>
          <w:sz w:val="28"/>
          <w:szCs w:val="28"/>
        </w:rPr>
        <w:t xml:space="preserve">- </w:t>
      </w:r>
      <w:r w:rsidR="00ED55EB" w:rsidRPr="00DC2299">
        <w:rPr>
          <w:sz w:val="28"/>
          <w:szCs w:val="28"/>
        </w:rPr>
        <w:t xml:space="preserve">от 28.05.2024 № 350053 на типографские услуги и </w:t>
      </w:r>
      <w:proofErr w:type="spellStart"/>
      <w:r w:rsidR="00ED55EB" w:rsidRPr="00DC2299">
        <w:rPr>
          <w:sz w:val="28"/>
          <w:szCs w:val="28"/>
        </w:rPr>
        <w:t>пересыл</w:t>
      </w:r>
      <w:proofErr w:type="spellEnd"/>
      <w:r w:rsidR="00ED55EB" w:rsidRPr="00DC2299">
        <w:rPr>
          <w:sz w:val="28"/>
          <w:szCs w:val="28"/>
        </w:rPr>
        <w:t xml:space="preserve"> почтовых отправлений на сумму 6 797,99 руб.</w:t>
      </w:r>
      <w:r w:rsidR="003B42D5" w:rsidRPr="00DC2299">
        <w:rPr>
          <w:sz w:val="28"/>
          <w:szCs w:val="28"/>
        </w:rPr>
        <w:t xml:space="preserve"> (авансовый отчет от 27.05.2024);</w:t>
      </w:r>
    </w:p>
    <w:p w:rsidR="00ED55EB" w:rsidRPr="00DC2299" w:rsidRDefault="00ED55EB" w:rsidP="00CA792D">
      <w:pPr>
        <w:autoSpaceDE w:val="0"/>
        <w:autoSpaceDN w:val="0"/>
        <w:adjustRightInd w:val="0"/>
        <w:ind w:firstLine="709"/>
        <w:jc w:val="both"/>
        <w:rPr>
          <w:sz w:val="28"/>
          <w:szCs w:val="28"/>
        </w:rPr>
      </w:pPr>
      <w:r w:rsidRPr="00DC2299">
        <w:rPr>
          <w:sz w:val="28"/>
          <w:szCs w:val="28"/>
        </w:rPr>
        <w:t>- от 12.07.2024 № 502273 на приобретение ламп уличного освещения на сумму 616,0 руб.</w:t>
      </w:r>
      <w:r w:rsidR="003B42D5" w:rsidRPr="00DC2299">
        <w:rPr>
          <w:sz w:val="28"/>
          <w:szCs w:val="28"/>
        </w:rPr>
        <w:t xml:space="preserve"> (авансовый отчет от 10.07.2024);</w:t>
      </w:r>
    </w:p>
    <w:p w:rsidR="00F97DAB" w:rsidRPr="00DC2299" w:rsidRDefault="00F97DAB" w:rsidP="00CA792D">
      <w:pPr>
        <w:autoSpaceDE w:val="0"/>
        <w:autoSpaceDN w:val="0"/>
        <w:adjustRightInd w:val="0"/>
        <w:ind w:firstLine="709"/>
        <w:jc w:val="both"/>
        <w:rPr>
          <w:sz w:val="28"/>
          <w:szCs w:val="28"/>
        </w:rPr>
      </w:pPr>
      <w:r w:rsidRPr="00DC2299">
        <w:rPr>
          <w:sz w:val="28"/>
          <w:szCs w:val="28"/>
        </w:rPr>
        <w:t>- от 25.09.2024 № 719819 на приобретение</w:t>
      </w:r>
      <w:r w:rsidR="009C3109" w:rsidRPr="00DC2299">
        <w:rPr>
          <w:sz w:val="28"/>
          <w:szCs w:val="28"/>
        </w:rPr>
        <w:t xml:space="preserve"> строительных материалов на сумму 2234,0 руб.</w:t>
      </w:r>
      <w:r w:rsidR="003B42D5" w:rsidRPr="00DC2299">
        <w:rPr>
          <w:sz w:val="28"/>
          <w:szCs w:val="28"/>
        </w:rPr>
        <w:t xml:space="preserve"> (авансовый отчет от 15.09.2024).</w:t>
      </w:r>
    </w:p>
    <w:p w:rsidR="00A948F3" w:rsidRPr="00DC2299" w:rsidRDefault="00A948F3" w:rsidP="00CA792D">
      <w:pPr>
        <w:autoSpaceDE w:val="0"/>
        <w:autoSpaceDN w:val="0"/>
        <w:adjustRightInd w:val="0"/>
        <w:ind w:firstLine="709"/>
        <w:jc w:val="both"/>
        <w:rPr>
          <w:sz w:val="28"/>
          <w:szCs w:val="28"/>
        </w:rPr>
      </w:pPr>
      <w:r w:rsidRPr="00DC2299">
        <w:rPr>
          <w:sz w:val="28"/>
          <w:szCs w:val="28"/>
        </w:rPr>
        <w:t>Кроме того, в нарушение Приказа № 52н, в вышеуказанных авансовых отчетах отсутствуют сведения о задолженности (остатке) подотчетного лица перед учреждением.</w:t>
      </w:r>
    </w:p>
    <w:p w:rsidR="006971D9" w:rsidRPr="00DC2299" w:rsidRDefault="004E3625" w:rsidP="00CA792D">
      <w:pPr>
        <w:autoSpaceDE w:val="0"/>
        <w:autoSpaceDN w:val="0"/>
        <w:adjustRightInd w:val="0"/>
        <w:ind w:firstLine="709"/>
        <w:jc w:val="both"/>
        <w:rPr>
          <w:sz w:val="28"/>
          <w:szCs w:val="28"/>
        </w:rPr>
      </w:pPr>
      <w:r w:rsidRPr="00DC2299">
        <w:rPr>
          <w:sz w:val="28"/>
          <w:szCs w:val="28"/>
        </w:rPr>
        <w:t xml:space="preserve">Согласно авансовому отчету от 24.07.2024 получен аванс в сумме 300,0 руб., израсходовано 720,50 руб., перерасход 420,50 руб. В то же время представлено заявление на выдачу денежных средств </w:t>
      </w:r>
      <w:r w:rsidR="00F56B8E" w:rsidRPr="00DC2299">
        <w:rPr>
          <w:sz w:val="28"/>
          <w:szCs w:val="28"/>
        </w:rPr>
        <w:t xml:space="preserve">от 24.07.2024 </w:t>
      </w:r>
      <w:r w:rsidRPr="00DC2299">
        <w:rPr>
          <w:sz w:val="28"/>
          <w:szCs w:val="28"/>
        </w:rPr>
        <w:t>на сумму 720,50 руб., что не соответствует сведениям авансового отчета.</w:t>
      </w:r>
      <w:r w:rsidR="00876801" w:rsidRPr="00DC2299">
        <w:rPr>
          <w:sz w:val="28"/>
          <w:szCs w:val="28"/>
        </w:rPr>
        <w:t xml:space="preserve"> В соответствии с авансовым отчетом сотрудника от 04.12.2024 получен аванс в сумме 300,0 руб., израсходовано 1 266,5 руб., остаток 966,50 руб. Представлено заявление от 05.12.2024 на сумму 966,50 руб., заявление на получение аванса в сумме 300,0 руб. отсутствует.</w:t>
      </w:r>
      <w:r w:rsidR="00DF1055" w:rsidRPr="00DC2299">
        <w:rPr>
          <w:sz w:val="28"/>
          <w:szCs w:val="28"/>
        </w:rPr>
        <w:t xml:space="preserve"> Аналогичная ситуация с авансовым отчетом сотрудника от 03.10.2024 (аванс – 300,0 руб., израсходовано 1 940,50 руб., перерасход 1 640,50 руб.). Заявление от 03.10.2024 составлено на сумму 1 940,50 руб., что не соответствует сведениям в авансовом отчете.</w:t>
      </w:r>
      <w:r w:rsidR="00BB6CD6" w:rsidRPr="00DC2299">
        <w:rPr>
          <w:sz w:val="28"/>
          <w:szCs w:val="28"/>
        </w:rPr>
        <w:t xml:space="preserve"> Денежные средства выплачены в сумме 1 940,50 руб. согласно платежному поручению от 07.10.2024 № 757392</w:t>
      </w:r>
      <w:r w:rsidR="00B245C5" w:rsidRPr="00DC2299">
        <w:rPr>
          <w:sz w:val="28"/>
          <w:szCs w:val="28"/>
        </w:rPr>
        <w:t xml:space="preserve"> (заявка на кассовый расход № 0000-000685 от 07.10.2024)</w:t>
      </w:r>
      <w:r w:rsidR="00BB6CD6" w:rsidRPr="00DC2299">
        <w:rPr>
          <w:sz w:val="28"/>
          <w:szCs w:val="28"/>
        </w:rPr>
        <w:t>.</w:t>
      </w:r>
    </w:p>
    <w:p w:rsidR="00810771" w:rsidRPr="00DC2299" w:rsidRDefault="006971D9" w:rsidP="00CA792D">
      <w:pPr>
        <w:autoSpaceDE w:val="0"/>
        <w:autoSpaceDN w:val="0"/>
        <w:adjustRightInd w:val="0"/>
        <w:ind w:firstLine="709"/>
        <w:jc w:val="both"/>
        <w:rPr>
          <w:sz w:val="28"/>
          <w:szCs w:val="28"/>
        </w:rPr>
      </w:pPr>
      <w:r w:rsidRPr="00DC2299">
        <w:rPr>
          <w:sz w:val="28"/>
          <w:szCs w:val="28"/>
        </w:rPr>
        <w:t xml:space="preserve">По заявлению </w:t>
      </w:r>
      <w:r w:rsidR="008215C6" w:rsidRPr="00DC2299">
        <w:rPr>
          <w:sz w:val="28"/>
          <w:szCs w:val="28"/>
        </w:rPr>
        <w:t xml:space="preserve">от 29.08.2024 </w:t>
      </w:r>
      <w:r w:rsidRPr="00DC2299">
        <w:rPr>
          <w:sz w:val="28"/>
          <w:szCs w:val="28"/>
        </w:rPr>
        <w:t xml:space="preserve">сотруднику были предоставлены денежные средства в сумме 5 000,0 руб. сроком до 01.09.2024. В то же время авансовый отчет предоставлен </w:t>
      </w:r>
      <w:r w:rsidR="0006675E" w:rsidRPr="00DC2299">
        <w:rPr>
          <w:sz w:val="28"/>
          <w:szCs w:val="28"/>
        </w:rPr>
        <w:t xml:space="preserve">10.09.2024, </w:t>
      </w:r>
      <w:r w:rsidRPr="00DC2299">
        <w:rPr>
          <w:sz w:val="28"/>
          <w:szCs w:val="28"/>
        </w:rPr>
        <w:t xml:space="preserve">с нарушением установленного п. 4.4 Учетной политики срока. </w:t>
      </w:r>
      <w:r w:rsidR="00D534A2">
        <w:rPr>
          <w:sz w:val="28"/>
          <w:szCs w:val="28"/>
        </w:rPr>
        <w:t xml:space="preserve">Представлено заявление </w:t>
      </w:r>
      <w:r w:rsidR="004B6452" w:rsidRPr="00DC2299">
        <w:rPr>
          <w:sz w:val="28"/>
          <w:szCs w:val="28"/>
        </w:rPr>
        <w:t>от 01.03.2024 на получение денежных сре</w:t>
      </w:r>
      <w:proofErr w:type="gramStart"/>
      <w:r w:rsidR="004B6452" w:rsidRPr="00DC2299">
        <w:rPr>
          <w:sz w:val="28"/>
          <w:szCs w:val="28"/>
        </w:rPr>
        <w:t>дств в с</w:t>
      </w:r>
      <w:proofErr w:type="gramEnd"/>
      <w:r w:rsidR="004B6452" w:rsidRPr="00DC2299">
        <w:rPr>
          <w:sz w:val="28"/>
          <w:szCs w:val="28"/>
        </w:rPr>
        <w:t xml:space="preserve">умме 4 561,94 руб. на приобретение подарочной и </w:t>
      </w:r>
      <w:r w:rsidR="004B6452" w:rsidRPr="00DC2299">
        <w:rPr>
          <w:sz w:val="28"/>
          <w:szCs w:val="28"/>
        </w:rPr>
        <w:lastRenderedPageBreak/>
        <w:t>сувенирной продукции. Средства получены 26.03.2024 (платежное поручение от 26.03.2024 № 142316</w:t>
      </w:r>
      <w:r w:rsidR="008D2905" w:rsidRPr="00DC2299">
        <w:rPr>
          <w:sz w:val="28"/>
          <w:szCs w:val="28"/>
        </w:rPr>
        <w:t xml:space="preserve"> (заявка на кассовый расход № 0000-000118 от 26.03.2024)</w:t>
      </w:r>
      <w:r w:rsidR="004B6452" w:rsidRPr="00DC2299">
        <w:rPr>
          <w:sz w:val="28"/>
          <w:szCs w:val="28"/>
        </w:rPr>
        <w:t xml:space="preserve">). </w:t>
      </w:r>
      <w:r w:rsidR="0044468E" w:rsidRPr="00DC2299">
        <w:rPr>
          <w:sz w:val="28"/>
          <w:szCs w:val="28"/>
        </w:rPr>
        <w:t>Авансовый отчет отсутствует.</w:t>
      </w:r>
    </w:p>
    <w:p w:rsidR="003E78DB" w:rsidRPr="00CA792D" w:rsidRDefault="00155964" w:rsidP="00CA792D">
      <w:pPr>
        <w:autoSpaceDE w:val="0"/>
        <w:autoSpaceDN w:val="0"/>
        <w:adjustRightInd w:val="0"/>
        <w:ind w:firstLine="709"/>
        <w:jc w:val="both"/>
        <w:rPr>
          <w:iCs/>
          <w:sz w:val="28"/>
          <w:szCs w:val="28"/>
        </w:rPr>
      </w:pPr>
      <w:r w:rsidRPr="00DC2299">
        <w:rPr>
          <w:sz w:val="28"/>
          <w:szCs w:val="28"/>
        </w:rPr>
        <w:t xml:space="preserve">Представлено заявление главного бухгалтера </w:t>
      </w:r>
      <w:r w:rsidR="00265B35" w:rsidRPr="00DC2299">
        <w:rPr>
          <w:sz w:val="28"/>
          <w:szCs w:val="28"/>
        </w:rPr>
        <w:t xml:space="preserve">от 02.11.2024 </w:t>
      </w:r>
      <w:r w:rsidRPr="00DC2299">
        <w:rPr>
          <w:sz w:val="28"/>
          <w:szCs w:val="28"/>
        </w:rPr>
        <w:t xml:space="preserve">на получение аванса в сумме 19 905,33 руб. </w:t>
      </w:r>
      <w:r w:rsidR="00265B35" w:rsidRPr="00DC2299">
        <w:rPr>
          <w:sz w:val="28"/>
          <w:szCs w:val="28"/>
        </w:rPr>
        <w:t xml:space="preserve">Денежные средства получены 02.11.2024 (платежное поручение от 02.11.2024 № 852186 </w:t>
      </w:r>
      <w:r w:rsidR="003B6C71" w:rsidRPr="00DC2299">
        <w:rPr>
          <w:sz w:val="28"/>
          <w:szCs w:val="28"/>
        </w:rPr>
        <w:t xml:space="preserve">(заявка на кассовый расход № 0000-000746 от 02.11.2024) </w:t>
      </w:r>
      <w:r w:rsidR="00265B35" w:rsidRPr="00DC2299">
        <w:rPr>
          <w:sz w:val="28"/>
          <w:szCs w:val="28"/>
        </w:rPr>
        <w:t xml:space="preserve">на сумму 19 905,33 руб.). </w:t>
      </w:r>
      <w:r w:rsidRPr="00CA792D">
        <w:rPr>
          <w:sz w:val="28"/>
          <w:szCs w:val="28"/>
        </w:rPr>
        <w:t>Авансовый отчет отсутствует.</w:t>
      </w:r>
      <w:r w:rsidR="00BB6CD6" w:rsidRPr="00CA792D">
        <w:rPr>
          <w:sz w:val="28"/>
          <w:szCs w:val="28"/>
        </w:rPr>
        <w:t xml:space="preserve"> Согласно платежн</w:t>
      </w:r>
      <w:r w:rsidR="00BC45E8" w:rsidRPr="00CA792D">
        <w:rPr>
          <w:sz w:val="28"/>
          <w:szCs w:val="28"/>
        </w:rPr>
        <w:t>ы</w:t>
      </w:r>
      <w:r w:rsidR="00BB6CD6" w:rsidRPr="00CA792D">
        <w:rPr>
          <w:sz w:val="28"/>
          <w:szCs w:val="28"/>
        </w:rPr>
        <w:t>м поручени</w:t>
      </w:r>
      <w:r w:rsidR="00BC45E8" w:rsidRPr="00CA792D">
        <w:rPr>
          <w:sz w:val="28"/>
          <w:szCs w:val="28"/>
        </w:rPr>
        <w:t>ям</w:t>
      </w:r>
      <w:r w:rsidR="00BB6CD6" w:rsidRPr="00CA792D">
        <w:rPr>
          <w:sz w:val="28"/>
          <w:szCs w:val="28"/>
        </w:rPr>
        <w:t xml:space="preserve"> от </w:t>
      </w:r>
      <w:r w:rsidR="00BC45E8" w:rsidRPr="00EF0A50">
        <w:rPr>
          <w:sz w:val="28"/>
          <w:szCs w:val="28"/>
        </w:rPr>
        <w:t>07.03.2024 № 82773</w:t>
      </w:r>
      <w:r w:rsidR="00EF0A50">
        <w:rPr>
          <w:sz w:val="28"/>
          <w:szCs w:val="28"/>
        </w:rPr>
        <w:t xml:space="preserve"> (заявка на кассовый расход № 0000-000090 от 07.03.2024)</w:t>
      </w:r>
      <w:r w:rsidR="00BC45E8" w:rsidRPr="00CA792D">
        <w:rPr>
          <w:sz w:val="28"/>
          <w:szCs w:val="28"/>
        </w:rPr>
        <w:t xml:space="preserve"> и от </w:t>
      </w:r>
      <w:r w:rsidR="00BB6CD6" w:rsidRPr="00EF0A50">
        <w:rPr>
          <w:sz w:val="28"/>
          <w:szCs w:val="28"/>
        </w:rPr>
        <w:t>04.10.2024</w:t>
      </w:r>
      <w:r w:rsidR="00BB6CD6" w:rsidRPr="00CA792D">
        <w:rPr>
          <w:sz w:val="28"/>
          <w:szCs w:val="28"/>
        </w:rPr>
        <w:t xml:space="preserve"> № 752629 </w:t>
      </w:r>
      <w:r w:rsidR="00EF0A50">
        <w:rPr>
          <w:sz w:val="28"/>
          <w:szCs w:val="28"/>
        </w:rPr>
        <w:t xml:space="preserve">(заявка на кассовый расход № 0000-000684 от 04.10.2024) </w:t>
      </w:r>
      <w:r w:rsidR="00BB6CD6" w:rsidRPr="00CA792D">
        <w:rPr>
          <w:sz w:val="28"/>
          <w:szCs w:val="28"/>
        </w:rPr>
        <w:t xml:space="preserve">данному сотруднику выплачены денежные средства под отчет в сумме </w:t>
      </w:r>
      <w:r w:rsidR="00BC45E8" w:rsidRPr="00CA792D">
        <w:rPr>
          <w:sz w:val="28"/>
          <w:szCs w:val="28"/>
        </w:rPr>
        <w:t xml:space="preserve">4 500,0 руб. и в сумме </w:t>
      </w:r>
      <w:r w:rsidR="00BB6CD6" w:rsidRPr="00CA792D">
        <w:rPr>
          <w:sz w:val="28"/>
          <w:szCs w:val="28"/>
        </w:rPr>
        <w:t xml:space="preserve">6 905,33 руб. </w:t>
      </w:r>
      <w:r w:rsidR="00BC45E8" w:rsidRPr="00CA792D">
        <w:rPr>
          <w:sz w:val="28"/>
          <w:szCs w:val="28"/>
        </w:rPr>
        <w:t xml:space="preserve">соответственно. </w:t>
      </w:r>
      <w:r w:rsidR="00BB6CD6" w:rsidRPr="00CA792D">
        <w:rPr>
          <w:sz w:val="28"/>
          <w:szCs w:val="28"/>
        </w:rPr>
        <w:t>В то же время авансовы</w:t>
      </w:r>
      <w:r w:rsidR="00BC45E8" w:rsidRPr="00CA792D">
        <w:rPr>
          <w:sz w:val="28"/>
          <w:szCs w:val="28"/>
        </w:rPr>
        <w:t>е</w:t>
      </w:r>
      <w:r w:rsidR="00BB6CD6" w:rsidRPr="00CA792D">
        <w:rPr>
          <w:sz w:val="28"/>
          <w:szCs w:val="28"/>
        </w:rPr>
        <w:t xml:space="preserve"> отчет</w:t>
      </w:r>
      <w:r w:rsidR="00BC45E8" w:rsidRPr="00CA792D">
        <w:rPr>
          <w:sz w:val="28"/>
          <w:szCs w:val="28"/>
        </w:rPr>
        <w:t>ы</w:t>
      </w:r>
      <w:r w:rsidR="00BB6CD6" w:rsidRPr="00CA792D">
        <w:rPr>
          <w:sz w:val="28"/>
          <w:szCs w:val="28"/>
        </w:rPr>
        <w:t xml:space="preserve"> и заявлени</w:t>
      </w:r>
      <w:r w:rsidR="00BC45E8" w:rsidRPr="00CA792D">
        <w:rPr>
          <w:sz w:val="28"/>
          <w:szCs w:val="28"/>
        </w:rPr>
        <w:t>я</w:t>
      </w:r>
      <w:r w:rsidR="00BB6CD6" w:rsidRPr="00CA792D">
        <w:rPr>
          <w:sz w:val="28"/>
          <w:szCs w:val="28"/>
        </w:rPr>
        <w:t xml:space="preserve"> </w:t>
      </w:r>
      <w:r w:rsidR="00BC45E8" w:rsidRPr="00CA792D">
        <w:rPr>
          <w:sz w:val="28"/>
          <w:szCs w:val="28"/>
        </w:rPr>
        <w:t xml:space="preserve">на получение денежных средств </w:t>
      </w:r>
      <w:r w:rsidR="00BB6CD6" w:rsidRPr="00CA792D">
        <w:rPr>
          <w:sz w:val="28"/>
          <w:szCs w:val="28"/>
        </w:rPr>
        <w:t>отсутствуют.</w:t>
      </w:r>
      <w:r w:rsidR="003E78DB" w:rsidRPr="00CA792D">
        <w:rPr>
          <w:iCs/>
          <w:sz w:val="28"/>
          <w:szCs w:val="28"/>
        </w:rPr>
        <w:t xml:space="preserve"> </w:t>
      </w:r>
    </w:p>
    <w:p w:rsidR="003E78DB" w:rsidRPr="00CA792D" w:rsidRDefault="003E78DB" w:rsidP="00CA792D">
      <w:pPr>
        <w:autoSpaceDE w:val="0"/>
        <w:autoSpaceDN w:val="0"/>
        <w:adjustRightInd w:val="0"/>
        <w:ind w:firstLine="709"/>
        <w:jc w:val="both"/>
        <w:rPr>
          <w:iCs/>
          <w:sz w:val="28"/>
          <w:szCs w:val="28"/>
        </w:rPr>
      </w:pPr>
      <w:r w:rsidRPr="00CA792D">
        <w:rPr>
          <w:iCs/>
          <w:sz w:val="28"/>
          <w:szCs w:val="28"/>
        </w:rPr>
        <w:t xml:space="preserve">Согласно расходному кассовому ордеру № 5 </w:t>
      </w:r>
      <w:r w:rsidRPr="00EF0A50">
        <w:rPr>
          <w:iCs/>
          <w:sz w:val="28"/>
          <w:szCs w:val="28"/>
        </w:rPr>
        <w:t>от 06.05.2024</w:t>
      </w:r>
      <w:r w:rsidRPr="00CA792D">
        <w:rPr>
          <w:iCs/>
          <w:sz w:val="28"/>
          <w:szCs w:val="28"/>
        </w:rPr>
        <w:t xml:space="preserve"> </w:t>
      </w:r>
      <w:r w:rsidR="00D534A2">
        <w:rPr>
          <w:iCs/>
          <w:sz w:val="28"/>
          <w:szCs w:val="28"/>
        </w:rPr>
        <w:t>главному бухгалтеру</w:t>
      </w:r>
      <w:r w:rsidRPr="00CA792D">
        <w:rPr>
          <w:iCs/>
          <w:sz w:val="28"/>
          <w:szCs w:val="28"/>
        </w:rPr>
        <w:t xml:space="preserve"> выданы денежные средства в сумме 89,34 руб. на приобретение хозяйственных материалов. Заявление на выдачу денежных средств, а также авансовый отчет отсутствуют.</w:t>
      </w:r>
    </w:p>
    <w:p w:rsidR="008F5B11" w:rsidRPr="00CA792D" w:rsidRDefault="008F5B11" w:rsidP="00CA792D">
      <w:pPr>
        <w:autoSpaceDE w:val="0"/>
        <w:autoSpaceDN w:val="0"/>
        <w:adjustRightInd w:val="0"/>
        <w:ind w:firstLine="709"/>
        <w:jc w:val="both"/>
        <w:rPr>
          <w:iCs/>
          <w:sz w:val="28"/>
          <w:szCs w:val="28"/>
        </w:rPr>
      </w:pPr>
      <w:r w:rsidRPr="00CA792D">
        <w:rPr>
          <w:iCs/>
          <w:sz w:val="28"/>
          <w:szCs w:val="28"/>
        </w:rPr>
        <w:t xml:space="preserve">В соответствии с платежным поручением от </w:t>
      </w:r>
      <w:r w:rsidRPr="00B247FC">
        <w:rPr>
          <w:iCs/>
          <w:sz w:val="28"/>
          <w:szCs w:val="28"/>
        </w:rPr>
        <w:t>27.08.2024</w:t>
      </w:r>
      <w:r w:rsidRPr="00CA792D">
        <w:rPr>
          <w:iCs/>
          <w:sz w:val="28"/>
          <w:szCs w:val="28"/>
        </w:rPr>
        <w:t xml:space="preserve"> № 630439 </w:t>
      </w:r>
      <w:r w:rsidR="00B247FC">
        <w:rPr>
          <w:iCs/>
          <w:sz w:val="28"/>
          <w:szCs w:val="28"/>
        </w:rPr>
        <w:t xml:space="preserve">(заявка на кассовый расход № 0000-000603 от 27.08.2024) </w:t>
      </w:r>
      <w:r w:rsidR="004535D1">
        <w:rPr>
          <w:iCs/>
          <w:sz w:val="28"/>
          <w:szCs w:val="28"/>
        </w:rPr>
        <w:t>главному бухгалтеру</w:t>
      </w:r>
      <w:r w:rsidRPr="00CA792D">
        <w:rPr>
          <w:iCs/>
          <w:sz w:val="28"/>
          <w:szCs w:val="28"/>
        </w:rPr>
        <w:t xml:space="preserve"> выплачены денежные средства в сумме 7 500,0 на приобретение запасных частей к автомобилю УАЗ. Заявление на выдачу денежных средств, а также авансовый отчет отсутствуют.</w:t>
      </w:r>
    </w:p>
    <w:p w:rsidR="009C5F7B" w:rsidRPr="00DC2299" w:rsidRDefault="009C5F7B" w:rsidP="00CA792D">
      <w:pPr>
        <w:autoSpaceDE w:val="0"/>
        <w:autoSpaceDN w:val="0"/>
        <w:adjustRightInd w:val="0"/>
        <w:ind w:firstLine="709"/>
        <w:jc w:val="both"/>
        <w:rPr>
          <w:iCs/>
          <w:sz w:val="28"/>
          <w:szCs w:val="28"/>
        </w:rPr>
      </w:pPr>
      <w:r w:rsidRPr="00DC2299">
        <w:rPr>
          <w:iCs/>
          <w:sz w:val="28"/>
          <w:szCs w:val="28"/>
        </w:rPr>
        <w:t>В соответствии с платежным поручением от 23.10.2024 № 819801</w:t>
      </w:r>
      <w:r w:rsidR="008C3791" w:rsidRPr="00DC2299">
        <w:rPr>
          <w:iCs/>
          <w:sz w:val="28"/>
          <w:szCs w:val="28"/>
        </w:rPr>
        <w:t xml:space="preserve"> (заявка на кассовый расход № 0000-000706 от 23.10.2024)</w:t>
      </w:r>
      <w:r w:rsidRPr="00DC2299">
        <w:rPr>
          <w:iCs/>
          <w:sz w:val="28"/>
          <w:szCs w:val="28"/>
        </w:rPr>
        <w:t xml:space="preserve"> </w:t>
      </w:r>
      <w:r w:rsidR="004535D1">
        <w:rPr>
          <w:iCs/>
          <w:sz w:val="28"/>
          <w:szCs w:val="28"/>
        </w:rPr>
        <w:t>главный бухгалтер</w:t>
      </w:r>
      <w:r w:rsidRPr="00DC2299">
        <w:rPr>
          <w:iCs/>
          <w:sz w:val="28"/>
          <w:szCs w:val="28"/>
        </w:rPr>
        <w:t xml:space="preserve"> получила денежные средства в сумме 8 000,0 руб. на приобретение канцелярских товаров. Заявление на выдачу денежных средств, а также авансовый отчет отсутствуют.</w:t>
      </w:r>
    </w:p>
    <w:p w:rsidR="008550F9" w:rsidRPr="00DC2299" w:rsidRDefault="008550F9" w:rsidP="00CA792D">
      <w:pPr>
        <w:autoSpaceDE w:val="0"/>
        <w:autoSpaceDN w:val="0"/>
        <w:adjustRightInd w:val="0"/>
        <w:ind w:firstLine="709"/>
        <w:jc w:val="both"/>
        <w:rPr>
          <w:iCs/>
          <w:sz w:val="28"/>
          <w:szCs w:val="28"/>
        </w:rPr>
      </w:pPr>
      <w:r w:rsidRPr="00DC2299">
        <w:rPr>
          <w:iCs/>
          <w:sz w:val="28"/>
          <w:szCs w:val="28"/>
        </w:rPr>
        <w:t xml:space="preserve">Согласно платежному поручению от 21.06.2024 № 434021 </w:t>
      </w:r>
      <w:r w:rsidR="009022E1" w:rsidRPr="00DC2299">
        <w:rPr>
          <w:iCs/>
          <w:sz w:val="28"/>
          <w:szCs w:val="28"/>
        </w:rPr>
        <w:t xml:space="preserve">(заявка </w:t>
      </w:r>
      <w:r w:rsidR="00726B7C" w:rsidRPr="00DC2299">
        <w:rPr>
          <w:iCs/>
          <w:sz w:val="28"/>
          <w:szCs w:val="28"/>
        </w:rPr>
        <w:t>н</w:t>
      </w:r>
      <w:r w:rsidR="009022E1" w:rsidRPr="00DC2299">
        <w:rPr>
          <w:iCs/>
          <w:sz w:val="28"/>
          <w:szCs w:val="28"/>
        </w:rPr>
        <w:t xml:space="preserve">а кассовый расход № 0000-000446 от 21.06.2024) </w:t>
      </w:r>
      <w:r w:rsidR="004535D1">
        <w:rPr>
          <w:iCs/>
          <w:sz w:val="28"/>
          <w:szCs w:val="28"/>
        </w:rPr>
        <w:t xml:space="preserve">сотрудником </w:t>
      </w:r>
      <w:r w:rsidRPr="00DC2299">
        <w:rPr>
          <w:iCs/>
          <w:sz w:val="28"/>
          <w:szCs w:val="28"/>
        </w:rPr>
        <w:t>были получены денежные средства на приобретение цветов</w:t>
      </w:r>
      <w:r w:rsidR="00C72837" w:rsidRPr="00DC2299">
        <w:rPr>
          <w:iCs/>
          <w:sz w:val="28"/>
          <w:szCs w:val="28"/>
        </w:rPr>
        <w:t xml:space="preserve"> в сумме 800,0 руб.</w:t>
      </w:r>
      <w:r w:rsidRPr="00DC2299">
        <w:rPr>
          <w:iCs/>
          <w:sz w:val="28"/>
          <w:szCs w:val="28"/>
        </w:rPr>
        <w:t xml:space="preserve"> </w:t>
      </w:r>
      <w:r w:rsidR="00C72837" w:rsidRPr="00DC2299">
        <w:rPr>
          <w:iCs/>
          <w:sz w:val="28"/>
          <w:szCs w:val="28"/>
        </w:rPr>
        <w:t xml:space="preserve">Авансовый отчет </w:t>
      </w:r>
      <w:r w:rsidR="00BA11EF">
        <w:rPr>
          <w:iCs/>
          <w:sz w:val="28"/>
          <w:szCs w:val="28"/>
        </w:rPr>
        <w:t xml:space="preserve">составлен </w:t>
      </w:r>
      <w:r w:rsidR="004535D1">
        <w:rPr>
          <w:iCs/>
          <w:sz w:val="28"/>
          <w:szCs w:val="28"/>
        </w:rPr>
        <w:t>на другого сотрудника</w:t>
      </w:r>
      <w:r w:rsidR="00BA11EF">
        <w:rPr>
          <w:iCs/>
          <w:sz w:val="28"/>
          <w:szCs w:val="28"/>
        </w:rPr>
        <w:t>.</w:t>
      </w:r>
    </w:p>
    <w:p w:rsidR="00B206A2" w:rsidRPr="00DC2299" w:rsidRDefault="002246F4" w:rsidP="00CA792D">
      <w:pPr>
        <w:autoSpaceDE w:val="0"/>
        <w:autoSpaceDN w:val="0"/>
        <w:adjustRightInd w:val="0"/>
        <w:ind w:firstLine="709"/>
        <w:jc w:val="both"/>
        <w:rPr>
          <w:iCs/>
          <w:sz w:val="28"/>
          <w:szCs w:val="28"/>
        </w:rPr>
      </w:pPr>
      <w:r w:rsidRPr="00DC2299">
        <w:rPr>
          <w:iCs/>
          <w:sz w:val="28"/>
          <w:szCs w:val="28"/>
        </w:rPr>
        <w:t xml:space="preserve">В соответствии с платежным поручением от 11.10.2024 № 779585 </w:t>
      </w:r>
      <w:r w:rsidR="002A691A" w:rsidRPr="00DC2299">
        <w:rPr>
          <w:iCs/>
          <w:sz w:val="28"/>
          <w:szCs w:val="28"/>
        </w:rPr>
        <w:t xml:space="preserve">(заявка на кассовый расход № 0000-000689 от 11.10.2024) </w:t>
      </w:r>
      <w:r w:rsidR="004535D1">
        <w:rPr>
          <w:iCs/>
          <w:sz w:val="28"/>
          <w:szCs w:val="28"/>
        </w:rPr>
        <w:t xml:space="preserve">сотрудником </w:t>
      </w:r>
      <w:r w:rsidRPr="00DC2299">
        <w:rPr>
          <w:iCs/>
          <w:sz w:val="28"/>
          <w:szCs w:val="28"/>
        </w:rPr>
        <w:t>получены денежные средства в сумме 1 400,0 руб. (подотчет на суточные при служебных командировках).</w:t>
      </w:r>
      <w:r w:rsidR="00B206A2" w:rsidRPr="00DC2299">
        <w:rPr>
          <w:iCs/>
          <w:sz w:val="28"/>
          <w:szCs w:val="28"/>
        </w:rPr>
        <w:t xml:space="preserve"> </w:t>
      </w:r>
      <w:r w:rsidR="00B6383E" w:rsidRPr="00DC2299">
        <w:rPr>
          <w:iCs/>
          <w:sz w:val="28"/>
          <w:szCs w:val="28"/>
        </w:rPr>
        <w:t>Авансовый отчет отсутствуе</w:t>
      </w:r>
      <w:r w:rsidR="00B206A2" w:rsidRPr="00DC2299">
        <w:rPr>
          <w:iCs/>
          <w:sz w:val="28"/>
          <w:szCs w:val="28"/>
        </w:rPr>
        <w:t>т.</w:t>
      </w:r>
    </w:p>
    <w:p w:rsidR="00A37DFD" w:rsidRPr="00DC2299" w:rsidRDefault="005602D3" w:rsidP="00CA792D">
      <w:pPr>
        <w:autoSpaceDE w:val="0"/>
        <w:autoSpaceDN w:val="0"/>
        <w:adjustRightInd w:val="0"/>
        <w:ind w:firstLine="709"/>
        <w:jc w:val="both"/>
        <w:rPr>
          <w:sz w:val="28"/>
          <w:szCs w:val="28"/>
        </w:rPr>
      </w:pPr>
      <w:r w:rsidRPr="00DC2299">
        <w:rPr>
          <w:sz w:val="28"/>
          <w:szCs w:val="28"/>
        </w:rPr>
        <w:t>Несоблюдение сроков представления авансовых отчетов, а также их отсутствие, свидетельствует о нарушении Федерального закона № 402-ФЗ, Приказа № 52н</w:t>
      </w:r>
      <w:r w:rsidR="00181C07" w:rsidRPr="00DC2299">
        <w:rPr>
          <w:sz w:val="28"/>
          <w:szCs w:val="28"/>
        </w:rPr>
        <w:t xml:space="preserve"> и Учетной политики учреждения. Поскольку авансовый отчет является первичным учетным документом, его отсутствие является грубым нарушением требований к бухгалтерскому учету, за совершение которого предусмотрена административная ответственность в соответствии со статьей 15.11 Кодекса Российской Федерации об административных правонарушениях.</w:t>
      </w:r>
    </w:p>
    <w:p w:rsidR="00130E9B" w:rsidRPr="00DC2299" w:rsidRDefault="00130E9B" w:rsidP="00CA792D">
      <w:pPr>
        <w:autoSpaceDE w:val="0"/>
        <w:autoSpaceDN w:val="0"/>
        <w:adjustRightInd w:val="0"/>
        <w:ind w:firstLine="709"/>
        <w:jc w:val="both"/>
        <w:rPr>
          <w:i/>
          <w:iCs/>
          <w:sz w:val="28"/>
          <w:szCs w:val="28"/>
        </w:rPr>
      </w:pPr>
      <w:r w:rsidRPr="00DC2299">
        <w:rPr>
          <w:iCs/>
          <w:sz w:val="28"/>
          <w:szCs w:val="28"/>
        </w:rPr>
        <w:lastRenderedPageBreak/>
        <w:t>Согласно п. 216 Приказа № 157н</w:t>
      </w:r>
      <w:r w:rsidRPr="00DC2299">
        <w:rPr>
          <w:i/>
          <w:iCs/>
          <w:sz w:val="28"/>
          <w:szCs w:val="28"/>
        </w:rPr>
        <w:t xml:space="preserve"> сумма произведенных подотчетным лицом расходов отражается на счетах расчетов с подотчетными лицами согласно утвержденного руководителем учреждения (или уполномоченным им лицом) отчета подотчетного лица и прилагаемых к нему документов, подтверждающих произведенные расходы.</w:t>
      </w:r>
    </w:p>
    <w:p w:rsidR="00E3296B" w:rsidRPr="00DC2299" w:rsidRDefault="00F46273" w:rsidP="00CA792D">
      <w:pPr>
        <w:autoSpaceDE w:val="0"/>
        <w:autoSpaceDN w:val="0"/>
        <w:adjustRightInd w:val="0"/>
        <w:ind w:firstLine="709"/>
        <w:jc w:val="both"/>
        <w:rPr>
          <w:iCs/>
          <w:sz w:val="28"/>
          <w:szCs w:val="28"/>
        </w:rPr>
      </w:pPr>
      <w:r w:rsidRPr="00DC2299">
        <w:rPr>
          <w:iCs/>
          <w:sz w:val="28"/>
          <w:szCs w:val="28"/>
        </w:rPr>
        <w:t>В соответствии с</w:t>
      </w:r>
      <w:r w:rsidR="00E3296B" w:rsidRPr="00DC2299">
        <w:rPr>
          <w:iCs/>
          <w:sz w:val="28"/>
          <w:szCs w:val="28"/>
        </w:rPr>
        <w:t xml:space="preserve"> ж</w:t>
      </w:r>
      <w:r w:rsidR="00E3296B" w:rsidRPr="00DC2299">
        <w:rPr>
          <w:sz w:val="28"/>
          <w:szCs w:val="28"/>
        </w:rPr>
        <w:t>урнал</w:t>
      </w:r>
      <w:r w:rsidRPr="00DC2299">
        <w:rPr>
          <w:sz w:val="28"/>
          <w:szCs w:val="28"/>
        </w:rPr>
        <w:t>ом</w:t>
      </w:r>
      <w:r w:rsidR="00E3296B" w:rsidRPr="00DC2299">
        <w:rPr>
          <w:sz w:val="28"/>
          <w:szCs w:val="28"/>
        </w:rPr>
        <w:t xml:space="preserve"> операций расчетов с подотчетными лицами, представленном в </w:t>
      </w:r>
      <w:r w:rsidRPr="00DC2299">
        <w:rPr>
          <w:sz w:val="28"/>
          <w:szCs w:val="28"/>
        </w:rPr>
        <w:t>ходе проведения контрольного мероприятия</w:t>
      </w:r>
      <w:r w:rsidR="00E3296B" w:rsidRPr="00DC2299">
        <w:rPr>
          <w:sz w:val="28"/>
          <w:szCs w:val="28"/>
        </w:rPr>
        <w:t xml:space="preserve">, </w:t>
      </w:r>
      <w:r w:rsidR="00E3296B" w:rsidRPr="00DC2299">
        <w:rPr>
          <w:iCs/>
          <w:sz w:val="28"/>
          <w:szCs w:val="28"/>
        </w:rPr>
        <w:t>суммы произведенных расходов в 20</w:t>
      </w:r>
      <w:r w:rsidRPr="00DC2299">
        <w:rPr>
          <w:iCs/>
          <w:sz w:val="28"/>
          <w:szCs w:val="28"/>
        </w:rPr>
        <w:t>2</w:t>
      </w:r>
      <w:r w:rsidR="00E3296B" w:rsidRPr="00DC2299">
        <w:rPr>
          <w:iCs/>
          <w:sz w:val="28"/>
          <w:szCs w:val="28"/>
        </w:rPr>
        <w:t>4 году пр</w:t>
      </w:r>
      <w:r w:rsidRPr="00DC2299">
        <w:rPr>
          <w:iCs/>
          <w:sz w:val="28"/>
          <w:szCs w:val="28"/>
        </w:rPr>
        <w:t>инимались к бухгалтерскому учету</w:t>
      </w:r>
      <w:r w:rsidR="00E3296B" w:rsidRPr="00DC2299">
        <w:rPr>
          <w:iCs/>
          <w:sz w:val="28"/>
          <w:szCs w:val="28"/>
        </w:rPr>
        <w:t xml:space="preserve"> в отсутствие </w:t>
      </w:r>
      <w:r w:rsidRPr="00DC2299">
        <w:rPr>
          <w:iCs/>
          <w:sz w:val="28"/>
          <w:szCs w:val="28"/>
        </w:rPr>
        <w:t>авансовых отчетов, чем нарушен Приказ № 157</w:t>
      </w:r>
      <w:r w:rsidR="00EF5FD7" w:rsidRPr="00DC2299">
        <w:rPr>
          <w:iCs/>
          <w:sz w:val="28"/>
          <w:szCs w:val="28"/>
        </w:rPr>
        <w:t>н</w:t>
      </w:r>
      <w:r w:rsidR="00E3296B" w:rsidRPr="00DC2299">
        <w:rPr>
          <w:iCs/>
          <w:sz w:val="28"/>
          <w:szCs w:val="28"/>
        </w:rPr>
        <w:t>.</w:t>
      </w:r>
    </w:p>
    <w:p w:rsidR="00CB17FE" w:rsidRPr="00DC2299" w:rsidRDefault="00CB17FE" w:rsidP="00CA792D">
      <w:pPr>
        <w:autoSpaceDE w:val="0"/>
        <w:autoSpaceDN w:val="0"/>
        <w:adjustRightInd w:val="0"/>
        <w:ind w:firstLine="709"/>
        <w:jc w:val="both"/>
        <w:rPr>
          <w:iCs/>
          <w:sz w:val="28"/>
          <w:szCs w:val="28"/>
        </w:rPr>
      </w:pPr>
      <w:r w:rsidRPr="00DC2299">
        <w:rPr>
          <w:iCs/>
          <w:sz w:val="28"/>
          <w:szCs w:val="28"/>
        </w:rPr>
        <w:t xml:space="preserve">Контрольно – счетная палата отмечает, что при возмещении сотрудникам перерасхода, в платежных поручениях указывается «подотчет на приобретение товаров», что является некорректным.  </w:t>
      </w:r>
    </w:p>
    <w:p w:rsidR="0044468E" w:rsidRPr="00CA792D" w:rsidRDefault="00E81F02" w:rsidP="00CA792D">
      <w:pPr>
        <w:autoSpaceDE w:val="0"/>
        <w:autoSpaceDN w:val="0"/>
        <w:adjustRightInd w:val="0"/>
        <w:ind w:firstLine="709"/>
        <w:jc w:val="both"/>
        <w:rPr>
          <w:b/>
          <w:sz w:val="28"/>
          <w:szCs w:val="28"/>
        </w:rPr>
      </w:pPr>
      <w:proofErr w:type="gramStart"/>
      <w:r w:rsidRPr="00CA792D">
        <w:rPr>
          <w:rFonts w:eastAsia="Calibri"/>
          <w:sz w:val="28"/>
          <w:szCs w:val="28"/>
        </w:rPr>
        <w:t>В ходе проведения контрольного мероприятия установлено ненадлежащее оформление регистров бюджетного учета, а именно: журналы операций по расчетам с подотчетными лицами сформированы по дате операций, что является нарушением статьи 10 Федерального закона № 402-ФЗ и пункта 218 Инструкции № 157н, согласно которому аналитический учет расчетов с подотчетными лицами ведется в разрезе подотчетных лиц, видов выплат и видов расчетов</w:t>
      </w:r>
      <w:r w:rsidR="00580EF7" w:rsidRPr="00CA792D">
        <w:rPr>
          <w:rFonts w:eastAsia="Calibri"/>
          <w:sz w:val="28"/>
          <w:szCs w:val="28"/>
        </w:rPr>
        <w:t>.</w:t>
      </w:r>
      <w:proofErr w:type="gramEnd"/>
    </w:p>
    <w:p w:rsidR="0027599C" w:rsidRPr="00CA792D" w:rsidRDefault="0027599C" w:rsidP="00CA792D">
      <w:pPr>
        <w:autoSpaceDE w:val="0"/>
        <w:autoSpaceDN w:val="0"/>
        <w:adjustRightInd w:val="0"/>
        <w:ind w:firstLine="709"/>
        <w:jc w:val="both"/>
        <w:rPr>
          <w:rFonts w:eastAsiaTheme="minorHAnsi"/>
          <w:b/>
          <w:iCs/>
          <w:sz w:val="28"/>
          <w:szCs w:val="28"/>
          <w:lang w:eastAsia="en-US"/>
        </w:rPr>
      </w:pPr>
      <w:r w:rsidRPr="00DC2299">
        <w:rPr>
          <w:sz w:val="28"/>
          <w:szCs w:val="28"/>
        </w:rPr>
        <w:t>В нарушение Приказа № 52н а</w:t>
      </w:r>
      <w:r w:rsidR="00580EF7" w:rsidRPr="00DC2299">
        <w:rPr>
          <w:sz w:val="28"/>
          <w:szCs w:val="28"/>
        </w:rPr>
        <w:t>кт</w:t>
      </w:r>
      <w:r w:rsidRPr="00DC2299">
        <w:rPr>
          <w:sz w:val="28"/>
          <w:szCs w:val="28"/>
        </w:rPr>
        <w:t>ы</w:t>
      </w:r>
      <w:r w:rsidR="00580EF7" w:rsidRPr="00DC2299">
        <w:rPr>
          <w:sz w:val="28"/>
          <w:szCs w:val="28"/>
        </w:rPr>
        <w:t xml:space="preserve"> о списании объектов нефинансовых активов (кроме транспортных средств) </w:t>
      </w:r>
      <w:hyperlink r:id="rId38" w:history="1">
        <w:r w:rsidR="00580EF7" w:rsidRPr="00DC2299">
          <w:rPr>
            <w:sz w:val="28"/>
            <w:szCs w:val="28"/>
          </w:rPr>
          <w:t>(ф. 0504104)</w:t>
        </w:r>
      </w:hyperlink>
      <w:r w:rsidR="00580EF7" w:rsidRPr="00DC2299">
        <w:rPr>
          <w:sz w:val="28"/>
          <w:szCs w:val="28"/>
        </w:rPr>
        <w:t xml:space="preserve"> </w:t>
      </w:r>
      <w:r w:rsidRPr="00DC2299">
        <w:rPr>
          <w:rFonts w:eastAsiaTheme="minorHAnsi"/>
          <w:iCs/>
          <w:sz w:val="28"/>
          <w:szCs w:val="28"/>
          <w:lang w:eastAsia="en-US"/>
        </w:rPr>
        <w:t xml:space="preserve">заполняются в электронном виде, не распечатаны, а, следовательно, не содержат подписей ответственных лиц. Такие документы не являются доказательством того, что решение о списании </w:t>
      </w:r>
      <w:r w:rsidRPr="00DC2299">
        <w:rPr>
          <w:bCs/>
          <w:sz w:val="28"/>
          <w:szCs w:val="28"/>
        </w:rPr>
        <w:t xml:space="preserve">объектов основных средств, нематериальных активов, иных материальных ценностей </w:t>
      </w:r>
      <w:r w:rsidRPr="00DC2299">
        <w:rPr>
          <w:rFonts w:eastAsiaTheme="minorHAnsi"/>
          <w:iCs/>
          <w:sz w:val="28"/>
          <w:szCs w:val="28"/>
          <w:lang w:eastAsia="en-US"/>
        </w:rPr>
        <w:t>принималось комиссией.</w:t>
      </w:r>
      <w:r w:rsidR="00D72B3A" w:rsidRPr="00DC2299">
        <w:rPr>
          <w:sz w:val="28"/>
          <w:szCs w:val="28"/>
        </w:rPr>
        <w:t xml:space="preserve"> В ходе выборочной проверки соответствия сведений в журнале № 7 «По выбытию и перемещению финансовых</w:t>
      </w:r>
      <w:r w:rsidR="00D72B3A" w:rsidRPr="00CA792D">
        <w:rPr>
          <w:sz w:val="28"/>
          <w:szCs w:val="28"/>
        </w:rPr>
        <w:t xml:space="preserve"> активов» данным Главной книги, расхождений не установлено. </w:t>
      </w:r>
    </w:p>
    <w:p w:rsidR="009864DA" w:rsidRPr="00CA792D" w:rsidRDefault="009864DA" w:rsidP="00CA792D">
      <w:pPr>
        <w:autoSpaceDE w:val="0"/>
        <w:autoSpaceDN w:val="0"/>
        <w:adjustRightInd w:val="0"/>
        <w:ind w:firstLine="709"/>
        <w:jc w:val="center"/>
        <w:rPr>
          <w:rFonts w:eastAsiaTheme="minorHAnsi"/>
          <w:i/>
          <w:iCs/>
          <w:sz w:val="28"/>
          <w:szCs w:val="28"/>
          <w:lang w:eastAsia="en-US"/>
        </w:rPr>
      </w:pPr>
      <w:r w:rsidRPr="00CA792D">
        <w:rPr>
          <w:rFonts w:eastAsiaTheme="minorHAnsi"/>
          <w:i/>
          <w:iCs/>
          <w:sz w:val="28"/>
          <w:szCs w:val="28"/>
          <w:lang w:eastAsia="en-US"/>
        </w:rPr>
        <w:t>Расчеты с поставщиками и подрядчиками</w:t>
      </w:r>
    </w:p>
    <w:p w:rsidR="009864DA" w:rsidRPr="00CA792D" w:rsidRDefault="009864DA" w:rsidP="00CA792D">
      <w:pPr>
        <w:autoSpaceDE w:val="0"/>
        <w:autoSpaceDN w:val="0"/>
        <w:adjustRightInd w:val="0"/>
        <w:ind w:firstLine="709"/>
        <w:jc w:val="both"/>
        <w:rPr>
          <w:i/>
          <w:sz w:val="28"/>
          <w:szCs w:val="28"/>
        </w:rPr>
      </w:pPr>
    </w:p>
    <w:p w:rsidR="00A941A4" w:rsidRPr="00CA792D" w:rsidRDefault="00A941A4" w:rsidP="00CA792D">
      <w:pPr>
        <w:ind w:firstLine="709"/>
        <w:jc w:val="both"/>
        <w:rPr>
          <w:b/>
          <w:sz w:val="28"/>
          <w:szCs w:val="28"/>
          <w:shd w:val="clear" w:color="auto" w:fill="FFFFFF"/>
        </w:rPr>
      </w:pPr>
      <w:r w:rsidRPr="00CA792D">
        <w:rPr>
          <w:sz w:val="28"/>
          <w:szCs w:val="28"/>
          <w:shd w:val="clear" w:color="auto" w:fill="FFFFFF"/>
        </w:rPr>
        <w:t>Документальное оформление</w:t>
      </w:r>
      <w:r w:rsidRPr="00CA792D">
        <w:rPr>
          <w:rStyle w:val="a3"/>
          <w:b w:val="0"/>
          <w:bCs w:val="0"/>
          <w:sz w:val="28"/>
          <w:szCs w:val="28"/>
          <w:shd w:val="clear" w:color="auto" w:fill="FFFFFF"/>
        </w:rPr>
        <w:t> финансовых отношений</w:t>
      </w:r>
      <w:r w:rsidRPr="00CA792D">
        <w:rPr>
          <w:sz w:val="28"/>
          <w:szCs w:val="28"/>
          <w:shd w:val="clear" w:color="auto" w:fill="FFFFFF"/>
        </w:rPr>
        <w:t xml:space="preserve"> с поставщиками и подрядчиками в Администрации поселения отражаются в журнале операций расчетов с поставщиками и подрядчиками (№ 4), что соответствует нормам Приказа № 52н. </w:t>
      </w:r>
      <w:proofErr w:type="gramStart"/>
      <w:r w:rsidRPr="00CA792D">
        <w:rPr>
          <w:sz w:val="28"/>
          <w:szCs w:val="28"/>
          <w:shd w:val="clear" w:color="auto" w:fill="FFFFFF"/>
        </w:rPr>
        <w:t xml:space="preserve">В то же время </w:t>
      </w:r>
      <w:r w:rsidRPr="00CA792D">
        <w:rPr>
          <w:sz w:val="28"/>
          <w:szCs w:val="28"/>
        </w:rPr>
        <w:t>журнал операций по расчетам с поставщиками и подрядчиками сформирован по дате совершения хозяйственной операции, что является нарушением статьи 10 Федерального закона № 402-ФЗ и пункта 257 Инструкции № 157н, согласно которому аналитический учет расчетов с поставщиками за поставленные материальные ценности, оказанные услуги, выполненные работы ведется в разрезе поставщиков (продавцов), подрядчиков, исполнителей, иного участника договора, в отношении которого принимаются</w:t>
      </w:r>
      <w:proofErr w:type="gramEnd"/>
      <w:r w:rsidRPr="00CA792D">
        <w:rPr>
          <w:sz w:val="28"/>
          <w:szCs w:val="28"/>
        </w:rPr>
        <w:t xml:space="preserve"> обязательства. Кроме того инициалы подрядчика (Михеев А.Н.) </w:t>
      </w:r>
      <w:r w:rsidR="00942E2E" w:rsidRPr="00CA792D">
        <w:rPr>
          <w:sz w:val="28"/>
          <w:szCs w:val="28"/>
        </w:rPr>
        <w:t xml:space="preserve">в журнале </w:t>
      </w:r>
      <w:r w:rsidRPr="00CA792D">
        <w:rPr>
          <w:sz w:val="28"/>
          <w:szCs w:val="28"/>
        </w:rPr>
        <w:t>не соответствуют инициалам указанным в передаточном документе (Михеев Н.Н.).</w:t>
      </w:r>
    </w:p>
    <w:p w:rsidR="00A941A4" w:rsidRPr="00CA792D" w:rsidRDefault="00A941A4" w:rsidP="00CA792D">
      <w:pPr>
        <w:ind w:firstLine="709"/>
        <w:jc w:val="both"/>
        <w:rPr>
          <w:sz w:val="28"/>
          <w:szCs w:val="28"/>
          <w:shd w:val="clear" w:color="auto" w:fill="FFFFFF"/>
        </w:rPr>
      </w:pPr>
      <w:r w:rsidRPr="00CA792D">
        <w:rPr>
          <w:sz w:val="28"/>
          <w:szCs w:val="28"/>
          <w:shd w:val="clear" w:color="auto" w:fill="FFFFFF"/>
        </w:rPr>
        <w:t>В ходе контрольного мероприятия выявлено следующее:</w:t>
      </w:r>
    </w:p>
    <w:p w:rsidR="00A941A4" w:rsidRPr="00CA792D" w:rsidRDefault="00A941A4" w:rsidP="00CA792D">
      <w:pPr>
        <w:pStyle w:val="a9"/>
        <w:numPr>
          <w:ilvl w:val="0"/>
          <w:numId w:val="35"/>
        </w:numPr>
        <w:spacing w:after="0" w:line="240" w:lineRule="auto"/>
        <w:ind w:left="0" w:firstLine="709"/>
        <w:jc w:val="both"/>
        <w:rPr>
          <w:rFonts w:ascii="Times New Roman" w:hAnsi="Times New Roman" w:cs="Times New Roman"/>
          <w:sz w:val="28"/>
          <w:szCs w:val="28"/>
        </w:rPr>
      </w:pPr>
      <w:r w:rsidRPr="00CA792D">
        <w:rPr>
          <w:rFonts w:ascii="Times New Roman" w:hAnsi="Times New Roman" w:cs="Times New Roman"/>
          <w:sz w:val="28"/>
          <w:szCs w:val="28"/>
        </w:rPr>
        <w:lastRenderedPageBreak/>
        <w:t xml:space="preserve">Согласно акту сдачи-приемки оказанных услуг от 31.03.2024 № 17 от ИП </w:t>
      </w:r>
      <w:proofErr w:type="spellStart"/>
      <w:r w:rsidRPr="00CA792D">
        <w:rPr>
          <w:rFonts w:ascii="Times New Roman" w:hAnsi="Times New Roman" w:cs="Times New Roman"/>
          <w:sz w:val="28"/>
          <w:szCs w:val="28"/>
        </w:rPr>
        <w:t>Волчкова</w:t>
      </w:r>
      <w:proofErr w:type="spellEnd"/>
      <w:r w:rsidRPr="00CA792D">
        <w:rPr>
          <w:rFonts w:ascii="Times New Roman" w:hAnsi="Times New Roman" w:cs="Times New Roman"/>
          <w:sz w:val="28"/>
          <w:szCs w:val="28"/>
        </w:rPr>
        <w:t xml:space="preserve"> А.Э. количество </w:t>
      </w:r>
      <w:proofErr w:type="spellStart"/>
      <w:r w:rsidRPr="00CA792D">
        <w:rPr>
          <w:rFonts w:ascii="Times New Roman" w:hAnsi="Times New Roman" w:cs="Times New Roman"/>
          <w:sz w:val="28"/>
          <w:szCs w:val="28"/>
        </w:rPr>
        <w:t>предрейсовых</w:t>
      </w:r>
      <w:proofErr w:type="spellEnd"/>
      <w:r w:rsidRPr="00CA792D">
        <w:rPr>
          <w:rFonts w:ascii="Times New Roman" w:hAnsi="Times New Roman" w:cs="Times New Roman"/>
          <w:sz w:val="28"/>
          <w:szCs w:val="28"/>
        </w:rPr>
        <w:t xml:space="preserve"> медицинских осмотров водителей за март 2024 года составило 12 штук по цене 100,0 руб. за один рейс (один водитель). В то же время всего к оплате составило 900,0 руб.</w:t>
      </w:r>
    </w:p>
    <w:p w:rsidR="00A941A4" w:rsidRPr="00CA792D" w:rsidRDefault="00A941A4" w:rsidP="00CA792D">
      <w:pPr>
        <w:pStyle w:val="a9"/>
        <w:numPr>
          <w:ilvl w:val="0"/>
          <w:numId w:val="35"/>
        </w:numPr>
        <w:spacing w:after="0" w:line="240" w:lineRule="auto"/>
        <w:ind w:left="0" w:firstLine="709"/>
        <w:jc w:val="both"/>
        <w:rPr>
          <w:rFonts w:ascii="Times New Roman" w:hAnsi="Times New Roman" w:cs="Times New Roman"/>
          <w:sz w:val="28"/>
          <w:szCs w:val="28"/>
        </w:rPr>
      </w:pPr>
      <w:proofErr w:type="gramStart"/>
      <w:r w:rsidRPr="00CA792D">
        <w:rPr>
          <w:rFonts w:ascii="Times New Roman" w:hAnsi="Times New Roman" w:cs="Times New Roman"/>
          <w:sz w:val="28"/>
          <w:szCs w:val="28"/>
        </w:rPr>
        <w:t>Между Администрацией поселения и ИП Михеев</w:t>
      </w:r>
      <w:r w:rsidR="00305A0B" w:rsidRPr="00CA792D">
        <w:rPr>
          <w:rFonts w:ascii="Times New Roman" w:hAnsi="Times New Roman" w:cs="Times New Roman"/>
          <w:sz w:val="28"/>
          <w:szCs w:val="28"/>
        </w:rPr>
        <w:t>ым</w:t>
      </w:r>
      <w:r w:rsidRPr="00CA792D">
        <w:rPr>
          <w:rFonts w:ascii="Times New Roman" w:hAnsi="Times New Roman" w:cs="Times New Roman"/>
          <w:sz w:val="28"/>
          <w:szCs w:val="28"/>
        </w:rPr>
        <w:t xml:space="preserve"> Н.Н. заключен договор от 01.11.2024 № 1 на содержание автомобильных дорог местного значения Рощинского сельского поселения в зимнее время (до схода снежного покрова) в населенных пунктах Станки, </w:t>
      </w:r>
      <w:proofErr w:type="spellStart"/>
      <w:r w:rsidRPr="00CA792D">
        <w:rPr>
          <w:rFonts w:ascii="Times New Roman" w:hAnsi="Times New Roman" w:cs="Times New Roman"/>
          <w:sz w:val="28"/>
          <w:szCs w:val="28"/>
        </w:rPr>
        <w:t>Ящерово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Усадье</w:t>
      </w:r>
      <w:proofErr w:type="spellEnd"/>
      <w:r w:rsidRPr="00CA792D">
        <w:rPr>
          <w:rFonts w:ascii="Times New Roman" w:hAnsi="Times New Roman" w:cs="Times New Roman"/>
          <w:sz w:val="28"/>
          <w:szCs w:val="28"/>
        </w:rPr>
        <w:t xml:space="preserve">, Долгие Бороды, Борисово, Ужин, </w:t>
      </w:r>
      <w:proofErr w:type="spellStart"/>
      <w:r w:rsidRPr="00CA792D">
        <w:rPr>
          <w:rFonts w:ascii="Times New Roman" w:hAnsi="Times New Roman" w:cs="Times New Roman"/>
          <w:sz w:val="28"/>
          <w:szCs w:val="28"/>
        </w:rPr>
        <w:t>Новотроицы</w:t>
      </w:r>
      <w:proofErr w:type="spellEnd"/>
      <w:r w:rsidRPr="00CA792D">
        <w:rPr>
          <w:rFonts w:ascii="Times New Roman" w:hAnsi="Times New Roman" w:cs="Times New Roman"/>
          <w:sz w:val="28"/>
          <w:szCs w:val="28"/>
        </w:rPr>
        <w:t xml:space="preserve">, Новая, </w:t>
      </w:r>
      <w:proofErr w:type="spellStart"/>
      <w:r w:rsidRPr="00CA792D">
        <w:rPr>
          <w:rFonts w:ascii="Times New Roman" w:hAnsi="Times New Roman" w:cs="Times New Roman"/>
          <w:sz w:val="28"/>
          <w:szCs w:val="28"/>
        </w:rPr>
        <w:t>Байнево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Терехово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Нелюшка</w:t>
      </w:r>
      <w:proofErr w:type="spellEnd"/>
      <w:r w:rsidRPr="00CA792D">
        <w:rPr>
          <w:rFonts w:ascii="Times New Roman" w:hAnsi="Times New Roman" w:cs="Times New Roman"/>
          <w:sz w:val="28"/>
          <w:szCs w:val="28"/>
        </w:rPr>
        <w:t xml:space="preserve">, Шуя, Ключи, </w:t>
      </w:r>
      <w:proofErr w:type="spellStart"/>
      <w:r w:rsidRPr="00CA792D">
        <w:rPr>
          <w:rFonts w:ascii="Times New Roman" w:hAnsi="Times New Roman" w:cs="Times New Roman"/>
          <w:sz w:val="28"/>
          <w:szCs w:val="28"/>
        </w:rPr>
        <w:t>Закидово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Едно</w:t>
      </w:r>
      <w:proofErr w:type="spellEnd"/>
      <w:r w:rsidRPr="00CA792D">
        <w:rPr>
          <w:rFonts w:ascii="Times New Roman" w:hAnsi="Times New Roman" w:cs="Times New Roman"/>
          <w:sz w:val="28"/>
          <w:szCs w:val="28"/>
        </w:rPr>
        <w:t>, Плотично, Горка на сумму 573 923,82 руб. Срок договора с 01.11.2024 по</w:t>
      </w:r>
      <w:proofErr w:type="gramEnd"/>
      <w:r w:rsidRPr="00CA792D">
        <w:rPr>
          <w:rFonts w:ascii="Times New Roman" w:hAnsi="Times New Roman" w:cs="Times New Roman"/>
          <w:sz w:val="28"/>
          <w:szCs w:val="28"/>
        </w:rPr>
        <w:t xml:space="preserve"> 31.12.2024.</w:t>
      </w:r>
    </w:p>
    <w:p w:rsidR="00A941A4" w:rsidRPr="00CA792D" w:rsidRDefault="00A941A4" w:rsidP="00CA792D">
      <w:pPr>
        <w:pStyle w:val="a9"/>
        <w:spacing w:line="240" w:lineRule="auto"/>
        <w:ind w:left="0" w:firstLine="709"/>
        <w:jc w:val="both"/>
        <w:rPr>
          <w:rFonts w:ascii="Times New Roman" w:hAnsi="Times New Roman" w:cs="Times New Roman"/>
          <w:sz w:val="28"/>
          <w:szCs w:val="28"/>
        </w:rPr>
      </w:pPr>
      <w:r w:rsidRPr="00CA792D">
        <w:rPr>
          <w:rFonts w:ascii="Times New Roman" w:hAnsi="Times New Roman" w:cs="Times New Roman"/>
          <w:sz w:val="28"/>
          <w:szCs w:val="28"/>
        </w:rPr>
        <w:t xml:space="preserve">В соответствии с пунктами 3.2 и 3.3 договора </w:t>
      </w:r>
      <w:r w:rsidRPr="00CA792D">
        <w:rPr>
          <w:rFonts w:ascii="Times New Roman" w:hAnsi="Times New Roman" w:cs="Times New Roman"/>
          <w:i/>
          <w:sz w:val="28"/>
          <w:szCs w:val="28"/>
        </w:rPr>
        <w:t>оплата услуг исполнителя производится в течени</w:t>
      </w:r>
      <w:proofErr w:type="gramStart"/>
      <w:r w:rsidRPr="00CA792D">
        <w:rPr>
          <w:rFonts w:ascii="Times New Roman" w:hAnsi="Times New Roman" w:cs="Times New Roman"/>
          <w:i/>
          <w:sz w:val="28"/>
          <w:szCs w:val="28"/>
        </w:rPr>
        <w:t>и</w:t>
      </w:r>
      <w:proofErr w:type="gramEnd"/>
      <w:r w:rsidRPr="00CA792D">
        <w:rPr>
          <w:rFonts w:ascii="Times New Roman" w:hAnsi="Times New Roman" w:cs="Times New Roman"/>
          <w:i/>
          <w:sz w:val="28"/>
          <w:szCs w:val="28"/>
        </w:rPr>
        <w:t xml:space="preserve"> 5 дней с момента выставления счета и подписания актов выполненных работ; оплата услуг определяется согласно приложению № 1 к данному договору. </w:t>
      </w:r>
      <w:r w:rsidRPr="00CA792D">
        <w:rPr>
          <w:rFonts w:ascii="Times New Roman" w:hAnsi="Times New Roman" w:cs="Times New Roman"/>
          <w:sz w:val="28"/>
          <w:szCs w:val="28"/>
        </w:rPr>
        <w:t>Цена рассчитывается за один час работы техники. В то же время</w:t>
      </w:r>
      <w:r w:rsidR="00D4754D" w:rsidRPr="00CA792D">
        <w:rPr>
          <w:rFonts w:ascii="Times New Roman" w:hAnsi="Times New Roman" w:cs="Times New Roman"/>
          <w:sz w:val="28"/>
          <w:szCs w:val="28"/>
        </w:rPr>
        <w:t>, в нарушение условий договора,</w:t>
      </w:r>
      <w:r w:rsidRPr="00CA792D">
        <w:rPr>
          <w:rFonts w:ascii="Times New Roman" w:hAnsi="Times New Roman" w:cs="Times New Roman"/>
          <w:sz w:val="28"/>
          <w:szCs w:val="28"/>
        </w:rPr>
        <w:t xml:space="preserve"> выставлены акты о приемке выполненных работ (КС-2) и справки о стоимости выполненных работ и затрат (КС-3) на общую сумму 573 923,82 руб., согласно которым объем </w:t>
      </w:r>
      <w:r w:rsidR="00305A0B" w:rsidRPr="00CA792D">
        <w:rPr>
          <w:rFonts w:ascii="Times New Roman" w:hAnsi="Times New Roman" w:cs="Times New Roman"/>
          <w:sz w:val="28"/>
          <w:szCs w:val="28"/>
        </w:rPr>
        <w:t xml:space="preserve">выполненных </w:t>
      </w:r>
      <w:r w:rsidRPr="00CA792D">
        <w:rPr>
          <w:rFonts w:ascii="Times New Roman" w:hAnsi="Times New Roman" w:cs="Times New Roman"/>
          <w:sz w:val="28"/>
          <w:szCs w:val="28"/>
        </w:rPr>
        <w:t>работ рассчитан исходя из количества квадратных метров, очищенных от снега, и цены за единицу. Кроме того расчистка дорог производилась не во всех населенных пунктах</w:t>
      </w:r>
      <w:r w:rsidR="00305A0B" w:rsidRPr="00CA792D">
        <w:rPr>
          <w:rFonts w:ascii="Times New Roman" w:hAnsi="Times New Roman" w:cs="Times New Roman"/>
          <w:sz w:val="28"/>
          <w:szCs w:val="28"/>
        </w:rPr>
        <w:t>,</w:t>
      </w:r>
      <w:r w:rsidRPr="00CA792D">
        <w:rPr>
          <w:rFonts w:ascii="Times New Roman" w:hAnsi="Times New Roman" w:cs="Times New Roman"/>
          <w:sz w:val="28"/>
          <w:szCs w:val="28"/>
        </w:rPr>
        <w:t xml:space="preserve"> указанных в условиях договора (</w:t>
      </w:r>
      <w:r w:rsidR="00305A0B" w:rsidRPr="00CA792D">
        <w:rPr>
          <w:rFonts w:ascii="Times New Roman" w:hAnsi="Times New Roman" w:cs="Times New Roman"/>
          <w:sz w:val="28"/>
          <w:szCs w:val="28"/>
        </w:rPr>
        <w:t xml:space="preserve">в населенных пунктах </w:t>
      </w:r>
      <w:proofErr w:type="spellStart"/>
      <w:r w:rsidRPr="00CA792D">
        <w:rPr>
          <w:rFonts w:ascii="Times New Roman" w:hAnsi="Times New Roman" w:cs="Times New Roman"/>
          <w:sz w:val="28"/>
          <w:szCs w:val="28"/>
        </w:rPr>
        <w:t>Терехово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Нелюшка</w:t>
      </w:r>
      <w:proofErr w:type="spellEnd"/>
      <w:r w:rsidRPr="00CA792D">
        <w:rPr>
          <w:rFonts w:ascii="Times New Roman" w:hAnsi="Times New Roman" w:cs="Times New Roman"/>
          <w:sz w:val="28"/>
          <w:szCs w:val="28"/>
        </w:rPr>
        <w:t xml:space="preserve">, Шуя, Ключи, </w:t>
      </w:r>
      <w:proofErr w:type="spellStart"/>
      <w:r w:rsidRPr="00CA792D">
        <w:rPr>
          <w:rFonts w:ascii="Times New Roman" w:hAnsi="Times New Roman" w:cs="Times New Roman"/>
          <w:sz w:val="28"/>
          <w:szCs w:val="28"/>
        </w:rPr>
        <w:t>Закидово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Едно</w:t>
      </w:r>
      <w:proofErr w:type="spellEnd"/>
      <w:r w:rsidRPr="00CA792D">
        <w:rPr>
          <w:rFonts w:ascii="Times New Roman" w:hAnsi="Times New Roman" w:cs="Times New Roman"/>
          <w:sz w:val="28"/>
          <w:szCs w:val="28"/>
        </w:rPr>
        <w:t>, Плотично, Горка</w:t>
      </w:r>
      <w:r w:rsidR="00305A0B" w:rsidRPr="00CA792D">
        <w:rPr>
          <w:rFonts w:ascii="Times New Roman" w:hAnsi="Times New Roman" w:cs="Times New Roman"/>
          <w:sz w:val="28"/>
          <w:szCs w:val="28"/>
        </w:rPr>
        <w:t xml:space="preserve"> зимнее содержание дорог не осуществлялось</w:t>
      </w:r>
      <w:r w:rsidRPr="00CA792D">
        <w:rPr>
          <w:rFonts w:ascii="Times New Roman" w:hAnsi="Times New Roman" w:cs="Times New Roman"/>
          <w:sz w:val="28"/>
          <w:szCs w:val="28"/>
        </w:rPr>
        <w:t>).</w:t>
      </w:r>
    </w:p>
    <w:p w:rsidR="00A941A4" w:rsidRPr="00CA792D" w:rsidRDefault="00A941A4" w:rsidP="00CA792D">
      <w:pPr>
        <w:pStyle w:val="a9"/>
        <w:numPr>
          <w:ilvl w:val="0"/>
          <w:numId w:val="35"/>
        </w:numPr>
        <w:spacing w:after="0" w:line="240" w:lineRule="auto"/>
        <w:ind w:left="0" w:firstLine="709"/>
        <w:jc w:val="both"/>
        <w:rPr>
          <w:rFonts w:ascii="Times New Roman" w:hAnsi="Times New Roman" w:cs="Times New Roman"/>
          <w:sz w:val="28"/>
          <w:szCs w:val="28"/>
        </w:rPr>
      </w:pPr>
      <w:proofErr w:type="gramStart"/>
      <w:r w:rsidRPr="00CA792D">
        <w:rPr>
          <w:rFonts w:ascii="Times New Roman" w:hAnsi="Times New Roman" w:cs="Times New Roman"/>
          <w:sz w:val="28"/>
          <w:szCs w:val="28"/>
        </w:rPr>
        <w:t>Между Администрацией поселения и ИП Толоконников</w:t>
      </w:r>
      <w:r w:rsidR="00D4754D" w:rsidRPr="00CA792D">
        <w:rPr>
          <w:rFonts w:ascii="Times New Roman" w:hAnsi="Times New Roman" w:cs="Times New Roman"/>
          <w:sz w:val="28"/>
          <w:szCs w:val="28"/>
        </w:rPr>
        <w:t>ым</w:t>
      </w:r>
      <w:r w:rsidRPr="00CA792D">
        <w:rPr>
          <w:rFonts w:ascii="Times New Roman" w:hAnsi="Times New Roman" w:cs="Times New Roman"/>
          <w:sz w:val="28"/>
          <w:szCs w:val="28"/>
        </w:rPr>
        <w:t xml:space="preserve"> И.Н. заключен договор от 01.12.2024 № 2 на содержание автомобильных дорог местного значения Рощинского сельского поселения в зимнее время в населенных пунктах Станки, </w:t>
      </w:r>
      <w:proofErr w:type="spellStart"/>
      <w:r w:rsidRPr="00CA792D">
        <w:rPr>
          <w:rFonts w:ascii="Times New Roman" w:hAnsi="Times New Roman" w:cs="Times New Roman"/>
          <w:sz w:val="28"/>
          <w:szCs w:val="28"/>
        </w:rPr>
        <w:t>Ящерово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Усадье</w:t>
      </w:r>
      <w:proofErr w:type="spellEnd"/>
      <w:r w:rsidRPr="00CA792D">
        <w:rPr>
          <w:rFonts w:ascii="Times New Roman" w:hAnsi="Times New Roman" w:cs="Times New Roman"/>
          <w:sz w:val="28"/>
          <w:szCs w:val="28"/>
        </w:rPr>
        <w:t xml:space="preserve">, Долгие Бороды, Борисово, Ужин, </w:t>
      </w:r>
      <w:proofErr w:type="spellStart"/>
      <w:r w:rsidRPr="00CA792D">
        <w:rPr>
          <w:rFonts w:ascii="Times New Roman" w:hAnsi="Times New Roman" w:cs="Times New Roman"/>
          <w:sz w:val="28"/>
          <w:szCs w:val="28"/>
        </w:rPr>
        <w:t>Новотроицы</w:t>
      </w:r>
      <w:proofErr w:type="spellEnd"/>
      <w:r w:rsidRPr="00CA792D">
        <w:rPr>
          <w:rFonts w:ascii="Times New Roman" w:hAnsi="Times New Roman" w:cs="Times New Roman"/>
          <w:sz w:val="28"/>
          <w:szCs w:val="28"/>
        </w:rPr>
        <w:t xml:space="preserve">, Новая, </w:t>
      </w:r>
      <w:proofErr w:type="spellStart"/>
      <w:r w:rsidRPr="00CA792D">
        <w:rPr>
          <w:rFonts w:ascii="Times New Roman" w:hAnsi="Times New Roman" w:cs="Times New Roman"/>
          <w:sz w:val="28"/>
          <w:szCs w:val="28"/>
        </w:rPr>
        <w:t>Байнево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Терехово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Нелюшка</w:t>
      </w:r>
      <w:proofErr w:type="spellEnd"/>
      <w:r w:rsidRPr="00CA792D">
        <w:rPr>
          <w:rFonts w:ascii="Times New Roman" w:hAnsi="Times New Roman" w:cs="Times New Roman"/>
          <w:sz w:val="28"/>
          <w:szCs w:val="28"/>
        </w:rPr>
        <w:t xml:space="preserve">, Шуя, Ключи, </w:t>
      </w:r>
      <w:proofErr w:type="spellStart"/>
      <w:r w:rsidRPr="00CA792D">
        <w:rPr>
          <w:rFonts w:ascii="Times New Roman" w:hAnsi="Times New Roman" w:cs="Times New Roman"/>
          <w:sz w:val="28"/>
          <w:szCs w:val="28"/>
        </w:rPr>
        <w:t>Закидово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Едно</w:t>
      </w:r>
      <w:proofErr w:type="spellEnd"/>
      <w:r w:rsidRPr="00CA792D">
        <w:rPr>
          <w:rFonts w:ascii="Times New Roman" w:hAnsi="Times New Roman" w:cs="Times New Roman"/>
          <w:sz w:val="28"/>
          <w:szCs w:val="28"/>
        </w:rPr>
        <w:t xml:space="preserve">, Плотично, Горка на сумму 75 386,91 руб. Срок действия договора с 01.12.2024 по 31.12.2024. </w:t>
      </w:r>
      <w:proofErr w:type="gramEnd"/>
    </w:p>
    <w:p w:rsidR="00A941A4" w:rsidRPr="00CA792D" w:rsidRDefault="00A941A4" w:rsidP="00CA792D">
      <w:pPr>
        <w:pStyle w:val="a9"/>
        <w:spacing w:line="240" w:lineRule="auto"/>
        <w:ind w:left="0" w:firstLine="709"/>
        <w:jc w:val="both"/>
        <w:rPr>
          <w:rFonts w:ascii="Times New Roman" w:hAnsi="Times New Roman" w:cs="Times New Roman"/>
          <w:sz w:val="28"/>
          <w:szCs w:val="28"/>
        </w:rPr>
      </w:pPr>
      <w:r w:rsidRPr="00CA792D">
        <w:rPr>
          <w:rFonts w:ascii="Times New Roman" w:hAnsi="Times New Roman" w:cs="Times New Roman"/>
          <w:sz w:val="28"/>
          <w:szCs w:val="28"/>
        </w:rPr>
        <w:t xml:space="preserve">В соответствии с пунктами 3.2 и 3.3 договора </w:t>
      </w:r>
      <w:r w:rsidRPr="00CA792D">
        <w:rPr>
          <w:rFonts w:ascii="Times New Roman" w:hAnsi="Times New Roman" w:cs="Times New Roman"/>
          <w:i/>
          <w:sz w:val="28"/>
          <w:szCs w:val="28"/>
        </w:rPr>
        <w:t>оплата услуг исполнителя производится в течени</w:t>
      </w:r>
      <w:proofErr w:type="gramStart"/>
      <w:r w:rsidRPr="00CA792D">
        <w:rPr>
          <w:rFonts w:ascii="Times New Roman" w:hAnsi="Times New Roman" w:cs="Times New Roman"/>
          <w:i/>
          <w:sz w:val="28"/>
          <w:szCs w:val="28"/>
        </w:rPr>
        <w:t>и</w:t>
      </w:r>
      <w:proofErr w:type="gramEnd"/>
      <w:r w:rsidRPr="00CA792D">
        <w:rPr>
          <w:rFonts w:ascii="Times New Roman" w:hAnsi="Times New Roman" w:cs="Times New Roman"/>
          <w:i/>
          <w:sz w:val="28"/>
          <w:szCs w:val="28"/>
        </w:rPr>
        <w:t xml:space="preserve"> 5 дней с момента выставления счета и подписания актов выполненных работ; оплата услуг определяется согласно приложению № 1 к данному договору. </w:t>
      </w:r>
      <w:r w:rsidRPr="00CA792D">
        <w:rPr>
          <w:rFonts w:ascii="Times New Roman" w:hAnsi="Times New Roman" w:cs="Times New Roman"/>
          <w:sz w:val="28"/>
          <w:szCs w:val="28"/>
        </w:rPr>
        <w:t>Цена рассчитывается за один час работы техники. В то же время</w:t>
      </w:r>
      <w:r w:rsidR="00D4754D" w:rsidRPr="00CA792D">
        <w:rPr>
          <w:rFonts w:ascii="Times New Roman" w:hAnsi="Times New Roman" w:cs="Times New Roman"/>
          <w:sz w:val="28"/>
          <w:szCs w:val="28"/>
        </w:rPr>
        <w:t>, в нарушение условий договора,</w:t>
      </w:r>
      <w:r w:rsidRPr="00CA792D">
        <w:rPr>
          <w:rFonts w:ascii="Times New Roman" w:hAnsi="Times New Roman" w:cs="Times New Roman"/>
          <w:sz w:val="28"/>
          <w:szCs w:val="28"/>
        </w:rPr>
        <w:t xml:space="preserve"> выставлены акты о приемке выполненных работ (КС-2) и справки о стоимости выполненных работ и затрат (КС-3) на общую сумму 75 386,91 руб., согласно которым объем выполнения работ рассчитан исходя из количества квадратных метров, очищенных от снега, и цены за единицу. Кроме того расчистка дорог производилась не во всех населенных пунктах</w:t>
      </w:r>
      <w:r w:rsidR="00D4754D" w:rsidRPr="00CA792D">
        <w:rPr>
          <w:rFonts w:ascii="Times New Roman" w:hAnsi="Times New Roman" w:cs="Times New Roman"/>
          <w:sz w:val="28"/>
          <w:szCs w:val="28"/>
        </w:rPr>
        <w:t>,</w:t>
      </w:r>
      <w:r w:rsidRPr="00CA792D">
        <w:rPr>
          <w:rFonts w:ascii="Times New Roman" w:hAnsi="Times New Roman" w:cs="Times New Roman"/>
          <w:sz w:val="28"/>
          <w:szCs w:val="28"/>
        </w:rPr>
        <w:t xml:space="preserve"> указанных в условиях договора (</w:t>
      </w:r>
      <w:r w:rsidR="00D4754D" w:rsidRPr="00CA792D">
        <w:rPr>
          <w:rFonts w:ascii="Times New Roman" w:hAnsi="Times New Roman" w:cs="Times New Roman"/>
          <w:sz w:val="28"/>
          <w:szCs w:val="28"/>
        </w:rPr>
        <w:t xml:space="preserve">в населенных пунктах </w:t>
      </w:r>
      <w:proofErr w:type="spellStart"/>
      <w:r w:rsidRPr="00CA792D">
        <w:rPr>
          <w:rFonts w:ascii="Times New Roman" w:hAnsi="Times New Roman" w:cs="Times New Roman"/>
          <w:sz w:val="28"/>
          <w:szCs w:val="28"/>
        </w:rPr>
        <w:t>Ящерово</w:t>
      </w:r>
      <w:proofErr w:type="spellEnd"/>
      <w:r w:rsidRPr="00CA792D">
        <w:rPr>
          <w:rFonts w:ascii="Times New Roman" w:hAnsi="Times New Roman" w:cs="Times New Roman"/>
          <w:sz w:val="28"/>
          <w:szCs w:val="28"/>
        </w:rPr>
        <w:t xml:space="preserve">, </w:t>
      </w:r>
      <w:proofErr w:type="spellStart"/>
      <w:r w:rsidRPr="00CA792D">
        <w:rPr>
          <w:rFonts w:ascii="Times New Roman" w:hAnsi="Times New Roman" w:cs="Times New Roman"/>
          <w:sz w:val="28"/>
          <w:szCs w:val="28"/>
        </w:rPr>
        <w:t>Усадье</w:t>
      </w:r>
      <w:proofErr w:type="spellEnd"/>
      <w:r w:rsidRPr="00CA792D">
        <w:rPr>
          <w:rFonts w:ascii="Times New Roman" w:hAnsi="Times New Roman" w:cs="Times New Roman"/>
          <w:sz w:val="28"/>
          <w:szCs w:val="28"/>
        </w:rPr>
        <w:t xml:space="preserve">, Долгие Бороды, Борисово, Ужин, </w:t>
      </w:r>
      <w:proofErr w:type="spellStart"/>
      <w:r w:rsidRPr="00CA792D">
        <w:rPr>
          <w:rFonts w:ascii="Times New Roman" w:hAnsi="Times New Roman" w:cs="Times New Roman"/>
          <w:sz w:val="28"/>
          <w:szCs w:val="28"/>
        </w:rPr>
        <w:t>Новотроицы</w:t>
      </w:r>
      <w:proofErr w:type="spellEnd"/>
      <w:r w:rsidRPr="00CA792D">
        <w:rPr>
          <w:rFonts w:ascii="Times New Roman" w:hAnsi="Times New Roman" w:cs="Times New Roman"/>
          <w:sz w:val="28"/>
          <w:szCs w:val="28"/>
        </w:rPr>
        <w:t>, Новая</w:t>
      </w:r>
      <w:r w:rsidR="00D4754D" w:rsidRPr="00CA792D">
        <w:rPr>
          <w:rFonts w:ascii="Times New Roman" w:hAnsi="Times New Roman" w:cs="Times New Roman"/>
          <w:sz w:val="28"/>
          <w:szCs w:val="28"/>
        </w:rPr>
        <w:t xml:space="preserve"> зимнее содержание дорог не осуществлялось</w:t>
      </w:r>
      <w:r w:rsidRPr="00CA792D">
        <w:rPr>
          <w:rFonts w:ascii="Times New Roman" w:hAnsi="Times New Roman" w:cs="Times New Roman"/>
          <w:sz w:val="28"/>
          <w:szCs w:val="28"/>
        </w:rPr>
        <w:t>).</w:t>
      </w:r>
    </w:p>
    <w:p w:rsidR="00A941A4" w:rsidRPr="00CA792D" w:rsidRDefault="00A941A4" w:rsidP="00CA792D">
      <w:pPr>
        <w:pStyle w:val="a9"/>
        <w:numPr>
          <w:ilvl w:val="0"/>
          <w:numId w:val="35"/>
        </w:numPr>
        <w:autoSpaceDE w:val="0"/>
        <w:autoSpaceDN w:val="0"/>
        <w:adjustRightInd w:val="0"/>
        <w:spacing w:after="0" w:line="240" w:lineRule="auto"/>
        <w:ind w:left="0" w:firstLine="709"/>
        <w:jc w:val="both"/>
        <w:rPr>
          <w:rFonts w:ascii="Times New Roman" w:hAnsi="Times New Roman" w:cs="Times New Roman"/>
          <w:sz w:val="28"/>
          <w:szCs w:val="28"/>
        </w:rPr>
      </w:pPr>
      <w:r w:rsidRPr="00CA792D">
        <w:rPr>
          <w:rFonts w:ascii="Times New Roman" w:hAnsi="Times New Roman" w:cs="Times New Roman"/>
          <w:sz w:val="28"/>
          <w:szCs w:val="28"/>
        </w:rPr>
        <w:lastRenderedPageBreak/>
        <w:t>Ряд договоров не имеют подписи и печати одной из сторон</w:t>
      </w:r>
      <w:r w:rsidR="00235917" w:rsidRPr="00CA792D">
        <w:rPr>
          <w:rFonts w:ascii="Times New Roman" w:hAnsi="Times New Roman" w:cs="Times New Roman"/>
          <w:sz w:val="28"/>
          <w:szCs w:val="28"/>
        </w:rPr>
        <w:t>, чем нарушен раздел 1 статьи 160 Гражданского кодекса Российской Федерации, поскольку не соблюдена письменная форма сделки.</w:t>
      </w:r>
      <w:r w:rsidRPr="00CA792D">
        <w:rPr>
          <w:rFonts w:ascii="Times New Roman" w:hAnsi="Times New Roman" w:cs="Times New Roman"/>
          <w:sz w:val="28"/>
          <w:szCs w:val="28"/>
          <w:shd w:val="clear" w:color="auto" w:fill="FFFFFF"/>
        </w:rPr>
        <w:t xml:space="preserve"> </w:t>
      </w:r>
    </w:p>
    <w:p w:rsidR="00A941A4" w:rsidRPr="00CA792D" w:rsidRDefault="00A941A4" w:rsidP="00CA792D">
      <w:pPr>
        <w:pStyle w:val="a9"/>
        <w:numPr>
          <w:ilvl w:val="0"/>
          <w:numId w:val="35"/>
        </w:numPr>
        <w:autoSpaceDE w:val="0"/>
        <w:autoSpaceDN w:val="0"/>
        <w:adjustRightInd w:val="0"/>
        <w:spacing w:after="0" w:line="240" w:lineRule="auto"/>
        <w:ind w:left="0" w:firstLine="709"/>
        <w:jc w:val="both"/>
        <w:rPr>
          <w:rFonts w:ascii="Times New Roman" w:hAnsi="Times New Roman" w:cs="Times New Roman"/>
          <w:b/>
          <w:sz w:val="28"/>
          <w:szCs w:val="28"/>
        </w:rPr>
      </w:pPr>
      <w:r w:rsidRPr="00CA792D">
        <w:rPr>
          <w:rFonts w:ascii="Times New Roman" w:hAnsi="Times New Roman" w:cs="Times New Roman"/>
          <w:sz w:val="28"/>
          <w:szCs w:val="28"/>
        </w:rPr>
        <w:t>Администрацией поселения заключены муниципальные контракты</w:t>
      </w:r>
      <w:r w:rsidRPr="00CA792D">
        <w:rPr>
          <w:rFonts w:ascii="Times New Roman" w:hAnsi="Times New Roman" w:cs="Times New Roman"/>
          <w:b/>
          <w:sz w:val="28"/>
          <w:szCs w:val="28"/>
        </w:rPr>
        <w:t>:</w:t>
      </w:r>
    </w:p>
    <w:p w:rsidR="00A941A4" w:rsidRPr="00DC2299" w:rsidRDefault="00A941A4" w:rsidP="00CA792D">
      <w:pPr>
        <w:pStyle w:val="a9"/>
        <w:autoSpaceDE w:val="0"/>
        <w:autoSpaceDN w:val="0"/>
        <w:adjustRightInd w:val="0"/>
        <w:spacing w:line="240" w:lineRule="auto"/>
        <w:ind w:left="0" w:firstLine="709"/>
        <w:jc w:val="both"/>
        <w:rPr>
          <w:rFonts w:ascii="Times New Roman" w:hAnsi="Times New Roman" w:cs="Times New Roman"/>
          <w:sz w:val="28"/>
          <w:szCs w:val="28"/>
        </w:rPr>
      </w:pPr>
      <w:proofErr w:type="gramStart"/>
      <w:r w:rsidRPr="00CA792D">
        <w:rPr>
          <w:rFonts w:ascii="Times New Roman" w:hAnsi="Times New Roman" w:cs="Times New Roman"/>
          <w:sz w:val="28"/>
          <w:szCs w:val="28"/>
        </w:rPr>
        <w:t>- от 27.05.2024 № 55 с ООО «</w:t>
      </w:r>
      <w:proofErr w:type="spellStart"/>
      <w:r w:rsidRPr="00CA792D">
        <w:rPr>
          <w:rFonts w:ascii="Times New Roman" w:hAnsi="Times New Roman" w:cs="Times New Roman"/>
          <w:sz w:val="28"/>
          <w:szCs w:val="28"/>
        </w:rPr>
        <w:t>Мелиодорстрой</w:t>
      </w:r>
      <w:proofErr w:type="spellEnd"/>
      <w:r w:rsidRPr="00CA792D">
        <w:rPr>
          <w:rFonts w:ascii="Times New Roman" w:hAnsi="Times New Roman" w:cs="Times New Roman"/>
          <w:sz w:val="28"/>
          <w:szCs w:val="28"/>
        </w:rPr>
        <w:t xml:space="preserve">» на выполнение работ по ремонту автомобильной дороги общего пользования местного значения ул. Луговая, д. </w:t>
      </w:r>
      <w:proofErr w:type="spellStart"/>
      <w:r w:rsidRPr="00CA792D">
        <w:rPr>
          <w:rFonts w:ascii="Times New Roman" w:hAnsi="Times New Roman" w:cs="Times New Roman"/>
          <w:sz w:val="28"/>
          <w:szCs w:val="28"/>
        </w:rPr>
        <w:t>Усадье</w:t>
      </w:r>
      <w:proofErr w:type="spellEnd"/>
      <w:r w:rsidRPr="00CA792D">
        <w:rPr>
          <w:rFonts w:ascii="Times New Roman" w:hAnsi="Times New Roman" w:cs="Times New Roman"/>
          <w:sz w:val="28"/>
          <w:szCs w:val="28"/>
        </w:rPr>
        <w:t>, Рощинского сельского поселения, Валдайского района, Новгородской области на сумму 306 328,73 руб. Локальный сметный расчет № ЛСР-02 на сумму 306 328,73 руб., в том числе: возмещение НДС по УСН на сумму 43 709,71 руб. Акт о приемке выполненных работ (КС-2</w:t>
      </w:r>
      <w:proofErr w:type="gramEnd"/>
      <w:r w:rsidRPr="00CA792D">
        <w:rPr>
          <w:rFonts w:ascii="Times New Roman" w:hAnsi="Times New Roman" w:cs="Times New Roman"/>
          <w:sz w:val="28"/>
          <w:szCs w:val="28"/>
        </w:rPr>
        <w:t xml:space="preserve">) от 02.07.2024 № 01 на сумму 306 328,73 руб., в том числе: компенсация НДС по УСН на </w:t>
      </w:r>
      <w:r w:rsidRPr="00DC2299">
        <w:rPr>
          <w:rFonts w:ascii="Times New Roman" w:hAnsi="Times New Roman" w:cs="Times New Roman"/>
          <w:sz w:val="28"/>
          <w:szCs w:val="28"/>
        </w:rPr>
        <w:t>сумму 43 709,71 руб. Оплата произведена по платежному поручению от 15.07.2024 № 506827 в сумме 306 328,73 руб.</w:t>
      </w:r>
    </w:p>
    <w:p w:rsidR="00A941A4" w:rsidRPr="00DC2299" w:rsidRDefault="00A941A4" w:rsidP="00CA792D">
      <w:pPr>
        <w:pStyle w:val="a9"/>
        <w:autoSpaceDE w:val="0"/>
        <w:autoSpaceDN w:val="0"/>
        <w:adjustRightInd w:val="0"/>
        <w:spacing w:line="240" w:lineRule="auto"/>
        <w:ind w:left="0" w:firstLine="709"/>
        <w:jc w:val="both"/>
        <w:rPr>
          <w:rFonts w:ascii="Times New Roman" w:hAnsi="Times New Roman" w:cs="Times New Roman"/>
          <w:sz w:val="28"/>
          <w:szCs w:val="28"/>
        </w:rPr>
      </w:pPr>
      <w:proofErr w:type="gramStart"/>
      <w:r w:rsidRPr="00DC2299">
        <w:rPr>
          <w:rFonts w:ascii="Times New Roman" w:hAnsi="Times New Roman" w:cs="Times New Roman"/>
          <w:sz w:val="28"/>
          <w:szCs w:val="28"/>
        </w:rPr>
        <w:t>- от 27.05.2024 № 56 с ООО «</w:t>
      </w:r>
      <w:proofErr w:type="spellStart"/>
      <w:r w:rsidRPr="00DC2299">
        <w:rPr>
          <w:rFonts w:ascii="Times New Roman" w:hAnsi="Times New Roman" w:cs="Times New Roman"/>
          <w:sz w:val="28"/>
          <w:szCs w:val="28"/>
        </w:rPr>
        <w:t>Мелиодорстрой</w:t>
      </w:r>
      <w:proofErr w:type="spellEnd"/>
      <w:r w:rsidRPr="00DC2299">
        <w:rPr>
          <w:rFonts w:ascii="Times New Roman" w:hAnsi="Times New Roman" w:cs="Times New Roman"/>
          <w:sz w:val="28"/>
          <w:szCs w:val="28"/>
        </w:rPr>
        <w:t xml:space="preserve">» на выполнение работ по ремонту автомобильной дороги общего пользования местного значения ул. Центральная, д. </w:t>
      </w:r>
      <w:proofErr w:type="spellStart"/>
      <w:r w:rsidRPr="00DC2299">
        <w:rPr>
          <w:rFonts w:ascii="Times New Roman" w:hAnsi="Times New Roman" w:cs="Times New Roman"/>
          <w:sz w:val="28"/>
          <w:szCs w:val="28"/>
        </w:rPr>
        <w:t>Усадье</w:t>
      </w:r>
      <w:proofErr w:type="spellEnd"/>
      <w:r w:rsidRPr="00DC2299">
        <w:rPr>
          <w:rFonts w:ascii="Times New Roman" w:hAnsi="Times New Roman" w:cs="Times New Roman"/>
          <w:sz w:val="28"/>
          <w:szCs w:val="28"/>
        </w:rPr>
        <w:t>, Рощинского сельского поселения, Валдайского района, Новгородской области на сумму 158 994,39 руб. Локальный сметный расчет № ЛСР-01 на сумму 158 994,39 руб., в том числе: возмещение НДС по УСН на сумму 22 686,75 руб. Акт о приемке выполненных работ (КС-2</w:t>
      </w:r>
      <w:proofErr w:type="gramEnd"/>
      <w:r w:rsidRPr="00DC2299">
        <w:rPr>
          <w:rFonts w:ascii="Times New Roman" w:hAnsi="Times New Roman" w:cs="Times New Roman"/>
          <w:sz w:val="28"/>
          <w:szCs w:val="28"/>
        </w:rPr>
        <w:t>) от 02.07.2024 № 01 на сумму 158 994,39 руб., в том числе: компенсация НДС по УСН на сумму 22 686,75 руб. Оплата произведена по платежному поручению от 15.07.2024 № 506828 в сумме 158 994,39 руб.</w:t>
      </w:r>
    </w:p>
    <w:p w:rsidR="00A941A4" w:rsidRPr="00DC2299" w:rsidRDefault="00A941A4" w:rsidP="00CA792D">
      <w:pPr>
        <w:pStyle w:val="a9"/>
        <w:autoSpaceDE w:val="0"/>
        <w:autoSpaceDN w:val="0"/>
        <w:adjustRightInd w:val="0"/>
        <w:spacing w:line="240" w:lineRule="auto"/>
        <w:ind w:left="0" w:firstLine="709"/>
        <w:jc w:val="both"/>
        <w:rPr>
          <w:rFonts w:ascii="Times New Roman" w:hAnsi="Times New Roman" w:cs="Times New Roman"/>
          <w:sz w:val="28"/>
          <w:szCs w:val="28"/>
        </w:rPr>
      </w:pPr>
      <w:proofErr w:type="gramStart"/>
      <w:r w:rsidRPr="00DC2299">
        <w:rPr>
          <w:rFonts w:ascii="Times New Roman" w:hAnsi="Times New Roman" w:cs="Times New Roman"/>
          <w:sz w:val="28"/>
          <w:szCs w:val="28"/>
        </w:rPr>
        <w:t>- от 27.05.2024 № 57 с ООО «</w:t>
      </w:r>
      <w:proofErr w:type="spellStart"/>
      <w:r w:rsidRPr="00DC2299">
        <w:rPr>
          <w:rFonts w:ascii="Times New Roman" w:hAnsi="Times New Roman" w:cs="Times New Roman"/>
          <w:sz w:val="28"/>
          <w:szCs w:val="28"/>
        </w:rPr>
        <w:t>Мелиодорстрой</w:t>
      </w:r>
      <w:proofErr w:type="spellEnd"/>
      <w:r w:rsidRPr="00DC2299">
        <w:rPr>
          <w:rFonts w:ascii="Times New Roman" w:hAnsi="Times New Roman" w:cs="Times New Roman"/>
          <w:sz w:val="28"/>
          <w:szCs w:val="28"/>
        </w:rPr>
        <w:t>» на выполнение работ по ремонту автомобильной дороги общего пользования местного значения д. Ключи, Рощинского сельского поселения, Валдайского района, Новгородской области на сумму 317 731,11 руб. Локальный сметный расчет № ЛСР-03 на сумму 317 731,11 руб., в том числе: возмещение НДС по УСН на сумму 45 260,48 руб. Акт о приемке выполненных работ (КС-2) от 09.07.2024</w:t>
      </w:r>
      <w:proofErr w:type="gramEnd"/>
      <w:r w:rsidRPr="00DC2299">
        <w:rPr>
          <w:rFonts w:ascii="Times New Roman" w:hAnsi="Times New Roman" w:cs="Times New Roman"/>
          <w:sz w:val="28"/>
          <w:szCs w:val="28"/>
        </w:rPr>
        <w:t xml:space="preserve"> № 01 на сумму 317 731,11 руб., в том числе: компенсация НДС по УСН на сумму 45 260,48 руб. Оплата произведена по платежному поручению от 02.08.2024 № 560807 в сумме 317 731,11 руб. В нарушение пункта 5.3 Контракта который гласит, что </w:t>
      </w:r>
      <w:r w:rsidRPr="00DC2299">
        <w:rPr>
          <w:rFonts w:ascii="Times New Roman" w:hAnsi="Times New Roman" w:cs="Times New Roman"/>
          <w:i/>
          <w:sz w:val="28"/>
          <w:szCs w:val="28"/>
        </w:rPr>
        <w:t>расчеты по контракту осуществляются путем перечисления денежных средств на расчетный счет подрядчика в течени</w:t>
      </w:r>
      <w:proofErr w:type="gramStart"/>
      <w:r w:rsidRPr="00DC2299">
        <w:rPr>
          <w:rFonts w:ascii="Times New Roman" w:hAnsi="Times New Roman" w:cs="Times New Roman"/>
          <w:i/>
          <w:sz w:val="28"/>
          <w:szCs w:val="28"/>
        </w:rPr>
        <w:t>и</w:t>
      </w:r>
      <w:proofErr w:type="gramEnd"/>
      <w:r w:rsidRPr="00DC2299">
        <w:rPr>
          <w:rFonts w:ascii="Times New Roman" w:hAnsi="Times New Roman" w:cs="Times New Roman"/>
          <w:i/>
          <w:sz w:val="28"/>
          <w:szCs w:val="28"/>
        </w:rPr>
        <w:t xml:space="preserve"> 15 (пятнадцати) рабочих дней с даты подписания акта о приемке выполненных работ (форма № КС-2), справки о стоимости выполненных работ и затрат (форма № КС-3), счета-фактуры, счета, </w:t>
      </w:r>
      <w:r w:rsidR="008E62F4" w:rsidRPr="00DC2299">
        <w:rPr>
          <w:rFonts w:ascii="Times New Roman" w:hAnsi="Times New Roman" w:cs="Times New Roman"/>
          <w:sz w:val="28"/>
          <w:szCs w:val="28"/>
        </w:rPr>
        <w:t xml:space="preserve">не соблюден срок </w:t>
      </w:r>
      <w:r w:rsidRPr="00DC2299">
        <w:rPr>
          <w:rFonts w:ascii="Times New Roman" w:hAnsi="Times New Roman" w:cs="Times New Roman"/>
          <w:sz w:val="28"/>
          <w:szCs w:val="28"/>
        </w:rPr>
        <w:t>оплат</w:t>
      </w:r>
      <w:r w:rsidR="008E62F4" w:rsidRPr="00DC2299">
        <w:rPr>
          <w:rFonts w:ascii="Times New Roman" w:hAnsi="Times New Roman" w:cs="Times New Roman"/>
          <w:sz w:val="28"/>
          <w:szCs w:val="28"/>
        </w:rPr>
        <w:t>ы (за</w:t>
      </w:r>
      <w:r w:rsidRPr="00DC2299">
        <w:rPr>
          <w:rFonts w:ascii="Times New Roman" w:hAnsi="Times New Roman" w:cs="Times New Roman"/>
          <w:sz w:val="28"/>
          <w:szCs w:val="28"/>
        </w:rPr>
        <w:t>д</w:t>
      </w:r>
      <w:r w:rsidR="008E62F4" w:rsidRPr="00DC2299">
        <w:rPr>
          <w:rFonts w:ascii="Times New Roman" w:hAnsi="Times New Roman" w:cs="Times New Roman"/>
          <w:sz w:val="28"/>
          <w:szCs w:val="28"/>
        </w:rPr>
        <w:t>ержка два д</w:t>
      </w:r>
      <w:r w:rsidRPr="00DC2299">
        <w:rPr>
          <w:rFonts w:ascii="Times New Roman" w:hAnsi="Times New Roman" w:cs="Times New Roman"/>
          <w:sz w:val="28"/>
          <w:szCs w:val="28"/>
        </w:rPr>
        <w:t>ня</w:t>
      </w:r>
      <w:r w:rsidR="008E62F4" w:rsidRPr="00DC2299">
        <w:rPr>
          <w:rFonts w:ascii="Times New Roman" w:hAnsi="Times New Roman" w:cs="Times New Roman"/>
          <w:sz w:val="28"/>
          <w:szCs w:val="28"/>
        </w:rPr>
        <w:t>)</w:t>
      </w:r>
      <w:r w:rsidRPr="00DC2299">
        <w:rPr>
          <w:rFonts w:ascii="Times New Roman" w:hAnsi="Times New Roman" w:cs="Times New Roman"/>
          <w:sz w:val="28"/>
          <w:szCs w:val="28"/>
        </w:rPr>
        <w:t>.</w:t>
      </w:r>
    </w:p>
    <w:p w:rsidR="00A941A4" w:rsidRPr="00DC2299" w:rsidRDefault="00A941A4" w:rsidP="00CA792D">
      <w:pPr>
        <w:pStyle w:val="a9"/>
        <w:autoSpaceDE w:val="0"/>
        <w:autoSpaceDN w:val="0"/>
        <w:adjustRightInd w:val="0"/>
        <w:spacing w:line="240" w:lineRule="auto"/>
        <w:ind w:left="0" w:firstLine="709"/>
        <w:jc w:val="both"/>
        <w:rPr>
          <w:rFonts w:ascii="Times New Roman" w:hAnsi="Times New Roman" w:cs="Times New Roman"/>
          <w:sz w:val="28"/>
          <w:szCs w:val="28"/>
        </w:rPr>
      </w:pPr>
      <w:r w:rsidRPr="00DC2299">
        <w:rPr>
          <w:rFonts w:ascii="Times New Roman" w:hAnsi="Times New Roman" w:cs="Times New Roman"/>
          <w:sz w:val="28"/>
          <w:szCs w:val="28"/>
        </w:rPr>
        <w:t>- от 10.07.2024 б/</w:t>
      </w:r>
      <w:proofErr w:type="spellStart"/>
      <w:proofErr w:type="gramStart"/>
      <w:r w:rsidRPr="00DC2299">
        <w:rPr>
          <w:rFonts w:ascii="Times New Roman" w:hAnsi="Times New Roman" w:cs="Times New Roman"/>
          <w:sz w:val="28"/>
          <w:szCs w:val="28"/>
        </w:rPr>
        <w:t>н</w:t>
      </w:r>
      <w:proofErr w:type="spellEnd"/>
      <w:proofErr w:type="gramEnd"/>
      <w:r w:rsidRPr="00DC2299">
        <w:rPr>
          <w:rFonts w:ascii="Times New Roman" w:hAnsi="Times New Roman" w:cs="Times New Roman"/>
          <w:sz w:val="28"/>
          <w:szCs w:val="28"/>
        </w:rPr>
        <w:t xml:space="preserve"> </w:t>
      </w:r>
      <w:proofErr w:type="gramStart"/>
      <w:r w:rsidRPr="00DC2299">
        <w:rPr>
          <w:rFonts w:ascii="Times New Roman" w:hAnsi="Times New Roman" w:cs="Times New Roman"/>
          <w:sz w:val="28"/>
          <w:szCs w:val="28"/>
        </w:rPr>
        <w:t>с</w:t>
      </w:r>
      <w:proofErr w:type="gramEnd"/>
      <w:r w:rsidRPr="00DC2299">
        <w:rPr>
          <w:rFonts w:ascii="Times New Roman" w:hAnsi="Times New Roman" w:cs="Times New Roman"/>
          <w:sz w:val="28"/>
          <w:szCs w:val="28"/>
        </w:rPr>
        <w:t xml:space="preserve"> ООО «</w:t>
      </w:r>
      <w:proofErr w:type="spellStart"/>
      <w:r w:rsidRPr="00DC2299">
        <w:rPr>
          <w:rFonts w:ascii="Times New Roman" w:hAnsi="Times New Roman" w:cs="Times New Roman"/>
          <w:sz w:val="28"/>
          <w:szCs w:val="28"/>
        </w:rPr>
        <w:t>Мелиодорстрой</w:t>
      </w:r>
      <w:proofErr w:type="spellEnd"/>
      <w:r w:rsidRPr="00DC2299">
        <w:rPr>
          <w:rFonts w:ascii="Times New Roman" w:hAnsi="Times New Roman" w:cs="Times New Roman"/>
          <w:sz w:val="28"/>
          <w:szCs w:val="28"/>
        </w:rPr>
        <w:t xml:space="preserve">» на выполнение работ по ремонту участка автомобильной дороги общего пользования местного значения д. Ключи, Рощинского сельского поселения, Валдайского района, Новгородской области на сумму 131 157,21 руб. Локальный сметный расчет к договору не представлен. Акт о приемке выполненных работ (КС-2) от 02.08.2024 № 01 на сумму 131 157,21 руб., в том числе: компенсация НДС по </w:t>
      </w:r>
      <w:r w:rsidRPr="00DC2299">
        <w:rPr>
          <w:rFonts w:ascii="Times New Roman" w:hAnsi="Times New Roman" w:cs="Times New Roman"/>
          <w:sz w:val="28"/>
          <w:szCs w:val="28"/>
        </w:rPr>
        <w:lastRenderedPageBreak/>
        <w:t>УСН на сумму 14 419,03 руб. Оплата произведена платежным поручением от 05.08.2024 № 568605 в сумме 131 157,21 руб.</w:t>
      </w:r>
    </w:p>
    <w:p w:rsidR="00A941A4" w:rsidRPr="00DC2299" w:rsidRDefault="008E62F4" w:rsidP="00CA792D">
      <w:pPr>
        <w:pStyle w:val="a9"/>
        <w:autoSpaceDE w:val="0"/>
        <w:autoSpaceDN w:val="0"/>
        <w:adjustRightInd w:val="0"/>
        <w:spacing w:line="240" w:lineRule="auto"/>
        <w:ind w:left="0" w:firstLine="709"/>
        <w:jc w:val="both"/>
        <w:rPr>
          <w:rFonts w:ascii="Times New Roman" w:hAnsi="Times New Roman" w:cs="Times New Roman"/>
          <w:sz w:val="28"/>
          <w:szCs w:val="28"/>
        </w:rPr>
      </w:pPr>
      <w:r w:rsidRPr="00DC2299">
        <w:rPr>
          <w:rFonts w:ascii="Times New Roman" w:hAnsi="Times New Roman" w:cs="Times New Roman"/>
          <w:sz w:val="28"/>
          <w:szCs w:val="28"/>
        </w:rPr>
        <w:t xml:space="preserve">Контрольно – счетная палата обращает внимание, что </w:t>
      </w:r>
      <w:r w:rsidR="00EE25C8" w:rsidRPr="00DC2299">
        <w:rPr>
          <w:rFonts w:ascii="Times New Roman" w:hAnsi="Times New Roman" w:cs="Times New Roman"/>
          <w:sz w:val="28"/>
          <w:szCs w:val="28"/>
        </w:rPr>
        <w:t>в соответствии с</w:t>
      </w:r>
      <w:r w:rsidR="00A941A4" w:rsidRPr="00DC2299">
        <w:rPr>
          <w:rFonts w:ascii="Times New Roman" w:hAnsi="Times New Roman" w:cs="Times New Roman"/>
          <w:sz w:val="28"/>
          <w:szCs w:val="28"/>
        </w:rPr>
        <w:t xml:space="preserve"> письм</w:t>
      </w:r>
      <w:r w:rsidR="00EE25C8" w:rsidRPr="00DC2299">
        <w:rPr>
          <w:rFonts w:ascii="Times New Roman" w:hAnsi="Times New Roman" w:cs="Times New Roman"/>
          <w:sz w:val="28"/>
          <w:szCs w:val="28"/>
        </w:rPr>
        <w:t>ом</w:t>
      </w:r>
      <w:r w:rsidR="00A941A4" w:rsidRPr="00DC2299">
        <w:rPr>
          <w:rFonts w:ascii="Times New Roman" w:hAnsi="Times New Roman" w:cs="Times New Roman"/>
          <w:sz w:val="28"/>
          <w:szCs w:val="28"/>
        </w:rPr>
        <w:t xml:space="preserve"> Министерства регионального развития России от 16.01.2012 № 1076-08/ДШ-05 «О порядке определения сметной стоимости работ, выполняемых организациями, работающими по упрощенной системе налогообложения» вопросы, связанные с оплатой НДС в расчетных документах, регулируются налоговым законодательством. Согласно п. 6 статьи 171 Налогового кодекса РФ вычетам подлежат, в том числе, суммы НДС, предъявленные налогоплательщику по товарам (работам, услугам), имущественным правам, приобретенным для выполнения строительно</w:t>
      </w:r>
      <w:r w:rsidRPr="00DC2299">
        <w:rPr>
          <w:rFonts w:ascii="Times New Roman" w:hAnsi="Times New Roman" w:cs="Times New Roman"/>
          <w:sz w:val="28"/>
          <w:szCs w:val="28"/>
        </w:rPr>
        <w:t>-монтажных работ. В то же время</w:t>
      </w:r>
      <w:r w:rsidR="00A941A4" w:rsidRPr="00DC2299">
        <w:rPr>
          <w:rFonts w:ascii="Times New Roman" w:hAnsi="Times New Roman" w:cs="Times New Roman"/>
          <w:sz w:val="28"/>
          <w:szCs w:val="28"/>
        </w:rPr>
        <w:t xml:space="preserve"> документы, подтверждающие понесенные подрядчик</w:t>
      </w:r>
      <w:r w:rsidRPr="00DC2299">
        <w:rPr>
          <w:rFonts w:ascii="Times New Roman" w:hAnsi="Times New Roman" w:cs="Times New Roman"/>
          <w:sz w:val="28"/>
          <w:szCs w:val="28"/>
        </w:rPr>
        <w:t>ами</w:t>
      </w:r>
      <w:r w:rsidR="00A941A4" w:rsidRPr="00DC2299">
        <w:rPr>
          <w:rFonts w:ascii="Times New Roman" w:hAnsi="Times New Roman" w:cs="Times New Roman"/>
          <w:sz w:val="28"/>
          <w:szCs w:val="28"/>
        </w:rPr>
        <w:t xml:space="preserve"> расходы на оплату НДС</w:t>
      </w:r>
      <w:r w:rsidRPr="00DC2299">
        <w:rPr>
          <w:rFonts w:ascii="Times New Roman" w:hAnsi="Times New Roman" w:cs="Times New Roman"/>
          <w:sz w:val="28"/>
          <w:szCs w:val="28"/>
        </w:rPr>
        <w:t xml:space="preserve"> по вышеуказанным муниципальным контрактам</w:t>
      </w:r>
      <w:r w:rsidR="00A941A4" w:rsidRPr="00DC2299">
        <w:rPr>
          <w:rFonts w:ascii="Times New Roman" w:hAnsi="Times New Roman" w:cs="Times New Roman"/>
          <w:sz w:val="28"/>
          <w:szCs w:val="28"/>
        </w:rPr>
        <w:t xml:space="preserve">, к проверке не представлены. Затраты на Компенсацию НДС приказом № 421 / </w:t>
      </w:r>
      <w:proofErr w:type="spellStart"/>
      <w:proofErr w:type="gramStart"/>
      <w:r w:rsidR="00A941A4" w:rsidRPr="00DC2299">
        <w:rPr>
          <w:rFonts w:ascii="Times New Roman" w:hAnsi="Times New Roman" w:cs="Times New Roman"/>
          <w:sz w:val="28"/>
          <w:szCs w:val="28"/>
        </w:rPr>
        <w:t>пр</w:t>
      </w:r>
      <w:proofErr w:type="spellEnd"/>
      <w:proofErr w:type="gramEnd"/>
      <w:r w:rsidR="00A941A4" w:rsidRPr="00DC2299">
        <w:rPr>
          <w:rStyle w:val="afb"/>
          <w:rFonts w:ascii="Times New Roman" w:hAnsi="Times New Roman" w:cs="Times New Roman"/>
          <w:sz w:val="28"/>
          <w:szCs w:val="28"/>
        </w:rPr>
        <w:footnoteReference w:id="3"/>
      </w:r>
      <w:r w:rsidRPr="00DC2299">
        <w:rPr>
          <w:rFonts w:ascii="Times New Roman" w:hAnsi="Times New Roman" w:cs="Times New Roman"/>
          <w:sz w:val="28"/>
          <w:szCs w:val="28"/>
        </w:rPr>
        <w:t xml:space="preserve"> </w:t>
      </w:r>
      <w:r w:rsidR="00A941A4" w:rsidRPr="00DC2299">
        <w:rPr>
          <w:rFonts w:ascii="Times New Roman" w:hAnsi="Times New Roman" w:cs="Times New Roman"/>
          <w:sz w:val="28"/>
          <w:szCs w:val="28"/>
        </w:rPr>
        <w:t>не предусмотрены. В результате расходы на Компенсацию НДС в сумме 126 075,97 руб. были произведены в отсутствие оснований, что не соответствует принципу эффективности использования бюджетных средств, установленно</w:t>
      </w:r>
      <w:r w:rsidRPr="00DC2299">
        <w:rPr>
          <w:rFonts w:ascii="Times New Roman" w:hAnsi="Times New Roman" w:cs="Times New Roman"/>
          <w:sz w:val="28"/>
          <w:szCs w:val="28"/>
        </w:rPr>
        <w:t>му</w:t>
      </w:r>
      <w:r w:rsidR="00A941A4" w:rsidRPr="00DC2299">
        <w:rPr>
          <w:rFonts w:ascii="Times New Roman" w:hAnsi="Times New Roman" w:cs="Times New Roman"/>
          <w:sz w:val="28"/>
          <w:szCs w:val="28"/>
        </w:rPr>
        <w:t xml:space="preserve"> ст. 34 БК РФ. </w:t>
      </w:r>
    </w:p>
    <w:p w:rsidR="00A941A4" w:rsidRPr="00DC2299" w:rsidRDefault="00EE25C8" w:rsidP="00CA792D">
      <w:pPr>
        <w:pStyle w:val="ConsPlusNormal"/>
        <w:numPr>
          <w:ilvl w:val="0"/>
          <w:numId w:val="35"/>
        </w:numPr>
        <w:ind w:left="0" w:firstLine="709"/>
        <w:jc w:val="both"/>
        <w:rPr>
          <w:rFonts w:ascii="Times New Roman" w:hAnsi="Times New Roman" w:cs="Times New Roman"/>
          <w:sz w:val="28"/>
          <w:szCs w:val="28"/>
        </w:rPr>
      </w:pPr>
      <w:r w:rsidRPr="00DC2299">
        <w:rPr>
          <w:rFonts w:ascii="Times New Roman" w:hAnsi="Times New Roman" w:cs="Times New Roman"/>
          <w:sz w:val="28"/>
          <w:szCs w:val="28"/>
        </w:rPr>
        <w:t>П</w:t>
      </w:r>
      <w:r w:rsidR="00A941A4" w:rsidRPr="00DC2299">
        <w:rPr>
          <w:rFonts w:ascii="Times New Roman" w:hAnsi="Times New Roman" w:cs="Times New Roman"/>
          <w:sz w:val="28"/>
          <w:szCs w:val="28"/>
        </w:rPr>
        <w:t>остановлени</w:t>
      </w:r>
      <w:r w:rsidRPr="00DC2299">
        <w:rPr>
          <w:rFonts w:ascii="Times New Roman" w:hAnsi="Times New Roman" w:cs="Times New Roman"/>
          <w:sz w:val="28"/>
          <w:szCs w:val="28"/>
        </w:rPr>
        <w:t>ем</w:t>
      </w:r>
      <w:r w:rsidR="00A941A4" w:rsidRPr="00DC2299">
        <w:rPr>
          <w:rFonts w:ascii="Times New Roman" w:hAnsi="Times New Roman" w:cs="Times New Roman"/>
          <w:sz w:val="28"/>
          <w:szCs w:val="28"/>
        </w:rPr>
        <w:t xml:space="preserve"> Администрации Валдайского муниципального района от 12.12.2022 № 2465 «Об утверждении Порядка осуществления закупок малого объема с использованием информационного ресурса»</w:t>
      </w:r>
      <w:r w:rsidR="00A941A4" w:rsidRPr="00CA792D">
        <w:rPr>
          <w:rFonts w:ascii="Times New Roman" w:hAnsi="Times New Roman" w:cs="Times New Roman"/>
          <w:sz w:val="28"/>
          <w:szCs w:val="28"/>
        </w:rPr>
        <w:t xml:space="preserve"> утвержден Порядок осуществления закупок малого объема с использованием информационного ресурса (далее – Порядок). В соответствии с пунктом 5 Порядка </w:t>
      </w:r>
      <w:r w:rsidR="00A941A4" w:rsidRPr="00CA792D">
        <w:rPr>
          <w:rFonts w:ascii="Times New Roman" w:hAnsi="Times New Roman" w:cs="Times New Roman"/>
          <w:i/>
          <w:sz w:val="28"/>
          <w:szCs w:val="28"/>
        </w:rPr>
        <w:t>заказчики обязаны осуществлять закупки малого объема с использованием ИР в случае осуществления закупок товаров, работ, услуг с начальной (максимальной) ценой контракта, превышающей 5000 рублей, за исключением осуществления закупок малого объема товаров, работ, услуг, указанных в приложении к настоящему Порядку</w:t>
      </w:r>
      <w:r w:rsidR="00A941A4" w:rsidRPr="00DC2299">
        <w:rPr>
          <w:rFonts w:ascii="Times New Roman" w:hAnsi="Times New Roman" w:cs="Times New Roman"/>
          <w:i/>
          <w:sz w:val="28"/>
          <w:szCs w:val="28"/>
        </w:rPr>
        <w:t xml:space="preserve">. </w:t>
      </w:r>
      <w:r w:rsidR="00A941A4" w:rsidRPr="00DC2299">
        <w:rPr>
          <w:rFonts w:ascii="Times New Roman" w:hAnsi="Times New Roman" w:cs="Times New Roman"/>
          <w:sz w:val="28"/>
          <w:szCs w:val="28"/>
        </w:rPr>
        <w:t>В нарушение Порядка, закупки осуществлялись с единственным поставщиком, подрядчиком, исполнителем.</w:t>
      </w:r>
    </w:p>
    <w:p w:rsidR="00A941A4" w:rsidRPr="00CA792D" w:rsidRDefault="00A941A4" w:rsidP="00CA792D">
      <w:pPr>
        <w:pStyle w:val="ConsPlusNormal"/>
        <w:numPr>
          <w:ilvl w:val="0"/>
          <w:numId w:val="35"/>
        </w:numPr>
        <w:ind w:left="0" w:firstLine="709"/>
        <w:jc w:val="both"/>
        <w:rPr>
          <w:rFonts w:ascii="Times New Roman" w:hAnsi="Times New Roman" w:cs="Times New Roman"/>
          <w:sz w:val="28"/>
          <w:szCs w:val="28"/>
        </w:rPr>
      </w:pPr>
      <w:r w:rsidRPr="00CA792D">
        <w:rPr>
          <w:rFonts w:ascii="Times New Roman" w:hAnsi="Times New Roman" w:cs="Times New Roman"/>
          <w:sz w:val="28"/>
          <w:szCs w:val="28"/>
        </w:rPr>
        <w:t>Администрацией поселения заключены договор</w:t>
      </w:r>
      <w:r w:rsidR="00593F1B" w:rsidRPr="00CA792D">
        <w:rPr>
          <w:rFonts w:ascii="Times New Roman" w:hAnsi="Times New Roman" w:cs="Times New Roman"/>
          <w:sz w:val="28"/>
          <w:szCs w:val="28"/>
        </w:rPr>
        <w:t>ы</w:t>
      </w:r>
      <w:r w:rsidRPr="00CA792D">
        <w:rPr>
          <w:rFonts w:ascii="Times New Roman" w:hAnsi="Times New Roman" w:cs="Times New Roman"/>
          <w:sz w:val="28"/>
          <w:szCs w:val="28"/>
        </w:rPr>
        <w:t>:</w:t>
      </w:r>
    </w:p>
    <w:p w:rsidR="00A941A4" w:rsidRPr="00CA792D" w:rsidRDefault="00A941A4" w:rsidP="00CA792D">
      <w:pPr>
        <w:pStyle w:val="ConsPlusNormal"/>
        <w:ind w:firstLine="709"/>
        <w:jc w:val="both"/>
        <w:rPr>
          <w:rFonts w:ascii="Times New Roman" w:hAnsi="Times New Roman" w:cs="Times New Roman"/>
          <w:sz w:val="28"/>
          <w:szCs w:val="28"/>
        </w:rPr>
      </w:pPr>
      <w:r w:rsidRPr="00CA792D">
        <w:rPr>
          <w:rFonts w:ascii="Times New Roman" w:hAnsi="Times New Roman" w:cs="Times New Roman"/>
          <w:sz w:val="28"/>
          <w:szCs w:val="28"/>
        </w:rPr>
        <w:t>- от 01.01.2024 № 01/01/2024-ПТ с ИП Михеев А.Н. на поставку запасных частей, номерных агрегатов и аксессуаров для автомобилей. Предельная сумма настоящего договора, на которую может осуществляться поставка товара не может превышать 150 000,0 руб.</w:t>
      </w:r>
    </w:p>
    <w:p w:rsidR="00A941A4" w:rsidRPr="00CA792D" w:rsidRDefault="00A941A4" w:rsidP="00CA792D">
      <w:pPr>
        <w:pStyle w:val="ConsPlusNormal"/>
        <w:ind w:firstLine="709"/>
        <w:jc w:val="both"/>
        <w:rPr>
          <w:rFonts w:ascii="Times New Roman" w:hAnsi="Times New Roman" w:cs="Times New Roman"/>
          <w:sz w:val="28"/>
          <w:szCs w:val="28"/>
        </w:rPr>
      </w:pPr>
      <w:r w:rsidRPr="00CA792D">
        <w:rPr>
          <w:rFonts w:ascii="Times New Roman" w:hAnsi="Times New Roman" w:cs="Times New Roman"/>
          <w:sz w:val="28"/>
          <w:szCs w:val="28"/>
        </w:rPr>
        <w:t>- от 01.01.2024 № 01/01/2024-ТО с ИП Михеев А.Н. на выполнение работ по ремонту и техническому обслуживанию транспортных средств, принадлежащих Администрации поселения. Предельная сумма настоящего договора, на которую может осуществляться техническое обслуживание и ремонт автомобилей не может превышать 150 000,0 руб.</w:t>
      </w:r>
    </w:p>
    <w:p w:rsidR="00A941A4" w:rsidRDefault="00A941A4" w:rsidP="00CA792D">
      <w:pPr>
        <w:pStyle w:val="ConsPlusNormal"/>
        <w:ind w:firstLine="709"/>
        <w:jc w:val="both"/>
        <w:rPr>
          <w:rFonts w:ascii="Times New Roman" w:hAnsi="Times New Roman" w:cs="Times New Roman"/>
          <w:sz w:val="28"/>
          <w:szCs w:val="28"/>
        </w:rPr>
      </w:pPr>
      <w:r w:rsidRPr="00CA792D">
        <w:rPr>
          <w:rFonts w:ascii="Times New Roman" w:hAnsi="Times New Roman" w:cs="Times New Roman"/>
          <w:sz w:val="28"/>
          <w:szCs w:val="28"/>
        </w:rPr>
        <w:lastRenderedPageBreak/>
        <w:t xml:space="preserve">В то же время в вышеуказанных договорах не указана марка автомобиля. </w:t>
      </w:r>
      <w:bookmarkStart w:id="0" w:name="_GoBack"/>
      <w:bookmarkEnd w:id="0"/>
    </w:p>
    <w:p w:rsidR="006C1A6A" w:rsidRDefault="006C1A6A" w:rsidP="00CA792D">
      <w:pPr>
        <w:pStyle w:val="ConsPlusNormal"/>
        <w:ind w:firstLine="709"/>
        <w:jc w:val="both"/>
        <w:rPr>
          <w:rFonts w:ascii="Times New Roman" w:hAnsi="Times New Roman" w:cs="Times New Roman"/>
          <w:sz w:val="28"/>
          <w:szCs w:val="28"/>
        </w:rPr>
      </w:pPr>
    </w:p>
    <w:p w:rsidR="006C1A6A" w:rsidRPr="006C1A6A" w:rsidRDefault="006C1A6A" w:rsidP="00CA792D">
      <w:pPr>
        <w:pStyle w:val="ConsPlusNormal"/>
        <w:ind w:firstLine="709"/>
        <w:jc w:val="both"/>
        <w:rPr>
          <w:rFonts w:ascii="Times New Roman" w:hAnsi="Times New Roman" w:cs="Times New Roman"/>
          <w:b/>
          <w:sz w:val="28"/>
          <w:szCs w:val="28"/>
        </w:rPr>
      </w:pPr>
      <w:r w:rsidRPr="006C1A6A">
        <w:rPr>
          <w:rFonts w:ascii="Times New Roman" w:hAnsi="Times New Roman" w:cs="Times New Roman"/>
          <w:b/>
          <w:sz w:val="28"/>
          <w:szCs w:val="28"/>
        </w:rPr>
        <w:t>Выводы</w:t>
      </w:r>
      <w:r w:rsidR="0057735A">
        <w:rPr>
          <w:rFonts w:ascii="Times New Roman" w:hAnsi="Times New Roman" w:cs="Times New Roman"/>
          <w:b/>
          <w:sz w:val="28"/>
          <w:szCs w:val="28"/>
        </w:rPr>
        <w:t>:</w:t>
      </w:r>
    </w:p>
    <w:p w:rsidR="00E91769" w:rsidRDefault="00022222" w:rsidP="004535D1">
      <w:pPr>
        <w:autoSpaceDE w:val="0"/>
        <w:autoSpaceDN w:val="0"/>
        <w:adjustRightInd w:val="0"/>
        <w:ind w:firstLine="709"/>
        <w:jc w:val="both"/>
        <w:rPr>
          <w:sz w:val="28"/>
          <w:szCs w:val="28"/>
        </w:rPr>
      </w:pPr>
      <w:r>
        <w:rPr>
          <w:rFonts w:eastAsiaTheme="minorHAnsi"/>
          <w:sz w:val="28"/>
          <w:szCs w:val="28"/>
        </w:rPr>
        <w:t xml:space="preserve"> </w:t>
      </w:r>
      <w:r w:rsidR="0053563B">
        <w:rPr>
          <w:rFonts w:eastAsiaTheme="minorHAnsi"/>
          <w:sz w:val="28"/>
          <w:szCs w:val="28"/>
        </w:rPr>
        <w:t>1.</w:t>
      </w:r>
      <w:r w:rsidR="00E91769">
        <w:rPr>
          <w:rFonts w:eastAsiaTheme="minorHAnsi"/>
          <w:sz w:val="28"/>
          <w:szCs w:val="28"/>
        </w:rPr>
        <w:t xml:space="preserve">Годовая бюджетная отчетность за 2024 год составлена с нарушением </w:t>
      </w:r>
      <w:r w:rsidR="004535D1" w:rsidRPr="00D9623D">
        <w:rPr>
          <w:sz w:val="28"/>
          <w:szCs w:val="28"/>
        </w:rPr>
        <w:t>Инструкции № 191н</w:t>
      </w:r>
      <w:r w:rsidR="00E91769">
        <w:rPr>
          <w:sz w:val="28"/>
          <w:szCs w:val="28"/>
        </w:rPr>
        <w:t>.</w:t>
      </w:r>
    </w:p>
    <w:p w:rsidR="004535D1" w:rsidRDefault="004535D1" w:rsidP="00E91769">
      <w:pPr>
        <w:autoSpaceDE w:val="0"/>
        <w:autoSpaceDN w:val="0"/>
        <w:adjustRightInd w:val="0"/>
        <w:ind w:firstLine="709"/>
        <w:jc w:val="both"/>
        <w:rPr>
          <w:sz w:val="28"/>
          <w:szCs w:val="28"/>
        </w:rPr>
      </w:pPr>
      <w:r w:rsidRPr="00D9623D">
        <w:rPr>
          <w:sz w:val="28"/>
          <w:szCs w:val="28"/>
        </w:rPr>
        <w:t xml:space="preserve"> </w:t>
      </w:r>
      <w:r w:rsidR="00022222">
        <w:rPr>
          <w:sz w:val="28"/>
          <w:szCs w:val="28"/>
        </w:rPr>
        <w:t>2</w:t>
      </w:r>
      <w:r w:rsidRPr="005449FA">
        <w:rPr>
          <w:sz w:val="28"/>
          <w:szCs w:val="28"/>
        </w:rPr>
        <w:t xml:space="preserve">. В нарушение статьи 13 Налогового кодекса Российской Федерации (часть первая) от 31.07.1998 № 146-ФЗ, государственная пошлина отнесена к неналоговым доходам. Кроме того в общую сумму налоговых и неналоговых доходов на 2025, на 2026, на 2027 годы не включены неналоговые доходы. </w:t>
      </w:r>
    </w:p>
    <w:p w:rsidR="004535D1" w:rsidRPr="005449FA" w:rsidRDefault="00022222" w:rsidP="004535D1">
      <w:pPr>
        <w:ind w:right="-1" w:firstLine="709"/>
        <w:jc w:val="both"/>
        <w:outlineLvl w:val="0"/>
        <w:rPr>
          <w:sz w:val="28"/>
          <w:szCs w:val="28"/>
        </w:rPr>
      </w:pPr>
      <w:r>
        <w:rPr>
          <w:sz w:val="28"/>
          <w:szCs w:val="28"/>
        </w:rPr>
        <w:t>3</w:t>
      </w:r>
      <w:r w:rsidR="004535D1" w:rsidRPr="005449FA">
        <w:rPr>
          <w:sz w:val="28"/>
          <w:szCs w:val="28"/>
        </w:rPr>
        <w:t>. Общий объем расходов по разделу «Национальная экономика» в Решении о бюджете в сумме 40 456 253,0 руб. не соответствует сумме расходов в разрезе подразделов (39 875 253,0 руб.).</w:t>
      </w:r>
    </w:p>
    <w:p w:rsidR="004535D1" w:rsidRDefault="00022222" w:rsidP="004535D1">
      <w:pPr>
        <w:ind w:firstLine="709"/>
        <w:jc w:val="both"/>
        <w:rPr>
          <w:sz w:val="28"/>
          <w:szCs w:val="28"/>
        </w:rPr>
      </w:pPr>
      <w:r>
        <w:rPr>
          <w:sz w:val="28"/>
          <w:szCs w:val="28"/>
        </w:rPr>
        <w:t>4</w:t>
      </w:r>
      <w:r w:rsidR="004535D1" w:rsidRPr="005449FA">
        <w:rPr>
          <w:sz w:val="28"/>
          <w:szCs w:val="28"/>
        </w:rPr>
        <w:t xml:space="preserve">. </w:t>
      </w:r>
      <w:proofErr w:type="gramStart"/>
      <w:r w:rsidR="0053563B">
        <w:rPr>
          <w:sz w:val="28"/>
          <w:szCs w:val="28"/>
        </w:rPr>
        <w:t>Сведения в</w:t>
      </w:r>
      <w:r w:rsidR="004535D1" w:rsidRPr="005449FA">
        <w:rPr>
          <w:sz w:val="28"/>
          <w:szCs w:val="28"/>
        </w:rPr>
        <w:t xml:space="preserve"> приложении № 7 «Отчет о реализации муниципальных программ Рощинского сельского поселения за 2024 год» к проекту об исполнении бюджета результаты исполнения плановых показателей по расходам на составление ПСД на капитальный ремонт автомобильных дорог за счет субсидии бюджетам сельских поселений на формирование муниципальных дорожных фондов муниципальной программы  «Совершенствование и содержание дорог общего пользования местного значения в границах населенных пунктов Рощинского</w:t>
      </w:r>
      <w:proofErr w:type="gramEnd"/>
      <w:r w:rsidR="004535D1" w:rsidRPr="005449FA">
        <w:rPr>
          <w:sz w:val="28"/>
          <w:szCs w:val="28"/>
        </w:rPr>
        <w:t xml:space="preserve"> сельского поселения в 2024-2026 годах» </w:t>
      </w:r>
      <w:r w:rsidR="0053563B">
        <w:rPr>
          <w:sz w:val="28"/>
          <w:szCs w:val="28"/>
        </w:rPr>
        <w:t>не соответствую</w:t>
      </w:r>
      <w:r w:rsidR="004535D1" w:rsidRPr="005449FA">
        <w:rPr>
          <w:sz w:val="28"/>
          <w:szCs w:val="28"/>
        </w:rPr>
        <w:t>т сведениям в Приложениях № 2 и № 3.</w:t>
      </w:r>
    </w:p>
    <w:p w:rsidR="004535D1" w:rsidRPr="002376AD" w:rsidRDefault="00022222" w:rsidP="004535D1">
      <w:pPr>
        <w:widowControl w:val="0"/>
        <w:autoSpaceDE w:val="0"/>
        <w:autoSpaceDN w:val="0"/>
        <w:adjustRightInd w:val="0"/>
        <w:ind w:firstLine="709"/>
        <w:jc w:val="both"/>
        <w:rPr>
          <w:sz w:val="28"/>
          <w:szCs w:val="28"/>
        </w:rPr>
      </w:pPr>
      <w:r>
        <w:rPr>
          <w:sz w:val="28"/>
          <w:szCs w:val="28"/>
        </w:rPr>
        <w:t>5</w:t>
      </w:r>
      <w:r w:rsidR="004535D1" w:rsidRPr="002376AD">
        <w:rPr>
          <w:sz w:val="28"/>
          <w:szCs w:val="28"/>
        </w:rPr>
        <w:t xml:space="preserve">. </w:t>
      </w:r>
      <w:proofErr w:type="gramStart"/>
      <w:r w:rsidR="004535D1" w:rsidRPr="002376AD">
        <w:rPr>
          <w:sz w:val="28"/>
          <w:szCs w:val="28"/>
        </w:rPr>
        <w:t>В муниципальной программе «Благоустройство территории Рощинского сельского поселения в 2024-2026 годах», утвержденной постановлением Администрации Рощинского сельского поселения от 26.12.2024 № 394 «О внесении изменений в постановление Администрации Рощинского сельского поселения от 22.12.2023 № 430 «Об утверждении муниципальной программы «Благоустройство территории Рощинского сельского поселения в 2024-2026 годах», общий объем финансирования в паспорте программы на 2024 год в сумме 2 931 813,0 руб. не</w:t>
      </w:r>
      <w:proofErr w:type="gramEnd"/>
      <w:r w:rsidR="004535D1" w:rsidRPr="002376AD">
        <w:rPr>
          <w:sz w:val="28"/>
          <w:szCs w:val="28"/>
        </w:rPr>
        <w:t xml:space="preserve"> соответствует объему расходов в разрезе подпрограмм (2 776 462,92 руб.). Расходы на подпрограмму «Прочие мероприятия по благоустройству» в Решении о бюджете в сумме 1 509 328,92 руб. не соответствуют расходам в проекте отчета об исполнении бюджета (1 664 679,0 руб.). В общую сумму расходов на данную подпрограмму не включены расходы на мероприятие по </w:t>
      </w:r>
      <w:proofErr w:type="spellStart"/>
      <w:r w:rsidR="004535D1" w:rsidRPr="002376AD">
        <w:rPr>
          <w:sz w:val="28"/>
          <w:szCs w:val="28"/>
        </w:rPr>
        <w:t>софинансированию</w:t>
      </w:r>
      <w:proofErr w:type="spellEnd"/>
      <w:r w:rsidR="004535D1" w:rsidRPr="002376AD">
        <w:rPr>
          <w:sz w:val="28"/>
          <w:szCs w:val="28"/>
        </w:rPr>
        <w:t xml:space="preserve"> проекта поддержки местных инициатив в сумме 155 350,08 руб. Кроме того расходы на ППМИ не отражены в подпрограмме «Прочие мероприятия по благоустройству» муниципальной программы. В мероприятиях муниципальной программы по строке «Всего по Программе» период реализации «2021-2025 годы» не соответствует периоду реализации муниципальной программы «2024-2026 годы» в паспорте и в разрезе подпрограмм.</w:t>
      </w:r>
    </w:p>
    <w:p w:rsidR="004535D1" w:rsidRPr="002376AD" w:rsidRDefault="00022222" w:rsidP="004535D1">
      <w:pPr>
        <w:suppressAutoHyphens/>
        <w:ind w:firstLine="709"/>
        <w:jc w:val="both"/>
        <w:rPr>
          <w:bCs/>
          <w:sz w:val="28"/>
          <w:szCs w:val="28"/>
          <w:lang w:eastAsia="zh-CN"/>
        </w:rPr>
      </w:pPr>
      <w:r>
        <w:rPr>
          <w:sz w:val="28"/>
          <w:szCs w:val="28"/>
        </w:rPr>
        <w:t>6</w:t>
      </w:r>
      <w:r w:rsidR="004535D1" w:rsidRPr="002376AD">
        <w:rPr>
          <w:sz w:val="28"/>
          <w:szCs w:val="28"/>
        </w:rPr>
        <w:t xml:space="preserve">. В нарушение раздела 3 статьи 184.1 БК РФ, при изменении доходной и расходной частей бюджета в течение 2024 года, в Приложение № 5 </w:t>
      </w:r>
      <w:r w:rsidR="004535D1" w:rsidRPr="002376AD">
        <w:rPr>
          <w:sz w:val="28"/>
          <w:szCs w:val="28"/>
        </w:rPr>
        <w:lastRenderedPageBreak/>
        <w:t>«</w:t>
      </w:r>
      <w:r w:rsidR="004535D1" w:rsidRPr="002376AD">
        <w:rPr>
          <w:sz w:val="28"/>
          <w:szCs w:val="28"/>
          <w:lang w:eastAsia="zh-CN"/>
        </w:rPr>
        <w:t xml:space="preserve">Источники  финансирования дефицита бюджета Рощинского сельского поселения на 2024 год </w:t>
      </w:r>
      <w:r w:rsidR="004535D1" w:rsidRPr="002376AD">
        <w:rPr>
          <w:bCs/>
          <w:sz w:val="28"/>
          <w:szCs w:val="28"/>
          <w:lang w:eastAsia="zh-CN"/>
        </w:rPr>
        <w:t>и плановый период 2025-2026 годов» изменения не вносились.</w:t>
      </w:r>
    </w:p>
    <w:p w:rsidR="004535D1" w:rsidRPr="002376AD" w:rsidRDefault="00022222" w:rsidP="004535D1">
      <w:pPr>
        <w:suppressAutoHyphens/>
        <w:ind w:firstLine="709"/>
        <w:jc w:val="both"/>
        <w:rPr>
          <w:bCs/>
          <w:sz w:val="28"/>
          <w:szCs w:val="28"/>
          <w:lang w:eastAsia="zh-CN"/>
        </w:rPr>
      </w:pPr>
      <w:r>
        <w:rPr>
          <w:bCs/>
          <w:sz w:val="28"/>
          <w:szCs w:val="28"/>
          <w:lang w:eastAsia="zh-CN"/>
        </w:rPr>
        <w:t>7</w:t>
      </w:r>
      <w:r w:rsidR="004535D1" w:rsidRPr="002376AD">
        <w:rPr>
          <w:bCs/>
          <w:sz w:val="28"/>
          <w:szCs w:val="28"/>
          <w:lang w:eastAsia="zh-CN"/>
        </w:rPr>
        <w:t>. В приложении № 4 к проекту решения об исполнении бюджета «Источники финансирования дефицита бюджета по кодам классификации источников финансирования дефицита бюджета» содержаться недостоверные сведения.</w:t>
      </w:r>
    </w:p>
    <w:p w:rsidR="004535D1" w:rsidRPr="002376AD" w:rsidRDefault="00022222" w:rsidP="004535D1">
      <w:pPr>
        <w:suppressAutoHyphens/>
        <w:ind w:firstLine="709"/>
        <w:jc w:val="both"/>
        <w:rPr>
          <w:bCs/>
          <w:sz w:val="28"/>
          <w:szCs w:val="28"/>
          <w:lang w:eastAsia="zh-CN"/>
        </w:rPr>
      </w:pPr>
      <w:r>
        <w:rPr>
          <w:bCs/>
          <w:sz w:val="28"/>
          <w:szCs w:val="28"/>
          <w:lang w:eastAsia="zh-CN"/>
        </w:rPr>
        <w:t>8</w:t>
      </w:r>
      <w:r w:rsidR="004535D1" w:rsidRPr="002376AD">
        <w:rPr>
          <w:bCs/>
          <w:sz w:val="28"/>
          <w:szCs w:val="28"/>
          <w:lang w:eastAsia="zh-CN"/>
        </w:rPr>
        <w:t>. Сведения по дебиторской задолженности в форме бюджетной отчетности 0503169 по счетам 206.25 и 206.97 в сумме 11 190,0 руб. и в сумме 100 000,0 руб. соответственно, не соответствуют сведениям в пояснительной записке.</w:t>
      </w:r>
    </w:p>
    <w:p w:rsidR="004535D1" w:rsidRPr="002376AD" w:rsidRDefault="00022222" w:rsidP="004535D1">
      <w:pPr>
        <w:autoSpaceDE w:val="0"/>
        <w:autoSpaceDN w:val="0"/>
        <w:adjustRightInd w:val="0"/>
        <w:ind w:firstLine="709"/>
        <w:jc w:val="both"/>
        <w:rPr>
          <w:sz w:val="28"/>
          <w:szCs w:val="28"/>
        </w:rPr>
      </w:pPr>
      <w:r>
        <w:rPr>
          <w:bCs/>
          <w:sz w:val="28"/>
          <w:szCs w:val="28"/>
          <w:lang w:eastAsia="zh-CN"/>
        </w:rPr>
        <w:t>9</w:t>
      </w:r>
      <w:r w:rsidR="004535D1" w:rsidRPr="002376AD">
        <w:rPr>
          <w:bCs/>
          <w:sz w:val="28"/>
          <w:szCs w:val="28"/>
          <w:lang w:eastAsia="zh-CN"/>
        </w:rPr>
        <w:t xml:space="preserve">. </w:t>
      </w:r>
      <w:r w:rsidR="004535D1" w:rsidRPr="002376AD">
        <w:rPr>
          <w:sz w:val="28"/>
          <w:szCs w:val="28"/>
        </w:rPr>
        <w:t>В нарушение Инструкции № 191н счета 501.12 и 501.13 отсутствуют в учете учреждения.</w:t>
      </w:r>
    </w:p>
    <w:p w:rsidR="004535D1" w:rsidRDefault="00022222" w:rsidP="004535D1">
      <w:pPr>
        <w:autoSpaceDE w:val="0"/>
        <w:autoSpaceDN w:val="0"/>
        <w:adjustRightInd w:val="0"/>
        <w:ind w:firstLine="709"/>
        <w:jc w:val="both"/>
        <w:rPr>
          <w:iCs/>
          <w:sz w:val="28"/>
          <w:szCs w:val="28"/>
        </w:rPr>
      </w:pPr>
      <w:r>
        <w:rPr>
          <w:bCs/>
          <w:sz w:val="28"/>
          <w:szCs w:val="28"/>
          <w:lang w:eastAsia="zh-CN"/>
        </w:rPr>
        <w:t>10</w:t>
      </w:r>
      <w:r w:rsidR="004535D1" w:rsidRPr="002376AD">
        <w:rPr>
          <w:bCs/>
          <w:sz w:val="28"/>
          <w:szCs w:val="28"/>
          <w:lang w:eastAsia="zh-CN"/>
        </w:rPr>
        <w:t>. Сведения в формах 0503110, 0503121, 0503127, 0503128, 0503130, 0503168, 0503169 не соответствуют сведениям в Главной книге учреждения. Следовательно, в</w:t>
      </w:r>
      <w:r w:rsidR="004535D1" w:rsidRPr="002376AD">
        <w:rPr>
          <w:sz w:val="28"/>
          <w:szCs w:val="28"/>
          <w:shd w:val="clear" w:color="auto" w:fill="FFFFFF"/>
        </w:rPr>
        <w:t xml:space="preserve"> нарушение </w:t>
      </w:r>
      <w:r w:rsidR="004535D1">
        <w:rPr>
          <w:sz w:val="28"/>
          <w:szCs w:val="28"/>
          <w:shd w:val="clear" w:color="auto" w:fill="FFFFFF"/>
        </w:rPr>
        <w:t xml:space="preserve">статьи 13 </w:t>
      </w:r>
      <w:r w:rsidR="004535D1" w:rsidRPr="002376AD">
        <w:rPr>
          <w:sz w:val="28"/>
          <w:szCs w:val="28"/>
          <w:shd w:val="clear" w:color="auto" w:fill="FFFFFF"/>
        </w:rPr>
        <w:t xml:space="preserve">Федерального закона № 402-ФЗ Главная книга при составлении ряда форм бюджетной отчетности Администрацией поселения не использовалась. </w:t>
      </w:r>
      <w:r w:rsidR="004535D1">
        <w:rPr>
          <w:sz w:val="28"/>
          <w:szCs w:val="28"/>
        </w:rPr>
        <w:t xml:space="preserve">За  искажение информации об активах, обязательствах и о финансовом результате предусмотрена административная ответственность, установленная статьей 15.15.6 </w:t>
      </w:r>
      <w:r w:rsidR="004535D1" w:rsidRPr="000114A4">
        <w:rPr>
          <w:sz w:val="28"/>
          <w:szCs w:val="28"/>
        </w:rPr>
        <w:t>Кодекс</w:t>
      </w:r>
      <w:r w:rsidR="004535D1">
        <w:rPr>
          <w:sz w:val="28"/>
          <w:szCs w:val="28"/>
        </w:rPr>
        <w:t>а</w:t>
      </w:r>
      <w:r w:rsidR="004535D1" w:rsidRPr="000114A4">
        <w:rPr>
          <w:sz w:val="28"/>
          <w:szCs w:val="28"/>
        </w:rPr>
        <w:t xml:space="preserve"> Российской Федерации об административных правонарушениях</w:t>
      </w:r>
      <w:r w:rsidR="004535D1">
        <w:rPr>
          <w:sz w:val="28"/>
          <w:szCs w:val="28"/>
        </w:rPr>
        <w:t>.</w:t>
      </w:r>
    </w:p>
    <w:p w:rsidR="004535D1" w:rsidRPr="002376AD" w:rsidRDefault="004535D1" w:rsidP="004535D1">
      <w:pPr>
        <w:autoSpaceDE w:val="0"/>
        <w:autoSpaceDN w:val="0"/>
        <w:adjustRightInd w:val="0"/>
        <w:ind w:firstLine="709"/>
        <w:jc w:val="both"/>
        <w:rPr>
          <w:rFonts w:eastAsiaTheme="minorHAnsi"/>
          <w:sz w:val="28"/>
          <w:szCs w:val="28"/>
          <w:lang w:eastAsia="en-US"/>
        </w:rPr>
      </w:pPr>
      <w:r w:rsidRPr="002376AD">
        <w:rPr>
          <w:sz w:val="28"/>
          <w:szCs w:val="28"/>
        </w:rPr>
        <w:t>1</w:t>
      </w:r>
      <w:r w:rsidR="00022222">
        <w:rPr>
          <w:sz w:val="28"/>
          <w:szCs w:val="28"/>
        </w:rPr>
        <w:t>1</w:t>
      </w:r>
      <w:r w:rsidRPr="002376AD">
        <w:rPr>
          <w:sz w:val="28"/>
          <w:szCs w:val="28"/>
        </w:rPr>
        <w:t xml:space="preserve">. </w:t>
      </w:r>
      <w:r w:rsidRPr="002376AD">
        <w:rPr>
          <w:rFonts w:eastAsiaTheme="minorHAnsi"/>
          <w:sz w:val="28"/>
          <w:szCs w:val="28"/>
          <w:lang w:eastAsia="en-US"/>
        </w:rPr>
        <w:t xml:space="preserve">По ряду  инвентаризационных ведомостей не прописаны должности ответственных лиц, не заполнены графы «фактическое наличие (состояние)», не отражена прописью фактическая сумма, отсутствует заключение комиссии, чем нарушены требования Приказа № </w:t>
      </w:r>
      <w:r w:rsidRPr="002376AD">
        <w:rPr>
          <w:sz w:val="28"/>
          <w:szCs w:val="28"/>
        </w:rPr>
        <w:t>52н</w:t>
      </w:r>
      <w:r w:rsidRPr="002376AD">
        <w:rPr>
          <w:rFonts w:eastAsiaTheme="minorHAnsi"/>
          <w:sz w:val="28"/>
          <w:szCs w:val="28"/>
          <w:lang w:eastAsia="en-US"/>
        </w:rPr>
        <w:t xml:space="preserve">. </w:t>
      </w:r>
      <w:proofErr w:type="gramStart"/>
      <w:r w:rsidRPr="002376AD">
        <w:rPr>
          <w:rFonts w:eastAsiaTheme="minorHAnsi"/>
          <w:sz w:val="28"/>
          <w:szCs w:val="28"/>
          <w:lang w:eastAsia="en-US"/>
        </w:rPr>
        <w:t xml:space="preserve">Инвентаризационная опись расчетов с покупателями, поставщиками и прочими дебиторами и кредиторами (код формы 0504089), а также акты взаимных расчетов, не представлены, следовательно, данный вид инвентаризации не проводился.  </w:t>
      </w:r>
      <w:proofErr w:type="gramEnd"/>
    </w:p>
    <w:p w:rsidR="002837D6" w:rsidRDefault="00022222" w:rsidP="002837D6">
      <w:pPr>
        <w:autoSpaceDE w:val="0"/>
        <w:autoSpaceDN w:val="0"/>
        <w:adjustRightInd w:val="0"/>
        <w:ind w:firstLine="709"/>
        <w:jc w:val="both"/>
        <w:rPr>
          <w:iCs/>
          <w:sz w:val="28"/>
          <w:szCs w:val="28"/>
        </w:rPr>
      </w:pPr>
      <w:r>
        <w:rPr>
          <w:rFonts w:eastAsiaTheme="minorHAnsi"/>
          <w:sz w:val="28"/>
          <w:szCs w:val="28"/>
          <w:lang w:eastAsia="en-US"/>
        </w:rPr>
        <w:t>12</w:t>
      </w:r>
      <w:r w:rsidR="004535D1" w:rsidRPr="002376AD">
        <w:rPr>
          <w:rFonts w:eastAsiaTheme="minorHAnsi"/>
          <w:sz w:val="28"/>
          <w:szCs w:val="28"/>
          <w:lang w:eastAsia="en-US"/>
        </w:rPr>
        <w:t xml:space="preserve">. </w:t>
      </w:r>
      <w:r w:rsidR="00E91769">
        <w:rPr>
          <w:rFonts w:eastAsiaTheme="minorHAnsi"/>
          <w:sz w:val="28"/>
          <w:szCs w:val="28"/>
          <w:lang w:eastAsia="en-US"/>
        </w:rPr>
        <w:t>Расчеты с подотчетными лицами производились с нарушением Приказа № 52н, Указания Банка, Приказа № 157</w:t>
      </w:r>
      <w:r>
        <w:rPr>
          <w:rFonts w:eastAsiaTheme="minorHAnsi"/>
          <w:sz w:val="28"/>
          <w:szCs w:val="28"/>
          <w:lang w:eastAsia="en-US"/>
        </w:rPr>
        <w:t xml:space="preserve">, Федерального закона № 402-ФЗ, Положения № 749, а также Учетной политики Учреждения, </w:t>
      </w:r>
      <w:r w:rsidR="004535D1" w:rsidRPr="005611F9">
        <w:rPr>
          <w:iCs/>
          <w:sz w:val="28"/>
          <w:szCs w:val="28"/>
        </w:rPr>
        <w:t>суммы произведенных расходов подотчетными лицами в 2024 году принимались к бухгалтерскому учету в отсутствие авансовых отчетов.</w:t>
      </w:r>
      <w:r w:rsidR="002837D6">
        <w:rPr>
          <w:iCs/>
          <w:sz w:val="28"/>
          <w:szCs w:val="28"/>
        </w:rPr>
        <w:t xml:space="preserve"> За отсутствие первичных документов предусмотрена административная </w:t>
      </w:r>
      <w:r w:rsidR="002837D6">
        <w:rPr>
          <w:sz w:val="28"/>
          <w:szCs w:val="28"/>
        </w:rPr>
        <w:t xml:space="preserve">ответственность, установленная статьей 15.11 </w:t>
      </w:r>
      <w:r w:rsidR="002837D6" w:rsidRPr="000114A4">
        <w:rPr>
          <w:sz w:val="28"/>
          <w:szCs w:val="28"/>
        </w:rPr>
        <w:t>Кодекс</w:t>
      </w:r>
      <w:r w:rsidR="002837D6">
        <w:rPr>
          <w:sz w:val="28"/>
          <w:szCs w:val="28"/>
        </w:rPr>
        <w:t>а</w:t>
      </w:r>
      <w:r w:rsidR="002837D6" w:rsidRPr="000114A4">
        <w:rPr>
          <w:sz w:val="28"/>
          <w:szCs w:val="28"/>
        </w:rPr>
        <w:t xml:space="preserve"> Российской Федерации об административных правонарушениях</w:t>
      </w:r>
      <w:r w:rsidR="002837D6">
        <w:rPr>
          <w:sz w:val="28"/>
          <w:szCs w:val="28"/>
        </w:rPr>
        <w:t>.</w:t>
      </w:r>
    </w:p>
    <w:p w:rsidR="00D0007A" w:rsidRDefault="00022222" w:rsidP="004535D1">
      <w:pPr>
        <w:autoSpaceDE w:val="0"/>
        <w:autoSpaceDN w:val="0"/>
        <w:adjustRightInd w:val="0"/>
        <w:ind w:firstLine="709"/>
        <w:jc w:val="both"/>
        <w:rPr>
          <w:sz w:val="28"/>
          <w:szCs w:val="28"/>
        </w:rPr>
      </w:pPr>
      <w:r>
        <w:rPr>
          <w:iCs/>
          <w:sz w:val="28"/>
          <w:szCs w:val="28"/>
        </w:rPr>
        <w:t>13</w:t>
      </w:r>
      <w:r w:rsidR="004535D1">
        <w:rPr>
          <w:iCs/>
          <w:sz w:val="28"/>
          <w:szCs w:val="28"/>
        </w:rPr>
        <w:t>. Н</w:t>
      </w:r>
      <w:r w:rsidR="004535D1">
        <w:rPr>
          <w:sz w:val="28"/>
          <w:szCs w:val="28"/>
        </w:rPr>
        <w:t>енадлежащим образом</w:t>
      </w:r>
      <w:r w:rsidR="004535D1" w:rsidRPr="00CA792D">
        <w:rPr>
          <w:sz w:val="28"/>
          <w:szCs w:val="28"/>
        </w:rPr>
        <w:t xml:space="preserve"> оформлен</w:t>
      </w:r>
      <w:r w:rsidR="004535D1">
        <w:rPr>
          <w:sz w:val="28"/>
          <w:szCs w:val="28"/>
        </w:rPr>
        <w:t>ы</w:t>
      </w:r>
      <w:r w:rsidR="004535D1" w:rsidRPr="00CA792D">
        <w:rPr>
          <w:sz w:val="28"/>
          <w:szCs w:val="28"/>
        </w:rPr>
        <w:t xml:space="preserve"> регистр</w:t>
      </w:r>
      <w:r w:rsidR="004535D1">
        <w:rPr>
          <w:sz w:val="28"/>
          <w:szCs w:val="28"/>
        </w:rPr>
        <w:t>ы</w:t>
      </w:r>
      <w:r w:rsidR="004535D1" w:rsidRPr="00CA792D">
        <w:rPr>
          <w:sz w:val="28"/>
          <w:szCs w:val="28"/>
        </w:rPr>
        <w:t xml:space="preserve"> бюджетного учета, а именно: журналы операций по расчетам с подотчетными лицами</w:t>
      </w:r>
      <w:r w:rsidR="002837D6">
        <w:rPr>
          <w:sz w:val="28"/>
          <w:szCs w:val="28"/>
        </w:rPr>
        <w:t xml:space="preserve"> и журналы операций по расчетам с поставщиками и подрядчиками,</w:t>
      </w:r>
      <w:r w:rsidR="004535D1" w:rsidRPr="00CA792D">
        <w:rPr>
          <w:sz w:val="28"/>
          <w:szCs w:val="28"/>
        </w:rPr>
        <w:t xml:space="preserve"> </w:t>
      </w:r>
      <w:r w:rsidR="002837D6">
        <w:rPr>
          <w:sz w:val="28"/>
          <w:szCs w:val="28"/>
        </w:rPr>
        <w:t xml:space="preserve">что является нарушением </w:t>
      </w:r>
      <w:r w:rsidR="004535D1" w:rsidRPr="00CA792D">
        <w:rPr>
          <w:sz w:val="28"/>
          <w:szCs w:val="28"/>
        </w:rPr>
        <w:t xml:space="preserve">Федерального закона № 402-ФЗ и </w:t>
      </w:r>
      <w:r w:rsidR="002837D6">
        <w:rPr>
          <w:sz w:val="28"/>
          <w:szCs w:val="28"/>
        </w:rPr>
        <w:t>Приказа</w:t>
      </w:r>
      <w:r w:rsidR="004535D1" w:rsidRPr="00CA792D">
        <w:rPr>
          <w:sz w:val="28"/>
          <w:szCs w:val="28"/>
        </w:rPr>
        <w:t xml:space="preserve"> № 157н</w:t>
      </w:r>
      <w:r w:rsidR="00D0007A">
        <w:rPr>
          <w:sz w:val="28"/>
          <w:szCs w:val="28"/>
        </w:rPr>
        <w:t>.</w:t>
      </w:r>
    </w:p>
    <w:p w:rsidR="004535D1" w:rsidRPr="00073A87" w:rsidRDefault="00022222" w:rsidP="004535D1">
      <w:pPr>
        <w:autoSpaceDE w:val="0"/>
        <w:autoSpaceDN w:val="0"/>
        <w:adjustRightInd w:val="0"/>
        <w:ind w:firstLine="709"/>
        <w:jc w:val="both"/>
        <w:rPr>
          <w:rFonts w:eastAsiaTheme="minorHAnsi"/>
          <w:iCs/>
          <w:sz w:val="28"/>
          <w:szCs w:val="28"/>
          <w:lang w:eastAsia="en-US"/>
        </w:rPr>
      </w:pPr>
      <w:r>
        <w:rPr>
          <w:sz w:val="28"/>
          <w:szCs w:val="28"/>
        </w:rPr>
        <w:t>1</w:t>
      </w:r>
      <w:r w:rsidR="004535D1" w:rsidRPr="0079028A">
        <w:rPr>
          <w:sz w:val="28"/>
          <w:szCs w:val="28"/>
        </w:rPr>
        <w:t xml:space="preserve">4. </w:t>
      </w:r>
      <w:r w:rsidR="004535D1" w:rsidRPr="00073A87">
        <w:rPr>
          <w:sz w:val="28"/>
          <w:szCs w:val="28"/>
        </w:rPr>
        <w:t xml:space="preserve">В нарушение Приказа № 52н акты о списании объектов нефинансовых активов (кроме транспортных средств) </w:t>
      </w:r>
      <w:hyperlink r:id="rId39" w:history="1">
        <w:r w:rsidR="004535D1" w:rsidRPr="00073A87">
          <w:rPr>
            <w:sz w:val="28"/>
            <w:szCs w:val="28"/>
          </w:rPr>
          <w:t>(ф. 0504104)</w:t>
        </w:r>
      </w:hyperlink>
      <w:r w:rsidR="004535D1" w:rsidRPr="00073A87">
        <w:rPr>
          <w:sz w:val="28"/>
          <w:szCs w:val="28"/>
        </w:rPr>
        <w:t xml:space="preserve"> </w:t>
      </w:r>
      <w:r w:rsidR="004535D1" w:rsidRPr="00073A87">
        <w:rPr>
          <w:rFonts w:eastAsiaTheme="minorHAnsi"/>
          <w:iCs/>
          <w:sz w:val="28"/>
          <w:szCs w:val="28"/>
          <w:lang w:eastAsia="en-US"/>
        </w:rPr>
        <w:t xml:space="preserve">заполняются в электронном виде, не распечатаны, а, следовательно, не содержат подписей ответственных лиц. </w:t>
      </w:r>
    </w:p>
    <w:p w:rsidR="00022222" w:rsidRDefault="002837D6" w:rsidP="004535D1">
      <w:pPr>
        <w:pStyle w:val="a9"/>
        <w:autoSpaceDE w:val="0"/>
        <w:autoSpaceDN w:val="0"/>
        <w:adjustRightInd w:val="0"/>
        <w:spacing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15. </w:t>
      </w:r>
      <w:r w:rsidR="00022222">
        <w:rPr>
          <w:rFonts w:ascii="Times New Roman" w:hAnsi="Times New Roman"/>
          <w:sz w:val="28"/>
          <w:szCs w:val="28"/>
        </w:rPr>
        <w:t>Нарушены сроки оплаты по контрактам.</w:t>
      </w:r>
    </w:p>
    <w:p w:rsidR="004535D1" w:rsidRPr="00E9731B" w:rsidRDefault="002837D6" w:rsidP="004535D1">
      <w:pPr>
        <w:pStyle w:val="a9"/>
        <w:autoSpaceDE w:val="0"/>
        <w:autoSpaceDN w:val="0"/>
        <w:adjustRightInd w:val="0"/>
        <w:spacing w:line="240" w:lineRule="auto"/>
        <w:ind w:left="0" w:firstLine="709"/>
        <w:jc w:val="both"/>
        <w:rPr>
          <w:rFonts w:ascii="Times New Roman" w:hAnsi="Times New Roman"/>
          <w:sz w:val="28"/>
          <w:szCs w:val="28"/>
        </w:rPr>
      </w:pPr>
      <w:r>
        <w:rPr>
          <w:rFonts w:ascii="Times New Roman" w:hAnsi="Times New Roman"/>
          <w:sz w:val="28"/>
          <w:szCs w:val="28"/>
        </w:rPr>
        <w:t xml:space="preserve">16. </w:t>
      </w:r>
      <w:r w:rsidR="00022222">
        <w:rPr>
          <w:rFonts w:ascii="Times New Roman" w:hAnsi="Times New Roman"/>
          <w:sz w:val="28"/>
          <w:szCs w:val="28"/>
        </w:rPr>
        <w:t>Ра</w:t>
      </w:r>
      <w:r w:rsidR="004535D1" w:rsidRPr="00E9731B">
        <w:rPr>
          <w:rFonts w:ascii="Times New Roman" w:hAnsi="Times New Roman"/>
          <w:sz w:val="28"/>
          <w:szCs w:val="28"/>
        </w:rPr>
        <w:t>сходы на Компенсацию НДС в сумме 126 075,97 руб. были произведены в отсутствие оснований, что не соответствует принципу эффективности использования бюджетных средств, установленному ст. 34 БК РФ</w:t>
      </w:r>
      <w:r w:rsidR="00022222">
        <w:rPr>
          <w:rFonts w:ascii="Times New Roman" w:hAnsi="Times New Roman"/>
          <w:sz w:val="28"/>
          <w:szCs w:val="28"/>
        </w:rPr>
        <w:t>.</w:t>
      </w:r>
      <w:r w:rsidR="004535D1" w:rsidRPr="00E9731B">
        <w:rPr>
          <w:rFonts w:ascii="Times New Roman" w:hAnsi="Times New Roman"/>
          <w:sz w:val="28"/>
          <w:szCs w:val="28"/>
        </w:rPr>
        <w:t xml:space="preserve"> </w:t>
      </w:r>
    </w:p>
    <w:p w:rsidR="006C1A6A" w:rsidRPr="00CA792D" w:rsidRDefault="006C1A6A" w:rsidP="00CA792D">
      <w:pPr>
        <w:pStyle w:val="ConsPlusNormal"/>
        <w:ind w:firstLine="709"/>
        <w:jc w:val="both"/>
        <w:rPr>
          <w:rFonts w:ascii="Times New Roman" w:hAnsi="Times New Roman" w:cs="Times New Roman"/>
          <w:sz w:val="28"/>
          <w:szCs w:val="28"/>
        </w:rPr>
      </w:pPr>
    </w:p>
    <w:p w:rsidR="006C1A6A" w:rsidRDefault="006C1A6A" w:rsidP="006C1A6A">
      <w:pPr>
        <w:autoSpaceDE w:val="0"/>
        <w:autoSpaceDN w:val="0"/>
        <w:adjustRightInd w:val="0"/>
        <w:ind w:firstLine="709"/>
        <w:jc w:val="both"/>
        <w:rPr>
          <w:b/>
          <w:sz w:val="28"/>
          <w:szCs w:val="28"/>
        </w:rPr>
      </w:pPr>
      <w:r>
        <w:rPr>
          <w:b/>
          <w:sz w:val="28"/>
          <w:szCs w:val="28"/>
        </w:rPr>
        <w:t>Предложения:</w:t>
      </w:r>
    </w:p>
    <w:p w:rsidR="006C1A6A" w:rsidRPr="00B45807" w:rsidRDefault="006C1A6A" w:rsidP="006C1A6A">
      <w:pPr>
        <w:autoSpaceDE w:val="0"/>
        <w:autoSpaceDN w:val="0"/>
        <w:adjustRightInd w:val="0"/>
        <w:ind w:firstLine="709"/>
        <w:jc w:val="both"/>
        <w:rPr>
          <w:b/>
          <w:sz w:val="28"/>
          <w:szCs w:val="28"/>
        </w:rPr>
      </w:pPr>
    </w:p>
    <w:p w:rsidR="006C1A6A" w:rsidRPr="00200257" w:rsidRDefault="006C1A6A" w:rsidP="006C1A6A">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8"/>
          <w:szCs w:val="28"/>
        </w:rPr>
      </w:pPr>
      <w:r w:rsidRPr="00200257">
        <w:rPr>
          <w:rFonts w:ascii="Times New Roman" w:hAnsi="Times New Roman" w:cs="Times New Roman"/>
          <w:sz w:val="28"/>
          <w:szCs w:val="28"/>
        </w:rPr>
        <w:t>Направить информацию о результатах контрольного мероприятия Главе Валдайского муниципального района.</w:t>
      </w:r>
    </w:p>
    <w:p w:rsidR="006C1A6A" w:rsidRPr="00200257" w:rsidRDefault="006C1A6A" w:rsidP="006C1A6A">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8"/>
          <w:szCs w:val="28"/>
        </w:rPr>
      </w:pPr>
      <w:r w:rsidRPr="00200257">
        <w:rPr>
          <w:rFonts w:ascii="Times New Roman" w:hAnsi="Times New Roman" w:cs="Times New Roman"/>
          <w:sz w:val="28"/>
          <w:szCs w:val="28"/>
        </w:rPr>
        <w:t>Направить отчет о результатах контрольного мероприятия в прокуратуру Валдайского района.</w:t>
      </w:r>
    </w:p>
    <w:p w:rsidR="006C1A6A" w:rsidRPr="00200257" w:rsidRDefault="006C1A6A" w:rsidP="006C1A6A">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8"/>
          <w:szCs w:val="28"/>
        </w:rPr>
      </w:pPr>
      <w:r w:rsidRPr="00200257">
        <w:rPr>
          <w:rFonts w:ascii="Times New Roman" w:hAnsi="Times New Roman" w:cs="Times New Roman"/>
          <w:sz w:val="28"/>
          <w:szCs w:val="28"/>
        </w:rPr>
        <w:t xml:space="preserve">Направить </w:t>
      </w:r>
      <w:r w:rsidR="0053563B">
        <w:rPr>
          <w:rFonts w:ascii="Times New Roman" w:hAnsi="Times New Roman" w:cs="Times New Roman"/>
          <w:sz w:val="28"/>
          <w:szCs w:val="28"/>
        </w:rPr>
        <w:t xml:space="preserve">в Администрацию Рощинского сельского поселения </w:t>
      </w:r>
      <w:r w:rsidRPr="00200257">
        <w:rPr>
          <w:rFonts w:ascii="Times New Roman" w:hAnsi="Times New Roman" w:cs="Times New Roman"/>
          <w:sz w:val="28"/>
          <w:szCs w:val="28"/>
        </w:rPr>
        <w:t xml:space="preserve"> представление и предложить </w:t>
      </w:r>
      <w:r w:rsidR="0053563B">
        <w:rPr>
          <w:rFonts w:ascii="Times New Roman" w:hAnsi="Times New Roman" w:cs="Times New Roman"/>
          <w:sz w:val="28"/>
          <w:szCs w:val="28"/>
        </w:rPr>
        <w:t xml:space="preserve">Главе </w:t>
      </w:r>
      <w:r w:rsidRPr="00200257">
        <w:rPr>
          <w:rFonts w:ascii="Times New Roman" w:hAnsi="Times New Roman" w:cs="Times New Roman"/>
          <w:sz w:val="28"/>
          <w:szCs w:val="28"/>
        </w:rPr>
        <w:t>принять меры</w:t>
      </w:r>
      <w:r w:rsidR="0057735A">
        <w:rPr>
          <w:rFonts w:ascii="Times New Roman" w:hAnsi="Times New Roman" w:cs="Times New Roman"/>
          <w:sz w:val="28"/>
          <w:szCs w:val="28"/>
        </w:rPr>
        <w:t xml:space="preserve"> </w:t>
      </w:r>
      <w:r w:rsidRPr="00200257">
        <w:rPr>
          <w:rFonts w:ascii="Times New Roman" w:hAnsi="Times New Roman" w:cs="Times New Roman"/>
          <w:sz w:val="28"/>
          <w:szCs w:val="28"/>
        </w:rPr>
        <w:t xml:space="preserve">по устранению выявленных нарушений и недостатков, предупреждению подобных нарушений, привлечению к дисциплинарной ответственности лиц, виновных в допущенных нарушениях. </w:t>
      </w:r>
    </w:p>
    <w:p w:rsidR="006C1A6A" w:rsidRPr="00200257" w:rsidRDefault="006C1A6A" w:rsidP="006C1A6A">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8"/>
          <w:szCs w:val="28"/>
        </w:rPr>
      </w:pPr>
      <w:r w:rsidRPr="00200257">
        <w:rPr>
          <w:rFonts w:ascii="Times New Roman" w:hAnsi="Times New Roman" w:cs="Times New Roman"/>
          <w:sz w:val="28"/>
          <w:szCs w:val="28"/>
        </w:rPr>
        <w:t xml:space="preserve">О принятых по результатам выполнения представления решениях и мерах </w:t>
      </w:r>
      <w:r w:rsidR="0053563B">
        <w:rPr>
          <w:rFonts w:ascii="Times New Roman" w:hAnsi="Times New Roman" w:cs="Times New Roman"/>
          <w:sz w:val="28"/>
          <w:szCs w:val="28"/>
        </w:rPr>
        <w:t>Администрацией Рощинского сельского поселения</w:t>
      </w:r>
      <w:r w:rsidRPr="00200257">
        <w:rPr>
          <w:rFonts w:ascii="Times New Roman" w:hAnsi="Times New Roman" w:cs="Times New Roman"/>
          <w:sz w:val="28"/>
          <w:szCs w:val="28"/>
        </w:rPr>
        <w:t xml:space="preserve"> проинформировать</w:t>
      </w:r>
      <w:proofErr w:type="gramStart"/>
      <w:r w:rsidRPr="00200257">
        <w:rPr>
          <w:rFonts w:ascii="Times New Roman" w:hAnsi="Times New Roman" w:cs="Times New Roman"/>
          <w:sz w:val="28"/>
          <w:szCs w:val="28"/>
        </w:rPr>
        <w:t xml:space="preserve"> К</w:t>
      </w:r>
      <w:proofErr w:type="gramEnd"/>
      <w:r w:rsidRPr="00200257">
        <w:rPr>
          <w:rFonts w:ascii="Times New Roman" w:hAnsi="Times New Roman" w:cs="Times New Roman"/>
          <w:sz w:val="28"/>
          <w:szCs w:val="28"/>
        </w:rPr>
        <w:t xml:space="preserve">онтрольно – счетную палату Валдайского муниципального района в письменной форме, с приложением копий подтверждающих документов, в </w:t>
      </w:r>
      <w:r w:rsidR="004937DC">
        <w:rPr>
          <w:rFonts w:ascii="Times New Roman" w:hAnsi="Times New Roman" w:cs="Times New Roman"/>
          <w:sz w:val="28"/>
          <w:szCs w:val="28"/>
        </w:rPr>
        <w:t xml:space="preserve">месячный </w:t>
      </w:r>
      <w:r w:rsidRPr="00200257">
        <w:rPr>
          <w:rFonts w:ascii="Times New Roman" w:hAnsi="Times New Roman" w:cs="Times New Roman"/>
          <w:sz w:val="28"/>
          <w:szCs w:val="28"/>
        </w:rPr>
        <w:t xml:space="preserve">срок </w:t>
      </w:r>
      <w:r w:rsidR="004937DC">
        <w:rPr>
          <w:rFonts w:ascii="Times New Roman" w:hAnsi="Times New Roman" w:cs="Times New Roman"/>
          <w:sz w:val="28"/>
          <w:szCs w:val="28"/>
        </w:rPr>
        <w:t>со дня получения представления</w:t>
      </w:r>
      <w:r w:rsidRPr="00200257">
        <w:rPr>
          <w:rFonts w:ascii="Times New Roman" w:hAnsi="Times New Roman" w:cs="Times New Roman"/>
          <w:sz w:val="28"/>
          <w:szCs w:val="28"/>
        </w:rPr>
        <w:t>.</w:t>
      </w:r>
    </w:p>
    <w:p w:rsidR="006C1A6A" w:rsidRPr="00200257" w:rsidRDefault="006C1A6A" w:rsidP="006C1A6A">
      <w:pPr>
        <w:autoSpaceDE w:val="0"/>
        <w:autoSpaceDN w:val="0"/>
        <w:adjustRightInd w:val="0"/>
        <w:ind w:firstLine="709"/>
        <w:jc w:val="both"/>
        <w:rPr>
          <w:sz w:val="28"/>
          <w:szCs w:val="28"/>
        </w:rPr>
      </w:pPr>
    </w:p>
    <w:tbl>
      <w:tblPr>
        <w:tblW w:w="0" w:type="auto"/>
        <w:tblLook w:val="01E0"/>
      </w:tblPr>
      <w:tblGrid>
        <w:gridCol w:w="4854"/>
        <w:gridCol w:w="4717"/>
      </w:tblGrid>
      <w:tr w:rsidR="006C1A6A" w:rsidRPr="00200257" w:rsidTr="00FE3287">
        <w:tc>
          <w:tcPr>
            <w:tcW w:w="4854" w:type="dxa"/>
            <w:hideMark/>
          </w:tcPr>
          <w:p w:rsidR="006C1A6A" w:rsidRPr="00200257" w:rsidRDefault="006C1A6A" w:rsidP="00FE3287">
            <w:pPr>
              <w:pStyle w:val="7"/>
              <w:spacing w:before="0"/>
              <w:jc w:val="both"/>
              <w:rPr>
                <w:rFonts w:ascii="Times New Roman" w:hAnsi="Times New Roman" w:cs="Times New Roman"/>
                <w:i w:val="0"/>
                <w:color w:val="auto"/>
                <w:sz w:val="28"/>
                <w:szCs w:val="28"/>
              </w:rPr>
            </w:pPr>
            <w:r w:rsidRPr="00200257">
              <w:rPr>
                <w:rFonts w:ascii="Times New Roman" w:hAnsi="Times New Roman" w:cs="Times New Roman"/>
                <w:i w:val="0"/>
                <w:color w:val="auto"/>
                <w:sz w:val="28"/>
                <w:szCs w:val="28"/>
              </w:rPr>
              <w:t xml:space="preserve">Председатель </w:t>
            </w:r>
          </w:p>
          <w:p w:rsidR="006C1A6A" w:rsidRPr="00200257" w:rsidRDefault="006C1A6A" w:rsidP="00FE3287">
            <w:pPr>
              <w:pStyle w:val="7"/>
              <w:spacing w:before="0"/>
              <w:jc w:val="both"/>
              <w:rPr>
                <w:rFonts w:ascii="Times New Roman" w:hAnsi="Times New Roman" w:cs="Times New Roman"/>
                <w:i w:val="0"/>
                <w:color w:val="auto"/>
                <w:sz w:val="28"/>
                <w:szCs w:val="28"/>
              </w:rPr>
            </w:pPr>
            <w:r w:rsidRPr="00200257">
              <w:rPr>
                <w:rFonts w:ascii="Times New Roman" w:hAnsi="Times New Roman" w:cs="Times New Roman"/>
                <w:i w:val="0"/>
                <w:color w:val="auto"/>
                <w:sz w:val="28"/>
                <w:szCs w:val="28"/>
              </w:rPr>
              <w:t xml:space="preserve">Контрольно-счетной палаты </w:t>
            </w:r>
          </w:p>
          <w:p w:rsidR="006C1A6A" w:rsidRPr="00200257" w:rsidRDefault="006C1A6A" w:rsidP="00FE3287">
            <w:pPr>
              <w:pStyle w:val="7"/>
              <w:spacing w:before="0"/>
              <w:jc w:val="both"/>
              <w:rPr>
                <w:rFonts w:ascii="Times New Roman" w:hAnsi="Times New Roman" w:cs="Times New Roman"/>
                <w:color w:val="auto"/>
                <w:sz w:val="28"/>
                <w:szCs w:val="28"/>
              </w:rPr>
            </w:pPr>
            <w:r w:rsidRPr="00200257">
              <w:rPr>
                <w:rFonts w:ascii="Times New Roman" w:hAnsi="Times New Roman" w:cs="Times New Roman"/>
                <w:i w:val="0"/>
                <w:color w:val="auto"/>
                <w:sz w:val="28"/>
                <w:szCs w:val="28"/>
              </w:rPr>
              <w:t xml:space="preserve">Валдайского муниципального района                                                                                   </w:t>
            </w:r>
          </w:p>
        </w:tc>
        <w:tc>
          <w:tcPr>
            <w:tcW w:w="4717" w:type="dxa"/>
          </w:tcPr>
          <w:p w:rsidR="006C1A6A" w:rsidRPr="00200257" w:rsidRDefault="006C1A6A" w:rsidP="00FE3287">
            <w:pPr>
              <w:jc w:val="both"/>
              <w:rPr>
                <w:sz w:val="28"/>
                <w:szCs w:val="28"/>
              </w:rPr>
            </w:pPr>
          </w:p>
          <w:p w:rsidR="006C1A6A" w:rsidRPr="00200257" w:rsidRDefault="006C1A6A" w:rsidP="00FE3287">
            <w:pPr>
              <w:jc w:val="both"/>
              <w:rPr>
                <w:sz w:val="28"/>
                <w:szCs w:val="28"/>
              </w:rPr>
            </w:pPr>
          </w:p>
          <w:p w:rsidR="006C1A6A" w:rsidRPr="00200257" w:rsidRDefault="006C1A6A" w:rsidP="00200257">
            <w:pPr>
              <w:jc w:val="both"/>
              <w:rPr>
                <w:sz w:val="28"/>
                <w:szCs w:val="28"/>
              </w:rPr>
            </w:pPr>
            <w:r w:rsidRPr="00200257">
              <w:rPr>
                <w:sz w:val="28"/>
                <w:szCs w:val="28"/>
              </w:rPr>
              <w:t xml:space="preserve"> ___________              Е.А. </w:t>
            </w:r>
            <w:proofErr w:type="spellStart"/>
            <w:r w:rsidRPr="00200257">
              <w:rPr>
                <w:sz w:val="28"/>
                <w:szCs w:val="28"/>
              </w:rPr>
              <w:t>Леванина</w:t>
            </w:r>
            <w:proofErr w:type="spellEnd"/>
          </w:p>
        </w:tc>
      </w:tr>
    </w:tbl>
    <w:p w:rsidR="006C1A6A" w:rsidRPr="00200257" w:rsidRDefault="006C1A6A" w:rsidP="006C1A6A">
      <w:pPr>
        <w:ind w:firstLine="709"/>
        <w:rPr>
          <w:b/>
          <w:sz w:val="28"/>
          <w:szCs w:val="28"/>
        </w:rPr>
      </w:pPr>
    </w:p>
    <w:p w:rsidR="00236F78" w:rsidRPr="00200257" w:rsidRDefault="00236F78" w:rsidP="00CA792D">
      <w:pPr>
        <w:pStyle w:val="af7"/>
        <w:ind w:left="720" w:firstLine="709"/>
        <w:jc w:val="both"/>
        <w:rPr>
          <w:sz w:val="28"/>
          <w:szCs w:val="28"/>
        </w:rPr>
      </w:pPr>
    </w:p>
    <w:sectPr w:rsidR="00236F78" w:rsidRPr="00200257" w:rsidSect="00E734F0">
      <w:headerReference w:type="default" r:id="rId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3B1" w:rsidRDefault="009813B1" w:rsidP="00F20273">
      <w:r>
        <w:separator/>
      </w:r>
    </w:p>
  </w:endnote>
  <w:endnote w:type="continuationSeparator" w:id="0">
    <w:p w:rsidR="009813B1" w:rsidRDefault="009813B1" w:rsidP="00F202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3B1" w:rsidRDefault="009813B1" w:rsidP="00F20273">
      <w:r>
        <w:separator/>
      </w:r>
    </w:p>
  </w:footnote>
  <w:footnote w:type="continuationSeparator" w:id="0">
    <w:p w:rsidR="009813B1" w:rsidRDefault="009813B1" w:rsidP="00F20273">
      <w:r>
        <w:continuationSeparator/>
      </w:r>
    </w:p>
  </w:footnote>
  <w:footnote w:id="1">
    <w:p w:rsidR="00FE3287" w:rsidRDefault="00FE3287" w:rsidP="00151077">
      <w:pPr>
        <w:pStyle w:val="af9"/>
        <w:jc w:val="both"/>
      </w:pPr>
      <w:r>
        <w:rPr>
          <w:rStyle w:val="afb"/>
        </w:rPr>
        <w:footnoteRef/>
      </w:r>
      <w:r>
        <w:t xml:space="preserve"> </w:t>
      </w:r>
      <w:r w:rsidRPr="00151077">
        <w:t xml:space="preserve">Приказ Минфина России от 30.03.2015 N 52н </w:t>
      </w:r>
      <w:r>
        <w:t>«</w:t>
      </w:r>
      <w:r w:rsidRPr="00151077">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w:t>
      </w:r>
      <w:r>
        <w:t xml:space="preserve">именению» </w:t>
      </w:r>
    </w:p>
  </w:footnote>
  <w:footnote w:id="2">
    <w:p w:rsidR="00FE3287" w:rsidRDefault="00FE3287" w:rsidP="00664FD0">
      <w:pPr>
        <w:pStyle w:val="af9"/>
        <w:jc w:val="both"/>
      </w:pPr>
      <w:r>
        <w:rPr>
          <w:rStyle w:val="afb"/>
        </w:rPr>
        <w:footnoteRef/>
      </w:r>
      <w:r>
        <w:t xml:space="preserve"> 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p>
  </w:footnote>
  <w:footnote w:id="3">
    <w:p w:rsidR="00FE3287" w:rsidRDefault="00FE3287" w:rsidP="00A941A4">
      <w:pPr>
        <w:pStyle w:val="af9"/>
        <w:jc w:val="both"/>
      </w:pPr>
      <w:r>
        <w:rPr>
          <w:rStyle w:val="afb"/>
        </w:rPr>
        <w:footnoteRef/>
      </w:r>
      <w:r>
        <w:t xml:space="preserve">  </w:t>
      </w:r>
      <w:r w:rsidRPr="00C25045">
        <w:t>Приказ Минстроя России от 04.08.2020 N 421/</w:t>
      </w:r>
      <w:proofErr w:type="spellStart"/>
      <w:proofErr w:type="gramStart"/>
      <w:r w:rsidRPr="00C25045">
        <w:t>пр</w:t>
      </w:r>
      <w:proofErr w:type="spellEnd"/>
      <w:proofErr w:type="gramEnd"/>
      <w:r w:rsidRPr="00C25045">
        <w:t xml:space="preserve"> </w:t>
      </w:r>
      <w:r>
        <w:t xml:space="preserve"> «</w:t>
      </w:r>
      <w:r w:rsidRPr="00C25045">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21282"/>
      <w:docPartObj>
        <w:docPartGallery w:val="Page Numbers (Top of Page)"/>
        <w:docPartUnique/>
      </w:docPartObj>
    </w:sdtPr>
    <w:sdtContent>
      <w:p w:rsidR="00FE3287" w:rsidRDefault="00FE3287">
        <w:pPr>
          <w:pStyle w:val="aa"/>
          <w:jc w:val="center"/>
        </w:pPr>
        <w:r>
          <w:rPr>
            <w:noProof/>
          </w:rPr>
          <w:fldChar w:fldCharType="begin"/>
        </w:r>
        <w:r>
          <w:rPr>
            <w:noProof/>
          </w:rPr>
          <w:instrText xml:space="preserve"> PAGE   \* MERGEFORMAT </w:instrText>
        </w:r>
        <w:r>
          <w:rPr>
            <w:noProof/>
          </w:rPr>
          <w:fldChar w:fldCharType="separate"/>
        </w:r>
        <w:r w:rsidR="00CF37D5">
          <w:rPr>
            <w:noProof/>
          </w:rPr>
          <w:t>34</w:t>
        </w:r>
        <w:r>
          <w:rPr>
            <w:noProof/>
          </w:rPr>
          <w:fldChar w:fldCharType="end"/>
        </w:r>
      </w:p>
    </w:sdtContent>
  </w:sdt>
  <w:p w:rsidR="00FE3287" w:rsidRDefault="00FE328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5087F"/>
    <w:multiLevelType w:val="hybridMultilevel"/>
    <w:tmpl w:val="2F4E4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40340"/>
    <w:multiLevelType w:val="hybridMultilevel"/>
    <w:tmpl w:val="4A50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5E4A87"/>
    <w:multiLevelType w:val="hybridMultilevel"/>
    <w:tmpl w:val="BC3A7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568E8"/>
    <w:multiLevelType w:val="hybridMultilevel"/>
    <w:tmpl w:val="D6A03CFE"/>
    <w:lvl w:ilvl="0" w:tplc="F80EEA3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0B1763"/>
    <w:multiLevelType w:val="hybridMultilevel"/>
    <w:tmpl w:val="39B09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3E5FE6"/>
    <w:multiLevelType w:val="hybridMultilevel"/>
    <w:tmpl w:val="925072A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C9F32F5"/>
    <w:multiLevelType w:val="hybridMultilevel"/>
    <w:tmpl w:val="6F360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FF6006"/>
    <w:multiLevelType w:val="hybridMultilevel"/>
    <w:tmpl w:val="2B84C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C5173B"/>
    <w:multiLevelType w:val="hybridMultilevel"/>
    <w:tmpl w:val="005043A6"/>
    <w:lvl w:ilvl="0" w:tplc="CE307DA2">
      <w:start w:val="1"/>
      <w:numFmt w:val="decimal"/>
      <w:lvlText w:val="%1."/>
      <w:lvlJc w:val="left"/>
      <w:pPr>
        <w:ind w:left="1069" w:hanging="360"/>
      </w:pPr>
      <w:rPr>
        <w:rFonts w:ascii="Roboto" w:hAnsi="Roboto" w:hint="default"/>
        <w:b w:val="0"/>
        <w:i w:val="0"/>
        <w:color w:val="000000"/>
        <w:sz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7C86E01"/>
    <w:multiLevelType w:val="hybridMultilevel"/>
    <w:tmpl w:val="A050BD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CC15AA"/>
    <w:multiLevelType w:val="hybridMultilevel"/>
    <w:tmpl w:val="84FC4F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AFD695A"/>
    <w:multiLevelType w:val="hybridMultilevel"/>
    <w:tmpl w:val="DE2E4BA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31EF5CE6"/>
    <w:multiLevelType w:val="hybridMultilevel"/>
    <w:tmpl w:val="4F48F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1E6462"/>
    <w:multiLevelType w:val="hybridMultilevel"/>
    <w:tmpl w:val="F98CF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CA1653"/>
    <w:multiLevelType w:val="hybridMultilevel"/>
    <w:tmpl w:val="E51AB862"/>
    <w:lvl w:ilvl="0" w:tplc="FF76E7DE">
      <w:start w:val="5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9E95593"/>
    <w:multiLevelType w:val="hybridMultilevel"/>
    <w:tmpl w:val="DD64BEDE"/>
    <w:lvl w:ilvl="0" w:tplc="9C2CEE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64"/>
    <w:multiLevelType w:val="hybridMultilevel"/>
    <w:tmpl w:val="F2D0B340"/>
    <w:lvl w:ilvl="0" w:tplc="6F14F42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7">
    <w:nsid w:val="41CA1872"/>
    <w:multiLevelType w:val="hybridMultilevel"/>
    <w:tmpl w:val="D2780438"/>
    <w:lvl w:ilvl="0" w:tplc="B26C8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E87FA3"/>
    <w:multiLevelType w:val="hybridMultilevel"/>
    <w:tmpl w:val="5B24C70E"/>
    <w:lvl w:ilvl="0" w:tplc="2F98578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
    <w:nsid w:val="4DB733F0"/>
    <w:multiLevelType w:val="hybridMultilevel"/>
    <w:tmpl w:val="241C9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3D1277"/>
    <w:multiLevelType w:val="hybridMultilevel"/>
    <w:tmpl w:val="DB0C1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9F245A"/>
    <w:multiLevelType w:val="hybridMultilevel"/>
    <w:tmpl w:val="7DF489E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56F82952"/>
    <w:multiLevelType w:val="hybridMultilevel"/>
    <w:tmpl w:val="A5E82484"/>
    <w:lvl w:ilvl="0" w:tplc="4FF27A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9705B90"/>
    <w:multiLevelType w:val="hybridMultilevel"/>
    <w:tmpl w:val="E1540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5D53B1"/>
    <w:multiLevelType w:val="hybridMultilevel"/>
    <w:tmpl w:val="CDEECE1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64653EA6"/>
    <w:multiLevelType w:val="hybridMultilevel"/>
    <w:tmpl w:val="DA2412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661E4FDE"/>
    <w:multiLevelType w:val="hybridMultilevel"/>
    <w:tmpl w:val="842851A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668A00D0"/>
    <w:multiLevelType w:val="multilevel"/>
    <w:tmpl w:val="59CA0762"/>
    <w:lvl w:ilvl="0">
      <w:start w:val="1"/>
      <w:numFmt w:val="decimal"/>
      <w:lvlText w:val="%1."/>
      <w:lvlJc w:val="left"/>
      <w:pPr>
        <w:ind w:left="928" w:hanging="360"/>
      </w:pPr>
      <w:rPr>
        <w:rFonts w:hint="default"/>
      </w:rPr>
    </w:lvl>
    <w:lvl w:ilvl="1">
      <w:start w:val="1"/>
      <w:numFmt w:val="decimal"/>
      <w:isLgl/>
      <w:lvlText w:val="%1.%2."/>
      <w:lvlJc w:val="left"/>
      <w:pPr>
        <w:ind w:left="1434" w:hanging="720"/>
      </w:pPr>
      <w:rPr>
        <w:rFonts w:hint="default"/>
        <w:color w:val="000000"/>
      </w:rPr>
    </w:lvl>
    <w:lvl w:ilvl="2">
      <w:start w:val="1"/>
      <w:numFmt w:val="decimal"/>
      <w:isLgl/>
      <w:lvlText w:val="%1.%2.%3."/>
      <w:lvlJc w:val="left"/>
      <w:pPr>
        <w:ind w:left="1788" w:hanging="720"/>
      </w:pPr>
      <w:rPr>
        <w:rFonts w:hint="default"/>
        <w:color w:val="000000"/>
      </w:rPr>
    </w:lvl>
    <w:lvl w:ilvl="3">
      <w:start w:val="1"/>
      <w:numFmt w:val="decimal"/>
      <w:isLgl/>
      <w:lvlText w:val="%1.%2.%3.%4."/>
      <w:lvlJc w:val="left"/>
      <w:pPr>
        <w:ind w:left="2502" w:hanging="1080"/>
      </w:pPr>
      <w:rPr>
        <w:rFonts w:hint="default"/>
        <w:color w:val="000000"/>
      </w:rPr>
    </w:lvl>
    <w:lvl w:ilvl="4">
      <w:start w:val="1"/>
      <w:numFmt w:val="decimal"/>
      <w:isLgl/>
      <w:lvlText w:val="%1.%2.%3.%4.%5."/>
      <w:lvlJc w:val="left"/>
      <w:pPr>
        <w:ind w:left="2856" w:hanging="1080"/>
      </w:pPr>
      <w:rPr>
        <w:rFonts w:hint="default"/>
        <w:color w:val="000000"/>
      </w:rPr>
    </w:lvl>
    <w:lvl w:ilvl="5">
      <w:start w:val="1"/>
      <w:numFmt w:val="decimal"/>
      <w:isLgl/>
      <w:lvlText w:val="%1.%2.%3.%4.%5.%6."/>
      <w:lvlJc w:val="left"/>
      <w:pPr>
        <w:ind w:left="3570" w:hanging="1440"/>
      </w:pPr>
      <w:rPr>
        <w:rFonts w:hint="default"/>
        <w:color w:val="000000"/>
      </w:rPr>
    </w:lvl>
    <w:lvl w:ilvl="6">
      <w:start w:val="1"/>
      <w:numFmt w:val="decimal"/>
      <w:isLgl/>
      <w:lvlText w:val="%1.%2.%3.%4.%5.%6.%7."/>
      <w:lvlJc w:val="left"/>
      <w:pPr>
        <w:ind w:left="4284" w:hanging="1800"/>
      </w:pPr>
      <w:rPr>
        <w:rFonts w:hint="default"/>
        <w:color w:val="000000"/>
      </w:rPr>
    </w:lvl>
    <w:lvl w:ilvl="7">
      <w:start w:val="1"/>
      <w:numFmt w:val="decimal"/>
      <w:isLgl/>
      <w:lvlText w:val="%1.%2.%3.%4.%5.%6.%7.%8."/>
      <w:lvlJc w:val="left"/>
      <w:pPr>
        <w:ind w:left="4638" w:hanging="1800"/>
      </w:pPr>
      <w:rPr>
        <w:rFonts w:hint="default"/>
        <w:color w:val="000000"/>
      </w:rPr>
    </w:lvl>
    <w:lvl w:ilvl="8">
      <w:start w:val="1"/>
      <w:numFmt w:val="decimal"/>
      <w:isLgl/>
      <w:lvlText w:val="%1.%2.%3.%4.%5.%6.%7.%8.%9."/>
      <w:lvlJc w:val="left"/>
      <w:pPr>
        <w:ind w:left="5352" w:hanging="2160"/>
      </w:pPr>
      <w:rPr>
        <w:rFonts w:hint="default"/>
        <w:color w:val="000000"/>
      </w:rPr>
    </w:lvl>
  </w:abstractNum>
  <w:abstractNum w:abstractNumId="28">
    <w:nsid w:val="682804B5"/>
    <w:multiLevelType w:val="hybridMultilevel"/>
    <w:tmpl w:val="67EC4FF8"/>
    <w:lvl w:ilvl="0" w:tplc="EF1A47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84C0457"/>
    <w:multiLevelType w:val="hybridMultilevel"/>
    <w:tmpl w:val="B81464E4"/>
    <w:lvl w:ilvl="0" w:tplc="99D025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A371262"/>
    <w:multiLevelType w:val="hybridMultilevel"/>
    <w:tmpl w:val="6F360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A01793"/>
    <w:multiLevelType w:val="hybridMultilevel"/>
    <w:tmpl w:val="82C07632"/>
    <w:lvl w:ilvl="0" w:tplc="7B46D2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6C61147A"/>
    <w:multiLevelType w:val="hybridMultilevel"/>
    <w:tmpl w:val="45E85E50"/>
    <w:lvl w:ilvl="0" w:tplc="8D183B2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5B5838"/>
    <w:multiLevelType w:val="hybridMultilevel"/>
    <w:tmpl w:val="247E4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272486"/>
    <w:multiLevelType w:val="hybridMultilevel"/>
    <w:tmpl w:val="AD9241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C5D54DC"/>
    <w:multiLevelType w:val="hybridMultilevel"/>
    <w:tmpl w:val="2E70F59E"/>
    <w:lvl w:ilvl="0" w:tplc="81A63532">
      <w:start w:val="7"/>
      <w:numFmt w:val="decimal"/>
      <w:lvlText w:val="%1."/>
      <w:lvlJc w:val="left"/>
      <w:pPr>
        <w:tabs>
          <w:tab w:val="num" w:pos="1084"/>
        </w:tabs>
        <w:ind w:left="1084" w:hanging="3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6">
    <w:nsid w:val="7ED03D3A"/>
    <w:multiLevelType w:val="hybridMultilevel"/>
    <w:tmpl w:val="AD3C8A5A"/>
    <w:lvl w:ilvl="0" w:tplc="8F52C4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7F9D7EDE"/>
    <w:multiLevelType w:val="hybridMultilevel"/>
    <w:tmpl w:val="DCDA491A"/>
    <w:lvl w:ilvl="0" w:tplc="17740D26">
      <w:start w:val="1"/>
      <w:numFmt w:val="decimal"/>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3"/>
  </w:num>
  <w:num w:numId="3">
    <w:abstractNumId w:val="20"/>
  </w:num>
  <w:num w:numId="4">
    <w:abstractNumId w:val="1"/>
  </w:num>
  <w:num w:numId="5">
    <w:abstractNumId w:val="12"/>
  </w:num>
  <w:num w:numId="6">
    <w:abstractNumId w:val="28"/>
  </w:num>
  <w:num w:numId="7">
    <w:abstractNumId w:val="22"/>
  </w:num>
  <w:num w:numId="8">
    <w:abstractNumId w:val="19"/>
  </w:num>
  <w:num w:numId="9">
    <w:abstractNumId w:val="4"/>
  </w:num>
  <w:num w:numId="10">
    <w:abstractNumId w:val="26"/>
  </w:num>
  <w:num w:numId="11">
    <w:abstractNumId w:val="27"/>
  </w:num>
  <w:num w:numId="12">
    <w:abstractNumId w:val="35"/>
  </w:num>
  <w:num w:numId="13">
    <w:abstractNumId w:val="0"/>
  </w:num>
  <w:num w:numId="14">
    <w:abstractNumId w:val="2"/>
  </w:num>
  <w:num w:numId="15">
    <w:abstractNumId w:val="33"/>
  </w:num>
  <w:num w:numId="16">
    <w:abstractNumId w:val="1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4"/>
  </w:num>
  <w:num w:numId="22">
    <w:abstractNumId w:val="13"/>
  </w:num>
  <w:num w:numId="23">
    <w:abstractNumId w:val="16"/>
  </w:num>
  <w:num w:numId="24">
    <w:abstractNumId w:val="37"/>
  </w:num>
  <w:num w:numId="25">
    <w:abstractNumId w:val="32"/>
  </w:num>
  <w:num w:numId="26">
    <w:abstractNumId w:val="30"/>
  </w:num>
  <w:num w:numId="27">
    <w:abstractNumId w:val="6"/>
  </w:num>
  <w:num w:numId="28">
    <w:abstractNumId w:val="7"/>
  </w:num>
  <w:num w:numId="29">
    <w:abstractNumId w:val="36"/>
  </w:num>
  <w:num w:numId="30">
    <w:abstractNumId w:val="11"/>
  </w:num>
  <w:num w:numId="31">
    <w:abstractNumId w:val="31"/>
  </w:num>
  <w:num w:numId="32">
    <w:abstractNumId w:val="18"/>
  </w:num>
  <w:num w:numId="33">
    <w:abstractNumId w:val="17"/>
  </w:num>
  <w:num w:numId="34">
    <w:abstractNumId w:val="5"/>
  </w:num>
  <w:num w:numId="35">
    <w:abstractNumId w:val="8"/>
  </w:num>
  <w:num w:numId="36">
    <w:abstractNumId w:val="3"/>
  </w:num>
  <w:num w:numId="37">
    <w:abstractNumId w:val="15"/>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characterSpacingControl w:val="doNotCompress"/>
  <w:footnotePr>
    <w:footnote w:id="-1"/>
    <w:footnote w:id="0"/>
  </w:footnotePr>
  <w:endnotePr>
    <w:endnote w:id="-1"/>
    <w:endnote w:id="0"/>
  </w:endnotePr>
  <w:compat/>
  <w:rsids>
    <w:rsidRoot w:val="00B673C3"/>
    <w:rsid w:val="000007C0"/>
    <w:rsid w:val="00000DDD"/>
    <w:rsid w:val="00001E38"/>
    <w:rsid w:val="000022D2"/>
    <w:rsid w:val="000034B2"/>
    <w:rsid w:val="000038F6"/>
    <w:rsid w:val="0000443F"/>
    <w:rsid w:val="00004782"/>
    <w:rsid w:val="000053E7"/>
    <w:rsid w:val="00005842"/>
    <w:rsid w:val="00005891"/>
    <w:rsid w:val="00006301"/>
    <w:rsid w:val="00006D8B"/>
    <w:rsid w:val="00007A39"/>
    <w:rsid w:val="000100A4"/>
    <w:rsid w:val="000114A4"/>
    <w:rsid w:val="0001192B"/>
    <w:rsid w:val="0001211A"/>
    <w:rsid w:val="0001266B"/>
    <w:rsid w:val="00013035"/>
    <w:rsid w:val="00013640"/>
    <w:rsid w:val="00014E4B"/>
    <w:rsid w:val="00015B40"/>
    <w:rsid w:val="00016C97"/>
    <w:rsid w:val="000177FE"/>
    <w:rsid w:val="00020660"/>
    <w:rsid w:val="00020C54"/>
    <w:rsid w:val="00022222"/>
    <w:rsid w:val="00022648"/>
    <w:rsid w:val="00023A36"/>
    <w:rsid w:val="00024E07"/>
    <w:rsid w:val="00024EDD"/>
    <w:rsid w:val="00025C20"/>
    <w:rsid w:val="00025D9F"/>
    <w:rsid w:val="00027792"/>
    <w:rsid w:val="00031593"/>
    <w:rsid w:val="0003248B"/>
    <w:rsid w:val="00033948"/>
    <w:rsid w:val="000343F9"/>
    <w:rsid w:val="0003506B"/>
    <w:rsid w:val="000362C0"/>
    <w:rsid w:val="000368AA"/>
    <w:rsid w:val="00040EF2"/>
    <w:rsid w:val="00042974"/>
    <w:rsid w:val="0004326F"/>
    <w:rsid w:val="0004341B"/>
    <w:rsid w:val="000437BD"/>
    <w:rsid w:val="00047FB7"/>
    <w:rsid w:val="00050B3C"/>
    <w:rsid w:val="00051B71"/>
    <w:rsid w:val="0005263F"/>
    <w:rsid w:val="00052E61"/>
    <w:rsid w:val="0005457F"/>
    <w:rsid w:val="000547E3"/>
    <w:rsid w:val="00054AD1"/>
    <w:rsid w:val="000563D7"/>
    <w:rsid w:val="000570FC"/>
    <w:rsid w:val="0005711A"/>
    <w:rsid w:val="00057AE8"/>
    <w:rsid w:val="00057CAF"/>
    <w:rsid w:val="000605DE"/>
    <w:rsid w:val="00060CFC"/>
    <w:rsid w:val="00060DC4"/>
    <w:rsid w:val="00061EE6"/>
    <w:rsid w:val="00061FE0"/>
    <w:rsid w:val="000628EC"/>
    <w:rsid w:val="00062911"/>
    <w:rsid w:val="000642E1"/>
    <w:rsid w:val="000643AB"/>
    <w:rsid w:val="00064645"/>
    <w:rsid w:val="00064698"/>
    <w:rsid w:val="00064851"/>
    <w:rsid w:val="00065505"/>
    <w:rsid w:val="00065B4F"/>
    <w:rsid w:val="0006675E"/>
    <w:rsid w:val="00066DEB"/>
    <w:rsid w:val="00067911"/>
    <w:rsid w:val="00067E74"/>
    <w:rsid w:val="00067F53"/>
    <w:rsid w:val="00070232"/>
    <w:rsid w:val="0007112A"/>
    <w:rsid w:val="000715D5"/>
    <w:rsid w:val="000719D9"/>
    <w:rsid w:val="00071B02"/>
    <w:rsid w:val="00071F61"/>
    <w:rsid w:val="00072A95"/>
    <w:rsid w:val="00074175"/>
    <w:rsid w:val="00075AFB"/>
    <w:rsid w:val="00076335"/>
    <w:rsid w:val="00077E2E"/>
    <w:rsid w:val="00080032"/>
    <w:rsid w:val="000805D7"/>
    <w:rsid w:val="0008165B"/>
    <w:rsid w:val="00082070"/>
    <w:rsid w:val="0008221F"/>
    <w:rsid w:val="0008369A"/>
    <w:rsid w:val="00083C61"/>
    <w:rsid w:val="00084B9B"/>
    <w:rsid w:val="00085C63"/>
    <w:rsid w:val="0008627B"/>
    <w:rsid w:val="00086850"/>
    <w:rsid w:val="00086B18"/>
    <w:rsid w:val="00086B94"/>
    <w:rsid w:val="00087154"/>
    <w:rsid w:val="00090A0C"/>
    <w:rsid w:val="00093DEE"/>
    <w:rsid w:val="000941B5"/>
    <w:rsid w:val="00095526"/>
    <w:rsid w:val="00095A39"/>
    <w:rsid w:val="00096688"/>
    <w:rsid w:val="00096797"/>
    <w:rsid w:val="0009701A"/>
    <w:rsid w:val="00097027"/>
    <w:rsid w:val="000A2D53"/>
    <w:rsid w:val="000A4E3B"/>
    <w:rsid w:val="000A5CB5"/>
    <w:rsid w:val="000A6C1C"/>
    <w:rsid w:val="000A7BFF"/>
    <w:rsid w:val="000B0C91"/>
    <w:rsid w:val="000B0ED7"/>
    <w:rsid w:val="000B1A35"/>
    <w:rsid w:val="000B1BA8"/>
    <w:rsid w:val="000B2B4B"/>
    <w:rsid w:val="000B3785"/>
    <w:rsid w:val="000B67B9"/>
    <w:rsid w:val="000B6C51"/>
    <w:rsid w:val="000C0151"/>
    <w:rsid w:val="000C024F"/>
    <w:rsid w:val="000C0F2F"/>
    <w:rsid w:val="000C18BD"/>
    <w:rsid w:val="000C1E94"/>
    <w:rsid w:val="000C2195"/>
    <w:rsid w:val="000C3F3B"/>
    <w:rsid w:val="000C6D85"/>
    <w:rsid w:val="000C70F2"/>
    <w:rsid w:val="000D020B"/>
    <w:rsid w:val="000D0CE5"/>
    <w:rsid w:val="000D16DA"/>
    <w:rsid w:val="000D1781"/>
    <w:rsid w:val="000D3699"/>
    <w:rsid w:val="000D5AE6"/>
    <w:rsid w:val="000D5B67"/>
    <w:rsid w:val="000D6975"/>
    <w:rsid w:val="000D70AF"/>
    <w:rsid w:val="000D77EB"/>
    <w:rsid w:val="000E02C4"/>
    <w:rsid w:val="000E0567"/>
    <w:rsid w:val="000E0CA1"/>
    <w:rsid w:val="000E12F9"/>
    <w:rsid w:val="000E17D8"/>
    <w:rsid w:val="000E21D2"/>
    <w:rsid w:val="000E3529"/>
    <w:rsid w:val="000E4CFC"/>
    <w:rsid w:val="000E7306"/>
    <w:rsid w:val="000E76DE"/>
    <w:rsid w:val="000E7C41"/>
    <w:rsid w:val="000F080E"/>
    <w:rsid w:val="000F0B9F"/>
    <w:rsid w:val="000F11C5"/>
    <w:rsid w:val="000F24AA"/>
    <w:rsid w:val="000F2E3B"/>
    <w:rsid w:val="000F3E4C"/>
    <w:rsid w:val="000F42E4"/>
    <w:rsid w:val="000F43A3"/>
    <w:rsid w:val="000F5AC4"/>
    <w:rsid w:val="000F5EED"/>
    <w:rsid w:val="000F6FF8"/>
    <w:rsid w:val="000F7AD6"/>
    <w:rsid w:val="000F7C5D"/>
    <w:rsid w:val="001008DE"/>
    <w:rsid w:val="00100E6A"/>
    <w:rsid w:val="001015C6"/>
    <w:rsid w:val="001030B8"/>
    <w:rsid w:val="00105800"/>
    <w:rsid w:val="00105893"/>
    <w:rsid w:val="00107771"/>
    <w:rsid w:val="00107FBB"/>
    <w:rsid w:val="00111085"/>
    <w:rsid w:val="00112247"/>
    <w:rsid w:val="0011398A"/>
    <w:rsid w:val="00114649"/>
    <w:rsid w:val="00115A1E"/>
    <w:rsid w:val="00116047"/>
    <w:rsid w:val="00116C4A"/>
    <w:rsid w:val="001201DF"/>
    <w:rsid w:val="00120607"/>
    <w:rsid w:val="00120AD7"/>
    <w:rsid w:val="00121905"/>
    <w:rsid w:val="00121BB8"/>
    <w:rsid w:val="00122A4E"/>
    <w:rsid w:val="00122BF9"/>
    <w:rsid w:val="0012342D"/>
    <w:rsid w:val="0012407F"/>
    <w:rsid w:val="0012429E"/>
    <w:rsid w:val="00124BFF"/>
    <w:rsid w:val="0012546B"/>
    <w:rsid w:val="001257B1"/>
    <w:rsid w:val="00125FD1"/>
    <w:rsid w:val="00125FF2"/>
    <w:rsid w:val="00126C51"/>
    <w:rsid w:val="00126E8A"/>
    <w:rsid w:val="00127A77"/>
    <w:rsid w:val="00127B37"/>
    <w:rsid w:val="00130E9B"/>
    <w:rsid w:val="00131363"/>
    <w:rsid w:val="00131B83"/>
    <w:rsid w:val="00131D56"/>
    <w:rsid w:val="00132CBD"/>
    <w:rsid w:val="001332E2"/>
    <w:rsid w:val="00134632"/>
    <w:rsid w:val="001346A4"/>
    <w:rsid w:val="0013478D"/>
    <w:rsid w:val="001350AA"/>
    <w:rsid w:val="00135254"/>
    <w:rsid w:val="00135468"/>
    <w:rsid w:val="001355AE"/>
    <w:rsid w:val="00136802"/>
    <w:rsid w:val="00137A13"/>
    <w:rsid w:val="001404E5"/>
    <w:rsid w:val="001412B6"/>
    <w:rsid w:val="00141533"/>
    <w:rsid w:val="00141FB3"/>
    <w:rsid w:val="0014229F"/>
    <w:rsid w:val="00142541"/>
    <w:rsid w:val="00142A79"/>
    <w:rsid w:val="0014329A"/>
    <w:rsid w:val="00143521"/>
    <w:rsid w:val="0014664C"/>
    <w:rsid w:val="00146FAE"/>
    <w:rsid w:val="001473D7"/>
    <w:rsid w:val="00151077"/>
    <w:rsid w:val="00151B79"/>
    <w:rsid w:val="00151C63"/>
    <w:rsid w:val="00151C66"/>
    <w:rsid w:val="00153161"/>
    <w:rsid w:val="00153856"/>
    <w:rsid w:val="0015547E"/>
    <w:rsid w:val="00155964"/>
    <w:rsid w:val="001562C2"/>
    <w:rsid w:val="001563AA"/>
    <w:rsid w:val="00156518"/>
    <w:rsid w:val="001569B1"/>
    <w:rsid w:val="00156F2D"/>
    <w:rsid w:val="001601F6"/>
    <w:rsid w:val="00160A59"/>
    <w:rsid w:val="00161836"/>
    <w:rsid w:val="00161C44"/>
    <w:rsid w:val="00164864"/>
    <w:rsid w:val="00166957"/>
    <w:rsid w:val="00167BBD"/>
    <w:rsid w:val="00170362"/>
    <w:rsid w:val="00170DD0"/>
    <w:rsid w:val="0017133E"/>
    <w:rsid w:val="001718B2"/>
    <w:rsid w:val="0017431B"/>
    <w:rsid w:val="001744AA"/>
    <w:rsid w:val="00175305"/>
    <w:rsid w:val="001757CF"/>
    <w:rsid w:val="00176F7B"/>
    <w:rsid w:val="00176F96"/>
    <w:rsid w:val="00180A6B"/>
    <w:rsid w:val="00180FCA"/>
    <w:rsid w:val="00181C07"/>
    <w:rsid w:val="00182AC7"/>
    <w:rsid w:val="00184E59"/>
    <w:rsid w:val="001862BF"/>
    <w:rsid w:val="0018630E"/>
    <w:rsid w:val="001867A4"/>
    <w:rsid w:val="00187A58"/>
    <w:rsid w:val="0019029F"/>
    <w:rsid w:val="00191087"/>
    <w:rsid w:val="001919AA"/>
    <w:rsid w:val="001921D3"/>
    <w:rsid w:val="00192A8D"/>
    <w:rsid w:val="00193C37"/>
    <w:rsid w:val="001943D8"/>
    <w:rsid w:val="00195F6B"/>
    <w:rsid w:val="001969EA"/>
    <w:rsid w:val="00197614"/>
    <w:rsid w:val="001A1B57"/>
    <w:rsid w:val="001A27FE"/>
    <w:rsid w:val="001A290C"/>
    <w:rsid w:val="001A310E"/>
    <w:rsid w:val="001A3A9C"/>
    <w:rsid w:val="001A41F1"/>
    <w:rsid w:val="001A61D4"/>
    <w:rsid w:val="001A67CD"/>
    <w:rsid w:val="001A6DDB"/>
    <w:rsid w:val="001A7137"/>
    <w:rsid w:val="001B100C"/>
    <w:rsid w:val="001B1EA8"/>
    <w:rsid w:val="001B23DB"/>
    <w:rsid w:val="001B24EE"/>
    <w:rsid w:val="001B2562"/>
    <w:rsid w:val="001B265E"/>
    <w:rsid w:val="001B27C3"/>
    <w:rsid w:val="001B34A2"/>
    <w:rsid w:val="001B3EB4"/>
    <w:rsid w:val="001B447E"/>
    <w:rsid w:val="001B5277"/>
    <w:rsid w:val="001B651A"/>
    <w:rsid w:val="001B6BF1"/>
    <w:rsid w:val="001B6F5F"/>
    <w:rsid w:val="001B705C"/>
    <w:rsid w:val="001B70DA"/>
    <w:rsid w:val="001B71CC"/>
    <w:rsid w:val="001B7E34"/>
    <w:rsid w:val="001C0B31"/>
    <w:rsid w:val="001C0D78"/>
    <w:rsid w:val="001C26AC"/>
    <w:rsid w:val="001C3498"/>
    <w:rsid w:val="001C39E5"/>
    <w:rsid w:val="001C3CB5"/>
    <w:rsid w:val="001C6171"/>
    <w:rsid w:val="001C6629"/>
    <w:rsid w:val="001C6BCC"/>
    <w:rsid w:val="001C76CB"/>
    <w:rsid w:val="001C7D7C"/>
    <w:rsid w:val="001D0EAD"/>
    <w:rsid w:val="001D12C5"/>
    <w:rsid w:val="001D4729"/>
    <w:rsid w:val="001D54F3"/>
    <w:rsid w:val="001D5D47"/>
    <w:rsid w:val="001D66AA"/>
    <w:rsid w:val="001D66C8"/>
    <w:rsid w:val="001D767C"/>
    <w:rsid w:val="001E0E44"/>
    <w:rsid w:val="001E11FA"/>
    <w:rsid w:val="001E220F"/>
    <w:rsid w:val="001E29BD"/>
    <w:rsid w:val="001E2FAE"/>
    <w:rsid w:val="001E4598"/>
    <w:rsid w:val="001E4745"/>
    <w:rsid w:val="001E6FDF"/>
    <w:rsid w:val="001F0A37"/>
    <w:rsid w:val="001F1047"/>
    <w:rsid w:val="001F1EE2"/>
    <w:rsid w:val="001F2B27"/>
    <w:rsid w:val="001F51C5"/>
    <w:rsid w:val="001F5D1A"/>
    <w:rsid w:val="001F6467"/>
    <w:rsid w:val="00200257"/>
    <w:rsid w:val="00200426"/>
    <w:rsid w:val="00201072"/>
    <w:rsid w:val="00201FAF"/>
    <w:rsid w:val="00202775"/>
    <w:rsid w:val="00203396"/>
    <w:rsid w:val="002033F8"/>
    <w:rsid w:val="0020409D"/>
    <w:rsid w:val="0020451F"/>
    <w:rsid w:val="00205002"/>
    <w:rsid w:val="00205678"/>
    <w:rsid w:val="002112CC"/>
    <w:rsid w:val="0021209B"/>
    <w:rsid w:val="00212560"/>
    <w:rsid w:val="00212F6F"/>
    <w:rsid w:val="002139CA"/>
    <w:rsid w:val="002143F7"/>
    <w:rsid w:val="00220654"/>
    <w:rsid w:val="002222AD"/>
    <w:rsid w:val="00223143"/>
    <w:rsid w:val="002246F4"/>
    <w:rsid w:val="00225328"/>
    <w:rsid w:val="00225341"/>
    <w:rsid w:val="002254D3"/>
    <w:rsid w:val="00225B5C"/>
    <w:rsid w:val="0022683E"/>
    <w:rsid w:val="00226F42"/>
    <w:rsid w:val="002273AC"/>
    <w:rsid w:val="00227D85"/>
    <w:rsid w:val="0023166E"/>
    <w:rsid w:val="00231768"/>
    <w:rsid w:val="00232E4E"/>
    <w:rsid w:val="002338F8"/>
    <w:rsid w:val="00233CC1"/>
    <w:rsid w:val="00234CA7"/>
    <w:rsid w:val="00235917"/>
    <w:rsid w:val="00236F78"/>
    <w:rsid w:val="00237235"/>
    <w:rsid w:val="00237AAE"/>
    <w:rsid w:val="0024087B"/>
    <w:rsid w:val="0024172D"/>
    <w:rsid w:val="002417FA"/>
    <w:rsid w:val="002419BF"/>
    <w:rsid w:val="00241C35"/>
    <w:rsid w:val="002422D9"/>
    <w:rsid w:val="00242B46"/>
    <w:rsid w:val="00242D15"/>
    <w:rsid w:val="0024333E"/>
    <w:rsid w:val="00243560"/>
    <w:rsid w:val="00246282"/>
    <w:rsid w:val="00246FF7"/>
    <w:rsid w:val="0024777A"/>
    <w:rsid w:val="0025094B"/>
    <w:rsid w:val="00251978"/>
    <w:rsid w:val="0025284D"/>
    <w:rsid w:val="0025292D"/>
    <w:rsid w:val="0025364E"/>
    <w:rsid w:val="00254575"/>
    <w:rsid w:val="002545CC"/>
    <w:rsid w:val="002565F7"/>
    <w:rsid w:val="0025796A"/>
    <w:rsid w:val="00260ADE"/>
    <w:rsid w:val="00262513"/>
    <w:rsid w:val="002631E9"/>
    <w:rsid w:val="0026496E"/>
    <w:rsid w:val="00264E53"/>
    <w:rsid w:val="00265B35"/>
    <w:rsid w:val="00265E1A"/>
    <w:rsid w:val="00267105"/>
    <w:rsid w:val="00267995"/>
    <w:rsid w:val="0027040C"/>
    <w:rsid w:val="002708A1"/>
    <w:rsid w:val="0027260B"/>
    <w:rsid w:val="00272DB1"/>
    <w:rsid w:val="00272F3E"/>
    <w:rsid w:val="00273064"/>
    <w:rsid w:val="002731CB"/>
    <w:rsid w:val="002736D3"/>
    <w:rsid w:val="00274DAF"/>
    <w:rsid w:val="002750F1"/>
    <w:rsid w:val="002757AA"/>
    <w:rsid w:val="0027599C"/>
    <w:rsid w:val="00275EF6"/>
    <w:rsid w:val="00276573"/>
    <w:rsid w:val="00277C50"/>
    <w:rsid w:val="002811FA"/>
    <w:rsid w:val="00281D8A"/>
    <w:rsid w:val="00282031"/>
    <w:rsid w:val="002822B8"/>
    <w:rsid w:val="00282484"/>
    <w:rsid w:val="00282980"/>
    <w:rsid w:val="00282DB7"/>
    <w:rsid w:val="00283126"/>
    <w:rsid w:val="002837D6"/>
    <w:rsid w:val="00283815"/>
    <w:rsid w:val="00284F1E"/>
    <w:rsid w:val="00286D6A"/>
    <w:rsid w:val="00287AEF"/>
    <w:rsid w:val="002905B6"/>
    <w:rsid w:val="00290E4F"/>
    <w:rsid w:val="00291491"/>
    <w:rsid w:val="002925A5"/>
    <w:rsid w:val="00293DB1"/>
    <w:rsid w:val="00294679"/>
    <w:rsid w:val="002951C1"/>
    <w:rsid w:val="00295551"/>
    <w:rsid w:val="00295856"/>
    <w:rsid w:val="0029744A"/>
    <w:rsid w:val="00297AF1"/>
    <w:rsid w:val="002A0D79"/>
    <w:rsid w:val="002A1E84"/>
    <w:rsid w:val="002A2B4E"/>
    <w:rsid w:val="002A2E84"/>
    <w:rsid w:val="002A2F6B"/>
    <w:rsid w:val="002A307C"/>
    <w:rsid w:val="002A5DAA"/>
    <w:rsid w:val="002A63F5"/>
    <w:rsid w:val="002A642B"/>
    <w:rsid w:val="002A691A"/>
    <w:rsid w:val="002A72E5"/>
    <w:rsid w:val="002A7BEB"/>
    <w:rsid w:val="002B0537"/>
    <w:rsid w:val="002B23B3"/>
    <w:rsid w:val="002B2924"/>
    <w:rsid w:val="002B4693"/>
    <w:rsid w:val="002B5258"/>
    <w:rsid w:val="002B5742"/>
    <w:rsid w:val="002B5973"/>
    <w:rsid w:val="002B6059"/>
    <w:rsid w:val="002C0DDF"/>
    <w:rsid w:val="002C3FFD"/>
    <w:rsid w:val="002C42E3"/>
    <w:rsid w:val="002C4CE1"/>
    <w:rsid w:val="002C651B"/>
    <w:rsid w:val="002C6864"/>
    <w:rsid w:val="002D1C23"/>
    <w:rsid w:val="002D1ECC"/>
    <w:rsid w:val="002D2A81"/>
    <w:rsid w:val="002D35B7"/>
    <w:rsid w:val="002D36E0"/>
    <w:rsid w:val="002D45C6"/>
    <w:rsid w:val="002D4AD3"/>
    <w:rsid w:val="002E09B2"/>
    <w:rsid w:val="002E0B76"/>
    <w:rsid w:val="002E1086"/>
    <w:rsid w:val="002E1762"/>
    <w:rsid w:val="002E1D98"/>
    <w:rsid w:val="002E25A0"/>
    <w:rsid w:val="002E2BF6"/>
    <w:rsid w:val="002E5B5E"/>
    <w:rsid w:val="002E5E20"/>
    <w:rsid w:val="002E62B6"/>
    <w:rsid w:val="002E6DD3"/>
    <w:rsid w:val="002E6DD8"/>
    <w:rsid w:val="002E7D87"/>
    <w:rsid w:val="002F0E06"/>
    <w:rsid w:val="002F10B2"/>
    <w:rsid w:val="002F1DF3"/>
    <w:rsid w:val="002F2160"/>
    <w:rsid w:val="002F219F"/>
    <w:rsid w:val="002F2957"/>
    <w:rsid w:val="002F31CC"/>
    <w:rsid w:val="002F34E4"/>
    <w:rsid w:val="002F4627"/>
    <w:rsid w:val="002F53F3"/>
    <w:rsid w:val="002F76CE"/>
    <w:rsid w:val="00301BEE"/>
    <w:rsid w:val="00302EA2"/>
    <w:rsid w:val="00302F15"/>
    <w:rsid w:val="003034A6"/>
    <w:rsid w:val="003039BE"/>
    <w:rsid w:val="00303F77"/>
    <w:rsid w:val="0030465A"/>
    <w:rsid w:val="003048AB"/>
    <w:rsid w:val="003057D1"/>
    <w:rsid w:val="00305A0B"/>
    <w:rsid w:val="00305E7D"/>
    <w:rsid w:val="00306A86"/>
    <w:rsid w:val="00307A1B"/>
    <w:rsid w:val="00310B46"/>
    <w:rsid w:val="003113C1"/>
    <w:rsid w:val="00312A13"/>
    <w:rsid w:val="00312ED5"/>
    <w:rsid w:val="00314324"/>
    <w:rsid w:val="00314A53"/>
    <w:rsid w:val="00314BD7"/>
    <w:rsid w:val="00322C02"/>
    <w:rsid w:val="003232CA"/>
    <w:rsid w:val="00323830"/>
    <w:rsid w:val="00323E08"/>
    <w:rsid w:val="00324B3C"/>
    <w:rsid w:val="0032576B"/>
    <w:rsid w:val="00326BAA"/>
    <w:rsid w:val="00326DFE"/>
    <w:rsid w:val="00326EF9"/>
    <w:rsid w:val="0032758F"/>
    <w:rsid w:val="00330B5C"/>
    <w:rsid w:val="00330F63"/>
    <w:rsid w:val="00332971"/>
    <w:rsid w:val="003330C4"/>
    <w:rsid w:val="003331BF"/>
    <w:rsid w:val="00333512"/>
    <w:rsid w:val="0033595D"/>
    <w:rsid w:val="003374DA"/>
    <w:rsid w:val="003415F5"/>
    <w:rsid w:val="00344C29"/>
    <w:rsid w:val="00344E8C"/>
    <w:rsid w:val="00344FD1"/>
    <w:rsid w:val="003458EB"/>
    <w:rsid w:val="00345E20"/>
    <w:rsid w:val="003467BB"/>
    <w:rsid w:val="00346D75"/>
    <w:rsid w:val="0034761D"/>
    <w:rsid w:val="003479ED"/>
    <w:rsid w:val="003512F1"/>
    <w:rsid w:val="0035586C"/>
    <w:rsid w:val="00355F32"/>
    <w:rsid w:val="00360408"/>
    <w:rsid w:val="00360691"/>
    <w:rsid w:val="0036114A"/>
    <w:rsid w:val="00363E27"/>
    <w:rsid w:val="00364853"/>
    <w:rsid w:val="0036689C"/>
    <w:rsid w:val="00366DBC"/>
    <w:rsid w:val="00367672"/>
    <w:rsid w:val="00367830"/>
    <w:rsid w:val="00371ED3"/>
    <w:rsid w:val="00372292"/>
    <w:rsid w:val="00373E2F"/>
    <w:rsid w:val="00376E77"/>
    <w:rsid w:val="00377313"/>
    <w:rsid w:val="00377558"/>
    <w:rsid w:val="003807E4"/>
    <w:rsid w:val="00380F0A"/>
    <w:rsid w:val="00380FE6"/>
    <w:rsid w:val="003816B3"/>
    <w:rsid w:val="00382129"/>
    <w:rsid w:val="003823C3"/>
    <w:rsid w:val="0038255F"/>
    <w:rsid w:val="0038441D"/>
    <w:rsid w:val="003849A4"/>
    <w:rsid w:val="00387565"/>
    <w:rsid w:val="00387681"/>
    <w:rsid w:val="00387CF9"/>
    <w:rsid w:val="00390871"/>
    <w:rsid w:val="00390C84"/>
    <w:rsid w:val="00393C58"/>
    <w:rsid w:val="00394F5E"/>
    <w:rsid w:val="00395599"/>
    <w:rsid w:val="00395882"/>
    <w:rsid w:val="00395CD6"/>
    <w:rsid w:val="00396EB1"/>
    <w:rsid w:val="003A0322"/>
    <w:rsid w:val="003A33AE"/>
    <w:rsid w:val="003A35DE"/>
    <w:rsid w:val="003A4C60"/>
    <w:rsid w:val="003A5D5A"/>
    <w:rsid w:val="003A5D9E"/>
    <w:rsid w:val="003B02EB"/>
    <w:rsid w:val="003B03B2"/>
    <w:rsid w:val="003B34BF"/>
    <w:rsid w:val="003B3F7F"/>
    <w:rsid w:val="003B4297"/>
    <w:rsid w:val="003B42D5"/>
    <w:rsid w:val="003B44F8"/>
    <w:rsid w:val="003B4F2D"/>
    <w:rsid w:val="003B5C1F"/>
    <w:rsid w:val="003B5D79"/>
    <w:rsid w:val="003B5DAE"/>
    <w:rsid w:val="003B6C71"/>
    <w:rsid w:val="003B70E4"/>
    <w:rsid w:val="003C0594"/>
    <w:rsid w:val="003C098B"/>
    <w:rsid w:val="003C0C88"/>
    <w:rsid w:val="003C0DFD"/>
    <w:rsid w:val="003C0EB9"/>
    <w:rsid w:val="003C1588"/>
    <w:rsid w:val="003C1717"/>
    <w:rsid w:val="003C1DCD"/>
    <w:rsid w:val="003C24E8"/>
    <w:rsid w:val="003C3AE4"/>
    <w:rsid w:val="003C56A0"/>
    <w:rsid w:val="003C6D87"/>
    <w:rsid w:val="003C7370"/>
    <w:rsid w:val="003D0637"/>
    <w:rsid w:val="003D0B33"/>
    <w:rsid w:val="003D12C4"/>
    <w:rsid w:val="003D1307"/>
    <w:rsid w:val="003D22BA"/>
    <w:rsid w:val="003D2631"/>
    <w:rsid w:val="003D2A77"/>
    <w:rsid w:val="003D34CE"/>
    <w:rsid w:val="003D35F0"/>
    <w:rsid w:val="003D3B51"/>
    <w:rsid w:val="003D3C8A"/>
    <w:rsid w:val="003D4D6C"/>
    <w:rsid w:val="003D4FEB"/>
    <w:rsid w:val="003D5201"/>
    <w:rsid w:val="003D5FB9"/>
    <w:rsid w:val="003D7098"/>
    <w:rsid w:val="003E0BE5"/>
    <w:rsid w:val="003E1069"/>
    <w:rsid w:val="003E11EB"/>
    <w:rsid w:val="003E1763"/>
    <w:rsid w:val="003E4003"/>
    <w:rsid w:val="003E58AE"/>
    <w:rsid w:val="003E773E"/>
    <w:rsid w:val="003E78DB"/>
    <w:rsid w:val="003F09FE"/>
    <w:rsid w:val="003F0DCC"/>
    <w:rsid w:val="003F26A8"/>
    <w:rsid w:val="003F5035"/>
    <w:rsid w:val="003F563E"/>
    <w:rsid w:val="003F79D9"/>
    <w:rsid w:val="0040018F"/>
    <w:rsid w:val="0040126F"/>
    <w:rsid w:val="00402821"/>
    <w:rsid w:val="00403361"/>
    <w:rsid w:val="0040400B"/>
    <w:rsid w:val="00404192"/>
    <w:rsid w:val="0040430C"/>
    <w:rsid w:val="00404B5D"/>
    <w:rsid w:val="00404E18"/>
    <w:rsid w:val="00404F74"/>
    <w:rsid w:val="00406C0F"/>
    <w:rsid w:val="00410166"/>
    <w:rsid w:val="00410233"/>
    <w:rsid w:val="0041099E"/>
    <w:rsid w:val="00411592"/>
    <w:rsid w:val="00412506"/>
    <w:rsid w:val="00412C50"/>
    <w:rsid w:val="00413C3D"/>
    <w:rsid w:val="00413E20"/>
    <w:rsid w:val="00413F33"/>
    <w:rsid w:val="00414313"/>
    <w:rsid w:val="00415528"/>
    <w:rsid w:val="0041579E"/>
    <w:rsid w:val="00416461"/>
    <w:rsid w:val="00416C44"/>
    <w:rsid w:val="0042008D"/>
    <w:rsid w:val="004214B0"/>
    <w:rsid w:val="00421A18"/>
    <w:rsid w:val="00422142"/>
    <w:rsid w:val="0042301B"/>
    <w:rsid w:val="004232A3"/>
    <w:rsid w:val="00424A36"/>
    <w:rsid w:val="0042571F"/>
    <w:rsid w:val="004271BE"/>
    <w:rsid w:val="0042738A"/>
    <w:rsid w:val="00427F37"/>
    <w:rsid w:val="004305C1"/>
    <w:rsid w:val="00430B56"/>
    <w:rsid w:val="0043124B"/>
    <w:rsid w:val="00432881"/>
    <w:rsid w:val="00432AA8"/>
    <w:rsid w:val="00432E66"/>
    <w:rsid w:val="00436DA8"/>
    <w:rsid w:val="0043723F"/>
    <w:rsid w:val="00437357"/>
    <w:rsid w:val="00437A72"/>
    <w:rsid w:val="00440908"/>
    <w:rsid w:val="00441530"/>
    <w:rsid w:val="0044171B"/>
    <w:rsid w:val="00441E2F"/>
    <w:rsid w:val="0044286A"/>
    <w:rsid w:val="00443651"/>
    <w:rsid w:val="0044468E"/>
    <w:rsid w:val="00444B3D"/>
    <w:rsid w:val="004459D3"/>
    <w:rsid w:val="00445AC3"/>
    <w:rsid w:val="00445E5C"/>
    <w:rsid w:val="00446453"/>
    <w:rsid w:val="00446D2C"/>
    <w:rsid w:val="00447948"/>
    <w:rsid w:val="00450864"/>
    <w:rsid w:val="004511B4"/>
    <w:rsid w:val="00451368"/>
    <w:rsid w:val="004514A9"/>
    <w:rsid w:val="004521C9"/>
    <w:rsid w:val="004521FC"/>
    <w:rsid w:val="0045284C"/>
    <w:rsid w:val="00452A04"/>
    <w:rsid w:val="004535D1"/>
    <w:rsid w:val="00453D1A"/>
    <w:rsid w:val="0045472B"/>
    <w:rsid w:val="00455D5C"/>
    <w:rsid w:val="00456791"/>
    <w:rsid w:val="0045712F"/>
    <w:rsid w:val="0045773C"/>
    <w:rsid w:val="00462088"/>
    <w:rsid w:val="0046239E"/>
    <w:rsid w:val="00462451"/>
    <w:rsid w:val="0046333E"/>
    <w:rsid w:val="004653EE"/>
    <w:rsid w:val="004665D5"/>
    <w:rsid w:val="00466FBA"/>
    <w:rsid w:val="004735C1"/>
    <w:rsid w:val="0047439C"/>
    <w:rsid w:val="00475307"/>
    <w:rsid w:val="004755A3"/>
    <w:rsid w:val="00476824"/>
    <w:rsid w:val="00476FE6"/>
    <w:rsid w:val="004770D6"/>
    <w:rsid w:val="00477284"/>
    <w:rsid w:val="00477756"/>
    <w:rsid w:val="0048060A"/>
    <w:rsid w:val="004808AF"/>
    <w:rsid w:val="0048232A"/>
    <w:rsid w:val="00482417"/>
    <w:rsid w:val="004826FB"/>
    <w:rsid w:val="00482A83"/>
    <w:rsid w:val="00482EA8"/>
    <w:rsid w:val="00483BEF"/>
    <w:rsid w:val="00484B0F"/>
    <w:rsid w:val="00484F80"/>
    <w:rsid w:val="004874FA"/>
    <w:rsid w:val="0049054F"/>
    <w:rsid w:val="00492CD5"/>
    <w:rsid w:val="00493097"/>
    <w:rsid w:val="004935C3"/>
    <w:rsid w:val="004937DC"/>
    <w:rsid w:val="00493E16"/>
    <w:rsid w:val="0049430E"/>
    <w:rsid w:val="00494D64"/>
    <w:rsid w:val="0049560C"/>
    <w:rsid w:val="004958B2"/>
    <w:rsid w:val="00497215"/>
    <w:rsid w:val="0049724D"/>
    <w:rsid w:val="004973C3"/>
    <w:rsid w:val="004A2772"/>
    <w:rsid w:val="004A2D67"/>
    <w:rsid w:val="004A3324"/>
    <w:rsid w:val="004A3365"/>
    <w:rsid w:val="004A3568"/>
    <w:rsid w:val="004A3F91"/>
    <w:rsid w:val="004A4DDA"/>
    <w:rsid w:val="004A5C59"/>
    <w:rsid w:val="004B2310"/>
    <w:rsid w:val="004B2E3C"/>
    <w:rsid w:val="004B3DDC"/>
    <w:rsid w:val="004B42F2"/>
    <w:rsid w:val="004B4541"/>
    <w:rsid w:val="004B548F"/>
    <w:rsid w:val="004B6452"/>
    <w:rsid w:val="004B7613"/>
    <w:rsid w:val="004B7B5E"/>
    <w:rsid w:val="004B7D69"/>
    <w:rsid w:val="004C020A"/>
    <w:rsid w:val="004C43AB"/>
    <w:rsid w:val="004C4613"/>
    <w:rsid w:val="004C49FF"/>
    <w:rsid w:val="004C4D63"/>
    <w:rsid w:val="004C5567"/>
    <w:rsid w:val="004D1B52"/>
    <w:rsid w:val="004D1D21"/>
    <w:rsid w:val="004D1F65"/>
    <w:rsid w:val="004D24F2"/>
    <w:rsid w:val="004D308D"/>
    <w:rsid w:val="004D3FDA"/>
    <w:rsid w:val="004D406B"/>
    <w:rsid w:val="004D4167"/>
    <w:rsid w:val="004D540B"/>
    <w:rsid w:val="004D61CF"/>
    <w:rsid w:val="004D668A"/>
    <w:rsid w:val="004D6F33"/>
    <w:rsid w:val="004E032D"/>
    <w:rsid w:val="004E0B18"/>
    <w:rsid w:val="004E0D69"/>
    <w:rsid w:val="004E2087"/>
    <w:rsid w:val="004E2684"/>
    <w:rsid w:val="004E2F81"/>
    <w:rsid w:val="004E3625"/>
    <w:rsid w:val="004E46B8"/>
    <w:rsid w:val="004E46F3"/>
    <w:rsid w:val="004E6161"/>
    <w:rsid w:val="004E6E85"/>
    <w:rsid w:val="004E7FAB"/>
    <w:rsid w:val="004F0408"/>
    <w:rsid w:val="004F096A"/>
    <w:rsid w:val="004F0EA2"/>
    <w:rsid w:val="004F1094"/>
    <w:rsid w:val="004F145D"/>
    <w:rsid w:val="004F197F"/>
    <w:rsid w:val="004F1F09"/>
    <w:rsid w:val="004F2DB9"/>
    <w:rsid w:val="004F2E72"/>
    <w:rsid w:val="004F325C"/>
    <w:rsid w:val="004F363C"/>
    <w:rsid w:val="004F37FE"/>
    <w:rsid w:val="004F3F4F"/>
    <w:rsid w:val="004F515E"/>
    <w:rsid w:val="004F6CB2"/>
    <w:rsid w:val="005001D1"/>
    <w:rsid w:val="005005B8"/>
    <w:rsid w:val="00501DEE"/>
    <w:rsid w:val="0050317A"/>
    <w:rsid w:val="005047D2"/>
    <w:rsid w:val="005059C8"/>
    <w:rsid w:val="00505F65"/>
    <w:rsid w:val="005128EF"/>
    <w:rsid w:val="00513561"/>
    <w:rsid w:val="0051425F"/>
    <w:rsid w:val="005144EC"/>
    <w:rsid w:val="00514D20"/>
    <w:rsid w:val="00516851"/>
    <w:rsid w:val="00516AD1"/>
    <w:rsid w:val="00517E93"/>
    <w:rsid w:val="0052032C"/>
    <w:rsid w:val="005205C8"/>
    <w:rsid w:val="00521672"/>
    <w:rsid w:val="00521C52"/>
    <w:rsid w:val="00522FF7"/>
    <w:rsid w:val="005244C8"/>
    <w:rsid w:val="005261E5"/>
    <w:rsid w:val="005274B9"/>
    <w:rsid w:val="00527B16"/>
    <w:rsid w:val="00527B9A"/>
    <w:rsid w:val="005311C3"/>
    <w:rsid w:val="0053152C"/>
    <w:rsid w:val="00531732"/>
    <w:rsid w:val="00532B8B"/>
    <w:rsid w:val="00533325"/>
    <w:rsid w:val="005335C5"/>
    <w:rsid w:val="00533600"/>
    <w:rsid w:val="00534425"/>
    <w:rsid w:val="0053563B"/>
    <w:rsid w:val="00535FC4"/>
    <w:rsid w:val="00535FCD"/>
    <w:rsid w:val="00536AFB"/>
    <w:rsid w:val="00536EC3"/>
    <w:rsid w:val="00537334"/>
    <w:rsid w:val="005411A0"/>
    <w:rsid w:val="005419A0"/>
    <w:rsid w:val="00541AE7"/>
    <w:rsid w:val="005428E2"/>
    <w:rsid w:val="00543E62"/>
    <w:rsid w:val="005440B7"/>
    <w:rsid w:val="00544AF5"/>
    <w:rsid w:val="00547451"/>
    <w:rsid w:val="0055027E"/>
    <w:rsid w:val="005507CD"/>
    <w:rsid w:val="00550C43"/>
    <w:rsid w:val="00551E0C"/>
    <w:rsid w:val="00552457"/>
    <w:rsid w:val="00552FC8"/>
    <w:rsid w:val="005533BB"/>
    <w:rsid w:val="00553468"/>
    <w:rsid w:val="00553B6D"/>
    <w:rsid w:val="00554AA1"/>
    <w:rsid w:val="00555453"/>
    <w:rsid w:val="00556884"/>
    <w:rsid w:val="005602D3"/>
    <w:rsid w:val="00560D74"/>
    <w:rsid w:val="00561B36"/>
    <w:rsid w:val="00562989"/>
    <w:rsid w:val="00563359"/>
    <w:rsid w:val="005643D1"/>
    <w:rsid w:val="005653E0"/>
    <w:rsid w:val="00565AE3"/>
    <w:rsid w:val="005666EC"/>
    <w:rsid w:val="0056695F"/>
    <w:rsid w:val="00571315"/>
    <w:rsid w:val="00571468"/>
    <w:rsid w:val="00572EEF"/>
    <w:rsid w:val="0057351C"/>
    <w:rsid w:val="00574291"/>
    <w:rsid w:val="0057442E"/>
    <w:rsid w:val="0057501D"/>
    <w:rsid w:val="00575114"/>
    <w:rsid w:val="0057735A"/>
    <w:rsid w:val="0057752B"/>
    <w:rsid w:val="005807BD"/>
    <w:rsid w:val="00580EF7"/>
    <w:rsid w:val="00582F3C"/>
    <w:rsid w:val="00583557"/>
    <w:rsid w:val="005837BF"/>
    <w:rsid w:val="00583845"/>
    <w:rsid w:val="0058450F"/>
    <w:rsid w:val="005845FC"/>
    <w:rsid w:val="00584D71"/>
    <w:rsid w:val="00585236"/>
    <w:rsid w:val="00585A37"/>
    <w:rsid w:val="0058610F"/>
    <w:rsid w:val="005866A5"/>
    <w:rsid w:val="00590A73"/>
    <w:rsid w:val="00590FE1"/>
    <w:rsid w:val="00591E1F"/>
    <w:rsid w:val="00592929"/>
    <w:rsid w:val="0059356C"/>
    <w:rsid w:val="00593F1B"/>
    <w:rsid w:val="00595DD5"/>
    <w:rsid w:val="00595F14"/>
    <w:rsid w:val="00596FF7"/>
    <w:rsid w:val="005A057B"/>
    <w:rsid w:val="005A072C"/>
    <w:rsid w:val="005A0A9A"/>
    <w:rsid w:val="005A0D05"/>
    <w:rsid w:val="005A214C"/>
    <w:rsid w:val="005A3B4D"/>
    <w:rsid w:val="005A4C7A"/>
    <w:rsid w:val="005A6E56"/>
    <w:rsid w:val="005A6F9D"/>
    <w:rsid w:val="005A70FA"/>
    <w:rsid w:val="005A7186"/>
    <w:rsid w:val="005A735C"/>
    <w:rsid w:val="005A7DFA"/>
    <w:rsid w:val="005B0E87"/>
    <w:rsid w:val="005B19E0"/>
    <w:rsid w:val="005B28F4"/>
    <w:rsid w:val="005B2CA1"/>
    <w:rsid w:val="005B33C3"/>
    <w:rsid w:val="005B3605"/>
    <w:rsid w:val="005B3C40"/>
    <w:rsid w:val="005B3F07"/>
    <w:rsid w:val="005B46BA"/>
    <w:rsid w:val="005B4D3C"/>
    <w:rsid w:val="005B50BB"/>
    <w:rsid w:val="005B5351"/>
    <w:rsid w:val="005B71A8"/>
    <w:rsid w:val="005B7B45"/>
    <w:rsid w:val="005B7D61"/>
    <w:rsid w:val="005C08CA"/>
    <w:rsid w:val="005C12CE"/>
    <w:rsid w:val="005C1F26"/>
    <w:rsid w:val="005C200E"/>
    <w:rsid w:val="005C4A92"/>
    <w:rsid w:val="005C4FD1"/>
    <w:rsid w:val="005C78D4"/>
    <w:rsid w:val="005C7947"/>
    <w:rsid w:val="005D0927"/>
    <w:rsid w:val="005D1D60"/>
    <w:rsid w:val="005D1E9D"/>
    <w:rsid w:val="005D3012"/>
    <w:rsid w:val="005D3B9A"/>
    <w:rsid w:val="005D3D8E"/>
    <w:rsid w:val="005D55CA"/>
    <w:rsid w:val="005D6125"/>
    <w:rsid w:val="005D73A0"/>
    <w:rsid w:val="005E0745"/>
    <w:rsid w:val="005E1480"/>
    <w:rsid w:val="005E1705"/>
    <w:rsid w:val="005E2F32"/>
    <w:rsid w:val="005E4409"/>
    <w:rsid w:val="005E48A7"/>
    <w:rsid w:val="005E5337"/>
    <w:rsid w:val="005E5D9E"/>
    <w:rsid w:val="005E78E2"/>
    <w:rsid w:val="005F134B"/>
    <w:rsid w:val="005F2407"/>
    <w:rsid w:val="005F32C8"/>
    <w:rsid w:val="005F45A0"/>
    <w:rsid w:val="005F46F0"/>
    <w:rsid w:val="005F4B01"/>
    <w:rsid w:val="005F666B"/>
    <w:rsid w:val="005F736F"/>
    <w:rsid w:val="00600BD5"/>
    <w:rsid w:val="00603A26"/>
    <w:rsid w:val="0060442A"/>
    <w:rsid w:val="00606588"/>
    <w:rsid w:val="006069A4"/>
    <w:rsid w:val="00606B94"/>
    <w:rsid w:val="00606BED"/>
    <w:rsid w:val="00607220"/>
    <w:rsid w:val="006073D3"/>
    <w:rsid w:val="006078F3"/>
    <w:rsid w:val="00610A5D"/>
    <w:rsid w:val="00612029"/>
    <w:rsid w:val="00612D42"/>
    <w:rsid w:val="006143DA"/>
    <w:rsid w:val="00614767"/>
    <w:rsid w:val="006154BD"/>
    <w:rsid w:val="00615F46"/>
    <w:rsid w:val="00616347"/>
    <w:rsid w:val="00616B9D"/>
    <w:rsid w:val="006174B5"/>
    <w:rsid w:val="00617C9C"/>
    <w:rsid w:val="00620C7D"/>
    <w:rsid w:val="0062108E"/>
    <w:rsid w:val="00621862"/>
    <w:rsid w:val="00622494"/>
    <w:rsid w:val="00622754"/>
    <w:rsid w:val="00622827"/>
    <w:rsid w:val="00623EE5"/>
    <w:rsid w:val="006244AB"/>
    <w:rsid w:val="006252A2"/>
    <w:rsid w:val="00626588"/>
    <w:rsid w:val="00626AAD"/>
    <w:rsid w:val="00627669"/>
    <w:rsid w:val="00627838"/>
    <w:rsid w:val="0063059B"/>
    <w:rsid w:val="00630E8B"/>
    <w:rsid w:val="00631CC8"/>
    <w:rsid w:val="00631E12"/>
    <w:rsid w:val="0063202A"/>
    <w:rsid w:val="0063218D"/>
    <w:rsid w:val="00632AD6"/>
    <w:rsid w:val="00632F85"/>
    <w:rsid w:val="006334E0"/>
    <w:rsid w:val="00633DC8"/>
    <w:rsid w:val="00634EF5"/>
    <w:rsid w:val="00635129"/>
    <w:rsid w:val="0063559D"/>
    <w:rsid w:val="00635A33"/>
    <w:rsid w:val="00637C52"/>
    <w:rsid w:val="00640C07"/>
    <w:rsid w:val="006421B6"/>
    <w:rsid w:val="006427B3"/>
    <w:rsid w:val="00645838"/>
    <w:rsid w:val="00645E21"/>
    <w:rsid w:val="00645E3C"/>
    <w:rsid w:val="00646638"/>
    <w:rsid w:val="00646CBD"/>
    <w:rsid w:val="00653F14"/>
    <w:rsid w:val="00653FE2"/>
    <w:rsid w:val="006543C7"/>
    <w:rsid w:val="006572C6"/>
    <w:rsid w:val="00657480"/>
    <w:rsid w:val="00662A80"/>
    <w:rsid w:val="006631C1"/>
    <w:rsid w:val="00663AA9"/>
    <w:rsid w:val="00664D10"/>
    <w:rsid w:val="00664FD0"/>
    <w:rsid w:val="00665008"/>
    <w:rsid w:val="006706F2"/>
    <w:rsid w:val="006720C4"/>
    <w:rsid w:val="006746F3"/>
    <w:rsid w:val="00674824"/>
    <w:rsid w:val="00674BD5"/>
    <w:rsid w:val="006750C7"/>
    <w:rsid w:val="00676DE8"/>
    <w:rsid w:val="00680BC4"/>
    <w:rsid w:val="00681553"/>
    <w:rsid w:val="00682310"/>
    <w:rsid w:val="00682D2E"/>
    <w:rsid w:val="00683D87"/>
    <w:rsid w:val="006843B0"/>
    <w:rsid w:val="00684DD2"/>
    <w:rsid w:val="00685B07"/>
    <w:rsid w:val="00685C7B"/>
    <w:rsid w:val="00685DDD"/>
    <w:rsid w:val="006866E5"/>
    <w:rsid w:val="006867A5"/>
    <w:rsid w:val="0069038B"/>
    <w:rsid w:val="00690B60"/>
    <w:rsid w:val="00691376"/>
    <w:rsid w:val="0069194D"/>
    <w:rsid w:val="00691F7D"/>
    <w:rsid w:val="0069299C"/>
    <w:rsid w:val="00692DE0"/>
    <w:rsid w:val="00694CC5"/>
    <w:rsid w:val="006955A6"/>
    <w:rsid w:val="006956ED"/>
    <w:rsid w:val="00695B6B"/>
    <w:rsid w:val="006971D9"/>
    <w:rsid w:val="006977B9"/>
    <w:rsid w:val="00697ED0"/>
    <w:rsid w:val="00697FD9"/>
    <w:rsid w:val="006A1807"/>
    <w:rsid w:val="006A1B37"/>
    <w:rsid w:val="006A2326"/>
    <w:rsid w:val="006A28EF"/>
    <w:rsid w:val="006A37EB"/>
    <w:rsid w:val="006A3AB0"/>
    <w:rsid w:val="006A5D0D"/>
    <w:rsid w:val="006A6369"/>
    <w:rsid w:val="006A66D8"/>
    <w:rsid w:val="006A7327"/>
    <w:rsid w:val="006B03AA"/>
    <w:rsid w:val="006B106C"/>
    <w:rsid w:val="006B1227"/>
    <w:rsid w:val="006B2F27"/>
    <w:rsid w:val="006B3185"/>
    <w:rsid w:val="006B34D5"/>
    <w:rsid w:val="006B354E"/>
    <w:rsid w:val="006B38A7"/>
    <w:rsid w:val="006B4481"/>
    <w:rsid w:val="006B58EA"/>
    <w:rsid w:val="006B5CDB"/>
    <w:rsid w:val="006B5D39"/>
    <w:rsid w:val="006B5F75"/>
    <w:rsid w:val="006B61CE"/>
    <w:rsid w:val="006B693D"/>
    <w:rsid w:val="006B6B5F"/>
    <w:rsid w:val="006B6B71"/>
    <w:rsid w:val="006B7306"/>
    <w:rsid w:val="006B7C01"/>
    <w:rsid w:val="006C1A6A"/>
    <w:rsid w:val="006C2337"/>
    <w:rsid w:val="006C28BD"/>
    <w:rsid w:val="006C2910"/>
    <w:rsid w:val="006C2B97"/>
    <w:rsid w:val="006C2DB8"/>
    <w:rsid w:val="006C3EE4"/>
    <w:rsid w:val="006C49C4"/>
    <w:rsid w:val="006C4B72"/>
    <w:rsid w:val="006C4CFA"/>
    <w:rsid w:val="006C5928"/>
    <w:rsid w:val="006C5EC7"/>
    <w:rsid w:val="006C69BF"/>
    <w:rsid w:val="006C6AEC"/>
    <w:rsid w:val="006C70C6"/>
    <w:rsid w:val="006D069D"/>
    <w:rsid w:val="006D0AF8"/>
    <w:rsid w:val="006D12FF"/>
    <w:rsid w:val="006D17C7"/>
    <w:rsid w:val="006D209A"/>
    <w:rsid w:val="006D32C0"/>
    <w:rsid w:val="006D462F"/>
    <w:rsid w:val="006D4DDA"/>
    <w:rsid w:val="006D5A2D"/>
    <w:rsid w:val="006D7CB3"/>
    <w:rsid w:val="006E0D6C"/>
    <w:rsid w:val="006E1F23"/>
    <w:rsid w:val="006E2392"/>
    <w:rsid w:val="006E25CB"/>
    <w:rsid w:val="006E2F0C"/>
    <w:rsid w:val="006E403F"/>
    <w:rsid w:val="006E4075"/>
    <w:rsid w:val="006E549E"/>
    <w:rsid w:val="006E5756"/>
    <w:rsid w:val="006F032D"/>
    <w:rsid w:val="006F100E"/>
    <w:rsid w:val="006F163E"/>
    <w:rsid w:val="006F3427"/>
    <w:rsid w:val="006F430A"/>
    <w:rsid w:val="006F6055"/>
    <w:rsid w:val="006F649B"/>
    <w:rsid w:val="006F7386"/>
    <w:rsid w:val="006F7928"/>
    <w:rsid w:val="00700BB6"/>
    <w:rsid w:val="00702D7D"/>
    <w:rsid w:val="00703D59"/>
    <w:rsid w:val="007040EF"/>
    <w:rsid w:val="0070508F"/>
    <w:rsid w:val="00705BFE"/>
    <w:rsid w:val="00707147"/>
    <w:rsid w:val="00707267"/>
    <w:rsid w:val="00710E29"/>
    <w:rsid w:val="007125FC"/>
    <w:rsid w:val="00712CED"/>
    <w:rsid w:val="00713F5D"/>
    <w:rsid w:val="00714B90"/>
    <w:rsid w:val="00715C64"/>
    <w:rsid w:val="0071622F"/>
    <w:rsid w:val="00717A1D"/>
    <w:rsid w:val="00720E61"/>
    <w:rsid w:val="00722BF5"/>
    <w:rsid w:val="0072354B"/>
    <w:rsid w:val="00724C69"/>
    <w:rsid w:val="00724DCD"/>
    <w:rsid w:val="00724FEA"/>
    <w:rsid w:val="0072537D"/>
    <w:rsid w:val="00725CF1"/>
    <w:rsid w:val="00726B7C"/>
    <w:rsid w:val="00726E79"/>
    <w:rsid w:val="00727036"/>
    <w:rsid w:val="00727697"/>
    <w:rsid w:val="00730616"/>
    <w:rsid w:val="0073061F"/>
    <w:rsid w:val="00730D57"/>
    <w:rsid w:val="00730F7A"/>
    <w:rsid w:val="007322D4"/>
    <w:rsid w:val="00733617"/>
    <w:rsid w:val="007344DD"/>
    <w:rsid w:val="00736018"/>
    <w:rsid w:val="00736695"/>
    <w:rsid w:val="00737250"/>
    <w:rsid w:val="00737A45"/>
    <w:rsid w:val="007412AA"/>
    <w:rsid w:val="00741E4F"/>
    <w:rsid w:val="00742703"/>
    <w:rsid w:val="00742A55"/>
    <w:rsid w:val="00743789"/>
    <w:rsid w:val="0074442E"/>
    <w:rsid w:val="007457E9"/>
    <w:rsid w:val="00746AEF"/>
    <w:rsid w:val="0075008C"/>
    <w:rsid w:val="00751C55"/>
    <w:rsid w:val="007520D1"/>
    <w:rsid w:val="007535D5"/>
    <w:rsid w:val="00755BC6"/>
    <w:rsid w:val="00755F85"/>
    <w:rsid w:val="00756A6C"/>
    <w:rsid w:val="00756C2F"/>
    <w:rsid w:val="00756C9A"/>
    <w:rsid w:val="007575BA"/>
    <w:rsid w:val="00760986"/>
    <w:rsid w:val="00761C4C"/>
    <w:rsid w:val="00761E9B"/>
    <w:rsid w:val="00762289"/>
    <w:rsid w:val="00763DD7"/>
    <w:rsid w:val="007647D8"/>
    <w:rsid w:val="0076565B"/>
    <w:rsid w:val="00765DDA"/>
    <w:rsid w:val="00765F28"/>
    <w:rsid w:val="00771797"/>
    <w:rsid w:val="007731ED"/>
    <w:rsid w:val="00775ADB"/>
    <w:rsid w:val="00775B2E"/>
    <w:rsid w:val="00775F82"/>
    <w:rsid w:val="00776033"/>
    <w:rsid w:val="00776A9A"/>
    <w:rsid w:val="00776AA2"/>
    <w:rsid w:val="00777526"/>
    <w:rsid w:val="007775CD"/>
    <w:rsid w:val="00780E51"/>
    <w:rsid w:val="0078160E"/>
    <w:rsid w:val="00782691"/>
    <w:rsid w:val="00783564"/>
    <w:rsid w:val="0078362D"/>
    <w:rsid w:val="0078412C"/>
    <w:rsid w:val="00784A9D"/>
    <w:rsid w:val="00786945"/>
    <w:rsid w:val="00786AE8"/>
    <w:rsid w:val="00786B4B"/>
    <w:rsid w:val="007874C8"/>
    <w:rsid w:val="00787E15"/>
    <w:rsid w:val="00790054"/>
    <w:rsid w:val="007907C9"/>
    <w:rsid w:val="00790CC8"/>
    <w:rsid w:val="00791352"/>
    <w:rsid w:val="007924C6"/>
    <w:rsid w:val="00792700"/>
    <w:rsid w:val="00792771"/>
    <w:rsid w:val="0079312B"/>
    <w:rsid w:val="00794416"/>
    <w:rsid w:val="00795E9B"/>
    <w:rsid w:val="0079684E"/>
    <w:rsid w:val="00796F7D"/>
    <w:rsid w:val="00797603"/>
    <w:rsid w:val="007A08AC"/>
    <w:rsid w:val="007A29D6"/>
    <w:rsid w:val="007A3008"/>
    <w:rsid w:val="007A3379"/>
    <w:rsid w:val="007A466B"/>
    <w:rsid w:val="007A48B5"/>
    <w:rsid w:val="007A708A"/>
    <w:rsid w:val="007A7E59"/>
    <w:rsid w:val="007B0234"/>
    <w:rsid w:val="007B04C7"/>
    <w:rsid w:val="007B377A"/>
    <w:rsid w:val="007B410F"/>
    <w:rsid w:val="007B5B21"/>
    <w:rsid w:val="007B6342"/>
    <w:rsid w:val="007B6EF8"/>
    <w:rsid w:val="007C007E"/>
    <w:rsid w:val="007C07DE"/>
    <w:rsid w:val="007C1C6C"/>
    <w:rsid w:val="007C1D80"/>
    <w:rsid w:val="007C3A7F"/>
    <w:rsid w:val="007C66FB"/>
    <w:rsid w:val="007C7233"/>
    <w:rsid w:val="007C77C1"/>
    <w:rsid w:val="007D0841"/>
    <w:rsid w:val="007D0C8B"/>
    <w:rsid w:val="007D1BBB"/>
    <w:rsid w:val="007D1E2A"/>
    <w:rsid w:val="007D388E"/>
    <w:rsid w:val="007D407F"/>
    <w:rsid w:val="007D54FB"/>
    <w:rsid w:val="007D6C11"/>
    <w:rsid w:val="007D7083"/>
    <w:rsid w:val="007D77D3"/>
    <w:rsid w:val="007D7D35"/>
    <w:rsid w:val="007E00D3"/>
    <w:rsid w:val="007E2C0C"/>
    <w:rsid w:val="007E34ED"/>
    <w:rsid w:val="007E48DA"/>
    <w:rsid w:val="007E6822"/>
    <w:rsid w:val="007E6B06"/>
    <w:rsid w:val="007E7574"/>
    <w:rsid w:val="007E7E62"/>
    <w:rsid w:val="007F1710"/>
    <w:rsid w:val="007F3020"/>
    <w:rsid w:val="007F3492"/>
    <w:rsid w:val="007F37BD"/>
    <w:rsid w:val="007F3E43"/>
    <w:rsid w:val="007F46F7"/>
    <w:rsid w:val="007F4C47"/>
    <w:rsid w:val="007F5AE6"/>
    <w:rsid w:val="007F7558"/>
    <w:rsid w:val="007F7A51"/>
    <w:rsid w:val="007F7A7D"/>
    <w:rsid w:val="007F7AF6"/>
    <w:rsid w:val="007F7C47"/>
    <w:rsid w:val="00800553"/>
    <w:rsid w:val="00800930"/>
    <w:rsid w:val="008014A4"/>
    <w:rsid w:val="0080150A"/>
    <w:rsid w:val="0080208B"/>
    <w:rsid w:val="00802113"/>
    <w:rsid w:val="00802736"/>
    <w:rsid w:val="00802EB9"/>
    <w:rsid w:val="00802F82"/>
    <w:rsid w:val="0080300C"/>
    <w:rsid w:val="0080368E"/>
    <w:rsid w:val="0080399E"/>
    <w:rsid w:val="00803D95"/>
    <w:rsid w:val="00804BD1"/>
    <w:rsid w:val="008050B5"/>
    <w:rsid w:val="00805A78"/>
    <w:rsid w:val="00806FF9"/>
    <w:rsid w:val="0081015A"/>
    <w:rsid w:val="00810771"/>
    <w:rsid w:val="00811318"/>
    <w:rsid w:val="00816D42"/>
    <w:rsid w:val="00816F80"/>
    <w:rsid w:val="008177BB"/>
    <w:rsid w:val="00820D36"/>
    <w:rsid w:val="008215C6"/>
    <w:rsid w:val="008218A9"/>
    <w:rsid w:val="00822054"/>
    <w:rsid w:val="00822636"/>
    <w:rsid w:val="00824885"/>
    <w:rsid w:val="00825D22"/>
    <w:rsid w:val="0082647C"/>
    <w:rsid w:val="00830842"/>
    <w:rsid w:val="0083085D"/>
    <w:rsid w:val="00831019"/>
    <w:rsid w:val="00831315"/>
    <w:rsid w:val="00832D91"/>
    <w:rsid w:val="00833132"/>
    <w:rsid w:val="008341BA"/>
    <w:rsid w:val="00834A1F"/>
    <w:rsid w:val="0083779A"/>
    <w:rsid w:val="008415CB"/>
    <w:rsid w:val="00841696"/>
    <w:rsid w:val="00843862"/>
    <w:rsid w:val="008448D4"/>
    <w:rsid w:val="00844951"/>
    <w:rsid w:val="00845940"/>
    <w:rsid w:val="00845A8B"/>
    <w:rsid w:val="00845CE1"/>
    <w:rsid w:val="00850A7C"/>
    <w:rsid w:val="00850C53"/>
    <w:rsid w:val="00852EE8"/>
    <w:rsid w:val="00854108"/>
    <w:rsid w:val="00854ACB"/>
    <w:rsid w:val="008550F9"/>
    <w:rsid w:val="008574C1"/>
    <w:rsid w:val="00857606"/>
    <w:rsid w:val="00857770"/>
    <w:rsid w:val="008602A0"/>
    <w:rsid w:val="00860872"/>
    <w:rsid w:val="00860DF9"/>
    <w:rsid w:val="00861F28"/>
    <w:rsid w:val="00862167"/>
    <w:rsid w:val="00862A5E"/>
    <w:rsid w:val="00863616"/>
    <w:rsid w:val="0086367F"/>
    <w:rsid w:val="008651FE"/>
    <w:rsid w:val="00865404"/>
    <w:rsid w:val="00865F41"/>
    <w:rsid w:val="008660A0"/>
    <w:rsid w:val="008669C7"/>
    <w:rsid w:val="00867621"/>
    <w:rsid w:val="00870AB3"/>
    <w:rsid w:val="0087107F"/>
    <w:rsid w:val="00871BAE"/>
    <w:rsid w:val="00871CC2"/>
    <w:rsid w:val="0087211A"/>
    <w:rsid w:val="0087306C"/>
    <w:rsid w:val="00873D94"/>
    <w:rsid w:val="00874B79"/>
    <w:rsid w:val="00876279"/>
    <w:rsid w:val="00876801"/>
    <w:rsid w:val="00876EF1"/>
    <w:rsid w:val="00877AF7"/>
    <w:rsid w:val="00877C0E"/>
    <w:rsid w:val="00880F4E"/>
    <w:rsid w:val="008820D5"/>
    <w:rsid w:val="008824C1"/>
    <w:rsid w:val="008827B5"/>
    <w:rsid w:val="00884774"/>
    <w:rsid w:val="008864AF"/>
    <w:rsid w:val="00886730"/>
    <w:rsid w:val="00886A77"/>
    <w:rsid w:val="00886C3E"/>
    <w:rsid w:val="008871D6"/>
    <w:rsid w:val="00890751"/>
    <w:rsid w:val="008928F2"/>
    <w:rsid w:val="00893262"/>
    <w:rsid w:val="00893845"/>
    <w:rsid w:val="00894536"/>
    <w:rsid w:val="00895047"/>
    <w:rsid w:val="00895B13"/>
    <w:rsid w:val="008A14E9"/>
    <w:rsid w:val="008A33FE"/>
    <w:rsid w:val="008A3D51"/>
    <w:rsid w:val="008A3EDD"/>
    <w:rsid w:val="008A41AE"/>
    <w:rsid w:val="008A59E9"/>
    <w:rsid w:val="008A5C40"/>
    <w:rsid w:val="008A684D"/>
    <w:rsid w:val="008A7947"/>
    <w:rsid w:val="008B03A8"/>
    <w:rsid w:val="008B0642"/>
    <w:rsid w:val="008B088C"/>
    <w:rsid w:val="008B13F5"/>
    <w:rsid w:val="008B1A55"/>
    <w:rsid w:val="008B1BAA"/>
    <w:rsid w:val="008B1BBC"/>
    <w:rsid w:val="008B1D8E"/>
    <w:rsid w:val="008B22DA"/>
    <w:rsid w:val="008B2390"/>
    <w:rsid w:val="008B3415"/>
    <w:rsid w:val="008B50F4"/>
    <w:rsid w:val="008B524B"/>
    <w:rsid w:val="008B587F"/>
    <w:rsid w:val="008B6412"/>
    <w:rsid w:val="008B6C71"/>
    <w:rsid w:val="008C06C0"/>
    <w:rsid w:val="008C0906"/>
    <w:rsid w:val="008C09B4"/>
    <w:rsid w:val="008C223B"/>
    <w:rsid w:val="008C2472"/>
    <w:rsid w:val="008C30E8"/>
    <w:rsid w:val="008C3791"/>
    <w:rsid w:val="008C46AF"/>
    <w:rsid w:val="008C4F66"/>
    <w:rsid w:val="008C5019"/>
    <w:rsid w:val="008C54C0"/>
    <w:rsid w:val="008C54EF"/>
    <w:rsid w:val="008C72D3"/>
    <w:rsid w:val="008D14CE"/>
    <w:rsid w:val="008D213A"/>
    <w:rsid w:val="008D27FA"/>
    <w:rsid w:val="008D2905"/>
    <w:rsid w:val="008D2A75"/>
    <w:rsid w:val="008D3756"/>
    <w:rsid w:val="008D38B9"/>
    <w:rsid w:val="008D46D3"/>
    <w:rsid w:val="008D4718"/>
    <w:rsid w:val="008D787D"/>
    <w:rsid w:val="008E036D"/>
    <w:rsid w:val="008E12A3"/>
    <w:rsid w:val="008E271A"/>
    <w:rsid w:val="008E3022"/>
    <w:rsid w:val="008E4A34"/>
    <w:rsid w:val="008E4F5B"/>
    <w:rsid w:val="008E5D29"/>
    <w:rsid w:val="008E62F4"/>
    <w:rsid w:val="008E6500"/>
    <w:rsid w:val="008F0E2C"/>
    <w:rsid w:val="008F1A87"/>
    <w:rsid w:val="008F3561"/>
    <w:rsid w:val="008F47B8"/>
    <w:rsid w:val="008F4E47"/>
    <w:rsid w:val="008F5B11"/>
    <w:rsid w:val="008F5EDE"/>
    <w:rsid w:val="008F776A"/>
    <w:rsid w:val="00900755"/>
    <w:rsid w:val="0090086D"/>
    <w:rsid w:val="00900991"/>
    <w:rsid w:val="0090134E"/>
    <w:rsid w:val="009019A7"/>
    <w:rsid w:val="00901B6B"/>
    <w:rsid w:val="00901FCC"/>
    <w:rsid w:val="009022E1"/>
    <w:rsid w:val="00902832"/>
    <w:rsid w:val="0090322B"/>
    <w:rsid w:val="009038A6"/>
    <w:rsid w:val="00903E6E"/>
    <w:rsid w:val="00904182"/>
    <w:rsid w:val="00904FC8"/>
    <w:rsid w:val="00905819"/>
    <w:rsid w:val="00906277"/>
    <w:rsid w:val="00907389"/>
    <w:rsid w:val="00907DB8"/>
    <w:rsid w:val="00911772"/>
    <w:rsid w:val="00912086"/>
    <w:rsid w:val="00912D3E"/>
    <w:rsid w:val="00913B28"/>
    <w:rsid w:val="00915875"/>
    <w:rsid w:val="00915A78"/>
    <w:rsid w:val="00916527"/>
    <w:rsid w:val="00917FA2"/>
    <w:rsid w:val="00920C3D"/>
    <w:rsid w:val="009218ED"/>
    <w:rsid w:val="00922520"/>
    <w:rsid w:val="00922649"/>
    <w:rsid w:val="00922A66"/>
    <w:rsid w:val="00922E85"/>
    <w:rsid w:val="009241C1"/>
    <w:rsid w:val="0092428A"/>
    <w:rsid w:val="009249ED"/>
    <w:rsid w:val="00925950"/>
    <w:rsid w:val="00926C0F"/>
    <w:rsid w:val="0092749A"/>
    <w:rsid w:val="0092772B"/>
    <w:rsid w:val="00927E97"/>
    <w:rsid w:val="00930DAD"/>
    <w:rsid w:val="00931360"/>
    <w:rsid w:val="00932383"/>
    <w:rsid w:val="0093268F"/>
    <w:rsid w:val="00932B24"/>
    <w:rsid w:val="009332EB"/>
    <w:rsid w:val="00933727"/>
    <w:rsid w:val="00933ACE"/>
    <w:rsid w:val="00934FBD"/>
    <w:rsid w:val="00934FE7"/>
    <w:rsid w:val="00936FD3"/>
    <w:rsid w:val="009402FE"/>
    <w:rsid w:val="009403D1"/>
    <w:rsid w:val="0094047F"/>
    <w:rsid w:val="00940C53"/>
    <w:rsid w:val="00941DD9"/>
    <w:rsid w:val="0094227E"/>
    <w:rsid w:val="009428A7"/>
    <w:rsid w:val="00942D99"/>
    <w:rsid w:val="00942E2E"/>
    <w:rsid w:val="00944672"/>
    <w:rsid w:val="00945332"/>
    <w:rsid w:val="009453DF"/>
    <w:rsid w:val="0094549C"/>
    <w:rsid w:val="009455CE"/>
    <w:rsid w:val="00945B9D"/>
    <w:rsid w:val="0094741E"/>
    <w:rsid w:val="00950514"/>
    <w:rsid w:val="009530E5"/>
    <w:rsid w:val="009537CD"/>
    <w:rsid w:val="00953A9F"/>
    <w:rsid w:val="009542F9"/>
    <w:rsid w:val="009543A8"/>
    <w:rsid w:val="009549DF"/>
    <w:rsid w:val="0095622E"/>
    <w:rsid w:val="0095675E"/>
    <w:rsid w:val="00956B5C"/>
    <w:rsid w:val="00956D21"/>
    <w:rsid w:val="009579C4"/>
    <w:rsid w:val="00961685"/>
    <w:rsid w:val="0096181A"/>
    <w:rsid w:val="009629F1"/>
    <w:rsid w:val="00962F2B"/>
    <w:rsid w:val="009635C2"/>
    <w:rsid w:val="0096376A"/>
    <w:rsid w:val="0096376E"/>
    <w:rsid w:val="0096402E"/>
    <w:rsid w:val="009642E9"/>
    <w:rsid w:val="009646FB"/>
    <w:rsid w:val="009658CA"/>
    <w:rsid w:val="00965D66"/>
    <w:rsid w:val="0096611A"/>
    <w:rsid w:val="009668AF"/>
    <w:rsid w:val="00966E11"/>
    <w:rsid w:val="009677C8"/>
    <w:rsid w:val="00970355"/>
    <w:rsid w:val="0097099E"/>
    <w:rsid w:val="00970CF3"/>
    <w:rsid w:val="0097102A"/>
    <w:rsid w:val="00972BB4"/>
    <w:rsid w:val="0097375E"/>
    <w:rsid w:val="00974EEE"/>
    <w:rsid w:val="00975890"/>
    <w:rsid w:val="00976125"/>
    <w:rsid w:val="009771A0"/>
    <w:rsid w:val="00977DAB"/>
    <w:rsid w:val="009800D5"/>
    <w:rsid w:val="009813B1"/>
    <w:rsid w:val="00982D27"/>
    <w:rsid w:val="00983093"/>
    <w:rsid w:val="0098382F"/>
    <w:rsid w:val="00983A0C"/>
    <w:rsid w:val="009850A5"/>
    <w:rsid w:val="00985A09"/>
    <w:rsid w:val="0098608C"/>
    <w:rsid w:val="0098621F"/>
    <w:rsid w:val="009864DA"/>
    <w:rsid w:val="009866DC"/>
    <w:rsid w:val="00986CC8"/>
    <w:rsid w:val="00986D03"/>
    <w:rsid w:val="00987BBF"/>
    <w:rsid w:val="00990865"/>
    <w:rsid w:val="00990F42"/>
    <w:rsid w:val="00993227"/>
    <w:rsid w:val="0099449F"/>
    <w:rsid w:val="00994962"/>
    <w:rsid w:val="009957BA"/>
    <w:rsid w:val="00995885"/>
    <w:rsid w:val="00995A21"/>
    <w:rsid w:val="00996005"/>
    <w:rsid w:val="00996B75"/>
    <w:rsid w:val="00997AB5"/>
    <w:rsid w:val="009A0842"/>
    <w:rsid w:val="009A0B3C"/>
    <w:rsid w:val="009A1F69"/>
    <w:rsid w:val="009A30F0"/>
    <w:rsid w:val="009A46D4"/>
    <w:rsid w:val="009A4C51"/>
    <w:rsid w:val="009A50B7"/>
    <w:rsid w:val="009A55D6"/>
    <w:rsid w:val="009A5E24"/>
    <w:rsid w:val="009A768E"/>
    <w:rsid w:val="009A7BFB"/>
    <w:rsid w:val="009B0305"/>
    <w:rsid w:val="009B0383"/>
    <w:rsid w:val="009B0D7D"/>
    <w:rsid w:val="009B2741"/>
    <w:rsid w:val="009B2CB5"/>
    <w:rsid w:val="009B3A06"/>
    <w:rsid w:val="009B3D88"/>
    <w:rsid w:val="009B6CBC"/>
    <w:rsid w:val="009C0798"/>
    <w:rsid w:val="009C0851"/>
    <w:rsid w:val="009C0BC9"/>
    <w:rsid w:val="009C0FBF"/>
    <w:rsid w:val="009C175A"/>
    <w:rsid w:val="009C184C"/>
    <w:rsid w:val="009C3109"/>
    <w:rsid w:val="009C3D0A"/>
    <w:rsid w:val="009C48DC"/>
    <w:rsid w:val="009C5CCE"/>
    <w:rsid w:val="009C5F7B"/>
    <w:rsid w:val="009C71F6"/>
    <w:rsid w:val="009C752A"/>
    <w:rsid w:val="009D0293"/>
    <w:rsid w:val="009D02A0"/>
    <w:rsid w:val="009D07F9"/>
    <w:rsid w:val="009D09CC"/>
    <w:rsid w:val="009D116E"/>
    <w:rsid w:val="009D17E6"/>
    <w:rsid w:val="009D1B31"/>
    <w:rsid w:val="009D1E21"/>
    <w:rsid w:val="009D255F"/>
    <w:rsid w:val="009D31CE"/>
    <w:rsid w:val="009D3AF8"/>
    <w:rsid w:val="009D5CDE"/>
    <w:rsid w:val="009D69C2"/>
    <w:rsid w:val="009D7160"/>
    <w:rsid w:val="009D76C4"/>
    <w:rsid w:val="009D7C20"/>
    <w:rsid w:val="009E15EE"/>
    <w:rsid w:val="009E1D8B"/>
    <w:rsid w:val="009E2866"/>
    <w:rsid w:val="009E3682"/>
    <w:rsid w:val="009E3B0A"/>
    <w:rsid w:val="009E467D"/>
    <w:rsid w:val="009E4F0F"/>
    <w:rsid w:val="009E502B"/>
    <w:rsid w:val="009E58DE"/>
    <w:rsid w:val="009E5BBA"/>
    <w:rsid w:val="009E5FBF"/>
    <w:rsid w:val="009F0FB8"/>
    <w:rsid w:val="009F261E"/>
    <w:rsid w:val="009F2A52"/>
    <w:rsid w:val="009F2FF9"/>
    <w:rsid w:val="009F30E7"/>
    <w:rsid w:val="009F3BCE"/>
    <w:rsid w:val="009F40BC"/>
    <w:rsid w:val="009F5D73"/>
    <w:rsid w:val="009F714B"/>
    <w:rsid w:val="009F7746"/>
    <w:rsid w:val="009F7DEF"/>
    <w:rsid w:val="00A00EA6"/>
    <w:rsid w:val="00A0201D"/>
    <w:rsid w:val="00A02A55"/>
    <w:rsid w:val="00A02AC4"/>
    <w:rsid w:val="00A03318"/>
    <w:rsid w:val="00A03934"/>
    <w:rsid w:val="00A05647"/>
    <w:rsid w:val="00A05ABF"/>
    <w:rsid w:val="00A063A1"/>
    <w:rsid w:val="00A067D3"/>
    <w:rsid w:val="00A07908"/>
    <w:rsid w:val="00A07E1C"/>
    <w:rsid w:val="00A10D76"/>
    <w:rsid w:val="00A11579"/>
    <w:rsid w:val="00A121F2"/>
    <w:rsid w:val="00A12881"/>
    <w:rsid w:val="00A12C2A"/>
    <w:rsid w:val="00A12DF9"/>
    <w:rsid w:val="00A1348C"/>
    <w:rsid w:val="00A13F6F"/>
    <w:rsid w:val="00A14864"/>
    <w:rsid w:val="00A15852"/>
    <w:rsid w:val="00A15D3D"/>
    <w:rsid w:val="00A2092B"/>
    <w:rsid w:val="00A20D8E"/>
    <w:rsid w:val="00A20F7E"/>
    <w:rsid w:val="00A217D2"/>
    <w:rsid w:val="00A22414"/>
    <w:rsid w:val="00A23B56"/>
    <w:rsid w:val="00A23FA2"/>
    <w:rsid w:val="00A261CA"/>
    <w:rsid w:val="00A26804"/>
    <w:rsid w:val="00A27763"/>
    <w:rsid w:val="00A3036A"/>
    <w:rsid w:val="00A30656"/>
    <w:rsid w:val="00A30B3F"/>
    <w:rsid w:val="00A33167"/>
    <w:rsid w:val="00A3341A"/>
    <w:rsid w:val="00A34968"/>
    <w:rsid w:val="00A35871"/>
    <w:rsid w:val="00A35C52"/>
    <w:rsid w:val="00A37DFD"/>
    <w:rsid w:val="00A37E0E"/>
    <w:rsid w:val="00A37F7C"/>
    <w:rsid w:val="00A400D9"/>
    <w:rsid w:val="00A40B77"/>
    <w:rsid w:val="00A420DC"/>
    <w:rsid w:val="00A42399"/>
    <w:rsid w:val="00A437DB"/>
    <w:rsid w:val="00A45733"/>
    <w:rsid w:val="00A45FFA"/>
    <w:rsid w:val="00A461B8"/>
    <w:rsid w:val="00A4683A"/>
    <w:rsid w:val="00A46B1C"/>
    <w:rsid w:val="00A46C24"/>
    <w:rsid w:val="00A50611"/>
    <w:rsid w:val="00A50A83"/>
    <w:rsid w:val="00A50FA6"/>
    <w:rsid w:val="00A53165"/>
    <w:rsid w:val="00A5424D"/>
    <w:rsid w:val="00A54389"/>
    <w:rsid w:val="00A56462"/>
    <w:rsid w:val="00A5696B"/>
    <w:rsid w:val="00A57CE6"/>
    <w:rsid w:val="00A604D5"/>
    <w:rsid w:val="00A6119F"/>
    <w:rsid w:val="00A62428"/>
    <w:rsid w:val="00A62DB7"/>
    <w:rsid w:val="00A6301A"/>
    <w:rsid w:val="00A6494B"/>
    <w:rsid w:val="00A65C2A"/>
    <w:rsid w:val="00A66855"/>
    <w:rsid w:val="00A66BA6"/>
    <w:rsid w:val="00A672CD"/>
    <w:rsid w:val="00A67CB2"/>
    <w:rsid w:val="00A70F46"/>
    <w:rsid w:val="00A722B5"/>
    <w:rsid w:val="00A72F7D"/>
    <w:rsid w:val="00A74197"/>
    <w:rsid w:val="00A7427F"/>
    <w:rsid w:val="00A747FC"/>
    <w:rsid w:val="00A75842"/>
    <w:rsid w:val="00A76578"/>
    <w:rsid w:val="00A76BCE"/>
    <w:rsid w:val="00A77EFE"/>
    <w:rsid w:val="00A800C5"/>
    <w:rsid w:val="00A82D61"/>
    <w:rsid w:val="00A84B5D"/>
    <w:rsid w:val="00A856A6"/>
    <w:rsid w:val="00A8585B"/>
    <w:rsid w:val="00A86487"/>
    <w:rsid w:val="00A901CD"/>
    <w:rsid w:val="00A91F83"/>
    <w:rsid w:val="00A935B7"/>
    <w:rsid w:val="00A93F12"/>
    <w:rsid w:val="00A941A4"/>
    <w:rsid w:val="00A948F3"/>
    <w:rsid w:val="00A94905"/>
    <w:rsid w:val="00A9536C"/>
    <w:rsid w:val="00A95454"/>
    <w:rsid w:val="00A9546E"/>
    <w:rsid w:val="00A96062"/>
    <w:rsid w:val="00A97D5B"/>
    <w:rsid w:val="00AA005E"/>
    <w:rsid w:val="00AA0C28"/>
    <w:rsid w:val="00AA148F"/>
    <w:rsid w:val="00AA20D5"/>
    <w:rsid w:val="00AA2C33"/>
    <w:rsid w:val="00AA33CA"/>
    <w:rsid w:val="00AA497E"/>
    <w:rsid w:val="00AA5C57"/>
    <w:rsid w:val="00AA66B6"/>
    <w:rsid w:val="00AA7154"/>
    <w:rsid w:val="00AA7781"/>
    <w:rsid w:val="00AA7C4B"/>
    <w:rsid w:val="00AB0558"/>
    <w:rsid w:val="00AB1500"/>
    <w:rsid w:val="00AB1B42"/>
    <w:rsid w:val="00AB31CC"/>
    <w:rsid w:val="00AB3B05"/>
    <w:rsid w:val="00AB3B5F"/>
    <w:rsid w:val="00AB4F5F"/>
    <w:rsid w:val="00AB5262"/>
    <w:rsid w:val="00AB6EC8"/>
    <w:rsid w:val="00AB7BBE"/>
    <w:rsid w:val="00AC0372"/>
    <w:rsid w:val="00AC0708"/>
    <w:rsid w:val="00AC15BC"/>
    <w:rsid w:val="00AC17D4"/>
    <w:rsid w:val="00AC1A40"/>
    <w:rsid w:val="00AC1B6A"/>
    <w:rsid w:val="00AC2282"/>
    <w:rsid w:val="00AC24B8"/>
    <w:rsid w:val="00AC2BBE"/>
    <w:rsid w:val="00AC342A"/>
    <w:rsid w:val="00AC4581"/>
    <w:rsid w:val="00AC4869"/>
    <w:rsid w:val="00AC5BA3"/>
    <w:rsid w:val="00AC5C23"/>
    <w:rsid w:val="00AC611B"/>
    <w:rsid w:val="00AC6287"/>
    <w:rsid w:val="00AC6AB6"/>
    <w:rsid w:val="00AC743E"/>
    <w:rsid w:val="00AC7618"/>
    <w:rsid w:val="00AC77E9"/>
    <w:rsid w:val="00AC7F43"/>
    <w:rsid w:val="00AD096F"/>
    <w:rsid w:val="00AD3365"/>
    <w:rsid w:val="00AD3847"/>
    <w:rsid w:val="00AD3D6E"/>
    <w:rsid w:val="00AD3F26"/>
    <w:rsid w:val="00AD3F81"/>
    <w:rsid w:val="00AD40A4"/>
    <w:rsid w:val="00AD41FA"/>
    <w:rsid w:val="00AD4366"/>
    <w:rsid w:val="00AD472B"/>
    <w:rsid w:val="00AD4A71"/>
    <w:rsid w:val="00AD62DF"/>
    <w:rsid w:val="00AD7706"/>
    <w:rsid w:val="00AE0545"/>
    <w:rsid w:val="00AE0943"/>
    <w:rsid w:val="00AE1FAA"/>
    <w:rsid w:val="00AE2706"/>
    <w:rsid w:val="00AE2743"/>
    <w:rsid w:val="00AE2DC6"/>
    <w:rsid w:val="00AE3738"/>
    <w:rsid w:val="00AE3A64"/>
    <w:rsid w:val="00AE3AA1"/>
    <w:rsid w:val="00AE50B0"/>
    <w:rsid w:val="00AE57FB"/>
    <w:rsid w:val="00AE6499"/>
    <w:rsid w:val="00AE6E6D"/>
    <w:rsid w:val="00AE7562"/>
    <w:rsid w:val="00AF19B2"/>
    <w:rsid w:val="00AF1B0E"/>
    <w:rsid w:val="00AF3E92"/>
    <w:rsid w:val="00AF439B"/>
    <w:rsid w:val="00AF441D"/>
    <w:rsid w:val="00AF4723"/>
    <w:rsid w:val="00AF4A95"/>
    <w:rsid w:val="00AF4C50"/>
    <w:rsid w:val="00AF55EA"/>
    <w:rsid w:val="00AF645F"/>
    <w:rsid w:val="00AF68F5"/>
    <w:rsid w:val="00B008E6"/>
    <w:rsid w:val="00B00D6C"/>
    <w:rsid w:val="00B0109F"/>
    <w:rsid w:val="00B018DB"/>
    <w:rsid w:val="00B01F19"/>
    <w:rsid w:val="00B02C3C"/>
    <w:rsid w:val="00B02F11"/>
    <w:rsid w:val="00B03232"/>
    <w:rsid w:val="00B03C1A"/>
    <w:rsid w:val="00B04691"/>
    <w:rsid w:val="00B04989"/>
    <w:rsid w:val="00B05EEB"/>
    <w:rsid w:val="00B06293"/>
    <w:rsid w:val="00B067CF"/>
    <w:rsid w:val="00B069D6"/>
    <w:rsid w:val="00B06DBE"/>
    <w:rsid w:val="00B077F5"/>
    <w:rsid w:val="00B10223"/>
    <w:rsid w:val="00B10CD0"/>
    <w:rsid w:val="00B11450"/>
    <w:rsid w:val="00B122C8"/>
    <w:rsid w:val="00B1296D"/>
    <w:rsid w:val="00B12EC1"/>
    <w:rsid w:val="00B13F7D"/>
    <w:rsid w:val="00B1440A"/>
    <w:rsid w:val="00B14B5F"/>
    <w:rsid w:val="00B150D2"/>
    <w:rsid w:val="00B15A97"/>
    <w:rsid w:val="00B15C29"/>
    <w:rsid w:val="00B15EBF"/>
    <w:rsid w:val="00B169FF"/>
    <w:rsid w:val="00B1775D"/>
    <w:rsid w:val="00B204F5"/>
    <w:rsid w:val="00B2059D"/>
    <w:rsid w:val="00B206A2"/>
    <w:rsid w:val="00B20973"/>
    <w:rsid w:val="00B20D12"/>
    <w:rsid w:val="00B20E9F"/>
    <w:rsid w:val="00B212B5"/>
    <w:rsid w:val="00B21FD9"/>
    <w:rsid w:val="00B22164"/>
    <w:rsid w:val="00B245C5"/>
    <w:rsid w:val="00B24767"/>
    <w:rsid w:val="00B247FC"/>
    <w:rsid w:val="00B255BC"/>
    <w:rsid w:val="00B264A1"/>
    <w:rsid w:val="00B27ABA"/>
    <w:rsid w:val="00B30C5E"/>
    <w:rsid w:val="00B316B1"/>
    <w:rsid w:val="00B32120"/>
    <w:rsid w:val="00B323F0"/>
    <w:rsid w:val="00B32457"/>
    <w:rsid w:val="00B32A46"/>
    <w:rsid w:val="00B36D04"/>
    <w:rsid w:val="00B374E7"/>
    <w:rsid w:val="00B40046"/>
    <w:rsid w:val="00B40FDE"/>
    <w:rsid w:val="00B42998"/>
    <w:rsid w:val="00B429A2"/>
    <w:rsid w:val="00B435E6"/>
    <w:rsid w:val="00B43BF7"/>
    <w:rsid w:val="00B440AB"/>
    <w:rsid w:val="00B45118"/>
    <w:rsid w:val="00B45E69"/>
    <w:rsid w:val="00B462BA"/>
    <w:rsid w:val="00B47E1C"/>
    <w:rsid w:val="00B50AAD"/>
    <w:rsid w:val="00B5151F"/>
    <w:rsid w:val="00B52393"/>
    <w:rsid w:val="00B526C1"/>
    <w:rsid w:val="00B52D59"/>
    <w:rsid w:val="00B53285"/>
    <w:rsid w:val="00B54CE4"/>
    <w:rsid w:val="00B55266"/>
    <w:rsid w:val="00B55E33"/>
    <w:rsid w:val="00B560F4"/>
    <w:rsid w:val="00B5691A"/>
    <w:rsid w:val="00B57E61"/>
    <w:rsid w:val="00B60836"/>
    <w:rsid w:val="00B60ACC"/>
    <w:rsid w:val="00B61B30"/>
    <w:rsid w:val="00B61DBE"/>
    <w:rsid w:val="00B61E52"/>
    <w:rsid w:val="00B62069"/>
    <w:rsid w:val="00B63060"/>
    <w:rsid w:val="00B63659"/>
    <w:rsid w:val="00B6383E"/>
    <w:rsid w:val="00B63A7C"/>
    <w:rsid w:val="00B6413F"/>
    <w:rsid w:val="00B648F1"/>
    <w:rsid w:val="00B64C76"/>
    <w:rsid w:val="00B64DEE"/>
    <w:rsid w:val="00B6581E"/>
    <w:rsid w:val="00B65CB1"/>
    <w:rsid w:val="00B673C3"/>
    <w:rsid w:val="00B67655"/>
    <w:rsid w:val="00B70024"/>
    <w:rsid w:val="00B70267"/>
    <w:rsid w:val="00B715F3"/>
    <w:rsid w:val="00B7391C"/>
    <w:rsid w:val="00B73D2B"/>
    <w:rsid w:val="00B7419D"/>
    <w:rsid w:val="00B743FA"/>
    <w:rsid w:val="00B74655"/>
    <w:rsid w:val="00B758F8"/>
    <w:rsid w:val="00B75C1C"/>
    <w:rsid w:val="00B76F5B"/>
    <w:rsid w:val="00B81852"/>
    <w:rsid w:val="00B82781"/>
    <w:rsid w:val="00B83A3C"/>
    <w:rsid w:val="00B83F47"/>
    <w:rsid w:val="00B84782"/>
    <w:rsid w:val="00B85D8C"/>
    <w:rsid w:val="00B86ECF"/>
    <w:rsid w:val="00B872E9"/>
    <w:rsid w:val="00B87A0E"/>
    <w:rsid w:val="00B9019F"/>
    <w:rsid w:val="00B90600"/>
    <w:rsid w:val="00B921B5"/>
    <w:rsid w:val="00B93213"/>
    <w:rsid w:val="00B93DC0"/>
    <w:rsid w:val="00B94794"/>
    <w:rsid w:val="00B9479F"/>
    <w:rsid w:val="00B95360"/>
    <w:rsid w:val="00B95EDC"/>
    <w:rsid w:val="00BA11EF"/>
    <w:rsid w:val="00BA1943"/>
    <w:rsid w:val="00BA235C"/>
    <w:rsid w:val="00BA28FC"/>
    <w:rsid w:val="00BA2A2B"/>
    <w:rsid w:val="00BA34AD"/>
    <w:rsid w:val="00BA35D2"/>
    <w:rsid w:val="00BA4583"/>
    <w:rsid w:val="00BA647F"/>
    <w:rsid w:val="00BA6492"/>
    <w:rsid w:val="00BA6B8B"/>
    <w:rsid w:val="00BA7335"/>
    <w:rsid w:val="00BA7367"/>
    <w:rsid w:val="00BA7746"/>
    <w:rsid w:val="00BA7813"/>
    <w:rsid w:val="00BB0827"/>
    <w:rsid w:val="00BB134E"/>
    <w:rsid w:val="00BB240F"/>
    <w:rsid w:val="00BB2EA9"/>
    <w:rsid w:val="00BB59F5"/>
    <w:rsid w:val="00BB5B69"/>
    <w:rsid w:val="00BB61B0"/>
    <w:rsid w:val="00BB62AE"/>
    <w:rsid w:val="00BB6CD6"/>
    <w:rsid w:val="00BB7201"/>
    <w:rsid w:val="00BB7F0D"/>
    <w:rsid w:val="00BC000C"/>
    <w:rsid w:val="00BC0652"/>
    <w:rsid w:val="00BC0ABE"/>
    <w:rsid w:val="00BC1C22"/>
    <w:rsid w:val="00BC35DB"/>
    <w:rsid w:val="00BC396D"/>
    <w:rsid w:val="00BC3BCB"/>
    <w:rsid w:val="00BC45E8"/>
    <w:rsid w:val="00BC4AB0"/>
    <w:rsid w:val="00BC4CDE"/>
    <w:rsid w:val="00BC5317"/>
    <w:rsid w:val="00BC5670"/>
    <w:rsid w:val="00BC5E9E"/>
    <w:rsid w:val="00BC6CAF"/>
    <w:rsid w:val="00BC6D71"/>
    <w:rsid w:val="00BC7DC0"/>
    <w:rsid w:val="00BC7E51"/>
    <w:rsid w:val="00BC7EDC"/>
    <w:rsid w:val="00BD0A43"/>
    <w:rsid w:val="00BD0CB8"/>
    <w:rsid w:val="00BD10E3"/>
    <w:rsid w:val="00BD2904"/>
    <w:rsid w:val="00BD2ACC"/>
    <w:rsid w:val="00BD4A2F"/>
    <w:rsid w:val="00BD603B"/>
    <w:rsid w:val="00BD6640"/>
    <w:rsid w:val="00BD6B01"/>
    <w:rsid w:val="00BD732B"/>
    <w:rsid w:val="00BE0334"/>
    <w:rsid w:val="00BE0F08"/>
    <w:rsid w:val="00BE168A"/>
    <w:rsid w:val="00BE2536"/>
    <w:rsid w:val="00BE3341"/>
    <w:rsid w:val="00BE38E3"/>
    <w:rsid w:val="00BE47B1"/>
    <w:rsid w:val="00BE47EE"/>
    <w:rsid w:val="00BE4E72"/>
    <w:rsid w:val="00BE5468"/>
    <w:rsid w:val="00BE66DB"/>
    <w:rsid w:val="00BE726C"/>
    <w:rsid w:val="00BE7852"/>
    <w:rsid w:val="00BF131A"/>
    <w:rsid w:val="00BF187C"/>
    <w:rsid w:val="00BF1CA5"/>
    <w:rsid w:val="00BF1D9A"/>
    <w:rsid w:val="00BF2D04"/>
    <w:rsid w:val="00BF2DDE"/>
    <w:rsid w:val="00BF2E6E"/>
    <w:rsid w:val="00BF3C9D"/>
    <w:rsid w:val="00BF3F64"/>
    <w:rsid w:val="00BF41D2"/>
    <w:rsid w:val="00BF5768"/>
    <w:rsid w:val="00BF58E6"/>
    <w:rsid w:val="00C0345F"/>
    <w:rsid w:val="00C03F53"/>
    <w:rsid w:val="00C03F80"/>
    <w:rsid w:val="00C046BE"/>
    <w:rsid w:val="00C05313"/>
    <w:rsid w:val="00C05B70"/>
    <w:rsid w:val="00C05D4D"/>
    <w:rsid w:val="00C06443"/>
    <w:rsid w:val="00C065CB"/>
    <w:rsid w:val="00C06B26"/>
    <w:rsid w:val="00C06FEB"/>
    <w:rsid w:val="00C10617"/>
    <w:rsid w:val="00C1136A"/>
    <w:rsid w:val="00C117D3"/>
    <w:rsid w:val="00C118CD"/>
    <w:rsid w:val="00C118E2"/>
    <w:rsid w:val="00C12F0F"/>
    <w:rsid w:val="00C13E0E"/>
    <w:rsid w:val="00C14D7E"/>
    <w:rsid w:val="00C15720"/>
    <w:rsid w:val="00C15A45"/>
    <w:rsid w:val="00C15DAA"/>
    <w:rsid w:val="00C16A29"/>
    <w:rsid w:val="00C17DD6"/>
    <w:rsid w:val="00C2144B"/>
    <w:rsid w:val="00C21582"/>
    <w:rsid w:val="00C21AA7"/>
    <w:rsid w:val="00C21B75"/>
    <w:rsid w:val="00C22196"/>
    <w:rsid w:val="00C2240C"/>
    <w:rsid w:val="00C2242B"/>
    <w:rsid w:val="00C233C3"/>
    <w:rsid w:val="00C255D6"/>
    <w:rsid w:val="00C263C7"/>
    <w:rsid w:val="00C264A0"/>
    <w:rsid w:val="00C26AAA"/>
    <w:rsid w:val="00C26E4C"/>
    <w:rsid w:val="00C30F3F"/>
    <w:rsid w:val="00C31D1F"/>
    <w:rsid w:val="00C320E2"/>
    <w:rsid w:val="00C321F0"/>
    <w:rsid w:val="00C32B78"/>
    <w:rsid w:val="00C3373B"/>
    <w:rsid w:val="00C33F6A"/>
    <w:rsid w:val="00C3497C"/>
    <w:rsid w:val="00C34A4B"/>
    <w:rsid w:val="00C34D0B"/>
    <w:rsid w:val="00C355DE"/>
    <w:rsid w:val="00C360E1"/>
    <w:rsid w:val="00C379D7"/>
    <w:rsid w:val="00C400C6"/>
    <w:rsid w:val="00C4113D"/>
    <w:rsid w:val="00C423DE"/>
    <w:rsid w:val="00C42D5E"/>
    <w:rsid w:val="00C43A09"/>
    <w:rsid w:val="00C4438F"/>
    <w:rsid w:val="00C44523"/>
    <w:rsid w:val="00C45F16"/>
    <w:rsid w:val="00C46DB0"/>
    <w:rsid w:val="00C46DD5"/>
    <w:rsid w:val="00C47778"/>
    <w:rsid w:val="00C500A3"/>
    <w:rsid w:val="00C504EA"/>
    <w:rsid w:val="00C50B98"/>
    <w:rsid w:val="00C512D6"/>
    <w:rsid w:val="00C517EC"/>
    <w:rsid w:val="00C519B6"/>
    <w:rsid w:val="00C51A24"/>
    <w:rsid w:val="00C51B11"/>
    <w:rsid w:val="00C51D3B"/>
    <w:rsid w:val="00C51D92"/>
    <w:rsid w:val="00C51F6D"/>
    <w:rsid w:val="00C52077"/>
    <w:rsid w:val="00C539F7"/>
    <w:rsid w:val="00C54954"/>
    <w:rsid w:val="00C54980"/>
    <w:rsid w:val="00C5699F"/>
    <w:rsid w:val="00C56CA5"/>
    <w:rsid w:val="00C57F57"/>
    <w:rsid w:val="00C6014B"/>
    <w:rsid w:val="00C60219"/>
    <w:rsid w:val="00C60CED"/>
    <w:rsid w:val="00C60DCB"/>
    <w:rsid w:val="00C6137A"/>
    <w:rsid w:val="00C619AC"/>
    <w:rsid w:val="00C6304F"/>
    <w:rsid w:val="00C653D7"/>
    <w:rsid w:val="00C655C2"/>
    <w:rsid w:val="00C65A47"/>
    <w:rsid w:val="00C6610D"/>
    <w:rsid w:val="00C66277"/>
    <w:rsid w:val="00C6776F"/>
    <w:rsid w:val="00C7073B"/>
    <w:rsid w:val="00C7074F"/>
    <w:rsid w:val="00C72837"/>
    <w:rsid w:val="00C73A42"/>
    <w:rsid w:val="00C756F1"/>
    <w:rsid w:val="00C77368"/>
    <w:rsid w:val="00C805F3"/>
    <w:rsid w:val="00C81617"/>
    <w:rsid w:val="00C81DDC"/>
    <w:rsid w:val="00C826C0"/>
    <w:rsid w:val="00C82C18"/>
    <w:rsid w:val="00C84FB0"/>
    <w:rsid w:val="00C85377"/>
    <w:rsid w:val="00C8549C"/>
    <w:rsid w:val="00C85FE9"/>
    <w:rsid w:val="00C86001"/>
    <w:rsid w:val="00C87121"/>
    <w:rsid w:val="00C8778C"/>
    <w:rsid w:val="00C905BD"/>
    <w:rsid w:val="00C9065B"/>
    <w:rsid w:val="00C926CF"/>
    <w:rsid w:val="00C92967"/>
    <w:rsid w:val="00C938E3"/>
    <w:rsid w:val="00C96C8C"/>
    <w:rsid w:val="00C96E4C"/>
    <w:rsid w:val="00CA0A53"/>
    <w:rsid w:val="00CA10C2"/>
    <w:rsid w:val="00CA1CD1"/>
    <w:rsid w:val="00CA1F6F"/>
    <w:rsid w:val="00CA5B61"/>
    <w:rsid w:val="00CA5D81"/>
    <w:rsid w:val="00CA5F67"/>
    <w:rsid w:val="00CA5F78"/>
    <w:rsid w:val="00CA6848"/>
    <w:rsid w:val="00CA6FCD"/>
    <w:rsid w:val="00CA792D"/>
    <w:rsid w:val="00CA7D56"/>
    <w:rsid w:val="00CB00A8"/>
    <w:rsid w:val="00CB012C"/>
    <w:rsid w:val="00CB1196"/>
    <w:rsid w:val="00CB17FE"/>
    <w:rsid w:val="00CB1B5F"/>
    <w:rsid w:val="00CB2A29"/>
    <w:rsid w:val="00CB2DF9"/>
    <w:rsid w:val="00CB2E0B"/>
    <w:rsid w:val="00CB2FD3"/>
    <w:rsid w:val="00CB4DDB"/>
    <w:rsid w:val="00CB4FF6"/>
    <w:rsid w:val="00CB5059"/>
    <w:rsid w:val="00CB58F1"/>
    <w:rsid w:val="00CB595A"/>
    <w:rsid w:val="00CB5AC9"/>
    <w:rsid w:val="00CB6ECD"/>
    <w:rsid w:val="00CB7CB4"/>
    <w:rsid w:val="00CC0459"/>
    <w:rsid w:val="00CC1691"/>
    <w:rsid w:val="00CC2867"/>
    <w:rsid w:val="00CC3A59"/>
    <w:rsid w:val="00CC3C8E"/>
    <w:rsid w:val="00CC44BB"/>
    <w:rsid w:val="00CC5C16"/>
    <w:rsid w:val="00CC6412"/>
    <w:rsid w:val="00CC6E6C"/>
    <w:rsid w:val="00CC7045"/>
    <w:rsid w:val="00CD0B91"/>
    <w:rsid w:val="00CD0D14"/>
    <w:rsid w:val="00CD0F0B"/>
    <w:rsid w:val="00CD24E4"/>
    <w:rsid w:val="00CD3340"/>
    <w:rsid w:val="00CD35A8"/>
    <w:rsid w:val="00CD52A4"/>
    <w:rsid w:val="00CD5EDC"/>
    <w:rsid w:val="00CE02E7"/>
    <w:rsid w:val="00CE1351"/>
    <w:rsid w:val="00CE20F4"/>
    <w:rsid w:val="00CE2D71"/>
    <w:rsid w:val="00CE32EF"/>
    <w:rsid w:val="00CE4064"/>
    <w:rsid w:val="00CE428B"/>
    <w:rsid w:val="00CE4307"/>
    <w:rsid w:val="00CE4498"/>
    <w:rsid w:val="00CE46F1"/>
    <w:rsid w:val="00CF098C"/>
    <w:rsid w:val="00CF1B8E"/>
    <w:rsid w:val="00CF1EC3"/>
    <w:rsid w:val="00CF2FB4"/>
    <w:rsid w:val="00CF37D5"/>
    <w:rsid w:val="00CF4031"/>
    <w:rsid w:val="00CF6C6C"/>
    <w:rsid w:val="00D0007A"/>
    <w:rsid w:val="00D00C95"/>
    <w:rsid w:val="00D00DEF"/>
    <w:rsid w:val="00D015CE"/>
    <w:rsid w:val="00D02375"/>
    <w:rsid w:val="00D02FD9"/>
    <w:rsid w:val="00D0328A"/>
    <w:rsid w:val="00D0352F"/>
    <w:rsid w:val="00D03D89"/>
    <w:rsid w:val="00D041CD"/>
    <w:rsid w:val="00D0501E"/>
    <w:rsid w:val="00D05FA6"/>
    <w:rsid w:val="00D077C5"/>
    <w:rsid w:val="00D11CF4"/>
    <w:rsid w:val="00D125AE"/>
    <w:rsid w:val="00D12E36"/>
    <w:rsid w:val="00D14EBE"/>
    <w:rsid w:val="00D1529B"/>
    <w:rsid w:val="00D1627F"/>
    <w:rsid w:val="00D163BB"/>
    <w:rsid w:val="00D1656F"/>
    <w:rsid w:val="00D16A94"/>
    <w:rsid w:val="00D17C41"/>
    <w:rsid w:val="00D20DBF"/>
    <w:rsid w:val="00D21272"/>
    <w:rsid w:val="00D23332"/>
    <w:rsid w:val="00D23E65"/>
    <w:rsid w:val="00D26CA4"/>
    <w:rsid w:val="00D26D2E"/>
    <w:rsid w:val="00D31963"/>
    <w:rsid w:val="00D33330"/>
    <w:rsid w:val="00D33703"/>
    <w:rsid w:val="00D33F71"/>
    <w:rsid w:val="00D343B7"/>
    <w:rsid w:val="00D34508"/>
    <w:rsid w:val="00D3520D"/>
    <w:rsid w:val="00D35BDC"/>
    <w:rsid w:val="00D376D7"/>
    <w:rsid w:val="00D37AA4"/>
    <w:rsid w:val="00D4066D"/>
    <w:rsid w:val="00D41079"/>
    <w:rsid w:val="00D4274D"/>
    <w:rsid w:val="00D43652"/>
    <w:rsid w:val="00D43B0D"/>
    <w:rsid w:val="00D4471D"/>
    <w:rsid w:val="00D459AE"/>
    <w:rsid w:val="00D46183"/>
    <w:rsid w:val="00D470F9"/>
    <w:rsid w:val="00D4754D"/>
    <w:rsid w:val="00D50B6D"/>
    <w:rsid w:val="00D50BA1"/>
    <w:rsid w:val="00D51A46"/>
    <w:rsid w:val="00D51AF2"/>
    <w:rsid w:val="00D51EE5"/>
    <w:rsid w:val="00D521FD"/>
    <w:rsid w:val="00D52EB1"/>
    <w:rsid w:val="00D534A2"/>
    <w:rsid w:val="00D53A76"/>
    <w:rsid w:val="00D5452C"/>
    <w:rsid w:val="00D54E6E"/>
    <w:rsid w:val="00D55219"/>
    <w:rsid w:val="00D55D80"/>
    <w:rsid w:val="00D564FC"/>
    <w:rsid w:val="00D60566"/>
    <w:rsid w:val="00D61511"/>
    <w:rsid w:val="00D61A99"/>
    <w:rsid w:val="00D61BBE"/>
    <w:rsid w:val="00D62C31"/>
    <w:rsid w:val="00D63D31"/>
    <w:rsid w:val="00D641E9"/>
    <w:rsid w:val="00D65B4E"/>
    <w:rsid w:val="00D65F5A"/>
    <w:rsid w:val="00D66B98"/>
    <w:rsid w:val="00D70EA7"/>
    <w:rsid w:val="00D72671"/>
    <w:rsid w:val="00D72B3A"/>
    <w:rsid w:val="00D738C9"/>
    <w:rsid w:val="00D75673"/>
    <w:rsid w:val="00D75DFE"/>
    <w:rsid w:val="00D762CD"/>
    <w:rsid w:val="00D763FF"/>
    <w:rsid w:val="00D77AB8"/>
    <w:rsid w:val="00D77BB7"/>
    <w:rsid w:val="00D80DB6"/>
    <w:rsid w:val="00D82184"/>
    <w:rsid w:val="00D835AA"/>
    <w:rsid w:val="00D845D2"/>
    <w:rsid w:val="00D84695"/>
    <w:rsid w:val="00D87ACD"/>
    <w:rsid w:val="00D87CF0"/>
    <w:rsid w:val="00D90306"/>
    <w:rsid w:val="00D91D42"/>
    <w:rsid w:val="00D9225D"/>
    <w:rsid w:val="00D93368"/>
    <w:rsid w:val="00D95C30"/>
    <w:rsid w:val="00D965F9"/>
    <w:rsid w:val="00D96824"/>
    <w:rsid w:val="00D96DDA"/>
    <w:rsid w:val="00D9720A"/>
    <w:rsid w:val="00D973C8"/>
    <w:rsid w:val="00D97ABA"/>
    <w:rsid w:val="00DA1807"/>
    <w:rsid w:val="00DA4698"/>
    <w:rsid w:val="00DA529E"/>
    <w:rsid w:val="00DA6C82"/>
    <w:rsid w:val="00DA7864"/>
    <w:rsid w:val="00DA7A6B"/>
    <w:rsid w:val="00DB1202"/>
    <w:rsid w:val="00DB1542"/>
    <w:rsid w:val="00DB1DD9"/>
    <w:rsid w:val="00DB2FB2"/>
    <w:rsid w:val="00DB3233"/>
    <w:rsid w:val="00DB354A"/>
    <w:rsid w:val="00DB37F7"/>
    <w:rsid w:val="00DB3BCB"/>
    <w:rsid w:val="00DB3EB6"/>
    <w:rsid w:val="00DB4A1B"/>
    <w:rsid w:val="00DB4A5C"/>
    <w:rsid w:val="00DB4F26"/>
    <w:rsid w:val="00DB5AF9"/>
    <w:rsid w:val="00DB6CA9"/>
    <w:rsid w:val="00DB6EBA"/>
    <w:rsid w:val="00DB6F3D"/>
    <w:rsid w:val="00DB75E5"/>
    <w:rsid w:val="00DC022D"/>
    <w:rsid w:val="00DC028F"/>
    <w:rsid w:val="00DC0F5D"/>
    <w:rsid w:val="00DC1DB9"/>
    <w:rsid w:val="00DC1FBB"/>
    <w:rsid w:val="00DC2299"/>
    <w:rsid w:val="00DC22EF"/>
    <w:rsid w:val="00DC2A44"/>
    <w:rsid w:val="00DC2F66"/>
    <w:rsid w:val="00DC31F3"/>
    <w:rsid w:val="00DC578E"/>
    <w:rsid w:val="00DC64F5"/>
    <w:rsid w:val="00DC690E"/>
    <w:rsid w:val="00DC7145"/>
    <w:rsid w:val="00DD0B71"/>
    <w:rsid w:val="00DD1977"/>
    <w:rsid w:val="00DD198C"/>
    <w:rsid w:val="00DD1F56"/>
    <w:rsid w:val="00DD2B91"/>
    <w:rsid w:val="00DD2D37"/>
    <w:rsid w:val="00DD2DF1"/>
    <w:rsid w:val="00DD4319"/>
    <w:rsid w:val="00DD4C93"/>
    <w:rsid w:val="00DD58DA"/>
    <w:rsid w:val="00DD6A86"/>
    <w:rsid w:val="00DD7B13"/>
    <w:rsid w:val="00DE0ACC"/>
    <w:rsid w:val="00DE0CF5"/>
    <w:rsid w:val="00DE0E25"/>
    <w:rsid w:val="00DE123F"/>
    <w:rsid w:val="00DE19D5"/>
    <w:rsid w:val="00DE2072"/>
    <w:rsid w:val="00DE31FB"/>
    <w:rsid w:val="00DE33E4"/>
    <w:rsid w:val="00DE3E3A"/>
    <w:rsid w:val="00DE3EBC"/>
    <w:rsid w:val="00DE513E"/>
    <w:rsid w:val="00DE592B"/>
    <w:rsid w:val="00DE6687"/>
    <w:rsid w:val="00DE6DDB"/>
    <w:rsid w:val="00DE750B"/>
    <w:rsid w:val="00DF0407"/>
    <w:rsid w:val="00DF0776"/>
    <w:rsid w:val="00DF08EF"/>
    <w:rsid w:val="00DF0A73"/>
    <w:rsid w:val="00DF1055"/>
    <w:rsid w:val="00DF25CD"/>
    <w:rsid w:val="00DF271D"/>
    <w:rsid w:val="00DF35C0"/>
    <w:rsid w:val="00DF4792"/>
    <w:rsid w:val="00E019E4"/>
    <w:rsid w:val="00E026C3"/>
    <w:rsid w:val="00E02C52"/>
    <w:rsid w:val="00E0394C"/>
    <w:rsid w:val="00E03CCF"/>
    <w:rsid w:val="00E04491"/>
    <w:rsid w:val="00E05DF6"/>
    <w:rsid w:val="00E06584"/>
    <w:rsid w:val="00E06800"/>
    <w:rsid w:val="00E06FA2"/>
    <w:rsid w:val="00E0782B"/>
    <w:rsid w:val="00E078F3"/>
    <w:rsid w:val="00E07C87"/>
    <w:rsid w:val="00E103FE"/>
    <w:rsid w:val="00E10497"/>
    <w:rsid w:val="00E105A6"/>
    <w:rsid w:val="00E107B2"/>
    <w:rsid w:val="00E10B71"/>
    <w:rsid w:val="00E10D0C"/>
    <w:rsid w:val="00E11220"/>
    <w:rsid w:val="00E144FA"/>
    <w:rsid w:val="00E14E44"/>
    <w:rsid w:val="00E158B6"/>
    <w:rsid w:val="00E15A78"/>
    <w:rsid w:val="00E1658A"/>
    <w:rsid w:val="00E16636"/>
    <w:rsid w:val="00E16A82"/>
    <w:rsid w:val="00E16E26"/>
    <w:rsid w:val="00E20B75"/>
    <w:rsid w:val="00E20FBD"/>
    <w:rsid w:val="00E21246"/>
    <w:rsid w:val="00E23060"/>
    <w:rsid w:val="00E23698"/>
    <w:rsid w:val="00E245D2"/>
    <w:rsid w:val="00E24668"/>
    <w:rsid w:val="00E24F58"/>
    <w:rsid w:val="00E26E7D"/>
    <w:rsid w:val="00E3296B"/>
    <w:rsid w:val="00E330AB"/>
    <w:rsid w:val="00E33908"/>
    <w:rsid w:val="00E33F7B"/>
    <w:rsid w:val="00E34C1D"/>
    <w:rsid w:val="00E34FCA"/>
    <w:rsid w:val="00E362C0"/>
    <w:rsid w:val="00E36601"/>
    <w:rsid w:val="00E36CF5"/>
    <w:rsid w:val="00E37BD7"/>
    <w:rsid w:val="00E41059"/>
    <w:rsid w:val="00E4160D"/>
    <w:rsid w:val="00E42BAD"/>
    <w:rsid w:val="00E42FC9"/>
    <w:rsid w:val="00E43D9D"/>
    <w:rsid w:val="00E44CDB"/>
    <w:rsid w:val="00E44F14"/>
    <w:rsid w:val="00E452E5"/>
    <w:rsid w:val="00E4570F"/>
    <w:rsid w:val="00E46AD6"/>
    <w:rsid w:val="00E4716F"/>
    <w:rsid w:val="00E473E5"/>
    <w:rsid w:val="00E473FA"/>
    <w:rsid w:val="00E47A7F"/>
    <w:rsid w:val="00E5081A"/>
    <w:rsid w:val="00E5193E"/>
    <w:rsid w:val="00E51C71"/>
    <w:rsid w:val="00E51D0E"/>
    <w:rsid w:val="00E52D3E"/>
    <w:rsid w:val="00E5332D"/>
    <w:rsid w:val="00E53555"/>
    <w:rsid w:val="00E54EE5"/>
    <w:rsid w:val="00E55141"/>
    <w:rsid w:val="00E55CDD"/>
    <w:rsid w:val="00E57014"/>
    <w:rsid w:val="00E5735D"/>
    <w:rsid w:val="00E57881"/>
    <w:rsid w:val="00E57D57"/>
    <w:rsid w:val="00E57E9D"/>
    <w:rsid w:val="00E60B49"/>
    <w:rsid w:val="00E6163F"/>
    <w:rsid w:val="00E6399F"/>
    <w:rsid w:val="00E63A81"/>
    <w:rsid w:val="00E63F5E"/>
    <w:rsid w:val="00E649EC"/>
    <w:rsid w:val="00E65936"/>
    <w:rsid w:val="00E65FBF"/>
    <w:rsid w:val="00E67550"/>
    <w:rsid w:val="00E67BE3"/>
    <w:rsid w:val="00E734F0"/>
    <w:rsid w:val="00E74BEE"/>
    <w:rsid w:val="00E77989"/>
    <w:rsid w:val="00E77B8B"/>
    <w:rsid w:val="00E800BD"/>
    <w:rsid w:val="00E806AB"/>
    <w:rsid w:val="00E818BC"/>
    <w:rsid w:val="00E81F02"/>
    <w:rsid w:val="00E829AD"/>
    <w:rsid w:val="00E82F6A"/>
    <w:rsid w:val="00E83A08"/>
    <w:rsid w:val="00E8466A"/>
    <w:rsid w:val="00E84D37"/>
    <w:rsid w:val="00E853D5"/>
    <w:rsid w:val="00E86FD0"/>
    <w:rsid w:val="00E91769"/>
    <w:rsid w:val="00E92609"/>
    <w:rsid w:val="00E9275A"/>
    <w:rsid w:val="00E92AFD"/>
    <w:rsid w:val="00E93E29"/>
    <w:rsid w:val="00E9419F"/>
    <w:rsid w:val="00E9588F"/>
    <w:rsid w:val="00E9650F"/>
    <w:rsid w:val="00EA1222"/>
    <w:rsid w:val="00EA1A6B"/>
    <w:rsid w:val="00EA2525"/>
    <w:rsid w:val="00EA350B"/>
    <w:rsid w:val="00EA3C52"/>
    <w:rsid w:val="00EA437C"/>
    <w:rsid w:val="00EA47F6"/>
    <w:rsid w:val="00EA4AA4"/>
    <w:rsid w:val="00EB0077"/>
    <w:rsid w:val="00EB00BC"/>
    <w:rsid w:val="00EB00C6"/>
    <w:rsid w:val="00EB0508"/>
    <w:rsid w:val="00EB0FED"/>
    <w:rsid w:val="00EB1347"/>
    <w:rsid w:val="00EB4626"/>
    <w:rsid w:val="00EB55D0"/>
    <w:rsid w:val="00EC058E"/>
    <w:rsid w:val="00EC1D4B"/>
    <w:rsid w:val="00EC1E81"/>
    <w:rsid w:val="00EC23C0"/>
    <w:rsid w:val="00EC2890"/>
    <w:rsid w:val="00EC2F32"/>
    <w:rsid w:val="00EC3885"/>
    <w:rsid w:val="00EC45D1"/>
    <w:rsid w:val="00EC47D0"/>
    <w:rsid w:val="00EC48A5"/>
    <w:rsid w:val="00EC5383"/>
    <w:rsid w:val="00EC5694"/>
    <w:rsid w:val="00EC57E2"/>
    <w:rsid w:val="00EC5D9E"/>
    <w:rsid w:val="00EC63DE"/>
    <w:rsid w:val="00EC6570"/>
    <w:rsid w:val="00EC6C71"/>
    <w:rsid w:val="00EC6E2E"/>
    <w:rsid w:val="00EC72A8"/>
    <w:rsid w:val="00ED08DC"/>
    <w:rsid w:val="00ED2124"/>
    <w:rsid w:val="00ED3399"/>
    <w:rsid w:val="00ED4CE8"/>
    <w:rsid w:val="00ED558B"/>
    <w:rsid w:val="00ED55EB"/>
    <w:rsid w:val="00ED5AFF"/>
    <w:rsid w:val="00ED6053"/>
    <w:rsid w:val="00ED65E6"/>
    <w:rsid w:val="00ED7278"/>
    <w:rsid w:val="00EE074A"/>
    <w:rsid w:val="00EE0A00"/>
    <w:rsid w:val="00EE25C8"/>
    <w:rsid w:val="00EE28C3"/>
    <w:rsid w:val="00EE3A50"/>
    <w:rsid w:val="00EE3B44"/>
    <w:rsid w:val="00EE3FBE"/>
    <w:rsid w:val="00EE4EC9"/>
    <w:rsid w:val="00EE56EF"/>
    <w:rsid w:val="00EE5B3E"/>
    <w:rsid w:val="00EE7A85"/>
    <w:rsid w:val="00EF02C5"/>
    <w:rsid w:val="00EF0A50"/>
    <w:rsid w:val="00EF1B3F"/>
    <w:rsid w:val="00EF2A89"/>
    <w:rsid w:val="00EF2C7A"/>
    <w:rsid w:val="00EF3455"/>
    <w:rsid w:val="00EF35F3"/>
    <w:rsid w:val="00EF3EC1"/>
    <w:rsid w:val="00EF481D"/>
    <w:rsid w:val="00EF48E0"/>
    <w:rsid w:val="00EF5FD7"/>
    <w:rsid w:val="00EF7879"/>
    <w:rsid w:val="00F00373"/>
    <w:rsid w:val="00F00377"/>
    <w:rsid w:val="00F00E88"/>
    <w:rsid w:val="00F00FEB"/>
    <w:rsid w:val="00F01DA4"/>
    <w:rsid w:val="00F01E31"/>
    <w:rsid w:val="00F064B1"/>
    <w:rsid w:val="00F07939"/>
    <w:rsid w:val="00F07FF9"/>
    <w:rsid w:val="00F10434"/>
    <w:rsid w:val="00F113FD"/>
    <w:rsid w:val="00F1534E"/>
    <w:rsid w:val="00F16170"/>
    <w:rsid w:val="00F163EC"/>
    <w:rsid w:val="00F17018"/>
    <w:rsid w:val="00F171FB"/>
    <w:rsid w:val="00F20273"/>
    <w:rsid w:val="00F22516"/>
    <w:rsid w:val="00F22C28"/>
    <w:rsid w:val="00F24457"/>
    <w:rsid w:val="00F24CE6"/>
    <w:rsid w:val="00F2539B"/>
    <w:rsid w:val="00F2577A"/>
    <w:rsid w:val="00F2607B"/>
    <w:rsid w:val="00F2629F"/>
    <w:rsid w:val="00F26E24"/>
    <w:rsid w:val="00F26F65"/>
    <w:rsid w:val="00F26FE7"/>
    <w:rsid w:val="00F27077"/>
    <w:rsid w:val="00F27166"/>
    <w:rsid w:val="00F2723B"/>
    <w:rsid w:val="00F2768B"/>
    <w:rsid w:val="00F27B1D"/>
    <w:rsid w:val="00F27CA0"/>
    <w:rsid w:val="00F30C8A"/>
    <w:rsid w:val="00F30EC7"/>
    <w:rsid w:val="00F32C51"/>
    <w:rsid w:val="00F3586B"/>
    <w:rsid w:val="00F35A5D"/>
    <w:rsid w:val="00F360AD"/>
    <w:rsid w:val="00F363C4"/>
    <w:rsid w:val="00F3691B"/>
    <w:rsid w:val="00F41020"/>
    <w:rsid w:val="00F41573"/>
    <w:rsid w:val="00F41BC1"/>
    <w:rsid w:val="00F435AD"/>
    <w:rsid w:val="00F43B0F"/>
    <w:rsid w:val="00F44C78"/>
    <w:rsid w:val="00F44F64"/>
    <w:rsid w:val="00F4538F"/>
    <w:rsid w:val="00F46273"/>
    <w:rsid w:val="00F46AA2"/>
    <w:rsid w:val="00F50DE1"/>
    <w:rsid w:val="00F50E8A"/>
    <w:rsid w:val="00F51107"/>
    <w:rsid w:val="00F5365B"/>
    <w:rsid w:val="00F5447F"/>
    <w:rsid w:val="00F54CC5"/>
    <w:rsid w:val="00F54FA2"/>
    <w:rsid w:val="00F552FF"/>
    <w:rsid w:val="00F555FA"/>
    <w:rsid w:val="00F5579C"/>
    <w:rsid w:val="00F55A06"/>
    <w:rsid w:val="00F56B8E"/>
    <w:rsid w:val="00F56C86"/>
    <w:rsid w:val="00F57CD1"/>
    <w:rsid w:val="00F6063A"/>
    <w:rsid w:val="00F60C16"/>
    <w:rsid w:val="00F61A74"/>
    <w:rsid w:val="00F61B17"/>
    <w:rsid w:val="00F626B4"/>
    <w:rsid w:val="00F63153"/>
    <w:rsid w:val="00F635DF"/>
    <w:rsid w:val="00F6388E"/>
    <w:rsid w:val="00F63A3F"/>
    <w:rsid w:val="00F64206"/>
    <w:rsid w:val="00F64251"/>
    <w:rsid w:val="00F65770"/>
    <w:rsid w:val="00F66477"/>
    <w:rsid w:val="00F66FB9"/>
    <w:rsid w:val="00F71323"/>
    <w:rsid w:val="00F73A60"/>
    <w:rsid w:val="00F74543"/>
    <w:rsid w:val="00F755E4"/>
    <w:rsid w:val="00F763DE"/>
    <w:rsid w:val="00F76DE1"/>
    <w:rsid w:val="00F76E56"/>
    <w:rsid w:val="00F80389"/>
    <w:rsid w:val="00F8155B"/>
    <w:rsid w:val="00F841A2"/>
    <w:rsid w:val="00F842FF"/>
    <w:rsid w:val="00F85A02"/>
    <w:rsid w:val="00F85B39"/>
    <w:rsid w:val="00F87153"/>
    <w:rsid w:val="00F871A7"/>
    <w:rsid w:val="00F87364"/>
    <w:rsid w:val="00F904B0"/>
    <w:rsid w:val="00F904FD"/>
    <w:rsid w:val="00F90747"/>
    <w:rsid w:val="00F90D97"/>
    <w:rsid w:val="00F916AC"/>
    <w:rsid w:val="00F947F7"/>
    <w:rsid w:val="00F94D8A"/>
    <w:rsid w:val="00F971D5"/>
    <w:rsid w:val="00F97DAB"/>
    <w:rsid w:val="00FA15DE"/>
    <w:rsid w:val="00FA20FE"/>
    <w:rsid w:val="00FA25FE"/>
    <w:rsid w:val="00FA2ACF"/>
    <w:rsid w:val="00FA3D6C"/>
    <w:rsid w:val="00FA4727"/>
    <w:rsid w:val="00FA53DE"/>
    <w:rsid w:val="00FA6421"/>
    <w:rsid w:val="00FA7E56"/>
    <w:rsid w:val="00FB02F8"/>
    <w:rsid w:val="00FB0989"/>
    <w:rsid w:val="00FB0F7C"/>
    <w:rsid w:val="00FB1339"/>
    <w:rsid w:val="00FB14E8"/>
    <w:rsid w:val="00FB2D91"/>
    <w:rsid w:val="00FB5627"/>
    <w:rsid w:val="00FB574E"/>
    <w:rsid w:val="00FB75A2"/>
    <w:rsid w:val="00FB772E"/>
    <w:rsid w:val="00FC1206"/>
    <w:rsid w:val="00FC1435"/>
    <w:rsid w:val="00FC17BA"/>
    <w:rsid w:val="00FC2358"/>
    <w:rsid w:val="00FC48BD"/>
    <w:rsid w:val="00FC4AD9"/>
    <w:rsid w:val="00FC570B"/>
    <w:rsid w:val="00FC763D"/>
    <w:rsid w:val="00FD1053"/>
    <w:rsid w:val="00FD12C8"/>
    <w:rsid w:val="00FD2B2D"/>
    <w:rsid w:val="00FD2F08"/>
    <w:rsid w:val="00FD3EED"/>
    <w:rsid w:val="00FD4001"/>
    <w:rsid w:val="00FD5D3D"/>
    <w:rsid w:val="00FD5EFC"/>
    <w:rsid w:val="00FD6035"/>
    <w:rsid w:val="00FD61C3"/>
    <w:rsid w:val="00FD6D67"/>
    <w:rsid w:val="00FD732A"/>
    <w:rsid w:val="00FD76A9"/>
    <w:rsid w:val="00FE08A3"/>
    <w:rsid w:val="00FE0EC0"/>
    <w:rsid w:val="00FE1665"/>
    <w:rsid w:val="00FE25B0"/>
    <w:rsid w:val="00FE2C28"/>
    <w:rsid w:val="00FE3287"/>
    <w:rsid w:val="00FE3D17"/>
    <w:rsid w:val="00FE4E57"/>
    <w:rsid w:val="00FE5317"/>
    <w:rsid w:val="00FE5C30"/>
    <w:rsid w:val="00FE64FA"/>
    <w:rsid w:val="00FE69D4"/>
    <w:rsid w:val="00FE6F39"/>
    <w:rsid w:val="00FE73C9"/>
    <w:rsid w:val="00FE7774"/>
    <w:rsid w:val="00FE7BB4"/>
    <w:rsid w:val="00FF03FA"/>
    <w:rsid w:val="00FF0E76"/>
    <w:rsid w:val="00FF1374"/>
    <w:rsid w:val="00FF1F3F"/>
    <w:rsid w:val="00FF271B"/>
    <w:rsid w:val="00FF3E2C"/>
    <w:rsid w:val="00FF4109"/>
    <w:rsid w:val="00FF4BC6"/>
    <w:rsid w:val="00FF5175"/>
    <w:rsid w:val="00FF583F"/>
    <w:rsid w:val="00FF5B38"/>
    <w:rsid w:val="00FF5BF0"/>
    <w:rsid w:val="00FF5F82"/>
    <w:rsid w:val="00FF63B2"/>
    <w:rsid w:val="00FF6615"/>
    <w:rsid w:val="00FF7136"/>
    <w:rsid w:val="00FF7E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footnote text" w:uiPriority="99" w:qFormat="1"/>
    <w:lsdException w:name="head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4F0"/>
    <w:rPr>
      <w:sz w:val="24"/>
      <w:szCs w:val="24"/>
    </w:rPr>
  </w:style>
  <w:style w:type="paragraph" w:styleId="1">
    <w:name w:val="heading 1"/>
    <w:basedOn w:val="a"/>
    <w:link w:val="10"/>
    <w:uiPriority w:val="9"/>
    <w:qFormat/>
    <w:rsid w:val="00B673C3"/>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B4F5F"/>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974EE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673C3"/>
    <w:rPr>
      <w:b/>
      <w:bCs/>
    </w:rPr>
  </w:style>
  <w:style w:type="character" w:customStyle="1" w:styleId="apple-converted-space">
    <w:name w:val="apple-converted-space"/>
    <w:basedOn w:val="a0"/>
    <w:rsid w:val="00B673C3"/>
  </w:style>
  <w:style w:type="paragraph" w:styleId="a4">
    <w:name w:val="Normal (Web)"/>
    <w:basedOn w:val="a"/>
    <w:uiPriority w:val="99"/>
    <w:rsid w:val="00B673C3"/>
    <w:pPr>
      <w:spacing w:before="100" w:beforeAutospacing="1" w:after="100" w:afterAutospacing="1"/>
    </w:pPr>
  </w:style>
  <w:style w:type="character" w:styleId="a5">
    <w:name w:val="Emphasis"/>
    <w:qFormat/>
    <w:rsid w:val="00B673C3"/>
    <w:rPr>
      <w:i/>
      <w:iCs/>
    </w:rPr>
  </w:style>
  <w:style w:type="paragraph" w:customStyle="1" w:styleId="a6">
    <w:name w:val="Знак Знак Знак Знак"/>
    <w:basedOn w:val="a"/>
    <w:rsid w:val="00E649EC"/>
    <w:pPr>
      <w:spacing w:before="100" w:beforeAutospacing="1" w:after="100" w:afterAutospacing="1"/>
      <w:jc w:val="both"/>
    </w:pPr>
    <w:rPr>
      <w:rFonts w:ascii="Tahoma" w:hAnsi="Tahoma"/>
      <w:sz w:val="20"/>
      <w:szCs w:val="20"/>
      <w:lang w:val="en-US" w:eastAsia="en-US"/>
    </w:rPr>
  </w:style>
  <w:style w:type="paragraph" w:styleId="a7">
    <w:name w:val="Balloon Text"/>
    <w:basedOn w:val="a"/>
    <w:link w:val="a8"/>
    <w:rsid w:val="00DA7A6B"/>
    <w:rPr>
      <w:rFonts w:ascii="Tahoma" w:hAnsi="Tahoma"/>
      <w:sz w:val="16"/>
      <w:szCs w:val="16"/>
    </w:rPr>
  </w:style>
  <w:style w:type="character" w:customStyle="1" w:styleId="a8">
    <w:name w:val="Текст выноски Знак"/>
    <w:link w:val="a7"/>
    <w:rsid w:val="00DA7A6B"/>
    <w:rPr>
      <w:rFonts w:ascii="Tahoma" w:hAnsi="Tahoma" w:cs="Tahoma"/>
      <w:sz w:val="16"/>
      <w:szCs w:val="16"/>
    </w:rPr>
  </w:style>
  <w:style w:type="paragraph" w:styleId="a9">
    <w:name w:val="List Paragraph"/>
    <w:basedOn w:val="a"/>
    <w:uiPriority w:val="34"/>
    <w:qFormat/>
    <w:rsid w:val="00653FE2"/>
    <w:pPr>
      <w:spacing w:after="200" w:line="276" w:lineRule="auto"/>
      <w:ind w:left="720"/>
      <w:contextualSpacing/>
    </w:pPr>
    <w:rPr>
      <w:rFonts w:asciiTheme="minorHAnsi" w:eastAsiaTheme="minorEastAsia" w:hAnsiTheme="minorHAnsi" w:cstheme="minorBidi"/>
      <w:sz w:val="22"/>
      <w:szCs w:val="22"/>
    </w:rPr>
  </w:style>
  <w:style w:type="paragraph" w:customStyle="1" w:styleId="ConsPlusCell">
    <w:name w:val="ConsPlusCell"/>
    <w:uiPriority w:val="99"/>
    <w:rsid w:val="00653FE2"/>
    <w:pPr>
      <w:widowControl w:val="0"/>
      <w:autoSpaceDE w:val="0"/>
      <w:autoSpaceDN w:val="0"/>
      <w:adjustRightInd w:val="0"/>
    </w:pPr>
    <w:rPr>
      <w:rFonts w:eastAsiaTheme="minorEastAsia"/>
      <w:sz w:val="24"/>
      <w:szCs w:val="24"/>
    </w:rPr>
  </w:style>
  <w:style w:type="paragraph" w:customStyle="1" w:styleId="CharChar">
    <w:name w:val="Char Char Знак Знак Знак"/>
    <w:basedOn w:val="a"/>
    <w:rsid w:val="00C60219"/>
    <w:pPr>
      <w:autoSpaceDE w:val="0"/>
      <w:autoSpaceDN w:val="0"/>
      <w:spacing w:after="160" w:line="240" w:lineRule="exact"/>
    </w:pPr>
    <w:rPr>
      <w:rFonts w:ascii="Arial" w:hAnsi="Arial" w:cs="Arial"/>
      <w:b/>
      <w:bCs/>
      <w:sz w:val="20"/>
      <w:szCs w:val="20"/>
      <w:lang w:val="en-US" w:eastAsia="de-DE"/>
    </w:rPr>
  </w:style>
  <w:style w:type="paragraph" w:customStyle="1" w:styleId="ConsPlusNormal">
    <w:name w:val="ConsPlusNormal"/>
    <w:link w:val="ConsPlusNormal0"/>
    <w:rsid w:val="00863616"/>
    <w:pPr>
      <w:widowControl w:val="0"/>
      <w:autoSpaceDE w:val="0"/>
      <w:autoSpaceDN w:val="0"/>
      <w:adjustRightInd w:val="0"/>
      <w:ind w:firstLine="720"/>
    </w:pPr>
    <w:rPr>
      <w:rFonts w:ascii="Arial" w:hAnsi="Arial" w:cs="Arial"/>
    </w:rPr>
  </w:style>
  <w:style w:type="paragraph" w:styleId="aa">
    <w:name w:val="header"/>
    <w:basedOn w:val="a"/>
    <w:link w:val="ab"/>
    <w:uiPriority w:val="99"/>
    <w:rsid w:val="00F20273"/>
    <w:pPr>
      <w:tabs>
        <w:tab w:val="center" w:pos="4677"/>
        <w:tab w:val="right" w:pos="9355"/>
      </w:tabs>
    </w:pPr>
  </w:style>
  <w:style w:type="character" w:customStyle="1" w:styleId="ab">
    <w:name w:val="Верхний колонтитул Знак"/>
    <w:basedOn w:val="a0"/>
    <w:link w:val="aa"/>
    <w:uiPriority w:val="99"/>
    <w:rsid w:val="00F20273"/>
    <w:rPr>
      <w:sz w:val="24"/>
      <w:szCs w:val="24"/>
    </w:rPr>
  </w:style>
  <w:style w:type="paragraph" w:styleId="ac">
    <w:name w:val="footer"/>
    <w:basedOn w:val="a"/>
    <w:link w:val="ad"/>
    <w:rsid w:val="00F20273"/>
    <w:pPr>
      <w:tabs>
        <w:tab w:val="center" w:pos="4677"/>
        <w:tab w:val="right" w:pos="9355"/>
      </w:tabs>
    </w:pPr>
  </w:style>
  <w:style w:type="character" w:customStyle="1" w:styleId="ad">
    <w:name w:val="Нижний колонтитул Знак"/>
    <w:basedOn w:val="a0"/>
    <w:link w:val="ac"/>
    <w:rsid w:val="00F20273"/>
    <w:rPr>
      <w:sz w:val="24"/>
      <w:szCs w:val="24"/>
    </w:rPr>
  </w:style>
  <w:style w:type="paragraph" w:styleId="ae">
    <w:name w:val="Body Text Indent"/>
    <w:aliases w:val="Надин стиль,Основной текст 1,Нумерованный список !!,Iniiaiie oaeno 1,Ioia?iaaiiue nienie !!,Iaaei noeeu"/>
    <w:basedOn w:val="a"/>
    <w:link w:val="af"/>
    <w:rsid w:val="00C926CF"/>
    <w:pPr>
      <w:ind w:firstLine="567"/>
      <w:jc w:val="both"/>
    </w:pPr>
    <w:rPr>
      <w:sz w:val="26"/>
      <w:szCs w:val="20"/>
    </w:rPr>
  </w:style>
  <w:style w:type="character" w:customStyle="1" w:styleId="af">
    <w:name w:val="Основной текст с отступом Знак"/>
    <w:aliases w:val="Надин стиль Знак,Основной текст 1 Знак,Нумерованный список !! Знак,Iniiaiie oaeno 1 Знак,Ioia?iaaiiue nienie !! Знак,Iaaei noeeu Знак"/>
    <w:basedOn w:val="a0"/>
    <w:link w:val="ae"/>
    <w:rsid w:val="00C926CF"/>
    <w:rPr>
      <w:sz w:val="26"/>
    </w:rPr>
  </w:style>
  <w:style w:type="paragraph" w:customStyle="1" w:styleId="af0">
    <w:name w:val="Документ"/>
    <w:basedOn w:val="a"/>
    <w:rsid w:val="00C926CF"/>
    <w:pPr>
      <w:spacing w:line="360" w:lineRule="auto"/>
      <w:ind w:firstLine="709"/>
      <w:jc w:val="both"/>
    </w:pPr>
    <w:rPr>
      <w:sz w:val="28"/>
      <w:szCs w:val="20"/>
    </w:rPr>
  </w:style>
  <w:style w:type="character" w:styleId="af1">
    <w:name w:val="Hyperlink"/>
    <w:basedOn w:val="a0"/>
    <w:uiPriority w:val="99"/>
    <w:unhideWhenUsed/>
    <w:rsid w:val="00107FBB"/>
    <w:rPr>
      <w:rFonts w:ascii="Lucida Sans Unicode" w:hAnsi="Lucida Sans Unicode" w:cs="Lucida Sans Unicode" w:hint="default"/>
      <w:color w:val="DD3B22"/>
      <w:u w:val="single"/>
    </w:rPr>
  </w:style>
  <w:style w:type="table" w:styleId="af2">
    <w:name w:val="Table Grid"/>
    <w:basedOn w:val="a1"/>
    <w:uiPriority w:val="59"/>
    <w:rsid w:val="008577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974EEE"/>
    <w:rPr>
      <w:rFonts w:asciiTheme="majorHAnsi" w:eastAsiaTheme="majorEastAsia" w:hAnsiTheme="majorHAnsi" w:cstheme="majorBidi"/>
      <w:i/>
      <w:iCs/>
      <w:color w:val="404040" w:themeColor="text1" w:themeTint="BF"/>
      <w:sz w:val="24"/>
      <w:szCs w:val="24"/>
    </w:rPr>
  </w:style>
  <w:style w:type="character" w:customStyle="1" w:styleId="30">
    <w:name w:val="Заголовок 3 Знак"/>
    <w:basedOn w:val="a0"/>
    <w:link w:val="3"/>
    <w:semiHidden/>
    <w:rsid w:val="00AB4F5F"/>
    <w:rPr>
      <w:rFonts w:asciiTheme="majorHAnsi" w:eastAsiaTheme="majorEastAsia" w:hAnsiTheme="majorHAnsi" w:cstheme="majorBidi"/>
      <w:b/>
      <w:bCs/>
      <w:color w:val="4F81BD" w:themeColor="accent1"/>
      <w:sz w:val="24"/>
      <w:szCs w:val="24"/>
    </w:rPr>
  </w:style>
  <w:style w:type="paragraph" w:styleId="31">
    <w:name w:val="Body Text Indent 3"/>
    <w:basedOn w:val="a"/>
    <w:link w:val="32"/>
    <w:rsid w:val="00B122C8"/>
    <w:pPr>
      <w:spacing w:after="120"/>
      <w:ind w:left="283"/>
    </w:pPr>
    <w:rPr>
      <w:sz w:val="16"/>
      <w:szCs w:val="16"/>
    </w:rPr>
  </w:style>
  <w:style w:type="character" w:customStyle="1" w:styleId="32">
    <w:name w:val="Основной текст с отступом 3 Знак"/>
    <w:basedOn w:val="a0"/>
    <w:link w:val="31"/>
    <w:rsid w:val="00B122C8"/>
    <w:rPr>
      <w:sz w:val="16"/>
      <w:szCs w:val="16"/>
    </w:rPr>
  </w:style>
  <w:style w:type="paragraph" w:styleId="af3">
    <w:name w:val="Title"/>
    <w:aliases w:val="Знак Знак, Знак Знак Знак"/>
    <w:basedOn w:val="a"/>
    <w:link w:val="af4"/>
    <w:qFormat/>
    <w:rsid w:val="00F27CA0"/>
    <w:pPr>
      <w:jc w:val="center"/>
    </w:pPr>
    <w:rPr>
      <w:b/>
      <w:sz w:val="28"/>
    </w:rPr>
  </w:style>
  <w:style w:type="character" w:customStyle="1" w:styleId="af4">
    <w:name w:val="Название Знак"/>
    <w:aliases w:val="Знак Знак Знак1, Знак Знак Знак Знак"/>
    <w:basedOn w:val="a0"/>
    <w:link w:val="af3"/>
    <w:rsid w:val="00F27CA0"/>
    <w:rPr>
      <w:b/>
      <w:sz w:val="28"/>
      <w:szCs w:val="24"/>
    </w:rPr>
  </w:style>
  <w:style w:type="paragraph" w:customStyle="1" w:styleId="af5">
    <w:name w:val="Знак Знак Знак Знак Знак"/>
    <w:basedOn w:val="a"/>
    <w:rsid w:val="00427F37"/>
    <w:rPr>
      <w:rFonts w:ascii="Verdana" w:hAnsi="Verdana" w:cs="Verdana"/>
      <w:sz w:val="20"/>
      <w:szCs w:val="20"/>
      <w:lang w:val="en-US" w:eastAsia="en-US"/>
    </w:rPr>
  </w:style>
  <w:style w:type="character" w:customStyle="1" w:styleId="af6">
    <w:name w:val="Без интервала Знак"/>
    <w:basedOn w:val="a0"/>
    <w:link w:val="af7"/>
    <w:uiPriority w:val="1"/>
    <w:locked/>
    <w:rsid w:val="00FF63B2"/>
    <w:rPr>
      <w:sz w:val="22"/>
      <w:szCs w:val="22"/>
    </w:rPr>
  </w:style>
  <w:style w:type="paragraph" w:styleId="af7">
    <w:name w:val="No Spacing"/>
    <w:link w:val="af6"/>
    <w:uiPriority w:val="1"/>
    <w:qFormat/>
    <w:rsid w:val="00FF63B2"/>
    <w:rPr>
      <w:sz w:val="22"/>
      <w:szCs w:val="22"/>
    </w:rPr>
  </w:style>
  <w:style w:type="paragraph" w:customStyle="1" w:styleId="af8">
    <w:name w:val="Знак Знак Знак"/>
    <w:basedOn w:val="a"/>
    <w:rsid w:val="00254575"/>
    <w:pPr>
      <w:spacing w:before="100" w:beforeAutospacing="1" w:after="100" w:afterAutospacing="1"/>
      <w:jc w:val="both"/>
    </w:pPr>
    <w:rPr>
      <w:rFonts w:ascii="Tahoma" w:hAnsi="Tahoma"/>
      <w:sz w:val="20"/>
      <w:szCs w:val="20"/>
      <w:lang w:val="en-US" w:eastAsia="en-US"/>
    </w:rPr>
  </w:style>
  <w:style w:type="paragraph" w:styleId="HTML">
    <w:name w:val="HTML Preformatted"/>
    <w:basedOn w:val="a"/>
    <w:link w:val="HTML0"/>
    <w:rsid w:val="008E4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E4F5B"/>
    <w:rPr>
      <w:rFonts w:ascii="Courier New" w:hAnsi="Courier New" w:cs="Courier New"/>
    </w:rPr>
  </w:style>
  <w:style w:type="paragraph" w:customStyle="1" w:styleId="11">
    <w:name w:val="Абзац списка1"/>
    <w:basedOn w:val="a"/>
    <w:rsid w:val="00A063A1"/>
    <w:pPr>
      <w:spacing w:after="200" w:line="276" w:lineRule="auto"/>
      <w:ind w:left="720"/>
      <w:contextualSpacing/>
    </w:pPr>
    <w:rPr>
      <w:rFonts w:ascii="Calibri" w:hAnsi="Calibri"/>
      <w:sz w:val="22"/>
      <w:szCs w:val="22"/>
    </w:rPr>
  </w:style>
  <w:style w:type="character" w:customStyle="1" w:styleId="ConsPlusNormal0">
    <w:name w:val="ConsPlusNormal Знак"/>
    <w:link w:val="ConsPlusNormal"/>
    <w:locked/>
    <w:rsid w:val="00C54954"/>
    <w:rPr>
      <w:rFonts w:ascii="Arial" w:hAnsi="Arial" w:cs="Arial"/>
    </w:rPr>
  </w:style>
  <w:style w:type="character" w:customStyle="1" w:styleId="10">
    <w:name w:val="Заголовок 1 Знак"/>
    <w:basedOn w:val="a0"/>
    <w:link w:val="1"/>
    <w:uiPriority w:val="9"/>
    <w:rsid w:val="00E6163F"/>
    <w:rPr>
      <w:b/>
      <w:bCs/>
      <w:kern w:val="36"/>
      <w:sz w:val="48"/>
      <w:szCs w:val="48"/>
    </w:rPr>
  </w:style>
  <w:style w:type="paragraph" w:styleId="af9">
    <w:name w:val="footnote text"/>
    <w:aliases w:val="Текст сноски Знак Знак Знак,Footnote Text Char Знак,fn Знак Знак,Текст сноски Знак Знак1 Знак, Знак Знак Знак1 Знак,Текст сноски Знак Знак1,fn,Текст сноски Знак Знак,Знак2,З"/>
    <w:basedOn w:val="a"/>
    <w:link w:val="afa"/>
    <w:uiPriority w:val="99"/>
    <w:unhideWhenUsed/>
    <w:qFormat/>
    <w:rsid w:val="00151077"/>
    <w:rPr>
      <w:sz w:val="20"/>
      <w:szCs w:val="20"/>
    </w:rPr>
  </w:style>
  <w:style w:type="character" w:customStyle="1" w:styleId="afa">
    <w:name w:val="Текст сноски Знак"/>
    <w:aliases w:val="Текст сноски Знак Знак Знак Знак,Footnote Text Char Знак Знак,fn Знак Знак Знак,Текст сноски Знак Знак1 Знак Знак, Знак Знак Знак1 Знак Знак,Текст сноски Знак Знак1 Знак1,fn Знак,Текст сноски Знак Знак Знак1,Знак2 Знак,З Знак"/>
    <w:basedOn w:val="a0"/>
    <w:link w:val="af9"/>
    <w:uiPriority w:val="99"/>
    <w:qFormat/>
    <w:rsid w:val="00151077"/>
  </w:style>
  <w:style w:type="character" w:styleId="afb">
    <w:name w:val="footnote reference"/>
    <w:aliases w:val="текст сноски,Знак сноски-FN,Ciae niinee-FN,Знак сноски 1,Ciae niinee 1,анкета сноска,fr,Used by Word for Help footnote symbols,Avg - Знак сноски,avg-Знак сноски,Referencia nota al pie,ООО Знак сноски,СНОСКА,сноска1,ftref,Avg,вески"/>
    <w:basedOn w:val="a0"/>
    <w:uiPriority w:val="99"/>
    <w:unhideWhenUsed/>
    <w:qFormat/>
    <w:rsid w:val="00151077"/>
    <w:rPr>
      <w:vertAlign w:val="superscript"/>
    </w:rPr>
  </w:style>
  <w:style w:type="paragraph" w:customStyle="1" w:styleId="futurismarkdown-paragraph">
    <w:name w:val="futurismarkdown-paragraph"/>
    <w:basedOn w:val="a"/>
    <w:rsid w:val="003B02E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352379">
      <w:bodyDiv w:val="1"/>
      <w:marLeft w:val="0"/>
      <w:marRight w:val="0"/>
      <w:marTop w:val="0"/>
      <w:marBottom w:val="0"/>
      <w:divBdr>
        <w:top w:val="none" w:sz="0" w:space="0" w:color="auto"/>
        <w:left w:val="none" w:sz="0" w:space="0" w:color="auto"/>
        <w:bottom w:val="none" w:sz="0" w:space="0" w:color="auto"/>
        <w:right w:val="none" w:sz="0" w:space="0" w:color="auto"/>
      </w:divBdr>
    </w:div>
    <w:div w:id="213322510">
      <w:bodyDiv w:val="1"/>
      <w:marLeft w:val="0"/>
      <w:marRight w:val="0"/>
      <w:marTop w:val="0"/>
      <w:marBottom w:val="0"/>
      <w:divBdr>
        <w:top w:val="none" w:sz="0" w:space="0" w:color="auto"/>
        <w:left w:val="none" w:sz="0" w:space="0" w:color="auto"/>
        <w:bottom w:val="none" w:sz="0" w:space="0" w:color="auto"/>
        <w:right w:val="none" w:sz="0" w:space="0" w:color="auto"/>
      </w:divBdr>
    </w:div>
    <w:div w:id="312032305">
      <w:bodyDiv w:val="1"/>
      <w:marLeft w:val="0"/>
      <w:marRight w:val="0"/>
      <w:marTop w:val="0"/>
      <w:marBottom w:val="0"/>
      <w:divBdr>
        <w:top w:val="none" w:sz="0" w:space="0" w:color="auto"/>
        <w:left w:val="none" w:sz="0" w:space="0" w:color="auto"/>
        <w:bottom w:val="none" w:sz="0" w:space="0" w:color="auto"/>
        <w:right w:val="none" w:sz="0" w:space="0" w:color="auto"/>
      </w:divBdr>
    </w:div>
    <w:div w:id="336541411">
      <w:bodyDiv w:val="1"/>
      <w:marLeft w:val="0"/>
      <w:marRight w:val="0"/>
      <w:marTop w:val="0"/>
      <w:marBottom w:val="0"/>
      <w:divBdr>
        <w:top w:val="none" w:sz="0" w:space="0" w:color="auto"/>
        <w:left w:val="none" w:sz="0" w:space="0" w:color="auto"/>
        <w:bottom w:val="none" w:sz="0" w:space="0" w:color="auto"/>
        <w:right w:val="none" w:sz="0" w:space="0" w:color="auto"/>
      </w:divBdr>
      <w:divsChild>
        <w:div w:id="386421279">
          <w:marLeft w:val="0"/>
          <w:marRight w:val="0"/>
          <w:marTop w:val="0"/>
          <w:marBottom w:val="0"/>
          <w:divBdr>
            <w:top w:val="none" w:sz="0" w:space="0" w:color="auto"/>
            <w:left w:val="none" w:sz="0" w:space="0" w:color="auto"/>
            <w:bottom w:val="none" w:sz="0" w:space="0" w:color="auto"/>
            <w:right w:val="none" w:sz="0" w:space="0" w:color="auto"/>
          </w:divBdr>
          <w:divsChild>
            <w:div w:id="315185656">
              <w:marLeft w:val="0"/>
              <w:marRight w:val="0"/>
              <w:marTop w:val="0"/>
              <w:marBottom w:val="150"/>
              <w:divBdr>
                <w:top w:val="single" w:sz="2" w:space="0" w:color="808080"/>
                <w:left w:val="single" w:sz="2" w:space="0" w:color="808080"/>
                <w:bottom w:val="single" w:sz="2" w:space="0" w:color="808080"/>
                <w:right w:val="single" w:sz="2" w:space="0" w:color="808080"/>
              </w:divBdr>
              <w:divsChild>
                <w:div w:id="1136606069">
                  <w:marLeft w:val="0"/>
                  <w:marRight w:val="0"/>
                  <w:marTop w:val="0"/>
                  <w:marBottom w:val="0"/>
                  <w:divBdr>
                    <w:top w:val="none" w:sz="0" w:space="0" w:color="auto"/>
                    <w:left w:val="none" w:sz="0" w:space="0" w:color="auto"/>
                    <w:bottom w:val="none" w:sz="0" w:space="0" w:color="auto"/>
                    <w:right w:val="none" w:sz="0" w:space="0" w:color="auto"/>
                  </w:divBdr>
                  <w:divsChild>
                    <w:div w:id="1535074976">
                      <w:marLeft w:val="240"/>
                      <w:marRight w:val="0"/>
                      <w:marTop w:val="0"/>
                      <w:marBottom w:val="0"/>
                      <w:divBdr>
                        <w:top w:val="none" w:sz="0" w:space="0" w:color="auto"/>
                        <w:left w:val="none" w:sz="0" w:space="0" w:color="auto"/>
                        <w:bottom w:val="none" w:sz="0" w:space="0" w:color="auto"/>
                        <w:right w:val="none" w:sz="0" w:space="0" w:color="auto"/>
                      </w:divBdr>
                      <w:divsChild>
                        <w:div w:id="242179661">
                          <w:marLeft w:val="0"/>
                          <w:marRight w:val="0"/>
                          <w:marTop w:val="0"/>
                          <w:marBottom w:val="0"/>
                          <w:divBdr>
                            <w:top w:val="none" w:sz="0" w:space="0" w:color="auto"/>
                            <w:left w:val="none" w:sz="0" w:space="0" w:color="auto"/>
                            <w:bottom w:val="none" w:sz="0" w:space="0" w:color="auto"/>
                            <w:right w:val="none" w:sz="0" w:space="0" w:color="auto"/>
                          </w:divBdr>
                          <w:divsChild>
                            <w:div w:id="16549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92384">
      <w:bodyDiv w:val="1"/>
      <w:marLeft w:val="0"/>
      <w:marRight w:val="0"/>
      <w:marTop w:val="0"/>
      <w:marBottom w:val="0"/>
      <w:divBdr>
        <w:top w:val="none" w:sz="0" w:space="0" w:color="auto"/>
        <w:left w:val="none" w:sz="0" w:space="0" w:color="auto"/>
        <w:bottom w:val="none" w:sz="0" w:space="0" w:color="auto"/>
        <w:right w:val="none" w:sz="0" w:space="0" w:color="auto"/>
      </w:divBdr>
      <w:divsChild>
        <w:div w:id="921912112">
          <w:marLeft w:val="0"/>
          <w:marRight w:val="0"/>
          <w:marTop w:val="0"/>
          <w:marBottom w:val="0"/>
          <w:divBdr>
            <w:top w:val="none" w:sz="0" w:space="0" w:color="auto"/>
            <w:left w:val="none" w:sz="0" w:space="0" w:color="auto"/>
            <w:bottom w:val="none" w:sz="0" w:space="0" w:color="auto"/>
            <w:right w:val="none" w:sz="0" w:space="0" w:color="auto"/>
          </w:divBdr>
          <w:divsChild>
            <w:div w:id="1476752810">
              <w:marLeft w:val="0"/>
              <w:marRight w:val="0"/>
              <w:marTop w:val="0"/>
              <w:marBottom w:val="0"/>
              <w:divBdr>
                <w:top w:val="none" w:sz="0" w:space="0" w:color="auto"/>
                <w:left w:val="none" w:sz="0" w:space="0" w:color="auto"/>
                <w:bottom w:val="none" w:sz="0" w:space="0" w:color="auto"/>
                <w:right w:val="none" w:sz="0" w:space="0" w:color="auto"/>
              </w:divBdr>
              <w:divsChild>
                <w:div w:id="406610966">
                  <w:marLeft w:val="150"/>
                  <w:marRight w:val="225"/>
                  <w:marTop w:val="0"/>
                  <w:marBottom w:val="0"/>
                  <w:divBdr>
                    <w:top w:val="none" w:sz="0" w:space="0" w:color="auto"/>
                    <w:left w:val="none" w:sz="0" w:space="0" w:color="auto"/>
                    <w:bottom w:val="none" w:sz="0" w:space="0" w:color="auto"/>
                    <w:right w:val="none" w:sz="0" w:space="0" w:color="auto"/>
                  </w:divBdr>
                  <w:divsChild>
                    <w:div w:id="667488925">
                      <w:marLeft w:val="270"/>
                      <w:marRight w:val="270"/>
                      <w:marTop w:val="0"/>
                      <w:marBottom w:val="540"/>
                      <w:divBdr>
                        <w:top w:val="none" w:sz="0" w:space="0" w:color="auto"/>
                        <w:left w:val="none" w:sz="0" w:space="0" w:color="auto"/>
                        <w:bottom w:val="none" w:sz="0" w:space="0" w:color="auto"/>
                        <w:right w:val="none" w:sz="0" w:space="0" w:color="auto"/>
                      </w:divBdr>
                      <w:divsChild>
                        <w:div w:id="477040425">
                          <w:marLeft w:val="0"/>
                          <w:marRight w:val="0"/>
                          <w:marTop w:val="0"/>
                          <w:marBottom w:val="720"/>
                          <w:divBdr>
                            <w:top w:val="none" w:sz="0" w:space="0" w:color="auto"/>
                            <w:left w:val="none" w:sz="0" w:space="0" w:color="auto"/>
                            <w:bottom w:val="none" w:sz="0" w:space="0" w:color="auto"/>
                            <w:right w:val="none" w:sz="0" w:space="0" w:color="auto"/>
                          </w:divBdr>
                          <w:divsChild>
                            <w:div w:id="188555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544533">
      <w:bodyDiv w:val="1"/>
      <w:marLeft w:val="0"/>
      <w:marRight w:val="0"/>
      <w:marTop w:val="0"/>
      <w:marBottom w:val="0"/>
      <w:divBdr>
        <w:top w:val="none" w:sz="0" w:space="0" w:color="auto"/>
        <w:left w:val="none" w:sz="0" w:space="0" w:color="auto"/>
        <w:bottom w:val="none" w:sz="0" w:space="0" w:color="auto"/>
        <w:right w:val="none" w:sz="0" w:space="0" w:color="auto"/>
      </w:divBdr>
    </w:div>
    <w:div w:id="574096438">
      <w:bodyDiv w:val="1"/>
      <w:marLeft w:val="0"/>
      <w:marRight w:val="0"/>
      <w:marTop w:val="0"/>
      <w:marBottom w:val="0"/>
      <w:divBdr>
        <w:top w:val="none" w:sz="0" w:space="0" w:color="auto"/>
        <w:left w:val="none" w:sz="0" w:space="0" w:color="auto"/>
        <w:bottom w:val="none" w:sz="0" w:space="0" w:color="auto"/>
        <w:right w:val="none" w:sz="0" w:space="0" w:color="auto"/>
      </w:divBdr>
      <w:divsChild>
        <w:div w:id="1828159257">
          <w:marLeft w:val="0"/>
          <w:marRight w:val="0"/>
          <w:marTop w:val="0"/>
          <w:marBottom w:val="0"/>
          <w:divBdr>
            <w:top w:val="none" w:sz="0" w:space="0" w:color="auto"/>
            <w:left w:val="none" w:sz="0" w:space="0" w:color="auto"/>
            <w:bottom w:val="none" w:sz="0" w:space="0" w:color="auto"/>
            <w:right w:val="none" w:sz="0" w:space="0" w:color="auto"/>
          </w:divBdr>
          <w:divsChild>
            <w:div w:id="529876282">
              <w:marLeft w:val="0"/>
              <w:marRight w:val="0"/>
              <w:marTop w:val="0"/>
              <w:marBottom w:val="150"/>
              <w:divBdr>
                <w:top w:val="single" w:sz="2" w:space="0" w:color="808080"/>
                <w:left w:val="single" w:sz="2" w:space="0" w:color="808080"/>
                <w:bottom w:val="single" w:sz="2" w:space="0" w:color="808080"/>
                <w:right w:val="single" w:sz="2" w:space="0" w:color="808080"/>
              </w:divBdr>
              <w:divsChild>
                <w:div w:id="1448965179">
                  <w:marLeft w:val="0"/>
                  <w:marRight w:val="0"/>
                  <w:marTop w:val="0"/>
                  <w:marBottom w:val="0"/>
                  <w:divBdr>
                    <w:top w:val="none" w:sz="0" w:space="0" w:color="auto"/>
                    <w:left w:val="none" w:sz="0" w:space="0" w:color="auto"/>
                    <w:bottom w:val="none" w:sz="0" w:space="0" w:color="auto"/>
                    <w:right w:val="none" w:sz="0" w:space="0" w:color="auto"/>
                  </w:divBdr>
                  <w:divsChild>
                    <w:div w:id="1005592167">
                      <w:marLeft w:val="240"/>
                      <w:marRight w:val="0"/>
                      <w:marTop w:val="0"/>
                      <w:marBottom w:val="0"/>
                      <w:divBdr>
                        <w:top w:val="none" w:sz="0" w:space="0" w:color="auto"/>
                        <w:left w:val="none" w:sz="0" w:space="0" w:color="auto"/>
                        <w:bottom w:val="none" w:sz="0" w:space="0" w:color="auto"/>
                        <w:right w:val="none" w:sz="0" w:space="0" w:color="auto"/>
                      </w:divBdr>
                      <w:divsChild>
                        <w:div w:id="706101324">
                          <w:marLeft w:val="0"/>
                          <w:marRight w:val="0"/>
                          <w:marTop w:val="0"/>
                          <w:marBottom w:val="0"/>
                          <w:divBdr>
                            <w:top w:val="none" w:sz="0" w:space="0" w:color="auto"/>
                            <w:left w:val="none" w:sz="0" w:space="0" w:color="auto"/>
                            <w:bottom w:val="none" w:sz="0" w:space="0" w:color="auto"/>
                            <w:right w:val="none" w:sz="0" w:space="0" w:color="auto"/>
                          </w:divBdr>
                          <w:divsChild>
                            <w:div w:id="11762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468139">
      <w:bodyDiv w:val="1"/>
      <w:marLeft w:val="0"/>
      <w:marRight w:val="0"/>
      <w:marTop w:val="0"/>
      <w:marBottom w:val="0"/>
      <w:divBdr>
        <w:top w:val="none" w:sz="0" w:space="0" w:color="auto"/>
        <w:left w:val="none" w:sz="0" w:space="0" w:color="auto"/>
        <w:bottom w:val="none" w:sz="0" w:space="0" w:color="auto"/>
        <w:right w:val="none" w:sz="0" w:space="0" w:color="auto"/>
      </w:divBdr>
    </w:div>
    <w:div w:id="717169601">
      <w:bodyDiv w:val="1"/>
      <w:marLeft w:val="0"/>
      <w:marRight w:val="0"/>
      <w:marTop w:val="0"/>
      <w:marBottom w:val="0"/>
      <w:divBdr>
        <w:top w:val="none" w:sz="0" w:space="0" w:color="auto"/>
        <w:left w:val="none" w:sz="0" w:space="0" w:color="auto"/>
        <w:bottom w:val="none" w:sz="0" w:space="0" w:color="auto"/>
        <w:right w:val="none" w:sz="0" w:space="0" w:color="auto"/>
      </w:divBdr>
      <w:divsChild>
        <w:div w:id="493228755">
          <w:marLeft w:val="0"/>
          <w:marRight w:val="0"/>
          <w:marTop w:val="0"/>
          <w:marBottom w:val="0"/>
          <w:divBdr>
            <w:top w:val="none" w:sz="0" w:space="0" w:color="auto"/>
            <w:left w:val="none" w:sz="0" w:space="0" w:color="auto"/>
            <w:bottom w:val="none" w:sz="0" w:space="0" w:color="auto"/>
            <w:right w:val="none" w:sz="0" w:space="0" w:color="auto"/>
          </w:divBdr>
          <w:divsChild>
            <w:div w:id="409935268">
              <w:marLeft w:val="0"/>
              <w:marRight w:val="0"/>
              <w:marTop w:val="0"/>
              <w:marBottom w:val="150"/>
              <w:divBdr>
                <w:top w:val="single" w:sz="2" w:space="0" w:color="808080"/>
                <w:left w:val="single" w:sz="2" w:space="0" w:color="808080"/>
                <w:bottom w:val="single" w:sz="2" w:space="0" w:color="808080"/>
                <w:right w:val="single" w:sz="2" w:space="0" w:color="808080"/>
              </w:divBdr>
              <w:divsChild>
                <w:div w:id="928541657">
                  <w:marLeft w:val="0"/>
                  <w:marRight w:val="0"/>
                  <w:marTop w:val="0"/>
                  <w:marBottom w:val="0"/>
                  <w:divBdr>
                    <w:top w:val="none" w:sz="0" w:space="0" w:color="auto"/>
                    <w:left w:val="none" w:sz="0" w:space="0" w:color="auto"/>
                    <w:bottom w:val="none" w:sz="0" w:space="0" w:color="auto"/>
                    <w:right w:val="none" w:sz="0" w:space="0" w:color="auto"/>
                  </w:divBdr>
                  <w:divsChild>
                    <w:div w:id="1659772725">
                      <w:marLeft w:val="240"/>
                      <w:marRight w:val="0"/>
                      <w:marTop w:val="0"/>
                      <w:marBottom w:val="0"/>
                      <w:divBdr>
                        <w:top w:val="none" w:sz="0" w:space="0" w:color="auto"/>
                        <w:left w:val="none" w:sz="0" w:space="0" w:color="auto"/>
                        <w:bottom w:val="none" w:sz="0" w:space="0" w:color="auto"/>
                        <w:right w:val="none" w:sz="0" w:space="0" w:color="auto"/>
                      </w:divBdr>
                      <w:divsChild>
                        <w:div w:id="79185754">
                          <w:marLeft w:val="0"/>
                          <w:marRight w:val="0"/>
                          <w:marTop w:val="0"/>
                          <w:marBottom w:val="0"/>
                          <w:divBdr>
                            <w:top w:val="none" w:sz="0" w:space="0" w:color="auto"/>
                            <w:left w:val="none" w:sz="0" w:space="0" w:color="auto"/>
                            <w:bottom w:val="none" w:sz="0" w:space="0" w:color="auto"/>
                            <w:right w:val="none" w:sz="0" w:space="0" w:color="auto"/>
                          </w:divBdr>
                          <w:divsChild>
                            <w:div w:id="43976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4215">
      <w:bodyDiv w:val="1"/>
      <w:marLeft w:val="0"/>
      <w:marRight w:val="0"/>
      <w:marTop w:val="0"/>
      <w:marBottom w:val="0"/>
      <w:divBdr>
        <w:top w:val="none" w:sz="0" w:space="0" w:color="auto"/>
        <w:left w:val="none" w:sz="0" w:space="0" w:color="auto"/>
        <w:bottom w:val="none" w:sz="0" w:space="0" w:color="auto"/>
        <w:right w:val="none" w:sz="0" w:space="0" w:color="auto"/>
      </w:divBdr>
    </w:div>
    <w:div w:id="847409558">
      <w:bodyDiv w:val="1"/>
      <w:marLeft w:val="0"/>
      <w:marRight w:val="0"/>
      <w:marTop w:val="0"/>
      <w:marBottom w:val="0"/>
      <w:divBdr>
        <w:top w:val="none" w:sz="0" w:space="0" w:color="auto"/>
        <w:left w:val="none" w:sz="0" w:space="0" w:color="auto"/>
        <w:bottom w:val="none" w:sz="0" w:space="0" w:color="auto"/>
        <w:right w:val="none" w:sz="0" w:space="0" w:color="auto"/>
      </w:divBdr>
    </w:div>
    <w:div w:id="951211643">
      <w:bodyDiv w:val="1"/>
      <w:marLeft w:val="0"/>
      <w:marRight w:val="0"/>
      <w:marTop w:val="0"/>
      <w:marBottom w:val="0"/>
      <w:divBdr>
        <w:top w:val="none" w:sz="0" w:space="0" w:color="auto"/>
        <w:left w:val="none" w:sz="0" w:space="0" w:color="auto"/>
        <w:bottom w:val="none" w:sz="0" w:space="0" w:color="auto"/>
        <w:right w:val="none" w:sz="0" w:space="0" w:color="auto"/>
      </w:divBdr>
    </w:div>
    <w:div w:id="956450058">
      <w:bodyDiv w:val="1"/>
      <w:marLeft w:val="0"/>
      <w:marRight w:val="0"/>
      <w:marTop w:val="0"/>
      <w:marBottom w:val="0"/>
      <w:divBdr>
        <w:top w:val="none" w:sz="0" w:space="0" w:color="auto"/>
        <w:left w:val="none" w:sz="0" w:space="0" w:color="auto"/>
        <w:bottom w:val="none" w:sz="0" w:space="0" w:color="auto"/>
        <w:right w:val="none" w:sz="0" w:space="0" w:color="auto"/>
      </w:divBdr>
    </w:div>
    <w:div w:id="1070229392">
      <w:bodyDiv w:val="1"/>
      <w:marLeft w:val="0"/>
      <w:marRight w:val="0"/>
      <w:marTop w:val="0"/>
      <w:marBottom w:val="0"/>
      <w:divBdr>
        <w:top w:val="none" w:sz="0" w:space="0" w:color="auto"/>
        <w:left w:val="none" w:sz="0" w:space="0" w:color="auto"/>
        <w:bottom w:val="none" w:sz="0" w:space="0" w:color="auto"/>
        <w:right w:val="none" w:sz="0" w:space="0" w:color="auto"/>
      </w:divBdr>
    </w:div>
    <w:div w:id="1322733817">
      <w:bodyDiv w:val="1"/>
      <w:marLeft w:val="0"/>
      <w:marRight w:val="0"/>
      <w:marTop w:val="0"/>
      <w:marBottom w:val="0"/>
      <w:divBdr>
        <w:top w:val="none" w:sz="0" w:space="0" w:color="auto"/>
        <w:left w:val="none" w:sz="0" w:space="0" w:color="auto"/>
        <w:bottom w:val="none" w:sz="0" w:space="0" w:color="auto"/>
        <w:right w:val="none" w:sz="0" w:space="0" w:color="auto"/>
      </w:divBdr>
      <w:divsChild>
        <w:div w:id="462773366">
          <w:marLeft w:val="0"/>
          <w:marRight w:val="0"/>
          <w:marTop w:val="0"/>
          <w:marBottom w:val="0"/>
          <w:divBdr>
            <w:top w:val="none" w:sz="0" w:space="0" w:color="auto"/>
            <w:left w:val="none" w:sz="0" w:space="0" w:color="auto"/>
            <w:bottom w:val="none" w:sz="0" w:space="0" w:color="auto"/>
            <w:right w:val="none" w:sz="0" w:space="0" w:color="auto"/>
          </w:divBdr>
        </w:div>
        <w:div w:id="490099600">
          <w:marLeft w:val="0"/>
          <w:marRight w:val="0"/>
          <w:marTop w:val="0"/>
          <w:marBottom w:val="0"/>
          <w:divBdr>
            <w:top w:val="none" w:sz="0" w:space="0" w:color="auto"/>
            <w:left w:val="none" w:sz="0" w:space="0" w:color="auto"/>
            <w:bottom w:val="none" w:sz="0" w:space="0" w:color="auto"/>
            <w:right w:val="none" w:sz="0" w:space="0" w:color="auto"/>
          </w:divBdr>
        </w:div>
        <w:div w:id="760569672">
          <w:marLeft w:val="0"/>
          <w:marRight w:val="0"/>
          <w:marTop w:val="0"/>
          <w:marBottom w:val="0"/>
          <w:divBdr>
            <w:top w:val="none" w:sz="0" w:space="0" w:color="auto"/>
            <w:left w:val="none" w:sz="0" w:space="0" w:color="auto"/>
            <w:bottom w:val="none" w:sz="0" w:space="0" w:color="auto"/>
            <w:right w:val="none" w:sz="0" w:space="0" w:color="auto"/>
          </w:divBdr>
        </w:div>
        <w:div w:id="1443960753">
          <w:marLeft w:val="0"/>
          <w:marRight w:val="0"/>
          <w:marTop w:val="0"/>
          <w:marBottom w:val="0"/>
          <w:divBdr>
            <w:top w:val="none" w:sz="0" w:space="0" w:color="auto"/>
            <w:left w:val="none" w:sz="0" w:space="0" w:color="auto"/>
            <w:bottom w:val="none" w:sz="0" w:space="0" w:color="auto"/>
            <w:right w:val="none" w:sz="0" w:space="0" w:color="auto"/>
          </w:divBdr>
        </w:div>
        <w:div w:id="1832406652">
          <w:marLeft w:val="0"/>
          <w:marRight w:val="0"/>
          <w:marTop w:val="0"/>
          <w:marBottom w:val="0"/>
          <w:divBdr>
            <w:top w:val="none" w:sz="0" w:space="0" w:color="auto"/>
            <w:left w:val="none" w:sz="0" w:space="0" w:color="auto"/>
            <w:bottom w:val="none" w:sz="0" w:space="0" w:color="auto"/>
            <w:right w:val="none" w:sz="0" w:space="0" w:color="auto"/>
          </w:divBdr>
        </w:div>
        <w:div w:id="2079748552">
          <w:marLeft w:val="0"/>
          <w:marRight w:val="0"/>
          <w:marTop w:val="0"/>
          <w:marBottom w:val="0"/>
          <w:divBdr>
            <w:top w:val="none" w:sz="0" w:space="0" w:color="auto"/>
            <w:left w:val="none" w:sz="0" w:space="0" w:color="auto"/>
            <w:bottom w:val="none" w:sz="0" w:space="0" w:color="auto"/>
            <w:right w:val="none" w:sz="0" w:space="0" w:color="auto"/>
          </w:divBdr>
        </w:div>
      </w:divsChild>
    </w:div>
    <w:div w:id="1335719882">
      <w:bodyDiv w:val="1"/>
      <w:marLeft w:val="0"/>
      <w:marRight w:val="0"/>
      <w:marTop w:val="0"/>
      <w:marBottom w:val="0"/>
      <w:divBdr>
        <w:top w:val="none" w:sz="0" w:space="0" w:color="auto"/>
        <w:left w:val="none" w:sz="0" w:space="0" w:color="auto"/>
        <w:bottom w:val="none" w:sz="0" w:space="0" w:color="auto"/>
        <w:right w:val="none" w:sz="0" w:space="0" w:color="auto"/>
      </w:divBdr>
    </w:div>
    <w:div w:id="1513181936">
      <w:bodyDiv w:val="1"/>
      <w:marLeft w:val="0"/>
      <w:marRight w:val="0"/>
      <w:marTop w:val="0"/>
      <w:marBottom w:val="0"/>
      <w:divBdr>
        <w:top w:val="none" w:sz="0" w:space="0" w:color="auto"/>
        <w:left w:val="none" w:sz="0" w:space="0" w:color="auto"/>
        <w:bottom w:val="none" w:sz="0" w:space="0" w:color="auto"/>
        <w:right w:val="none" w:sz="0" w:space="0" w:color="auto"/>
      </w:divBdr>
    </w:div>
    <w:div w:id="1525751396">
      <w:bodyDiv w:val="1"/>
      <w:marLeft w:val="0"/>
      <w:marRight w:val="0"/>
      <w:marTop w:val="0"/>
      <w:marBottom w:val="0"/>
      <w:divBdr>
        <w:top w:val="none" w:sz="0" w:space="0" w:color="auto"/>
        <w:left w:val="none" w:sz="0" w:space="0" w:color="auto"/>
        <w:bottom w:val="none" w:sz="0" w:space="0" w:color="auto"/>
        <w:right w:val="none" w:sz="0" w:space="0" w:color="auto"/>
      </w:divBdr>
    </w:div>
    <w:div w:id="1552619545">
      <w:bodyDiv w:val="1"/>
      <w:marLeft w:val="0"/>
      <w:marRight w:val="0"/>
      <w:marTop w:val="0"/>
      <w:marBottom w:val="0"/>
      <w:divBdr>
        <w:top w:val="none" w:sz="0" w:space="0" w:color="auto"/>
        <w:left w:val="none" w:sz="0" w:space="0" w:color="auto"/>
        <w:bottom w:val="none" w:sz="0" w:space="0" w:color="auto"/>
        <w:right w:val="none" w:sz="0" w:space="0" w:color="auto"/>
      </w:divBdr>
      <w:divsChild>
        <w:div w:id="2105301901">
          <w:marLeft w:val="0"/>
          <w:marRight w:val="0"/>
          <w:marTop w:val="0"/>
          <w:marBottom w:val="0"/>
          <w:divBdr>
            <w:top w:val="none" w:sz="0" w:space="0" w:color="auto"/>
            <w:left w:val="none" w:sz="0" w:space="0" w:color="auto"/>
            <w:bottom w:val="none" w:sz="0" w:space="0" w:color="auto"/>
            <w:right w:val="none" w:sz="0" w:space="0" w:color="auto"/>
          </w:divBdr>
          <w:divsChild>
            <w:div w:id="813260990">
              <w:marLeft w:val="0"/>
              <w:marRight w:val="0"/>
              <w:marTop w:val="0"/>
              <w:marBottom w:val="150"/>
              <w:divBdr>
                <w:top w:val="single" w:sz="2" w:space="0" w:color="808080"/>
                <w:left w:val="single" w:sz="2" w:space="0" w:color="808080"/>
                <w:bottom w:val="single" w:sz="2" w:space="0" w:color="808080"/>
                <w:right w:val="single" w:sz="2" w:space="0" w:color="808080"/>
              </w:divBdr>
              <w:divsChild>
                <w:div w:id="1625233718">
                  <w:marLeft w:val="0"/>
                  <w:marRight w:val="0"/>
                  <w:marTop w:val="0"/>
                  <w:marBottom w:val="0"/>
                  <w:divBdr>
                    <w:top w:val="none" w:sz="0" w:space="0" w:color="auto"/>
                    <w:left w:val="none" w:sz="0" w:space="0" w:color="auto"/>
                    <w:bottom w:val="none" w:sz="0" w:space="0" w:color="auto"/>
                    <w:right w:val="none" w:sz="0" w:space="0" w:color="auto"/>
                  </w:divBdr>
                  <w:divsChild>
                    <w:div w:id="806362236">
                      <w:marLeft w:val="240"/>
                      <w:marRight w:val="0"/>
                      <w:marTop w:val="0"/>
                      <w:marBottom w:val="0"/>
                      <w:divBdr>
                        <w:top w:val="none" w:sz="0" w:space="0" w:color="auto"/>
                        <w:left w:val="none" w:sz="0" w:space="0" w:color="auto"/>
                        <w:bottom w:val="none" w:sz="0" w:space="0" w:color="auto"/>
                        <w:right w:val="none" w:sz="0" w:space="0" w:color="auto"/>
                      </w:divBdr>
                      <w:divsChild>
                        <w:div w:id="1156187698">
                          <w:marLeft w:val="0"/>
                          <w:marRight w:val="0"/>
                          <w:marTop w:val="0"/>
                          <w:marBottom w:val="0"/>
                          <w:divBdr>
                            <w:top w:val="none" w:sz="0" w:space="0" w:color="auto"/>
                            <w:left w:val="none" w:sz="0" w:space="0" w:color="auto"/>
                            <w:bottom w:val="none" w:sz="0" w:space="0" w:color="auto"/>
                            <w:right w:val="none" w:sz="0" w:space="0" w:color="auto"/>
                          </w:divBdr>
                          <w:divsChild>
                            <w:div w:id="16212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917299">
      <w:bodyDiv w:val="1"/>
      <w:marLeft w:val="0"/>
      <w:marRight w:val="0"/>
      <w:marTop w:val="0"/>
      <w:marBottom w:val="0"/>
      <w:divBdr>
        <w:top w:val="none" w:sz="0" w:space="0" w:color="auto"/>
        <w:left w:val="none" w:sz="0" w:space="0" w:color="auto"/>
        <w:bottom w:val="none" w:sz="0" w:space="0" w:color="auto"/>
        <w:right w:val="none" w:sz="0" w:space="0" w:color="auto"/>
      </w:divBdr>
    </w:div>
    <w:div w:id="1690333267">
      <w:bodyDiv w:val="1"/>
      <w:marLeft w:val="0"/>
      <w:marRight w:val="0"/>
      <w:marTop w:val="0"/>
      <w:marBottom w:val="0"/>
      <w:divBdr>
        <w:top w:val="none" w:sz="0" w:space="0" w:color="auto"/>
        <w:left w:val="none" w:sz="0" w:space="0" w:color="auto"/>
        <w:bottom w:val="none" w:sz="0" w:space="0" w:color="auto"/>
        <w:right w:val="none" w:sz="0" w:space="0" w:color="auto"/>
      </w:divBdr>
      <w:divsChild>
        <w:div w:id="1437943812">
          <w:marLeft w:val="0"/>
          <w:marRight w:val="0"/>
          <w:marTop w:val="0"/>
          <w:marBottom w:val="0"/>
          <w:divBdr>
            <w:top w:val="none" w:sz="0" w:space="0" w:color="auto"/>
            <w:left w:val="none" w:sz="0" w:space="0" w:color="auto"/>
            <w:bottom w:val="none" w:sz="0" w:space="0" w:color="auto"/>
            <w:right w:val="none" w:sz="0" w:space="0" w:color="auto"/>
          </w:divBdr>
          <w:divsChild>
            <w:div w:id="18169612">
              <w:marLeft w:val="0"/>
              <w:marRight w:val="0"/>
              <w:marTop w:val="0"/>
              <w:marBottom w:val="150"/>
              <w:divBdr>
                <w:top w:val="single" w:sz="2" w:space="0" w:color="808080"/>
                <w:left w:val="single" w:sz="2" w:space="0" w:color="808080"/>
                <w:bottom w:val="single" w:sz="2" w:space="0" w:color="808080"/>
                <w:right w:val="single" w:sz="2" w:space="0" w:color="808080"/>
              </w:divBdr>
              <w:divsChild>
                <w:div w:id="844393176">
                  <w:marLeft w:val="0"/>
                  <w:marRight w:val="0"/>
                  <w:marTop w:val="0"/>
                  <w:marBottom w:val="0"/>
                  <w:divBdr>
                    <w:top w:val="none" w:sz="0" w:space="0" w:color="auto"/>
                    <w:left w:val="none" w:sz="0" w:space="0" w:color="auto"/>
                    <w:bottom w:val="none" w:sz="0" w:space="0" w:color="auto"/>
                    <w:right w:val="none" w:sz="0" w:space="0" w:color="auto"/>
                  </w:divBdr>
                  <w:divsChild>
                    <w:div w:id="990136553">
                      <w:marLeft w:val="240"/>
                      <w:marRight w:val="0"/>
                      <w:marTop w:val="0"/>
                      <w:marBottom w:val="0"/>
                      <w:divBdr>
                        <w:top w:val="none" w:sz="0" w:space="0" w:color="auto"/>
                        <w:left w:val="none" w:sz="0" w:space="0" w:color="auto"/>
                        <w:bottom w:val="none" w:sz="0" w:space="0" w:color="auto"/>
                        <w:right w:val="none" w:sz="0" w:space="0" w:color="auto"/>
                      </w:divBdr>
                      <w:divsChild>
                        <w:div w:id="364990594">
                          <w:marLeft w:val="0"/>
                          <w:marRight w:val="0"/>
                          <w:marTop w:val="0"/>
                          <w:marBottom w:val="0"/>
                          <w:divBdr>
                            <w:top w:val="none" w:sz="0" w:space="0" w:color="auto"/>
                            <w:left w:val="none" w:sz="0" w:space="0" w:color="auto"/>
                            <w:bottom w:val="none" w:sz="0" w:space="0" w:color="auto"/>
                            <w:right w:val="none" w:sz="0" w:space="0" w:color="auto"/>
                          </w:divBdr>
                          <w:divsChild>
                            <w:div w:id="18750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220652">
      <w:bodyDiv w:val="1"/>
      <w:marLeft w:val="0"/>
      <w:marRight w:val="0"/>
      <w:marTop w:val="0"/>
      <w:marBottom w:val="0"/>
      <w:divBdr>
        <w:top w:val="none" w:sz="0" w:space="0" w:color="auto"/>
        <w:left w:val="none" w:sz="0" w:space="0" w:color="auto"/>
        <w:bottom w:val="none" w:sz="0" w:space="0" w:color="auto"/>
        <w:right w:val="none" w:sz="0" w:space="0" w:color="auto"/>
      </w:divBdr>
      <w:divsChild>
        <w:div w:id="1338994401">
          <w:marLeft w:val="0"/>
          <w:marRight w:val="0"/>
          <w:marTop w:val="0"/>
          <w:marBottom w:val="0"/>
          <w:divBdr>
            <w:top w:val="none" w:sz="0" w:space="0" w:color="auto"/>
            <w:left w:val="none" w:sz="0" w:space="0" w:color="auto"/>
            <w:bottom w:val="none" w:sz="0" w:space="0" w:color="auto"/>
            <w:right w:val="none" w:sz="0" w:space="0" w:color="auto"/>
          </w:divBdr>
          <w:divsChild>
            <w:div w:id="882788399">
              <w:marLeft w:val="0"/>
              <w:marRight w:val="0"/>
              <w:marTop w:val="0"/>
              <w:marBottom w:val="0"/>
              <w:divBdr>
                <w:top w:val="none" w:sz="0" w:space="0" w:color="auto"/>
                <w:left w:val="none" w:sz="0" w:space="0" w:color="auto"/>
                <w:bottom w:val="none" w:sz="0" w:space="0" w:color="auto"/>
                <w:right w:val="none" w:sz="0" w:space="0" w:color="auto"/>
              </w:divBdr>
              <w:divsChild>
                <w:div w:id="615677799">
                  <w:marLeft w:val="0"/>
                  <w:marRight w:val="0"/>
                  <w:marTop w:val="0"/>
                  <w:marBottom w:val="0"/>
                  <w:divBdr>
                    <w:top w:val="none" w:sz="0" w:space="0" w:color="auto"/>
                    <w:left w:val="none" w:sz="0" w:space="0" w:color="auto"/>
                    <w:bottom w:val="none" w:sz="0" w:space="0" w:color="auto"/>
                    <w:right w:val="none" w:sz="0" w:space="0" w:color="auto"/>
                  </w:divBdr>
                  <w:divsChild>
                    <w:div w:id="1867711622">
                      <w:marLeft w:val="0"/>
                      <w:marRight w:val="0"/>
                      <w:marTop w:val="0"/>
                      <w:marBottom w:val="0"/>
                      <w:divBdr>
                        <w:top w:val="none" w:sz="0" w:space="0" w:color="auto"/>
                        <w:left w:val="none" w:sz="0" w:space="0" w:color="auto"/>
                        <w:bottom w:val="none" w:sz="0" w:space="0" w:color="auto"/>
                        <w:right w:val="none" w:sz="0" w:space="0" w:color="auto"/>
                      </w:divBdr>
                      <w:divsChild>
                        <w:div w:id="6960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127153">
      <w:bodyDiv w:val="1"/>
      <w:marLeft w:val="0"/>
      <w:marRight w:val="0"/>
      <w:marTop w:val="0"/>
      <w:marBottom w:val="0"/>
      <w:divBdr>
        <w:top w:val="none" w:sz="0" w:space="0" w:color="auto"/>
        <w:left w:val="none" w:sz="0" w:space="0" w:color="auto"/>
        <w:bottom w:val="none" w:sz="0" w:space="0" w:color="auto"/>
        <w:right w:val="none" w:sz="0" w:space="0" w:color="auto"/>
      </w:divBdr>
    </w:div>
    <w:div w:id="1803306780">
      <w:bodyDiv w:val="1"/>
      <w:marLeft w:val="0"/>
      <w:marRight w:val="0"/>
      <w:marTop w:val="0"/>
      <w:marBottom w:val="0"/>
      <w:divBdr>
        <w:top w:val="none" w:sz="0" w:space="0" w:color="auto"/>
        <w:left w:val="none" w:sz="0" w:space="0" w:color="auto"/>
        <w:bottom w:val="none" w:sz="0" w:space="0" w:color="auto"/>
        <w:right w:val="none" w:sz="0" w:space="0" w:color="auto"/>
      </w:divBdr>
      <w:divsChild>
        <w:div w:id="565650340">
          <w:marLeft w:val="0"/>
          <w:marRight w:val="0"/>
          <w:marTop w:val="0"/>
          <w:marBottom w:val="0"/>
          <w:divBdr>
            <w:top w:val="none" w:sz="0" w:space="0" w:color="auto"/>
            <w:left w:val="none" w:sz="0" w:space="0" w:color="auto"/>
            <w:bottom w:val="none" w:sz="0" w:space="0" w:color="auto"/>
            <w:right w:val="none" w:sz="0" w:space="0" w:color="auto"/>
          </w:divBdr>
          <w:divsChild>
            <w:div w:id="18821531">
              <w:marLeft w:val="0"/>
              <w:marRight w:val="0"/>
              <w:marTop w:val="0"/>
              <w:marBottom w:val="150"/>
              <w:divBdr>
                <w:top w:val="single" w:sz="2" w:space="0" w:color="808080"/>
                <w:left w:val="single" w:sz="2" w:space="0" w:color="808080"/>
                <w:bottom w:val="single" w:sz="2" w:space="0" w:color="808080"/>
                <w:right w:val="single" w:sz="2" w:space="0" w:color="808080"/>
              </w:divBdr>
              <w:divsChild>
                <w:div w:id="696582988">
                  <w:marLeft w:val="0"/>
                  <w:marRight w:val="0"/>
                  <w:marTop w:val="0"/>
                  <w:marBottom w:val="0"/>
                  <w:divBdr>
                    <w:top w:val="none" w:sz="0" w:space="0" w:color="auto"/>
                    <w:left w:val="none" w:sz="0" w:space="0" w:color="auto"/>
                    <w:bottom w:val="none" w:sz="0" w:space="0" w:color="auto"/>
                    <w:right w:val="none" w:sz="0" w:space="0" w:color="auto"/>
                  </w:divBdr>
                  <w:divsChild>
                    <w:div w:id="1622882806">
                      <w:marLeft w:val="240"/>
                      <w:marRight w:val="0"/>
                      <w:marTop w:val="0"/>
                      <w:marBottom w:val="0"/>
                      <w:divBdr>
                        <w:top w:val="none" w:sz="0" w:space="0" w:color="auto"/>
                        <w:left w:val="none" w:sz="0" w:space="0" w:color="auto"/>
                        <w:bottom w:val="none" w:sz="0" w:space="0" w:color="auto"/>
                        <w:right w:val="none" w:sz="0" w:space="0" w:color="auto"/>
                      </w:divBdr>
                      <w:divsChild>
                        <w:div w:id="328027477">
                          <w:marLeft w:val="0"/>
                          <w:marRight w:val="0"/>
                          <w:marTop w:val="0"/>
                          <w:marBottom w:val="0"/>
                          <w:divBdr>
                            <w:top w:val="none" w:sz="0" w:space="0" w:color="auto"/>
                            <w:left w:val="none" w:sz="0" w:space="0" w:color="auto"/>
                            <w:bottom w:val="none" w:sz="0" w:space="0" w:color="auto"/>
                            <w:right w:val="none" w:sz="0" w:space="0" w:color="auto"/>
                          </w:divBdr>
                          <w:divsChild>
                            <w:div w:id="36274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394070">
      <w:bodyDiv w:val="1"/>
      <w:marLeft w:val="0"/>
      <w:marRight w:val="0"/>
      <w:marTop w:val="0"/>
      <w:marBottom w:val="0"/>
      <w:divBdr>
        <w:top w:val="none" w:sz="0" w:space="0" w:color="auto"/>
        <w:left w:val="none" w:sz="0" w:space="0" w:color="auto"/>
        <w:bottom w:val="none" w:sz="0" w:space="0" w:color="auto"/>
        <w:right w:val="none" w:sz="0" w:space="0" w:color="auto"/>
      </w:divBdr>
      <w:divsChild>
        <w:div w:id="449477974">
          <w:marLeft w:val="0"/>
          <w:marRight w:val="0"/>
          <w:marTop w:val="0"/>
          <w:marBottom w:val="0"/>
          <w:divBdr>
            <w:top w:val="none" w:sz="0" w:space="0" w:color="auto"/>
            <w:left w:val="none" w:sz="0" w:space="0" w:color="auto"/>
            <w:bottom w:val="none" w:sz="0" w:space="0" w:color="auto"/>
            <w:right w:val="none" w:sz="0" w:space="0" w:color="auto"/>
          </w:divBdr>
          <w:divsChild>
            <w:div w:id="578829847">
              <w:marLeft w:val="0"/>
              <w:marRight w:val="0"/>
              <w:marTop w:val="150"/>
              <w:marBottom w:val="0"/>
              <w:divBdr>
                <w:top w:val="none" w:sz="0" w:space="0" w:color="auto"/>
                <w:left w:val="none" w:sz="0" w:space="0" w:color="auto"/>
                <w:bottom w:val="none" w:sz="0" w:space="0" w:color="auto"/>
                <w:right w:val="none" w:sz="0" w:space="0" w:color="auto"/>
              </w:divBdr>
              <w:divsChild>
                <w:div w:id="117989727">
                  <w:marLeft w:val="0"/>
                  <w:marRight w:val="0"/>
                  <w:marTop w:val="0"/>
                  <w:marBottom w:val="0"/>
                  <w:divBdr>
                    <w:top w:val="none" w:sz="0" w:space="0" w:color="auto"/>
                    <w:left w:val="none" w:sz="0" w:space="0" w:color="auto"/>
                    <w:bottom w:val="none" w:sz="0" w:space="0" w:color="auto"/>
                    <w:right w:val="none" w:sz="0" w:space="0" w:color="auto"/>
                  </w:divBdr>
                  <w:divsChild>
                    <w:div w:id="1286428335">
                      <w:marLeft w:val="0"/>
                      <w:marRight w:val="0"/>
                      <w:marTop w:val="0"/>
                      <w:marBottom w:val="15"/>
                      <w:divBdr>
                        <w:top w:val="none" w:sz="0" w:space="0" w:color="auto"/>
                        <w:left w:val="none" w:sz="0" w:space="0" w:color="auto"/>
                        <w:bottom w:val="none" w:sz="0" w:space="0" w:color="auto"/>
                        <w:right w:val="none" w:sz="0" w:space="0" w:color="auto"/>
                      </w:divBdr>
                      <w:divsChild>
                        <w:div w:id="1253513740">
                          <w:marLeft w:val="0"/>
                          <w:marRight w:val="0"/>
                          <w:marTop w:val="0"/>
                          <w:marBottom w:val="0"/>
                          <w:divBdr>
                            <w:top w:val="none" w:sz="0" w:space="0" w:color="auto"/>
                            <w:left w:val="none" w:sz="0" w:space="0" w:color="auto"/>
                            <w:bottom w:val="none" w:sz="0" w:space="0" w:color="auto"/>
                            <w:right w:val="none" w:sz="0" w:space="0" w:color="auto"/>
                          </w:divBdr>
                          <w:divsChild>
                            <w:div w:id="457260538">
                              <w:marLeft w:val="105"/>
                              <w:marRight w:val="105"/>
                              <w:marTop w:val="105"/>
                              <w:marBottom w:val="105"/>
                              <w:divBdr>
                                <w:top w:val="none" w:sz="0" w:space="0" w:color="auto"/>
                                <w:left w:val="none" w:sz="0" w:space="0" w:color="auto"/>
                                <w:bottom w:val="none" w:sz="0" w:space="0" w:color="auto"/>
                                <w:right w:val="none" w:sz="0" w:space="0" w:color="auto"/>
                              </w:divBdr>
                              <w:divsChild>
                                <w:div w:id="1487937656">
                                  <w:marLeft w:val="0"/>
                                  <w:marRight w:val="0"/>
                                  <w:marTop w:val="0"/>
                                  <w:marBottom w:val="0"/>
                                  <w:divBdr>
                                    <w:top w:val="none" w:sz="0" w:space="0" w:color="auto"/>
                                    <w:left w:val="none" w:sz="0" w:space="0" w:color="auto"/>
                                    <w:bottom w:val="none" w:sz="0" w:space="0" w:color="auto"/>
                                    <w:right w:val="none" w:sz="0" w:space="0" w:color="auto"/>
                                  </w:divBdr>
                                  <w:divsChild>
                                    <w:div w:id="1179730490">
                                      <w:marLeft w:val="0"/>
                                      <w:marRight w:val="0"/>
                                      <w:marTop w:val="0"/>
                                      <w:marBottom w:val="0"/>
                                      <w:divBdr>
                                        <w:top w:val="none" w:sz="0" w:space="0" w:color="auto"/>
                                        <w:left w:val="none" w:sz="0" w:space="0" w:color="auto"/>
                                        <w:bottom w:val="none" w:sz="0" w:space="0" w:color="auto"/>
                                        <w:right w:val="none" w:sz="0" w:space="0" w:color="auto"/>
                                      </w:divBdr>
                                      <w:divsChild>
                                        <w:div w:id="362825324">
                                          <w:marLeft w:val="0"/>
                                          <w:marRight w:val="0"/>
                                          <w:marTop w:val="0"/>
                                          <w:marBottom w:val="0"/>
                                          <w:divBdr>
                                            <w:top w:val="none" w:sz="0" w:space="0" w:color="auto"/>
                                            <w:left w:val="none" w:sz="0" w:space="0" w:color="auto"/>
                                            <w:bottom w:val="none" w:sz="0" w:space="0" w:color="auto"/>
                                            <w:right w:val="none" w:sz="0" w:space="0" w:color="auto"/>
                                          </w:divBdr>
                                          <w:divsChild>
                                            <w:div w:id="6289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1078651">
      <w:bodyDiv w:val="1"/>
      <w:marLeft w:val="0"/>
      <w:marRight w:val="0"/>
      <w:marTop w:val="0"/>
      <w:marBottom w:val="0"/>
      <w:divBdr>
        <w:top w:val="none" w:sz="0" w:space="0" w:color="auto"/>
        <w:left w:val="none" w:sz="0" w:space="0" w:color="auto"/>
        <w:bottom w:val="none" w:sz="0" w:space="0" w:color="auto"/>
        <w:right w:val="none" w:sz="0" w:space="0" w:color="auto"/>
      </w:divBdr>
    </w:div>
    <w:div w:id="2101021508">
      <w:bodyDiv w:val="1"/>
      <w:marLeft w:val="0"/>
      <w:marRight w:val="0"/>
      <w:marTop w:val="0"/>
      <w:marBottom w:val="0"/>
      <w:divBdr>
        <w:top w:val="none" w:sz="0" w:space="0" w:color="auto"/>
        <w:left w:val="none" w:sz="0" w:space="0" w:color="auto"/>
        <w:bottom w:val="none" w:sz="0" w:space="0" w:color="auto"/>
        <w:right w:val="none" w:sz="0" w:space="0" w:color="auto"/>
      </w:divBdr>
    </w:div>
    <w:div w:id="2117367570">
      <w:bodyDiv w:val="1"/>
      <w:marLeft w:val="0"/>
      <w:marRight w:val="0"/>
      <w:marTop w:val="0"/>
      <w:marBottom w:val="0"/>
      <w:divBdr>
        <w:top w:val="none" w:sz="0" w:space="0" w:color="auto"/>
        <w:left w:val="none" w:sz="0" w:space="0" w:color="auto"/>
        <w:bottom w:val="none" w:sz="0" w:space="0" w:color="auto"/>
        <w:right w:val="none" w:sz="0" w:space="0" w:color="auto"/>
      </w:divBdr>
      <w:divsChild>
        <w:div w:id="986326846">
          <w:marLeft w:val="0"/>
          <w:marRight w:val="0"/>
          <w:marTop w:val="0"/>
          <w:marBottom w:val="0"/>
          <w:divBdr>
            <w:top w:val="none" w:sz="0" w:space="0" w:color="auto"/>
            <w:left w:val="none" w:sz="0" w:space="0" w:color="auto"/>
            <w:bottom w:val="none" w:sz="0" w:space="0" w:color="auto"/>
            <w:right w:val="none" w:sz="0" w:space="0" w:color="auto"/>
          </w:divBdr>
          <w:divsChild>
            <w:div w:id="848299210">
              <w:marLeft w:val="0"/>
              <w:marRight w:val="0"/>
              <w:marTop w:val="0"/>
              <w:marBottom w:val="0"/>
              <w:divBdr>
                <w:top w:val="none" w:sz="0" w:space="0" w:color="auto"/>
                <w:left w:val="none" w:sz="0" w:space="0" w:color="auto"/>
                <w:bottom w:val="none" w:sz="0" w:space="0" w:color="auto"/>
                <w:right w:val="none" w:sz="0" w:space="0" w:color="auto"/>
              </w:divBdr>
              <w:divsChild>
                <w:div w:id="235557465">
                  <w:marLeft w:val="150"/>
                  <w:marRight w:val="225"/>
                  <w:marTop w:val="0"/>
                  <w:marBottom w:val="0"/>
                  <w:divBdr>
                    <w:top w:val="none" w:sz="0" w:space="0" w:color="auto"/>
                    <w:left w:val="none" w:sz="0" w:space="0" w:color="auto"/>
                    <w:bottom w:val="none" w:sz="0" w:space="0" w:color="auto"/>
                    <w:right w:val="none" w:sz="0" w:space="0" w:color="auto"/>
                  </w:divBdr>
                  <w:divsChild>
                    <w:div w:id="1313679103">
                      <w:marLeft w:val="270"/>
                      <w:marRight w:val="270"/>
                      <w:marTop w:val="0"/>
                      <w:marBottom w:val="540"/>
                      <w:divBdr>
                        <w:top w:val="none" w:sz="0" w:space="0" w:color="auto"/>
                        <w:left w:val="none" w:sz="0" w:space="0" w:color="auto"/>
                        <w:bottom w:val="none" w:sz="0" w:space="0" w:color="auto"/>
                        <w:right w:val="none" w:sz="0" w:space="0" w:color="auto"/>
                      </w:divBdr>
                      <w:divsChild>
                        <w:div w:id="882330865">
                          <w:marLeft w:val="0"/>
                          <w:marRight w:val="0"/>
                          <w:marTop w:val="0"/>
                          <w:marBottom w:val="720"/>
                          <w:divBdr>
                            <w:top w:val="none" w:sz="0" w:space="0" w:color="auto"/>
                            <w:left w:val="none" w:sz="0" w:space="0" w:color="auto"/>
                            <w:bottom w:val="none" w:sz="0" w:space="0" w:color="auto"/>
                            <w:right w:val="none" w:sz="0" w:space="0" w:color="auto"/>
                          </w:divBdr>
                          <w:divsChild>
                            <w:div w:id="2050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7434&amp;dst=17781" TargetMode="External"/><Relationship Id="rId13" Type="http://schemas.openxmlformats.org/officeDocument/2006/relationships/hyperlink" Target="https://login.consultant.ru/link/?req=doc&amp;base=LAW&amp;n=467434&amp;dst=26294" TargetMode="External"/><Relationship Id="rId18" Type="http://schemas.openxmlformats.org/officeDocument/2006/relationships/hyperlink" Target="consultantplus://offline/ref=3DE0F3BAFCDE5BB3FEDDF7A71A58D730A4E42399E8EDCA8DB0D8D1BF0EB9A3E012EE903858A67D71548FC34EBA23024682855740CAB2Y2JFJ" TargetMode="External"/><Relationship Id="rId26" Type="http://schemas.openxmlformats.org/officeDocument/2006/relationships/hyperlink" Target="consultantplus://offline/ref=14D7BF1F8CE38BF78F17C1F0B17845A412D16F084B494BBDF77FEF6C04FF3A0093788CF43CC0595B612B8F397183F8A06FBB81E53C3E8Ds4hCG" TargetMode="External"/><Relationship Id="rId39" Type="http://schemas.openxmlformats.org/officeDocument/2006/relationships/hyperlink" Target="https://login.consultant.ru/link/?req=doc&amp;base=LAW&amp;n=362627&amp;dst=100381" TargetMode="External"/><Relationship Id="rId3" Type="http://schemas.openxmlformats.org/officeDocument/2006/relationships/styles" Target="styles.xml"/><Relationship Id="rId21" Type="http://schemas.openxmlformats.org/officeDocument/2006/relationships/hyperlink" Target="consultantplus://offline/ref=F81CCAFB4EEEFB0BE8EFBEB7324D4C82E788A4A6F1A38F764EB73AC6C1236829695EAEC097B9C305K6C2L" TargetMode="External"/><Relationship Id="rId34" Type="http://schemas.openxmlformats.org/officeDocument/2006/relationships/hyperlink" Target="https://login.consultant.ru/link/?req=doc&amp;base=LAW&amp;n=33265&amp;dst=100020"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7434&amp;dst=26268" TargetMode="External"/><Relationship Id="rId17" Type="http://schemas.openxmlformats.org/officeDocument/2006/relationships/hyperlink" Target="consultantplus://offline/ref=66AEF3CEC4F468DA8FF9A1574FECCE70D41784B94C2F825CFECB269E40440F03B340764134139E637B0C47325054696485C4DDD9E4801C807BI6J" TargetMode="External"/><Relationship Id="rId25" Type="http://schemas.openxmlformats.org/officeDocument/2006/relationships/hyperlink" Target="https://login.consultant.ru/link/?req=doc&amp;base=LAW&amp;n=474275&amp;dst=16711" TargetMode="External"/><Relationship Id="rId33" Type="http://schemas.openxmlformats.org/officeDocument/2006/relationships/hyperlink" Target="consultantplus://offline/ref=030A4F49475AA78CCE974648A7D06D45CBCDF9F297E7628C91413457885D71802D46B8D0D6DA15zFz3L" TargetMode="External"/><Relationship Id="rId38" Type="http://schemas.openxmlformats.org/officeDocument/2006/relationships/hyperlink" Target="https://login.consultant.ru/link/?req=doc&amp;base=LAW&amp;n=362627&amp;dst=100381" TargetMode="External"/><Relationship Id="rId2" Type="http://schemas.openxmlformats.org/officeDocument/2006/relationships/numbering" Target="numbering.xml"/><Relationship Id="rId16" Type="http://schemas.openxmlformats.org/officeDocument/2006/relationships/hyperlink" Target="https://login.consultant.ru/link/?req=doc&amp;base=LAW&amp;n=494395&amp;dst=102743" TargetMode="External"/><Relationship Id="rId20" Type="http://schemas.openxmlformats.org/officeDocument/2006/relationships/hyperlink" Target="consultantplus://offline/ref=F81CCAFB4EEEFB0BE8EFBEB7324D4C82E788A4A6F1A38F764EB73AC6C1236829695EAEC097B9C305K6C4L" TargetMode="External"/><Relationship Id="rId29" Type="http://schemas.openxmlformats.org/officeDocument/2006/relationships/hyperlink" Target="consultantplus://offline/ref=40073FC8A74DEF7AB6478A7DA2CE1D6A67087591C20E2314A2A11AACDFF42448542B2DF33C0E564F8EE5D479811DBC9A0F549D41E2BDeAr1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7434&amp;dst=26189" TargetMode="External"/><Relationship Id="rId24" Type="http://schemas.openxmlformats.org/officeDocument/2006/relationships/hyperlink" Target="consultantplus://offline/ref=89A8D10487B5450F64B782C8CF88C67A888F15EBFF045642FCAE470CB3F9053FCADFDD6D8BD71DFF2C48242AFC5A85291CF1FF6D81642Bg1f1G" TargetMode="External"/><Relationship Id="rId32" Type="http://schemas.openxmlformats.org/officeDocument/2006/relationships/hyperlink" Target="https://login.consultant.ru/link/?req=doc&amp;base=LAW&amp;n=474275&amp;dst=16715" TargetMode="External"/><Relationship Id="rId37" Type="http://schemas.openxmlformats.org/officeDocument/2006/relationships/hyperlink" Target="https://login.consultant.ru/link/?req=doc&amp;base=LAW&amp;n=331085&amp;dst=101242"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67434&amp;dst=26415" TargetMode="External"/><Relationship Id="rId23" Type="http://schemas.openxmlformats.org/officeDocument/2006/relationships/hyperlink" Target="consultantplus://offline/ref=044689BBD28156F3E6A950D118F490AF7C23A6E7864A510912913229CA1F37002BABCC2D7648755Ap2NFI" TargetMode="External"/><Relationship Id="rId28" Type="http://schemas.openxmlformats.org/officeDocument/2006/relationships/hyperlink" Target="consultantplus://offline/ref=7A3C0018101911653F86554726404A403DE4F53FC4F9CDEF46CBFB15B0A36B661B8AFAC807E2FB44C16418CF58294BD2D8B1AC231B2D7807I" TargetMode="External"/><Relationship Id="rId36" Type="http://schemas.openxmlformats.org/officeDocument/2006/relationships/hyperlink" Target="https://login.consultant.ru/link/?req=doc&amp;base=LAW&amp;n=183734&amp;dst=100063" TargetMode="External"/><Relationship Id="rId57" Type="http://schemas.microsoft.com/office/2007/relationships/stylesWithEffects" Target="stylesWithEffects.xml"/><Relationship Id="rId10" Type="http://schemas.openxmlformats.org/officeDocument/2006/relationships/hyperlink" Target="https://login.consultant.ru/link/?req=doc&amp;base=LAW&amp;n=467434&amp;dst=17791" TargetMode="External"/><Relationship Id="rId19" Type="http://schemas.openxmlformats.org/officeDocument/2006/relationships/hyperlink" Target="consultantplus://offline/ref=8ED254D81BE228FADC1FA3C74908186C5C3DEE8AFB00507FF88BA4007D68F61BCC872506EDD4ECF84D915401C6F48906A234C533699CV6KDJ" TargetMode="External"/><Relationship Id="rId31" Type="http://schemas.openxmlformats.org/officeDocument/2006/relationships/hyperlink" Target="https://login.consultant.ru/link/?req=doc&amp;base=LAW&amp;n=474275&amp;dst=16716" TargetMode="External"/><Relationship Id="rId4" Type="http://schemas.openxmlformats.org/officeDocument/2006/relationships/settings" Target="settings.xml"/><Relationship Id="rId9" Type="http://schemas.openxmlformats.org/officeDocument/2006/relationships/hyperlink" Target="https://login.consultant.ru/link/?req=doc&amp;base=LAW&amp;n=467434&amp;dst=103015" TargetMode="External"/><Relationship Id="rId14" Type="http://schemas.openxmlformats.org/officeDocument/2006/relationships/hyperlink" Target="https://login.consultant.ru/link/?req=doc&amp;base=LAW&amp;n=467434&amp;dst=26322" TargetMode="External"/><Relationship Id="rId22" Type="http://schemas.openxmlformats.org/officeDocument/2006/relationships/hyperlink" Target="consultantplus://offline/ref=F81CCAFB4EEEFB0BE8EFBEB7324D4C82E788A4A6F1A38F764EB73AC6C1236829695EAEC097B9C305K6C4L" TargetMode="External"/><Relationship Id="rId27" Type="http://schemas.openxmlformats.org/officeDocument/2006/relationships/hyperlink" Target="consultantplus://offline/ref=7A3C0018101911653F86554726404A403DE4F53FC4F9CDEF46CBFB15B0A36B661B8AFAC807E8F944C16418CF58294BD2D8B1AC231B2D7807I" TargetMode="External"/><Relationship Id="rId30" Type="http://schemas.openxmlformats.org/officeDocument/2006/relationships/hyperlink" Target="https://login.consultant.ru/link/?req=doc&amp;base=LAW&amp;n=474275&amp;dst=16718" TargetMode="External"/><Relationship Id="rId35" Type="http://schemas.openxmlformats.org/officeDocument/2006/relationships/hyperlink" Target="https://login.consultant.ru/link/?req=doc&amp;base=LAW&amp;n=33265&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E30CF-5F8C-4221-85B8-C7B7E6B3C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34</Pages>
  <Words>12990</Words>
  <Characters>74047</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Заключение на отчет об исполнении бюджета муниципального образования «Мысковский городской округ» за 2010 год</vt:lpstr>
    </vt:vector>
  </TitlesOfParts>
  <Company>RePack by SPecialiST</Company>
  <LinksUpToDate>false</LinksUpToDate>
  <CharactersWithSpaces>86864</CharactersWithSpaces>
  <SharedDoc>false</SharedDoc>
  <HLinks>
    <vt:vector size="84" baseType="variant">
      <vt:variant>
        <vt:i4>7929962</vt:i4>
      </vt:variant>
      <vt:variant>
        <vt:i4>39</vt:i4>
      </vt:variant>
      <vt:variant>
        <vt:i4>0</vt:i4>
      </vt:variant>
      <vt:variant>
        <vt:i4>5</vt:i4>
      </vt:variant>
      <vt:variant>
        <vt:lpwstr>consultantplus://offline/ref=9C2916E00B129B8D4CCCB75BC412D937AAFEAED05CB7660BF389364F1DEADA68FF874A996DFA0717I7G0G</vt:lpwstr>
      </vt:variant>
      <vt:variant>
        <vt:lpwstr/>
      </vt:variant>
      <vt:variant>
        <vt:i4>7929916</vt:i4>
      </vt:variant>
      <vt:variant>
        <vt:i4>36</vt:i4>
      </vt:variant>
      <vt:variant>
        <vt:i4>0</vt:i4>
      </vt:variant>
      <vt:variant>
        <vt:i4>5</vt:i4>
      </vt:variant>
      <vt:variant>
        <vt:lpwstr>consultantplus://offline/ref=9C2916E00B129B8D4CCCB75BC412D937AAF8AAD35CB5660BF389364F1DEADA68FF874A996DF90613I7GCG</vt:lpwstr>
      </vt:variant>
      <vt:variant>
        <vt:lpwstr/>
      </vt:variant>
      <vt:variant>
        <vt:i4>7929966</vt:i4>
      </vt:variant>
      <vt:variant>
        <vt:i4>33</vt:i4>
      </vt:variant>
      <vt:variant>
        <vt:i4>0</vt:i4>
      </vt:variant>
      <vt:variant>
        <vt:i4>5</vt:i4>
      </vt:variant>
      <vt:variant>
        <vt:lpwstr>consultantplus://offline/ref=9C2916E00B129B8D4CCCB75BC412D937AAFEAED05CB7660BF389364F1DEADA68FF874A996DFA0413I7G3G</vt:lpwstr>
      </vt:variant>
      <vt:variant>
        <vt:lpwstr/>
      </vt:variant>
      <vt:variant>
        <vt:i4>7929954</vt:i4>
      </vt:variant>
      <vt:variant>
        <vt:i4>30</vt:i4>
      </vt:variant>
      <vt:variant>
        <vt:i4>0</vt:i4>
      </vt:variant>
      <vt:variant>
        <vt:i4>5</vt:i4>
      </vt:variant>
      <vt:variant>
        <vt:lpwstr>consultantplus://offline/ref=9C2916E00B129B8D4CCCB75BC412D937AAF9A9D65DBC660BF389364F1DEADA68FF874A996DF90610I7G3G</vt:lpwstr>
      </vt:variant>
      <vt:variant>
        <vt:lpwstr/>
      </vt:variant>
      <vt:variant>
        <vt:i4>7929962</vt:i4>
      </vt:variant>
      <vt:variant>
        <vt:i4>27</vt:i4>
      </vt:variant>
      <vt:variant>
        <vt:i4>0</vt:i4>
      </vt:variant>
      <vt:variant>
        <vt:i4>5</vt:i4>
      </vt:variant>
      <vt:variant>
        <vt:lpwstr>consultantplus://offline/ref=9C2916E00B129B8D4CCCB75BC412D937AAFEAED05CB7660BF389364F1DEADA68FF874A996DFA0410I7G4G</vt:lpwstr>
      </vt:variant>
      <vt:variant>
        <vt:lpwstr/>
      </vt:variant>
      <vt:variant>
        <vt:i4>7929962</vt:i4>
      </vt:variant>
      <vt:variant>
        <vt:i4>24</vt:i4>
      </vt:variant>
      <vt:variant>
        <vt:i4>0</vt:i4>
      </vt:variant>
      <vt:variant>
        <vt:i4>5</vt:i4>
      </vt:variant>
      <vt:variant>
        <vt:lpwstr>consultantplus://offline/ref=9C2916E00B129B8D4CCCB75BC412D937AAFEAED05CB7660BF389364F1DEADA68FF874A996DFA0410I7G4G</vt:lpwstr>
      </vt:variant>
      <vt:variant>
        <vt:lpwstr/>
      </vt:variant>
      <vt:variant>
        <vt:i4>7929963</vt:i4>
      </vt:variant>
      <vt:variant>
        <vt:i4>21</vt:i4>
      </vt:variant>
      <vt:variant>
        <vt:i4>0</vt:i4>
      </vt:variant>
      <vt:variant>
        <vt:i4>5</vt:i4>
      </vt:variant>
      <vt:variant>
        <vt:lpwstr>consultantplus://offline/ref=9C2916E00B129B8D4CCCB75BC412D937AAFEAED05CB7660BF389364F1DEADA68FF874A996DFA0411I7G4G</vt:lpwstr>
      </vt:variant>
      <vt:variant>
        <vt:lpwstr/>
      </vt:variant>
      <vt:variant>
        <vt:i4>7929907</vt:i4>
      </vt:variant>
      <vt:variant>
        <vt:i4>18</vt:i4>
      </vt:variant>
      <vt:variant>
        <vt:i4>0</vt:i4>
      </vt:variant>
      <vt:variant>
        <vt:i4>5</vt:i4>
      </vt:variant>
      <vt:variant>
        <vt:lpwstr>consultantplus://offline/ref=9C2916E00B129B8D4CCCB75BC412D937AAF9A9D65DBC660BF389364F1DEADA68FF874A996DF90616I7GDG</vt:lpwstr>
      </vt:variant>
      <vt:variant>
        <vt:lpwstr/>
      </vt:variant>
      <vt:variant>
        <vt:i4>7929959</vt:i4>
      </vt:variant>
      <vt:variant>
        <vt:i4>15</vt:i4>
      </vt:variant>
      <vt:variant>
        <vt:i4>0</vt:i4>
      </vt:variant>
      <vt:variant>
        <vt:i4>5</vt:i4>
      </vt:variant>
      <vt:variant>
        <vt:lpwstr>consultantplus://offline/ref=9C2916E00B129B8D4CCCB75BC412D937AAF9A9D65DBC660BF389364F1DEADA68FF874A996DF90616I7G0G</vt:lpwstr>
      </vt:variant>
      <vt:variant>
        <vt:lpwstr/>
      </vt:variant>
      <vt:variant>
        <vt:i4>7929963</vt:i4>
      </vt:variant>
      <vt:variant>
        <vt:i4>12</vt:i4>
      </vt:variant>
      <vt:variant>
        <vt:i4>0</vt:i4>
      </vt:variant>
      <vt:variant>
        <vt:i4>5</vt:i4>
      </vt:variant>
      <vt:variant>
        <vt:lpwstr>consultantplus://offline/ref=9C2916E00B129B8D4CCCB75BC412D937AAFEAED05CB7660BF389364F1DEADA68FF874A996DFA0411I7G4G</vt:lpwstr>
      </vt:variant>
      <vt:variant>
        <vt:lpwstr/>
      </vt:variant>
      <vt:variant>
        <vt:i4>7929963</vt:i4>
      </vt:variant>
      <vt:variant>
        <vt:i4>9</vt:i4>
      </vt:variant>
      <vt:variant>
        <vt:i4>0</vt:i4>
      </vt:variant>
      <vt:variant>
        <vt:i4>5</vt:i4>
      </vt:variant>
      <vt:variant>
        <vt:lpwstr>consultantplus://offline/ref=9C2916E00B129B8D4CCCB75BC412D937AAFEAED05CB7660BF389364F1DEADA68FF874A996DFA0417I7G2G</vt:lpwstr>
      </vt:variant>
      <vt:variant>
        <vt:lpwstr/>
      </vt:variant>
      <vt:variant>
        <vt:i4>7929967</vt:i4>
      </vt:variant>
      <vt:variant>
        <vt:i4>6</vt:i4>
      </vt:variant>
      <vt:variant>
        <vt:i4>0</vt:i4>
      </vt:variant>
      <vt:variant>
        <vt:i4>5</vt:i4>
      </vt:variant>
      <vt:variant>
        <vt:lpwstr>consultantplus://offline/ref=9C2916E00B129B8D4CCCB75BC412D937AAFEAED05CB7660BF389364F1DEADA68FF874A996DFA0417I7G6G</vt:lpwstr>
      </vt:variant>
      <vt:variant>
        <vt:lpwstr/>
      </vt:variant>
      <vt:variant>
        <vt:i4>7929966</vt:i4>
      </vt:variant>
      <vt:variant>
        <vt:i4>3</vt:i4>
      </vt:variant>
      <vt:variant>
        <vt:i4>0</vt:i4>
      </vt:variant>
      <vt:variant>
        <vt:i4>5</vt:i4>
      </vt:variant>
      <vt:variant>
        <vt:lpwstr>consultantplus://offline/ref=9C2916E00B129B8D4CCCB75BC412D937AAFEAED05CB7660BF389364F1DEADA68FF874A996DFA0414I7G4G</vt:lpwstr>
      </vt:variant>
      <vt:variant>
        <vt:lpwstr/>
      </vt:variant>
      <vt:variant>
        <vt:i4>7929963</vt:i4>
      </vt:variant>
      <vt:variant>
        <vt:i4>0</vt:i4>
      </vt:variant>
      <vt:variant>
        <vt:i4>0</vt:i4>
      </vt:variant>
      <vt:variant>
        <vt:i4>5</vt:i4>
      </vt:variant>
      <vt:variant>
        <vt:lpwstr>consultantplus://offline/ref=9C2916E00B129B8D4CCCB75BC412D937AAFEAED05CB7660BF389364F1DEADA68FF874A996DFA0411I7G4G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 на отчет об исполнении бюджета муниципального образования «Мысковский городской округ» за 2010 год</dc:title>
  <dc:creator>VLD</dc:creator>
  <cp:lastModifiedBy>lea</cp:lastModifiedBy>
  <cp:revision>40</cp:revision>
  <cp:lastPrinted>2025-04-30T09:58:00Z</cp:lastPrinted>
  <dcterms:created xsi:type="dcterms:W3CDTF">2025-09-23T08:13:00Z</dcterms:created>
  <dcterms:modified xsi:type="dcterms:W3CDTF">2025-09-23T09:30:00Z</dcterms:modified>
</cp:coreProperties>
</file>