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88" w:rsidRDefault="00EC6088" w:rsidP="00EC6088">
      <w:pPr>
        <w:spacing w:line="120" w:lineRule="exact"/>
        <w:rPr>
          <w:b/>
          <w:color w:val="000000"/>
          <w:sz w:val="16"/>
          <w:szCs w:val="16"/>
        </w:rPr>
      </w:pPr>
    </w:p>
    <w:p w:rsidR="00EC6088" w:rsidRDefault="00EC6088" w:rsidP="00EC6088">
      <w:pPr>
        <w:spacing w:line="240" w:lineRule="exact"/>
        <w:jc w:val="center"/>
        <w:rPr>
          <w:b/>
          <w:color w:val="000000"/>
          <w:sz w:val="16"/>
          <w:szCs w:val="16"/>
        </w:rPr>
      </w:pPr>
    </w:p>
    <w:p w:rsidR="00EC6088" w:rsidRDefault="00EC6088" w:rsidP="00EC6088">
      <w:pPr>
        <w:spacing w:line="240" w:lineRule="exac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АКТУАЛЬНАЯ РЕДАКЦИЯ</w:t>
      </w:r>
    </w:p>
    <w:p w:rsidR="00EC6088" w:rsidRPr="00EC6088" w:rsidRDefault="00EC6088" w:rsidP="00EC6088">
      <w:pPr>
        <w:spacing w:line="240" w:lineRule="exac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(с изменениями, внесенными постановлениями от </w:t>
      </w:r>
      <w:r w:rsidRPr="00EC6088">
        <w:rPr>
          <w:b/>
          <w:color w:val="FF0000"/>
          <w:sz w:val="24"/>
          <w:szCs w:val="24"/>
        </w:rPr>
        <w:t>15.09.2015 № 1370, от 07.07.2017 № 1259, от 21.12.2018 № 2088, от 31.01.2019 № 196</w:t>
      </w:r>
      <w:r>
        <w:rPr>
          <w:b/>
          <w:color w:val="FF0000"/>
          <w:sz w:val="24"/>
          <w:szCs w:val="24"/>
        </w:rPr>
        <w:t>, от 25.03.2019 № 461</w:t>
      </w:r>
      <w:r w:rsidR="00293AC0">
        <w:rPr>
          <w:b/>
          <w:color w:val="FF0000"/>
          <w:sz w:val="24"/>
          <w:szCs w:val="24"/>
        </w:rPr>
        <w:t>, от 11.12.2019 № 2123</w:t>
      </w:r>
      <w:r>
        <w:rPr>
          <w:b/>
          <w:color w:val="FF0000"/>
          <w:sz w:val="24"/>
          <w:szCs w:val="24"/>
        </w:rPr>
        <w:t>)</w:t>
      </w: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5C20BD" w:rsidRDefault="00546191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5D7F8E">
        <w:rPr>
          <w:color w:val="000000"/>
          <w:sz w:val="28"/>
        </w:rPr>
        <w:t xml:space="preserve"> </w:t>
      </w:r>
      <w:r w:rsidR="000E263F">
        <w:rPr>
          <w:color w:val="000000"/>
          <w:sz w:val="28"/>
        </w:rPr>
        <w:t>17.06.2013</w:t>
      </w:r>
      <w:r w:rsidR="00FA5F4D">
        <w:rPr>
          <w:color w:val="000000"/>
          <w:sz w:val="28"/>
        </w:rPr>
        <w:t xml:space="preserve">      </w:t>
      </w:r>
      <w:r w:rsidR="002E6063">
        <w:rPr>
          <w:color w:val="000000"/>
          <w:sz w:val="28"/>
        </w:rPr>
        <w:t>№</w:t>
      </w:r>
      <w:r w:rsidR="000E263F">
        <w:rPr>
          <w:color w:val="000000"/>
          <w:sz w:val="28"/>
        </w:rPr>
        <w:t>843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947C4" w:rsidRDefault="00F947C4" w:rsidP="000410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00"/>
      </w:tblGrid>
      <w:tr w:rsidR="00EE45BF">
        <w:tc>
          <w:tcPr>
            <w:tcW w:w="3800" w:type="dxa"/>
            <w:shd w:val="clear" w:color="auto" w:fill="auto"/>
          </w:tcPr>
          <w:p w:rsidR="00EE45BF" w:rsidRDefault="00EE45BF" w:rsidP="00EE45BF">
            <w:pPr>
              <w:spacing w:line="240" w:lineRule="exact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вводе в эксплуатацию </w:t>
            </w:r>
          </w:p>
          <w:p w:rsidR="00EE45BF" w:rsidRDefault="00EE45BF" w:rsidP="00EE45BF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объектов информатизации</w:t>
            </w:r>
          </w:p>
        </w:tc>
      </w:tr>
    </w:tbl>
    <w:p w:rsidR="00EE45BF" w:rsidRDefault="00EE45BF" w:rsidP="00EE45BF">
      <w:pPr>
        <w:rPr>
          <w:sz w:val="28"/>
          <w:szCs w:val="28"/>
          <w:lang w:eastAsia="ar-SA"/>
        </w:rPr>
      </w:pPr>
    </w:p>
    <w:p w:rsidR="00EE45BF" w:rsidRDefault="00EE45BF" w:rsidP="00EE45B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088" w:rsidRDefault="00EE45BF" w:rsidP="00EE45B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защиты информации и режима безопасности проводимых работ и в соответствии с требованиями руководящих документов ФСТЭК России и ФСБ России по защите информации, содержащей персональные данные обрабатываемой в Администрации Валдайского муниципального района Администрация Валдайского муниципального района  </w:t>
      </w:r>
    </w:p>
    <w:p w:rsidR="00EE45BF" w:rsidRPr="00EE45BF" w:rsidRDefault="00EE45BF" w:rsidP="00EE45BF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ab/>
      </w:r>
    </w:p>
    <w:p w:rsidR="00EC6088" w:rsidRPr="00EB243F" w:rsidRDefault="00EC6088" w:rsidP="00EC6088">
      <w:pPr>
        <w:shd w:val="clear" w:color="auto" w:fill="FFFFFF"/>
        <w:tabs>
          <w:tab w:val="left" w:pos="1555"/>
          <w:tab w:val="left" w:leader="underscore" w:pos="7573"/>
        </w:tabs>
        <w:ind w:firstLine="709"/>
        <w:jc w:val="both"/>
      </w:pPr>
      <w:r>
        <w:rPr>
          <w:sz w:val="28"/>
          <w:szCs w:val="28"/>
        </w:rPr>
        <w:t>1. Ввести в эксплуатацию с 20.06.2013 объекты</w:t>
      </w:r>
      <w:r>
        <w:t xml:space="preserve"> </w:t>
      </w:r>
      <w:r>
        <w:rPr>
          <w:sz w:val="28"/>
          <w:szCs w:val="28"/>
        </w:rPr>
        <w:t>информатизации, расположенные по адресу:</w:t>
      </w:r>
    </w:p>
    <w:p w:rsidR="00EC6088" w:rsidRDefault="00EC6088" w:rsidP="00EC608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ИСПДн</w:t>
      </w:r>
      <w:proofErr w:type="spellEnd"/>
      <w:r>
        <w:rPr>
          <w:spacing w:val="-2"/>
          <w:sz w:val="28"/>
          <w:szCs w:val="28"/>
        </w:rPr>
        <w:t xml:space="preserve"> '</w:t>
      </w:r>
      <w:r w:rsidRPr="00A003BD">
        <w:rPr>
          <w:spacing w:val="-2"/>
          <w:sz w:val="28"/>
          <w:szCs w:val="28"/>
        </w:rPr>
        <w:t>Государственные</w:t>
      </w:r>
      <w:r>
        <w:rPr>
          <w:spacing w:val="-2"/>
          <w:sz w:val="28"/>
          <w:szCs w:val="28"/>
        </w:rPr>
        <w:t xml:space="preserve"> (муниципальные) услуги':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175400, Новгородская область, Валдайский район, г. </w:t>
      </w:r>
      <w:r>
        <w:rPr>
          <w:sz w:val="28"/>
          <w:szCs w:val="28"/>
        </w:rPr>
        <w:t>Валдай, пр-т Комсомольский, д. 19/21;</w:t>
      </w:r>
    </w:p>
    <w:p w:rsidR="00EC6088" w:rsidRDefault="00EC6088" w:rsidP="00EC608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ИСПДн</w:t>
      </w:r>
      <w:proofErr w:type="spellEnd"/>
      <w:r>
        <w:rPr>
          <w:spacing w:val="-2"/>
          <w:sz w:val="28"/>
          <w:szCs w:val="28"/>
        </w:rPr>
        <w:t xml:space="preserve"> 'Кадры и бухгалтерия': 175400, Новгородская область, Валдайский район, г. </w:t>
      </w:r>
      <w:r>
        <w:rPr>
          <w:sz w:val="28"/>
          <w:szCs w:val="28"/>
        </w:rPr>
        <w:t>Валдай, пр-т Комсомольский, д. 19/21;</w:t>
      </w:r>
    </w:p>
    <w:p w:rsidR="00EC6088" w:rsidRDefault="00EC6088" w:rsidP="00EC608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ИСПДн</w:t>
      </w:r>
      <w:proofErr w:type="spellEnd"/>
      <w:r>
        <w:rPr>
          <w:spacing w:val="-2"/>
          <w:sz w:val="28"/>
          <w:szCs w:val="28"/>
        </w:rPr>
        <w:t xml:space="preserve"> 'Бухгалтерский учет': 175400, Новгородская область, Валдайский район, г. </w:t>
      </w:r>
      <w:r>
        <w:rPr>
          <w:sz w:val="28"/>
          <w:szCs w:val="28"/>
        </w:rPr>
        <w:t>Валдай, пр-т Комсомольский, д. 19/21;</w:t>
      </w:r>
    </w:p>
    <w:p w:rsidR="00EC6088" w:rsidRDefault="00EC6088" w:rsidP="00EC608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ИСПДн</w:t>
      </w:r>
      <w:proofErr w:type="spellEnd"/>
      <w:r>
        <w:rPr>
          <w:spacing w:val="-2"/>
          <w:sz w:val="28"/>
          <w:szCs w:val="28"/>
        </w:rPr>
        <w:t xml:space="preserve"> 'Кадровый учет': 175400, Новгородская область, Валдайский район, г. </w:t>
      </w:r>
      <w:r>
        <w:rPr>
          <w:sz w:val="28"/>
          <w:szCs w:val="28"/>
        </w:rPr>
        <w:t>Валдай, пр-т Комсомольский, д. 19/21.</w:t>
      </w:r>
    </w:p>
    <w:p w:rsidR="00EC6088" w:rsidRPr="00EC6088" w:rsidRDefault="00EC6088" w:rsidP="00EC6088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ИСПДн</w:t>
      </w:r>
      <w:proofErr w:type="spellEnd"/>
      <w:r>
        <w:rPr>
          <w:spacing w:val="-2"/>
          <w:sz w:val="28"/>
          <w:szCs w:val="28"/>
        </w:rPr>
        <w:t xml:space="preserve"> 'Зарплата': 175400, Новгородская область, Валдайский район, г. </w:t>
      </w:r>
      <w:r>
        <w:rPr>
          <w:sz w:val="28"/>
          <w:szCs w:val="28"/>
        </w:rPr>
        <w:t>Валдай, пр-т Комсомольский, д.3.</w:t>
      </w:r>
    </w:p>
    <w:p w:rsidR="00EE45BF" w:rsidRDefault="000E263F" w:rsidP="00EC608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right="57" w:firstLine="709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EE45BF">
        <w:rPr>
          <w:spacing w:val="-2"/>
          <w:sz w:val="28"/>
          <w:szCs w:val="28"/>
        </w:rPr>
        <w:t>Обработку персональных данных производить на указанных в п</w:t>
      </w:r>
      <w:r>
        <w:rPr>
          <w:spacing w:val="-2"/>
          <w:sz w:val="28"/>
          <w:szCs w:val="28"/>
        </w:rPr>
        <w:t xml:space="preserve">ункте </w:t>
      </w:r>
      <w:r w:rsidR="00EE45BF">
        <w:rPr>
          <w:spacing w:val="-2"/>
          <w:sz w:val="28"/>
          <w:szCs w:val="28"/>
        </w:rPr>
        <w:t xml:space="preserve">1 </w:t>
      </w:r>
      <w:r w:rsidR="00EE45BF">
        <w:rPr>
          <w:sz w:val="28"/>
          <w:szCs w:val="28"/>
        </w:rPr>
        <w:t>настояще</w:t>
      </w:r>
      <w:r>
        <w:rPr>
          <w:sz w:val="28"/>
          <w:szCs w:val="28"/>
        </w:rPr>
        <w:t>го п</w:t>
      </w:r>
      <w:r w:rsidR="00EE45BF">
        <w:rPr>
          <w:sz w:val="28"/>
          <w:szCs w:val="28"/>
        </w:rPr>
        <w:t>остановления объектах вычислительной техники и в соответствии со списком лиц, допущенных к обработке персональных данных в информационных системах персональных данных на их штатных средствах.</w:t>
      </w:r>
    </w:p>
    <w:p w:rsidR="00EE45BF" w:rsidRDefault="000E263F" w:rsidP="000E263F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right="48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E45BF">
        <w:rPr>
          <w:sz w:val="28"/>
          <w:szCs w:val="28"/>
        </w:rPr>
        <w:t>Ответственным за защиту информации на объектах вычислительной техники осуществлять контроль за выполнением специальных требований и рекомендаций по технической защите информации на ОВТ, проводить работы по своевременной их переаттестации.</w:t>
      </w:r>
    </w:p>
    <w:p w:rsidR="000E263F" w:rsidRDefault="000E263F" w:rsidP="000E263F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EE45BF">
        <w:rPr>
          <w:sz w:val="28"/>
          <w:szCs w:val="28"/>
        </w:rPr>
        <w:t>Постановление довести до ответственных лиц, в части их касающейся.</w:t>
      </w:r>
    </w:p>
    <w:p w:rsidR="00EE45BF" w:rsidRPr="000E263F" w:rsidRDefault="000E263F" w:rsidP="000E263F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5. </w:t>
      </w:r>
      <w:r w:rsidR="00EE45B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="00EE45BF">
        <w:rPr>
          <w:sz w:val="28"/>
          <w:szCs w:val="28"/>
        </w:rPr>
        <w:t>полнением постановления оставляю за собой.</w:t>
      </w:r>
    </w:p>
    <w:p w:rsidR="006E2A6F" w:rsidRDefault="006E2A6F" w:rsidP="006E2A6F">
      <w:pPr>
        <w:tabs>
          <w:tab w:val="left" w:pos="709"/>
        </w:tabs>
        <w:ind w:right="-45"/>
        <w:jc w:val="both"/>
        <w:rPr>
          <w:b/>
          <w:color w:val="000000"/>
          <w:sz w:val="28"/>
          <w:szCs w:val="28"/>
        </w:rPr>
      </w:pPr>
    </w:p>
    <w:p w:rsidR="002F12AC" w:rsidRDefault="00EC6088" w:rsidP="0067109C">
      <w:pPr>
        <w:tabs>
          <w:tab w:val="left" w:pos="709"/>
        </w:tabs>
        <w:spacing w:line="240" w:lineRule="exact"/>
        <w:ind w:right="-45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  <w:r>
        <w:rPr>
          <w:spacing w:val="-2"/>
          <w:sz w:val="28"/>
          <w:szCs w:val="28"/>
        </w:rPr>
        <w:t xml:space="preserve">           </w:t>
      </w:r>
    </w:p>
    <w:p w:rsidR="00EC6088" w:rsidRDefault="00EC6088" w:rsidP="0067109C">
      <w:pPr>
        <w:tabs>
          <w:tab w:val="left" w:pos="709"/>
        </w:tabs>
        <w:spacing w:line="240" w:lineRule="exact"/>
        <w:ind w:right="-45"/>
        <w:jc w:val="both"/>
        <w:rPr>
          <w:spacing w:val="-2"/>
          <w:sz w:val="28"/>
          <w:szCs w:val="28"/>
        </w:rPr>
      </w:pPr>
    </w:p>
    <w:p w:rsidR="00B052B7" w:rsidRDefault="00B052B7" w:rsidP="0067109C">
      <w:pPr>
        <w:tabs>
          <w:tab w:val="left" w:pos="709"/>
        </w:tabs>
        <w:spacing w:line="240" w:lineRule="exact"/>
        <w:ind w:right="-45"/>
        <w:jc w:val="both"/>
        <w:rPr>
          <w:spacing w:val="-2"/>
          <w:sz w:val="28"/>
          <w:szCs w:val="28"/>
        </w:rPr>
      </w:pPr>
    </w:p>
    <w:p w:rsidR="00EC6088" w:rsidRPr="00E633AA" w:rsidRDefault="00EC6088" w:rsidP="00EC6088">
      <w:pPr>
        <w:spacing w:line="240" w:lineRule="exact"/>
        <w:ind w:left="5103"/>
        <w:jc w:val="center"/>
        <w:rPr>
          <w:sz w:val="24"/>
          <w:szCs w:val="24"/>
        </w:rPr>
      </w:pPr>
      <w:r w:rsidRPr="00E63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  <w:r w:rsidRPr="00E633AA">
        <w:rPr>
          <w:sz w:val="24"/>
          <w:szCs w:val="24"/>
        </w:rPr>
        <w:t>1</w:t>
      </w:r>
    </w:p>
    <w:p w:rsidR="00EC6088" w:rsidRPr="00E633AA" w:rsidRDefault="00EC6088" w:rsidP="00EC6088">
      <w:pPr>
        <w:spacing w:line="240" w:lineRule="exact"/>
        <w:ind w:left="5103"/>
        <w:jc w:val="center"/>
        <w:rPr>
          <w:sz w:val="24"/>
          <w:szCs w:val="24"/>
        </w:rPr>
      </w:pPr>
      <w:r w:rsidRPr="00E633AA">
        <w:rPr>
          <w:sz w:val="24"/>
          <w:szCs w:val="24"/>
        </w:rPr>
        <w:t>к постановлению Администрации</w:t>
      </w:r>
    </w:p>
    <w:p w:rsidR="00EC6088" w:rsidRPr="00E633AA" w:rsidRDefault="00EC6088" w:rsidP="00EC6088">
      <w:pPr>
        <w:spacing w:line="240" w:lineRule="exact"/>
        <w:ind w:left="5103"/>
        <w:jc w:val="center"/>
        <w:rPr>
          <w:sz w:val="24"/>
          <w:szCs w:val="24"/>
        </w:rPr>
      </w:pPr>
      <w:r w:rsidRPr="00E633AA">
        <w:rPr>
          <w:sz w:val="24"/>
          <w:szCs w:val="24"/>
        </w:rPr>
        <w:t>муниципального района</w:t>
      </w:r>
    </w:p>
    <w:p w:rsidR="00EC6088" w:rsidRPr="00E633AA" w:rsidRDefault="00EC6088" w:rsidP="00EC6088">
      <w:pPr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от 17.06.2013</w:t>
      </w:r>
      <w:r w:rsidRPr="00E633A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843</w:t>
      </w:r>
    </w:p>
    <w:p w:rsidR="00EC6088" w:rsidRPr="007D6914" w:rsidRDefault="00EC6088" w:rsidP="00EC6088">
      <w:pPr>
        <w:jc w:val="right"/>
        <w:rPr>
          <w:sz w:val="24"/>
          <w:szCs w:val="24"/>
        </w:rPr>
      </w:pPr>
    </w:p>
    <w:p w:rsidR="00EC6088" w:rsidRPr="007D6914" w:rsidRDefault="00EC6088" w:rsidP="00EC6088">
      <w:pPr>
        <w:jc w:val="center"/>
        <w:rPr>
          <w:sz w:val="24"/>
          <w:szCs w:val="24"/>
        </w:rPr>
      </w:pPr>
    </w:p>
    <w:p w:rsidR="00EC6088" w:rsidRPr="007D6914" w:rsidRDefault="00EC6088" w:rsidP="00EC6088">
      <w:pPr>
        <w:spacing w:line="240" w:lineRule="exact"/>
        <w:jc w:val="center"/>
        <w:rPr>
          <w:b/>
          <w:bCs/>
          <w:sz w:val="24"/>
          <w:szCs w:val="24"/>
        </w:rPr>
      </w:pPr>
      <w:r w:rsidRPr="007D6914">
        <w:rPr>
          <w:b/>
          <w:bCs/>
          <w:sz w:val="24"/>
          <w:szCs w:val="24"/>
        </w:rPr>
        <w:t>ПЕРЕЧЕНЬ</w:t>
      </w:r>
    </w:p>
    <w:p w:rsidR="00EC6088" w:rsidRDefault="00EC6088" w:rsidP="00EC6088">
      <w:pPr>
        <w:spacing w:line="240" w:lineRule="exact"/>
        <w:jc w:val="center"/>
        <w:rPr>
          <w:b/>
          <w:bCs/>
          <w:sz w:val="24"/>
          <w:szCs w:val="24"/>
        </w:rPr>
      </w:pPr>
      <w:r w:rsidRPr="007D6914">
        <w:rPr>
          <w:b/>
          <w:bCs/>
          <w:sz w:val="24"/>
          <w:szCs w:val="24"/>
        </w:rPr>
        <w:t xml:space="preserve">персональных данных, обрабатываемых в Администрации </w:t>
      </w:r>
    </w:p>
    <w:p w:rsidR="00EC6088" w:rsidRPr="007D6914" w:rsidRDefault="00EC6088" w:rsidP="00EC6088">
      <w:pPr>
        <w:spacing w:line="240" w:lineRule="exact"/>
        <w:jc w:val="center"/>
        <w:rPr>
          <w:sz w:val="24"/>
          <w:szCs w:val="24"/>
        </w:rPr>
      </w:pPr>
      <w:r w:rsidRPr="007D6914">
        <w:rPr>
          <w:b/>
          <w:bCs/>
          <w:sz w:val="24"/>
          <w:szCs w:val="24"/>
        </w:rPr>
        <w:t>Валдайского муниципального района</w:t>
      </w:r>
      <w:r>
        <w:rPr>
          <w:b/>
          <w:bCs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с помощью </w:t>
      </w:r>
      <w:r w:rsidRPr="00BE1430">
        <w:rPr>
          <w:b/>
          <w:sz w:val="24"/>
          <w:szCs w:val="24"/>
        </w:rPr>
        <w:t xml:space="preserve">автоматизированной обработки персональных данных в </w:t>
      </w:r>
      <w:proofErr w:type="spellStart"/>
      <w:r w:rsidRPr="00BE1430">
        <w:rPr>
          <w:b/>
          <w:sz w:val="24"/>
          <w:szCs w:val="24"/>
        </w:rPr>
        <w:t>ИСПДн</w:t>
      </w:r>
      <w:proofErr w:type="spellEnd"/>
    </w:p>
    <w:p w:rsidR="00EC6088" w:rsidRPr="007D6914" w:rsidRDefault="00EC6088" w:rsidP="00EC6088">
      <w:pPr>
        <w:jc w:val="center"/>
        <w:rPr>
          <w:sz w:val="24"/>
          <w:szCs w:val="24"/>
        </w:rPr>
      </w:pPr>
    </w:p>
    <w:p w:rsidR="00EC6088" w:rsidRPr="007D6914" w:rsidRDefault="00EC6088" w:rsidP="00EC6088">
      <w:pPr>
        <w:jc w:val="center"/>
        <w:rPr>
          <w:sz w:val="24"/>
          <w:szCs w:val="24"/>
        </w:rPr>
      </w:pPr>
    </w:p>
    <w:p w:rsidR="00EC6088" w:rsidRPr="00274422" w:rsidRDefault="00EC6088" w:rsidP="00EC6088">
      <w:pPr>
        <w:rPr>
          <w:sz w:val="24"/>
          <w:szCs w:val="24"/>
        </w:rPr>
      </w:pPr>
      <w:proofErr w:type="spellStart"/>
      <w:r w:rsidRPr="00274422">
        <w:rPr>
          <w:sz w:val="24"/>
          <w:szCs w:val="24"/>
        </w:rPr>
        <w:t>ИСПДн</w:t>
      </w:r>
      <w:proofErr w:type="spellEnd"/>
      <w:r w:rsidRPr="00274422">
        <w:rPr>
          <w:sz w:val="24"/>
          <w:szCs w:val="24"/>
        </w:rPr>
        <w:t xml:space="preserve"> 'Бухгалтерский учет':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наименование лечебного учреждения;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причина нетрудоспособности.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фамилия, имя, отчество;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место, год и дата рождения;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адрес по прописке;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паспортные данные (серия, номер паспорта, кем и когда выдан);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трудовой деятельности до приема на работу;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трудовом стаже (место работы, должность, период работы, период работы, причины увольнения);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телефонный номер (домашний, рабочий, мобильный);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семейное положение и состав семьи (муж/жена, дети);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знании иностранных языков;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размер заработной платы, дохода, иных выплат;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данные о трудовом договоре;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сведения о воинском учете;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ИНН;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данные об аттестации работников;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данные о повышении квалификации;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информация о приеме на работу, перемещении по должности, увольнении;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информация об отпусках;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командировках;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негосударственном пенсионном обеспечении; информация о временной нетрудоспособности;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наличие детей младше 16 лет;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подразделение работы;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должность.</w:t>
      </w:r>
    </w:p>
    <w:p w:rsidR="00EC6088" w:rsidRPr="00274422" w:rsidRDefault="00EC6088" w:rsidP="00EC6088">
      <w:pPr>
        <w:rPr>
          <w:color w:val="000000"/>
          <w:sz w:val="24"/>
          <w:szCs w:val="24"/>
        </w:rPr>
      </w:pPr>
    </w:p>
    <w:p w:rsidR="00EC6088" w:rsidRPr="00274422" w:rsidRDefault="00EC6088" w:rsidP="00EC6088">
      <w:pPr>
        <w:rPr>
          <w:sz w:val="24"/>
          <w:szCs w:val="24"/>
        </w:rPr>
      </w:pPr>
      <w:proofErr w:type="spellStart"/>
      <w:r w:rsidRPr="00274422">
        <w:rPr>
          <w:sz w:val="24"/>
          <w:szCs w:val="24"/>
        </w:rPr>
        <w:t>ИСПДн</w:t>
      </w:r>
      <w:proofErr w:type="spellEnd"/>
      <w:r w:rsidRPr="00274422">
        <w:rPr>
          <w:sz w:val="24"/>
          <w:szCs w:val="24"/>
        </w:rPr>
        <w:t xml:space="preserve"> 'Зарплата':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наименование лечебного учреждения;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причина нетрудоспособности.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фамилия, имя, отчество;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место, год и дата рождения;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адрес по прописке;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паспортные данные (серия, номер паспорта, кем и когда выдан);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lastRenderedPageBreak/>
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трудовой деятельности до приема на работу;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трудовом стаже (место работы, должность, период работы, период работы, причины увольнения);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телефонный номер (домашний, рабочий, мобильный);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семейное положение и состав семьи (муж/жена, дети); </w:t>
      </w:r>
    </w:p>
    <w:p w:rsidR="00EC6088" w:rsidRDefault="00EC6088" w:rsidP="00EC6088">
      <w:pPr>
        <w:ind w:firstLine="709"/>
        <w:rPr>
          <w:sz w:val="24"/>
          <w:szCs w:val="24"/>
        </w:rPr>
      </w:pP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знании иностранных языков;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размер заработной платы, дохода, иных выплат;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данные о трудовом договоре;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сведения о воинском учете;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ИНН;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данные об аттестации работников;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данные о повышении квалификации;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информация о приеме на работу, перемещении по должности, увольнении;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информация об отпусках;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командировках;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негосударственном пенсионном обеспечении; информация о временной нетрудоспособности;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наличие детей младше 16 лет;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 xml:space="preserve">подразделение работы; 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должность.</w:t>
      </w:r>
    </w:p>
    <w:p w:rsidR="00EC6088" w:rsidRPr="00274422" w:rsidRDefault="00EC6088" w:rsidP="00EC6088">
      <w:pPr>
        <w:rPr>
          <w:sz w:val="24"/>
          <w:szCs w:val="24"/>
        </w:rPr>
      </w:pPr>
      <w:proofErr w:type="spellStart"/>
      <w:r w:rsidRPr="00274422">
        <w:rPr>
          <w:sz w:val="24"/>
          <w:szCs w:val="24"/>
        </w:rPr>
        <w:t>ИСПДн</w:t>
      </w:r>
      <w:proofErr w:type="spellEnd"/>
      <w:r w:rsidRPr="00274422">
        <w:rPr>
          <w:sz w:val="24"/>
          <w:szCs w:val="24"/>
        </w:rPr>
        <w:t xml:space="preserve"> 'Кадровый учет':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sz w:val="24"/>
          <w:szCs w:val="24"/>
        </w:rPr>
        <w:t>фамилия, имя, отчество, дата рождения (число, месяц, год);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образование, профессия, специальность;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о выполняемой работе, переводах на другую постоянную работу и об увольнении;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табельный номер;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идентификационный номер налогоплательщика;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номер страхового свидетельства пенсионного страхования;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пол;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место рождения;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гражданство;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степень знания иностранного языка;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наименование образовательного учреждения;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наименование, серия, номер документа об образовании;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квалификация;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год окончания образовательного учреждения;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данные о послевузовском образовании;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стаж;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состояние в браке;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фамилия, имя, отчество, год рождения ближайших родственников;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номер паспорта, дата выдачи, наименование выдавшего органа;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фактический адрес места жительства;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дата регистрации по месту жительства;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номер телефона;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сведения о воинском учете;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 xml:space="preserve">структурное подразделение; 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должность (разряд, класс, категория);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оклад;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надбавка;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lastRenderedPageBreak/>
        <w:t>сведения об аттестации, повышении квалификации, переподготовке;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об оценке качеств, характеризующих аттестуемого;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социальные льготы, на которые работник имеет право в соответствии с законодательством;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номер и дата выдачи документа, подтверждающего право на получение льготы;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основания для получения льгот (группа инвалидности);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информацию реквизитов документа, подтверждающего инвалидность (справки);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количество детей (иждивенцев);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звание (ученая степень);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периоды отпусков, командировок, нетрудоспособности;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место и цели командирования;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виды и суммы удержаний;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суммы льгот и пособий;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сумма налога, страхового взноса;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о статусе работника (резидент/нерезидент);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место работы;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дата приема на работу;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серия и номер трудовой книжки;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дата выдачи трудовой книжки;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причина нетрудоспособности;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сведения о поощрениях и дисциплинарных взысканиях;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компенсационных выплатах социального характера;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премиях, ежемесячных денежных поощрениях, материальной помощи;</w:t>
      </w:r>
    </w:p>
    <w:p w:rsidR="00EC6088" w:rsidRPr="00274422" w:rsidRDefault="00EC6088" w:rsidP="00EC6088">
      <w:pPr>
        <w:ind w:firstLine="635"/>
        <w:rPr>
          <w:sz w:val="24"/>
          <w:szCs w:val="24"/>
        </w:rPr>
      </w:pPr>
      <w:r w:rsidRPr="00274422">
        <w:rPr>
          <w:color w:val="000000"/>
          <w:sz w:val="24"/>
          <w:szCs w:val="24"/>
        </w:rPr>
        <w:t>сведения об обучении по утвержденным видам программ.</w:t>
      </w:r>
    </w:p>
    <w:p w:rsidR="00EC6088" w:rsidRPr="00274422" w:rsidRDefault="00EC6088" w:rsidP="00EC6088">
      <w:pPr>
        <w:ind w:left="720"/>
        <w:rPr>
          <w:sz w:val="24"/>
          <w:szCs w:val="24"/>
        </w:rPr>
      </w:pPr>
    </w:p>
    <w:p w:rsidR="00EC6088" w:rsidRPr="00274422" w:rsidRDefault="00EC6088" w:rsidP="00EC6088">
      <w:pPr>
        <w:rPr>
          <w:sz w:val="24"/>
          <w:szCs w:val="24"/>
        </w:rPr>
      </w:pPr>
      <w:proofErr w:type="spellStart"/>
      <w:r w:rsidRPr="00274422">
        <w:rPr>
          <w:sz w:val="24"/>
          <w:szCs w:val="24"/>
        </w:rPr>
        <w:t>ИСПДн</w:t>
      </w:r>
      <w:proofErr w:type="spellEnd"/>
      <w:r w:rsidRPr="00274422">
        <w:rPr>
          <w:sz w:val="24"/>
          <w:szCs w:val="24"/>
        </w:rPr>
        <w:t xml:space="preserve"> 'Государственные (муниципальные) услуги':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фамилия, имя, отчество;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место, год и дата рождения;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адрес по прописке;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паспортные данные (серия, номер, когда и кем выдан);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оклад;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адрес проживания (реальный);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дата регистрации по месту жительства;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телефонный номер (домашний, рабочий, мобильный);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семейное положение и состав семьи (муж/жена, дети);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данные о трудовом договоре;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ИНН;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СНИЛС;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наличие детей младше 16 лет;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количество детей (иждивенцев);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информация о состоянии здоровья;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гражданство;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пол;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ФИО, год рождения ближайших родственников;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место работы;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дата приёма на работу;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дата увольнения;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серия и номер трудовой книжки;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t>дата выдачи трудовой книжки;</w:t>
      </w:r>
    </w:p>
    <w:p w:rsidR="00EC6088" w:rsidRPr="00274422" w:rsidRDefault="00EC6088" w:rsidP="00EC6088">
      <w:pPr>
        <w:ind w:firstLine="709"/>
        <w:rPr>
          <w:sz w:val="24"/>
          <w:szCs w:val="24"/>
        </w:rPr>
      </w:pPr>
      <w:r w:rsidRPr="00274422">
        <w:rPr>
          <w:sz w:val="24"/>
          <w:szCs w:val="24"/>
        </w:rPr>
        <w:lastRenderedPageBreak/>
        <w:t>номера банковских (лицевых) счетов.</w:t>
      </w:r>
    </w:p>
    <w:p w:rsidR="00EC6088" w:rsidRPr="00274422" w:rsidRDefault="00EC6088" w:rsidP="00EC6088">
      <w:pPr>
        <w:rPr>
          <w:sz w:val="24"/>
          <w:szCs w:val="24"/>
        </w:rPr>
      </w:pPr>
      <w:proofErr w:type="spellStart"/>
      <w:r w:rsidRPr="00274422">
        <w:rPr>
          <w:sz w:val="24"/>
          <w:szCs w:val="24"/>
        </w:rPr>
        <w:t>ИСПДн</w:t>
      </w:r>
      <w:proofErr w:type="spellEnd"/>
      <w:r w:rsidRPr="00274422">
        <w:rPr>
          <w:sz w:val="24"/>
          <w:szCs w:val="24"/>
        </w:rPr>
        <w:t xml:space="preserve"> 'Кадры и бухгалтерия':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фамилия, имя, отчество;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место, год и дата рождения;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адрес по прописке;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паспортные данные (серия, номер паспорта, кем и когда выдан);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трудовой деятельности до приема на работу;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трудовом стаже (место работы, должность, период работы, период работы, причины увольнения);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телефонный номер (домашний, рабочий, мобильный);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семейное положение и состав семьи (муж/жена, дети);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знании иностранных языков;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размер заработной платы, дохода, иных выплат;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данные о трудовом договоре;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сведения о воинском учете;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ИНН;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данные об аттестации работников;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данные о повышении квалификации;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информация о приеме на работу, перемещении по должности, увольнении;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информация об отпусках;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командировках;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информация о негосударственном пенсионном обеспечении; информация о временной нетрудоспособности;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наличие детей младше 16 лет;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подразделение работы;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табельный номер;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номер страхового свидетельства пенсионного страхования;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пол;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гражданство;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стаж;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состояние в браке;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фамилия, имя, отчество, год рождения ближайших родственников;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фактический адрес места жительства;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дата регистрации по месту жительства;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номер телефона;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сведения о воинском учете;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 xml:space="preserve">структурное подразделение; 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должность (разряд, класс, категория);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оклад;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надбавка;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сведения об аттестации, повышении квалификации, переподготовке;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об оценке качеств, характеризующих аттестуемого;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социальные льготы, на которые работник имеет право в соответствии с законодательством;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номер и дата выдачи документа, подтверждающего право на получение льготы;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основания для получения льгот (группа инвалидности);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информацию реквизитов документа, подтверждающего инвалидность (справки);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количество детей (иждивенцев);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звание (ученая степень);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lastRenderedPageBreak/>
        <w:t>периоды отпусков, командировок, нетрудоспособности;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место и цели командирования;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виды и суммы удержаний;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суммы льгот и пособий;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сумма налога, страхового взноса;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о статусе работника (резидент/нерезидент);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место работы;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дата приема на работу;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серия и номер трудовой книжки;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дата выдачи трудовой книжки;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причина нетрудоспособности;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сведения о поощрениях и дисциплинарных взысканиях;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компенсационных выплатах социального характера;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премиях, ежемесячных денежных поощрениях, материальной помощи;</w:t>
      </w:r>
    </w:p>
    <w:p w:rsidR="00EC6088" w:rsidRPr="00274422" w:rsidRDefault="00EC6088" w:rsidP="00EC6088">
      <w:pPr>
        <w:ind w:firstLine="720"/>
        <w:rPr>
          <w:sz w:val="24"/>
          <w:szCs w:val="24"/>
        </w:rPr>
      </w:pPr>
      <w:r w:rsidRPr="00274422">
        <w:rPr>
          <w:sz w:val="24"/>
          <w:szCs w:val="24"/>
        </w:rPr>
        <w:t>сведения об обучении по утвержденным видам программ.</w:t>
      </w:r>
    </w:p>
    <w:p w:rsidR="00EC6088" w:rsidRDefault="00EC6088" w:rsidP="00EC6088">
      <w:pPr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C6088" w:rsidRPr="00E17052" w:rsidRDefault="00EC6088" w:rsidP="00EC6088">
      <w:pPr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</w:p>
    <w:p w:rsidR="00EC6088" w:rsidRPr="00E17052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C6088" w:rsidRPr="00E17052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  <w:r w:rsidRPr="00E17052">
        <w:rPr>
          <w:sz w:val="24"/>
          <w:szCs w:val="24"/>
        </w:rPr>
        <w:t>к постановлению Администрации</w:t>
      </w:r>
    </w:p>
    <w:p w:rsidR="00EC6088" w:rsidRPr="00E17052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  <w:r w:rsidRPr="00E17052">
        <w:rPr>
          <w:sz w:val="24"/>
          <w:szCs w:val="24"/>
        </w:rPr>
        <w:t>муниципального района</w:t>
      </w:r>
    </w:p>
    <w:p w:rsidR="00EC6088" w:rsidRPr="00E17052" w:rsidRDefault="00EC6088" w:rsidP="00EC6088">
      <w:pPr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17.06.2013 </w:t>
      </w:r>
      <w:r w:rsidRPr="00E17052">
        <w:rPr>
          <w:sz w:val="24"/>
          <w:szCs w:val="24"/>
        </w:rPr>
        <w:t>№</w:t>
      </w:r>
      <w:r>
        <w:rPr>
          <w:sz w:val="24"/>
          <w:szCs w:val="24"/>
        </w:rPr>
        <w:t xml:space="preserve"> 843</w:t>
      </w:r>
    </w:p>
    <w:p w:rsidR="00EC6088" w:rsidRPr="00E17052" w:rsidRDefault="00EC6088" w:rsidP="00EC6088">
      <w:pPr>
        <w:jc w:val="right"/>
        <w:rPr>
          <w:sz w:val="24"/>
          <w:szCs w:val="24"/>
        </w:rPr>
      </w:pPr>
    </w:p>
    <w:p w:rsidR="00EC6088" w:rsidRPr="00E17052" w:rsidRDefault="00EC6088" w:rsidP="00EC6088">
      <w:pPr>
        <w:jc w:val="center"/>
        <w:rPr>
          <w:sz w:val="24"/>
          <w:szCs w:val="24"/>
        </w:rPr>
      </w:pPr>
    </w:p>
    <w:p w:rsidR="00EC6088" w:rsidRPr="00E17052" w:rsidRDefault="00EC6088" w:rsidP="00EC6088">
      <w:pPr>
        <w:spacing w:before="100" w:beforeAutospacing="1"/>
        <w:jc w:val="center"/>
        <w:rPr>
          <w:b/>
          <w:bCs/>
          <w:sz w:val="24"/>
          <w:szCs w:val="24"/>
        </w:rPr>
      </w:pPr>
      <w:r w:rsidRPr="00E17052">
        <w:rPr>
          <w:b/>
          <w:bCs/>
          <w:sz w:val="24"/>
          <w:szCs w:val="24"/>
        </w:rPr>
        <w:t>ПЕРЕЧЕНЬ</w:t>
      </w:r>
    </w:p>
    <w:p w:rsidR="00EC6088" w:rsidRDefault="00EC6088" w:rsidP="00EC6088">
      <w:pPr>
        <w:jc w:val="center"/>
        <w:rPr>
          <w:b/>
          <w:sz w:val="24"/>
          <w:szCs w:val="24"/>
        </w:rPr>
      </w:pPr>
      <w:r w:rsidRPr="00572FAA">
        <w:rPr>
          <w:b/>
          <w:sz w:val="24"/>
          <w:szCs w:val="24"/>
        </w:rPr>
        <w:t>защищаемых ресурсов Администрации Валдайского муниципального района</w:t>
      </w:r>
    </w:p>
    <w:p w:rsidR="00EC6088" w:rsidRDefault="00EC6088" w:rsidP="00EC6088">
      <w:pPr>
        <w:rPr>
          <w:b/>
          <w:sz w:val="24"/>
          <w:szCs w:val="24"/>
        </w:rPr>
      </w:pPr>
    </w:p>
    <w:p w:rsidR="00EC6088" w:rsidRDefault="00EC6088" w:rsidP="00EC6088">
      <w:pPr>
        <w:shd w:val="clear" w:color="auto" w:fill="FFFFFF"/>
        <w:jc w:val="both"/>
        <w:rPr>
          <w:sz w:val="24"/>
          <w:szCs w:val="24"/>
        </w:rPr>
      </w:pPr>
      <w:r w:rsidRPr="00AA4CC4">
        <w:rPr>
          <w:sz w:val="24"/>
          <w:szCs w:val="24"/>
        </w:rPr>
        <w:t>Место расположения</w:t>
      </w:r>
      <w:r>
        <w:rPr>
          <w:sz w:val="24"/>
          <w:szCs w:val="24"/>
        </w:rPr>
        <w:t>:</w:t>
      </w:r>
      <w:r w:rsidRPr="00AA4CC4">
        <w:rPr>
          <w:sz w:val="24"/>
          <w:szCs w:val="24"/>
        </w:rPr>
        <w:t xml:space="preserve"> </w:t>
      </w:r>
    </w:p>
    <w:p w:rsidR="00EC6088" w:rsidRPr="00572FAA" w:rsidRDefault="00EC6088" w:rsidP="00EC6088">
      <w:pPr>
        <w:shd w:val="clear" w:color="auto" w:fill="FFFFFF"/>
        <w:ind w:left="709"/>
        <w:rPr>
          <w:sz w:val="24"/>
          <w:szCs w:val="24"/>
        </w:rPr>
      </w:pPr>
      <w:proofErr w:type="spellStart"/>
      <w:r w:rsidRPr="00572FAA">
        <w:rPr>
          <w:spacing w:val="-2"/>
          <w:sz w:val="24"/>
          <w:szCs w:val="24"/>
        </w:rPr>
        <w:t>ИСПДн</w:t>
      </w:r>
      <w:proofErr w:type="spellEnd"/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'Государственные (муниципальные) услуги': 175400,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Новгородская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обл.,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Валдайский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р-н,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 xml:space="preserve">г. </w:t>
      </w:r>
      <w:r w:rsidRPr="00572FAA">
        <w:rPr>
          <w:sz w:val="24"/>
          <w:szCs w:val="24"/>
        </w:rPr>
        <w:t>Валдай, пр-т Комсомольский, д. 19/21;</w:t>
      </w:r>
    </w:p>
    <w:p w:rsidR="00EC6088" w:rsidRPr="00572FAA" w:rsidRDefault="00EC6088" w:rsidP="00EC6088">
      <w:pPr>
        <w:shd w:val="clear" w:color="auto" w:fill="FFFFFF"/>
        <w:ind w:left="709"/>
        <w:rPr>
          <w:sz w:val="24"/>
          <w:szCs w:val="24"/>
        </w:rPr>
      </w:pPr>
      <w:proofErr w:type="spellStart"/>
      <w:r w:rsidRPr="00572FAA">
        <w:rPr>
          <w:spacing w:val="-2"/>
          <w:sz w:val="24"/>
          <w:szCs w:val="24"/>
        </w:rPr>
        <w:t>ИСПДн</w:t>
      </w:r>
      <w:proofErr w:type="spellEnd"/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'</w:t>
      </w:r>
      <w:r>
        <w:rPr>
          <w:spacing w:val="-2"/>
          <w:sz w:val="24"/>
          <w:szCs w:val="24"/>
        </w:rPr>
        <w:t>Кадры и б</w:t>
      </w:r>
      <w:r w:rsidRPr="00572FAA">
        <w:rPr>
          <w:spacing w:val="-2"/>
          <w:sz w:val="24"/>
          <w:szCs w:val="24"/>
        </w:rPr>
        <w:t>ухгалтерия': 175400,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Новгородская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обл.,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Валдайский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р-н,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 xml:space="preserve">г. </w:t>
      </w:r>
      <w:r w:rsidRPr="00572FAA">
        <w:rPr>
          <w:sz w:val="24"/>
          <w:szCs w:val="24"/>
        </w:rPr>
        <w:t>Валдай, пр-т Комсомольский, д. 19/21;</w:t>
      </w:r>
    </w:p>
    <w:p w:rsidR="00EC6088" w:rsidRPr="00572FAA" w:rsidRDefault="00EC6088" w:rsidP="00EC6088">
      <w:pPr>
        <w:shd w:val="clear" w:color="auto" w:fill="FFFFFF"/>
        <w:ind w:left="709"/>
        <w:rPr>
          <w:sz w:val="24"/>
          <w:szCs w:val="24"/>
        </w:rPr>
      </w:pPr>
      <w:proofErr w:type="spellStart"/>
      <w:r w:rsidRPr="00572FAA">
        <w:rPr>
          <w:spacing w:val="-2"/>
          <w:sz w:val="24"/>
          <w:szCs w:val="24"/>
        </w:rPr>
        <w:t>ИСПДн</w:t>
      </w:r>
      <w:proofErr w:type="spellEnd"/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'Бухгалтерский учет': 175400,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Новгородская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обл.,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Валдайский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р-н,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 xml:space="preserve">г. </w:t>
      </w:r>
      <w:r w:rsidRPr="00572FAA">
        <w:rPr>
          <w:sz w:val="24"/>
          <w:szCs w:val="24"/>
        </w:rPr>
        <w:t>Валдай, пр-т Комсомольский, д. 19/21;</w:t>
      </w:r>
    </w:p>
    <w:p w:rsidR="00EC6088" w:rsidRDefault="00EC6088" w:rsidP="00EC6088">
      <w:pPr>
        <w:shd w:val="clear" w:color="auto" w:fill="FFFFFF"/>
        <w:ind w:left="709"/>
        <w:rPr>
          <w:sz w:val="24"/>
          <w:szCs w:val="24"/>
        </w:rPr>
      </w:pPr>
      <w:proofErr w:type="spellStart"/>
      <w:r w:rsidRPr="00572FAA">
        <w:rPr>
          <w:spacing w:val="-2"/>
          <w:sz w:val="24"/>
          <w:szCs w:val="24"/>
        </w:rPr>
        <w:t>ИСПДн</w:t>
      </w:r>
      <w:proofErr w:type="spellEnd"/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'Кадровый учет': 175400,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Новгородская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обл.,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Валдайский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р-н,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 xml:space="preserve">г. </w:t>
      </w:r>
      <w:r w:rsidRPr="00572FAA">
        <w:rPr>
          <w:sz w:val="24"/>
          <w:szCs w:val="24"/>
        </w:rPr>
        <w:t>Валдай, пр-т Комсомольский, д. 19/21;</w:t>
      </w:r>
    </w:p>
    <w:p w:rsidR="00EC6088" w:rsidRPr="00572FAA" w:rsidRDefault="00EC6088" w:rsidP="00EC6088">
      <w:pPr>
        <w:shd w:val="clear" w:color="auto" w:fill="FFFFFF"/>
        <w:ind w:left="709"/>
        <w:rPr>
          <w:sz w:val="24"/>
          <w:szCs w:val="24"/>
        </w:rPr>
      </w:pPr>
      <w:proofErr w:type="spellStart"/>
      <w:r w:rsidRPr="00572FAA">
        <w:rPr>
          <w:spacing w:val="-2"/>
          <w:sz w:val="24"/>
          <w:szCs w:val="24"/>
        </w:rPr>
        <w:t>ИСПДн</w:t>
      </w:r>
      <w:proofErr w:type="spellEnd"/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'Зарплата': 175400,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Новгородская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обл.,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Валдайский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>р-н,</w:t>
      </w:r>
      <w:r>
        <w:rPr>
          <w:spacing w:val="-2"/>
          <w:sz w:val="24"/>
          <w:szCs w:val="24"/>
        </w:rPr>
        <w:t xml:space="preserve"> </w:t>
      </w:r>
      <w:r w:rsidRPr="00572FAA">
        <w:rPr>
          <w:spacing w:val="-2"/>
          <w:sz w:val="24"/>
          <w:szCs w:val="24"/>
        </w:rPr>
        <w:t xml:space="preserve">г. </w:t>
      </w:r>
      <w:r w:rsidRPr="00572FAA">
        <w:rPr>
          <w:sz w:val="24"/>
          <w:szCs w:val="24"/>
        </w:rPr>
        <w:t xml:space="preserve">Валдай, </w:t>
      </w:r>
      <w:r>
        <w:rPr>
          <w:sz w:val="24"/>
          <w:szCs w:val="24"/>
        </w:rPr>
        <w:t>пр-т Комсомольский, д. 3.</w:t>
      </w:r>
    </w:p>
    <w:p w:rsidR="00EC6088" w:rsidRPr="00572FAA" w:rsidRDefault="00EC6088" w:rsidP="00EC6088">
      <w:pPr>
        <w:shd w:val="clear" w:color="auto" w:fill="FFFFFF"/>
        <w:rPr>
          <w:spacing w:val="-3"/>
          <w:sz w:val="24"/>
          <w:szCs w:val="24"/>
        </w:rPr>
      </w:pPr>
    </w:p>
    <w:tbl>
      <w:tblPr>
        <w:tblW w:w="9660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568"/>
        <w:gridCol w:w="3628"/>
        <w:gridCol w:w="2192"/>
        <w:gridCol w:w="3272"/>
      </w:tblGrid>
      <w:tr w:rsidR="00EC6088" w:rsidRPr="00572FAA" w:rsidTr="004031E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88" w:rsidRPr="00274422" w:rsidRDefault="00EC6088" w:rsidP="004031EE">
            <w:pPr>
              <w:tabs>
                <w:tab w:val="left" w:pos="4110"/>
              </w:tabs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744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88" w:rsidRPr="00274422" w:rsidRDefault="00EC6088" w:rsidP="004031EE">
            <w:pPr>
              <w:tabs>
                <w:tab w:val="left" w:pos="4110"/>
              </w:tabs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74422">
              <w:rPr>
                <w:b/>
                <w:sz w:val="24"/>
                <w:szCs w:val="24"/>
              </w:rPr>
              <w:t>Защищаемый ресурс</w:t>
            </w:r>
          </w:p>
        </w:tc>
      </w:tr>
      <w:tr w:rsidR="00EC6088" w:rsidRPr="00572FAA" w:rsidTr="004031E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88" w:rsidRPr="00274422" w:rsidRDefault="00EC6088" w:rsidP="004031EE">
            <w:pPr>
              <w:tabs>
                <w:tab w:val="left" w:pos="4110"/>
              </w:tabs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88" w:rsidRPr="00274422" w:rsidRDefault="00EC6088" w:rsidP="004031EE">
            <w:pPr>
              <w:tabs>
                <w:tab w:val="left" w:pos="4110"/>
              </w:tabs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274422">
              <w:rPr>
                <w:b/>
                <w:sz w:val="24"/>
                <w:szCs w:val="24"/>
              </w:rPr>
              <w:t>ведения, содержащиеся в защищаемом ресурсе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088" w:rsidRPr="00274422" w:rsidRDefault="00EC6088" w:rsidP="004031EE">
            <w:pPr>
              <w:tabs>
                <w:tab w:val="left" w:pos="4110"/>
              </w:tabs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274422">
              <w:rPr>
                <w:b/>
                <w:sz w:val="24"/>
                <w:szCs w:val="24"/>
              </w:rPr>
              <w:t>аименование ресурса (реализация ресурса)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088" w:rsidRPr="00274422" w:rsidRDefault="00EC6088" w:rsidP="004031EE">
            <w:pPr>
              <w:tabs>
                <w:tab w:val="left" w:pos="4110"/>
              </w:tabs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274422">
              <w:rPr>
                <w:b/>
                <w:sz w:val="24"/>
                <w:szCs w:val="24"/>
              </w:rPr>
              <w:t>тепень конфиденциальности информации, содержащейся в защищаемом ресурсе</w:t>
            </w:r>
          </w:p>
        </w:tc>
      </w:tr>
      <w:tr w:rsidR="00EC6088" w:rsidRPr="00572FAA" w:rsidTr="004031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88" w:rsidRPr="00572FAA" w:rsidRDefault="00EC6088" w:rsidP="004031EE">
            <w:pPr>
              <w:tabs>
                <w:tab w:val="left" w:pos="4110"/>
              </w:tabs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88" w:rsidRPr="00572FAA" w:rsidRDefault="00EC6088" w:rsidP="004031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572FAA">
              <w:rPr>
                <w:color w:val="000000"/>
                <w:sz w:val="24"/>
                <w:szCs w:val="24"/>
              </w:rPr>
              <w:t>Сведения, включенные в Перечень персональных данных, подлежащих защите», утвержденный распоряжением Администрации муниципального района</w:t>
            </w:r>
            <w:r w:rsidRPr="00572F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72FAA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26.04. </w:t>
            </w:r>
            <w:r w:rsidRPr="00572FAA">
              <w:rPr>
                <w:color w:val="000000"/>
                <w:sz w:val="24"/>
                <w:szCs w:val="24"/>
              </w:rPr>
              <w:t>2012 №</w:t>
            </w:r>
            <w:r>
              <w:rPr>
                <w:color w:val="000000"/>
                <w:sz w:val="24"/>
                <w:szCs w:val="24"/>
              </w:rPr>
              <w:t xml:space="preserve"> 154-рг</w:t>
            </w:r>
          </w:p>
          <w:p w:rsidR="00EC6088" w:rsidRPr="00572FAA" w:rsidRDefault="00EC6088" w:rsidP="004031EE">
            <w:pPr>
              <w:tabs>
                <w:tab w:val="left" w:pos="4110"/>
              </w:tabs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088" w:rsidRPr="00572FAA" w:rsidRDefault="00EC6088" w:rsidP="004031EE">
            <w:pPr>
              <w:tabs>
                <w:tab w:val="left" w:pos="4110"/>
              </w:tabs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72FAA">
              <w:rPr>
                <w:sz w:val="24"/>
                <w:szCs w:val="24"/>
              </w:rPr>
              <w:t>айлы и архивы файлов, расположенные на несъемном жестком магнитном диске АРМ, учтенном в «Журнале учета машинных носителей, содержащих персональные данные».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88" w:rsidRPr="00572FAA" w:rsidRDefault="00EC6088" w:rsidP="004031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72FAA">
              <w:rPr>
                <w:sz w:val="24"/>
                <w:szCs w:val="24"/>
              </w:rPr>
              <w:t>онфиденциально</w:t>
            </w:r>
          </w:p>
        </w:tc>
      </w:tr>
    </w:tbl>
    <w:p w:rsidR="00EC6088" w:rsidRDefault="00EC6088" w:rsidP="00EC6088">
      <w:pPr>
        <w:jc w:val="center"/>
        <w:rPr>
          <w:sz w:val="24"/>
          <w:szCs w:val="24"/>
        </w:rPr>
      </w:pPr>
    </w:p>
    <w:p w:rsidR="00EC6088" w:rsidRDefault="00EC6088" w:rsidP="00EC608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EC6088" w:rsidRPr="00214A26" w:rsidRDefault="00EC6088" w:rsidP="00EC6088">
      <w:pPr>
        <w:rPr>
          <w:sz w:val="24"/>
          <w:szCs w:val="24"/>
        </w:rPr>
        <w:sectPr w:rsidR="00EC6088" w:rsidRPr="00214A26" w:rsidSect="00FE2005">
          <w:headerReference w:type="even" r:id="rId7"/>
          <w:headerReference w:type="default" r:id="rId8"/>
          <w:pgSz w:w="11906" w:h="16838"/>
          <w:pgMar w:top="776" w:right="567" w:bottom="1134" w:left="1985" w:header="720" w:footer="720" w:gutter="0"/>
          <w:cols w:space="720"/>
          <w:titlePg/>
          <w:docGrid w:linePitch="272"/>
        </w:sectPr>
      </w:pPr>
    </w:p>
    <w:p w:rsidR="00EC6088" w:rsidRPr="00E17052" w:rsidRDefault="00EC6088" w:rsidP="00EC6088">
      <w:pPr>
        <w:spacing w:line="240" w:lineRule="exact"/>
        <w:ind w:left="5387"/>
        <w:jc w:val="center"/>
        <w:rPr>
          <w:sz w:val="24"/>
          <w:szCs w:val="24"/>
        </w:rPr>
      </w:pPr>
      <w:r w:rsidRPr="00E17052">
        <w:rPr>
          <w:sz w:val="24"/>
          <w:szCs w:val="24"/>
        </w:rPr>
        <w:lastRenderedPageBreak/>
        <w:t>Приложе</w:t>
      </w:r>
      <w:r>
        <w:rPr>
          <w:sz w:val="24"/>
          <w:szCs w:val="24"/>
        </w:rPr>
        <w:t>ние 3</w:t>
      </w:r>
    </w:p>
    <w:p w:rsidR="00EC6088" w:rsidRPr="00E17052" w:rsidRDefault="00EC6088" w:rsidP="00EC6088">
      <w:pPr>
        <w:spacing w:line="240" w:lineRule="exact"/>
        <w:ind w:left="5387"/>
        <w:jc w:val="center"/>
        <w:rPr>
          <w:sz w:val="24"/>
          <w:szCs w:val="24"/>
        </w:rPr>
      </w:pPr>
      <w:r w:rsidRPr="00E17052">
        <w:rPr>
          <w:sz w:val="24"/>
          <w:szCs w:val="24"/>
        </w:rPr>
        <w:t>к постановлению Администрации</w:t>
      </w:r>
    </w:p>
    <w:p w:rsidR="00EC6088" w:rsidRPr="00E17052" w:rsidRDefault="00EC6088" w:rsidP="00EC6088">
      <w:pPr>
        <w:spacing w:line="240" w:lineRule="exact"/>
        <w:ind w:left="5387"/>
        <w:jc w:val="center"/>
        <w:rPr>
          <w:sz w:val="24"/>
          <w:szCs w:val="24"/>
        </w:rPr>
      </w:pPr>
      <w:r w:rsidRPr="00E17052">
        <w:rPr>
          <w:sz w:val="24"/>
          <w:szCs w:val="24"/>
        </w:rPr>
        <w:t>муниципального района</w:t>
      </w:r>
    </w:p>
    <w:p w:rsidR="00EC6088" w:rsidRPr="00E17052" w:rsidRDefault="00EC6088" w:rsidP="00EC6088">
      <w:pPr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17.06.2013 </w:t>
      </w:r>
      <w:r w:rsidRPr="00E17052">
        <w:rPr>
          <w:sz w:val="24"/>
          <w:szCs w:val="24"/>
        </w:rPr>
        <w:t>№</w:t>
      </w:r>
      <w:r>
        <w:rPr>
          <w:sz w:val="24"/>
          <w:szCs w:val="24"/>
        </w:rPr>
        <w:t xml:space="preserve"> 843</w:t>
      </w:r>
    </w:p>
    <w:p w:rsidR="00EC6088" w:rsidRPr="00E17052" w:rsidRDefault="00EC6088" w:rsidP="00EC6088">
      <w:pPr>
        <w:jc w:val="right"/>
        <w:rPr>
          <w:sz w:val="24"/>
          <w:szCs w:val="24"/>
        </w:rPr>
      </w:pPr>
    </w:p>
    <w:p w:rsidR="00EC6088" w:rsidRPr="00E17052" w:rsidRDefault="00EC6088" w:rsidP="00EC6088">
      <w:pPr>
        <w:jc w:val="center"/>
        <w:rPr>
          <w:sz w:val="24"/>
          <w:szCs w:val="24"/>
        </w:rPr>
      </w:pPr>
    </w:p>
    <w:p w:rsidR="00EC6088" w:rsidRPr="00BE1430" w:rsidRDefault="00EC6088" w:rsidP="00EC6088">
      <w:pPr>
        <w:pStyle w:val="ConsNormal"/>
        <w:spacing w:line="240" w:lineRule="exact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 w:rsidRPr="00BE1430">
        <w:rPr>
          <w:rFonts w:ascii="Times New Roman" w:hAnsi="Times New Roman"/>
          <w:b/>
          <w:sz w:val="24"/>
          <w:szCs w:val="24"/>
        </w:rPr>
        <w:t xml:space="preserve">СПИСОК ЛИЦ, </w:t>
      </w:r>
    </w:p>
    <w:p w:rsidR="00EC6088" w:rsidRDefault="00EC6088" w:rsidP="00EC6088">
      <w:pPr>
        <w:pStyle w:val="ConsNormal"/>
        <w:spacing w:line="240" w:lineRule="exact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 w:rsidRPr="00BE1430">
        <w:rPr>
          <w:rFonts w:ascii="Times New Roman" w:hAnsi="Times New Roman"/>
          <w:b/>
          <w:sz w:val="24"/>
          <w:szCs w:val="24"/>
        </w:rPr>
        <w:t>допущенных к обработке персональных данных в информационных</w:t>
      </w:r>
      <w:r w:rsidRPr="00500F0B">
        <w:rPr>
          <w:rFonts w:ascii="Times New Roman" w:hAnsi="Times New Roman"/>
          <w:b/>
          <w:sz w:val="24"/>
          <w:szCs w:val="24"/>
        </w:rPr>
        <w:t xml:space="preserve"> системах персональных данных Администрации Валдайского муниципального района  </w:t>
      </w:r>
    </w:p>
    <w:p w:rsidR="00EC6088" w:rsidRPr="00BE1430" w:rsidRDefault="00EC6088" w:rsidP="00EC6088">
      <w:pPr>
        <w:tabs>
          <w:tab w:val="left" w:pos="3671"/>
        </w:tabs>
        <w:spacing w:line="240" w:lineRule="exact"/>
        <w:ind w:left="360"/>
        <w:jc w:val="center"/>
        <w:rPr>
          <w:b/>
          <w:sz w:val="28"/>
          <w:szCs w:val="28"/>
        </w:rPr>
      </w:pPr>
    </w:p>
    <w:p w:rsidR="00EC6088" w:rsidRPr="00BE1430" w:rsidRDefault="00EC6088" w:rsidP="00EC6088">
      <w:pPr>
        <w:tabs>
          <w:tab w:val="left" w:pos="3671"/>
        </w:tabs>
        <w:ind w:left="360"/>
        <w:rPr>
          <w:sz w:val="28"/>
          <w:szCs w:val="28"/>
        </w:rPr>
      </w:pPr>
    </w:p>
    <w:p w:rsidR="00EC6088" w:rsidRPr="00645521" w:rsidRDefault="00EC6088" w:rsidP="00EC6088">
      <w:pPr>
        <w:tabs>
          <w:tab w:val="left" w:pos="3671"/>
        </w:tabs>
        <w:ind w:left="360"/>
        <w:rPr>
          <w:sz w:val="24"/>
          <w:szCs w:val="24"/>
        </w:rPr>
      </w:pPr>
      <w:proofErr w:type="spellStart"/>
      <w:r w:rsidRPr="00645521">
        <w:rPr>
          <w:sz w:val="24"/>
          <w:szCs w:val="24"/>
        </w:rPr>
        <w:t>ИСПДн</w:t>
      </w:r>
      <w:proofErr w:type="spellEnd"/>
      <w:r w:rsidRPr="00645521">
        <w:rPr>
          <w:sz w:val="24"/>
          <w:szCs w:val="24"/>
        </w:rPr>
        <w:t xml:space="preserve"> «Бухгалтерский учет»:</w:t>
      </w:r>
    </w:p>
    <w:p w:rsidR="00EC6088" w:rsidRPr="00645521" w:rsidRDefault="00EC6088" w:rsidP="00EC6088">
      <w:pPr>
        <w:tabs>
          <w:tab w:val="left" w:pos="3671"/>
        </w:tabs>
        <w:ind w:firstLine="709"/>
        <w:rPr>
          <w:sz w:val="24"/>
          <w:szCs w:val="24"/>
        </w:rPr>
      </w:pPr>
      <w:r w:rsidRPr="00645521">
        <w:rPr>
          <w:sz w:val="24"/>
          <w:szCs w:val="24"/>
        </w:rPr>
        <w:t xml:space="preserve">1.Саврасова Л.В. – </w:t>
      </w:r>
      <w:r w:rsidRPr="00645521">
        <w:rPr>
          <w:bCs/>
          <w:color w:val="000000"/>
          <w:sz w:val="24"/>
          <w:szCs w:val="24"/>
        </w:rPr>
        <w:t>главный специалист отдела по бюджетному учету, отчетности и финансовому контролю комитета финансов.</w:t>
      </w:r>
    </w:p>
    <w:p w:rsidR="00EC6088" w:rsidRPr="00645521" w:rsidRDefault="00EC6088" w:rsidP="00EC6088">
      <w:pPr>
        <w:tabs>
          <w:tab w:val="left" w:pos="3671"/>
        </w:tabs>
        <w:ind w:firstLine="709"/>
        <w:rPr>
          <w:sz w:val="24"/>
          <w:szCs w:val="24"/>
        </w:rPr>
      </w:pPr>
      <w:r w:rsidRPr="00645521">
        <w:rPr>
          <w:sz w:val="24"/>
          <w:szCs w:val="24"/>
        </w:rPr>
        <w:t>2.Москалькова Л.А. – заведующий отделом информационных технологий.</w:t>
      </w:r>
    </w:p>
    <w:p w:rsidR="00EC6088" w:rsidRPr="00645521" w:rsidRDefault="00EC6088" w:rsidP="00EC6088">
      <w:pPr>
        <w:tabs>
          <w:tab w:val="left" w:pos="3671"/>
        </w:tabs>
        <w:ind w:left="360"/>
        <w:rPr>
          <w:sz w:val="24"/>
          <w:szCs w:val="24"/>
        </w:rPr>
      </w:pPr>
    </w:p>
    <w:p w:rsidR="00EC6088" w:rsidRPr="00645521" w:rsidRDefault="00EC6088" w:rsidP="00EC6088">
      <w:pPr>
        <w:tabs>
          <w:tab w:val="left" w:pos="3671"/>
        </w:tabs>
        <w:ind w:left="360"/>
        <w:rPr>
          <w:sz w:val="24"/>
          <w:szCs w:val="24"/>
        </w:rPr>
      </w:pPr>
      <w:proofErr w:type="spellStart"/>
      <w:r w:rsidRPr="00645521">
        <w:rPr>
          <w:sz w:val="24"/>
          <w:szCs w:val="24"/>
        </w:rPr>
        <w:t>ИСПДн</w:t>
      </w:r>
      <w:proofErr w:type="spellEnd"/>
      <w:r w:rsidRPr="00645521">
        <w:rPr>
          <w:sz w:val="24"/>
          <w:szCs w:val="24"/>
        </w:rPr>
        <w:t xml:space="preserve"> «Кадровый учет»:</w:t>
      </w:r>
    </w:p>
    <w:p w:rsidR="00EC6088" w:rsidRPr="00645521" w:rsidRDefault="00EC6088" w:rsidP="00EC6088">
      <w:pPr>
        <w:tabs>
          <w:tab w:val="left" w:pos="3671"/>
        </w:tabs>
        <w:ind w:firstLine="709"/>
        <w:rPr>
          <w:sz w:val="24"/>
          <w:szCs w:val="24"/>
        </w:rPr>
      </w:pPr>
      <w:r w:rsidRPr="00645521">
        <w:rPr>
          <w:sz w:val="24"/>
          <w:szCs w:val="24"/>
        </w:rPr>
        <w:t>1.Федорова Ж.Г. – ведущий специалист комитета образования.</w:t>
      </w:r>
    </w:p>
    <w:p w:rsidR="00EC6088" w:rsidRPr="00645521" w:rsidRDefault="00EC6088" w:rsidP="00EC6088">
      <w:pPr>
        <w:tabs>
          <w:tab w:val="left" w:pos="3671"/>
        </w:tabs>
        <w:ind w:firstLine="709"/>
        <w:rPr>
          <w:sz w:val="24"/>
          <w:szCs w:val="24"/>
        </w:rPr>
      </w:pPr>
      <w:r w:rsidRPr="00645521">
        <w:rPr>
          <w:sz w:val="24"/>
          <w:szCs w:val="24"/>
        </w:rPr>
        <w:t>2.Москалькова Л.А. – заведующий отделом информационных технологий.</w:t>
      </w:r>
    </w:p>
    <w:p w:rsidR="00EC6088" w:rsidRPr="00645521" w:rsidRDefault="00EC6088" w:rsidP="00EC6088">
      <w:pPr>
        <w:tabs>
          <w:tab w:val="left" w:pos="3671"/>
        </w:tabs>
        <w:ind w:left="360"/>
        <w:rPr>
          <w:sz w:val="24"/>
          <w:szCs w:val="24"/>
        </w:rPr>
      </w:pPr>
    </w:p>
    <w:p w:rsidR="00EC6088" w:rsidRPr="00645521" w:rsidRDefault="00EC6088" w:rsidP="00EC6088">
      <w:pPr>
        <w:tabs>
          <w:tab w:val="left" w:pos="3671"/>
        </w:tabs>
        <w:ind w:left="360"/>
        <w:rPr>
          <w:sz w:val="24"/>
          <w:szCs w:val="24"/>
        </w:rPr>
      </w:pPr>
      <w:proofErr w:type="spellStart"/>
      <w:r w:rsidRPr="00645521">
        <w:rPr>
          <w:sz w:val="24"/>
          <w:szCs w:val="24"/>
        </w:rPr>
        <w:t>ИСПДн</w:t>
      </w:r>
      <w:proofErr w:type="spellEnd"/>
      <w:r w:rsidRPr="00645521">
        <w:rPr>
          <w:sz w:val="24"/>
          <w:szCs w:val="24"/>
        </w:rPr>
        <w:t xml:space="preserve"> «Зарплата»:</w:t>
      </w:r>
    </w:p>
    <w:p w:rsidR="00EC6088" w:rsidRPr="00645521" w:rsidRDefault="00EC6088" w:rsidP="00EC6088">
      <w:pPr>
        <w:tabs>
          <w:tab w:val="left" w:pos="3671"/>
        </w:tabs>
        <w:ind w:firstLine="709"/>
        <w:rPr>
          <w:sz w:val="24"/>
          <w:szCs w:val="24"/>
        </w:rPr>
      </w:pPr>
      <w:r w:rsidRPr="00645521">
        <w:rPr>
          <w:sz w:val="24"/>
          <w:szCs w:val="24"/>
        </w:rPr>
        <w:t xml:space="preserve">1.Тузова А.А. – ведущий служащий, </w:t>
      </w:r>
      <w:proofErr w:type="gramStart"/>
      <w:r w:rsidRPr="00645521">
        <w:rPr>
          <w:sz w:val="24"/>
          <w:szCs w:val="24"/>
        </w:rPr>
        <w:t>экономист  комитета</w:t>
      </w:r>
      <w:proofErr w:type="gramEnd"/>
      <w:r w:rsidRPr="00645521">
        <w:rPr>
          <w:sz w:val="24"/>
          <w:szCs w:val="24"/>
        </w:rPr>
        <w:t xml:space="preserve"> культуры и туризма.</w:t>
      </w:r>
    </w:p>
    <w:p w:rsidR="00EC6088" w:rsidRPr="00645521" w:rsidRDefault="00EC6088" w:rsidP="00EC6088">
      <w:pPr>
        <w:tabs>
          <w:tab w:val="left" w:pos="3671"/>
        </w:tabs>
        <w:ind w:firstLine="709"/>
        <w:rPr>
          <w:sz w:val="24"/>
          <w:szCs w:val="24"/>
        </w:rPr>
      </w:pPr>
      <w:r w:rsidRPr="00645521">
        <w:rPr>
          <w:sz w:val="24"/>
          <w:szCs w:val="24"/>
        </w:rPr>
        <w:t>2.Москалькова Л.А. – заведующий отделом информационных технологий.</w:t>
      </w:r>
    </w:p>
    <w:p w:rsidR="00EC6088" w:rsidRPr="00645521" w:rsidRDefault="00EC6088" w:rsidP="00EC6088">
      <w:pPr>
        <w:tabs>
          <w:tab w:val="left" w:pos="3671"/>
        </w:tabs>
        <w:ind w:left="360"/>
        <w:rPr>
          <w:sz w:val="24"/>
          <w:szCs w:val="24"/>
        </w:rPr>
      </w:pPr>
    </w:p>
    <w:p w:rsidR="00EC6088" w:rsidRPr="00645521" w:rsidRDefault="00EC6088" w:rsidP="00EC6088">
      <w:pPr>
        <w:tabs>
          <w:tab w:val="left" w:pos="3671"/>
        </w:tabs>
        <w:ind w:left="360"/>
        <w:rPr>
          <w:sz w:val="24"/>
          <w:szCs w:val="24"/>
        </w:rPr>
      </w:pPr>
      <w:proofErr w:type="spellStart"/>
      <w:r w:rsidRPr="00645521">
        <w:rPr>
          <w:sz w:val="24"/>
          <w:szCs w:val="24"/>
        </w:rPr>
        <w:t>ИСПДн</w:t>
      </w:r>
      <w:proofErr w:type="spellEnd"/>
      <w:r w:rsidRPr="00645521">
        <w:rPr>
          <w:sz w:val="24"/>
          <w:szCs w:val="24"/>
        </w:rPr>
        <w:t xml:space="preserve"> «Государственные (муниципальные) услуги»:</w:t>
      </w:r>
    </w:p>
    <w:p w:rsidR="00EC6088" w:rsidRPr="00645521" w:rsidRDefault="00EC6088" w:rsidP="00EC6088">
      <w:pPr>
        <w:tabs>
          <w:tab w:val="left" w:pos="3671"/>
        </w:tabs>
        <w:ind w:firstLine="709"/>
        <w:jc w:val="both"/>
        <w:rPr>
          <w:sz w:val="24"/>
          <w:szCs w:val="24"/>
        </w:rPr>
      </w:pPr>
      <w:r w:rsidRPr="00645521">
        <w:rPr>
          <w:sz w:val="24"/>
          <w:szCs w:val="24"/>
        </w:rPr>
        <w:t xml:space="preserve">1. </w:t>
      </w:r>
      <w:r w:rsidR="00293AC0">
        <w:rPr>
          <w:sz w:val="24"/>
          <w:szCs w:val="24"/>
        </w:rPr>
        <w:t>Григорьева И.Н.</w:t>
      </w:r>
      <w:r w:rsidRPr="00645521">
        <w:rPr>
          <w:sz w:val="24"/>
          <w:szCs w:val="24"/>
        </w:rPr>
        <w:t xml:space="preserve"> – главный специалист комитета по управлению муниципальным имуществом;</w:t>
      </w:r>
    </w:p>
    <w:p w:rsidR="00EC6088" w:rsidRPr="00645521" w:rsidRDefault="00EC6088" w:rsidP="00EC6088">
      <w:pPr>
        <w:ind w:firstLine="709"/>
        <w:jc w:val="both"/>
        <w:rPr>
          <w:sz w:val="24"/>
          <w:szCs w:val="24"/>
        </w:rPr>
      </w:pPr>
      <w:r w:rsidRPr="00645521">
        <w:rPr>
          <w:sz w:val="24"/>
          <w:szCs w:val="24"/>
        </w:rPr>
        <w:t xml:space="preserve">2. </w:t>
      </w:r>
      <w:r w:rsidR="00293AC0">
        <w:rPr>
          <w:sz w:val="24"/>
          <w:szCs w:val="24"/>
        </w:rPr>
        <w:t>Александрова И.А.</w:t>
      </w:r>
      <w:r w:rsidRPr="00645521">
        <w:rPr>
          <w:sz w:val="24"/>
          <w:szCs w:val="24"/>
        </w:rPr>
        <w:t xml:space="preserve"> – главный специалист комитета жилищно-коммунального и дорожного хозяйства;</w:t>
      </w:r>
    </w:p>
    <w:p w:rsidR="00EC6088" w:rsidRPr="00645521" w:rsidRDefault="00EC6088" w:rsidP="00EC6088">
      <w:pPr>
        <w:ind w:firstLine="709"/>
        <w:jc w:val="both"/>
        <w:rPr>
          <w:sz w:val="24"/>
          <w:szCs w:val="24"/>
        </w:rPr>
      </w:pPr>
      <w:r w:rsidRPr="00645521">
        <w:rPr>
          <w:sz w:val="24"/>
          <w:szCs w:val="24"/>
        </w:rPr>
        <w:t>3. Николаева С.Б. – главный специалист комитета жилищно-коммунального и дорожного хозяйства;</w:t>
      </w:r>
    </w:p>
    <w:p w:rsidR="00EC6088" w:rsidRPr="00645521" w:rsidRDefault="00EC6088" w:rsidP="00EC6088">
      <w:pPr>
        <w:ind w:firstLine="709"/>
        <w:jc w:val="both"/>
        <w:rPr>
          <w:sz w:val="24"/>
          <w:szCs w:val="24"/>
        </w:rPr>
      </w:pPr>
      <w:r w:rsidRPr="00645521">
        <w:rPr>
          <w:sz w:val="24"/>
          <w:szCs w:val="24"/>
        </w:rPr>
        <w:t xml:space="preserve">4. </w:t>
      </w:r>
      <w:r w:rsidR="00293AC0">
        <w:rPr>
          <w:sz w:val="24"/>
          <w:szCs w:val="24"/>
        </w:rPr>
        <w:t>Смирнова С.Ю.</w:t>
      </w:r>
      <w:r w:rsidRPr="00645521">
        <w:rPr>
          <w:sz w:val="24"/>
          <w:szCs w:val="24"/>
        </w:rPr>
        <w:t xml:space="preserve"> – </w:t>
      </w:r>
      <w:proofErr w:type="gramStart"/>
      <w:r w:rsidRPr="00645521">
        <w:rPr>
          <w:sz w:val="24"/>
          <w:szCs w:val="24"/>
        </w:rPr>
        <w:t>главный  специалист</w:t>
      </w:r>
      <w:proofErr w:type="gramEnd"/>
      <w:r w:rsidRPr="00645521">
        <w:rPr>
          <w:sz w:val="24"/>
          <w:szCs w:val="24"/>
        </w:rPr>
        <w:t xml:space="preserve"> комитета жилищно-коммунального и дорожного хозяйства;</w:t>
      </w:r>
      <w:bookmarkStart w:id="0" w:name="_GoBack"/>
      <w:bookmarkEnd w:id="0"/>
    </w:p>
    <w:p w:rsidR="00EC6088" w:rsidRPr="00645521" w:rsidRDefault="00EC6088" w:rsidP="00EC6088">
      <w:pPr>
        <w:tabs>
          <w:tab w:val="left" w:pos="3671"/>
        </w:tabs>
        <w:ind w:firstLine="709"/>
        <w:jc w:val="both"/>
        <w:rPr>
          <w:sz w:val="24"/>
          <w:szCs w:val="24"/>
        </w:rPr>
      </w:pPr>
      <w:r w:rsidRPr="00645521">
        <w:rPr>
          <w:sz w:val="24"/>
          <w:szCs w:val="24"/>
        </w:rPr>
        <w:t>5.Лосева Н.С. – заведующий архивным сектором;</w:t>
      </w:r>
    </w:p>
    <w:p w:rsidR="00EC6088" w:rsidRPr="00645521" w:rsidRDefault="00EC6088" w:rsidP="00EC6088">
      <w:pPr>
        <w:ind w:firstLine="709"/>
        <w:jc w:val="both"/>
        <w:rPr>
          <w:sz w:val="24"/>
          <w:szCs w:val="24"/>
        </w:rPr>
      </w:pPr>
      <w:r w:rsidRPr="00645521">
        <w:rPr>
          <w:sz w:val="24"/>
          <w:szCs w:val="24"/>
        </w:rPr>
        <w:t>6.Андреева Г.Ф. – главный специалист</w:t>
      </w:r>
      <w:r w:rsidRPr="00645521">
        <w:rPr>
          <w:bCs/>
          <w:color w:val="000000"/>
          <w:sz w:val="24"/>
          <w:szCs w:val="24"/>
        </w:rPr>
        <w:t xml:space="preserve"> (по опеке и </w:t>
      </w:r>
      <w:proofErr w:type="gramStart"/>
      <w:r w:rsidRPr="00645521">
        <w:rPr>
          <w:bCs/>
          <w:color w:val="000000"/>
          <w:sz w:val="24"/>
          <w:szCs w:val="24"/>
        </w:rPr>
        <w:t>попечительству)</w:t>
      </w:r>
      <w:r w:rsidRPr="00645521">
        <w:rPr>
          <w:sz w:val="24"/>
          <w:szCs w:val="24"/>
        </w:rPr>
        <w:t xml:space="preserve">  комитета</w:t>
      </w:r>
      <w:proofErr w:type="gramEnd"/>
      <w:r w:rsidRPr="00645521">
        <w:rPr>
          <w:sz w:val="24"/>
          <w:szCs w:val="24"/>
        </w:rPr>
        <w:t xml:space="preserve"> образования;</w:t>
      </w:r>
    </w:p>
    <w:p w:rsidR="00EC6088" w:rsidRPr="00645521" w:rsidRDefault="00EC6088" w:rsidP="00EC6088">
      <w:pPr>
        <w:tabs>
          <w:tab w:val="left" w:pos="3671"/>
        </w:tabs>
        <w:ind w:firstLine="709"/>
        <w:jc w:val="both"/>
        <w:rPr>
          <w:sz w:val="24"/>
          <w:szCs w:val="24"/>
        </w:rPr>
      </w:pPr>
      <w:r w:rsidRPr="00645521">
        <w:rPr>
          <w:sz w:val="24"/>
          <w:szCs w:val="24"/>
        </w:rPr>
        <w:t>7. Гусева Э.Ю. – главный специалист комитета экономического развития;</w:t>
      </w:r>
    </w:p>
    <w:p w:rsidR="00EC6088" w:rsidRPr="00645521" w:rsidRDefault="00EC6088" w:rsidP="00EC6088">
      <w:pPr>
        <w:ind w:firstLine="709"/>
        <w:jc w:val="both"/>
        <w:rPr>
          <w:color w:val="000000"/>
          <w:sz w:val="24"/>
          <w:szCs w:val="24"/>
        </w:rPr>
      </w:pPr>
      <w:r w:rsidRPr="00645521">
        <w:rPr>
          <w:sz w:val="24"/>
          <w:szCs w:val="24"/>
        </w:rPr>
        <w:t>8. Рыбкин А.В. – заведующий отделом архитектуры, градостроительства и строительства;</w:t>
      </w:r>
    </w:p>
    <w:p w:rsidR="00EC6088" w:rsidRPr="00645521" w:rsidRDefault="00EC6088" w:rsidP="00EC6088">
      <w:pPr>
        <w:tabs>
          <w:tab w:val="left" w:pos="3671"/>
        </w:tabs>
        <w:ind w:firstLine="709"/>
        <w:jc w:val="both"/>
        <w:rPr>
          <w:sz w:val="24"/>
          <w:szCs w:val="24"/>
        </w:rPr>
      </w:pPr>
      <w:r w:rsidRPr="00645521">
        <w:rPr>
          <w:sz w:val="24"/>
          <w:szCs w:val="24"/>
        </w:rPr>
        <w:t>9. Попова Е.В. – главный специалист по земельным вопросам комитета по управлению муниципальным имуществом;</w:t>
      </w:r>
    </w:p>
    <w:p w:rsidR="00EC6088" w:rsidRPr="00645521" w:rsidRDefault="00EC6088" w:rsidP="00EC6088">
      <w:pPr>
        <w:tabs>
          <w:tab w:val="left" w:pos="3671"/>
        </w:tabs>
        <w:ind w:firstLine="709"/>
        <w:jc w:val="both"/>
        <w:rPr>
          <w:sz w:val="24"/>
          <w:szCs w:val="24"/>
        </w:rPr>
      </w:pPr>
      <w:r w:rsidRPr="00645521">
        <w:rPr>
          <w:sz w:val="24"/>
          <w:szCs w:val="24"/>
        </w:rPr>
        <w:t>10. Хрусталева Е.С. – служащий 1 категории комитета по управлению муниципальным имуществом;</w:t>
      </w:r>
    </w:p>
    <w:p w:rsidR="00EC6088" w:rsidRPr="00645521" w:rsidRDefault="00EC6088" w:rsidP="00EC6088">
      <w:pPr>
        <w:tabs>
          <w:tab w:val="left" w:pos="3671"/>
        </w:tabs>
        <w:ind w:firstLine="709"/>
        <w:jc w:val="both"/>
        <w:rPr>
          <w:sz w:val="24"/>
          <w:szCs w:val="24"/>
        </w:rPr>
      </w:pPr>
      <w:r w:rsidRPr="00645521">
        <w:rPr>
          <w:color w:val="000000"/>
          <w:sz w:val="24"/>
          <w:szCs w:val="24"/>
        </w:rPr>
        <w:t xml:space="preserve">11. Москалькова Л.А. – </w:t>
      </w:r>
      <w:r w:rsidRPr="00645521">
        <w:rPr>
          <w:sz w:val="24"/>
          <w:szCs w:val="24"/>
        </w:rPr>
        <w:t>заведующий отделом информационных технологий.</w:t>
      </w:r>
    </w:p>
    <w:p w:rsidR="00EC6088" w:rsidRPr="00645521" w:rsidRDefault="00EC6088" w:rsidP="00EC6088">
      <w:pPr>
        <w:ind w:left="360"/>
        <w:rPr>
          <w:color w:val="000000"/>
          <w:sz w:val="24"/>
          <w:szCs w:val="24"/>
        </w:rPr>
      </w:pPr>
    </w:p>
    <w:p w:rsidR="00EC6088" w:rsidRPr="00645521" w:rsidRDefault="00EC6088" w:rsidP="00EC6088">
      <w:pPr>
        <w:ind w:left="360"/>
        <w:rPr>
          <w:color w:val="000000"/>
          <w:sz w:val="24"/>
          <w:szCs w:val="24"/>
        </w:rPr>
      </w:pPr>
      <w:proofErr w:type="spellStart"/>
      <w:r w:rsidRPr="00645521">
        <w:rPr>
          <w:color w:val="000000"/>
          <w:sz w:val="24"/>
          <w:szCs w:val="24"/>
        </w:rPr>
        <w:t>ИСПДн</w:t>
      </w:r>
      <w:proofErr w:type="spellEnd"/>
      <w:r w:rsidRPr="00645521">
        <w:rPr>
          <w:color w:val="000000"/>
          <w:sz w:val="24"/>
          <w:szCs w:val="24"/>
        </w:rPr>
        <w:t xml:space="preserve"> «Кадры и бухгалтерия»:</w:t>
      </w:r>
    </w:p>
    <w:p w:rsidR="00EC6088" w:rsidRPr="00645521" w:rsidRDefault="00EC6088" w:rsidP="00EC6088">
      <w:pPr>
        <w:ind w:firstLine="709"/>
        <w:rPr>
          <w:color w:val="000000"/>
          <w:sz w:val="24"/>
          <w:szCs w:val="24"/>
        </w:rPr>
      </w:pPr>
      <w:r w:rsidRPr="00645521">
        <w:rPr>
          <w:color w:val="000000"/>
          <w:sz w:val="24"/>
          <w:szCs w:val="24"/>
        </w:rPr>
        <w:t>1. Михайлова Ю.В. – заместитель председателя комитета по организационным и общим вопросам;</w:t>
      </w:r>
    </w:p>
    <w:p w:rsidR="00EC6088" w:rsidRDefault="00EC6088" w:rsidP="00EC6088">
      <w:pPr>
        <w:ind w:firstLine="709"/>
        <w:rPr>
          <w:color w:val="000000"/>
          <w:sz w:val="24"/>
          <w:szCs w:val="24"/>
        </w:rPr>
      </w:pPr>
      <w:r w:rsidRPr="00645521">
        <w:rPr>
          <w:color w:val="000000"/>
          <w:sz w:val="24"/>
          <w:szCs w:val="24"/>
        </w:rPr>
        <w:t>2. Филиппова Е.Ю. – главный служащий отдела бухгалтерского учета;</w:t>
      </w:r>
      <w:r>
        <w:rPr>
          <w:color w:val="000000"/>
          <w:sz w:val="24"/>
          <w:szCs w:val="24"/>
        </w:rPr>
        <w:t xml:space="preserve"> </w:t>
      </w:r>
    </w:p>
    <w:p w:rsidR="00EC6088" w:rsidRPr="00ED6318" w:rsidRDefault="00EC6088" w:rsidP="00EC6088">
      <w:pPr>
        <w:ind w:firstLine="709"/>
        <w:rPr>
          <w:bCs/>
          <w:sz w:val="28"/>
          <w:szCs w:val="28"/>
        </w:rPr>
      </w:pPr>
      <w:r w:rsidRPr="00645521">
        <w:rPr>
          <w:color w:val="000000"/>
          <w:sz w:val="24"/>
          <w:szCs w:val="24"/>
        </w:rPr>
        <w:t xml:space="preserve">3. Москалькова Л.А. – </w:t>
      </w:r>
      <w:r w:rsidRPr="00645521">
        <w:rPr>
          <w:sz w:val="24"/>
          <w:szCs w:val="24"/>
        </w:rPr>
        <w:t>заведующий отделом информационных технологий</w:t>
      </w:r>
      <w:r>
        <w:rPr>
          <w:sz w:val="24"/>
          <w:szCs w:val="24"/>
        </w:rPr>
        <w:t>.</w:t>
      </w:r>
    </w:p>
    <w:p w:rsidR="00EC6088" w:rsidRDefault="00EC6088" w:rsidP="00EC6088">
      <w:pPr>
        <w:tabs>
          <w:tab w:val="left" w:pos="3560"/>
        </w:tabs>
        <w:ind w:firstLine="709"/>
        <w:jc w:val="center"/>
        <w:rPr>
          <w:color w:val="000000"/>
          <w:sz w:val="28"/>
          <w:szCs w:val="28"/>
        </w:rPr>
      </w:pPr>
    </w:p>
    <w:p w:rsidR="00EC6088" w:rsidRDefault="00EC6088" w:rsidP="00EC6088">
      <w:pPr>
        <w:tabs>
          <w:tab w:val="left" w:pos="3560"/>
        </w:tabs>
        <w:ind w:firstLine="709"/>
        <w:jc w:val="center"/>
        <w:rPr>
          <w:color w:val="000000"/>
          <w:sz w:val="28"/>
          <w:szCs w:val="28"/>
        </w:rPr>
      </w:pPr>
    </w:p>
    <w:p w:rsidR="00EC6088" w:rsidRDefault="00EC6088" w:rsidP="00EC6088">
      <w:pPr>
        <w:tabs>
          <w:tab w:val="left" w:pos="3560"/>
        </w:tabs>
        <w:ind w:firstLine="709"/>
        <w:jc w:val="center"/>
        <w:rPr>
          <w:color w:val="000000"/>
          <w:sz w:val="28"/>
          <w:szCs w:val="28"/>
        </w:rPr>
      </w:pPr>
    </w:p>
    <w:p w:rsidR="00EC6088" w:rsidRDefault="00EC6088" w:rsidP="00EC6088">
      <w:pPr>
        <w:tabs>
          <w:tab w:val="left" w:pos="3560"/>
        </w:tabs>
        <w:ind w:firstLine="709"/>
        <w:jc w:val="center"/>
        <w:rPr>
          <w:color w:val="000000"/>
          <w:sz w:val="28"/>
          <w:szCs w:val="28"/>
        </w:rPr>
      </w:pPr>
    </w:p>
    <w:p w:rsidR="00B052B7" w:rsidRDefault="00B052B7" w:rsidP="00EC6088">
      <w:pPr>
        <w:spacing w:line="240" w:lineRule="exact"/>
        <w:ind w:left="5387"/>
        <w:jc w:val="center"/>
        <w:rPr>
          <w:sz w:val="24"/>
          <w:szCs w:val="24"/>
        </w:rPr>
      </w:pPr>
    </w:p>
    <w:p w:rsidR="00EC6088" w:rsidRDefault="00EC6088" w:rsidP="00EC6088">
      <w:pPr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C6088" w:rsidRPr="00E17052" w:rsidRDefault="00EC6088" w:rsidP="00EC6088">
      <w:pPr>
        <w:spacing w:line="240" w:lineRule="exact"/>
        <w:ind w:left="5387"/>
        <w:jc w:val="center"/>
        <w:rPr>
          <w:sz w:val="24"/>
          <w:szCs w:val="24"/>
        </w:rPr>
      </w:pPr>
      <w:r w:rsidRPr="00E17052">
        <w:rPr>
          <w:sz w:val="24"/>
          <w:szCs w:val="24"/>
        </w:rPr>
        <w:lastRenderedPageBreak/>
        <w:t>Приложе</w:t>
      </w:r>
      <w:r>
        <w:rPr>
          <w:sz w:val="24"/>
          <w:szCs w:val="24"/>
        </w:rPr>
        <w:t>ние 4</w:t>
      </w:r>
    </w:p>
    <w:p w:rsidR="00EC6088" w:rsidRPr="00E17052" w:rsidRDefault="00EC6088" w:rsidP="00EC6088">
      <w:pPr>
        <w:spacing w:line="240" w:lineRule="exact"/>
        <w:ind w:left="5387"/>
        <w:jc w:val="center"/>
        <w:rPr>
          <w:sz w:val="24"/>
          <w:szCs w:val="24"/>
        </w:rPr>
      </w:pPr>
      <w:r w:rsidRPr="00E17052">
        <w:rPr>
          <w:sz w:val="24"/>
          <w:szCs w:val="24"/>
        </w:rPr>
        <w:t>к постановлению Администрации</w:t>
      </w:r>
    </w:p>
    <w:p w:rsidR="00EC6088" w:rsidRPr="00E17052" w:rsidRDefault="00EC6088" w:rsidP="00EC6088">
      <w:pPr>
        <w:spacing w:line="240" w:lineRule="exact"/>
        <w:ind w:left="5387"/>
        <w:jc w:val="center"/>
        <w:rPr>
          <w:sz w:val="24"/>
          <w:szCs w:val="24"/>
        </w:rPr>
      </w:pPr>
      <w:r w:rsidRPr="00E17052">
        <w:rPr>
          <w:sz w:val="24"/>
          <w:szCs w:val="24"/>
        </w:rPr>
        <w:t>муниципального района</w:t>
      </w:r>
    </w:p>
    <w:p w:rsidR="00EC6088" w:rsidRPr="00E17052" w:rsidRDefault="00EC6088" w:rsidP="00EC6088">
      <w:pPr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17.06.2013 </w:t>
      </w:r>
      <w:r w:rsidRPr="00E17052">
        <w:rPr>
          <w:sz w:val="24"/>
          <w:szCs w:val="24"/>
        </w:rPr>
        <w:t>№</w:t>
      </w:r>
      <w:r>
        <w:rPr>
          <w:sz w:val="24"/>
          <w:szCs w:val="24"/>
        </w:rPr>
        <w:t xml:space="preserve"> 843</w:t>
      </w:r>
    </w:p>
    <w:p w:rsidR="00EC6088" w:rsidRDefault="00EC6088" w:rsidP="00EC6088">
      <w:pPr>
        <w:pStyle w:val="ConsNormal"/>
        <w:spacing w:line="240" w:lineRule="exact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6088" w:rsidRDefault="00EC6088" w:rsidP="00EC6088">
      <w:pPr>
        <w:pStyle w:val="ConsNormal"/>
        <w:spacing w:line="240" w:lineRule="exact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6088" w:rsidRDefault="00EC6088" w:rsidP="00EC6088">
      <w:pPr>
        <w:pStyle w:val="ConsNormal"/>
        <w:spacing w:line="240" w:lineRule="exact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EC6088" w:rsidRDefault="00EC6088" w:rsidP="00EC6088">
      <w:pPr>
        <w:pStyle w:val="ConsNormal"/>
        <w:spacing w:line="240" w:lineRule="exact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информационных систем персональных данных Администрации</w:t>
      </w:r>
    </w:p>
    <w:p w:rsidR="00EC6088" w:rsidRPr="00B538B5" w:rsidRDefault="00EC6088" w:rsidP="00EC6088">
      <w:pPr>
        <w:pStyle w:val="ConsNormal"/>
        <w:spacing w:line="240" w:lineRule="exact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Валдайского муниципального района</w:t>
      </w:r>
    </w:p>
    <w:p w:rsidR="00EC6088" w:rsidRDefault="00EC6088" w:rsidP="00EC6088">
      <w:pPr>
        <w:tabs>
          <w:tab w:val="left" w:pos="3560"/>
        </w:tabs>
        <w:ind w:firstLine="709"/>
        <w:jc w:val="center"/>
        <w:rPr>
          <w:color w:val="000000"/>
          <w:sz w:val="28"/>
          <w:szCs w:val="28"/>
        </w:rPr>
      </w:pPr>
    </w:p>
    <w:p w:rsidR="00EC6088" w:rsidRDefault="00EC6088" w:rsidP="00EC6088">
      <w:pPr>
        <w:tabs>
          <w:tab w:val="left" w:pos="3560"/>
        </w:tabs>
        <w:ind w:firstLine="709"/>
        <w:jc w:val="center"/>
        <w:rPr>
          <w:color w:val="000000"/>
          <w:sz w:val="28"/>
          <w:szCs w:val="28"/>
        </w:rPr>
      </w:pPr>
    </w:p>
    <w:tbl>
      <w:tblPr>
        <w:tblW w:w="992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1276"/>
        <w:gridCol w:w="992"/>
        <w:gridCol w:w="992"/>
        <w:gridCol w:w="1418"/>
        <w:gridCol w:w="992"/>
        <w:gridCol w:w="708"/>
      </w:tblGrid>
      <w:tr w:rsidR="00EC6088" w:rsidRPr="00FE2005" w:rsidTr="00EC6088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b/>
              </w:rPr>
            </w:pPr>
            <w:r w:rsidRPr="00FE2005">
              <w:rPr>
                <w:b/>
              </w:rPr>
              <w:t>№ п/п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b/>
                <w:lang w:val="ru-RU"/>
              </w:rPr>
            </w:pPr>
            <w:r w:rsidRPr="00FE2005">
              <w:rPr>
                <w:b/>
                <w:lang w:val="ru-RU"/>
              </w:rPr>
              <w:t xml:space="preserve">Наименование </w:t>
            </w:r>
            <w:proofErr w:type="spellStart"/>
            <w:proofErr w:type="gramStart"/>
            <w:r w:rsidRPr="00FE2005">
              <w:rPr>
                <w:b/>
                <w:lang w:val="ru-RU"/>
              </w:rPr>
              <w:t>ИСПДн</w:t>
            </w:r>
            <w:proofErr w:type="spellEnd"/>
            <w:r w:rsidRPr="00FE2005">
              <w:rPr>
                <w:b/>
                <w:lang w:val="ru-RU"/>
              </w:rPr>
              <w:t>(</w:t>
            </w:r>
            <w:proofErr w:type="gramEnd"/>
            <w:r w:rsidRPr="00FE2005">
              <w:rPr>
                <w:b/>
                <w:lang w:val="ru-RU"/>
              </w:rPr>
              <w:t>ее составной части)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ind w:left="-28"/>
              <w:jc w:val="center"/>
              <w:rPr>
                <w:b/>
              </w:rPr>
            </w:pPr>
            <w:proofErr w:type="spellStart"/>
            <w:r w:rsidRPr="00FE2005">
              <w:rPr>
                <w:b/>
              </w:rPr>
              <w:t>Территориальное</w:t>
            </w:r>
            <w:proofErr w:type="spellEnd"/>
            <w:r w:rsidRPr="00FE2005">
              <w:rPr>
                <w:b/>
              </w:rPr>
              <w:t xml:space="preserve"> </w:t>
            </w:r>
            <w:proofErr w:type="spellStart"/>
            <w:r w:rsidRPr="00FE2005">
              <w:rPr>
                <w:b/>
              </w:rPr>
              <w:t>размещение</w:t>
            </w:r>
            <w:proofErr w:type="spellEnd"/>
            <w:r w:rsidRPr="00FE2005">
              <w:rPr>
                <w:b/>
              </w:rPr>
              <w:t xml:space="preserve"> </w:t>
            </w:r>
            <w:proofErr w:type="spellStart"/>
            <w:r w:rsidRPr="00FE2005">
              <w:rPr>
                <w:b/>
              </w:rPr>
              <w:t>компонентов</w:t>
            </w:r>
            <w:proofErr w:type="spellEnd"/>
            <w:r w:rsidRPr="00FE2005">
              <w:rPr>
                <w:b/>
              </w:rPr>
              <w:t xml:space="preserve"> </w:t>
            </w:r>
            <w:proofErr w:type="spellStart"/>
            <w:r w:rsidRPr="00FE2005">
              <w:rPr>
                <w:b/>
              </w:rPr>
              <w:t>ИСПДн</w:t>
            </w:r>
            <w:proofErr w:type="spellEnd"/>
          </w:p>
        </w:tc>
        <w:tc>
          <w:tcPr>
            <w:tcW w:w="5670" w:type="dxa"/>
            <w:gridSpan w:val="5"/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ind w:left="114"/>
              <w:jc w:val="center"/>
              <w:rPr>
                <w:b/>
              </w:rPr>
            </w:pPr>
            <w:proofErr w:type="spellStart"/>
            <w:r w:rsidRPr="00FE2005">
              <w:rPr>
                <w:b/>
              </w:rPr>
              <w:t>Исходные</w:t>
            </w:r>
            <w:proofErr w:type="spellEnd"/>
            <w:r w:rsidRPr="00FE2005">
              <w:rPr>
                <w:b/>
              </w:rPr>
              <w:t xml:space="preserve"> </w:t>
            </w:r>
            <w:proofErr w:type="spellStart"/>
            <w:r w:rsidRPr="00FE2005">
              <w:rPr>
                <w:b/>
              </w:rPr>
              <w:t>данные</w:t>
            </w:r>
            <w:proofErr w:type="spellEnd"/>
            <w:r w:rsidRPr="00FE2005">
              <w:rPr>
                <w:b/>
              </w:rPr>
              <w:t xml:space="preserve"> </w:t>
            </w:r>
            <w:proofErr w:type="spellStart"/>
            <w:r w:rsidRPr="00FE2005">
              <w:rPr>
                <w:b/>
              </w:rPr>
              <w:t>классификации</w:t>
            </w:r>
            <w:proofErr w:type="spellEnd"/>
            <w:r w:rsidRPr="00FE2005">
              <w:rPr>
                <w:b/>
              </w:rPr>
              <w:t xml:space="preserve"> </w:t>
            </w:r>
            <w:proofErr w:type="spellStart"/>
            <w:r w:rsidRPr="00FE2005">
              <w:rPr>
                <w:b/>
              </w:rPr>
              <w:t>ИСПДн</w:t>
            </w:r>
            <w:proofErr w:type="spellEnd"/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tabs>
                <w:tab w:val="left" w:pos="1592"/>
              </w:tabs>
              <w:spacing w:before="120" w:after="120" w:line="240" w:lineRule="exact"/>
              <w:ind w:left="11"/>
              <w:jc w:val="center"/>
              <w:rPr>
                <w:b/>
                <w:lang w:val="ru-RU"/>
              </w:rPr>
            </w:pPr>
            <w:proofErr w:type="spellStart"/>
            <w:r w:rsidRPr="00FE2005">
              <w:rPr>
                <w:b/>
              </w:rPr>
              <w:t>Уровень</w:t>
            </w:r>
            <w:proofErr w:type="spellEnd"/>
            <w:r w:rsidRPr="00FE2005">
              <w:rPr>
                <w:b/>
              </w:rPr>
              <w:t xml:space="preserve"> </w:t>
            </w:r>
            <w:proofErr w:type="spellStart"/>
            <w:r w:rsidRPr="00FE2005">
              <w:rPr>
                <w:b/>
              </w:rPr>
              <w:t>защищенности</w:t>
            </w:r>
            <w:proofErr w:type="spellEnd"/>
          </w:p>
        </w:tc>
      </w:tr>
      <w:tr w:rsidR="00EC6088" w:rsidRPr="00FE2005" w:rsidTr="00EC6088">
        <w:trPr>
          <w:trHeight w:val="20"/>
        </w:trPr>
        <w:tc>
          <w:tcPr>
            <w:tcW w:w="568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spacing w:before="120" w:after="120" w:line="240" w:lineRule="exact"/>
              <w:ind w:left="-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tabs>
                <w:tab w:val="left" w:pos="1218"/>
              </w:tabs>
              <w:spacing w:before="120" w:after="120" w:line="240" w:lineRule="exact"/>
              <w:jc w:val="center"/>
              <w:rPr>
                <w:b/>
              </w:rPr>
            </w:pPr>
            <w:proofErr w:type="spellStart"/>
            <w:r w:rsidRPr="00FE2005">
              <w:rPr>
                <w:b/>
              </w:rPr>
              <w:t>Структура</w:t>
            </w:r>
            <w:proofErr w:type="spellEnd"/>
            <w:r w:rsidRPr="00FE2005">
              <w:rPr>
                <w:b/>
              </w:rPr>
              <w:t xml:space="preserve"> </w:t>
            </w:r>
            <w:proofErr w:type="spellStart"/>
            <w:r w:rsidRPr="00FE2005">
              <w:rPr>
                <w:b/>
              </w:rPr>
              <w:t>ИСПДн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b/>
                <w:lang w:val="ru-RU"/>
              </w:rPr>
            </w:pPr>
            <w:r w:rsidRPr="00FE2005">
              <w:rPr>
                <w:b/>
                <w:lang w:val="ru-RU"/>
              </w:rPr>
              <w:t>Наличие подключений к ССОП и сетям МИО (Интернет)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tabs>
                <w:tab w:val="left" w:pos="1220"/>
              </w:tabs>
              <w:spacing w:before="120" w:after="120" w:line="240" w:lineRule="exact"/>
              <w:ind w:right="-29"/>
              <w:jc w:val="center"/>
              <w:rPr>
                <w:b/>
              </w:rPr>
            </w:pPr>
            <w:proofErr w:type="spellStart"/>
            <w:r w:rsidRPr="00FE2005">
              <w:rPr>
                <w:b/>
              </w:rPr>
              <w:t>Режим</w:t>
            </w:r>
            <w:proofErr w:type="spellEnd"/>
            <w:r w:rsidRPr="00FE2005">
              <w:rPr>
                <w:b/>
              </w:rPr>
              <w:t xml:space="preserve"> </w:t>
            </w:r>
            <w:proofErr w:type="spellStart"/>
            <w:r w:rsidRPr="00FE2005">
              <w:rPr>
                <w:b/>
              </w:rPr>
              <w:t>обработки</w:t>
            </w:r>
            <w:proofErr w:type="spellEnd"/>
            <w:r w:rsidRPr="00FE2005">
              <w:rPr>
                <w:b/>
              </w:rPr>
              <w:t xml:space="preserve"> </w:t>
            </w:r>
            <w:proofErr w:type="spellStart"/>
            <w:r w:rsidRPr="00FE2005">
              <w:rPr>
                <w:b/>
              </w:rPr>
              <w:t>Пдн</w:t>
            </w:r>
            <w:proofErr w:type="spellEnd"/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ind w:right="64"/>
              <w:jc w:val="center"/>
              <w:rPr>
                <w:b/>
                <w:lang w:val="ru-RU"/>
              </w:rPr>
            </w:pPr>
            <w:r w:rsidRPr="00FE2005">
              <w:rPr>
                <w:b/>
                <w:lang w:val="ru-RU"/>
              </w:rPr>
              <w:t>Разграничение доступа пользователей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EC6088">
            <w:pPr>
              <w:pStyle w:val="TableParagraph"/>
              <w:spacing w:before="120" w:after="120" w:line="240" w:lineRule="exact"/>
              <w:jc w:val="center"/>
              <w:rPr>
                <w:b/>
                <w:lang w:val="ru-RU"/>
              </w:rPr>
            </w:pPr>
            <w:r w:rsidRPr="00FE2005">
              <w:rPr>
                <w:b/>
                <w:lang w:val="ru-RU"/>
              </w:rPr>
              <w:t>Нахож</w:t>
            </w:r>
            <w:r>
              <w:rPr>
                <w:b/>
                <w:lang w:val="ru-RU"/>
              </w:rPr>
              <w:t>де</w:t>
            </w:r>
            <w:r w:rsidRPr="00FE2005">
              <w:rPr>
                <w:b/>
                <w:lang w:val="ru-RU"/>
              </w:rPr>
              <w:t xml:space="preserve">ние </w:t>
            </w:r>
            <w:proofErr w:type="spellStart"/>
            <w:r w:rsidRPr="00FE2005">
              <w:rPr>
                <w:b/>
                <w:lang w:val="ru-RU"/>
              </w:rPr>
              <w:t>ИСПДн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FE2005">
              <w:rPr>
                <w:b/>
                <w:lang w:val="ru-RU"/>
              </w:rPr>
              <w:t>ее составных частей) в пределах России</w:t>
            </w:r>
          </w:p>
        </w:tc>
        <w:tc>
          <w:tcPr>
            <w:tcW w:w="708" w:type="dxa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EC6088" w:rsidRPr="00FE2005" w:rsidTr="00EC6088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spacing w:line="240" w:lineRule="exact"/>
              <w:jc w:val="center"/>
            </w:pPr>
            <w:r w:rsidRPr="00FE2005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spacing w:line="240" w:lineRule="exact"/>
              <w:jc w:val="center"/>
            </w:pPr>
            <w:r w:rsidRPr="00FE2005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spacing w:line="240" w:lineRule="exact"/>
              <w:ind w:left="-28"/>
              <w:jc w:val="center"/>
            </w:pPr>
            <w:r w:rsidRPr="00FE2005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spacing w:line="240" w:lineRule="exact"/>
              <w:jc w:val="center"/>
            </w:pPr>
            <w:r w:rsidRPr="00FE2005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tabs>
                <w:tab w:val="left" w:pos="708"/>
              </w:tabs>
              <w:spacing w:line="240" w:lineRule="exact"/>
              <w:jc w:val="center"/>
            </w:pPr>
            <w:r w:rsidRPr="00FE2005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tabs>
                <w:tab w:val="left" w:pos="1220"/>
              </w:tabs>
              <w:spacing w:line="240" w:lineRule="exact"/>
              <w:ind w:right="-29"/>
              <w:jc w:val="center"/>
            </w:pPr>
            <w:r w:rsidRPr="00FE2005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spacing w:line="240" w:lineRule="exact"/>
              <w:ind w:right="64"/>
              <w:jc w:val="center"/>
            </w:pPr>
            <w:r w:rsidRPr="00FE2005"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088" w:rsidRPr="00FE2005" w:rsidRDefault="00EC6088" w:rsidP="004031EE">
            <w:pPr>
              <w:pStyle w:val="TableParagraph"/>
              <w:spacing w:line="240" w:lineRule="exact"/>
              <w:jc w:val="center"/>
            </w:pPr>
            <w:r w:rsidRPr="00FE2005">
              <w:t>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C6088" w:rsidRPr="00EC6088" w:rsidRDefault="00EC6088" w:rsidP="004031EE">
            <w:pPr>
              <w:pStyle w:val="TableParagraph"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C6088" w:rsidRPr="00FE2005" w:rsidTr="00EC608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</w:pPr>
            <w:proofErr w:type="spellStart"/>
            <w:r w:rsidRPr="00FE2005">
              <w:t>Государственные</w:t>
            </w:r>
            <w:proofErr w:type="spellEnd"/>
            <w:r w:rsidRPr="00FE2005">
              <w:t xml:space="preserve"> (</w:t>
            </w:r>
            <w:proofErr w:type="spellStart"/>
            <w:r w:rsidRPr="00FE2005">
              <w:t>муниципальные</w:t>
            </w:r>
            <w:proofErr w:type="spellEnd"/>
            <w:r w:rsidRPr="00FE2005">
              <w:t xml:space="preserve">) </w:t>
            </w:r>
            <w:proofErr w:type="spellStart"/>
            <w:r w:rsidRPr="00FE2005">
              <w:t>услуги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spacing w:before="120" w:after="120" w:line="240" w:lineRule="exact"/>
              <w:ind w:left="-28"/>
              <w:jc w:val="center"/>
              <w:rPr>
                <w:sz w:val="22"/>
                <w:szCs w:val="22"/>
              </w:rPr>
            </w:pPr>
            <w:r w:rsidRPr="00FE2005">
              <w:rPr>
                <w:sz w:val="22"/>
                <w:szCs w:val="22"/>
              </w:rPr>
              <w:t>175400, Новгородская обл., Валдайский р-н, г. Валдай, пр-т Комсомоль</w:t>
            </w:r>
            <w:r>
              <w:rPr>
                <w:sz w:val="22"/>
                <w:szCs w:val="22"/>
              </w:rPr>
              <w:t>ский, д. 19/21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color w:val="000000"/>
                <w:shd w:val="clear" w:color="auto" w:fill="FFFFFF"/>
                <w:lang w:val="ru-RU"/>
              </w:rPr>
              <w:t>л</w:t>
            </w:r>
            <w:proofErr w:type="spellStart"/>
            <w:r w:rsidRPr="00FE2005">
              <w:rPr>
                <w:color w:val="000000"/>
                <w:shd w:val="clear" w:color="auto" w:fill="FFFFFF"/>
              </w:rPr>
              <w:t>окальн</w:t>
            </w:r>
            <w:r w:rsidRPr="00FE2005">
              <w:rPr>
                <w:color w:val="000000"/>
                <w:shd w:val="clear" w:color="auto" w:fill="FFFFFF"/>
                <w:lang w:val="ru-RU"/>
              </w:rPr>
              <w:t>ая</w:t>
            </w:r>
            <w:proofErr w:type="spellEnd"/>
            <w:r w:rsidRPr="00FE20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2005">
              <w:rPr>
                <w:color w:val="000000"/>
                <w:shd w:val="clear" w:color="auto" w:fill="FFFFFF"/>
              </w:rPr>
              <w:t>информационн</w:t>
            </w:r>
            <w:r w:rsidRPr="00FE2005">
              <w:rPr>
                <w:color w:val="000000"/>
                <w:shd w:val="clear" w:color="auto" w:fill="FFFFFF"/>
                <w:lang w:val="ru-RU"/>
              </w:rPr>
              <w:t>ая</w:t>
            </w:r>
            <w:proofErr w:type="spellEnd"/>
            <w:r w:rsidRPr="00FE200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E2005">
              <w:rPr>
                <w:color w:val="000000"/>
                <w:shd w:val="clear" w:color="auto" w:fill="FFFFFF"/>
              </w:rPr>
              <w:t>систем</w:t>
            </w:r>
            <w:proofErr w:type="spellEnd"/>
            <w:r w:rsidRPr="00FE2005">
              <w:rPr>
                <w:color w:val="000000"/>
                <w:shd w:val="clear" w:color="auto" w:fill="FFFFFF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tabs>
                <w:tab w:val="left" w:pos="1220"/>
              </w:tabs>
              <w:spacing w:before="120" w:after="120" w:line="240" w:lineRule="exact"/>
              <w:ind w:right="-29"/>
              <w:jc w:val="center"/>
              <w:rPr>
                <w:sz w:val="22"/>
                <w:szCs w:val="22"/>
              </w:rPr>
            </w:pPr>
            <w:r w:rsidRPr="00FE2005">
              <w:rPr>
                <w:sz w:val="22"/>
                <w:szCs w:val="22"/>
              </w:rPr>
              <w:t>многопользовательский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ind w:right="64"/>
              <w:jc w:val="center"/>
              <w:rPr>
                <w:lang w:val="ru-RU"/>
              </w:rPr>
            </w:pPr>
            <w:r w:rsidRPr="00FE2005">
              <w:t xml:space="preserve">с </w:t>
            </w:r>
            <w:proofErr w:type="spellStart"/>
            <w:r w:rsidRPr="00FE2005">
              <w:t>разграничением</w:t>
            </w:r>
            <w:proofErr w:type="spellEnd"/>
            <w:r w:rsidRPr="00FE2005">
              <w:t xml:space="preserve"> </w:t>
            </w:r>
            <w:proofErr w:type="spellStart"/>
            <w:r w:rsidRPr="00FE2005">
              <w:t>прав</w:t>
            </w:r>
            <w:proofErr w:type="spellEnd"/>
            <w:r w:rsidRPr="00FE2005">
              <w:t xml:space="preserve"> </w:t>
            </w:r>
            <w:proofErr w:type="spellStart"/>
            <w:r w:rsidRPr="00FE2005">
              <w:t>доступа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FE2005">
              <w:t xml:space="preserve"> </w:t>
            </w:r>
            <w:proofErr w:type="spellStart"/>
            <w:r w:rsidRPr="00FE2005">
              <w:t>пределах</w:t>
            </w:r>
            <w:proofErr w:type="spellEnd"/>
            <w:r w:rsidRPr="00FE2005"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E2005">
              <w:rPr>
                <w:sz w:val="22"/>
                <w:szCs w:val="22"/>
              </w:rPr>
              <w:t>УЗ4</w:t>
            </w:r>
          </w:p>
        </w:tc>
      </w:tr>
      <w:tr w:rsidR="00EC6088" w:rsidRPr="00FE2005" w:rsidTr="00EC608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lang w:val="ru-RU"/>
              </w:rPr>
              <w:t xml:space="preserve">Кадры и бухгалтерия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spacing w:before="120" w:after="120" w:line="240" w:lineRule="exact"/>
              <w:ind w:left="-28"/>
              <w:jc w:val="center"/>
            </w:pPr>
            <w:r w:rsidRPr="00FE2005">
              <w:rPr>
                <w:sz w:val="22"/>
                <w:szCs w:val="22"/>
              </w:rPr>
              <w:t>175400, Новгородская обл., Валдайский р-н, г. Валдай, пр-т Комсомольский, д. 19/21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color w:val="000000"/>
                <w:shd w:val="clear" w:color="auto" w:fill="FFFFFF"/>
                <w:lang w:val="ru-RU"/>
              </w:rPr>
              <w:t>л</w:t>
            </w:r>
            <w:proofErr w:type="spellStart"/>
            <w:r w:rsidRPr="00FE2005">
              <w:rPr>
                <w:color w:val="000000"/>
                <w:shd w:val="clear" w:color="auto" w:fill="FFFFFF"/>
              </w:rPr>
              <w:t>окальн</w:t>
            </w:r>
            <w:r w:rsidRPr="00FE2005">
              <w:rPr>
                <w:color w:val="000000"/>
                <w:shd w:val="clear" w:color="auto" w:fill="FFFFFF"/>
                <w:lang w:val="ru-RU"/>
              </w:rPr>
              <w:t>ая</w:t>
            </w:r>
            <w:proofErr w:type="spellEnd"/>
            <w:r w:rsidRPr="00FE20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2005">
              <w:rPr>
                <w:color w:val="000000"/>
                <w:shd w:val="clear" w:color="auto" w:fill="FFFFFF"/>
              </w:rPr>
              <w:t>информационн</w:t>
            </w:r>
            <w:r w:rsidRPr="00FE2005">
              <w:rPr>
                <w:color w:val="000000"/>
                <w:shd w:val="clear" w:color="auto" w:fill="FFFFFF"/>
                <w:lang w:val="ru-RU"/>
              </w:rPr>
              <w:t>ая</w:t>
            </w:r>
            <w:proofErr w:type="spellEnd"/>
            <w:r w:rsidRPr="00FE200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E2005">
              <w:rPr>
                <w:color w:val="000000"/>
                <w:shd w:val="clear" w:color="auto" w:fill="FFFFFF"/>
              </w:rPr>
              <w:t>систем</w:t>
            </w:r>
            <w:proofErr w:type="spellEnd"/>
            <w:r w:rsidRPr="00FE2005">
              <w:rPr>
                <w:color w:val="000000"/>
                <w:shd w:val="clear" w:color="auto" w:fill="FFFFFF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tabs>
                <w:tab w:val="left" w:pos="1220"/>
              </w:tabs>
              <w:spacing w:before="120" w:after="120" w:line="240" w:lineRule="exact"/>
              <w:ind w:right="-29"/>
              <w:jc w:val="center"/>
              <w:rPr>
                <w:sz w:val="22"/>
                <w:szCs w:val="22"/>
              </w:rPr>
            </w:pPr>
            <w:r w:rsidRPr="00FE2005">
              <w:rPr>
                <w:sz w:val="22"/>
                <w:szCs w:val="22"/>
              </w:rPr>
              <w:t>многопользовательский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ind w:right="64"/>
              <w:jc w:val="center"/>
              <w:rPr>
                <w:lang w:val="ru-RU"/>
              </w:rPr>
            </w:pPr>
            <w:r w:rsidRPr="00FE2005">
              <w:t xml:space="preserve">с </w:t>
            </w:r>
            <w:proofErr w:type="spellStart"/>
            <w:r w:rsidRPr="00FE2005">
              <w:t>разграничением</w:t>
            </w:r>
            <w:proofErr w:type="spellEnd"/>
            <w:r w:rsidRPr="00FE2005">
              <w:t xml:space="preserve"> </w:t>
            </w:r>
            <w:proofErr w:type="spellStart"/>
            <w:r w:rsidRPr="00FE2005">
              <w:t>прав</w:t>
            </w:r>
            <w:proofErr w:type="spellEnd"/>
            <w:r w:rsidRPr="00FE2005">
              <w:t xml:space="preserve"> </w:t>
            </w:r>
            <w:proofErr w:type="spellStart"/>
            <w:r w:rsidRPr="00FE2005">
              <w:t>доступа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FE2005">
              <w:t xml:space="preserve"> </w:t>
            </w:r>
            <w:proofErr w:type="spellStart"/>
            <w:r w:rsidRPr="00FE2005">
              <w:t>пределах</w:t>
            </w:r>
            <w:proofErr w:type="spellEnd"/>
            <w:r w:rsidRPr="00FE2005"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E2005">
              <w:rPr>
                <w:sz w:val="22"/>
                <w:szCs w:val="22"/>
              </w:rPr>
              <w:t>УЗ4</w:t>
            </w:r>
          </w:p>
        </w:tc>
      </w:tr>
      <w:tr w:rsidR="00EC6088" w:rsidRPr="00FE2005" w:rsidTr="00EC608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</w:pPr>
            <w:proofErr w:type="spellStart"/>
            <w:r w:rsidRPr="00FE2005">
              <w:t>Кадровый</w:t>
            </w:r>
            <w:proofErr w:type="spellEnd"/>
            <w:r w:rsidRPr="00FE2005">
              <w:t xml:space="preserve"> </w:t>
            </w:r>
            <w:proofErr w:type="spellStart"/>
            <w:r w:rsidRPr="00FE2005">
              <w:t>учет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spacing w:before="120" w:after="120" w:line="240" w:lineRule="exact"/>
              <w:ind w:left="-28"/>
              <w:jc w:val="center"/>
            </w:pPr>
            <w:r w:rsidRPr="00FE2005">
              <w:rPr>
                <w:sz w:val="22"/>
                <w:szCs w:val="22"/>
              </w:rPr>
              <w:t>175400, Новгородская обл., Валдайский р-н, г. Валдай, пр-т Комсомольский, д. 19/21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color w:val="000000"/>
                <w:shd w:val="clear" w:color="auto" w:fill="FFFFFF"/>
                <w:lang w:val="ru-RU"/>
              </w:rPr>
              <w:t>л</w:t>
            </w:r>
            <w:proofErr w:type="spellStart"/>
            <w:r w:rsidRPr="00FE2005">
              <w:rPr>
                <w:color w:val="000000"/>
                <w:shd w:val="clear" w:color="auto" w:fill="FFFFFF"/>
              </w:rPr>
              <w:t>окальн</w:t>
            </w:r>
            <w:r w:rsidRPr="00FE2005">
              <w:rPr>
                <w:color w:val="000000"/>
                <w:shd w:val="clear" w:color="auto" w:fill="FFFFFF"/>
                <w:lang w:val="ru-RU"/>
              </w:rPr>
              <w:t>ая</w:t>
            </w:r>
            <w:proofErr w:type="spellEnd"/>
            <w:r w:rsidRPr="00FE20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2005">
              <w:rPr>
                <w:color w:val="000000"/>
                <w:shd w:val="clear" w:color="auto" w:fill="FFFFFF"/>
              </w:rPr>
              <w:t>информационн</w:t>
            </w:r>
            <w:r w:rsidRPr="00FE2005">
              <w:rPr>
                <w:color w:val="000000"/>
                <w:shd w:val="clear" w:color="auto" w:fill="FFFFFF"/>
                <w:lang w:val="ru-RU"/>
              </w:rPr>
              <w:t>ая</w:t>
            </w:r>
            <w:proofErr w:type="spellEnd"/>
            <w:r w:rsidRPr="00FE200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E2005">
              <w:rPr>
                <w:color w:val="000000"/>
                <w:shd w:val="clear" w:color="auto" w:fill="FFFFFF"/>
              </w:rPr>
              <w:t>систем</w:t>
            </w:r>
            <w:proofErr w:type="spellEnd"/>
            <w:r w:rsidRPr="00FE2005">
              <w:rPr>
                <w:color w:val="000000"/>
                <w:shd w:val="clear" w:color="auto" w:fill="FFFFFF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tabs>
                <w:tab w:val="left" w:pos="1220"/>
              </w:tabs>
              <w:spacing w:before="120" w:after="120" w:line="240" w:lineRule="exact"/>
              <w:ind w:right="-29"/>
              <w:jc w:val="center"/>
              <w:rPr>
                <w:sz w:val="22"/>
                <w:szCs w:val="22"/>
              </w:rPr>
            </w:pPr>
            <w:r w:rsidRPr="00FE2005">
              <w:rPr>
                <w:sz w:val="22"/>
                <w:szCs w:val="22"/>
              </w:rPr>
              <w:t>многопользовательский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ind w:right="64"/>
              <w:jc w:val="center"/>
              <w:rPr>
                <w:lang w:val="ru-RU"/>
              </w:rPr>
            </w:pPr>
            <w:r w:rsidRPr="00FE2005">
              <w:t xml:space="preserve">с </w:t>
            </w:r>
            <w:proofErr w:type="spellStart"/>
            <w:r w:rsidRPr="00FE2005">
              <w:t>разграничением</w:t>
            </w:r>
            <w:proofErr w:type="spellEnd"/>
            <w:r w:rsidRPr="00FE2005">
              <w:t xml:space="preserve"> </w:t>
            </w:r>
            <w:proofErr w:type="spellStart"/>
            <w:r w:rsidRPr="00FE2005">
              <w:t>прав</w:t>
            </w:r>
            <w:proofErr w:type="spellEnd"/>
            <w:r w:rsidRPr="00FE2005">
              <w:t xml:space="preserve"> </w:t>
            </w:r>
            <w:proofErr w:type="spellStart"/>
            <w:r w:rsidRPr="00FE2005">
              <w:t>доступа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FE2005">
              <w:t xml:space="preserve"> </w:t>
            </w:r>
            <w:proofErr w:type="spellStart"/>
            <w:r w:rsidRPr="00FE2005">
              <w:t>пределах</w:t>
            </w:r>
            <w:proofErr w:type="spellEnd"/>
            <w:r w:rsidRPr="00FE2005"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E2005">
              <w:rPr>
                <w:sz w:val="22"/>
                <w:szCs w:val="22"/>
              </w:rPr>
              <w:t>УЗ4</w:t>
            </w:r>
          </w:p>
        </w:tc>
      </w:tr>
      <w:tr w:rsidR="00EC6088" w:rsidRPr="00FE2005" w:rsidTr="00EC608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</w:pPr>
            <w:proofErr w:type="spellStart"/>
            <w:r w:rsidRPr="00FE2005">
              <w:t>Бухгалтерский</w:t>
            </w:r>
            <w:proofErr w:type="spellEnd"/>
            <w:r w:rsidRPr="00FE2005">
              <w:t xml:space="preserve"> </w:t>
            </w:r>
            <w:proofErr w:type="spellStart"/>
            <w:r w:rsidRPr="00FE2005">
              <w:t>учет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spacing w:before="120" w:after="120" w:line="240" w:lineRule="exact"/>
              <w:ind w:left="-28"/>
              <w:jc w:val="center"/>
            </w:pPr>
            <w:r w:rsidRPr="00FE2005">
              <w:rPr>
                <w:sz w:val="22"/>
                <w:szCs w:val="22"/>
              </w:rPr>
              <w:t>175400, Новгородская обл., Валдайский р-н, г. Валдай, пр-т Комсомольский, д. 19/21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color w:val="000000"/>
                <w:shd w:val="clear" w:color="auto" w:fill="FFFFFF"/>
                <w:lang w:val="ru-RU"/>
              </w:rPr>
              <w:t>л</w:t>
            </w:r>
            <w:proofErr w:type="spellStart"/>
            <w:r w:rsidRPr="00FE2005">
              <w:rPr>
                <w:color w:val="000000"/>
                <w:shd w:val="clear" w:color="auto" w:fill="FFFFFF"/>
              </w:rPr>
              <w:t>окал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ь</w:t>
            </w:r>
            <w:r w:rsidRPr="00FE2005">
              <w:rPr>
                <w:color w:val="000000"/>
                <w:shd w:val="clear" w:color="auto" w:fill="FFFFFF"/>
              </w:rPr>
              <w:t>н</w:t>
            </w:r>
            <w:proofErr w:type="spellStart"/>
            <w:r w:rsidRPr="00FE2005">
              <w:rPr>
                <w:color w:val="000000"/>
                <w:shd w:val="clear" w:color="auto" w:fill="FFFFFF"/>
                <w:lang w:val="ru-RU"/>
              </w:rPr>
              <w:t>ая</w:t>
            </w:r>
            <w:proofErr w:type="spellEnd"/>
            <w:r w:rsidRPr="00FE20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2005">
              <w:rPr>
                <w:color w:val="000000"/>
                <w:shd w:val="clear" w:color="auto" w:fill="FFFFFF"/>
              </w:rPr>
              <w:t>информационн</w:t>
            </w:r>
            <w:r w:rsidRPr="00FE2005">
              <w:rPr>
                <w:color w:val="000000"/>
                <w:shd w:val="clear" w:color="auto" w:fill="FFFFFF"/>
                <w:lang w:val="ru-RU"/>
              </w:rPr>
              <w:t>ая</w:t>
            </w:r>
            <w:proofErr w:type="spellEnd"/>
            <w:r w:rsidRPr="00FE200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E2005">
              <w:rPr>
                <w:color w:val="000000"/>
                <w:shd w:val="clear" w:color="auto" w:fill="FFFFFF"/>
              </w:rPr>
              <w:t>систем</w:t>
            </w:r>
            <w:proofErr w:type="spellEnd"/>
            <w:r w:rsidRPr="00FE2005">
              <w:rPr>
                <w:color w:val="000000"/>
                <w:shd w:val="clear" w:color="auto" w:fill="FFFFFF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tabs>
                <w:tab w:val="left" w:pos="1220"/>
              </w:tabs>
              <w:spacing w:before="120" w:after="120" w:line="240" w:lineRule="exact"/>
              <w:ind w:right="-29"/>
              <w:jc w:val="center"/>
              <w:rPr>
                <w:sz w:val="22"/>
                <w:szCs w:val="22"/>
              </w:rPr>
            </w:pPr>
            <w:r w:rsidRPr="00FE2005">
              <w:rPr>
                <w:sz w:val="22"/>
                <w:szCs w:val="22"/>
              </w:rPr>
              <w:t>многопользовательский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ind w:right="64"/>
              <w:jc w:val="center"/>
              <w:rPr>
                <w:lang w:val="ru-RU"/>
              </w:rPr>
            </w:pPr>
            <w:r w:rsidRPr="00FE2005">
              <w:t xml:space="preserve">с </w:t>
            </w:r>
            <w:proofErr w:type="spellStart"/>
            <w:r w:rsidRPr="00FE2005">
              <w:t>разграничением</w:t>
            </w:r>
            <w:proofErr w:type="spellEnd"/>
            <w:r w:rsidRPr="00FE2005">
              <w:t xml:space="preserve"> </w:t>
            </w:r>
            <w:proofErr w:type="spellStart"/>
            <w:r w:rsidRPr="00FE2005">
              <w:t>прав</w:t>
            </w:r>
            <w:proofErr w:type="spellEnd"/>
            <w:r w:rsidRPr="00FE2005">
              <w:t xml:space="preserve"> </w:t>
            </w:r>
            <w:proofErr w:type="spellStart"/>
            <w:r w:rsidRPr="00FE2005">
              <w:t>доступа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FE2005">
              <w:t xml:space="preserve"> </w:t>
            </w:r>
            <w:proofErr w:type="spellStart"/>
            <w:r w:rsidRPr="00FE2005">
              <w:t>пределах</w:t>
            </w:r>
            <w:proofErr w:type="spellEnd"/>
            <w:r w:rsidRPr="00FE2005"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E2005">
              <w:rPr>
                <w:sz w:val="22"/>
                <w:szCs w:val="22"/>
              </w:rPr>
              <w:t>УЗ4</w:t>
            </w:r>
          </w:p>
        </w:tc>
      </w:tr>
      <w:tr w:rsidR="00EC6088" w:rsidRPr="00FE2005" w:rsidTr="00EC608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</w:pPr>
            <w:proofErr w:type="spellStart"/>
            <w:r w:rsidRPr="00FE2005">
              <w:t>Зарплата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spacing w:before="120" w:after="120" w:line="240" w:lineRule="exact"/>
              <w:ind w:left="-28"/>
              <w:jc w:val="center"/>
            </w:pPr>
            <w:r w:rsidRPr="00FE2005">
              <w:rPr>
                <w:sz w:val="22"/>
                <w:szCs w:val="22"/>
              </w:rPr>
              <w:t>175400, Новгородская обл., Валдайский р-н, г. Валдай, пр-т Комсомольский,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color w:val="000000"/>
                <w:shd w:val="clear" w:color="auto" w:fill="FFFFFF"/>
                <w:lang w:val="ru-RU"/>
              </w:rPr>
              <w:t>АРМ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 w:rsidRPr="00FE2005">
              <w:rPr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tabs>
                <w:tab w:val="left" w:pos="1220"/>
              </w:tabs>
              <w:spacing w:before="120" w:after="120" w:line="240" w:lineRule="exact"/>
              <w:ind w:right="-29"/>
              <w:jc w:val="center"/>
              <w:rPr>
                <w:sz w:val="22"/>
                <w:szCs w:val="22"/>
              </w:rPr>
            </w:pPr>
            <w:r w:rsidRPr="00FE2005">
              <w:rPr>
                <w:sz w:val="22"/>
                <w:szCs w:val="22"/>
              </w:rPr>
              <w:t>многопользовательский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ind w:right="64"/>
              <w:jc w:val="center"/>
              <w:rPr>
                <w:lang w:val="ru-RU"/>
              </w:rPr>
            </w:pPr>
            <w:r w:rsidRPr="00FE2005">
              <w:rPr>
                <w:lang w:val="ru-RU"/>
              </w:rPr>
              <w:t>с разграничением прав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pStyle w:val="TableParagraph"/>
              <w:spacing w:before="120" w:after="120"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FE2005">
              <w:rPr>
                <w:lang w:val="ru-RU"/>
              </w:rPr>
              <w:t xml:space="preserve"> пределах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088" w:rsidRPr="00FE2005" w:rsidRDefault="00EC6088" w:rsidP="004031EE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E2005">
              <w:rPr>
                <w:sz w:val="22"/>
                <w:szCs w:val="22"/>
              </w:rPr>
              <w:t>УЗ4</w:t>
            </w:r>
          </w:p>
        </w:tc>
      </w:tr>
    </w:tbl>
    <w:p w:rsidR="002F12AC" w:rsidRDefault="002F12AC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F12AC" w:rsidRDefault="002F12AC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F12AC" w:rsidRDefault="002F12AC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F12AC" w:rsidRDefault="002F12AC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F12AC" w:rsidRDefault="002F12AC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F12AC" w:rsidRDefault="002F12AC" w:rsidP="0067109C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</w:p>
    <w:p w:rsidR="002F12AC" w:rsidRPr="00D61F42" w:rsidRDefault="002F12AC" w:rsidP="0067109C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sectPr w:rsidR="002F12AC" w:rsidRPr="00D61F42" w:rsidSect="00EC6088">
      <w:headerReference w:type="even" r:id="rId9"/>
      <w:headerReference w:type="default" r:id="rId10"/>
      <w:pgSz w:w="11906" w:h="16838"/>
      <w:pgMar w:top="851" w:right="567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A1" w:rsidRDefault="005701A1">
      <w:r>
        <w:separator/>
      </w:r>
    </w:p>
  </w:endnote>
  <w:endnote w:type="continuationSeparator" w:id="0">
    <w:p w:rsidR="005701A1" w:rsidRDefault="005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A1" w:rsidRDefault="005701A1">
      <w:r>
        <w:separator/>
      </w:r>
    </w:p>
  </w:footnote>
  <w:footnote w:type="continuationSeparator" w:id="0">
    <w:p w:rsidR="005701A1" w:rsidRDefault="0057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88" w:rsidRDefault="00EC6088" w:rsidP="00FE2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088" w:rsidRDefault="00EC60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88" w:rsidRDefault="00EC60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AC0">
      <w:rPr>
        <w:noProof/>
      </w:rPr>
      <w:t>2</w:t>
    </w:r>
    <w:r>
      <w:fldChar w:fldCharType="end"/>
    </w:r>
  </w:p>
  <w:p w:rsidR="00EC6088" w:rsidRDefault="00EC6088" w:rsidP="00274422">
    <w:pPr>
      <w:pStyle w:val="a3"/>
      <w:tabs>
        <w:tab w:val="clear" w:pos="4153"/>
        <w:tab w:val="clear" w:pos="8306"/>
        <w:tab w:val="center" w:pos="467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F6" w:rsidRDefault="000C3AF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C3AF6" w:rsidRDefault="000C3AF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F6" w:rsidRPr="00F6191C" w:rsidRDefault="000C3AF6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6191C">
      <w:rPr>
        <w:rStyle w:val="a5"/>
        <w:sz w:val="24"/>
        <w:szCs w:val="24"/>
      </w:rPr>
      <w:fldChar w:fldCharType="begin"/>
    </w:r>
    <w:r w:rsidRPr="00F6191C">
      <w:rPr>
        <w:rStyle w:val="a5"/>
        <w:sz w:val="24"/>
        <w:szCs w:val="24"/>
      </w:rPr>
      <w:instrText xml:space="preserve">PAGE  </w:instrText>
    </w:r>
    <w:r w:rsidRPr="00F6191C">
      <w:rPr>
        <w:rStyle w:val="a5"/>
        <w:sz w:val="24"/>
        <w:szCs w:val="24"/>
      </w:rPr>
      <w:fldChar w:fldCharType="separate"/>
    </w:r>
    <w:r w:rsidR="00293AC0">
      <w:rPr>
        <w:rStyle w:val="a5"/>
        <w:noProof/>
        <w:sz w:val="24"/>
        <w:szCs w:val="24"/>
      </w:rPr>
      <w:t>10</w:t>
    </w:r>
    <w:r w:rsidRPr="00F6191C">
      <w:rPr>
        <w:rStyle w:val="a5"/>
        <w:sz w:val="24"/>
        <w:szCs w:val="24"/>
      </w:rPr>
      <w:fldChar w:fldCharType="end"/>
    </w:r>
  </w:p>
  <w:p w:rsidR="000C3AF6" w:rsidRDefault="000C3AF6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6250D"/>
    <w:multiLevelType w:val="singleLevel"/>
    <w:tmpl w:val="86B2C0E8"/>
    <w:lvl w:ilvl="0">
      <w:start w:val="2"/>
      <w:numFmt w:val="decimal"/>
      <w:lvlText w:val="%1."/>
      <w:legacy w:legacy="1" w:legacySpace="0" w:legacyIndent="7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379D"/>
    <w:rsid w:val="00011771"/>
    <w:rsid w:val="00015E40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3AFE"/>
    <w:rsid w:val="000355DA"/>
    <w:rsid w:val="00041063"/>
    <w:rsid w:val="00042A79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1645"/>
    <w:rsid w:val="00082008"/>
    <w:rsid w:val="00086596"/>
    <w:rsid w:val="00092494"/>
    <w:rsid w:val="00092B14"/>
    <w:rsid w:val="00092B56"/>
    <w:rsid w:val="0009711F"/>
    <w:rsid w:val="000A2BC4"/>
    <w:rsid w:val="000A457F"/>
    <w:rsid w:val="000A4F3A"/>
    <w:rsid w:val="000A58F2"/>
    <w:rsid w:val="000A668B"/>
    <w:rsid w:val="000A72C8"/>
    <w:rsid w:val="000B7AB2"/>
    <w:rsid w:val="000C338B"/>
    <w:rsid w:val="000C37B6"/>
    <w:rsid w:val="000C38FF"/>
    <w:rsid w:val="000C3AF6"/>
    <w:rsid w:val="000C4130"/>
    <w:rsid w:val="000C5373"/>
    <w:rsid w:val="000D0E99"/>
    <w:rsid w:val="000D1B11"/>
    <w:rsid w:val="000D24F0"/>
    <w:rsid w:val="000D3455"/>
    <w:rsid w:val="000D4280"/>
    <w:rsid w:val="000D4802"/>
    <w:rsid w:val="000D72E6"/>
    <w:rsid w:val="000E0DEE"/>
    <w:rsid w:val="000E1E7C"/>
    <w:rsid w:val="000E263F"/>
    <w:rsid w:val="000E2B7B"/>
    <w:rsid w:val="000E4562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26C6E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74B95"/>
    <w:rsid w:val="00177A3A"/>
    <w:rsid w:val="00183040"/>
    <w:rsid w:val="00183362"/>
    <w:rsid w:val="00186E13"/>
    <w:rsid w:val="001901BA"/>
    <w:rsid w:val="001907B1"/>
    <w:rsid w:val="00193FBE"/>
    <w:rsid w:val="001A4DCD"/>
    <w:rsid w:val="001A650D"/>
    <w:rsid w:val="001A7E00"/>
    <w:rsid w:val="001B3384"/>
    <w:rsid w:val="001B39A0"/>
    <w:rsid w:val="001B4D3F"/>
    <w:rsid w:val="001C2B39"/>
    <w:rsid w:val="001D2456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25D20"/>
    <w:rsid w:val="00231679"/>
    <w:rsid w:val="002337F4"/>
    <w:rsid w:val="00233BFF"/>
    <w:rsid w:val="00233CD5"/>
    <w:rsid w:val="00233E20"/>
    <w:rsid w:val="00234785"/>
    <w:rsid w:val="00240368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333C"/>
    <w:rsid w:val="00293AC0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2779"/>
    <w:rsid w:val="002D4376"/>
    <w:rsid w:val="002D4AEA"/>
    <w:rsid w:val="002D4C2C"/>
    <w:rsid w:val="002D55D6"/>
    <w:rsid w:val="002E0E8E"/>
    <w:rsid w:val="002E3DD1"/>
    <w:rsid w:val="002E5EF5"/>
    <w:rsid w:val="002E6063"/>
    <w:rsid w:val="002F0E36"/>
    <w:rsid w:val="002F12AC"/>
    <w:rsid w:val="002F42F9"/>
    <w:rsid w:val="002F538E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58D4"/>
    <w:rsid w:val="00335925"/>
    <w:rsid w:val="00344D3C"/>
    <w:rsid w:val="00353FF8"/>
    <w:rsid w:val="0036173A"/>
    <w:rsid w:val="0036470E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24EB"/>
    <w:rsid w:val="003928E6"/>
    <w:rsid w:val="00392FFF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2D66"/>
    <w:rsid w:val="003E625A"/>
    <w:rsid w:val="003F26D6"/>
    <w:rsid w:val="003F40EC"/>
    <w:rsid w:val="00400A4F"/>
    <w:rsid w:val="0040295E"/>
    <w:rsid w:val="004033F0"/>
    <w:rsid w:val="00403EDD"/>
    <w:rsid w:val="004049DF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2E9D"/>
    <w:rsid w:val="00466FA3"/>
    <w:rsid w:val="00471EE2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7679"/>
    <w:rsid w:val="00490BDE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470"/>
    <w:rsid w:val="004C78FF"/>
    <w:rsid w:val="004D0CC1"/>
    <w:rsid w:val="004D23F7"/>
    <w:rsid w:val="004D3F89"/>
    <w:rsid w:val="004D76EB"/>
    <w:rsid w:val="004D7CBB"/>
    <w:rsid w:val="004E358C"/>
    <w:rsid w:val="004E4831"/>
    <w:rsid w:val="004E4B0B"/>
    <w:rsid w:val="004E5ECB"/>
    <w:rsid w:val="004E6317"/>
    <w:rsid w:val="004E6ED6"/>
    <w:rsid w:val="004E6F12"/>
    <w:rsid w:val="004E7922"/>
    <w:rsid w:val="004F7288"/>
    <w:rsid w:val="00501CD0"/>
    <w:rsid w:val="005039E4"/>
    <w:rsid w:val="00505E44"/>
    <w:rsid w:val="00507C7A"/>
    <w:rsid w:val="005124B3"/>
    <w:rsid w:val="00514649"/>
    <w:rsid w:val="0051546B"/>
    <w:rsid w:val="00522231"/>
    <w:rsid w:val="00522AEB"/>
    <w:rsid w:val="00526A7C"/>
    <w:rsid w:val="005276E7"/>
    <w:rsid w:val="00527A55"/>
    <w:rsid w:val="005306D7"/>
    <w:rsid w:val="0054190B"/>
    <w:rsid w:val="00541B6B"/>
    <w:rsid w:val="0054379A"/>
    <w:rsid w:val="00543F95"/>
    <w:rsid w:val="00546191"/>
    <w:rsid w:val="00551C01"/>
    <w:rsid w:val="0055738F"/>
    <w:rsid w:val="00560A22"/>
    <w:rsid w:val="00561C9E"/>
    <w:rsid w:val="00562F91"/>
    <w:rsid w:val="00563737"/>
    <w:rsid w:val="0056395D"/>
    <w:rsid w:val="005701A1"/>
    <w:rsid w:val="005721F1"/>
    <w:rsid w:val="00575972"/>
    <w:rsid w:val="00576EE0"/>
    <w:rsid w:val="00577682"/>
    <w:rsid w:val="00577AB4"/>
    <w:rsid w:val="00577D46"/>
    <w:rsid w:val="00581EB6"/>
    <w:rsid w:val="005823EE"/>
    <w:rsid w:val="00584E49"/>
    <w:rsid w:val="0058634B"/>
    <w:rsid w:val="00586A71"/>
    <w:rsid w:val="00592BBC"/>
    <w:rsid w:val="00597B43"/>
    <w:rsid w:val="005A0591"/>
    <w:rsid w:val="005A29A1"/>
    <w:rsid w:val="005A7F1B"/>
    <w:rsid w:val="005B1844"/>
    <w:rsid w:val="005B52DA"/>
    <w:rsid w:val="005B60A4"/>
    <w:rsid w:val="005B7178"/>
    <w:rsid w:val="005C20BD"/>
    <w:rsid w:val="005C3251"/>
    <w:rsid w:val="005C489F"/>
    <w:rsid w:val="005D1B92"/>
    <w:rsid w:val="005D2153"/>
    <w:rsid w:val="005D217B"/>
    <w:rsid w:val="005D2F17"/>
    <w:rsid w:val="005D6F8E"/>
    <w:rsid w:val="005D7F8E"/>
    <w:rsid w:val="005E1567"/>
    <w:rsid w:val="005E39D6"/>
    <w:rsid w:val="005E4D7E"/>
    <w:rsid w:val="005E58BE"/>
    <w:rsid w:val="005E6919"/>
    <w:rsid w:val="005E6A41"/>
    <w:rsid w:val="005E7E79"/>
    <w:rsid w:val="005F0617"/>
    <w:rsid w:val="005F07C1"/>
    <w:rsid w:val="005F30CD"/>
    <w:rsid w:val="005F43BB"/>
    <w:rsid w:val="005F5FF0"/>
    <w:rsid w:val="00601FE0"/>
    <w:rsid w:val="00603A8F"/>
    <w:rsid w:val="00607DD2"/>
    <w:rsid w:val="00611F8A"/>
    <w:rsid w:val="00614103"/>
    <w:rsid w:val="00614653"/>
    <w:rsid w:val="00616035"/>
    <w:rsid w:val="00617A6E"/>
    <w:rsid w:val="00620DB7"/>
    <w:rsid w:val="00622E47"/>
    <w:rsid w:val="006231B6"/>
    <w:rsid w:val="00625056"/>
    <w:rsid w:val="0062663B"/>
    <w:rsid w:val="00636B64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09C"/>
    <w:rsid w:val="006718EA"/>
    <w:rsid w:val="00671959"/>
    <w:rsid w:val="0068051F"/>
    <w:rsid w:val="00680DB3"/>
    <w:rsid w:val="00680E02"/>
    <w:rsid w:val="0068798B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C5F5D"/>
    <w:rsid w:val="006D216A"/>
    <w:rsid w:val="006D28CA"/>
    <w:rsid w:val="006D3C5B"/>
    <w:rsid w:val="006D6686"/>
    <w:rsid w:val="006D6FF7"/>
    <w:rsid w:val="006E21FB"/>
    <w:rsid w:val="006E2A6F"/>
    <w:rsid w:val="006E367D"/>
    <w:rsid w:val="006E4ABF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162CF"/>
    <w:rsid w:val="007207F8"/>
    <w:rsid w:val="00723B88"/>
    <w:rsid w:val="007260E2"/>
    <w:rsid w:val="00726107"/>
    <w:rsid w:val="00731833"/>
    <w:rsid w:val="007327C2"/>
    <w:rsid w:val="00736BBD"/>
    <w:rsid w:val="00737876"/>
    <w:rsid w:val="00747E08"/>
    <w:rsid w:val="00750395"/>
    <w:rsid w:val="00753EFA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518"/>
    <w:rsid w:val="00785783"/>
    <w:rsid w:val="00786E2A"/>
    <w:rsid w:val="00790F31"/>
    <w:rsid w:val="00793D16"/>
    <w:rsid w:val="007961A6"/>
    <w:rsid w:val="007A609B"/>
    <w:rsid w:val="007A705F"/>
    <w:rsid w:val="007B02A1"/>
    <w:rsid w:val="007C0BEB"/>
    <w:rsid w:val="007C3FC1"/>
    <w:rsid w:val="007C63E9"/>
    <w:rsid w:val="007D34DE"/>
    <w:rsid w:val="007E0179"/>
    <w:rsid w:val="007E178A"/>
    <w:rsid w:val="007E2774"/>
    <w:rsid w:val="007E2AAB"/>
    <w:rsid w:val="007E2EA3"/>
    <w:rsid w:val="007F0684"/>
    <w:rsid w:val="007F14CE"/>
    <w:rsid w:val="007F2A8C"/>
    <w:rsid w:val="007F4EED"/>
    <w:rsid w:val="00800B9A"/>
    <w:rsid w:val="0080109C"/>
    <w:rsid w:val="008030D8"/>
    <w:rsid w:val="008045CE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D6F"/>
    <w:rsid w:val="00852F25"/>
    <w:rsid w:val="0086403C"/>
    <w:rsid w:val="008656BA"/>
    <w:rsid w:val="00865C26"/>
    <w:rsid w:val="008705A1"/>
    <w:rsid w:val="00870C0B"/>
    <w:rsid w:val="008745EA"/>
    <w:rsid w:val="0087503C"/>
    <w:rsid w:val="00880A11"/>
    <w:rsid w:val="00880F8D"/>
    <w:rsid w:val="00882EF3"/>
    <w:rsid w:val="0088487B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3322"/>
    <w:rsid w:val="008B7B77"/>
    <w:rsid w:val="008C7AE4"/>
    <w:rsid w:val="008D0089"/>
    <w:rsid w:val="008D3D5C"/>
    <w:rsid w:val="008D4B3B"/>
    <w:rsid w:val="008D7B28"/>
    <w:rsid w:val="008E368E"/>
    <w:rsid w:val="008E55A2"/>
    <w:rsid w:val="008E7642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19CB"/>
    <w:rsid w:val="0094305D"/>
    <w:rsid w:val="009478AD"/>
    <w:rsid w:val="00947E11"/>
    <w:rsid w:val="00953C8E"/>
    <w:rsid w:val="00954500"/>
    <w:rsid w:val="00954796"/>
    <w:rsid w:val="00955FF1"/>
    <w:rsid w:val="00956A59"/>
    <w:rsid w:val="009571A4"/>
    <w:rsid w:val="009575A6"/>
    <w:rsid w:val="009631F4"/>
    <w:rsid w:val="00964F1E"/>
    <w:rsid w:val="00971293"/>
    <w:rsid w:val="0097221A"/>
    <w:rsid w:val="00973A63"/>
    <w:rsid w:val="00974350"/>
    <w:rsid w:val="00974734"/>
    <w:rsid w:val="0098265E"/>
    <w:rsid w:val="00984B54"/>
    <w:rsid w:val="009922DA"/>
    <w:rsid w:val="00992589"/>
    <w:rsid w:val="00997E68"/>
    <w:rsid w:val="009A0366"/>
    <w:rsid w:val="009A04C8"/>
    <w:rsid w:val="009A154F"/>
    <w:rsid w:val="009A3C61"/>
    <w:rsid w:val="009B2E73"/>
    <w:rsid w:val="009B329B"/>
    <w:rsid w:val="009B33A9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141"/>
    <w:rsid w:val="009D75E0"/>
    <w:rsid w:val="009E1183"/>
    <w:rsid w:val="009E2486"/>
    <w:rsid w:val="009E6DD3"/>
    <w:rsid w:val="009F03D1"/>
    <w:rsid w:val="009F0AE3"/>
    <w:rsid w:val="009F0F08"/>
    <w:rsid w:val="009F1E7E"/>
    <w:rsid w:val="009F3907"/>
    <w:rsid w:val="009F3AF7"/>
    <w:rsid w:val="009F4AC3"/>
    <w:rsid w:val="00A001EE"/>
    <w:rsid w:val="00A04048"/>
    <w:rsid w:val="00A07E76"/>
    <w:rsid w:val="00A16A77"/>
    <w:rsid w:val="00A23F71"/>
    <w:rsid w:val="00A26013"/>
    <w:rsid w:val="00A3032D"/>
    <w:rsid w:val="00A3226E"/>
    <w:rsid w:val="00A3299B"/>
    <w:rsid w:val="00A43816"/>
    <w:rsid w:val="00A47056"/>
    <w:rsid w:val="00A50172"/>
    <w:rsid w:val="00A50CF0"/>
    <w:rsid w:val="00A51544"/>
    <w:rsid w:val="00A51821"/>
    <w:rsid w:val="00A54D3A"/>
    <w:rsid w:val="00A56E5C"/>
    <w:rsid w:val="00A60C34"/>
    <w:rsid w:val="00A61080"/>
    <w:rsid w:val="00A61308"/>
    <w:rsid w:val="00A669D9"/>
    <w:rsid w:val="00A67052"/>
    <w:rsid w:val="00A708BD"/>
    <w:rsid w:val="00A72E07"/>
    <w:rsid w:val="00A7429C"/>
    <w:rsid w:val="00A84944"/>
    <w:rsid w:val="00A872B4"/>
    <w:rsid w:val="00A87398"/>
    <w:rsid w:val="00A90245"/>
    <w:rsid w:val="00A91E80"/>
    <w:rsid w:val="00A94B25"/>
    <w:rsid w:val="00A95696"/>
    <w:rsid w:val="00A961FE"/>
    <w:rsid w:val="00A96E66"/>
    <w:rsid w:val="00AA5583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0785"/>
    <w:rsid w:val="00AD388E"/>
    <w:rsid w:val="00AD6325"/>
    <w:rsid w:val="00AD6F2E"/>
    <w:rsid w:val="00AD70A9"/>
    <w:rsid w:val="00AD7C4C"/>
    <w:rsid w:val="00AE3997"/>
    <w:rsid w:val="00AE4666"/>
    <w:rsid w:val="00AF1266"/>
    <w:rsid w:val="00AF5CB4"/>
    <w:rsid w:val="00AF66CE"/>
    <w:rsid w:val="00B007AF"/>
    <w:rsid w:val="00B03502"/>
    <w:rsid w:val="00B04B58"/>
    <w:rsid w:val="00B052B7"/>
    <w:rsid w:val="00B100EA"/>
    <w:rsid w:val="00B103A3"/>
    <w:rsid w:val="00B14714"/>
    <w:rsid w:val="00B23754"/>
    <w:rsid w:val="00B300FE"/>
    <w:rsid w:val="00B37234"/>
    <w:rsid w:val="00B455A8"/>
    <w:rsid w:val="00B462C6"/>
    <w:rsid w:val="00B543D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0E22"/>
    <w:rsid w:val="00B94AB6"/>
    <w:rsid w:val="00B96B73"/>
    <w:rsid w:val="00B96E13"/>
    <w:rsid w:val="00B9751F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D790E"/>
    <w:rsid w:val="00BE0833"/>
    <w:rsid w:val="00BE0E9F"/>
    <w:rsid w:val="00BE1848"/>
    <w:rsid w:val="00BE342B"/>
    <w:rsid w:val="00BE595F"/>
    <w:rsid w:val="00BF50CA"/>
    <w:rsid w:val="00BF5ED4"/>
    <w:rsid w:val="00C01E0F"/>
    <w:rsid w:val="00C01F84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C7B"/>
    <w:rsid w:val="00C96D4E"/>
    <w:rsid w:val="00CA5104"/>
    <w:rsid w:val="00CB1599"/>
    <w:rsid w:val="00CB2B31"/>
    <w:rsid w:val="00CB34FF"/>
    <w:rsid w:val="00CC2B8C"/>
    <w:rsid w:val="00CC4EAE"/>
    <w:rsid w:val="00CC5C4D"/>
    <w:rsid w:val="00CC642A"/>
    <w:rsid w:val="00CD004C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25EA7"/>
    <w:rsid w:val="00D33C4E"/>
    <w:rsid w:val="00D341F9"/>
    <w:rsid w:val="00D365FF"/>
    <w:rsid w:val="00D36D82"/>
    <w:rsid w:val="00D40905"/>
    <w:rsid w:val="00D44874"/>
    <w:rsid w:val="00D4769D"/>
    <w:rsid w:val="00D47A1F"/>
    <w:rsid w:val="00D528B7"/>
    <w:rsid w:val="00D56C93"/>
    <w:rsid w:val="00D56E8A"/>
    <w:rsid w:val="00D578A9"/>
    <w:rsid w:val="00D61F42"/>
    <w:rsid w:val="00D624C6"/>
    <w:rsid w:val="00D8152F"/>
    <w:rsid w:val="00D81F12"/>
    <w:rsid w:val="00D8238B"/>
    <w:rsid w:val="00D83533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B34F3"/>
    <w:rsid w:val="00DB67DD"/>
    <w:rsid w:val="00DC0A66"/>
    <w:rsid w:val="00DC19E0"/>
    <w:rsid w:val="00DC5761"/>
    <w:rsid w:val="00DC6746"/>
    <w:rsid w:val="00DC72F1"/>
    <w:rsid w:val="00DD09D6"/>
    <w:rsid w:val="00DD45D8"/>
    <w:rsid w:val="00DE043C"/>
    <w:rsid w:val="00DE1015"/>
    <w:rsid w:val="00DE237E"/>
    <w:rsid w:val="00DF0CAA"/>
    <w:rsid w:val="00DF1182"/>
    <w:rsid w:val="00DF27FC"/>
    <w:rsid w:val="00E03678"/>
    <w:rsid w:val="00E05C79"/>
    <w:rsid w:val="00E104EA"/>
    <w:rsid w:val="00E12FBE"/>
    <w:rsid w:val="00E16D60"/>
    <w:rsid w:val="00E20C42"/>
    <w:rsid w:val="00E214A5"/>
    <w:rsid w:val="00E21C4B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2E16"/>
    <w:rsid w:val="00EB4B7E"/>
    <w:rsid w:val="00EC1982"/>
    <w:rsid w:val="00EC6088"/>
    <w:rsid w:val="00EC7EA3"/>
    <w:rsid w:val="00ED03D8"/>
    <w:rsid w:val="00ED2572"/>
    <w:rsid w:val="00EE0459"/>
    <w:rsid w:val="00EE2858"/>
    <w:rsid w:val="00EE3E4E"/>
    <w:rsid w:val="00EE40D6"/>
    <w:rsid w:val="00EE4341"/>
    <w:rsid w:val="00EE45BF"/>
    <w:rsid w:val="00EE7D88"/>
    <w:rsid w:val="00EF0BF6"/>
    <w:rsid w:val="00EF6548"/>
    <w:rsid w:val="00F01C53"/>
    <w:rsid w:val="00F01F07"/>
    <w:rsid w:val="00F01FAF"/>
    <w:rsid w:val="00F04EE7"/>
    <w:rsid w:val="00F056AC"/>
    <w:rsid w:val="00F07424"/>
    <w:rsid w:val="00F10EDC"/>
    <w:rsid w:val="00F11820"/>
    <w:rsid w:val="00F12B9E"/>
    <w:rsid w:val="00F1440E"/>
    <w:rsid w:val="00F14A1C"/>
    <w:rsid w:val="00F16F07"/>
    <w:rsid w:val="00F2327B"/>
    <w:rsid w:val="00F23C42"/>
    <w:rsid w:val="00F2640A"/>
    <w:rsid w:val="00F26AC4"/>
    <w:rsid w:val="00F32141"/>
    <w:rsid w:val="00F336D1"/>
    <w:rsid w:val="00F346D3"/>
    <w:rsid w:val="00F37F04"/>
    <w:rsid w:val="00F40268"/>
    <w:rsid w:val="00F4099E"/>
    <w:rsid w:val="00F40FE7"/>
    <w:rsid w:val="00F41330"/>
    <w:rsid w:val="00F41839"/>
    <w:rsid w:val="00F45774"/>
    <w:rsid w:val="00F458AA"/>
    <w:rsid w:val="00F4696F"/>
    <w:rsid w:val="00F501D1"/>
    <w:rsid w:val="00F54B6A"/>
    <w:rsid w:val="00F55859"/>
    <w:rsid w:val="00F56DE0"/>
    <w:rsid w:val="00F6191C"/>
    <w:rsid w:val="00F6440B"/>
    <w:rsid w:val="00F66AB9"/>
    <w:rsid w:val="00F67536"/>
    <w:rsid w:val="00F74D14"/>
    <w:rsid w:val="00F76809"/>
    <w:rsid w:val="00F8130F"/>
    <w:rsid w:val="00F8243D"/>
    <w:rsid w:val="00F9108B"/>
    <w:rsid w:val="00F947C4"/>
    <w:rsid w:val="00F95FA4"/>
    <w:rsid w:val="00FA1511"/>
    <w:rsid w:val="00FA1A32"/>
    <w:rsid w:val="00FA482D"/>
    <w:rsid w:val="00FA5CEB"/>
    <w:rsid w:val="00FA5F4D"/>
    <w:rsid w:val="00FA66FA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189F"/>
    <w:rsid w:val="00FF31A6"/>
    <w:rsid w:val="00FF4911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30129-402C-4CA6-83E1-355CF426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а"/>
    <w:basedOn w:val="a"/>
    <w:rsid w:val="00114BDB"/>
    <w:rPr>
      <w:rFonts w:ascii="Arial" w:hAnsi="Arial"/>
    </w:rPr>
  </w:style>
  <w:style w:type="character" w:styleId="ad">
    <w:name w:val="Hyperlink"/>
    <w:basedOn w:val="a0"/>
    <w:rsid w:val="00AC3F1B"/>
    <w:rPr>
      <w:color w:val="0000FF"/>
      <w:u w:val="single"/>
    </w:rPr>
  </w:style>
  <w:style w:type="paragraph" w:styleId="ae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  <w:style w:type="paragraph" w:customStyle="1" w:styleId="ConsPlusCell">
    <w:name w:val="ConsPlusCell"/>
    <w:rsid w:val="000C3A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6088"/>
  </w:style>
  <w:style w:type="paragraph" w:customStyle="1" w:styleId="TableParagraph">
    <w:name w:val="Table Paragraph"/>
    <w:basedOn w:val="a"/>
    <w:uiPriority w:val="1"/>
    <w:qFormat/>
    <w:rsid w:val="00EC6088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4</cp:revision>
  <cp:lastPrinted>2013-06-18T12:09:00Z</cp:lastPrinted>
  <dcterms:created xsi:type="dcterms:W3CDTF">2019-05-08T10:57:00Z</dcterms:created>
  <dcterms:modified xsi:type="dcterms:W3CDTF">2020-11-11T09:53:00Z</dcterms:modified>
</cp:coreProperties>
</file>