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35323" w14:textId="77777777" w:rsidR="001B4AB6" w:rsidRDefault="001B4AB6"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68F95342" w14:textId="581DA704" w:rsidR="001B4AB6" w:rsidRDefault="00286C9F"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ПРОЕКТ ПОСТАНОВЛЕНИЯ </w:t>
      </w:r>
    </w:p>
    <w:p w14:paraId="50B06CF2" w14:textId="43B04E70" w:rsidR="00286C9F" w:rsidRPr="00286C9F" w:rsidRDefault="00286C9F" w:rsidP="00286C9F">
      <w:pPr>
        <w:shd w:val="clear" w:color="auto" w:fill="FFFFFF"/>
        <w:spacing w:after="0" w:line="240" w:lineRule="auto"/>
        <w:ind w:right="-2"/>
        <w:jc w:val="center"/>
        <w:rPr>
          <w:rFonts w:ascii="Times New Roman" w:hAnsi="Times New Roman" w:cs="Times New Roman"/>
          <w:spacing w:val="-4"/>
          <w:sz w:val="28"/>
          <w:szCs w:val="28"/>
        </w:rPr>
      </w:pPr>
      <w:r w:rsidRPr="00286C9F">
        <w:rPr>
          <w:rFonts w:ascii="Times New Roman" w:hAnsi="Times New Roman" w:cs="Times New Roman"/>
          <w:b/>
          <w:sz w:val="28"/>
          <w:szCs w:val="28"/>
        </w:rPr>
        <w:t>Администрации Валдайского муниципального района</w:t>
      </w:r>
    </w:p>
    <w:p w14:paraId="30BCDAAB" w14:textId="77777777" w:rsidR="00286C9F" w:rsidRDefault="00286C9F"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7F3D3ED2" w14:textId="77777777" w:rsidR="00286C9F" w:rsidRPr="00286C9F" w:rsidRDefault="00286C9F" w:rsidP="00286C9F">
      <w:pPr>
        <w:tabs>
          <w:tab w:val="left" w:pos="3560"/>
        </w:tabs>
        <w:spacing w:after="0" w:line="240" w:lineRule="auto"/>
        <w:jc w:val="center"/>
        <w:rPr>
          <w:rFonts w:ascii="Times New Roman" w:hAnsi="Times New Roman" w:cs="Times New Roman"/>
          <w:b/>
          <w:color w:val="000000"/>
          <w:sz w:val="28"/>
          <w:szCs w:val="28"/>
        </w:rPr>
      </w:pPr>
    </w:p>
    <w:p w14:paraId="4FA22EF9" w14:textId="57B626A8" w:rsidR="00286C9F" w:rsidRPr="00FC33BB" w:rsidRDefault="00286C9F" w:rsidP="00FC33BB">
      <w:pPr>
        <w:shd w:val="clear" w:color="auto" w:fill="FFFFFF"/>
        <w:spacing w:after="0" w:line="240" w:lineRule="auto"/>
        <w:ind w:right="-2"/>
        <w:jc w:val="center"/>
        <w:rPr>
          <w:rFonts w:ascii="Times New Roman" w:hAnsi="Times New Roman" w:cs="Times New Roman"/>
          <w:b/>
          <w:spacing w:val="-4"/>
          <w:sz w:val="24"/>
          <w:szCs w:val="24"/>
        </w:rPr>
      </w:pPr>
      <w:r w:rsidRPr="00FC33BB">
        <w:rPr>
          <w:rFonts w:ascii="Times New Roman" w:hAnsi="Times New Roman" w:cs="Times New Roman"/>
          <w:b/>
          <w:sz w:val="24"/>
          <w:szCs w:val="24"/>
        </w:rPr>
        <w:t xml:space="preserve">Об утверждении </w:t>
      </w:r>
      <w:r w:rsidR="003C7BD9">
        <w:rPr>
          <w:rFonts w:ascii="Times New Roman" w:hAnsi="Times New Roman" w:cs="Times New Roman"/>
          <w:b/>
          <w:sz w:val="24"/>
          <w:szCs w:val="24"/>
        </w:rPr>
        <w:t>П</w:t>
      </w:r>
      <w:r w:rsidR="003F67C5" w:rsidRPr="00FC33BB">
        <w:rPr>
          <w:rFonts w:ascii="Times New Roman" w:hAnsi="Times New Roman" w:cs="Times New Roman"/>
          <w:b/>
          <w:sz w:val="24"/>
          <w:szCs w:val="24"/>
        </w:rPr>
        <w:t xml:space="preserve">оложения об оплате труда </w:t>
      </w:r>
      <w:r w:rsidR="003C7BD9">
        <w:rPr>
          <w:rFonts w:ascii="Times New Roman" w:eastAsia="Times New Roman" w:hAnsi="Times New Roman" w:cs="Times New Roman"/>
          <w:b/>
          <w:sz w:val="24"/>
          <w:szCs w:val="24"/>
        </w:rPr>
        <w:t>руководителей</w:t>
      </w:r>
      <w:r w:rsidR="003F67C5" w:rsidRPr="00FC33BB">
        <w:rPr>
          <w:rFonts w:ascii="Times New Roman" w:eastAsia="Times New Roman" w:hAnsi="Times New Roman" w:cs="Times New Roman"/>
          <w:b/>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1BF0F368" w14:textId="77777777" w:rsidR="00286C9F" w:rsidRPr="00286C9F" w:rsidRDefault="00286C9F" w:rsidP="00286C9F">
      <w:pPr>
        <w:shd w:val="clear" w:color="auto" w:fill="FFFFFF"/>
        <w:spacing w:after="0" w:line="240" w:lineRule="auto"/>
        <w:ind w:left="567" w:right="288"/>
        <w:jc w:val="center"/>
        <w:rPr>
          <w:rFonts w:ascii="Times New Roman" w:hAnsi="Times New Roman" w:cs="Times New Roman"/>
          <w:bCs/>
          <w:sz w:val="28"/>
          <w:szCs w:val="28"/>
        </w:rPr>
      </w:pPr>
    </w:p>
    <w:p w14:paraId="74AD6FBC" w14:textId="031394FD" w:rsidR="003F67C5" w:rsidRPr="003C7BD9" w:rsidRDefault="00D71DBD" w:rsidP="00AD256A">
      <w:pPr>
        <w:shd w:val="clear" w:color="auto" w:fill="FFFFFF"/>
        <w:spacing w:after="0" w:line="240" w:lineRule="auto"/>
        <w:ind w:right="-2" w:firstLine="708"/>
        <w:jc w:val="both"/>
        <w:rPr>
          <w:rFonts w:ascii="Times New Roman" w:hAnsi="Times New Roman" w:cs="Times New Roman"/>
          <w:sz w:val="24"/>
          <w:szCs w:val="24"/>
        </w:rPr>
      </w:pPr>
      <w:r w:rsidRPr="00D71DBD">
        <w:rPr>
          <w:rFonts w:ascii="Times New Roman" w:hAnsi="Times New Roman" w:cs="Times New Roman"/>
          <w:sz w:val="24"/>
          <w:szCs w:val="24"/>
        </w:rPr>
        <w:t>В соответствии с Трудовым кодексом Российской Федерации, областным законом от 26.12.2014 N 699-ОЗ "О реализации некоторых положений Трудового кодекса Российской Федерации на территории Новгородской области", постановлением Администрации Валдайского муниципального района от 03.06.2014 №1062 «О системе оплаты труда работников муниципальных учреждений Администрации Валдайского муниципального района»</w:t>
      </w:r>
      <w:r>
        <w:rPr>
          <w:rFonts w:ascii="Times New Roman" w:hAnsi="Times New Roman" w:cs="Times New Roman"/>
          <w:sz w:val="24"/>
          <w:szCs w:val="24"/>
        </w:rPr>
        <w:t>,</w:t>
      </w:r>
      <w:r w:rsidRPr="00D71DBD">
        <w:rPr>
          <w:rFonts w:ascii="Times New Roman" w:hAnsi="Times New Roman" w:cs="Times New Roman"/>
          <w:color w:val="0000FF"/>
          <w:sz w:val="24"/>
          <w:szCs w:val="24"/>
        </w:rPr>
        <w:t xml:space="preserve"> </w:t>
      </w:r>
      <w:r w:rsidRPr="00D71DBD">
        <w:rPr>
          <w:rFonts w:ascii="Times New Roman" w:hAnsi="Times New Roman" w:cs="Times New Roman"/>
          <w:sz w:val="24"/>
          <w:szCs w:val="24"/>
        </w:rPr>
        <w:t xml:space="preserve"> </w:t>
      </w:r>
      <w:r w:rsidR="00D7797F">
        <w:rPr>
          <w:rFonts w:ascii="Times New Roman" w:hAnsi="Times New Roman" w:cs="Times New Roman"/>
          <w:sz w:val="24"/>
          <w:szCs w:val="24"/>
        </w:rPr>
        <w:t xml:space="preserve"> постановления Администрации Валдайского муниципального района от </w:t>
      </w:r>
      <w:r w:rsidR="005E2292">
        <w:rPr>
          <w:rFonts w:ascii="Times New Roman" w:hAnsi="Times New Roman" w:cs="Times New Roman"/>
          <w:sz w:val="24"/>
          <w:szCs w:val="24"/>
        </w:rPr>
        <w:t>____</w:t>
      </w:r>
      <w:r w:rsidR="00D7797F">
        <w:rPr>
          <w:rFonts w:ascii="Times New Roman" w:hAnsi="Times New Roman" w:cs="Times New Roman"/>
          <w:sz w:val="24"/>
          <w:szCs w:val="24"/>
        </w:rPr>
        <w:t xml:space="preserve"> №</w:t>
      </w:r>
      <w:r w:rsidR="005E2292">
        <w:rPr>
          <w:rFonts w:ascii="Times New Roman" w:hAnsi="Times New Roman" w:cs="Times New Roman"/>
          <w:sz w:val="24"/>
          <w:szCs w:val="24"/>
        </w:rPr>
        <w:t>_____</w:t>
      </w:r>
      <w:r w:rsidR="00D7797F">
        <w:rPr>
          <w:rFonts w:ascii="Times New Roman" w:hAnsi="Times New Roman" w:cs="Times New Roman"/>
          <w:sz w:val="24"/>
          <w:szCs w:val="24"/>
        </w:rPr>
        <w:t xml:space="preserve"> «</w:t>
      </w:r>
      <w:r w:rsidR="00D7797F" w:rsidRPr="00D7797F">
        <w:rPr>
          <w:rFonts w:ascii="Times New Roman" w:hAnsi="Times New Roman" w:cs="Times New Roman"/>
          <w:sz w:val="24"/>
          <w:szCs w:val="24"/>
        </w:rPr>
        <w:t xml:space="preserve">Об утверждении Примерного положения об оплате труда </w:t>
      </w:r>
      <w:r w:rsidR="00D7797F" w:rsidRPr="00D7797F">
        <w:rPr>
          <w:rFonts w:ascii="Times New Roman" w:eastAsia="Times New Roman" w:hAnsi="Times New Roman" w:cs="Times New Roman"/>
          <w:sz w:val="24"/>
          <w:szCs w:val="24"/>
        </w:rPr>
        <w:t>работников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r w:rsidR="00D7797F">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3F67C5" w:rsidRPr="003C7BD9">
        <w:rPr>
          <w:rFonts w:ascii="Times New Roman" w:hAnsi="Times New Roman" w:cs="Times New Roman"/>
          <w:sz w:val="24"/>
          <w:szCs w:val="24"/>
        </w:rPr>
        <w:t xml:space="preserve">Администрация Валдайского муниципального района </w:t>
      </w:r>
      <w:r w:rsidR="003F67C5" w:rsidRPr="003C7BD9">
        <w:rPr>
          <w:rFonts w:ascii="Times New Roman" w:hAnsi="Times New Roman" w:cs="Times New Roman"/>
          <w:b/>
          <w:bCs/>
          <w:sz w:val="24"/>
          <w:szCs w:val="24"/>
        </w:rPr>
        <w:t>ПОСТАНОВЛЯЕТ</w:t>
      </w:r>
      <w:r w:rsidR="003F67C5" w:rsidRPr="003C7BD9">
        <w:rPr>
          <w:rFonts w:ascii="Times New Roman" w:hAnsi="Times New Roman" w:cs="Times New Roman"/>
          <w:bCs/>
          <w:sz w:val="24"/>
          <w:szCs w:val="24"/>
        </w:rPr>
        <w:t>:</w:t>
      </w:r>
    </w:p>
    <w:p w14:paraId="240394E4" w14:textId="183E63FA" w:rsidR="00D71DBD" w:rsidRPr="003C7BD9" w:rsidRDefault="00D71DBD" w:rsidP="00DF3D1C">
      <w:pPr>
        <w:pStyle w:val="ConsPlusNormal"/>
        <w:ind w:firstLine="709"/>
        <w:jc w:val="both"/>
        <w:rPr>
          <w:rFonts w:ascii="Times New Roman" w:hAnsi="Times New Roman" w:cs="Times New Roman"/>
          <w:sz w:val="24"/>
          <w:szCs w:val="24"/>
        </w:rPr>
      </w:pPr>
      <w:r w:rsidRPr="003C7BD9">
        <w:rPr>
          <w:rFonts w:ascii="Times New Roman" w:hAnsi="Times New Roman" w:cs="Times New Roman"/>
          <w:sz w:val="24"/>
          <w:szCs w:val="24"/>
        </w:rPr>
        <w:t xml:space="preserve">1. Утвердить прилагаемое </w:t>
      </w:r>
      <w:r w:rsidR="00D7797F" w:rsidRPr="003C7BD9">
        <w:rPr>
          <w:rFonts w:ascii="Times New Roman" w:hAnsi="Times New Roman" w:cs="Times New Roman"/>
          <w:sz w:val="24"/>
          <w:szCs w:val="24"/>
        </w:rPr>
        <w:t>П</w:t>
      </w:r>
      <w:r w:rsidRPr="003C7BD9">
        <w:rPr>
          <w:rFonts w:ascii="Times New Roman" w:hAnsi="Times New Roman" w:cs="Times New Roman"/>
          <w:sz w:val="24"/>
          <w:szCs w:val="24"/>
        </w:rPr>
        <w:t xml:space="preserve">оложение об оплате труда </w:t>
      </w:r>
      <w:r w:rsidR="00D7797F" w:rsidRPr="003C7BD9">
        <w:rPr>
          <w:rFonts w:ascii="Times New Roman" w:eastAsia="Times New Roman" w:hAnsi="Times New Roman" w:cs="Times New Roman"/>
          <w:sz w:val="24"/>
          <w:szCs w:val="24"/>
        </w:rPr>
        <w:t>руководителей</w:t>
      </w:r>
      <w:r w:rsidRPr="003C7BD9">
        <w:rPr>
          <w:rFonts w:ascii="Times New Roman" w:eastAsia="Times New Roman" w:hAnsi="Times New Roman" w:cs="Times New Roman"/>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r w:rsidRPr="003C7BD9">
        <w:rPr>
          <w:rFonts w:ascii="Times New Roman" w:hAnsi="Times New Roman" w:cs="Times New Roman"/>
          <w:sz w:val="24"/>
          <w:szCs w:val="24"/>
        </w:rPr>
        <w:t>.</w:t>
      </w:r>
    </w:p>
    <w:p w14:paraId="4748DA75" w14:textId="19989CE4" w:rsidR="00D71DBD" w:rsidRPr="00DF3D1C" w:rsidRDefault="00D71DBD" w:rsidP="00DF3D1C">
      <w:pPr>
        <w:pStyle w:val="ConsPlusNormal"/>
        <w:ind w:firstLine="709"/>
        <w:jc w:val="both"/>
        <w:rPr>
          <w:rFonts w:ascii="Times New Roman" w:hAnsi="Times New Roman" w:cs="Times New Roman"/>
          <w:sz w:val="24"/>
          <w:szCs w:val="24"/>
        </w:rPr>
      </w:pPr>
      <w:r w:rsidRPr="00DF3D1C">
        <w:rPr>
          <w:rFonts w:ascii="Times New Roman" w:hAnsi="Times New Roman" w:cs="Times New Roman"/>
          <w:sz w:val="24"/>
          <w:szCs w:val="24"/>
        </w:rPr>
        <w:t>2. Признать утратившими силу постановления Администрации Валдайского муниципального района:</w:t>
      </w:r>
    </w:p>
    <w:p w14:paraId="08D2CBF3" w14:textId="138B46C1" w:rsidR="00D7797F" w:rsidRPr="00DF3D1C" w:rsidRDefault="00286C9F" w:rsidP="00D7797F">
      <w:pPr>
        <w:shd w:val="clear" w:color="auto" w:fill="FFFFFF"/>
        <w:spacing w:after="0" w:line="240" w:lineRule="auto"/>
        <w:ind w:right="288" w:firstLine="709"/>
        <w:jc w:val="both"/>
        <w:rPr>
          <w:rFonts w:ascii="Times New Roman" w:hAnsi="Times New Roman" w:cs="Times New Roman"/>
          <w:sz w:val="24"/>
          <w:szCs w:val="24"/>
        </w:rPr>
      </w:pPr>
      <w:r w:rsidRPr="00DF3D1C">
        <w:rPr>
          <w:rFonts w:ascii="Times New Roman" w:hAnsi="Times New Roman" w:cs="Times New Roman"/>
          <w:sz w:val="24"/>
          <w:szCs w:val="24"/>
        </w:rPr>
        <w:t xml:space="preserve">от </w:t>
      </w:r>
      <w:r w:rsidR="003F67C5" w:rsidRPr="00DF3D1C">
        <w:rPr>
          <w:rFonts w:ascii="Times New Roman" w:hAnsi="Times New Roman" w:cs="Times New Roman"/>
          <w:sz w:val="24"/>
          <w:szCs w:val="24"/>
        </w:rPr>
        <w:t>2</w:t>
      </w:r>
      <w:r w:rsidR="00D7797F">
        <w:rPr>
          <w:rFonts w:ascii="Times New Roman" w:hAnsi="Times New Roman" w:cs="Times New Roman"/>
          <w:sz w:val="24"/>
          <w:szCs w:val="24"/>
        </w:rPr>
        <w:t>9</w:t>
      </w:r>
      <w:r w:rsidR="003F67C5" w:rsidRPr="00DF3D1C">
        <w:rPr>
          <w:rFonts w:ascii="Times New Roman" w:hAnsi="Times New Roman" w:cs="Times New Roman"/>
          <w:sz w:val="24"/>
          <w:szCs w:val="24"/>
        </w:rPr>
        <w:t>.12</w:t>
      </w:r>
      <w:r w:rsidRPr="00DF3D1C">
        <w:rPr>
          <w:rFonts w:ascii="Times New Roman" w:hAnsi="Times New Roman" w:cs="Times New Roman"/>
          <w:sz w:val="24"/>
          <w:szCs w:val="24"/>
        </w:rPr>
        <w:t>.2017 №</w:t>
      </w:r>
      <w:r w:rsidR="00D7797F">
        <w:rPr>
          <w:rFonts w:ascii="Times New Roman" w:hAnsi="Times New Roman" w:cs="Times New Roman"/>
          <w:sz w:val="24"/>
          <w:szCs w:val="24"/>
        </w:rPr>
        <w:t>2796</w:t>
      </w:r>
      <w:r w:rsidRPr="00DF3D1C">
        <w:rPr>
          <w:rFonts w:ascii="Times New Roman" w:hAnsi="Times New Roman" w:cs="Times New Roman"/>
          <w:sz w:val="24"/>
          <w:szCs w:val="24"/>
        </w:rPr>
        <w:t xml:space="preserve"> «Об утверждении </w:t>
      </w:r>
      <w:r w:rsidR="00D7797F">
        <w:rPr>
          <w:rFonts w:ascii="Times New Roman" w:hAnsi="Times New Roman" w:cs="Times New Roman"/>
          <w:sz w:val="24"/>
          <w:szCs w:val="24"/>
        </w:rPr>
        <w:t>П</w:t>
      </w:r>
      <w:r w:rsidRPr="00DF3D1C">
        <w:rPr>
          <w:rFonts w:ascii="Times New Roman" w:hAnsi="Times New Roman" w:cs="Times New Roman"/>
          <w:sz w:val="24"/>
          <w:szCs w:val="24"/>
        </w:rPr>
        <w:t xml:space="preserve">оложения об оплате труда </w:t>
      </w:r>
      <w:r w:rsidR="00D7797F">
        <w:rPr>
          <w:rFonts w:ascii="Times New Roman" w:hAnsi="Times New Roman" w:cs="Times New Roman"/>
          <w:sz w:val="24"/>
          <w:szCs w:val="24"/>
        </w:rPr>
        <w:t xml:space="preserve">руководителей </w:t>
      </w:r>
      <w:r w:rsidR="003F67C5" w:rsidRPr="00DF3D1C">
        <w:rPr>
          <w:rFonts w:ascii="Times New Roman" w:hAnsi="Times New Roman" w:cs="Times New Roman"/>
          <w:sz w:val="24"/>
          <w:szCs w:val="24"/>
        </w:rPr>
        <w:t>муниципальных учреждений</w:t>
      </w:r>
      <w:r w:rsidRPr="00DF3D1C">
        <w:rPr>
          <w:rFonts w:ascii="Times New Roman" w:hAnsi="Times New Roman" w:cs="Times New Roman"/>
          <w:sz w:val="24"/>
          <w:szCs w:val="24"/>
        </w:rPr>
        <w:t xml:space="preserve">, </w:t>
      </w:r>
      <w:r w:rsidR="003F67C5" w:rsidRPr="00DF3D1C">
        <w:rPr>
          <w:rFonts w:ascii="Times New Roman" w:hAnsi="Times New Roman" w:cs="Times New Roman"/>
          <w:sz w:val="24"/>
          <w:szCs w:val="24"/>
        </w:rPr>
        <w:t>подведомственных комитету образования Администрации Валдайского муниципального района</w:t>
      </w:r>
      <w:r w:rsidRPr="00DF3D1C">
        <w:rPr>
          <w:rFonts w:ascii="Times New Roman" w:hAnsi="Times New Roman" w:cs="Times New Roman"/>
          <w:sz w:val="24"/>
          <w:szCs w:val="24"/>
        </w:rPr>
        <w:t>»</w:t>
      </w:r>
      <w:r w:rsidR="003F67C5" w:rsidRPr="00DF3D1C">
        <w:rPr>
          <w:rFonts w:ascii="Times New Roman" w:hAnsi="Times New Roman" w:cs="Times New Roman"/>
          <w:sz w:val="24"/>
          <w:szCs w:val="24"/>
        </w:rPr>
        <w:t>;</w:t>
      </w:r>
    </w:p>
    <w:p w14:paraId="5642C336" w14:textId="24D38F92" w:rsidR="003F67C5" w:rsidRPr="00D7797F" w:rsidRDefault="003F67C5" w:rsidP="00DF3D1C">
      <w:pPr>
        <w:shd w:val="clear" w:color="auto" w:fill="FFFFFF"/>
        <w:spacing w:after="0" w:line="240" w:lineRule="auto"/>
        <w:ind w:right="288" w:firstLine="709"/>
        <w:jc w:val="both"/>
        <w:rPr>
          <w:rFonts w:ascii="Times New Roman" w:hAnsi="Times New Roman" w:cs="Times New Roman"/>
          <w:sz w:val="24"/>
          <w:szCs w:val="24"/>
        </w:rPr>
      </w:pPr>
      <w:r w:rsidRPr="00D7797F">
        <w:rPr>
          <w:rFonts w:ascii="Times New Roman" w:hAnsi="Times New Roman" w:cs="Times New Roman"/>
          <w:sz w:val="24"/>
          <w:szCs w:val="24"/>
        </w:rPr>
        <w:t>от 16.02.2018 №30</w:t>
      </w:r>
      <w:r w:rsidR="00D7797F" w:rsidRPr="00D7797F">
        <w:rPr>
          <w:rFonts w:ascii="Times New Roman" w:hAnsi="Times New Roman" w:cs="Times New Roman"/>
          <w:sz w:val="24"/>
          <w:szCs w:val="24"/>
        </w:rPr>
        <w:t>5 «О внесении изменений в Положения об оплате труда руководителей муниципальных учреждений, подведомственных комитету образования Администрации Валдайского муниципального района»;</w:t>
      </w:r>
    </w:p>
    <w:p w14:paraId="17FA6CE0" w14:textId="63379FF1" w:rsidR="003F67C5" w:rsidRPr="00D7797F" w:rsidRDefault="003F67C5" w:rsidP="00DF3D1C">
      <w:pPr>
        <w:shd w:val="clear" w:color="auto" w:fill="FFFFFF"/>
        <w:spacing w:after="0" w:line="240" w:lineRule="auto"/>
        <w:ind w:right="288" w:firstLine="709"/>
        <w:jc w:val="both"/>
        <w:rPr>
          <w:rFonts w:ascii="Times New Roman" w:hAnsi="Times New Roman" w:cs="Times New Roman"/>
          <w:sz w:val="24"/>
          <w:szCs w:val="24"/>
        </w:rPr>
      </w:pPr>
      <w:r w:rsidRPr="00D7797F">
        <w:rPr>
          <w:rFonts w:ascii="Times New Roman" w:hAnsi="Times New Roman" w:cs="Times New Roman"/>
          <w:sz w:val="24"/>
          <w:szCs w:val="24"/>
        </w:rPr>
        <w:t>от 09.01.2019 №1</w:t>
      </w:r>
      <w:r w:rsidR="00D7797F" w:rsidRPr="00D7797F">
        <w:rPr>
          <w:rFonts w:ascii="Times New Roman" w:hAnsi="Times New Roman" w:cs="Times New Roman"/>
          <w:sz w:val="24"/>
          <w:szCs w:val="24"/>
        </w:rPr>
        <w:t>2 «О внесении изменений в Положения об оплате труда руководителей муниципальных учреждений, подведомственных комитету образования Администрации Валдайского муниципального района»;</w:t>
      </w:r>
    </w:p>
    <w:p w14:paraId="7B824FC1" w14:textId="77777777" w:rsidR="00D7797F" w:rsidRPr="00D7797F" w:rsidRDefault="003F67C5" w:rsidP="00DF3D1C">
      <w:pPr>
        <w:shd w:val="clear" w:color="auto" w:fill="FFFFFF"/>
        <w:spacing w:after="0" w:line="240" w:lineRule="auto"/>
        <w:ind w:right="288" w:firstLine="709"/>
        <w:jc w:val="both"/>
        <w:rPr>
          <w:rFonts w:ascii="Times New Roman" w:hAnsi="Times New Roman" w:cs="Times New Roman"/>
          <w:sz w:val="24"/>
          <w:szCs w:val="24"/>
        </w:rPr>
      </w:pPr>
      <w:r w:rsidRPr="00D7797F">
        <w:rPr>
          <w:rFonts w:ascii="Times New Roman" w:hAnsi="Times New Roman" w:cs="Times New Roman"/>
          <w:sz w:val="24"/>
          <w:szCs w:val="24"/>
        </w:rPr>
        <w:t>от 12.03.2019 №39</w:t>
      </w:r>
      <w:r w:rsidR="00D7797F" w:rsidRPr="00D7797F">
        <w:rPr>
          <w:rFonts w:ascii="Times New Roman" w:hAnsi="Times New Roman" w:cs="Times New Roman"/>
          <w:sz w:val="24"/>
          <w:szCs w:val="24"/>
        </w:rPr>
        <w:t>2 «О внесении изменений в Положения об оплате труда руководителей муниципальных учреждений, подведомственных комитету образования Администрации Валдайского муниципального района»;</w:t>
      </w:r>
    </w:p>
    <w:p w14:paraId="2593CDDC" w14:textId="3D1C2348" w:rsidR="003F67C5" w:rsidRPr="00D7797F" w:rsidRDefault="003F67C5" w:rsidP="00DF3D1C">
      <w:pPr>
        <w:shd w:val="clear" w:color="auto" w:fill="FFFFFF"/>
        <w:spacing w:after="0" w:line="240" w:lineRule="auto"/>
        <w:ind w:right="288" w:firstLine="709"/>
        <w:jc w:val="both"/>
        <w:rPr>
          <w:rFonts w:ascii="Times New Roman" w:hAnsi="Times New Roman" w:cs="Times New Roman"/>
          <w:sz w:val="24"/>
          <w:szCs w:val="24"/>
        </w:rPr>
      </w:pPr>
      <w:r w:rsidRPr="00D7797F">
        <w:rPr>
          <w:rFonts w:ascii="Times New Roman" w:hAnsi="Times New Roman" w:cs="Times New Roman"/>
          <w:sz w:val="24"/>
          <w:szCs w:val="24"/>
        </w:rPr>
        <w:t>от 30.01.2020 №12</w:t>
      </w:r>
      <w:r w:rsidR="00D7797F" w:rsidRPr="00D7797F">
        <w:rPr>
          <w:rFonts w:ascii="Times New Roman" w:hAnsi="Times New Roman" w:cs="Times New Roman"/>
          <w:sz w:val="24"/>
          <w:szCs w:val="24"/>
        </w:rPr>
        <w:t>8</w:t>
      </w:r>
      <w:r w:rsidRPr="00D7797F">
        <w:rPr>
          <w:rFonts w:ascii="Times New Roman" w:hAnsi="Times New Roman" w:cs="Times New Roman"/>
          <w:sz w:val="24"/>
          <w:szCs w:val="24"/>
        </w:rPr>
        <w:t xml:space="preserve"> «О внесении изменений в </w:t>
      </w:r>
      <w:r w:rsidR="00D7797F" w:rsidRPr="00D7797F">
        <w:rPr>
          <w:rFonts w:ascii="Times New Roman" w:hAnsi="Times New Roman" w:cs="Times New Roman"/>
          <w:sz w:val="24"/>
          <w:szCs w:val="24"/>
        </w:rPr>
        <w:t>П</w:t>
      </w:r>
      <w:r w:rsidRPr="00D7797F">
        <w:rPr>
          <w:rFonts w:ascii="Times New Roman" w:hAnsi="Times New Roman" w:cs="Times New Roman"/>
          <w:sz w:val="24"/>
          <w:szCs w:val="24"/>
        </w:rPr>
        <w:t xml:space="preserve">оложения об оплате труда </w:t>
      </w:r>
      <w:r w:rsidR="00D7797F" w:rsidRPr="00D7797F">
        <w:rPr>
          <w:rFonts w:ascii="Times New Roman" w:hAnsi="Times New Roman" w:cs="Times New Roman"/>
          <w:sz w:val="24"/>
          <w:szCs w:val="24"/>
        </w:rPr>
        <w:t>руководителей</w:t>
      </w:r>
      <w:r w:rsidRPr="00D7797F">
        <w:rPr>
          <w:rFonts w:ascii="Times New Roman" w:hAnsi="Times New Roman" w:cs="Times New Roman"/>
          <w:sz w:val="24"/>
          <w:szCs w:val="24"/>
        </w:rPr>
        <w:t xml:space="preserve"> муниципальных учреждений, подведомственных комитету образования Администрации Валдайского муниципального района»;</w:t>
      </w:r>
    </w:p>
    <w:p w14:paraId="48281279" w14:textId="2CCBE316" w:rsidR="003F67C5" w:rsidRPr="00D7797F" w:rsidRDefault="00D7797F" w:rsidP="00DF3D1C">
      <w:pPr>
        <w:shd w:val="clear" w:color="auto" w:fill="FFFFFF"/>
        <w:spacing w:after="0" w:line="240" w:lineRule="auto"/>
        <w:ind w:right="288" w:firstLine="709"/>
        <w:jc w:val="both"/>
        <w:rPr>
          <w:rFonts w:ascii="Times New Roman" w:hAnsi="Times New Roman" w:cs="Times New Roman"/>
          <w:sz w:val="24"/>
          <w:szCs w:val="24"/>
        </w:rPr>
      </w:pPr>
      <w:r w:rsidRPr="00D7797F">
        <w:rPr>
          <w:rFonts w:ascii="Times New Roman" w:hAnsi="Times New Roman" w:cs="Times New Roman"/>
          <w:sz w:val="24"/>
          <w:szCs w:val="24"/>
        </w:rPr>
        <w:t>от 08.04.2020 №493«О внесении изменений в Положения об оплате труда руководителей муниципальных учреждений, подведомственных комитету образования Администрации Валдайского муниципального района»</w:t>
      </w:r>
      <w:r w:rsidR="003F67C5" w:rsidRPr="00D7797F">
        <w:rPr>
          <w:rFonts w:ascii="Times New Roman" w:hAnsi="Times New Roman" w:cs="Times New Roman"/>
          <w:sz w:val="24"/>
          <w:szCs w:val="24"/>
        </w:rPr>
        <w:t>.</w:t>
      </w:r>
    </w:p>
    <w:p w14:paraId="5CF8DFD8" w14:textId="3F72C439"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3.</w:t>
      </w:r>
      <w:r w:rsidR="00DF3D1C">
        <w:rPr>
          <w:rFonts w:ascii="Times New Roman" w:hAnsi="Times New Roman" w:cs="Times New Roman"/>
          <w:sz w:val="24"/>
          <w:szCs w:val="24"/>
        </w:rPr>
        <w:t xml:space="preserve"> Контроль за выполнением постановления возложить на первого заместителя Главы администрации муниципального района Гаврилова Е.А.</w:t>
      </w:r>
    </w:p>
    <w:p w14:paraId="64D73851" w14:textId="3DA49A64" w:rsidR="00DF3D1C" w:rsidRDefault="00DF3D1C"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4. Разместить постановление на официальном сайте Администрации Валдайского муниципального района в сети «Интернет».</w:t>
      </w:r>
    </w:p>
    <w:p w14:paraId="658FE610" w14:textId="65E1FC7C" w:rsidR="00DF3D1C" w:rsidRDefault="00DF3D1C"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5. Постановление вступает в силу со дня его официального опубликования и распространяется на правоотношения, возникшие с 01 января 2024 года.</w:t>
      </w:r>
    </w:p>
    <w:p w14:paraId="172FB532" w14:textId="4CBEA0B5" w:rsidR="003F67C5" w:rsidRPr="003F67C5" w:rsidRDefault="003F67C5" w:rsidP="00DF3D1C">
      <w:pPr>
        <w:shd w:val="clear" w:color="auto" w:fill="FFFFFF"/>
        <w:spacing w:after="0" w:line="240" w:lineRule="auto"/>
        <w:ind w:right="288" w:firstLine="709"/>
        <w:rPr>
          <w:rFonts w:ascii="Times New Roman" w:hAnsi="Times New Roman" w:cs="Times New Roman"/>
          <w:bCs/>
          <w:sz w:val="24"/>
          <w:szCs w:val="24"/>
        </w:rPr>
      </w:pPr>
      <w:r>
        <w:rPr>
          <w:rFonts w:ascii="Times New Roman" w:hAnsi="Times New Roman" w:cs="Times New Roman"/>
          <w:sz w:val="24"/>
          <w:szCs w:val="24"/>
        </w:rPr>
        <w:t xml:space="preserve"> </w:t>
      </w:r>
    </w:p>
    <w:p w14:paraId="48F7B3A6"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 xml:space="preserve">Проект подготовил и завизировал                                </w:t>
      </w:r>
    </w:p>
    <w:p w14:paraId="61B3B7ED"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 xml:space="preserve">Председатель комитета образования                                                            </w:t>
      </w:r>
      <w:r w:rsidRPr="00FC33BB">
        <w:rPr>
          <w:rFonts w:ascii="Times New Roman" w:eastAsia="A" w:hAnsi="Times New Roman" w:cs="Times New Roman"/>
          <w:sz w:val="24"/>
          <w:szCs w:val="24"/>
        </w:rPr>
        <w:t xml:space="preserve">     </w:t>
      </w:r>
    </w:p>
    <w:p w14:paraId="46A3EA05" w14:textId="11843536" w:rsidR="00FC33BB" w:rsidRPr="00FC33BB" w:rsidRDefault="00FC33BB" w:rsidP="00FC33BB">
      <w:pPr>
        <w:spacing w:after="0" w:line="240" w:lineRule="auto"/>
        <w:rPr>
          <w:rFonts w:ascii="Times New Roman" w:hAnsi="Times New Roman" w:cs="Times New Roman"/>
          <w:sz w:val="24"/>
          <w:szCs w:val="24"/>
        </w:rPr>
      </w:pPr>
      <w:r w:rsidRPr="00FC33BB">
        <w:rPr>
          <w:rFonts w:ascii="Times New Roman" w:eastAsia="A" w:hAnsi="Times New Roman" w:cs="Times New Roman"/>
          <w:sz w:val="24"/>
          <w:szCs w:val="24"/>
        </w:rPr>
        <w:lastRenderedPageBreak/>
        <w:t>Администрации муниципального района                                                      Е.М.</w:t>
      </w:r>
      <w:r w:rsidR="00890BB0">
        <w:rPr>
          <w:rFonts w:ascii="Times New Roman" w:eastAsia="A" w:hAnsi="Times New Roman" w:cs="Times New Roman"/>
          <w:sz w:val="24"/>
          <w:szCs w:val="24"/>
        </w:rPr>
        <w:t xml:space="preserve"> </w:t>
      </w:r>
      <w:r w:rsidRPr="00FC33BB">
        <w:rPr>
          <w:rFonts w:ascii="Times New Roman" w:eastAsia="A" w:hAnsi="Times New Roman" w:cs="Times New Roman"/>
          <w:sz w:val="24"/>
          <w:szCs w:val="24"/>
        </w:rPr>
        <w:t>Шевченко</w:t>
      </w:r>
    </w:p>
    <w:p w14:paraId="1955A360" w14:textId="77777777" w:rsidR="00FC33BB" w:rsidRPr="00FC33BB" w:rsidRDefault="00FC33BB" w:rsidP="00FC33BB">
      <w:pPr>
        <w:spacing w:after="0" w:line="240" w:lineRule="auto"/>
        <w:rPr>
          <w:rFonts w:ascii="Times New Roman" w:hAnsi="Times New Roman" w:cs="Times New Roman"/>
          <w:sz w:val="24"/>
          <w:szCs w:val="24"/>
        </w:rPr>
      </w:pPr>
    </w:p>
    <w:p w14:paraId="05696063"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Согласовано</w:t>
      </w:r>
    </w:p>
    <w:p w14:paraId="36A36685" w14:textId="77777777" w:rsidR="00FC33BB" w:rsidRPr="00FC33BB" w:rsidRDefault="00FC33BB" w:rsidP="00FC33BB">
      <w:pPr>
        <w:spacing w:after="0" w:line="240" w:lineRule="auto"/>
        <w:rPr>
          <w:rFonts w:ascii="Times New Roman" w:eastAsia="A" w:hAnsi="Times New Roman" w:cs="Times New Roman"/>
          <w:sz w:val="24"/>
          <w:szCs w:val="24"/>
        </w:rPr>
      </w:pPr>
    </w:p>
    <w:p w14:paraId="35A0CAC4"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 xml:space="preserve">Первый заместитель Главы                                                                                                </w:t>
      </w:r>
    </w:p>
    <w:p w14:paraId="748FA1DC" w14:textId="53953522"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 xml:space="preserve">администрации муниципального района                                                       </w:t>
      </w:r>
      <w:r w:rsidRPr="00FC33BB">
        <w:rPr>
          <w:rFonts w:ascii="Times New Roman" w:hAnsi="Times New Roman" w:cs="Times New Roman"/>
          <w:sz w:val="24"/>
          <w:szCs w:val="24"/>
        </w:rPr>
        <w:t>Е.А.</w:t>
      </w:r>
      <w:r w:rsidR="00890BB0">
        <w:rPr>
          <w:rFonts w:ascii="Times New Roman" w:hAnsi="Times New Roman" w:cs="Times New Roman"/>
          <w:sz w:val="24"/>
          <w:szCs w:val="24"/>
        </w:rPr>
        <w:t xml:space="preserve"> </w:t>
      </w:r>
      <w:r w:rsidRPr="00FC33BB">
        <w:rPr>
          <w:rFonts w:ascii="Times New Roman" w:hAnsi="Times New Roman" w:cs="Times New Roman"/>
          <w:sz w:val="24"/>
          <w:szCs w:val="24"/>
        </w:rPr>
        <w:t>Гаврилов</w:t>
      </w:r>
    </w:p>
    <w:p w14:paraId="45415AE6" w14:textId="77777777" w:rsidR="00FC33BB" w:rsidRPr="00FC33BB" w:rsidRDefault="00FC33BB" w:rsidP="00FC33BB">
      <w:pPr>
        <w:spacing w:after="0" w:line="240" w:lineRule="auto"/>
        <w:rPr>
          <w:rFonts w:ascii="Times New Roman" w:eastAsia="A" w:hAnsi="Times New Roman" w:cs="Times New Roman"/>
          <w:sz w:val="24"/>
          <w:szCs w:val="24"/>
        </w:rPr>
      </w:pPr>
    </w:p>
    <w:p w14:paraId="77490BA2"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 xml:space="preserve">Заведующий отделом правового регулирования                                       </w:t>
      </w:r>
      <w:r w:rsidRPr="00FC33BB">
        <w:rPr>
          <w:rFonts w:ascii="Times New Roman" w:eastAsia="A" w:hAnsi="Times New Roman" w:cs="Times New Roman"/>
          <w:sz w:val="24"/>
          <w:szCs w:val="24"/>
        </w:rPr>
        <w:t xml:space="preserve">     </w:t>
      </w:r>
      <w:r w:rsidRPr="00FC33BB">
        <w:rPr>
          <w:rFonts w:ascii="Times New Roman" w:hAnsi="Times New Roman" w:cs="Times New Roman"/>
          <w:sz w:val="24"/>
          <w:szCs w:val="24"/>
        </w:rPr>
        <w:t xml:space="preserve">                             </w:t>
      </w:r>
    </w:p>
    <w:p w14:paraId="48503D23" w14:textId="61D8C1F1" w:rsidR="00FC33BB" w:rsidRPr="00FC33BB" w:rsidRDefault="00FC33BB" w:rsidP="00FC33BB">
      <w:pPr>
        <w:spacing w:after="0" w:line="240" w:lineRule="auto"/>
        <w:rPr>
          <w:rFonts w:ascii="Times New Roman" w:hAnsi="Times New Roman" w:cs="Times New Roman"/>
          <w:sz w:val="24"/>
          <w:szCs w:val="24"/>
        </w:rPr>
      </w:pPr>
      <w:r w:rsidRPr="00FC33BB">
        <w:rPr>
          <w:rFonts w:ascii="Times New Roman" w:eastAsia="A" w:hAnsi="Times New Roman" w:cs="Times New Roman"/>
          <w:sz w:val="24"/>
          <w:szCs w:val="24"/>
        </w:rPr>
        <w:t>Администрации муниципального района                                                       М.В.</w:t>
      </w:r>
      <w:r w:rsidR="00890BB0">
        <w:rPr>
          <w:rFonts w:ascii="Times New Roman" w:eastAsia="A" w:hAnsi="Times New Roman" w:cs="Times New Roman"/>
          <w:sz w:val="24"/>
          <w:szCs w:val="24"/>
        </w:rPr>
        <w:t xml:space="preserve"> </w:t>
      </w:r>
      <w:r w:rsidRPr="00FC33BB">
        <w:rPr>
          <w:rFonts w:ascii="Times New Roman" w:eastAsia="A" w:hAnsi="Times New Roman" w:cs="Times New Roman"/>
          <w:sz w:val="24"/>
          <w:szCs w:val="24"/>
        </w:rPr>
        <w:t xml:space="preserve">Быстрова                 </w:t>
      </w:r>
    </w:p>
    <w:p w14:paraId="49464826" w14:textId="77777777" w:rsidR="00FC33BB" w:rsidRPr="00FC33BB" w:rsidRDefault="00FC33BB" w:rsidP="00FC33BB">
      <w:pPr>
        <w:spacing w:after="0" w:line="240" w:lineRule="auto"/>
        <w:rPr>
          <w:rFonts w:ascii="Times New Roman" w:hAnsi="Times New Roman" w:cs="Times New Roman"/>
          <w:sz w:val="24"/>
          <w:szCs w:val="24"/>
        </w:rPr>
      </w:pPr>
    </w:p>
    <w:p w14:paraId="7D9DE142" w14:textId="77777777" w:rsidR="00890BB0" w:rsidRDefault="00890BB0" w:rsidP="00FC33BB">
      <w:pPr>
        <w:spacing w:after="0" w:line="240" w:lineRule="auto"/>
        <w:rPr>
          <w:rFonts w:ascii="Times New Roman" w:eastAsia="A" w:hAnsi="Times New Roman" w:cs="Times New Roman"/>
          <w:sz w:val="24"/>
          <w:szCs w:val="24"/>
        </w:rPr>
      </w:pPr>
      <w:r>
        <w:rPr>
          <w:rFonts w:ascii="Times New Roman" w:eastAsia="A" w:hAnsi="Times New Roman" w:cs="Times New Roman"/>
          <w:sz w:val="24"/>
          <w:szCs w:val="24"/>
        </w:rPr>
        <w:t xml:space="preserve">Председатель комитета финансов </w:t>
      </w:r>
    </w:p>
    <w:p w14:paraId="043CE9EE" w14:textId="6CAFF185" w:rsidR="00890BB0" w:rsidRDefault="00890BB0" w:rsidP="00FC33BB">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Администрации муниципального района</w:t>
      </w:r>
      <w:r>
        <w:rPr>
          <w:rFonts w:ascii="Times New Roman" w:eastAsia="A" w:hAnsi="Times New Roman" w:cs="Times New Roman"/>
          <w:sz w:val="24"/>
          <w:szCs w:val="24"/>
        </w:rPr>
        <w:t xml:space="preserve">                                                     Т.В. Никифорова</w:t>
      </w:r>
    </w:p>
    <w:p w14:paraId="6546EAF0" w14:textId="77777777" w:rsidR="00890BB0" w:rsidRDefault="00890BB0" w:rsidP="00FC33BB">
      <w:pPr>
        <w:spacing w:after="0" w:line="240" w:lineRule="auto"/>
        <w:rPr>
          <w:rFonts w:ascii="Times New Roman" w:eastAsia="A" w:hAnsi="Times New Roman" w:cs="Times New Roman"/>
          <w:sz w:val="24"/>
          <w:szCs w:val="24"/>
        </w:rPr>
      </w:pPr>
    </w:p>
    <w:p w14:paraId="284AAAE1"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 xml:space="preserve">Главный специалист комитета по </w:t>
      </w:r>
    </w:p>
    <w:p w14:paraId="538A41BE" w14:textId="34D17095" w:rsidR="00FC33BB" w:rsidRDefault="00FC33BB" w:rsidP="00FC33BB">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организационным и общим вопросам                                                             А.В.</w:t>
      </w:r>
      <w:r w:rsidR="00890BB0">
        <w:rPr>
          <w:rFonts w:ascii="Times New Roman" w:eastAsia="A" w:hAnsi="Times New Roman" w:cs="Times New Roman"/>
          <w:sz w:val="24"/>
          <w:szCs w:val="24"/>
        </w:rPr>
        <w:t xml:space="preserve"> </w:t>
      </w:r>
      <w:r w:rsidRPr="00FC33BB">
        <w:rPr>
          <w:rFonts w:ascii="Times New Roman" w:eastAsia="A" w:hAnsi="Times New Roman" w:cs="Times New Roman"/>
          <w:sz w:val="24"/>
          <w:szCs w:val="24"/>
        </w:rPr>
        <w:t>Березкина</w:t>
      </w:r>
    </w:p>
    <w:p w14:paraId="17FA1456" w14:textId="77777777" w:rsidR="00890BB0" w:rsidRDefault="00890BB0" w:rsidP="00FC33BB">
      <w:pPr>
        <w:spacing w:after="0" w:line="240" w:lineRule="auto"/>
        <w:rPr>
          <w:rFonts w:ascii="Times New Roman" w:eastAsia="A" w:hAnsi="Times New Roman" w:cs="Times New Roman"/>
          <w:sz w:val="24"/>
          <w:szCs w:val="24"/>
        </w:rPr>
      </w:pPr>
    </w:p>
    <w:p w14:paraId="6FEAF82A" w14:textId="77777777" w:rsidR="00890BB0" w:rsidRPr="00FC33BB" w:rsidRDefault="00890BB0" w:rsidP="00FC33BB">
      <w:pPr>
        <w:spacing w:after="0" w:line="240" w:lineRule="auto"/>
        <w:rPr>
          <w:rFonts w:ascii="Times New Roman" w:eastAsia="A" w:hAnsi="Times New Roman" w:cs="Times New Roman"/>
          <w:sz w:val="24"/>
          <w:szCs w:val="24"/>
        </w:rPr>
      </w:pPr>
    </w:p>
    <w:p w14:paraId="7A090537" w14:textId="77777777" w:rsidR="00FC33BB" w:rsidRPr="00FC33BB" w:rsidRDefault="00FC33BB" w:rsidP="00FC33BB">
      <w:pPr>
        <w:spacing w:after="0" w:line="240" w:lineRule="auto"/>
        <w:rPr>
          <w:rFonts w:ascii="Times New Roman" w:eastAsia="A" w:hAnsi="Times New Roman" w:cs="Times New Roman"/>
          <w:sz w:val="24"/>
          <w:szCs w:val="24"/>
        </w:rPr>
      </w:pPr>
    </w:p>
    <w:p w14:paraId="4719FE19" w14:textId="77777777" w:rsidR="00FC33BB" w:rsidRPr="00FC33BB" w:rsidRDefault="00FC33BB" w:rsidP="00FC33BB">
      <w:pPr>
        <w:spacing w:after="0" w:line="240" w:lineRule="auto"/>
        <w:rPr>
          <w:rFonts w:ascii="Times New Roman" w:eastAsia="A" w:hAnsi="Times New Roman" w:cs="Times New Roman"/>
          <w:sz w:val="24"/>
          <w:szCs w:val="24"/>
        </w:rPr>
      </w:pPr>
    </w:p>
    <w:p w14:paraId="4B35ED4F" w14:textId="77777777" w:rsidR="00FC33BB" w:rsidRPr="00FC33BB" w:rsidRDefault="00FC33BB" w:rsidP="00FC33BB">
      <w:pPr>
        <w:spacing w:after="0" w:line="240" w:lineRule="auto"/>
        <w:rPr>
          <w:rFonts w:ascii="Times New Roman" w:eastAsia="A" w:hAnsi="Times New Roman" w:cs="Times New Roman"/>
          <w:sz w:val="24"/>
          <w:szCs w:val="24"/>
        </w:rPr>
      </w:pPr>
    </w:p>
    <w:p w14:paraId="6EDDBC93" w14:textId="77777777" w:rsidR="00FC33BB" w:rsidRPr="00FC33BB" w:rsidRDefault="00FC33BB" w:rsidP="00FC33BB">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Исполнитель</w:t>
      </w:r>
    </w:p>
    <w:p w14:paraId="4B983B2D" w14:textId="77777777" w:rsidR="00FC33BB" w:rsidRPr="00FC33BB" w:rsidRDefault="00FC33BB" w:rsidP="00FC33BB">
      <w:pPr>
        <w:spacing w:after="0" w:line="240" w:lineRule="auto"/>
        <w:rPr>
          <w:rFonts w:ascii="Times New Roman" w:hAnsi="Times New Roman" w:cs="Times New Roman"/>
          <w:sz w:val="24"/>
          <w:szCs w:val="24"/>
        </w:rPr>
      </w:pPr>
      <w:r w:rsidRPr="00FC33BB">
        <w:rPr>
          <w:rFonts w:ascii="Times New Roman" w:eastAsia="A" w:hAnsi="Times New Roman" w:cs="Times New Roman"/>
          <w:sz w:val="24"/>
          <w:szCs w:val="24"/>
        </w:rPr>
        <w:t>Председатель комитета образования                                                        Е.М.Шевченко</w:t>
      </w:r>
    </w:p>
    <w:p w14:paraId="2A231D38" w14:textId="77777777" w:rsidR="00FC33BB" w:rsidRPr="00FC33BB" w:rsidRDefault="00FC33BB" w:rsidP="00FC33BB">
      <w:pPr>
        <w:spacing w:after="0" w:line="240" w:lineRule="auto"/>
        <w:rPr>
          <w:rFonts w:ascii="Times New Roman" w:hAnsi="Times New Roman" w:cs="Times New Roman"/>
          <w:sz w:val="24"/>
          <w:szCs w:val="24"/>
        </w:rPr>
      </w:pPr>
    </w:p>
    <w:p w14:paraId="3FFBFA3F" w14:textId="77777777" w:rsidR="001B4AB6" w:rsidRDefault="001B4AB6" w:rsidP="00FC33B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13DE8F27" w14:textId="77777777" w:rsidR="00AD256A" w:rsidRDefault="00DF3D1C" w:rsidP="00FC33B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0F40CC7" w14:textId="77777777" w:rsidR="00AD256A" w:rsidRDefault="00AD256A" w:rsidP="00AD256A">
      <w:pPr>
        <w:spacing w:after="0" w:line="240" w:lineRule="auto"/>
        <w:ind w:left="49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Утверждено </w:t>
      </w:r>
    </w:p>
    <w:p w14:paraId="4ECC2F78" w14:textId="1D9AED63" w:rsidR="00AD256A" w:rsidRPr="00AD256A" w:rsidRDefault="00AD256A" w:rsidP="00AD256A">
      <w:pPr>
        <w:spacing w:after="0" w:line="240" w:lineRule="auto"/>
        <w:ind w:left="4962"/>
        <w:jc w:val="center"/>
        <w:rPr>
          <w:rFonts w:ascii="Times New Roman" w:eastAsia="Times New Roman" w:hAnsi="Times New Roman" w:cs="Times New Roman"/>
          <w:bCs/>
          <w:color w:val="000000"/>
          <w:sz w:val="24"/>
          <w:szCs w:val="24"/>
        </w:rPr>
      </w:pPr>
      <w:r w:rsidRPr="00AD256A">
        <w:rPr>
          <w:rFonts w:ascii="Times New Roman" w:eastAsia="Times New Roman" w:hAnsi="Times New Roman" w:cs="Times New Roman"/>
          <w:bCs/>
          <w:color w:val="000000"/>
          <w:sz w:val="24"/>
          <w:szCs w:val="24"/>
        </w:rPr>
        <w:t>Постановлением Администрации Валдайского муниципального района от ___ №___</w:t>
      </w:r>
    </w:p>
    <w:p w14:paraId="0A460090" w14:textId="77777777" w:rsidR="00AD256A" w:rsidRPr="00AD256A" w:rsidRDefault="00AD256A" w:rsidP="00AD256A">
      <w:pPr>
        <w:spacing w:after="0" w:line="240" w:lineRule="auto"/>
        <w:ind w:left="4962"/>
        <w:jc w:val="center"/>
        <w:rPr>
          <w:rFonts w:ascii="Times New Roman" w:eastAsia="Times New Roman" w:hAnsi="Times New Roman" w:cs="Times New Roman"/>
          <w:bCs/>
          <w:color w:val="000000"/>
          <w:sz w:val="24"/>
          <w:szCs w:val="24"/>
        </w:rPr>
      </w:pPr>
    </w:p>
    <w:p w14:paraId="3A90525B" w14:textId="77777777" w:rsidR="00AD256A" w:rsidRDefault="00AD256A" w:rsidP="00FC33BB">
      <w:pPr>
        <w:spacing w:after="0" w:line="240" w:lineRule="auto"/>
        <w:jc w:val="center"/>
        <w:rPr>
          <w:rFonts w:ascii="Times New Roman" w:eastAsia="Times New Roman" w:hAnsi="Times New Roman" w:cs="Times New Roman"/>
          <w:b/>
          <w:bCs/>
          <w:color w:val="000000"/>
          <w:sz w:val="24"/>
          <w:szCs w:val="24"/>
        </w:rPr>
      </w:pPr>
    </w:p>
    <w:p w14:paraId="57F15135" w14:textId="5C26926C" w:rsidR="005F0150" w:rsidRPr="00935507" w:rsidRDefault="005F0150" w:rsidP="00FC33BB">
      <w:pPr>
        <w:spacing w:after="0" w:line="240" w:lineRule="auto"/>
        <w:jc w:val="center"/>
        <w:rPr>
          <w:rFonts w:ascii="Times New Roman" w:hAnsi="Times New Roman" w:cs="Times New Roman"/>
          <w:sz w:val="24"/>
          <w:szCs w:val="24"/>
        </w:rPr>
      </w:pPr>
      <w:r w:rsidRPr="00935507">
        <w:rPr>
          <w:rFonts w:ascii="Times New Roman" w:eastAsia="Times New Roman" w:hAnsi="Times New Roman" w:cs="Times New Roman"/>
          <w:b/>
          <w:bCs/>
          <w:color w:val="000000"/>
          <w:sz w:val="24"/>
          <w:szCs w:val="24"/>
        </w:rPr>
        <w:t>Примерное положение</w:t>
      </w:r>
    </w:p>
    <w:p w14:paraId="5FC531F2" w14:textId="085AC4A3"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935507">
        <w:rPr>
          <w:rFonts w:ascii="Times New Roman" w:eastAsia="Times New Roman" w:hAnsi="Times New Roman" w:cs="Times New Roman"/>
          <w:b/>
          <w:bCs/>
          <w:color w:val="000000"/>
          <w:sz w:val="24"/>
          <w:szCs w:val="24"/>
        </w:rPr>
        <w:t xml:space="preserve">об оплате труда </w:t>
      </w:r>
      <w:r w:rsidR="00D7797F">
        <w:rPr>
          <w:rFonts w:ascii="Times New Roman" w:eastAsia="Times New Roman" w:hAnsi="Times New Roman" w:cs="Times New Roman"/>
          <w:b/>
          <w:bCs/>
          <w:color w:val="000000"/>
          <w:sz w:val="24"/>
          <w:szCs w:val="24"/>
        </w:rPr>
        <w:t>руководителей</w:t>
      </w:r>
      <w:r w:rsidRPr="00935507">
        <w:rPr>
          <w:rFonts w:ascii="Times New Roman" w:eastAsia="Times New Roman" w:hAnsi="Times New Roman" w:cs="Times New Roman"/>
          <w:b/>
          <w:bCs/>
          <w:color w:val="000000"/>
          <w:sz w:val="24"/>
          <w:szCs w:val="24"/>
        </w:rPr>
        <w:t xml:space="preserve"> муниципальных (автономных и бюджетных)</w:t>
      </w:r>
    </w:p>
    <w:p w14:paraId="2B1A0CFF" w14:textId="77777777"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935507">
        <w:rPr>
          <w:rFonts w:ascii="Times New Roman" w:eastAsia="Times New Roman" w:hAnsi="Times New Roman" w:cs="Times New Roman"/>
          <w:b/>
          <w:bCs/>
          <w:color w:val="000000"/>
          <w:sz w:val="24"/>
          <w:szCs w:val="24"/>
        </w:rPr>
        <w:t xml:space="preserve">учреждений в сфере образования, </w:t>
      </w:r>
      <w:r w:rsidR="00040CA2" w:rsidRPr="00935507">
        <w:rPr>
          <w:rFonts w:ascii="Times New Roman" w:eastAsia="Times New Roman" w:hAnsi="Times New Roman" w:cs="Times New Roman"/>
          <w:b/>
          <w:bCs/>
          <w:color w:val="000000"/>
          <w:sz w:val="24"/>
          <w:szCs w:val="24"/>
        </w:rPr>
        <w:t>подведомственных</w:t>
      </w:r>
      <w:r w:rsidRPr="00935507">
        <w:rPr>
          <w:rFonts w:ascii="Times New Roman" w:eastAsia="Times New Roman" w:hAnsi="Times New Roman" w:cs="Times New Roman"/>
          <w:b/>
          <w:bCs/>
          <w:color w:val="000000"/>
          <w:sz w:val="24"/>
          <w:szCs w:val="24"/>
        </w:rPr>
        <w:t xml:space="preserve"> комитет</w:t>
      </w:r>
      <w:r w:rsidR="00040CA2" w:rsidRPr="00935507">
        <w:rPr>
          <w:rFonts w:ascii="Times New Roman" w:eastAsia="Times New Roman" w:hAnsi="Times New Roman" w:cs="Times New Roman"/>
          <w:b/>
          <w:bCs/>
          <w:color w:val="000000"/>
          <w:sz w:val="24"/>
          <w:szCs w:val="24"/>
        </w:rPr>
        <w:t>у</w:t>
      </w:r>
    </w:p>
    <w:p w14:paraId="217164AF" w14:textId="77777777"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sidRPr="00935507">
        <w:rPr>
          <w:rFonts w:ascii="Times New Roman" w:eastAsia="Times New Roman" w:hAnsi="Times New Roman" w:cs="Times New Roman"/>
          <w:b/>
          <w:bCs/>
          <w:color w:val="000000"/>
          <w:sz w:val="24"/>
          <w:szCs w:val="24"/>
        </w:rPr>
        <w:t xml:space="preserve">образования Администрации </w:t>
      </w:r>
      <w:r w:rsidR="00040CA2" w:rsidRPr="00935507">
        <w:rPr>
          <w:rFonts w:ascii="Times New Roman" w:eastAsia="Times New Roman" w:hAnsi="Times New Roman" w:cs="Times New Roman"/>
          <w:b/>
          <w:bCs/>
          <w:color w:val="000000"/>
          <w:sz w:val="24"/>
          <w:szCs w:val="24"/>
        </w:rPr>
        <w:t>Валдайского</w:t>
      </w:r>
      <w:r w:rsidRPr="00935507">
        <w:rPr>
          <w:rFonts w:ascii="Times New Roman" w:eastAsia="Times New Roman" w:hAnsi="Times New Roman" w:cs="Times New Roman"/>
          <w:b/>
          <w:bCs/>
          <w:color w:val="000000"/>
          <w:sz w:val="24"/>
          <w:szCs w:val="24"/>
        </w:rPr>
        <w:t xml:space="preserve"> муниципального района</w:t>
      </w:r>
    </w:p>
    <w:p w14:paraId="16306372" w14:textId="77777777" w:rsidR="00040CA2" w:rsidRPr="00935507" w:rsidRDefault="00040CA2"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14:paraId="5963C608" w14:textId="77777777" w:rsidR="005F0150" w:rsidRPr="00935507" w:rsidRDefault="005F0150" w:rsidP="00935507">
      <w:pPr>
        <w:pStyle w:val="a3"/>
        <w:numPr>
          <w:ilvl w:val="0"/>
          <w:numId w:val="1"/>
        </w:numPr>
        <w:shd w:val="clear" w:color="auto" w:fill="FFFFFF"/>
        <w:autoSpaceDE w:val="0"/>
        <w:autoSpaceDN w:val="0"/>
        <w:adjustRightInd w:val="0"/>
        <w:spacing w:after="0" w:line="240" w:lineRule="auto"/>
        <w:ind w:left="0" w:firstLine="709"/>
        <w:rPr>
          <w:rFonts w:ascii="Times New Roman" w:eastAsia="Times New Roman" w:hAnsi="Times New Roman" w:cs="Times New Roman"/>
          <w:b/>
          <w:bCs/>
          <w:color w:val="000000"/>
          <w:sz w:val="24"/>
          <w:szCs w:val="24"/>
        </w:rPr>
      </w:pPr>
      <w:r w:rsidRPr="00935507">
        <w:rPr>
          <w:rFonts w:ascii="Times New Roman" w:eastAsia="Times New Roman" w:hAnsi="Times New Roman" w:cs="Times New Roman"/>
          <w:b/>
          <w:bCs/>
          <w:color w:val="000000"/>
          <w:sz w:val="24"/>
          <w:szCs w:val="24"/>
        </w:rPr>
        <w:t>Общие положения</w:t>
      </w:r>
    </w:p>
    <w:p w14:paraId="63B114E5" w14:textId="20141950" w:rsidR="0084471F" w:rsidRPr="00935507" w:rsidRDefault="005F0150" w:rsidP="00935507">
      <w:pPr>
        <w:shd w:val="clear" w:color="auto" w:fill="FFFFFF"/>
        <w:spacing w:after="0" w:line="240" w:lineRule="auto"/>
        <w:ind w:right="80" w:firstLine="709"/>
        <w:jc w:val="both"/>
        <w:rPr>
          <w:rFonts w:ascii="Times New Roman" w:hAnsi="Times New Roman" w:cs="Times New Roman"/>
          <w:sz w:val="24"/>
          <w:szCs w:val="24"/>
          <w:u w:val="single"/>
        </w:rPr>
      </w:pPr>
      <w:r w:rsidRPr="00935507">
        <w:rPr>
          <w:rFonts w:ascii="Times New Roman" w:hAnsi="Times New Roman" w:cs="Times New Roman"/>
          <w:color w:val="000000"/>
          <w:sz w:val="24"/>
          <w:szCs w:val="24"/>
        </w:rPr>
        <w:t xml:space="preserve">1.1.  </w:t>
      </w:r>
      <w:r w:rsidR="00511080">
        <w:rPr>
          <w:rFonts w:ascii="Times New Roman" w:eastAsia="Times New Roman" w:hAnsi="Times New Roman" w:cs="Times New Roman"/>
          <w:sz w:val="24"/>
          <w:szCs w:val="24"/>
        </w:rPr>
        <w:t>П</w:t>
      </w:r>
      <w:r w:rsidRPr="00935507">
        <w:rPr>
          <w:rFonts w:ascii="Times New Roman" w:eastAsia="Times New Roman" w:hAnsi="Times New Roman" w:cs="Times New Roman"/>
          <w:sz w:val="24"/>
          <w:szCs w:val="24"/>
        </w:rPr>
        <w:t xml:space="preserve">оложение об оплате труда </w:t>
      </w:r>
      <w:r w:rsidR="00D7797F">
        <w:rPr>
          <w:rFonts w:ascii="Times New Roman" w:eastAsia="Times New Roman" w:hAnsi="Times New Roman" w:cs="Times New Roman"/>
          <w:sz w:val="24"/>
          <w:szCs w:val="24"/>
        </w:rPr>
        <w:t>руководителей</w:t>
      </w:r>
      <w:r w:rsidRPr="00935507">
        <w:rPr>
          <w:rFonts w:ascii="Times New Roman" w:eastAsia="Times New Roman" w:hAnsi="Times New Roman" w:cs="Times New Roman"/>
          <w:sz w:val="24"/>
          <w:szCs w:val="24"/>
        </w:rPr>
        <w:t xml:space="preserve"> муниципальных (автономных и бюджетных) учреждений в сфере образования, </w:t>
      </w:r>
      <w:r w:rsidR="00040CA2" w:rsidRPr="00935507">
        <w:rPr>
          <w:rFonts w:ascii="Times New Roman" w:eastAsia="Times New Roman" w:hAnsi="Times New Roman" w:cs="Times New Roman"/>
          <w:sz w:val="24"/>
          <w:szCs w:val="24"/>
        </w:rPr>
        <w:t>подведомственных</w:t>
      </w:r>
      <w:r w:rsidRPr="00935507">
        <w:rPr>
          <w:rFonts w:ascii="Times New Roman" w:eastAsia="Times New Roman" w:hAnsi="Times New Roman" w:cs="Times New Roman"/>
          <w:sz w:val="24"/>
          <w:szCs w:val="24"/>
        </w:rPr>
        <w:t xml:space="preserve"> комитет</w:t>
      </w:r>
      <w:r w:rsidR="00040CA2" w:rsidRPr="00935507">
        <w:rPr>
          <w:rFonts w:ascii="Times New Roman" w:eastAsia="Times New Roman" w:hAnsi="Times New Roman" w:cs="Times New Roman"/>
          <w:sz w:val="24"/>
          <w:szCs w:val="24"/>
        </w:rPr>
        <w:t>у</w:t>
      </w:r>
      <w:r w:rsidRPr="00935507">
        <w:rPr>
          <w:rFonts w:ascii="Times New Roman" w:eastAsia="Times New Roman" w:hAnsi="Times New Roman" w:cs="Times New Roman"/>
          <w:sz w:val="24"/>
          <w:szCs w:val="24"/>
        </w:rPr>
        <w:t xml:space="preserve"> образования Администрации </w:t>
      </w:r>
      <w:r w:rsidR="00040CA2" w:rsidRPr="00935507">
        <w:rPr>
          <w:rFonts w:ascii="Times New Roman" w:eastAsia="Times New Roman" w:hAnsi="Times New Roman" w:cs="Times New Roman"/>
          <w:sz w:val="24"/>
          <w:szCs w:val="24"/>
        </w:rPr>
        <w:t xml:space="preserve">Валдайского </w:t>
      </w:r>
      <w:r w:rsidRPr="00935507">
        <w:rPr>
          <w:rFonts w:ascii="Times New Roman" w:eastAsia="Times New Roman" w:hAnsi="Times New Roman" w:cs="Times New Roman"/>
          <w:sz w:val="24"/>
          <w:szCs w:val="24"/>
        </w:rPr>
        <w:t xml:space="preserve">муниципального района (далее – </w:t>
      </w:r>
      <w:r w:rsidR="00D7797F">
        <w:rPr>
          <w:rFonts w:ascii="Times New Roman" w:eastAsia="Times New Roman" w:hAnsi="Times New Roman" w:cs="Times New Roman"/>
          <w:sz w:val="24"/>
          <w:szCs w:val="24"/>
        </w:rPr>
        <w:t>П</w:t>
      </w:r>
      <w:r w:rsidRPr="00935507">
        <w:rPr>
          <w:rFonts w:ascii="Times New Roman" w:eastAsia="Times New Roman" w:hAnsi="Times New Roman" w:cs="Times New Roman"/>
          <w:sz w:val="24"/>
          <w:szCs w:val="24"/>
        </w:rPr>
        <w:t>оложение), разработано в соответствии с Трудовым</w:t>
      </w:r>
      <w:r w:rsidRPr="00935507">
        <w:rPr>
          <w:rFonts w:ascii="Times New Roman" w:eastAsia="Times New Roman" w:hAnsi="Times New Roman" w:cs="Times New Roman"/>
          <w:sz w:val="24"/>
          <w:szCs w:val="24"/>
          <w:u w:val="single"/>
        </w:rPr>
        <w:t xml:space="preserve"> </w:t>
      </w:r>
      <w:r w:rsidRPr="00935507">
        <w:rPr>
          <w:rFonts w:ascii="Times New Roman" w:eastAsia="Times New Roman" w:hAnsi="Times New Roman" w:cs="Times New Roman"/>
          <w:sz w:val="24"/>
          <w:szCs w:val="24"/>
        </w:rPr>
        <w:t>кодексом Российской Федерации</w:t>
      </w:r>
      <w:r w:rsidR="0084471F" w:rsidRPr="00935507">
        <w:rPr>
          <w:rFonts w:ascii="Times New Roman" w:hAnsi="Times New Roman" w:cs="Times New Roman"/>
          <w:sz w:val="24"/>
          <w:szCs w:val="24"/>
        </w:rPr>
        <w:t xml:space="preserve">, </w:t>
      </w:r>
      <w:r w:rsidRPr="00935507">
        <w:rPr>
          <w:rFonts w:ascii="Times New Roman" w:eastAsia="Times New Roman" w:hAnsi="Times New Roman" w:cs="Times New Roman"/>
          <w:sz w:val="24"/>
          <w:szCs w:val="24"/>
        </w:rPr>
        <w:t xml:space="preserve">областным законом от 26.12.2014 № 699-ОЗ «О реализации некоторых положений трудового кодекса Российской Федерации     на     территории     Новгородской     области»,     </w:t>
      </w:r>
      <w:r w:rsidR="0084471F" w:rsidRPr="00935507">
        <w:rPr>
          <w:rFonts w:ascii="Times New Roman" w:hAnsi="Times New Roman" w:cs="Times New Roman"/>
          <w:sz w:val="24"/>
          <w:szCs w:val="24"/>
        </w:rPr>
        <w:t xml:space="preserve">постановлением Администрации Валдайского муниципального района от </w:t>
      </w:r>
      <w:r w:rsidR="00D7797F">
        <w:rPr>
          <w:rFonts w:ascii="Times New Roman" w:hAnsi="Times New Roman" w:cs="Times New Roman"/>
          <w:sz w:val="24"/>
          <w:szCs w:val="24"/>
        </w:rPr>
        <w:t>____</w:t>
      </w:r>
      <w:r w:rsidR="0084471F" w:rsidRPr="00935507">
        <w:rPr>
          <w:rFonts w:ascii="Times New Roman" w:hAnsi="Times New Roman" w:cs="Times New Roman"/>
          <w:sz w:val="24"/>
          <w:szCs w:val="24"/>
        </w:rPr>
        <w:t xml:space="preserve"> №</w:t>
      </w:r>
      <w:r w:rsidR="00D7797F">
        <w:rPr>
          <w:rFonts w:ascii="Times New Roman" w:hAnsi="Times New Roman" w:cs="Times New Roman"/>
          <w:sz w:val="24"/>
          <w:szCs w:val="24"/>
        </w:rPr>
        <w:t>___</w:t>
      </w:r>
      <w:r w:rsidR="0084471F" w:rsidRPr="00935507">
        <w:rPr>
          <w:rFonts w:ascii="Times New Roman" w:hAnsi="Times New Roman" w:cs="Times New Roman"/>
          <w:sz w:val="24"/>
          <w:szCs w:val="24"/>
        </w:rPr>
        <w:t xml:space="preserve"> «</w:t>
      </w:r>
      <w:r w:rsidR="00D7797F">
        <w:rPr>
          <w:rFonts w:ascii="Times New Roman" w:hAnsi="Times New Roman" w:cs="Times New Roman"/>
          <w:sz w:val="24"/>
          <w:szCs w:val="24"/>
        </w:rPr>
        <w:t>Об утверждении Примерного положения</w:t>
      </w:r>
      <w:r w:rsidR="00D7797F" w:rsidRPr="00D7797F">
        <w:rPr>
          <w:rFonts w:ascii="Times New Roman" w:eastAsia="Times New Roman" w:hAnsi="Times New Roman" w:cs="Times New Roman"/>
          <w:sz w:val="24"/>
          <w:szCs w:val="24"/>
        </w:rPr>
        <w:t xml:space="preserve"> </w:t>
      </w:r>
      <w:r w:rsidR="00D7797F" w:rsidRPr="00935507">
        <w:rPr>
          <w:rFonts w:ascii="Times New Roman" w:eastAsia="Times New Roman" w:hAnsi="Times New Roman" w:cs="Times New Roman"/>
          <w:sz w:val="24"/>
          <w:szCs w:val="24"/>
        </w:rPr>
        <w:t xml:space="preserve">об оплате труда </w:t>
      </w:r>
      <w:r w:rsidR="00D7797F">
        <w:rPr>
          <w:rFonts w:ascii="Times New Roman" w:eastAsia="Times New Roman" w:hAnsi="Times New Roman" w:cs="Times New Roman"/>
          <w:sz w:val="24"/>
          <w:szCs w:val="24"/>
        </w:rPr>
        <w:t>руководителей</w:t>
      </w:r>
      <w:r w:rsidR="00D7797F" w:rsidRPr="00935507">
        <w:rPr>
          <w:rFonts w:ascii="Times New Roman" w:eastAsia="Times New Roman" w:hAnsi="Times New Roman" w:cs="Times New Roman"/>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r w:rsidR="0084471F" w:rsidRPr="00935507">
        <w:rPr>
          <w:rFonts w:ascii="Times New Roman" w:hAnsi="Times New Roman" w:cs="Times New Roman"/>
          <w:sz w:val="24"/>
          <w:szCs w:val="24"/>
        </w:rPr>
        <w:t xml:space="preserve">», приказом Минобрнауки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4471F" w:rsidRPr="00935507">
        <w:rPr>
          <w:rFonts w:ascii="Times New Roman" w:hAnsi="Times New Roman" w:cs="Times New Roman"/>
          <w:sz w:val="24"/>
          <w:szCs w:val="24"/>
          <w:u w:val="single"/>
        </w:rPr>
        <w:t xml:space="preserve"> </w:t>
      </w:r>
    </w:p>
    <w:p w14:paraId="2AFDB019" w14:textId="5E6D041C" w:rsidR="005F0150" w:rsidRPr="00935507" w:rsidRDefault="007965F8" w:rsidP="00D7797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EC7B72" w:rsidRPr="00935507">
        <w:rPr>
          <w:rFonts w:ascii="Times New Roman" w:hAnsi="Times New Roman" w:cs="Times New Roman"/>
          <w:sz w:val="24"/>
          <w:szCs w:val="24"/>
        </w:rPr>
        <w:t xml:space="preserve">.2. </w:t>
      </w:r>
      <w:r w:rsidR="005F0150" w:rsidRPr="00935507">
        <w:rPr>
          <w:rFonts w:ascii="Times New Roman" w:eastAsia="Times New Roman" w:hAnsi="Times New Roman" w:cs="Times New Roman"/>
          <w:sz w:val="24"/>
          <w:szCs w:val="24"/>
        </w:rPr>
        <w:t xml:space="preserve">Месячная заработная плата </w:t>
      </w:r>
      <w:r w:rsidR="00D7797F">
        <w:rPr>
          <w:rFonts w:ascii="Times New Roman" w:eastAsia="Times New Roman" w:hAnsi="Times New Roman" w:cs="Times New Roman"/>
          <w:sz w:val="24"/>
          <w:szCs w:val="24"/>
        </w:rPr>
        <w:t>руководителя</w:t>
      </w:r>
      <w:r w:rsidR="005F0150" w:rsidRPr="00935507">
        <w:rPr>
          <w:rFonts w:ascii="Times New Roman" w:eastAsia="Times New Roman" w:hAnsi="Times New Roman" w:cs="Times New Roman"/>
          <w:sz w:val="24"/>
          <w:szCs w:val="24"/>
        </w:rPr>
        <w:t xml:space="preserve"> </w:t>
      </w:r>
      <w:r w:rsidR="00D7797F" w:rsidRPr="00935507">
        <w:rPr>
          <w:rFonts w:ascii="Times New Roman" w:eastAsia="Times New Roman" w:hAnsi="Times New Roman" w:cs="Times New Roman"/>
          <w:sz w:val="24"/>
          <w:szCs w:val="24"/>
        </w:rPr>
        <w:t>муниципальн</w:t>
      </w:r>
      <w:r w:rsidR="00D7797F">
        <w:rPr>
          <w:rFonts w:ascii="Times New Roman" w:eastAsia="Times New Roman" w:hAnsi="Times New Roman" w:cs="Times New Roman"/>
          <w:sz w:val="24"/>
          <w:szCs w:val="24"/>
        </w:rPr>
        <w:t>ого</w:t>
      </w:r>
      <w:r w:rsidR="00D7797F" w:rsidRPr="00935507">
        <w:rPr>
          <w:rFonts w:ascii="Times New Roman" w:eastAsia="Times New Roman" w:hAnsi="Times New Roman" w:cs="Times New Roman"/>
          <w:sz w:val="24"/>
          <w:szCs w:val="24"/>
        </w:rPr>
        <w:t xml:space="preserve"> (автономн</w:t>
      </w:r>
      <w:r w:rsidR="00D7797F">
        <w:rPr>
          <w:rFonts w:ascii="Times New Roman" w:eastAsia="Times New Roman" w:hAnsi="Times New Roman" w:cs="Times New Roman"/>
          <w:sz w:val="24"/>
          <w:szCs w:val="24"/>
        </w:rPr>
        <w:t>ого</w:t>
      </w:r>
      <w:r w:rsidR="00D7797F" w:rsidRPr="00935507">
        <w:rPr>
          <w:rFonts w:ascii="Times New Roman" w:eastAsia="Times New Roman" w:hAnsi="Times New Roman" w:cs="Times New Roman"/>
          <w:sz w:val="24"/>
          <w:szCs w:val="24"/>
        </w:rPr>
        <w:t xml:space="preserve"> и бюджетн</w:t>
      </w:r>
      <w:r w:rsidR="00D7797F">
        <w:rPr>
          <w:rFonts w:ascii="Times New Roman" w:eastAsia="Times New Roman" w:hAnsi="Times New Roman" w:cs="Times New Roman"/>
          <w:sz w:val="24"/>
          <w:szCs w:val="24"/>
        </w:rPr>
        <w:t>ого</w:t>
      </w:r>
      <w:r w:rsidR="00D7797F" w:rsidRPr="00935507">
        <w:rPr>
          <w:rFonts w:ascii="Times New Roman" w:eastAsia="Times New Roman" w:hAnsi="Times New Roman" w:cs="Times New Roman"/>
          <w:sz w:val="24"/>
          <w:szCs w:val="24"/>
        </w:rPr>
        <w:t>) учреждени</w:t>
      </w:r>
      <w:r w:rsidR="00D7797F">
        <w:rPr>
          <w:rFonts w:ascii="Times New Roman" w:eastAsia="Times New Roman" w:hAnsi="Times New Roman" w:cs="Times New Roman"/>
          <w:sz w:val="24"/>
          <w:szCs w:val="24"/>
        </w:rPr>
        <w:t>я</w:t>
      </w:r>
      <w:r w:rsidR="00D7797F" w:rsidRPr="00935507">
        <w:rPr>
          <w:rFonts w:ascii="Times New Roman" w:eastAsia="Times New Roman" w:hAnsi="Times New Roman" w:cs="Times New Roman"/>
          <w:sz w:val="24"/>
          <w:szCs w:val="24"/>
        </w:rPr>
        <w:t xml:space="preserve"> в сфере образования, подведомственных комитету образования Администрации Валдайского муниципального района </w:t>
      </w:r>
      <w:r w:rsidR="00D7797F">
        <w:rPr>
          <w:rFonts w:ascii="Times New Roman" w:eastAsia="Times New Roman" w:hAnsi="Times New Roman" w:cs="Times New Roman"/>
          <w:sz w:val="24"/>
          <w:szCs w:val="24"/>
        </w:rPr>
        <w:t>(далее руководитель учреждения)</w:t>
      </w:r>
      <w:r w:rsidR="005F0150" w:rsidRPr="00935507">
        <w:rPr>
          <w:rFonts w:ascii="Times New Roman" w:eastAsia="Times New Roman" w:hAnsi="Times New Roman" w:cs="Times New Roman"/>
          <w:sz w:val="24"/>
          <w:szCs w:val="24"/>
        </w:rPr>
        <w:t>,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w:t>
      </w:r>
    </w:p>
    <w:p w14:paraId="785BAACD" w14:textId="6998271F" w:rsidR="00B53E91" w:rsidRPr="00935507" w:rsidRDefault="00B53E91" w:rsidP="00935507">
      <w:pPr>
        <w:shd w:val="clear" w:color="auto" w:fill="FFFFFF"/>
        <w:tabs>
          <w:tab w:val="left" w:pos="1315"/>
        </w:tabs>
        <w:spacing w:after="0" w:line="240" w:lineRule="auto"/>
        <w:ind w:right="10" w:firstLine="709"/>
        <w:jc w:val="both"/>
        <w:rPr>
          <w:rFonts w:ascii="Times New Roman" w:hAnsi="Times New Roman" w:cs="Times New Roman"/>
          <w:spacing w:val="-1"/>
          <w:sz w:val="24"/>
          <w:szCs w:val="24"/>
        </w:rPr>
      </w:pPr>
      <w:r w:rsidRPr="00935507">
        <w:rPr>
          <w:rFonts w:ascii="Times New Roman" w:hAnsi="Times New Roman" w:cs="Times New Roman"/>
          <w:spacing w:val="-1"/>
          <w:sz w:val="24"/>
          <w:szCs w:val="24"/>
        </w:rPr>
        <w:t>1.</w:t>
      </w:r>
      <w:r w:rsidR="00D7797F">
        <w:rPr>
          <w:rFonts w:ascii="Times New Roman" w:hAnsi="Times New Roman" w:cs="Times New Roman"/>
          <w:spacing w:val="-1"/>
          <w:sz w:val="24"/>
          <w:szCs w:val="24"/>
        </w:rPr>
        <w:t>3</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ab/>
        <w:t xml:space="preserve">Фонд оплаты труда работников учреждений формируется на календарный год исходя из объема субсидий, поступающих в установленном порядке </w:t>
      </w:r>
      <w:r w:rsidR="00930537" w:rsidRPr="00935507">
        <w:rPr>
          <w:rFonts w:ascii="Times New Roman" w:hAnsi="Times New Roman" w:cs="Times New Roman"/>
          <w:sz w:val="24"/>
          <w:szCs w:val="24"/>
        </w:rPr>
        <w:t xml:space="preserve">в </w:t>
      </w:r>
      <w:r w:rsidRPr="00935507">
        <w:rPr>
          <w:rFonts w:ascii="Times New Roman" w:hAnsi="Times New Roman" w:cs="Times New Roman"/>
          <w:sz w:val="24"/>
          <w:szCs w:val="24"/>
        </w:rPr>
        <w:t>учреждени</w:t>
      </w:r>
      <w:r w:rsidR="00930537" w:rsidRPr="00935507">
        <w:rPr>
          <w:rFonts w:ascii="Times New Roman" w:hAnsi="Times New Roman" w:cs="Times New Roman"/>
          <w:sz w:val="24"/>
          <w:szCs w:val="24"/>
        </w:rPr>
        <w:t xml:space="preserve">е </w:t>
      </w:r>
      <w:r w:rsidRPr="00935507">
        <w:rPr>
          <w:rFonts w:ascii="Times New Roman" w:hAnsi="Times New Roman" w:cs="Times New Roman"/>
          <w:sz w:val="24"/>
          <w:szCs w:val="24"/>
        </w:rPr>
        <w:t>из областного бюджета, районного бюджета и средств, поступающих от приносящей доход деятельности (далее фонд оплаты труда учреждения).</w:t>
      </w:r>
    </w:p>
    <w:p w14:paraId="6FB46E3C" w14:textId="395B7345" w:rsidR="00B53E91" w:rsidRDefault="00B53E91" w:rsidP="00935507">
      <w:pPr>
        <w:shd w:val="clear" w:color="auto" w:fill="FFFFFF"/>
        <w:tabs>
          <w:tab w:val="left" w:pos="1214"/>
        </w:tabs>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1.</w:t>
      </w:r>
      <w:r w:rsidR="00D7797F">
        <w:rPr>
          <w:rFonts w:ascii="Times New Roman" w:hAnsi="Times New Roman" w:cs="Times New Roman"/>
          <w:spacing w:val="-1"/>
          <w:sz w:val="24"/>
          <w:szCs w:val="24"/>
        </w:rPr>
        <w:t>4</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ab/>
        <w:t xml:space="preserve">Условия оплаты труда, предусмотренные настоящим </w:t>
      </w:r>
      <w:r w:rsidR="00D7797F">
        <w:rPr>
          <w:rFonts w:ascii="Times New Roman" w:hAnsi="Times New Roman" w:cs="Times New Roman"/>
          <w:sz w:val="24"/>
          <w:szCs w:val="24"/>
        </w:rPr>
        <w:t>П</w:t>
      </w:r>
      <w:r w:rsidRPr="00935507">
        <w:rPr>
          <w:rFonts w:ascii="Times New Roman" w:hAnsi="Times New Roman" w:cs="Times New Roman"/>
          <w:sz w:val="24"/>
          <w:szCs w:val="24"/>
        </w:rPr>
        <w:t xml:space="preserve">оложением для руководителя учреждения, рассматриваются созданной </w:t>
      </w:r>
      <w:r w:rsidR="00EC7B72" w:rsidRPr="00935507">
        <w:rPr>
          <w:rFonts w:ascii="Times New Roman" w:hAnsi="Times New Roman" w:cs="Times New Roman"/>
          <w:sz w:val="24"/>
          <w:szCs w:val="24"/>
        </w:rPr>
        <w:t xml:space="preserve">при </w:t>
      </w:r>
      <w:r w:rsidRPr="00935507">
        <w:rPr>
          <w:rFonts w:ascii="Times New Roman" w:hAnsi="Times New Roman" w:cs="Times New Roman"/>
          <w:sz w:val="24"/>
          <w:szCs w:val="24"/>
        </w:rPr>
        <w:t>комитете образования Администрации Валдайского муниципального района (далее комитет образования) комиссией по вопросам оплаты труда руководителей учреждений (далее комиссия</w:t>
      </w:r>
      <w:r w:rsidR="006A384A" w:rsidRPr="00935507">
        <w:rPr>
          <w:rFonts w:ascii="Times New Roman" w:hAnsi="Times New Roman" w:cs="Times New Roman"/>
          <w:sz w:val="24"/>
          <w:szCs w:val="24"/>
        </w:rPr>
        <w:t xml:space="preserve"> комитета образования</w:t>
      </w:r>
      <w:r w:rsidRPr="00935507">
        <w:rPr>
          <w:rFonts w:ascii="Times New Roman" w:hAnsi="Times New Roman" w:cs="Times New Roman"/>
          <w:sz w:val="24"/>
          <w:szCs w:val="24"/>
        </w:rPr>
        <w:t>).</w:t>
      </w:r>
    </w:p>
    <w:p w14:paraId="77F5E60F" w14:textId="77777777" w:rsidR="009133C3" w:rsidRPr="00935507" w:rsidRDefault="009133C3" w:rsidP="00935507">
      <w:pPr>
        <w:shd w:val="clear" w:color="auto" w:fill="FFFFFF"/>
        <w:tabs>
          <w:tab w:val="left" w:pos="1214"/>
        </w:tabs>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 состав комиссии комитета образования включается представитель Администрации Валдайского муниципального района.</w:t>
      </w:r>
    </w:p>
    <w:p w14:paraId="724C3303" w14:textId="46467BA9" w:rsidR="00D7797F" w:rsidRPr="00D7797F" w:rsidRDefault="00B53E91" w:rsidP="00D7797F">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Состав утверждается </w:t>
      </w:r>
      <w:r w:rsidR="00EF3469">
        <w:rPr>
          <w:rFonts w:ascii="Times New Roman" w:hAnsi="Times New Roman" w:cs="Times New Roman"/>
          <w:sz w:val="24"/>
          <w:szCs w:val="24"/>
        </w:rPr>
        <w:t>распоряжением</w:t>
      </w:r>
      <w:r w:rsidRPr="00935507">
        <w:rPr>
          <w:rFonts w:ascii="Times New Roman" w:hAnsi="Times New Roman" w:cs="Times New Roman"/>
          <w:sz w:val="24"/>
          <w:szCs w:val="24"/>
        </w:rPr>
        <w:t xml:space="preserve"> Администрации Вал</w:t>
      </w:r>
      <w:r w:rsidR="00EC7B72" w:rsidRPr="00935507">
        <w:rPr>
          <w:rFonts w:ascii="Times New Roman" w:hAnsi="Times New Roman" w:cs="Times New Roman"/>
          <w:sz w:val="24"/>
          <w:szCs w:val="24"/>
        </w:rPr>
        <w:t>дайского муниципального района</w:t>
      </w:r>
      <w:r w:rsidR="00F55BD0">
        <w:rPr>
          <w:rFonts w:ascii="Times New Roman" w:hAnsi="Times New Roman" w:cs="Times New Roman"/>
          <w:sz w:val="24"/>
          <w:szCs w:val="24"/>
        </w:rPr>
        <w:t xml:space="preserve"> (далее распоряжение администрации)</w:t>
      </w:r>
      <w:r w:rsidR="00EC7B72" w:rsidRPr="00935507">
        <w:rPr>
          <w:rFonts w:ascii="Times New Roman" w:hAnsi="Times New Roman" w:cs="Times New Roman"/>
          <w:sz w:val="24"/>
          <w:szCs w:val="24"/>
        </w:rPr>
        <w:t>.</w:t>
      </w:r>
    </w:p>
    <w:p w14:paraId="0311AC15" w14:textId="77777777" w:rsidR="00D7797F" w:rsidRPr="00D7797F" w:rsidRDefault="00D7797F" w:rsidP="00D7797F">
      <w:pPr>
        <w:shd w:val="clear" w:color="auto" w:fill="FFFFFF"/>
        <w:spacing w:after="0" w:line="240" w:lineRule="auto"/>
        <w:ind w:right="-2" w:firstLine="706"/>
        <w:jc w:val="both"/>
        <w:rPr>
          <w:rFonts w:ascii="Times New Roman" w:hAnsi="Times New Roman" w:cs="Times New Roman"/>
          <w:sz w:val="24"/>
          <w:szCs w:val="24"/>
        </w:rPr>
      </w:pPr>
      <w:r w:rsidRPr="00D7797F">
        <w:rPr>
          <w:rFonts w:ascii="Times New Roman" w:hAnsi="Times New Roman" w:cs="Times New Roman"/>
          <w:sz w:val="24"/>
          <w:szCs w:val="24"/>
        </w:rPr>
        <w:t>1.5. Заработная плата руководителя учреждения состоит из:</w:t>
      </w:r>
    </w:p>
    <w:p w14:paraId="58035807" w14:textId="77777777" w:rsidR="00D7797F" w:rsidRPr="00D7797F" w:rsidRDefault="00D7797F" w:rsidP="00D7797F">
      <w:pPr>
        <w:shd w:val="clear" w:color="auto" w:fill="FFFFFF"/>
        <w:spacing w:after="0" w:line="240" w:lineRule="auto"/>
        <w:ind w:right="-2" w:firstLine="706"/>
        <w:rPr>
          <w:rFonts w:ascii="Times New Roman" w:hAnsi="Times New Roman" w:cs="Times New Roman"/>
          <w:sz w:val="24"/>
          <w:szCs w:val="24"/>
        </w:rPr>
      </w:pPr>
      <w:r w:rsidRPr="00D7797F">
        <w:rPr>
          <w:rFonts w:ascii="Times New Roman" w:hAnsi="Times New Roman" w:cs="Times New Roman"/>
          <w:sz w:val="24"/>
          <w:szCs w:val="24"/>
        </w:rPr>
        <w:t>должностного оклада;</w:t>
      </w:r>
    </w:p>
    <w:p w14:paraId="1354D971" w14:textId="77777777" w:rsidR="00D7797F" w:rsidRPr="00D7797F" w:rsidRDefault="00D7797F" w:rsidP="00D7797F">
      <w:pPr>
        <w:shd w:val="clear" w:color="auto" w:fill="FFFFFF"/>
        <w:spacing w:after="0" w:line="240" w:lineRule="auto"/>
        <w:ind w:right="-2" w:firstLine="706"/>
        <w:rPr>
          <w:rFonts w:ascii="Times New Roman" w:hAnsi="Times New Roman" w:cs="Times New Roman"/>
          <w:sz w:val="24"/>
          <w:szCs w:val="24"/>
        </w:rPr>
      </w:pPr>
      <w:r w:rsidRPr="00D7797F">
        <w:rPr>
          <w:rFonts w:ascii="Times New Roman" w:hAnsi="Times New Roman" w:cs="Times New Roman"/>
          <w:sz w:val="24"/>
          <w:szCs w:val="24"/>
        </w:rPr>
        <w:t>выплат компенсационного характера;</w:t>
      </w:r>
    </w:p>
    <w:p w14:paraId="392686D0" w14:textId="77777777" w:rsidR="00D7797F" w:rsidRPr="00D7797F" w:rsidRDefault="00D7797F" w:rsidP="00D7797F">
      <w:pPr>
        <w:shd w:val="clear" w:color="auto" w:fill="FFFFFF"/>
        <w:spacing w:after="0" w:line="240" w:lineRule="auto"/>
        <w:ind w:right="-2" w:firstLine="706"/>
        <w:rPr>
          <w:rFonts w:ascii="Times New Roman" w:hAnsi="Times New Roman" w:cs="Times New Roman"/>
          <w:sz w:val="24"/>
          <w:szCs w:val="24"/>
        </w:rPr>
      </w:pPr>
      <w:r w:rsidRPr="00D7797F">
        <w:rPr>
          <w:rFonts w:ascii="Times New Roman" w:hAnsi="Times New Roman" w:cs="Times New Roman"/>
          <w:sz w:val="24"/>
          <w:szCs w:val="24"/>
        </w:rPr>
        <w:t>выплат стимулирующего характера.</w:t>
      </w:r>
    </w:p>
    <w:p w14:paraId="160EAD56" w14:textId="4D53B846" w:rsidR="00D7797F" w:rsidRDefault="00D7797F" w:rsidP="00D7797F">
      <w:pPr>
        <w:shd w:val="clear" w:color="auto" w:fill="FFFFFF"/>
        <w:spacing w:after="0" w:line="240" w:lineRule="auto"/>
        <w:ind w:right="-2" w:firstLine="706"/>
        <w:jc w:val="both"/>
        <w:rPr>
          <w:rFonts w:ascii="Times New Roman" w:hAnsi="Times New Roman" w:cs="Times New Roman"/>
          <w:sz w:val="24"/>
          <w:szCs w:val="24"/>
        </w:rPr>
      </w:pPr>
      <w:r w:rsidRPr="00D7797F">
        <w:rPr>
          <w:rFonts w:ascii="Times New Roman" w:hAnsi="Times New Roman" w:cs="Times New Roman"/>
          <w:sz w:val="24"/>
          <w:szCs w:val="24"/>
        </w:rPr>
        <w:t xml:space="preserve">1.5.1. Условия осуществления выплат компенсационного и стимулирующего характера для руководителя учреждения конкретизируются трудовым договором, в соответствии с </w:t>
      </w:r>
      <w:r>
        <w:rPr>
          <w:rFonts w:ascii="Times New Roman" w:hAnsi="Times New Roman" w:cs="Times New Roman"/>
          <w:sz w:val="24"/>
          <w:szCs w:val="24"/>
        </w:rPr>
        <w:t xml:space="preserve">настоящим </w:t>
      </w:r>
      <w:r w:rsidRPr="00D7797F">
        <w:rPr>
          <w:rFonts w:ascii="Times New Roman" w:hAnsi="Times New Roman" w:cs="Times New Roman"/>
          <w:sz w:val="24"/>
          <w:szCs w:val="24"/>
        </w:rPr>
        <w:t>Положением.</w:t>
      </w:r>
    </w:p>
    <w:p w14:paraId="2F6EE784" w14:textId="62A02AE5" w:rsidR="00D7797F" w:rsidRPr="00935507" w:rsidRDefault="00D7797F" w:rsidP="00D7797F">
      <w:pPr>
        <w:shd w:val="clear" w:color="auto" w:fill="FFFFFF"/>
        <w:spacing w:after="0" w:line="240" w:lineRule="auto"/>
        <w:ind w:firstLine="709"/>
        <w:jc w:val="both"/>
        <w:rPr>
          <w:rFonts w:ascii="Times New Roman" w:hAnsi="Times New Roman" w:cs="Times New Roman"/>
          <w:spacing w:val="-8"/>
          <w:sz w:val="24"/>
          <w:szCs w:val="24"/>
        </w:rPr>
      </w:pPr>
      <w:r w:rsidRPr="00D7797F">
        <w:rPr>
          <w:rFonts w:ascii="Times New Roman" w:hAnsi="Times New Roman" w:cs="Times New Roman"/>
          <w:sz w:val="24"/>
          <w:szCs w:val="24"/>
        </w:rPr>
        <w:lastRenderedPageBreak/>
        <w:t xml:space="preserve">1.5.2. </w:t>
      </w:r>
      <w:r w:rsidRPr="00935507">
        <w:rPr>
          <w:rFonts w:ascii="Times New Roman" w:hAnsi="Times New Roman" w:cs="Times New Roman"/>
          <w:spacing w:val="-7"/>
          <w:sz w:val="24"/>
          <w:szCs w:val="24"/>
        </w:rPr>
        <w:t xml:space="preserve">Решение об установлении должностного оклада, выплат компенсационного </w:t>
      </w:r>
      <w:r w:rsidRPr="00935507">
        <w:rPr>
          <w:rFonts w:ascii="Times New Roman" w:hAnsi="Times New Roman" w:cs="Times New Roman"/>
          <w:spacing w:val="-8"/>
          <w:sz w:val="24"/>
          <w:szCs w:val="24"/>
        </w:rPr>
        <w:t>и стимулирующего характера и их конкретных размеров принимается</w:t>
      </w:r>
      <w:r w:rsidRPr="00935507">
        <w:rPr>
          <w:rFonts w:ascii="Times New Roman" w:hAnsi="Times New Roman" w:cs="Times New Roman"/>
          <w:sz w:val="24"/>
          <w:szCs w:val="24"/>
        </w:rPr>
        <w:t xml:space="preserve"> Главой Валдайского муниципального района на основании решения комиссии комитета образования и оформляется распоряжением </w:t>
      </w:r>
      <w:r>
        <w:rPr>
          <w:rFonts w:ascii="Times New Roman" w:hAnsi="Times New Roman" w:cs="Times New Roman"/>
          <w:sz w:val="24"/>
          <w:szCs w:val="24"/>
        </w:rPr>
        <w:t>А</w:t>
      </w:r>
      <w:r w:rsidRPr="00935507">
        <w:rPr>
          <w:rFonts w:ascii="Times New Roman" w:hAnsi="Times New Roman" w:cs="Times New Roman"/>
          <w:sz w:val="24"/>
          <w:szCs w:val="24"/>
        </w:rPr>
        <w:t>дминистрации</w:t>
      </w:r>
      <w:r>
        <w:rPr>
          <w:rFonts w:ascii="Times New Roman" w:hAnsi="Times New Roman" w:cs="Times New Roman"/>
          <w:sz w:val="24"/>
          <w:szCs w:val="24"/>
        </w:rPr>
        <w:t xml:space="preserve"> Валдайского муниципального района (далее распоряжение администрации)</w:t>
      </w:r>
      <w:r w:rsidRPr="00935507">
        <w:rPr>
          <w:rFonts w:ascii="Times New Roman" w:hAnsi="Times New Roman" w:cs="Times New Roman"/>
          <w:sz w:val="24"/>
          <w:szCs w:val="24"/>
        </w:rPr>
        <w:t>;</w:t>
      </w:r>
    </w:p>
    <w:p w14:paraId="1051D8ED" w14:textId="4CB4867F" w:rsidR="00D7797F" w:rsidRDefault="00D7797F" w:rsidP="00D7797F">
      <w:pPr>
        <w:shd w:val="clear" w:color="auto" w:fill="FFFFFF"/>
        <w:spacing w:after="0" w:line="240" w:lineRule="auto"/>
        <w:ind w:right="-2" w:firstLine="706"/>
        <w:jc w:val="both"/>
        <w:rPr>
          <w:rFonts w:ascii="Times New Roman" w:hAnsi="Times New Roman" w:cs="Times New Roman"/>
          <w:sz w:val="24"/>
          <w:szCs w:val="24"/>
        </w:rPr>
      </w:pPr>
    </w:p>
    <w:p w14:paraId="4C1C7291" w14:textId="1D309671" w:rsidR="00D7797F" w:rsidRPr="00D7797F" w:rsidRDefault="00D7797F" w:rsidP="00D7797F">
      <w:pPr>
        <w:shd w:val="clear" w:color="auto" w:fill="FFFFFF"/>
        <w:spacing w:after="0" w:line="240" w:lineRule="auto"/>
        <w:ind w:firstLine="709"/>
        <w:jc w:val="both"/>
        <w:rPr>
          <w:rFonts w:ascii="Times New Roman" w:hAnsi="Times New Roman" w:cs="Times New Roman"/>
          <w:spacing w:val="-7"/>
          <w:sz w:val="24"/>
          <w:szCs w:val="24"/>
        </w:rPr>
      </w:pPr>
      <w:r w:rsidRPr="00D7797F">
        <w:rPr>
          <w:rFonts w:ascii="Times New Roman" w:hAnsi="Times New Roman" w:cs="Times New Roman"/>
          <w:spacing w:val="-7"/>
          <w:sz w:val="24"/>
          <w:szCs w:val="24"/>
        </w:rPr>
        <w:t>1.5.3</w:t>
      </w:r>
      <w:r>
        <w:rPr>
          <w:rFonts w:ascii="Times New Roman" w:hAnsi="Times New Roman" w:cs="Times New Roman"/>
          <w:spacing w:val="-7"/>
          <w:sz w:val="24"/>
          <w:szCs w:val="24"/>
        </w:rPr>
        <w:t xml:space="preserve">. </w:t>
      </w:r>
      <w:r w:rsidRPr="00D7797F">
        <w:rPr>
          <w:rFonts w:ascii="Times New Roman" w:hAnsi="Times New Roman" w:cs="Times New Roman"/>
          <w:sz w:val="24"/>
          <w:szCs w:val="24"/>
        </w:rPr>
        <w:t>Выплаты компенсационного характера устанавливаются руководителю учреждения в зависимости от условий труда в соответствии с трудовым законодательством, иными нормативными правовыми актами Российской Федерации, содержащими нормы трудового права, и не могут быть ниже размеров, установленных трудовым законодательством.</w:t>
      </w:r>
    </w:p>
    <w:p w14:paraId="675ED430" w14:textId="77777777" w:rsidR="00D7797F" w:rsidRPr="00511080" w:rsidRDefault="00D7797F" w:rsidP="00D7797F">
      <w:pPr>
        <w:spacing w:after="0" w:line="240" w:lineRule="auto"/>
        <w:ind w:right="-2" w:firstLine="706"/>
        <w:jc w:val="both"/>
        <w:rPr>
          <w:rFonts w:ascii="Times New Roman" w:hAnsi="Times New Roman" w:cs="Times New Roman"/>
          <w:sz w:val="24"/>
          <w:szCs w:val="24"/>
        </w:rPr>
      </w:pPr>
      <w:r w:rsidRPr="00511080">
        <w:rPr>
          <w:rFonts w:ascii="Times New Roman" w:hAnsi="Times New Roman" w:cs="Times New Roman"/>
          <w:sz w:val="24"/>
          <w:szCs w:val="24"/>
        </w:rPr>
        <w:t>1.6. Руководитель учреждения может вести преподавательскую деятельность при условии, если педагогические работники, для которых образовательное учреждение является основным местом работы, обеспечены преподавательской работой по своей специальности в объёме не менее чем на ставку заработной платы либо в меньшем объёме с их письменного согласия.</w:t>
      </w:r>
    </w:p>
    <w:p w14:paraId="3BFF11F9" w14:textId="22CA357D" w:rsidR="00D7797F" w:rsidRPr="00511080" w:rsidRDefault="00D7797F" w:rsidP="00D7797F">
      <w:pPr>
        <w:spacing w:after="0" w:line="240" w:lineRule="auto"/>
        <w:ind w:right="-2" w:firstLine="706"/>
        <w:jc w:val="both"/>
        <w:rPr>
          <w:rFonts w:ascii="Times New Roman" w:hAnsi="Times New Roman" w:cs="Times New Roman"/>
          <w:sz w:val="24"/>
          <w:szCs w:val="24"/>
        </w:rPr>
      </w:pPr>
      <w:r w:rsidRPr="00511080">
        <w:rPr>
          <w:rFonts w:ascii="Times New Roman" w:hAnsi="Times New Roman" w:cs="Times New Roman"/>
          <w:sz w:val="24"/>
          <w:szCs w:val="24"/>
        </w:rPr>
        <w:t>1.6.1. Решение о преподавательской деятельности руководителя учреждения принимает комиссия комитета образования на основании заявления руководителя учреждения на имя председателя комитета образования и оформляется распоряжением администрации с указанием периода осуществления преподавательской деятельности руководителем учреждения.</w:t>
      </w:r>
    </w:p>
    <w:p w14:paraId="5DB3A1F2" w14:textId="0B60DD62" w:rsidR="00D7797F" w:rsidRPr="00511080" w:rsidRDefault="00D7797F" w:rsidP="00D7797F">
      <w:pPr>
        <w:spacing w:after="0" w:line="240" w:lineRule="auto"/>
        <w:ind w:right="-2" w:firstLine="706"/>
        <w:jc w:val="both"/>
        <w:rPr>
          <w:rFonts w:ascii="Times New Roman" w:hAnsi="Times New Roman" w:cs="Times New Roman"/>
          <w:sz w:val="24"/>
          <w:szCs w:val="24"/>
        </w:rPr>
      </w:pPr>
      <w:r w:rsidRPr="00511080">
        <w:rPr>
          <w:rFonts w:ascii="Times New Roman" w:hAnsi="Times New Roman" w:cs="Times New Roman"/>
          <w:sz w:val="24"/>
          <w:szCs w:val="24"/>
        </w:rPr>
        <w:t>1.6.</w:t>
      </w:r>
      <w:r w:rsidR="00511080" w:rsidRPr="00511080">
        <w:rPr>
          <w:rFonts w:ascii="Times New Roman" w:hAnsi="Times New Roman" w:cs="Times New Roman"/>
          <w:sz w:val="24"/>
          <w:szCs w:val="24"/>
        </w:rPr>
        <w:t>2</w:t>
      </w:r>
      <w:r w:rsidRPr="00511080">
        <w:rPr>
          <w:rFonts w:ascii="Times New Roman" w:hAnsi="Times New Roman" w:cs="Times New Roman"/>
          <w:sz w:val="24"/>
          <w:szCs w:val="24"/>
        </w:rPr>
        <w:t>. В случае досрочного прекращения преподавательской деятельности руководитель учреждения, осуществляющий преподавательскую деятельность, предоставляет председателю комитета образования заявление о прекращении преподавательской деятельности. Решение оформляется распоряжением администрации.</w:t>
      </w:r>
    </w:p>
    <w:p w14:paraId="4F58A65E" w14:textId="7E8A7984" w:rsidR="00D7797F" w:rsidRPr="00D7797F" w:rsidRDefault="00D7797F" w:rsidP="00D7797F">
      <w:pPr>
        <w:shd w:val="clear" w:color="auto" w:fill="FFFFFF"/>
        <w:spacing w:after="0" w:line="240" w:lineRule="auto"/>
        <w:ind w:right="-2" w:firstLine="706"/>
        <w:jc w:val="both"/>
        <w:rPr>
          <w:rFonts w:ascii="Times New Roman" w:hAnsi="Times New Roman" w:cs="Times New Roman"/>
          <w:sz w:val="24"/>
          <w:szCs w:val="24"/>
        </w:rPr>
      </w:pPr>
      <w:r w:rsidRPr="00D7797F">
        <w:rPr>
          <w:rFonts w:ascii="Times New Roman" w:hAnsi="Times New Roman" w:cs="Times New Roman"/>
          <w:sz w:val="24"/>
          <w:szCs w:val="24"/>
        </w:rPr>
        <w:t xml:space="preserve">1.7. Руководителю </w:t>
      </w:r>
      <w:r w:rsidRPr="00D7797F">
        <w:rPr>
          <w:rFonts w:ascii="Times New Roman" w:hAnsi="Times New Roman" w:cs="Times New Roman"/>
          <w:spacing w:val="-2"/>
          <w:sz w:val="24"/>
          <w:szCs w:val="24"/>
        </w:rPr>
        <w:t>учреждения устанавливается</w:t>
      </w:r>
      <w:r w:rsidRPr="00D7797F">
        <w:rPr>
          <w:rFonts w:ascii="Times New Roman" w:hAnsi="Times New Roman" w:cs="Times New Roman"/>
          <w:sz w:val="24"/>
          <w:szCs w:val="24"/>
        </w:rPr>
        <w:tab/>
      </w:r>
      <w:r w:rsidRPr="00D7797F">
        <w:rPr>
          <w:rFonts w:ascii="Times New Roman" w:hAnsi="Times New Roman" w:cs="Times New Roman"/>
          <w:spacing w:val="-2"/>
          <w:sz w:val="24"/>
          <w:szCs w:val="24"/>
        </w:rPr>
        <w:t>предельная</w:t>
      </w:r>
      <w:r>
        <w:rPr>
          <w:rFonts w:ascii="Times New Roman" w:hAnsi="Times New Roman" w:cs="Times New Roman"/>
          <w:spacing w:val="-2"/>
          <w:sz w:val="24"/>
          <w:szCs w:val="24"/>
        </w:rPr>
        <w:t xml:space="preserve"> </w:t>
      </w:r>
      <w:r w:rsidRPr="00D7797F">
        <w:rPr>
          <w:rFonts w:ascii="Times New Roman" w:hAnsi="Times New Roman" w:cs="Times New Roman"/>
          <w:spacing w:val="-2"/>
          <w:sz w:val="24"/>
          <w:szCs w:val="24"/>
        </w:rPr>
        <w:t>кратность</w:t>
      </w:r>
      <w:r>
        <w:rPr>
          <w:rFonts w:ascii="Times New Roman" w:hAnsi="Times New Roman" w:cs="Times New Roman"/>
          <w:spacing w:val="-2"/>
          <w:sz w:val="24"/>
          <w:szCs w:val="24"/>
        </w:rPr>
        <w:t xml:space="preserve"> с</w:t>
      </w:r>
      <w:r w:rsidRPr="00D7797F">
        <w:rPr>
          <w:rFonts w:ascii="Times New Roman" w:hAnsi="Times New Roman" w:cs="Times New Roman"/>
          <w:sz w:val="24"/>
          <w:szCs w:val="24"/>
        </w:rPr>
        <w:t xml:space="preserve">реднемесячной заработной платы труда к величине среднемесячной заработной платы работников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(без учета заработной платы руководителя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заместителей руководителя, главного бухгалтера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в зависимости от сложности труда, в том числе с учетом особенностей деятельности учреждения.</w:t>
      </w:r>
    </w:p>
    <w:p w14:paraId="16F33BBE" w14:textId="77777777" w:rsidR="00D7797F" w:rsidRPr="00D7797F" w:rsidRDefault="00D7797F" w:rsidP="00D7797F">
      <w:pPr>
        <w:shd w:val="clear" w:color="auto" w:fill="FFFFFF"/>
        <w:spacing w:after="0" w:line="240" w:lineRule="auto"/>
        <w:ind w:right="-2" w:firstLine="709"/>
        <w:jc w:val="both"/>
        <w:rPr>
          <w:rFonts w:ascii="Times New Roman" w:hAnsi="Times New Roman" w:cs="Times New Roman"/>
          <w:sz w:val="24"/>
          <w:szCs w:val="24"/>
        </w:rPr>
      </w:pPr>
      <w:r w:rsidRPr="00D7797F">
        <w:rPr>
          <w:rFonts w:ascii="Times New Roman" w:hAnsi="Times New Roman" w:cs="Times New Roman"/>
          <w:sz w:val="24"/>
          <w:szCs w:val="24"/>
        </w:rPr>
        <w:t xml:space="preserve">1.7.1. Предельная кратность среднемесячной заработной платы руководителя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устанавливается:</w:t>
      </w:r>
    </w:p>
    <w:p w14:paraId="0C47A877" w14:textId="77777777" w:rsidR="00D7797F" w:rsidRPr="00D7797F" w:rsidRDefault="00D7797F" w:rsidP="00D7797F">
      <w:pPr>
        <w:spacing w:after="0" w:line="240" w:lineRule="auto"/>
        <w:ind w:firstLine="709"/>
        <w:rPr>
          <w:rFonts w:ascii="Times New Roman"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5812"/>
        <w:gridCol w:w="2977"/>
      </w:tblGrid>
      <w:tr w:rsidR="00D7797F" w:rsidRPr="00D7797F" w14:paraId="03AF1278" w14:textId="77777777" w:rsidTr="00FC33BB">
        <w:trPr>
          <w:trHeight w:val="70"/>
        </w:trPr>
        <w:tc>
          <w:tcPr>
            <w:tcW w:w="709" w:type="dxa"/>
            <w:tcBorders>
              <w:top w:val="single" w:sz="4" w:space="0" w:color="000000"/>
              <w:left w:val="single" w:sz="4" w:space="0" w:color="000000"/>
            </w:tcBorders>
            <w:shd w:val="clear" w:color="auto" w:fill="FFFFFF"/>
          </w:tcPr>
          <w:p w14:paraId="341698CD"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z w:val="24"/>
                <w:szCs w:val="24"/>
              </w:rPr>
              <w:t>№ п/п</w:t>
            </w:r>
          </w:p>
          <w:p w14:paraId="61F0B375"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z w:val="24"/>
                <w:szCs w:val="24"/>
              </w:rPr>
            </w:pPr>
          </w:p>
          <w:p w14:paraId="6A21782D"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pacing w:val="-2"/>
                <w:sz w:val="24"/>
                <w:szCs w:val="24"/>
              </w:rPr>
            </w:pPr>
          </w:p>
        </w:tc>
        <w:tc>
          <w:tcPr>
            <w:tcW w:w="5812" w:type="dxa"/>
            <w:tcBorders>
              <w:top w:val="single" w:sz="4" w:space="0" w:color="000000"/>
              <w:left w:val="single" w:sz="4" w:space="0" w:color="000000"/>
            </w:tcBorders>
            <w:shd w:val="clear" w:color="auto" w:fill="FFFFFF"/>
          </w:tcPr>
          <w:p w14:paraId="210C4D09"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pacing w:val="-2"/>
                <w:sz w:val="24"/>
                <w:szCs w:val="24"/>
              </w:rPr>
              <w:t>Тип (вид) организации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FF42151" w14:textId="77777777" w:rsidR="00D7797F" w:rsidRPr="00D7797F" w:rsidRDefault="00D7797F" w:rsidP="00D7797F">
            <w:pPr>
              <w:shd w:val="clear" w:color="auto" w:fill="FFFFFF"/>
              <w:spacing w:after="0" w:line="240" w:lineRule="auto"/>
              <w:ind w:right="238" w:firstLine="709"/>
              <w:jc w:val="center"/>
              <w:rPr>
                <w:rFonts w:ascii="Times New Roman" w:hAnsi="Times New Roman" w:cs="Times New Roman"/>
                <w:sz w:val="24"/>
                <w:szCs w:val="24"/>
              </w:rPr>
            </w:pPr>
            <w:r w:rsidRPr="00D7797F">
              <w:rPr>
                <w:rFonts w:ascii="Times New Roman" w:hAnsi="Times New Roman" w:cs="Times New Roman"/>
                <w:sz w:val="24"/>
                <w:szCs w:val="24"/>
              </w:rPr>
              <w:t xml:space="preserve">Предельная кратность </w:t>
            </w:r>
            <w:r w:rsidRPr="00D7797F">
              <w:rPr>
                <w:rFonts w:ascii="Times New Roman" w:hAnsi="Times New Roman" w:cs="Times New Roman"/>
                <w:spacing w:val="-2"/>
                <w:sz w:val="24"/>
                <w:szCs w:val="24"/>
              </w:rPr>
              <w:t>среднемесячной заработной платы</w:t>
            </w:r>
          </w:p>
        </w:tc>
      </w:tr>
      <w:tr w:rsidR="00D7797F" w:rsidRPr="00D7797F" w14:paraId="36EE188C" w14:textId="77777777" w:rsidTr="00FC33BB">
        <w:trPr>
          <w:trHeight w:val="165"/>
        </w:trPr>
        <w:tc>
          <w:tcPr>
            <w:tcW w:w="709" w:type="dxa"/>
            <w:tcBorders>
              <w:top w:val="single" w:sz="4" w:space="0" w:color="000000"/>
              <w:left w:val="single" w:sz="4" w:space="0" w:color="000000"/>
              <w:bottom w:val="single" w:sz="4" w:space="0" w:color="000000"/>
            </w:tcBorders>
            <w:shd w:val="clear" w:color="auto" w:fill="FFFFFF"/>
          </w:tcPr>
          <w:p w14:paraId="6E644AC0" w14:textId="77777777" w:rsidR="00D7797F" w:rsidRPr="00D7797F" w:rsidRDefault="00D7797F" w:rsidP="00D7797F">
            <w:pPr>
              <w:shd w:val="clear" w:color="auto" w:fill="FFFFFF"/>
              <w:snapToGrid w:val="0"/>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FFFFFF"/>
          </w:tcPr>
          <w:p w14:paraId="18949AB1" w14:textId="77777777" w:rsidR="00D7797F" w:rsidRPr="00D7797F" w:rsidRDefault="00D7797F" w:rsidP="00D7797F">
            <w:pPr>
              <w:shd w:val="clear" w:color="auto" w:fill="FFFFFF"/>
              <w:spacing w:after="0" w:line="240" w:lineRule="auto"/>
              <w:ind w:firstLine="709"/>
              <w:rPr>
                <w:rFonts w:ascii="Times New Roman" w:hAnsi="Times New Roman" w:cs="Times New Roman"/>
                <w:sz w:val="24"/>
                <w:szCs w:val="24"/>
              </w:rPr>
            </w:pPr>
            <w:r w:rsidRPr="00D7797F">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F445B"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z w:val="24"/>
                <w:szCs w:val="24"/>
              </w:rPr>
              <w:t>3</w:t>
            </w:r>
          </w:p>
        </w:tc>
      </w:tr>
      <w:tr w:rsidR="00D7797F" w:rsidRPr="00D7797F" w14:paraId="5C493157" w14:textId="77777777" w:rsidTr="00FC33BB">
        <w:trPr>
          <w:trHeight w:val="374"/>
        </w:trPr>
        <w:tc>
          <w:tcPr>
            <w:tcW w:w="709" w:type="dxa"/>
            <w:tcBorders>
              <w:top w:val="single" w:sz="4" w:space="0" w:color="000000"/>
              <w:left w:val="single" w:sz="4" w:space="0" w:color="000000"/>
              <w:bottom w:val="single" w:sz="4" w:space="0" w:color="000000"/>
            </w:tcBorders>
            <w:shd w:val="clear" w:color="auto" w:fill="FFFFFF"/>
          </w:tcPr>
          <w:p w14:paraId="67308341" w14:textId="77777777" w:rsidR="00D7797F" w:rsidRPr="00D7797F" w:rsidRDefault="00D7797F" w:rsidP="00D7797F">
            <w:pPr>
              <w:snapToGrid w:val="0"/>
              <w:spacing w:after="0" w:line="240" w:lineRule="auto"/>
              <w:ind w:left="-900" w:firstLine="718"/>
              <w:rPr>
                <w:rFonts w:ascii="Times New Roman" w:hAnsi="Times New Roman" w:cs="Times New Roman"/>
                <w:sz w:val="24"/>
                <w:szCs w:val="24"/>
              </w:rPr>
            </w:pPr>
          </w:p>
          <w:p w14:paraId="4B2850FE" w14:textId="77777777" w:rsidR="00D7797F" w:rsidRPr="00D7797F" w:rsidRDefault="00D7797F" w:rsidP="00D7797F">
            <w:pPr>
              <w:spacing w:after="0" w:line="240" w:lineRule="auto"/>
              <w:ind w:firstLine="709"/>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FFFFFF"/>
          </w:tcPr>
          <w:p w14:paraId="64B80E31" w14:textId="77777777" w:rsidR="00D7797F" w:rsidRPr="00D7797F" w:rsidRDefault="00D7797F" w:rsidP="00D7797F">
            <w:pPr>
              <w:shd w:val="clear" w:color="auto" w:fill="FFFFFF"/>
              <w:spacing w:after="0" w:line="240" w:lineRule="auto"/>
              <w:ind w:firstLine="102"/>
              <w:rPr>
                <w:rFonts w:ascii="Times New Roman" w:hAnsi="Times New Roman" w:cs="Times New Roman"/>
                <w:sz w:val="24"/>
                <w:szCs w:val="24"/>
              </w:rPr>
            </w:pPr>
            <w:r w:rsidRPr="00D7797F">
              <w:rPr>
                <w:rFonts w:ascii="Times New Roman" w:hAnsi="Times New Roman" w:cs="Times New Roman"/>
                <w:sz w:val="24"/>
                <w:szCs w:val="24"/>
              </w:rPr>
              <w:t>Учреждения дополнительного образования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5598D"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z w:val="24"/>
                <w:szCs w:val="24"/>
              </w:rPr>
              <w:t>3</w:t>
            </w:r>
          </w:p>
        </w:tc>
      </w:tr>
      <w:tr w:rsidR="00D7797F" w:rsidRPr="00D7797F" w14:paraId="19661612" w14:textId="77777777" w:rsidTr="00FC33BB">
        <w:trPr>
          <w:trHeight w:val="368"/>
        </w:trPr>
        <w:tc>
          <w:tcPr>
            <w:tcW w:w="709" w:type="dxa"/>
            <w:tcBorders>
              <w:top w:val="single" w:sz="4" w:space="0" w:color="000000"/>
              <w:left w:val="single" w:sz="4" w:space="0" w:color="000000"/>
              <w:bottom w:val="single" w:sz="4" w:space="0" w:color="000000"/>
            </w:tcBorders>
            <w:shd w:val="clear" w:color="auto" w:fill="FFFFFF"/>
          </w:tcPr>
          <w:p w14:paraId="7EF6BC81" w14:textId="77777777" w:rsidR="00D7797F" w:rsidRPr="00D7797F" w:rsidRDefault="00D7797F" w:rsidP="00D7797F">
            <w:pPr>
              <w:snapToGrid w:val="0"/>
              <w:spacing w:after="0" w:line="240" w:lineRule="auto"/>
              <w:ind w:firstLine="709"/>
              <w:rPr>
                <w:rFonts w:ascii="Times New Roman" w:hAnsi="Times New Roman" w:cs="Times New Roman"/>
                <w:sz w:val="24"/>
                <w:szCs w:val="24"/>
              </w:rPr>
            </w:pPr>
          </w:p>
          <w:p w14:paraId="5AAAA243" w14:textId="77777777" w:rsidR="00D7797F" w:rsidRPr="00D7797F" w:rsidRDefault="00D7797F" w:rsidP="00D7797F">
            <w:pPr>
              <w:spacing w:after="0" w:line="240" w:lineRule="auto"/>
              <w:ind w:firstLine="709"/>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FFFFFF"/>
          </w:tcPr>
          <w:p w14:paraId="5F1FD8DA" w14:textId="77777777" w:rsidR="00D7797F" w:rsidRPr="00D7797F" w:rsidRDefault="00D7797F" w:rsidP="00D7797F">
            <w:pPr>
              <w:shd w:val="clear" w:color="auto" w:fill="FFFFFF"/>
              <w:spacing w:after="0" w:line="240" w:lineRule="auto"/>
              <w:ind w:right="216" w:firstLine="102"/>
              <w:rPr>
                <w:rFonts w:ascii="Times New Roman" w:hAnsi="Times New Roman" w:cs="Times New Roman"/>
                <w:sz w:val="24"/>
                <w:szCs w:val="24"/>
              </w:rPr>
            </w:pPr>
            <w:r w:rsidRPr="00D7797F">
              <w:rPr>
                <w:rFonts w:ascii="Times New Roman" w:hAnsi="Times New Roman" w:cs="Times New Roman"/>
                <w:spacing w:val="-2"/>
                <w:sz w:val="24"/>
                <w:szCs w:val="24"/>
              </w:rPr>
              <w:t>Общеобразовательные учреждения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0E57" w14:textId="77777777" w:rsidR="00D7797F" w:rsidRPr="00D7797F" w:rsidRDefault="00D7797F" w:rsidP="00D7797F">
            <w:pPr>
              <w:shd w:val="clear" w:color="auto" w:fill="FFFFFF"/>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z w:val="24"/>
                <w:szCs w:val="24"/>
              </w:rPr>
              <w:t>3,5</w:t>
            </w:r>
          </w:p>
        </w:tc>
      </w:tr>
      <w:tr w:rsidR="00D7797F" w:rsidRPr="00D7797F" w14:paraId="21ECD62B" w14:textId="77777777" w:rsidTr="00FC33BB">
        <w:trPr>
          <w:trHeight w:val="57"/>
        </w:trPr>
        <w:tc>
          <w:tcPr>
            <w:tcW w:w="709" w:type="dxa"/>
            <w:tcBorders>
              <w:top w:val="single" w:sz="4" w:space="0" w:color="000000"/>
              <w:left w:val="single" w:sz="4" w:space="0" w:color="000000"/>
              <w:bottom w:val="single" w:sz="4" w:space="0" w:color="000000"/>
            </w:tcBorders>
            <w:shd w:val="clear" w:color="auto" w:fill="FFFFFF"/>
          </w:tcPr>
          <w:p w14:paraId="3850BB91" w14:textId="77777777" w:rsidR="00D7797F" w:rsidRPr="00D7797F" w:rsidRDefault="00D7797F" w:rsidP="00D7797F">
            <w:pPr>
              <w:snapToGrid w:val="0"/>
              <w:spacing w:after="0" w:line="240" w:lineRule="auto"/>
              <w:ind w:firstLine="709"/>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FFFFFF"/>
          </w:tcPr>
          <w:p w14:paraId="0C38797A" w14:textId="77777777" w:rsidR="00D7797F" w:rsidRPr="00D7797F" w:rsidRDefault="00D7797F" w:rsidP="00D7797F">
            <w:pPr>
              <w:shd w:val="clear" w:color="auto" w:fill="FFFFFF"/>
              <w:spacing w:after="0" w:line="240" w:lineRule="auto"/>
              <w:ind w:right="216" w:firstLine="102"/>
              <w:rPr>
                <w:rFonts w:ascii="Times New Roman" w:hAnsi="Times New Roman" w:cs="Times New Roman"/>
                <w:sz w:val="24"/>
                <w:szCs w:val="24"/>
              </w:rPr>
            </w:pPr>
            <w:r w:rsidRPr="00D7797F">
              <w:rPr>
                <w:rFonts w:ascii="Times New Roman" w:hAnsi="Times New Roman" w:cs="Times New Roman"/>
                <w:spacing w:val="-2"/>
                <w:sz w:val="24"/>
                <w:szCs w:val="24"/>
              </w:rPr>
              <w:t>Центр обеспечения муниципальной системы образования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901F4" w14:textId="77777777" w:rsidR="00D7797F" w:rsidRPr="00D7797F" w:rsidRDefault="00D7797F" w:rsidP="00D7797F">
            <w:pPr>
              <w:shd w:val="clear" w:color="auto" w:fill="FFFFFF"/>
              <w:snapToGrid w:val="0"/>
              <w:spacing w:after="0" w:line="240" w:lineRule="auto"/>
              <w:ind w:firstLine="709"/>
              <w:jc w:val="center"/>
              <w:rPr>
                <w:rFonts w:ascii="Times New Roman" w:hAnsi="Times New Roman" w:cs="Times New Roman"/>
                <w:sz w:val="24"/>
                <w:szCs w:val="24"/>
              </w:rPr>
            </w:pPr>
            <w:r w:rsidRPr="00D7797F">
              <w:rPr>
                <w:rFonts w:ascii="Times New Roman" w:hAnsi="Times New Roman" w:cs="Times New Roman"/>
                <w:sz w:val="24"/>
                <w:szCs w:val="24"/>
              </w:rPr>
              <w:t>3,5</w:t>
            </w:r>
          </w:p>
        </w:tc>
      </w:tr>
    </w:tbl>
    <w:p w14:paraId="15E0F216" w14:textId="77777777" w:rsidR="00D7797F" w:rsidRPr="00D7797F" w:rsidRDefault="00D7797F" w:rsidP="00D7797F">
      <w:pPr>
        <w:shd w:val="clear" w:color="auto" w:fill="FFFFFF"/>
        <w:spacing w:after="0" w:line="240" w:lineRule="auto"/>
        <w:ind w:right="-2" w:firstLine="706"/>
        <w:jc w:val="both"/>
        <w:rPr>
          <w:rFonts w:ascii="Times New Roman" w:hAnsi="Times New Roman" w:cs="Times New Roman"/>
          <w:sz w:val="24"/>
          <w:szCs w:val="24"/>
        </w:rPr>
      </w:pPr>
    </w:p>
    <w:p w14:paraId="71B3EDE3" w14:textId="77777777" w:rsidR="00D7797F" w:rsidRPr="00D7797F" w:rsidRDefault="00D7797F" w:rsidP="00D7797F">
      <w:pPr>
        <w:shd w:val="clear" w:color="auto" w:fill="FFFFFF"/>
        <w:tabs>
          <w:tab w:val="left" w:pos="1958"/>
          <w:tab w:val="left" w:pos="3931"/>
          <w:tab w:val="left" w:pos="6086"/>
          <w:tab w:val="left" w:pos="6614"/>
          <w:tab w:val="left" w:pos="8045"/>
        </w:tabs>
        <w:spacing w:after="0" w:line="240" w:lineRule="auto"/>
        <w:ind w:left="10" w:right="14" w:firstLine="706"/>
        <w:jc w:val="both"/>
        <w:rPr>
          <w:rFonts w:ascii="Times New Roman" w:hAnsi="Times New Roman" w:cs="Times New Roman"/>
          <w:spacing w:val="-2"/>
          <w:sz w:val="24"/>
          <w:szCs w:val="24"/>
        </w:rPr>
      </w:pPr>
      <w:r w:rsidRPr="00D7797F">
        <w:rPr>
          <w:rFonts w:ascii="Times New Roman" w:hAnsi="Times New Roman" w:cs="Times New Roman"/>
          <w:sz w:val="24"/>
          <w:szCs w:val="24"/>
        </w:rPr>
        <w:t xml:space="preserve">1.7.2. Предельная кратность среднемесячной заработной платы руководителя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к среднемесячной заработной плате работников учреждения, формируемой за счет всех источников финансового обеспечения, </w:t>
      </w:r>
      <w:r w:rsidRPr="00D7797F">
        <w:rPr>
          <w:rFonts w:ascii="Times New Roman" w:hAnsi="Times New Roman" w:cs="Times New Roman"/>
          <w:spacing w:val="-1"/>
          <w:sz w:val="24"/>
          <w:szCs w:val="24"/>
        </w:rPr>
        <w:t xml:space="preserve">определяется путем деления среднемесячной заработной платы руководителя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заместителя руководителя, главного бухгалтера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на </w:t>
      </w:r>
      <w:r w:rsidRPr="00D7797F">
        <w:rPr>
          <w:rFonts w:ascii="Times New Roman" w:hAnsi="Times New Roman" w:cs="Times New Roman"/>
          <w:spacing w:val="-2"/>
          <w:sz w:val="24"/>
          <w:szCs w:val="24"/>
        </w:rPr>
        <w:t>среднемесячную</w:t>
      </w:r>
      <w:r w:rsidRPr="00D7797F">
        <w:rPr>
          <w:rFonts w:ascii="Times New Roman" w:hAnsi="Times New Roman" w:cs="Times New Roman"/>
          <w:sz w:val="24"/>
          <w:szCs w:val="24"/>
        </w:rPr>
        <w:t xml:space="preserve"> </w:t>
      </w:r>
      <w:r w:rsidRPr="00D7797F">
        <w:rPr>
          <w:rFonts w:ascii="Times New Roman" w:hAnsi="Times New Roman" w:cs="Times New Roman"/>
          <w:spacing w:val="-2"/>
          <w:sz w:val="24"/>
          <w:szCs w:val="24"/>
        </w:rPr>
        <w:t xml:space="preserve">заработную плату </w:t>
      </w:r>
      <w:r w:rsidRPr="00D7797F">
        <w:rPr>
          <w:rFonts w:ascii="Times New Roman" w:hAnsi="Times New Roman" w:cs="Times New Roman"/>
          <w:spacing w:val="-1"/>
          <w:sz w:val="24"/>
          <w:szCs w:val="24"/>
        </w:rPr>
        <w:t>работников</w:t>
      </w:r>
      <w:r w:rsidRPr="00D7797F">
        <w:rPr>
          <w:rFonts w:ascii="Times New Roman" w:hAnsi="Times New Roman" w:cs="Times New Roman"/>
          <w:sz w:val="24"/>
          <w:szCs w:val="24"/>
        </w:rPr>
        <w:t xml:space="preserve"> </w:t>
      </w:r>
      <w:r w:rsidRPr="00D7797F">
        <w:rPr>
          <w:rFonts w:ascii="Times New Roman" w:hAnsi="Times New Roman" w:cs="Times New Roman"/>
          <w:spacing w:val="-2"/>
          <w:sz w:val="24"/>
          <w:szCs w:val="24"/>
        </w:rPr>
        <w:t>учреждения</w:t>
      </w:r>
      <w:r w:rsidRPr="00D7797F">
        <w:rPr>
          <w:rFonts w:ascii="Times New Roman" w:hAnsi="Times New Roman" w:cs="Times New Roman"/>
          <w:sz w:val="24"/>
          <w:szCs w:val="24"/>
        </w:rPr>
        <w:t xml:space="preserve"> и рассчитывается за календарный год.</w:t>
      </w:r>
    </w:p>
    <w:p w14:paraId="72404B8D" w14:textId="50E78DD0" w:rsidR="00D7797F" w:rsidRPr="002B7CAF" w:rsidRDefault="00D7797F" w:rsidP="00D7797F">
      <w:pPr>
        <w:shd w:val="clear" w:color="auto" w:fill="FFFFFF"/>
        <w:spacing w:after="0" w:line="240" w:lineRule="auto"/>
        <w:ind w:right="14" w:firstLine="709"/>
        <w:jc w:val="both"/>
        <w:rPr>
          <w:rFonts w:ascii="Times New Roman" w:hAnsi="Times New Roman" w:cs="Times New Roman"/>
          <w:spacing w:val="-2"/>
          <w:sz w:val="24"/>
          <w:szCs w:val="24"/>
        </w:rPr>
      </w:pPr>
      <w:r w:rsidRPr="00D7797F">
        <w:rPr>
          <w:rFonts w:ascii="Times New Roman" w:hAnsi="Times New Roman" w:cs="Times New Roman"/>
          <w:spacing w:val="-2"/>
          <w:sz w:val="24"/>
          <w:szCs w:val="24"/>
        </w:rPr>
        <w:t xml:space="preserve">1.7.3. </w:t>
      </w:r>
      <w:r w:rsidRPr="002B7CAF">
        <w:rPr>
          <w:rFonts w:ascii="Times New Roman" w:hAnsi="Times New Roman" w:cs="Times New Roman"/>
          <w:spacing w:val="-2"/>
          <w:sz w:val="24"/>
          <w:szCs w:val="24"/>
        </w:rPr>
        <w:t>Исчисление</w:t>
      </w:r>
      <w:r w:rsidRPr="002B7CAF">
        <w:rPr>
          <w:rFonts w:ascii="Times New Roman" w:hAnsi="Times New Roman" w:cs="Times New Roman"/>
          <w:sz w:val="24"/>
          <w:szCs w:val="24"/>
        </w:rPr>
        <w:tab/>
      </w:r>
      <w:r w:rsidRPr="002B7CAF">
        <w:rPr>
          <w:rFonts w:ascii="Times New Roman" w:hAnsi="Times New Roman" w:cs="Times New Roman"/>
          <w:spacing w:val="-2"/>
          <w:sz w:val="24"/>
          <w:szCs w:val="24"/>
        </w:rPr>
        <w:t>среднемесячной</w:t>
      </w:r>
      <w:r w:rsidRPr="002B7CAF">
        <w:rPr>
          <w:rFonts w:ascii="Times New Roman" w:hAnsi="Times New Roman" w:cs="Times New Roman"/>
          <w:sz w:val="24"/>
          <w:szCs w:val="24"/>
        </w:rPr>
        <w:tab/>
      </w:r>
      <w:r w:rsidRPr="002B7CAF">
        <w:rPr>
          <w:rFonts w:ascii="Times New Roman" w:hAnsi="Times New Roman" w:cs="Times New Roman"/>
          <w:spacing w:val="-2"/>
          <w:sz w:val="24"/>
          <w:szCs w:val="24"/>
        </w:rPr>
        <w:t>заработной</w:t>
      </w:r>
      <w:r w:rsidRPr="002B7CAF">
        <w:rPr>
          <w:rFonts w:ascii="Times New Roman" w:hAnsi="Times New Roman" w:cs="Times New Roman"/>
          <w:sz w:val="24"/>
          <w:szCs w:val="24"/>
        </w:rPr>
        <w:tab/>
      </w:r>
      <w:r w:rsidRPr="002B7CAF">
        <w:rPr>
          <w:rFonts w:ascii="Times New Roman" w:hAnsi="Times New Roman" w:cs="Times New Roman"/>
          <w:spacing w:val="-2"/>
          <w:sz w:val="24"/>
          <w:szCs w:val="24"/>
        </w:rPr>
        <w:t>платы руководителя учреждения</w:t>
      </w:r>
      <w:r>
        <w:rPr>
          <w:rFonts w:ascii="Times New Roman" w:hAnsi="Times New Roman" w:cs="Times New Roman"/>
          <w:spacing w:val="-2"/>
          <w:sz w:val="24"/>
          <w:szCs w:val="24"/>
        </w:rPr>
        <w:t xml:space="preserve"> </w:t>
      </w:r>
      <w:r w:rsidRPr="002B7CAF">
        <w:rPr>
          <w:rFonts w:ascii="Times New Roman" w:hAnsi="Times New Roman" w:cs="Times New Roman"/>
          <w:sz w:val="24"/>
          <w:szCs w:val="24"/>
        </w:rPr>
        <w:t xml:space="preserve">и среднемесячной заработной платы работников учреждения в целях </w:t>
      </w:r>
      <w:r w:rsidRPr="002B7CAF">
        <w:rPr>
          <w:rFonts w:ascii="Times New Roman" w:hAnsi="Times New Roman" w:cs="Times New Roman"/>
          <w:sz w:val="24"/>
          <w:szCs w:val="24"/>
        </w:rPr>
        <w:lastRenderedPageBreak/>
        <w:t xml:space="preserve">определения предельного уровня их соотношения осуществляется в соответствии с Положением об особенностях порядка исчисления средней </w:t>
      </w:r>
      <w:r w:rsidRPr="002B7CAF">
        <w:rPr>
          <w:rFonts w:ascii="Times New Roman" w:hAnsi="Times New Roman" w:cs="Times New Roman"/>
          <w:spacing w:val="-2"/>
          <w:sz w:val="24"/>
          <w:szCs w:val="24"/>
        </w:rPr>
        <w:t>заработной платы,</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утвержденным постановлением Правительства</w:t>
      </w:r>
      <w:r w:rsidRPr="002B7CAF">
        <w:rPr>
          <w:rFonts w:ascii="Times New Roman" w:hAnsi="Times New Roman" w:cs="Times New Roman"/>
          <w:sz w:val="24"/>
          <w:szCs w:val="24"/>
        </w:rPr>
        <w:t xml:space="preserve"> Российской Федерации от 24 декабря 2007 года № 922.</w:t>
      </w:r>
    </w:p>
    <w:p w14:paraId="279F5D6E" w14:textId="5E384837" w:rsidR="00D7797F" w:rsidRPr="002B7CAF" w:rsidRDefault="00D7797F" w:rsidP="00D7797F">
      <w:pPr>
        <w:shd w:val="clear" w:color="auto" w:fill="FFFFFF"/>
        <w:tabs>
          <w:tab w:val="left" w:pos="1205"/>
          <w:tab w:val="left" w:pos="2957"/>
          <w:tab w:val="left" w:pos="4550"/>
          <w:tab w:val="left" w:pos="6893"/>
          <w:tab w:val="left" w:pos="8635"/>
        </w:tabs>
        <w:spacing w:after="0" w:line="240" w:lineRule="auto"/>
        <w:ind w:right="6"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В случае создания нового учреждения и невозможности по причине </w:t>
      </w:r>
      <w:r w:rsidRPr="002B7CAF">
        <w:rPr>
          <w:rFonts w:ascii="Times New Roman" w:hAnsi="Times New Roman" w:cs="Times New Roman"/>
          <w:spacing w:val="-1"/>
          <w:sz w:val="24"/>
          <w:szCs w:val="24"/>
        </w:rPr>
        <w:t xml:space="preserve">отсутствия фактических начислений работникам учреждения в течение 12 </w:t>
      </w:r>
      <w:r w:rsidRPr="002B7CAF">
        <w:rPr>
          <w:rFonts w:ascii="Times New Roman" w:hAnsi="Times New Roman" w:cs="Times New Roman"/>
          <w:sz w:val="24"/>
          <w:szCs w:val="24"/>
        </w:rPr>
        <w:t xml:space="preserve">календарных месяцев, необходимых для расчета среднемесячной заработной </w:t>
      </w:r>
      <w:r w:rsidRPr="002B7CAF">
        <w:rPr>
          <w:rFonts w:ascii="Times New Roman" w:hAnsi="Times New Roman" w:cs="Times New Roman"/>
          <w:spacing w:val="-2"/>
          <w:sz w:val="24"/>
          <w:szCs w:val="24"/>
        </w:rPr>
        <w:t>платы,</w:t>
      </w:r>
      <w:r w:rsidRPr="002B7CAF">
        <w:rPr>
          <w:rFonts w:ascii="Times New Roman" w:hAnsi="Times New Roman" w:cs="Times New Roman"/>
          <w:sz w:val="24"/>
          <w:szCs w:val="24"/>
        </w:rPr>
        <w:t xml:space="preserve"> предельная </w:t>
      </w:r>
      <w:r w:rsidRPr="002B7CAF">
        <w:rPr>
          <w:rFonts w:ascii="Times New Roman" w:hAnsi="Times New Roman" w:cs="Times New Roman"/>
          <w:spacing w:val="-2"/>
          <w:sz w:val="24"/>
          <w:szCs w:val="24"/>
        </w:rPr>
        <w:t>кратность</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среднемесячной заработной</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 xml:space="preserve">платы </w:t>
      </w:r>
      <w:r w:rsidRPr="002B7CAF">
        <w:rPr>
          <w:rFonts w:ascii="Times New Roman" w:hAnsi="Times New Roman" w:cs="Times New Roman"/>
          <w:sz w:val="24"/>
          <w:szCs w:val="24"/>
        </w:rPr>
        <w:t xml:space="preserve">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к среднемесячной заработной плате работников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рассчитывается с месяца создания учреждения.</w:t>
      </w:r>
    </w:p>
    <w:p w14:paraId="27D00C85" w14:textId="5C3AB38F" w:rsidR="00D7797F" w:rsidRPr="002B7CAF" w:rsidRDefault="00D7797F" w:rsidP="00D7797F">
      <w:pPr>
        <w:shd w:val="clear" w:color="auto" w:fill="FFFFFF"/>
        <w:tabs>
          <w:tab w:val="left" w:pos="1205"/>
          <w:tab w:val="left" w:pos="2957"/>
          <w:tab w:val="left" w:pos="4550"/>
          <w:tab w:val="left" w:pos="6893"/>
          <w:tab w:val="left" w:pos="8635"/>
        </w:tabs>
        <w:spacing w:after="0"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1</w:t>
      </w:r>
      <w:r w:rsidRPr="002B7CAF">
        <w:rPr>
          <w:rFonts w:ascii="Times New Roman" w:hAnsi="Times New Roman" w:cs="Times New Roman"/>
          <w:sz w:val="24"/>
          <w:szCs w:val="24"/>
        </w:rPr>
        <w:t>.7.</w:t>
      </w:r>
      <w:r>
        <w:rPr>
          <w:rFonts w:ascii="Times New Roman" w:hAnsi="Times New Roman" w:cs="Times New Roman"/>
          <w:sz w:val="24"/>
          <w:szCs w:val="24"/>
        </w:rPr>
        <w:t>4</w:t>
      </w:r>
      <w:r w:rsidRPr="002B7CAF">
        <w:rPr>
          <w:rFonts w:ascii="Times New Roman" w:hAnsi="Times New Roman" w:cs="Times New Roman"/>
          <w:sz w:val="24"/>
          <w:szCs w:val="24"/>
        </w:rPr>
        <w:t>. Ответственность за соблюдение предельного уровня соотношения между среднемесячной заработной платой руководителя учреждения и среднемесячной заработной платой работников учреждения (без учета заработной платы руководителя, заместителей руководителя, главного бухгалтера учреждения) несет руководитель учреждения</w:t>
      </w:r>
    </w:p>
    <w:p w14:paraId="777D3E53" w14:textId="737D0FB2" w:rsidR="00D7797F" w:rsidRPr="00D7797F" w:rsidRDefault="00D7797F" w:rsidP="00D7797F">
      <w:pPr>
        <w:shd w:val="clear" w:color="auto" w:fill="FFFFFF"/>
        <w:spacing w:after="0" w:line="240" w:lineRule="auto"/>
        <w:ind w:right="5" w:firstLine="715"/>
        <w:jc w:val="both"/>
        <w:rPr>
          <w:rFonts w:ascii="Times New Roman" w:hAnsi="Times New Roman" w:cs="Times New Roman"/>
          <w:sz w:val="24"/>
          <w:szCs w:val="24"/>
        </w:rPr>
      </w:pPr>
      <w:r w:rsidRPr="00D7797F">
        <w:rPr>
          <w:rFonts w:ascii="Times New Roman" w:hAnsi="Times New Roman" w:cs="Times New Roman"/>
          <w:sz w:val="24"/>
          <w:szCs w:val="24"/>
        </w:rPr>
        <w:t>1.8. Условия оплаты труда руководителя учреждения устанавливаются исходя из необходимости обеспечения не превышения предельного уровня соотношения среднемесячной заработной платы, установленного в соответствии с пунктом 1.7.1 Положения,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14:paraId="0D103EBA" w14:textId="77777777" w:rsidR="002B7CAF" w:rsidRDefault="002B7CAF" w:rsidP="00D7797F">
      <w:pPr>
        <w:pStyle w:val="ConsPlusNormal"/>
        <w:tabs>
          <w:tab w:val="left" w:pos="993"/>
        </w:tabs>
        <w:jc w:val="both"/>
        <w:rPr>
          <w:rFonts w:ascii="Times New Roman" w:hAnsi="Times New Roman" w:cs="Times New Roman"/>
          <w:sz w:val="24"/>
          <w:szCs w:val="24"/>
        </w:rPr>
      </w:pPr>
    </w:p>
    <w:p w14:paraId="4D769E74" w14:textId="3E2B2913" w:rsidR="005D1543" w:rsidRPr="00D70ACA" w:rsidRDefault="004B3579" w:rsidP="00935507">
      <w:pPr>
        <w:pStyle w:val="ConsPlusNormal"/>
        <w:tabs>
          <w:tab w:val="left" w:pos="993"/>
        </w:tabs>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2. </w:t>
      </w:r>
      <w:r w:rsidRPr="00935507">
        <w:rPr>
          <w:rFonts w:ascii="Times New Roman" w:hAnsi="Times New Roman" w:cs="Times New Roman"/>
          <w:i/>
          <w:sz w:val="24"/>
          <w:szCs w:val="24"/>
        </w:rPr>
        <w:t xml:space="preserve">  </w:t>
      </w:r>
      <w:r w:rsidRPr="00935507">
        <w:rPr>
          <w:rFonts w:ascii="Times New Roman" w:hAnsi="Times New Roman" w:cs="Times New Roman"/>
          <w:b/>
          <w:sz w:val="24"/>
          <w:szCs w:val="24"/>
        </w:rPr>
        <w:t xml:space="preserve">Должностной оклад </w:t>
      </w:r>
    </w:p>
    <w:p w14:paraId="5AA9A653" w14:textId="39154E97" w:rsidR="004B3579" w:rsidRPr="00935507" w:rsidRDefault="005D1543" w:rsidP="00935507">
      <w:pPr>
        <w:pStyle w:val="ConsPlusNormal"/>
        <w:tabs>
          <w:tab w:val="left" w:pos="993"/>
        </w:tabs>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2.1. Должностной оклад руководителя учреждения </w:t>
      </w:r>
      <w:r w:rsidR="004B3579" w:rsidRPr="00935507">
        <w:rPr>
          <w:rFonts w:ascii="Times New Roman" w:hAnsi="Times New Roman" w:cs="Times New Roman"/>
          <w:sz w:val="24"/>
          <w:szCs w:val="24"/>
        </w:rPr>
        <w:t>определяется трудовым договором на основании решения комиссии комитета образования в зависимости от сложности труда, в том числе с учетом масштаба управления и особенностей деятельности и значимости учреждения, и не может быть ниже минимального размера оплаты труда, установленного Федеральным законом от 19 июня 2000 года N 82-ФЗ "О минимальном размере оплаты труда".</w:t>
      </w:r>
    </w:p>
    <w:p w14:paraId="395EA45B" w14:textId="791552BB"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2.</w:t>
      </w:r>
      <w:r w:rsidR="00F55BD0">
        <w:rPr>
          <w:rFonts w:ascii="Times New Roman" w:hAnsi="Times New Roman" w:cs="Times New Roman"/>
          <w:sz w:val="24"/>
          <w:szCs w:val="24"/>
        </w:rPr>
        <w:t>2</w:t>
      </w:r>
      <w:r w:rsidR="00D7797F">
        <w:rPr>
          <w:rFonts w:ascii="Times New Roman" w:hAnsi="Times New Roman" w:cs="Times New Roman"/>
          <w:sz w:val="24"/>
          <w:szCs w:val="24"/>
        </w:rPr>
        <w:t>.</w:t>
      </w:r>
      <w:r w:rsidRPr="00935507">
        <w:rPr>
          <w:rFonts w:ascii="Times New Roman" w:hAnsi="Times New Roman" w:cs="Times New Roman"/>
          <w:sz w:val="24"/>
          <w:szCs w:val="24"/>
        </w:rPr>
        <w:t xml:space="preserve"> Должностной оклад руководителя учреждения (за исключением руководителя учреждения, вновь созданного в текущем году) определяется по следующей формуле:</w:t>
      </w:r>
    </w:p>
    <w:p w14:paraId="7ED4079A"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До = (</w:t>
      </w:r>
      <w:proofErr w:type="spellStart"/>
      <w:r w:rsidRPr="00935507">
        <w:rPr>
          <w:rFonts w:ascii="Times New Roman" w:hAnsi="Times New Roman" w:cs="Times New Roman"/>
          <w:sz w:val="24"/>
          <w:szCs w:val="24"/>
        </w:rPr>
        <w:t>Б</w:t>
      </w:r>
      <w:r w:rsidRPr="00935507">
        <w:rPr>
          <w:rFonts w:ascii="Times New Roman" w:hAnsi="Times New Roman" w:cs="Times New Roman"/>
          <w:sz w:val="24"/>
          <w:szCs w:val="24"/>
          <w:vertAlign w:val="subscript"/>
        </w:rPr>
        <w:t>о</w:t>
      </w:r>
      <w:proofErr w:type="spellEnd"/>
      <w:r w:rsidRPr="00935507">
        <w:rPr>
          <w:rFonts w:ascii="Times New Roman" w:hAnsi="Times New Roman" w:cs="Times New Roman"/>
          <w:sz w:val="24"/>
          <w:szCs w:val="24"/>
        </w:rPr>
        <w:t xml:space="preserve"> + </w:t>
      </w:r>
      <w:proofErr w:type="spellStart"/>
      <w:r w:rsidRPr="00935507">
        <w:rPr>
          <w:rFonts w:ascii="Times New Roman" w:hAnsi="Times New Roman" w:cs="Times New Roman"/>
          <w:sz w:val="24"/>
          <w:szCs w:val="24"/>
        </w:rPr>
        <w:t>Б</w:t>
      </w:r>
      <w:r w:rsidRPr="00935507">
        <w:rPr>
          <w:rFonts w:ascii="Times New Roman" w:hAnsi="Times New Roman" w:cs="Times New Roman"/>
          <w:sz w:val="24"/>
          <w:szCs w:val="24"/>
          <w:vertAlign w:val="subscript"/>
        </w:rPr>
        <w:t>о</w:t>
      </w:r>
      <w:proofErr w:type="spellEnd"/>
      <w:r w:rsidRPr="00935507">
        <w:rPr>
          <w:rFonts w:ascii="Times New Roman" w:hAnsi="Times New Roman" w:cs="Times New Roman"/>
          <w:sz w:val="24"/>
          <w:szCs w:val="24"/>
        </w:rPr>
        <w:t xml:space="preserve"> х К</w:t>
      </w:r>
      <w:r w:rsidRPr="00935507">
        <w:rPr>
          <w:rFonts w:ascii="Times New Roman" w:hAnsi="Times New Roman" w:cs="Times New Roman"/>
          <w:sz w:val="24"/>
          <w:szCs w:val="24"/>
          <w:vertAlign w:val="subscript"/>
        </w:rPr>
        <w:t>п1</w:t>
      </w:r>
      <w:r w:rsidRPr="00935507">
        <w:rPr>
          <w:rFonts w:ascii="Times New Roman" w:hAnsi="Times New Roman" w:cs="Times New Roman"/>
          <w:sz w:val="24"/>
          <w:szCs w:val="24"/>
        </w:rPr>
        <w:t xml:space="preserve"> + </w:t>
      </w:r>
      <w:proofErr w:type="spellStart"/>
      <w:r w:rsidRPr="00935507">
        <w:rPr>
          <w:rFonts w:ascii="Times New Roman" w:hAnsi="Times New Roman" w:cs="Times New Roman"/>
          <w:sz w:val="24"/>
          <w:szCs w:val="24"/>
        </w:rPr>
        <w:t>Б</w:t>
      </w:r>
      <w:r w:rsidRPr="00935507">
        <w:rPr>
          <w:rFonts w:ascii="Times New Roman" w:hAnsi="Times New Roman" w:cs="Times New Roman"/>
          <w:sz w:val="24"/>
          <w:szCs w:val="24"/>
          <w:vertAlign w:val="subscript"/>
        </w:rPr>
        <w:t>о</w:t>
      </w:r>
      <w:proofErr w:type="spellEnd"/>
      <w:r w:rsidRPr="00935507">
        <w:rPr>
          <w:rFonts w:ascii="Times New Roman" w:hAnsi="Times New Roman" w:cs="Times New Roman"/>
          <w:sz w:val="24"/>
          <w:szCs w:val="24"/>
        </w:rPr>
        <w:t xml:space="preserve"> х К</w:t>
      </w:r>
      <w:r w:rsidRPr="00935507">
        <w:rPr>
          <w:rFonts w:ascii="Times New Roman" w:hAnsi="Times New Roman" w:cs="Times New Roman"/>
          <w:sz w:val="24"/>
          <w:szCs w:val="24"/>
          <w:vertAlign w:val="subscript"/>
        </w:rPr>
        <w:t>п2</w:t>
      </w:r>
      <w:r w:rsidRPr="00935507">
        <w:rPr>
          <w:rFonts w:ascii="Times New Roman" w:hAnsi="Times New Roman" w:cs="Times New Roman"/>
          <w:sz w:val="24"/>
          <w:szCs w:val="24"/>
        </w:rPr>
        <w:t xml:space="preserve">+ </w:t>
      </w:r>
      <w:proofErr w:type="spellStart"/>
      <w:r w:rsidRPr="00935507">
        <w:rPr>
          <w:rFonts w:ascii="Times New Roman" w:hAnsi="Times New Roman" w:cs="Times New Roman"/>
          <w:sz w:val="24"/>
          <w:szCs w:val="24"/>
        </w:rPr>
        <w:t>Б</w:t>
      </w:r>
      <w:r w:rsidRPr="00935507">
        <w:rPr>
          <w:rFonts w:ascii="Times New Roman" w:hAnsi="Times New Roman" w:cs="Times New Roman"/>
          <w:sz w:val="24"/>
          <w:szCs w:val="24"/>
          <w:vertAlign w:val="subscript"/>
        </w:rPr>
        <w:t>о</w:t>
      </w:r>
      <w:proofErr w:type="spellEnd"/>
      <w:r w:rsidRPr="00935507">
        <w:rPr>
          <w:rFonts w:ascii="Times New Roman" w:hAnsi="Times New Roman" w:cs="Times New Roman"/>
          <w:sz w:val="24"/>
          <w:szCs w:val="24"/>
        </w:rPr>
        <w:t xml:space="preserve"> х К</w:t>
      </w:r>
      <w:r w:rsidRPr="00935507">
        <w:rPr>
          <w:rFonts w:ascii="Times New Roman" w:hAnsi="Times New Roman" w:cs="Times New Roman"/>
          <w:sz w:val="24"/>
          <w:szCs w:val="24"/>
          <w:vertAlign w:val="subscript"/>
        </w:rPr>
        <w:t>ср1</w:t>
      </w:r>
      <w:r w:rsidRPr="00935507">
        <w:rPr>
          <w:rFonts w:ascii="Times New Roman" w:hAnsi="Times New Roman" w:cs="Times New Roman"/>
          <w:sz w:val="24"/>
          <w:szCs w:val="24"/>
        </w:rPr>
        <w:t xml:space="preserve">) х </w:t>
      </w:r>
      <w:proofErr w:type="spellStart"/>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ind</w:t>
      </w:r>
      <w:proofErr w:type="spellEnd"/>
      <w:r w:rsidRPr="00935507">
        <w:rPr>
          <w:rFonts w:ascii="Times New Roman" w:hAnsi="Times New Roman" w:cs="Times New Roman"/>
          <w:sz w:val="24"/>
          <w:szCs w:val="24"/>
        </w:rPr>
        <w:t xml:space="preserve">, </w:t>
      </w:r>
    </w:p>
    <w:p w14:paraId="2734A944"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где:</w:t>
      </w:r>
    </w:p>
    <w:p w14:paraId="2A4E552B"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Д</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 должностной оклад руководителя учреждения;</w:t>
      </w:r>
    </w:p>
    <w:p w14:paraId="1A2626B1" w14:textId="7B7E67CC" w:rsidR="004B3579" w:rsidRPr="00935507" w:rsidRDefault="004B3579" w:rsidP="00935507">
      <w:pPr>
        <w:shd w:val="clear" w:color="auto" w:fill="FFFFFF"/>
        <w:tabs>
          <w:tab w:val="left" w:pos="851"/>
        </w:tabs>
        <w:spacing w:after="0" w:line="240" w:lineRule="auto"/>
        <w:ind w:firstLine="709"/>
        <w:jc w:val="both"/>
        <w:rPr>
          <w:rFonts w:ascii="Times New Roman" w:hAnsi="Times New Roman" w:cs="Times New Roman"/>
          <w:sz w:val="24"/>
          <w:szCs w:val="24"/>
        </w:rPr>
      </w:pPr>
      <w:proofErr w:type="spellStart"/>
      <w:r w:rsidRPr="00935507">
        <w:rPr>
          <w:rFonts w:ascii="Times New Roman" w:hAnsi="Times New Roman" w:cs="Times New Roman"/>
          <w:sz w:val="24"/>
          <w:szCs w:val="24"/>
        </w:rPr>
        <w:t>Б</w:t>
      </w:r>
      <w:r w:rsidRPr="00935507">
        <w:rPr>
          <w:rFonts w:ascii="Times New Roman" w:hAnsi="Times New Roman" w:cs="Times New Roman"/>
          <w:sz w:val="24"/>
          <w:szCs w:val="24"/>
          <w:vertAlign w:val="subscript"/>
        </w:rPr>
        <w:t>о</w:t>
      </w:r>
      <w:proofErr w:type="spellEnd"/>
      <w:r w:rsidRPr="00935507">
        <w:rPr>
          <w:rFonts w:ascii="Times New Roman" w:hAnsi="Times New Roman" w:cs="Times New Roman"/>
          <w:sz w:val="24"/>
          <w:szCs w:val="24"/>
        </w:rPr>
        <w:t xml:space="preserve"> - базовый оклад, применяемый для определения должностного оклада руководителя учреждения, устанавливается в фиксированном размере и </w:t>
      </w:r>
      <w:r w:rsidRPr="003C1008">
        <w:rPr>
          <w:rFonts w:ascii="Times New Roman" w:hAnsi="Times New Roman" w:cs="Times New Roman"/>
          <w:sz w:val="24"/>
          <w:szCs w:val="24"/>
        </w:rPr>
        <w:t xml:space="preserve">составляет </w:t>
      </w:r>
      <w:r w:rsidR="003C1008" w:rsidRPr="003C1008">
        <w:rPr>
          <w:rFonts w:ascii="Times New Roman" w:hAnsi="Times New Roman" w:cs="Times New Roman"/>
          <w:sz w:val="24"/>
          <w:szCs w:val="24"/>
        </w:rPr>
        <w:t>15</w:t>
      </w:r>
      <w:r w:rsidR="0061168F">
        <w:rPr>
          <w:rFonts w:ascii="Times New Roman" w:hAnsi="Times New Roman" w:cs="Times New Roman"/>
          <w:sz w:val="24"/>
          <w:szCs w:val="24"/>
        </w:rPr>
        <w:t>106</w:t>
      </w:r>
      <w:r w:rsidR="003C1008" w:rsidRPr="003C1008">
        <w:rPr>
          <w:rFonts w:ascii="Times New Roman" w:hAnsi="Times New Roman" w:cs="Times New Roman"/>
          <w:sz w:val="24"/>
          <w:szCs w:val="24"/>
        </w:rPr>
        <w:t>,0 рублей</w:t>
      </w:r>
      <w:r w:rsidRPr="00935507">
        <w:rPr>
          <w:rFonts w:ascii="Times New Roman" w:hAnsi="Times New Roman" w:cs="Times New Roman"/>
          <w:sz w:val="24"/>
          <w:szCs w:val="24"/>
        </w:rPr>
        <w:t xml:space="preserve">; </w:t>
      </w:r>
    </w:p>
    <w:p w14:paraId="44A7267F" w14:textId="77777777" w:rsidR="004B3579" w:rsidRPr="00935507" w:rsidRDefault="004B3579" w:rsidP="00935507">
      <w:pPr>
        <w:shd w:val="clear" w:color="auto" w:fill="FFFFFF"/>
        <w:tabs>
          <w:tab w:val="left" w:pos="851"/>
        </w:tabs>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п1</w:t>
      </w:r>
      <w:r w:rsidRPr="00935507">
        <w:rPr>
          <w:rFonts w:ascii="Times New Roman" w:hAnsi="Times New Roman" w:cs="Times New Roman"/>
          <w:sz w:val="24"/>
          <w:szCs w:val="24"/>
        </w:rPr>
        <w:t xml:space="preserve"> - коэффициент, характеризующий объем управления учреждением;</w:t>
      </w:r>
    </w:p>
    <w:p w14:paraId="5B7CB9F1"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п2</w:t>
      </w:r>
      <w:r w:rsidRPr="00935507">
        <w:rPr>
          <w:rFonts w:ascii="Times New Roman" w:hAnsi="Times New Roman" w:cs="Times New Roman"/>
          <w:sz w:val="24"/>
          <w:szCs w:val="24"/>
        </w:rPr>
        <w:t xml:space="preserve"> - коэффициент, характеризующий особенности деятельности учреждения;</w:t>
      </w:r>
    </w:p>
    <w:p w14:paraId="5AF62A4A"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ср1</w:t>
      </w:r>
      <w:r w:rsidRPr="00935507">
        <w:rPr>
          <w:rFonts w:ascii="Times New Roman" w:hAnsi="Times New Roman" w:cs="Times New Roman"/>
          <w:sz w:val="24"/>
          <w:szCs w:val="24"/>
        </w:rPr>
        <w:t>, - коэффициенты специфики работы руководителя учреждения и значимости учреждения;</w:t>
      </w:r>
    </w:p>
    <w:p w14:paraId="30C14D9F" w14:textId="77777777" w:rsidR="004B3579" w:rsidRDefault="004B3579" w:rsidP="00935507">
      <w:pPr>
        <w:shd w:val="clear" w:color="auto" w:fill="FFFFFF"/>
        <w:spacing w:after="0" w:line="240" w:lineRule="auto"/>
        <w:ind w:firstLine="709"/>
        <w:jc w:val="both"/>
        <w:rPr>
          <w:rFonts w:ascii="Times New Roman" w:hAnsi="Times New Roman" w:cs="Times New Roman"/>
          <w:sz w:val="24"/>
          <w:szCs w:val="24"/>
        </w:rPr>
      </w:pPr>
      <w:proofErr w:type="spellStart"/>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ind</w:t>
      </w:r>
      <w:proofErr w:type="spellEnd"/>
      <w:r w:rsidRPr="00935507">
        <w:rPr>
          <w:rFonts w:ascii="Times New Roman" w:hAnsi="Times New Roman" w:cs="Times New Roman"/>
          <w:sz w:val="24"/>
          <w:szCs w:val="24"/>
        </w:rPr>
        <w:t xml:space="preserve"> - коэффициент индексации производится в размерах и в сроки, установленные в соответствии с трудовым законодательством.</w:t>
      </w:r>
    </w:p>
    <w:p w14:paraId="02CBA674" w14:textId="7AE91DA5" w:rsidR="009133C3" w:rsidRDefault="009133C3" w:rsidP="009355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Коэффициенты Кп</w:t>
      </w:r>
      <w:r w:rsidRPr="00935507">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п2</w:t>
      </w:r>
      <w:r>
        <w:rPr>
          <w:rFonts w:ascii="Times New Roman" w:hAnsi="Times New Roman" w:cs="Times New Roman"/>
          <w:sz w:val="24"/>
          <w:szCs w:val="24"/>
          <w:vertAlign w:val="subscript"/>
        </w:rPr>
        <w:t xml:space="preserve">, </w:t>
      </w: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ср1</w:t>
      </w:r>
      <w:r w:rsidRPr="009133C3">
        <w:rPr>
          <w:rFonts w:ascii="Times New Roman" w:hAnsi="Times New Roman" w:cs="Times New Roman"/>
          <w:sz w:val="24"/>
          <w:szCs w:val="24"/>
        </w:rPr>
        <w:t xml:space="preserve"> </w:t>
      </w:r>
      <w:r w:rsidRPr="00935507">
        <w:rPr>
          <w:rFonts w:ascii="Times New Roman" w:hAnsi="Times New Roman" w:cs="Times New Roman"/>
          <w:sz w:val="24"/>
          <w:szCs w:val="24"/>
        </w:rPr>
        <w:t xml:space="preserve">ежегодно </w:t>
      </w:r>
      <w:r>
        <w:rPr>
          <w:rFonts w:ascii="Times New Roman" w:hAnsi="Times New Roman" w:cs="Times New Roman"/>
          <w:sz w:val="24"/>
          <w:szCs w:val="24"/>
        </w:rPr>
        <w:t xml:space="preserve">устанавливаются на текущий календарный год </w:t>
      </w:r>
      <w:r w:rsidRPr="00935507">
        <w:rPr>
          <w:rFonts w:ascii="Times New Roman" w:hAnsi="Times New Roman" w:cs="Times New Roman"/>
          <w:sz w:val="24"/>
          <w:szCs w:val="24"/>
        </w:rPr>
        <w:t xml:space="preserve">комиссией комитета образования не позднее </w:t>
      </w:r>
      <w:r w:rsidR="00D44602">
        <w:rPr>
          <w:rFonts w:ascii="Times New Roman" w:hAnsi="Times New Roman" w:cs="Times New Roman"/>
          <w:sz w:val="24"/>
          <w:szCs w:val="24"/>
        </w:rPr>
        <w:t>31</w:t>
      </w:r>
      <w:r w:rsidRPr="00935507">
        <w:rPr>
          <w:rFonts w:ascii="Times New Roman" w:hAnsi="Times New Roman" w:cs="Times New Roman"/>
          <w:sz w:val="24"/>
          <w:szCs w:val="24"/>
        </w:rPr>
        <w:t xml:space="preserve"> января. Принятое решение </w:t>
      </w:r>
      <w:r>
        <w:rPr>
          <w:rFonts w:ascii="Times New Roman" w:hAnsi="Times New Roman" w:cs="Times New Roman"/>
          <w:sz w:val="24"/>
          <w:szCs w:val="24"/>
        </w:rPr>
        <w:t>оформляется</w:t>
      </w:r>
      <w:r w:rsidRPr="00935507">
        <w:rPr>
          <w:rFonts w:ascii="Times New Roman" w:hAnsi="Times New Roman" w:cs="Times New Roman"/>
          <w:sz w:val="24"/>
          <w:szCs w:val="24"/>
        </w:rPr>
        <w:t xml:space="preserve"> распоряжением</w:t>
      </w:r>
      <w:r>
        <w:rPr>
          <w:rFonts w:ascii="Times New Roman" w:hAnsi="Times New Roman" w:cs="Times New Roman"/>
          <w:sz w:val="24"/>
          <w:szCs w:val="24"/>
        </w:rPr>
        <w:t xml:space="preserve">. </w:t>
      </w:r>
    </w:p>
    <w:p w14:paraId="59BD73E0" w14:textId="77777777" w:rsidR="009133C3" w:rsidRDefault="009133C3" w:rsidP="009355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Коэффициенты </w:t>
      </w:r>
      <w:r w:rsidRPr="00935507">
        <w:rPr>
          <w:rFonts w:ascii="Times New Roman" w:hAnsi="Times New Roman" w:cs="Times New Roman"/>
          <w:sz w:val="24"/>
          <w:szCs w:val="24"/>
        </w:rPr>
        <w:t>характеризующий особенности деятельности учреждения</w:t>
      </w:r>
      <w:r>
        <w:rPr>
          <w:rFonts w:ascii="Times New Roman" w:hAnsi="Times New Roman" w:cs="Times New Roman"/>
          <w:sz w:val="24"/>
          <w:szCs w:val="24"/>
        </w:rPr>
        <w:t xml:space="preserve"> могут быть п</w:t>
      </w:r>
      <w:r w:rsidRPr="00935507">
        <w:rPr>
          <w:rFonts w:ascii="Times New Roman" w:hAnsi="Times New Roman" w:cs="Times New Roman"/>
          <w:sz w:val="24"/>
          <w:szCs w:val="24"/>
        </w:rPr>
        <w:t>ересмотр</w:t>
      </w:r>
      <w:r>
        <w:rPr>
          <w:rFonts w:ascii="Times New Roman" w:hAnsi="Times New Roman" w:cs="Times New Roman"/>
          <w:sz w:val="24"/>
          <w:szCs w:val="24"/>
        </w:rPr>
        <w:t>ены</w:t>
      </w:r>
      <w:r w:rsidRPr="00935507">
        <w:rPr>
          <w:rFonts w:ascii="Times New Roman" w:hAnsi="Times New Roman" w:cs="Times New Roman"/>
          <w:sz w:val="24"/>
          <w:szCs w:val="24"/>
        </w:rPr>
        <w:t xml:space="preserve"> комиссией комитета образования</w:t>
      </w:r>
      <w:r>
        <w:rPr>
          <w:rFonts w:ascii="Times New Roman" w:hAnsi="Times New Roman" w:cs="Times New Roman"/>
          <w:sz w:val="24"/>
          <w:szCs w:val="24"/>
        </w:rPr>
        <w:t xml:space="preserve"> в течение календарного года</w:t>
      </w:r>
      <w:r w:rsidRPr="00935507">
        <w:rPr>
          <w:rFonts w:ascii="Times New Roman" w:hAnsi="Times New Roman" w:cs="Times New Roman"/>
          <w:sz w:val="24"/>
          <w:szCs w:val="24"/>
        </w:rPr>
        <w:t xml:space="preserve"> при изменении наличия в учреждении </w:t>
      </w:r>
      <w:r>
        <w:rPr>
          <w:rFonts w:ascii="Times New Roman" w:hAnsi="Times New Roman" w:cs="Times New Roman"/>
          <w:sz w:val="24"/>
          <w:szCs w:val="24"/>
        </w:rPr>
        <w:t>показателей</w:t>
      </w:r>
      <w:r w:rsidR="00254EAF" w:rsidRPr="00254EAF">
        <w:rPr>
          <w:rFonts w:ascii="Times New Roman" w:hAnsi="Times New Roman" w:cs="Times New Roman"/>
          <w:sz w:val="24"/>
          <w:szCs w:val="24"/>
        </w:rPr>
        <w:t xml:space="preserve"> </w:t>
      </w:r>
      <w:r w:rsidR="00254EAF">
        <w:rPr>
          <w:rFonts w:ascii="Times New Roman" w:hAnsi="Times New Roman" w:cs="Times New Roman"/>
          <w:sz w:val="24"/>
          <w:szCs w:val="24"/>
        </w:rPr>
        <w:t>в соответствии с пунктом 2.4.4 настоящего Примерного положения.</w:t>
      </w:r>
    </w:p>
    <w:p w14:paraId="54133A02" w14:textId="0B13C3CD" w:rsidR="004B3579" w:rsidRPr="00935507" w:rsidRDefault="005D1543"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2.3. </w:t>
      </w:r>
      <w:r w:rsidR="004B3579" w:rsidRPr="00935507">
        <w:rPr>
          <w:rFonts w:ascii="Times New Roman" w:hAnsi="Times New Roman" w:cs="Times New Roman"/>
          <w:sz w:val="24"/>
          <w:szCs w:val="24"/>
        </w:rPr>
        <w:t>Коэффициент</w:t>
      </w:r>
      <w:r w:rsidR="00254EAF">
        <w:rPr>
          <w:rFonts w:ascii="Times New Roman" w:hAnsi="Times New Roman" w:cs="Times New Roman"/>
          <w:sz w:val="24"/>
          <w:szCs w:val="24"/>
        </w:rPr>
        <w:t>ы</w:t>
      </w:r>
      <w:r w:rsidR="004B3579" w:rsidRPr="00935507">
        <w:rPr>
          <w:rFonts w:ascii="Times New Roman" w:hAnsi="Times New Roman" w:cs="Times New Roman"/>
          <w:sz w:val="24"/>
          <w:szCs w:val="24"/>
        </w:rPr>
        <w:t>, характеризующи</w:t>
      </w:r>
      <w:r w:rsidR="00254EAF">
        <w:rPr>
          <w:rFonts w:ascii="Times New Roman" w:hAnsi="Times New Roman" w:cs="Times New Roman"/>
          <w:sz w:val="24"/>
          <w:szCs w:val="24"/>
        </w:rPr>
        <w:t>е</w:t>
      </w:r>
      <w:r w:rsidR="004B3579" w:rsidRPr="00935507">
        <w:rPr>
          <w:rFonts w:ascii="Times New Roman" w:hAnsi="Times New Roman" w:cs="Times New Roman"/>
          <w:sz w:val="24"/>
          <w:szCs w:val="24"/>
        </w:rPr>
        <w:t xml:space="preserve"> объем управления учреждением</w:t>
      </w:r>
      <w:r w:rsidR="00254EAF">
        <w:rPr>
          <w:rFonts w:ascii="Times New Roman" w:hAnsi="Times New Roman" w:cs="Times New Roman"/>
          <w:sz w:val="24"/>
          <w:szCs w:val="24"/>
        </w:rPr>
        <w:t>.</w:t>
      </w:r>
    </w:p>
    <w:p w14:paraId="00A54336" w14:textId="31CD1C07" w:rsidR="004B3579" w:rsidRPr="00935507" w:rsidRDefault="00F55BD0" w:rsidP="00935507">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4B3579" w:rsidRPr="00935507">
        <w:rPr>
          <w:rFonts w:ascii="Times New Roman" w:hAnsi="Times New Roman" w:cs="Times New Roman"/>
          <w:sz w:val="24"/>
          <w:szCs w:val="24"/>
        </w:rPr>
        <w:t>Показатели учреждения, характеризующие объем управления, устанавливаются в зависимости от среднесписочной численности обучающихся в учреждениях, от особенностей деятельности учреждения.</w:t>
      </w:r>
    </w:p>
    <w:p w14:paraId="5F1011FB" w14:textId="38ED3B3A" w:rsidR="004B3579" w:rsidRPr="00D52C52" w:rsidRDefault="00D7636D" w:rsidP="00935507">
      <w:pPr>
        <w:shd w:val="clear" w:color="auto" w:fill="FFFFFF"/>
        <w:spacing w:after="0" w:line="240" w:lineRule="auto"/>
        <w:ind w:right="14" w:firstLine="709"/>
        <w:jc w:val="both"/>
        <w:rPr>
          <w:rFonts w:ascii="Times New Roman" w:hAnsi="Times New Roman" w:cs="Times New Roman"/>
          <w:sz w:val="24"/>
          <w:szCs w:val="24"/>
        </w:rPr>
      </w:pPr>
      <w:r w:rsidRPr="00D52C52">
        <w:rPr>
          <w:rFonts w:ascii="Times New Roman" w:hAnsi="Times New Roman" w:cs="Times New Roman"/>
          <w:sz w:val="24"/>
          <w:szCs w:val="24"/>
        </w:rPr>
        <w:lastRenderedPageBreak/>
        <w:t>Списочная</w:t>
      </w:r>
      <w:r w:rsidR="004B3579" w:rsidRPr="00D52C52">
        <w:rPr>
          <w:rFonts w:ascii="Times New Roman" w:hAnsi="Times New Roman" w:cs="Times New Roman"/>
          <w:sz w:val="24"/>
          <w:szCs w:val="24"/>
        </w:rPr>
        <w:t xml:space="preserve"> численность обучающихся</w:t>
      </w:r>
      <w:r w:rsidR="00FC1541" w:rsidRPr="00D52C52">
        <w:rPr>
          <w:rFonts w:ascii="Times New Roman" w:hAnsi="Times New Roman" w:cs="Times New Roman"/>
          <w:sz w:val="24"/>
          <w:szCs w:val="24"/>
        </w:rPr>
        <w:t xml:space="preserve"> для</w:t>
      </w:r>
      <w:r w:rsidR="006A384A" w:rsidRPr="00D52C52">
        <w:rPr>
          <w:rFonts w:ascii="Times New Roman" w:hAnsi="Times New Roman" w:cs="Times New Roman"/>
          <w:sz w:val="24"/>
          <w:szCs w:val="24"/>
        </w:rPr>
        <w:t xml:space="preserve"> установления должностного оклада руководителя</w:t>
      </w:r>
      <w:r w:rsidR="00FC1541" w:rsidRPr="00D52C52">
        <w:rPr>
          <w:rFonts w:ascii="Times New Roman" w:hAnsi="Times New Roman" w:cs="Times New Roman"/>
          <w:sz w:val="24"/>
          <w:szCs w:val="24"/>
        </w:rPr>
        <w:t xml:space="preserve"> на календарный год</w:t>
      </w:r>
      <w:r w:rsidR="006A384A" w:rsidRPr="00D52C52">
        <w:rPr>
          <w:rFonts w:ascii="Times New Roman" w:hAnsi="Times New Roman" w:cs="Times New Roman"/>
          <w:sz w:val="24"/>
          <w:szCs w:val="24"/>
        </w:rPr>
        <w:t xml:space="preserve">, </w:t>
      </w:r>
      <w:r w:rsidR="004B3579" w:rsidRPr="00D52C52">
        <w:rPr>
          <w:rFonts w:ascii="Times New Roman" w:hAnsi="Times New Roman" w:cs="Times New Roman"/>
          <w:sz w:val="24"/>
          <w:szCs w:val="24"/>
        </w:rPr>
        <w:t>определяется численност</w:t>
      </w:r>
      <w:r w:rsidR="00FC1541" w:rsidRPr="00D52C52">
        <w:rPr>
          <w:rFonts w:ascii="Times New Roman" w:hAnsi="Times New Roman" w:cs="Times New Roman"/>
          <w:sz w:val="24"/>
          <w:szCs w:val="24"/>
        </w:rPr>
        <w:t>ью</w:t>
      </w:r>
      <w:r w:rsidR="004B3579" w:rsidRPr="00D52C52">
        <w:rPr>
          <w:rFonts w:ascii="Times New Roman" w:hAnsi="Times New Roman" w:cs="Times New Roman"/>
          <w:sz w:val="24"/>
          <w:szCs w:val="24"/>
        </w:rPr>
        <w:t xml:space="preserve"> обучающихся </w:t>
      </w:r>
      <w:r w:rsidR="00FC1541" w:rsidRPr="00D52C52">
        <w:rPr>
          <w:rFonts w:ascii="Times New Roman" w:hAnsi="Times New Roman" w:cs="Times New Roman"/>
          <w:sz w:val="24"/>
          <w:szCs w:val="24"/>
        </w:rPr>
        <w:t>на 01 января года установления должностного оклада.</w:t>
      </w:r>
    </w:p>
    <w:p w14:paraId="068EC033"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Коэффициенты, характеризующие объем управления учреждением:</w:t>
      </w:r>
    </w:p>
    <w:tbl>
      <w:tblPr>
        <w:tblW w:w="9120" w:type="dxa"/>
        <w:tblInd w:w="40" w:type="dxa"/>
        <w:tblLayout w:type="fixed"/>
        <w:tblCellMar>
          <w:left w:w="40" w:type="dxa"/>
          <w:right w:w="40" w:type="dxa"/>
        </w:tblCellMar>
        <w:tblLook w:val="0000" w:firstRow="0" w:lastRow="0" w:firstColumn="0" w:lastColumn="0" w:noHBand="0" w:noVBand="0"/>
      </w:tblPr>
      <w:tblGrid>
        <w:gridCol w:w="664"/>
        <w:gridCol w:w="5054"/>
        <w:gridCol w:w="1978"/>
        <w:gridCol w:w="7"/>
        <w:gridCol w:w="1417"/>
      </w:tblGrid>
      <w:tr w:rsidR="009133C3" w:rsidRPr="00935507" w14:paraId="7E4532D5"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vAlign w:val="center"/>
          </w:tcPr>
          <w:p w14:paraId="2D7026B1" w14:textId="77777777" w:rsidR="004B3579" w:rsidRPr="00935507" w:rsidRDefault="004B3579" w:rsidP="009133C3">
            <w:pPr>
              <w:shd w:val="clear" w:color="auto" w:fill="FFFFFF"/>
              <w:spacing w:after="0" w:line="240" w:lineRule="auto"/>
              <w:ind w:firstLine="57"/>
              <w:jc w:val="center"/>
              <w:rPr>
                <w:rFonts w:ascii="Times New Roman" w:hAnsi="Times New Roman" w:cs="Times New Roman"/>
                <w:b/>
                <w:sz w:val="24"/>
                <w:szCs w:val="24"/>
              </w:rPr>
            </w:pPr>
            <w:r w:rsidRPr="00935507">
              <w:rPr>
                <w:rFonts w:ascii="Times New Roman" w:hAnsi="Times New Roman" w:cs="Times New Roman"/>
                <w:b/>
                <w:sz w:val="24"/>
                <w:szCs w:val="24"/>
              </w:rPr>
              <w:t>№ п/п</w:t>
            </w:r>
          </w:p>
        </w:tc>
        <w:tc>
          <w:tcPr>
            <w:tcW w:w="5054" w:type="dxa"/>
            <w:tcBorders>
              <w:top w:val="single" w:sz="4" w:space="0" w:color="000000"/>
              <w:left w:val="single" w:sz="4" w:space="0" w:color="000000"/>
              <w:bottom w:val="single" w:sz="4" w:space="0" w:color="000000"/>
            </w:tcBorders>
            <w:shd w:val="clear" w:color="auto" w:fill="FFFFFF"/>
            <w:vAlign w:val="center"/>
          </w:tcPr>
          <w:p w14:paraId="428916B0" w14:textId="77777777" w:rsidR="004B3579" w:rsidRPr="00935507" w:rsidRDefault="004B3579" w:rsidP="009133C3">
            <w:pPr>
              <w:shd w:val="clear" w:color="auto" w:fill="FFFFFF"/>
              <w:spacing w:after="0" w:line="240" w:lineRule="auto"/>
              <w:ind w:right="102"/>
              <w:jc w:val="center"/>
              <w:rPr>
                <w:rFonts w:ascii="Times New Roman" w:hAnsi="Times New Roman" w:cs="Times New Roman"/>
                <w:b/>
                <w:sz w:val="24"/>
                <w:szCs w:val="24"/>
              </w:rPr>
            </w:pPr>
            <w:r w:rsidRPr="00935507">
              <w:rPr>
                <w:rFonts w:ascii="Times New Roman" w:hAnsi="Times New Roman" w:cs="Times New Roman"/>
                <w:b/>
                <w:sz w:val="24"/>
                <w:szCs w:val="24"/>
              </w:rPr>
              <w:t xml:space="preserve">Показатели </w:t>
            </w:r>
            <w:r w:rsidRPr="00935507">
              <w:rPr>
                <w:rFonts w:ascii="Times New Roman" w:hAnsi="Times New Roman" w:cs="Times New Roman"/>
                <w:b/>
                <w:spacing w:val="-2"/>
                <w:sz w:val="24"/>
                <w:szCs w:val="24"/>
              </w:rPr>
              <w:t xml:space="preserve">по типам (видам) </w:t>
            </w:r>
            <w:r w:rsidRPr="00935507">
              <w:rPr>
                <w:rFonts w:ascii="Times New Roman" w:hAnsi="Times New Roman" w:cs="Times New Roman"/>
                <w:b/>
                <w:spacing w:val="-8"/>
                <w:sz w:val="24"/>
                <w:szCs w:val="24"/>
              </w:rPr>
              <w:t>учреждений</w:t>
            </w:r>
          </w:p>
        </w:tc>
        <w:tc>
          <w:tcPr>
            <w:tcW w:w="1985" w:type="dxa"/>
            <w:gridSpan w:val="2"/>
            <w:tcBorders>
              <w:top w:val="single" w:sz="4" w:space="0" w:color="000000"/>
              <w:left w:val="single" w:sz="4" w:space="0" w:color="000000"/>
              <w:bottom w:val="single" w:sz="4" w:space="0" w:color="000000"/>
            </w:tcBorders>
            <w:shd w:val="clear" w:color="auto" w:fill="FFFFFF"/>
            <w:vAlign w:val="center"/>
          </w:tcPr>
          <w:p w14:paraId="2038353B" w14:textId="77777777" w:rsidR="004B3579" w:rsidRPr="00935507" w:rsidRDefault="004B3579" w:rsidP="009133C3">
            <w:pPr>
              <w:shd w:val="clear" w:color="auto" w:fill="FFFFFF"/>
              <w:spacing w:after="0" w:line="240" w:lineRule="auto"/>
              <w:jc w:val="center"/>
              <w:rPr>
                <w:rFonts w:ascii="Times New Roman" w:hAnsi="Times New Roman" w:cs="Times New Roman"/>
                <w:b/>
                <w:spacing w:val="-2"/>
                <w:sz w:val="24"/>
                <w:szCs w:val="24"/>
              </w:rPr>
            </w:pPr>
            <w:r w:rsidRPr="00935507">
              <w:rPr>
                <w:rFonts w:ascii="Times New Roman" w:hAnsi="Times New Roman" w:cs="Times New Roman"/>
                <w:b/>
                <w:sz w:val="24"/>
                <w:szCs w:val="24"/>
              </w:rPr>
              <w:t>Условия (человек)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E35D" w14:textId="77777777" w:rsidR="004B3579" w:rsidRPr="00935507" w:rsidRDefault="004B3579" w:rsidP="009133C3">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pacing w:val="-2"/>
                <w:sz w:val="24"/>
                <w:szCs w:val="24"/>
              </w:rPr>
              <w:t xml:space="preserve">Коэффициент </w:t>
            </w:r>
            <w:r w:rsidRPr="00935507">
              <w:rPr>
                <w:rFonts w:ascii="Times New Roman" w:hAnsi="Times New Roman" w:cs="Times New Roman"/>
                <w:b/>
                <w:sz w:val="24"/>
                <w:szCs w:val="24"/>
              </w:rPr>
              <w:t>(К</w:t>
            </w:r>
            <w:r w:rsidRPr="00935507">
              <w:rPr>
                <w:rFonts w:ascii="Times New Roman" w:hAnsi="Times New Roman" w:cs="Times New Roman"/>
                <w:b/>
                <w:sz w:val="24"/>
                <w:szCs w:val="24"/>
                <w:vertAlign w:val="subscript"/>
              </w:rPr>
              <w:t>п1</w:t>
            </w:r>
            <w:r w:rsidRPr="00935507">
              <w:rPr>
                <w:rFonts w:ascii="Times New Roman" w:hAnsi="Times New Roman" w:cs="Times New Roman"/>
                <w:b/>
                <w:sz w:val="24"/>
                <w:szCs w:val="24"/>
              </w:rPr>
              <w:t>)</w:t>
            </w:r>
          </w:p>
        </w:tc>
      </w:tr>
      <w:tr w:rsidR="009133C3" w:rsidRPr="00935507" w14:paraId="28C6D2C0"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tcPr>
          <w:p w14:paraId="3FBC2398" w14:textId="77777777" w:rsidR="004B3579" w:rsidRPr="00935507" w:rsidRDefault="004B3579" w:rsidP="00935507">
            <w:pPr>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5054" w:type="dxa"/>
            <w:tcBorders>
              <w:top w:val="single" w:sz="4" w:space="0" w:color="000000"/>
              <w:left w:val="single" w:sz="4" w:space="0" w:color="000000"/>
              <w:bottom w:val="single" w:sz="4" w:space="0" w:color="000000"/>
            </w:tcBorders>
            <w:shd w:val="clear" w:color="auto" w:fill="FFFFFF"/>
          </w:tcPr>
          <w:p w14:paraId="2FAE4EC5" w14:textId="77777777" w:rsidR="004B3579" w:rsidRPr="00935507" w:rsidRDefault="004B3579" w:rsidP="00935507">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2</w:t>
            </w:r>
          </w:p>
        </w:tc>
        <w:tc>
          <w:tcPr>
            <w:tcW w:w="1985" w:type="dxa"/>
            <w:gridSpan w:val="2"/>
            <w:tcBorders>
              <w:top w:val="single" w:sz="4" w:space="0" w:color="000000"/>
              <w:left w:val="single" w:sz="4" w:space="0" w:color="000000"/>
              <w:bottom w:val="single" w:sz="4" w:space="0" w:color="000000"/>
            </w:tcBorders>
            <w:shd w:val="clear" w:color="auto" w:fill="FFFFFF"/>
          </w:tcPr>
          <w:p w14:paraId="4D109928" w14:textId="77777777" w:rsidR="004B3579" w:rsidRPr="00935507" w:rsidRDefault="004B3579" w:rsidP="00935507">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0D07936" w14:textId="77777777" w:rsidR="004B3579" w:rsidRPr="00935507" w:rsidRDefault="004B3579" w:rsidP="00935507">
            <w:pPr>
              <w:shd w:val="clear" w:color="auto" w:fill="FFFFFF"/>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9133C3" w:rsidRPr="00935507" w14:paraId="1123BEB6"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tcPr>
          <w:p w14:paraId="6E8FEA30" w14:textId="3952244F" w:rsidR="004B3579" w:rsidRPr="00935507" w:rsidRDefault="004B3579" w:rsidP="009133C3">
            <w:pPr>
              <w:spacing w:after="0" w:line="240" w:lineRule="auto"/>
              <w:jc w:val="center"/>
              <w:rPr>
                <w:rFonts w:ascii="Times New Roman" w:hAnsi="Times New Roman" w:cs="Times New Roman"/>
                <w:spacing w:val="-2"/>
                <w:sz w:val="24"/>
                <w:szCs w:val="24"/>
              </w:rPr>
            </w:pPr>
          </w:p>
        </w:tc>
        <w:tc>
          <w:tcPr>
            <w:tcW w:w="8456"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18167F" w14:textId="3219B78D" w:rsidR="004B3579" w:rsidRPr="00935507" w:rsidRDefault="004B3579" w:rsidP="009133C3">
            <w:pPr>
              <w:shd w:val="clear" w:color="auto" w:fill="FFFFFF"/>
              <w:spacing w:after="0" w:line="240" w:lineRule="auto"/>
              <w:rPr>
                <w:rFonts w:ascii="Times New Roman" w:hAnsi="Times New Roman" w:cs="Times New Roman"/>
                <w:sz w:val="24"/>
                <w:szCs w:val="24"/>
              </w:rPr>
            </w:pPr>
          </w:p>
        </w:tc>
      </w:tr>
      <w:tr w:rsidR="008858EE" w:rsidRPr="00935507" w14:paraId="25B114AD"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tcPr>
          <w:p w14:paraId="7AC0A9CC" w14:textId="1F47C118" w:rsidR="008858EE" w:rsidRPr="00935507" w:rsidRDefault="008858EE" w:rsidP="009133C3">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845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EF104" w14:textId="02BF0C5E"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Общеобразовательные </w:t>
            </w:r>
            <w:r w:rsidRPr="00935507">
              <w:rPr>
                <w:rFonts w:ascii="Times New Roman" w:hAnsi="Times New Roman" w:cs="Times New Roman"/>
                <w:spacing w:val="-8"/>
                <w:sz w:val="24"/>
                <w:szCs w:val="24"/>
              </w:rPr>
              <w:t xml:space="preserve">учреждения </w:t>
            </w:r>
            <w:r>
              <w:rPr>
                <w:rFonts w:ascii="Times New Roman" w:hAnsi="Times New Roman" w:cs="Times New Roman"/>
                <w:spacing w:val="-8"/>
                <w:sz w:val="24"/>
                <w:szCs w:val="24"/>
              </w:rPr>
              <w:t>*</w:t>
            </w:r>
          </w:p>
        </w:tc>
      </w:tr>
      <w:tr w:rsidR="009133C3" w:rsidRPr="00935507" w14:paraId="389DF3FE" w14:textId="77777777" w:rsidTr="009133C3">
        <w:trPr>
          <w:trHeight w:val="20"/>
        </w:trPr>
        <w:tc>
          <w:tcPr>
            <w:tcW w:w="664" w:type="dxa"/>
            <w:tcBorders>
              <w:top w:val="single" w:sz="4" w:space="0" w:color="000000"/>
              <w:left w:val="single" w:sz="4" w:space="0" w:color="000000"/>
            </w:tcBorders>
            <w:shd w:val="clear" w:color="auto" w:fill="FFFFFF"/>
          </w:tcPr>
          <w:p w14:paraId="235804EA" w14:textId="18B18C75" w:rsidR="004B3579" w:rsidRPr="00935507" w:rsidRDefault="004B3579" w:rsidP="009133C3">
            <w:pPr>
              <w:shd w:val="clear" w:color="auto" w:fill="FFFFFF"/>
              <w:spacing w:after="0" w:line="240" w:lineRule="auto"/>
              <w:jc w:val="center"/>
              <w:rPr>
                <w:rFonts w:ascii="Times New Roman" w:hAnsi="Times New Roman" w:cs="Times New Roman"/>
                <w:sz w:val="24"/>
                <w:szCs w:val="24"/>
              </w:rPr>
            </w:pPr>
          </w:p>
        </w:tc>
        <w:tc>
          <w:tcPr>
            <w:tcW w:w="5054" w:type="dxa"/>
            <w:tcBorders>
              <w:top w:val="single" w:sz="4" w:space="0" w:color="000000"/>
              <w:left w:val="single" w:sz="4" w:space="0" w:color="000000"/>
            </w:tcBorders>
            <w:shd w:val="clear" w:color="auto" w:fill="FFFFFF"/>
          </w:tcPr>
          <w:p w14:paraId="02C152B6" w14:textId="30648240" w:rsidR="0010248B" w:rsidRPr="00935507" w:rsidRDefault="008858EE" w:rsidP="009D200D">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Численность обучающихся</w:t>
            </w:r>
          </w:p>
        </w:tc>
        <w:tc>
          <w:tcPr>
            <w:tcW w:w="1978" w:type="dxa"/>
            <w:tcBorders>
              <w:top w:val="single" w:sz="4" w:space="0" w:color="000000"/>
              <w:left w:val="single" w:sz="4" w:space="0" w:color="000000"/>
              <w:bottom w:val="single" w:sz="4" w:space="0" w:color="000000"/>
            </w:tcBorders>
            <w:shd w:val="clear" w:color="auto" w:fill="FFFFFF"/>
          </w:tcPr>
          <w:p w14:paraId="4D8ED174" w14:textId="77777777" w:rsidR="004B3579" w:rsidRPr="00935507" w:rsidRDefault="004B3579"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 1</w:t>
            </w:r>
            <w:r w:rsidR="0010248B" w:rsidRPr="00935507">
              <w:rPr>
                <w:rFonts w:ascii="Times New Roman" w:hAnsi="Times New Roman" w:cs="Times New Roman"/>
                <w:sz w:val="24"/>
                <w:szCs w:val="24"/>
              </w:rPr>
              <w:t>0</w:t>
            </w:r>
            <w:r w:rsidRPr="00935507">
              <w:rPr>
                <w:rFonts w:ascii="Times New Roman" w:hAnsi="Times New Roman" w:cs="Times New Roman"/>
                <w:sz w:val="24"/>
                <w:szCs w:val="24"/>
              </w:rPr>
              <w:t>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0637F7" w14:textId="77777777" w:rsidR="004B3579" w:rsidRPr="00935507" w:rsidRDefault="00306F1F" w:rsidP="009133C3">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0,1</w:t>
            </w:r>
          </w:p>
        </w:tc>
      </w:tr>
      <w:tr w:rsidR="008858EE" w:rsidRPr="00935507" w14:paraId="00992B4D" w14:textId="77777777" w:rsidTr="009133C3">
        <w:trPr>
          <w:trHeight w:val="20"/>
        </w:trPr>
        <w:tc>
          <w:tcPr>
            <w:tcW w:w="664" w:type="dxa"/>
            <w:tcBorders>
              <w:left w:val="single" w:sz="4" w:space="0" w:color="000000"/>
            </w:tcBorders>
            <w:shd w:val="clear" w:color="auto" w:fill="FFFFFF"/>
          </w:tcPr>
          <w:p w14:paraId="1EA63B74"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val="restart"/>
            <w:tcBorders>
              <w:left w:val="single" w:sz="4" w:space="0" w:color="000000"/>
            </w:tcBorders>
            <w:shd w:val="clear" w:color="auto" w:fill="FFFFFF"/>
          </w:tcPr>
          <w:p w14:paraId="6A43A55C" w14:textId="15210FB6"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402B9A8E"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101 до 300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51525"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0,2</w:t>
            </w:r>
          </w:p>
        </w:tc>
      </w:tr>
      <w:tr w:rsidR="008858EE" w:rsidRPr="00935507" w14:paraId="2D213FB3" w14:textId="77777777" w:rsidTr="009133C3">
        <w:trPr>
          <w:trHeight w:val="20"/>
        </w:trPr>
        <w:tc>
          <w:tcPr>
            <w:tcW w:w="664" w:type="dxa"/>
            <w:tcBorders>
              <w:left w:val="single" w:sz="4" w:space="0" w:color="000000"/>
            </w:tcBorders>
            <w:shd w:val="clear" w:color="auto" w:fill="FFFFFF"/>
          </w:tcPr>
          <w:p w14:paraId="0F1EC9F2"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2B35F965"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50AD6AAC"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301 до 500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23BEA"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0,3</w:t>
            </w:r>
          </w:p>
        </w:tc>
      </w:tr>
      <w:tr w:rsidR="008858EE" w:rsidRPr="00935507" w14:paraId="1A4C488E" w14:textId="77777777" w:rsidTr="009133C3">
        <w:trPr>
          <w:trHeight w:val="20"/>
        </w:trPr>
        <w:tc>
          <w:tcPr>
            <w:tcW w:w="664" w:type="dxa"/>
            <w:tcBorders>
              <w:left w:val="single" w:sz="4" w:space="0" w:color="000000"/>
            </w:tcBorders>
            <w:shd w:val="clear" w:color="auto" w:fill="FFFFFF"/>
          </w:tcPr>
          <w:p w14:paraId="6F9578A3"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5441F169"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00D72E14"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от 501 до 700 </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0F5C14"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0,4</w:t>
            </w:r>
          </w:p>
        </w:tc>
      </w:tr>
      <w:tr w:rsidR="008858EE" w:rsidRPr="00935507" w14:paraId="04928028" w14:textId="77777777" w:rsidTr="009133C3">
        <w:trPr>
          <w:trHeight w:val="20"/>
        </w:trPr>
        <w:tc>
          <w:tcPr>
            <w:tcW w:w="664" w:type="dxa"/>
            <w:tcBorders>
              <w:left w:val="single" w:sz="4" w:space="0" w:color="000000"/>
            </w:tcBorders>
            <w:shd w:val="clear" w:color="auto" w:fill="FFFFFF"/>
          </w:tcPr>
          <w:p w14:paraId="7B8833FE"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333F9142"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28B45FBA"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701 до 900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C938BD"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0,5</w:t>
            </w:r>
          </w:p>
        </w:tc>
      </w:tr>
      <w:tr w:rsidR="008858EE" w:rsidRPr="00935507" w14:paraId="5D98CF19" w14:textId="77777777" w:rsidTr="009133C3">
        <w:trPr>
          <w:trHeight w:val="20"/>
        </w:trPr>
        <w:tc>
          <w:tcPr>
            <w:tcW w:w="664" w:type="dxa"/>
            <w:tcBorders>
              <w:left w:val="single" w:sz="4" w:space="0" w:color="000000"/>
              <w:bottom w:val="single" w:sz="4" w:space="0" w:color="000000"/>
            </w:tcBorders>
            <w:shd w:val="clear" w:color="auto" w:fill="FFFFFF"/>
          </w:tcPr>
          <w:p w14:paraId="034B3BAD"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bottom w:val="single" w:sz="4" w:space="0" w:color="000000"/>
            </w:tcBorders>
            <w:shd w:val="clear" w:color="auto" w:fill="FFFFFF"/>
          </w:tcPr>
          <w:p w14:paraId="783D17B6"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5AC3A657"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свыше 900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D146E0"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0,6</w:t>
            </w:r>
          </w:p>
        </w:tc>
      </w:tr>
      <w:tr w:rsidR="008858EE" w:rsidRPr="00935507" w14:paraId="1AD06187" w14:textId="77777777" w:rsidTr="009133C3">
        <w:trPr>
          <w:trHeight w:val="20"/>
        </w:trPr>
        <w:tc>
          <w:tcPr>
            <w:tcW w:w="664" w:type="dxa"/>
            <w:tcBorders>
              <w:left w:val="single" w:sz="4" w:space="0" w:color="000000"/>
              <w:bottom w:val="single" w:sz="4" w:space="0" w:color="000000"/>
            </w:tcBorders>
            <w:shd w:val="clear" w:color="auto" w:fill="FFFFFF"/>
          </w:tcPr>
          <w:p w14:paraId="07839AF8" w14:textId="6C741926" w:rsidR="008858EE" w:rsidRPr="00935507" w:rsidRDefault="003C1008"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54" w:type="dxa"/>
            <w:tcBorders>
              <w:left w:val="single" w:sz="4" w:space="0" w:color="000000"/>
              <w:bottom w:val="single" w:sz="4" w:space="0" w:color="000000"/>
            </w:tcBorders>
            <w:shd w:val="clear" w:color="auto" w:fill="FFFFFF"/>
          </w:tcPr>
          <w:p w14:paraId="5EDCC6BA" w14:textId="31BD3CA6" w:rsidR="008858EE" w:rsidRPr="00935507" w:rsidRDefault="008858EE" w:rsidP="009133C3">
            <w:pPr>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Учреждения дополнительного образования</w:t>
            </w:r>
          </w:p>
        </w:tc>
        <w:tc>
          <w:tcPr>
            <w:tcW w:w="1978" w:type="dxa"/>
            <w:tcBorders>
              <w:top w:val="single" w:sz="4" w:space="0" w:color="000000"/>
              <w:left w:val="single" w:sz="4" w:space="0" w:color="000000"/>
              <w:bottom w:val="single" w:sz="4" w:space="0" w:color="000000"/>
            </w:tcBorders>
            <w:shd w:val="clear" w:color="auto" w:fill="FFFFFF"/>
          </w:tcPr>
          <w:p w14:paraId="56C0B4F8"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EB8169" w14:textId="77777777" w:rsidR="008858EE" w:rsidRPr="00935507" w:rsidRDefault="008858EE" w:rsidP="009133C3">
            <w:pPr>
              <w:snapToGrid w:val="0"/>
              <w:spacing w:after="0" w:line="240" w:lineRule="auto"/>
              <w:jc w:val="center"/>
              <w:rPr>
                <w:rFonts w:ascii="Times New Roman" w:hAnsi="Times New Roman" w:cs="Times New Roman"/>
                <w:sz w:val="24"/>
                <w:szCs w:val="24"/>
              </w:rPr>
            </w:pPr>
          </w:p>
        </w:tc>
      </w:tr>
      <w:tr w:rsidR="009133C3" w:rsidRPr="00935507" w14:paraId="7955862C" w14:textId="77777777" w:rsidTr="009133C3">
        <w:trPr>
          <w:trHeight w:val="20"/>
        </w:trPr>
        <w:tc>
          <w:tcPr>
            <w:tcW w:w="664" w:type="dxa"/>
            <w:vMerge w:val="restart"/>
            <w:tcBorders>
              <w:left w:val="single" w:sz="4" w:space="0" w:color="000000"/>
            </w:tcBorders>
            <w:shd w:val="clear" w:color="auto" w:fill="FFFFFF"/>
          </w:tcPr>
          <w:p w14:paraId="3DFB4FE1" w14:textId="2A7D0022" w:rsidR="00616490" w:rsidRPr="00935507" w:rsidRDefault="008858EE"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054" w:type="dxa"/>
            <w:vMerge w:val="restart"/>
            <w:tcBorders>
              <w:left w:val="single" w:sz="4" w:space="0" w:color="000000"/>
            </w:tcBorders>
            <w:shd w:val="clear" w:color="auto" w:fill="FFFFFF"/>
          </w:tcPr>
          <w:p w14:paraId="6D343A29" w14:textId="5E1E8587" w:rsidR="00616490" w:rsidRPr="00935507" w:rsidRDefault="008858EE" w:rsidP="009133C3">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Численность обучающихся</w:t>
            </w:r>
          </w:p>
        </w:tc>
        <w:tc>
          <w:tcPr>
            <w:tcW w:w="1978" w:type="dxa"/>
            <w:tcBorders>
              <w:top w:val="single" w:sz="4" w:space="0" w:color="000000"/>
              <w:left w:val="single" w:sz="4" w:space="0" w:color="000000"/>
              <w:bottom w:val="single" w:sz="4" w:space="0" w:color="000000"/>
            </w:tcBorders>
            <w:shd w:val="clear" w:color="auto" w:fill="FFFFFF"/>
          </w:tcPr>
          <w:p w14:paraId="07A8256B"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 500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B02A59"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0,2</w:t>
            </w:r>
          </w:p>
        </w:tc>
      </w:tr>
      <w:tr w:rsidR="009133C3" w:rsidRPr="00935507" w14:paraId="3D2B0FF6" w14:textId="77777777" w:rsidTr="009133C3">
        <w:trPr>
          <w:trHeight w:val="20"/>
        </w:trPr>
        <w:tc>
          <w:tcPr>
            <w:tcW w:w="664" w:type="dxa"/>
            <w:vMerge/>
            <w:tcBorders>
              <w:left w:val="single" w:sz="4" w:space="0" w:color="000000"/>
            </w:tcBorders>
            <w:shd w:val="clear" w:color="auto" w:fill="FFFFFF"/>
          </w:tcPr>
          <w:p w14:paraId="61095120" w14:textId="77777777" w:rsidR="00616490" w:rsidRPr="00935507" w:rsidRDefault="00616490"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3D7A1E4E" w14:textId="77777777" w:rsidR="00616490" w:rsidRPr="00935507" w:rsidRDefault="00616490"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10E95C79"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501 до 700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8D4208"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0,3</w:t>
            </w:r>
          </w:p>
        </w:tc>
      </w:tr>
      <w:tr w:rsidR="009133C3" w:rsidRPr="00935507" w14:paraId="75199D51" w14:textId="77777777" w:rsidTr="009133C3">
        <w:trPr>
          <w:trHeight w:val="20"/>
        </w:trPr>
        <w:tc>
          <w:tcPr>
            <w:tcW w:w="664" w:type="dxa"/>
            <w:vMerge/>
            <w:tcBorders>
              <w:left w:val="single" w:sz="4" w:space="0" w:color="000000"/>
            </w:tcBorders>
            <w:shd w:val="clear" w:color="auto" w:fill="FFFFFF"/>
          </w:tcPr>
          <w:p w14:paraId="38102F27" w14:textId="77777777" w:rsidR="00616490" w:rsidRPr="00935507" w:rsidRDefault="00616490"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5FEDBC63" w14:textId="77777777" w:rsidR="00616490" w:rsidRPr="00935507" w:rsidRDefault="00616490"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3E611E45"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701 до 900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D32405"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0,4</w:t>
            </w:r>
          </w:p>
        </w:tc>
      </w:tr>
      <w:tr w:rsidR="009133C3" w:rsidRPr="00935507" w14:paraId="190A89D3" w14:textId="77777777" w:rsidTr="007C69A1">
        <w:trPr>
          <w:trHeight w:val="20"/>
        </w:trPr>
        <w:tc>
          <w:tcPr>
            <w:tcW w:w="664" w:type="dxa"/>
            <w:vMerge/>
            <w:tcBorders>
              <w:left w:val="single" w:sz="4" w:space="0" w:color="000000"/>
              <w:bottom w:val="single" w:sz="4" w:space="0" w:color="auto"/>
            </w:tcBorders>
            <w:shd w:val="clear" w:color="auto" w:fill="FFFFFF"/>
          </w:tcPr>
          <w:p w14:paraId="72B533E5" w14:textId="77777777" w:rsidR="00616490" w:rsidRPr="00935507" w:rsidRDefault="00616490"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bottom w:val="single" w:sz="4" w:space="0" w:color="auto"/>
            </w:tcBorders>
            <w:shd w:val="clear" w:color="auto" w:fill="FFFFFF"/>
          </w:tcPr>
          <w:p w14:paraId="2C94C19E" w14:textId="77777777" w:rsidR="00616490" w:rsidRPr="00935507" w:rsidRDefault="00616490"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auto"/>
            </w:tcBorders>
            <w:shd w:val="clear" w:color="auto" w:fill="FFFFFF"/>
          </w:tcPr>
          <w:p w14:paraId="61D493C0"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свыше 900</w:t>
            </w:r>
          </w:p>
        </w:tc>
        <w:tc>
          <w:tcPr>
            <w:tcW w:w="1424" w:type="dxa"/>
            <w:gridSpan w:val="2"/>
            <w:tcBorders>
              <w:top w:val="single" w:sz="4" w:space="0" w:color="000000"/>
              <w:left w:val="single" w:sz="4" w:space="0" w:color="000000"/>
              <w:bottom w:val="single" w:sz="4" w:space="0" w:color="auto"/>
              <w:right w:val="single" w:sz="4" w:space="0" w:color="000000"/>
            </w:tcBorders>
            <w:shd w:val="clear" w:color="auto" w:fill="FFFFFF"/>
          </w:tcPr>
          <w:p w14:paraId="33352649"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0,5</w:t>
            </w:r>
          </w:p>
        </w:tc>
      </w:tr>
      <w:tr w:rsidR="007C69A1" w:rsidRPr="00935507" w14:paraId="7F134A9F" w14:textId="77777777" w:rsidTr="007C69A1">
        <w:trPr>
          <w:trHeight w:val="20"/>
        </w:trPr>
        <w:tc>
          <w:tcPr>
            <w:tcW w:w="664" w:type="dxa"/>
            <w:tcBorders>
              <w:top w:val="single" w:sz="4" w:space="0" w:color="auto"/>
              <w:left w:val="single" w:sz="4" w:space="0" w:color="auto"/>
              <w:bottom w:val="single" w:sz="4" w:space="0" w:color="auto"/>
              <w:right w:val="single" w:sz="4" w:space="0" w:color="auto"/>
            </w:tcBorders>
            <w:shd w:val="clear" w:color="auto" w:fill="FFFFFF"/>
          </w:tcPr>
          <w:p w14:paraId="29EBCE88" w14:textId="3AF4B414" w:rsidR="007C69A1" w:rsidRPr="00935507" w:rsidRDefault="003C1008"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A667F">
              <w:rPr>
                <w:rFonts w:ascii="Times New Roman" w:hAnsi="Times New Roman" w:cs="Times New Roman"/>
                <w:sz w:val="24"/>
                <w:szCs w:val="24"/>
              </w:rPr>
              <w:t>.</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14:paraId="565F0BA0" w14:textId="791575D2" w:rsidR="007C69A1" w:rsidRPr="00935507" w:rsidRDefault="008858EE" w:rsidP="009133C3">
            <w:pPr>
              <w:spacing w:after="0" w:line="240" w:lineRule="auto"/>
              <w:rPr>
                <w:rFonts w:ascii="Times New Roman" w:hAnsi="Times New Roman" w:cs="Times New Roman"/>
                <w:sz w:val="24"/>
                <w:szCs w:val="24"/>
              </w:rPr>
            </w:pPr>
            <w:r>
              <w:rPr>
                <w:rFonts w:ascii="Times New Roman" w:hAnsi="Times New Roman" w:cs="Times New Roman"/>
                <w:sz w:val="24"/>
                <w:szCs w:val="24"/>
              </w:rPr>
              <w:t>Центр обеспечения муниципальной системы образования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174DD943" w14:textId="77777777" w:rsidR="007C69A1" w:rsidRPr="00935507" w:rsidRDefault="007C69A1" w:rsidP="009133C3">
            <w:pPr>
              <w:shd w:val="clear" w:color="auto" w:fill="FFFFFF"/>
              <w:spacing w:after="0" w:line="240" w:lineRule="auto"/>
              <w:rPr>
                <w:rFonts w:ascii="Times New Roman" w:hAnsi="Times New Roman" w:cs="Times New Roman"/>
                <w:sz w:val="24"/>
                <w:szCs w:val="24"/>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2094948B" w14:textId="77777777" w:rsidR="007C69A1" w:rsidRPr="00935507" w:rsidRDefault="007C69A1" w:rsidP="009133C3">
            <w:pPr>
              <w:snapToGrid w:val="0"/>
              <w:spacing w:after="0" w:line="240" w:lineRule="auto"/>
              <w:jc w:val="center"/>
              <w:rPr>
                <w:rFonts w:ascii="Times New Roman" w:hAnsi="Times New Roman" w:cs="Times New Roman"/>
                <w:sz w:val="24"/>
                <w:szCs w:val="24"/>
              </w:rPr>
            </w:pPr>
          </w:p>
        </w:tc>
      </w:tr>
      <w:tr w:rsidR="00DA667F" w:rsidRPr="00935507" w14:paraId="0C8FF4B8" w14:textId="77777777" w:rsidTr="007965F8">
        <w:trPr>
          <w:trHeight w:val="20"/>
        </w:trPr>
        <w:tc>
          <w:tcPr>
            <w:tcW w:w="664" w:type="dxa"/>
            <w:vMerge w:val="restart"/>
            <w:tcBorders>
              <w:top w:val="single" w:sz="4" w:space="0" w:color="auto"/>
              <w:left w:val="single" w:sz="4" w:space="0" w:color="auto"/>
              <w:right w:val="single" w:sz="4" w:space="0" w:color="auto"/>
            </w:tcBorders>
            <w:shd w:val="clear" w:color="auto" w:fill="FFFFFF"/>
          </w:tcPr>
          <w:p w14:paraId="512FD0ED" w14:textId="08EE67E8" w:rsidR="00DA667F" w:rsidRDefault="003C1008"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054" w:type="dxa"/>
            <w:vMerge w:val="restart"/>
            <w:tcBorders>
              <w:top w:val="single" w:sz="4" w:space="0" w:color="auto"/>
              <w:left w:val="single" w:sz="4" w:space="0" w:color="auto"/>
              <w:right w:val="single" w:sz="4" w:space="0" w:color="auto"/>
            </w:tcBorders>
            <w:shd w:val="clear" w:color="auto" w:fill="FFFFFF"/>
          </w:tcPr>
          <w:p w14:paraId="326EE94B" w14:textId="59F69BC2" w:rsidR="00DA667F" w:rsidRDefault="008858EE" w:rsidP="00885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учреждений, обслуживаемых по ведению бухгалтерского </w:t>
            </w:r>
            <w:r w:rsidR="00726A6D">
              <w:rPr>
                <w:rFonts w:ascii="Times New Roman" w:hAnsi="Times New Roman" w:cs="Times New Roman"/>
                <w:sz w:val="24"/>
                <w:szCs w:val="24"/>
              </w:rPr>
              <w:t>учета и</w:t>
            </w:r>
            <w:r>
              <w:rPr>
                <w:rFonts w:ascii="Times New Roman" w:hAnsi="Times New Roman" w:cs="Times New Roman"/>
                <w:sz w:val="24"/>
                <w:szCs w:val="24"/>
              </w:rPr>
              <w:t xml:space="preserve"> отчетности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63F8A9E0" w14:textId="27852A0F" w:rsidR="00DA667F" w:rsidRPr="00935507" w:rsidRDefault="00DA667F" w:rsidP="009133C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до 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5599E917" w14:textId="301103C4" w:rsidR="00DA667F" w:rsidRPr="00935507" w:rsidRDefault="00DA667F" w:rsidP="009133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DA667F" w:rsidRPr="00935507" w14:paraId="72A6A0D4" w14:textId="77777777" w:rsidTr="007965F8">
        <w:trPr>
          <w:trHeight w:val="20"/>
        </w:trPr>
        <w:tc>
          <w:tcPr>
            <w:tcW w:w="664" w:type="dxa"/>
            <w:vMerge/>
            <w:tcBorders>
              <w:left w:val="single" w:sz="4" w:space="0" w:color="auto"/>
              <w:bottom w:val="single" w:sz="4" w:space="0" w:color="auto"/>
              <w:right w:val="single" w:sz="4" w:space="0" w:color="auto"/>
            </w:tcBorders>
            <w:shd w:val="clear" w:color="auto" w:fill="FFFFFF"/>
          </w:tcPr>
          <w:p w14:paraId="34D7A206" w14:textId="77777777" w:rsidR="00DA667F" w:rsidRDefault="00DA667F" w:rsidP="009133C3">
            <w:pPr>
              <w:spacing w:after="0" w:line="240" w:lineRule="auto"/>
              <w:jc w:val="center"/>
              <w:rPr>
                <w:rFonts w:ascii="Times New Roman" w:hAnsi="Times New Roman" w:cs="Times New Roman"/>
                <w:sz w:val="24"/>
                <w:szCs w:val="24"/>
              </w:rPr>
            </w:pPr>
          </w:p>
        </w:tc>
        <w:tc>
          <w:tcPr>
            <w:tcW w:w="5054" w:type="dxa"/>
            <w:vMerge/>
            <w:tcBorders>
              <w:left w:val="single" w:sz="4" w:space="0" w:color="auto"/>
              <w:bottom w:val="single" w:sz="4" w:space="0" w:color="auto"/>
              <w:right w:val="single" w:sz="4" w:space="0" w:color="auto"/>
            </w:tcBorders>
            <w:shd w:val="clear" w:color="auto" w:fill="FFFFFF"/>
          </w:tcPr>
          <w:p w14:paraId="4F6F9838" w14:textId="77777777" w:rsidR="00DA667F" w:rsidRDefault="00DA667F" w:rsidP="009133C3">
            <w:pPr>
              <w:spacing w:after="0" w:line="240" w:lineRule="auto"/>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072F8699" w14:textId="0EABD316" w:rsidR="00DA667F" w:rsidRDefault="00726A6D" w:rsidP="009133C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более</w:t>
            </w:r>
            <w:r w:rsidR="00DA667F">
              <w:rPr>
                <w:rFonts w:ascii="Times New Roman" w:hAnsi="Times New Roman" w:cs="Times New Roman"/>
                <w:sz w:val="24"/>
                <w:szCs w:val="24"/>
              </w:rPr>
              <w:t xml:space="preserve"> 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454B3E6C" w14:textId="5328DD62" w:rsidR="00DA667F" w:rsidRDefault="00DA667F" w:rsidP="009133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3500932" w14:textId="10A72128" w:rsidR="00EB2D30" w:rsidRDefault="00EB2D30" w:rsidP="00935507">
      <w:pPr>
        <w:shd w:val="clear" w:color="auto" w:fill="FFFFFF"/>
        <w:spacing w:after="0" w:line="240" w:lineRule="auto"/>
        <w:ind w:right="11" w:firstLine="709"/>
        <w:jc w:val="both"/>
        <w:rPr>
          <w:rFonts w:ascii="Times New Roman" w:hAnsi="Times New Roman" w:cs="Times New Roman"/>
          <w:spacing w:val="-7"/>
          <w:sz w:val="24"/>
          <w:szCs w:val="24"/>
        </w:rPr>
      </w:pPr>
      <w:r>
        <w:rPr>
          <w:rFonts w:ascii="Times New Roman" w:hAnsi="Times New Roman" w:cs="Times New Roman"/>
          <w:spacing w:val="-7"/>
          <w:sz w:val="24"/>
          <w:szCs w:val="24"/>
        </w:rPr>
        <w:t>*</w:t>
      </w:r>
      <w:r w:rsidRPr="00EB2D30">
        <w:rPr>
          <w:rFonts w:ascii="Times New Roman" w:hAnsi="Times New Roman" w:cs="Times New Roman"/>
          <w:sz w:val="24"/>
          <w:szCs w:val="24"/>
        </w:rPr>
        <w:t xml:space="preserve"> </w:t>
      </w:r>
      <w:r>
        <w:rPr>
          <w:rFonts w:ascii="Times New Roman" w:hAnsi="Times New Roman" w:cs="Times New Roman"/>
          <w:sz w:val="24"/>
          <w:szCs w:val="24"/>
        </w:rPr>
        <w:t>Для общеобразовательных учреждений, имеющих дошкольные отделения и/или дошкольные группы, с</w:t>
      </w:r>
      <w:r w:rsidRPr="00D52C52">
        <w:rPr>
          <w:rFonts w:ascii="Times New Roman" w:hAnsi="Times New Roman" w:cs="Times New Roman"/>
          <w:sz w:val="24"/>
          <w:szCs w:val="24"/>
        </w:rPr>
        <w:t xml:space="preserve">писочная численность обучающихся для установления должностного оклада руководителя на календарный год, определяется численностью обучающихся </w:t>
      </w:r>
      <w:r>
        <w:rPr>
          <w:rFonts w:ascii="Times New Roman" w:hAnsi="Times New Roman" w:cs="Times New Roman"/>
          <w:sz w:val="24"/>
          <w:szCs w:val="24"/>
        </w:rPr>
        <w:t>всех уровней образования, реализуемых в общеобразовательном учреждении.</w:t>
      </w:r>
    </w:p>
    <w:p w14:paraId="38E9DA52" w14:textId="6B39A8D0" w:rsidR="004B3579" w:rsidRPr="00935507" w:rsidRDefault="008F4B29" w:rsidP="00935507">
      <w:pPr>
        <w:shd w:val="clear" w:color="auto" w:fill="FFFFFF"/>
        <w:spacing w:after="0" w:line="240" w:lineRule="auto"/>
        <w:ind w:right="11" w:firstLine="709"/>
        <w:jc w:val="both"/>
        <w:rPr>
          <w:rFonts w:ascii="Times New Roman" w:hAnsi="Times New Roman" w:cs="Times New Roman"/>
          <w:sz w:val="24"/>
          <w:szCs w:val="24"/>
        </w:rPr>
      </w:pPr>
      <w:r w:rsidRPr="00935507">
        <w:rPr>
          <w:rFonts w:ascii="Times New Roman" w:hAnsi="Times New Roman" w:cs="Times New Roman"/>
          <w:spacing w:val="-7"/>
          <w:sz w:val="24"/>
          <w:szCs w:val="24"/>
        </w:rPr>
        <w:t>2.</w:t>
      </w:r>
      <w:r w:rsidR="00F55BD0">
        <w:rPr>
          <w:rFonts w:ascii="Times New Roman" w:hAnsi="Times New Roman" w:cs="Times New Roman"/>
          <w:spacing w:val="-7"/>
          <w:sz w:val="24"/>
          <w:szCs w:val="24"/>
        </w:rPr>
        <w:t>3.2</w:t>
      </w:r>
      <w:r w:rsidRPr="00935507">
        <w:rPr>
          <w:rFonts w:ascii="Times New Roman" w:hAnsi="Times New Roman" w:cs="Times New Roman"/>
          <w:spacing w:val="-7"/>
          <w:sz w:val="24"/>
          <w:szCs w:val="24"/>
        </w:rPr>
        <w:t xml:space="preserve">. </w:t>
      </w:r>
      <w:r w:rsidR="004B3579" w:rsidRPr="00935507">
        <w:rPr>
          <w:rFonts w:ascii="Times New Roman" w:hAnsi="Times New Roman" w:cs="Times New Roman"/>
          <w:spacing w:val="-7"/>
          <w:sz w:val="24"/>
          <w:szCs w:val="24"/>
        </w:rPr>
        <w:t>Коэффициенты, характеризующие особенности деятельности учреждения</w:t>
      </w:r>
      <w:r w:rsidR="00254EAF">
        <w:rPr>
          <w:rFonts w:ascii="Times New Roman" w:hAnsi="Times New Roman" w:cs="Times New Roman"/>
          <w:spacing w:val="-7"/>
          <w:sz w:val="24"/>
          <w:szCs w:val="24"/>
        </w:rPr>
        <w:t xml:space="preserve"> устанавливаются</w:t>
      </w:r>
      <w:r w:rsidR="004B3579" w:rsidRPr="00935507">
        <w:rPr>
          <w:rFonts w:ascii="Times New Roman" w:hAnsi="Times New Roman" w:cs="Times New Roman"/>
          <w:sz w:val="24"/>
          <w:szCs w:val="24"/>
        </w:rPr>
        <w:t xml:space="preserve"> </w:t>
      </w:r>
      <w:r w:rsidR="00D52C52" w:rsidRPr="00935507">
        <w:rPr>
          <w:rFonts w:ascii="Times New Roman" w:hAnsi="Times New Roman" w:cs="Times New Roman"/>
          <w:sz w:val="24"/>
          <w:szCs w:val="24"/>
        </w:rPr>
        <w:t>при наличии</w:t>
      </w:r>
      <w:r w:rsidR="004B3579" w:rsidRPr="00935507">
        <w:rPr>
          <w:rFonts w:ascii="Times New Roman" w:hAnsi="Times New Roman" w:cs="Times New Roman"/>
          <w:sz w:val="24"/>
          <w:szCs w:val="24"/>
        </w:rPr>
        <w:t xml:space="preserve"> в учреждении следующих показателей:</w:t>
      </w:r>
    </w:p>
    <w:p w14:paraId="7E694E0F" w14:textId="77777777" w:rsidR="004B3579" w:rsidRPr="00935507" w:rsidRDefault="004B3579" w:rsidP="00935507">
      <w:pPr>
        <w:shd w:val="clear" w:color="auto" w:fill="FFFFFF"/>
        <w:spacing w:after="0" w:line="240" w:lineRule="auto"/>
        <w:ind w:right="11"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филиала; </w:t>
      </w:r>
      <w:r w:rsidR="00616490" w:rsidRPr="00935507">
        <w:rPr>
          <w:rFonts w:ascii="Times New Roman" w:hAnsi="Times New Roman" w:cs="Times New Roman"/>
          <w:sz w:val="24"/>
          <w:szCs w:val="24"/>
        </w:rPr>
        <w:t>структурных подразделений</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ресурсного</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центра,</w:t>
      </w:r>
      <w:r w:rsidR="00B35C1B" w:rsidRPr="00935507">
        <w:rPr>
          <w:rFonts w:ascii="Times New Roman" w:hAnsi="Times New Roman" w:cs="Times New Roman"/>
          <w:spacing w:val="-2"/>
          <w:sz w:val="24"/>
          <w:szCs w:val="24"/>
        </w:rPr>
        <w:t xml:space="preserve"> методического центра,</w:t>
      </w:r>
      <w:r w:rsidRPr="00935507">
        <w:rPr>
          <w:rFonts w:ascii="Times New Roman" w:hAnsi="Times New Roman" w:cs="Times New Roman"/>
          <w:spacing w:val="-2"/>
          <w:sz w:val="24"/>
          <w:szCs w:val="24"/>
        </w:rPr>
        <w:t xml:space="preserve"> </w:t>
      </w:r>
      <w:r w:rsidR="005B30CC" w:rsidRPr="00935507">
        <w:rPr>
          <w:rFonts w:ascii="Times New Roman" w:hAnsi="Times New Roman" w:cs="Times New Roman"/>
          <w:spacing w:val="-2"/>
          <w:sz w:val="24"/>
          <w:szCs w:val="24"/>
        </w:rPr>
        <w:t xml:space="preserve">стажировочной площадки, </w:t>
      </w:r>
      <w:r w:rsidR="00A16695" w:rsidRPr="00935507">
        <w:rPr>
          <w:rFonts w:ascii="Times New Roman" w:hAnsi="Times New Roman" w:cs="Times New Roman"/>
          <w:spacing w:val="-1"/>
          <w:sz w:val="24"/>
          <w:szCs w:val="24"/>
        </w:rPr>
        <w:t>пункта проведения экзаменов,</w:t>
      </w:r>
      <w:r w:rsidR="00A16695" w:rsidRPr="00935507">
        <w:rPr>
          <w:rFonts w:ascii="Times New Roman" w:hAnsi="Times New Roman" w:cs="Times New Roman"/>
          <w:sz w:val="24"/>
          <w:szCs w:val="24"/>
        </w:rPr>
        <w:t xml:space="preserve"> </w:t>
      </w:r>
      <w:r w:rsidR="00B35C1B" w:rsidRPr="00935507">
        <w:rPr>
          <w:rFonts w:ascii="Times New Roman" w:hAnsi="Times New Roman" w:cs="Times New Roman"/>
          <w:sz w:val="24"/>
          <w:szCs w:val="24"/>
        </w:rPr>
        <w:t>инклюзивного образования</w:t>
      </w:r>
      <w:r w:rsidRPr="00935507">
        <w:rPr>
          <w:rFonts w:ascii="Times New Roman" w:hAnsi="Times New Roman" w:cs="Times New Roman"/>
          <w:sz w:val="24"/>
          <w:szCs w:val="24"/>
        </w:rPr>
        <w:t>,</w:t>
      </w:r>
      <w:r w:rsidRPr="00935507">
        <w:rPr>
          <w:rFonts w:ascii="Times New Roman" w:hAnsi="Times New Roman" w:cs="Times New Roman"/>
          <w:spacing w:val="-1"/>
          <w:sz w:val="24"/>
          <w:szCs w:val="24"/>
        </w:rPr>
        <w:t xml:space="preserve"> подвоза учащихся к месту учебы.</w:t>
      </w:r>
      <w:r w:rsidRPr="00935507">
        <w:rPr>
          <w:rFonts w:ascii="Times New Roman" w:hAnsi="Times New Roman" w:cs="Times New Roman"/>
          <w:sz w:val="24"/>
          <w:szCs w:val="24"/>
        </w:rPr>
        <w:t xml:space="preserve"> </w:t>
      </w:r>
    </w:p>
    <w:p w14:paraId="28E48039" w14:textId="77777777" w:rsidR="004B3579" w:rsidRPr="00935507" w:rsidRDefault="008F4B29" w:rsidP="00935507">
      <w:pPr>
        <w:shd w:val="clear" w:color="auto" w:fill="FFFFFF"/>
        <w:spacing w:after="0" w:line="240" w:lineRule="auto"/>
        <w:ind w:right="14" w:firstLine="709"/>
        <w:jc w:val="both"/>
        <w:rPr>
          <w:rFonts w:ascii="Times New Roman" w:hAnsi="Times New Roman" w:cs="Times New Roman"/>
          <w:spacing w:val="-7"/>
          <w:sz w:val="24"/>
          <w:szCs w:val="24"/>
        </w:rPr>
      </w:pPr>
      <w:r w:rsidRPr="00935507">
        <w:rPr>
          <w:rFonts w:ascii="Times New Roman" w:hAnsi="Times New Roman" w:cs="Times New Roman"/>
          <w:i/>
          <w:sz w:val="24"/>
          <w:szCs w:val="24"/>
        </w:rPr>
        <w:t xml:space="preserve"> </w:t>
      </w:r>
      <w:r w:rsidR="004B3579" w:rsidRPr="00935507">
        <w:rPr>
          <w:rFonts w:ascii="Times New Roman" w:hAnsi="Times New Roman" w:cs="Times New Roman"/>
          <w:spacing w:val="-7"/>
          <w:sz w:val="24"/>
          <w:szCs w:val="24"/>
        </w:rPr>
        <w:t>Коэффициенты, характеризующие особенности деятельности учреждения:</w:t>
      </w:r>
    </w:p>
    <w:tbl>
      <w:tblPr>
        <w:tblW w:w="953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88"/>
        <w:gridCol w:w="5103"/>
        <w:gridCol w:w="2268"/>
        <w:gridCol w:w="1277"/>
      </w:tblGrid>
      <w:tr w:rsidR="005B30CC" w:rsidRPr="00935507" w14:paraId="59C81C9B" w14:textId="77777777" w:rsidTr="00D44602">
        <w:trPr>
          <w:tblHeader/>
        </w:trPr>
        <w:tc>
          <w:tcPr>
            <w:tcW w:w="888" w:type="dxa"/>
            <w:shd w:val="clear" w:color="auto" w:fill="auto"/>
            <w:vAlign w:val="center"/>
          </w:tcPr>
          <w:p w14:paraId="6117DE66" w14:textId="77777777" w:rsidR="004B3579" w:rsidRPr="00935507" w:rsidRDefault="004B3579" w:rsidP="00254EAF">
            <w:pPr>
              <w:spacing w:after="0" w:line="240" w:lineRule="auto"/>
              <w:jc w:val="center"/>
              <w:rPr>
                <w:rFonts w:ascii="Times New Roman" w:hAnsi="Times New Roman" w:cs="Times New Roman"/>
                <w:b/>
                <w:spacing w:val="-2"/>
                <w:sz w:val="24"/>
                <w:szCs w:val="24"/>
              </w:rPr>
            </w:pPr>
            <w:r w:rsidRPr="00935507">
              <w:rPr>
                <w:rFonts w:ascii="Times New Roman" w:hAnsi="Times New Roman" w:cs="Times New Roman"/>
                <w:b/>
                <w:sz w:val="24"/>
                <w:szCs w:val="24"/>
              </w:rPr>
              <w:t xml:space="preserve">№ </w:t>
            </w:r>
            <w:r w:rsidRPr="00935507">
              <w:rPr>
                <w:rFonts w:ascii="Times New Roman" w:hAnsi="Times New Roman" w:cs="Times New Roman"/>
                <w:b/>
                <w:spacing w:val="-1"/>
                <w:sz w:val="24"/>
                <w:szCs w:val="24"/>
              </w:rPr>
              <w:t>п/п</w:t>
            </w:r>
          </w:p>
        </w:tc>
        <w:tc>
          <w:tcPr>
            <w:tcW w:w="5103" w:type="dxa"/>
            <w:shd w:val="clear" w:color="auto" w:fill="auto"/>
            <w:vAlign w:val="center"/>
          </w:tcPr>
          <w:p w14:paraId="6BBBEB22" w14:textId="77777777" w:rsidR="004B3579" w:rsidRPr="00935507" w:rsidRDefault="004B3579" w:rsidP="00254EAF">
            <w:pPr>
              <w:spacing w:after="0" w:line="240" w:lineRule="auto"/>
              <w:jc w:val="center"/>
              <w:rPr>
                <w:rFonts w:ascii="Times New Roman" w:hAnsi="Times New Roman" w:cs="Times New Roman"/>
                <w:b/>
                <w:sz w:val="24"/>
                <w:szCs w:val="24"/>
              </w:rPr>
            </w:pPr>
            <w:r w:rsidRPr="00935507">
              <w:rPr>
                <w:rFonts w:ascii="Times New Roman" w:hAnsi="Times New Roman" w:cs="Times New Roman"/>
                <w:b/>
                <w:spacing w:val="-2"/>
                <w:sz w:val="24"/>
                <w:szCs w:val="24"/>
              </w:rPr>
              <w:t xml:space="preserve">Показатели наличия по типам </w:t>
            </w:r>
            <w:r w:rsidRPr="00935507">
              <w:rPr>
                <w:rFonts w:ascii="Times New Roman" w:hAnsi="Times New Roman" w:cs="Times New Roman"/>
                <w:b/>
                <w:sz w:val="24"/>
                <w:szCs w:val="24"/>
              </w:rPr>
              <w:t>(видам) учреждений</w:t>
            </w:r>
          </w:p>
        </w:tc>
        <w:tc>
          <w:tcPr>
            <w:tcW w:w="2268" w:type="dxa"/>
            <w:shd w:val="clear" w:color="auto" w:fill="auto"/>
            <w:vAlign w:val="center"/>
          </w:tcPr>
          <w:p w14:paraId="23386FC3" w14:textId="77777777" w:rsidR="004B3579" w:rsidRPr="00935507" w:rsidRDefault="004B3579" w:rsidP="00254EAF">
            <w:pPr>
              <w:spacing w:after="0" w:line="240" w:lineRule="auto"/>
              <w:jc w:val="center"/>
              <w:rPr>
                <w:rFonts w:ascii="Times New Roman" w:hAnsi="Times New Roman" w:cs="Times New Roman"/>
                <w:b/>
                <w:spacing w:val="-2"/>
                <w:sz w:val="24"/>
                <w:szCs w:val="24"/>
              </w:rPr>
            </w:pPr>
            <w:r w:rsidRPr="00935507">
              <w:rPr>
                <w:rFonts w:ascii="Times New Roman" w:hAnsi="Times New Roman" w:cs="Times New Roman"/>
                <w:b/>
                <w:sz w:val="24"/>
                <w:szCs w:val="24"/>
              </w:rPr>
              <w:t>Условия</w:t>
            </w:r>
          </w:p>
        </w:tc>
        <w:tc>
          <w:tcPr>
            <w:tcW w:w="1277" w:type="dxa"/>
            <w:shd w:val="clear" w:color="auto" w:fill="auto"/>
            <w:vAlign w:val="center"/>
          </w:tcPr>
          <w:p w14:paraId="472461C8" w14:textId="77777777" w:rsidR="004B3579" w:rsidRPr="00935507" w:rsidRDefault="004B3579" w:rsidP="00254EAF">
            <w:pPr>
              <w:spacing w:after="0" w:line="240" w:lineRule="auto"/>
              <w:jc w:val="center"/>
              <w:rPr>
                <w:rFonts w:ascii="Times New Roman" w:hAnsi="Times New Roman" w:cs="Times New Roman"/>
                <w:b/>
                <w:sz w:val="24"/>
                <w:szCs w:val="24"/>
              </w:rPr>
            </w:pPr>
            <w:r w:rsidRPr="00935507">
              <w:rPr>
                <w:rFonts w:ascii="Times New Roman" w:hAnsi="Times New Roman" w:cs="Times New Roman"/>
                <w:b/>
                <w:spacing w:val="-2"/>
                <w:sz w:val="24"/>
                <w:szCs w:val="24"/>
              </w:rPr>
              <w:t xml:space="preserve">Коэффициент </w:t>
            </w:r>
            <w:r w:rsidRPr="00935507">
              <w:rPr>
                <w:rFonts w:ascii="Times New Roman" w:hAnsi="Times New Roman" w:cs="Times New Roman"/>
                <w:b/>
                <w:sz w:val="24"/>
                <w:szCs w:val="24"/>
              </w:rPr>
              <w:t>(К</w:t>
            </w:r>
            <w:r w:rsidRPr="00935507">
              <w:rPr>
                <w:rFonts w:ascii="Times New Roman" w:hAnsi="Times New Roman" w:cs="Times New Roman"/>
                <w:b/>
                <w:sz w:val="24"/>
                <w:szCs w:val="24"/>
                <w:vertAlign w:val="subscript"/>
              </w:rPr>
              <w:t>п2</w:t>
            </w:r>
            <w:r w:rsidRPr="00935507">
              <w:rPr>
                <w:rFonts w:ascii="Times New Roman" w:hAnsi="Times New Roman" w:cs="Times New Roman"/>
                <w:b/>
                <w:sz w:val="24"/>
                <w:szCs w:val="24"/>
              </w:rPr>
              <w:t>)</w:t>
            </w:r>
          </w:p>
        </w:tc>
      </w:tr>
      <w:tr w:rsidR="005B30CC" w:rsidRPr="00935507" w14:paraId="2C302E14" w14:textId="77777777" w:rsidTr="00D44602">
        <w:trPr>
          <w:tblHeader/>
        </w:trPr>
        <w:tc>
          <w:tcPr>
            <w:tcW w:w="888" w:type="dxa"/>
            <w:shd w:val="clear" w:color="auto" w:fill="auto"/>
          </w:tcPr>
          <w:p w14:paraId="6CFE562D"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5103" w:type="dxa"/>
            <w:shd w:val="clear" w:color="auto" w:fill="auto"/>
          </w:tcPr>
          <w:p w14:paraId="743CDD74"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2268" w:type="dxa"/>
            <w:shd w:val="clear" w:color="auto" w:fill="auto"/>
          </w:tcPr>
          <w:p w14:paraId="5E089490" w14:textId="77777777" w:rsidR="004B3579" w:rsidRPr="00935507" w:rsidRDefault="004B3579" w:rsidP="00254EAF">
            <w:pPr>
              <w:snapToGrid w:val="0"/>
              <w:spacing w:after="0" w:line="240" w:lineRule="auto"/>
              <w:jc w:val="center"/>
              <w:rPr>
                <w:rFonts w:ascii="Times New Roman" w:hAnsi="Times New Roman" w:cs="Times New Roman"/>
                <w:sz w:val="24"/>
                <w:szCs w:val="24"/>
              </w:rPr>
            </w:pPr>
          </w:p>
        </w:tc>
        <w:tc>
          <w:tcPr>
            <w:tcW w:w="1277" w:type="dxa"/>
            <w:shd w:val="clear" w:color="auto" w:fill="auto"/>
          </w:tcPr>
          <w:p w14:paraId="0A384809"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3</w:t>
            </w:r>
          </w:p>
        </w:tc>
      </w:tr>
      <w:tr w:rsidR="005B30CC" w:rsidRPr="00935507" w14:paraId="59FDCB28" w14:textId="77777777" w:rsidTr="00D44602">
        <w:trPr>
          <w:trHeight w:val="269"/>
        </w:trPr>
        <w:tc>
          <w:tcPr>
            <w:tcW w:w="888" w:type="dxa"/>
            <w:shd w:val="clear" w:color="auto" w:fill="auto"/>
          </w:tcPr>
          <w:p w14:paraId="4F648091"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5103" w:type="dxa"/>
            <w:shd w:val="clear" w:color="auto" w:fill="auto"/>
          </w:tcPr>
          <w:p w14:paraId="5DA52991" w14:textId="77777777" w:rsidR="004B3579" w:rsidRPr="00935507" w:rsidRDefault="004B3579" w:rsidP="00254EA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Количество филиалов </w:t>
            </w:r>
          </w:p>
        </w:tc>
        <w:tc>
          <w:tcPr>
            <w:tcW w:w="2268" w:type="dxa"/>
            <w:shd w:val="clear" w:color="auto" w:fill="auto"/>
          </w:tcPr>
          <w:p w14:paraId="24389949" w14:textId="77777777" w:rsidR="004B3579" w:rsidRPr="00935507" w:rsidRDefault="004B3579" w:rsidP="00254EAF">
            <w:pPr>
              <w:snapToGrid w:val="0"/>
              <w:spacing w:after="0" w:line="240" w:lineRule="auto"/>
              <w:jc w:val="center"/>
              <w:rPr>
                <w:rFonts w:ascii="Times New Roman" w:hAnsi="Times New Roman" w:cs="Times New Roman"/>
                <w:sz w:val="24"/>
                <w:szCs w:val="24"/>
              </w:rPr>
            </w:pPr>
          </w:p>
        </w:tc>
        <w:tc>
          <w:tcPr>
            <w:tcW w:w="1277" w:type="dxa"/>
            <w:shd w:val="clear" w:color="auto" w:fill="auto"/>
          </w:tcPr>
          <w:p w14:paraId="2A5D57CB" w14:textId="77777777" w:rsidR="004B3579" w:rsidRPr="00935507" w:rsidRDefault="004B3579" w:rsidP="00254EAF">
            <w:pPr>
              <w:snapToGrid w:val="0"/>
              <w:spacing w:after="0" w:line="240" w:lineRule="auto"/>
              <w:jc w:val="center"/>
              <w:rPr>
                <w:rFonts w:ascii="Times New Roman" w:hAnsi="Times New Roman" w:cs="Times New Roman"/>
                <w:sz w:val="24"/>
                <w:szCs w:val="24"/>
              </w:rPr>
            </w:pPr>
          </w:p>
        </w:tc>
      </w:tr>
      <w:tr w:rsidR="003C1008" w:rsidRPr="00935507" w14:paraId="664EB285" w14:textId="77777777" w:rsidTr="00D44602">
        <w:trPr>
          <w:trHeight w:val="337"/>
        </w:trPr>
        <w:tc>
          <w:tcPr>
            <w:tcW w:w="888" w:type="dxa"/>
            <w:vMerge w:val="restart"/>
            <w:shd w:val="clear" w:color="auto" w:fill="auto"/>
          </w:tcPr>
          <w:p w14:paraId="4CD860F7" w14:textId="77777777" w:rsidR="003C1008" w:rsidRPr="00935507" w:rsidRDefault="003C1008"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1.1.</w:t>
            </w:r>
          </w:p>
          <w:p w14:paraId="78679126" w14:textId="240CCCEF" w:rsidR="003C1008" w:rsidRPr="00935507" w:rsidRDefault="003C1008" w:rsidP="00166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03" w:type="dxa"/>
            <w:vMerge w:val="restart"/>
            <w:shd w:val="clear" w:color="auto" w:fill="auto"/>
          </w:tcPr>
          <w:p w14:paraId="722CF19D" w14:textId="77777777" w:rsidR="003C1008" w:rsidRPr="00935507" w:rsidRDefault="003C1008" w:rsidP="00254EA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Общеобразовательные учреждения, </w:t>
            </w:r>
          </w:p>
          <w:p w14:paraId="383853EB" w14:textId="413E0614" w:rsidR="003C1008" w:rsidRPr="00935507" w:rsidRDefault="003C1008" w:rsidP="00166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shd w:val="clear" w:color="auto" w:fill="auto"/>
          </w:tcPr>
          <w:p w14:paraId="63F8349D" w14:textId="77777777" w:rsidR="003C1008" w:rsidRPr="00935507" w:rsidRDefault="003C1008" w:rsidP="00254EAF">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за каждый филиал</w:t>
            </w:r>
          </w:p>
        </w:tc>
        <w:tc>
          <w:tcPr>
            <w:tcW w:w="1277" w:type="dxa"/>
            <w:shd w:val="clear" w:color="auto" w:fill="auto"/>
          </w:tcPr>
          <w:p w14:paraId="4407477F" w14:textId="77777777" w:rsidR="003C1008" w:rsidRPr="00935507" w:rsidRDefault="003C1008" w:rsidP="00254EAF">
            <w:pPr>
              <w:spacing w:after="0" w:line="240" w:lineRule="auto"/>
              <w:jc w:val="center"/>
              <w:rPr>
                <w:rFonts w:ascii="Times New Roman" w:hAnsi="Times New Roman" w:cs="Times New Roman"/>
                <w:sz w:val="24"/>
                <w:szCs w:val="24"/>
              </w:rPr>
            </w:pPr>
          </w:p>
        </w:tc>
      </w:tr>
      <w:tr w:rsidR="003C1008" w:rsidRPr="00935507" w14:paraId="42FB716B" w14:textId="77777777" w:rsidTr="00D44602">
        <w:trPr>
          <w:trHeight w:val="337"/>
        </w:trPr>
        <w:tc>
          <w:tcPr>
            <w:tcW w:w="888" w:type="dxa"/>
            <w:vMerge/>
            <w:shd w:val="clear" w:color="auto" w:fill="auto"/>
          </w:tcPr>
          <w:p w14:paraId="74237AEB" w14:textId="200076C0" w:rsidR="003C1008" w:rsidRPr="00935507" w:rsidRDefault="003C1008" w:rsidP="00166E3A">
            <w:pPr>
              <w:spacing w:after="0" w:line="240" w:lineRule="auto"/>
              <w:jc w:val="center"/>
              <w:rPr>
                <w:rFonts w:ascii="Times New Roman" w:hAnsi="Times New Roman" w:cs="Times New Roman"/>
                <w:sz w:val="24"/>
                <w:szCs w:val="24"/>
              </w:rPr>
            </w:pPr>
          </w:p>
        </w:tc>
        <w:tc>
          <w:tcPr>
            <w:tcW w:w="5103" w:type="dxa"/>
            <w:vMerge/>
            <w:shd w:val="clear" w:color="auto" w:fill="auto"/>
          </w:tcPr>
          <w:p w14:paraId="102F8B13" w14:textId="040941C6" w:rsidR="003C1008" w:rsidRPr="00935507" w:rsidRDefault="003C1008" w:rsidP="00166E3A">
            <w:pPr>
              <w:spacing w:after="0" w:line="240" w:lineRule="auto"/>
              <w:rPr>
                <w:rFonts w:ascii="Times New Roman" w:hAnsi="Times New Roman" w:cs="Times New Roman"/>
                <w:sz w:val="24"/>
                <w:szCs w:val="24"/>
              </w:rPr>
            </w:pPr>
          </w:p>
        </w:tc>
        <w:tc>
          <w:tcPr>
            <w:tcW w:w="2268" w:type="dxa"/>
            <w:shd w:val="clear" w:color="auto" w:fill="auto"/>
          </w:tcPr>
          <w:p w14:paraId="0AF71B91" w14:textId="2FDA7A48" w:rsidR="003C1008" w:rsidRPr="00935507" w:rsidRDefault="003C1008" w:rsidP="00166E3A">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 50 чел.</w:t>
            </w:r>
          </w:p>
        </w:tc>
        <w:tc>
          <w:tcPr>
            <w:tcW w:w="1277" w:type="dxa"/>
            <w:shd w:val="clear" w:color="auto" w:fill="auto"/>
          </w:tcPr>
          <w:p w14:paraId="44E93DFA" w14:textId="42F464D2" w:rsidR="003C1008" w:rsidRPr="006C62C4" w:rsidRDefault="003C1008" w:rsidP="006C62C4">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w:t>
            </w:r>
            <w:r>
              <w:rPr>
                <w:rFonts w:ascii="Times New Roman" w:hAnsi="Times New Roman" w:cs="Times New Roman"/>
                <w:sz w:val="24"/>
                <w:szCs w:val="24"/>
              </w:rPr>
              <w:t>05</w:t>
            </w:r>
          </w:p>
        </w:tc>
      </w:tr>
      <w:tr w:rsidR="003C1008" w:rsidRPr="00935507" w14:paraId="4ED659EE" w14:textId="77777777" w:rsidTr="00D44602">
        <w:trPr>
          <w:trHeight w:val="337"/>
        </w:trPr>
        <w:tc>
          <w:tcPr>
            <w:tcW w:w="888" w:type="dxa"/>
            <w:vMerge/>
            <w:shd w:val="clear" w:color="auto" w:fill="auto"/>
          </w:tcPr>
          <w:p w14:paraId="36ED451B" w14:textId="77777777" w:rsidR="003C1008" w:rsidRPr="00935507" w:rsidRDefault="003C1008" w:rsidP="00166E3A">
            <w:pPr>
              <w:spacing w:after="0" w:line="240" w:lineRule="auto"/>
              <w:jc w:val="center"/>
              <w:rPr>
                <w:rFonts w:ascii="Times New Roman" w:hAnsi="Times New Roman" w:cs="Times New Roman"/>
                <w:sz w:val="24"/>
                <w:szCs w:val="24"/>
              </w:rPr>
            </w:pPr>
          </w:p>
        </w:tc>
        <w:tc>
          <w:tcPr>
            <w:tcW w:w="5103" w:type="dxa"/>
            <w:vMerge/>
            <w:shd w:val="clear" w:color="auto" w:fill="auto"/>
          </w:tcPr>
          <w:p w14:paraId="4780DDEC" w14:textId="77777777" w:rsidR="003C1008" w:rsidRPr="00935507" w:rsidRDefault="003C1008" w:rsidP="00166E3A">
            <w:pPr>
              <w:spacing w:after="0" w:line="240" w:lineRule="auto"/>
              <w:rPr>
                <w:rFonts w:ascii="Times New Roman" w:hAnsi="Times New Roman" w:cs="Times New Roman"/>
                <w:sz w:val="24"/>
                <w:szCs w:val="24"/>
              </w:rPr>
            </w:pPr>
          </w:p>
        </w:tc>
        <w:tc>
          <w:tcPr>
            <w:tcW w:w="2268" w:type="dxa"/>
            <w:shd w:val="clear" w:color="auto" w:fill="auto"/>
          </w:tcPr>
          <w:p w14:paraId="35CE7AA8" w14:textId="42417FBA" w:rsidR="003C1008" w:rsidRPr="00935507" w:rsidRDefault="003C1008" w:rsidP="00166E3A">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свыше 50 чел.</w:t>
            </w:r>
          </w:p>
        </w:tc>
        <w:tc>
          <w:tcPr>
            <w:tcW w:w="1277" w:type="dxa"/>
            <w:shd w:val="clear" w:color="auto" w:fill="auto"/>
          </w:tcPr>
          <w:p w14:paraId="4D44434A" w14:textId="34CCA8C0" w:rsidR="003C1008" w:rsidRPr="006C62C4" w:rsidRDefault="003C1008" w:rsidP="00166E3A">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0,1</w:t>
            </w:r>
          </w:p>
        </w:tc>
      </w:tr>
      <w:tr w:rsidR="00166E3A" w:rsidRPr="00935507" w14:paraId="053FA093" w14:textId="77777777" w:rsidTr="00D44602">
        <w:trPr>
          <w:trHeight w:val="337"/>
        </w:trPr>
        <w:tc>
          <w:tcPr>
            <w:tcW w:w="888" w:type="dxa"/>
            <w:shd w:val="clear" w:color="auto" w:fill="auto"/>
          </w:tcPr>
          <w:p w14:paraId="66D4EB19" w14:textId="664612E5" w:rsidR="00166E3A" w:rsidRPr="00935507" w:rsidRDefault="00166E3A" w:rsidP="003C1008">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r w:rsidR="003C1008">
              <w:rPr>
                <w:rFonts w:ascii="Times New Roman" w:hAnsi="Times New Roman" w:cs="Times New Roman"/>
                <w:sz w:val="24"/>
                <w:szCs w:val="24"/>
              </w:rPr>
              <w:t>2</w:t>
            </w:r>
            <w:r w:rsidRPr="00935507">
              <w:rPr>
                <w:rFonts w:ascii="Times New Roman" w:hAnsi="Times New Roman" w:cs="Times New Roman"/>
                <w:sz w:val="24"/>
                <w:szCs w:val="24"/>
              </w:rPr>
              <w:t>.</w:t>
            </w:r>
          </w:p>
        </w:tc>
        <w:tc>
          <w:tcPr>
            <w:tcW w:w="5103" w:type="dxa"/>
            <w:shd w:val="clear" w:color="auto" w:fill="auto"/>
          </w:tcPr>
          <w:p w14:paraId="114C1B8D" w14:textId="77777777" w:rsidR="00166E3A" w:rsidRPr="00935507" w:rsidRDefault="00166E3A" w:rsidP="00166E3A">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Учреждения дополнительного образования, </w:t>
            </w:r>
          </w:p>
        </w:tc>
        <w:tc>
          <w:tcPr>
            <w:tcW w:w="2268" w:type="dxa"/>
            <w:shd w:val="clear" w:color="auto" w:fill="auto"/>
          </w:tcPr>
          <w:p w14:paraId="2FC9BCF3" w14:textId="77777777" w:rsidR="00166E3A" w:rsidRPr="00935507" w:rsidRDefault="00166E3A" w:rsidP="00166E3A">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за каждый филиал</w:t>
            </w:r>
          </w:p>
        </w:tc>
        <w:tc>
          <w:tcPr>
            <w:tcW w:w="1277" w:type="dxa"/>
            <w:shd w:val="clear" w:color="auto" w:fill="auto"/>
          </w:tcPr>
          <w:p w14:paraId="6962901D" w14:textId="5CE7AC54" w:rsidR="00166E3A" w:rsidRPr="006C62C4" w:rsidRDefault="00166E3A" w:rsidP="006C62C4">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w:t>
            </w:r>
            <w:r w:rsidR="006C62C4">
              <w:rPr>
                <w:rFonts w:ascii="Times New Roman" w:hAnsi="Times New Roman" w:cs="Times New Roman"/>
                <w:sz w:val="24"/>
                <w:szCs w:val="24"/>
              </w:rPr>
              <w:t>05</w:t>
            </w:r>
          </w:p>
        </w:tc>
      </w:tr>
      <w:tr w:rsidR="00166E3A" w:rsidRPr="00935507" w14:paraId="39CE29F8" w14:textId="77777777" w:rsidTr="00D44602">
        <w:trPr>
          <w:trHeight w:val="337"/>
        </w:trPr>
        <w:tc>
          <w:tcPr>
            <w:tcW w:w="888" w:type="dxa"/>
            <w:shd w:val="clear" w:color="auto" w:fill="auto"/>
          </w:tcPr>
          <w:p w14:paraId="74FCF5A6" w14:textId="4518D3B9" w:rsidR="00166E3A" w:rsidRPr="00935507" w:rsidRDefault="00DA667F" w:rsidP="00166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66E3A" w:rsidRPr="00935507">
              <w:rPr>
                <w:rFonts w:ascii="Times New Roman" w:hAnsi="Times New Roman" w:cs="Times New Roman"/>
                <w:sz w:val="24"/>
                <w:szCs w:val="24"/>
              </w:rPr>
              <w:t>.</w:t>
            </w:r>
          </w:p>
        </w:tc>
        <w:tc>
          <w:tcPr>
            <w:tcW w:w="5103" w:type="dxa"/>
            <w:shd w:val="clear" w:color="auto" w:fill="auto"/>
          </w:tcPr>
          <w:p w14:paraId="2768DA77" w14:textId="77777777" w:rsidR="00166E3A" w:rsidRPr="00935507" w:rsidRDefault="00166E3A" w:rsidP="00166E3A">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Наличие структурных отделений  </w:t>
            </w:r>
          </w:p>
        </w:tc>
        <w:tc>
          <w:tcPr>
            <w:tcW w:w="2268" w:type="dxa"/>
            <w:shd w:val="clear" w:color="auto" w:fill="auto"/>
          </w:tcPr>
          <w:p w14:paraId="7C91D620" w14:textId="77777777" w:rsidR="00166E3A" w:rsidRPr="00935507" w:rsidRDefault="00166E3A" w:rsidP="00166E3A">
            <w:pPr>
              <w:snapToGrid w:val="0"/>
              <w:spacing w:after="0" w:line="240" w:lineRule="auto"/>
              <w:rPr>
                <w:rFonts w:ascii="Times New Roman" w:hAnsi="Times New Roman" w:cs="Times New Roman"/>
                <w:sz w:val="24"/>
                <w:szCs w:val="24"/>
              </w:rPr>
            </w:pPr>
          </w:p>
        </w:tc>
        <w:tc>
          <w:tcPr>
            <w:tcW w:w="1277" w:type="dxa"/>
            <w:shd w:val="clear" w:color="auto" w:fill="auto"/>
          </w:tcPr>
          <w:p w14:paraId="01D09419" w14:textId="77777777" w:rsidR="00166E3A" w:rsidRPr="00935507" w:rsidRDefault="00166E3A" w:rsidP="00166E3A">
            <w:pPr>
              <w:spacing w:after="0" w:line="240" w:lineRule="auto"/>
              <w:jc w:val="center"/>
              <w:rPr>
                <w:rFonts w:ascii="Times New Roman" w:hAnsi="Times New Roman" w:cs="Times New Roman"/>
                <w:sz w:val="24"/>
                <w:szCs w:val="24"/>
              </w:rPr>
            </w:pPr>
          </w:p>
        </w:tc>
      </w:tr>
      <w:tr w:rsidR="00D44602" w:rsidRPr="00935507" w14:paraId="58269EBE" w14:textId="77777777" w:rsidTr="0061168F">
        <w:trPr>
          <w:trHeight w:val="1031"/>
        </w:trPr>
        <w:tc>
          <w:tcPr>
            <w:tcW w:w="888" w:type="dxa"/>
            <w:shd w:val="clear" w:color="auto" w:fill="auto"/>
          </w:tcPr>
          <w:p w14:paraId="1828EAAB" w14:textId="647F29EF" w:rsidR="00D44602" w:rsidRPr="00935507" w:rsidRDefault="00D44602"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shd w:val="clear" w:color="auto" w:fill="auto"/>
          </w:tcPr>
          <w:p w14:paraId="74BF72D1" w14:textId="37863068" w:rsidR="00D44602" w:rsidRPr="00DA667F" w:rsidRDefault="00D44602" w:rsidP="00D44602">
            <w:pPr>
              <w:spacing w:after="0" w:line="240" w:lineRule="auto"/>
              <w:rPr>
                <w:rFonts w:ascii="Times New Roman" w:hAnsi="Times New Roman" w:cs="Times New Roman"/>
                <w:sz w:val="24"/>
                <w:szCs w:val="24"/>
              </w:rPr>
            </w:pPr>
            <w:r w:rsidRPr="00DA667F">
              <w:rPr>
                <w:rFonts w:ascii="Times New Roman" w:hAnsi="Times New Roman" w:cs="Times New Roman"/>
                <w:sz w:val="24"/>
                <w:szCs w:val="24"/>
              </w:rPr>
              <w:t>Наличие дошкольных групп полного дня пребывания</w:t>
            </w:r>
            <w:r>
              <w:rPr>
                <w:rFonts w:ascii="Times New Roman" w:hAnsi="Times New Roman" w:cs="Times New Roman"/>
                <w:sz w:val="24"/>
                <w:szCs w:val="24"/>
              </w:rPr>
              <w:t xml:space="preserve"> </w:t>
            </w:r>
            <w:r w:rsidRPr="00DA667F">
              <w:rPr>
                <w:rFonts w:ascii="Times New Roman" w:hAnsi="Times New Roman" w:cs="Times New Roman"/>
                <w:sz w:val="24"/>
                <w:szCs w:val="24"/>
              </w:rPr>
              <w:t>детей</w:t>
            </w:r>
            <w:r>
              <w:rPr>
                <w:rFonts w:ascii="Times New Roman" w:hAnsi="Times New Roman" w:cs="Times New Roman"/>
                <w:sz w:val="24"/>
                <w:szCs w:val="24"/>
              </w:rPr>
              <w:t xml:space="preserve"> в общеобразовательных учреждениях  </w:t>
            </w:r>
          </w:p>
        </w:tc>
        <w:tc>
          <w:tcPr>
            <w:tcW w:w="2268" w:type="dxa"/>
            <w:shd w:val="clear" w:color="auto" w:fill="auto"/>
          </w:tcPr>
          <w:p w14:paraId="6FA4ADD0" w14:textId="7C8B5EAD" w:rsidR="00D44602" w:rsidRPr="00935507" w:rsidRDefault="00D44602" w:rsidP="00DA667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77" w:type="dxa"/>
            <w:shd w:val="clear" w:color="auto" w:fill="auto"/>
          </w:tcPr>
          <w:p w14:paraId="1BAD085D" w14:textId="5F87BC05" w:rsidR="00D44602" w:rsidRPr="00935507" w:rsidRDefault="00D44602" w:rsidP="00DA667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0,01</w:t>
            </w:r>
          </w:p>
        </w:tc>
      </w:tr>
      <w:tr w:rsidR="00D44602" w:rsidRPr="00935507" w14:paraId="56D9B88B" w14:textId="77777777" w:rsidTr="00D44602">
        <w:trPr>
          <w:trHeight w:val="381"/>
        </w:trPr>
        <w:tc>
          <w:tcPr>
            <w:tcW w:w="888" w:type="dxa"/>
            <w:shd w:val="clear" w:color="auto" w:fill="auto"/>
          </w:tcPr>
          <w:p w14:paraId="352CF35A" w14:textId="19650DCE" w:rsidR="00D44602" w:rsidRPr="00935507" w:rsidRDefault="00D44602"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935507">
              <w:rPr>
                <w:rFonts w:ascii="Times New Roman" w:hAnsi="Times New Roman" w:cs="Times New Roman"/>
                <w:sz w:val="24"/>
                <w:szCs w:val="24"/>
              </w:rPr>
              <w:t>.</w:t>
            </w:r>
          </w:p>
        </w:tc>
        <w:tc>
          <w:tcPr>
            <w:tcW w:w="5103" w:type="dxa"/>
            <w:shd w:val="clear" w:color="auto" w:fill="auto"/>
          </w:tcPr>
          <w:p w14:paraId="170EDAA1" w14:textId="5ACF7773" w:rsidR="00D44602" w:rsidRPr="00D44602" w:rsidRDefault="00D44602" w:rsidP="00DA667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Дошкольные отделения</w:t>
            </w:r>
            <w:r>
              <w:rPr>
                <w:rFonts w:ascii="Times New Roman" w:hAnsi="Times New Roman" w:cs="Times New Roman"/>
                <w:sz w:val="24"/>
                <w:szCs w:val="24"/>
              </w:rPr>
              <w:t xml:space="preserve"> общеобразовательных учреждений  </w:t>
            </w:r>
          </w:p>
        </w:tc>
        <w:tc>
          <w:tcPr>
            <w:tcW w:w="2268" w:type="dxa"/>
            <w:shd w:val="clear" w:color="auto" w:fill="auto"/>
          </w:tcPr>
          <w:p w14:paraId="2FE608E3" w14:textId="43C18D7D" w:rsidR="00D44602" w:rsidRPr="00935507" w:rsidRDefault="00D44602" w:rsidP="00DA66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 каждое отделение</w:t>
            </w:r>
          </w:p>
        </w:tc>
        <w:tc>
          <w:tcPr>
            <w:tcW w:w="1277" w:type="dxa"/>
            <w:shd w:val="clear" w:color="auto" w:fill="auto"/>
          </w:tcPr>
          <w:p w14:paraId="7FD8F4FE" w14:textId="77777777" w:rsidR="00D44602" w:rsidRPr="00935507" w:rsidRDefault="00D44602"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p w14:paraId="26EFC15C" w14:textId="413BA74A" w:rsidR="00D44602" w:rsidRPr="00935507" w:rsidRDefault="00D44602" w:rsidP="00DA66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DA667F" w:rsidRPr="00935507" w14:paraId="3D65A1D0" w14:textId="77777777" w:rsidTr="00D44602">
        <w:trPr>
          <w:trHeight w:val="304"/>
        </w:trPr>
        <w:tc>
          <w:tcPr>
            <w:tcW w:w="888" w:type="dxa"/>
            <w:shd w:val="clear" w:color="auto" w:fill="auto"/>
          </w:tcPr>
          <w:p w14:paraId="4974BAD4" w14:textId="32FE65E7" w:rsidR="00DA667F" w:rsidRPr="00935507" w:rsidRDefault="00DA667F"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103" w:type="dxa"/>
            <w:shd w:val="clear" w:color="auto" w:fill="auto"/>
          </w:tcPr>
          <w:p w14:paraId="1E303487" w14:textId="305477D6" w:rsidR="00DA667F" w:rsidRPr="00935507" w:rsidRDefault="00DA667F" w:rsidP="00DA66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r w:rsidRPr="00935507">
              <w:rPr>
                <w:rFonts w:ascii="Times New Roman" w:hAnsi="Times New Roman" w:cs="Times New Roman"/>
                <w:sz w:val="24"/>
                <w:szCs w:val="24"/>
              </w:rPr>
              <w:t>Центр</w:t>
            </w:r>
            <w:r>
              <w:rPr>
                <w:rFonts w:ascii="Times New Roman" w:hAnsi="Times New Roman" w:cs="Times New Roman"/>
                <w:sz w:val="24"/>
                <w:szCs w:val="24"/>
              </w:rPr>
              <w:t>а</w:t>
            </w:r>
            <w:r w:rsidRPr="00935507">
              <w:rPr>
                <w:rFonts w:ascii="Times New Roman" w:hAnsi="Times New Roman" w:cs="Times New Roman"/>
                <w:sz w:val="24"/>
                <w:szCs w:val="24"/>
              </w:rPr>
              <w:t xml:space="preserve"> «Точка роста», школьн</w:t>
            </w:r>
            <w:r>
              <w:rPr>
                <w:rFonts w:ascii="Times New Roman" w:hAnsi="Times New Roman" w:cs="Times New Roman"/>
                <w:sz w:val="24"/>
                <w:szCs w:val="24"/>
              </w:rPr>
              <w:t>ого</w:t>
            </w:r>
            <w:r w:rsidRPr="00935507">
              <w:rPr>
                <w:rFonts w:ascii="Times New Roman" w:hAnsi="Times New Roman" w:cs="Times New Roman"/>
                <w:sz w:val="24"/>
                <w:szCs w:val="24"/>
              </w:rPr>
              <w:t xml:space="preserve"> музе</w:t>
            </w:r>
            <w:r>
              <w:rPr>
                <w:rFonts w:ascii="Times New Roman" w:hAnsi="Times New Roman" w:cs="Times New Roman"/>
                <w:sz w:val="24"/>
                <w:szCs w:val="24"/>
              </w:rPr>
              <w:t>я</w:t>
            </w:r>
            <w:r w:rsidRPr="00935507">
              <w:rPr>
                <w:rFonts w:ascii="Times New Roman" w:hAnsi="Times New Roman" w:cs="Times New Roman"/>
                <w:sz w:val="24"/>
                <w:szCs w:val="24"/>
              </w:rPr>
              <w:t>, школьн</w:t>
            </w:r>
            <w:r>
              <w:rPr>
                <w:rFonts w:ascii="Times New Roman" w:hAnsi="Times New Roman" w:cs="Times New Roman"/>
                <w:sz w:val="24"/>
                <w:szCs w:val="24"/>
              </w:rPr>
              <w:t>ого</w:t>
            </w:r>
            <w:r w:rsidRPr="00935507">
              <w:rPr>
                <w:rFonts w:ascii="Times New Roman" w:hAnsi="Times New Roman" w:cs="Times New Roman"/>
                <w:sz w:val="24"/>
                <w:szCs w:val="24"/>
              </w:rPr>
              <w:t xml:space="preserve"> спортивн</w:t>
            </w:r>
            <w:r>
              <w:rPr>
                <w:rFonts w:ascii="Times New Roman" w:hAnsi="Times New Roman" w:cs="Times New Roman"/>
                <w:sz w:val="24"/>
                <w:szCs w:val="24"/>
              </w:rPr>
              <w:t>ого</w:t>
            </w:r>
            <w:r w:rsidRPr="00935507">
              <w:rPr>
                <w:rFonts w:ascii="Times New Roman" w:hAnsi="Times New Roman" w:cs="Times New Roman"/>
                <w:sz w:val="24"/>
                <w:szCs w:val="24"/>
              </w:rPr>
              <w:t xml:space="preserve"> клуб</w:t>
            </w:r>
            <w:r>
              <w:rPr>
                <w:rFonts w:ascii="Times New Roman" w:hAnsi="Times New Roman" w:cs="Times New Roman"/>
                <w:sz w:val="24"/>
                <w:szCs w:val="24"/>
              </w:rPr>
              <w:t>а</w:t>
            </w:r>
            <w:r w:rsidRPr="00935507">
              <w:rPr>
                <w:rFonts w:ascii="Times New Roman" w:hAnsi="Times New Roman" w:cs="Times New Roman"/>
                <w:sz w:val="24"/>
                <w:szCs w:val="24"/>
              </w:rPr>
              <w:t>, школьн</w:t>
            </w:r>
            <w:r>
              <w:rPr>
                <w:rFonts w:ascii="Times New Roman" w:hAnsi="Times New Roman" w:cs="Times New Roman"/>
                <w:sz w:val="24"/>
                <w:szCs w:val="24"/>
              </w:rPr>
              <w:t>ого</w:t>
            </w:r>
            <w:r w:rsidRPr="00935507">
              <w:rPr>
                <w:rFonts w:ascii="Times New Roman" w:hAnsi="Times New Roman" w:cs="Times New Roman"/>
                <w:sz w:val="24"/>
                <w:szCs w:val="24"/>
              </w:rPr>
              <w:t xml:space="preserve"> театр</w:t>
            </w:r>
            <w:r>
              <w:rPr>
                <w:rFonts w:ascii="Times New Roman" w:hAnsi="Times New Roman" w:cs="Times New Roman"/>
                <w:sz w:val="24"/>
                <w:szCs w:val="24"/>
              </w:rPr>
              <w:t xml:space="preserve">а, активностей, созданных в рамках проекта «Успех каждого ребенка» </w:t>
            </w:r>
          </w:p>
        </w:tc>
        <w:tc>
          <w:tcPr>
            <w:tcW w:w="2268" w:type="dxa"/>
            <w:shd w:val="clear" w:color="auto" w:fill="auto"/>
          </w:tcPr>
          <w:p w14:paraId="3A5BECE5" w14:textId="77777777" w:rsidR="00DA667F" w:rsidRPr="00935507" w:rsidRDefault="00DA667F" w:rsidP="00DA667F">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за каждый вид</w:t>
            </w:r>
          </w:p>
        </w:tc>
        <w:tc>
          <w:tcPr>
            <w:tcW w:w="1277" w:type="dxa"/>
            <w:shd w:val="clear" w:color="auto" w:fill="auto"/>
          </w:tcPr>
          <w:p w14:paraId="739BDC76" w14:textId="77777777" w:rsidR="00DA667F" w:rsidRPr="00935507" w:rsidRDefault="00DA667F" w:rsidP="00DA667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DA667F" w:rsidRPr="00935507" w14:paraId="451E199E" w14:textId="77777777" w:rsidTr="00D44602">
        <w:trPr>
          <w:trHeight w:val="304"/>
        </w:trPr>
        <w:tc>
          <w:tcPr>
            <w:tcW w:w="888" w:type="dxa"/>
            <w:shd w:val="clear" w:color="auto" w:fill="auto"/>
          </w:tcPr>
          <w:p w14:paraId="7EFD87A5" w14:textId="3BD0B29E" w:rsidR="00DA667F" w:rsidRPr="00935507" w:rsidRDefault="00DA667F"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35507">
              <w:rPr>
                <w:rFonts w:ascii="Times New Roman" w:hAnsi="Times New Roman" w:cs="Times New Roman"/>
                <w:sz w:val="24"/>
                <w:szCs w:val="24"/>
              </w:rPr>
              <w:t>.</w:t>
            </w:r>
          </w:p>
        </w:tc>
        <w:tc>
          <w:tcPr>
            <w:tcW w:w="5103" w:type="dxa"/>
            <w:shd w:val="clear" w:color="auto" w:fill="auto"/>
          </w:tcPr>
          <w:p w14:paraId="5F49B209" w14:textId="77777777" w:rsidR="00DA667F" w:rsidRPr="00935507" w:rsidRDefault="00DA667F" w:rsidP="00DA667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Наличие инклюзивного образования</w:t>
            </w:r>
          </w:p>
        </w:tc>
        <w:tc>
          <w:tcPr>
            <w:tcW w:w="2268" w:type="dxa"/>
            <w:shd w:val="clear" w:color="auto" w:fill="auto"/>
          </w:tcPr>
          <w:p w14:paraId="293FEF18" w14:textId="77777777" w:rsidR="00DA667F" w:rsidRPr="00935507" w:rsidRDefault="00DA667F" w:rsidP="00DA667F">
            <w:pPr>
              <w:spacing w:after="0" w:line="240" w:lineRule="auto"/>
              <w:jc w:val="both"/>
              <w:rPr>
                <w:rFonts w:ascii="Times New Roman" w:hAnsi="Times New Roman" w:cs="Times New Roman"/>
                <w:sz w:val="24"/>
                <w:szCs w:val="24"/>
              </w:rPr>
            </w:pPr>
          </w:p>
        </w:tc>
        <w:tc>
          <w:tcPr>
            <w:tcW w:w="1277" w:type="dxa"/>
            <w:shd w:val="clear" w:color="auto" w:fill="auto"/>
          </w:tcPr>
          <w:p w14:paraId="14C42DCF" w14:textId="77777777" w:rsidR="00DA667F" w:rsidRPr="00935507" w:rsidRDefault="00DA667F" w:rsidP="00DA667F">
            <w:pPr>
              <w:snapToGrid w:val="0"/>
              <w:spacing w:after="0" w:line="240" w:lineRule="auto"/>
              <w:jc w:val="center"/>
              <w:rPr>
                <w:rFonts w:ascii="Times New Roman" w:hAnsi="Times New Roman" w:cs="Times New Roman"/>
                <w:sz w:val="24"/>
                <w:szCs w:val="24"/>
              </w:rPr>
            </w:pPr>
          </w:p>
        </w:tc>
      </w:tr>
      <w:tr w:rsidR="008858EE" w:rsidRPr="00935507" w14:paraId="488397C9" w14:textId="77777777" w:rsidTr="00D44602">
        <w:trPr>
          <w:trHeight w:val="304"/>
        </w:trPr>
        <w:tc>
          <w:tcPr>
            <w:tcW w:w="888" w:type="dxa"/>
            <w:shd w:val="clear" w:color="auto" w:fill="auto"/>
          </w:tcPr>
          <w:p w14:paraId="59345519" w14:textId="37FBED40"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14:paraId="7616168A" w14:textId="47B17A5F"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03" w:type="dxa"/>
            <w:shd w:val="clear" w:color="auto" w:fill="auto"/>
          </w:tcPr>
          <w:p w14:paraId="486B9422" w14:textId="0526D12B" w:rsidR="008858EE" w:rsidRPr="00935507" w:rsidRDefault="008858EE" w:rsidP="008858EE">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Наличие групп компенсирующей направленности</w:t>
            </w:r>
            <w:r>
              <w:rPr>
                <w:rFonts w:ascii="Times New Roman" w:hAnsi="Times New Roman" w:cs="Times New Roman"/>
                <w:sz w:val="24"/>
                <w:szCs w:val="24"/>
              </w:rPr>
              <w:t xml:space="preserve"> в</w:t>
            </w:r>
            <w:r w:rsidRPr="00935507">
              <w:rPr>
                <w:rFonts w:ascii="Times New Roman" w:hAnsi="Times New Roman" w:cs="Times New Roman"/>
                <w:sz w:val="24"/>
                <w:szCs w:val="24"/>
              </w:rPr>
              <w:t xml:space="preserve"> </w:t>
            </w:r>
            <w:r>
              <w:rPr>
                <w:rFonts w:ascii="Times New Roman" w:hAnsi="Times New Roman" w:cs="Times New Roman"/>
                <w:sz w:val="24"/>
                <w:szCs w:val="24"/>
              </w:rPr>
              <w:t>д</w:t>
            </w:r>
            <w:r w:rsidRPr="00935507">
              <w:rPr>
                <w:rFonts w:ascii="Times New Roman" w:hAnsi="Times New Roman" w:cs="Times New Roman"/>
                <w:sz w:val="24"/>
                <w:szCs w:val="24"/>
              </w:rPr>
              <w:t>ошкольны</w:t>
            </w:r>
            <w:r>
              <w:rPr>
                <w:rFonts w:ascii="Times New Roman" w:hAnsi="Times New Roman" w:cs="Times New Roman"/>
                <w:sz w:val="24"/>
                <w:szCs w:val="24"/>
              </w:rPr>
              <w:t>х</w:t>
            </w:r>
            <w:r w:rsidRPr="00935507">
              <w:rPr>
                <w:rFonts w:ascii="Times New Roman" w:hAnsi="Times New Roman" w:cs="Times New Roman"/>
                <w:sz w:val="24"/>
                <w:szCs w:val="24"/>
              </w:rPr>
              <w:t xml:space="preserve"> отделения</w:t>
            </w:r>
            <w:r>
              <w:rPr>
                <w:rFonts w:ascii="Times New Roman" w:hAnsi="Times New Roman" w:cs="Times New Roman"/>
                <w:sz w:val="24"/>
                <w:szCs w:val="24"/>
              </w:rPr>
              <w:t>х</w:t>
            </w:r>
            <w:r w:rsidRPr="00935507">
              <w:rPr>
                <w:rFonts w:ascii="Times New Roman" w:hAnsi="Times New Roman" w:cs="Times New Roman"/>
                <w:sz w:val="24"/>
                <w:szCs w:val="24"/>
              </w:rPr>
              <w:t xml:space="preserve"> общеобразовательных учреждений</w:t>
            </w:r>
            <w:r>
              <w:rPr>
                <w:rFonts w:ascii="Times New Roman" w:hAnsi="Times New Roman" w:cs="Times New Roman"/>
                <w:sz w:val="24"/>
                <w:szCs w:val="24"/>
              </w:rPr>
              <w:t>, д</w:t>
            </w:r>
            <w:r w:rsidRPr="00935507">
              <w:rPr>
                <w:rFonts w:ascii="Times New Roman" w:hAnsi="Times New Roman" w:cs="Times New Roman"/>
                <w:sz w:val="24"/>
                <w:szCs w:val="24"/>
              </w:rPr>
              <w:t>ошкольны</w:t>
            </w:r>
            <w:r>
              <w:rPr>
                <w:rFonts w:ascii="Times New Roman" w:hAnsi="Times New Roman" w:cs="Times New Roman"/>
                <w:sz w:val="24"/>
                <w:szCs w:val="24"/>
              </w:rPr>
              <w:t>х</w:t>
            </w:r>
            <w:r w:rsidRPr="00D52C52">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w:t>
            </w:r>
            <w:r w:rsidRPr="00935507">
              <w:rPr>
                <w:rFonts w:ascii="Times New Roman" w:hAnsi="Times New Roman" w:cs="Times New Roman"/>
                <w:sz w:val="24"/>
                <w:szCs w:val="24"/>
              </w:rPr>
              <w:t>учреждени</w:t>
            </w:r>
            <w:r>
              <w:rPr>
                <w:rFonts w:ascii="Times New Roman" w:hAnsi="Times New Roman" w:cs="Times New Roman"/>
                <w:sz w:val="24"/>
                <w:szCs w:val="24"/>
              </w:rPr>
              <w:t>ях</w:t>
            </w:r>
          </w:p>
        </w:tc>
        <w:tc>
          <w:tcPr>
            <w:tcW w:w="2268" w:type="dxa"/>
            <w:shd w:val="clear" w:color="auto" w:fill="auto"/>
          </w:tcPr>
          <w:p w14:paraId="621EBAAF" w14:textId="62124FED"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за каждый вид</w:t>
            </w:r>
          </w:p>
        </w:tc>
        <w:tc>
          <w:tcPr>
            <w:tcW w:w="1277" w:type="dxa"/>
            <w:shd w:val="clear" w:color="auto" w:fill="auto"/>
          </w:tcPr>
          <w:p w14:paraId="4FECBFB6" w14:textId="7391138E"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0,02</w:t>
            </w:r>
          </w:p>
        </w:tc>
      </w:tr>
      <w:tr w:rsidR="008858EE" w:rsidRPr="00935507" w14:paraId="25BD7C64" w14:textId="77777777" w:rsidTr="00D44602">
        <w:trPr>
          <w:trHeight w:val="337"/>
        </w:trPr>
        <w:tc>
          <w:tcPr>
            <w:tcW w:w="888" w:type="dxa"/>
            <w:shd w:val="clear" w:color="auto" w:fill="auto"/>
          </w:tcPr>
          <w:p w14:paraId="1527378B" w14:textId="7EAB9EEC"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 </w:t>
            </w:r>
          </w:p>
          <w:p w14:paraId="5B97E283" w14:textId="1C8A87EB"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03" w:type="dxa"/>
            <w:shd w:val="clear" w:color="auto" w:fill="auto"/>
          </w:tcPr>
          <w:p w14:paraId="6CD99D72" w14:textId="707D30BA" w:rsidR="008858EE" w:rsidRPr="00935507" w:rsidRDefault="008858EE" w:rsidP="008858EE">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Наличие </w:t>
            </w:r>
            <w:r>
              <w:rPr>
                <w:rFonts w:ascii="Times New Roman" w:hAnsi="Times New Roman" w:cs="Times New Roman"/>
                <w:sz w:val="24"/>
                <w:szCs w:val="24"/>
              </w:rPr>
              <w:t xml:space="preserve">коррекционных </w:t>
            </w:r>
            <w:r w:rsidRPr="00935507">
              <w:rPr>
                <w:rFonts w:ascii="Times New Roman" w:hAnsi="Times New Roman" w:cs="Times New Roman"/>
                <w:sz w:val="24"/>
                <w:szCs w:val="24"/>
              </w:rPr>
              <w:t xml:space="preserve">классов для обучающихся </w:t>
            </w:r>
            <w:r w:rsidR="00726A6D">
              <w:rPr>
                <w:rFonts w:ascii="Times New Roman" w:hAnsi="Times New Roman" w:cs="Times New Roman"/>
                <w:sz w:val="24"/>
                <w:szCs w:val="24"/>
              </w:rPr>
              <w:t xml:space="preserve">с </w:t>
            </w:r>
            <w:r>
              <w:rPr>
                <w:rFonts w:ascii="Times New Roman" w:hAnsi="Times New Roman" w:cs="Times New Roman"/>
                <w:sz w:val="24"/>
                <w:szCs w:val="24"/>
              </w:rPr>
              <w:t>ограниченными возможностями здоровья в о</w:t>
            </w:r>
            <w:r w:rsidRPr="00935507">
              <w:rPr>
                <w:rFonts w:ascii="Times New Roman" w:hAnsi="Times New Roman" w:cs="Times New Roman"/>
                <w:sz w:val="24"/>
                <w:szCs w:val="24"/>
              </w:rPr>
              <w:t>бщеобразовательные учреждения</w:t>
            </w:r>
          </w:p>
        </w:tc>
        <w:tc>
          <w:tcPr>
            <w:tcW w:w="2268" w:type="dxa"/>
            <w:shd w:val="clear" w:color="auto" w:fill="auto"/>
          </w:tcPr>
          <w:p w14:paraId="737A00CB" w14:textId="346486AA"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за каждый вид</w:t>
            </w:r>
          </w:p>
        </w:tc>
        <w:tc>
          <w:tcPr>
            <w:tcW w:w="1277" w:type="dxa"/>
            <w:shd w:val="clear" w:color="auto" w:fill="auto"/>
          </w:tcPr>
          <w:p w14:paraId="2A7D589E" w14:textId="0F8F0306"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w:t>
            </w:r>
            <w:r>
              <w:rPr>
                <w:rFonts w:ascii="Times New Roman" w:hAnsi="Times New Roman" w:cs="Times New Roman"/>
                <w:sz w:val="24"/>
                <w:szCs w:val="24"/>
              </w:rPr>
              <w:t>2</w:t>
            </w:r>
          </w:p>
        </w:tc>
      </w:tr>
      <w:tr w:rsidR="008858EE" w:rsidRPr="00935507" w14:paraId="4691E7D9" w14:textId="77777777" w:rsidTr="00D44602">
        <w:trPr>
          <w:trHeight w:val="320"/>
        </w:trPr>
        <w:tc>
          <w:tcPr>
            <w:tcW w:w="888" w:type="dxa"/>
            <w:shd w:val="clear" w:color="auto" w:fill="auto"/>
          </w:tcPr>
          <w:p w14:paraId="30A12133" w14:textId="334927B2" w:rsidR="008858EE" w:rsidRPr="00935507" w:rsidRDefault="008858EE" w:rsidP="008858EE">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4</w:t>
            </w:r>
            <w:r w:rsidRPr="00935507">
              <w:rPr>
                <w:rFonts w:ascii="Times New Roman" w:hAnsi="Times New Roman" w:cs="Times New Roman"/>
                <w:sz w:val="24"/>
                <w:szCs w:val="24"/>
              </w:rPr>
              <w:t>.</w:t>
            </w:r>
          </w:p>
        </w:tc>
        <w:tc>
          <w:tcPr>
            <w:tcW w:w="5103" w:type="dxa"/>
            <w:shd w:val="clear" w:color="auto" w:fill="auto"/>
          </w:tcPr>
          <w:p w14:paraId="308370CE" w14:textId="77777777"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pacing w:val="-6"/>
                <w:sz w:val="24"/>
                <w:szCs w:val="24"/>
              </w:rPr>
              <w:t>Наличие ресурсного центра, методического центра, стажировочной площадки, пункта проведения экзаменов</w:t>
            </w:r>
          </w:p>
        </w:tc>
        <w:tc>
          <w:tcPr>
            <w:tcW w:w="2268" w:type="dxa"/>
            <w:shd w:val="clear" w:color="auto" w:fill="auto"/>
          </w:tcPr>
          <w:p w14:paraId="3D8B490E" w14:textId="77777777" w:rsidR="008858EE" w:rsidRPr="00935507" w:rsidRDefault="008858EE" w:rsidP="008858EE">
            <w:pPr>
              <w:snapToGrid w:val="0"/>
              <w:spacing w:after="0" w:line="240" w:lineRule="auto"/>
              <w:jc w:val="center"/>
              <w:rPr>
                <w:rFonts w:ascii="Times New Roman" w:hAnsi="Times New Roman" w:cs="Times New Roman"/>
                <w:kern w:val="1"/>
                <w:sz w:val="24"/>
                <w:szCs w:val="24"/>
              </w:rPr>
            </w:pPr>
          </w:p>
        </w:tc>
        <w:tc>
          <w:tcPr>
            <w:tcW w:w="1277" w:type="dxa"/>
            <w:shd w:val="clear" w:color="auto" w:fill="auto"/>
          </w:tcPr>
          <w:p w14:paraId="237E7D19" w14:textId="77777777" w:rsidR="008858EE" w:rsidRPr="00935507" w:rsidRDefault="008858EE" w:rsidP="008858EE">
            <w:pPr>
              <w:snapToGrid w:val="0"/>
              <w:spacing w:after="0" w:line="240" w:lineRule="auto"/>
              <w:jc w:val="center"/>
              <w:rPr>
                <w:rFonts w:ascii="Times New Roman" w:hAnsi="Times New Roman" w:cs="Times New Roman"/>
                <w:kern w:val="1"/>
                <w:sz w:val="24"/>
                <w:szCs w:val="24"/>
              </w:rPr>
            </w:pPr>
          </w:p>
        </w:tc>
      </w:tr>
      <w:tr w:rsidR="008858EE" w:rsidRPr="00935507" w14:paraId="3B561920" w14:textId="77777777" w:rsidTr="00D44602">
        <w:trPr>
          <w:trHeight w:val="320"/>
        </w:trPr>
        <w:tc>
          <w:tcPr>
            <w:tcW w:w="888" w:type="dxa"/>
            <w:shd w:val="clear" w:color="auto" w:fill="auto"/>
          </w:tcPr>
          <w:p w14:paraId="66783969" w14:textId="33642D03"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35507">
              <w:rPr>
                <w:rFonts w:ascii="Times New Roman" w:hAnsi="Times New Roman" w:cs="Times New Roman"/>
                <w:sz w:val="24"/>
                <w:szCs w:val="24"/>
              </w:rPr>
              <w:t>.1.</w:t>
            </w:r>
          </w:p>
        </w:tc>
        <w:tc>
          <w:tcPr>
            <w:tcW w:w="5103" w:type="dxa"/>
            <w:shd w:val="clear" w:color="auto" w:fill="auto"/>
          </w:tcPr>
          <w:p w14:paraId="2D3F5939" w14:textId="274257C2"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z w:val="24"/>
                <w:szCs w:val="24"/>
              </w:rPr>
              <w:t>Общеобразовательные учреждения</w:t>
            </w:r>
            <w:r>
              <w:rPr>
                <w:rFonts w:ascii="Times New Roman" w:hAnsi="Times New Roman" w:cs="Times New Roman"/>
                <w:sz w:val="24"/>
                <w:szCs w:val="24"/>
              </w:rPr>
              <w:t xml:space="preserve"> (в том числе,</w:t>
            </w:r>
            <w:r w:rsidRPr="00935507">
              <w:rPr>
                <w:rFonts w:ascii="Times New Roman" w:hAnsi="Times New Roman" w:cs="Times New Roman"/>
                <w:sz w:val="24"/>
                <w:szCs w:val="24"/>
              </w:rPr>
              <w:t xml:space="preserve"> дошкольные отделения</w:t>
            </w:r>
            <w:r>
              <w:rPr>
                <w:rFonts w:ascii="Times New Roman" w:hAnsi="Times New Roman" w:cs="Times New Roman"/>
                <w:sz w:val="24"/>
                <w:szCs w:val="24"/>
              </w:rPr>
              <w:t>)</w:t>
            </w:r>
          </w:p>
        </w:tc>
        <w:tc>
          <w:tcPr>
            <w:tcW w:w="2268" w:type="dxa"/>
            <w:shd w:val="clear" w:color="auto" w:fill="auto"/>
          </w:tcPr>
          <w:p w14:paraId="724E9EA5" w14:textId="77777777" w:rsidR="008858EE" w:rsidRPr="00935507" w:rsidRDefault="008858EE" w:rsidP="008858EE">
            <w:pPr>
              <w:snapToGrid w:val="0"/>
              <w:spacing w:after="0" w:line="240" w:lineRule="auto"/>
              <w:rPr>
                <w:rFonts w:ascii="Times New Roman" w:hAnsi="Times New Roman" w:cs="Times New Roman"/>
                <w:sz w:val="24"/>
                <w:szCs w:val="24"/>
              </w:rPr>
            </w:pPr>
            <w:r w:rsidRPr="00935507">
              <w:rPr>
                <w:rFonts w:ascii="Times New Roman" w:hAnsi="Times New Roman" w:cs="Times New Roman"/>
                <w:kern w:val="1"/>
                <w:sz w:val="24"/>
                <w:szCs w:val="24"/>
              </w:rPr>
              <w:t>за каждый вид</w:t>
            </w:r>
          </w:p>
        </w:tc>
        <w:tc>
          <w:tcPr>
            <w:tcW w:w="1277" w:type="dxa"/>
            <w:shd w:val="clear" w:color="auto" w:fill="auto"/>
          </w:tcPr>
          <w:p w14:paraId="4D290FF5"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8858EE" w:rsidRPr="00935507" w14:paraId="50D75119" w14:textId="77777777" w:rsidTr="00D44602">
        <w:trPr>
          <w:trHeight w:val="320"/>
        </w:trPr>
        <w:tc>
          <w:tcPr>
            <w:tcW w:w="888" w:type="dxa"/>
            <w:shd w:val="clear" w:color="auto" w:fill="auto"/>
          </w:tcPr>
          <w:p w14:paraId="07E26469" w14:textId="75927B07" w:rsidR="008858EE" w:rsidRPr="00935507" w:rsidRDefault="008858EE" w:rsidP="003C1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35507">
              <w:rPr>
                <w:rFonts w:ascii="Times New Roman" w:hAnsi="Times New Roman" w:cs="Times New Roman"/>
                <w:sz w:val="24"/>
                <w:szCs w:val="24"/>
              </w:rPr>
              <w:t>.</w:t>
            </w:r>
            <w:r w:rsidR="003C1008">
              <w:rPr>
                <w:rFonts w:ascii="Times New Roman" w:hAnsi="Times New Roman" w:cs="Times New Roman"/>
                <w:sz w:val="24"/>
                <w:szCs w:val="24"/>
              </w:rPr>
              <w:t>2</w:t>
            </w:r>
            <w:r w:rsidRPr="00935507">
              <w:rPr>
                <w:rFonts w:ascii="Times New Roman" w:hAnsi="Times New Roman" w:cs="Times New Roman"/>
                <w:sz w:val="24"/>
                <w:szCs w:val="24"/>
              </w:rPr>
              <w:t>.</w:t>
            </w:r>
          </w:p>
        </w:tc>
        <w:tc>
          <w:tcPr>
            <w:tcW w:w="5103" w:type="dxa"/>
            <w:shd w:val="clear" w:color="auto" w:fill="auto"/>
          </w:tcPr>
          <w:p w14:paraId="1332D3A8" w14:textId="77777777"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Учреждения дополнительного образования</w:t>
            </w:r>
          </w:p>
        </w:tc>
        <w:tc>
          <w:tcPr>
            <w:tcW w:w="2268" w:type="dxa"/>
            <w:shd w:val="clear" w:color="auto" w:fill="auto"/>
          </w:tcPr>
          <w:p w14:paraId="1FEEA0C3" w14:textId="77777777" w:rsidR="008858EE" w:rsidRPr="00935507" w:rsidRDefault="008858EE" w:rsidP="008858EE">
            <w:pPr>
              <w:snapToGrid w:val="0"/>
              <w:spacing w:after="0" w:line="240" w:lineRule="auto"/>
              <w:rPr>
                <w:rFonts w:ascii="Times New Roman" w:hAnsi="Times New Roman" w:cs="Times New Roman"/>
                <w:kern w:val="1"/>
                <w:sz w:val="24"/>
                <w:szCs w:val="24"/>
              </w:rPr>
            </w:pPr>
            <w:r w:rsidRPr="00935507">
              <w:rPr>
                <w:rFonts w:ascii="Times New Roman" w:hAnsi="Times New Roman" w:cs="Times New Roman"/>
                <w:kern w:val="1"/>
                <w:sz w:val="24"/>
                <w:szCs w:val="24"/>
              </w:rPr>
              <w:t>за каждый вид</w:t>
            </w:r>
          </w:p>
        </w:tc>
        <w:tc>
          <w:tcPr>
            <w:tcW w:w="1277" w:type="dxa"/>
            <w:shd w:val="clear" w:color="auto" w:fill="auto"/>
          </w:tcPr>
          <w:p w14:paraId="209A0C51"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8858EE" w:rsidRPr="00935507" w14:paraId="76F50C27" w14:textId="77777777" w:rsidTr="00D44602">
        <w:trPr>
          <w:trHeight w:val="320"/>
        </w:trPr>
        <w:tc>
          <w:tcPr>
            <w:tcW w:w="888" w:type="dxa"/>
            <w:shd w:val="clear" w:color="auto" w:fill="auto"/>
          </w:tcPr>
          <w:p w14:paraId="6F4F0578" w14:textId="3CD5179E" w:rsidR="008858EE" w:rsidRPr="00935507" w:rsidRDefault="008858EE" w:rsidP="003C1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35507">
              <w:rPr>
                <w:rFonts w:ascii="Times New Roman" w:hAnsi="Times New Roman" w:cs="Times New Roman"/>
                <w:sz w:val="24"/>
                <w:szCs w:val="24"/>
              </w:rPr>
              <w:t>.</w:t>
            </w:r>
            <w:r w:rsidR="003C1008">
              <w:rPr>
                <w:rFonts w:ascii="Times New Roman" w:hAnsi="Times New Roman" w:cs="Times New Roman"/>
                <w:sz w:val="24"/>
                <w:szCs w:val="24"/>
              </w:rPr>
              <w:t>3</w:t>
            </w:r>
            <w:r w:rsidRPr="00935507">
              <w:rPr>
                <w:rFonts w:ascii="Times New Roman" w:hAnsi="Times New Roman" w:cs="Times New Roman"/>
                <w:sz w:val="24"/>
                <w:szCs w:val="24"/>
              </w:rPr>
              <w:t>.</w:t>
            </w:r>
          </w:p>
        </w:tc>
        <w:tc>
          <w:tcPr>
            <w:tcW w:w="5103" w:type="dxa"/>
            <w:shd w:val="clear" w:color="auto" w:fill="auto"/>
          </w:tcPr>
          <w:p w14:paraId="4591C12F" w14:textId="77777777"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Центр обеспечения муниципальной системы образования</w:t>
            </w:r>
          </w:p>
        </w:tc>
        <w:tc>
          <w:tcPr>
            <w:tcW w:w="2268" w:type="dxa"/>
            <w:shd w:val="clear" w:color="auto" w:fill="auto"/>
          </w:tcPr>
          <w:p w14:paraId="03ACF3D5" w14:textId="77777777" w:rsidR="008858EE" w:rsidRPr="00935507" w:rsidRDefault="008858EE" w:rsidP="008858EE">
            <w:pPr>
              <w:snapToGrid w:val="0"/>
              <w:spacing w:after="0" w:line="240" w:lineRule="auto"/>
              <w:rPr>
                <w:rFonts w:ascii="Times New Roman" w:hAnsi="Times New Roman" w:cs="Times New Roman"/>
                <w:kern w:val="1"/>
                <w:sz w:val="24"/>
                <w:szCs w:val="24"/>
              </w:rPr>
            </w:pPr>
            <w:r w:rsidRPr="00935507">
              <w:rPr>
                <w:rFonts w:ascii="Times New Roman" w:hAnsi="Times New Roman" w:cs="Times New Roman"/>
                <w:kern w:val="1"/>
                <w:sz w:val="24"/>
                <w:szCs w:val="24"/>
              </w:rPr>
              <w:t>за каждый вид</w:t>
            </w:r>
          </w:p>
        </w:tc>
        <w:tc>
          <w:tcPr>
            <w:tcW w:w="1277" w:type="dxa"/>
            <w:shd w:val="clear" w:color="auto" w:fill="auto"/>
          </w:tcPr>
          <w:p w14:paraId="1D12D7FF"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8858EE" w:rsidRPr="00935507" w14:paraId="5A359985" w14:textId="77777777" w:rsidTr="00D44602">
        <w:trPr>
          <w:trHeight w:val="320"/>
        </w:trPr>
        <w:tc>
          <w:tcPr>
            <w:tcW w:w="888" w:type="dxa"/>
            <w:shd w:val="clear" w:color="auto" w:fill="auto"/>
          </w:tcPr>
          <w:p w14:paraId="31E02F0D" w14:textId="55C08F49" w:rsidR="008858EE" w:rsidRPr="00935507" w:rsidRDefault="008858EE" w:rsidP="008858EE">
            <w:pPr>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5</w:t>
            </w:r>
            <w:r w:rsidRPr="00935507">
              <w:rPr>
                <w:rFonts w:ascii="Times New Roman" w:hAnsi="Times New Roman" w:cs="Times New Roman"/>
                <w:sz w:val="24"/>
                <w:szCs w:val="24"/>
              </w:rPr>
              <w:t>.</w:t>
            </w:r>
          </w:p>
        </w:tc>
        <w:tc>
          <w:tcPr>
            <w:tcW w:w="5103" w:type="dxa"/>
            <w:shd w:val="clear" w:color="auto" w:fill="auto"/>
          </w:tcPr>
          <w:p w14:paraId="0079DB5F" w14:textId="77777777"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pacing w:val="-1"/>
                <w:sz w:val="24"/>
                <w:szCs w:val="24"/>
              </w:rPr>
              <w:t>Наличие организации подвоза учащихся к месту учебы</w:t>
            </w:r>
          </w:p>
        </w:tc>
        <w:tc>
          <w:tcPr>
            <w:tcW w:w="2268" w:type="dxa"/>
            <w:shd w:val="clear" w:color="auto" w:fill="auto"/>
          </w:tcPr>
          <w:p w14:paraId="5DE1703A" w14:textId="77777777" w:rsidR="008858EE" w:rsidRPr="00935507" w:rsidRDefault="008858EE" w:rsidP="008858EE">
            <w:pPr>
              <w:snapToGrid w:val="0"/>
              <w:spacing w:after="0" w:line="240" w:lineRule="auto"/>
              <w:jc w:val="center"/>
              <w:rPr>
                <w:rFonts w:ascii="Times New Roman" w:hAnsi="Times New Roman" w:cs="Times New Roman"/>
                <w:kern w:val="1"/>
                <w:sz w:val="24"/>
                <w:szCs w:val="24"/>
              </w:rPr>
            </w:pPr>
          </w:p>
        </w:tc>
        <w:tc>
          <w:tcPr>
            <w:tcW w:w="1277" w:type="dxa"/>
            <w:shd w:val="clear" w:color="auto" w:fill="auto"/>
          </w:tcPr>
          <w:p w14:paraId="2C9B3B10" w14:textId="77777777" w:rsidR="008858EE" w:rsidRPr="00935507" w:rsidRDefault="008858EE" w:rsidP="008858EE">
            <w:pPr>
              <w:snapToGrid w:val="0"/>
              <w:spacing w:after="0" w:line="240" w:lineRule="auto"/>
              <w:jc w:val="center"/>
              <w:rPr>
                <w:rFonts w:ascii="Times New Roman" w:hAnsi="Times New Roman" w:cs="Times New Roman"/>
                <w:sz w:val="24"/>
                <w:szCs w:val="24"/>
              </w:rPr>
            </w:pPr>
          </w:p>
        </w:tc>
      </w:tr>
      <w:tr w:rsidR="008858EE" w:rsidRPr="00935507" w14:paraId="292D95FF" w14:textId="77777777" w:rsidTr="00D44602">
        <w:tc>
          <w:tcPr>
            <w:tcW w:w="888" w:type="dxa"/>
            <w:shd w:val="clear" w:color="auto" w:fill="auto"/>
          </w:tcPr>
          <w:p w14:paraId="554F72CF" w14:textId="2A9AD74B"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103" w:type="dxa"/>
            <w:shd w:val="clear" w:color="auto" w:fill="auto"/>
          </w:tcPr>
          <w:p w14:paraId="63F453D3" w14:textId="77777777"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z w:val="24"/>
                <w:szCs w:val="24"/>
              </w:rPr>
              <w:t>Общеобразовательные учреждения</w:t>
            </w:r>
          </w:p>
        </w:tc>
        <w:tc>
          <w:tcPr>
            <w:tcW w:w="2268" w:type="dxa"/>
            <w:shd w:val="clear" w:color="auto" w:fill="auto"/>
          </w:tcPr>
          <w:p w14:paraId="2F40C3AF" w14:textId="774A2347" w:rsidR="008858EE" w:rsidRPr="00935507" w:rsidRDefault="008858EE" w:rsidP="008858EE">
            <w:pPr>
              <w:snapToGrid w:val="0"/>
              <w:spacing w:after="0"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Есть/нет</w:t>
            </w:r>
          </w:p>
        </w:tc>
        <w:tc>
          <w:tcPr>
            <w:tcW w:w="1277" w:type="dxa"/>
            <w:shd w:val="clear" w:color="auto" w:fill="auto"/>
          </w:tcPr>
          <w:p w14:paraId="629FD7FB"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0,1</w:t>
            </w:r>
          </w:p>
        </w:tc>
      </w:tr>
    </w:tbl>
    <w:p w14:paraId="54E01AFF" w14:textId="77777777" w:rsidR="004B3579" w:rsidRPr="00935507" w:rsidRDefault="00667280" w:rsidP="00935507">
      <w:pPr>
        <w:shd w:val="clear" w:color="auto" w:fill="FFFFFF"/>
        <w:spacing w:after="0" w:line="240" w:lineRule="auto"/>
        <w:ind w:right="5" w:firstLine="709"/>
        <w:jc w:val="both"/>
        <w:rPr>
          <w:rFonts w:ascii="Times New Roman" w:hAnsi="Times New Roman" w:cs="Times New Roman"/>
          <w:i/>
          <w:spacing w:val="-7"/>
          <w:sz w:val="24"/>
          <w:szCs w:val="24"/>
        </w:rPr>
      </w:pPr>
      <w:r w:rsidRPr="00935507">
        <w:rPr>
          <w:rFonts w:ascii="Times New Roman" w:hAnsi="Times New Roman" w:cs="Times New Roman"/>
          <w:i/>
          <w:spacing w:val="-7"/>
          <w:sz w:val="24"/>
          <w:szCs w:val="24"/>
        </w:rPr>
        <w:t xml:space="preserve"> </w:t>
      </w:r>
    </w:p>
    <w:p w14:paraId="34788DCA" w14:textId="21971B5E" w:rsidR="00667280" w:rsidRPr="002B7CAF" w:rsidRDefault="00667280" w:rsidP="002B7CAF">
      <w:pPr>
        <w:shd w:val="clear" w:color="auto" w:fill="FFFFFF"/>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pacing w:val="-7"/>
          <w:sz w:val="24"/>
          <w:szCs w:val="24"/>
        </w:rPr>
        <w:t>2.</w:t>
      </w:r>
      <w:r w:rsidR="00F55BD0" w:rsidRPr="002B7CAF">
        <w:rPr>
          <w:rFonts w:ascii="Times New Roman" w:hAnsi="Times New Roman" w:cs="Times New Roman"/>
          <w:spacing w:val="-7"/>
          <w:sz w:val="24"/>
          <w:szCs w:val="24"/>
        </w:rPr>
        <w:t>3.3</w:t>
      </w:r>
      <w:r w:rsidRPr="002B7CAF">
        <w:rPr>
          <w:rFonts w:ascii="Times New Roman" w:hAnsi="Times New Roman" w:cs="Times New Roman"/>
          <w:spacing w:val="-7"/>
          <w:sz w:val="24"/>
          <w:szCs w:val="24"/>
        </w:rPr>
        <w:t xml:space="preserve">. </w:t>
      </w:r>
      <w:r w:rsidRPr="002B7CAF">
        <w:rPr>
          <w:rFonts w:ascii="Times New Roman" w:hAnsi="Times New Roman" w:cs="Times New Roman"/>
          <w:sz w:val="24"/>
          <w:szCs w:val="24"/>
        </w:rPr>
        <w:t xml:space="preserve">Для руководителей учреждений (условия </w:t>
      </w:r>
      <w:r w:rsidR="00F55BD0" w:rsidRPr="002B7CAF">
        <w:rPr>
          <w:rFonts w:ascii="Times New Roman" w:hAnsi="Times New Roman" w:cs="Times New Roman"/>
          <w:sz w:val="24"/>
          <w:szCs w:val="24"/>
        </w:rPr>
        <w:t>труда,</w:t>
      </w:r>
      <w:r w:rsidRPr="002B7CAF">
        <w:rPr>
          <w:rFonts w:ascii="Times New Roman" w:hAnsi="Times New Roman" w:cs="Times New Roman"/>
          <w:sz w:val="24"/>
          <w:szCs w:val="24"/>
        </w:rPr>
        <w:t xml:space="preserve"> в которых отклоняются от нормальных) устанавливаются коэффициенты специфики работы в размере: </w:t>
      </w:r>
    </w:p>
    <w:p w14:paraId="0FE46078" w14:textId="77777777" w:rsidR="004B3579" w:rsidRPr="002B7CAF" w:rsidRDefault="004B3579" w:rsidP="002B7CAF">
      <w:pPr>
        <w:shd w:val="clear" w:color="auto" w:fill="FFFFFF"/>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z w:val="24"/>
          <w:szCs w:val="24"/>
        </w:rPr>
        <w:t>за работу в образовательном учреждении, расположенном в сельской местности (Кср</w:t>
      </w:r>
      <w:r w:rsidR="005B30CC" w:rsidRPr="002B7CAF">
        <w:rPr>
          <w:rFonts w:ascii="Times New Roman" w:hAnsi="Times New Roman" w:cs="Times New Roman"/>
          <w:sz w:val="24"/>
          <w:szCs w:val="24"/>
        </w:rPr>
        <w:t>1</w:t>
      </w:r>
      <w:r w:rsidRPr="002B7CAF">
        <w:rPr>
          <w:rFonts w:ascii="Times New Roman" w:hAnsi="Times New Roman" w:cs="Times New Roman"/>
          <w:sz w:val="24"/>
          <w:szCs w:val="24"/>
        </w:rPr>
        <w:t>) – 0,25.</w:t>
      </w:r>
    </w:p>
    <w:p w14:paraId="47558627" w14:textId="0664E8F5" w:rsidR="004B3579" w:rsidRPr="002B7CAF" w:rsidRDefault="00667280"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1265B0" w:rsidRPr="002B7CAF">
        <w:rPr>
          <w:rFonts w:ascii="Times New Roman" w:hAnsi="Times New Roman" w:cs="Times New Roman"/>
          <w:sz w:val="24"/>
          <w:szCs w:val="24"/>
        </w:rPr>
        <w:t>4.</w:t>
      </w:r>
      <w:r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Руководителю</w:t>
      </w:r>
      <w:r w:rsidR="00F55BD0" w:rsidRPr="002B7CAF">
        <w:rPr>
          <w:rFonts w:ascii="Times New Roman" w:hAnsi="Times New Roman" w:cs="Times New Roman"/>
          <w:sz w:val="24"/>
          <w:szCs w:val="24"/>
        </w:rPr>
        <w:t>,</w:t>
      </w:r>
      <w:r w:rsidR="004B3579" w:rsidRPr="002B7CAF">
        <w:rPr>
          <w:rFonts w:ascii="Times New Roman" w:hAnsi="Times New Roman" w:cs="Times New Roman"/>
          <w:sz w:val="24"/>
          <w:szCs w:val="24"/>
        </w:rPr>
        <w:t xml:space="preserve"> вновь созданного учреждения</w:t>
      </w:r>
      <w:r w:rsidR="00F55BD0" w:rsidRPr="002B7CAF">
        <w:rPr>
          <w:rFonts w:ascii="Times New Roman" w:hAnsi="Times New Roman" w:cs="Times New Roman"/>
          <w:sz w:val="24"/>
          <w:szCs w:val="24"/>
        </w:rPr>
        <w:t>, руководителю, впервые назначенному на эту должность,</w:t>
      </w:r>
      <w:r w:rsidR="004B3579" w:rsidRPr="002B7CAF">
        <w:rPr>
          <w:rFonts w:ascii="Times New Roman" w:hAnsi="Times New Roman" w:cs="Times New Roman"/>
          <w:sz w:val="24"/>
          <w:szCs w:val="24"/>
        </w:rPr>
        <w:t xml:space="preserve"> должностной оклад устанавливается на текущий и очередной финансовый год на основании решения комиссии комитета образования</w:t>
      </w:r>
      <w:r w:rsidR="001265B0" w:rsidRPr="002B7CAF">
        <w:rPr>
          <w:rFonts w:ascii="Times New Roman" w:hAnsi="Times New Roman" w:cs="Times New Roman"/>
          <w:sz w:val="24"/>
          <w:szCs w:val="24"/>
        </w:rPr>
        <w:t xml:space="preserve"> и оформляется распоряжением</w:t>
      </w:r>
      <w:r w:rsidR="00F55BD0" w:rsidRPr="002B7CAF">
        <w:rPr>
          <w:rFonts w:ascii="Times New Roman" w:hAnsi="Times New Roman" w:cs="Times New Roman"/>
          <w:sz w:val="24"/>
          <w:szCs w:val="24"/>
        </w:rPr>
        <w:t xml:space="preserve"> администрации</w:t>
      </w:r>
      <w:r w:rsidR="004B3579" w:rsidRPr="002B7CAF">
        <w:rPr>
          <w:rFonts w:ascii="Times New Roman" w:hAnsi="Times New Roman" w:cs="Times New Roman"/>
          <w:sz w:val="24"/>
          <w:szCs w:val="24"/>
        </w:rPr>
        <w:t>.</w:t>
      </w:r>
    </w:p>
    <w:p w14:paraId="2C221402" w14:textId="6EF4C2FB" w:rsidR="00F55BD0" w:rsidRPr="002B7CAF" w:rsidRDefault="00F55BD0"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2.5. Руководителю, впервые назначенному на эту должность, должностной оклад устанавливается на текущий финансовый год на основании решения комиссии комитета образования и оформляется распоряжением администрации.</w:t>
      </w:r>
    </w:p>
    <w:p w14:paraId="2B280223" w14:textId="77777777" w:rsidR="00F55BD0"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p>
    <w:p w14:paraId="4DFBCED2" w14:textId="41D5BB00" w:rsidR="004B3579" w:rsidRPr="00511080" w:rsidRDefault="00F55BD0" w:rsidP="00511080">
      <w:pPr>
        <w:shd w:val="clear" w:color="auto" w:fill="FFFFFF"/>
        <w:spacing w:after="0" w:line="240" w:lineRule="auto"/>
        <w:ind w:firstLine="709"/>
        <w:jc w:val="both"/>
        <w:rPr>
          <w:rFonts w:ascii="Times New Roman" w:hAnsi="Times New Roman" w:cs="Times New Roman"/>
          <w:b/>
          <w:sz w:val="24"/>
          <w:szCs w:val="24"/>
        </w:rPr>
      </w:pPr>
      <w:r w:rsidRPr="00511080">
        <w:rPr>
          <w:rFonts w:ascii="Times New Roman" w:hAnsi="Times New Roman" w:cs="Times New Roman"/>
          <w:sz w:val="24"/>
          <w:szCs w:val="24"/>
        </w:rPr>
        <w:t>3</w:t>
      </w:r>
      <w:r w:rsidR="004B3579" w:rsidRPr="00511080">
        <w:rPr>
          <w:rFonts w:ascii="Times New Roman" w:hAnsi="Times New Roman" w:cs="Times New Roman"/>
          <w:sz w:val="24"/>
          <w:szCs w:val="24"/>
        </w:rPr>
        <w:t xml:space="preserve">. </w:t>
      </w:r>
      <w:r w:rsidR="004B3579" w:rsidRPr="00511080">
        <w:rPr>
          <w:rFonts w:ascii="Times New Roman" w:hAnsi="Times New Roman" w:cs="Times New Roman"/>
          <w:b/>
          <w:sz w:val="24"/>
          <w:szCs w:val="24"/>
        </w:rPr>
        <w:t>Выплаты компенсационного характера:</w:t>
      </w:r>
    </w:p>
    <w:p w14:paraId="0217FEAC" w14:textId="77777777" w:rsidR="00511080" w:rsidRPr="00511080" w:rsidRDefault="00511080" w:rsidP="00511080">
      <w:pPr>
        <w:shd w:val="clear" w:color="auto" w:fill="FFFFFF"/>
        <w:spacing w:after="0" w:line="240" w:lineRule="auto"/>
        <w:ind w:left="5" w:right="10" w:firstLine="706"/>
        <w:jc w:val="both"/>
        <w:rPr>
          <w:rFonts w:ascii="Times New Roman" w:hAnsi="Times New Roman" w:cs="Times New Roman"/>
          <w:sz w:val="24"/>
          <w:szCs w:val="24"/>
        </w:rPr>
      </w:pPr>
      <w:r w:rsidRPr="00511080">
        <w:rPr>
          <w:rFonts w:ascii="Times New Roman" w:hAnsi="Times New Roman" w:cs="Times New Roman"/>
          <w:sz w:val="24"/>
          <w:szCs w:val="24"/>
        </w:rPr>
        <w:t>3.1. Для руководителя учреждения устанавливаются следующие выплаты компенсационного характера:</w:t>
      </w:r>
    </w:p>
    <w:p w14:paraId="6D91C1D5" w14:textId="77777777" w:rsidR="00511080" w:rsidRPr="00511080" w:rsidRDefault="00511080" w:rsidP="00511080">
      <w:pPr>
        <w:shd w:val="clear" w:color="auto" w:fill="FFFFFF"/>
        <w:spacing w:after="0" w:line="240" w:lineRule="auto"/>
        <w:ind w:left="5" w:right="14" w:firstLine="706"/>
        <w:jc w:val="both"/>
        <w:rPr>
          <w:rFonts w:ascii="Times New Roman" w:hAnsi="Times New Roman" w:cs="Times New Roman"/>
          <w:sz w:val="24"/>
          <w:szCs w:val="24"/>
        </w:rPr>
      </w:pPr>
      <w:r w:rsidRPr="00511080">
        <w:rPr>
          <w:rFonts w:ascii="Times New Roman" w:hAnsi="Times New Roman" w:cs="Times New Roman"/>
          <w:sz w:val="24"/>
          <w:szCs w:val="24"/>
        </w:rPr>
        <w:t>выплаты работникам, занятым на работах с вредными и (или) опасными условиями труда;</w:t>
      </w:r>
    </w:p>
    <w:p w14:paraId="0BC5EED0" w14:textId="77777777" w:rsidR="00511080" w:rsidRPr="00511080" w:rsidRDefault="00511080" w:rsidP="00511080">
      <w:pPr>
        <w:shd w:val="clear" w:color="auto" w:fill="FFFFFF"/>
        <w:spacing w:after="0" w:line="240" w:lineRule="auto"/>
        <w:ind w:left="5" w:right="10" w:firstLine="706"/>
        <w:jc w:val="both"/>
        <w:rPr>
          <w:rFonts w:ascii="Times New Roman" w:hAnsi="Times New Roman" w:cs="Times New Roman"/>
          <w:spacing w:val="-1"/>
          <w:sz w:val="24"/>
          <w:szCs w:val="24"/>
        </w:rPr>
      </w:pPr>
      <w:r w:rsidRPr="00511080">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14:paraId="4367514B" w14:textId="77777777" w:rsidR="00511080" w:rsidRPr="00511080" w:rsidRDefault="00511080" w:rsidP="00511080">
      <w:pPr>
        <w:shd w:val="clear" w:color="auto" w:fill="FFFFFF"/>
        <w:spacing w:after="0" w:line="240" w:lineRule="auto"/>
        <w:ind w:left="5" w:right="10" w:firstLine="706"/>
        <w:jc w:val="both"/>
        <w:rPr>
          <w:rFonts w:ascii="Times New Roman" w:hAnsi="Times New Roman" w:cs="Times New Roman"/>
          <w:sz w:val="24"/>
          <w:szCs w:val="24"/>
        </w:rPr>
      </w:pPr>
      <w:r w:rsidRPr="00511080">
        <w:rPr>
          <w:rFonts w:ascii="Times New Roman" w:hAnsi="Times New Roman" w:cs="Times New Roman"/>
          <w:spacing w:val="-1"/>
          <w:sz w:val="24"/>
          <w:szCs w:val="24"/>
        </w:rPr>
        <w:t>3.2.</w:t>
      </w:r>
      <w:r w:rsidRPr="00511080">
        <w:rPr>
          <w:rFonts w:ascii="Times New Roman" w:hAnsi="Times New Roman" w:cs="Times New Roman"/>
          <w:sz w:val="24"/>
          <w:szCs w:val="24"/>
        </w:rPr>
        <w:tab/>
        <w:t>Выплаты, занятым на работах с вредными и (или) опасными условиями труда, устанавливаются в соответствии со статьей 147 Трудового кодекса Российской Федерации в повышенном размере.</w:t>
      </w:r>
    </w:p>
    <w:p w14:paraId="6DA678C5" w14:textId="77777777" w:rsidR="00511080" w:rsidRPr="00511080" w:rsidRDefault="00511080" w:rsidP="00511080">
      <w:pPr>
        <w:shd w:val="clear" w:color="auto" w:fill="FFFFFF"/>
        <w:spacing w:after="0" w:line="240" w:lineRule="auto"/>
        <w:ind w:right="10" w:firstLine="706"/>
        <w:jc w:val="both"/>
        <w:rPr>
          <w:rFonts w:ascii="Times New Roman" w:hAnsi="Times New Roman" w:cs="Times New Roman"/>
          <w:sz w:val="24"/>
          <w:szCs w:val="24"/>
        </w:rPr>
      </w:pPr>
      <w:r w:rsidRPr="00511080">
        <w:rPr>
          <w:rFonts w:ascii="Times New Roman" w:hAnsi="Times New Roman" w:cs="Times New Roman"/>
          <w:sz w:val="24"/>
          <w:szCs w:val="24"/>
        </w:rPr>
        <w:lastRenderedPageBreak/>
        <w:t xml:space="preserve">Минимальный размер повышения оплаты труда работникам, занятым на работах с вредными и (или) опасными условиями труда, составляет 4 </w:t>
      </w:r>
      <w:r w:rsidRPr="00511080">
        <w:rPr>
          <w:rFonts w:ascii="Times New Roman" w:hAnsi="Times New Roman" w:cs="Times New Roman"/>
          <w:spacing w:val="-1"/>
          <w:sz w:val="24"/>
          <w:szCs w:val="24"/>
        </w:rPr>
        <w:t xml:space="preserve">процента должностного оклада, установленного для различных видов работ с </w:t>
      </w:r>
      <w:r w:rsidRPr="00511080">
        <w:rPr>
          <w:rFonts w:ascii="Times New Roman" w:hAnsi="Times New Roman" w:cs="Times New Roman"/>
          <w:sz w:val="24"/>
          <w:szCs w:val="24"/>
        </w:rPr>
        <w:t>нормальными условиями труда.</w:t>
      </w:r>
    </w:p>
    <w:p w14:paraId="26740532" w14:textId="77777777" w:rsidR="00511080" w:rsidRPr="00511080" w:rsidRDefault="00511080" w:rsidP="00511080">
      <w:pPr>
        <w:shd w:val="clear" w:color="auto" w:fill="FFFFFF"/>
        <w:spacing w:after="0" w:line="240" w:lineRule="auto"/>
        <w:ind w:right="5" w:firstLine="706"/>
        <w:jc w:val="both"/>
        <w:rPr>
          <w:rFonts w:ascii="Times New Roman" w:hAnsi="Times New Roman" w:cs="Times New Roman"/>
          <w:spacing w:val="-1"/>
          <w:sz w:val="24"/>
          <w:szCs w:val="24"/>
        </w:rPr>
      </w:pPr>
      <w:r w:rsidRPr="00511080">
        <w:rPr>
          <w:rFonts w:ascii="Times New Roman" w:hAnsi="Times New Roman" w:cs="Times New Roman"/>
          <w:sz w:val="24"/>
          <w:szCs w:val="24"/>
        </w:rPr>
        <w:t>Указанные выплаты устанавливаются по результатам специальной оценки условий труда. Если по результатам оценки условий труда рабочее место признается безопасным, то повышение оплаты труда не производится.</w:t>
      </w:r>
    </w:p>
    <w:p w14:paraId="4BF80ABB" w14:textId="77777777" w:rsidR="00511080" w:rsidRPr="00511080" w:rsidRDefault="00511080" w:rsidP="00511080">
      <w:pPr>
        <w:shd w:val="clear" w:color="auto" w:fill="FFFFFF"/>
        <w:tabs>
          <w:tab w:val="left" w:pos="1450"/>
        </w:tabs>
        <w:spacing w:after="0" w:line="240" w:lineRule="auto"/>
        <w:ind w:right="5" w:firstLine="706"/>
        <w:jc w:val="both"/>
        <w:rPr>
          <w:rFonts w:ascii="Times New Roman" w:hAnsi="Times New Roman" w:cs="Times New Roman"/>
          <w:spacing w:val="-2"/>
          <w:sz w:val="24"/>
          <w:szCs w:val="24"/>
        </w:rPr>
      </w:pPr>
      <w:r w:rsidRPr="00511080">
        <w:rPr>
          <w:rFonts w:ascii="Times New Roman" w:hAnsi="Times New Roman" w:cs="Times New Roman"/>
          <w:spacing w:val="-1"/>
          <w:sz w:val="24"/>
          <w:szCs w:val="24"/>
        </w:rPr>
        <w:t>3.3.</w:t>
      </w:r>
      <w:r w:rsidRPr="00511080">
        <w:rPr>
          <w:rFonts w:ascii="Times New Roman" w:hAnsi="Times New Roman" w:cs="Times New Roman"/>
          <w:sz w:val="24"/>
          <w:szCs w:val="24"/>
        </w:rPr>
        <w:tab/>
        <w:t>Выплаты за работу в условиях, отклоняющихся от нормальных осуществляются:</w:t>
      </w:r>
    </w:p>
    <w:p w14:paraId="05C09149" w14:textId="77777777" w:rsidR="00511080" w:rsidRPr="00511080" w:rsidRDefault="00511080" w:rsidP="00511080">
      <w:pPr>
        <w:shd w:val="clear" w:color="auto" w:fill="FFFFFF"/>
        <w:tabs>
          <w:tab w:val="left" w:pos="709"/>
          <w:tab w:val="left" w:pos="3254"/>
          <w:tab w:val="left" w:pos="4968"/>
          <w:tab w:val="left" w:pos="7080"/>
          <w:tab w:val="left" w:pos="8947"/>
        </w:tabs>
        <w:spacing w:after="0" w:line="240" w:lineRule="auto"/>
        <w:ind w:firstLine="709"/>
        <w:jc w:val="both"/>
        <w:rPr>
          <w:rFonts w:ascii="Times New Roman" w:hAnsi="Times New Roman" w:cs="Times New Roman"/>
          <w:sz w:val="24"/>
          <w:szCs w:val="24"/>
        </w:rPr>
      </w:pPr>
      <w:r w:rsidRPr="00511080">
        <w:rPr>
          <w:rFonts w:ascii="Times New Roman" w:hAnsi="Times New Roman" w:cs="Times New Roman"/>
          <w:spacing w:val="-2"/>
          <w:sz w:val="24"/>
          <w:szCs w:val="24"/>
        </w:rPr>
        <w:t>3.3.1. За</w:t>
      </w:r>
      <w:r w:rsidRPr="00511080">
        <w:rPr>
          <w:rFonts w:ascii="Times New Roman" w:hAnsi="Times New Roman" w:cs="Times New Roman"/>
          <w:sz w:val="24"/>
          <w:szCs w:val="24"/>
        </w:rPr>
        <w:t xml:space="preserve"> </w:t>
      </w:r>
      <w:r w:rsidRPr="00511080">
        <w:rPr>
          <w:rFonts w:ascii="Times New Roman" w:hAnsi="Times New Roman" w:cs="Times New Roman"/>
          <w:spacing w:val="-2"/>
          <w:sz w:val="24"/>
          <w:szCs w:val="24"/>
        </w:rPr>
        <w:t>совмещение</w:t>
      </w:r>
      <w:r w:rsidRPr="00511080">
        <w:rPr>
          <w:rFonts w:ascii="Times New Roman" w:hAnsi="Times New Roman" w:cs="Times New Roman"/>
          <w:sz w:val="24"/>
          <w:szCs w:val="24"/>
        </w:rPr>
        <w:t xml:space="preserve"> </w:t>
      </w:r>
      <w:r w:rsidRPr="00511080">
        <w:rPr>
          <w:rFonts w:ascii="Times New Roman" w:hAnsi="Times New Roman" w:cs="Times New Roman"/>
          <w:spacing w:val="-2"/>
          <w:sz w:val="24"/>
          <w:szCs w:val="24"/>
        </w:rPr>
        <w:t>профессий</w:t>
      </w:r>
      <w:r w:rsidRPr="00511080">
        <w:rPr>
          <w:rFonts w:ascii="Times New Roman" w:hAnsi="Times New Roman" w:cs="Times New Roman"/>
          <w:sz w:val="24"/>
          <w:szCs w:val="24"/>
        </w:rPr>
        <w:t xml:space="preserve"> </w:t>
      </w:r>
      <w:r w:rsidRPr="00511080">
        <w:rPr>
          <w:rFonts w:ascii="Times New Roman" w:hAnsi="Times New Roman" w:cs="Times New Roman"/>
          <w:spacing w:val="-2"/>
          <w:sz w:val="24"/>
          <w:szCs w:val="24"/>
        </w:rPr>
        <w:t>(должностей),</w:t>
      </w:r>
      <w:r w:rsidRPr="00511080">
        <w:rPr>
          <w:rFonts w:ascii="Times New Roman" w:hAnsi="Times New Roman" w:cs="Times New Roman"/>
          <w:sz w:val="24"/>
          <w:szCs w:val="24"/>
        </w:rPr>
        <w:t xml:space="preserve"> </w:t>
      </w:r>
      <w:r w:rsidRPr="00511080">
        <w:rPr>
          <w:rFonts w:ascii="Times New Roman" w:hAnsi="Times New Roman" w:cs="Times New Roman"/>
          <w:spacing w:val="-2"/>
          <w:sz w:val="24"/>
          <w:szCs w:val="24"/>
        </w:rPr>
        <w:t>расширение</w:t>
      </w:r>
      <w:r w:rsidRPr="00511080">
        <w:rPr>
          <w:rFonts w:ascii="Times New Roman" w:hAnsi="Times New Roman" w:cs="Times New Roman"/>
          <w:sz w:val="24"/>
          <w:szCs w:val="24"/>
        </w:rPr>
        <w:t xml:space="preserve"> </w:t>
      </w:r>
      <w:r w:rsidRPr="00511080">
        <w:rPr>
          <w:rFonts w:ascii="Times New Roman" w:hAnsi="Times New Roman" w:cs="Times New Roman"/>
          <w:spacing w:val="-1"/>
          <w:sz w:val="24"/>
          <w:szCs w:val="24"/>
        </w:rPr>
        <w:t xml:space="preserve">зон </w:t>
      </w:r>
      <w:r w:rsidRPr="00511080">
        <w:rPr>
          <w:rFonts w:ascii="Times New Roman" w:hAnsi="Times New Roman" w:cs="Times New Roman"/>
          <w:sz w:val="24"/>
          <w:szCs w:val="24"/>
        </w:rPr>
        <w:t>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в размере не более 50 процентов должностного оклада;</w:t>
      </w:r>
    </w:p>
    <w:p w14:paraId="47925FD5" w14:textId="77777777" w:rsidR="00511080" w:rsidRPr="00511080" w:rsidRDefault="00511080" w:rsidP="00511080">
      <w:pPr>
        <w:shd w:val="clear" w:color="auto" w:fill="FFFFFF"/>
        <w:spacing w:after="0" w:line="240" w:lineRule="auto"/>
        <w:ind w:firstLine="706"/>
        <w:jc w:val="both"/>
        <w:rPr>
          <w:rFonts w:ascii="Times New Roman" w:hAnsi="Times New Roman" w:cs="Times New Roman"/>
          <w:sz w:val="24"/>
          <w:szCs w:val="24"/>
        </w:rPr>
      </w:pPr>
      <w:r w:rsidRPr="00511080">
        <w:rPr>
          <w:rFonts w:ascii="Times New Roman" w:hAnsi="Times New Roman" w:cs="Times New Roman"/>
          <w:sz w:val="24"/>
          <w:szCs w:val="24"/>
        </w:rPr>
        <w:t xml:space="preserve">3.3.2. 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постановлением Правительства </w:t>
      </w:r>
      <w:r w:rsidRPr="00511080">
        <w:rPr>
          <w:rFonts w:ascii="Times New Roman" w:hAnsi="Times New Roman" w:cs="Times New Roman"/>
          <w:spacing w:val="-1"/>
          <w:sz w:val="24"/>
          <w:szCs w:val="24"/>
        </w:rPr>
        <w:t xml:space="preserve">Российской Федерации от 22 июля 2008 года № 554 «О минимальном размере </w:t>
      </w:r>
      <w:r w:rsidRPr="00511080">
        <w:rPr>
          <w:rFonts w:ascii="Times New Roman" w:hAnsi="Times New Roman" w:cs="Times New Roman"/>
          <w:sz w:val="24"/>
          <w:szCs w:val="24"/>
        </w:rPr>
        <w:t>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14:paraId="55733EB3" w14:textId="77777777" w:rsidR="00511080" w:rsidRPr="00511080" w:rsidRDefault="00511080" w:rsidP="00511080">
      <w:pPr>
        <w:shd w:val="clear" w:color="auto" w:fill="FFFFFF"/>
        <w:spacing w:after="0" w:line="240" w:lineRule="auto"/>
        <w:ind w:firstLine="706"/>
        <w:jc w:val="both"/>
        <w:rPr>
          <w:rFonts w:ascii="Times New Roman" w:hAnsi="Times New Roman" w:cs="Times New Roman"/>
          <w:sz w:val="24"/>
          <w:szCs w:val="24"/>
        </w:rPr>
      </w:pPr>
      <w:r w:rsidRPr="00511080">
        <w:rPr>
          <w:rFonts w:ascii="Times New Roman" w:hAnsi="Times New Roman" w:cs="Times New Roman"/>
          <w:sz w:val="24"/>
          <w:szCs w:val="24"/>
        </w:rPr>
        <w:t xml:space="preserve">3.3.3. 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w:t>
      </w:r>
      <w:r w:rsidRPr="00511080">
        <w:rPr>
          <w:rFonts w:ascii="Times New Roman" w:hAnsi="Times New Roman" w:cs="Times New Roman"/>
          <w:spacing w:val="-3"/>
          <w:sz w:val="24"/>
          <w:szCs w:val="24"/>
        </w:rPr>
        <w:t xml:space="preserve">пределах месячной нормы рабочего времени, и двойную дневную или часовую </w:t>
      </w:r>
      <w:r w:rsidRPr="00511080">
        <w:rPr>
          <w:rFonts w:ascii="Times New Roman" w:hAnsi="Times New Roman" w:cs="Times New Roman"/>
          <w:sz w:val="24"/>
          <w:szCs w:val="24"/>
        </w:rPr>
        <w:t>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учреждения, заместителя руководителя, главного бухгалтера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1394E71" w14:textId="77777777" w:rsidR="00511080" w:rsidRDefault="00511080" w:rsidP="00511080">
      <w:pPr>
        <w:shd w:val="clear" w:color="auto" w:fill="FFFFFF"/>
        <w:spacing w:after="0" w:line="240" w:lineRule="auto"/>
        <w:ind w:firstLine="706"/>
        <w:jc w:val="both"/>
        <w:rPr>
          <w:rFonts w:ascii="Times New Roman" w:hAnsi="Times New Roman" w:cs="Times New Roman"/>
          <w:sz w:val="24"/>
          <w:szCs w:val="24"/>
        </w:rPr>
      </w:pPr>
      <w:r w:rsidRPr="00511080">
        <w:rPr>
          <w:rFonts w:ascii="Times New Roman" w:hAnsi="Times New Roman" w:cs="Times New Roman"/>
          <w:sz w:val="24"/>
          <w:szCs w:val="24"/>
        </w:rPr>
        <w:t xml:space="preserve">3.3.4. За сверхурочную работу осуществляется за первые два часа работы не </w:t>
      </w:r>
      <w:r w:rsidRPr="00511080">
        <w:rPr>
          <w:rFonts w:ascii="Times New Roman" w:hAnsi="Times New Roman" w:cs="Times New Roman"/>
          <w:spacing w:val="-12"/>
          <w:sz w:val="24"/>
          <w:szCs w:val="24"/>
        </w:rPr>
        <w:t xml:space="preserve">менее чем в полуторном размере, за последующие часы - не менее чем в </w:t>
      </w:r>
      <w:r w:rsidRPr="00511080">
        <w:rPr>
          <w:rFonts w:ascii="Times New Roman" w:hAnsi="Times New Roman" w:cs="Times New Roman"/>
          <w:spacing w:val="-15"/>
          <w:sz w:val="24"/>
          <w:szCs w:val="24"/>
        </w:rPr>
        <w:t xml:space="preserve">двойном размере в соответствии со </w:t>
      </w:r>
      <w:r w:rsidRPr="00511080">
        <w:rPr>
          <w:rFonts w:ascii="Times New Roman" w:hAnsi="Times New Roman" w:cs="Times New Roman"/>
          <w:sz w:val="24"/>
          <w:szCs w:val="24"/>
        </w:rPr>
        <w:t xml:space="preserve">статьей 152 </w:t>
      </w:r>
      <w:r w:rsidRPr="00511080">
        <w:rPr>
          <w:rFonts w:ascii="Times New Roman" w:hAnsi="Times New Roman" w:cs="Times New Roman"/>
          <w:spacing w:val="-15"/>
          <w:sz w:val="24"/>
          <w:szCs w:val="24"/>
        </w:rPr>
        <w:t xml:space="preserve">Трудового кодекса </w:t>
      </w:r>
      <w:r w:rsidRPr="00511080">
        <w:rPr>
          <w:rFonts w:ascii="Times New Roman" w:hAnsi="Times New Roman" w:cs="Times New Roman"/>
          <w:sz w:val="24"/>
          <w:szCs w:val="24"/>
        </w:rPr>
        <w:t>Российской Федерации.</w:t>
      </w:r>
    </w:p>
    <w:p w14:paraId="745733A6" w14:textId="77777777" w:rsidR="00511080" w:rsidRPr="00511080" w:rsidRDefault="00511080" w:rsidP="00511080">
      <w:pPr>
        <w:shd w:val="clear" w:color="auto" w:fill="FFFFFF"/>
        <w:spacing w:after="0" w:line="240" w:lineRule="auto"/>
        <w:ind w:firstLine="706"/>
        <w:jc w:val="both"/>
        <w:rPr>
          <w:rFonts w:ascii="Times New Roman" w:hAnsi="Times New Roman" w:cs="Times New Roman"/>
          <w:sz w:val="24"/>
          <w:szCs w:val="24"/>
        </w:rPr>
      </w:pPr>
    </w:p>
    <w:p w14:paraId="39441AD2" w14:textId="0E06A4E9" w:rsidR="004B3579" w:rsidRPr="002B7CAF" w:rsidRDefault="00F55BD0" w:rsidP="00511080">
      <w:pPr>
        <w:shd w:val="clear" w:color="auto" w:fill="FFFFFF"/>
        <w:spacing w:after="0" w:line="240" w:lineRule="auto"/>
        <w:ind w:firstLine="709"/>
        <w:jc w:val="both"/>
        <w:rPr>
          <w:rFonts w:ascii="Times New Roman" w:hAnsi="Times New Roman" w:cs="Times New Roman"/>
          <w:spacing w:val="-1"/>
          <w:sz w:val="24"/>
          <w:szCs w:val="24"/>
        </w:rPr>
      </w:pPr>
      <w:r w:rsidRPr="002B7CAF">
        <w:rPr>
          <w:rFonts w:ascii="Times New Roman" w:hAnsi="Times New Roman" w:cs="Times New Roman"/>
          <w:sz w:val="24"/>
          <w:szCs w:val="24"/>
        </w:rPr>
        <w:t>4</w:t>
      </w:r>
      <w:r w:rsidR="004B3579" w:rsidRPr="002B7CAF">
        <w:rPr>
          <w:rFonts w:ascii="Times New Roman" w:hAnsi="Times New Roman" w:cs="Times New Roman"/>
          <w:sz w:val="24"/>
          <w:szCs w:val="24"/>
        </w:rPr>
        <w:t xml:space="preserve">. </w:t>
      </w:r>
      <w:r w:rsidR="004B3579" w:rsidRPr="002B7CAF">
        <w:rPr>
          <w:rFonts w:ascii="Times New Roman" w:hAnsi="Times New Roman" w:cs="Times New Roman"/>
          <w:b/>
          <w:sz w:val="24"/>
          <w:szCs w:val="24"/>
        </w:rPr>
        <w:t>Выплаты стимулирующего характера</w:t>
      </w:r>
      <w:r w:rsidR="004B3579" w:rsidRPr="002B7CAF">
        <w:rPr>
          <w:rFonts w:ascii="Times New Roman" w:hAnsi="Times New Roman" w:cs="Times New Roman"/>
          <w:sz w:val="24"/>
          <w:szCs w:val="24"/>
        </w:rPr>
        <w:t>:</w:t>
      </w:r>
    </w:p>
    <w:p w14:paraId="04C5BB24" w14:textId="2FF1248F" w:rsidR="004B3579" w:rsidRPr="002B7CAF" w:rsidRDefault="00F55BD0" w:rsidP="002B7CAF">
      <w:pPr>
        <w:shd w:val="clear" w:color="auto" w:fill="FFFFFF"/>
        <w:tabs>
          <w:tab w:val="left" w:pos="1406"/>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4</w:t>
      </w:r>
      <w:r w:rsidR="004B3579" w:rsidRPr="002B7CAF">
        <w:rPr>
          <w:rFonts w:ascii="Times New Roman" w:hAnsi="Times New Roman" w:cs="Times New Roman"/>
          <w:spacing w:val="-1"/>
          <w:sz w:val="24"/>
          <w:szCs w:val="24"/>
        </w:rPr>
        <w:t>.1.</w:t>
      </w:r>
      <w:r w:rsidR="004B3579" w:rsidRPr="002B7CAF">
        <w:rPr>
          <w:rFonts w:ascii="Times New Roman" w:hAnsi="Times New Roman" w:cs="Times New Roman"/>
          <w:sz w:val="24"/>
          <w:szCs w:val="24"/>
        </w:rPr>
        <w:tab/>
      </w:r>
      <w:r w:rsidR="004B3579" w:rsidRPr="002B7CAF">
        <w:rPr>
          <w:rFonts w:ascii="Times New Roman" w:hAnsi="Times New Roman" w:cs="Times New Roman"/>
          <w:spacing w:val="-1"/>
          <w:sz w:val="24"/>
          <w:szCs w:val="24"/>
        </w:rPr>
        <w:t xml:space="preserve">Руководителю </w:t>
      </w:r>
      <w:r w:rsidR="004B3579" w:rsidRPr="002B7CAF">
        <w:rPr>
          <w:rFonts w:ascii="Times New Roman" w:hAnsi="Times New Roman" w:cs="Times New Roman"/>
          <w:sz w:val="24"/>
          <w:szCs w:val="24"/>
        </w:rPr>
        <w:t>учреждения устанавливаются следующие виды выплат стимулирующего характера:</w:t>
      </w:r>
    </w:p>
    <w:p w14:paraId="30A9072E"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интенсивность и высокие результаты работы;</w:t>
      </w:r>
    </w:p>
    <w:p w14:paraId="5F8544E7"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качество выполняемых работ;</w:t>
      </w:r>
    </w:p>
    <w:p w14:paraId="16B13FEA"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стаж непрерывной работы, выслугу лет;</w:t>
      </w:r>
    </w:p>
    <w:p w14:paraId="28EDC05D"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pacing w:val="-2"/>
          <w:sz w:val="24"/>
          <w:szCs w:val="24"/>
        </w:rPr>
      </w:pPr>
      <w:r w:rsidRPr="002B7CAF">
        <w:rPr>
          <w:rFonts w:ascii="Times New Roman" w:hAnsi="Times New Roman" w:cs="Times New Roman"/>
          <w:sz w:val="24"/>
          <w:szCs w:val="24"/>
        </w:rPr>
        <w:t>премиальные выплаты по итогам работы.</w:t>
      </w:r>
    </w:p>
    <w:p w14:paraId="43F966C8" w14:textId="313479B7" w:rsidR="004B3579" w:rsidRPr="002B7CAF" w:rsidRDefault="00916EB8"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Размеры стимулирующих выплат руководителю </w:t>
      </w:r>
      <w:r w:rsidR="00650DFF" w:rsidRPr="002B7CAF">
        <w:rPr>
          <w:rFonts w:ascii="Times New Roman" w:hAnsi="Times New Roman" w:cs="Times New Roman"/>
          <w:sz w:val="24"/>
          <w:szCs w:val="24"/>
        </w:rPr>
        <w:t>учреждения</w:t>
      </w:r>
      <w:r w:rsidRPr="002B7CAF">
        <w:rPr>
          <w:rFonts w:ascii="Times New Roman" w:hAnsi="Times New Roman" w:cs="Times New Roman"/>
          <w:sz w:val="24"/>
          <w:szCs w:val="24"/>
        </w:rPr>
        <w:t xml:space="preserve"> устанавливаются в процентах к должностному окладу</w:t>
      </w:r>
      <w:r w:rsidR="003B102A" w:rsidRPr="002B7CAF">
        <w:rPr>
          <w:rFonts w:ascii="Times New Roman" w:hAnsi="Times New Roman" w:cs="Times New Roman"/>
          <w:sz w:val="24"/>
          <w:szCs w:val="24"/>
        </w:rPr>
        <w:t xml:space="preserve"> или абсолютных величинах</w:t>
      </w:r>
      <w:r w:rsidRPr="002B7CAF">
        <w:rPr>
          <w:rFonts w:ascii="Times New Roman" w:hAnsi="Times New Roman" w:cs="Times New Roman"/>
          <w:sz w:val="24"/>
          <w:szCs w:val="24"/>
        </w:rPr>
        <w:t xml:space="preserve"> в пределах фонда оплаты труда учреждения</w:t>
      </w:r>
      <w:r w:rsidR="00D44602" w:rsidRPr="002B7CAF">
        <w:rPr>
          <w:rFonts w:ascii="Times New Roman" w:hAnsi="Times New Roman" w:cs="Times New Roman"/>
          <w:sz w:val="24"/>
          <w:szCs w:val="24"/>
        </w:rPr>
        <w:t>.</w:t>
      </w:r>
    </w:p>
    <w:p w14:paraId="5B33BEC9" w14:textId="77777777" w:rsidR="00F55BD0"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p>
    <w:p w14:paraId="3051C193" w14:textId="51145857" w:rsidR="00116D19" w:rsidRPr="002B7CAF" w:rsidRDefault="00F55BD0" w:rsidP="002B7CAF">
      <w:pPr>
        <w:shd w:val="clear" w:color="auto" w:fill="FFFFFF"/>
        <w:tabs>
          <w:tab w:val="left" w:pos="1531"/>
          <w:tab w:val="left" w:pos="3456"/>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4.2</w:t>
      </w:r>
      <w:r w:rsidR="004B3579" w:rsidRPr="002B7CAF">
        <w:rPr>
          <w:rFonts w:ascii="Times New Roman" w:hAnsi="Times New Roman" w:cs="Times New Roman"/>
          <w:spacing w:val="-1"/>
          <w:sz w:val="24"/>
          <w:szCs w:val="24"/>
        </w:rPr>
        <w:t>.</w:t>
      </w:r>
      <w:r w:rsidR="004B3579" w:rsidRPr="002B7CAF">
        <w:rPr>
          <w:rFonts w:ascii="Times New Roman" w:hAnsi="Times New Roman" w:cs="Times New Roman"/>
          <w:sz w:val="24"/>
          <w:szCs w:val="24"/>
        </w:rPr>
        <w:tab/>
      </w:r>
      <w:r w:rsidR="004B3579" w:rsidRPr="002B7CAF">
        <w:rPr>
          <w:rFonts w:ascii="Times New Roman" w:hAnsi="Times New Roman" w:cs="Times New Roman"/>
          <w:b/>
          <w:spacing w:val="-13"/>
          <w:sz w:val="24"/>
          <w:szCs w:val="24"/>
        </w:rPr>
        <w:t>Выплаты за</w:t>
      </w:r>
      <w:r w:rsidR="004B3579" w:rsidRPr="002B7CAF">
        <w:rPr>
          <w:rFonts w:ascii="Times New Roman" w:hAnsi="Times New Roman" w:cs="Times New Roman"/>
          <w:b/>
          <w:sz w:val="24"/>
          <w:szCs w:val="24"/>
        </w:rPr>
        <w:t xml:space="preserve"> интенсивность и высокие результаты работы</w:t>
      </w:r>
      <w:r w:rsidR="004B3579" w:rsidRPr="002B7CAF">
        <w:rPr>
          <w:rFonts w:ascii="Times New Roman" w:hAnsi="Times New Roman" w:cs="Times New Roman"/>
          <w:sz w:val="24"/>
          <w:szCs w:val="24"/>
        </w:rPr>
        <w:t xml:space="preserve"> </w:t>
      </w:r>
    </w:p>
    <w:p w14:paraId="1815B93A" w14:textId="148DEC02" w:rsidR="00116D19" w:rsidRPr="002B7CAF" w:rsidRDefault="00F55BD0" w:rsidP="00511080">
      <w:pPr>
        <w:shd w:val="clear" w:color="auto" w:fill="FFFFFF"/>
        <w:tabs>
          <w:tab w:val="left" w:pos="1531"/>
          <w:tab w:val="left" w:pos="3456"/>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4.2</w:t>
      </w:r>
      <w:r w:rsidR="00116D19" w:rsidRPr="002B7CAF">
        <w:rPr>
          <w:rFonts w:ascii="Times New Roman" w:hAnsi="Times New Roman" w:cs="Times New Roman"/>
          <w:sz w:val="24"/>
          <w:szCs w:val="24"/>
        </w:rPr>
        <w:t>.1. Выплаты за интенсивность и высокие результаты работы руководителю учреждения</w:t>
      </w:r>
      <w:r w:rsidR="00511080">
        <w:rPr>
          <w:rFonts w:ascii="Times New Roman" w:hAnsi="Times New Roman" w:cs="Times New Roman"/>
          <w:sz w:val="24"/>
          <w:szCs w:val="24"/>
        </w:rPr>
        <w:t xml:space="preserve"> </w:t>
      </w:r>
      <w:r w:rsidR="00116D19" w:rsidRPr="002B7CAF">
        <w:rPr>
          <w:rFonts w:ascii="Times New Roman" w:hAnsi="Times New Roman" w:cs="Times New Roman"/>
          <w:sz w:val="24"/>
          <w:szCs w:val="24"/>
        </w:rPr>
        <w:t>производятся с учетом показателей результативности деятельности на основании критериев оценки результативности их деятельности</w:t>
      </w:r>
      <w:r w:rsidR="00511080">
        <w:rPr>
          <w:rFonts w:ascii="Times New Roman" w:hAnsi="Times New Roman" w:cs="Times New Roman"/>
          <w:sz w:val="24"/>
          <w:szCs w:val="24"/>
        </w:rPr>
        <w:t xml:space="preserve"> </w:t>
      </w:r>
      <w:r w:rsidR="00116D19" w:rsidRPr="002B7CAF">
        <w:rPr>
          <w:rFonts w:ascii="Times New Roman" w:hAnsi="Times New Roman" w:cs="Times New Roman"/>
          <w:sz w:val="24"/>
          <w:szCs w:val="24"/>
        </w:rPr>
        <w:t>на основании распоряжения.</w:t>
      </w:r>
    </w:p>
    <w:p w14:paraId="146FA6E3" w14:textId="4682410F"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интенсивность и высокие результаты работы устанавливаются на календарн</w:t>
      </w:r>
      <w:r w:rsidR="00511080">
        <w:rPr>
          <w:rFonts w:ascii="Times New Roman" w:hAnsi="Times New Roman" w:cs="Times New Roman"/>
          <w:sz w:val="24"/>
          <w:szCs w:val="24"/>
        </w:rPr>
        <w:t>ый</w:t>
      </w:r>
      <w:r w:rsidRPr="002B7CAF">
        <w:rPr>
          <w:rFonts w:ascii="Times New Roman" w:hAnsi="Times New Roman" w:cs="Times New Roman"/>
          <w:sz w:val="24"/>
          <w:szCs w:val="24"/>
        </w:rPr>
        <w:t xml:space="preserve"> год.</w:t>
      </w:r>
    </w:p>
    <w:p w14:paraId="3E3A1856" w14:textId="23A3B982" w:rsidR="00116D19"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4.2.2</w:t>
      </w:r>
      <w:r w:rsidR="00116D19" w:rsidRPr="002B7CAF">
        <w:rPr>
          <w:rFonts w:ascii="Times New Roman" w:hAnsi="Times New Roman" w:cs="Times New Roman"/>
          <w:sz w:val="24"/>
          <w:szCs w:val="24"/>
        </w:rPr>
        <w:t>. Выплата за интенсивность и высокие результаты работы определяется:</w:t>
      </w:r>
    </w:p>
    <w:p w14:paraId="55C45F6D" w14:textId="2950BB33"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lastRenderedPageBreak/>
        <w:t xml:space="preserve">в отношении руководителя учреждения (за исключением руководителя </w:t>
      </w:r>
      <w:r w:rsidR="009D6EC5">
        <w:rPr>
          <w:rFonts w:ascii="Times New Roman" w:hAnsi="Times New Roman" w:cs="Times New Roman"/>
          <w:sz w:val="24"/>
          <w:szCs w:val="24"/>
        </w:rPr>
        <w:t>учреждения</w:t>
      </w:r>
      <w:r w:rsidRPr="002B7CAF">
        <w:rPr>
          <w:rFonts w:ascii="Times New Roman" w:hAnsi="Times New Roman" w:cs="Times New Roman"/>
          <w:sz w:val="24"/>
          <w:szCs w:val="24"/>
        </w:rPr>
        <w:t xml:space="preserve"> вновь созданной в текущем году, для руководителя, впервые назначенного на эту должность) на очередной финансовый год в размере не более 100 процентов должностного оклада в соответствии с решением комиссии комитета образования;</w:t>
      </w:r>
    </w:p>
    <w:p w14:paraId="7DB270F5" w14:textId="670E0F30"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вновь созданного в текущем году, и руководител</w:t>
      </w:r>
      <w:r w:rsidR="00F55BD0" w:rsidRPr="002B7CAF">
        <w:rPr>
          <w:rFonts w:ascii="Times New Roman" w:hAnsi="Times New Roman" w:cs="Times New Roman"/>
          <w:sz w:val="24"/>
          <w:szCs w:val="24"/>
        </w:rPr>
        <w:t>я</w:t>
      </w:r>
      <w:r w:rsidRPr="002B7CAF">
        <w:rPr>
          <w:rFonts w:ascii="Times New Roman" w:hAnsi="Times New Roman" w:cs="Times New Roman"/>
          <w:sz w:val="24"/>
          <w:szCs w:val="24"/>
        </w:rPr>
        <w:t>, впервые назначенно</w:t>
      </w:r>
      <w:r w:rsidR="00F55BD0" w:rsidRPr="002B7CAF">
        <w:rPr>
          <w:rFonts w:ascii="Times New Roman" w:hAnsi="Times New Roman" w:cs="Times New Roman"/>
          <w:sz w:val="24"/>
          <w:szCs w:val="24"/>
        </w:rPr>
        <w:t>го</w:t>
      </w:r>
      <w:r w:rsidRPr="002B7CAF">
        <w:rPr>
          <w:rFonts w:ascii="Times New Roman" w:hAnsi="Times New Roman" w:cs="Times New Roman"/>
          <w:sz w:val="24"/>
          <w:szCs w:val="24"/>
        </w:rPr>
        <w:t xml:space="preserve"> на эту должность, определяется на текущий и на очередной финансовый год в размере </w:t>
      </w:r>
      <w:r w:rsidR="00F55BD0" w:rsidRPr="002B7CAF">
        <w:rPr>
          <w:rFonts w:ascii="Times New Roman" w:hAnsi="Times New Roman" w:cs="Times New Roman"/>
          <w:sz w:val="24"/>
          <w:szCs w:val="24"/>
        </w:rPr>
        <w:t xml:space="preserve">до </w:t>
      </w:r>
      <w:r w:rsidRPr="002B7CAF">
        <w:rPr>
          <w:rFonts w:ascii="Times New Roman" w:hAnsi="Times New Roman" w:cs="Times New Roman"/>
          <w:sz w:val="24"/>
          <w:szCs w:val="24"/>
        </w:rPr>
        <w:t>100 процентов должностного оклада в соответствии с решением комиссии комитета образования.</w:t>
      </w:r>
    </w:p>
    <w:p w14:paraId="5A603647" w14:textId="0AA72CDA" w:rsidR="00116D19" w:rsidRPr="002B7CAF"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00116D19" w:rsidRPr="002B7CAF">
        <w:rPr>
          <w:rFonts w:ascii="Times New Roman" w:hAnsi="Times New Roman" w:cs="Times New Roman"/>
          <w:sz w:val="24"/>
          <w:szCs w:val="24"/>
        </w:rPr>
        <w:t>Размеры и условия осуществления выплаты за интенсивность и высокие результаты работы устанавливаются руководителям учреждений (за исключением руководителя учреждения, вновь созданного в текущем году</w:t>
      </w:r>
      <w:r w:rsidR="00F55BD0" w:rsidRPr="002B7CAF">
        <w:rPr>
          <w:rFonts w:ascii="Times New Roman" w:hAnsi="Times New Roman" w:cs="Times New Roman"/>
          <w:sz w:val="24"/>
          <w:szCs w:val="24"/>
        </w:rPr>
        <w:t>,</w:t>
      </w:r>
      <w:r w:rsidR="00116D19" w:rsidRPr="002B7CAF">
        <w:rPr>
          <w:rFonts w:ascii="Times New Roman" w:hAnsi="Times New Roman" w:cs="Times New Roman"/>
          <w:sz w:val="24"/>
          <w:szCs w:val="24"/>
        </w:rPr>
        <w:t xml:space="preserve"> и руководителя, впервые назначенных на эту должность) с учето</w:t>
      </w:r>
      <w:r>
        <w:rPr>
          <w:rFonts w:ascii="Times New Roman" w:hAnsi="Times New Roman" w:cs="Times New Roman"/>
          <w:sz w:val="24"/>
          <w:szCs w:val="24"/>
        </w:rPr>
        <w:t>м оценки выполнения</w:t>
      </w:r>
      <w:r w:rsidR="00116D19" w:rsidRPr="002B7CAF">
        <w:rPr>
          <w:rFonts w:ascii="Times New Roman" w:hAnsi="Times New Roman" w:cs="Times New Roman"/>
          <w:sz w:val="24"/>
          <w:szCs w:val="24"/>
        </w:rPr>
        <w:t xml:space="preserve"> показателей результативности деятельности руководителей </w:t>
      </w:r>
      <w:r w:rsidRPr="002B7CAF">
        <w:rPr>
          <w:rFonts w:ascii="Times New Roman" w:hAnsi="Times New Roman" w:cs="Times New Roman"/>
          <w:sz w:val="24"/>
          <w:szCs w:val="24"/>
        </w:rPr>
        <w:t>учреждений</w:t>
      </w:r>
      <w:r>
        <w:rPr>
          <w:rFonts w:ascii="Times New Roman" w:hAnsi="Times New Roman" w:cs="Times New Roman"/>
          <w:sz w:val="24"/>
          <w:szCs w:val="24"/>
        </w:rPr>
        <w:t xml:space="preserve"> в соответствии с приложением №1 к настоящему </w:t>
      </w:r>
      <w:r w:rsidR="009D6EC5">
        <w:rPr>
          <w:rFonts w:ascii="Times New Roman" w:hAnsi="Times New Roman" w:cs="Times New Roman"/>
          <w:sz w:val="24"/>
          <w:szCs w:val="24"/>
        </w:rPr>
        <w:t>Положению.</w:t>
      </w:r>
    </w:p>
    <w:p w14:paraId="36E6048D" w14:textId="4376B66D" w:rsidR="00116D19" w:rsidRPr="002B7CAF"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4.2.4. </w:t>
      </w:r>
      <w:r w:rsidR="00116D19" w:rsidRPr="002B7CAF">
        <w:rPr>
          <w:rFonts w:ascii="Times New Roman" w:hAnsi="Times New Roman" w:cs="Times New Roman"/>
          <w:sz w:val="24"/>
          <w:szCs w:val="24"/>
        </w:rPr>
        <w:t xml:space="preserve">Оценка выполнения показателей результативности деятельности руководителей организаций проводится комиссией </w:t>
      </w:r>
      <w:r w:rsidR="00F55BD0" w:rsidRPr="002B7CAF">
        <w:rPr>
          <w:rFonts w:ascii="Times New Roman" w:hAnsi="Times New Roman" w:cs="Times New Roman"/>
          <w:sz w:val="24"/>
          <w:szCs w:val="24"/>
        </w:rPr>
        <w:t>комитета образования</w:t>
      </w:r>
      <w:r w:rsidR="00116D19" w:rsidRPr="002B7CAF">
        <w:rPr>
          <w:rFonts w:ascii="Times New Roman" w:hAnsi="Times New Roman" w:cs="Times New Roman"/>
          <w:sz w:val="24"/>
          <w:szCs w:val="24"/>
        </w:rPr>
        <w:t xml:space="preserve"> в соответствии с критериями оценки их деятельности не позднее </w:t>
      </w:r>
      <w:r w:rsidR="00F55BD0" w:rsidRPr="002B7CAF">
        <w:rPr>
          <w:rFonts w:ascii="Times New Roman" w:hAnsi="Times New Roman" w:cs="Times New Roman"/>
          <w:sz w:val="24"/>
          <w:szCs w:val="24"/>
        </w:rPr>
        <w:t>30</w:t>
      </w:r>
      <w:r w:rsidR="00116D19" w:rsidRPr="002B7CAF">
        <w:rPr>
          <w:rFonts w:ascii="Times New Roman" w:hAnsi="Times New Roman" w:cs="Times New Roman"/>
          <w:sz w:val="24"/>
          <w:szCs w:val="24"/>
        </w:rPr>
        <w:t xml:space="preserve"> </w:t>
      </w:r>
      <w:r w:rsidR="00F55BD0" w:rsidRPr="002B7CAF">
        <w:rPr>
          <w:rFonts w:ascii="Times New Roman" w:hAnsi="Times New Roman" w:cs="Times New Roman"/>
          <w:sz w:val="24"/>
          <w:szCs w:val="24"/>
        </w:rPr>
        <w:t>января</w:t>
      </w:r>
      <w:r w:rsidR="00116D19" w:rsidRPr="002B7CAF">
        <w:rPr>
          <w:rFonts w:ascii="Times New Roman" w:hAnsi="Times New Roman" w:cs="Times New Roman"/>
          <w:sz w:val="24"/>
          <w:szCs w:val="24"/>
        </w:rPr>
        <w:t xml:space="preserve"> календарного года установления выплаты за интенсивность и высокие результаты работы.</w:t>
      </w:r>
    </w:p>
    <w:p w14:paraId="66708A6D" w14:textId="5662EC17" w:rsidR="00116D19" w:rsidRPr="002B7CAF"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4.2.5. </w:t>
      </w:r>
      <w:r w:rsidR="00116D19" w:rsidRPr="002B7CAF">
        <w:rPr>
          <w:rFonts w:ascii="Times New Roman" w:hAnsi="Times New Roman" w:cs="Times New Roman"/>
          <w:sz w:val="24"/>
          <w:szCs w:val="24"/>
        </w:rPr>
        <w:t xml:space="preserve">Комиссия </w:t>
      </w:r>
      <w:r w:rsidR="00F55BD0" w:rsidRPr="002B7CAF">
        <w:rPr>
          <w:rFonts w:ascii="Times New Roman" w:hAnsi="Times New Roman" w:cs="Times New Roman"/>
          <w:sz w:val="24"/>
          <w:szCs w:val="24"/>
        </w:rPr>
        <w:t>комитета образования</w:t>
      </w:r>
      <w:r w:rsidR="00116D19" w:rsidRPr="002B7CAF">
        <w:rPr>
          <w:rFonts w:ascii="Times New Roman" w:hAnsi="Times New Roman" w:cs="Times New Roman"/>
          <w:sz w:val="24"/>
          <w:szCs w:val="24"/>
        </w:rPr>
        <w:t xml:space="preserve"> рассматривает отчет руководителя </w:t>
      </w:r>
      <w:r w:rsidR="00F55BD0" w:rsidRPr="002B7CAF">
        <w:rPr>
          <w:rFonts w:ascii="Times New Roman" w:hAnsi="Times New Roman" w:cs="Times New Roman"/>
          <w:sz w:val="24"/>
          <w:szCs w:val="24"/>
        </w:rPr>
        <w:t>учреждения</w:t>
      </w:r>
      <w:r w:rsidR="002D2ADC">
        <w:rPr>
          <w:rFonts w:ascii="Times New Roman" w:hAnsi="Times New Roman" w:cs="Times New Roman"/>
          <w:sz w:val="24"/>
          <w:szCs w:val="24"/>
        </w:rPr>
        <w:t xml:space="preserve"> (приложение №2 к настоящему положению)</w:t>
      </w:r>
      <w:r w:rsidR="00116D19" w:rsidRPr="002B7CAF">
        <w:rPr>
          <w:rFonts w:ascii="Times New Roman" w:hAnsi="Times New Roman" w:cs="Times New Roman"/>
          <w:sz w:val="24"/>
          <w:szCs w:val="24"/>
        </w:rPr>
        <w:t xml:space="preserve">, на его основе проводит оценку выполнения показателей результативности деятельности руководителя </w:t>
      </w:r>
      <w:r w:rsidR="00F55BD0" w:rsidRPr="002B7CAF">
        <w:rPr>
          <w:rFonts w:ascii="Times New Roman" w:hAnsi="Times New Roman" w:cs="Times New Roman"/>
          <w:sz w:val="24"/>
          <w:szCs w:val="24"/>
        </w:rPr>
        <w:t>учреждения</w:t>
      </w:r>
      <w:r w:rsidR="00116D19" w:rsidRPr="002B7CAF">
        <w:rPr>
          <w:rFonts w:ascii="Times New Roman" w:hAnsi="Times New Roman" w:cs="Times New Roman"/>
          <w:sz w:val="24"/>
          <w:szCs w:val="24"/>
        </w:rPr>
        <w:t xml:space="preserve">, согласовывает сумму баллов, набранных каждым руководителем </w:t>
      </w:r>
      <w:r w:rsidR="00F55BD0" w:rsidRPr="002B7CAF">
        <w:rPr>
          <w:rFonts w:ascii="Times New Roman" w:hAnsi="Times New Roman" w:cs="Times New Roman"/>
          <w:sz w:val="24"/>
          <w:szCs w:val="24"/>
        </w:rPr>
        <w:t>учреждений</w:t>
      </w:r>
      <w:r w:rsidR="009D6EC5">
        <w:rPr>
          <w:rFonts w:ascii="Times New Roman" w:hAnsi="Times New Roman" w:cs="Times New Roman"/>
          <w:sz w:val="24"/>
          <w:szCs w:val="24"/>
        </w:rPr>
        <w:t xml:space="preserve"> (приложение №3 к настоящему положению)</w:t>
      </w:r>
      <w:r w:rsidR="00116D19" w:rsidRPr="002B7CAF">
        <w:rPr>
          <w:rFonts w:ascii="Times New Roman" w:hAnsi="Times New Roman" w:cs="Times New Roman"/>
          <w:sz w:val="24"/>
          <w:szCs w:val="24"/>
        </w:rPr>
        <w:t>, и устанавливает размер выплаты в процентах к должностному окладу</w:t>
      </w:r>
      <w:r>
        <w:rPr>
          <w:rFonts w:ascii="Times New Roman" w:hAnsi="Times New Roman" w:cs="Times New Roman"/>
          <w:sz w:val="24"/>
          <w:szCs w:val="24"/>
        </w:rPr>
        <w:t xml:space="preserve"> из расчета одного процента за каждый набранный балл</w:t>
      </w:r>
      <w:r w:rsidR="00116D19" w:rsidRPr="002B7CAF">
        <w:rPr>
          <w:rFonts w:ascii="Times New Roman" w:hAnsi="Times New Roman" w:cs="Times New Roman"/>
          <w:sz w:val="24"/>
          <w:szCs w:val="24"/>
        </w:rPr>
        <w:t>.</w:t>
      </w:r>
    </w:p>
    <w:p w14:paraId="46EF84D4" w14:textId="73B235BF" w:rsidR="00116D19" w:rsidRPr="002B7CAF"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4.2.6. </w:t>
      </w:r>
      <w:r w:rsidR="00116D19" w:rsidRPr="002B7CAF">
        <w:rPr>
          <w:rFonts w:ascii="Times New Roman" w:hAnsi="Times New Roman" w:cs="Times New Roman"/>
          <w:sz w:val="24"/>
          <w:szCs w:val="24"/>
        </w:rPr>
        <w:t>Выплаты за интенсивность и высокие результаты работы не производятся, если сумма баллов, набранных за отчетный период, составит меньше 30.</w:t>
      </w:r>
    </w:p>
    <w:p w14:paraId="4EA78D44" w14:textId="77777777" w:rsidR="00F55BD0"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p>
    <w:p w14:paraId="70B18B52" w14:textId="16C4E443" w:rsidR="00E97C1C" w:rsidRPr="002B7CAF" w:rsidRDefault="000E745B" w:rsidP="002B7CAF">
      <w:pPr>
        <w:shd w:val="clear" w:color="auto" w:fill="FFFFFF"/>
        <w:spacing w:after="0" w:line="240" w:lineRule="auto"/>
        <w:ind w:right="14" w:firstLine="709"/>
        <w:jc w:val="both"/>
        <w:rPr>
          <w:rFonts w:ascii="Times New Roman" w:hAnsi="Times New Roman" w:cs="Times New Roman"/>
          <w:b/>
          <w:sz w:val="24"/>
          <w:szCs w:val="24"/>
        </w:rPr>
      </w:pPr>
      <w:r w:rsidRPr="002B7CAF">
        <w:rPr>
          <w:rFonts w:ascii="Times New Roman" w:hAnsi="Times New Roman" w:cs="Times New Roman"/>
          <w:b/>
          <w:sz w:val="24"/>
          <w:szCs w:val="24"/>
        </w:rPr>
        <w:t>4.3</w:t>
      </w:r>
      <w:r w:rsidR="004B3579" w:rsidRPr="002B7CAF">
        <w:rPr>
          <w:rFonts w:ascii="Times New Roman" w:hAnsi="Times New Roman" w:cs="Times New Roman"/>
          <w:b/>
          <w:sz w:val="24"/>
          <w:szCs w:val="24"/>
        </w:rPr>
        <w:t xml:space="preserve">. Выплата за качество выполняемых работ </w:t>
      </w:r>
    </w:p>
    <w:p w14:paraId="663AB50F" w14:textId="1A75AC31" w:rsidR="004B3579" w:rsidRPr="002B7CAF" w:rsidRDefault="00E97C1C"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4.</w:t>
      </w:r>
      <w:r w:rsidR="000E745B" w:rsidRPr="002B7CAF">
        <w:rPr>
          <w:rFonts w:ascii="Times New Roman" w:hAnsi="Times New Roman" w:cs="Times New Roman"/>
          <w:sz w:val="24"/>
          <w:szCs w:val="24"/>
        </w:rPr>
        <w:t>3.</w:t>
      </w:r>
      <w:r w:rsidRPr="002B7CAF">
        <w:rPr>
          <w:rFonts w:ascii="Times New Roman" w:hAnsi="Times New Roman" w:cs="Times New Roman"/>
          <w:sz w:val="24"/>
          <w:szCs w:val="24"/>
        </w:rPr>
        <w:t xml:space="preserve">1. Выплата за качество выполняемых работ </w:t>
      </w:r>
      <w:r w:rsidR="004B3579" w:rsidRPr="002B7CAF">
        <w:rPr>
          <w:rFonts w:ascii="Times New Roman" w:hAnsi="Times New Roman" w:cs="Times New Roman"/>
          <w:sz w:val="24"/>
          <w:szCs w:val="24"/>
        </w:rPr>
        <w:t>осуществляется ежемесячно либо единовременно.</w:t>
      </w:r>
    </w:p>
    <w:p w14:paraId="27F43791" w14:textId="3895A40F"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4.3.2. Ежемесячно выплата за качество выполняемых работ руководителю учреждения устанавливается за присвоенное поощрение, ученую степень начиная с даты присвоения поощрения, ученой степени, при условии соответствия поощрения, ученой степени профилю деятельности выполняемой работы в общественных науках (педагогика, экономика).</w:t>
      </w:r>
    </w:p>
    <w:p w14:paraId="4CB7CFFD" w14:textId="091ECDA6"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4.3.3. Единовременно выплата за качество выполняемых работ руководителю </w:t>
      </w:r>
      <w:r w:rsidR="00511080">
        <w:rPr>
          <w:rFonts w:ascii="Times New Roman" w:hAnsi="Times New Roman" w:cs="Times New Roman"/>
          <w:sz w:val="24"/>
          <w:szCs w:val="24"/>
        </w:rPr>
        <w:t>учреждения</w:t>
      </w:r>
      <w:r w:rsidRPr="002B7CAF">
        <w:rPr>
          <w:rFonts w:ascii="Times New Roman" w:hAnsi="Times New Roman" w:cs="Times New Roman"/>
          <w:sz w:val="24"/>
          <w:szCs w:val="24"/>
        </w:rPr>
        <w:t xml:space="preserve"> устанавливается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w:t>
      </w:r>
    </w:p>
    <w:p w14:paraId="42B2EE5B" w14:textId="6AA68824"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4.3.4. Выплата за качество выполняемых работ устанавливается в процентах к должностному окладу в размерах:</w:t>
      </w:r>
    </w:p>
    <w:p w14:paraId="656F03E8" w14:textId="77777777" w:rsidR="000E745B" w:rsidRPr="002B7CAF" w:rsidRDefault="000E745B" w:rsidP="002B7CAF">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94"/>
        <w:gridCol w:w="340"/>
        <w:gridCol w:w="709"/>
      </w:tblGrid>
      <w:tr w:rsidR="000E745B" w:rsidRPr="002B7CAF" w14:paraId="54021F3B" w14:textId="77777777" w:rsidTr="00FC33BB">
        <w:tc>
          <w:tcPr>
            <w:tcW w:w="7994" w:type="dxa"/>
            <w:tcBorders>
              <w:top w:val="nil"/>
              <w:left w:val="nil"/>
              <w:bottom w:val="nil"/>
              <w:right w:val="nil"/>
            </w:tcBorders>
          </w:tcPr>
          <w:p w14:paraId="6EF5B5DE" w14:textId="11C1B4C8"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4.3.4.1. Ежемесячно:</w:t>
            </w:r>
          </w:p>
        </w:tc>
        <w:tc>
          <w:tcPr>
            <w:tcW w:w="340" w:type="dxa"/>
            <w:tcBorders>
              <w:top w:val="nil"/>
              <w:left w:val="nil"/>
              <w:bottom w:val="nil"/>
              <w:right w:val="nil"/>
            </w:tcBorders>
            <w:vAlign w:val="center"/>
          </w:tcPr>
          <w:p w14:paraId="634EF6A3"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vAlign w:val="center"/>
          </w:tcPr>
          <w:p w14:paraId="6758C81E"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3C195B2E" w14:textId="77777777" w:rsidTr="00FC33BB">
        <w:tc>
          <w:tcPr>
            <w:tcW w:w="7994" w:type="dxa"/>
            <w:tcBorders>
              <w:top w:val="nil"/>
              <w:left w:val="nil"/>
              <w:bottom w:val="nil"/>
              <w:right w:val="nil"/>
            </w:tcBorders>
          </w:tcPr>
          <w:p w14:paraId="70750FB2" w14:textId="6DA160CC" w:rsidR="000E745B" w:rsidRPr="002B7CAF" w:rsidRDefault="000E745B" w:rsidP="002B7CAF">
            <w:pPr>
              <w:pStyle w:val="ConsPlusNormal"/>
              <w:numPr>
                <w:ilvl w:val="0"/>
                <w:numId w:val="47"/>
              </w:numPr>
              <w:ind w:left="0" w:firstLine="709"/>
              <w:jc w:val="both"/>
              <w:rPr>
                <w:rFonts w:ascii="Times New Roman" w:hAnsi="Times New Roman" w:cs="Times New Roman"/>
                <w:sz w:val="24"/>
                <w:szCs w:val="24"/>
              </w:rPr>
            </w:pPr>
            <w:r w:rsidRPr="002B7CAF">
              <w:rPr>
                <w:rFonts w:ascii="Times New Roman" w:hAnsi="Times New Roman" w:cs="Times New Roman"/>
                <w:sz w:val="24"/>
                <w:szCs w:val="24"/>
              </w:rPr>
              <w:t>за поощрения:</w:t>
            </w:r>
          </w:p>
        </w:tc>
        <w:tc>
          <w:tcPr>
            <w:tcW w:w="340" w:type="dxa"/>
            <w:tcBorders>
              <w:top w:val="nil"/>
              <w:left w:val="nil"/>
              <w:bottom w:val="nil"/>
              <w:right w:val="nil"/>
            </w:tcBorders>
          </w:tcPr>
          <w:p w14:paraId="55E803C4"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tcPr>
          <w:p w14:paraId="40E569D1"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54530B01" w14:textId="77777777" w:rsidTr="00FC33BB">
        <w:tc>
          <w:tcPr>
            <w:tcW w:w="7994" w:type="dxa"/>
            <w:tcBorders>
              <w:top w:val="nil"/>
              <w:left w:val="nil"/>
              <w:bottom w:val="nil"/>
              <w:right w:val="nil"/>
            </w:tcBorders>
          </w:tcPr>
          <w:p w14:paraId="33CBCEE6" w14:textId="2F8756C6"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государственные награды, установленные Указом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Приказом Министерства науки и высшего образования Российской Федерации от 13.08.2021 N 748 "О ведомственных наградах Министерства науки и высшего </w:t>
            </w:r>
            <w:r w:rsidRPr="002B7CAF">
              <w:rPr>
                <w:rFonts w:ascii="Times New Roman" w:hAnsi="Times New Roman" w:cs="Times New Roman"/>
                <w:sz w:val="24"/>
                <w:szCs w:val="24"/>
              </w:rPr>
              <w:lastRenderedPageBreak/>
              <w:t>образования Российской Федерации" и Приказом Министерства просвещения Российской Федерации от 01.07.2021 N 400 "О ведомственных наградах Министерства просвещения Российской Федерации", почетные звания: "Почетный работник науки и техники Российской Федерации",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Почетная грамота Министерства образования и науки Российской Федерации, знак отличия Министерства образования и науки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340" w:type="dxa"/>
            <w:tcBorders>
              <w:top w:val="nil"/>
              <w:left w:val="nil"/>
              <w:bottom w:val="nil"/>
              <w:right w:val="nil"/>
            </w:tcBorders>
            <w:vAlign w:val="center"/>
          </w:tcPr>
          <w:p w14:paraId="2CCD2991"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lastRenderedPageBreak/>
              <w:t>-</w:t>
            </w:r>
          </w:p>
        </w:tc>
        <w:tc>
          <w:tcPr>
            <w:tcW w:w="709" w:type="dxa"/>
            <w:tcBorders>
              <w:top w:val="nil"/>
              <w:left w:val="nil"/>
              <w:bottom w:val="nil"/>
              <w:right w:val="nil"/>
            </w:tcBorders>
            <w:vAlign w:val="center"/>
          </w:tcPr>
          <w:p w14:paraId="55C07B9D" w14:textId="77777777" w:rsidR="000E745B" w:rsidRPr="002B7CAF" w:rsidRDefault="000E745B" w:rsidP="002B7CAF">
            <w:pPr>
              <w:pStyle w:val="ConsPlusNormal"/>
              <w:ind w:left="-745" w:firstLine="709"/>
              <w:jc w:val="center"/>
              <w:rPr>
                <w:rFonts w:ascii="Times New Roman" w:hAnsi="Times New Roman" w:cs="Times New Roman"/>
                <w:sz w:val="24"/>
                <w:szCs w:val="24"/>
              </w:rPr>
            </w:pPr>
            <w:r w:rsidRPr="002B7CAF">
              <w:rPr>
                <w:rFonts w:ascii="Times New Roman" w:hAnsi="Times New Roman" w:cs="Times New Roman"/>
                <w:sz w:val="24"/>
                <w:szCs w:val="24"/>
              </w:rPr>
              <w:t>10</w:t>
            </w:r>
          </w:p>
        </w:tc>
      </w:tr>
      <w:tr w:rsidR="000E745B" w:rsidRPr="002B7CAF" w14:paraId="63F0CB14" w14:textId="77777777" w:rsidTr="00FC33BB">
        <w:tc>
          <w:tcPr>
            <w:tcW w:w="7994" w:type="dxa"/>
            <w:tcBorders>
              <w:top w:val="nil"/>
              <w:left w:val="nil"/>
              <w:bottom w:val="nil"/>
              <w:right w:val="nil"/>
            </w:tcBorders>
          </w:tcPr>
          <w:p w14:paraId="1F732DCC" w14:textId="7B1C6FC3" w:rsidR="000E745B" w:rsidRPr="002B7CAF" w:rsidRDefault="000E745B" w:rsidP="002B7CAF">
            <w:pPr>
              <w:pStyle w:val="ConsPlusNormal"/>
              <w:numPr>
                <w:ilvl w:val="0"/>
                <w:numId w:val="47"/>
              </w:numPr>
              <w:ind w:left="0" w:firstLine="709"/>
              <w:jc w:val="both"/>
              <w:rPr>
                <w:rFonts w:ascii="Times New Roman" w:hAnsi="Times New Roman" w:cs="Times New Roman"/>
                <w:sz w:val="24"/>
                <w:szCs w:val="24"/>
              </w:rPr>
            </w:pPr>
            <w:r w:rsidRPr="002B7CAF">
              <w:rPr>
                <w:rFonts w:ascii="Times New Roman" w:hAnsi="Times New Roman" w:cs="Times New Roman"/>
                <w:sz w:val="24"/>
                <w:szCs w:val="24"/>
              </w:rPr>
              <w:t>за ученые степени:</w:t>
            </w:r>
          </w:p>
        </w:tc>
        <w:tc>
          <w:tcPr>
            <w:tcW w:w="340" w:type="dxa"/>
            <w:tcBorders>
              <w:top w:val="nil"/>
              <w:left w:val="nil"/>
              <w:bottom w:val="nil"/>
              <w:right w:val="nil"/>
            </w:tcBorders>
            <w:vAlign w:val="center"/>
          </w:tcPr>
          <w:p w14:paraId="20B0B597"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vAlign w:val="center"/>
          </w:tcPr>
          <w:p w14:paraId="36332A76"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63BCD450" w14:textId="77777777" w:rsidTr="00FC33BB">
        <w:tc>
          <w:tcPr>
            <w:tcW w:w="7994" w:type="dxa"/>
            <w:tcBorders>
              <w:top w:val="nil"/>
              <w:left w:val="nil"/>
              <w:bottom w:val="nil"/>
              <w:right w:val="nil"/>
            </w:tcBorders>
          </w:tcPr>
          <w:p w14:paraId="27ABB2C8" w14:textId="77777777"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кандидат наук</w:t>
            </w:r>
          </w:p>
        </w:tc>
        <w:tc>
          <w:tcPr>
            <w:tcW w:w="340" w:type="dxa"/>
            <w:tcBorders>
              <w:top w:val="nil"/>
              <w:left w:val="nil"/>
              <w:bottom w:val="nil"/>
              <w:right w:val="nil"/>
            </w:tcBorders>
            <w:vAlign w:val="center"/>
          </w:tcPr>
          <w:p w14:paraId="00F66772"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07EB2A27" w14:textId="77777777" w:rsidR="000E745B" w:rsidRPr="002B7CAF" w:rsidRDefault="000E745B" w:rsidP="002B7CAF">
            <w:pPr>
              <w:pStyle w:val="ConsPlusNormal"/>
              <w:ind w:left="-745" w:firstLine="709"/>
              <w:jc w:val="center"/>
              <w:rPr>
                <w:rFonts w:ascii="Times New Roman" w:hAnsi="Times New Roman" w:cs="Times New Roman"/>
                <w:sz w:val="24"/>
                <w:szCs w:val="24"/>
              </w:rPr>
            </w:pPr>
            <w:r w:rsidRPr="002B7CAF">
              <w:rPr>
                <w:rFonts w:ascii="Times New Roman" w:hAnsi="Times New Roman" w:cs="Times New Roman"/>
                <w:sz w:val="24"/>
                <w:szCs w:val="24"/>
              </w:rPr>
              <w:t>25</w:t>
            </w:r>
          </w:p>
        </w:tc>
      </w:tr>
      <w:tr w:rsidR="000E745B" w:rsidRPr="002B7CAF" w14:paraId="42A5C151" w14:textId="77777777" w:rsidTr="00FC33BB">
        <w:tc>
          <w:tcPr>
            <w:tcW w:w="7994" w:type="dxa"/>
            <w:tcBorders>
              <w:top w:val="nil"/>
              <w:left w:val="nil"/>
              <w:bottom w:val="nil"/>
              <w:right w:val="nil"/>
            </w:tcBorders>
          </w:tcPr>
          <w:p w14:paraId="5E29E49A" w14:textId="77777777"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доктор наук</w:t>
            </w:r>
          </w:p>
        </w:tc>
        <w:tc>
          <w:tcPr>
            <w:tcW w:w="340" w:type="dxa"/>
            <w:tcBorders>
              <w:top w:val="nil"/>
              <w:left w:val="nil"/>
              <w:bottom w:val="nil"/>
              <w:right w:val="nil"/>
            </w:tcBorders>
            <w:vAlign w:val="center"/>
          </w:tcPr>
          <w:p w14:paraId="0833E0E2"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4946F805" w14:textId="77777777" w:rsidR="000E745B" w:rsidRPr="002B7CAF" w:rsidRDefault="000E745B" w:rsidP="002B7CAF">
            <w:pPr>
              <w:pStyle w:val="ConsPlusNormal"/>
              <w:ind w:left="-745" w:firstLine="709"/>
              <w:jc w:val="center"/>
              <w:rPr>
                <w:rFonts w:ascii="Times New Roman" w:hAnsi="Times New Roman" w:cs="Times New Roman"/>
                <w:sz w:val="24"/>
                <w:szCs w:val="24"/>
              </w:rPr>
            </w:pPr>
            <w:r w:rsidRPr="002B7CAF">
              <w:rPr>
                <w:rFonts w:ascii="Times New Roman" w:hAnsi="Times New Roman" w:cs="Times New Roman"/>
                <w:sz w:val="24"/>
                <w:szCs w:val="24"/>
              </w:rPr>
              <w:t>60</w:t>
            </w:r>
          </w:p>
        </w:tc>
      </w:tr>
      <w:tr w:rsidR="000E745B" w:rsidRPr="002B7CAF" w14:paraId="666A84B7" w14:textId="77777777" w:rsidTr="00FC33BB">
        <w:tc>
          <w:tcPr>
            <w:tcW w:w="7994" w:type="dxa"/>
            <w:tcBorders>
              <w:top w:val="nil"/>
              <w:left w:val="nil"/>
              <w:bottom w:val="nil"/>
              <w:right w:val="nil"/>
            </w:tcBorders>
          </w:tcPr>
          <w:p w14:paraId="6BF610AC" w14:textId="1053A029"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4.3.4.2. Единовременно:</w:t>
            </w:r>
          </w:p>
        </w:tc>
        <w:tc>
          <w:tcPr>
            <w:tcW w:w="340" w:type="dxa"/>
            <w:tcBorders>
              <w:top w:val="nil"/>
              <w:left w:val="nil"/>
              <w:bottom w:val="nil"/>
              <w:right w:val="nil"/>
            </w:tcBorders>
          </w:tcPr>
          <w:p w14:paraId="59EA84ED"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tcPr>
          <w:p w14:paraId="14FA6E6A" w14:textId="77777777" w:rsidR="000E745B" w:rsidRPr="002B7CAF" w:rsidRDefault="000E745B" w:rsidP="002B7CAF">
            <w:pPr>
              <w:pStyle w:val="ConsPlusNormal"/>
              <w:ind w:left="-745" w:firstLine="709"/>
              <w:rPr>
                <w:rFonts w:ascii="Times New Roman" w:hAnsi="Times New Roman" w:cs="Times New Roman"/>
                <w:sz w:val="24"/>
                <w:szCs w:val="24"/>
              </w:rPr>
            </w:pPr>
          </w:p>
        </w:tc>
      </w:tr>
      <w:tr w:rsidR="000E745B" w:rsidRPr="002B7CAF" w14:paraId="363160B7" w14:textId="77777777" w:rsidTr="00FC33BB">
        <w:tc>
          <w:tcPr>
            <w:tcW w:w="7994" w:type="dxa"/>
            <w:tcBorders>
              <w:top w:val="nil"/>
              <w:left w:val="nil"/>
              <w:bottom w:val="nil"/>
              <w:right w:val="nil"/>
            </w:tcBorders>
          </w:tcPr>
          <w:p w14:paraId="1F7240C4" w14:textId="77777777"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за поощрения:</w:t>
            </w:r>
          </w:p>
        </w:tc>
        <w:tc>
          <w:tcPr>
            <w:tcW w:w="340" w:type="dxa"/>
            <w:tcBorders>
              <w:top w:val="nil"/>
              <w:left w:val="nil"/>
              <w:bottom w:val="nil"/>
              <w:right w:val="nil"/>
            </w:tcBorders>
          </w:tcPr>
          <w:p w14:paraId="7D2B6256"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tcPr>
          <w:p w14:paraId="046873DC"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373332E4" w14:textId="77777777" w:rsidTr="00FC33BB">
        <w:tc>
          <w:tcPr>
            <w:tcW w:w="7994" w:type="dxa"/>
            <w:tcBorders>
              <w:top w:val="nil"/>
              <w:left w:val="nil"/>
              <w:bottom w:val="nil"/>
              <w:right w:val="nil"/>
            </w:tcBorders>
          </w:tcPr>
          <w:p w14:paraId="1F582340" w14:textId="2A272833"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государственные награды, установленные Указом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Приказом Министерства науки и высшего образования Российской Федерации от 13.08.2021 N 748 "О ведомственных наградах Министерства науки и высшего образования Российской Федерации" и Приказом Министерства просвещения Российской Федерации от 01.07.2021 N 400 "О ведомственных наградах Министерства просвещения Российской Федерации"</w:t>
            </w:r>
          </w:p>
        </w:tc>
        <w:tc>
          <w:tcPr>
            <w:tcW w:w="340" w:type="dxa"/>
            <w:tcBorders>
              <w:top w:val="nil"/>
              <w:left w:val="nil"/>
              <w:bottom w:val="nil"/>
              <w:right w:val="nil"/>
            </w:tcBorders>
            <w:vAlign w:val="center"/>
          </w:tcPr>
          <w:p w14:paraId="134D0EC4"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0E3C37BE" w14:textId="167AE72C" w:rsidR="000E745B" w:rsidRPr="002B7CAF" w:rsidRDefault="002B7CAF" w:rsidP="002B7CAF">
            <w:pPr>
              <w:pStyle w:val="ConsPlusNormal"/>
              <w:ind w:left="-745" w:firstLine="709"/>
              <w:jc w:val="center"/>
              <w:rPr>
                <w:rFonts w:ascii="Times New Roman" w:hAnsi="Times New Roman" w:cs="Times New Roman"/>
                <w:sz w:val="24"/>
                <w:szCs w:val="24"/>
              </w:rPr>
            </w:pPr>
            <w:r>
              <w:rPr>
                <w:rFonts w:ascii="Times New Roman" w:hAnsi="Times New Roman" w:cs="Times New Roman"/>
                <w:sz w:val="24"/>
                <w:szCs w:val="24"/>
              </w:rPr>
              <w:t>1</w:t>
            </w:r>
            <w:r w:rsidR="000E745B" w:rsidRPr="002B7CAF">
              <w:rPr>
                <w:rFonts w:ascii="Times New Roman" w:hAnsi="Times New Roman" w:cs="Times New Roman"/>
                <w:sz w:val="24"/>
                <w:szCs w:val="24"/>
              </w:rPr>
              <w:t>00</w:t>
            </w:r>
          </w:p>
        </w:tc>
      </w:tr>
    </w:tbl>
    <w:p w14:paraId="3F2C8D40" w14:textId="77777777" w:rsidR="004B3579" w:rsidRPr="002B7CAF" w:rsidRDefault="004B3579" w:rsidP="002B7CAF">
      <w:pPr>
        <w:shd w:val="clear" w:color="auto" w:fill="FFFFFF"/>
        <w:spacing w:after="0" w:line="240" w:lineRule="auto"/>
        <w:ind w:right="5" w:firstLine="709"/>
        <w:jc w:val="center"/>
        <w:rPr>
          <w:rFonts w:ascii="Times New Roman" w:hAnsi="Times New Roman" w:cs="Times New Roman"/>
          <w:sz w:val="24"/>
          <w:szCs w:val="24"/>
          <w:lang w:eastAsia="ar-SA"/>
        </w:rPr>
      </w:pPr>
    </w:p>
    <w:p w14:paraId="2B339C87" w14:textId="46BBDC61" w:rsidR="001930D5" w:rsidRPr="002B7CAF" w:rsidRDefault="00511080" w:rsidP="002B7CAF">
      <w:pPr>
        <w:shd w:val="clear" w:color="auto" w:fill="FFFFFF"/>
        <w:spacing w:after="0" w:line="240" w:lineRule="auto"/>
        <w:ind w:right="1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0E745B" w:rsidRPr="002B7CAF">
        <w:rPr>
          <w:rFonts w:ascii="Times New Roman" w:hAnsi="Times New Roman" w:cs="Times New Roman"/>
          <w:b/>
          <w:sz w:val="24"/>
          <w:szCs w:val="24"/>
        </w:rPr>
        <w:t>4.4</w:t>
      </w:r>
      <w:r w:rsidR="004B3579" w:rsidRPr="002B7CAF">
        <w:rPr>
          <w:rFonts w:ascii="Times New Roman" w:hAnsi="Times New Roman" w:cs="Times New Roman"/>
          <w:b/>
          <w:sz w:val="24"/>
          <w:szCs w:val="24"/>
        </w:rPr>
        <w:t xml:space="preserve">. Выплата за стаж непрерывной работы, выслугу лет </w:t>
      </w:r>
    </w:p>
    <w:p w14:paraId="7608BD6F" w14:textId="5A71EC3C" w:rsidR="004B3579" w:rsidRPr="002B7CAF" w:rsidRDefault="000E745B" w:rsidP="002B7CAF">
      <w:pPr>
        <w:shd w:val="clear" w:color="auto" w:fill="FFFFFF"/>
        <w:spacing w:after="0" w:line="240" w:lineRule="auto"/>
        <w:ind w:right="10" w:firstLine="709"/>
        <w:jc w:val="both"/>
        <w:rPr>
          <w:rFonts w:ascii="Times New Roman" w:hAnsi="Times New Roman" w:cs="Times New Roman"/>
          <w:spacing w:val="-2"/>
          <w:sz w:val="24"/>
          <w:szCs w:val="24"/>
        </w:rPr>
      </w:pPr>
      <w:r w:rsidRPr="002B7CAF">
        <w:rPr>
          <w:rFonts w:ascii="Times New Roman" w:hAnsi="Times New Roman" w:cs="Times New Roman"/>
          <w:sz w:val="24"/>
          <w:szCs w:val="24"/>
        </w:rPr>
        <w:t>4.4</w:t>
      </w:r>
      <w:r w:rsidR="001930D5" w:rsidRPr="002B7CAF">
        <w:rPr>
          <w:rFonts w:ascii="Times New Roman" w:hAnsi="Times New Roman" w:cs="Times New Roman"/>
          <w:sz w:val="24"/>
          <w:szCs w:val="24"/>
        </w:rPr>
        <w:t>.1. Выплата за стаж непрерывной работы, выслугу лет</w:t>
      </w:r>
      <w:r w:rsidR="00511080">
        <w:rPr>
          <w:rFonts w:ascii="Times New Roman" w:hAnsi="Times New Roman" w:cs="Times New Roman"/>
          <w:sz w:val="24"/>
          <w:szCs w:val="24"/>
        </w:rPr>
        <w:t xml:space="preserve"> руководителю учреждения</w:t>
      </w:r>
      <w:r w:rsidR="001930D5"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устанавливается комиссией </w:t>
      </w:r>
      <w:r w:rsidR="00735961" w:rsidRPr="002B7CAF">
        <w:rPr>
          <w:rFonts w:ascii="Times New Roman" w:hAnsi="Times New Roman" w:cs="Times New Roman"/>
          <w:sz w:val="24"/>
          <w:szCs w:val="24"/>
        </w:rPr>
        <w:t>по установлению стажа в Администрации Валдайского муниципального района (далее комиссия администрации)</w:t>
      </w:r>
      <w:r w:rsidR="004B3579" w:rsidRPr="002B7CAF">
        <w:rPr>
          <w:rFonts w:ascii="Times New Roman" w:hAnsi="Times New Roman" w:cs="Times New Roman"/>
          <w:sz w:val="24"/>
          <w:szCs w:val="24"/>
        </w:rPr>
        <w:t xml:space="preserve"> в зависимости от стажа работы, дающего право на получение указанной выплаты в следующих размерах:</w:t>
      </w:r>
    </w:p>
    <w:p w14:paraId="485835B9" w14:textId="77777777" w:rsidR="004B3579" w:rsidRPr="002B7CAF" w:rsidRDefault="004B3579" w:rsidP="002B7CAF">
      <w:pPr>
        <w:shd w:val="clear" w:color="auto" w:fill="FFFFFF"/>
        <w:tabs>
          <w:tab w:val="left" w:pos="2942"/>
        </w:tabs>
        <w:spacing w:after="0" w:line="240" w:lineRule="auto"/>
        <w:ind w:firstLine="709"/>
        <w:rPr>
          <w:rFonts w:ascii="Times New Roman" w:hAnsi="Times New Roman" w:cs="Times New Roman"/>
          <w:spacing w:val="-2"/>
          <w:sz w:val="24"/>
          <w:szCs w:val="24"/>
        </w:rPr>
      </w:pPr>
      <w:r w:rsidRPr="002B7CAF">
        <w:rPr>
          <w:rFonts w:ascii="Times New Roman" w:hAnsi="Times New Roman" w:cs="Times New Roman"/>
          <w:spacing w:val="-2"/>
          <w:sz w:val="24"/>
          <w:szCs w:val="24"/>
        </w:rPr>
        <w:t>от 1 до 5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10 % должностного оклада;</w:t>
      </w:r>
    </w:p>
    <w:p w14:paraId="7B11D158" w14:textId="77777777" w:rsidR="004B3579" w:rsidRPr="002B7CAF" w:rsidRDefault="004B3579" w:rsidP="002B7CAF">
      <w:pPr>
        <w:shd w:val="clear" w:color="auto" w:fill="FFFFFF"/>
        <w:tabs>
          <w:tab w:val="left" w:pos="2942"/>
          <w:tab w:val="left" w:pos="7935"/>
        </w:tabs>
        <w:spacing w:after="0" w:line="240" w:lineRule="auto"/>
        <w:ind w:firstLine="709"/>
        <w:rPr>
          <w:rFonts w:ascii="Times New Roman" w:hAnsi="Times New Roman" w:cs="Times New Roman"/>
          <w:spacing w:val="-2"/>
          <w:sz w:val="24"/>
          <w:szCs w:val="24"/>
        </w:rPr>
      </w:pPr>
      <w:r w:rsidRPr="002B7CAF">
        <w:rPr>
          <w:rFonts w:ascii="Times New Roman" w:hAnsi="Times New Roman" w:cs="Times New Roman"/>
          <w:spacing w:val="-2"/>
          <w:sz w:val="24"/>
          <w:szCs w:val="24"/>
        </w:rPr>
        <w:t>от 5 до 10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15% должностного оклада;</w:t>
      </w:r>
      <w:r w:rsidRPr="002B7CAF">
        <w:rPr>
          <w:rFonts w:ascii="Times New Roman" w:hAnsi="Times New Roman" w:cs="Times New Roman"/>
          <w:spacing w:val="-6"/>
          <w:sz w:val="24"/>
          <w:szCs w:val="24"/>
        </w:rPr>
        <w:tab/>
      </w:r>
    </w:p>
    <w:p w14:paraId="759926AF" w14:textId="77777777" w:rsidR="004B3579" w:rsidRPr="002B7CAF" w:rsidRDefault="004B3579" w:rsidP="002B7CAF">
      <w:pPr>
        <w:shd w:val="clear" w:color="auto" w:fill="FFFFFF"/>
        <w:tabs>
          <w:tab w:val="left" w:pos="2942"/>
        </w:tabs>
        <w:spacing w:after="0" w:line="240" w:lineRule="auto"/>
        <w:ind w:firstLine="709"/>
        <w:rPr>
          <w:rFonts w:ascii="Times New Roman" w:hAnsi="Times New Roman" w:cs="Times New Roman"/>
          <w:spacing w:val="-2"/>
          <w:sz w:val="24"/>
          <w:szCs w:val="24"/>
        </w:rPr>
      </w:pPr>
      <w:r w:rsidRPr="002B7CAF">
        <w:rPr>
          <w:rFonts w:ascii="Times New Roman" w:hAnsi="Times New Roman" w:cs="Times New Roman"/>
          <w:spacing w:val="-2"/>
          <w:sz w:val="24"/>
          <w:szCs w:val="24"/>
        </w:rPr>
        <w:t>от 10 до 15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20% должностного оклада;</w:t>
      </w:r>
    </w:p>
    <w:p w14:paraId="0F6E0263" w14:textId="77777777" w:rsidR="004B3579" w:rsidRPr="002B7CAF" w:rsidRDefault="004B3579" w:rsidP="002B7CAF">
      <w:pPr>
        <w:shd w:val="clear" w:color="auto" w:fill="FFFFFF"/>
        <w:tabs>
          <w:tab w:val="left" w:pos="2942"/>
        </w:tabs>
        <w:spacing w:after="0" w:line="240" w:lineRule="auto"/>
        <w:ind w:firstLine="709"/>
        <w:rPr>
          <w:rFonts w:ascii="Times New Roman" w:hAnsi="Times New Roman" w:cs="Times New Roman"/>
          <w:spacing w:val="-6"/>
          <w:sz w:val="24"/>
          <w:szCs w:val="24"/>
        </w:rPr>
      </w:pPr>
      <w:r w:rsidRPr="002B7CAF">
        <w:rPr>
          <w:rFonts w:ascii="Times New Roman" w:hAnsi="Times New Roman" w:cs="Times New Roman"/>
          <w:spacing w:val="-2"/>
          <w:sz w:val="24"/>
          <w:szCs w:val="24"/>
        </w:rPr>
        <w:t>свыше 15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30% должностного оклада.</w:t>
      </w:r>
    </w:p>
    <w:p w14:paraId="0A5E385B" w14:textId="6553075D" w:rsidR="004B3579" w:rsidRPr="002B7CAF" w:rsidRDefault="000E745B"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4.4</w:t>
      </w:r>
      <w:r w:rsidR="001930D5" w:rsidRPr="002B7CAF">
        <w:rPr>
          <w:rFonts w:ascii="Times New Roman" w:hAnsi="Times New Roman" w:cs="Times New Roman"/>
          <w:sz w:val="24"/>
          <w:szCs w:val="24"/>
        </w:rPr>
        <w:t xml:space="preserve">.2. </w:t>
      </w:r>
      <w:r w:rsidR="004B3579" w:rsidRPr="002B7CAF">
        <w:rPr>
          <w:rFonts w:ascii="Times New Roman" w:hAnsi="Times New Roman" w:cs="Times New Roman"/>
          <w:sz w:val="24"/>
          <w:szCs w:val="24"/>
        </w:rPr>
        <w:t>В стаж работы руководителя учреждения, дающий право на получение выплаты за стаж непрерывной работы, выслугу лет, включается стаж работы, как по основному месту работы, так и по совместительству на педагогических и руководящих должностях, должностях по направлениям профессиональной деятельности,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14:paraId="5BA4AADD" w14:textId="04BA65A4" w:rsidR="004B3579" w:rsidRPr="002B7CAF" w:rsidRDefault="000E745B" w:rsidP="002B7CAF">
      <w:pPr>
        <w:shd w:val="clear" w:color="auto" w:fill="FFFFFF"/>
        <w:tabs>
          <w:tab w:val="left" w:pos="1646"/>
          <w:tab w:val="left" w:pos="4546"/>
          <w:tab w:val="left" w:pos="5352"/>
          <w:tab w:val="left" w:pos="7114"/>
          <w:tab w:val="left" w:pos="9202"/>
        </w:tabs>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z w:val="24"/>
          <w:szCs w:val="24"/>
        </w:rPr>
        <w:t>4.4</w:t>
      </w:r>
      <w:r w:rsidR="001930D5" w:rsidRPr="002B7CAF">
        <w:rPr>
          <w:rFonts w:ascii="Times New Roman" w:hAnsi="Times New Roman" w:cs="Times New Roman"/>
          <w:sz w:val="24"/>
          <w:szCs w:val="24"/>
        </w:rPr>
        <w:t xml:space="preserve">.3. </w:t>
      </w:r>
      <w:r w:rsidR="004B3579" w:rsidRPr="002B7CAF">
        <w:rPr>
          <w:rFonts w:ascii="Times New Roman" w:hAnsi="Times New Roman" w:cs="Times New Roman"/>
          <w:sz w:val="24"/>
          <w:szCs w:val="24"/>
        </w:rPr>
        <w:t xml:space="preserve">В случае, если у руководителя учреждения 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w:t>
      </w:r>
      <w:r w:rsidR="004B3579" w:rsidRPr="002B7CAF">
        <w:rPr>
          <w:rFonts w:ascii="Times New Roman" w:hAnsi="Times New Roman" w:cs="Times New Roman"/>
          <w:sz w:val="24"/>
          <w:szCs w:val="24"/>
        </w:rPr>
        <w:lastRenderedPageBreak/>
        <w:t xml:space="preserve">заработной платы, а также в период </w:t>
      </w:r>
      <w:r w:rsidR="004B3579" w:rsidRPr="002B7CAF">
        <w:rPr>
          <w:rFonts w:ascii="Times New Roman" w:hAnsi="Times New Roman" w:cs="Times New Roman"/>
          <w:spacing w:val="-2"/>
          <w:sz w:val="24"/>
          <w:szCs w:val="24"/>
        </w:rPr>
        <w:t>временной нетрудоспособности,</w:t>
      </w:r>
      <w:r w:rsidR="004B3579" w:rsidRPr="002B7CAF">
        <w:rPr>
          <w:rFonts w:ascii="Times New Roman" w:hAnsi="Times New Roman" w:cs="Times New Roman"/>
          <w:spacing w:val="-1"/>
          <w:sz w:val="24"/>
          <w:szCs w:val="24"/>
        </w:rPr>
        <w:t xml:space="preserve"> при </w:t>
      </w:r>
      <w:r w:rsidR="004B3579" w:rsidRPr="002B7CAF">
        <w:rPr>
          <w:rFonts w:ascii="Times New Roman" w:hAnsi="Times New Roman" w:cs="Times New Roman"/>
          <w:spacing w:val="-2"/>
          <w:sz w:val="24"/>
          <w:szCs w:val="24"/>
        </w:rPr>
        <w:t xml:space="preserve">повышении квалификации </w:t>
      </w:r>
      <w:r w:rsidR="004B3579" w:rsidRPr="002B7CAF">
        <w:rPr>
          <w:rFonts w:ascii="Times New Roman" w:hAnsi="Times New Roman" w:cs="Times New Roman"/>
          <w:sz w:val="24"/>
          <w:szCs w:val="24"/>
        </w:rPr>
        <w:t>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14:paraId="28B976CD" w14:textId="2670B76B" w:rsidR="004B3579" w:rsidRPr="002B7CAF" w:rsidRDefault="000E745B" w:rsidP="00511080">
      <w:pPr>
        <w:autoSpaceDE w:val="0"/>
        <w:autoSpaceDN w:val="0"/>
        <w:adjustRightInd w:val="0"/>
        <w:spacing w:after="0" w:line="240" w:lineRule="auto"/>
        <w:ind w:firstLine="708"/>
        <w:jc w:val="both"/>
        <w:rPr>
          <w:rFonts w:ascii="Times New Roman" w:hAnsi="Times New Roman" w:cs="Times New Roman"/>
          <w:sz w:val="24"/>
          <w:szCs w:val="24"/>
        </w:rPr>
      </w:pPr>
      <w:r w:rsidRPr="002B7CAF">
        <w:rPr>
          <w:rFonts w:ascii="Times New Roman" w:hAnsi="Times New Roman" w:cs="Times New Roman"/>
          <w:spacing w:val="-2"/>
          <w:sz w:val="24"/>
          <w:szCs w:val="24"/>
        </w:rPr>
        <w:t>4.4</w:t>
      </w:r>
      <w:r w:rsidR="001930D5" w:rsidRPr="002B7CAF">
        <w:rPr>
          <w:rFonts w:ascii="Times New Roman" w:hAnsi="Times New Roman" w:cs="Times New Roman"/>
          <w:spacing w:val="-2"/>
          <w:sz w:val="24"/>
          <w:szCs w:val="24"/>
        </w:rPr>
        <w:t>.</w:t>
      </w:r>
      <w:r w:rsidR="00E94206" w:rsidRPr="002B7CAF">
        <w:rPr>
          <w:rFonts w:ascii="Times New Roman" w:hAnsi="Times New Roman" w:cs="Times New Roman"/>
          <w:spacing w:val="-2"/>
          <w:sz w:val="24"/>
          <w:szCs w:val="24"/>
        </w:rPr>
        <w:t>6</w:t>
      </w:r>
      <w:r w:rsidR="001930D5" w:rsidRPr="002B7CAF">
        <w:rPr>
          <w:rFonts w:ascii="Times New Roman" w:hAnsi="Times New Roman" w:cs="Times New Roman"/>
          <w:spacing w:val="-2"/>
          <w:sz w:val="24"/>
          <w:szCs w:val="24"/>
        </w:rPr>
        <w:t xml:space="preserve">. </w:t>
      </w:r>
      <w:r w:rsidR="00BD09B6" w:rsidRPr="002B7CAF">
        <w:rPr>
          <w:rFonts w:ascii="Times New Roman" w:hAnsi="Times New Roman" w:cs="Times New Roman"/>
          <w:sz w:val="24"/>
          <w:szCs w:val="24"/>
        </w:rPr>
        <w:t xml:space="preserve">Заседания комиссии </w:t>
      </w:r>
      <w:r w:rsidR="00511080">
        <w:rPr>
          <w:rFonts w:ascii="Times New Roman" w:hAnsi="Times New Roman" w:cs="Times New Roman"/>
          <w:sz w:val="24"/>
          <w:szCs w:val="24"/>
        </w:rPr>
        <w:t xml:space="preserve">администрации </w:t>
      </w:r>
      <w:r w:rsidR="00BD09B6" w:rsidRPr="002B7CAF">
        <w:rPr>
          <w:rFonts w:ascii="Times New Roman" w:hAnsi="Times New Roman" w:cs="Times New Roman"/>
          <w:sz w:val="24"/>
          <w:szCs w:val="24"/>
        </w:rPr>
        <w:t xml:space="preserve">проходят по мере необходимости, результаты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комиссии </w:t>
      </w:r>
      <w:r w:rsidR="00735961" w:rsidRPr="002B7CAF">
        <w:rPr>
          <w:rFonts w:ascii="Times New Roman" w:hAnsi="Times New Roman" w:cs="Times New Roman"/>
          <w:sz w:val="24"/>
          <w:szCs w:val="24"/>
        </w:rPr>
        <w:t>администрации</w:t>
      </w:r>
      <w:r w:rsidR="00BD09B6" w:rsidRPr="002B7CAF">
        <w:rPr>
          <w:rFonts w:ascii="Times New Roman" w:hAnsi="Times New Roman" w:cs="Times New Roman"/>
          <w:sz w:val="24"/>
          <w:szCs w:val="24"/>
        </w:rPr>
        <w:t>.</w:t>
      </w:r>
    </w:p>
    <w:p w14:paraId="54E61D10" w14:textId="77777777" w:rsidR="000E745B" w:rsidRPr="002B7CAF" w:rsidRDefault="000E745B" w:rsidP="002B7CAF">
      <w:pPr>
        <w:autoSpaceDE w:val="0"/>
        <w:autoSpaceDN w:val="0"/>
        <w:adjustRightInd w:val="0"/>
        <w:spacing w:after="0" w:line="240" w:lineRule="auto"/>
        <w:ind w:firstLine="709"/>
        <w:jc w:val="both"/>
        <w:rPr>
          <w:rFonts w:ascii="Times New Roman" w:hAnsi="Times New Roman" w:cs="Times New Roman"/>
          <w:sz w:val="24"/>
          <w:szCs w:val="24"/>
        </w:rPr>
      </w:pPr>
    </w:p>
    <w:p w14:paraId="6E0F5256" w14:textId="4D394AFA" w:rsidR="007B1BCE" w:rsidRPr="002B7CAF" w:rsidRDefault="000E745B" w:rsidP="002B7CAF">
      <w:pPr>
        <w:shd w:val="clear" w:color="auto" w:fill="FFFFFF"/>
        <w:spacing w:after="0" w:line="240" w:lineRule="auto"/>
        <w:ind w:firstLine="709"/>
        <w:jc w:val="both"/>
        <w:rPr>
          <w:rFonts w:ascii="Times New Roman" w:hAnsi="Times New Roman" w:cs="Times New Roman"/>
          <w:b/>
          <w:sz w:val="24"/>
          <w:szCs w:val="24"/>
        </w:rPr>
      </w:pPr>
      <w:r w:rsidRPr="002B7CAF">
        <w:rPr>
          <w:rFonts w:ascii="Times New Roman" w:hAnsi="Times New Roman" w:cs="Times New Roman"/>
          <w:b/>
          <w:sz w:val="24"/>
          <w:szCs w:val="24"/>
        </w:rPr>
        <w:t>4.5</w:t>
      </w:r>
      <w:r w:rsidR="004B3579" w:rsidRPr="002B7CAF">
        <w:rPr>
          <w:rFonts w:ascii="Times New Roman" w:hAnsi="Times New Roman" w:cs="Times New Roman"/>
          <w:b/>
          <w:sz w:val="24"/>
          <w:szCs w:val="24"/>
        </w:rPr>
        <w:t>.</w:t>
      </w:r>
      <w:r w:rsidR="007B1BCE" w:rsidRPr="002B7CAF">
        <w:rPr>
          <w:rFonts w:ascii="Times New Roman" w:hAnsi="Times New Roman" w:cs="Times New Roman"/>
          <w:b/>
          <w:sz w:val="24"/>
          <w:szCs w:val="24"/>
        </w:rPr>
        <w:t xml:space="preserve"> </w:t>
      </w:r>
      <w:r w:rsidR="004B3579" w:rsidRPr="002B7CAF">
        <w:rPr>
          <w:rFonts w:ascii="Times New Roman" w:hAnsi="Times New Roman" w:cs="Times New Roman"/>
          <w:b/>
          <w:sz w:val="24"/>
          <w:szCs w:val="24"/>
        </w:rPr>
        <w:t>Премиальные выплаты по итогам работы</w:t>
      </w:r>
    </w:p>
    <w:p w14:paraId="507DE873" w14:textId="35FDED77" w:rsidR="000E745B" w:rsidRPr="002B7CAF" w:rsidRDefault="000E745B"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4.5</w:t>
      </w:r>
      <w:r w:rsidR="007B1BCE" w:rsidRPr="002B7CAF">
        <w:rPr>
          <w:rFonts w:ascii="Times New Roman" w:hAnsi="Times New Roman" w:cs="Times New Roman"/>
          <w:sz w:val="24"/>
          <w:szCs w:val="24"/>
        </w:rPr>
        <w:t>.1.</w:t>
      </w:r>
      <w:r w:rsidR="00A65E46" w:rsidRPr="002B7CAF">
        <w:rPr>
          <w:rFonts w:ascii="Times New Roman" w:hAnsi="Times New Roman" w:cs="Times New Roman"/>
          <w:sz w:val="24"/>
          <w:szCs w:val="24"/>
        </w:rPr>
        <w:t xml:space="preserve"> </w:t>
      </w:r>
      <w:r w:rsidRPr="002B7CAF">
        <w:rPr>
          <w:rFonts w:ascii="Times New Roman" w:hAnsi="Times New Roman" w:cs="Times New Roman"/>
          <w:sz w:val="24"/>
          <w:szCs w:val="24"/>
        </w:rPr>
        <w:t>Премиальные выплаты по итогам работы за квартал руководителю учреждения осуществляются в соответствии с показателями эффективности их деятельности.</w:t>
      </w:r>
    </w:p>
    <w:p w14:paraId="0DB8F990" w14:textId="0375BF4E" w:rsidR="007E5168" w:rsidRPr="002B7CAF" w:rsidRDefault="00511080" w:rsidP="002B7C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4.5.1.1. </w:t>
      </w:r>
      <w:r w:rsidR="007E5168" w:rsidRPr="002B7CAF">
        <w:rPr>
          <w:rFonts w:ascii="Times New Roman" w:hAnsi="Times New Roman" w:cs="Times New Roman"/>
          <w:sz w:val="24"/>
          <w:szCs w:val="24"/>
        </w:rPr>
        <w:t>Премирование руководителя учреждения</w:t>
      </w:r>
      <w:r w:rsidR="00A65E46" w:rsidRPr="002B7CAF">
        <w:rPr>
          <w:rFonts w:ascii="Times New Roman" w:hAnsi="Times New Roman" w:cs="Times New Roman"/>
          <w:sz w:val="24"/>
          <w:szCs w:val="24"/>
        </w:rPr>
        <w:t xml:space="preserve"> </w:t>
      </w:r>
      <w:r w:rsidR="007E5168" w:rsidRPr="002B7CAF">
        <w:rPr>
          <w:rFonts w:ascii="Times New Roman" w:hAnsi="Times New Roman" w:cs="Times New Roman"/>
          <w:sz w:val="24"/>
          <w:szCs w:val="24"/>
        </w:rPr>
        <w:t>осуществляется по итогам работы за квартал в размере не более 100 процентов должностного оклада в пределах фонда оплаты труда на основании оценки эффективности их деятельности в соответствии с критериями оценки эффективности их деятельности, указанными в приложении N</w:t>
      </w:r>
      <w:r w:rsidR="009D6EC5">
        <w:rPr>
          <w:rFonts w:ascii="Times New Roman" w:hAnsi="Times New Roman" w:cs="Times New Roman"/>
          <w:sz w:val="24"/>
          <w:szCs w:val="24"/>
        </w:rPr>
        <w:t>4</w:t>
      </w:r>
      <w:r w:rsidR="007E5168" w:rsidRPr="002B7CAF">
        <w:rPr>
          <w:rFonts w:ascii="Times New Roman" w:hAnsi="Times New Roman" w:cs="Times New Roman"/>
          <w:sz w:val="24"/>
          <w:szCs w:val="24"/>
        </w:rPr>
        <w:t xml:space="preserve"> к </w:t>
      </w:r>
      <w:r w:rsidR="009D6EC5">
        <w:rPr>
          <w:rFonts w:ascii="Times New Roman" w:hAnsi="Times New Roman" w:cs="Times New Roman"/>
          <w:sz w:val="24"/>
          <w:szCs w:val="24"/>
        </w:rPr>
        <w:t>настоящему</w:t>
      </w:r>
      <w:r w:rsidR="007E5168" w:rsidRPr="002B7CAF">
        <w:rPr>
          <w:rFonts w:ascii="Times New Roman" w:hAnsi="Times New Roman" w:cs="Times New Roman"/>
          <w:sz w:val="24"/>
          <w:szCs w:val="24"/>
        </w:rPr>
        <w:t xml:space="preserve"> </w:t>
      </w:r>
      <w:r w:rsidR="009D6EC5">
        <w:rPr>
          <w:rFonts w:ascii="Times New Roman" w:hAnsi="Times New Roman" w:cs="Times New Roman"/>
          <w:sz w:val="24"/>
          <w:szCs w:val="24"/>
        </w:rPr>
        <w:t>П</w:t>
      </w:r>
      <w:r w:rsidR="007E5168" w:rsidRPr="002B7CAF">
        <w:rPr>
          <w:rFonts w:ascii="Times New Roman" w:hAnsi="Times New Roman" w:cs="Times New Roman"/>
          <w:sz w:val="24"/>
          <w:szCs w:val="24"/>
        </w:rPr>
        <w:t xml:space="preserve">оложению. </w:t>
      </w:r>
    </w:p>
    <w:p w14:paraId="2551C4E6" w14:textId="2EF01BC8" w:rsidR="004B3579" w:rsidRPr="00FD5449" w:rsidRDefault="00511080" w:rsidP="002B7CA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4.5.1.2. </w:t>
      </w:r>
      <w:r w:rsidR="004B3579" w:rsidRPr="00FD5449">
        <w:rPr>
          <w:rFonts w:ascii="Times New Roman" w:hAnsi="Times New Roman" w:cs="Times New Roman"/>
          <w:spacing w:val="-2"/>
          <w:sz w:val="24"/>
          <w:szCs w:val="24"/>
        </w:rPr>
        <w:t>Оценка</w:t>
      </w:r>
      <w:r>
        <w:rPr>
          <w:rFonts w:ascii="Times New Roman" w:hAnsi="Times New Roman" w:cs="Times New Roman"/>
          <w:spacing w:val="-2"/>
          <w:sz w:val="24"/>
          <w:szCs w:val="24"/>
        </w:rPr>
        <w:t xml:space="preserve"> </w:t>
      </w:r>
      <w:r w:rsidR="004B3579" w:rsidRPr="00FD5449">
        <w:rPr>
          <w:rFonts w:ascii="Times New Roman" w:hAnsi="Times New Roman" w:cs="Times New Roman"/>
          <w:spacing w:val="-2"/>
          <w:sz w:val="24"/>
          <w:szCs w:val="24"/>
        </w:rPr>
        <w:t>выполнения</w:t>
      </w:r>
      <w:r w:rsidR="004B3579" w:rsidRPr="00FD5449">
        <w:rPr>
          <w:rFonts w:ascii="Times New Roman" w:hAnsi="Times New Roman" w:cs="Times New Roman"/>
          <w:sz w:val="24"/>
          <w:szCs w:val="24"/>
        </w:rPr>
        <w:tab/>
      </w:r>
      <w:r w:rsidR="004B3579" w:rsidRPr="00FD5449">
        <w:rPr>
          <w:rFonts w:ascii="Times New Roman" w:hAnsi="Times New Roman" w:cs="Times New Roman"/>
          <w:spacing w:val="-3"/>
          <w:sz w:val="24"/>
          <w:szCs w:val="24"/>
        </w:rPr>
        <w:t>показателей</w:t>
      </w:r>
      <w:r>
        <w:rPr>
          <w:rFonts w:ascii="Times New Roman" w:hAnsi="Times New Roman" w:cs="Times New Roman"/>
          <w:spacing w:val="-3"/>
          <w:sz w:val="24"/>
          <w:szCs w:val="24"/>
        </w:rPr>
        <w:t xml:space="preserve"> </w:t>
      </w:r>
      <w:r w:rsidR="007B1BCE" w:rsidRPr="00FD5449">
        <w:rPr>
          <w:rFonts w:ascii="Times New Roman" w:hAnsi="Times New Roman" w:cs="Times New Roman"/>
          <w:spacing w:val="-2"/>
          <w:sz w:val="24"/>
          <w:szCs w:val="24"/>
        </w:rPr>
        <w:t xml:space="preserve">эффективности </w:t>
      </w:r>
      <w:r w:rsidR="004B3579" w:rsidRPr="00FD5449">
        <w:rPr>
          <w:rFonts w:ascii="Times New Roman" w:hAnsi="Times New Roman" w:cs="Times New Roman"/>
          <w:spacing w:val="-2"/>
          <w:sz w:val="24"/>
          <w:szCs w:val="24"/>
        </w:rPr>
        <w:t>деятельности</w:t>
      </w:r>
      <w:r w:rsidR="007B1BCE" w:rsidRPr="00FD5449">
        <w:rPr>
          <w:rFonts w:ascii="Times New Roman" w:hAnsi="Times New Roman" w:cs="Times New Roman"/>
          <w:spacing w:val="-2"/>
          <w:sz w:val="24"/>
          <w:szCs w:val="24"/>
        </w:rPr>
        <w:t xml:space="preserve"> </w:t>
      </w:r>
      <w:r w:rsidR="004B3579" w:rsidRPr="00FD5449">
        <w:rPr>
          <w:rFonts w:ascii="Times New Roman" w:hAnsi="Times New Roman" w:cs="Times New Roman"/>
          <w:sz w:val="24"/>
          <w:szCs w:val="24"/>
        </w:rPr>
        <w:t xml:space="preserve">руководителя </w:t>
      </w:r>
      <w:r w:rsidR="004B3579" w:rsidRPr="00FD5449">
        <w:rPr>
          <w:rFonts w:ascii="Times New Roman" w:hAnsi="Times New Roman" w:cs="Times New Roman"/>
          <w:spacing w:val="-2"/>
          <w:sz w:val="24"/>
          <w:szCs w:val="24"/>
        </w:rPr>
        <w:t>учреждения</w:t>
      </w:r>
      <w:r w:rsidR="004B3579" w:rsidRPr="00FD5449">
        <w:rPr>
          <w:rFonts w:ascii="Times New Roman" w:hAnsi="Times New Roman" w:cs="Times New Roman"/>
          <w:sz w:val="24"/>
          <w:szCs w:val="24"/>
        </w:rPr>
        <w:t xml:space="preserve"> производится до 15 числа месяца, </w:t>
      </w:r>
      <w:r w:rsidR="00A65E46" w:rsidRPr="00FD5449">
        <w:rPr>
          <w:rFonts w:ascii="Times New Roman" w:hAnsi="Times New Roman" w:cs="Times New Roman"/>
          <w:sz w:val="24"/>
          <w:szCs w:val="24"/>
        </w:rPr>
        <w:t>следующего за отчетным кварталом (за 4-й квартал отчетного года - не позднее 25-го декабря отчетного года)</w:t>
      </w:r>
      <w:r w:rsidR="007B1BCE" w:rsidRPr="00FD5449">
        <w:rPr>
          <w:rFonts w:ascii="Times New Roman" w:hAnsi="Times New Roman" w:cs="Times New Roman"/>
          <w:sz w:val="24"/>
          <w:szCs w:val="24"/>
        </w:rPr>
        <w:t>.</w:t>
      </w:r>
      <w:r w:rsidR="006038DC" w:rsidRPr="00FD54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5657EA" w14:textId="602FD6B1" w:rsidR="004B3579" w:rsidRPr="002B7CAF" w:rsidRDefault="00511080" w:rsidP="005110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4.5.1.3. </w:t>
      </w:r>
      <w:r w:rsidR="00FA7C26" w:rsidRPr="00FD5449">
        <w:rPr>
          <w:rFonts w:ascii="Times New Roman" w:hAnsi="Times New Roman" w:cs="Times New Roman"/>
          <w:spacing w:val="-2"/>
          <w:sz w:val="24"/>
          <w:szCs w:val="24"/>
        </w:rPr>
        <w:t>Оценка показателей</w:t>
      </w:r>
      <w:r w:rsidR="00FA7C26" w:rsidRPr="00FD5449">
        <w:rPr>
          <w:rFonts w:ascii="Times New Roman" w:hAnsi="Times New Roman" w:cs="Times New Roman"/>
          <w:sz w:val="24"/>
          <w:szCs w:val="24"/>
        </w:rPr>
        <w:tab/>
      </w:r>
      <w:r w:rsidR="00FA7C26" w:rsidRPr="00FD5449">
        <w:rPr>
          <w:rFonts w:ascii="Times New Roman" w:hAnsi="Times New Roman" w:cs="Times New Roman"/>
          <w:spacing w:val="-2"/>
          <w:sz w:val="24"/>
          <w:szCs w:val="24"/>
        </w:rPr>
        <w:t>эффективности</w:t>
      </w:r>
      <w:r w:rsidR="00FA7C26" w:rsidRPr="002B7CAF">
        <w:rPr>
          <w:rFonts w:ascii="Times New Roman" w:hAnsi="Times New Roman" w:cs="Times New Roman"/>
          <w:spacing w:val="-2"/>
          <w:sz w:val="24"/>
          <w:szCs w:val="24"/>
        </w:rPr>
        <w:t xml:space="preserve"> деятельности </w:t>
      </w:r>
      <w:r w:rsidR="00FA7C26" w:rsidRPr="002B7CAF">
        <w:rPr>
          <w:rFonts w:ascii="Times New Roman" w:hAnsi="Times New Roman" w:cs="Times New Roman"/>
          <w:sz w:val="24"/>
          <w:szCs w:val="24"/>
        </w:rPr>
        <w:t xml:space="preserve">осуществляется </w:t>
      </w:r>
      <w:r w:rsidR="004B3579" w:rsidRPr="002B7CAF">
        <w:rPr>
          <w:rFonts w:ascii="Times New Roman" w:hAnsi="Times New Roman" w:cs="Times New Roman"/>
          <w:sz w:val="24"/>
          <w:szCs w:val="24"/>
        </w:rPr>
        <w:t>на основании предложений, поданных</w:t>
      </w:r>
      <w:r>
        <w:rPr>
          <w:rFonts w:ascii="Times New Roman" w:hAnsi="Times New Roman" w:cs="Times New Roman"/>
          <w:sz w:val="24"/>
          <w:szCs w:val="24"/>
        </w:rPr>
        <w:t xml:space="preserve"> </w:t>
      </w:r>
      <w:r w:rsidR="004B3579" w:rsidRPr="002B7CAF">
        <w:rPr>
          <w:rFonts w:ascii="Times New Roman" w:hAnsi="Times New Roman" w:cs="Times New Roman"/>
          <w:sz w:val="24"/>
          <w:szCs w:val="24"/>
        </w:rPr>
        <w:t>специалистами комитета образования</w:t>
      </w:r>
      <w:r w:rsidR="0011160D" w:rsidRPr="002B7CAF">
        <w:rPr>
          <w:rFonts w:ascii="Times New Roman" w:hAnsi="Times New Roman" w:cs="Times New Roman"/>
          <w:sz w:val="24"/>
          <w:szCs w:val="24"/>
        </w:rPr>
        <w:t xml:space="preserve"> и </w:t>
      </w:r>
      <w:r w:rsidR="007B1BCE" w:rsidRPr="002B7CAF">
        <w:rPr>
          <w:rFonts w:ascii="Times New Roman" w:hAnsi="Times New Roman" w:cs="Times New Roman"/>
          <w:sz w:val="24"/>
          <w:szCs w:val="24"/>
        </w:rPr>
        <w:t>центра обеспечения муниципальной системы образования,</w:t>
      </w:r>
      <w:r w:rsidR="004B3579" w:rsidRPr="002B7CAF">
        <w:rPr>
          <w:rFonts w:ascii="Times New Roman" w:hAnsi="Times New Roman" w:cs="Times New Roman"/>
          <w:sz w:val="24"/>
          <w:szCs w:val="24"/>
        </w:rPr>
        <w:t xml:space="preserve"> кураторами направлений деятельности в комиссию комитета образования.</w:t>
      </w:r>
    </w:p>
    <w:p w14:paraId="2F8FF841" w14:textId="28ABD386" w:rsidR="00511080" w:rsidRDefault="00511080" w:rsidP="006038DC">
      <w:pPr>
        <w:shd w:val="clear" w:color="auto" w:fill="FFFFFF"/>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4.5.1.4. </w:t>
      </w:r>
      <w:r w:rsidR="004B3579" w:rsidRPr="006038DC">
        <w:rPr>
          <w:rFonts w:ascii="Times New Roman" w:hAnsi="Times New Roman" w:cs="Times New Roman"/>
          <w:sz w:val="24"/>
          <w:szCs w:val="24"/>
        </w:rPr>
        <w:t>Комиссия комитета образования рассматривает предложения по оценке эффективности деятельности</w:t>
      </w:r>
      <w:r w:rsidR="00C87818" w:rsidRPr="006038DC">
        <w:rPr>
          <w:rFonts w:ascii="Times New Roman" w:hAnsi="Times New Roman" w:cs="Times New Roman"/>
          <w:sz w:val="24"/>
          <w:szCs w:val="24"/>
        </w:rPr>
        <w:t xml:space="preserve"> руководителя учреждения</w:t>
      </w:r>
      <w:r w:rsidR="004B3579" w:rsidRPr="006038DC">
        <w:rPr>
          <w:rFonts w:ascii="Times New Roman" w:hAnsi="Times New Roman" w:cs="Times New Roman"/>
          <w:sz w:val="24"/>
          <w:szCs w:val="24"/>
        </w:rPr>
        <w:t xml:space="preserve">, согласует набранную сумму баллов по </w:t>
      </w:r>
      <w:r w:rsidR="004B3579" w:rsidRPr="006038DC">
        <w:rPr>
          <w:rFonts w:ascii="Times New Roman" w:hAnsi="Times New Roman" w:cs="Times New Roman"/>
          <w:spacing w:val="-1"/>
          <w:sz w:val="24"/>
          <w:szCs w:val="24"/>
        </w:rPr>
        <w:t xml:space="preserve">каждому руководителю и устанавливает размер одного балла, выраженного в </w:t>
      </w:r>
      <w:r w:rsidR="004B3579" w:rsidRPr="006038DC">
        <w:rPr>
          <w:rFonts w:ascii="Times New Roman" w:hAnsi="Times New Roman" w:cs="Times New Roman"/>
          <w:sz w:val="24"/>
          <w:szCs w:val="24"/>
        </w:rPr>
        <w:t xml:space="preserve">процентах к должностному окладу. </w:t>
      </w:r>
    </w:p>
    <w:p w14:paraId="19C5F238" w14:textId="13D9CFE7" w:rsidR="00511080" w:rsidRDefault="00511080" w:rsidP="006038DC">
      <w:pPr>
        <w:shd w:val="clear" w:color="auto" w:fill="FFFFFF"/>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4.5.1.5. </w:t>
      </w:r>
      <w:r w:rsidR="006038DC" w:rsidRPr="006038DC">
        <w:rPr>
          <w:rFonts w:ascii="Times New Roman" w:hAnsi="Times New Roman" w:cs="Times New Roman"/>
          <w:sz w:val="24"/>
          <w:szCs w:val="24"/>
        </w:rPr>
        <w:t xml:space="preserve">По результатам рассмотрения отчетов комиссия комитета образования готовит предложение о премировании руководителя учреждения (невыплате премии руководителю учреждения). </w:t>
      </w:r>
    </w:p>
    <w:p w14:paraId="0477876D" w14:textId="6DA7A2DC" w:rsidR="007B1BCE" w:rsidRPr="006038DC" w:rsidRDefault="00511080" w:rsidP="006038DC">
      <w:pPr>
        <w:shd w:val="clear" w:color="auto" w:fill="FFFFFF"/>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4.5.1.6. </w:t>
      </w:r>
      <w:r w:rsidR="006038DC" w:rsidRPr="006038DC">
        <w:rPr>
          <w:rFonts w:ascii="Times New Roman" w:hAnsi="Times New Roman" w:cs="Times New Roman"/>
          <w:sz w:val="24"/>
          <w:szCs w:val="24"/>
        </w:rPr>
        <w:t>Решение о премировании или об отказе в премировании и конкретных размерах премиальных выплат по итогам работы руководителю учреждения принимается Главой Валдайского муниципального района, которое оформляется распоряжением администрации.</w:t>
      </w:r>
    </w:p>
    <w:p w14:paraId="7B61392D" w14:textId="5F7DF731" w:rsidR="00A65E46" w:rsidRPr="002B7CAF" w:rsidRDefault="00511080" w:rsidP="002B7C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4.5.1.7. </w:t>
      </w:r>
      <w:r w:rsidR="00A65E46" w:rsidRPr="002B7CAF">
        <w:rPr>
          <w:rFonts w:ascii="Times New Roman" w:hAnsi="Times New Roman" w:cs="Times New Roman"/>
          <w:sz w:val="24"/>
          <w:szCs w:val="24"/>
        </w:rPr>
        <w:t>Максимальное количество баллов, которое можно набрать за отчетный период, принимается за 100 процентов.</w:t>
      </w:r>
    </w:p>
    <w:p w14:paraId="789304C9" w14:textId="00F5351B" w:rsidR="004B3579" w:rsidRPr="002B7CAF" w:rsidRDefault="00511080" w:rsidP="002B7CAF">
      <w:pPr>
        <w:shd w:val="clear" w:color="auto" w:fill="FFFFFF"/>
        <w:spacing w:after="0" w:line="240" w:lineRule="auto"/>
        <w:ind w:right="10" w:firstLine="709"/>
        <w:jc w:val="both"/>
        <w:rPr>
          <w:rFonts w:ascii="Times New Roman" w:hAnsi="Times New Roman" w:cs="Times New Roman"/>
          <w:spacing w:val="-1"/>
          <w:sz w:val="24"/>
          <w:szCs w:val="24"/>
        </w:rPr>
      </w:pPr>
      <w:r>
        <w:rPr>
          <w:rFonts w:ascii="Times New Roman" w:hAnsi="Times New Roman" w:cs="Times New Roman"/>
          <w:sz w:val="24"/>
          <w:szCs w:val="24"/>
        </w:rPr>
        <w:t xml:space="preserve">4.5.1.8. </w:t>
      </w:r>
      <w:r w:rsidR="000E745B" w:rsidRPr="002B7CAF">
        <w:rPr>
          <w:rFonts w:ascii="Times New Roman" w:hAnsi="Times New Roman" w:cs="Times New Roman"/>
          <w:sz w:val="24"/>
          <w:szCs w:val="24"/>
        </w:rPr>
        <w:t>П</w:t>
      </w:r>
      <w:r w:rsidR="004B3579" w:rsidRPr="002B7CAF">
        <w:rPr>
          <w:rFonts w:ascii="Times New Roman" w:hAnsi="Times New Roman" w:cs="Times New Roman"/>
          <w:sz w:val="24"/>
          <w:szCs w:val="24"/>
        </w:rPr>
        <w:t xml:space="preserve">ремия не выплачивается, если </w:t>
      </w:r>
      <w:r w:rsidR="004B3579" w:rsidRPr="002B7CAF">
        <w:rPr>
          <w:rFonts w:ascii="Times New Roman" w:hAnsi="Times New Roman" w:cs="Times New Roman"/>
          <w:spacing w:val="-1"/>
          <w:sz w:val="24"/>
          <w:szCs w:val="24"/>
        </w:rPr>
        <w:t>сумма баллов, набранных за отчетный период, составит меньше 50 процентов.</w:t>
      </w:r>
    </w:p>
    <w:p w14:paraId="741BBD65" w14:textId="7A9D5F06" w:rsidR="00C87818" w:rsidRPr="002B7CAF" w:rsidRDefault="00511080" w:rsidP="002B7C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4.5.1.9. </w:t>
      </w:r>
      <w:r w:rsidR="004B3579" w:rsidRPr="002B7CAF">
        <w:rPr>
          <w:rFonts w:ascii="Times New Roman" w:hAnsi="Times New Roman" w:cs="Times New Roman"/>
          <w:spacing w:val="-2"/>
          <w:sz w:val="24"/>
          <w:szCs w:val="24"/>
        </w:rPr>
        <w:t xml:space="preserve">При наличии дисциплинарного взыскания руководителю учреждения, заместителю руководителя, главному бухгалтеру учреждения </w:t>
      </w:r>
      <w:r w:rsidR="004B3579" w:rsidRPr="002B7CAF">
        <w:rPr>
          <w:rFonts w:ascii="Times New Roman" w:hAnsi="Times New Roman" w:cs="Times New Roman"/>
          <w:spacing w:val="-6"/>
          <w:sz w:val="24"/>
          <w:szCs w:val="24"/>
        </w:rPr>
        <w:t>преми</w:t>
      </w:r>
      <w:r w:rsidR="00C87818" w:rsidRPr="002B7CAF">
        <w:rPr>
          <w:rFonts w:ascii="Times New Roman" w:hAnsi="Times New Roman" w:cs="Times New Roman"/>
          <w:spacing w:val="-6"/>
          <w:sz w:val="24"/>
          <w:szCs w:val="24"/>
        </w:rPr>
        <w:t>я</w:t>
      </w:r>
      <w:r w:rsidR="004B3579" w:rsidRPr="002B7CAF">
        <w:rPr>
          <w:rFonts w:ascii="Times New Roman" w:hAnsi="Times New Roman" w:cs="Times New Roman"/>
          <w:spacing w:val="-6"/>
          <w:sz w:val="24"/>
          <w:szCs w:val="24"/>
        </w:rPr>
        <w:t xml:space="preserve"> не выплачивается</w:t>
      </w:r>
      <w:r w:rsidR="00C87818" w:rsidRPr="002B7CAF">
        <w:rPr>
          <w:rFonts w:ascii="Times New Roman" w:hAnsi="Times New Roman" w:cs="Times New Roman"/>
          <w:spacing w:val="-6"/>
          <w:sz w:val="24"/>
          <w:szCs w:val="24"/>
        </w:rPr>
        <w:t xml:space="preserve"> </w:t>
      </w:r>
      <w:r w:rsidR="00C87818" w:rsidRPr="002B7CAF">
        <w:rPr>
          <w:rFonts w:ascii="Times New Roman" w:hAnsi="Times New Roman" w:cs="Times New Roman"/>
          <w:sz w:val="24"/>
          <w:szCs w:val="24"/>
        </w:rPr>
        <w:t>до снятия дисциплинарного взыскания в установленном порядке</w:t>
      </w:r>
    </w:p>
    <w:p w14:paraId="1031F540" w14:textId="54BC893F" w:rsidR="004B3579" w:rsidRPr="002B7CAF" w:rsidRDefault="00511080" w:rsidP="002B7CAF">
      <w:pPr>
        <w:shd w:val="clear" w:color="auto" w:fill="FFFFFF"/>
        <w:spacing w:after="0" w:line="240" w:lineRule="auto"/>
        <w:ind w:right="5" w:firstLine="709"/>
        <w:jc w:val="both"/>
        <w:rPr>
          <w:rFonts w:ascii="Times New Roman" w:hAnsi="Times New Roman" w:cs="Times New Roman"/>
          <w:spacing w:val="-1"/>
          <w:sz w:val="24"/>
          <w:szCs w:val="24"/>
        </w:rPr>
      </w:pPr>
      <w:r>
        <w:rPr>
          <w:rFonts w:ascii="Times New Roman" w:hAnsi="Times New Roman" w:cs="Times New Roman"/>
          <w:sz w:val="24"/>
          <w:szCs w:val="24"/>
        </w:rPr>
        <w:t xml:space="preserve">4.5.1.10. </w:t>
      </w:r>
      <w:r w:rsidR="004B3579" w:rsidRPr="002B7CAF">
        <w:rPr>
          <w:rFonts w:ascii="Times New Roman" w:hAnsi="Times New Roman" w:cs="Times New Roman"/>
          <w:sz w:val="24"/>
          <w:szCs w:val="24"/>
        </w:rPr>
        <w:t xml:space="preserve">Премия </w:t>
      </w:r>
      <w:r w:rsidR="00C87818" w:rsidRPr="002B7CAF">
        <w:rPr>
          <w:rFonts w:ascii="Times New Roman" w:hAnsi="Times New Roman" w:cs="Times New Roman"/>
          <w:sz w:val="24"/>
          <w:szCs w:val="24"/>
        </w:rPr>
        <w:t>по итогам работы за квартал</w:t>
      </w:r>
      <w:r w:rsidR="004B3579" w:rsidRPr="002B7CAF">
        <w:rPr>
          <w:rFonts w:ascii="Times New Roman" w:hAnsi="Times New Roman" w:cs="Times New Roman"/>
          <w:sz w:val="24"/>
          <w:szCs w:val="24"/>
        </w:rPr>
        <w:t xml:space="preserve"> начисляется с учетом количества фактически отработанного времени за указанный период в пределах </w:t>
      </w:r>
      <w:r w:rsidR="004B3579" w:rsidRPr="002B7CAF">
        <w:rPr>
          <w:rFonts w:ascii="Times New Roman" w:hAnsi="Times New Roman" w:cs="Times New Roman"/>
          <w:spacing w:val="-1"/>
          <w:sz w:val="24"/>
          <w:szCs w:val="24"/>
        </w:rPr>
        <w:t>фонда оплаты труда учреждения.</w:t>
      </w:r>
    </w:p>
    <w:p w14:paraId="0BDD3F5C" w14:textId="77777777" w:rsidR="000E745B" w:rsidRDefault="000E745B" w:rsidP="002B7CAF">
      <w:pPr>
        <w:shd w:val="clear" w:color="auto" w:fill="FFFFFF"/>
        <w:spacing w:after="0" w:line="240" w:lineRule="auto"/>
        <w:ind w:right="5" w:firstLine="709"/>
        <w:jc w:val="both"/>
        <w:rPr>
          <w:rFonts w:ascii="Times New Roman" w:hAnsi="Times New Roman" w:cs="Times New Roman"/>
          <w:spacing w:val="-1"/>
          <w:sz w:val="24"/>
          <w:szCs w:val="24"/>
        </w:rPr>
      </w:pPr>
    </w:p>
    <w:p w14:paraId="24B060EE" w14:textId="77777777" w:rsidR="00511080" w:rsidRDefault="000E745B" w:rsidP="00511080">
      <w:pPr>
        <w:shd w:val="clear" w:color="auto" w:fill="FFFFFF"/>
        <w:tabs>
          <w:tab w:val="left" w:pos="1843"/>
          <w:tab w:val="left" w:pos="3835"/>
          <w:tab w:val="left" w:pos="4339"/>
          <w:tab w:val="left" w:pos="5770"/>
          <w:tab w:val="left" w:pos="7637"/>
        </w:tabs>
        <w:spacing w:after="0" w:line="240" w:lineRule="auto"/>
        <w:ind w:right="5" w:firstLine="709"/>
        <w:jc w:val="both"/>
        <w:rPr>
          <w:rFonts w:ascii="Times New Roman" w:hAnsi="Times New Roman" w:cs="Times New Roman"/>
          <w:b/>
          <w:sz w:val="24"/>
          <w:szCs w:val="24"/>
        </w:rPr>
      </w:pPr>
      <w:r w:rsidRPr="002B7CAF">
        <w:rPr>
          <w:rFonts w:ascii="Times New Roman" w:hAnsi="Times New Roman" w:cs="Times New Roman"/>
          <w:sz w:val="24"/>
          <w:szCs w:val="24"/>
        </w:rPr>
        <w:t>4.5.2</w:t>
      </w:r>
      <w:r w:rsidR="007B1BCE" w:rsidRPr="002B7CAF">
        <w:rPr>
          <w:rFonts w:ascii="Times New Roman" w:hAnsi="Times New Roman" w:cs="Times New Roman"/>
          <w:sz w:val="24"/>
          <w:szCs w:val="24"/>
        </w:rPr>
        <w:t xml:space="preserve">. </w:t>
      </w:r>
      <w:r w:rsidR="00DD061B" w:rsidRPr="002B7CAF">
        <w:rPr>
          <w:rFonts w:ascii="Times New Roman" w:hAnsi="Times New Roman" w:cs="Times New Roman"/>
          <w:sz w:val="24"/>
          <w:szCs w:val="24"/>
        </w:rPr>
        <w:t>В целях поощрения</w:t>
      </w:r>
      <w:r w:rsidR="00DD061B" w:rsidRPr="002B7CAF">
        <w:rPr>
          <w:rFonts w:ascii="Times New Roman" w:hAnsi="Times New Roman" w:cs="Times New Roman"/>
          <w:b/>
          <w:sz w:val="24"/>
          <w:szCs w:val="24"/>
        </w:rPr>
        <w:t xml:space="preserve"> </w:t>
      </w:r>
      <w:r w:rsidR="00DD061B" w:rsidRPr="002B7CAF">
        <w:rPr>
          <w:rFonts w:ascii="Times New Roman" w:hAnsi="Times New Roman" w:cs="Times New Roman"/>
          <w:sz w:val="24"/>
          <w:szCs w:val="24"/>
        </w:rPr>
        <w:t xml:space="preserve">руководителя учреждения может осуществляться </w:t>
      </w:r>
      <w:r w:rsidR="00DD061B" w:rsidRPr="002B7CAF">
        <w:rPr>
          <w:rFonts w:ascii="Times New Roman" w:hAnsi="Times New Roman" w:cs="Times New Roman"/>
          <w:b/>
          <w:sz w:val="24"/>
          <w:szCs w:val="24"/>
        </w:rPr>
        <w:t>единовременное (разовое) премирование</w:t>
      </w:r>
      <w:r w:rsidR="00511080">
        <w:rPr>
          <w:rFonts w:ascii="Times New Roman" w:hAnsi="Times New Roman" w:cs="Times New Roman"/>
          <w:b/>
          <w:sz w:val="24"/>
          <w:szCs w:val="24"/>
        </w:rPr>
        <w:t xml:space="preserve"> </w:t>
      </w:r>
    </w:p>
    <w:p w14:paraId="25BC8BB8" w14:textId="13863337" w:rsidR="00DD061B" w:rsidRPr="00511080" w:rsidRDefault="00511080" w:rsidP="00511080">
      <w:pPr>
        <w:shd w:val="clear" w:color="auto" w:fill="FFFFFF"/>
        <w:tabs>
          <w:tab w:val="left" w:pos="1843"/>
          <w:tab w:val="left" w:pos="3835"/>
          <w:tab w:val="left" w:pos="4339"/>
          <w:tab w:val="left" w:pos="5770"/>
          <w:tab w:val="left" w:pos="7637"/>
        </w:tabs>
        <w:spacing w:after="0" w:line="240" w:lineRule="auto"/>
        <w:ind w:right="5" w:firstLine="709"/>
        <w:jc w:val="both"/>
        <w:rPr>
          <w:rFonts w:ascii="Times New Roman" w:hAnsi="Times New Roman" w:cs="Times New Roman"/>
          <w:b/>
          <w:sz w:val="24"/>
          <w:szCs w:val="24"/>
        </w:rPr>
      </w:pPr>
      <w:r w:rsidRPr="00511080">
        <w:rPr>
          <w:rFonts w:ascii="Times New Roman" w:hAnsi="Times New Roman" w:cs="Times New Roman"/>
          <w:bCs/>
          <w:sz w:val="24"/>
          <w:szCs w:val="24"/>
        </w:rPr>
        <w:t>4.5.2.1. Единовременное (разовое) премирование</w:t>
      </w:r>
      <w:r w:rsidRPr="002B7CAF">
        <w:rPr>
          <w:rFonts w:ascii="Times New Roman" w:hAnsi="Times New Roman" w:cs="Times New Roman"/>
          <w:sz w:val="24"/>
          <w:szCs w:val="24"/>
        </w:rPr>
        <w:t xml:space="preserve"> руководителя учреждения </w:t>
      </w:r>
      <w:r>
        <w:rPr>
          <w:rFonts w:ascii="Times New Roman" w:hAnsi="Times New Roman" w:cs="Times New Roman"/>
          <w:sz w:val="24"/>
          <w:szCs w:val="24"/>
        </w:rPr>
        <w:t xml:space="preserve">осуществляется </w:t>
      </w:r>
      <w:r w:rsidR="00DD061B" w:rsidRPr="002B7CAF">
        <w:rPr>
          <w:rFonts w:ascii="Times New Roman" w:hAnsi="Times New Roman" w:cs="Times New Roman"/>
          <w:sz w:val="24"/>
          <w:szCs w:val="24"/>
        </w:rPr>
        <w:t>по итогам работы за качественный, добросовестный труд и достижения в работе:</w:t>
      </w:r>
    </w:p>
    <w:p w14:paraId="4D48CE16" w14:textId="77777777" w:rsidR="00DD061B" w:rsidRPr="002B7CAF" w:rsidRDefault="00DD061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в связи с государственными или профессиональными праздниками, </w:t>
      </w:r>
      <w:r w:rsidRPr="002B7CAF">
        <w:rPr>
          <w:rFonts w:ascii="Times New Roman" w:hAnsi="Times New Roman" w:cs="Times New Roman"/>
          <w:sz w:val="24"/>
          <w:szCs w:val="24"/>
        </w:rPr>
        <w:lastRenderedPageBreak/>
        <w:t>знаменательными или юбилейными датами;</w:t>
      </w:r>
    </w:p>
    <w:p w14:paraId="7D16FD54" w14:textId="77777777" w:rsidR="00DD061B" w:rsidRPr="002B7CAF" w:rsidRDefault="00DD061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связи с выполнением особо важных и/или срочных работ, особо значимых мероприятий по реализации национальных проектов.</w:t>
      </w:r>
    </w:p>
    <w:p w14:paraId="0931EA52" w14:textId="7E339340" w:rsidR="00511080"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4.5.2.2. </w:t>
      </w:r>
      <w:r w:rsidRPr="002B7CAF">
        <w:rPr>
          <w:rFonts w:ascii="Times New Roman" w:hAnsi="Times New Roman" w:cs="Times New Roman"/>
          <w:sz w:val="24"/>
          <w:szCs w:val="24"/>
        </w:rPr>
        <w:t xml:space="preserve">Размера единовременной (разовой) премии устанавливается в процентах к должностному окладу или в абсолютном размере в пределах экономии по фонду оплаты труда учреждения с учетом выполнения показателя предельной кратности, установленного </w:t>
      </w:r>
      <w:hyperlink w:anchor="P573">
        <w:r w:rsidRPr="00FD5449">
          <w:rPr>
            <w:rFonts w:ascii="Times New Roman" w:hAnsi="Times New Roman" w:cs="Times New Roman"/>
            <w:sz w:val="24"/>
            <w:szCs w:val="24"/>
          </w:rPr>
          <w:t xml:space="preserve">пунктом </w:t>
        </w:r>
        <w:r>
          <w:rPr>
            <w:rFonts w:ascii="Times New Roman" w:hAnsi="Times New Roman" w:cs="Times New Roman"/>
            <w:b/>
            <w:bCs/>
            <w:sz w:val="24"/>
            <w:szCs w:val="24"/>
          </w:rPr>
          <w:t>1.7.1</w:t>
        </w:r>
      </w:hyperlink>
      <w:r>
        <w:rPr>
          <w:rFonts w:ascii="Times New Roman" w:hAnsi="Times New Roman" w:cs="Times New Roman"/>
          <w:sz w:val="24"/>
          <w:szCs w:val="24"/>
        </w:rPr>
        <w:t xml:space="preserve"> настоящего П</w:t>
      </w:r>
      <w:r w:rsidRPr="002B7CAF">
        <w:rPr>
          <w:rFonts w:ascii="Times New Roman" w:hAnsi="Times New Roman" w:cs="Times New Roman"/>
          <w:sz w:val="24"/>
          <w:szCs w:val="24"/>
        </w:rPr>
        <w:t>оложения</w:t>
      </w:r>
      <w:r>
        <w:rPr>
          <w:rFonts w:ascii="Times New Roman" w:hAnsi="Times New Roman" w:cs="Times New Roman"/>
          <w:sz w:val="24"/>
          <w:szCs w:val="24"/>
        </w:rPr>
        <w:t>.</w:t>
      </w:r>
    </w:p>
    <w:p w14:paraId="64D60EB0" w14:textId="0A155378" w:rsidR="00511080"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4.5.2.3. Предложение о </w:t>
      </w:r>
      <w:r w:rsidRPr="002B7CAF">
        <w:rPr>
          <w:rFonts w:ascii="Times New Roman" w:hAnsi="Times New Roman" w:cs="Times New Roman"/>
          <w:sz w:val="24"/>
          <w:szCs w:val="24"/>
        </w:rPr>
        <w:t>единовременном</w:t>
      </w:r>
      <w:r w:rsidRPr="002B7CAF">
        <w:rPr>
          <w:rFonts w:ascii="Times New Roman" w:hAnsi="Times New Roman" w:cs="Times New Roman"/>
          <w:b/>
          <w:sz w:val="24"/>
          <w:szCs w:val="24"/>
        </w:rPr>
        <w:t xml:space="preserve"> </w:t>
      </w:r>
      <w:r w:rsidRPr="00511080">
        <w:rPr>
          <w:rFonts w:ascii="Times New Roman" w:hAnsi="Times New Roman" w:cs="Times New Roman"/>
          <w:bCs/>
          <w:sz w:val="24"/>
          <w:szCs w:val="24"/>
        </w:rPr>
        <w:t>(разовом) премировании руководителя</w:t>
      </w:r>
      <w:r>
        <w:rPr>
          <w:rFonts w:ascii="Times New Roman" w:hAnsi="Times New Roman" w:cs="Times New Roman"/>
          <w:b/>
          <w:sz w:val="24"/>
          <w:szCs w:val="24"/>
        </w:rPr>
        <w:t xml:space="preserve"> </w:t>
      </w:r>
      <w:r w:rsidRPr="00511080">
        <w:rPr>
          <w:rFonts w:ascii="Times New Roman" w:hAnsi="Times New Roman" w:cs="Times New Roman"/>
          <w:bCs/>
          <w:sz w:val="24"/>
          <w:szCs w:val="24"/>
        </w:rPr>
        <w:t>учреждение</w:t>
      </w:r>
      <w:r>
        <w:rPr>
          <w:rFonts w:ascii="Times New Roman" w:hAnsi="Times New Roman" w:cs="Times New Roman"/>
          <w:sz w:val="24"/>
          <w:szCs w:val="24"/>
        </w:rPr>
        <w:t xml:space="preserve"> рассматривается ко</w:t>
      </w:r>
      <w:r w:rsidRPr="002B7CAF">
        <w:rPr>
          <w:rFonts w:ascii="Times New Roman" w:hAnsi="Times New Roman" w:cs="Times New Roman"/>
          <w:sz w:val="24"/>
          <w:szCs w:val="24"/>
        </w:rPr>
        <w:t>мисси</w:t>
      </w:r>
      <w:r>
        <w:rPr>
          <w:rFonts w:ascii="Times New Roman" w:hAnsi="Times New Roman" w:cs="Times New Roman"/>
          <w:sz w:val="24"/>
          <w:szCs w:val="24"/>
        </w:rPr>
        <w:t>ей</w:t>
      </w:r>
      <w:r w:rsidRPr="002B7CAF">
        <w:rPr>
          <w:rFonts w:ascii="Times New Roman" w:hAnsi="Times New Roman" w:cs="Times New Roman"/>
          <w:sz w:val="24"/>
          <w:szCs w:val="24"/>
        </w:rPr>
        <w:t xml:space="preserve"> комитета образования</w:t>
      </w:r>
      <w:r>
        <w:rPr>
          <w:rFonts w:ascii="Times New Roman" w:hAnsi="Times New Roman" w:cs="Times New Roman"/>
          <w:sz w:val="24"/>
          <w:szCs w:val="24"/>
        </w:rPr>
        <w:t xml:space="preserve"> </w:t>
      </w:r>
      <w:r w:rsidRPr="002B7CAF">
        <w:rPr>
          <w:rFonts w:ascii="Times New Roman" w:hAnsi="Times New Roman" w:cs="Times New Roman"/>
          <w:sz w:val="24"/>
          <w:szCs w:val="24"/>
        </w:rPr>
        <w:t xml:space="preserve">на основании служебной записки </w:t>
      </w:r>
      <w:r w:rsidRPr="002B7CAF">
        <w:rPr>
          <w:rFonts w:ascii="Times New Roman" w:hAnsi="Times New Roman" w:cs="Times New Roman"/>
          <w:spacing w:val="-2"/>
          <w:sz w:val="24"/>
          <w:szCs w:val="24"/>
        </w:rPr>
        <w:t>специалистов комитета образования, центра обеспечения муниципальной системы образования - кураторов направлений деятельности</w:t>
      </w:r>
      <w:r>
        <w:rPr>
          <w:rFonts w:ascii="Times New Roman" w:hAnsi="Times New Roman" w:cs="Times New Roman"/>
          <w:spacing w:val="-2"/>
          <w:sz w:val="24"/>
          <w:szCs w:val="24"/>
        </w:rPr>
        <w:t>.</w:t>
      </w:r>
      <w:r w:rsidRPr="002B7CAF">
        <w:rPr>
          <w:rFonts w:ascii="Times New Roman" w:hAnsi="Times New Roman" w:cs="Times New Roman"/>
          <w:sz w:val="24"/>
          <w:szCs w:val="24"/>
        </w:rPr>
        <w:t xml:space="preserve">  </w:t>
      </w:r>
    </w:p>
    <w:p w14:paraId="25951FA5" w14:textId="32E36D45" w:rsidR="00511080"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4.5.2.4. </w:t>
      </w:r>
      <w:r w:rsidRPr="006038DC">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служебной записки специалистов комитета образования,</w:t>
      </w:r>
      <w:r w:rsidRPr="006038DC">
        <w:rPr>
          <w:rFonts w:ascii="Times New Roman" w:hAnsi="Times New Roman" w:cs="Times New Roman"/>
          <w:sz w:val="24"/>
          <w:szCs w:val="24"/>
        </w:rPr>
        <w:t xml:space="preserve"> </w:t>
      </w:r>
      <w:r w:rsidRPr="002B7CAF">
        <w:rPr>
          <w:rFonts w:ascii="Times New Roman" w:hAnsi="Times New Roman" w:cs="Times New Roman"/>
          <w:spacing w:val="-2"/>
          <w:sz w:val="24"/>
          <w:szCs w:val="24"/>
        </w:rPr>
        <w:t>центра обеспечения муниципальной системы образования - кураторов направлений деятельности</w:t>
      </w:r>
      <w:r>
        <w:rPr>
          <w:rFonts w:ascii="Times New Roman" w:hAnsi="Times New Roman" w:cs="Times New Roman"/>
          <w:spacing w:val="-2"/>
          <w:sz w:val="24"/>
          <w:szCs w:val="24"/>
        </w:rPr>
        <w:t>,</w:t>
      </w:r>
      <w:r w:rsidRPr="006038DC">
        <w:rPr>
          <w:rFonts w:ascii="Times New Roman" w:hAnsi="Times New Roman" w:cs="Times New Roman"/>
          <w:sz w:val="24"/>
          <w:szCs w:val="24"/>
        </w:rPr>
        <w:t xml:space="preserve"> комиссия комитета образования готовит предложение о </w:t>
      </w:r>
      <w:r>
        <w:rPr>
          <w:rFonts w:ascii="Times New Roman" w:hAnsi="Times New Roman" w:cs="Times New Roman"/>
          <w:sz w:val="24"/>
          <w:szCs w:val="24"/>
        </w:rPr>
        <w:t xml:space="preserve"> </w:t>
      </w:r>
      <w:r w:rsidRPr="006038DC">
        <w:rPr>
          <w:rFonts w:ascii="Times New Roman" w:hAnsi="Times New Roman" w:cs="Times New Roman"/>
          <w:sz w:val="24"/>
          <w:szCs w:val="24"/>
        </w:rPr>
        <w:t xml:space="preserve"> </w:t>
      </w:r>
      <w:r w:rsidRPr="002B7CAF">
        <w:rPr>
          <w:rFonts w:ascii="Times New Roman" w:hAnsi="Times New Roman" w:cs="Times New Roman"/>
          <w:sz w:val="24"/>
          <w:szCs w:val="24"/>
        </w:rPr>
        <w:t>единовременно</w:t>
      </w:r>
      <w:r>
        <w:rPr>
          <w:rFonts w:ascii="Times New Roman" w:hAnsi="Times New Roman" w:cs="Times New Roman"/>
          <w:sz w:val="24"/>
          <w:szCs w:val="24"/>
        </w:rPr>
        <w:t>м</w:t>
      </w:r>
      <w:r w:rsidRPr="002B7CAF">
        <w:rPr>
          <w:rFonts w:ascii="Times New Roman" w:hAnsi="Times New Roman" w:cs="Times New Roman"/>
          <w:sz w:val="24"/>
          <w:szCs w:val="24"/>
        </w:rPr>
        <w:t xml:space="preserve"> (разово</w:t>
      </w:r>
      <w:r>
        <w:rPr>
          <w:rFonts w:ascii="Times New Roman" w:hAnsi="Times New Roman" w:cs="Times New Roman"/>
          <w:sz w:val="24"/>
          <w:szCs w:val="24"/>
        </w:rPr>
        <w:t>м</w:t>
      </w:r>
      <w:r w:rsidRPr="002B7CAF">
        <w:rPr>
          <w:rFonts w:ascii="Times New Roman" w:hAnsi="Times New Roman" w:cs="Times New Roman"/>
          <w:sz w:val="24"/>
          <w:szCs w:val="24"/>
        </w:rPr>
        <w:t>) преми</w:t>
      </w:r>
      <w:r>
        <w:rPr>
          <w:rFonts w:ascii="Times New Roman" w:hAnsi="Times New Roman" w:cs="Times New Roman"/>
          <w:sz w:val="24"/>
          <w:szCs w:val="24"/>
        </w:rPr>
        <w:t>ровании</w:t>
      </w:r>
      <w:r w:rsidRPr="002B7CAF">
        <w:rPr>
          <w:rFonts w:ascii="Times New Roman" w:hAnsi="Times New Roman" w:cs="Times New Roman"/>
          <w:sz w:val="24"/>
          <w:szCs w:val="24"/>
        </w:rPr>
        <w:t xml:space="preserve"> </w:t>
      </w:r>
      <w:r w:rsidRPr="006038DC">
        <w:rPr>
          <w:rFonts w:ascii="Times New Roman" w:hAnsi="Times New Roman" w:cs="Times New Roman"/>
          <w:sz w:val="24"/>
          <w:szCs w:val="24"/>
        </w:rPr>
        <w:t>руководителя учреждения</w:t>
      </w:r>
      <w:r>
        <w:rPr>
          <w:rFonts w:ascii="Times New Roman" w:hAnsi="Times New Roman" w:cs="Times New Roman"/>
          <w:sz w:val="24"/>
          <w:szCs w:val="24"/>
        </w:rPr>
        <w:t>.</w:t>
      </w:r>
    </w:p>
    <w:p w14:paraId="3769B1C5" w14:textId="2366375C" w:rsidR="00511080" w:rsidRDefault="00511080" w:rsidP="002B7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4.5.2.4. </w:t>
      </w:r>
      <w:r w:rsidR="00DD061B" w:rsidRPr="002B7CAF">
        <w:rPr>
          <w:rFonts w:ascii="Times New Roman" w:hAnsi="Times New Roman" w:cs="Times New Roman"/>
          <w:sz w:val="24"/>
          <w:szCs w:val="24"/>
        </w:rPr>
        <w:t xml:space="preserve">Решение о выплате единовременной (разовой) </w:t>
      </w:r>
      <w:r w:rsidR="009D6EC5" w:rsidRPr="002B7CAF">
        <w:rPr>
          <w:rFonts w:ascii="Times New Roman" w:hAnsi="Times New Roman" w:cs="Times New Roman"/>
          <w:sz w:val="24"/>
          <w:szCs w:val="24"/>
        </w:rPr>
        <w:t xml:space="preserve">премии </w:t>
      </w:r>
      <w:r w:rsidR="009D6EC5">
        <w:rPr>
          <w:rFonts w:ascii="Times New Roman" w:hAnsi="Times New Roman" w:cs="Times New Roman"/>
          <w:sz w:val="24"/>
          <w:szCs w:val="24"/>
        </w:rPr>
        <w:t>(</w:t>
      </w:r>
      <w:r>
        <w:rPr>
          <w:rFonts w:ascii="Times New Roman" w:hAnsi="Times New Roman" w:cs="Times New Roman"/>
          <w:sz w:val="24"/>
          <w:szCs w:val="24"/>
        </w:rPr>
        <w:t xml:space="preserve">отказе в выплате) </w:t>
      </w:r>
      <w:r w:rsidR="00563EB5" w:rsidRPr="002B7CAF">
        <w:rPr>
          <w:rFonts w:ascii="Times New Roman" w:hAnsi="Times New Roman" w:cs="Times New Roman"/>
          <w:sz w:val="24"/>
          <w:szCs w:val="24"/>
        </w:rPr>
        <w:t>р</w:t>
      </w:r>
      <w:r w:rsidR="00DD061B" w:rsidRPr="002B7CAF">
        <w:rPr>
          <w:rFonts w:ascii="Times New Roman" w:hAnsi="Times New Roman" w:cs="Times New Roman"/>
          <w:sz w:val="24"/>
          <w:szCs w:val="24"/>
        </w:rPr>
        <w:t>уководител</w:t>
      </w:r>
      <w:r>
        <w:rPr>
          <w:rFonts w:ascii="Times New Roman" w:hAnsi="Times New Roman" w:cs="Times New Roman"/>
          <w:sz w:val="24"/>
          <w:szCs w:val="24"/>
        </w:rPr>
        <w:t>ю</w:t>
      </w:r>
      <w:r w:rsidR="00DD061B" w:rsidRPr="002B7CAF">
        <w:rPr>
          <w:rFonts w:ascii="Times New Roman" w:hAnsi="Times New Roman" w:cs="Times New Roman"/>
          <w:sz w:val="24"/>
          <w:szCs w:val="24"/>
        </w:rPr>
        <w:t xml:space="preserve"> учреждения принимается</w:t>
      </w:r>
      <w:r>
        <w:rPr>
          <w:rFonts w:ascii="Times New Roman" w:hAnsi="Times New Roman" w:cs="Times New Roman"/>
          <w:sz w:val="24"/>
          <w:szCs w:val="24"/>
        </w:rPr>
        <w:t xml:space="preserve"> Главой Валдайского муниципального района на основании предложений комиссии комитета образования.</w:t>
      </w:r>
    </w:p>
    <w:p w14:paraId="42BB2B93" w14:textId="3F417ED8" w:rsidR="009B6B1D" w:rsidRPr="002B7CAF" w:rsidRDefault="009B6B1D" w:rsidP="002B7CAF">
      <w:pPr>
        <w:pStyle w:val="ConsPlusNormal"/>
        <w:ind w:firstLine="709"/>
        <w:jc w:val="both"/>
        <w:rPr>
          <w:rFonts w:ascii="Times New Roman" w:hAnsi="Times New Roman" w:cs="Times New Roman"/>
          <w:sz w:val="24"/>
          <w:szCs w:val="24"/>
        </w:rPr>
      </w:pPr>
    </w:p>
    <w:p w14:paraId="6935C99E" w14:textId="343CF16B" w:rsidR="003C52C1" w:rsidRPr="002B7CAF" w:rsidRDefault="000E745B" w:rsidP="002B7CAF">
      <w:pPr>
        <w:pStyle w:val="Default"/>
        <w:ind w:firstLine="709"/>
        <w:jc w:val="both"/>
        <w:rPr>
          <w:color w:val="auto"/>
        </w:rPr>
      </w:pPr>
      <w:bookmarkStart w:id="0" w:name="P539"/>
      <w:bookmarkEnd w:id="0"/>
      <w:r w:rsidRPr="002B7CAF">
        <w:rPr>
          <w:color w:val="auto"/>
        </w:rPr>
        <w:t>4.5.3.</w:t>
      </w:r>
      <w:r w:rsidR="007B1BCE" w:rsidRPr="002B7CAF">
        <w:rPr>
          <w:color w:val="auto"/>
        </w:rPr>
        <w:t xml:space="preserve"> </w:t>
      </w:r>
      <w:r w:rsidR="003C52C1" w:rsidRPr="002B7CAF">
        <w:rPr>
          <w:color w:val="auto"/>
        </w:rPr>
        <w:t xml:space="preserve">В целях </w:t>
      </w:r>
      <w:r w:rsidR="003C52C1" w:rsidRPr="002B7CAF">
        <w:rPr>
          <w:b/>
          <w:color w:val="auto"/>
        </w:rPr>
        <w:t>повышения материальной заинтересованности</w:t>
      </w:r>
      <w:r w:rsidR="003C52C1" w:rsidRPr="002B7CAF">
        <w:rPr>
          <w:color w:val="auto"/>
        </w:rPr>
        <w:t xml:space="preserve"> в увеличении доходов учреждения от приносящей доход деятельности руководителю учреждения может </w:t>
      </w:r>
      <w:r w:rsidR="0011160D" w:rsidRPr="002B7CAF">
        <w:rPr>
          <w:color w:val="auto"/>
        </w:rPr>
        <w:t>у</w:t>
      </w:r>
      <w:r w:rsidR="003C52C1" w:rsidRPr="002B7CAF">
        <w:rPr>
          <w:color w:val="auto"/>
        </w:rPr>
        <w:t xml:space="preserve">станавливаться полугодовая премия в размере 1% от суммы средств, полученных от иной приносящей доход деятельности. </w:t>
      </w:r>
    </w:p>
    <w:p w14:paraId="4F84B213" w14:textId="1FA3E3A0" w:rsidR="003C52C1" w:rsidRPr="002B7CAF" w:rsidRDefault="003C52C1"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Выплата производится за счет средств доходов, полученных в текущем году в отчетный период от приносящей доход деятельности по следующим направлениям:</w:t>
      </w:r>
    </w:p>
    <w:p w14:paraId="30B07086" w14:textId="77777777" w:rsidR="003C52C1" w:rsidRPr="002B7CAF" w:rsidRDefault="003C52C1"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от реализации платных образовательных услуг;</w:t>
      </w:r>
    </w:p>
    <w:p w14:paraId="7BD9948D" w14:textId="77777777" w:rsidR="003C52C1" w:rsidRPr="002B7CAF" w:rsidRDefault="003C52C1"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от предоставления ресурсов учреждения - помещения, оборудования (аренда).</w:t>
      </w:r>
    </w:p>
    <w:p w14:paraId="516030EA" w14:textId="60D42C88" w:rsidR="003C52C1" w:rsidRPr="002B7CAF" w:rsidRDefault="00511080" w:rsidP="00511080">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4.5.3.1. </w:t>
      </w:r>
      <w:r w:rsidR="003C52C1" w:rsidRPr="002B7CAF">
        <w:rPr>
          <w:rFonts w:ascii="Times New Roman" w:hAnsi="Times New Roman" w:cs="Times New Roman"/>
          <w:sz w:val="24"/>
          <w:szCs w:val="24"/>
        </w:rPr>
        <w:t>Выплата устанавливается</w:t>
      </w:r>
      <w:r>
        <w:rPr>
          <w:rFonts w:ascii="Times New Roman" w:hAnsi="Times New Roman" w:cs="Times New Roman"/>
          <w:sz w:val="24"/>
          <w:szCs w:val="24"/>
        </w:rPr>
        <w:t xml:space="preserve"> </w:t>
      </w:r>
      <w:r w:rsidR="003C52C1" w:rsidRPr="002B7CAF">
        <w:rPr>
          <w:rFonts w:ascii="Times New Roman" w:hAnsi="Times New Roman" w:cs="Times New Roman"/>
          <w:sz w:val="24"/>
          <w:szCs w:val="24"/>
        </w:rPr>
        <w:t>на основании предложения комиссии учреждения, которое должно быть представлено не позднее 10 числа месяца, следующего за отчетным периодом в комитет образования в соответствии с решением комиссии комитета образования</w:t>
      </w:r>
      <w:r w:rsidR="00E004B8" w:rsidRPr="002B7CAF">
        <w:rPr>
          <w:rFonts w:ascii="Times New Roman" w:hAnsi="Times New Roman" w:cs="Times New Roman"/>
          <w:sz w:val="24"/>
          <w:szCs w:val="24"/>
        </w:rPr>
        <w:t xml:space="preserve"> и оформляется распоряжением</w:t>
      </w:r>
      <w:r>
        <w:rPr>
          <w:rFonts w:ascii="Times New Roman" w:hAnsi="Times New Roman" w:cs="Times New Roman"/>
          <w:sz w:val="24"/>
          <w:szCs w:val="24"/>
        </w:rPr>
        <w:t>.</w:t>
      </w:r>
    </w:p>
    <w:p w14:paraId="0CD4AD91" w14:textId="77777777" w:rsidR="000E745B" w:rsidRPr="002B7CAF" w:rsidRDefault="000E745B" w:rsidP="002B7CAF">
      <w:pPr>
        <w:shd w:val="clear" w:color="auto" w:fill="FFFFFF"/>
        <w:spacing w:after="0" w:line="240" w:lineRule="auto"/>
        <w:ind w:firstLine="709"/>
        <w:jc w:val="both"/>
        <w:rPr>
          <w:rFonts w:ascii="Times New Roman" w:hAnsi="Times New Roman" w:cs="Times New Roman"/>
          <w:sz w:val="24"/>
          <w:szCs w:val="24"/>
        </w:rPr>
      </w:pPr>
    </w:p>
    <w:p w14:paraId="539CC218" w14:textId="010998D2" w:rsidR="004B3579" w:rsidRPr="002B7CAF" w:rsidRDefault="000E745B"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4.6.</w:t>
      </w:r>
      <w:r w:rsidR="00E004B8"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Премиальные выплаты производятся руководителю </w:t>
      </w:r>
      <w:r w:rsidR="004B3579" w:rsidRPr="002B7CAF">
        <w:rPr>
          <w:rFonts w:ascii="Times New Roman" w:hAnsi="Times New Roman" w:cs="Times New Roman"/>
          <w:spacing w:val="-2"/>
          <w:sz w:val="24"/>
          <w:szCs w:val="24"/>
        </w:rPr>
        <w:t>учреждения</w:t>
      </w:r>
      <w:r w:rsidR="00511080">
        <w:rPr>
          <w:rFonts w:ascii="Times New Roman" w:hAnsi="Times New Roman" w:cs="Times New Roman"/>
          <w:spacing w:val="-2"/>
          <w:sz w:val="24"/>
          <w:szCs w:val="24"/>
        </w:rPr>
        <w:t>,</w:t>
      </w:r>
      <w:r w:rsidR="004B3579" w:rsidRPr="002B7CAF">
        <w:rPr>
          <w:rFonts w:ascii="Times New Roman" w:hAnsi="Times New Roman" w:cs="Times New Roman"/>
          <w:sz w:val="24"/>
          <w:szCs w:val="24"/>
        </w:rPr>
        <w:t xml:space="preserve"> состоящ</w:t>
      </w:r>
      <w:r w:rsidR="00511080">
        <w:rPr>
          <w:rFonts w:ascii="Times New Roman" w:hAnsi="Times New Roman" w:cs="Times New Roman"/>
          <w:sz w:val="24"/>
          <w:szCs w:val="24"/>
        </w:rPr>
        <w:t>ему</w:t>
      </w:r>
      <w:r w:rsidR="004B3579" w:rsidRPr="002B7CAF">
        <w:rPr>
          <w:rFonts w:ascii="Times New Roman" w:hAnsi="Times New Roman" w:cs="Times New Roman"/>
          <w:sz w:val="24"/>
          <w:szCs w:val="24"/>
        </w:rPr>
        <w:t xml:space="preserve"> в списочном составе учреждения на дату начисления премии.</w:t>
      </w:r>
    </w:p>
    <w:p w14:paraId="072ACD89" w14:textId="77777777" w:rsidR="00E22A10" w:rsidRPr="002B7CAF" w:rsidRDefault="00E22A10" w:rsidP="002B7CAF">
      <w:pPr>
        <w:shd w:val="clear" w:color="auto" w:fill="FFFFFF"/>
        <w:spacing w:after="0" w:line="240" w:lineRule="auto"/>
        <w:ind w:right="10" w:firstLine="709"/>
        <w:jc w:val="both"/>
        <w:rPr>
          <w:rFonts w:ascii="Times New Roman" w:hAnsi="Times New Roman" w:cs="Times New Roman"/>
          <w:sz w:val="24"/>
          <w:szCs w:val="24"/>
        </w:rPr>
      </w:pPr>
    </w:p>
    <w:p w14:paraId="3721B68A" w14:textId="6838736C" w:rsidR="002B7CAF" w:rsidRPr="002B7CAF" w:rsidRDefault="000E745B" w:rsidP="002B7CAF">
      <w:pPr>
        <w:shd w:val="clear" w:color="auto" w:fill="FFFFFF"/>
        <w:spacing w:after="0" w:line="240" w:lineRule="auto"/>
        <w:ind w:right="10" w:firstLine="709"/>
        <w:jc w:val="both"/>
        <w:rPr>
          <w:rFonts w:ascii="Times New Roman" w:hAnsi="Times New Roman" w:cs="Times New Roman"/>
          <w:b/>
          <w:bCs/>
          <w:sz w:val="24"/>
          <w:szCs w:val="24"/>
        </w:rPr>
      </w:pPr>
      <w:r w:rsidRPr="002B7CAF">
        <w:rPr>
          <w:rFonts w:ascii="Times New Roman" w:hAnsi="Times New Roman" w:cs="Times New Roman"/>
          <w:b/>
          <w:bCs/>
          <w:sz w:val="24"/>
          <w:szCs w:val="24"/>
        </w:rPr>
        <w:t>5</w:t>
      </w:r>
      <w:r w:rsidR="004B3579" w:rsidRPr="002B7CAF">
        <w:rPr>
          <w:rFonts w:ascii="Times New Roman" w:hAnsi="Times New Roman" w:cs="Times New Roman"/>
          <w:b/>
          <w:bCs/>
          <w:sz w:val="24"/>
          <w:szCs w:val="24"/>
        </w:rPr>
        <w:t xml:space="preserve">. </w:t>
      </w:r>
      <w:r w:rsidR="002B7CAF" w:rsidRPr="002B7CAF">
        <w:rPr>
          <w:rFonts w:ascii="Times New Roman" w:hAnsi="Times New Roman" w:cs="Times New Roman"/>
          <w:b/>
          <w:bCs/>
          <w:sz w:val="24"/>
          <w:szCs w:val="24"/>
        </w:rPr>
        <w:t>Оплата преподавательской деятельности</w:t>
      </w:r>
    </w:p>
    <w:p w14:paraId="5E760838" w14:textId="763227A6" w:rsidR="004B3579" w:rsidRPr="002B7CAF" w:rsidRDefault="002B7CAF" w:rsidP="002B7CAF">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4B3579" w:rsidRPr="002B7CAF">
        <w:rPr>
          <w:rFonts w:ascii="Times New Roman" w:hAnsi="Times New Roman" w:cs="Times New Roman"/>
          <w:sz w:val="24"/>
          <w:szCs w:val="24"/>
        </w:rPr>
        <w:t>Оплата преподавательской деятельности руководителя учреждения</w:t>
      </w:r>
      <w:r w:rsidR="00511080">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осуществляется в соответствии с </w:t>
      </w:r>
      <w:r w:rsidR="000E745B" w:rsidRPr="002B7CAF">
        <w:rPr>
          <w:rFonts w:ascii="Times New Roman" w:hAnsi="Times New Roman" w:cs="Times New Roman"/>
          <w:sz w:val="24"/>
          <w:szCs w:val="24"/>
        </w:rPr>
        <w:t>п</w:t>
      </w:r>
      <w:r w:rsidR="004B3579" w:rsidRPr="002B7CAF">
        <w:rPr>
          <w:rFonts w:ascii="Times New Roman" w:hAnsi="Times New Roman" w:cs="Times New Roman"/>
          <w:sz w:val="24"/>
          <w:szCs w:val="24"/>
        </w:rPr>
        <w:t>оложением об оплате труда учреждения.</w:t>
      </w:r>
    </w:p>
    <w:p w14:paraId="7126256E" w14:textId="000FBCDD" w:rsidR="004B3579" w:rsidRPr="002B7CAF" w:rsidRDefault="002B7CAF" w:rsidP="002B7CAF">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4B3579" w:rsidRPr="002B7CAF">
        <w:rPr>
          <w:rFonts w:ascii="Times New Roman" w:hAnsi="Times New Roman" w:cs="Times New Roman"/>
          <w:sz w:val="24"/>
          <w:szCs w:val="24"/>
        </w:rPr>
        <w:t>На руководителя учреждения</w:t>
      </w:r>
      <w:r w:rsidR="000E745B" w:rsidRPr="002B7CAF">
        <w:rPr>
          <w:rFonts w:ascii="Times New Roman" w:hAnsi="Times New Roman" w:cs="Times New Roman"/>
          <w:sz w:val="24"/>
          <w:szCs w:val="24"/>
        </w:rPr>
        <w:t>,</w:t>
      </w:r>
      <w:r w:rsidR="004B3579" w:rsidRPr="002B7CAF">
        <w:rPr>
          <w:rFonts w:ascii="Times New Roman" w:hAnsi="Times New Roman" w:cs="Times New Roman"/>
          <w:sz w:val="24"/>
          <w:szCs w:val="24"/>
        </w:rPr>
        <w:t xml:space="preserve"> осуществляющ</w:t>
      </w:r>
      <w:r w:rsidR="00511080">
        <w:rPr>
          <w:rFonts w:ascii="Times New Roman" w:hAnsi="Times New Roman" w:cs="Times New Roman"/>
          <w:sz w:val="24"/>
          <w:szCs w:val="24"/>
        </w:rPr>
        <w:t>его</w:t>
      </w:r>
      <w:r w:rsidR="004B3579" w:rsidRPr="002B7CAF">
        <w:rPr>
          <w:rFonts w:ascii="Times New Roman" w:hAnsi="Times New Roman" w:cs="Times New Roman"/>
          <w:sz w:val="24"/>
          <w:szCs w:val="24"/>
        </w:rPr>
        <w:t xml:space="preserve"> преподавательскую деятельность, распространяются стимулирующие выплаты для педагогов учреждения в соответствии с </w:t>
      </w:r>
      <w:r w:rsidR="000E745B" w:rsidRPr="002B7CAF">
        <w:rPr>
          <w:rFonts w:ascii="Times New Roman" w:hAnsi="Times New Roman" w:cs="Times New Roman"/>
          <w:sz w:val="24"/>
          <w:szCs w:val="24"/>
        </w:rPr>
        <w:t>п</w:t>
      </w:r>
      <w:r w:rsidR="004B3579" w:rsidRPr="002B7CAF">
        <w:rPr>
          <w:rFonts w:ascii="Times New Roman" w:hAnsi="Times New Roman" w:cs="Times New Roman"/>
          <w:sz w:val="24"/>
          <w:szCs w:val="24"/>
        </w:rPr>
        <w:t>оложением об оплате труда учреждения.</w:t>
      </w:r>
    </w:p>
    <w:p w14:paraId="6582907D" w14:textId="661ABFF1" w:rsidR="0019634E" w:rsidRPr="002B7CAF" w:rsidRDefault="00511080" w:rsidP="00511080">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19634E" w:rsidRPr="002B7CAF">
        <w:rPr>
          <w:rFonts w:ascii="Times New Roman" w:hAnsi="Times New Roman" w:cs="Times New Roman"/>
          <w:sz w:val="24"/>
          <w:szCs w:val="24"/>
        </w:rPr>
        <w:t>Р</w:t>
      </w:r>
      <w:r w:rsidR="0011160D" w:rsidRPr="002B7CAF">
        <w:rPr>
          <w:rFonts w:ascii="Times New Roman" w:hAnsi="Times New Roman" w:cs="Times New Roman"/>
          <w:sz w:val="24"/>
          <w:szCs w:val="24"/>
        </w:rPr>
        <w:t xml:space="preserve">ешение </w:t>
      </w:r>
      <w:r w:rsidR="0019634E" w:rsidRPr="002B7CAF">
        <w:rPr>
          <w:rFonts w:ascii="Times New Roman" w:hAnsi="Times New Roman" w:cs="Times New Roman"/>
          <w:sz w:val="24"/>
          <w:szCs w:val="24"/>
        </w:rPr>
        <w:t xml:space="preserve">о </w:t>
      </w:r>
      <w:r w:rsidR="009A401C" w:rsidRPr="002B7CAF">
        <w:rPr>
          <w:rFonts w:ascii="Times New Roman" w:hAnsi="Times New Roman" w:cs="Times New Roman"/>
          <w:sz w:val="24"/>
          <w:szCs w:val="24"/>
        </w:rPr>
        <w:t>выплате стимулирующих</w:t>
      </w:r>
      <w:r w:rsidR="0019634E" w:rsidRPr="002B7CAF">
        <w:rPr>
          <w:rFonts w:ascii="Times New Roman" w:hAnsi="Times New Roman" w:cs="Times New Roman"/>
          <w:sz w:val="24"/>
          <w:szCs w:val="24"/>
        </w:rPr>
        <w:t xml:space="preserve"> выплат руководителю учреждения</w:t>
      </w:r>
      <w:r>
        <w:rPr>
          <w:rFonts w:ascii="Times New Roman" w:hAnsi="Times New Roman" w:cs="Times New Roman"/>
          <w:sz w:val="24"/>
          <w:szCs w:val="24"/>
        </w:rPr>
        <w:t xml:space="preserve"> </w:t>
      </w:r>
      <w:r w:rsidR="0019634E" w:rsidRPr="002B7CAF">
        <w:rPr>
          <w:rFonts w:ascii="Times New Roman" w:hAnsi="Times New Roman" w:cs="Times New Roman"/>
          <w:sz w:val="24"/>
          <w:szCs w:val="24"/>
        </w:rPr>
        <w:t>по результатам преподавательской деятельности приминается</w:t>
      </w:r>
      <w:r>
        <w:rPr>
          <w:rFonts w:ascii="Times New Roman" w:hAnsi="Times New Roman" w:cs="Times New Roman"/>
          <w:sz w:val="24"/>
          <w:szCs w:val="24"/>
        </w:rPr>
        <w:t xml:space="preserve"> </w:t>
      </w:r>
      <w:r w:rsidR="0019634E" w:rsidRPr="002B7CAF">
        <w:rPr>
          <w:rFonts w:ascii="Times New Roman" w:hAnsi="Times New Roman" w:cs="Times New Roman"/>
          <w:sz w:val="24"/>
          <w:szCs w:val="24"/>
        </w:rPr>
        <w:t>решением комиссии комитета образования на основании выписки из протокола комиссии учреждения с подтверждающими документами, представленными не позднее 10 числа месяца, следующего за отчетным периодом, в комиссию комитета образования, и оформляется распоряжением</w:t>
      </w:r>
      <w:r w:rsidR="000E745B" w:rsidRPr="002B7CAF">
        <w:rPr>
          <w:rFonts w:ascii="Times New Roman" w:hAnsi="Times New Roman" w:cs="Times New Roman"/>
          <w:sz w:val="24"/>
          <w:szCs w:val="24"/>
        </w:rPr>
        <w:t xml:space="preserve"> администрации</w:t>
      </w:r>
      <w:r w:rsidR="0019634E" w:rsidRPr="002B7CAF">
        <w:rPr>
          <w:rFonts w:ascii="Times New Roman" w:hAnsi="Times New Roman" w:cs="Times New Roman"/>
          <w:sz w:val="24"/>
          <w:szCs w:val="24"/>
        </w:rPr>
        <w:t>.</w:t>
      </w:r>
    </w:p>
    <w:p w14:paraId="06B754C4" w14:textId="1572C132" w:rsidR="00A97625" w:rsidRPr="002B7CAF" w:rsidRDefault="00511080" w:rsidP="002B7CAF">
      <w:pPr>
        <w:shd w:val="clear" w:color="auto" w:fill="FFFFFF"/>
        <w:tabs>
          <w:tab w:val="left" w:pos="1459"/>
        </w:tabs>
        <w:spacing w:after="0" w:line="240" w:lineRule="auto"/>
        <w:ind w:right="14" w:firstLine="709"/>
        <w:jc w:val="both"/>
        <w:rPr>
          <w:rFonts w:ascii="Times New Roman" w:hAnsi="Times New Roman" w:cs="Times New Roman"/>
          <w:sz w:val="24"/>
          <w:szCs w:val="24"/>
        </w:rPr>
      </w:pPr>
      <w:r>
        <w:rPr>
          <w:rFonts w:ascii="Times New Roman" w:hAnsi="Times New Roman" w:cs="Times New Roman"/>
          <w:sz w:val="24"/>
          <w:szCs w:val="24"/>
        </w:rPr>
        <w:t>5.4.</w:t>
      </w:r>
      <w:r w:rsidR="002B7CAF">
        <w:rPr>
          <w:rFonts w:ascii="Times New Roman" w:hAnsi="Times New Roman" w:cs="Times New Roman"/>
          <w:sz w:val="24"/>
          <w:szCs w:val="24"/>
        </w:rPr>
        <w:t xml:space="preserve"> </w:t>
      </w:r>
      <w:r w:rsidR="000E745B" w:rsidRPr="002B7CAF">
        <w:rPr>
          <w:rFonts w:ascii="Times New Roman" w:hAnsi="Times New Roman" w:cs="Times New Roman"/>
          <w:sz w:val="24"/>
          <w:szCs w:val="24"/>
        </w:rPr>
        <w:t>К р</w:t>
      </w:r>
      <w:r w:rsidR="00A97625" w:rsidRPr="002B7CAF">
        <w:rPr>
          <w:rFonts w:ascii="Times New Roman" w:hAnsi="Times New Roman" w:cs="Times New Roman"/>
          <w:sz w:val="24"/>
          <w:szCs w:val="24"/>
        </w:rPr>
        <w:t>уководителю учреждения</w:t>
      </w:r>
      <w:r w:rsidR="000E745B" w:rsidRPr="002B7CAF">
        <w:rPr>
          <w:rFonts w:ascii="Times New Roman" w:hAnsi="Times New Roman" w:cs="Times New Roman"/>
          <w:sz w:val="24"/>
          <w:szCs w:val="24"/>
        </w:rPr>
        <w:t>,</w:t>
      </w:r>
      <w:r w:rsidR="00A97625" w:rsidRPr="002B7CAF">
        <w:rPr>
          <w:rFonts w:ascii="Times New Roman" w:hAnsi="Times New Roman" w:cs="Times New Roman"/>
          <w:sz w:val="24"/>
          <w:szCs w:val="24"/>
        </w:rPr>
        <w:t xml:space="preserve"> осуществляющ</w:t>
      </w:r>
      <w:r>
        <w:rPr>
          <w:rFonts w:ascii="Times New Roman" w:hAnsi="Times New Roman" w:cs="Times New Roman"/>
          <w:sz w:val="24"/>
          <w:szCs w:val="24"/>
        </w:rPr>
        <w:t>ему</w:t>
      </w:r>
      <w:r w:rsidR="00A97625" w:rsidRPr="002B7CAF">
        <w:rPr>
          <w:rFonts w:ascii="Times New Roman" w:hAnsi="Times New Roman" w:cs="Times New Roman"/>
          <w:sz w:val="24"/>
          <w:szCs w:val="24"/>
        </w:rPr>
        <w:t xml:space="preserve"> преподавательскую деятельность, применяется почасовая оплата за часы, выполненные в порядке замещения отсутствующих по болезни или другим причинам учителей, преподавателей и других педагогических работников.</w:t>
      </w:r>
    </w:p>
    <w:p w14:paraId="5297089F" w14:textId="28F59BEE" w:rsidR="00A97625" w:rsidRPr="002B7CAF" w:rsidRDefault="00511080" w:rsidP="00511080">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A97625" w:rsidRPr="002B7CAF">
        <w:rPr>
          <w:rFonts w:ascii="Times New Roman" w:hAnsi="Times New Roman" w:cs="Times New Roman"/>
          <w:sz w:val="24"/>
          <w:szCs w:val="24"/>
        </w:rPr>
        <w:t>Решение об оплате проведения разовых часов руководителю учреждения</w:t>
      </w:r>
      <w:r>
        <w:rPr>
          <w:rFonts w:ascii="Times New Roman" w:hAnsi="Times New Roman" w:cs="Times New Roman"/>
          <w:sz w:val="24"/>
          <w:szCs w:val="24"/>
        </w:rPr>
        <w:t xml:space="preserve"> </w:t>
      </w:r>
      <w:r w:rsidR="00A97625" w:rsidRPr="002B7CAF">
        <w:rPr>
          <w:rFonts w:ascii="Times New Roman" w:hAnsi="Times New Roman" w:cs="Times New Roman"/>
          <w:sz w:val="24"/>
          <w:szCs w:val="24"/>
        </w:rPr>
        <w:t>приминается</w:t>
      </w:r>
      <w:r>
        <w:rPr>
          <w:rFonts w:ascii="Times New Roman" w:hAnsi="Times New Roman" w:cs="Times New Roman"/>
          <w:sz w:val="24"/>
          <w:szCs w:val="24"/>
        </w:rPr>
        <w:t xml:space="preserve"> </w:t>
      </w:r>
      <w:r w:rsidR="00A97625" w:rsidRPr="002B7CAF">
        <w:rPr>
          <w:rFonts w:ascii="Times New Roman" w:hAnsi="Times New Roman" w:cs="Times New Roman"/>
          <w:sz w:val="24"/>
          <w:szCs w:val="24"/>
        </w:rPr>
        <w:t xml:space="preserve">решением комиссии комитета образования на основании заявления </w:t>
      </w:r>
      <w:r w:rsidR="00A97625" w:rsidRPr="002B7CAF">
        <w:rPr>
          <w:rFonts w:ascii="Times New Roman" w:hAnsi="Times New Roman" w:cs="Times New Roman"/>
          <w:sz w:val="24"/>
          <w:szCs w:val="24"/>
        </w:rPr>
        <w:lastRenderedPageBreak/>
        <w:t>руководителя с подтверждающими документами, представленными не позднее 10 числа месяца, следующего за отчетным периодом, в комиссию комитета образования, и оформляется распоряжением</w:t>
      </w:r>
      <w:r w:rsidR="000E745B" w:rsidRPr="002B7CAF">
        <w:rPr>
          <w:rFonts w:ascii="Times New Roman" w:hAnsi="Times New Roman" w:cs="Times New Roman"/>
          <w:sz w:val="24"/>
          <w:szCs w:val="24"/>
        </w:rPr>
        <w:t xml:space="preserve"> администрации</w:t>
      </w:r>
      <w:r w:rsidR="00A97625" w:rsidRPr="002B7CAF">
        <w:rPr>
          <w:rFonts w:ascii="Times New Roman" w:hAnsi="Times New Roman" w:cs="Times New Roman"/>
          <w:sz w:val="24"/>
          <w:szCs w:val="24"/>
        </w:rPr>
        <w:t>.</w:t>
      </w:r>
    </w:p>
    <w:p w14:paraId="24FB2FF4" w14:textId="50930237" w:rsidR="00A97625" w:rsidRPr="00511080" w:rsidRDefault="00A97625" w:rsidP="00511080">
      <w:pPr>
        <w:shd w:val="clear" w:color="auto" w:fill="FFFFFF"/>
        <w:tabs>
          <w:tab w:val="left" w:pos="1459"/>
        </w:tabs>
        <w:spacing w:after="0" w:line="240" w:lineRule="auto"/>
        <w:ind w:right="14" w:firstLine="709"/>
        <w:jc w:val="both"/>
        <w:rPr>
          <w:rFonts w:ascii="Times New Roman" w:hAnsi="Times New Roman" w:cs="Times New Roman"/>
          <w:sz w:val="24"/>
          <w:szCs w:val="24"/>
        </w:rPr>
      </w:pPr>
    </w:p>
    <w:p w14:paraId="5CEDFA87" w14:textId="4B773D9E" w:rsidR="004B3579" w:rsidRPr="00511080" w:rsidRDefault="000E745B" w:rsidP="00511080">
      <w:pPr>
        <w:shd w:val="clear" w:color="auto" w:fill="FFFFFF"/>
        <w:spacing w:after="0" w:line="240" w:lineRule="auto"/>
        <w:ind w:firstLine="709"/>
        <w:jc w:val="both"/>
        <w:rPr>
          <w:rFonts w:ascii="Times New Roman" w:hAnsi="Times New Roman" w:cs="Times New Roman"/>
          <w:b/>
          <w:spacing w:val="-1"/>
          <w:sz w:val="24"/>
          <w:szCs w:val="24"/>
        </w:rPr>
      </w:pPr>
      <w:r w:rsidRPr="00511080">
        <w:rPr>
          <w:rFonts w:ascii="Times New Roman" w:hAnsi="Times New Roman" w:cs="Times New Roman"/>
          <w:b/>
          <w:sz w:val="24"/>
          <w:szCs w:val="24"/>
        </w:rPr>
        <w:t>6</w:t>
      </w:r>
      <w:r w:rsidR="004B3579" w:rsidRPr="00511080">
        <w:rPr>
          <w:rFonts w:ascii="Times New Roman" w:hAnsi="Times New Roman" w:cs="Times New Roman"/>
          <w:b/>
          <w:sz w:val="24"/>
          <w:szCs w:val="24"/>
        </w:rPr>
        <w:t xml:space="preserve">. </w:t>
      </w:r>
      <w:r w:rsidR="002B7CAF" w:rsidRPr="00511080">
        <w:rPr>
          <w:rFonts w:ascii="Times New Roman" w:hAnsi="Times New Roman" w:cs="Times New Roman"/>
          <w:b/>
          <w:sz w:val="24"/>
          <w:szCs w:val="24"/>
        </w:rPr>
        <w:t>М</w:t>
      </w:r>
      <w:r w:rsidR="002B7CAF" w:rsidRPr="00511080">
        <w:rPr>
          <w:rFonts w:ascii="Times New Roman" w:hAnsi="Times New Roman" w:cs="Times New Roman"/>
          <w:b/>
          <w:bCs/>
          <w:sz w:val="24"/>
          <w:szCs w:val="24"/>
        </w:rPr>
        <w:t>атериальная помощь</w:t>
      </w:r>
      <w:r w:rsidR="002B7CAF" w:rsidRPr="00511080">
        <w:rPr>
          <w:rFonts w:ascii="Times New Roman" w:hAnsi="Times New Roman" w:cs="Times New Roman"/>
          <w:sz w:val="24"/>
          <w:szCs w:val="24"/>
        </w:rPr>
        <w:t>.</w:t>
      </w:r>
    </w:p>
    <w:p w14:paraId="675AB3F6" w14:textId="1DB6D9B5" w:rsidR="00CE0AD6" w:rsidRPr="00CE0AD6" w:rsidRDefault="000E745B" w:rsidP="00CE0AD6">
      <w:pPr>
        <w:shd w:val="clear" w:color="auto" w:fill="FFFFFF"/>
        <w:tabs>
          <w:tab w:val="left" w:pos="1469"/>
        </w:tabs>
        <w:spacing w:after="0" w:line="240" w:lineRule="auto"/>
        <w:ind w:firstLine="709"/>
        <w:jc w:val="both"/>
        <w:rPr>
          <w:rFonts w:ascii="Times New Roman" w:hAnsi="Times New Roman" w:cs="Times New Roman"/>
          <w:spacing w:val="-1"/>
          <w:sz w:val="24"/>
          <w:szCs w:val="24"/>
        </w:rPr>
      </w:pPr>
      <w:r w:rsidRPr="00CE0AD6">
        <w:rPr>
          <w:rFonts w:ascii="Times New Roman" w:hAnsi="Times New Roman" w:cs="Times New Roman"/>
          <w:spacing w:val="-1"/>
          <w:sz w:val="24"/>
          <w:szCs w:val="24"/>
        </w:rPr>
        <w:t>6</w:t>
      </w:r>
      <w:r w:rsidR="004B3579" w:rsidRPr="00CE0AD6">
        <w:rPr>
          <w:rFonts w:ascii="Times New Roman" w:hAnsi="Times New Roman" w:cs="Times New Roman"/>
          <w:spacing w:val="-1"/>
          <w:sz w:val="24"/>
          <w:szCs w:val="24"/>
        </w:rPr>
        <w:t>.1.</w:t>
      </w:r>
      <w:r w:rsidR="002B7CAF" w:rsidRPr="00CE0AD6">
        <w:rPr>
          <w:rFonts w:ascii="Times New Roman" w:hAnsi="Times New Roman" w:cs="Times New Roman"/>
          <w:spacing w:val="-1"/>
          <w:sz w:val="24"/>
          <w:szCs w:val="24"/>
        </w:rPr>
        <w:t xml:space="preserve"> </w:t>
      </w:r>
      <w:r w:rsidR="007D19F8" w:rsidRPr="00CE0AD6">
        <w:rPr>
          <w:rFonts w:ascii="Times New Roman" w:hAnsi="Times New Roman" w:cs="Times New Roman"/>
          <w:sz w:val="24"/>
          <w:szCs w:val="24"/>
        </w:rPr>
        <w:t xml:space="preserve"> </w:t>
      </w:r>
      <w:r w:rsidR="007D19F8" w:rsidRPr="00CE0AD6">
        <w:rPr>
          <w:rFonts w:ascii="Times New Roman" w:eastAsia="Times New Roman" w:hAnsi="Times New Roman" w:cs="Times New Roman"/>
          <w:color w:val="000000"/>
          <w:sz w:val="24"/>
          <w:szCs w:val="24"/>
        </w:rPr>
        <w:t>Материальная помощь оказывается руководителю учреждения на осн</w:t>
      </w:r>
      <w:r w:rsidR="00CE0AD6" w:rsidRPr="00CE0AD6">
        <w:rPr>
          <w:rFonts w:ascii="Times New Roman" w:eastAsia="Times New Roman" w:hAnsi="Times New Roman" w:cs="Times New Roman"/>
          <w:color w:val="000000"/>
          <w:sz w:val="24"/>
          <w:szCs w:val="24"/>
        </w:rPr>
        <w:t>овании его письменного заявления</w:t>
      </w:r>
      <w:r w:rsidR="00CE0AD6" w:rsidRPr="00CE0AD6">
        <w:rPr>
          <w:rFonts w:ascii="Times New Roman" w:hAnsi="Times New Roman" w:cs="Times New Roman"/>
          <w:spacing w:val="-4"/>
          <w:sz w:val="24"/>
          <w:szCs w:val="24"/>
        </w:rPr>
        <w:t xml:space="preserve"> в процентах к должностному окладу или в абсолютных величинах </w:t>
      </w:r>
      <w:r w:rsidR="00CE0AD6" w:rsidRPr="00CE0AD6">
        <w:rPr>
          <w:rFonts w:ascii="Times New Roman" w:hAnsi="Times New Roman" w:cs="Times New Roman"/>
          <w:spacing w:val="-8"/>
          <w:sz w:val="24"/>
          <w:szCs w:val="24"/>
        </w:rPr>
        <w:t xml:space="preserve">в пределах утвержденного для </w:t>
      </w:r>
      <w:r w:rsidR="00CE0AD6" w:rsidRPr="00CE0AD6">
        <w:rPr>
          <w:rFonts w:ascii="Times New Roman" w:hAnsi="Times New Roman" w:cs="Times New Roman"/>
          <w:spacing w:val="-2"/>
          <w:sz w:val="24"/>
          <w:szCs w:val="24"/>
        </w:rPr>
        <w:t>учреждения</w:t>
      </w:r>
      <w:r w:rsidR="00CE0AD6" w:rsidRPr="00CE0AD6">
        <w:rPr>
          <w:rFonts w:ascii="Times New Roman" w:hAnsi="Times New Roman" w:cs="Times New Roman"/>
          <w:spacing w:val="-8"/>
          <w:sz w:val="24"/>
          <w:szCs w:val="24"/>
        </w:rPr>
        <w:t xml:space="preserve"> фонда оплаты труда учреждения и максимальным размером не ограничивается.</w:t>
      </w:r>
    </w:p>
    <w:p w14:paraId="30B0F532" w14:textId="2B6E550D" w:rsidR="004B3579" w:rsidRPr="00CE0AD6" w:rsidRDefault="007D19F8" w:rsidP="00CE0AD6">
      <w:pPr>
        <w:shd w:val="clear" w:color="auto" w:fill="FFFFFF"/>
        <w:tabs>
          <w:tab w:val="left" w:pos="1421"/>
        </w:tabs>
        <w:spacing w:after="0" w:line="240" w:lineRule="auto"/>
        <w:ind w:right="17" w:firstLine="709"/>
        <w:jc w:val="both"/>
        <w:rPr>
          <w:rFonts w:ascii="Times New Roman" w:hAnsi="Times New Roman" w:cs="Times New Roman"/>
          <w:sz w:val="24"/>
          <w:szCs w:val="24"/>
        </w:rPr>
      </w:pPr>
      <w:r w:rsidRPr="00CE0AD6">
        <w:rPr>
          <w:rFonts w:ascii="Times New Roman" w:hAnsi="Times New Roman" w:cs="Times New Roman"/>
          <w:spacing w:val="-1"/>
          <w:sz w:val="24"/>
          <w:szCs w:val="24"/>
        </w:rPr>
        <w:t xml:space="preserve">6.2. </w:t>
      </w:r>
      <w:r w:rsidR="002B7CAF" w:rsidRPr="00CE0AD6">
        <w:rPr>
          <w:rFonts w:ascii="Times New Roman" w:hAnsi="Times New Roman" w:cs="Times New Roman"/>
          <w:spacing w:val="-1"/>
          <w:sz w:val="24"/>
          <w:szCs w:val="24"/>
        </w:rPr>
        <w:t xml:space="preserve">Материальная помощь </w:t>
      </w:r>
      <w:r w:rsidR="002B7CAF" w:rsidRPr="00CE0AD6">
        <w:rPr>
          <w:rFonts w:ascii="Times New Roman" w:hAnsi="Times New Roman" w:cs="Times New Roman"/>
          <w:sz w:val="24"/>
          <w:szCs w:val="24"/>
        </w:rPr>
        <w:t xml:space="preserve">руководителю </w:t>
      </w:r>
      <w:r w:rsidR="002B7CAF" w:rsidRPr="00CE0AD6">
        <w:rPr>
          <w:rFonts w:ascii="Times New Roman" w:hAnsi="Times New Roman" w:cs="Times New Roman"/>
          <w:spacing w:val="-2"/>
          <w:sz w:val="24"/>
          <w:szCs w:val="24"/>
        </w:rPr>
        <w:t>учреждения</w:t>
      </w:r>
      <w:r w:rsidR="002B7CAF" w:rsidRPr="00CE0AD6">
        <w:rPr>
          <w:rFonts w:ascii="Times New Roman" w:hAnsi="Times New Roman" w:cs="Times New Roman"/>
          <w:sz w:val="24"/>
          <w:szCs w:val="24"/>
        </w:rPr>
        <w:t xml:space="preserve"> может быть оказана</w:t>
      </w:r>
      <w:r w:rsidR="004B3579" w:rsidRPr="00CE0AD6">
        <w:rPr>
          <w:rFonts w:ascii="Times New Roman" w:hAnsi="Times New Roman" w:cs="Times New Roman"/>
          <w:sz w:val="24"/>
          <w:szCs w:val="24"/>
        </w:rPr>
        <w:tab/>
        <w:t>в следующих случаях:</w:t>
      </w:r>
    </w:p>
    <w:p w14:paraId="53E096A4" w14:textId="53D1B2E5" w:rsidR="007D19F8" w:rsidRPr="00CE0AD6" w:rsidRDefault="00511080" w:rsidP="00CE0AD6">
      <w:pPr>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z w:val="24"/>
          <w:szCs w:val="24"/>
        </w:rPr>
      </w:pPr>
      <w:r w:rsidRPr="00CE0AD6">
        <w:rPr>
          <w:rFonts w:ascii="Times New Roman" w:hAnsi="Times New Roman" w:cs="Times New Roman"/>
          <w:sz w:val="24"/>
          <w:szCs w:val="24"/>
        </w:rPr>
        <w:t>6.</w:t>
      </w:r>
      <w:r w:rsidR="007D19F8" w:rsidRPr="00CE0AD6">
        <w:rPr>
          <w:rFonts w:ascii="Times New Roman" w:hAnsi="Times New Roman" w:cs="Times New Roman"/>
          <w:sz w:val="24"/>
          <w:szCs w:val="24"/>
        </w:rPr>
        <w:t>2</w:t>
      </w:r>
      <w:r w:rsidRPr="00CE0AD6">
        <w:rPr>
          <w:rFonts w:ascii="Times New Roman" w:hAnsi="Times New Roman" w:cs="Times New Roman"/>
          <w:sz w:val="24"/>
          <w:szCs w:val="24"/>
        </w:rPr>
        <w:t xml:space="preserve">.1. </w:t>
      </w:r>
      <w:r w:rsidR="00CE0AD6">
        <w:rPr>
          <w:rFonts w:ascii="Times New Roman" w:eastAsia="Times New Roman" w:hAnsi="Times New Roman" w:cs="Times New Roman"/>
          <w:color w:val="000000"/>
          <w:sz w:val="24"/>
          <w:szCs w:val="24"/>
        </w:rPr>
        <w:t>Р</w:t>
      </w:r>
      <w:r w:rsidR="007D19F8" w:rsidRPr="00CE0AD6">
        <w:rPr>
          <w:rFonts w:ascii="Times New Roman" w:eastAsia="Times New Roman" w:hAnsi="Times New Roman" w:cs="Times New Roman"/>
          <w:color w:val="000000"/>
          <w:sz w:val="24"/>
          <w:szCs w:val="24"/>
        </w:rPr>
        <w:t>егистраци</w:t>
      </w:r>
      <w:r w:rsidR="00CE0AD6">
        <w:rPr>
          <w:rFonts w:ascii="Times New Roman" w:eastAsia="Times New Roman" w:hAnsi="Times New Roman" w:cs="Times New Roman"/>
          <w:color w:val="000000"/>
          <w:sz w:val="24"/>
          <w:szCs w:val="24"/>
        </w:rPr>
        <w:t>и</w:t>
      </w:r>
      <w:r w:rsidR="007D19F8" w:rsidRPr="00CE0AD6">
        <w:rPr>
          <w:rFonts w:ascii="Times New Roman" w:eastAsia="Times New Roman" w:hAnsi="Times New Roman" w:cs="Times New Roman"/>
          <w:color w:val="000000"/>
          <w:sz w:val="24"/>
          <w:szCs w:val="24"/>
        </w:rPr>
        <w:t xml:space="preserve"> брака руководителя учреждения при предъявлении свидетельства о заключении брака, копия которого прилагается к заявлению;</w:t>
      </w:r>
    </w:p>
    <w:p w14:paraId="03BDDA56" w14:textId="69930639" w:rsidR="007D19F8" w:rsidRPr="00CE0AD6" w:rsidRDefault="007D19F8" w:rsidP="00CE0AD6">
      <w:pPr>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z w:val="24"/>
          <w:szCs w:val="24"/>
        </w:rPr>
      </w:pPr>
      <w:r w:rsidRPr="00CE0AD6">
        <w:rPr>
          <w:rFonts w:ascii="Times New Roman" w:hAnsi="Times New Roman" w:cs="Times New Roman"/>
          <w:sz w:val="24"/>
          <w:szCs w:val="24"/>
        </w:rPr>
        <w:t xml:space="preserve">6.2.2. </w:t>
      </w:r>
      <w:r w:rsidR="00CE0AD6">
        <w:rPr>
          <w:rFonts w:ascii="Times New Roman" w:hAnsi="Times New Roman" w:cs="Times New Roman"/>
          <w:sz w:val="24"/>
          <w:szCs w:val="24"/>
        </w:rPr>
        <w:t>У</w:t>
      </w:r>
      <w:r w:rsidRPr="00CE0AD6">
        <w:rPr>
          <w:rFonts w:ascii="Times New Roman" w:eastAsia="Times New Roman" w:hAnsi="Times New Roman" w:cs="Times New Roman"/>
          <w:color w:val="000000"/>
          <w:sz w:val="24"/>
          <w:szCs w:val="24"/>
        </w:rPr>
        <w:t xml:space="preserve">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w:t>
      </w:r>
      <w:r w:rsidR="00CE0AD6">
        <w:rPr>
          <w:rFonts w:ascii="Times New Roman" w:eastAsia="Times New Roman" w:hAnsi="Times New Roman" w:cs="Times New Roman"/>
          <w:color w:val="000000"/>
          <w:sz w:val="24"/>
          <w:szCs w:val="24"/>
        </w:rPr>
        <w:t>руководителя учреждения</w:t>
      </w:r>
      <w:r w:rsidRPr="00CE0AD6">
        <w:rPr>
          <w:rFonts w:ascii="Times New Roman" w:eastAsia="Times New Roman" w:hAnsi="Times New Roman" w:cs="Times New Roman"/>
          <w:color w:val="000000"/>
          <w:sz w:val="24"/>
          <w:szCs w:val="24"/>
        </w:rPr>
        <w:t xml:space="preserve"> при предъявлении подтверждающих документов</w:t>
      </w:r>
      <w:r w:rsidRPr="00CE0AD6">
        <w:rPr>
          <w:rFonts w:ascii="Times New Roman" w:hAnsi="Times New Roman" w:cs="Times New Roman"/>
          <w:color w:val="000000"/>
          <w:sz w:val="24"/>
          <w:szCs w:val="24"/>
        </w:rPr>
        <w:t xml:space="preserve"> (</w:t>
      </w:r>
      <w:r w:rsidRPr="00CE0AD6">
        <w:rPr>
          <w:rFonts w:ascii="Times New Roman" w:eastAsia="Times New Roman" w:hAnsi="Times New Roman" w:cs="Times New Roman"/>
          <w:color w:val="000000"/>
          <w:sz w:val="24"/>
          <w:szCs w:val="24"/>
        </w:rPr>
        <w:t>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14:paraId="256DCD24" w14:textId="0BA213BF" w:rsidR="007D19F8" w:rsidRPr="00CE0AD6" w:rsidRDefault="007D19F8" w:rsidP="00CE0AD6">
      <w:pPr>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z w:val="24"/>
          <w:szCs w:val="24"/>
        </w:rPr>
      </w:pPr>
      <w:r w:rsidRPr="00CE0AD6">
        <w:rPr>
          <w:rFonts w:ascii="Times New Roman" w:eastAsia="Times New Roman" w:hAnsi="Times New Roman" w:cs="Times New Roman"/>
          <w:color w:val="000000"/>
          <w:sz w:val="24"/>
          <w:szCs w:val="24"/>
        </w:rPr>
        <w:t xml:space="preserve">6.2.3. </w:t>
      </w:r>
      <w:r w:rsidR="00CE0AD6">
        <w:rPr>
          <w:rFonts w:ascii="Times New Roman" w:eastAsia="Times New Roman" w:hAnsi="Times New Roman" w:cs="Times New Roman"/>
          <w:color w:val="000000"/>
          <w:sz w:val="24"/>
          <w:szCs w:val="24"/>
        </w:rPr>
        <w:t>С</w:t>
      </w:r>
      <w:r w:rsidRPr="00CE0AD6">
        <w:rPr>
          <w:rFonts w:ascii="Times New Roman" w:eastAsia="Times New Roman" w:hAnsi="Times New Roman" w:cs="Times New Roman"/>
          <w:color w:val="000000"/>
          <w:sz w:val="24"/>
          <w:szCs w:val="24"/>
        </w:rPr>
        <w:t>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14:paraId="0063A4E4" w14:textId="132BBEE2" w:rsidR="007D19F8" w:rsidRPr="00CE0AD6" w:rsidRDefault="007D19F8" w:rsidP="00CE0AD6">
      <w:pPr>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z w:val="24"/>
          <w:szCs w:val="24"/>
        </w:rPr>
      </w:pPr>
      <w:r w:rsidRPr="00CE0AD6">
        <w:rPr>
          <w:rFonts w:ascii="Times New Roman" w:eastAsia="Times New Roman" w:hAnsi="Times New Roman" w:cs="Times New Roman"/>
          <w:color w:val="000000"/>
          <w:sz w:val="24"/>
          <w:szCs w:val="24"/>
        </w:rPr>
        <w:t xml:space="preserve">6.2.4. </w:t>
      </w:r>
      <w:r w:rsidR="00CE0AD6">
        <w:rPr>
          <w:rFonts w:ascii="Times New Roman" w:eastAsia="Times New Roman" w:hAnsi="Times New Roman" w:cs="Times New Roman"/>
          <w:color w:val="000000"/>
          <w:sz w:val="24"/>
          <w:szCs w:val="24"/>
        </w:rPr>
        <w:t>Р</w:t>
      </w:r>
      <w:r w:rsidRPr="00CE0AD6">
        <w:rPr>
          <w:rFonts w:ascii="Times New Roman" w:eastAsia="Times New Roman" w:hAnsi="Times New Roman" w:cs="Times New Roman"/>
          <w:color w:val="000000"/>
          <w:sz w:val="24"/>
          <w:szCs w:val="24"/>
        </w:rPr>
        <w:t>ождения ребенка у руководителя учреждения при предъявлении свидетельства о рождении, копия которого прилагается к заявлению;</w:t>
      </w:r>
    </w:p>
    <w:p w14:paraId="09B964E5" w14:textId="7ED8BE71" w:rsidR="007D19F8" w:rsidRPr="00CE0AD6" w:rsidRDefault="007D19F8" w:rsidP="00CE0AD6">
      <w:pPr>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CE0AD6">
        <w:rPr>
          <w:rFonts w:ascii="Times New Roman" w:eastAsia="Times New Roman" w:hAnsi="Times New Roman" w:cs="Times New Roman"/>
          <w:color w:val="000000"/>
          <w:sz w:val="24"/>
          <w:szCs w:val="24"/>
        </w:rPr>
        <w:t xml:space="preserve">6.2.5. </w:t>
      </w:r>
      <w:r w:rsidR="00CE0AD6">
        <w:rPr>
          <w:rFonts w:ascii="Times New Roman" w:eastAsia="Times New Roman" w:hAnsi="Times New Roman" w:cs="Times New Roman"/>
          <w:color w:val="000000"/>
          <w:sz w:val="24"/>
          <w:szCs w:val="24"/>
        </w:rPr>
        <w:t>Р</w:t>
      </w:r>
      <w:r w:rsidRPr="00CE0AD6">
        <w:rPr>
          <w:rFonts w:ascii="Times New Roman" w:eastAsia="Times New Roman" w:hAnsi="Times New Roman" w:cs="Times New Roman"/>
          <w:color w:val="000000"/>
          <w:sz w:val="24"/>
          <w:szCs w:val="24"/>
        </w:rPr>
        <w:t>одителям выпускников общеобразовательных учреждений (однократно) при предъявлении подтверждающих документов (справка, аттестат), копии которых прилагаются к заявлению;</w:t>
      </w:r>
    </w:p>
    <w:p w14:paraId="48D7FDAE" w14:textId="77777777" w:rsidR="00CE0AD6" w:rsidRDefault="007D19F8" w:rsidP="00CE0AD6">
      <w:pPr>
        <w:shd w:val="clear" w:color="auto" w:fill="FFFFFF"/>
        <w:spacing w:after="0" w:line="240" w:lineRule="auto"/>
        <w:ind w:right="19" w:firstLine="706"/>
        <w:jc w:val="both"/>
        <w:rPr>
          <w:rFonts w:ascii="Times New Roman" w:hAnsi="Times New Roman" w:cs="Times New Roman"/>
          <w:sz w:val="24"/>
          <w:szCs w:val="24"/>
        </w:rPr>
      </w:pPr>
      <w:r w:rsidRPr="00CE0AD6">
        <w:rPr>
          <w:rFonts w:ascii="Times New Roman" w:eastAsia="Times New Roman" w:hAnsi="Times New Roman" w:cs="Times New Roman"/>
          <w:color w:val="000000"/>
          <w:sz w:val="24"/>
          <w:szCs w:val="24"/>
        </w:rPr>
        <w:t xml:space="preserve">6.2.6. </w:t>
      </w:r>
      <w:r w:rsidR="00CE0AD6">
        <w:rPr>
          <w:rFonts w:ascii="Times New Roman" w:hAnsi="Times New Roman" w:cs="Times New Roman"/>
          <w:sz w:val="24"/>
          <w:szCs w:val="24"/>
        </w:rPr>
        <w:t xml:space="preserve">В </w:t>
      </w:r>
      <w:r w:rsidR="00CE0AD6" w:rsidRPr="002B7CAF">
        <w:rPr>
          <w:rFonts w:ascii="Times New Roman" w:hAnsi="Times New Roman" w:cs="Times New Roman"/>
          <w:sz w:val="24"/>
          <w:szCs w:val="24"/>
        </w:rPr>
        <w:t>других случаях при наличии уважительных причин</w:t>
      </w:r>
      <w:r w:rsidR="00CE0AD6">
        <w:rPr>
          <w:rFonts w:ascii="Times New Roman" w:hAnsi="Times New Roman" w:cs="Times New Roman"/>
          <w:sz w:val="24"/>
          <w:szCs w:val="24"/>
        </w:rPr>
        <w:t>.</w:t>
      </w:r>
    </w:p>
    <w:p w14:paraId="42C1AB64" w14:textId="2974C5C2" w:rsidR="00CE0AD6" w:rsidRDefault="00CE0AD6" w:rsidP="00CE0AD6">
      <w:pPr>
        <w:shd w:val="clear" w:color="auto" w:fill="FFFFFF"/>
        <w:spacing w:after="0" w:line="240" w:lineRule="auto"/>
        <w:ind w:right="19" w:firstLine="706"/>
        <w:jc w:val="both"/>
        <w:rPr>
          <w:rFonts w:ascii="Times New Roman" w:eastAsia="Times New Roman" w:hAnsi="Times New Roman" w:cs="Times New Roman"/>
          <w:color w:val="000000"/>
          <w:sz w:val="28"/>
          <w:szCs w:val="28"/>
        </w:rPr>
      </w:pPr>
      <w:r w:rsidRPr="00CE0AD6">
        <w:rPr>
          <w:rFonts w:ascii="Times New Roman" w:eastAsia="Times New Roman" w:hAnsi="Times New Roman" w:cs="Times New Roman"/>
          <w:color w:val="000000"/>
          <w:sz w:val="24"/>
          <w:szCs w:val="24"/>
        </w:rPr>
        <w:t xml:space="preserve">6.3. </w:t>
      </w:r>
      <w:r w:rsidRPr="00CE0AD6">
        <w:rPr>
          <w:rFonts w:ascii="Times New Roman" w:hAnsi="Times New Roman" w:cs="Times New Roman"/>
          <w:sz w:val="24"/>
          <w:szCs w:val="24"/>
        </w:rPr>
        <w:t>Решение об оказании материальной помощи и ее конкретном размере на основании заявления руководителя учреждения с приложением подтверждающих документов принимается Главой Валдайского муниципального</w:t>
      </w:r>
      <w:r w:rsidRPr="00511080">
        <w:rPr>
          <w:rFonts w:ascii="Times New Roman" w:hAnsi="Times New Roman" w:cs="Times New Roman"/>
          <w:sz w:val="24"/>
          <w:szCs w:val="24"/>
        </w:rPr>
        <w:t xml:space="preserve"> района и оформляется распоряжением администрации;</w:t>
      </w:r>
    </w:p>
    <w:p w14:paraId="53C04D4F" w14:textId="6DEB517C" w:rsidR="00511080" w:rsidRPr="00511080" w:rsidRDefault="00511080" w:rsidP="00511080">
      <w:pPr>
        <w:shd w:val="clear" w:color="auto" w:fill="FFFFFF"/>
        <w:tabs>
          <w:tab w:val="left" w:pos="1594"/>
        </w:tabs>
        <w:spacing w:after="0" w:line="240" w:lineRule="auto"/>
        <w:ind w:firstLine="709"/>
        <w:jc w:val="both"/>
        <w:rPr>
          <w:rFonts w:ascii="Times New Roman" w:hAnsi="Times New Roman" w:cs="Times New Roman"/>
          <w:sz w:val="24"/>
          <w:szCs w:val="24"/>
        </w:rPr>
      </w:pPr>
      <w:r w:rsidRPr="00511080">
        <w:rPr>
          <w:rFonts w:ascii="Times New Roman" w:hAnsi="Times New Roman" w:cs="Times New Roman"/>
          <w:spacing w:val="-1"/>
          <w:sz w:val="24"/>
          <w:szCs w:val="24"/>
        </w:rPr>
        <w:t>6.</w:t>
      </w:r>
      <w:r w:rsidR="00CE0AD6">
        <w:rPr>
          <w:rFonts w:ascii="Times New Roman" w:hAnsi="Times New Roman" w:cs="Times New Roman"/>
          <w:spacing w:val="-1"/>
          <w:sz w:val="24"/>
          <w:szCs w:val="24"/>
        </w:rPr>
        <w:t>4</w:t>
      </w:r>
      <w:r w:rsidRPr="00511080">
        <w:rPr>
          <w:rFonts w:ascii="Times New Roman" w:hAnsi="Times New Roman" w:cs="Times New Roman"/>
          <w:spacing w:val="-1"/>
          <w:sz w:val="24"/>
          <w:szCs w:val="24"/>
        </w:rPr>
        <w:t>.</w:t>
      </w:r>
      <w:r w:rsidRPr="00511080">
        <w:rPr>
          <w:rFonts w:ascii="Times New Roman" w:hAnsi="Times New Roman" w:cs="Times New Roman"/>
          <w:sz w:val="24"/>
          <w:szCs w:val="24"/>
        </w:rPr>
        <w:tab/>
      </w:r>
      <w:r w:rsidRPr="00511080">
        <w:rPr>
          <w:rFonts w:ascii="Times New Roman" w:hAnsi="Times New Roman" w:cs="Times New Roman"/>
          <w:spacing w:val="-11"/>
          <w:sz w:val="24"/>
          <w:szCs w:val="24"/>
        </w:rPr>
        <w:t xml:space="preserve">В случае смерти руководителя </w:t>
      </w:r>
      <w:r w:rsidRPr="00511080">
        <w:rPr>
          <w:rFonts w:ascii="Times New Roman" w:hAnsi="Times New Roman" w:cs="Times New Roman"/>
          <w:spacing w:val="-2"/>
          <w:sz w:val="24"/>
          <w:szCs w:val="24"/>
        </w:rPr>
        <w:t>учреждения</w:t>
      </w:r>
      <w:r w:rsidRPr="00511080">
        <w:rPr>
          <w:rFonts w:ascii="Times New Roman" w:hAnsi="Times New Roman" w:cs="Times New Roman"/>
          <w:spacing w:val="-1"/>
          <w:sz w:val="24"/>
          <w:szCs w:val="24"/>
        </w:rPr>
        <w:t xml:space="preserve"> материальная помощь может </w:t>
      </w:r>
      <w:r w:rsidRPr="00511080">
        <w:rPr>
          <w:rFonts w:ascii="Times New Roman" w:hAnsi="Times New Roman" w:cs="Times New Roman"/>
          <w:sz w:val="24"/>
          <w:szCs w:val="24"/>
        </w:rPr>
        <w:t xml:space="preserve">быть выплачена члену его семьи (супруг, супруга), близким родственникам (родители, дети, усыновители, усыновленные, братья, сестры, дедушка, бабушка, внуки). </w:t>
      </w:r>
    </w:p>
    <w:p w14:paraId="44574AD9" w14:textId="5261F816" w:rsidR="00511080" w:rsidRPr="00CE0AD6" w:rsidRDefault="00511080" w:rsidP="00CE0AD6">
      <w:pPr>
        <w:shd w:val="clear" w:color="auto" w:fill="FFFFFF"/>
        <w:tabs>
          <w:tab w:val="left" w:pos="1594"/>
        </w:tabs>
        <w:spacing w:after="0" w:line="240" w:lineRule="auto"/>
        <w:ind w:firstLine="709"/>
        <w:jc w:val="both"/>
        <w:rPr>
          <w:rFonts w:ascii="Times New Roman" w:hAnsi="Times New Roman" w:cs="Times New Roman"/>
          <w:sz w:val="24"/>
          <w:szCs w:val="24"/>
        </w:rPr>
      </w:pPr>
      <w:r w:rsidRPr="00511080">
        <w:rPr>
          <w:rFonts w:ascii="Times New Roman" w:hAnsi="Times New Roman" w:cs="Times New Roman"/>
          <w:sz w:val="24"/>
          <w:szCs w:val="24"/>
        </w:rPr>
        <w:t xml:space="preserve">Решение о выплате материальной помощи и ее конкретном </w:t>
      </w:r>
      <w:r w:rsidRPr="00511080">
        <w:rPr>
          <w:rFonts w:ascii="Times New Roman" w:hAnsi="Times New Roman" w:cs="Times New Roman"/>
          <w:spacing w:val="-2"/>
          <w:sz w:val="24"/>
          <w:szCs w:val="24"/>
        </w:rPr>
        <w:t xml:space="preserve">размере принимается на основании письменного заявления члена семьи или </w:t>
      </w:r>
      <w:r w:rsidRPr="00511080">
        <w:rPr>
          <w:rFonts w:ascii="Times New Roman" w:hAnsi="Times New Roman" w:cs="Times New Roman"/>
          <w:spacing w:val="-5"/>
          <w:sz w:val="24"/>
          <w:szCs w:val="24"/>
        </w:rPr>
        <w:t>одного</w:t>
      </w:r>
      <w:r w:rsidRPr="00511080">
        <w:rPr>
          <w:rFonts w:ascii="Times New Roman" w:hAnsi="Times New Roman" w:cs="Times New Roman"/>
          <w:sz w:val="24"/>
          <w:szCs w:val="24"/>
        </w:rPr>
        <w:t xml:space="preserve"> </w:t>
      </w:r>
      <w:r w:rsidRPr="00511080">
        <w:rPr>
          <w:rFonts w:ascii="Times New Roman" w:hAnsi="Times New Roman" w:cs="Times New Roman"/>
          <w:spacing w:val="-3"/>
          <w:sz w:val="24"/>
          <w:szCs w:val="24"/>
        </w:rPr>
        <w:t>из</w:t>
      </w:r>
      <w:r w:rsidRPr="00511080">
        <w:rPr>
          <w:rFonts w:ascii="Times New Roman" w:hAnsi="Times New Roman" w:cs="Times New Roman"/>
          <w:sz w:val="24"/>
          <w:szCs w:val="24"/>
        </w:rPr>
        <w:t xml:space="preserve"> </w:t>
      </w:r>
      <w:r w:rsidRPr="00511080">
        <w:rPr>
          <w:rFonts w:ascii="Times New Roman" w:hAnsi="Times New Roman" w:cs="Times New Roman"/>
          <w:spacing w:val="-6"/>
          <w:sz w:val="24"/>
          <w:szCs w:val="24"/>
        </w:rPr>
        <w:t>близких</w:t>
      </w:r>
      <w:r w:rsidRPr="00511080">
        <w:rPr>
          <w:rFonts w:ascii="Times New Roman" w:hAnsi="Times New Roman" w:cs="Times New Roman"/>
          <w:sz w:val="24"/>
          <w:szCs w:val="24"/>
        </w:rPr>
        <w:t xml:space="preserve"> </w:t>
      </w:r>
      <w:r w:rsidRPr="00511080">
        <w:rPr>
          <w:rFonts w:ascii="Times New Roman" w:hAnsi="Times New Roman" w:cs="Times New Roman"/>
          <w:spacing w:val="-6"/>
          <w:sz w:val="24"/>
          <w:szCs w:val="24"/>
        </w:rPr>
        <w:t>родственников</w:t>
      </w:r>
      <w:r w:rsidRPr="00511080">
        <w:rPr>
          <w:rFonts w:ascii="Times New Roman" w:hAnsi="Times New Roman" w:cs="Times New Roman"/>
          <w:sz w:val="24"/>
          <w:szCs w:val="24"/>
        </w:rPr>
        <w:t xml:space="preserve"> с </w:t>
      </w:r>
      <w:r w:rsidRPr="00511080">
        <w:rPr>
          <w:rFonts w:ascii="Times New Roman" w:hAnsi="Times New Roman" w:cs="Times New Roman"/>
          <w:spacing w:val="-6"/>
          <w:sz w:val="24"/>
          <w:szCs w:val="24"/>
        </w:rPr>
        <w:t xml:space="preserve">приложением документов, </w:t>
      </w:r>
      <w:r w:rsidRPr="00511080">
        <w:rPr>
          <w:rFonts w:ascii="Times New Roman" w:hAnsi="Times New Roman" w:cs="Times New Roman"/>
          <w:sz w:val="24"/>
          <w:szCs w:val="24"/>
        </w:rPr>
        <w:t>подтверждающих родство и наличие оснований для выплаты</w:t>
      </w:r>
      <w:r w:rsidR="00CE0AD6">
        <w:rPr>
          <w:rFonts w:ascii="Times New Roman" w:hAnsi="Times New Roman" w:cs="Times New Roman"/>
          <w:sz w:val="24"/>
          <w:szCs w:val="24"/>
        </w:rPr>
        <w:t xml:space="preserve">, </w:t>
      </w:r>
      <w:r w:rsidR="00CE0AD6" w:rsidRPr="00511080">
        <w:rPr>
          <w:rFonts w:ascii="Times New Roman" w:hAnsi="Times New Roman" w:cs="Times New Roman"/>
          <w:sz w:val="24"/>
          <w:szCs w:val="24"/>
        </w:rPr>
        <w:t>принимается Главой Валдайского муниципального района и оформляется распоряжением администрации;</w:t>
      </w:r>
    </w:p>
    <w:p w14:paraId="7FC001A7" w14:textId="1D39B77D" w:rsidR="00511080" w:rsidRDefault="00511080" w:rsidP="00032BCF">
      <w:pPr>
        <w:spacing w:after="0" w:line="240" w:lineRule="auto"/>
        <w:ind w:firstLine="709"/>
        <w:rPr>
          <w:rFonts w:ascii="Times New Roman" w:hAnsi="Times New Roman" w:cs="Times New Roman"/>
          <w:spacing w:val="-2"/>
          <w:sz w:val="24"/>
          <w:szCs w:val="24"/>
        </w:rPr>
      </w:pPr>
      <w:r w:rsidRPr="00511080">
        <w:rPr>
          <w:rFonts w:ascii="Times New Roman" w:hAnsi="Times New Roman" w:cs="Times New Roman"/>
          <w:spacing w:val="-1"/>
          <w:sz w:val="24"/>
          <w:szCs w:val="24"/>
        </w:rPr>
        <w:t>6.</w:t>
      </w:r>
      <w:r w:rsidR="00CE0AD6">
        <w:rPr>
          <w:rFonts w:ascii="Times New Roman" w:hAnsi="Times New Roman" w:cs="Times New Roman"/>
          <w:spacing w:val="-1"/>
          <w:sz w:val="24"/>
          <w:szCs w:val="24"/>
        </w:rPr>
        <w:t>5</w:t>
      </w:r>
      <w:r w:rsidRPr="00511080">
        <w:rPr>
          <w:rFonts w:ascii="Times New Roman" w:hAnsi="Times New Roman" w:cs="Times New Roman"/>
          <w:spacing w:val="-1"/>
          <w:sz w:val="24"/>
          <w:szCs w:val="24"/>
        </w:rPr>
        <w:t>.</w:t>
      </w:r>
      <w:r w:rsidRPr="00511080">
        <w:rPr>
          <w:rFonts w:ascii="Times New Roman" w:hAnsi="Times New Roman" w:cs="Times New Roman"/>
          <w:sz w:val="24"/>
          <w:szCs w:val="24"/>
        </w:rPr>
        <w:tab/>
        <w:t>Материальная помощь не относится к стимулирующим выплатам и не учитывается при определении среднего заработка.</w:t>
      </w:r>
      <w:bookmarkStart w:id="1" w:name="_GoBack"/>
      <w:bookmarkEnd w:id="1"/>
    </w:p>
    <w:p w14:paraId="218A15B5" w14:textId="77777777" w:rsidR="00066E03" w:rsidRDefault="00066E03" w:rsidP="00066E03">
      <w:pPr>
        <w:shd w:val="clear" w:color="auto" w:fill="FFFFFF"/>
        <w:spacing w:line="240" w:lineRule="exact"/>
        <w:ind w:left="3969" w:right="538"/>
        <w:jc w:val="center"/>
        <w:rPr>
          <w:rFonts w:ascii="Times New Roman" w:eastAsia="Times New Roman" w:hAnsi="Times New Roman" w:cs="Times New Roman"/>
          <w:sz w:val="24"/>
          <w:szCs w:val="24"/>
        </w:rPr>
      </w:pPr>
    </w:p>
    <w:p w14:paraId="4234B9CC" w14:textId="77777777" w:rsidR="00066E03" w:rsidRDefault="00066E03" w:rsidP="00066E03">
      <w:pPr>
        <w:shd w:val="clear" w:color="auto" w:fill="FFFFFF"/>
        <w:spacing w:line="240" w:lineRule="exact"/>
        <w:ind w:left="3969"/>
        <w:jc w:val="center"/>
        <w:rPr>
          <w:rFonts w:ascii="Times New Roman" w:hAnsi="Times New Roman" w:cs="Times New Roman"/>
          <w:spacing w:val="-2"/>
          <w:sz w:val="24"/>
          <w:szCs w:val="24"/>
        </w:rPr>
        <w:sectPr w:rsidR="00066E03" w:rsidSect="00032BCF">
          <w:pgSz w:w="11906" w:h="16838"/>
          <w:pgMar w:top="964" w:right="851" w:bottom="1134" w:left="1701" w:header="709" w:footer="709" w:gutter="0"/>
          <w:cols w:space="708"/>
          <w:docGrid w:linePitch="360"/>
        </w:sectPr>
      </w:pPr>
    </w:p>
    <w:p w14:paraId="1EBE79EF" w14:textId="04A9D524" w:rsidR="00066E03" w:rsidRPr="00D95420" w:rsidRDefault="00066E03" w:rsidP="00E0495A">
      <w:pPr>
        <w:shd w:val="clear" w:color="auto" w:fill="FFFFFF"/>
        <w:spacing w:line="240" w:lineRule="exact"/>
        <w:ind w:left="8647"/>
        <w:jc w:val="center"/>
        <w:rPr>
          <w:rFonts w:ascii="Times New Roman" w:hAnsi="Times New Roman" w:cs="Times New Roman"/>
          <w:sz w:val="24"/>
          <w:szCs w:val="24"/>
        </w:rPr>
      </w:pPr>
      <w:r w:rsidRPr="00D95420">
        <w:rPr>
          <w:rFonts w:ascii="Times New Roman" w:hAnsi="Times New Roman" w:cs="Times New Roman"/>
          <w:spacing w:val="-2"/>
          <w:sz w:val="24"/>
          <w:szCs w:val="24"/>
        </w:rPr>
        <w:lastRenderedPageBreak/>
        <w:t xml:space="preserve">Приложение </w:t>
      </w:r>
      <w:r w:rsidR="00032BCF">
        <w:rPr>
          <w:rFonts w:ascii="Times New Roman" w:hAnsi="Times New Roman" w:cs="Times New Roman"/>
          <w:spacing w:val="-2"/>
          <w:sz w:val="24"/>
          <w:szCs w:val="24"/>
        </w:rPr>
        <w:t>№</w:t>
      </w:r>
      <w:r>
        <w:rPr>
          <w:rFonts w:ascii="Times New Roman" w:hAnsi="Times New Roman" w:cs="Times New Roman"/>
          <w:spacing w:val="-2"/>
          <w:sz w:val="24"/>
          <w:szCs w:val="24"/>
        </w:rPr>
        <w:t>1</w:t>
      </w:r>
    </w:p>
    <w:p w14:paraId="0C587D76" w14:textId="77777777" w:rsidR="00066E03" w:rsidRDefault="00066E03" w:rsidP="00E0495A">
      <w:pPr>
        <w:shd w:val="clear" w:color="auto" w:fill="FFFFFF"/>
        <w:spacing w:line="240" w:lineRule="exact"/>
        <w:ind w:left="8647" w:right="538"/>
        <w:jc w:val="center"/>
        <w:rPr>
          <w:rFonts w:ascii="Times New Roman" w:eastAsia="Times New Roman" w:hAnsi="Times New Roman" w:cs="Times New Roman"/>
          <w:sz w:val="24"/>
          <w:szCs w:val="24"/>
        </w:rPr>
      </w:pPr>
      <w:r w:rsidRPr="00D95420">
        <w:rPr>
          <w:rFonts w:ascii="Times New Roman" w:hAnsi="Times New Roman" w:cs="Times New Roman"/>
          <w:sz w:val="24"/>
          <w:szCs w:val="24"/>
        </w:rPr>
        <w:t xml:space="preserve">к </w:t>
      </w:r>
      <w:r>
        <w:rPr>
          <w:rFonts w:ascii="Times New Roman" w:hAnsi="Times New Roman" w:cs="Times New Roman"/>
          <w:sz w:val="24"/>
          <w:szCs w:val="24"/>
        </w:rPr>
        <w:t>П</w:t>
      </w:r>
      <w:r w:rsidRPr="00D95420">
        <w:rPr>
          <w:rFonts w:ascii="Times New Roman" w:hAnsi="Times New Roman" w:cs="Times New Roman"/>
          <w:sz w:val="24"/>
          <w:szCs w:val="24"/>
        </w:rPr>
        <w:t xml:space="preserve">оложению </w:t>
      </w:r>
      <w:r w:rsidRPr="00935507">
        <w:rPr>
          <w:rFonts w:ascii="Times New Roman" w:eastAsia="Times New Roman" w:hAnsi="Times New Roman" w:cs="Times New Roman"/>
          <w:sz w:val="24"/>
          <w:szCs w:val="24"/>
        </w:rPr>
        <w:t xml:space="preserve">об оплате труда </w:t>
      </w:r>
      <w:r>
        <w:rPr>
          <w:rFonts w:ascii="Times New Roman" w:eastAsia="Times New Roman" w:hAnsi="Times New Roman" w:cs="Times New Roman"/>
          <w:sz w:val="24"/>
          <w:szCs w:val="24"/>
        </w:rPr>
        <w:t>руководителей</w:t>
      </w:r>
      <w:r w:rsidRPr="00935507">
        <w:rPr>
          <w:rFonts w:ascii="Times New Roman" w:eastAsia="Times New Roman" w:hAnsi="Times New Roman" w:cs="Times New Roman"/>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7E474D71" w14:textId="77777777" w:rsidR="00E0495A" w:rsidRPr="005F1929" w:rsidRDefault="00E0495A" w:rsidP="00E0495A">
      <w:pPr>
        <w:shd w:val="clear" w:color="auto" w:fill="FFFFFF"/>
        <w:spacing w:after="0" w:line="240" w:lineRule="exact"/>
        <w:ind w:left="8647" w:right="350"/>
        <w:jc w:val="center"/>
        <w:rPr>
          <w:rFonts w:ascii="Times New Roman" w:hAnsi="Times New Roman" w:cs="Times New Roman"/>
          <w:color w:val="385623" w:themeColor="accent6" w:themeShade="80"/>
          <w:spacing w:val="-1"/>
          <w:sz w:val="24"/>
          <w:szCs w:val="24"/>
        </w:rPr>
      </w:pPr>
    </w:p>
    <w:p w14:paraId="1072DD64" w14:textId="77777777" w:rsidR="00E0495A" w:rsidRPr="00EB1A4E" w:rsidRDefault="00E0495A" w:rsidP="00E0495A">
      <w:pPr>
        <w:shd w:val="clear" w:color="auto" w:fill="FFFFFF"/>
        <w:spacing w:after="0" w:line="240" w:lineRule="exact"/>
        <w:ind w:right="350"/>
        <w:jc w:val="center"/>
        <w:rPr>
          <w:rFonts w:ascii="Times New Roman" w:hAnsi="Times New Roman" w:cs="Times New Roman"/>
          <w:b/>
          <w:sz w:val="24"/>
          <w:szCs w:val="24"/>
        </w:rPr>
      </w:pPr>
      <w:r w:rsidRPr="00EB1A4E">
        <w:rPr>
          <w:rFonts w:ascii="Times New Roman" w:hAnsi="Times New Roman" w:cs="Times New Roman"/>
          <w:b/>
          <w:sz w:val="24"/>
          <w:szCs w:val="24"/>
        </w:rPr>
        <w:t xml:space="preserve">Целевые показатели эффективности и результативности деятельности общеобразовательного учреждения </w:t>
      </w:r>
    </w:p>
    <w:p w14:paraId="21A40A30" w14:textId="2F73E8D0" w:rsidR="00E0495A" w:rsidRPr="00EB1A4E"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r w:rsidRPr="00EB1A4E">
        <w:rPr>
          <w:rFonts w:ascii="Times New Roman" w:hAnsi="Times New Roman" w:cs="Times New Roman"/>
          <w:b/>
          <w:spacing w:val="-1"/>
          <w:sz w:val="24"/>
          <w:szCs w:val="24"/>
        </w:rPr>
        <w:t>(для оценки эффективности работы руководител</w:t>
      </w:r>
      <w:r w:rsidR="009D6EC5">
        <w:rPr>
          <w:rFonts w:ascii="Times New Roman" w:hAnsi="Times New Roman" w:cs="Times New Roman"/>
          <w:b/>
          <w:spacing w:val="-1"/>
          <w:sz w:val="24"/>
          <w:szCs w:val="24"/>
        </w:rPr>
        <w:t>я</w:t>
      </w:r>
      <w:r w:rsidRPr="00EB1A4E">
        <w:rPr>
          <w:rFonts w:ascii="Times New Roman" w:hAnsi="Times New Roman" w:cs="Times New Roman"/>
          <w:b/>
          <w:spacing w:val="-1"/>
          <w:sz w:val="24"/>
          <w:szCs w:val="24"/>
        </w:rPr>
        <w:t>)</w:t>
      </w:r>
    </w:p>
    <w:p w14:paraId="2D27AA81" w14:textId="77777777" w:rsidR="00E0495A" w:rsidRPr="00EB1A4E"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tbl>
      <w:tblPr>
        <w:tblStyle w:val="aff4"/>
        <w:tblW w:w="0" w:type="auto"/>
        <w:tblLook w:val="04A0" w:firstRow="1" w:lastRow="0" w:firstColumn="1" w:lastColumn="0" w:noHBand="0" w:noVBand="1"/>
      </w:tblPr>
      <w:tblGrid>
        <w:gridCol w:w="1101"/>
        <w:gridCol w:w="10865"/>
        <w:gridCol w:w="1731"/>
      </w:tblGrid>
      <w:tr w:rsidR="00E0495A" w:rsidRPr="00EB1A4E" w14:paraId="215FDE8B" w14:textId="77777777" w:rsidTr="009D6EC5">
        <w:tc>
          <w:tcPr>
            <w:tcW w:w="1101" w:type="dxa"/>
          </w:tcPr>
          <w:p w14:paraId="65C4F33F" w14:textId="77777777" w:rsidR="00E0495A" w:rsidRPr="00EB1A4E" w:rsidRDefault="00E0495A" w:rsidP="009D6EC5">
            <w:pPr>
              <w:pStyle w:val="Default"/>
            </w:pPr>
            <w:r w:rsidRPr="00EB1A4E">
              <w:t xml:space="preserve">№/№ </w:t>
            </w:r>
          </w:p>
          <w:p w14:paraId="4FB4B6AA" w14:textId="77777777" w:rsidR="00E0495A" w:rsidRPr="00EB1A4E" w:rsidRDefault="00E0495A" w:rsidP="009D6EC5">
            <w:pPr>
              <w:rPr>
                <w:rFonts w:ascii="Times New Roman" w:hAnsi="Times New Roman" w:cs="Times New Roman"/>
                <w:sz w:val="24"/>
                <w:szCs w:val="24"/>
              </w:rPr>
            </w:pPr>
          </w:p>
        </w:tc>
        <w:tc>
          <w:tcPr>
            <w:tcW w:w="10865" w:type="dxa"/>
          </w:tcPr>
          <w:p w14:paraId="62D07E7C" w14:textId="77777777" w:rsidR="00E0495A" w:rsidRPr="00EB1A4E" w:rsidRDefault="00E0495A" w:rsidP="009D6EC5">
            <w:pPr>
              <w:pStyle w:val="Default"/>
              <w:jc w:val="center"/>
            </w:pPr>
            <w:r w:rsidRPr="00EB1A4E">
              <w:t>Целевой показатель</w:t>
            </w:r>
          </w:p>
          <w:p w14:paraId="73913602" w14:textId="77777777" w:rsidR="00E0495A" w:rsidRPr="00EB1A4E" w:rsidRDefault="00E0495A" w:rsidP="009D6EC5">
            <w:pPr>
              <w:rPr>
                <w:rFonts w:ascii="Times New Roman" w:hAnsi="Times New Roman" w:cs="Times New Roman"/>
                <w:sz w:val="24"/>
                <w:szCs w:val="24"/>
              </w:rPr>
            </w:pPr>
          </w:p>
        </w:tc>
        <w:tc>
          <w:tcPr>
            <w:tcW w:w="1731" w:type="dxa"/>
          </w:tcPr>
          <w:p w14:paraId="24D1D833"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 xml:space="preserve">Максимальное кол-во баллов </w:t>
            </w:r>
          </w:p>
        </w:tc>
      </w:tr>
      <w:tr w:rsidR="00E0495A" w:rsidRPr="00EB1A4E" w14:paraId="0AC39BF9" w14:textId="77777777" w:rsidTr="009D6EC5">
        <w:tc>
          <w:tcPr>
            <w:tcW w:w="1101" w:type="dxa"/>
          </w:tcPr>
          <w:p w14:paraId="75E92EF1"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0DBAD973" w14:textId="77777777" w:rsidR="00E0495A" w:rsidRPr="00EB1A4E" w:rsidRDefault="00E0495A" w:rsidP="009D6EC5">
            <w:pPr>
              <w:pStyle w:val="Default"/>
            </w:pPr>
            <w:r w:rsidRPr="00EB1A4E">
              <w:rPr>
                <w:bCs/>
              </w:rPr>
              <w:t>Качество управленческой деятельности руководителей ОУ</w:t>
            </w:r>
          </w:p>
        </w:tc>
        <w:tc>
          <w:tcPr>
            <w:tcW w:w="1731" w:type="dxa"/>
          </w:tcPr>
          <w:p w14:paraId="5434DB08"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12</w:t>
            </w:r>
          </w:p>
        </w:tc>
      </w:tr>
      <w:tr w:rsidR="00E0495A" w:rsidRPr="00EB1A4E" w14:paraId="70F2D4D0" w14:textId="77777777" w:rsidTr="009D6EC5">
        <w:tc>
          <w:tcPr>
            <w:tcW w:w="1101" w:type="dxa"/>
          </w:tcPr>
          <w:p w14:paraId="0D435FAD"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6CBA1682" w14:textId="77777777" w:rsidR="00E0495A" w:rsidRPr="00EB1A4E" w:rsidRDefault="00E0495A" w:rsidP="009D6EC5">
            <w:pPr>
              <w:pStyle w:val="Default"/>
            </w:pPr>
            <w:r w:rsidRPr="00EB1A4E">
              <w:t>Эффективность финансово-экономической, хозяйственной деятельности ОУ</w:t>
            </w:r>
          </w:p>
        </w:tc>
        <w:tc>
          <w:tcPr>
            <w:tcW w:w="1731" w:type="dxa"/>
          </w:tcPr>
          <w:p w14:paraId="39FE6EF1"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10</w:t>
            </w:r>
          </w:p>
        </w:tc>
      </w:tr>
      <w:tr w:rsidR="00E0495A" w:rsidRPr="00EB1A4E" w14:paraId="31243C17" w14:textId="77777777" w:rsidTr="009D6EC5">
        <w:tc>
          <w:tcPr>
            <w:tcW w:w="1101" w:type="dxa"/>
          </w:tcPr>
          <w:p w14:paraId="2EDB116C"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vAlign w:val="center"/>
          </w:tcPr>
          <w:p w14:paraId="25381867" w14:textId="77777777" w:rsidR="00E0495A" w:rsidRPr="00EB1A4E" w:rsidRDefault="00E0495A" w:rsidP="009D6EC5">
            <w:pPr>
              <w:pStyle w:val="Default"/>
            </w:pPr>
            <w:r w:rsidRPr="00EB1A4E">
              <w:t>Базовая подготовка обучающихся в ОУ</w:t>
            </w:r>
          </w:p>
        </w:tc>
        <w:tc>
          <w:tcPr>
            <w:tcW w:w="1731" w:type="dxa"/>
          </w:tcPr>
          <w:p w14:paraId="740CFBC9"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13</w:t>
            </w:r>
          </w:p>
        </w:tc>
      </w:tr>
      <w:tr w:rsidR="00E0495A" w:rsidRPr="00EB1A4E" w14:paraId="5551D336" w14:textId="77777777" w:rsidTr="009D6EC5">
        <w:tc>
          <w:tcPr>
            <w:tcW w:w="1101" w:type="dxa"/>
          </w:tcPr>
          <w:p w14:paraId="562211C0"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740FD2F4" w14:textId="77777777" w:rsidR="00E0495A" w:rsidRPr="00EB1A4E" w:rsidRDefault="00E0495A" w:rsidP="009D6EC5">
            <w:pPr>
              <w:pStyle w:val="Default"/>
            </w:pPr>
            <w:r w:rsidRPr="00EB1A4E">
              <w:rPr>
                <w:bCs/>
              </w:rPr>
              <w:t>Подготовка обучающихся высокого уровня в ОУ</w:t>
            </w:r>
          </w:p>
        </w:tc>
        <w:tc>
          <w:tcPr>
            <w:tcW w:w="1731" w:type="dxa"/>
          </w:tcPr>
          <w:p w14:paraId="1E1CE389"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16</w:t>
            </w:r>
          </w:p>
        </w:tc>
      </w:tr>
      <w:tr w:rsidR="00E0495A" w:rsidRPr="00EB1A4E" w14:paraId="5A90577D" w14:textId="77777777" w:rsidTr="009D6EC5">
        <w:tc>
          <w:tcPr>
            <w:tcW w:w="1101" w:type="dxa"/>
          </w:tcPr>
          <w:p w14:paraId="3F20B3A8"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6499033B"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 xml:space="preserve">Развитие способностей и </w:t>
            </w:r>
            <w:proofErr w:type="gramStart"/>
            <w:r w:rsidRPr="00EB1A4E">
              <w:rPr>
                <w:rFonts w:ascii="Times New Roman" w:hAnsi="Times New Roman" w:cs="Times New Roman"/>
                <w:sz w:val="24"/>
                <w:szCs w:val="24"/>
              </w:rPr>
              <w:t>талантов</w:t>
            </w:r>
            <w:proofErr w:type="gramEnd"/>
            <w:r w:rsidRPr="00EB1A4E">
              <w:rPr>
                <w:rFonts w:ascii="Times New Roman" w:hAnsi="Times New Roman" w:cs="Times New Roman"/>
                <w:sz w:val="24"/>
                <w:szCs w:val="24"/>
              </w:rPr>
              <w:t xml:space="preserve"> обучающихся ОУ</w:t>
            </w:r>
          </w:p>
        </w:tc>
        <w:tc>
          <w:tcPr>
            <w:tcW w:w="1731" w:type="dxa"/>
          </w:tcPr>
          <w:p w14:paraId="5D1DC80C"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10</w:t>
            </w:r>
          </w:p>
        </w:tc>
      </w:tr>
      <w:tr w:rsidR="00E0495A" w:rsidRPr="00EB1A4E" w14:paraId="7D65DCF5" w14:textId="77777777" w:rsidTr="009D6EC5">
        <w:tc>
          <w:tcPr>
            <w:tcW w:w="1101" w:type="dxa"/>
          </w:tcPr>
          <w:p w14:paraId="6E793C29"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3C05E45C" w14:textId="77777777" w:rsidR="00E0495A" w:rsidRPr="00EB1A4E" w:rsidRDefault="00E0495A" w:rsidP="009D6EC5">
            <w:pPr>
              <w:pStyle w:val="Default"/>
            </w:pPr>
            <w:r w:rsidRPr="00EB1A4E">
              <w:t>Качество воспитательной работы в ОУ</w:t>
            </w:r>
          </w:p>
        </w:tc>
        <w:tc>
          <w:tcPr>
            <w:tcW w:w="1731" w:type="dxa"/>
          </w:tcPr>
          <w:p w14:paraId="491673D0"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12</w:t>
            </w:r>
          </w:p>
        </w:tc>
      </w:tr>
      <w:tr w:rsidR="00E0495A" w:rsidRPr="00EB1A4E" w14:paraId="052DF63B" w14:textId="77777777" w:rsidTr="009D6EC5">
        <w:tc>
          <w:tcPr>
            <w:tcW w:w="1101" w:type="dxa"/>
          </w:tcPr>
          <w:p w14:paraId="47DAA082"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294C7EA8" w14:textId="77777777" w:rsidR="00E0495A" w:rsidRPr="00EB1A4E" w:rsidRDefault="00E0495A" w:rsidP="009D6EC5">
            <w:pPr>
              <w:pStyle w:val="Default"/>
            </w:pPr>
            <w:r w:rsidRPr="00EB1A4E">
              <w:rPr>
                <w:bCs/>
              </w:rPr>
              <w:t>Условия осуществления образовательной деятельности (кадры) в ОУ</w:t>
            </w:r>
          </w:p>
        </w:tc>
        <w:tc>
          <w:tcPr>
            <w:tcW w:w="1731" w:type="dxa"/>
          </w:tcPr>
          <w:p w14:paraId="76A3CE4A"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11</w:t>
            </w:r>
          </w:p>
        </w:tc>
      </w:tr>
      <w:tr w:rsidR="00E0495A" w:rsidRPr="00EB1A4E" w14:paraId="3EE9AAE1" w14:textId="77777777" w:rsidTr="009D6EC5">
        <w:tc>
          <w:tcPr>
            <w:tcW w:w="1101" w:type="dxa"/>
          </w:tcPr>
          <w:p w14:paraId="4F4BE6F6" w14:textId="77777777" w:rsidR="00E0495A" w:rsidRPr="00EB1A4E" w:rsidRDefault="00E0495A" w:rsidP="009D6EC5">
            <w:pPr>
              <w:pStyle w:val="a3"/>
              <w:numPr>
                <w:ilvl w:val="0"/>
                <w:numId w:val="44"/>
              </w:numPr>
              <w:autoSpaceDE w:val="0"/>
              <w:autoSpaceDN w:val="0"/>
              <w:adjustRightInd w:val="0"/>
              <w:rPr>
                <w:rFonts w:ascii="Times New Roman" w:hAnsi="Times New Roman" w:cs="Times New Roman"/>
                <w:sz w:val="24"/>
                <w:szCs w:val="24"/>
              </w:rPr>
            </w:pPr>
          </w:p>
        </w:tc>
        <w:tc>
          <w:tcPr>
            <w:tcW w:w="10865" w:type="dxa"/>
          </w:tcPr>
          <w:p w14:paraId="2DE847AE"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Трансляция опыта работы руководителя и педагогов ОУ</w:t>
            </w:r>
          </w:p>
        </w:tc>
        <w:tc>
          <w:tcPr>
            <w:tcW w:w="1731" w:type="dxa"/>
          </w:tcPr>
          <w:p w14:paraId="4312AFA8" w14:textId="77777777" w:rsidR="00E0495A" w:rsidRPr="00EB1A4E" w:rsidRDefault="00E0495A" w:rsidP="009D6EC5">
            <w:pPr>
              <w:autoSpaceDE w:val="0"/>
              <w:autoSpaceDN w:val="0"/>
              <w:adjustRightInd w:val="0"/>
              <w:rPr>
                <w:rFonts w:ascii="Times New Roman" w:hAnsi="Times New Roman" w:cs="Times New Roman"/>
                <w:sz w:val="24"/>
                <w:szCs w:val="24"/>
              </w:rPr>
            </w:pPr>
            <w:r w:rsidRPr="00EB1A4E">
              <w:rPr>
                <w:rFonts w:ascii="Times New Roman" w:hAnsi="Times New Roman" w:cs="Times New Roman"/>
                <w:sz w:val="24"/>
                <w:szCs w:val="24"/>
              </w:rPr>
              <w:t>16</w:t>
            </w:r>
          </w:p>
        </w:tc>
      </w:tr>
      <w:tr w:rsidR="00E0495A" w:rsidRPr="00EB1A4E" w14:paraId="446B92FC" w14:textId="77777777" w:rsidTr="009D6EC5">
        <w:tc>
          <w:tcPr>
            <w:tcW w:w="11966" w:type="dxa"/>
            <w:gridSpan w:val="2"/>
          </w:tcPr>
          <w:p w14:paraId="254D5454" w14:textId="77777777" w:rsidR="00E0495A" w:rsidRPr="00EB1A4E" w:rsidRDefault="00E0495A" w:rsidP="009D6EC5">
            <w:pPr>
              <w:autoSpaceDE w:val="0"/>
              <w:autoSpaceDN w:val="0"/>
              <w:adjustRightInd w:val="0"/>
              <w:rPr>
                <w:rFonts w:ascii="Times New Roman" w:hAnsi="Times New Roman" w:cs="Times New Roman"/>
                <w:b/>
                <w:sz w:val="24"/>
                <w:szCs w:val="24"/>
              </w:rPr>
            </w:pPr>
            <w:r w:rsidRPr="00EB1A4E">
              <w:rPr>
                <w:rFonts w:ascii="Times New Roman" w:hAnsi="Times New Roman" w:cs="Times New Roman"/>
                <w:b/>
                <w:sz w:val="24"/>
                <w:szCs w:val="24"/>
              </w:rPr>
              <w:t xml:space="preserve">Итого: </w:t>
            </w:r>
          </w:p>
        </w:tc>
        <w:tc>
          <w:tcPr>
            <w:tcW w:w="1731" w:type="dxa"/>
          </w:tcPr>
          <w:p w14:paraId="22A8E525" w14:textId="77777777" w:rsidR="00E0495A" w:rsidRPr="00EB1A4E" w:rsidRDefault="00E0495A" w:rsidP="009D6EC5">
            <w:pPr>
              <w:autoSpaceDE w:val="0"/>
              <w:autoSpaceDN w:val="0"/>
              <w:adjustRightInd w:val="0"/>
              <w:rPr>
                <w:rFonts w:ascii="Times New Roman" w:hAnsi="Times New Roman" w:cs="Times New Roman"/>
                <w:b/>
                <w:sz w:val="24"/>
                <w:szCs w:val="24"/>
              </w:rPr>
            </w:pPr>
            <w:r w:rsidRPr="00EB1A4E">
              <w:rPr>
                <w:rFonts w:ascii="Times New Roman" w:hAnsi="Times New Roman" w:cs="Times New Roman"/>
                <w:b/>
                <w:sz w:val="24"/>
                <w:szCs w:val="24"/>
              </w:rPr>
              <w:t>100</w:t>
            </w:r>
          </w:p>
        </w:tc>
      </w:tr>
    </w:tbl>
    <w:p w14:paraId="6DF29F84" w14:textId="77777777" w:rsidR="00E0495A" w:rsidRPr="00EB1A4E"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p w14:paraId="0FDE8038" w14:textId="6A9DAE14" w:rsidR="00E0495A" w:rsidRPr="00EB1A4E"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r w:rsidRPr="00EB1A4E">
        <w:rPr>
          <w:rFonts w:ascii="Times New Roman" w:hAnsi="Times New Roman" w:cs="Times New Roman"/>
          <w:b/>
          <w:spacing w:val="-1"/>
          <w:sz w:val="24"/>
          <w:szCs w:val="24"/>
        </w:rPr>
        <w:t xml:space="preserve">Оценка достижения </w:t>
      </w:r>
      <w:r w:rsidRPr="00EB1A4E">
        <w:rPr>
          <w:rFonts w:ascii="Times New Roman" w:hAnsi="Times New Roman" w:cs="Times New Roman"/>
          <w:b/>
          <w:sz w:val="24"/>
          <w:szCs w:val="24"/>
        </w:rPr>
        <w:t>целевых показателей эффективности и результативности деятельности общеобразовательн</w:t>
      </w:r>
      <w:r w:rsidR="009D6EC5">
        <w:rPr>
          <w:rFonts w:ascii="Times New Roman" w:hAnsi="Times New Roman" w:cs="Times New Roman"/>
          <w:b/>
          <w:sz w:val="24"/>
          <w:szCs w:val="24"/>
        </w:rPr>
        <w:t>ого</w:t>
      </w:r>
      <w:r w:rsidRPr="00EB1A4E">
        <w:rPr>
          <w:rFonts w:ascii="Times New Roman" w:hAnsi="Times New Roman" w:cs="Times New Roman"/>
          <w:b/>
          <w:sz w:val="24"/>
          <w:szCs w:val="24"/>
        </w:rPr>
        <w:t xml:space="preserve"> </w:t>
      </w:r>
      <w:r w:rsidRPr="00EB1A4E">
        <w:rPr>
          <w:rFonts w:ascii="Times New Roman" w:hAnsi="Times New Roman" w:cs="Times New Roman"/>
          <w:b/>
          <w:spacing w:val="-1"/>
          <w:sz w:val="24"/>
          <w:szCs w:val="24"/>
        </w:rPr>
        <w:t>учреждения</w:t>
      </w:r>
    </w:p>
    <w:p w14:paraId="65E9A228" w14:textId="77777777" w:rsidR="00E0495A" w:rsidRPr="00EB1A4E"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tbl>
      <w:tblPr>
        <w:tblStyle w:val="aff4"/>
        <w:tblW w:w="15506" w:type="dxa"/>
        <w:tblInd w:w="-431" w:type="dxa"/>
        <w:tblLayout w:type="fixed"/>
        <w:tblLook w:val="04A0" w:firstRow="1" w:lastRow="0" w:firstColumn="1" w:lastColumn="0" w:noHBand="0" w:noVBand="1"/>
      </w:tblPr>
      <w:tblGrid>
        <w:gridCol w:w="993"/>
        <w:gridCol w:w="4819"/>
        <w:gridCol w:w="6096"/>
        <w:gridCol w:w="2127"/>
        <w:gridCol w:w="1471"/>
      </w:tblGrid>
      <w:tr w:rsidR="00E0495A" w:rsidRPr="00EB1A4E" w14:paraId="76224FBE" w14:textId="77777777" w:rsidTr="009D6EC5">
        <w:trPr>
          <w:trHeight w:val="753"/>
        </w:trPr>
        <w:tc>
          <w:tcPr>
            <w:tcW w:w="993" w:type="dxa"/>
            <w:tcBorders>
              <w:top w:val="single" w:sz="4" w:space="0" w:color="auto"/>
              <w:left w:val="single" w:sz="4" w:space="0" w:color="auto"/>
              <w:bottom w:val="single" w:sz="4" w:space="0" w:color="auto"/>
              <w:right w:val="single" w:sz="4" w:space="0" w:color="auto"/>
            </w:tcBorders>
            <w:vAlign w:val="center"/>
          </w:tcPr>
          <w:p w14:paraId="4EFED31D" w14:textId="3E2C15B3" w:rsidR="00E0495A" w:rsidRPr="009D6EC5" w:rsidRDefault="00E0495A" w:rsidP="009D6EC5">
            <w:pPr>
              <w:pStyle w:val="Default"/>
              <w:spacing w:line="240" w:lineRule="exact"/>
              <w:jc w:val="center"/>
              <w:rPr>
                <w:i/>
              </w:rPr>
            </w:pPr>
            <w:r w:rsidRPr="009D6EC5">
              <w:rPr>
                <w:i/>
              </w:rPr>
              <w:t>№</w:t>
            </w:r>
          </w:p>
          <w:p w14:paraId="20F5DFAC" w14:textId="77777777" w:rsidR="00E0495A" w:rsidRPr="009D6EC5" w:rsidRDefault="00E0495A" w:rsidP="009D6EC5">
            <w:pPr>
              <w:spacing w:line="240" w:lineRule="exact"/>
              <w:jc w:val="center"/>
              <w:rPr>
                <w:rFonts w:ascii="Times New Roman" w:hAnsi="Times New Roman" w:cs="Times New Roman"/>
                <w: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13927EB0" w14:textId="61ECBE73" w:rsidR="00E0495A" w:rsidRPr="009D6EC5" w:rsidRDefault="00E0495A" w:rsidP="009D6EC5">
            <w:pPr>
              <w:pStyle w:val="Default"/>
              <w:spacing w:line="240" w:lineRule="exact"/>
              <w:jc w:val="center"/>
              <w:rPr>
                <w:i/>
              </w:rPr>
            </w:pPr>
            <w:r w:rsidRPr="009D6EC5">
              <w:rPr>
                <w:i/>
              </w:rPr>
              <w:t>Критерии оценки</w:t>
            </w:r>
          </w:p>
        </w:tc>
        <w:tc>
          <w:tcPr>
            <w:tcW w:w="6096" w:type="dxa"/>
            <w:tcBorders>
              <w:top w:val="single" w:sz="4" w:space="0" w:color="auto"/>
              <w:left w:val="single" w:sz="4" w:space="0" w:color="auto"/>
              <w:bottom w:val="single" w:sz="4" w:space="0" w:color="auto"/>
              <w:right w:val="single" w:sz="4" w:space="0" w:color="auto"/>
            </w:tcBorders>
            <w:vAlign w:val="center"/>
          </w:tcPr>
          <w:p w14:paraId="7612D810" w14:textId="77777777" w:rsidR="00E0495A" w:rsidRPr="009D6EC5" w:rsidRDefault="00E0495A" w:rsidP="009D6EC5">
            <w:pPr>
              <w:pStyle w:val="Default"/>
              <w:spacing w:line="240" w:lineRule="exact"/>
              <w:jc w:val="center"/>
              <w:rPr>
                <w:i/>
              </w:rPr>
            </w:pPr>
            <w:r w:rsidRPr="009D6EC5">
              <w:rPr>
                <w:i/>
              </w:rPr>
              <w:t>Индикаторы, (шкала измерения)</w:t>
            </w:r>
          </w:p>
          <w:p w14:paraId="4BF7CB82" w14:textId="77777777" w:rsidR="00E0495A" w:rsidRPr="009D6EC5" w:rsidRDefault="00E0495A" w:rsidP="009D6EC5">
            <w:pPr>
              <w:spacing w:line="240" w:lineRule="exact"/>
              <w:jc w:val="center"/>
              <w:rPr>
                <w:rFonts w:ascii="Times New Roman" w:hAnsi="Times New Roman" w:cs="Times New Roman"/>
                <w: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C471111" w14:textId="525330F8" w:rsidR="00E0495A" w:rsidRPr="009D6EC5" w:rsidRDefault="00E0495A" w:rsidP="009D6EC5">
            <w:pPr>
              <w:pStyle w:val="Default"/>
              <w:spacing w:line="240" w:lineRule="exact"/>
              <w:jc w:val="center"/>
              <w:rPr>
                <w:i/>
              </w:rPr>
            </w:pPr>
            <w:r w:rsidRPr="009D6EC5">
              <w:rPr>
                <w:i/>
              </w:rPr>
              <w:t>Шкала перевода в баллы</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D66A705" w14:textId="5C8A8936" w:rsidR="00E0495A" w:rsidRPr="009D6EC5" w:rsidRDefault="00E0495A" w:rsidP="009D6EC5">
            <w:pPr>
              <w:pStyle w:val="Default"/>
              <w:spacing w:line="240" w:lineRule="exact"/>
              <w:jc w:val="center"/>
              <w:rPr>
                <w:i/>
              </w:rPr>
            </w:pPr>
            <w:r w:rsidRPr="009D6EC5">
              <w:rPr>
                <w:i/>
              </w:rPr>
              <w:t>Максимальное кол-во баллов по критерию</w:t>
            </w:r>
          </w:p>
        </w:tc>
      </w:tr>
      <w:tr w:rsidR="00E0495A" w:rsidRPr="00EB1A4E" w14:paraId="19683319" w14:textId="77777777" w:rsidTr="00E0495A">
        <w:trPr>
          <w:trHeight w:val="285"/>
        </w:trPr>
        <w:tc>
          <w:tcPr>
            <w:tcW w:w="993" w:type="dxa"/>
            <w:tcBorders>
              <w:top w:val="single" w:sz="4" w:space="0" w:color="auto"/>
              <w:left w:val="single" w:sz="4" w:space="0" w:color="auto"/>
              <w:bottom w:val="single" w:sz="4" w:space="0" w:color="auto"/>
              <w:right w:val="single" w:sz="4" w:space="0" w:color="auto"/>
            </w:tcBorders>
          </w:tcPr>
          <w:p w14:paraId="1D5A1F91" w14:textId="77777777" w:rsidR="00E0495A" w:rsidRPr="00EB1A4E" w:rsidRDefault="00E0495A" w:rsidP="009D6EC5">
            <w:pPr>
              <w:pStyle w:val="Default"/>
              <w:spacing w:line="240" w:lineRule="exact"/>
              <w:rPr>
                <w:b/>
              </w:rPr>
            </w:pPr>
            <w:r w:rsidRPr="00EB1A4E">
              <w:rPr>
                <w:b/>
              </w:rPr>
              <w:t>1.</w:t>
            </w:r>
          </w:p>
        </w:tc>
        <w:tc>
          <w:tcPr>
            <w:tcW w:w="10915" w:type="dxa"/>
            <w:gridSpan w:val="2"/>
            <w:tcBorders>
              <w:top w:val="single" w:sz="4" w:space="0" w:color="auto"/>
              <w:left w:val="single" w:sz="4" w:space="0" w:color="auto"/>
              <w:bottom w:val="single" w:sz="4" w:space="0" w:color="auto"/>
              <w:right w:val="single" w:sz="4" w:space="0" w:color="auto"/>
            </w:tcBorders>
          </w:tcPr>
          <w:p w14:paraId="2579B4C0" w14:textId="77777777" w:rsidR="00E0495A" w:rsidRPr="00EB1A4E" w:rsidRDefault="00E0495A" w:rsidP="009D6EC5">
            <w:pPr>
              <w:pStyle w:val="Default"/>
              <w:spacing w:line="240" w:lineRule="exact"/>
              <w:rPr>
                <w:b/>
              </w:rPr>
            </w:pPr>
            <w:r w:rsidRPr="00EB1A4E">
              <w:rPr>
                <w:b/>
                <w:bCs/>
              </w:rPr>
              <w:t>Качество управленческой деятельности руководителей ОУ</w:t>
            </w:r>
          </w:p>
        </w:tc>
        <w:tc>
          <w:tcPr>
            <w:tcW w:w="2127" w:type="dxa"/>
            <w:tcBorders>
              <w:top w:val="single" w:sz="4" w:space="0" w:color="auto"/>
              <w:left w:val="single" w:sz="4" w:space="0" w:color="auto"/>
              <w:bottom w:val="single" w:sz="4" w:space="0" w:color="auto"/>
              <w:right w:val="single" w:sz="4" w:space="0" w:color="auto"/>
            </w:tcBorders>
          </w:tcPr>
          <w:p w14:paraId="4917F0A2" w14:textId="77777777" w:rsidR="00E0495A" w:rsidRPr="00EB1A4E" w:rsidRDefault="00E0495A" w:rsidP="009D6EC5">
            <w:pPr>
              <w:pStyle w:val="Default"/>
              <w:spacing w:line="240" w:lineRule="exact"/>
              <w:rPr>
                <w:b/>
              </w:rPr>
            </w:pPr>
          </w:p>
        </w:tc>
        <w:tc>
          <w:tcPr>
            <w:tcW w:w="1471" w:type="dxa"/>
            <w:tcBorders>
              <w:top w:val="single" w:sz="4" w:space="0" w:color="auto"/>
              <w:left w:val="single" w:sz="4" w:space="0" w:color="auto"/>
              <w:bottom w:val="single" w:sz="4" w:space="0" w:color="auto"/>
              <w:right w:val="single" w:sz="4" w:space="0" w:color="auto"/>
            </w:tcBorders>
          </w:tcPr>
          <w:p w14:paraId="36774A3F" w14:textId="77777777" w:rsidR="00E0495A" w:rsidRPr="00EB1A4E" w:rsidRDefault="00E0495A" w:rsidP="009D6EC5">
            <w:pPr>
              <w:pStyle w:val="Default"/>
              <w:spacing w:line="240" w:lineRule="exact"/>
              <w:rPr>
                <w:b/>
              </w:rPr>
            </w:pPr>
            <w:r w:rsidRPr="00EB1A4E">
              <w:rPr>
                <w:b/>
              </w:rPr>
              <w:t>12б</w:t>
            </w:r>
          </w:p>
        </w:tc>
      </w:tr>
      <w:tr w:rsidR="00E0495A" w:rsidRPr="00EB1A4E" w14:paraId="287DA921" w14:textId="77777777" w:rsidTr="00E0495A">
        <w:trPr>
          <w:trHeight w:val="1403"/>
        </w:trPr>
        <w:tc>
          <w:tcPr>
            <w:tcW w:w="993" w:type="dxa"/>
            <w:tcBorders>
              <w:top w:val="single" w:sz="4" w:space="0" w:color="auto"/>
              <w:left w:val="single" w:sz="4" w:space="0" w:color="auto"/>
              <w:bottom w:val="single" w:sz="4" w:space="0" w:color="auto"/>
              <w:right w:val="single" w:sz="4" w:space="0" w:color="auto"/>
            </w:tcBorders>
          </w:tcPr>
          <w:p w14:paraId="4D7D0240" w14:textId="77777777" w:rsidR="00E0495A" w:rsidRPr="00EB1A4E" w:rsidRDefault="00E0495A" w:rsidP="009D6EC5">
            <w:pPr>
              <w:pStyle w:val="Default"/>
              <w:spacing w:line="240" w:lineRule="exact"/>
            </w:pPr>
            <w:r w:rsidRPr="00EB1A4E">
              <w:t>1.1.</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FCC259E" w14:textId="77777777" w:rsidR="00E0495A" w:rsidRPr="00EB1A4E" w:rsidRDefault="00E0495A" w:rsidP="009D6EC5">
            <w:pPr>
              <w:pStyle w:val="Default"/>
              <w:spacing w:line="240" w:lineRule="exact"/>
              <w:rPr>
                <w:rFonts w:eastAsia="Times New Roman"/>
                <w:lang w:eastAsia="ru-RU"/>
              </w:rPr>
            </w:pPr>
            <w:r w:rsidRPr="00EB1A4E">
              <w:t>Выполнения муниципального задания по показателю, характеризующему объем муниципальных услуг за отчетный период</w:t>
            </w:r>
          </w:p>
        </w:tc>
        <w:tc>
          <w:tcPr>
            <w:tcW w:w="6096" w:type="dxa"/>
            <w:tcBorders>
              <w:top w:val="single" w:sz="4" w:space="0" w:color="auto"/>
              <w:left w:val="single" w:sz="4" w:space="0" w:color="auto"/>
              <w:right w:val="single" w:sz="4" w:space="0" w:color="auto"/>
            </w:tcBorders>
            <w:shd w:val="clear" w:color="auto" w:fill="auto"/>
          </w:tcPr>
          <w:p w14:paraId="65CC0C77" w14:textId="77777777" w:rsidR="00E0495A" w:rsidRPr="00EB1A4E" w:rsidRDefault="00E0495A" w:rsidP="009D6EC5">
            <w:pPr>
              <w:spacing w:line="240" w:lineRule="exact"/>
              <w:ind w:right="176"/>
              <w:jc w:val="both"/>
              <w:rPr>
                <w:rFonts w:ascii="Times New Roman" w:eastAsia="Times New Roman" w:hAnsi="Times New Roman" w:cs="Times New Roman"/>
                <w:sz w:val="24"/>
                <w:szCs w:val="24"/>
                <w:lang w:eastAsia="ru-RU"/>
              </w:rPr>
            </w:pPr>
            <w:r w:rsidRPr="00EB1A4E">
              <w:rPr>
                <w:rFonts w:ascii="Times New Roman" w:hAnsi="Times New Roman" w:cs="Times New Roman"/>
                <w:sz w:val="24"/>
                <w:szCs w:val="24"/>
              </w:rPr>
              <w:t>Выполнения муниципального задания в пределах допустимых отклонений (проценты)</w:t>
            </w:r>
          </w:p>
        </w:tc>
        <w:tc>
          <w:tcPr>
            <w:tcW w:w="2127" w:type="dxa"/>
            <w:tcBorders>
              <w:top w:val="single" w:sz="4" w:space="0" w:color="auto"/>
              <w:left w:val="single" w:sz="4" w:space="0" w:color="auto"/>
              <w:right w:val="single" w:sz="4" w:space="0" w:color="auto"/>
            </w:tcBorders>
            <w:shd w:val="clear" w:color="auto" w:fill="auto"/>
          </w:tcPr>
          <w:p w14:paraId="60072AEA" w14:textId="77777777" w:rsidR="00E0495A" w:rsidRPr="00EB1A4E" w:rsidRDefault="00E0495A" w:rsidP="009D6EC5">
            <w:pPr>
              <w:pStyle w:val="ConsPlusNormal"/>
              <w:spacing w:line="240" w:lineRule="exact"/>
              <w:rPr>
                <w:rFonts w:ascii="Times New Roman" w:hAnsi="Times New Roman" w:cs="Times New Roman"/>
                <w:sz w:val="24"/>
                <w:szCs w:val="24"/>
              </w:rPr>
            </w:pPr>
            <w:r w:rsidRPr="00EB1A4E">
              <w:rPr>
                <w:rFonts w:ascii="Times New Roman" w:hAnsi="Times New Roman" w:cs="Times New Roman"/>
                <w:sz w:val="24"/>
                <w:szCs w:val="24"/>
              </w:rPr>
              <w:t>90 % и более – 2б</w:t>
            </w:r>
          </w:p>
          <w:p w14:paraId="0E062C40" w14:textId="77777777" w:rsidR="00E0495A" w:rsidRPr="00EB1A4E" w:rsidRDefault="00E0495A" w:rsidP="009D6EC5">
            <w:pPr>
              <w:pStyle w:val="Default"/>
              <w:spacing w:line="240" w:lineRule="exact"/>
            </w:pPr>
            <w:r w:rsidRPr="00EB1A4E">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DDC538A" w14:textId="77777777" w:rsidR="00E0495A" w:rsidRPr="00EB1A4E" w:rsidRDefault="00E0495A" w:rsidP="009D6EC5">
            <w:pPr>
              <w:pStyle w:val="Default"/>
              <w:spacing w:line="240" w:lineRule="exact"/>
              <w:rPr>
                <w:highlight w:val="cyan"/>
              </w:rPr>
            </w:pPr>
            <w:r w:rsidRPr="00EB1A4E">
              <w:t xml:space="preserve"> 2 </w:t>
            </w:r>
          </w:p>
        </w:tc>
      </w:tr>
      <w:tr w:rsidR="00E0495A" w:rsidRPr="00137AEA" w14:paraId="149A32CC" w14:textId="77777777" w:rsidTr="00E0495A">
        <w:trPr>
          <w:trHeight w:val="841"/>
        </w:trPr>
        <w:tc>
          <w:tcPr>
            <w:tcW w:w="993" w:type="dxa"/>
            <w:tcBorders>
              <w:top w:val="single" w:sz="4" w:space="0" w:color="auto"/>
              <w:left w:val="single" w:sz="4" w:space="0" w:color="auto"/>
              <w:right w:val="single" w:sz="4" w:space="0" w:color="auto"/>
            </w:tcBorders>
            <w:vAlign w:val="center"/>
          </w:tcPr>
          <w:p w14:paraId="77CE2237" w14:textId="77777777" w:rsidR="00E0495A" w:rsidRPr="00D8412B" w:rsidRDefault="00E0495A" w:rsidP="009D6EC5">
            <w:pPr>
              <w:pStyle w:val="Default"/>
              <w:spacing w:line="240" w:lineRule="exact"/>
            </w:pPr>
            <w:r w:rsidRPr="00D8412B">
              <w:lastRenderedPageBreak/>
              <w:t>1.2</w:t>
            </w:r>
          </w:p>
        </w:tc>
        <w:tc>
          <w:tcPr>
            <w:tcW w:w="4819" w:type="dxa"/>
            <w:tcBorders>
              <w:top w:val="single" w:sz="4" w:space="0" w:color="auto"/>
              <w:left w:val="single" w:sz="4" w:space="0" w:color="auto"/>
              <w:right w:val="single" w:sz="4" w:space="0" w:color="auto"/>
            </w:tcBorders>
          </w:tcPr>
          <w:p w14:paraId="3A037FE8" w14:textId="77777777" w:rsidR="00E0495A" w:rsidRPr="00D8412B" w:rsidRDefault="00E0495A" w:rsidP="009D6EC5">
            <w:pPr>
              <w:pStyle w:val="Default"/>
              <w:spacing w:line="240" w:lineRule="exact"/>
            </w:pPr>
            <w:r w:rsidRPr="00D8412B">
              <w:t>Своевременное исполнение судебных решений, предписаний, представлений контрольно-надзорных органов</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34EBEB9" w14:textId="77777777" w:rsidR="00E0495A" w:rsidRPr="00482343" w:rsidRDefault="00E0495A" w:rsidP="009D6EC5">
            <w:pPr>
              <w:spacing w:line="240" w:lineRule="exact"/>
              <w:jc w:val="both"/>
              <w:rPr>
                <w:rFonts w:ascii="Times New Roman" w:hAnsi="Times New Roman" w:cs="Times New Roman"/>
                <w:sz w:val="24"/>
                <w:szCs w:val="24"/>
              </w:rPr>
            </w:pPr>
            <w:r w:rsidRPr="00D8412B">
              <w:rPr>
                <w:rFonts w:ascii="Times New Roman" w:hAnsi="Times New Roman" w:cs="Times New Roman"/>
                <w:sz w:val="24"/>
                <w:szCs w:val="24"/>
              </w:rPr>
              <w:t>Отсутствие не исполненных судебных решений, предписаний, представлений контрольно-надзорных органов</w:t>
            </w:r>
            <w:r>
              <w:t>, (</w:t>
            </w:r>
            <w:r>
              <w:rPr>
                <w:rFonts w:ascii="Times New Roman" w:hAnsi="Times New Roman" w:cs="Times New Roman"/>
                <w:sz w:val="24"/>
                <w:szCs w:val="24"/>
              </w:rPr>
              <w:t>н</w:t>
            </w:r>
            <w:r w:rsidRPr="00D8412B">
              <w:rPr>
                <w:rFonts w:ascii="Times New Roman" w:hAnsi="Times New Roman" w:cs="Times New Roman"/>
                <w:sz w:val="24"/>
                <w:szCs w:val="24"/>
              </w:rPr>
              <w:t>аличие/ отсутствие</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EF79812" w14:textId="77777777" w:rsidR="00E0495A" w:rsidRPr="00D8412B" w:rsidRDefault="00E0495A" w:rsidP="009D6EC5">
            <w:pPr>
              <w:pStyle w:val="Default"/>
              <w:spacing w:line="240" w:lineRule="exact"/>
            </w:pPr>
            <w:r w:rsidRPr="00D8412B">
              <w:t xml:space="preserve">Отсутствие – 1б </w:t>
            </w:r>
          </w:p>
        </w:tc>
        <w:tc>
          <w:tcPr>
            <w:tcW w:w="1471" w:type="dxa"/>
            <w:tcBorders>
              <w:top w:val="single" w:sz="4" w:space="0" w:color="auto"/>
              <w:left w:val="single" w:sz="4" w:space="0" w:color="auto"/>
              <w:right w:val="single" w:sz="4" w:space="0" w:color="auto"/>
            </w:tcBorders>
            <w:shd w:val="clear" w:color="auto" w:fill="auto"/>
            <w:hideMark/>
          </w:tcPr>
          <w:p w14:paraId="2B91D4B7" w14:textId="77777777" w:rsidR="00E0495A" w:rsidRPr="00D8412B" w:rsidRDefault="00E0495A" w:rsidP="009D6EC5">
            <w:pPr>
              <w:pStyle w:val="Default"/>
              <w:spacing w:line="240" w:lineRule="exact"/>
            </w:pPr>
            <w:r w:rsidRPr="00D8412B">
              <w:t xml:space="preserve"> 1</w:t>
            </w:r>
            <w:r>
              <w:t xml:space="preserve"> </w:t>
            </w:r>
          </w:p>
        </w:tc>
      </w:tr>
      <w:tr w:rsidR="00E0495A" w:rsidRPr="00137AEA" w14:paraId="67EE51A5" w14:textId="77777777" w:rsidTr="00E0495A">
        <w:trPr>
          <w:trHeight w:val="702"/>
        </w:trPr>
        <w:tc>
          <w:tcPr>
            <w:tcW w:w="993" w:type="dxa"/>
            <w:tcBorders>
              <w:left w:val="single" w:sz="4" w:space="0" w:color="auto"/>
              <w:bottom w:val="single" w:sz="4" w:space="0" w:color="auto"/>
              <w:right w:val="single" w:sz="4" w:space="0" w:color="auto"/>
            </w:tcBorders>
            <w:vAlign w:val="center"/>
          </w:tcPr>
          <w:p w14:paraId="7A9B6611"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1.3.</w:t>
            </w:r>
          </w:p>
        </w:tc>
        <w:tc>
          <w:tcPr>
            <w:tcW w:w="4819" w:type="dxa"/>
            <w:tcBorders>
              <w:left w:val="single" w:sz="4" w:space="0" w:color="auto"/>
              <w:bottom w:val="single" w:sz="4" w:space="0" w:color="auto"/>
              <w:right w:val="single" w:sz="4" w:space="0" w:color="auto"/>
            </w:tcBorders>
          </w:tcPr>
          <w:p w14:paraId="36A78F97" w14:textId="77777777" w:rsidR="00E0495A" w:rsidRPr="00D8412B" w:rsidRDefault="00E0495A" w:rsidP="009D6EC5">
            <w:pPr>
              <w:pStyle w:val="Default"/>
              <w:spacing w:line="240" w:lineRule="exact"/>
            </w:pPr>
            <w:r w:rsidRPr="00D8412B">
              <w:t xml:space="preserve">Отсутствие жалоб, </w:t>
            </w:r>
            <w:r w:rsidRPr="00D8412B">
              <w:rPr>
                <w:bCs/>
              </w:rPr>
              <w:t>обращений участников образовательных отношений</w:t>
            </w:r>
          </w:p>
        </w:tc>
        <w:tc>
          <w:tcPr>
            <w:tcW w:w="6096" w:type="dxa"/>
            <w:tcBorders>
              <w:top w:val="single" w:sz="4" w:space="0" w:color="auto"/>
              <w:left w:val="single" w:sz="4" w:space="0" w:color="auto"/>
              <w:right w:val="single" w:sz="4" w:space="0" w:color="auto"/>
            </w:tcBorders>
            <w:shd w:val="clear" w:color="auto" w:fill="auto"/>
          </w:tcPr>
          <w:p w14:paraId="553C5F9B" w14:textId="77777777" w:rsidR="00E0495A" w:rsidRPr="00D8412B" w:rsidRDefault="00E0495A" w:rsidP="009D6EC5">
            <w:pPr>
              <w:pStyle w:val="Default"/>
              <w:spacing w:line="240" w:lineRule="exact"/>
            </w:pPr>
            <w:r w:rsidRPr="00D8412B">
              <w:t xml:space="preserve">Отсутствие подтверждённых жалоб, </w:t>
            </w:r>
            <w:r w:rsidRPr="00D8412B">
              <w:rPr>
                <w:bCs/>
              </w:rPr>
              <w:t>обоснованных</w:t>
            </w:r>
            <w:r>
              <w:rPr>
                <w:bCs/>
              </w:rPr>
              <w:t xml:space="preserve"> </w:t>
            </w:r>
            <w:r w:rsidRPr="00D8412B">
              <w:rPr>
                <w:bCs/>
              </w:rPr>
              <w:t>обращений участников образовательных отношений</w:t>
            </w:r>
            <w:r>
              <w:rPr>
                <w:bCs/>
              </w:rPr>
              <w:t>, (</w:t>
            </w:r>
            <w:r>
              <w:t>н</w:t>
            </w:r>
            <w:r w:rsidRPr="00D8412B">
              <w:t>аличие/ отсутствие</w:t>
            </w:r>
            <w:r>
              <w:t>)</w:t>
            </w:r>
          </w:p>
        </w:tc>
        <w:tc>
          <w:tcPr>
            <w:tcW w:w="2127" w:type="dxa"/>
            <w:tcBorders>
              <w:top w:val="single" w:sz="4" w:space="0" w:color="auto"/>
              <w:left w:val="single" w:sz="4" w:space="0" w:color="auto"/>
              <w:right w:val="single" w:sz="4" w:space="0" w:color="auto"/>
            </w:tcBorders>
            <w:shd w:val="clear" w:color="auto" w:fill="auto"/>
            <w:hideMark/>
          </w:tcPr>
          <w:p w14:paraId="082CAFA7" w14:textId="77777777" w:rsidR="00E0495A" w:rsidRPr="00D8412B" w:rsidRDefault="00E0495A" w:rsidP="009D6EC5">
            <w:pPr>
              <w:pStyle w:val="Default"/>
              <w:spacing w:line="240" w:lineRule="exact"/>
            </w:pPr>
            <w:r w:rsidRPr="00D8412B">
              <w:t>Отсутствие – 1б</w:t>
            </w:r>
          </w:p>
          <w:p w14:paraId="355B5430" w14:textId="77777777" w:rsidR="00E0495A" w:rsidRPr="00D8412B" w:rsidRDefault="00E0495A" w:rsidP="009D6EC5">
            <w:pPr>
              <w:pStyle w:val="Default"/>
              <w:spacing w:line="240" w:lineRule="exact"/>
            </w:pPr>
          </w:p>
        </w:tc>
        <w:tc>
          <w:tcPr>
            <w:tcW w:w="1471" w:type="dxa"/>
            <w:tcBorders>
              <w:left w:val="single" w:sz="4" w:space="0" w:color="auto"/>
              <w:bottom w:val="single" w:sz="4" w:space="0" w:color="auto"/>
              <w:right w:val="single" w:sz="4" w:space="0" w:color="auto"/>
            </w:tcBorders>
            <w:shd w:val="clear" w:color="auto" w:fill="auto"/>
            <w:vAlign w:val="center"/>
            <w:hideMark/>
          </w:tcPr>
          <w:p w14:paraId="0BB989F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058D0C82" w14:textId="77777777" w:rsidTr="00E0495A">
        <w:trPr>
          <w:trHeight w:val="546"/>
        </w:trPr>
        <w:tc>
          <w:tcPr>
            <w:tcW w:w="993" w:type="dxa"/>
            <w:tcBorders>
              <w:top w:val="single" w:sz="4" w:space="0" w:color="auto"/>
              <w:left w:val="single" w:sz="4" w:space="0" w:color="auto"/>
              <w:bottom w:val="single" w:sz="4" w:space="0" w:color="auto"/>
              <w:right w:val="single" w:sz="4" w:space="0" w:color="auto"/>
            </w:tcBorders>
            <w:vAlign w:val="center"/>
          </w:tcPr>
          <w:p w14:paraId="3CBF186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1.4.</w:t>
            </w:r>
          </w:p>
        </w:tc>
        <w:tc>
          <w:tcPr>
            <w:tcW w:w="4819" w:type="dxa"/>
            <w:tcBorders>
              <w:top w:val="single" w:sz="4" w:space="0" w:color="auto"/>
              <w:left w:val="single" w:sz="4" w:space="0" w:color="auto"/>
              <w:bottom w:val="single" w:sz="4" w:space="0" w:color="auto"/>
              <w:right w:val="single" w:sz="4" w:space="0" w:color="auto"/>
            </w:tcBorders>
          </w:tcPr>
          <w:p w14:paraId="0A174198"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Доля муниципальных социально значимых услуг, предоставленных ОУ в электронном виде</w:t>
            </w:r>
          </w:p>
        </w:tc>
        <w:tc>
          <w:tcPr>
            <w:tcW w:w="6096" w:type="dxa"/>
            <w:tcBorders>
              <w:top w:val="single" w:sz="4" w:space="0" w:color="auto"/>
              <w:left w:val="single" w:sz="4" w:space="0" w:color="auto"/>
              <w:right w:val="single" w:sz="4" w:space="0" w:color="auto"/>
            </w:tcBorders>
            <w:shd w:val="clear" w:color="auto" w:fill="auto"/>
          </w:tcPr>
          <w:p w14:paraId="393C1D77" w14:textId="77777777" w:rsidR="00E0495A" w:rsidRPr="00D8412B" w:rsidRDefault="00E0495A" w:rsidP="009D6EC5">
            <w:pPr>
              <w:pStyle w:val="Default"/>
              <w:spacing w:line="240" w:lineRule="exact"/>
            </w:pPr>
            <w:r w:rsidRPr="00D8412B">
              <w:t>отношение муниципальных социально значимых услуг (зачисление в ОУ), предоставленных в электронном виде в общем количестве муниципальных услуг, предоставленных ОУ</w:t>
            </w:r>
            <w:r>
              <w:t>, (</w:t>
            </w:r>
            <w:r w:rsidRPr="00D8412B">
              <w:t>проценты</w:t>
            </w:r>
            <w:r>
              <w:t>)</w:t>
            </w:r>
          </w:p>
        </w:tc>
        <w:tc>
          <w:tcPr>
            <w:tcW w:w="2127" w:type="dxa"/>
            <w:tcBorders>
              <w:top w:val="single" w:sz="4" w:space="0" w:color="auto"/>
              <w:left w:val="single" w:sz="4" w:space="0" w:color="auto"/>
              <w:right w:val="single" w:sz="4" w:space="0" w:color="auto"/>
            </w:tcBorders>
            <w:shd w:val="clear" w:color="auto" w:fill="auto"/>
          </w:tcPr>
          <w:p w14:paraId="52432F61"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50% - 1б</w:t>
            </w:r>
          </w:p>
          <w:p w14:paraId="767D6B36" w14:textId="77777777" w:rsidR="00E0495A" w:rsidRPr="00D8412B" w:rsidRDefault="00E0495A" w:rsidP="009D6EC5">
            <w:pPr>
              <w:pStyle w:val="Default"/>
              <w:spacing w:line="240" w:lineRule="exact"/>
            </w:pPr>
            <w:r w:rsidRPr="00D8412B">
              <w:t>70% и более – 3б</w:t>
            </w:r>
          </w:p>
        </w:tc>
        <w:tc>
          <w:tcPr>
            <w:tcW w:w="1471" w:type="dxa"/>
            <w:tcBorders>
              <w:top w:val="single" w:sz="4" w:space="0" w:color="auto"/>
              <w:left w:val="single" w:sz="4" w:space="0" w:color="auto"/>
              <w:bottom w:val="single" w:sz="4" w:space="0" w:color="auto"/>
              <w:right w:val="single" w:sz="4" w:space="0" w:color="auto"/>
            </w:tcBorders>
          </w:tcPr>
          <w:p w14:paraId="4486E1B1"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75FD7E78" w14:textId="77777777" w:rsidTr="00E0495A">
        <w:trPr>
          <w:trHeight w:val="742"/>
        </w:trPr>
        <w:tc>
          <w:tcPr>
            <w:tcW w:w="993" w:type="dxa"/>
            <w:tcBorders>
              <w:top w:val="single" w:sz="4" w:space="0" w:color="auto"/>
              <w:left w:val="single" w:sz="4" w:space="0" w:color="auto"/>
              <w:right w:val="single" w:sz="4" w:space="0" w:color="auto"/>
            </w:tcBorders>
            <w:vAlign w:val="center"/>
          </w:tcPr>
          <w:p w14:paraId="0F259C77"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1.5.</w:t>
            </w:r>
          </w:p>
        </w:tc>
        <w:tc>
          <w:tcPr>
            <w:tcW w:w="4819" w:type="dxa"/>
            <w:tcBorders>
              <w:top w:val="single" w:sz="4" w:space="0" w:color="auto"/>
              <w:left w:val="single" w:sz="4" w:space="0" w:color="auto"/>
              <w:right w:val="single" w:sz="4" w:space="0" w:color="auto"/>
            </w:tcBorders>
            <w:vAlign w:val="center"/>
          </w:tcPr>
          <w:p w14:paraId="30F02E6A"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Обеспечение информационной открытости ОУ </w:t>
            </w:r>
          </w:p>
        </w:tc>
        <w:tc>
          <w:tcPr>
            <w:tcW w:w="6096" w:type="dxa"/>
            <w:tcBorders>
              <w:top w:val="single" w:sz="4" w:space="0" w:color="auto"/>
              <w:left w:val="single" w:sz="4" w:space="0" w:color="auto"/>
              <w:right w:val="single" w:sz="4" w:space="0" w:color="auto"/>
            </w:tcBorders>
            <w:shd w:val="clear" w:color="auto" w:fill="auto"/>
            <w:vAlign w:val="center"/>
          </w:tcPr>
          <w:p w14:paraId="0931604B" w14:textId="77777777" w:rsidR="00E0495A" w:rsidRPr="00D8412B" w:rsidRDefault="00E0495A" w:rsidP="009D6EC5">
            <w:pPr>
              <w:pStyle w:val="Default"/>
              <w:spacing w:line="240" w:lineRule="exact"/>
            </w:pPr>
            <w:r w:rsidRPr="00D8412B">
              <w:t xml:space="preserve"> Отсутствие замечаний по наполнению официального сайта ОУ актуальн</w:t>
            </w:r>
            <w:r>
              <w:t>ой информации о деятельности ОУ, (да/нет)</w:t>
            </w:r>
          </w:p>
        </w:tc>
        <w:tc>
          <w:tcPr>
            <w:tcW w:w="2127" w:type="dxa"/>
            <w:tcBorders>
              <w:top w:val="single" w:sz="4" w:space="0" w:color="auto"/>
              <w:left w:val="single" w:sz="4" w:space="0" w:color="auto"/>
              <w:right w:val="single" w:sz="4" w:space="0" w:color="auto"/>
            </w:tcBorders>
            <w:shd w:val="clear" w:color="auto" w:fill="auto"/>
          </w:tcPr>
          <w:p w14:paraId="4647D12C"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Да -2 б </w:t>
            </w:r>
          </w:p>
        </w:tc>
        <w:tc>
          <w:tcPr>
            <w:tcW w:w="1471" w:type="dxa"/>
            <w:tcBorders>
              <w:top w:val="single" w:sz="4" w:space="0" w:color="auto"/>
              <w:left w:val="single" w:sz="4" w:space="0" w:color="auto"/>
              <w:right w:val="single" w:sz="4" w:space="0" w:color="auto"/>
            </w:tcBorders>
          </w:tcPr>
          <w:p w14:paraId="4C305A1A"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1940EAD7" w14:textId="77777777" w:rsidTr="00E0495A">
        <w:trPr>
          <w:trHeight w:val="262"/>
        </w:trPr>
        <w:tc>
          <w:tcPr>
            <w:tcW w:w="993" w:type="dxa"/>
            <w:vMerge w:val="restart"/>
            <w:tcBorders>
              <w:top w:val="single" w:sz="4" w:space="0" w:color="auto"/>
              <w:left w:val="single" w:sz="4" w:space="0" w:color="auto"/>
              <w:right w:val="single" w:sz="4" w:space="0" w:color="auto"/>
            </w:tcBorders>
            <w:vAlign w:val="center"/>
          </w:tcPr>
          <w:p w14:paraId="18E9B86F"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1.6.</w:t>
            </w:r>
          </w:p>
        </w:tc>
        <w:tc>
          <w:tcPr>
            <w:tcW w:w="4819" w:type="dxa"/>
            <w:vMerge w:val="restart"/>
            <w:tcBorders>
              <w:top w:val="single" w:sz="4" w:space="0" w:color="auto"/>
              <w:left w:val="single" w:sz="4" w:space="0" w:color="auto"/>
              <w:right w:val="single" w:sz="4" w:space="0" w:color="auto"/>
            </w:tcBorders>
            <w:vAlign w:val="center"/>
          </w:tcPr>
          <w:p w14:paraId="59553118"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Результаты независимой оценки качества условий оказания услуг</w:t>
            </w:r>
          </w:p>
        </w:tc>
        <w:tc>
          <w:tcPr>
            <w:tcW w:w="6096" w:type="dxa"/>
            <w:tcBorders>
              <w:top w:val="single" w:sz="4" w:space="0" w:color="auto"/>
              <w:left w:val="single" w:sz="4" w:space="0" w:color="auto"/>
              <w:right w:val="single" w:sz="4" w:space="0" w:color="auto"/>
            </w:tcBorders>
            <w:shd w:val="clear" w:color="auto" w:fill="auto"/>
            <w:vAlign w:val="center"/>
          </w:tcPr>
          <w:p w14:paraId="34495D75" w14:textId="77777777" w:rsidR="00E0495A" w:rsidRDefault="00E0495A" w:rsidP="009D6EC5">
            <w:pPr>
              <w:pStyle w:val="Default"/>
              <w:spacing w:line="240" w:lineRule="exact"/>
            </w:pPr>
            <w:r w:rsidRPr="00D8412B">
              <w:rPr>
                <w:rFonts w:eastAsia="Times New Roman"/>
                <w:lang w:eastAsia="ru-RU"/>
              </w:rPr>
              <w:t>выполнение в отчетном периоде плана по устранению недостатков, выявленных в ходе независимой оценки</w:t>
            </w:r>
            <w:r>
              <w:rPr>
                <w:rFonts w:eastAsia="Times New Roman"/>
                <w:lang w:eastAsia="ru-RU"/>
              </w:rPr>
              <w:t>,</w:t>
            </w:r>
            <w:r>
              <w:t xml:space="preserve"> </w:t>
            </w:r>
          </w:p>
          <w:p w14:paraId="7D930F04" w14:textId="77777777" w:rsidR="00E0495A" w:rsidRPr="00D8412B" w:rsidRDefault="00E0495A" w:rsidP="009D6EC5">
            <w:pPr>
              <w:pStyle w:val="Default"/>
              <w:spacing w:line="240" w:lineRule="exact"/>
            </w:pPr>
            <w:r>
              <w:t>(да/нет)</w:t>
            </w:r>
          </w:p>
        </w:tc>
        <w:tc>
          <w:tcPr>
            <w:tcW w:w="2127" w:type="dxa"/>
            <w:tcBorders>
              <w:top w:val="single" w:sz="4" w:space="0" w:color="auto"/>
              <w:left w:val="single" w:sz="4" w:space="0" w:color="auto"/>
              <w:right w:val="single" w:sz="4" w:space="0" w:color="auto"/>
            </w:tcBorders>
            <w:shd w:val="clear" w:color="auto" w:fill="auto"/>
          </w:tcPr>
          <w:p w14:paraId="0DB41187"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eastAsia="Times New Roman" w:hAnsi="Times New Roman" w:cs="Times New Roman"/>
                <w:color w:val="000000"/>
                <w:sz w:val="24"/>
                <w:szCs w:val="24"/>
                <w:lang w:eastAsia="ru-RU"/>
              </w:rPr>
              <w:t>Да   -1б</w:t>
            </w:r>
            <w:r w:rsidRPr="00D8412B">
              <w:rPr>
                <w:rFonts w:ascii="Times New Roman" w:eastAsia="Times New Roman" w:hAnsi="Times New Roman" w:cs="Times New Roman"/>
                <w:color w:val="000000"/>
                <w:sz w:val="24"/>
                <w:szCs w:val="24"/>
                <w:lang w:eastAsia="ru-RU"/>
              </w:rPr>
              <w:br/>
              <w:t xml:space="preserve">  </w:t>
            </w:r>
            <w:r w:rsidRPr="00D8412B">
              <w:rPr>
                <w:rFonts w:ascii="Times New Roman" w:eastAsia="Times New Roman" w:hAnsi="Times New Roman" w:cs="Times New Roman"/>
                <w:color w:val="000000"/>
                <w:sz w:val="24"/>
                <w:szCs w:val="24"/>
                <w:lang w:eastAsia="ru-RU"/>
              </w:rPr>
              <w:br/>
            </w:r>
          </w:p>
        </w:tc>
        <w:tc>
          <w:tcPr>
            <w:tcW w:w="1471" w:type="dxa"/>
            <w:vMerge w:val="restart"/>
            <w:tcBorders>
              <w:top w:val="single" w:sz="4" w:space="0" w:color="auto"/>
              <w:left w:val="single" w:sz="4" w:space="0" w:color="auto"/>
              <w:right w:val="single" w:sz="4" w:space="0" w:color="auto"/>
            </w:tcBorders>
          </w:tcPr>
          <w:p w14:paraId="5011324C"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p w14:paraId="3EC367AC" w14:textId="77777777" w:rsidR="00E0495A" w:rsidRPr="00D8412B" w:rsidRDefault="00E0495A" w:rsidP="009D6EC5">
            <w:pPr>
              <w:spacing w:line="240" w:lineRule="exact"/>
              <w:rPr>
                <w:rFonts w:ascii="Times New Roman" w:hAnsi="Times New Roman" w:cs="Times New Roman"/>
                <w:color w:val="000000"/>
                <w:sz w:val="24"/>
                <w:szCs w:val="24"/>
              </w:rPr>
            </w:pPr>
          </w:p>
          <w:p w14:paraId="696D180F"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 </w:t>
            </w:r>
          </w:p>
        </w:tc>
      </w:tr>
      <w:tr w:rsidR="00E0495A" w:rsidRPr="00137AEA" w14:paraId="1C87F044" w14:textId="77777777" w:rsidTr="00E0495A">
        <w:trPr>
          <w:trHeight w:val="262"/>
        </w:trPr>
        <w:tc>
          <w:tcPr>
            <w:tcW w:w="993" w:type="dxa"/>
            <w:vMerge/>
            <w:tcBorders>
              <w:left w:val="single" w:sz="4" w:space="0" w:color="auto"/>
              <w:bottom w:val="single" w:sz="4" w:space="0" w:color="auto"/>
              <w:right w:val="single" w:sz="4" w:space="0" w:color="auto"/>
            </w:tcBorders>
            <w:vAlign w:val="center"/>
          </w:tcPr>
          <w:p w14:paraId="6A7E0974"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vMerge/>
            <w:tcBorders>
              <w:left w:val="single" w:sz="4" w:space="0" w:color="auto"/>
              <w:bottom w:val="single" w:sz="4" w:space="0" w:color="auto"/>
              <w:right w:val="single" w:sz="4" w:space="0" w:color="auto"/>
            </w:tcBorders>
            <w:vAlign w:val="center"/>
          </w:tcPr>
          <w:p w14:paraId="003D8EB2" w14:textId="77777777" w:rsidR="00E0495A" w:rsidRPr="00D8412B" w:rsidRDefault="00E0495A" w:rsidP="009D6EC5">
            <w:pPr>
              <w:spacing w:line="240" w:lineRule="exact"/>
              <w:rPr>
                <w:rFonts w:ascii="Times New Roman" w:hAnsi="Times New Roman" w:cs="Times New Roman"/>
                <w:sz w:val="24"/>
                <w:szCs w:val="24"/>
              </w:rPr>
            </w:pPr>
          </w:p>
        </w:tc>
        <w:tc>
          <w:tcPr>
            <w:tcW w:w="6096" w:type="dxa"/>
            <w:tcBorders>
              <w:top w:val="single" w:sz="4" w:space="0" w:color="auto"/>
              <w:left w:val="single" w:sz="4" w:space="0" w:color="auto"/>
              <w:right w:val="single" w:sz="4" w:space="0" w:color="auto"/>
            </w:tcBorders>
            <w:shd w:val="clear" w:color="auto" w:fill="auto"/>
            <w:vAlign w:val="center"/>
          </w:tcPr>
          <w:p w14:paraId="5497F730" w14:textId="77777777" w:rsidR="00E0495A" w:rsidRPr="00EB1A4E" w:rsidRDefault="00E0495A" w:rsidP="009D6EC5">
            <w:pPr>
              <w:pStyle w:val="Default"/>
              <w:spacing w:line="240" w:lineRule="exact"/>
              <w:rPr>
                <w:rFonts w:eastAsia="Times New Roman"/>
                <w:lang w:eastAsia="ru-RU"/>
              </w:rPr>
            </w:pPr>
            <w:r w:rsidRPr="00EB1A4E">
              <w:t>Отношение числа набранных баллов к – максимально возможному числу баллов при оценке (проценты)</w:t>
            </w:r>
          </w:p>
        </w:tc>
        <w:tc>
          <w:tcPr>
            <w:tcW w:w="2127" w:type="dxa"/>
            <w:tcBorders>
              <w:top w:val="single" w:sz="4" w:space="0" w:color="auto"/>
              <w:left w:val="single" w:sz="4" w:space="0" w:color="auto"/>
              <w:right w:val="single" w:sz="4" w:space="0" w:color="auto"/>
            </w:tcBorders>
            <w:shd w:val="clear" w:color="auto" w:fill="auto"/>
          </w:tcPr>
          <w:p w14:paraId="64F2D2F0" w14:textId="77777777" w:rsidR="00E0495A" w:rsidRPr="00EB1A4E" w:rsidRDefault="00E0495A" w:rsidP="009D6EC5">
            <w:pPr>
              <w:pStyle w:val="Default"/>
            </w:pPr>
            <w:r w:rsidRPr="00EB1A4E">
              <w:t xml:space="preserve">90 - 100% - 1 б </w:t>
            </w:r>
          </w:p>
          <w:p w14:paraId="52933BFF"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p>
        </w:tc>
        <w:tc>
          <w:tcPr>
            <w:tcW w:w="1471" w:type="dxa"/>
            <w:vMerge/>
            <w:tcBorders>
              <w:left w:val="single" w:sz="4" w:space="0" w:color="auto"/>
              <w:right w:val="single" w:sz="4" w:space="0" w:color="auto"/>
            </w:tcBorders>
          </w:tcPr>
          <w:p w14:paraId="7571744F" w14:textId="77777777" w:rsidR="00E0495A" w:rsidRPr="00D8412B" w:rsidRDefault="00E0495A" w:rsidP="009D6EC5">
            <w:pPr>
              <w:spacing w:line="240" w:lineRule="exact"/>
              <w:rPr>
                <w:rFonts w:ascii="Times New Roman" w:hAnsi="Times New Roman" w:cs="Times New Roman"/>
                <w:color w:val="000000"/>
                <w:sz w:val="24"/>
                <w:szCs w:val="24"/>
              </w:rPr>
            </w:pPr>
          </w:p>
        </w:tc>
      </w:tr>
      <w:tr w:rsidR="00E0495A" w:rsidRPr="00137AEA" w14:paraId="726AC04C" w14:textId="77777777" w:rsidTr="00E0495A">
        <w:trPr>
          <w:trHeight w:val="582"/>
        </w:trPr>
        <w:tc>
          <w:tcPr>
            <w:tcW w:w="993" w:type="dxa"/>
            <w:tcBorders>
              <w:top w:val="single" w:sz="4" w:space="0" w:color="auto"/>
              <w:left w:val="single" w:sz="4" w:space="0" w:color="auto"/>
              <w:bottom w:val="single" w:sz="4" w:space="0" w:color="auto"/>
              <w:right w:val="single" w:sz="4" w:space="0" w:color="auto"/>
            </w:tcBorders>
            <w:vAlign w:val="center"/>
          </w:tcPr>
          <w:p w14:paraId="26191408"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1.7.</w:t>
            </w:r>
          </w:p>
        </w:tc>
        <w:tc>
          <w:tcPr>
            <w:tcW w:w="4819" w:type="dxa"/>
            <w:tcBorders>
              <w:top w:val="single" w:sz="4" w:space="0" w:color="auto"/>
              <w:left w:val="single" w:sz="4" w:space="0" w:color="auto"/>
              <w:bottom w:val="single" w:sz="4" w:space="0" w:color="auto"/>
              <w:right w:val="single" w:sz="4" w:space="0" w:color="auto"/>
            </w:tcBorders>
          </w:tcPr>
          <w:p w14:paraId="2B223AA5"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Обеспечение безопасности обучающихся во время пребывания в ОУ </w:t>
            </w:r>
          </w:p>
        </w:tc>
        <w:tc>
          <w:tcPr>
            <w:tcW w:w="6096" w:type="dxa"/>
            <w:tcBorders>
              <w:top w:val="single" w:sz="4" w:space="0" w:color="auto"/>
              <w:left w:val="single" w:sz="4" w:space="0" w:color="auto"/>
              <w:right w:val="single" w:sz="4" w:space="0" w:color="auto"/>
            </w:tcBorders>
            <w:shd w:val="clear" w:color="auto" w:fill="auto"/>
          </w:tcPr>
          <w:p w14:paraId="5B308735" w14:textId="77777777" w:rsidR="00E0495A" w:rsidRDefault="00E0495A" w:rsidP="009D6EC5">
            <w:pPr>
              <w:pStyle w:val="Default"/>
              <w:spacing w:line="240" w:lineRule="exact"/>
            </w:pPr>
            <w:r w:rsidRPr="00D8412B">
              <w:t>Отсутствие случаев травматизма обучающихся</w:t>
            </w:r>
            <w:r>
              <w:t>,</w:t>
            </w:r>
          </w:p>
          <w:p w14:paraId="6FBFF017" w14:textId="77777777" w:rsidR="00E0495A" w:rsidRPr="00D8412B" w:rsidRDefault="00E0495A" w:rsidP="009D6EC5">
            <w:pPr>
              <w:pStyle w:val="Default"/>
              <w:spacing w:line="240" w:lineRule="exact"/>
              <w:rPr>
                <w:rFonts w:eastAsia="Times New Roman"/>
                <w:lang w:eastAsia="ru-RU"/>
              </w:rPr>
            </w:pPr>
            <w:r>
              <w:rPr>
                <w:bCs/>
              </w:rPr>
              <w:t>(</w:t>
            </w:r>
            <w:r>
              <w:t>н</w:t>
            </w:r>
            <w:r w:rsidRPr="00D8412B">
              <w:t>аличие/ отсутствие</w:t>
            </w:r>
            <w:r>
              <w:t>)</w:t>
            </w:r>
          </w:p>
        </w:tc>
        <w:tc>
          <w:tcPr>
            <w:tcW w:w="2127" w:type="dxa"/>
            <w:tcBorders>
              <w:top w:val="single" w:sz="4" w:space="0" w:color="auto"/>
              <w:left w:val="single" w:sz="4" w:space="0" w:color="auto"/>
              <w:right w:val="single" w:sz="4" w:space="0" w:color="auto"/>
            </w:tcBorders>
            <w:shd w:val="clear" w:color="auto" w:fill="auto"/>
          </w:tcPr>
          <w:p w14:paraId="316A9B84"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r w:rsidRPr="00D8412B">
              <w:rPr>
                <w:rFonts w:ascii="Times New Roman" w:hAnsi="Times New Roman" w:cs="Times New Roman"/>
                <w:sz w:val="24"/>
                <w:szCs w:val="24"/>
              </w:rPr>
              <w:t xml:space="preserve">Отсутствие – 2б </w:t>
            </w:r>
          </w:p>
        </w:tc>
        <w:tc>
          <w:tcPr>
            <w:tcW w:w="1471" w:type="dxa"/>
            <w:tcBorders>
              <w:left w:val="single" w:sz="4" w:space="0" w:color="auto"/>
              <w:bottom w:val="single" w:sz="4" w:space="0" w:color="auto"/>
              <w:right w:val="single" w:sz="4" w:space="0" w:color="auto"/>
            </w:tcBorders>
          </w:tcPr>
          <w:p w14:paraId="61DCE5DA"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0495A" w:rsidRPr="00137AEA" w14:paraId="6CFEF576" w14:textId="77777777" w:rsidTr="00E0495A">
        <w:trPr>
          <w:trHeight w:val="497"/>
        </w:trPr>
        <w:tc>
          <w:tcPr>
            <w:tcW w:w="993" w:type="dxa"/>
            <w:tcBorders>
              <w:top w:val="single" w:sz="4" w:space="0" w:color="auto"/>
              <w:left w:val="single" w:sz="4" w:space="0" w:color="auto"/>
              <w:bottom w:val="single" w:sz="4" w:space="0" w:color="auto"/>
              <w:right w:val="single" w:sz="4" w:space="0" w:color="auto"/>
            </w:tcBorders>
            <w:vAlign w:val="center"/>
          </w:tcPr>
          <w:p w14:paraId="0460173A" w14:textId="77777777" w:rsidR="00E0495A" w:rsidRPr="00D8412B" w:rsidRDefault="00E0495A" w:rsidP="009D6EC5">
            <w:pPr>
              <w:spacing w:line="240" w:lineRule="exact"/>
              <w:rPr>
                <w:rFonts w:ascii="Times New Roman" w:hAnsi="Times New Roman" w:cs="Times New Roman"/>
                <w:b/>
                <w:color w:val="000000"/>
                <w:sz w:val="24"/>
                <w:szCs w:val="24"/>
              </w:rPr>
            </w:pPr>
            <w:r w:rsidRPr="00D8412B">
              <w:rPr>
                <w:rFonts w:ascii="Times New Roman" w:hAnsi="Times New Roman" w:cs="Times New Roman"/>
                <w:b/>
                <w:color w:val="000000"/>
                <w:sz w:val="24"/>
                <w:szCs w:val="24"/>
              </w:rPr>
              <w:t>2.</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7567CA08" w14:textId="77777777" w:rsidR="00E0495A" w:rsidRPr="00D8412B" w:rsidRDefault="00E0495A" w:rsidP="009D6EC5">
            <w:pPr>
              <w:pStyle w:val="Default"/>
              <w:spacing w:line="240" w:lineRule="exact"/>
              <w:rPr>
                <w:rFonts w:eastAsia="Times New Roman"/>
                <w:b/>
                <w:lang w:eastAsia="ru-RU"/>
              </w:rPr>
            </w:pPr>
            <w:r w:rsidRPr="00D8412B">
              <w:rPr>
                <w:b/>
              </w:rPr>
              <w:t>Эффективность финансово-экономической, хозяйственной деятельности ОУ</w:t>
            </w:r>
          </w:p>
        </w:tc>
        <w:tc>
          <w:tcPr>
            <w:tcW w:w="2127" w:type="dxa"/>
            <w:tcBorders>
              <w:top w:val="single" w:sz="4" w:space="0" w:color="auto"/>
              <w:left w:val="single" w:sz="4" w:space="0" w:color="auto"/>
              <w:right w:val="single" w:sz="4" w:space="0" w:color="auto"/>
            </w:tcBorders>
            <w:shd w:val="clear" w:color="auto" w:fill="auto"/>
          </w:tcPr>
          <w:p w14:paraId="29BE9D6D"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14:paraId="10AA36A4" w14:textId="77777777" w:rsidR="00E0495A" w:rsidRPr="008526BF" w:rsidRDefault="00E0495A" w:rsidP="009D6EC5">
            <w:pPr>
              <w:spacing w:line="240" w:lineRule="exact"/>
              <w:rPr>
                <w:rFonts w:ascii="Times New Roman" w:hAnsi="Times New Roman" w:cs="Times New Roman"/>
                <w:b/>
                <w:color w:val="000000"/>
                <w:sz w:val="24"/>
                <w:szCs w:val="24"/>
              </w:rPr>
            </w:pPr>
            <w:r w:rsidRPr="008526BF">
              <w:rPr>
                <w:rFonts w:ascii="Times New Roman" w:hAnsi="Times New Roman" w:cs="Times New Roman"/>
                <w:b/>
                <w:color w:val="000000"/>
                <w:sz w:val="24"/>
                <w:szCs w:val="24"/>
              </w:rPr>
              <w:t>10б</w:t>
            </w:r>
          </w:p>
        </w:tc>
      </w:tr>
      <w:tr w:rsidR="00E0495A" w:rsidRPr="00137AEA" w14:paraId="76C6158C" w14:textId="77777777" w:rsidTr="00E0495A">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0C1B9F70"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14:paraId="1AC05100"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Привлечение внебюджетных средств  </w:t>
            </w:r>
          </w:p>
        </w:tc>
        <w:tc>
          <w:tcPr>
            <w:tcW w:w="6096" w:type="dxa"/>
            <w:tcBorders>
              <w:top w:val="single" w:sz="4" w:space="0" w:color="auto"/>
              <w:left w:val="single" w:sz="4" w:space="0" w:color="auto"/>
              <w:bottom w:val="single" w:sz="4" w:space="0" w:color="auto"/>
              <w:right w:val="single" w:sz="4" w:space="0" w:color="auto"/>
            </w:tcBorders>
          </w:tcPr>
          <w:p w14:paraId="5EF02126" w14:textId="77777777" w:rsidR="00E0495A" w:rsidRDefault="00E0495A" w:rsidP="009D6EC5">
            <w:pPr>
              <w:pStyle w:val="Default"/>
              <w:spacing w:line="240" w:lineRule="exact"/>
            </w:pPr>
            <w:r w:rsidRPr="00D8412B">
              <w:t>Объем внебюджетных средств в общем объеме финансирования ОУ, тыс. руб.</w:t>
            </w:r>
            <w:r>
              <w:t xml:space="preserve"> за отчетный период, </w:t>
            </w:r>
          </w:p>
          <w:p w14:paraId="3D3498D4" w14:textId="77777777" w:rsidR="00E0495A" w:rsidRPr="00D8412B" w:rsidRDefault="00E0495A" w:rsidP="009D6EC5">
            <w:pPr>
              <w:pStyle w:val="Default"/>
              <w:spacing w:line="240" w:lineRule="exact"/>
            </w:pPr>
            <w:r>
              <w:t>(тыс. руб.)</w:t>
            </w:r>
          </w:p>
        </w:tc>
        <w:tc>
          <w:tcPr>
            <w:tcW w:w="2127" w:type="dxa"/>
            <w:tcBorders>
              <w:top w:val="single" w:sz="4" w:space="0" w:color="auto"/>
              <w:left w:val="single" w:sz="4" w:space="0" w:color="auto"/>
              <w:bottom w:val="single" w:sz="4" w:space="0" w:color="auto"/>
              <w:right w:val="single" w:sz="4" w:space="0" w:color="auto"/>
            </w:tcBorders>
          </w:tcPr>
          <w:p w14:paraId="25D7D7AE"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300. - 500 тыс. руб. – 2б</w:t>
            </w:r>
          </w:p>
          <w:p w14:paraId="6479FFCE"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500. - 800 тыс. руб. – 3б</w:t>
            </w:r>
          </w:p>
          <w:p w14:paraId="37577A9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более 800 тыс. руб. – 4б</w:t>
            </w:r>
          </w:p>
        </w:tc>
        <w:tc>
          <w:tcPr>
            <w:tcW w:w="1471" w:type="dxa"/>
            <w:tcBorders>
              <w:left w:val="single" w:sz="4" w:space="0" w:color="auto"/>
              <w:bottom w:val="single" w:sz="4" w:space="0" w:color="auto"/>
              <w:right w:val="single" w:sz="4" w:space="0" w:color="auto"/>
            </w:tcBorders>
            <w:hideMark/>
          </w:tcPr>
          <w:p w14:paraId="3207F81C" w14:textId="77777777" w:rsidR="00E0495A" w:rsidRPr="00D8412B"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rPr>
              <w:t>4</w:t>
            </w:r>
          </w:p>
        </w:tc>
      </w:tr>
      <w:tr w:rsidR="00E0495A" w:rsidRPr="00137AEA" w14:paraId="17F9F61A" w14:textId="77777777" w:rsidTr="00E0495A">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283591B9"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2.2.</w:t>
            </w:r>
          </w:p>
        </w:tc>
        <w:tc>
          <w:tcPr>
            <w:tcW w:w="4819" w:type="dxa"/>
            <w:tcBorders>
              <w:top w:val="single" w:sz="4" w:space="0" w:color="auto"/>
              <w:left w:val="single" w:sz="4" w:space="0" w:color="auto"/>
              <w:bottom w:val="single" w:sz="4" w:space="0" w:color="auto"/>
              <w:right w:val="single" w:sz="4" w:space="0" w:color="auto"/>
            </w:tcBorders>
            <w:vAlign w:val="center"/>
          </w:tcPr>
          <w:p w14:paraId="2A243568"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Выполнение целевого показателя средней заработной платы педагогических работников</w:t>
            </w:r>
          </w:p>
        </w:tc>
        <w:tc>
          <w:tcPr>
            <w:tcW w:w="6096" w:type="dxa"/>
            <w:tcBorders>
              <w:top w:val="single" w:sz="4" w:space="0" w:color="auto"/>
              <w:left w:val="single" w:sz="4" w:space="0" w:color="auto"/>
              <w:bottom w:val="single" w:sz="4" w:space="0" w:color="auto"/>
              <w:right w:val="single" w:sz="4" w:space="0" w:color="auto"/>
            </w:tcBorders>
          </w:tcPr>
          <w:p w14:paraId="4A21B065" w14:textId="77777777" w:rsidR="00E0495A" w:rsidRPr="00D8412B" w:rsidRDefault="00E0495A" w:rsidP="009D6EC5">
            <w:pPr>
              <w:pStyle w:val="Default"/>
              <w:spacing w:line="240" w:lineRule="exact"/>
            </w:pPr>
            <w:r w:rsidRPr="00D8412B">
              <w:t>Отношение показателя средней заработной платы педагогических работников ОУ в отчетном году к целевому показателю средней заработной платы педагогических работников на отчетный год</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0978F5D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100% - 3б</w:t>
            </w:r>
          </w:p>
        </w:tc>
        <w:tc>
          <w:tcPr>
            <w:tcW w:w="1471" w:type="dxa"/>
            <w:tcBorders>
              <w:left w:val="single" w:sz="4" w:space="0" w:color="auto"/>
              <w:bottom w:val="single" w:sz="4" w:space="0" w:color="auto"/>
              <w:right w:val="single" w:sz="4" w:space="0" w:color="auto"/>
            </w:tcBorders>
          </w:tcPr>
          <w:p w14:paraId="007B5F0C" w14:textId="77777777" w:rsidR="00E0495A" w:rsidRPr="00D8412B"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rPr>
              <w:t>3</w:t>
            </w:r>
          </w:p>
        </w:tc>
      </w:tr>
      <w:tr w:rsidR="00E0495A" w:rsidRPr="00137AEA" w14:paraId="29553055" w14:textId="77777777" w:rsidTr="00E0495A">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6B62F36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2.3</w:t>
            </w:r>
          </w:p>
        </w:tc>
        <w:tc>
          <w:tcPr>
            <w:tcW w:w="4819" w:type="dxa"/>
            <w:tcBorders>
              <w:top w:val="single" w:sz="4" w:space="0" w:color="auto"/>
              <w:left w:val="single" w:sz="4" w:space="0" w:color="auto"/>
              <w:bottom w:val="single" w:sz="4" w:space="0" w:color="auto"/>
              <w:right w:val="single" w:sz="4" w:space="0" w:color="auto"/>
            </w:tcBorders>
            <w:vAlign w:val="center"/>
          </w:tcPr>
          <w:p w14:paraId="4E207EFC"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shd w:val="clear" w:color="auto" w:fill="FFFFFF"/>
              </w:rPr>
              <w:t>О</w:t>
            </w:r>
            <w:r w:rsidRPr="00D8412B">
              <w:rPr>
                <w:rFonts w:ascii="Times New Roman" w:hAnsi="Times New Roman" w:cs="Times New Roman"/>
                <w:sz w:val="24"/>
                <w:szCs w:val="24"/>
                <w:shd w:val="clear" w:color="auto" w:fill="FFFFFF"/>
              </w:rPr>
              <w:t>своение финансовых средств, выделенных ОУ в отчетный период сверх муниципального задания</w:t>
            </w:r>
          </w:p>
        </w:tc>
        <w:tc>
          <w:tcPr>
            <w:tcW w:w="6096" w:type="dxa"/>
            <w:tcBorders>
              <w:top w:val="single" w:sz="4" w:space="0" w:color="auto"/>
              <w:left w:val="single" w:sz="4" w:space="0" w:color="auto"/>
              <w:bottom w:val="single" w:sz="4" w:space="0" w:color="auto"/>
              <w:right w:val="single" w:sz="4" w:space="0" w:color="auto"/>
            </w:tcBorders>
          </w:tcPr>
          <w:p w14:paraId="4FB47392" w14:textId="77777777" w:rsidR="00E0495A" w:rsidRPr="00D8412B" w:rsidRDefault="00E0495A" w:rsidP="009D6EC5">
            <w:pPr>
              <w:pStyle w:val="Default"/>
              <w:spacing w:line="240" w:lineRule="exact"/>
            </w:pPr>
            <w:r w:rsidRPr="00D8412B">
              <w:t xml:space="preserve">Отношение объема </w:t>
            </w:r>
            <w:r w:rsidRPr="00D8412B">
              <w:rPr>
                <w:shd w:val="clear" w:color="auto" w:fill="FFFFFF"/>
              </w:rPr>
              <w:t xml:space="preserve">финансовых средств, освоенных образовательным учреждением в отчетный период к </w:t>
            </w:r>
            <w:r w:rsidRPr="00D8412B">
              <w:t xml:space="preserve">объему </w:t>
            </w:r>
            <w:r w:rsidRPr="00D8412B">
              <w:rPr>
                <w:shd w:val="clear" w:color="auto" w:fill="FFFFFF"/>
              </w:rPr>
              <w:t>финансовых средств, выделенных образовательному учреждению на отчетный период</w:t>
            </w:r>
            <w:r>
              <w:rPr>
                <w:shd w:val="clear" w:color="auto" w:fill="FFFFFF"/>
              </w:rPr>
              <w:t xml:space="preserve">, </w:t>
            </w:r>
            <w:r>
              <w:t>(</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58C282B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100% - 3б</w:t>
            </w:r>
          </w:p>
        </w:tc>
        <w:tc>
          <w:tcPr>
            <w:tcW w:w="1471" w:type="dxa"/>
            <w:tcBorders>
              <w:left w:val="single" w:sz="4" w:space="0" w:color="auto"/>
              <w:bottom w:val="single" w:sz="4" w:space="0" w:color="auto"/>
              <w:right w:val="single" w:sz="4" w:space="0" w:color="auto"/>
            </w:tcBorders>
          </w:tcPr>
          <w:p w14:paraId="391D04FD" w14:textId="77777777" w:rsidR="00E0495A" w:rsidRPr="00D8412B"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rPr>
              <w:t>3</w:t>
            </w:r>
          </w:p>
        </w:tc>
      </w:tr>
      <w:tr w:rsidR="00E0495A" w:rsidRPr="00137AEA" w14:paraId="5B25B204" w14:textId="77777777" w:rsidTr="00E0495A">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442BFF3A" w14:textId="77777777" w:rsidR="00E0495A" w:rsidRPr="008526BF" w:rsidRDefault="00E0495A" w:rsidP="009D6EC5">
            <w:pPr>
              <w:spacing w:line="240" w:lineRule="exact"/>
              <w:rPr>
                <w:rFonts w:ascii="Times New Roman" w:hAnsi="Times New Roman" w:cs="Times New Roman"/>
                <w:b/>
                <w:color w:val="000000"/>
                <w:sz w:val="24"/>
                <w:szCs w:val="24"/>
              </w:rPr>
            </w:pPr>
            <w:r w:rsidRPr="008526BF">
              <w:rPr>
                <w:rFonts w:ascii="Times New Roman" w:hAnsi="Times New Roman" w:cs="Times New Roman"/>
                <w:b/>
                <w:color w:val="000000"/>
                <w:sz w:val="24"/>
                <w:szCs w:val="24"/>
              </w:rPr>
              <w:t>3.</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66EB1F72" w14:textId="77777777" w:rsidR="00E0495A" w:rsidRPr="008526BF" w:rsidRDefault="00E0495A" w:rsidP="009D6EC5">
            <w:pPr>
              <w:pStyle w:val="Default"/>
              <w:spacing w:line="240" w:lineRule="exact"/>
              <w:rPr>
                <w:b/>
              </w:rPr>
            </w:pPr>
            <w:r w:rsidRPr="008526BF">
              <w:rPr>
                <w:b/>
              </w:rPr>
              <w:t>Базовая подготовка обучающихся</w:t>
            </w:r>
          </w:p>
        </w:tc>
        <w:tc>
          <w:tcPr>
            <w:tcW w:w="2127" w:type="dxa"/>
            <w:tcBorders>
              <w:top w:val="single" w:sz="4" w:space="0" w:color="auto"/>
              <w:left w:val="single" w:sz="4" w:space="0" w:color="auto"/>
              <w:bottom w:val="single" w:sz="4" w:space="0" w:color="auto"/>
              <w:right w:val="single" w:sz="4" w:space="0" w:color="auto"/>
            </w:tcBorders>
          </w:tcPr>
          <w:p w14:paraId="65224E46" w14:textId="77777777" w:rsidR="00E0495A" w:rsidRPr="008526BF" w:rsidRDefault="00E0495A" w:rsidP="009D6EC5">
            <w:pPr>
              <w:autoSpaceDE w:val="0"/>
              <w:autoSpaceDN w:val="0"/>
              <w:adjustRightInd w:val="0"/>
              <w:spacing w:line="240" w:lineRule="exact"/>
              <w:rPr>
                <w:rFonts w:ascii="Times New Roman" w:hAnsi="Times New Roman" w:cs="Times New Roman"/>
                <w:b/>
                <w:color w:val="000000"/>
                <w:sz w:val="24"/>
                <w:szCs w:val="24"/>
              </w:rPr>
            </w:pPr>
          </w:p>
        </w:tc>
        <w:tc>
          <w:tcPr>
            <w:tcW w:w="1471" w:type="dxa"/>
            <w:tcBorders>
              <w:left w:val="single" w:sz="4" w:space="0" w:color="auto"/>
              <w:bottom w:val="single" w:sz="4" w:space="0" w:color="auto"/>
              <w:right w:val="single" w:sz="4" w:space="0" w:color="auto"/>
            </w:tcBorders>
          </w:tcPr>
          <w:p w14:paraId="7021C8EA" w14:textId="77777777" w:rsidR="00E0495A" w:rsidRPr="008526BF" w:rsidRDefault="00E0495A" w:rsidP="009D6EC5">
            <w:pPr>
              <w:spacing w:line="240" w:lineRule="exact"/>
              <w:rPr>
                <w:rFonts w:ascii="Times New Roman" w:hAnsi="Times New Roman" w:cs="Times New Roman"/>
                <w:b/>
                <w:sz w:val="24"/>
                <w:szCs w:val="24"/>
              </w:rPr>
            </w:pPr>
            <w:r w:rsidRPr="008526BF">
              <w:rPr>
                <w:rFonts w:ascii="Times New Roman" w:hAnsi="Times New Roman" w:cs="Times New Roman"/>
                <w:b/>
                <w:sz w:val="24"/>
                <w:szCs w:val="24"/>
              </w:rPr>
              <w:t>12б</w:t>
            </w:r>
          </w:p>
        </w:tc>
      </w:tr>
      <w:tr w:rsidR="00E0495A" w:rsidRPr="00137AEA" w14:paraId="1AAA329A" w14:textId="77777777" w:rsidTr="00E0495A">
        <w:trPr>
          <w:trHeight w:val="404"/>
        </w:trPr>
        <w:tc>
          <w:tcPr>
            <w:tcW w:w="993" w:type="dxa"/>
            <w:tcBorders>
              <w:top w:val="single" w:sz="4" w:space="0" w:color="auto"/>
              <w:left w:val="single" w:sz="4" w:space="0" w:color="auto"/>
              <w:bottom w:val="single" w:sz="4" w:space="0" w:color="auto"/>
              <w:right w:val="single" w:sz="4" w:space="0" w:color="auto"/>
            </w:tcBorders>
          </w:tcPr>
          <w:p w14:paraId="502B2AC7" w14:textId="77777777" w:rsidR="00E0495A" w:rsidRPr="00D8412B" w:rsidRDefault="00E0495A" w:rsidP="009D6EC5">
            <w:pPr>
              <w:pStyle w:val="Default"/>
              <w:numPr>
                <w:ilvl w:val="0"/>
                <w:numId w:val="45"/>
              </w:numPr>
              <w:spacing w:line="240" w:lineRule="exact"/>
              <w:ind w:left="0"/>
            </w:pPr>
            <w:r w:rsidRPr="00D8412B">
              <w:lastRenderedPageBreak/>
              <w:t>3.1.</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31500A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Доля выпускников 9-х классов ОУ, успешно прошедших ГИА в основные сроки.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7C66014" w14:textId="77777777" w:rsidR="00E0495A" w:rsidRPr="00D8412B" w:rsidRDefault="00E0495A" w:rsidP="009D6EC5">
            <w:pPr>
              <w:pStyle w:val="Default"/>
              <w:spacing w:line="240" w:lineRule="exact"/>
            </w:pPr>
            <w:r w:rsidRPr="00D8412B">
              <w:t>Отношение численности выпускников 9- х классов ОУ, успешно прошедших ГИА в основные сроки, к численности</w:t>
            </w:r>
            <w:r>
              <w:t xml:space="preserve"> выпускников, допущенных к ГИА,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60CA91" w14:textId="77777777" w:rsidR="00E0495A" w:rsidRPr="00D8412B" w:rsidRDefault="00E0495A" w:rsidP="009D6EC5">
            <w:pPr>
              <w:pStyle w:val="Default"/>
              <w:spacing w:line="240" w:lineRule="exact"/>
            </w:pPr>
            <w:r w:rsidRPr="00D8412B">
              <w:t>100% -2б</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C47D458" w14:textId="77777777" w:rsidR="00E0495A" w:rsidRPr="00D8412B" w:rsidRDefault="00E0495A" w:rsidP="009D6EC5">
            <w:pPr>
              <w:pStyle w:val="Default"/>
              <w:spacing w:line="240" w:lineRule="exact"/>
            </w:pPr>
            <w:r w:rsidRPr="00D8412B">
              <w:t>4</w:t>
            </w:r>
          </w:p>
        </w:tc>
      </w:tr>
      <w:tr w:rsidR="00E0495A" w:rsidRPr="00137AEA" w14:paraId="33CAA31D"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0E63F08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3.2.</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B0F0F76"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Доля выпускников 11-х классов ОУ, получивших аттестат по результатам ГИА, от общего числа выпускников, допущенных к ГИА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BD0DFFB"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Отношение численности выпускников 11-х классов ОУ, получивших аттестат по результатам ГИА,</w:t>
            </w:r>
            <w:r w:rsidRPr="00D8412B">
              <w:rPr>
                <w:rFonts w:ascii="Times New Roman" w:hAnsi="Times New Roman" w:cs="Times New Roman"/>
                <w:sz w:val="24"/>
                <w:szCs w:val="24"/>
              </w:rPr>
              <w:t xml:space="preserve"> к численности </w:t>
            </w:r>
            <w:r w:rsidRPr="00D8412B">
              <w:rPr>
                <w:rFonts w:ascii="Times New Roman" w:hAnsi="Times New Roman" w:cs="Times New Roman"/>
                <w:color w:val="000000"/>
                <w:sz w:val="24"/>
                <w:szCs w:val="24"/>
              </w:rPr>
              <w:t>выпускников, допущенных к ГИА</w:t>
            </w:r>
            <w:r>
              <w:rPr>
                <w:rFonts w:ascii="Times New Roman" w:hAnsi="Times New Roman" w:cs="Times New Roman"/>
                <w:color w:val="000000"/>
                <w:sz w:val="24"/>
                <w:szCs w:val="24"/>
              </w:rPr>
              <w:t xml:space="preserve">, </w:t>
            </w:r>
            <w:r>
              <w:rPr>
                <w:rFonts w:ascii="Times New Roman" w:hAnsi="Times New Roman" w:cs="Times New Roman"/>
                <w:sz w:val="24"/>
                <w:szCs w:val="24"/>
              </w:rPr>
              <w:t>(</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72D904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100% - 2б</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A04C371"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4</w:t>
            </w:r>
          </w:p>
        </w:tc>
      </w:tr>
      <w:tr w:rsidR="00E0495A" w:rsidRPr="00137AEA" w14:paraId="41404C1F"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7FE059EF"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3.3.</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E73430"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Отсутствие признаков необъективности образовательных результатов в образовательной организации согласно данных анализа ФГБУ «ФИОКО»</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CC9F3C6" w14:textId="77777777" w:rsidR="00E0495A" w:rsidRPr="00D8412B" w:rsidRDefault="00E0495A" w:rsidP="009D6EC5">
            <w:pPr>
              <w:pStyle w:val="Default"/>
              <w:spacing w:line="240" w:lineRule="exact"/>
            </w:pPr>
            <w:r w:rsidRPr="00D8412B">
              <w:t xml:space="preserve">Общеобразовательное учреждение не внесена в список школ с признаками </w:t>
            </w:r>
          </w:p>
          <w:p w14:paraId="5A99C0B4" w14:textId="77777777" w:rsidR="00E0495A"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необъективных результатов</w:t>
            </w:r>
            <w:r>
              <w:rPr>
                <w:rFonts w:ascii="Times New Roman" w:hAnsi="Times New Roman" w:cs="Times New Roman"/>
                <w:sz w:val="24"/>
                <w:szCs w:val="24"/>
              </w:rPr>
              <w:t>,</w:t>
            </w:r>
          </w:p>
          <w:p w14:paraId="5782A80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Pr>
                <w:rFonts w:ascii="Times New Roman" w:hAnsi="Times New Roman" w:cs="Times New Roman"/>
                <w:sz w:val="24"/>
                <w:szCs w:val="24"/>
              </w:rPr>
              <w:t>(да/нет)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762C2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Да – 2б</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288B2CE"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4</w:t>
            </w:r>
          </w:p>
        </w:tc>
      </w:tr>
      <w:tr w:rsidR="00E0495A" w:rsidRPr="00137AEA" w14:paraId="320D9669" w14:textId="77777777" w:rsidTr="00E0495A">
        <w:trPr>
          <w:trHeight w:val="235"/>
        </w:trPr>
        <w:tc>
          <w:tcPr>
            <w:tcW w:w="993" w:type="dxa"/>
            <w:tcBorders>
              <w:top w:val="single" w:sz="4" w:space="0" w:color="auto"/>
              <w:left w:val="single" w:sz="4" w:space="0" w:color="auto"/>
              <w:bottom w:val="single" w:sz="4" w:space="0" w:color="auto"/>
              <w:right w:val="single" w:sz="4" w:space="0" w:color="auto"/>
            </w:tcBorders>
            <w:vAlign w:val="center"/>
          </w:tcPr>
          <w:p w14:paraId="5AB51F7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4.</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43E9D" w14:textId="77777777" w:rsidR="00E0495A" w:rsidRPr="00D8412B" w:rsidRDefault="00E0495A" w:rsidP="009D6EC5">
            <w:pPr>
              <w:pStyle w:val="Default"/>
              <w:spacing w:line="240" w:lineRule="exact"/>
              <w:rPr>
                <w:b/>
              </w:rPr>
            </w:pPr>
            <w:r w:rsidRPr="00D8412B">
              <w:rPr>
                <w:b/>
                <w:bCs/>
              </w:rPr>
              <w:t xml:space="preserve">Подготовка обучающихся высокого уровня </w:t>
            </w:r>
          </w:p>
          <w:p w14:paraId="796303F1" w14:textId="77777777" w:rsidR="00E0495A" w:rsidRPr="00D8412B" w:rsidRDefault="00E0495A" w:rsidP="009D6EC5">
            <w:pPr>
              <w:pStyle w:val="Default"/>
              <w:spacing w:line="240" w:lineRule="exact"/>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9B3EF1"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CCA9045"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16б</w:t>
            </w:r>
          </w:p>
        </w:tc>
      </w:tr>
      <w:tr w:rsidR="00E0495A" w:rsidRPr="00137AEA" w14:paraId="5BDC05E1" w14:textId="77777777" w:rsidTr="00E0495A">
        <w:trPr>
          <w:trHeight w:val="1002"/>
        </w:trPr>
        <w:tc>
          <w:tcPr>
            <w:tcW w:w="993" w:type="dxa"/>
            <w:tcBorders>
              <w:top w:val="single" w:sz="4" w:space="0" w:color="auto"/>
              <w:left w:val="single" w:sz="4" w:space="0" w:color="auto"/>
              <w:right w:val="single" w:sz="4" w:space="0" w:color="auto"/>
            </w:tcBorders>
          </w:tcPr>
          <w:p w14:paraId="4E5010FC" w14:textId="77777777" w:rsidR="00E0495A" w:rsidRPr="00D8412B" w:rsidRDefault="00E0495A" w:rsidP="009D6EC5">
            <w:pPr>
              <w:pStyle w:val="Default"/>
              <w:spacing w:line="240" w:lineRule="exact"/>
              <w:rPr>
                <w:bCs/>
              </w:rPr>
            </w:pPr>
            <w:r w:rsidRPr="00D8412B">
              <w:rPr>
                <w:bCs/>
              </w:rPr>
              <w:t>4.1.</w:t>
            </w:r>
          </w:p>
        </w:tc>
        <w:tc>
          <w:tcPr>
            <w:tcW w:w="4819" w:type="dxa"/>
            <w:tcBorders>
              <w:top w:val="single" w:sz="4" w:space="0" w:color="auto"/>
              <w:left w:val="single" w:sz="4" w:space="0" w:color="auto"/>
              <w:right w:val="single" w:sz="4" w:space="0" w:color="auto"/>
            </w:tcBorders>
            <w:shd w:val="clear" w:color="auto" w:fill="auto"/>
          </w:tcPr>
          <w:p w14:paraId="70A88164" w14:textId="77777777" w:rsidR="00E0495A" w:rsidRPr="00D8412B" w:rsidRDefault="00E0495A" w:rsidP="009D6EC5">
            <w:pPr>
              <w:pStyle w:val="Default"/>
              <w:spacing w:line="240" w:lineRule="exact"/>
            </w:pPr>
            <w:r w:rsidRPr="00D8412B">
              <w:t xml:space="preserve">Наличие выпускников уровня среднего общего образования, получивших по результатам ЕГЭ по предметам 100 баллов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B78BE1C" w14:textId="77777777" w:rsidR="00E0495A" w:rsidRPr="00D8412B" w:rsidRDefault="00E0495A" w:rsidP="009D6EC5">
            <w:pPr>
              <w:pStyle w:val="Default"/>
              <w:spacing w:line="240" w:lineRule="exact"/>
            </w:pPr>
            <w:r w:rsidRPr="00D8412B">
              <w:t>Наличие выпускников уровня среднего общего образования, получивших по результатам ЕГЭ по предметам 100 баллов</w:t>
            </w:r>
            <w:r>
              <w:t xml:space="preserve">, (наличие/отсутствие)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21F77D"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Наличие – 5б </w:t>
            </w:r>
          </w:p>
          <w:p w14:paraId="5C203C8B" w14:textId="77777777" w:rsidR="00E0495A" w:rsidRPr="00D8412B" w:rsidRDefault="00E0495A" w:rsidP="009D6EC5">
            <w:pPr>
              <w:spacing w:line="240" w:lineRule="exact"/>
              <w:rPr>
                <w:rFonts w:ascii="Times New Roman" w:hAnsi="Times New Roman" w:cs="Times New Roman"/>
                <w:color w:val="000000"/>
                <w:sz w:val="24"/>
                <w:szCs w:val="24"/>
              </w:rPr>
            </w:pPr>
          </w:p>
        </w:tc>
        <w:tc>
          <w:tcPr>
            <w:tcW w:w="1471" w:type="dxa"/>
            <w:tcBorders>
              <w:top w:val="single" w:sz="4" w:space="0" w:color="auto"/>
              <w:left w:val="single" w:sz="4" w:space="0" w:color="auto"/>
              <w:right w:val="single" w:sz="4" w:space="0" w:color="auto"/>
            </w:tcBorders>
            <w:shd w:val="clear" w:color="auto" w:fill="auto"/>
            <w:hideMark/>
          </w:tcPr>
          <w:p w14:paraId="5BBF7AE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40E327D8" w14:textId="77777777" w:rsidTr="00E0495A">
        <w:trPr>
          <w:trHeight w:val="144"/>
        </w:trPr>
        <w:tc>
          <w:tcPr>
            <w:tcW w:w="993" w:type="dxa"/>
            <w:tcBorders>
              <w:left w:val="single" w:sz="4" w:space="0" w:color="auto"/>
              <w:right w:val="single" w:sz="4" w:space="0" w:color="auto"/>
            </w:tcBorders>
            <w:vAlign w:val="center"/>
          </w:tcPr>
          <w:p w14:paraId="22DA6786" w14:textId="77777777" w:rsidR="00E0495A" w:rsidRPr="00D8412B" w:rsidRDefault="00E0495A" w:rsidP="009D6EC5">
            <w:pPr>
              <w:spacing w:line="240" w:lineRule="exact"/>
              <w:rPr>
                <w:rFonts w:ascii="Times New Roman" w:hAnsi="Times New Roman" w:cs="Times New Roman"/>
                <w:bCs/>
                <w:color w:val="000000"/>
                <w:sz w:val="24"/>
                <w:szCs w:val="24"/>
              </w:rPr>
            </w:pPr>
            <w:r w:rsidRPr="00D8412B">
              <w:rPr>
                <w:rFonts w:ascii="Times New Roman" w:hAnsi="Times New Roman" w:cs="Times New Roman"/>
                <w:bCs/>
                <w:color w:val="000000"/>
                <w:sz w:val="24"/>
                <w:szCs w:val="24"/>
              </w:rPr>
              <w:t>4.2.</w:t>
            </w:r>
          </w:p>
        </w:tc>
        <w:tc>
          <w:tcPr>
            <w:tcW w:w="4819" w:type="dxa"/>
            <w:tcBorders>
              <w:left w:val="single" w:sz="4" w:space="0" w:color="auto"/>
              <w:bottom w:val="single" w:sz="4" w:space="0" w:color="auto"/>
              <w:right w:val="single" w:sz="4" w:space="0" w:color="auto"/>
            </w:tcBorders>
            <w:shd w:val="clear" w:color="auto" w:fill="auto"/>
            <w:hideMark/>
          </w:tcPr>
          <w:p w14:paraId="2FC250E7"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 xml:space="preserve">Наличие выпускников уровня среднего общего образования, получивших по результатам ЕГЭ по предметам свыше 80 баллов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CA683DC" w14:textId="77777777" w:rsidR="00E0495A" w:rsidRPr="00D8412B" w:rsidRDefault="00E0495A" w:rsidP="009D6EC5">
            <w:pPr>
              <w:pStyle w:val="Default"/>
              <w:spacing w:line="240" w:lineRule="exact"/>
            </w:pPr>
            <w:r w:rsidRPr="00D8412B">
              <w:t>Наличие выпускников уровня среднего общего образования, получивших по результатам ЕГЭ по предметам свыше 80 баллов</w:t>
            </w:r>
            <w:r>
              <w:t>, (наличие/отсутствие)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B1D75E0"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Наличие – 4б</w:t>
            </w:r>
          </w:p>
        </w:tc>
        <w:tc>
          <w:tcPr>
            <w:tcW w:w="1471" w:type="dxa"/>
            <w:tcBorders>
              <w:left w:val="single" w:sz="4" w:space="0" w:color="auto"/>
              <w:bottom w:val="single" w:sz="4" w:space="0" w:color="auto"/>
              <w:right w:val="single" w:sz="4" w:space="0" w:color="auto"/>
            </w:tcBorders>
            <w:shd w:val="clear" w:color="auto" w:fill="auto"/>
            <w:vAlign w:val="center"/>
            <w:hideMark/>
          </w:tcPr>
          <w:p w14:paraId="243FDBE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4</w:t>
            </w:r>
          </w:p>
        </w:tc>
      </w:tr>
      <w:tr w:rsidR="00E0495A" w:rsidRPr="00137AEA" w14:paraId="35DC5B4B" w14:textId="77777777" w:rsidTr="00E0495A">
        <w:trPr>
          <w:trHeight w:val="144"/>
        </w:trPr>
        <w:tc>
          <w:tcPr>
            <w:tcW w:w="993" w:type="dxa"/>
            <w:tcBorders>
              <w:left w:val="single" w:sz="4" w:space="0" w:color="auto"/>
              <w:right w:val="single" w:sz="4" w:space="0" w:color="auto"/>
            </w:tcBorders>
            <w:vAlign w:val="center"/>
          </w:tcPr>
          <w:p w14:paraId="657C72E4" w14:textId="77777777" w:rsidR="00E0495A" w:rsidRPr="00D8412B" w:rsidRDefault="00E0495A" w:rsidP="009D6EC5">
            <w:pPr>
              <w:spacing w:line="240" w:lineRule="exact"/>
              <w:rPr>
                <w:rFonts w:ascii="Times New Roman" w:hAnsi="Times New Roman" w:cs="Times New Roman"/>
                <w:bCs/>
                <w:color w:val="000000"/>
                <w:sz w:val="24"/>
                <w:szCs w:val="24"/>
              </w:rPr>
            </w:pPr>
            <w:r w:rsidRPr="00D8412B">
              <w:rPr>
                <w:rFonts w:ascii="Times New Roman" w:hAnsi="Times New Roman" w:cs="Times New Roman"/>
                <w:bCs/>
                <w:color w:val="000000"/>
                <w:sz w:val="24"/>
                <w:szCs w:val="24"/>
              </w:rPr>
              <w:t>4.3.</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2508478"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Доля выпускников 11-х классов ОУ, получивших аттестат о среднем общем образовании с отличием и награждённых медалью «За особые успехи в учении»</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15F6E229"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Отношение численности выпускников 11-х классов ОУ, получивших аттестат о среднем общем образовании с отличием и награжденных медалью «За особые успехи в учении» </w:t>
            </w:r>
            <w:r w:rsidRPr="00D8412B">
              <w:rPr>
                <w:rFonts w:ascii="Times New Roman" w:hAnsi="Times New Roman" w:cs="Times New Roman"/>
                <w:sz w:val="24"/>
                <w:szCs w:val="24"/>
              </w:rPr>
              <w:t xml:space="preserve">к численности </w:t>
            </w:r>
            <w:r w:rsidRPr="00D8412B">
              <w:rPr>
                <w:rFonts w:ascii="Times New Roman" w:hAnsi="Times New Roman" w:cs="Times New Roman"/>
                <w:color w:val="000000"/>
                <w:sz w:val="24"/>
                <w:szCs w:val="24"/>
              </w:rPr>
              <w:t>выпускников, претендовавших на получение наград</w:t>
            </w:r>
            <w:r>
              <w:rPr>
                <w:rFonts w:ascii="Times New Roman" w:hAnsi="Times New Roman" w:cs="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B4F0E65"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100% - 5 б</w:t>
            </w:r>
          </w:p>
          <w:p w14:paraId="62E807D0"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7A80AF92"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4FD154AE" w14:textId="77777777" w:rsidTr="00E0495A">
        <w:trPr>
          <w:trHeight w:val="144"/>
        </w:trPr>
        <w:tc>
          <w:tcPr>
            <w:tcW w:w="993" w:type="dxa"/>
            <w:tcBorders>
              <w:left w:val="single" w:sz="4" w:space="0" w:color="auto"/>
              <w:right w:val="single" w:sz="4" w:space="0" w:color="auto"/>
            </w:tcBorders>
            <w:vAlign w:val="center"/>
          </w:tcPr>
          <w:p w14:paraId="61A70B69" w14:textId="77777777" w:rsidR="00E0495A" w:rsidRPr="00D8412B" w:rsidRDefault="00E0495A" w:rsidP="009D6EC5">
            <w:pPr>
              <w:spacing w:line="240" w:lineRule="exact"/>
              <w:rPr>
                <w:rFonts w:ascii="Times New Roman" w:hAnsi="Times New Roman" w:cs="Times New Roman"/>
                <w:bCs/>
                <w:color w:val="000000"/>
                <w:sz w:val="24"/>
                <w:szCs w:val="24"/>
              </w:rPr>
            </w:pPr>
            <w:r w:rsidRPr="00D8412B">
              <w:rPr>
                <w:rFonts w:ascii="Times New Roman" w:hAnsi="Times New Roman" w:cs="Times New Roman"/>
                <w:bCs/>
                <w:color w:val="000000"/>
                <w:sz w:val="24"/>
                <w:szCs w:val="24"/>
              </w:rPr>
              <w:t>4.4.</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06D99B4" w14:textId="77777777" w:rsidR="00E0495A" w:rsidRPr="00D8412B" w:rsidRDefault="00E0495A" w:rsidP="009D6EC5">
            <w:pPr>
              <w:pStyle w:val="Default"/>
              <w:spacing w:line="240" w:lineRule="exact"/>
            </w:pPr>
            <w:r w:rsidRPr="00D8412B">
              <w:t xml:space="preserve">Доля выпускников 11-х классов, поступивших в профессиональные организации среднего и высшего образования Новгородской области, % </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67AE7112" w14:textId="77777777" w:rsidR="00E0495A" w:rsidRPr="00D8412B" w:rsidRDefault="00E0495A" w:rsidP="009D6EC5">
            <w:pPr>
              <w:pStyle w:val="Default"/>
              <w:spacing w:line="240" w:lineRule="exact"/>
            </w:pPr>
            <w:r w:rsidRPr="00D8412B">
              <w:t>Отношение численности выпускников 11-х классов ОУ, поступивших в профессиональные организации среднего и высшего образования Новгородской области, к общей численности выпускников 11-х классов</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A34A1D9"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Свыше 90% - 1 б </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031C14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2D438196" w14:textId="77777777" w:rsidTr="00E0495A">
        <w:trPr>
          <w:trHeight w:val="144"/>
        </w:trPr>
        <w:tc>
          <w:tcPr>
            <w:tcW w:w="993" w:type="dxa"/>
            <w:tcBorders>
              <w:left w:val="single" w:sz="4" w:space="0" w:color="auto"/>
              <w:right w:val="single" w:sz="4" w:space="0" w:color="auto"/>
            </w:tcBorders>
            <w:vAlign w:val="center"/>
          </w:tcPr>
          <w:p w14:paraId="2CAA6969" w14:textId="77777777" w:rsidR="00E0495A" w:rsidRPr="00D8412B" w:rsidRDefault="00E0495A" w:rsidP="009D6EC5">
            <w:pPr>
              <w:spacing w:line="240" w:lineRule="exact"/>
              <w:rPr>
                <w:rFonts w:ascii="Times New Roman" w:hAnsi="Times New Roman" w:cs="Times New Roman"/>
                <w:bCs/>
                <w:color w:val="000000"/>
                <w:sz w:val="24"/>
                <w:szCs w:val="24"/>
              </w:rPr>
            </w:pPr>
            <w:r w:rsidRPr="00D8412B">
              <w:rPr>
                <w:rFonts w:ascii="Times New Roman" w:hAnsi="Times New Roman" w:cs="Times New Roman"/>
                <w:bCs/>
                <w:color w:val="000000"/>
                <w:sz w:val="24"/>
                <w:szCs w:val="24"/>
              </w:rPr>
              <w:t>4.5.</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09A9E97" w14:textId="77777777" w:rsidR="00E0495A" w:rsidRPr="00D8412B" w:rsidRDefault="00E0495A" w:rsidP="009D6EC5">
            <w:pPr>
              <w:pStyle w:val="Default"/>
              <w:spacing w:line="240" w:lineRule="exact"/>
            </w:pPr>
            <w:r w:rsidRPr="00D8412B">
              <w:t xml:space="preserve">Доля выпускников 9-х классов, поступивших в профессиональные организации среднего образования Новгородской области, %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6C2B83B" w14:textId="77777777" w:rsidR="00E0495A" w:rsidRPr="00D8412B" w:rsidRDefault="00E0495A" w:rsidP="009D6EC5">
            <w:pPr>
              <w:pStyle w:val="Default"/>
              <w:spacing w:line="240" w:lineRule="exact"/>
            </w:pPr>
            <w:r w:rsidRPr="00D8412B">
              <w:t>Отношение численности выпускников 9-х классов ОУ, поступивших в профессиональные организации среднего образования Новгородской области, к численности выпускников 9-х классов, не продолживших обучение в ОУ</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22A42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Свыше 90% - 1 б </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70105A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441D898B"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11CF12C3"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500F9051" w14:textId="77777777" w:rsidR="00E0495A" w:rsidRPr="00D8412B" w:rsidRDefault="00E0495A" w:rsidP="009D6EC5">
            <w:pPr>
              <w:autoSpaceDE w:val="0"/>
              <w:autoSpaceDN w:val="0"/>
              <w:adjustRightInd w:val="0"/>
              <w:spacing w:line="240" w:lineRule="exact"/>
              <w:rPr>
                <w:rFonts w:ascii="Times New Roman" w:hAnsi="Times New Roman" w:cs="Times New Roman"/>
                <w:b/>
                <w:sz w:val="24"/>
                <w:szCs w:val="24"/>
              </w:rPr>
            </w:pPr>
            <w:r w:rsidRPr="00D8412B">
              <w:rPr>
                <w:rFonts w:ascii="Times New Roman" w:hAnsi="Times New Roman" w:cs="Times New Roman"/>
                <w:b/>
                <w:sz w:val="24"/>
                <w:szCs w:val="24"/>
              </w:rPr>
              <w:t>Развитие способностей и талантов обучающихся</w:t>
            </w:r>
          </w:p>
        </w:tc>
        <w:tc>
          <w:tcPr>
            <w:tcW w:w="2127" w:type="dxa"/>
            <w:tcBorders>
              <w:top w:val="single" w:sz="4" w:space="0" w:color="auto"/>
              <w:left w:val="single" w:sz="4" w:space="0" w:color="auto"/>
              <w:bottom w:val="single" w:sz="4" w:space="0" w:color="auto"/>
              <w:right w:val="single" w:sz="4" w:space="0" w:color="auto"/>
            </w:tcBorders>
          </w:tcPr>
          <w:p w14:paraId="0020463A" w14:textId="77777777" w:rsidR="00E0495A" w:rsidRPr="00D8412B" w:rsidRDefault="00E0495A" w:rsidP="009D6EC5">
            <w:pPr>
              <w:spacing w:line="240" w:lineRule="exact"/>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132C787"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10б</w:t>
            </w:r>
          </w:p>
        </w:tc>
      </w:tr>
      <w:tr w:rsidR="00E0495A" w:rsidRPr="00137AEA" w14:paraId="77EC8833"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3C327954"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lastRenderedPageBreak/>
              <w:t>5.1.</w:t>
            </w:r>
          </w:p>
        </w:tc>
        <w:tc>
          <w:tcPr>
            <w:tcW w:w="4819" w:type="dxa"/>
            <w:tcBorders>
              <w:top w:val="single" w:sz="4" w:space="0" w:color="auto"/>
              <w:left w:val="single" w:sz="4" w:space="0" w:color="auto"/>
              <w:bottom w:val="single" w:sz="4" w:space="0" w:color="auto"/>
              <w:right w:val="single" w:sz="4" w:space="0" w:color="auto"/>
            </w:tcBorders>
            <w:vAlign w:val="center"/>
          </w:tcPr>
          <w:p w14:paraId="77657191"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bCs/>
                <w:sz w:val="24"/>
                <w:szCs w:val="24"/>
              </w:rPr>
              <w:t xml:space="preserve">Количество обучающихся ОУ, принимавших участие в олимпиадах и иных </w:t>
            </w:r>
            <w:r w:rsidRPr="00D8412B">
              <w:rPr>
                <w:rFonts w:ascii="Times New Roman" w:eastAsia="Times New Roman" w:hAnsi="Times New Roman" w:cs="Times New Roman"/>
                <w:color w:val="000000"/>
                <w:sz w:val="24"/>
                <w:szCs w:val="24"/>
                <w:lang w:eastAsia="ru-RU"/>
              </w:rPr>
              <w:t>конкурсах детского творчества различных уровней</w:t>
            </w:r>
            <w:r w:rsidRPr="00D8412B">
              <w:rPr>
                <w:rFonts w:ascii="Times New Roman" w:eastAsia="Times New Roman" w:hAnsi="Times New Roman" w:cs="Times New Roman"/>
                <w:sz w:val="24"/>
                <w:szCs w:val="24"/>
                <w:lang w:eastAsia="ru-RU"/>
              </w:rPr>
              <w:t xml:space="preserve"> на 100 чел.</w:t>
            </w:r>
          </w:p>
        </w:tc>
        <w:tc>
          <w:tcPr>
            <w:tcW w:w="6096" w:type="dxa"/>
            <w:tcBorders>
              <w:top w:val="single" w:sz="4" w:space="0" w:color="auto"/>
              <w:left w:val="single" w:sz="4" w:space="0" w:color="auto"/>
              <w:bottom w:val="single" w:sz="4" w:space="0" w:color="auto"/>
              <w:right w:val="single" w:sz="4" w:space="0" w:color="auto"/>
            </w:tcBorders>
          </w:tcPr>
          <w:p w14:paraId="09C2B0A7"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Отношение численности </w:t>
            </w:r>
            <w:r w:rsidRPr="00D8412B">
              <w:rPr>
                <w:rFonts w:ascii="Times New Roman" w:hAnsi="Times New Roman" w:cs="Times New Roman"/>
                <w:bCs/>
                <w:sz w:val="24"/>
                <w:szCs w:val="24"/>
              </w:rPr>
              <w:t xml:space="preserve">обучающихся ОУ (обучающийся учитывается один раз), принимавших участие в олимпиадах и иных </w:t>
            </w:r>
            <w:r w:rsidRPr="00D8412B">
              <w:rPr>
                <w:rFonts w:ascii="Times New Roman" w:eastAsia="Times New Roman" w:hAnsi="Times New Roman" w:cs="Times New Roman"/>
                <w:color w:val="000000"/>
                <w:sz w:val="24"/>
                <w:szCs w:val="24"/>
                <w:lang w:eastAsia="ru-RU"/>
              </w:rPr>
              <w:t>конкурсах детского творчества различных уровней к общей численности обучающихся ОУ в пересчете на 100 чел.</w:t>
            </w:r>
            <w:r>
              <w:rPr>
                <w:rFonts w:ascii="Times New Roman" w:eastAsia="Times New Roman" w:hAnsi="Times New Roman" w:cs="Times New Roman"/>
                <w:color w:val="000000"/>
                <w:sz w:val="24"/>
                <w:szCs w:val="24"/>
                <w:lang w:eastAsia="ru-RU"/>
              </w:rPr>
              <w:t xml:space="preserve"> (человек)</w:t>
            </w:r>
          </w:p>
        </w:tc>
        <w:tc>
          <w:tcPr>
            <w:tcW w:w="2127" w:type="dxa"/>
            <w:tcBorders>
              <w:top w:val="single" w:sz="4" w:space="0" w:color="auto"/>
              <w:left w:val="single" w:sz="4" w:space="0" w:color="auto"/>
              <w:bottom w:val="single" w:sz="4" w:space="0" w:color="auto"/>
              <w:right w:val="single" w:sz="4" w:space="0" w:color="auto"/>
            </w:tcBorders>
          </w:tcPr>
          <w:p w14:paraId="0CFFBC9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 чел. –2б</w:t>
            </w:r>
          </w:p>
          <w:p w14:paraId="49F23F4C"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11 и более -5б </w:t>
            </w:r>
          </w:p>
        </w:tc>
        <w:tc>
          <w:tcPr>
            <w:tcW w:w="1471" w:type="dxa"/>
            <w:tcBorders>
              <w:top w:val="single" w:sz="4" w:space="0" w:color="auto"/>
              <w:left w:val="single" w:sz="4" w:space="0" w:color="auto"/>
              <w:bottom w:val="single" w:sz="4" w:space="0" w:color="auto"/>
              <w:right w:val="single" w:sz="4" w:space="0" w:color="auto"/>
            </w:tcBorders>
          </w:tcPr>
          <w:p w14:paraId="6D73360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3947779E"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48320ED4"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5.2.</w:t>
            </w:r>
          </w:p>
        </w:tc>
        <w:tc>
          <w:tcPr>
            <w:tcW w:w="4819" w:type="dxa"/>
            <w:tcBorders>
              <w:top w:val="single" w:sz="4" w:space="0" w:color="auto"/>
              <w:left w:val="single" w:sz="4" w:space="0" w:color="auto"/>
              <w:bottom w:val="single" w:sz="4" w:space="0" w:color="auto"/>
              <w:right w:val="single" w:sz="4" w:space="0" w:color="auto"/>
            </w:tcBorders>
          </w:tcPr>
          <w:p w14:paraId="436FB00F"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bCs/>
                <w:sz w:val="24"/>
                <w:szCs w:val="24"/>
              </w:rPr>
              <w:t xml:space="preserve">Доля обучающихся ОУ, ставших победителями или призерами олимпиад и иных </w:t>
            </w:r>
            <w:r w:rsidRPr="00D8412B">
              <w:rPr>
                <w:rFonts w:ascii="Times New Roman" w:eastAsia="Times New Roman" w:hAnsi="Times New Roman" w:cs="Times New Roman"/>
                <w:color w:val="000000"/>
                <w:sz w:val="24"/>
                <w:szCs w:val="24"/>
                <w:lang w:eastAsia="ru-RU"/>
              </w:rPr>
              <w:t>в конкурсах детского творчества различных уровней</w:t>
            </w:r>
          </w:p>
        </w:tc>
        <w:tc>
          <w:tcPr>
            <w:tcW w:w="6096" w:type="dxa"/>
            <w:tcBorders>
              <w:top w:val="single" w:sz="4" w:space="0" w:color="auto"/>
              <w:left w:val="single" w:sz="4" w:space="0" w:color="auto"/>
              <w:bottom w:val="single" w:sz="4" w:space="0" w:color="auto"/>
              <w:right w:val="single" w:sz="4" w:space="0" w:color="auto"/>
            </w:tcBorders>
          </w:tcPr>
          <w:p w14:paraId="2EC20F82"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bCs/>
                <w:sz w:val="24"/>
                <w:szCs w:val="24"/>
              </w:rPr>
              <w:t xml:space="preserve">Отношение численности обучающихся ОУ, ставших победителями или призерами олимпиад и иных </w:t>
            </w:r>
            <w:r w:rsidRPr="00D8412B">
              <w:rPr>
                <w:rFonts w:ascii="Times New Roman" w:eastAsia="Times New Roman" w:hAnsi="Times New Roman" w:cs="Times New Roman"/>
                <w:color w:val="000000"/>
                <w:sz w:val="24"/>
                <w:szCs w:val="24"/>
                <w:lang w:eastAsia="ru-RU"/>
              </w:rPr>
              <w:t xml:space="preserve">в конкурсах детского творчества различных уровней к численности обучающихся, принимавших участие в </w:t>
            </w:r>
            <w:r w:rsidRPr="00D8412B">
              <w:rPr>
                <w:rFonts w:ascii="Times New Roman" w:hAnsi="Times New Roman" w:cs="Times New Roman"/>
                <w:bCs/>
                <w:sz w:val="24"/>
                <w:szCs w:val="24"/>
              </w:rPr>
              <w:t xml:space="preserve">олимпиадах и иных </w:t>
            </w:r>
            <w:r w:rsidRPr="00D8412B">
              <w:rPr>
                <w:rFonts w:ascii="Times New Roman" w:eastAsia="Times New Roman" w:hAnsi="Times New Roman" w:cs="Times New Roman"/>
                <w:color w:val="000000"/>
                <w:sz w:val="24"/>
                <w:szCs w:val="24"/>
                <w:lang w:eastAsia="ru-RU"/>
              </w:rPr>
              <w:t>в конкурсах</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65D9C2D2"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20% - 50% - 3б</w:t>
            </w:r>
          </w:p>
          <w:p w14:paraId="6E13CEE6"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51% и более – 5б</w:t>
            </w:r>
          </w:p>
          <w:p w14:paraId="08F53AE1"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tcPr>
          <w:p w14:paraId="42E07DD0"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53B4F3DA" w14:textId="77777777" w:rsidTr="00E0495A">
        <w:trPr>
          <w:trHeight w:val="246"/>
        </w:trPr>
        <w:tc>
          <w:tcPr>
            <w:tcW w:w="993" w:type="dxa"/>
            <w:tcBorders>
              <w:top w:val="single" w:sz="4" w:space="0" w:color="auto"/>
              <w:left w:val="single" w:sz="4" w:space="0" w:color="auto"/>
              <w:bottom w:val="single" w:sz="4" w:space="0" w:color="auto"/>
              <w:right w:val="single" w:sz="4" w:space="0" w:color="auto"/>
            </w:tcBorders>
            <w:vAlign w:val="center"/>
          </w:tcPr>
          <w:p w14:paraId="05C4C730"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6.</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691A274B" w14:textId="77777777" w:rsidR="00E0495A" w:rsidRPr="00D142BB" w:rsidRDefault="00E0495A" w:rsidP="009D6EC5">
            <w:pPr>
              <w:autoSpaceDE w:val="0"/>
              <w:autoSpaceDN w:val="0"/>
              <w:adjustRightInd w:val="0"/>
              <w:spacing w:line="240" w:lineRule="exact"/>
              <w:rPr>
                <w:rFonts w:ascii="Times New Roman" w:hAnsi="Times New Roman" w:cs="Times New Roman"/>
                <w:b/>
                <w:sz w:val="24"/>
                <w:szCs w:val="24"/>
              </w:rPr>
            </w:pPr>
            <w:r w:rsidRPr="00D8412B">
              <w:rPr>
                <w:rFonts w:ascii="Times New Roman" w:hAnsi="Times New Roman" w:cs="Times New Roman"/>
                <w:b/>
                <w:sz w:val="24"/>
                <w:szCs w:val="24"/>
              </w:rPr>
              <w:t>Качество воспитательной работы</w:t>
            </w:r>
          </w:p>
        </w:tc>
        <w:tc>
          <w:tcPr>
            <w:tcW w:w="2127" w:type="dxa"/>
            <w:tcBorders>
              <w:top w:val="single" w:sz="4" w:space="0" w:color="auto"/>
              <w:left w:val="single" w:sz="4" w:space="0" w:color="auto"/>
              <w:bottom w:val="single" w:sz="4" w:space="0" w:color="auto"/>
              <w:right w:val="single" w:sz="4" w:space="0" w:color="auto"/>
            </w:tcBorders>
          </w:tcPr>
          <w:p w14:paraId="2B62648E" w14:textId="77777777" w:rsidR="00E0495A" w:rsidRPr="00D8412B" w:rsidRDefault="00E0495A" w:rsidP="009D6EC5">
            <w:pPr>
              <w:spacing w:line="240" w:lineRule="exact"/>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8B85C2C" w14:textId="77777777" w:rsidR="00E0495A" w:rsidRPr="00D142BB" w:rsidRDefault="00E0495A" w:rsidP="009D6EC5">
            <w:pPr>
              <w:spacing w:line="240" w:lineRule="exact"/>
              <w:rPr>
                <w:rFonts w:ascii="Times New Roman" w:hAnsi="Times New Roman" w:cs="Times New Roman"/>
                <w:b/>
                <w:color w:val="000000"/>
                <w:sz w:val="24"/>
                <w:szCs w:val="24"/>
              </w:rPr>
            </w:pPr>
            <w:r w:rsidRPr="00D142BB">
              <w:rPr>
                <w:rFonts w:ascii="Times New Roman" w:hAnsi="Times New Roman" w:cs="Times New Roman"/>
                <w:b/>
                <w:color w:val="000000"/>
                <w:sz w:val="24"/>
                <w:szCs w:val="24"/>
              </w:rPr>
              <w:t>13б</w:t>
            </w:r>
          </w:p>
        </w:tc>
      </w:tr>
      <w:tr w:rsidR="00E0495A" w:rsidRPr="00137AEA" w14:paraId="5192122B"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5FFBD360"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6.1.</w:t>
            </w:r>
          </w:p>
        </w:tc>
        <w:tc>
          <w:tcPr>
            <w:tcW w:w="4819" w:type="dxa"/>
            <w:tcBorders>
              <w:top w:val="single" w:sz="4" w:space="0" w:color="auto"/>
              <w:left w:val="single" w:sz="4" w:space="0" w:color="auto"/>
              <w:bottom w:val="single" w:sz="4" w:space="0" w:color="auto"/>
              <w:right w:val="single" w:sz="4" w:space="0" w:color="auto"/>
            </w:tcBorders>
          </w:tcPr>
          <w:p w14:paraId="5AE8FA44"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Доля обучающихся ОУ, принявших участие в социально-психологическом тестировании на выявление рисков употребления наркотических средств и психотропных веществ </w:t>
            </w:r>
          </w:p>
        </w:tc>
        <w:tc>
          <w:tcPr>
            <w:tcW w:w="6096" w:type="dxa"/>
            <w:tcBorders>
              <w:top w:val="single" w:sz="4" w:space="0" w:color="auto"/>
              <w:left w:val="single" w:sz="4" w:space="0" w:color="auto"/>
              <w:bottom w:val="single" w:sz="4" w:space="0" w:color="auto"/>
              <w:right w:val="single" w:sz="4" w:space="0" w:color="auto"/>
            </w:tcBorders>
          </w:tcPr>
          <w:p w14:paraId="36D5EE3A"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Отношение численности обучающихся ОУ,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ОУ, которые могли принять участие в данном тестировании</w:t>
            </w:r>
            <w:r>
              <w:rPr>
                <w:rFonts w:ascii="Times New Roman" w:hAnsi="Times New Roman" w:cs="Times New Roman"/>
                <w:sz w:val="24"/>
                <w:szCs w:val="24"/>
              </w:rPr>
              <w:t>, (</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820F3A6"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90-100% - 5б</w:t>
            </w:r>
          </w:p>
        </w:tc>
        <w:tc>
          <w:tcPr>
            <w:tcW w:w="1471" w:type="dxa"/>
            <w:tcBorders>
              <w:top w:val="single" w:sz="4" w:space="0" w:color="auto"/>
              <w:left w:val="single" w:sz="4" w:space="0" w:color="auto"/>
              <w:bottom w:val="single" w:sz="4" w:space="0" w:color="auto"/>
              <w:right w:val="single" w:sz="4" w:space="0" w:color="auto"/>
            </w:tcBorders>
          </w:tcPr>
          <w:p w14:paraId="332FF335"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5AD26D09"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6BCFD44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6.2.</w:t>
            </w:r>
          </w:p>
        </w:tc>
        <w:tc>
          <w:tcPr>
            <w:tcW w:w="4819" w:type="dxa"/>
            <w:tcBorders>
              <w:top w:val="single" w:sz="4" w:space="0" w:color="auto"/>
              <w:left w:val="single" w:sz="4" w:space="0" w:color="auto"/>
              <w:bottom w:val="single" w:sz="4" w:space="0" w:color="auto"/>
              <w:right w:val="single" w:sz="4" w:space="0" w:color="auto"/>
            </w:tcBorders>
          </w:tcPr>
          <w:p w14:paraId="1F0EE39C" w14:textId="77777777" w:rsidR="00E0495A" w:rsidRPr="00D8412B" w:rsidRDefault="00E0495A" w:rsidP="009D6EC5">
            <w:pPr>
              <w:pStyle w:val="Default"/>
              <w:spacing w:line="240" w:lineRule="exact"/>
            </w:pPr>
            <w:r w:rsidRPr="00D8412B">
              <w:rPr>
                <w:bCs/>
              </w:rPr>
              <w:t xml:space="preserve">Профилактика правонарушений среди обучающимися ОУ </w:t>
            </w:r>
          </w:p>
          <w:p w14:paraId="193EA66D" w14:textId="77777777" w:rsidR="00E0495A" w:rsidRPr="00D8412B" w:rsidRDefault="00E0495A" w:rsidP="009D6EC5">
            <w:pPr>
              <w:spacing w:line="240" w:lineRule="exact"/>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14:paraId="13835368"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Отсутствие административных правонарушений и преступлений, совершенных несовершеннолетними обучающимися ОУ за отчетный период,</w:t>
            </w:r>
            <w:r>
              <w:rPr>
                <w:rFonts w:ascii="Times New Roman" w:hAnsi="Times New Roman" w:cs="Times New Roman"/>
                <w:sz w:val="24"/>
                <w:szCs w:val="24"/>
              </w:rPr>
              <w:t xml:space="preserve"> (наличие/отсутствие)</w:t>
            </w:r>
            <w:r w:rsidRPr="00D8412B">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14:paraId="30236BEA"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Отсутствие – 2б</w:t>
            </w:r>
          </w:p>
        </w:tc>
        <w:tc>
          <w:tcPr>
            <w:tcW w:w="1471" w:type="dxa"/>
            <w:tcBorders>
              <w:top w:val="single" w:sz="4" w:space="0" w:color="auto"/>
              <w:left w:val="single" w:sz="4" w:space="0" w:color="auto"/>
              <w:bottom w:val="single" w:sz="4" w:space="0" w:color="auto"/>
              <w:right w:val="single" w:sz="4" w:space="0" w:color="auto"/>
            </w:tcBorders>
          </w:tcPr>
          <w:p w14:paraId="59EFAD2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1CE25062"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55ADD121"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6.3.</w:t>
            </w:r>
          </w:p>
        </w:tc>
        <w:tc>
          <w:tcPr>
            <w:tcW w:w="4819" w:type="dxa"/>
            <w:tcBorders>
              <w:top w:val="single" w:sz="4" w:space="0" w:color="auto"/>
              <w:left w:val="single" w:sz="4" w:space="0" w:color="auto"/>
              <w:bottom w:val="single" w:sz="4" w:space="0" w:color="auto"/>
              <w:right w:val="single" w:sz="4" w:space="0" w:color="auto"/>
            </w:tcBorders>
            <w:vAlign w:val="center"/>
          </w:tcPr>
          <w:p w14:paraId="083CB72F" w14:textId="77777777" w:rsidR="00E0495A" w:rsidRPr="00D8412B" w:rsidRDefault="00E0495A" w:rsidP="009D6EC5">
            <w:pPr>
              <w:autoSpaceDE w:val="0"/>
              <w:autoSpaceDN w:val="0"/>
              <w:adjustRightInd w:val="0"/>
              <w:spacing w:line="240" w:lineRule="exact"/>
              <w:ind w:left="-54" w:right="305"/>
              <w:rPr>
                <w:rFonts w:ascii="Times New Roman" w:hAnsi="Times New Roman" w:cs="Times New Roman"/>
                <w:sz w:val="24"/>
                <w:szCs w:val="24"/>
              </w:rPr>
            </w:pPr>
            <w:r w:rsidRPr="00D8412B">
              <w:rPr>
                <w:rFonts w:ascii="Times New Roman" w:hAnsi="Times New Roman" w:cs="Times New Roman"/>
                <w:sz w:val="24"/>
                <w:szCs w:val="24"/>
              </w:rPr>
              <w:t>Доля обучающихся в 2-11 классов, вовлеченных в деятельность Общероссийской общественно-государственной детско-юношеской</w:t>
            </w:r>
          </w:p>
          <w:p w14:paraId="1C4C3189"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организации «Российское движение школьников»</w:t>
            </w:r>
          </w:p>
        </w:tc>
        <w:tc>
          <w:tcPr>
            <w:tcW w:w="6096" w:type="dxa"/>
            <w:tcBorders>
              <w:top w:val="single" w:sz="4" w:space="0" w:color="auto"/>
              <w:left w:val="single" w:sz="4" w:space="0" w:color="auto"/>
              <w:bottom w:val="single" w:sz="4" w:space="0" w:color="auto"/>
              <w:right w:val="single" w:sz="4" w:space="0" w:color="auto"/>
            </w:tcBorders>
          </w:tcPr>
          <w:p w14:paraId="321515BC"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Отношение численности</w:t>
            </w:r>
            <w:r w:rsidRPr="00D142BB">
              <w:rPr>
                <w:rFonts w:ascii="Times New Roman" w:hAnsi="Times New Roman" w:cs="Times New Roman"/>
                <w:color w:val="000000"/>
                <w:sz w:val="24"/>
                <w:szCs w:val="24"/>
              </w:rPr>
              <w:t xml:space="preserve"> </w:t>
            </w:r>
            <w:r w:rsidRPr="00D8412B">
              <w:rPr>
                <w:rFonts w:ascii="Times New Roman" w:hAnsi="Times New Roman" w:cs="Times New Roman"/>
                <w:sz w:val="24"/>
                <w:szCs w:val="24"/>
              </w:rPr>
              <w:t>обучающихся 2-11 классов, вовлеченных в деятельность РДДМ к общей численности обучающихся данной возрастной категории</w:t>
            </w:r>
            <w:r>
              <w:rPr>
                <w:rFonts w:ascii="Times New Roman" w:hAnsi="Times New Roman" w:cs="Times New Roman"/>
                <w:sz w:val="24"/>
                <w:szCs w:val="24"/>
              </w:rPr>
              <w:t>, (</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6DEF9347"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от 20 до 50% - 3б;</w:t>
            </w:r>
          </w:p>
          <w:p w14:paraId="1AF1FDA9"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более 50 % - 6б</w:t>
            </w:r>
          </w:p>
          <w:p w14:paraId="509D0167" w14:textId="77777777" w:rsidR="00E0495A" w:rsidRPr="00D8412B" w:rsidRDefault="00E0495A" w:rsidP="009D6EC5">
            <w:pPr>
              <w:spacing w:line="240" w:lineRule="exact"/>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14:paraId="324BB16C"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0495A" w:rsidRPr="00137AEA" w14:paraId="27A9BBB5" w14:textId="77777777" w:rsidTr="00E0495A">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31327267" w14:textId="77777777" w:rsidR="00E0495A" w:rsidRPr="00D8412B" w:rsidRDefault="00E0495A" w:rsidP="009D6EC5">
            <w:pPr>
              <w:spacing w:line="240" w:lineRule="exact"/>
              <w:rPr>
                <w:rFonts w:ascii="Times New Roman" w:hAnsi="Times New Roman" w:cs="Times New Roman"/>
                <w:b/>
                <w:color w:val="000000"/>
                <w:sz w:val="24"/>
                <w:szCs w:val="24"/>
              </w:rPr>
            </w:pPr>
            <w:r w:rsidRPr="00D8412B">
              <w:rPr>
                <w:rFonts w:ascii="Times New Roman" w:hAnsi="Times New Roman" w:cs="Times New Roman"/>
                <w:b/>
                <w:color w:val="000000"/>
                <w:sz w:val="24"/>
                <w:szCs w:val="24"/>
              </w:rPr>
              <w:t>7.</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775BB919" w14:textId="77777777" w:rsidR="00E0495A" w:rsidRPr="00D8412B" w:rsidRDefault="00E0495A" w:rsidP="009D6EC5">
            <w:pPr>
              <w:pStyle w:val="Default"/>
              <w:spacing w:line="240" w:lineRule="exact"/>
              <w:rPr>
                <w:b/>
              </w:rPr>
            </w:pPr>
            <w:r w:rsidRPr="00D8412B">
              <w:rPr>
                <w:b/>
                <w:bCs/>
              </w:rPr>
              <w:t>Условия осуществления образовательной деятельности (кадры)</w:t>
            </w:r>
          </w:p>
        </w:tc>
        <w:tc>
          <w:tcPr>
            <w:tcW w:w="2127" w:type="dxa"/>
            <w:tcBorders>
              <w:top w:val="single" w:sz="4" w:space="0" w:color="auto"/>
              <w:left w:val="single" w:sz="4" w:space="0" w:color="auto"/>
              <w:bottom w:val="single" w:sz="4" w:space="0" w:color="auto"/>
              <w:right w:val="single" w:sz="4" w:space="0" w:color="auto"/>
            </w:tcBorders>
          </w:tcPr>
          <w:p w14:paraId="14D8F290" w14:textId="77777777" w:rsidR="00E0495A" w:rsidRPr="00D8412B" w:rsidRDefault="00E0495A" w:rsidP="009D6EC5">
            <w:pPr>
              <w:spacing w:line="240" w:lineRule="exact"/>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1DE492A" w14:textId="77777777" w:rsidR="00E0495A" w:rsidRPr="00D8412B" w:rsidRDefault="00E0495A" w:rsidP="009D6EC5">
            <w:pPr>
              <w:spacing w:line="240" w:lineRule="exact"/>
              <w:rPr>
                <w:rFonts w:ascii="Times New Roman" w:hAnsi="Times New Roman" w:cs="Times New Roman"/>
                <w:b/>
                <w:color w:val="000000"/>
                <w:sz w:val="24"/>
                <w:szCs w:val="24"/>
              </w:rPr>
            </w:pPr>
            <w:r w:rsidRPr="00D8412B">
              <w:rPr>
                <w:rFonts w:ascii="Times New Roman" w:hAnsi="Times New Roman" w:cs="Times New Roman"/>
                <w:b/>
                <w:color w:val="000000"/>
                <w:sz w:val="24"/>
                <w:szCs w:val="24"/>
              </w:rPr>
              <w:t>11б</w:t>
            </w:r>
          </w:p>
        </w:tc>
      </w:tr>
      <w:tr w:rsidR="00E0495A" w:rsidRPr="00137AEA" w14:paraId="6B3CAC63" w14:textId="77777777" w:rsidTr="00E0495A">
        <w:trPr>
          <w:trHeight w:val="144"/>
        </w:trPr>
        <w:tc>
          <w:tcPr>
            <w:tcW w:w="993" w:type="dxa"/>
            <w:tcBorders>
              <w:top w:val="single" w:sz="4" w:space="0" w:color="auto"/>
              <w:left w:val="single" w:sz="4" w:space="0" w:color="auto"/>
              <w:right w:val="single" w:sz="4" w:space="0" w:color="auto"/>
            </w:tcBorders>
          </w:tcPr>
          <w:p w14:paraId="3592D45D" w14:textId="77777777" w:rsidR="00E0495A" w:rsidRPr="00D8412B" w:rsidRDefault="00E0495A" w:rsidP="009D6EC5">
            <w:pPr>
              <w:pStyle w:val="Default"/>
              <w:spacing w:line="240" w:lineRule="exact"/>
            </w:pPr>
            <w:r w:rsidRPr="00D8412B">
              <w:t>7.1.</w:t>
            </w:r>
          </w:p>
        </w:tc>
        <w:tc>
          <w:tcPr>
            <w:tcW w:w="4819" w:type="dxa"/>
            <w:tcBorders>
              <w:top w:val="single" w:sz="4" w:space="0" w:color="auto"/>
              <w:left w:val="single" w:sz="4" w:space="0" w:color="auto"/>
              <w:bottom w:val="single" w:sz="4" w:space="0" w:color="auto"/>
              <w:right w:val="single" w:sz="4" w:space="0" w:color="auto"/>
            </w:tcBorders>
          </w:tcPr>
          <w:p w14:paraId="5CE9C3CF" w14:textId="77777777" w:rsidR="00E0495A" w:rsidRPr="00D8412B" w:rsidRDefault="00E0495A" w:rsidP="009D6EC5">
            <w:pPr>
              <w:pStyle w:val="Default"/>
              <w:spacing w:line="240" w:lineRule="exact"/>
            </w:pPr>
            <w:r w:rsidRPr="00D8412B">
              <w:t>Доля педагогических работников, имеющих первую и высшую квалификационную категорию</w:t>
            </w:r>
          </w:p>
        </w:tc>
        <w:tc>
          <w:tcPr>
            <w:tcW w:w="6096" w:type="dxa"/>
            <w:tcBorders>
              <w:top w:val="single" w:sz="4" w:space="0" w:color="auto"/>
              <w:left w:val="single" w:sz="4" w:space="0" w:color="auto"/>
              <w:bottom w:val="single" w:sz="4" w:space="0" w:color="auto"/>
              <w:right w:val="single" w:sz="4" w:space="0" w:color="auto"/>
            </w:tcBorders>
          </w:tcPr>
          <w:p w14:paraId="0F09B5BE" w14:textId="77777777" w:rsidR="00E0495A" w:rsidRPr="00D8412B" w:rsidRDefault="00E0495A" w:rsidP="009D6EC5">
            <w:pPr>
              <w:pStyle w:val="ConsPlusNormal"/>
              <w:spacing w:line="240" w:lineRule="exact"/>
              <w:rPr>
                <w:rFonts w:ascii="Times New Roman" w:hAnsi="Times New Roman" w:cs="Times New Roman"/>
                <w:sz w:val="24"/>
                <w:szCs w:val="24"/>
              </w:rPr>
            </w:pPr>
            <w:r w:rsidRPr="00D8412B">
              <w:rPr>
                <w:rFonts w:ascii="Times New Roman" w:hAnsi="Times New Roman" w:cs="Times New Roman"/>
                <w:sz w:val="24"/>
                <w:szCs w:val="24"/>
              </w:rPr>
              <w:t>Отношение педагогических работников, имеющих первую и высшую квалификационную категорию, к общей численности педагогических работников</w:t>
            </w:r>
            <w:r>
              <w:rPr>
                <w:rFonts w:ascii="Times New Roman" w:hAnsi="Times New Roman" w:cs="Times New Roman"/>
                <w:sz w:val="24"/>
                <w:szCs w:val="24"/>
              </w:rPr>
              <w:t>, (</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028DEFD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50 - 70% - 2б </w:t>
            </w:r>
          </w:p>
          <w:p w14:paraId="1A36352A"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свыше 70 % - 3б </w:t>
            </w:r>
          </w:p>
        </w:tc>
        <w:tc>
          <w:tcPr>
            <w:tcW w:w="1471" w:type="dxa"/>
            <w:tcBorders>
              <w:top w:val="single" w:sz="4" w:space="0" w:color="auto"/>
              <w:left w:val="single" w:sz="4" w:space="0" w:color="auto"/>
              <w:bottom w:val="single" w:sz="4" w:space="0" w:color="auto"/>
              <w:right w:val="single" w:sz="4" w:space="0" w:color="auto"/>
            </w:tcBorders>
          </w:tcPr>
          <w:p w14:paraId="2CA258FD"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7F133591" w14:textId="77777777" w:rsidTr="00E0495A">
        <w:trPr>
          <w:trHeight w:val="144"/>
        </w:trPr>
        <w:tc>
          <w:tcPr>
            <w:tcW w:w="993" w:type="dxa"/>
            <w:tcBorders>
              <w:left w:val="single" w:sz="4" w:space="0" w:color="auto"/>
              <w:right w:val="single" w:sz="4" w:space="0" w:color="auto"/>
            </w:tcBorders>
          </w:tcPr>
          <w:p w14:paraId="11AE40F0" w14:textId="77777777" w:rsidR="00E0495A" w:rsidRPr="00D8412B" w:rsidRDefault="00E0495A" w:rsidP="009D6EC5">
            <w:pPr>
              <w:pStyle w:val="Default"/>
              <w:spacing w:line="240" w:lineRule="exact"/>
              <w:rPr>
                <w:bCs/>
              </w:rPr>
            </w:pPr>
            <w:r w:rsidRPr="00D8412B">
              <w:rPr>
                <w:bCs/>
              </w:rPr>
              <w:t>7.2.</w:t>
            </w:r>
          </w:p>
        </w:tc>
        <w:tc>
          <w:tcPr>
            <w:tcW w:w="4819" w:type="dxa"/>
            <w:tcBorders>
              <w:top w:val="single" w:sz="4" w:space="0" w:color="auto"/>
              <w:left w:val="single" w:sz="4" w:space="0" w:color="auto"/>
              <w:bottom w:val="single" w:sz="4" w:space="0" w:color="auto"/>
              <w:right w:val="single" w:sz="4" w:space="0" w:color="auto"/>
            </w:tcBorders>
          </w:tcPr>
          <w:p w14:paraId="64FDEB1C" w14:textId="77777777" w:rsidR="00E0495A" w:rsidRPr="00D8412B" w:rsidRDefault="00E0495A" w:rsidP="009D6EC5">
            <w:pPr>
              <w:pStyle w:val="Default"/>
              <w:spacing w:line="240" w:lineRule="exact"/>
            </w:pPr>
            <w:r w:rsidRPr="00D8412B">
              <w:t>Доля педагогических работников, прошедших повышение квалификации в отчетный период</w:t>
            </w:r>
          </w:p>
        </w:tc>
        <w:tc>
          <w:tcPr>
            <w:tcW w:w="6096" w:type="dxa"/>
            <w:tcBorders>
              <w:top w:val="single" w:sz="4" w:space="0" w:color="auto"/>
              <w:left w:val="single" w:sz="4" w:space="0" w:color="auto"/>
              <w:bottom w:val="single" w:sz="4" w:space="0" w:color="auto"/>
              <w:right w:val="single" w:sz="4" w:space="0" w:color="auto"/>
            </w:tcBorders>
          </w:tcPr>
          <w:p w14:paraId="7C318CA6" w14:textId="77777777" w:rsidR="00E0495A" w:rsidRPr="00D8412B" w:rsidRDefault="00E0495A" w:rsidP="009D6EC5">
            <w:pPr>
              <w:pStyle w:val="Default"/>
              <w:spacing w:line="240" w:lineRule="exact"/>
            </w:pPr>
            <w:r w:rsidRPr="00D8412B">
              <w:t>Отношение педагогических работников, прошедших повышение квалификации, к общей численности педагогических работников запланированных</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13EDC9B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90-100 % - 3б </w:t>
            </w:r>
          </w:p>
        </w:tc>
        <w:tc>
          <w:tcPr>
            <w:tcW w:w="1471" w:type="dxa"/>
            <w:tcBorders>
              <w:top w:val="single" w:sz="4" w:space="0" w:color="auto"/>
              <w:left w:val="single" w:sz="4" w:space="0" w:color="auto"/>
              <w:bottom w:val="single" w:sz="4" w:space="0" w:color="auto"/>
              <w:right w:val="single" w:sz="4" w:space="0" w:color="auto"/>
            </w:tcBorders>
          </w:tcPr>
          <w:p w14:paraId="245F823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06164C88" w14:textId="77777777" w:rsidTr="00E0495A">
        <w:trPr>
          <w:trHeight w:val="144"/>
        </w:trPr>
        <w:tc>
          <w:tcPr>
            <w:tcW w:w="993" w:type="dxa"/>
            <w:tcBorders>
              <w:left w:val="single" w:sz="4" w:space="0" w:color="auto"/>
              <w:right w:val="single" w:sz="4" w:space="0" w:color="auto"/>
            </w:tcBorders>
          </w:tcPr>
          <w:p w14:paraId="1EFB07B8" w14:textId="77777777" w:rsidR="00E0495A" w:rsidRPr="00D8412B" w:rsidRDefault="00E0495A" w:rsidP="009D6EC5">
            <w:pPr>
              <w:pStyle w:val="Default"/>
              <w:spacing w:line="240" w:lineRule="exact"/>
              <w:rPr>
                <w:bCs/>
              </w:rPr>
            </w:pPr>
            <w:r w:rsidRPr="00D8412B">
              <w:rPr>
                <w:bCs/>
              </w:rPr>
              <w:t>7.3.</w:t>
            </w:r>
          </w:p>
        </w:tc>
        <w:tc>
          <w:tcPr>
            <w:tcW w:w="4819" w:type="dxa"/>
            <w:tcBorders>
              <w:top w:val="single" w:sz="4" w:space="0" w:color="auto"/>
              <w:left w:val="single" w:sz="4" w:space="0" w:color="auto"/>
              <w:bottom w:val="single" w:sz="4" w:space="0" w:color="auto"/>
              <w:right w:val="single" w:sz="4" w:space="0" w:color="auto"/>
            </w:tcBorders>
          </w:tcPr>
          <w:p w14:paraId="1F63E40E" w14:textId="77777777" w:rsidR="00E0495A" w:rsidRPr="00D8412B" w:rsidRDefault="00E0495A" w:rsidP="009D6EC5">
            <w:pPr>
              <w:pStyle w:val="Default"/>
              <w:spacing w:line="240" w:lineRule="exact"/>
            </w:pPr>
            <w:r w:rsidRPr="00D8412B">
              <w:t>Доля педагогических работников в возрасте до 35 лет в ОУ</w:t>
            </w:r>
          </w:p>
        </w:tc>
        <w:tc>
          <w:tcPr>
            <w:tcW w:w="6096" w:type="dxa"/>
            <w:tcBorders>
              <w:top w:val="single" w:sz="4" w:space="0" w:color="auto"/>
              <w:left w:val="single" w:sz="4" w:space="0" w:color="auto"/>
              <w:bottom w:val="single" w:sz="4" w:space="0" w:color="auto"/>
              <w:right w:val="single" w:sz="4" w:space="0" w:color="auto"/>
            </w:tcBorders>
          </w:tcPr>
          <w:p w14:paraId="5630A821" w14:textId="77777777" w:rsidR="00E0495A" w:rsidRPr="00D8412B" w:rsidRDefault="00E0495A" w:rsidP="009D6EC5">
            <w:pPr>
              <w:pStyle w:val="Default"/>
              <w:spacing w:line="240" w:lineRule="exact"/>
            </w:pPr>
            <w:r w:rsidRPr="00D8412B">
              <w:t>Отношение численности педагогических работников в возрасте до 35 лет к общей численности педагогических работников ОУ</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23AED8ED"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 - 1б</w:t>
            </w:r>
          </w:p>
          <w:p w14:paraId="05C4B4E6"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 и более – 2б</w:t>
            </w:r>
          </w:p>
        </w:tc>
        <w:tc>
          <w:tcPr>
            <w:tcW w:w="1471" w:type="dxa"/>
            <w:tcBorders>
              <w:top w:val="single" w:sz="4" w:space="0" w:color="auto"/>
              <w:left w:val="single" w:sz="4" w:space="0" w:color="auto"/>
              <w:bottom w:val="single" w:sz="4" w:space="0" w:color="auto"/>
              <w:right w:val="single" w:sz="4" w:space="0" w:color="auto"/>
            </w:tcBorders>
          </w:tcPr>
          <w:p w14:paraId="665C82E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2DEE0D35" w14:textId="77777777" w:rsidTr="00E0495A">
        <w:trPr>
          <w:trHeight w:val="144"/>
        </w:trPr>
        <w:tc>
          <w:tcPr>
            <w:tcW w:w="993" w:type="dxa"/>
            <w:tcBorders>
              <w:left w:val="single" w:sz="4" w:space="0" w:color="auto"/>
              <w:right w:val="single" w:sz="4" w:space="0" w:color="auto"/>
            </w:tcBorders>
          </w:tcPr>
          <w:p w14:paraId="2082BFDF" w14:textId="77777777" w:rsidR="00E0495A" w:rsidRPr="00D8412B" w:rsidRDefault="00E0495A" w:rsidP="009D6EC5">
            <w:pPr>
              <w:pStyle w:val="Default"/>
              <w:spacing w:line="240" w:lineRule="exact"/>
              <w:rPr>
                <w:bCs/>
              </w:rPr>
            </w:pPr>
            <w:r w:rsidRPr="00D8412B">
              <w:rPr>
                <w:bCs/>
              </w:rPr>
              <w:lastRenderedPageBreak/>
              <w:t>7.4.</w:t>
            </w:r>
          </w:p>
        </w:tc>
        <w:tc>
          <w:tcPr>
            <w:tcW w:w="4819" w:type="dxa"/>
            <w:tcBorders>
              <w:top w:val="single" w:sz="4" w:space="0" w:color="auto"/>
              <w:left w:val="single" w:sz="4" w:space="0" w:color="auto"/>
              <w:bottom w:val="single" w:sz="4" w:space="0" w:color="auto"/>
              <w:right w:val="single" w:sz="4" w:space="0" w:color="auto"/>
            </w:tcBorders>
          </w:tcPr>
          <w:p w14:paraId="530785E8" w14:textId="77777777" w:rsidR="00E0495A" w:rsidRPr="00D8412B" w:rsidRDefault="00E0495A" w:rsidP="009D6EC5">
            <w:pPr>
              <w:pStyle w:val="Default"/>
              <w:spacing w:line="240" w:lineRule="exact"/>
            </w:pPr>
            <w:r w:rsidRPr="00D8412B">
              <w:t>Повышение удовлетворенности учителей</w:t>
            </w:r>
          </w:p>
        </w:tc>
        <w:tc>
          <w:tcPr>
            <w:tcW w:w="6096" w:type="dxa"/>
            <w:tcBorders>
              <w:top w:val="single" w:sz="4" w:space="0" w:color="auto"/>
              <w:left w:val="single" w:sz="4" w:space="0" w:color="auto"/>
              <w:bottom w:val="single" w:sz="4" w:space="0" w:color="auto"/>
              <w:right w:val="single" w:sz="4" w:space="0" w:color="auto"/>
            </w:tcBorders>
          </w:tcPr>
          <w:p w14:paraId="62A90273" w14:textId="77777777" w:rsidR="00E0495A" w:rsidRPr="00D8412B" w:rsidRDefault="00E0495A" w:rsidP="009D6EC5">
            <w:pPr>
              <w:pStyle w:val="Default"/>
              <w:spacing w:line="240" w:lineRule="exact"/>
            </w:pPr>
            <w:r w:rsidRPr="00D8412B">
              <w:t>Отношение численности учителей списочного состава, у которых средняя заработная плата не ниже размера установленного показателя по средней заработной плате на отчетный период, к общей численности учителей списочного состава за отчетный период</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08CFE892"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70% - 2б</w:t>
            </w:r>
          </w:p>
          <w:p w14:paraId="2B19E702"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71-100% - 3б</w:t>
            </w:r>
          </w:p>
        </w:tc>
        <w:tc>
          <w:tcPr>
            <w:tcW w:w="1471" w:type="dxa"/>
            <w:tcBorders>
              <w:top w:val="single" w:sz="4" w:space="0" w:color="auto"/>
              <w:left w:val="single" w:sz="4" w:space="0" w:color="auto"/>
              <w:bottom w:val="single" w:sz="4" w:space="0" w:color="auto"/>
              <w:right w:val="single" w:sz="4" w:space="0" w:color="auto"/>
            </w:tcBorders>
          </w:tcPr>
          <w:p w14:paraId="1BBFF386"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50AE9178" w14:textId="77777777" w:rsidTr="00E0495A">
        <w:trPr>
          <w:trHeight w:val="144"/>
        </w:trPr>
        <w:tc>
          <w:tcPr>
            <w:tcW w:w="993" w:type="dxa"/>
            <w:tcBorders>
              <w:left w:val="single" w:sz="4" w:space="0" w:color="auto"/>
              <w:right w:val="single" w:sz="4" w:space="0" w:color="auto"/>
            </w:tcBorders>
          </w:tcPr>
          <w:p w14:paraId="207D8691" w14:textId="77777777" w:rsidR="00E0495A" w:rsidRPr="00D8412B" w:rsidRDefault="00E0495A" w:rsidP="009D6EC5">
            <w:pPr>
              <w:pStyle w:val="Default"/>
              <w:spacing w:line="240" w:lineRule="exact"/>
              <w:rPr>
                <w:b/>
                <w:bCs/>
              </w:rPr>
            </w:pPr>
            <w:r w:rsidRPr="00D8412B">
              <w:rPr>
                <w:b/>
                <w:bCs/>
              </w:rPr>
              <w:t>8.</w:t>
            </w:r>
          </w:p>
        </w:tc>
        <w:tc>
          <w:tcPr>
            <w:tcW w:w="10915" w:type="dxa"/>
            <w:gridSpan w:val="2"/>
            <w:tcBorders>
              <w:top w:val="single" w:sz="4" w:space="0" w:color="auto"/>
              <w:left w:val="single" w:sz="4" w:space="0" w:color="auto"/>
              <w:right w:val="single" w:sz="4" w:space="0" w:color="auto"/>
            </w:tcBorders>
          </w:tcPr>
          <w:p w14:paraId="0AA03A20" w14:textId="77777777" w:rsidR="00E0495A" w:rsidRPr="00D8412B" w:rsidRDefault="00E0495A" w:rsidP="009D6EC5">
            <w:pPr>
              <w:pStyle w:val="Default"/>
              <w:spacing w:line="240" w:lineRule="exact"/>
              <w:rPr>
                <w:b/>
              </w:rPr>
            </w:pPr>
            <w:r w:rsidRPr="00D8412B">
              <w:rPr>
                <w:b/>
              </w:rPr>
              <w:t xml:space="preserve"> Трансляция опыта работы руководителя и педагогов ОУ</w:t>
            </w:r>
          </w:p>
        </w:tc>
        <w:tc>
          <w:tcPr>
            <w:tcW w:w="2127" w:type="dxa"/>
            <w:tcBorders>
              <w:top w:val="single" w:sz="4" w:space="0" w:color="auto"/>
              <w:left w:val="single" w:sz="4" w:space="0" w:color="auto"/>
              <w:bottom w:val="single" w:sz="4" w:space="0" w:color="auto"/>
              <w:right w:val="single" w:sz="4" w:space="0" w:color="auto"/>
            </w:tcBorders>
          </w:tcPr>
          <w:p w14:paraId="3FE2A21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p>
        </w:tc>
        <w:tc>
          <w:tcPr>
            <w:tcW w:w="1471" w:type="dxa"/>
            <w:tcBorders>
              <w:top w:val="single" w:sz="4" w:space="0" w:color="auto"/>
              <w:left w:val="single" w:sz="4" w:space="0" w:color="auto"/>
              <w:bottom w:val="single" w:sz="4" w:space="0" w:color="auto"/>
              <w:right w:val="single" w:sz="4" w:space="0" w:color="auto"/>
            </w:tcBorders>
          </w:tcPr>
          <w:p w14:paraId="7471E6C2"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16б</w:t>
            </w:r>
          </w:p>
        </w:tc>
      </w:tr>
      <w:tr w:rsidR="00E0495A" w:rsidRPr="00137AEA" w14:paraId="66A623C6" w14:textId="77777777" w:rsidTr="00E0495A">
        <w:trPr>
          <w:trHeight w:val="144"/>
        </w:trPr>
        <w:tc>
          <w:tcPr>
            <w:tcW w:w="993" w:type="dxa"/>
            <w:tcBorders>
              <w:left w:val="single" w:sz="4" w:space="0" w:color="auto"/>
              <w:right w:val="single" w:sz="4" w:space="0" w:color="auto"/>
            </w:tcBorders>
          </w:tcPr>
          <w:p w14:paraId="540F7F23" w14:textId="77777777" w:rsidR="00E0495A" w:rsidRPr="00D8412B" w:rsidRDefault="00E0495A" w:rsidP="009D6EC5">
            <w:pPr>
              <w:pStyle w:val="Default"/>
              <w:spacing w:line="240" w:lineRule="exact"/>
              <w:rPr>
                <w:bCs/>
              </w:rPr>
            </w:pPr>
            <w:r w:rsidRPr="00D8412B">
              <w:rPr>
                <w:bCs/>
              </w:rPr>
              <w:t>8.1.</w:t>
            </w:r>
          </w:p>
        </w:tc>
        <w:tc>
          <w:tcPr>
            <w:tcW w:w="4819" w:type="dxa"/>
            <w:tcBorders>
              <w:top w:val="single" w:sz="4" w:space="0" w:color="auto"/>
              <w:left w:val="single" w:sz="4" w:space="0" w:color="auto"/>
              <w:right w:val="single" w:sz="4" w:space="0" w:color="auto"/>
            </w:tcBorders>
          </w:tcPr>
          <w:p w14:paraId="718D33AF" w14:textId="77777777" w:rsidR="00E0495A" w:rsidRPr="00D8412B" w:rsidRDefault="00E0495A" w:rsidP="009D6EC5">
            <w:pPr>
              <w:pStyle w:val="Default"/>
              <w:spacing w:line="240" w:lineRule="exact"/>
            </w:pPr>
            <w:r w:rsidRPr="00D8412B">
              <w:t>Проведение методических мероприятий на базе ОУ</w:t>
            </w:r>
          </w:p>
        </w:tc>
        <w:tc>
          <w:tcPr>
            <w:tcW w:w="6096" w:type="dxa"/>
            <w:tcBorders>
              <w:top w:val="single" w:sz="4" w:space="0" w:color="auto"/>
              <w:left w:val="single" w:sz="4" w:space="0" w:color="auto"/>
              <w:bottom w:val="single" w:sz="4" w:space="0" w:color="auto"/>
              <w:right w:val="single" w:sz="4" w:space="0" w:color="auto"/>
            </w:tcBorders>
          </w:tcPr>
          <w:p w14:paraId="5104B5D6" w14:textId="77777777" w:rsidR="00E0495A" w:rsidRPr="00D8412B" w:rsidRDefault="00E0495A" w:rsidP="009D6EC5">
            <w:pPr>
              <w:pStyle w:val="Default"/>
              <w:spacing w:line="240" w:lineRule="exact"/>
            </w:pPr>
            <w:r w:rsidRPr="00D8412B">
              <w:t>Организация и проведение обучающих методических мероприятий для педагогов на базе ОУ в отчетном периоде</w:t>
            </w:r>
            <w:r>
              <w:t>, (да/нет)</w:t>
            </w:r>
          </w:p>
        </w:tc>
        <w:tc>
          <w:tcPr>
            <w:tcW w:w="2127" w:type="dxa"/>
            <w:tcBorders>
              <w:top w:val="single" w:sz="4" w:space="0" w:color="auto"/>
              <w:left w:val="single" w:sz="4" w:space="0" w:color="auto"/>
              <w:bottom w:val="single" w:sz="4" w:space="0" w:color="auto"/>
              <w:right w:val="single" w:sz="4" w:space="0" w:color="auto"/>
            </w:tcBorders>
          </w:tcPr>
          <w:p w14:paraId="3CC0B6E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Да - 2б </w:t>
            </w:r>
          </w:p>
        </w:tc>
        <w:tc>
          <w:tcPr>
            <w:tcW w:w="1471" w:type="dxa"/>
            <w:tcBorders>
              <w:top w:val="single" w:sz="4" w:space="0" w:color="auto"/>
              <w:left w:val="single" w:sz="4" w:space="0" w:color="auto"/>
              <w:bottom w:val="single" w:sz="4" w:space="0" w:color="auto"/>
              <w:right w:val="single" w:sz="4" w:space="0" w:color="auto"/>
            </w:tcBorders>
          </w:tcPr>
          <w:p w14:paraId="48364FF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48A17DCC" w14:textId="77777777" w:rsidTr="00E0495A">
        <w:trPr>
          <w:trHeight w:val="144"/>
        </w:trPr>
        <w:tc>
          <w:tcPr>
            <w:tcW w:w="993" w:type="dxa"/>
            <w:tcBorders>
              <w:left w:val="single" w:sz="4" w:space="0" w:color="auto"/>
              <w:right w:val="single" w:sz="4" w:space="0" w:color="auto"/>
            </w:tcBorders>
          </w:tcPr>
          <w:p w14:paraId="0EB73E7F" w14:textId="77777777" w:rsidR="00E0495A" w:rsidRPr="00D8412B" w:rsidRDefault="00E0495A" w:rsidP="009D6EC5">
            <w:pPr>
              <w:pStyle w:val="Default"/>
              <w:spacing w:line="240" w:lineRule="exact"/>
              <w:rPr>
                <w:bCs/>
              </w:rPr>
            </w:pPr>
            <w:r w:rsidRPr="00D8412B">
              <w:rPr>
                <w:bCs/>
              </w:rPr>
              <w:t>8.2.</w:t>
            </w:r>
          </w:p>
        </w:tc>
        <w:tc>
          <w:tcPr>
            <w:tcW w:w="4819" w:type="dxa"/>
            <w:tcBorders>
              <w:top w:val="single" w:sz="4" w:space="0" w:color="auto"/>
              <w:left w:val="single" w:sz="4" w:space="0" w:color="auto"/>
              <w:right w:val="single" w:sz="4" w:space="0" w:color="auto"/>
            </w:tcBorders>
          </w:tcPr>
          <w:p w14:paraId="26E54044" w14:textId="77777777" w:rsidR="00E0495A" w:rsidRPr="00D8412B" w:rsidRDefault="00E0495A" w:rsidP="009D6EC5">
            <w:pPr>
              <w:pStyle w:val="Default"/>
              <w:spacing w:line="240" w:lineRule="exact"/>
            </w:pPr>
            <w:r w:rsidRPr="00D8412B">
              <w:t>Выступление руководителя/педагогов ОУ по различным направлениям деятельности ОУ</w:t>
            </w:r>
          </w:p>
        </w:tc>
        <w:tc>
          <w:tcPr>
            <w:tcW w:w="6096" w:type="dxa"/>
            <w:tcBorders>
              <w:top w:val="single" w:sz="4" w:space="0" w:color="auto"/>
              <w:left w:val="single" w:sz="4" w:space="0" w:color="auto"/>
              <w:bottom w:val="single" w:sz="4" w:space="0" w:color="auto"/>
              <w:right w:val="single" w:sz="4" w:space="0" w:color="auto"/>
            </w:tcBorders>
          </w:tcPr>
          <w:p w14:paraId="43DF3809" w14:textId="77777777" w:rsidR="00E0495A" w:rsidRPr="00D8412B" w:rsidRDefault="00E0495A" w:rsidP="009D6EC5">
            <w:pPr>
              <w:pStyle w:val="Default"/>
              <w:spacing w:line="240" w:lineRule="exact"/>
              <w:rPr>
                <w:rFonts w:eastAsia="Times New Roman"/>
                <w:lang w:eastAsia="ru-RU"/>
              </w:rPr>
            </w:pPr>
            <w:r w:rsidRPr="00D8412B">
              <w:t>Выступление руководителя/педагогов ОУ из опыта работы по различным направлениям деятельности ОУ на муниципальных, региональных методических мероприятиях в отчетном периоде</w:t>
            </w:r>
            <w:r>
              <w:t>, (да/нет)</w:t>
            </w:r>
          </w:p>
        </w:tc>
        <w:tc>
          <w:tcPr>
            <w:tcW w:w="2127" w:type="dxa"/>
            <w:tcBorders>
              <w:top w:val="single" w:sz="4" w:space="0" w:color="auto"/>
              <w:left w:val="single" w:sz="4" w:space="0" w:color="auto"/>
              <w:bottom w:val="single" w:sz="4" w:space="0" w:color="auto"/>
              <w:right w:val="single" w:sz="4" w:space="0" w:color="auto"/>
            </w:tcBorders>
          </w:tcPr>
          <w:p w14:paraId="6575881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Да </w:t>
            </w:r>
          </w:p>
          <w:p w14:paraId="68F3880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МУ- 1б</w:t>
            </w:r>
          </w:p>
          <w:p w14:paraId="61B5E63B" w14:textId="77777777" w:rsidR="00E0495A" w:rsidRPr="00D8412B" w:rsidRDefault="00E0495A" w:rsidP="009D6EC5">
            <w:pPr>
              <w:autoSpaceDE w:val="0"/>
              <w:autoSpaceDN w:val="0"/>
              <w:adjustRightInd w:val="0"/>
              <w:spacing w:line="240" w:lineRule="exact"/>
              <w:rPr>
                <w:rFonts w:ascii="Times New Roman" w:eastAsia="Times New Roman" w:hAnsi="Times New Roman" w:cs="Times New Roman"/>
                <w:color w:val="000000"/>
                <w:sz w:val="24"/>
                <w:szCs w:val="24"/>
                <w:lang w:eastAsia="ru-RU"/>
              </w:rPr>
            </w:pPr>
            <w:r w:rsidRPr="00D8412B">
              <w:rPr>
                <w:rFonts w:ascii="Times New Roman" w:hAnsi="Times New Roman" w:cs="Times New Roman"/>
                <w:color w:val="000000"/>
                <w:sz w:val="24"/>
                <w:szCs w:val="24"/>
              </w:rPr>
              <w:t>РУ – 2б</w:t>
            </w:r>
          </w:p>
        </w:tc>
        <w:tc>
          <w:tcPr>
            <w:tcW w:w="1471" w:type="dxa"/>
            <w:tcBorders>
              <w:top w:val="single" w:sz="4" w:space="0" w:color="auto"/>
              <w:left w:val="single" w:sz="4" w:space="0" w:color="auto"/>
              <w:bottom w:val="single" w:sz="4" w:space="0" w:color="auto"/>
              <w:right w:val="single" w:sz="4" w:space="0" w:color="auto"/>
            </w:tcBorders>
          </w:tcPr>
          <w:p w14:paraId="1A4E4B0A"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 xml:space="preserve"> 3</w:t>
            </w:r>
          </w:p>
        </w:tc>
      </w:tr>
      <w:tr w:rsidR="00E0495A" w:rsidRPr="00137AEA" w14:paraId="7B11BF2A" w14:textId="77777777" w:rsidTr="00E0495A">
        <w:trPr>
          <w:trHeight w:val="144"/>
        </w:trPr>
        <w:tc>
          <w:tcPr>
            <w:tcW w:w="993" w:type="dxa"/>
            <w:tcBorders>
              <w:left w:val="single" w:sz="4" w:space="0" w:color="auto"/>
              <w:right w:val="single" w:sz="4" w:space="0" w:color="auto"/>
            </w:tcBorders>
          </w:tcPr>
          <w:p w14:paraId="7663D9AA" w14:textId="77777777" w:rsidR="00E0495A" w:rsidRPr="00D8412B" w:rsidRDefault="00E0495A" w:rsidP="009D6EC5">
            <w:pPr>
              <w:pStyle w:val="Default"/>
              <w:spacing w:line="240" w:lineRule="exact"/>
              <w:rPr>
                <w:bCs/>
              </w:rPr>
            </w:pPr>
            <w:r w:rsidRPr="00D8412B">
              <w:rPr>
                <w:bCs/>
              </w:rPr>
              <w:t>8.3.</w:t>
            </w:r>
          </w:p>
        </w:tc>
        <w:tc>
          <w:tcPr>
            <w:tcW w:w="4819" w:type="dxa"/>
            <w:tcBorders>
              <w:top w:val="single" w:sz="4" w:space="0" w:color="auto"/>
              <w:left w:val="single" w:sz="4" w:space="0" w:color="auto"/>
              <w:right w:val="single" w:sz="4" w:space="0" w:color="auto"/>
            </w:tcBorders>
          </w:tcPr>
          <w:p w14:paraId="6FA257CD" w14:textId="77777777" w:rsidR="00E0495A" w:rsidRPr="00D8412B" w:rsidRDefault="00E0495A" w:rsidP="009D6EC5">
            <w:pPr>
              <w:pStyle w:val="Default"/>
              <w:spacing w:line="240" w:lineRule="exact"/>
            </w:pPr>
            <w:r w:rsidRPr="00D8412B">
              <w:rPr>
                <w:rFonts w:eastAsia="Times New Roman"/>
                <w:lang w:eastAsia="ru-RU"/>
              </w:rPr>
              <w:t>Публикация методических материалов педагогов ОУ</w:t>
            </w:r>
          </w:p>
        </w:tc>
        <w:tc>
          <w:tcPr>
            <w:tcW w:w="6096" w:type="dxa"/>
            <w:tcBorders>
              <w:top w:val="single" w:sz="4" w:space="0" w:color="auto"/>
              <w:left w:val="single" w:sz="4" w:space="0" w:color="auto"/>
              <w:bottom w:val="single" w:sz="4" w:space="0" w:color="auto"/>
              <w:right w:val="single" w:sz="4" w:space="0" w:color="auto"/>
            </w:tcBorders>
          </w:tcPr>
          <w:p w14:paraId="420F35DB" w14:textId="77777777" w:rsidR="00E0495A" w:rsidRPr="00D8412B" w:rsidRDefault="00E0495A" w:rsidP="009D6EC5">
            <w:pPr>
              <w:pStyle w:val="Default"/>
              <w:spacing w:line="240" w:lineRule="exact"/>
            </w:pPr>
            <w:r w:rsidRPr="00D8412B">
              <w:rPr>
                <w:rFonts w:eastAsia="Times New Roman"/>
                <w:lang w:eastAsia="ru-RU"/>
              </w:rPr>
              <w:t>Наличие публикаций методических материалов педагогов ОУ в отчетном году</w:t>
            </w:r>
            <w:r>
              <w:rPr>
                <w:rFonts w:eastAsia="Times New Roman"/>
                <w:lang w:eastAsia="ru-RU"/>
              </w:rPr>
              <w:t xml:space="preserve">, </w:t>
            </w:r>
            <w:r>
              <w:t>(да/нет)</w:t>
            </w:r>
          </w:p>
        </w:tc>
        <w:tc>
          <w:tcPr>
            <w:tcW w:w="2127" w:type="dxa"/>
            <w:tcBorders>
              <w:top w:val="single" w:sz="4" w:space="0" w:color="auto"/>
              <w:left w:val="single" w:sz="4" w:space="0" w:color="auto"/>
              <w:bottom w:val="single" w:sz="4" w:space="0" w:color="auto"/>
              <w:right w:val="single" w:sz="4" w:space="0" w:color="auto"/>
            </w:tcBorders>
          </w:tcPr>
          <w:p w14:paraId="5C91D911"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eastAsia="Times New Roman" w:hAnsi="Times New Roman" w:cs="Times New Roman"/>
                <w:color w:val="000000"/>
                <w:sz w:val="24"/>
                <w:szCs w:val="24"/>
                <w:lang w:eastAsia="ru-RU"/>
              </w:rPr>
              <w:t xml:space="preserve"> Да - 1б  </w:t>
            </w:r>
          </w:p>
        </w:tc>
        <w:tc>
          <w:tcPr>
            <w:tcW w:w="1471" w:type="dxa"/>
            <w:tcBorders>
              <w:top w:val="single" w:sz="4" w:space="0" w:color="auto"/>
              <w:left w:val="single" w:sz="4" w:space="0" w:color="auto"/>
              <w:bottom w:val="single" w:sz="4" w:space="0" w:color="auto"/>
              <w:right w:val="single" w:sz="4" w:space="0" w:color="auto"/>
            </w:tcBorders>
          </w:tcPr>
          <w:p w14:paraId="6241381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51AAE7AC" w14:textId="77777777" w:rsidTr="00E0495A">
        <w:trPr>
          <w:trHeight w:val="144"/>
        </w:trPr>
        <w:tc>
          <w:tcPr>
            <w:tcW w:w="993" w:type="dxa"/>
            <w:tcBorders>
              <w:left w:val="single" w:sz="4" w:space="0" w:color="auto"/>
              <w:right w:val="single" w:sz="4" w:space="0" w:color="auto"/>
            </w:tcBorders>
          </w:tcPr>
          <w:p w14:paraId="72DFB547" w14:textId="77777777" w:rsidR="00E0495A" w:rsidRPr="00D8412B" w:rsidRDefault="00E0495A" w:rsidP="009D6EC5">
            <w:pPr>
              <w:pStyle w:val="Default"/>
              <w:spacing w:line="240" w:lineRule="exact"/>
              <w:rPr>
                <w:bCs/>
              </w:rPr>
            </w:pPr>
            <w:r w:rsidRPr="00D8412B">
              <w:rPr>
                <w:bCs/>
              </w:rPr>
              <w:t>8.4.</w:t>
            </w:r>
          </w:p>
        </w:tc>
        <w:tc>
          <w:tcPr>
            <w:tcW w:w="4819" w:type="dxa"/>
            <w:tcBorders>
              <w:top w:val="single" w:sz="4" w:space="0" w:color="auto"/>
              <w:left w:val="single" w:sz="4" w:space="0" w:color="auto"/>
              <w:right w:val="single" w:sz="4" w:space="0" w:color="auto"/>
            </w:tcBorders>
          </w:tcPr>
          <w:p w14:paraId="0B3A4AEC" w14:textId="77777777" w:rsidR="00E0495A" w:rsidRPr="00D8412B" w:rsidRDefault="00E0495A" w:rsidP="009D6EC5">
            <w:pPr>
              <w:pStyle w:val="Default"/>
              <w:spacing w:line="240" w:lineRule="exact"/>
            </w:pPr>
            <w:r w:rsidRPr="00D8412B">
              <w:rPr>
                <w:bCs/>
              </w:rPr>
              <w:t>Реализация в ОУ наставничества</w:t>
            </w:r>
          </w:p>
        </w:tc>
        <w:tc>
          <w:tcPr>
            <w:tcW w:w="6096" w:type="dxa"/>
            <w:tcBorders>
              <w:top w:val="single" w:sz="4" w:space="0" w:color="auto"/>
              <w:left w:val="single" w:sz="4" w:space="0" w:color="auto"/>
              <w:bottom w:val="single" w:sz="4" w:space="0" w:color="auto"/>
              <w:right w:val="single" w:sz="4" w:space="0" w:color="auto"/>
            </w:tcBorders>
          </w:tcPr>
          <w:p w14:paraId="56590963" w14:textId="77777777" w:rsidR="00E0495A" w:rsidRPr="00D8412B" w:rsidRDefault="00E0495A" w:rsidP="009D6EC5">
            <w:pPr>
              <w:pStyle w:val="Default"/>
              <w:spacing w:line="240" w:lineRule="exact"/>
            </w:pPr>
            <w:r w:rsidRPr="00D8412B">
              <w:rPr>
                <w:bCs/>
              </w:rPr>
              <w:t>Наличие в ОУ наставнических пар по форме «учитель-учитель»</w:t>
            </w:r>
            <w:r>
              <w:t>, (да/нет)</w:t>
            </w:r>
          </w:p>
        </w:tc>
        <w:tc>
          <w:tcPr>
            <w:tcW w:w="2127" w:type="dxa"/>
            <w:tcBorders>
              <w:top w:val="single" w:sz="4" w:space="0" w:color="auto"/>
              <w:left w:val="single" w:sz="4" w:space="0" w:color="auto"/>
              <w:bottom w:val="single" w:sz="4" w:space="0" w:color="auto"/>
              <w:right w:val="single" w:sz="4" w:space="0" w:color="auto"/>
            </w:tcBorders>
          </w:tcPr>
          <w:p w14:paraId="30CA0A0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eastAsia="Times New Roman" w:hAnsi="Times New Roman" w:cs="Times New Roman"/>
                <w:color w:val="000000"/>
                <w:sz w:val="24"/>
                <w:szCs w:val="24"/>
                <w:lang w:eastAsia="ru-RU"/>
              </w:rPr>
              <w:t>Да – 1б</w:t>
            </w:r>
          </w:p>
        </w:tc>
        <w:tc>
          <w:tcPr>
            <w:tcW w:w="1471" w:type="dxa"/>
            <w:tcBorders>
              <w:top w:val="single" w:sz="4" w:space="0" w:color="auto"/>
              <w:left w:val="single" w:sz="4" w:space="0" w:color="auto"/>
              <w:bottom w:val="single" w:sz="4" w:space="0" w:color="auto"/>
              <w:right w:val="single" w:sz="4" w:space="0" w:color="auto"/>
            </w:tcBorders>
          </w:tcPr>
          <w:p w14:paraId="51EECFE8"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73320C1B" w14:textId="77777777" w:rsidTr="00E0495A">
        <w:trPr>
          <w:trHeight w:val="741"/>
        </w:trPr>
        <w:tc>
          <w:tcPr>
            <w:tcW w:w="993" w:type="dxa"/>
            <w:tcBorders>
              <w:left w:val="single" w:sz="4" w:space="0" w:color="auto"/>
              <w:right w:val="single" w:sz="4" w:space="0" w:color="auto"/>
            </w:tcBorders>
            <w:vAlign w:val="center"/>
          </w:tcPr>
          <w:p w14:paraId="24869D0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8.5.</w:t>
            </w:r>
          </w:p>
          <w:p w14:paraId="5B42224D"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w:t>
            </w:r>
          </w:p>
        </w:tc>
        <w:tc>
          <w:tcPr>
            <w:tcW w:w="4819" w:type="dxa"/>
            <w:tcBorders>
              <w:top w:val="single" w:sz="4" w:space="0" w:color="auto"/>
              <w:left w:val="single" w:sz="4" w:space="0" w:color="auto"/>
              <w:right w:val="single" w:sz="4" w:space="0" w:color="auto"/>
            </w:tcBorders>
          </w:tcPr>
          <w:p w14:paraId="132AD63E" w14:textId="77777777" w:rsidR="00E0495A" w:rsidRPr="00D8412B" w:rsidRDefault="00E0495A" w:rsidP="009D6EC5">
            <w:pPr>
              <w:pStyle w:val="Default"/>
              <w:spacing w:line="240" w:lineRule="exact"/>
            </w:pPr>
            <w:r w:rsidRPr="00D8412B">
              <w:t>Участие педагогов ОУ в профессиональных конкурсах</w:t>
            </w:r>
          </w:p>
        </w:tc>
        <w:tc>
          <w:tcPr>
            <w:tcW w:w="6096" w:type="dxa"/>
            <w:tcBorders>
              <w:top w:val="single" w:sz="4" w:space="0" w:color="auto"/>
              <w:left w:val="single" w:sz="4" w:space="0" w:color="auto"/>
              <w:right w:val="single" w:sz="4" w:space="0" w:color="auto"/>
            </w:tcBorders>
          </w:tcPr>
          <w:p w14:paraId="6D69BC12"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Количество педагогов ОУ, принявших участие в профессиональных конкурсах муниципального, региональном и федеральном уровнях в расчете на 10 педагогов в отчетном периоде, </w:t>
            </w:r>
            <w:r>
              <w:rPr>
                <w:rFonts w:ascii="Times New Roman" w:hAnsi="Times New Roman" w:cs="Times New Roman"/>
                <w:sz w:val="24"/>
                <w:szCs w:val="24"/>
              </w:rPr>
              <w:t>(человек)</w:t>
            </w:r>
          </w:p>
        </w:tc>
        <w:tc>
          <w:tcPr>
            <w:tcW w:w="2127" w:type="dxa"/>
            <w:tcBorders>
              <w:top w:val="single" w:sz="4" w:space="0" w:color="auto"/>
              <w:left w:val="single" w:sz="4" w:space="0" w:color="auto"/>
              <w:right w:val="single" w:sz="4" w:space="0" w:color="auto"/>
            </w:tcBorders>
          </w:tcPr>
          <w:p w14:paraId="0C60FD8C"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от 5 до 10 – 2б</w:t>
            </w:r>
          </w:p>
          <w:p w14:paraId="7FEB92D6"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от 10 и более – 3б</w:t>
            </w:r>
          </w:p>
        </w:tc>
        <w:tc>
          <w:tcPr>
            <w:tcW w:w="1471" w:type="dxa"/>
            <w:tcBorders>
              <w:top w:val="single" w:sz="4" w:space="0" w:color="auto"/>
              <w:left w:val="single" w:sz="4" w:space="0" w:color="auto"/>
              <w:bottom w:val="single" w:sz="4" w:space="0" w:color="auto"/>
              <w:right w:val="single" w:sz="4" w:space="0" w:color="auto"/>
            </w:tcBorders>
          </w:tcPr>
          <w:p w14:paraId="0B6D17AD"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454BE261" w14:textId="77777777" w:rsidTr="00E0495A">
        <w:trPr>
          <w:trHeight w:val="507"/>
        </w:trPr>
        <w:tc>
          <w:tcPr>
            <w:tcW w:w="993" w:type="dxa"/>
            <w:tcBorders>
              <w:left w:val="single" w:sz="4" w:space="0" w:color="auto"/>
              <w:right w:val="single" w:sz="4" w:space="0" w:color="auto"/>
            </w:tcBorders>
            <w:vAlign w:val="center"/>
          </w:tcPr>
          <w:p w14:paraId="620753DA"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8.6.</w:t>
            </w:r>
          </w:p>
        </w:tc>
        <w:tc>
          <w:tcPr>
            <w:tcW w:w="4819" w:type="dxa"/>
            <w:tcBorders>
              <w:top w:val="single" w:sz="4" w:space="0" w:color="auto"/>
              <w:left w:val="single" w:sz="4" w:space="0" w:color="auto"/>
              <w:right w:val="single" w:sz="4" w:space="0" w:color="auto"/>
            </w:tcBorders>
            <w:vAlign w:val="center"/>
          </w:tcPr>
          <w:p w14:paraId="4E28CFB3" w14:textId="77777777" w:rsidR="00E0495A" w:rsidRPr="00D8412B" w:rsidRDefault="00E0495A" w:rsidP="009D6EC5">
            <w:pPr>
              <w:pStyle w:val="Default"/>
              <w:spacing w:line="240" w:lineRule="exact"/>
            </w:pPr>
            <w:r w:rsidRPr="00D8412B">
              <w:t>Результативность участия руководителя/педагогов ОУ в конкурсах профессионального мастерства</w:t>
            </w:r>
          </w:p>
        </w:tc>
        <w:tc>
          <w:tcPr>
            <w:tcW w:w="6096" w:type="dxa"/>
            <w:tcBorders>
              <w:top w:val="single" w:sz="4" w:space="0" w:color="auto"/>
              <w:left w:val="single" w:sz="4" w:space="0" w:color="auto"/>
              <w:right w:val="single" w:sz="4" w:space="0" w:color="auto"/>
            </w:tcBorders>
          </w:tcPr>
          <w:p w14:paraId="0EB4E963" w14:textId="77777777" w:rsidR="00E0495A" w:rsidRPr="00D8412B" w:rsidRDefault="00E0495A" w:rsidP="009D6EC5">
            <w:pPr>
              <w:pStyle w:val="Default"/>
              <w:spacing w:line="240" w:lineRule="exact"/>
            </w:pPr>
            <w:r w:rsidRPr="00D8412B">
              <w:t>Победа педагогов в конкурсах на муниципальном (победители), региональном (призеры и победители) и федеральном (призеры и победители уровнях</w:t>
            </w:r>
            <w:r>
              <w:t>, (да/нет)</w:t>
            </w:r>
          </w:p>
        </w:tc>
        <w:tc>
          <w:tcPr>
            <w:tcW w:w="2127" w:type="dxa"/>
            <w:tcBorders>
              <w:top w:val="single" w:sz="4" w:space="0" w:color="auto"/>
              <w:left w:val="single" w:sz="4" w:space="0" w:color="auto"/>
              <w:right w:val="single" w:sz="4" w:space="0" w:color="auto"/>
            </w:tcBorders>
          </w:tcPr>
          <w:p w14:paraId="4D6A28E5"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Да:</w:t>
            </w:r>
          </w:p>
          <w:p w14:paraId="7CAFC04A"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МУ -1б</w:t>
            </w:r>
          </w:p>
          <w:p w14:paraId="7D70D4A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РУ – 2б</w:t>
            </w:r>
          </w:p>
          <w:p w14:paraId="6C9C3CE0"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ФУ- 3б</w:t>
            </w:r>
          </w:p>
        </w:tc>
        <w:tc>
          <w:tcPr>
            <w:tcW w:w="1471" w:type="dxa"/>
            <w:tcBorders>
              <w:top w:val="single" w:sz="4" w:space="0" w:color="auto"/>
              <w:left w:val="single" w:sz="4" w:space="0" w:color="auto"/>
              <w:bottom w:val="single" w:sz="4" w:space="0" w:color="auto"/>
              <w:right w:val="single" w:sz="4" w:space="0" w:color="auto"/>
            </w:tcBorders>
          </w:tcPr>
          <w:p w14:paraId="40D84E98"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6</w:t>
            </w:r>
          </w:p>
        </w:tc>
      </w:tr>
    </w:tbl>
    <w:p w14:paraId="50C34EEE" w14:textId="77777777" w:rsidR="00E0495A" w:rsidRDefault="00E0495A" w:rsidP="009D6EC5">
      <w:pPr>
        <w:spacing w:after="0" w:line="240" w:lineRule="auto"/>
        <w:rPr>
          <w:rFonts w:ascii="Times New Roman" w:hAnsi="Times New Roman" w:cs="Times New Roman"/>
          <w:sz w:val="24"/>
          <w:szCs w:val="24"/>
        </w:rPr>
      </w:pPr>
    </w:p>
    <w:p w14:paraId="6FB7D919" w14:textId="77777777" w:rsidR="00E0495A" w:rsidRDefault="00E0495A" w:rsidP="00E0495A">
      <w:pPr>
        <w:shd w:val="clear" w:color="auto" w:fill="FFFFFF"/>
        <w:spacing w:after="0" w:line="240" w:lineRule="exact"/>
        <w:ind w:right="350"/>
        <w:jc w:val="center"/>
        <w:rPr>
          <w:rFonts w:ascii="Times New Roman" w:hAnsi="Times New Roman" w:cs="Times New Roman"/>
          <w:b/>
          <w:sz w:val="24"/>
          <w:szCs w:val="24"/>
        </w:rPr>
      </w:pPr>
      <w:r w:rsidRPr="005F1929">
        <w:rPr>
          <w:rFonts w:ascii="Times New Roman" w:hAnsi="Times New Roman" w:cs="Times New Roman"/>
          <w:b/>
          <w:sz w:val="24"/>
          <w:szCs w:val="24"/>
        </w:rPr>
        <w:t xml:space="preserve">Целевые показатели эффективности и результативности деятельности </w:t>
      </w:r>
      <w:r>
        <w:rPr>
          <w:rFonts w:ascii="Times New Roman" w:hAnsi="Times New Roman" w:cs="Times New Roman"/>
          <w:b/>
          <w:sz w:val="24"/>
          <w:szCs w:val="24"/>
        </w:rPr>
        <w:t>учреждения дополнительного образования</w:t>
      </w:r>
    </w:p>
    <w:p w14:paraId="7B108FB6" w14:textId="3A1A30DB"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r w:rsidRPr="005F1929">
        <w:rPr>
          <w:rFonts w:ascii="Times New Roman" w:hAnsi="Times New Roman" w:cs="Times New Roman"/>
          <w:b/>
          <w:spacing w:val="-1"/>
          <w:sz w:val="24"/>
          <w:szCs w:val="24"/>
        </w:rPr>
        <w:t>(для оценки эффективности работы руководител</w:t>
      </w:r>
      <w:r w:rsidR="009D6EC5">
        <w:rPr>
          <w:rFonts w:ascii="Times New Roman" w:hAnsi="Times New Roman" w:cs="Times New Roman"/>
          <w:b/>
          <w:spacing w:val="-1"/>
          <w:sz w:val="24"/>
          <w:szCs w:val="24"/>
        </w:rPr>
        <w:t>я</w:t>
      </w:r>
      <w:r w:rsidRPr="005F1929">
        <w:rPr>
          <w:rFonts w:ascii="Times New Roman" w:hAnsi="Times New Roman" w:cs="Times New Roman"/>
          <w:b/>
          <w:spacing w:val="-1"/>
          <w:sz w:val="24"/>
          <w:szCs w:val="24"/>
        </w:rPr>
        <w:t>)</w:t>
      </w:r>
    </w:p>
    <w:p w14:paraId="45662E3B"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tbl>
      <w:tblPr>
        <w:tblStyle w:val="aff4"/>
        <w:tblW w:w="0" w:type="auto"/>
        <w:tblLook w:val="04A0" w:firstRow="1" w:lastRow="0" w:firstColumn="1" w:lastColumn="0" w:noHBand="0" w:noVBand="1"/>
      </w:tblPr>
      <w:tblGrid>
        <w:gridCol w:w="1101"/>
        <w:gridCol w:w="10865"/>
        <w:gridCol w:w="2594"/>
      </w:tblGrid>
      <w:tr w:rsidR="00E0495A" w:rsidRPr="00090A11" w14:paraId="47FB0DB5" w14:textId="77777777" w:rsidTr="009D6EC5">
        <w:tc>
          <w:tcPr>
            <w:tcW w:w="1101" w:type="dxa"/>
          </w:tcPr>
          <w:p w14:paraId="7C0863AC" w14:textId="77777777" w:rsidR="00E0495A" w:rsidRPr="00090A11" w:rsidRDefault="00E0495A" w:rsidP="009D6EC5">
            <w:pPr>
              <w:pStyle w:val="Default"/>
              <w:rPr>
                <w:sz w:val="22"/>
                <w:szCs w:val="22"/>
              </w:rPr>
            </w:pPr>
            <w:r w:rsidRPr="00090A11">
              <w:rPr>
                <w:sz w:val="22"/>
                <w:szCs w:val="22"/>
              </w:rPr>
              <w:t xml:space="preserve">№/№ </w:t>
            </w:r>
          </w:p>
          <w:p w14:paraId="68E4C04F" w14:textId="77777777" w:rsidR="00E0495A" w:rsidRPr="00090A11" w:rsidRDefault="00E0495A" w:rsidP="009D6EC5">
            <w:pPr>
              <w:rPr>
                <w:rFonts w:ascii="Times New Roman" w:hAnsi="Times New Roman" w:cs="Times New Roman"/>
              </w:rPr>
            </w:pPr>
          </w:p>
        </w:tc>
        <w:tc>
          <w:tcPr>
            <w:tcW w:w="10865" w:type="dxa"/>
          </w:tcPr>
          <w:p w14:paraId="2AB2763C" w14:textId="77777777" w:rsidR="00E0495A" w:rsidRPr="00090A11" w:rsidRDefault="00E0495A" w:rsidP="009D6EC5">
            <w:pPr>
              <w:pStyle w:val="Default"/>
              <w:jc w:val="center"/>
              <w:rPr>
                <w:sz w:val="22"/>
                <w:szCs w:val="22"/>
              </w:rPr>
            </w:pPr>
            <w:r>
              <w:rPr>
                <w:sz w:val="22"/>
                <w:szCs w:val="22"/>
              </w:rPr>
              <w:t>Целевой п</w:t>
            </w:r>
            <w:r w:rsidRPr="00090A11">
              <w:rPr>
                <w:sz w:val="22"/>
                <w:szCs w:val="22"/>
              </w:rPr>
              <w:t>оказатель</w:t>
            </w:r>
          </w:p>
          <w:p w14:paraId="1B6EA5FA" w14:textId="77777777" w:rsidR="00E0495A" w:rsidRPr="00090A11" w:rsidRDefault="00E0495A" w:rsidP="009D6EC5">
            <w:pPr>
              <w:rPr>
                <w:rFonts w:ascii="Times New Roman" w:hAnsi="Times New Roman" w:cs="Times New Roman"/>
              </w:rPr>
            </w:pPr>
          </w:p>
        </w:tc>
        <w:tc>
          <w:tcPr>
            <w:tcW w:w="2594" w:type="dxa"/>
          </w:tcPr>
          <w:p w14:paraId="7EE23AEA" w14:textId="77777777" w:rsidR="00E0495A" w:rsidRPr="00090A11" w:rsidRDefault="00E0495A" w:rsidP="009D6EC5">
            <w:pPr>
              <w:autoSpaceDE w:val="0"/>
              <w:autoSpaceDN w:val="0"/>
              <w:adjustRightInd w:val="0"/>
              <w:rPr>
                <w:rFonts w:ascii="Times New Roman" w:hAnsi="Times New Roman" w:cs="Times New Roman"/>
              </w:rPr>
            </w:pPr>
            <w:r w:rsidRPr="00090A11">
              <w:rPr>
                <w:rFonts w:ascii="Times New Roman" w:hAnsi="Times New Roman" w:cs="Times New Roman"/>
              </w:rPr>
              <w:t xml:space="preserve">Максимальное кол-во баллов </w:t>
            </w:r>
          </w:p>
        </w:tc>
      </w:tr>
      <w:tr w:rsidR="00E0495A" w:rsidRPr="00090A11" w14:paraId="12F554F6" w14:textId="77777777" w:rsidTr="009D6EC5">
        <w:tc>
          <w:tcPr>
            <w:tcW w:w="1101" w:type="dxa"/>
          </w:tcPr>
          <w:p w14:paraId="0549A569" w14:textId="77777777" w:rsidR="00E0495A" w:rsidRPr="00090A11" w:rsidRDefault="00E0495A" w:rsidP="009D6EC5">
            <w:pPr>
              <w:pStyle w:val="a3"/>
              <w:numPr>
                <w:ilvl w:val="0"/>
                <w:numId w:val="44"/>
              </w:numPr>
              <w:autoSpaceDE w:val="0"/>
              <w:autoSpaceDN w:val="0"/>
              <w:adjustRightInd w:val="0"/>
            </w:pPr>
          </w:p>
        </w:tc>
        <w:tc>
          <w:tcPr>
            <w:tcW w:w="10865" w:type="dxa"/>
          </w:tcPr>
          <w:p w14:paraId="755B59A6" w14:textId="77777777" w:rsidR="00E0495A" w:rsidRPr="00482343" w:rsidRDefault="00E0495A" w:rsidP="009D6EC5">
            <w:pPr>
              <w:pStyle w:val="Default"/>
              <w:rPr>
                <w:sz w:val="26"/>
                <w:szCs w:val="26"/>
              </w:rPr>
            </w:pPr>
            <w:r w:rsidRPr="00482343">
              <w:rPr>
                <w:bCs/>
                <w:sz w:val="26"/>
                <w:szCs w:val="26"/>
              </w:rPr>
              <w:t>Качество управленческой деятельности руководителей ОУ</w:t>
            </w:r>
          </w:p>
        </w:tc>
        <w:tc>
          <w:tcPr>
            <w:tcW w:w="2594" w:type="dxa"/>
          </w:tcPr>
          <w:p w14:paraId="4C8B3176"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32</w:t>
            </w:r>
          </w:p>
        </w:tc>
      </w:tr>
      <w:tr w:rsidR="00E0495A" w:rsidRPr="00090A11" w14:paraId="16F2B0C8" w14:textId="77777777" w:rsidTr="009D6EC5">
        <w:tc>
          <w:tcPr>
            <w:tcW w:w="1101" w:type="dxa"/>
          </w:tcPr>
          <w:p w14:paraId="68C913B8" w14:textId="77777777" w:rsidR="00E0495A" w:rsidRPr="00090A11" w:rsidRDefault="00E0495A" w:rsidP="009D6EC5">
            <w:pPr>
              <w:pStyle w:val="a3"/>
              <w:numPr>
                <w:ilvl w:val="0"/>
                <w:numId w:val="44"/>
              </w:numPr>
              <w:autoSpaceDE w:val="0"/>
              <w:autoSpaceDN w:val="0"/>
              <w:adjustRightInd w:val="0"/>
            </w:pPr>
          </w:p>
        </w:tc>
        <w:tc>
          <w:tcPr>
            <w:tcW w:w="10865" w:type="dxa"/>
          </w:tcPr>
          <w:p w14:paraId="05065616" w14:textId="77777777" w:rsidR="00E0495A" w:rsidRPr="00482343" w:rsidRDefault="00E0495A" w:rsidP="009D6EC5">
            <w:pPr>
              <w:pStyle w:val="Default"/>
              <w:rPr>
                <w:sz w:val="26"/>
                <w:szCs w:val="26"/>
              </w:rPr>
            </w:pPr>
            <w:r w:rsidRPr="00482343">
              <w:rPr>
                <w:sz w:val="26"/>
                <w:szCs w:val="26"/>
              </w:rPr>
              <w:t>Эффективность финансово-экономической, хозяйственной деятельности ОУ</w:t>
            </w:r>
          </w:p>
        </w:tc>
        <w:tc>
          <w:tcPr>
            <w:tcW w:w="2594" w:type="dxa"/>
          </w:tcPr>
          <w:p w14:paraId="5F212E1B"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10</w:t>
            </w:r>
          </w:p>
        </w:tc>
      </w:tr>
      <w:tr w:rsidR="00E0495A" w:rsidRPr="00090A11" w14:paraId="1DF54927" w14:textId="77777777" w:rsidTr="009D6EC5">
        <w:tc>
          <w:tcPr>
            <w:tcW w:w="1101" w:type="dxa"/>
          </w:tcPr>
          <w:p w14:paraId="77749C81" w14:textId="77777777" w:rsidR="00E0495A" w:rsidRPr="00090A11" w:rsidRDefault="00E0495A" w:rsidP="009D6EC5">
            <w:pPr>
              <w:pStyle w:val="a3"/>
              <w:numPr>
                <w:ilvl w:val="0"/>
                <w:numId w:val="44"/>
              </w:numPr>
              <w:autoSpaceDE w:val="0"/>
              <w:autoSpaceDN w:val="0"/>
              <w:adjustRightInd w:val="0"/>
            </w:pPr>
          </w:p>
        </w:tc>
        <w:tc>
          <w:tcPr>
            <w:tcW w:w="10865" w:type="dxa"/>
          </w:tcPr>
          <w:p w14:paraId="4FA4F560" w14:textId="77777777" w:rsidR="00E0495A" w:rsidRPr="00482343" w:rsidRDefault="00E0495A" w:rsidP="009D6EC5">
            <w:pPr>
              <w:autoSpaceDE w:val="0"/>
              <w:autoSpaceDN w:val="0"/>
              <w:adjustRightInd w:val="0"/>
              <w:rPr>
                <w:rFonts w:ascii="Times New Roman" w:hAnsi="Times New Roman" w:cs="Times New Roman"/>
                <w:sz w:val="26"/>
                <w:szCs w:val="26"/>
              </w:rPr>
            </w:pPr>
            <w:r w:rsidRPr="00482343">
              <w:rPr>
                <w:rFonts w:ascii="Times New Roman" w:hAnsi="Times New Roman" w:cs="Times New Roman"/>
                <w:sz w:val="26"/>
                <w:szCs w:val="26"/>
              </w:rPr>
              <w:t xml:space="preserve">Развитие способностей и </w:t>
            </w:r>
            <w:proofErr w:type="gramStart"/>
            <w:r w:rsidRPr="00482343">
              <w:rPr>
                <w:rFonts w:ascii="Times New Roman" w:hAnsi="Times New Roman" w:cs="Times New Roman"/>
                <w:sz w:val="26"/>
                <w:szCs w:val="26"/>
              </w:rPr>
              <w:t>талантов</w:t>
            </w:r>
            <w:proofErr w:type="gramEnd"/>
            <w:r w:rsidRPr="00482343">
              <w:rPr>
                <w:rFonts w:ascii="Times New Roman" w:hAnsi="Times New Roman" w:cs="Times New Roman"/>
                <w:sz w:val="26"/>
                <w:szCs w:val="26"/>
              </w:rPr>
              <w:t xml:space="preserve"> обучающихся </w:t>
            </w:r>
            <w:r>
              <w:rPr>
                <w:rFonts w:ascii="Times New Roman" w:hAnsi="Times New Roman" w:cs="Times New Roman"/>
                <w:sz w:val="26"/>
                <w:szCs w:val="26"/>
              </w:rPr>
              <w:t xml:space="preserve"> </w:t>
            </w:r>
          </w:p>
        </w:tc>
        <w:tc>
          <w:tcPr>
            <w:tcW w:w="2594" w:type="dxa"/>
          </w:tcPr>
          <w:p w14:paraId="06664F1A"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31</w:t>
            </w:r>
          </w:p>
        </w:tc>
      </w:tr>
      <w:tr w:rsidR="00E0495A" w:rsidRPr="00090A11" w14:paraId="65641DB7" w14:textId="77777777" w:rsidTr="009D6EC5">
        <w:tc>
          <w:tcPr>
            <w:tcW w:w="1101" w:type="dxa"/>
          </w:tcPr>
          <w:p w14:paraId="66041330" w14:textId="77777777" w:rsidR="00E0495A" w:rsidRPr="00090A11" w:rsidRDefault="00E0495A" w:rsidP="009D6EC5">
            <w:pPr>
              <w:pStyle w:val="a3"/>
              <w:numPr>
                <w:ilvl w:val="0"/>
                <w:numId w:val="44"/>
              </w:numPr>
              <w:autoSpaceDE w:val="0"/>
              <w:autoSpaceDN w:val="0"/>
              <w:adjustRightInd w:val="0"/>
            </w:pPr>
          </w:p>
        </w:tc>
        <w:tc>
          <w:tcPr>
            <w:tcW w:w="10865" w:type="dxa"/>
          </w:tcPr>
          <w:p w14:paraId="45611737" w14:textId="77777777" w:rsidR="00E0495A" w:rsidRPr="00482343" w:rsidRDefault="00E0495A" w:rsidP="009D6EC5">
            <w:pPr>
              <w:pStyle w:val="Default"/>
              <w:rPr>
                <w:sz w:val="26"/>
                <w:szCs w:val="26"/>
              </w:rPr>
            </w:pPr>
            <w:r w:rsidRPr="00482343">
              <w:rPr>
                <w:bCs/>
                <w:sz w:val="26"/>
                <w:szCs w:val="26"/>
              </w:rPr>
              <w:t>Условия осуществления образовательной деятельности (кадры) в ОУ</w:t>
            </w:r>
          </w:p>
        </w:tc>
        <w:tc>
          <w:tcPr>
            <w:tcW w:w="2594" w:type="dxa"/>
          </w:tcPr>
          <w:p w14:paraId="38C47FB5"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11</w:t>
            </w:r>
          </w:p>
        </w:tc>
      </w:tr>
      <w:tr w:rsidR="00E0495A" w:rsidRPr="00090A11" w14:paraId="30FD6D54" w14:textId="77777777" w:rsidTr="009D6EC5">
        <w:tc>
          <w:tcPr>
            <w:tcW w:w="1101" w:type="dxa"/>
          </w:tcPr>
          <w:p w14:paraId="4CD4E2F3" w14:textId="77777777" w:rsidR="00E0495A" w:rsidRPr="00090A11" w:rsidRDefault="00E0495A" w:rsidP="009D6EC5">
            <w:pPr>
              <w:pStyle w:val="a3"/>
              <w:numPr>
                <w:ilvl w:val="0"/>
                <w:numId w:val="44"/>
              </w:numPr>
              <w:autoSpaceDE w:val="0"/>
              <w:autoSpaceDN w:val="0"/>
              <w:adjustRightInd w:val="0"/>
            </w:pPr>
          </w:p>
        </w:tc>
        <w:tc>
          <w:tcPr>
            <w:tcW w:w="10865" w:type="dxa"/>
          </w:tcPr>
          <w:p w14:paraId="1E136C94" w14:textId="77777777" w:rsidR="00E0495A" w:rsidRPr="00482343" w:rsidRDefault="00E0495A" w:rsidP="009D6EC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Качество методической работы</w:t>
            </w:r>
            <w:r w:rsidRPr="00482343">
              <w:rPr>
                <w:rFonts w:ascii="Times New Roman" w:hAnsi="Times New Roman" w:cs="Times New Roman"/>
                <w:sz w:val="26"/>
                <w:szCs w:val="26"/>
              </w:rPr>
              <w:t xml:space="preserve"> ОУ</w:t>
            </w:r>
          </w:p>
        </w:tc>
        <w:tc>
          <w:tcPr>
            <w:tcW w:w="2594" w:type="dxa"/>
          </w:tcPr>
          <w:p w14:paraId="6A393D9C"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16</w:t>
            </w:r>
          </w:p>
        </w:tc>
      </w:tr>
      <w:tr w:rsidR="00E0495A" w:rsidRPr="00E65B30" w14:paraId="19E48FB9" w14:textId="77777777" w:rsidTr="009D6EC5">
        <w:tc>
          <w:tcPr>
            <w:tcW w:w="11966" w:type="dxa"/>
            <w:gridSpan w:val="2"/>
          </w:tcPr>
          <w:p w14:paraId="0557F953" w14:textId="77777777" w:rsidR="00E0495A" w:rsidRPr="00E65B30" w:rsidRDefault="00E0495A" w:rsidP="009D6EC5">
            <w:pPr>
              <w:autoSpaceDE w:val="0"/>
              <w:autoSpaceDN w:val="0"/>
              <w:adjustRightInd w:val="0"/>
              <w:rPr>
                <w:rFonts w:ascii="Times New Roman" w:hAnsi="Times New Roman" w:cs="Times New Roman"/>
                <w:b/>
              </w:rPr>
            </w:pPr>
            <w:r w:rsidRPr="00E65B30">
              <w:rPr>
                <w:rFonts w:ascii="Times New Roman" w:hAnsi="Times New Roman" w:cs="Times New Roman"/>
                <w:b/>
              </w:rPr>
              <w:t xml:space="preserve">Итого: </w:t>
            </w:r>
          </w:p>
        </w:tc>
        <w:tc>
          <w:tcPr>
            <w:tcW w:w="2594" w:type="dxa"/>
          </w:tcPr>
          <w:p w14:paraId="1B049569" w14:textId="77777777" w:rsidR="00E0495A" w:rsidRPr="00E65B30" w:rsidRDefault="00E0495A" w:rsidP="009D6EC5">
            <w:pPr>
              <w:autoSpaceDE w:val="0"/>
              <w:autoSpaceDN w:val="0"/>
              <w:adjustRightInd w:val="0"/>
              <w:rPr>
                <w:rFonts w:ascii="Times New Roman" w:hAnsi="Times New Roman" w:cs="Times New Roman"/>
                <w:b/>
              </w:rPr>
            </w:pPr>
            <w:r w:rsidRPr="00E65B30">
              <w:rPr>
                <w:rFonts w:ascii="Times New Roman" w:hAnsi="Times New Roman" w:cs="Times New Roman"/>
                <w:b/>
              </w:rPr>
              <w:t>100</w:t>
            </w:r>
          </w:p>
        </w:tc>
      </w:tr>
    </w:tbl>
    <w:p w14:paraId="706A76FC"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p w14:paraId="3F638607"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Оценка достижения </w:t>
      </w:r>
      <w:r>
        <w:rPr>
          <w:rFonts w:ascii="Times New Roman" w:hAnsi="Times New Roman" w:cs="Times New Roman"/>
          <w:b/>
          <w:sz w:val="24"/>
          <w:szCs w:val="24"/>
        </w:rPr>
        <w:t>ц</w:t>
      </w:r>
      <w:r w:rsidRPr="005F1929">
        <w:rPr>
          <w:rFonts w:ascii="Times New Roman" w:hAnsi="Times New Roman" w:cs="Times New Roman"/>
          <w:b/>
          <w:sz w:val="24"/>
          <w:szCs w:val="24"/>
        </w:rPr>
        <w:t>елевы</w:t>
      </w:r>
      <w:r>
        <w:rPr>
          <w:rFonts w:ascii="Times New Roman" w:hAnsi="Times New Roman" w:cs="Times New Roman"/>
          <w:b/>
          <w:sz w:val="24"/>
          <w:szCs w:val="24"/>
        </w:rPr>
        <w:t>х</w:t>
      </w:r>
      <w:r w:rsidRPr="005F1929">
        <w:rPr>
          <w:rFonts w:ascii="Times New Roman" w:hAnsi="Times New Roman" w:cs="Times New Roman"/>
          <w:b/>
          <w:sz w:val="24"/>
          <w:szCs w:val="24"/>
        </w:rPr>
        <w:t xml:space="preserve"> показател</w:t>
      </w:r>
      <w:r>
        <w:rPr>
          <w:rFonts w:ascii="Times New Roman" w:hAnsi="Times New Roman" w:cs="Times New Roman"/>
          <w:b/>
          <w:sz w:val="24"/>
          <w:szCs w:val="24"/>
        </w:rPr>
        <w:t>ей</w:t>
      </w:r>
      <w:r w:rsidRPr="005F1929">
        <w:rPr>
          <w:rFonts w:ascii="Times New Roman" w:hAnsi="Times New Roman" w:cs="Times New Roman"/>
          <w:b/>
          <w:sz w:val="24"/>
          <w:szCs w:val="24"/>
        </w:rPr>
        <w:t xml:space="preserve"> эффективности и результативности деятельности </w:t>
      </w:r>
      <w:r w:rsidRPr="005F1929">
        <w:rPr>
          <w:rFonts w:ascii="Times New Roman" w:hAnsi="Times New Roman" w:cs="Times New Roman"/>
          <w:b/>
          <w:spacing w:val="-1"/>
          <w:sz w:val="24"/>
          <w:szCs w:val="24"/>
        </w:rPr>
        <w:t>учреждения</w:t>
      </w:r>
      <w:r>
        <w:rPr>
          <w:rFonts w:ascii="Times New Roman" w:hAnsi="Times New Roman" w:cs="Times New Roman"/>
          <w:b/>
          <w:spacing w:val="-1"/>
          <w:sz w:val="24"/>
          <w:szCs w:val="24"/>
        </w:rPr>
        <w:t xml:space="preserve"> дополнительного образования</w:t>
      </w:r>
    </w:p>
    <w:p w14:paraId="68198458"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tbl>
      <w:tblPr>
        <w:tblStyle w:val="aff4"/>
        <w:tblW w:w="15506" w:type="dxa"/>
        <w:tblInd w:w="-289" w:type="dxa"/>
        <w:tblLayout w:type="fixed"/>
        <w:tblLook w:val="04A0" w:firstRow="1" w:lastRow="0" w:firstColumn="1" w:lastColumn="0" w:noHBand="0" w:noVBand="1"/>
      </w:tblPr>
      <w:tblGrid>
        <w:gridCol w:w="993"/>
        <w:gridCol w:w="4819"/>
        <w:gridCol w:w="6096"/>
        <w:gridCol w:w="2127"/>
        <w:gridCol w:w="1471"/>
      </w:tblGrid>
      <w:tr w:rsidR="00E0495A" w:rsidRPr="00137AEA" w14:paraId="1509FD87" w14:textId="77777777" w:rsidTr="00E96956">
        <w:trPr>
          <w:trHeight w:val="753"/>
        </w:trPr>
        <w:tc>
          <w:tcPr>
            <w:tcW w:w="993" w:type="dxa"/>
            <w:tcBorders>
              <w:top w:val="single" w:sz="4" w:space="0" w:color="auto"/>
              <w:left w:val="single" w:sz="4" w:space="0" w:color="auto"/>
              <w:bottom w:val="single" w:sz="4" w:space="0" w:color="auto"/>
              <w:right w:val="single" w:sz="4" w:space="0" w:color="auto"/>
            </w:tcBorders>
            <w:vAlign w:val="center"/>
          </w:tcPr>
          <w:p w14:paraId="35F720F3" w14:textId="19D10A9E" w:rsidR="00E0495A" w:rsidRPr="009D6EC5" w:rsidRDefault="00E0495A" w:rsidP="009D6EC5">
            <w:pPr>
              <w:pStyle w:val="Default"/>
              <w:spacing w:line="240" w:lineRule="exact"/>
              <w:jc w:val="center"/>
              <w:rPr>
                <w:i/>
              </w:rPr>
            </w:pPr>
            <w:r w:rsidRPr="009D6EC5">
              <w:rPr>
                <w:i/>
              </w:rPr>
              <w:t>№</w:t>
            </w:r>
          </w:p>
          <w:p w14:paraId="64B7E337" w14:textId="77777777" w:rsidR="00E0495A" w:rsidRPr="009D6EC5" w:rsidRDefault="00E0495A" w:rsidP="009D6EC5">
            <w:pPr>
              <w:spacing w:line="240" w:lineRule="exact"/>
              <w:jc w:val="center"/>
              <w:rPr>
                <w:rFonts w:ascii="Times New Roman" w:hAnsi="Times New Roman" w:cs="Times New Roman"/>
                <w: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D94A61E" w14:textId="6DBAB673" w:rsidR="00E0495A" w:rsidRPr="009D6EC5" w:rsidRDefault="00E0495A" w:rsidP="009D6EC5">
            <w:pPr>
              <w:pStyle w:val="Default"/>
              <w:spacing w:line="240" w:lineRule="exact"/>
              <w:jc w:val="center"/>
              <w:rPr>
                <w:i/>
              </w:rPr>
            </w:pPr>
            <w:r w:rsidRPr="009D6EC5">
              <w:rPr>
                <w:i/>
              </w:rPr>
              <w:t>Критерии оценки</w:t>
            </w:r>
          </w:p>
        </w:tc>
        <w:tc>
          <w:tcPr>
            <w:tcW w:w="6096" w:type="dxa"/>
            <w:tcBorders>
              <w:top w:val="single" w:sz="4" w:space="0" w:color="auto"/>
              <w:left w:val="single" w:sz="4" w:space="0" w:color="auto"/>
              <w:bottom w:val="single" w:sz="4" w:space="0" w:color="auto"/>
              <w:right w:val="single" w:sz="4" w:space="0" w:color="auto"/>
            </w:tcBorders>
            <w:vAlign w:val="center"/>
          </w:tcPr>
          <w:p w14:paraId="4AB5D7BE" w14:textId="77777777" w:rsidR="00E0495A" w:rsidRPr="009D6EC5" w:rsidRDefault="00E0495A" w:rsidP="009D6EC5">
            <w:pPr>
              <w:pStyle w:val="Default"/>
              <w:spacing w:line="240" w:lineRule="exact"/>
              <w:jc w:val="center"/>
              <w:rPr>
                <w:i/>
              </w:rPr>
            </w:pPr>
            <w:r w:rsidRPr="009D6EC5">
              <w:rPr>
                <w:i/>
              </w:rPr>
              <w:t>Индикаторы, (шкала измерения)</w:t>
            </w:r>
          </w:p>
          <w:p w14:paraId="3D225DD4" w14:textId="77777777" w:rsidR="00E0495A" w:rsidRPr="009D6EC5" w:rsidRDefault="00E0495A" w:rsidP="009D6EC5">
            <w:pPr>
              <w:spacing w:line="240" w:lineRule="exact"/>
              <w:jc w:val="center"/>
              <w:rPr>
                <w:rFonts w:ascii="Times New Roman" w:hAnsi="Times New Roman" w:cs="Times New Roman"/>
                <w: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A7664A1" w14:textId="2EF6472D" w:rsidR="00E0495A" w:rsidRPr="009D6EC5" w:rsidRDefault="00E0495A" w:rsidP="009D6EC5">
            <w:pPr>
              <w:pStyle w:val="Default"/>
              <w:spacing w:line="240" w:lineRule="exact"/>
              <w:jc w:val="center"/>
              <w:rPr>
                <w:i/>
              </w:rPr>
            </w:pPr>
            <w:r w:rsidRPr="009D6EC5">
              <w:rPr>
                <w:i/>
              </w:rPr>
              <w:t>Шкала перевода в баллы</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AFF73CA" w14:textId="39154451" w:rsidR="00E0495A" w:rsidRPr="009D6EC5" w:rsidRDefault="00E0495A" w:rsidP="009D6EC5">
            <w:pPr>
              <w:pStyle w:val="Default"/>
              <w:spacing w:line="240" w:lineRule="exact"/>
              <w:jc w:val="center"/>
              <w:rPr>
                <w:i/>
              </w:rPr>
            </w:pPr>
            <w:r w:rsidRPr="009D6EC5">
              <w:rPr>
                <w:i/>
              </w:rPr>
              <w:t>Максимальное кол-во баллов по критерию</w:t>
            </w:r>
          </w:p>
        </w:tc>
      </w:tr>
      <w:tr w:rsidR="00E0495A" w:rsidRPr="00137AEA" w14:paraId="049152AF" w14:textId="77777777" w:rsidTr="00E96956">
        <w:trPr>
          <w:trHeight w:val="285"/>
        </w:trPr>
        <w:tc>
          <w:tcPr>
            <w:tcW w:w="993" w:type="dxa"/>
            <w:tcBorders>
              <w:top w:val="single" w:sz="4" w:space="0" w:color="auto"/>
              <w:left w:val="single" w:sz="4" w:space="0" w:color="auto"/>
              <w:bottom w:val="single" w:sz="4" w:space="0" w:color="auto"/>
              <w:right w:val="single" w:sz="4" w:space="0" w:color="auto"/>
            </w:tcBorders>
          </w:tcPr>
          <w:p w14:paraId="3B4FE229" w14:textId="77777777" w:rsidR="00E0495A" w:rsidRPr="00D8412B" w:rsidRDefault="00E0495A" w:rsidP="009D6EC5">
            <w:pPr>
              <w:pStyle w:val="Default"/>
              <w:spacing w:line="240" w:lineRule="exact"/>
              <w:rPr>
                <w:b/>
              </w:rPr>
            </w:pPr>
            <w:r w:rsidRPr="00D8412B">
              <w:rPr>
                <w:b/>
              </w:rPr>
              <w:t>1.</w:t>
            </w:r>
          </w:p>
        </w:tc>
        <w:tc>
          <w:tcPr>
            <w:tcW w:w="10915" w:type="dxa"/>
            <w:gridSpan w:val="2"/>
            <w:tcBorders>
              <w:top w:val="single" w:sz="4" w:space="0" w:color="auto"/>
              <w:left w:val="single" w:sz="4" w:space="0" w:color="auto"/>
              <w:bottom w:val="single" w:sz="4" w:space="0" w:color="auto"/>
              <w:right w:val="single" w:sz="4" w:space="0" w:color="auto"/>
            </w:tcBorders>
          </w:tcPr>
          <w:p w14:paraId="02A408A1" w14:textId="77777777" w:rsidR="00E0495A" w:rsidRPr="00D8412B" w:rsidRDefault="00E0495A" w:rsidP="009D6EC5">
            <w:pPr>
              <w:pStyle w:val="Default"/>
              <w:spacing w:line="240" w:lineRule="exact"/>
              <w:rPr>
                <w:b/>
              </w:rPr>
            </w:pPr>
            <w:r w:rsidRPr="00D8412B">
              <w:rPr>
                <w:b/>
                <w:bCs/>
              </w:rPr>
              <w:t>Качество управленческой деятельности руководителей ОУ</w:t>
            </w:r>
          </w:p>
        </w:tc>
        <w:tc>
          <w:tcPr>
            <w:tcW w:w="2127" w:type="dxa"/>
            <w:tcBorders>
              <w:top w:val="single" w:sz="4" w:space="0" w:color="auto"/>
              <w:left w:val="single" w:sz="4" w:space="0" w:color="auto"/>
              <w:bottom w:val="single" w:sz="4" w:space="0" w:color="auto"/>
              <w:right w:val="single" w:sz="4" w:space="0" w:color="auto"/>
            </w:tcBorders>
          </w:tcPr>
          <w:p w14:paraId="69EBB1C6" w14:textId="77777777" w:rsidR="00E0495A" w:rsidRPr="00D8412B" w:rsidRDefault="00E0495A" w:rsidP="009D6EC5">
            <w:pPr>
              <w:pStyle w:val="Default"/>
              <w:spacing w:line="240" w:lineRule="exact"/>
              <w:rPr>
                <w:b/>
              </w:rPr>
            </w:pPr>
          </w:p>
        </w:tc>
        <w:tc>
          <w:tcPr>
            <w:tcW w:w="1471" w:type="dxa"/>
            <w:tcBorders>
              <w:top w:val="single" w:sz="4" w:space="0" w:color="auto"/>
              <w:left w:val="single" w:sz="4" w:space="0" w:color="auto"/>
              <w:bottom w:val="single" w:sz="4" w:space="0" w:color="auto"/>
              <w:right w:val="single" w:sz="4" w:space="0" w:color="auto"/>
            </w:tcBorders>
          </w:tcPr>
          <w:p w14:paraId="120FD5FF" w14:textId="77777777" w:rsidR="00E0495A" w:rsidRPr="00D8412B" w:rsidRDefault="00E0495A" w:rsidP="009D6EC5">
            <w:pPr>
              <w:pStyle w:val="Default"/>
              <w:spacing w:line="240" w:lineRule="exact"/>
              <w:rPr>
                <w:b/>
              </w:rPr>
            </w:pPr>
            <w:r>
              <w:rPr>
                <w:b/>
              </w:rPr>
              <w:t>32</w:t>
            </w:r>
            <w:r w:rsidRPr="00D8412B">
              <w:rPr>
                <w:b/>
              </w:rPr>
              <w:t>б</w:t>
            </w:r>
          </w:p>
        </w:tc>
      </w:tr>
      <w:tr w:rsidR="00E0495A" w:rsidRPr="00137AEA" w14:paraId="5FF81FAD" w14:textId="77777777" w:rsidTr="00E96956">
        <w:trPr>
          <w:trHeight w:val="1051"/>
        </w:trPr>
        <w:tc>
          <w:tcPr>
            <w:tcW w:w="993" w:type="dxa"/>
            <w:tcBorders>
              <w:top w:val="single" w:sz="4" w:space="0" w:color="auto"/>
              <w:left w:val="single" w:sz="4" w:space="0" w:color="auto"/>
              <w:bottom w:val="single" w:sz="4" w:space="0" w:color="auto"/>
              <w:right w:val="single" w:sz="4" w:space="0" w:color="auto"/>
            </w:tcBorders>
          </w:tcPr>
          <w:p w14:paraId="561DBC25" w14:textId="77777777" w:rsidR="00E0495A" w:rsidRPr="00D8412B" w:rsidRDefault="00E0495A" w:rsidP="009D6EC5">
            <w:pPr>
              <w:pStyle w:val="Default"/>
              <w:spacing w:line="240" w:lineRule="exact"/>
            </w:pPr>
            <w:r w:rsidRPr="00D8412B">
              <w:t>1.1.</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DC7B69A" w14:textId="77777777" w:rsidR="00E0495A" w:rsidRPr="00D8412B" w:rsidRDefault="00E0495A" w:rsidP="009D6EC5">
            <w:pPr>
              <w:pStyle w:val="Default"/>
              <w:spacing w:line="240" w:lineRule="exact"/>
              <w:rPr>
                <w:rFonts w:eastAsia="Times New Roman"/>
                <w:lang w:eastAsia="ru-RU"/>
              </w:rPr>
            </w:pPr>
            <w:r>
              <w:t>В</w:t>
            </w:r>
            <w:r w:rsidRPr="00D8412B">
              <w:t>ыполнения муниципального задания по показате</w:t>
            </w:r>
            <w:r>
              <w:t>лям, характеризующим</w:t>
            </w:r>
            <w:r w:rsidRPr="00D8412B">
              <w:t xml:space="preserve"> объем муниципальных услуг за отчетный период</w:t>
            </w:r>
          </w:p>
        </w:tc>
        <w:tc>
          <w:tcPr>
            <w:tcW w:w="6096" w:type="dxa"/>
            <w:tcBorders>
              <w:top w:val="single" w:sz="4" w:space="0" w:color="auto"/>
              <w:left w:val="single" w:sz="4" w:space="0" w:color="auto"/>
              <w:right w:val="single" w:sz="4" w:space="0" w:color="auto"/>
            </w:tcBorders>
            <w:shd w:val="clear" w:color="auto" w:fill="auto"/>
          </w:tcPr>
          <w:p w14:paraId="01B4FFA6" w14:textId="77777777" w:rsidR="00E0495A" w:rsidRPr="00B36CEF" w:rsidRDefault="00E0495A" w:rsidP="009D6EC5">
            <w:pPr>
              <w:pStyle w:val="Default"/>
              <w:spacing w:line="240" w:lineRule="exact"/>
              <w:jc w:val="both"/>
            </w:pPr>
            <w:r w:rsidRPr="00B36CEF">
              <w:t xml:space="preserve">Выполнения муниципального задания в пределах допустимых отклонений </w:t>
            </w:r>
          </w:p>
          <w:p w14:paraId="17C044A5" w14:textId="77777777" w:rsidR="00E0495A" w:rsidRPr="00D8412B" w:rsidRDefault="00E0495A" w:rsidP="009D6EC5">
            <w:pPr>
              <w:spacing w:line="240" w:lineRule="exact"/>
              <w:ind w:right="176"/>
              <w:jc w:val="both"/>
              <w:rPr>
                <w:rFonts w:ascii="Times New Roman" w:eastAsia="Times New Roman" w:hAnsi="Times New Roman" w:cs="Times New Roman"/>
                <w:sz w:val="24"/>
                <w:szCs w:val="24"/>
                <w:lang w:eastAsia="ru-RU"/>
              </w:rPr>
            </w:pPr>
            <w:r w:rsidRPr="00B36CEF">
              <w:rPr>
                <w:rFonts w:ascii="Times New Roman" w:hAnsi="Times New Roman" w:cs="Times New Roman"/>
                <w:sz w:val="24"/>
                <w:szCs w:val="24"/>
              </w:rPr>
              <w:t>(процент)</w:t>
            </w:r>
          </w:p>
        </w:tc>
        <w:tc>
          <w:tcPr>
            <w:tcW w:w="2127" w:type="dxa"/>
            <w:tcBorders>
              <w:top w:val="single" w:sz="4" w:space="0" w:color="auto"/>
              <w:left w:val="single" w:sz="4" w:space="0" w:color="auto"/>
              <w:right w:val="single" w:sz="4" w:space="0" w:color="auto"/>
            </w:tcBorders>
            <w:shd w:val="clear" w:color="auto" w:fill="auto"/>
          </w:tcPr>
          <w:p w14:paraId="46163068" w14:textId="77777777" w:rsidR="00E0495A" w:rsidRPr="00D8412B" w:rsidRDefault="00E0495A" w:rsidP="009D6EC5">
            <w:pPr>
              <w:pStyle w:val="ConsPlusNormal"/>
              <w:spacing w:line="240" w:lineRule="exact"/>
              <w:rPr>
                <w:rFonts w:ascii="Times New Roman" w:hAnsi="Times New Roman" w:cs="Times New Roman"/>
                <w:sz w:val="24"/>
                <w:szCs w:val="24"/>
              </w:rPr>
            </w:pPr>
            <w:r w:rsidRPr="00D8412B">
              <w:rPr>
                <w:rFonts w:ascii="Times New Roman" w:hAnsi="Times New Roman" w:cs="Times New Roman"/>
                <w:sz w:val="24"/>
                <w:szCs w:val="24"/>
              </w:rPr>
              <w:t>90 % и более – 2б</w:t>
            </w:r>
          </w:p>
          <w:p w14:paraId="5C4BD4AE" w14:textId="77777777" w:rsidR="00E0495A" w:rsidRPr="00D8412B" w:rsidRDefault="00E0495A" w:rsidP="009D6EC5">
            <w:pPr>
              <w:pStyle w:val="Default"/>
              <w:spacing w:line="240" w:lineRule="exact"/>
            </w:pPr>
            <w:r w:rsidRPr="00D8412B">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42AFB50" w14:textId="77777777" w:rsidR="00E0495A" w:rsidRPr="00D8412B" w:rsidRDefault="00E0495A" w:rsidP="009D6EC5">
            <w:pPr>
              <w:pStyle w:val="Default"/>
              <w:spacing w:line="240" w:lineRule="exact"/>
              <w:rPr>
                <w:highlight w:val="cyan"/>
              </w:rPr>
            </w:pPr>
            <w:r w:rsidRPr="00D8412B">
              <w:t xml:space="preserve"> 2</w:t>
            </w:r>
            <w:r>
              <w:t xml:space="preserve"> </w:t>
            </w:r>
          </w:p>
        </w:tc>
      </w:tr>
      <w:tr w:rsidR="00E0495A" w:rsidRPr="00137AEA" w14:paraId="18BC80F1" w14:textId="77777777" w:rsidTr="00E96956">
        <w:trPr>
          <w:trHeight w:val="475"/>
        </w:trPr>
        <w:tc>
          <w:tcPr>
            <w:tcW w:w="993" w:type="dxa"/>
            <w:tcBorders>
              <w:top w:val="single" w:sz="4" w:space="0" w:color="auto"/>
              <w:left w:val="single" w:sz="4" w:space="0" w:color="auto"/>
              <w:bottom w:val="single" w:sz="4" w:space="0" w:color="auto"/>
              <w:right w:val="single" w:sz="4" w:space="0" w:color="auto"/>
            </w:tcBorders>
          </w:tcPr>
          <w:p w14:paraId="4CE4141A" w14:textId="77777777" w:rsidR="00E0495A" w:rsidRPr="00D8412B" w:rsidRDefault="00E0495A" w:rsidP="009D6EC5">
            <w:pPr>
              <w:pStyle w:val="Default"/>
              <w:spacing w:line="240" w:lineRule="exact"/>
            </w:pPr>
            <w:r>
              <w:t>1.2.</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4E404A2" w14:textId="77777777" w:rsidR="00E0495A" w:rsidRPr="00D8412B" w:rsidRDefault="00E0495A" w:rsidP="009D6EC5">
            <w:pPr>
              <w:pStyle w:val="Default"/>
              <w:spacing w:line="240" w:lineRule="exact"/>
            </w:pPr>
            <w:r>
              <w:t xml:space="preserve">Сохранение контингента учащихся по итогам года  </w:t>
            </w:r>
          </w:p>
        </w:tc>
        <w:tc>
          <w:tcPr>
            <w:tcW w:w="6096" w:type="dxa"/>
            <w:tcBorders>
              <w:top w:val="single" w:sz="4" w:space="0" w:color="auto"/>
              <w:left w:val="single" w:sz="4" w:space="0" w:color="auto"/>
              <w:right w:val="single" w:sz="4" w:space="0" w:color="auto"/>
            </w:tcBorders>
            <w:shd w:val="clear" w:color="auto" w:fill="auto"/>
          </w:tcPr>
          <w:p w14:paraId="1A9296DE" w14:textId="77777777" w:rsidR="00E0495A" w:rsidRPr="00E0495A" w:rsidRDefault="00E0495A" w:rsidP="009D6EC5">
            <w:pPr>
              <w:spacing w:line="240" w:lineRule="exact"/>
              <w:ind w:right="176"/>
              <w:jc w:val="both"/>
              <w:rPr>
                <w:rFonts w:ascii="Times New Roman" w:hAnsi="Times New Roman" w:cs="Times New Roman"/>
                <w:sz w:val="24"/>
                <w:szCs w:val="24"/>
              </w:rPr>
            </w:pPr>
            <w:r w:rsidRPr="00E0495A">
              <w:rPr>
                <w:rFonts w:ascii="Times New Roman" w:hAnsi="Times New Roman" w:cs="Times New Roman"/>
              </w:rPr>
              <w:t>Отсутствие отсева контингента в пределах реализации дополнительной общеразвивающей программы педагога (наличие/отсутствие)</w:t>
            </w:r>
          </w:p>
        </w:tc>
        <w:tc>
          <w:tcPr>
            <w:tcW w:w="2127" w:type="dxa"/>
            <w:tcBorders>
              <w:top w:val="single" w:sz="4" w:space="0" w:color="auto"/>
              <w:left w:val="single" w:sz="4" w:space="0" w:color="auto"/>
              <w:right w:val="single" w:sz="4" w:space="0" w:color="auto"/>
            </w:tcBorders>
            <w:shd w:val="clear" w:color="auto" w:fill="auto"/>
          </w:tcPr>
          <w:p w14:paraId="04B2783A" w14:textId="77777777" w:rsidR="00E0495A" w:rsidRPr="00D8412B" w:rsidRDefault="00E0495A" w:rsidP="009D6EC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Отсутствие – 3б</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DBAF7AD" w14:textId="77777777" w:rsidR="00E0495A" w:rsidRPr="00D8412B" w:rsidRDefault="00E0495A" w:rsidP="009D6EC5">
            <w:pPr>
              <w:pStyle w:val="Default"/>
              <w:spacing w:line="240" w:lineRule="exact"/>
            </w:pPr>
            <w:r>
              <w:t>3</w:t>
            </w:r>
          </w:p>
        </w:tc>
      </w:tr>
      <w:tr w:rsidR="00E0495A" w:rsidRPr="00137AEA" w14:paraId="113B30E4" w14:textId="77777777" w:rsidTr="00E96956">
        <w:trPr>
          <w:trHeight w:val="761"/>
        </w:trPr>
        <w:tc>
          <w:tcPr>
            <w:tcW w:w="993" w:type="dxa"/>
            <w:tcBorders>
              <w:top w:val="single" w:sz="4" w:space="0" w:color="auto"/>
              <w:left w:val="single" w:sz="4" w:space="0" w:color="auto"/>
              <w:bottom w:val="single" w:sz="4" w:space="0" w:color="auto"/>
              <w:right w:val="single" w:sz="4" w:space="0" w:color="auto"/>
            </w:tcBorders>
          </w:tcPr>
          <w:p w14:paraId="12AB4FE8" w14:textId="77777777" w:rsidR="00E0495A" w:rsidRPr="00D8412B" w:rsidRDefault="00E0495A" w:rsidP="009D6EC5">
            <w:pPr>
              <w:pStyle w:val="Default"/>
              <w:spacing w:line="240" w:lineRule="exact"/>
            </w:pPr>
            <w:r>
              <w:t>1.3.</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1252D27" w14:textId="77777777" w:rsidR="00E0495A" w:rsidRDefault="00E0495A" w:rsidP="009D6EC5">
            <w:pPr>
              <w:pStyle w:val="Default"/>
              <w:spacing w:line="240" w:lineRule="exact"/>
            </w:pPr>
            <w:r>
              <w:t>Организация сетевого взаимодействия в рамка реализация программ дополнительного образования</w:t>
            </w:r>
          </w:p>
        </w:tc>
        <w:tc>
          <w:tcPr>
            <w:tcW w:w="6096" w:type="dxa"/>
            <w:tcBorders>
              <w:top w:val="single" w:sz="4" w:space="0" w:color="auto"/>
              <w:left w:val="single" w:sz="4" w:space="0" w:color="auto"/>
              <w:right w:val="single" w:sz="4" w:space="0" w:color="auto"/>
            </w:tcBorders>
            <w:shd w:val="clear" w:color="auto" w:fill="auto"/>
          </w:tcPr>
          <w:p w14:paraId="1A422203" w14:textId="77777777" w:rsidR="00E0495A" w:rsidRPr="00E0495A" w:rsidRDefault="00E0495A" w:rsidP="009D6EC5">
            <w:pPr>
              <w:spacing w:line="240" w:lineRule="exact"/>
              <w:ind w:right="176"/>
              <w:jc w:val="both"/>
              <w:rPr>
                <w:rFonts w:ascii="Times New Roman" w:hAnsi="Times New Roman" w:cs="Times New Roman"/>
                <w:sz w:val="24"/>
                <w:szCs w:val="24"/>
              </w:rPr>
            </w:pPr>
            <w:r w:rsidRPr="00E0495A">
              <w:rPr>
                <w:rFonts w:ascii="Times New Roman" w:hAnsi="Times New Roman" w:cs="Times New Roman"/>
                <w:sz w:val="24"/>
                <w:szCs w:val="24"/>
              </w:rPr>
              <w:t>Наличие программ дополнительного образования, реализуемых по сетевым договорам (да/нет)</w:t>
            </w:r>
          </w:p>
        </w:tc>
        <w:tc>
          <w:tcPr>
            <w:tcW w:w="2127" w:type="dxa"/>
            <w:tcBorders>
              <w:top w:val="single" w:sz="4" w:space="0" w:color="auto"/>
              <w:left w:val="single" w:sz="4" w:space="0" w:color="auto"/>
              <w:right w:val="single" w:sz="4" w:space="0" w:color="auto"/>
            </w:tcBorders>
            <w:shd w:val="clear" w:color="auto" w:fill="auto"/>
          </w:tcPr>
          <w:p w14:paraId="761F95B1" w14:textId="77777777" w:rsidR="00E0495A" w:rsidRDefault="00E0495A" w:rsidP="009D6EC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Да – 5б</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4BEA7E1" w14:textId="77777777" w:rsidR="00E0495A" w:rsidRPr="00D8412B" w:rsidRDefault="00E0495A" w:rsidP="009D6EC5">
            <w:pPr>
              <w:pStyle w:val="Default"/>
              <w:spacing w:line="240" w:lineRule="exact"/>
            </w:pPr>
            <w:r>
              <w:t>5</w:t>
            </w:r>
          </w:p>
        </w:tc>
      </w:tr>
      <w:tr w:rsidR="00E0495A" w:rsidRPr="00137AEA" w14:paraId="64131A9A" w14:textId="77777777" w:rsidTr="00E96956">
        <w:trPr>
          <w:trHeight w:val="889"/>
        </w:trPr>
        <w:tc>
          <w:tcPr>
            <w:tcW w:w="993" w:type="dxa"/>
            <w:tcBorders>
              <w:top w:val="single" w:sz="4" w:space="0" w:color="auto"/>
              <w:left w:val="single" w:sz="4" w:space="0" w:color="auto"/>
              <w:bottom w:val="single" w:sz="4" w:space="0" w:color="auto"/>
              <w:right w:val="single" w:sz="4" w:space="0" w:color="auto"/>
            </w:tcBorders>
          </w:tcPr>
          <w:p w14:paraId="26CF5F9D" w14:textId="77777777" w:rsidR="00E0495A" w:rsidRPr="00D8412B" w:rsidRDefault="00E0495A" w:rsidP="009D6EC5">
            <w:pPr>
              <w:pStyle w:val="Default"/>
              <w:spacing w:line="240" w:lineRule="exact"/>
            </w:pPr>
            <w:r>
              <w:t>1.4.</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C93DA21" w14:textId="77777777" w:rsidR="00E0495A" w:rsidRDefault="00E0495A" w:rsidP="009D6EC5">
            <w:pPr>
              <w:pStyle w:val="Default"/>
              <w:spacing w:line="240" w:lineRule="exact"/>
            </w:pPr>
            <w:r>
              <w:rPr>
                <w:bCs/>
              </w:rPr>
              <w:t>Охват</w:t>
            </w:r>
            <w:r w:rsidRPr="00733FAF">
              <w:rPr>
                <w:bCs/>
              </w:rPr>
              <w:t xml:space="preserve"> де</w:t>
            </w:r>
            <w:r>
              <w:rPr>
                <w:bCs/>
              </w:rPr>
              <w:t xml:space="preserve">тей в возрасте от 5 до 18 лет </w:t>
            </w:r>
            <w:r w:rsidRPr="00733FAF">
              <w:rPr>
                <w:bCs/>
              </w:rPr>
              <w:t>дополнительным образованием, в общей численности детей данной возрастной категории, проживающ</w:t>
            </w:r>
            <w:r>
              <w:rPr>
                <w:bCs/>
              </w:rPr>
              <w:t>их</w:t>
            </w:r>
            <w:r w:rsidRPr="00733FAF">
              <w:rPr>
                <w:bCs/>
              </w:rPr>
              <w:t xml:space="preserve"> в районе </w:t>
            </w:r>
          </w:p>
        </w:tc>
        <w:tc>
          <w:tcPr>
            <w:tcW w:w="6096" w:type="dxa"/>
            <w:tcBorders>
              <w:top w:val="single" w:sz="4" w:space="0" w:color="auto"/>
              <w:left w:val="single" w:sz="4" w:space="0" w:color="auto"/>
              <w:right w:val="single" w:sz="4" w:space="0" w:color="auto"/>
            </w:tcBorders>
            <w:shd w:val="clear" w:color="auto" w:fill="auto"/>
          </w:tcPr>
          <w:p w14:paraId="4F242ADC" w14:textId="77777777" w:rsidR="00E0495A" w:rsidRPr="00D8412B" w:rsidRDefault="00E0495A" w:rsidP="009D6EC5">
            <w:pPr>
              <w:pStyle w:val="Default"/>
              <w:spacing w:line="240" w:lineRule="exact"/>
            </w:pPr>
            <w:r w:rsidRPr="00733FAF">
              <w:rPr>
                <w:bCs/>
              </w:rPr>
              <w:t xml:space="preserve">Выполнение </w:t>
            </w:r>
            <w:r>
              <w:rPr>
                <w:bCs/>
              </w:rPr>
              <w:t xml:space="preserve">установленного на отчетный период </w:t>
            </w:r>
            <w:r w:rsidRPr="00733FAF">
              <w:rPr>
                <w:bCs/>
              </w:rPr>
              <w:t xml:space="preserve">целевого показателя «Доля детей в возрасте от 5 до 18 лет, охваченных дополнительным образованием» </w:t>
            </w:r>
            <w:r>
              <w:rPr>
                <w:bCs/>
              </w:rPr>
              <w:t>(да/нет)</w:t>
            </w:r>
          </w:p>
        </w:tc>
        <w:tc>
          <w:tcPr>
            <w:tcW w:w="2127" w:type="dxa"/>
            <w:tcBorders>
              <w:top w:val="single" w:sz="4" w:space="0" w:color="auto"/>
              <w:left w:val="single" w:sz="4" w:space="0" w:color="auto"/>
              <w:right w:val="single" w:sz="4" w:space="0" w:color="auto"/>
            </w:tcBorders>
            <w:shd w:val="clear" w:color="auto" w:fill="auto"/>
          </w:tcPr>
          <w:p w14:paraId="398D11F7" w14:textId="77777777" w:rsidR="00E0495A" w:rsidRDefault="00E0495A" w:rsidP="009D6EC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Да – 10б</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3F6F49D" w14:textId="77777777" w:rsidR="00E0495A" w:rsidRPr="00D8412B" w:rsidRDefault="00E0495A" w:rsidP="009D6EC5">
            <w:pPr>
              <w:pStyle w:val="Default"/>
              <w:spacing w:line="240" w:lineRule="exact"/>
            </w:pPr>
            <w:r>
              <w:t>10</w:t>
            </w:r>
          </w:p>
        </w:tc>
      </w:tr>
      <w:tr w:rsidR="00E0495A" w:rsidRPr="00137AEA" w14:paraId="23EC71D2" w14:textId="77777777" w:rsidTr="00E96956">
        <w:trPr>
          <w:trHeight w:val="752"/>
        </w:trPr>
        <w:tc>
          <w:tcPr>
            <w:tcW w:w="993" w:type="dxa"/>
            <w:tcBorders>
              <w:top w:val="single" w:sz="4" w:space="0" w:color="auto"/>
              <w:left w:val="single" w:sz="4" w:space="0" w:color="auto"/>
              <w:bottom w:val="single" w:sz="4" w:space="0" w:color="auto"/>
              <w:right w:val="single" w:sz="4" w:space="0" w:color="auto"/>
            </w:tcBorders>
          </w:tcPr>
          <w:p w14:paraId="4BF0719E" w14:textId="77777777" w:rsidR="00E0495A" w:rsidRPr="00D8412B" w:rsidRDefault="00E0495A" w:rsidP="009D6EC5">
            <w:pPr>
              <w:pStyle w:val="Default"/>
              <w:spacing w:line="240" w:lineRule="exact"/>
            </w:pPr>
            <w:r>
              <w:t>1.5.</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24394E9" w14:textId="77777777" w:rsidR="00E0495A" w:rsidRPr="00E26C36" w:rsidRDefault="00E0495A" w:rsidP="009D6EC5">
            <w:pPr>
              <w:pStyle w:val="Default"/>
              <w:spacing w:line="240" w:lineRule="exact"/>
            </w:pPr>
            <w:r w:rsidRPr="00E26C36">
              <w:t>Реализация дополнительных общеразвивающих программ на платной основе</w:t>
            </w:r>
          </w:p>
        </w:tc>
        <w:tc>
          <w:tcPr>
            <w:tcW w:w="6096" w:type="dxa"/>
            <w:tcBorders>
              <w:top w:val="single" w:sz="4" w:space="0" w:color="auto"/>
              <w:left w:val="single" w:sz="4" w:space="0" w:color="auto"/>
              <w:right w:val="single" w:sz="4" w:space="0" w:color="auto"/>
            </w:tcBorders>
            <w:shd w:val="clear" w:color="auto" w:fill="auto"/>
          </w:tcPr>
          <w:p w14:paraId="55B498AB" w14:textId="77777777" w:rsidR="00E0495A" w:rsidRPr="00E26C36" w:rsidRDefault="00E0495A" w:rsidP="009D6EC5">
            <w:pPr>
              <w:spacing w:line="240" w:lineRule="exact"/>
              <w:ind w:right="176"/>
              <w:jc w:val="both"/>
              <w:rPr>
                <w:rFonts w:ascii="Times New Roman" w:hAnsi="Times New Roman" w:cs="Times New Roman"/>
                <w:sz w:val="24"/>
                <w:szCs w:val="24"/>
              </w:rPr>
            </w:pPr>
            <w:r w:rsidRPr="00E26C36">
              <w:rPr>
                <w:rFonts w:ascii="Times New Roman" w:hAnsi="Times New Roman" w:cs="Times New Roman"/>
              </w:rPr>
              <w:t>Наличие дополнительных общеразвивающих программ, реализуемых на основании договора о предоставлении услуги на платной основе. (да/нет)</w:t>
            </w:r>
          </w:p>
        </w:tc>
        <w:tc>
          <w:tcPr>
            <w:tcW w:w="2127" w:type="dxa"/>
            <w:tcBorders>
              <w:top w:val="single" w:sz="4" w:space="0" w:color="auto"/>
              <w:left w:val="single" w:sz="4" w:space="0" w:color="auto"/>
              <w:right w:val="single" w:sz="4" w:space="0" w:color="auto"/>
            </w:tcBorders>
            <w:shd w:val="clear" w:color="auto" w:fill="auto"/>
          </w:tcPr>
          <w:p w14:paraId="0C51B2CA" w14:textId="77777777" w:rsidR="00E0495A" w:rsidRPr="00E26C36" w:rsidRDefault="00E0495A" w:rsidP="009D6EC5">
            <w:pPr>
              <w:pStyle w:val="ConsPlusNormal"/>
              <w:spacing w:line="240" w:lineRule="exact"/>
              <w:rPr>
                <w:rFonts w:ascii="Times New Roman" w:hAnsi="Times New Roman" w:cs="Times New Roman"/>
                <w:sz w:val="24"/>
                <w:szCs w:val="24"/>
              </w:rPr>
            </w:pPr>
            <w:r w:rsidRPr="00E26C36">
              <w:rPr>
                <w:rFonts w:ascii="Times New Roman" w:hAnsi="Times New Roman" w:cs="Times New Roman"/>
                <w:sz w:val="24"/>
                <w:szCs w:val="24"/>
              </w:rPr>
              <w:t>Да</w:t>
            </w:r>
            <w:r>
              <w:rPr>
                <w:rFonts w:ascii="Times New Roman" w:hAnsi="Times New Roman" w:cs="Times New Roman"/>
                <w:sz w:val="24"/>
                <w:szCs w:val="24"/>
              </w:rPr>
              <w:t xml:space="preserve"> – 2б</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5449A9E" w14:textId="77777777" w:rsidR="00E0495A" w:rsidRPr="00D8412B" w:rsidRDefault="00E0495A" w:rsidP="009D6EC5">
            <w:pPr>
              <w:pStyle w:val="Default"/>
              <w:spacing w:line="240" w:lineRule="exact"/>
            </w:pPr>
            <w:r>
              <w:t>2</w:t>
            </w:r>
          </w:p>
        </w:tc>
      </w:tr>
      <w:tr w:rsidR="00E0495A" w:rsidRPr="00137AEA" w14:paraId="50171FE9" w14:textId="77777777" w:rsidTr="00E96956">
        <w:trPr>
          <w:trHeight w:val="857"/>
        </w:trPr>
        <w:tc>
          <w:tcPr>
            <w:tcW w:w="993" w:type="dxa"/>
            <w:tcBorders>
              <w:top w:val="single" w:sz="4" w:space="0" w:color="auto"/>
              <w:left w:val="single" w:sz="4" w:space="0" w:color="auto"/>
              <w:bottom w:val="single" w:sz="4" w:space="0" w:color="auto"/>
              <w:right w:val="single" w:sz="4" w:space="0" w:color="auto"/>
            </w:tcBorders>
          </w:tcPr>
          <w:p w14:paraId="40D757A3" w14:textId="77777777" w:rsidR="00E0495A" w:rsidRPr="00D8412B" w:rsidRDefault="00E0495A" w:rsidP="009D6EC5">
            <w:pPr>
              <w:pStyle w:val="Default"/>
              <w:spacing w:line="240" w:lineRule="exact"/>
            </w:pPr>
            <w:r>
              <w:t>1.6.</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049D398" w14:textId="77777777" w:rsidR="00E0495A" w:rsidRDefault="00E0495A" w:rsidP="009D6EC5">
            <w:pPr>
              <w:pStyle w:val="Default"/>
              <w:spacing w:line="240" w:lineRule="exact"/>
            </w:pPr>
            <w:r w:rsidRPr="00D8412B">
              <w:t>Своевременное исполнение судебных решений, предписаний, представлений контрольно-надзорных органов</w:t>
            </w:r>
          </w:p>
        </w:tc>
        <w:tc>
          <w:tcPr>
            <w:tcW w:w="6096" w:type="dxa"/>
            <w:tcBorders>
              <w:top w:val="single" w:sz="4" w:space="0" w:color="auto"/>
              <w:left w:val="single" w:sz="4" w:space="0" w:color="auto"/>
              <w:right w:val="single" w:sz="4" w:space="0" w:color="auto"/>
            </w:tcBorders>
            <w:shd w:val="clear" w:color="auto" w:fill="auto"/>
          </w:tcPr>
          <w:p w14:paraId="4B473DB8" w14:textId="77777777" w:rsidR="00E0495A" w:rsidRDefault="00E0495A" w:rsidP="009D6EC5">
            <w:pPr>
              <w:spacing w:line="240" w:lineRule="exact"/>
              <w:ind w:right="176"/>
              <w:jc w:val="both"/>
            </w:pPr>
            <w:r w:rsidRPr="00D8412B">
              <w:rPr>
                <w:rFonts w:ascii="Times New Roman" w:hAnsi="Times New Roman" w:cs="Times New Roman"/>
                <w:sz w:val="24"/>
                <w:szCs w:val="24"/>
              </w:rPr>
              <w:t>Отсутствие не исполненных судебных решений, предписаний, представлений контрольно-надзорных органов</w:t>
            </w:r>
            <w:r>
              <w:t>, (</w:t>
            </w:r>
            <w:r>
              <w:rPr>
                <w:rFonts w:ascii="Times New Roman" w:hAnsi="Times New Roman" w:cs="Times New Roman"/>
                <w:sz w:val="24"/>
                <w:szCs w:val="24"/>
              </w:rPr>
              <w:t>н</w:t>
            </w:r>
            <w:r w:rsidRPr="00D8412B">
              <w:rPr>
                <w:rFonts w:ascii="Times New Roman" w:hAnsi="Times New Roman" w:cs="Times New Roman"/>
                <w:sz w:val="24"/>
                <w:szCs w:val="24"/>
              </w:rPr>
              <w:t>аличие/ отсутствие</w:t>
            </w:r>
            <w:r>
              <w:rPr>
                <w:rFonts w:ascii="Times New Roman" w:hAnsi="Times New Roman" w:cs="Times New Roman"/>
                <w:sz w:val="24"/>
                <w:szCs w:val="24"/>
              </w:rPr>
              <w:t>)</w:t>
            </w:r>
          </w:p>
        </w:tc>
        <w:tc>
          <w:tcPr>
            <w:tcW w:w="2127" w:type="dxa"/>
            <w:tcBorders>
              <w:top w:val="single" w:sz="4" w:space="0" w:color="auto"/>
              <w:left w:val="single" w:sz="4" w:space="0" w:color="auto"/>
              <w:right w:val="single" w:sz="4" w:space="0" w:color="auto"/>
            </w:tcBorders>
            <w:shd w:val="clear" w:color="auto" w:fill="auto"/>
          </w:tcPr>
          <w:p w14:paraId="07178AF9" w14:textId="77777777" w:rsidR="00E0495A" w:rsidRDefault="00E0495A" w:rsidP="009D6EC5">
            <w:pPr>
              <w:pStyle w:val="ConsPlusNormal"/>
              <w:spacing w:line="240" w:lineRule="exact"/>
              <w:rPr>
                <w:rFonts w:ascii="Times New Roman" w:hAnsi="Times New Roman" w:cs="Times New Roman"/>
                <w:sz w:val="24"/>
                <w:szCs w:val="24"/>
              </w:rPr>
            </w:pPr>
            <w:r w:rsidRPr="00D8412B">
              <w:t xml:space="preserve">Отсутствие – 1б </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D3B1EBE" w14:textId="77777777" w:rsidR="00E0495A" w:rsidRPr="00D8412B" w:rsidRDefault="00E0495A" w:rsidP="009D6EC5">
            <w:pPr>
              <w:pStyle w:val="Default"/>
              <w:spacing w:line="240" w:lineRule="exact"/>
            </w:pPr>
            <w:r w:rsidRPr="00D8412B">
              <w:t xml:space="preserve"> 1</w:t>
            </w:r>
            <w:r>
              <w:t xml:space="preserve"> </w:t>
            </w:r>
          </w:p>
        </w:tc>
      </w:tr>
      <w:tr w:rsidR="00E0495A" w:rsidRPr="00137AEA" w14:paraId="230FCECC" w14:textId="77777777" w:rsidTr="00E96956">
        <w:trPr>
          <w:trHeight w:val="841"/>
        </w:trPr>
        <w:tc>
          <w:tcPr>
            <w:tcW w:w="993" w:type="dxa"/>
            <w:tcBorders>
              <w:top w:val="single" w:sz="4" w:space="0" w:color="auto"/>
              <w:left w:val="single" w:sz="4" w:space="0" w:color="auto"/>
              <w:right w:val="single" w:sz="4" w:space="0" w:color="auto"/>
            </w:tcBorders>
            <w:vAlign w:val="center"/>
          </w:tcPr>
          <w:p w14:paraId="22301306" w14:textId="77777777" w:rsidR="00E0495A" w:rsidRPr="00D8412B" w:rsidRDefault="00E0495A" w:rsidP="009D6EC5">
            <w:pPr>
              <w:pStyle w:val="Default"/>
              <w:spacing w:line="240" w:lineRule="exact"/>
            </w:pPr>
            <w:r>
              <w:t>1.7.</w:t>
            </w:r>
          </w:p>
        </w:tc>
        <w:tc>
          <w:tcPr>
            <w:tcW w:w="4819" w:type="dxa"/>
            <w:tcBorders>
              <w:top w:val="single" w:sz="4" w:space="0" w:color="auto"/>
              <w:left w:val="single" w:sz="4" w:space="0" w:color="auto"/>
              <w:right w:val="single" w:sz="4" w:space="0" w:color="auto"/>
            </w:tcBorders>
          </w:tcPr>
          <w:p w14:paraId="29569DCE" w14:textId="77777777" w:rsidR="00E0495A" w:rsidRPr="00E0495A" w:rsidRDefault="00E0495A" w:rsidP="009D6EC5">
            <w:pPr>
              <w:pStyle w:val="Default"/>
              <w:spacing w:line="240" w:lineRule="exact"/>
            </w:pPr>
            <w:r w:rsidRPr="00E0495A">
              <w:t xml:space="preserve">Отсутствие жалоб, </w:t>
            </w:r>
            <w:r w:rsidRPr="00E0495A">
              <w:rPr>
                <w:bCs/>
              </w:rPr>
              <w:t>обращений участников образовательных отношений</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AF0AC64" w14:textId="77777777" w:rsidR="00E0495A" w:rsidRPr="00E0495A" w:rsidRDefault="00E0495A" w:rsidP="009D6EC5">
            <w:pPr>
              <w:spacing w:line="240" w:lineRule="exact"/>
              <w:jc w:val="both"/>
              <w:rPr>
                <w:rFonts w:ascii="Times New Roman" w:hAnsi="Times New Roman" w:cs="Times New Roman"/>
                <w:sz w:val="24"/>
                <w:szCs w:val="24"/>
              </w:rPr>
            </w:pPr>
            <w:r w:rsidRPr="00E0495A">
              <w:rPr>
                <w:rFonts w:ascii="Times New Roman" w:hAnsi="Times New Roman" w:cs="Times New Roman"/>
              </w:rPr>
              <w:t xml:space="preserve">Отсутствие подтверждённых жалоб, </w:t>
            </w:r>
            <w:r w:rsidRPr="00E0495A">
              <w:rPr>
                <w:rFonts w:ascii="Times New Roman" w:hAnsi="Times New Roman" w:cs="Times New Roman"/>
                <w:bCs/>
              </w:rPr>
              <w:t>обоснованных обращений участников образовательных отношений, (</w:t>
            </w:r>
            <w:r w:rsidRPr="00E0495A">
              <w:rPr>
                <w:rFonts w:ascii="Times New Roman" w:hAnsi="Times New Roman" w:cs="Times New Roman"/>
              </w:rPr>
              <w:t>наличие/ отсутствие)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12803F" w14:textId="77777777" w:rsidR="00E0495A" w:rsidRPr="00D8412B" w:rsidRDefault="00E0495A" w:rsidP="009D6EC5">
            <w:pPr>
              <w:pStyle w:val="Default"/>
              <w:spacing w:line="240" w:lineRule="exact"/>
            </w:pPr>
            <w:r w:rsidRPr="00D8412B">
              <w:t>Отсутствие – 1б</w:t>
            </w:r>
          </w:p>
          <w:p w14:paraId="26CEDDE9" w14:textId="77777777" w:rsidR="00E0495A" w:rsidRPr="00D8412B" w:rsidRDefault="00E0495A" w:rsidP="009D6EC5">
            <w:pPr>
              <w:pStyle w:val="Default"/>
              <w:spacing w:line="240" w:lineRule="exact"/>
            </w:pPr>
          </w:p>
        </w:tc>
        <w:tc>
          <w:tcPr>
            <w:tcW w:w="1471" w:type="dxa"/>
            <w:tcBorders>
              <w:top w:val="single" w:sz="4" w:space="0" w:color="auto"/>
              <w:left w:val="single" w:sz="4" w:space="0" w:color="auto"/>
              <w:right w:val="single" w:sz="4" w:space="0" w:color="auto"/>
            </w:tcBorders>
            <w:shd w:val="clear" w:color="auto" w:fill="auto"/>
            <w:vAlign w:val="center"/>
          </w:tcPr>
          <w:p w14:paraId="6923F235" w14:textId="77777777" w:rsidR="00E0495A" w:rsidRPr="00D8412B" w:rsidRDefault="00E0495A" w:rsidP="009D6EC5">
            <w:pPr>
              <w:pStyle w:val="Default"/>
              <w:spacing w:line="240" w:lineRule="exact"/>
            </w:pPr>
            <w:r w:rsidRPr="00D8412B">
              <w:t>1</w:t>
            </w:r>
          </w:p>
        </w:tc>
      </w:tr>
      <w:tr w:rsidR="00E0495A" w:rsidRPr="00137AEA" w14:paraId="091D2101" w14:textId="77777777" w:rsidTr="00E96956">
        <w:trPr>
          <w:trHeight w:val="546"/>
        </w:trPr>
        <w:tc>
          <w:tcPr>
            <w:tcW w:w="993" w:type="dxa"/>
            <w:tcBorders>
              <w:top w:val="single" w:sz="4" w:space="0" w:color="auto"/>
              <w:left w:val="single" w:sz="4" w:space="0" w:color="auto"/>
              <w:bottom w:val="single" w:sz="4" w:space="0" w:color="auto"/>
              <w:right w:val="single" w:sz="4" w:space="0" w:color="auto"/>
            </w:tcBorders>
            <w:vAlign w:val="center"/>
          </w:tcPr>
          <w:p w14:paraId="307D1F08"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819" w:type="dxa"/>
            <w:tcBorders>
              <w:top w:val="single" w:sz="4" w:space="0" w:color="auto"/>
              <w:left w:val="single" w:sz="4" w:space="0" w:color="auto"/>
              <w:bottom w:val="single" w:sz="4" w:space="0" w:color="auto"/>
              <w:right w:val="single" w:sz="4" w:space="0" w:color="auto"/>
            </w:tcBorders>
          </w:tcPr>
          <w:p w14:paraId="4B1C5537"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Доля муниципальных социально значимых услуг, предоставленных ОУ в электронном виде</w:t>
            </w:r>
          </w:p>
        </w:tc>
        <w:tc>
          <w:tcPr>
            <w:tcW w:w="6096" w:type="dxa"/>
            <w:tcBorders>
              <w:top w:val="single" w:sz="4" w:space="0" w:color="auto"/>
              <w:left w:val="single" w:sz="4" w:space="0" w:color="auto"/>
              <w:right w:val="single" w:sz="4" w:space="0" w:color="auto"/>
            </w:tcBorders>
            <w:shd w:val="clear" w:color="auto" w:fill="auto"/>
          </w:tcPr>
          <w:p w14:paraId="18FDFA9F" w14:textId="77777777" w:rsidR="00E0495A" w:rsidRPr="00D8412B" w:rsidRDefault="00E0495A" w:rsidP="009D6EC5">
            <w:pPr>
              <w:pStyle w:val="Default"/>
              <w:spacing w:line="240" w:lineRule="exact"/>
            </w:pPr>
            <w:r w:rsidRPr="00D8412B">
              <w:t>отношение муниципальных социально значимых услуг (зачисление в ОУ), предоставленных в электронном виде в общем количестве муниципальных услуг, предоставленных ОУ</w:t>
            </w:r>
            <w:r>
              <w:t>, (</w:t>
            </w:r>
            <w:r w:rsidRPr="00D8412B">
              <w:t>проценты</w:t>
            </w:r>
            <w:r>
              <w:t>)</w:t>
            </w:r>
          </w:p>
        </w:tc>
        <w:tc>
          <w:tcPr>
            <w:tcW w:w="2127" w:type="dxa"/>
            <w:tcBorders>
              <w:top w:val="single" w:sz="4" w:space="0" w:color="auto"/>
              <w:left w:val="single" w:sz="4" w:space="0" w:color="auto"/>
              <w:right w:val="single" w:sz="4" w:space="0" w:color="auto"/>
            </w:tcBorders>
            <w:shd w:val="clear" w:color="auto" w:fill="auto"/>
          </w:tcPr>
          <w:p w14:paraId="62845EDB"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50% - 1б</w:t>
            </w:r>
          </w:p>
          <w:p w14:paraId="0B37E123" w14:textId="77777777" w:rsidR="00E0495A" w:rsidRPr="00D8412B" w:rsidRDefault="00E0495A" w:rsidP="009D6EC5">
            <w:pPr>
              <w:pStyle w:val="Default"/>
              <w:spacing w:line="240" w:lineRule="exact"/>
            </w:pPr>
            <w:r w:rsidRPr="00D8412B">
              <w:t>70% и более – 3б</w:t>
            </w:r>
          </w:p>
        </w:tc>
        <w:tc>
          <w:tcPr>
            <w:tcW w:w="1471" w:type="dxa"/>
            <w:tcBorders>
              <w:top w:val="single" w:sz="4" w:space="0" w:color="auto"/>
              <w:left w:val="single" w:sz="4" w:space="0" w:color="auto"/>
              <w:bottom w:val="single" w:sz="4" w:space="0" w:color="auto"/>
              <w:right w:val="single" w:sz="4" w:space="0" w:color="auto"/>
            </w:tcBorders>
          </w:tcPr>
          <w:p w14:paraId="79C4AC91"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7FE44A05" w14:textId="77777777" w:rsidTr="00E96956">
        <w:trPr>
          <w:trHeight w:val="742"/>
        </w:trPr>
        <w:tc>
          <w:tcPr>
            <w:tcW w:w="993" w:type="dxa"/>
            <w:tcBorders>
              <w:top w:val="single" w:sz="4" w:space="0" w:color="auto"/>
              <w:left w:val="single" w:sz="4" w:space="0" w:color="auto"/>
              <w:right w:val="single" w:sz="4" w:space="0" w:color="auto"/>
            </w:tcBorders>
            <w:vAlign w:val="center"/>
          </w:tcPr>
          <w:p w14:paraId="3D87CD40"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4819" w:type="dxa"/>
            <w:tcBorders>
              <w:top w:val="single" w:sz="4" w:space="0" w:color="auto"/>
              <w:left w:val="single" w:sz="4" w:space="0" w:color="auto"/>
              <w:right w:val="single" w:sz="4" w:space="0" w:color="auto"/>
            </w:tcBorders>
            <w:vAlign w:val="center"/>
          </w:tcPr>
          <w:p w14:paraId="1DD9D855"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Обеспечение информационной открытости ОУ </w:t>
            </w:r>
          </w:p>
        </w:tc>
        <w:tc>
          <w:tcPr>
            <w:tcW w:w="6096" w:type="dxa"/>
            <w:tcBorders>
              <w:top w:val="single" w:sz="4" w:space="0" w:color="auto"/>
              <w:left w:val="single" w:sz="4" w:space="0" w:color="auto"/>
              <w:right w:val="single" w:sz="4" w:space="0" w:color="auto"/>
            </w:tcBorders>
            <w:shd w:val="clear" w:color="auto" w:fill="auto"/>
            <w:vAlign w:val="center"/>
          </w:tcPr>
          <w:p w14:paraId="494D04AD" w14:textId="77777777" w:rsidR="00E0495A" w:rsidRPr="00D8412B" w:rsidRDefault="00E0495A" w:rsidP="009D6EC5">
            <w:pPr>
              <w:pStyle w:val="Default"/>
              <w:spacing w:line="240" w:lineRule="exact"/>
            </w:pPr>
            <w:r w:rsidRPr="00D8412B">
              <w:t xml:space="preserve"> Отсутствие замечаний по наполнению официального сайта ОУ актуальн</w:t>
            </w:r>
            <w:r>
              <w:t>ой информации о деятельности ОУ, (да/нет)</w:t>
            </w:r>
          </w:p>
        </w:tc>
        <w:tc>
          <w:tcPr>
            <w:tcW w:w="2127" w:type="dxa"/>
            <w:tcBorders>
              <w:top w:val="single" w:sz="4" w:space="0" w:color="auto"/>
              <w:left w:val="single" w:sz="4" w:space="0" w:color="auto"/>
              <w:right w:val="single" w:sz="4" w:space="0" w:color="auto"/>
            </w:tcBorders>
            <w:shd w:val="clear" w:color="auto" w:fill="auto"/>
          </w:tcPr>
          <w:p w14:paraId="2AB94BD9"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Да -2 б </w:t>
            </w:r>
          </w:p>
        </w:tc>
        <w:tc>
          <w:tcPr>
            <w:tcW w:w="1471" w:type="dxa"/>
            <w:tcBorders>
              <w:top w:val="single" w:sz="4" w:space="0" w:color="auto"/>
              <w:left w:val="single" w:sz="4" w:space="0" w:color="auto"/>
              <w:right w:val="single" w:sz="4" w:space="0" w:color="auto"/>
            </w:tcBorders>
          </w:tcPr>
          <w:p w14:paraId="219F85FF"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219D7FC3" w14:textId="77777777" w:rsidTr="00E96956">
        <w:trPr>
          <w:trHeight w:val="262"/>
        </w:trPr>
        <w:tc>
          <w:tcPr>
            <w:tcW w:w="993" w:type="dxa"/>
            <w:vMerge w:val="restart"/>
            <w:tcBorders>
              <w:top w:val="single" w:sz="4" w:space="0" w:color="auto"/>
              <w:left w:val="single" w:sz="4" w:space="0" w:color="auto"/>
              <w:right w:val="single" w:sz="4" w:space="0" w:color="auto"/>
            </w:tcBorders>
            <w:vAlign w:val="center"/>
          </w:tcPr>
          <w:p w14:paraId="73F89F78"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4819" w:type="dxa"/>
            <w:vMerge w:val="restart"/>
            <w:tcBorders>
              <w:top w:val="single" w:sz="4" w:space="0" w:color="auto"/>
              <w:left w:val="single" w:sz="4" w:space="0" w:color="auto"/>
              <w:right w:val="single" w:sz="4" w:space="0" w:color="auto"/>
            </w:tcBorders>
            <w:vAlign w:val="center"/>
          </w:tcPr>
          <w:p w14:paraId="240AAFF6"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Результаты независимой оценки качества условий оказания услуг</w:t>
            </w:r>
          </w:p>
        </w:tc>
        <w:tc>
          <w:tcPr>
            <w:tcW w:w="6096" w:type="dxa"/>
            <w:tcBorders>
              <w:top w:val="single" w:sz="4" w:space="0" w:color="auto"/>
              <w:left w:val="single" w:sz="4" w:space="0" w:color="auto"/>
              <w:right w:val="single" w:sz="4" w:space="0" w:color="auto"/>
            </w:tcBorders>
            <w:shd w:val="clear" w:color="auto" w:fill="auto"/>
            <w:vAlign w:val="center"/>
          </w:tcPr>
          <w:p w14:paraId="490D4376" w14:textId="77777777" w:rsidR="00E0495A" w:rsidRDefault="00E0495A" w:rsidP="009D6EC5">
            <w:pPr>
              <w:pStyle w:val="Default"/>
              <w:spacing w:line="240" w:lineRule="exact"/>
            </w:pPr>
            <w:r w:rsidRPr="00D8412B">
              <w:rPr>
                <w:rFonts w:eastAsia="Times New Roman"/>
                <w:lang w:eastAsia="ru-RU"/>
              </w:rPr>
              <w:t>выполнение в отчетном периоде плана по устранению недостатков, выявленных в ходе независимой оценки</w:t>
            </w:r>
            <w:r>
              <w:rPr>
                <w:rFonts w:eastAsia="Times New Roman"/>
                <w:lang w:eastAsia="ru-RU"/>
              </w:rPr>
              <w:t>,</w:t>
            </w:r>
            <w:r>
              <w:t xml:space="preserve"> </w:t>
            </w:r>
          </w:p>
          <w:p w14:paraId="1CE1F091" w14:textId="77777777" w:rsidR="00E0495A" w:rsidRPr="00D8412B" w:rsidRDefault="00E0495A" w:rsidP="009D6EC5">
            <w:pPr>
              <w:pStyle w:val="Default"/>
              <w:spacing w:line="240" w:lineRule="exact"/>
            </w:pPr>
            <w:r>
              <w:t>(да/нет)</w:t>
            </w:r>
          </w:p>
        </w:tc>
        <w:tc>
          <w:tcPr>
            <w:tcW w:w="2127" w:type="dxa"/>
            <w:tcBorders>
              <w:top w:val="single" w:sz="4" w:space="0" w:color="auto"/>
              <w:left w:val="single" w:sz="4" w:space="0" w:color="auto"/>
              <w:right w:val="single" w:sz="4" w:space="0" w:color="auto"/>
            </w:tcBorders>
            <w:shd w:val="clear" w:color="auto" w:fill="auto"/>
          </w:tcPr>
          <w:p w14:paraId="22D6B754"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eastAsia="Times New Roman" w:hAnsi="Times New Roman" w:cs="Times New Roman"/>
                <w:color w:val="000000"/>
                <w:sz w:val="24"/>
                <w:szCs w:val="24"/>
                <w:lang w:eastAsia="ru-RU"/>
              </w:rPr>
              <w:t>Да   -1б</w:t>
            </w:r>
            <w:r w:rsidRPr="00D8412B">
              <w:rPr>
                <w:rFonts w:ascii="Times New Roman" w:eastAsia="Times New Roman" w:hAnsi="Times New Roman" w:cs="Times New Roman"/>
                <w:color w:val="000000"/>
                <w:sz w:val="24"/>
                <w:szCs w:val="24"/>
                <w:lang w:eastAsia="ru-RU"/>
              </w:rPr>
              <w:br/>
              <w:t xml:space="preserve">  </w:t>
            </w:r>
            <w:r w:rsidRPr="00D8412B">
              <w:rPr>
                <w:rFonts w:ascii="Times New Roman" w:eastAsia="Times New Roman" w:hAnsi="Times New Roman" w:cs="Times New Roman"/>
                <w:color w:val="000000"/>
                <w:sz w:val="24"/>
                <w:szCs w:val="24"/>
                <w:lang w:eastAsia="ru-RU"/>
              </w:rPr>
              <w:br/>
            </w:r>
          </w:p>
        </w:tc>
        <w:tc>
          <w:tcPr>
            <w:tcW w:w="1471" w:type="dxa"/>
            <w:vMerge w:val="restart"/>
            <w:tcBorders>
              <w:top w:val="single" w:sz="4" w:space="0" w:color="auto"/>
              <w:left w:val="single" w:sz="4" w:space="0" w:color="auto"/>
              <w:right w:val="single" w:sz="4" w:space="0" w:color="auto"/>
            </w:tcBorders>
          </w:tcPr>
          <w:p w14:paraId="2243E463"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473A1575" w14:textId="77777777" w:rsidTr="00E96956">
        <w:trPr>
          <w:trHeight w:val="262"/>
        </w:trPr>
        <w:tc>
          <w:tcPr>
            <w:tcW w:w="993" w:type="dxa"/>
            <w:vMerge/>
            <w:tcBorders>
              <w:left w:val="single" w:sz="4" w:space="0" w:color="auto"/>
              <w:bottom w:val="single" w:sz="4" w:space="0" w:color="auto"/>
              <w:right w:val="single" w:sz="4" w:space="0" w:color="auto"/>
            </w:tcBorders>
            <w:vAlign w:val="center"/>
          </w:tcPr>
          <w:p w14:paraId="323B0E7E" w14:textId="77777777" w:rsidR="00E0495A" w:rsidRDefault="00E0495A" w:rsidP="009D6EC5">
            <w:pPr>
              <w:spacing w:line="240" w:lineRule="exact"/>
              <w:rPr>
                <w:rFonts w:ascii="Times New Roman" w:hAnsi="Times New Roman" w:cs="Times New Roman"/>
                <w:color w:val="000000"/>
                <w:sz w:val="24"/>
                <w:szCs w:val="24"/>
              </w:rPr>
            </w:pPr>
          </w:p>
        </w:tc>
        <w:tc>
          <w:tcPr>
            <w:tcW w:w="4819" w:type="dxa"/>
            <w:vMerge/>
            <w:tcBorders>
              <w:left w:val="single" w:sz="4" w:space="0" w:color="auto"/>
              <w:bottom w:val="single" w:sz="4" w:space="0" w:color="auto"/>
              <w:right w:val="single" w:sz="4" w:space="0" w:color="auto"/>
            </w:tcBorders>
            <w:vAlign w:val="center"/>
          </w:tcPr>
          <w:p w14:paraId="1EA7C986" w14:textId="77777777" w:rsidR="00E0495A" w:rsidRPr="00D8412B" w:rsidRDefault="00E0495A" w:rsidP="009D6EC5">
            <w:pPr>
              <w:spacing w:line="240" w:lineRule="exact"/>
              <w:rPr>
                <w:rFonts w:ascii="Times New Roman" w:hAnsi="Times New Roman" w:cs="Times New Roman"/>
                <w:sz w:val="24"/>
                <w:szCs w:val="24"/>
              </w:rPr>
            </w:pPr>
          </w:p>
        </w:tc>
        <w:tc>
          <w:tcPr>
            <w:tcW w:w="6096" w:type="dxa"/>
            <w:tcBorders>
              <w:top w:val="single" w:sz="4" w:space="0" w:color="auto"/>
              <w:left w:val="single" w:sz="4" w:space="0" w:color="auto"/>
              <w:right w:val="single" w:sz="4" w:space="0" w:color="auto"/>
            </w:tcBorders>
            <w:shd w:val="clear" w:color="auto" w:fill="auto"/>
            <w:vAlign w:val="center"/>
          </w:tcPr>
          <w:p w14:paraId="25EAD3AD" w14:textId="77777777" w:rsidR="00E0495A" w:rsidRPr="00D8412B" w:rsidRDefault="00E0495A" w:rsidP="009D6EC5">
            <w:pPr>
              <w:pStyle w:val="Default"/>
              <w:spacing w:line="240" w:lineRule="exact"/>
              <w:rPr>
                <w:rFonts w:eastAsia="Times New Roman"/>
                <w:lang w:eastAsia="ru-RU"/>
              </w:rPr>
            </w:pPr>
            <w:r w:rsidRPr="00EB1A4E">
              <w:t>Отношение числа набранных баллов к – максимально возможному числу баллов при оценке (проценты)</w:t>
            </w:r>
          </w:p>
        </w:tc>
        <w:tc>
          <w:tcPr>
            <w:tcW w:w="2127" w:type="dxa"/>
            <w:tcBorders>
              <w:top w:val="single" w:sz="4" w:space="0" w:color="auto"/>
              <w:left w:val="single" w:sz="4" w:space="0" w:color="auto"/>
              <w:right w:val="single" w:sz="4" w:space="0" w:color="auto"/>
            </w:tcBorders>
            <w:shd w:val="clear" w:color="auto" w:fill="auto"/>
          </w:tcPr>
          <w:p w14:paraId="3CC75DF4" w14:textId="77777777" w:rsidR="00E0495A" w:rsidRPr="00EB1A4E" w:rsidRDefault="00E0495A" w:rsidP="009D6EC5">
            <w:pPr>
              <w:pStyle w:val="Default"/>
            </w:pPr>
            <w:r w:rsidRPr="00EB1A4E">
              <w:t xml:space="preserve">90 - 100% - 1 б </w:t>
            </w:r>
          </w:p>
          <w:p w14:paraId="476C25C5"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p>
        </w:tc>
        <w:tc>
          <w:tcPr>
            <w:tcW w:w="1471" w:type="dxa"/>
            <w:vMerge/>
            <w:tcBorders>
              <w:left w:val="single" w:sz="4" w:space="0" w:color="auto"/>
              <w:bottom w:val="single" w:sz="4" w:space="0" w:color="auto"/>
              <w:right w:val="single" w:sz="4" w:space="0" w:color="auto"/>
            </w:tcBorders>
          </w:tcPr>
          <w:p w14:paraId="1AF1BF06" w14:textId="77777777" w:rsidR="00E0495A" w:rsidRPr="00D8412B" w:rsidRDefault="00E0495A" w:rsidP="009D6EC5">
            <w:pPr>
              <w:spacing w:line="240" w:lineRule="exact"/>
              <w:rPr>
                <w:rFonts w:ascii="Times New Roman" w:hAnsi="Times New Roman" w:cs="Times New Roman"/>
                <w:color w:val="000000"/>
                <w:sz w:val="24"/>
                <w:szCs w:val="24"/>
              </w:rPr>
            </w:pPr>
          </w:p>
        </w:tc>
      </w:tr>
      <w:tr w:rsidR="00E0495A" w:rsidRPr="00137AEA" w14:paraId="633AA4EF" w14:textId="77777777" w:rsidTr="00E96956">
        <w:trPr>
          <w:trHeight w:val="582"/>
        </w:trPr>
        <w:tc>
          <w:tcPr>
            <w:tcW w:w="993" w:type="dxa"/>
            <w:tcBorders>
              <w:top w:val="single" w:sz="4" w:space="0" w:color="auto"/>
              <w:left w:val="single" w:sz="4" w:space="0" w:color="auto"/>
              <w:bottom w:val="single" w:sz="4" w:space="0" w:color="auto"/>
              <w:right w:val="single" w:sz="4" w:space="0" w:color="auto"/>
            </w:tcBorders>
            <w:vAlign w:val="center"/>
          </w:tcPr>
          <w:p w14:paraId="1A55FFE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r>
              <w:rPr>
                <w:rFonts w:ascii="Times New Roman" w:hAnsi="Times New Roman" w:cs="Times New Roman"/>
                <w:color w:val="000000"/>
                <w:sz w:val="24"/>
                <w:szCs w:val="24"/>
              </w:rPr>
              <w:t>11</w:t>
            </w:r>
            <w:r w:rsidRPr="00D8412B">
              <w:rPr>
                <w:rFonts w:ascii="Times New Roman" w:hAnsi="Times New Roman" w:cs="Times New Roman"/>
                <w:color w:val="000000"/>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046DE96"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Обеспечение безопасности обучающихся во время пребывания в ОУ </w:t>
            </w:r>
          </w:p>
        </w:tc>
        <w:tc>
          <w:tcPr>
            <w:tcW w:w="6096" w:type="dxa"/>
            <w:tcBorders>
              <w:top w:val="single" w:sz="4" w:space="0" w:color="auto"/>
              <w:left w:val="single" w:sz="4" w:space="0" w:color="auto"/>
              <w:right w:val="single" w:sz="4" w:space="0" w:color="auto"/>
            </w:tcBorders>
            <w:shd w:val="clear" w:color="auto" w:fill="auto"/>
          </w:tcPr>
          <w:p w14:paraId="69D61DFF" w14:textId="77777777" w:rsidR="00E0495A" w:rsidRDefault="00E0495A" w:rsidP="009D6EC5">
            <w:pPr>
              <w:pStyle w:val="Default"/>
              <w:spacing w:line="240" w:lineRule="exact"/>
            </w:pPr>
            <w:r w:rsidRPr="00D8412B">
              <w:t>Отсутствие случаев травматизма обучающихся</w:t>
            </w:r>
            <w:r>
              <w:t>,</w:t>
            </w:r>
          </w:p>
          <w:p w14:paraId="5649A311" w14:textId="77777777" w:rsidR="00E0495A" w:rsidRPr="00D8412B" w:rsidRDefault="00E0495A" w:rsidP="009D6EC5">
            <w:pPr>
              <w:pStyle w:val="Default"/>
              <w:spacing w:line="240" w:lineRule="exact"/>
              <w:rPr>
                <w:rFonts w:eastAsia="Times New Roman"/>
                <w:lang w:eastAsia="ru-RU"/>
              </w:rPr>
            </w:pPr>
            <w:r>
              <w:rPr>
                <w:bCs/>
              </w:rPr>
              <w:t>(</w:t>
            </w:r>
            <w:r>
              <w:t>н</w:t>
            </w:r>
            <w:r w:rsidRPr="00D8412B">
              <w:t>аличие/ отсутствие</w:t>
            </w:r>
            <w:r>
              <w:t>)</w:t>
            </w:r>
          </w:p>
        </w:tc>
        <w:tc>
          <w:tcPr>
            <w:tcW w:w="2127" w:type="dxa"/>
            <w:tcBorders>
              <w:top w:val="single" w:sz="4" w:space="0" w:color="auto"/>
              <w:left w:val="single" w:sz="4" w:space="0" w:color="auto"/>
              <w:right w:val="single" w:sz="4" w:space="0" w:color="auto"/>
            </w:tcBorders>
            <w:shd w:val="clear" w:color="auto" w:fill="auto"/>
          </w:tcPr>
          <w:p w14:paraId="62019E70"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r w:rsidRPr="00D8412B">
              <w:rPr>
                <w:rFonts w:ascii="Times New Roman" w:hAnsi="Times New Roman" w:cs="Times New Roman"/>
                <w:sz w:val="24"/>
                <w:szCs w:val="24"/>
              </w:rPr>
              <w:t xml:space="preserve">Отсутствие – 2б </w:t>
            </w:r>
          </w:p>
        </w:tc>
        <w:tc>
          <w:tcPr>
            <w:tcW w:w="1471" w:type="dxa"/>
            <w:tcBorders>
              <w:top w:val="single" w:sz="4" w:space="0" w:color="auto"/>
              <w:left w:val="single" w:sz="4" w:space="0" w:color="auto"/>
              <w:bottom w:val="single" w:sz="4" w:space="0" w:color="auto"/>
              <w:right w:val="single" w:sz="4" w:space="0" w:color="auto"/>
            </w:tcBorders>
          </w:tcPr>
          <w:p w14:paraId="732811AA"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 2</w:t>
            </w:r>
          </w:p>
        </w:tc>
      </w:tr>
      <w:tr w:rsidR="00E0495A" w:rsidRPr="00137AEA" w14:paraId="1BB02047" w14:textId="77777777" w:rsidTr="00E96956">
        <w:trPr>
          <w:trHeight w:val="497"/>
        </w:trPr>
        <w:tc>
          <w:tcPr>
            <w:tcW w:w="993" w:type="dxa"/>
            <w:tcBorders>
              <w:top w:val="single" w:sz="4" w:space="0" w:color="auto"/>
              <w:left w:val="single" w:sz="4" w:space="0" w:color="auto"/>
              <w:bottom w:val="single" w:sz="4" w:space="0" w:color="auto"/>
              <w:right w:val="single" w:sz="4" w:space="0" w:color="auto"/>
            </w:tcBorders>
            <w:vAlign w:val="center"/>
          </w:tcPr>
          <w:p w14:paraId="5BD66088" w14:textId="77777777" w:rsidR="00E0495A" w:rsidRPr="00D8412B" w:rsidRDefault="00E0495A" w:rsidP="009D6EC5">
            <w:pPr>
              <w:spacing w:line="240" w:lineRule="exact"/>
              <w:rPr>
                <w:rFonts w:ascii="Times New Roman" w:hAnsi="Times New Roman" w:cs="Times New Roman"/>
                <w:b/>
                <w:color w:val="000000"/>
                <w:sz w:val="24"/>
                <w:szCs w:val="24"/>
              </w:rPr>
            </w:pPr>
            <w:r w:rsidRPr="00D8412B">
              <w:rPr>
                <w:rFonts w:ascii="Times New Roman" w:hAnsi="Times New Roman" w:cs="Times New Roman"/>
                <w:b/>
                <w:color w:val="000000"/>
                <w:sz w:val="24"/>
                <w:szCs w:val="24"/>
              </w:rPr>
              <w:t>2.</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4A4216F9" w14:textId="77777777" w:rsidR="00E0495A" w:rsidRPr="00D8412B" w:rsidRDefault="00E0495A" w:rsidP="009D6EC5">
            <w:pPr>
              <w:pStyle w:val="Default"/>
              <w:spacing w:line="240" w:lineRule="exact"/>
              <w:rPr>
                <w:rFonts w:eastAsia="Times New Roman"/>
                <w:b/>
                <w:lang w:eastAsia="ru-RU"/>
              </w:rPr>
            </w:pPr>
            <w:r w:rsidRPr="00D8412B">
              <w:rPr>
                <w:b/>
              </w:rPr>
              <w:t>Эффективность финансово-экономической, хозяйственной деятельности ОУ</w:t>
            </w:r>
          </w:p>
        </w:tc>
        <w:tc>
          <w:tcPr>
            <w:tcW w:w="2127" w:type="dxa"/>
            <w:tcBorders>
              <w:top w:val="single" w:sz="4" w:space="0" w:color="auto"/>
              <w:left w:val="single" w:sz="4" w:space="0" w:color="auto"/>
              <w:right w:val="single" w:sz="4" w:space="0" w:color="auto"/>
            </w:tcBorders>
            <w:shd w:val="clear" w:color="auto" w:fill="auto"/>
          </w:tcPr>
          <w:p w14:paraId="647838EE"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14:paraId="732CE091" w14:textId="77777777" w:rsidR="00E0495A" w:rsidRPr="008526BF" w:rsidRDefault="00E0495A" w:rsidP="009D6EC5">
            <w:pPr>
              <w:spacing w:line="240" w:lineRule="exact"/>
              <w:rPr>
                <w:rFonts w:ascii="Times New Roman" w:hAnsi="Times New Roman" w:cs="Times New Roman"/>
                <w:b/>
                <w:color w:val="000000"/>
                <w:sz w:val="24"/>
                <w:szCs w:val="24"/>
              </w:rPr>
            </w:pPr>
            <w:r w:rsidRPr="008526BF">
              <w:rPr>
                <w:rFonts w:ascii="Times New Roman" w:hAnsi="Times New Roman" w:cs="Times New Roman"/>
                <w:b/>
                <w:color w:val="000000"/>
                <w:sz w:val="24"/>
                <w:szCs w:val="24"/>
              </w:rPr>
              <w:t>10б</w:t>
            </w:r>
          </w:p>
        </w:tc>
      </w:tr>
      <w:tr w:rsidR="00E0495A" w:rsidRPr="00137AEA" w14:paraId="5AAA7491" w14:textId="77777777" w:rsidTr="00E96956">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4ED2F22C"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14:paraId="0DA16C89"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 xml:space="preserve">Привлечение внебюджетных средств  </w:t>
            </w:r>
          </w:p>
        </w:tc>
        <w:tc>
          <w:tcPr>
            <w:tcW w:w="6096" w:type="dxa"/>
            <w:tcBorders>
              <w:top w:val="single" w:sz="4" w:space="0" w:color="auto"/>
              <w:left w:val="single" w:sz="4" w:space="0" w:color="auto"/>
              <w:bottom w:val="single" w:sz="4" w:space="0" w:color="auto"/>
              <w:right w:val="single" w:sz="4" w:space="0" w:color="auto"/>
            </w:tcBorders>
          </w:tcPr>
          <w:p w14:paraId="04CD827D" w14:textId="77777777" w:rsidR="00E0495A" w:rsidRDefault="00E0495A" w:rsidP="009D6EC5">
            <w:pPr>
              <w:pStyle w:val="Default"/>
              <w:spacing w:line="240" w:lineRule="exact"/>
            </w:pPr>
            <w:r w:rsidRPr="00D8412B">
              <w:t>Объем внебюджетных средств в общем объеме финансирования ОУ, тыс. руб.</w:t>
            </w:r>
            <w:r>
              <w:t xml:space="preserve"> за отчетный период, </w:t>
            </w:r>
          </w:p>
          <w:p w14:paraId="5B13AA29" w14:textId="77777777" w:rsidR="00E0495A" w:rsidRPr="00D8412B" w:rsidRDefault="00E0495A" w:rsidP="009D6EC5">
            <w:pPr>
              <w:pStyle w:val="Default"/>
              <w:spacing w:line="240" w:lineRule="exact"/>
            </w:pPr>
            <w:r>
              <w:t>(тыс. руб.)</w:t>
            </w:r>
          </w:p>
        </w:tc>
        <w:tc>
          <w:tcPr>
            <w:tcW w:w="2127" w:type="dxa"/>
            <w:tcBorders>
              <w:top w:val="single" w:sz="4" w:space="0" w:color="auto"/>
              <w:left w:val="single" w:sz="4" w:space="0" w:color="auto"/>
              <w:bottom w:val="single" w:sz="4" w:space="0" w:color="auto"/>
              <w:right w:val="single" w:sz="4" w:space="0" w:color="auto"/>
            </w:tcBorders>
          </w:tcPr>
          <w:p w14:paraId="1C73BBF1"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300. - 500 тыс. руб. – 2б</w:t>
            </w:r>
          </w:p>
          <w:p w14:paraId="1EFDC63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500. - 800 тыс. руб. – 3б</w:t>
            </w:r>
          </w:p>
          <w:p w14:paraId="08AB337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более 800 тыс. руб. – 4б</w:t>
            </w:r>
          </w:p>
        </w:tc>
        <w:tc>
          <w:tcPr>
            <w:tcW w:w="1471" w:type="dxa"/>
            <w:tcBorders>
              <w:left w:val="single" w:sz="4" w:space="0" w:color="auto"/>
              <w:bottom w:val="single" w:sz="4" w:space="0" w:color="auto"/>
              <w:right w:val="single" w:sz="4" w:space="0" w:color="auto"/>
            </w:tcBorders>
            <w:hideMark/>
          </w:tcPr>
          <w:p w14:paraId="2AE2D24C" w14:textId="77777777" w:rsidR="00E0495A" w:rsidRPr="00D8412B"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rPr>
              <w:t>4</w:t>
            </w:r>
          </w:p>
        </w:tc>
      </w:tr>
      <w:tr w:rsidR="00E0495A" w:rsidRPr="00137AEA" w14:paraId="6ED98B8D" w14:textId="77777777" w:rsidTr="00E96956">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5846B90A"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2.2.</w:t>
            </w:r>
          </w:p>
        </w:tc>
        <w:tc>
          <w:tcPr>
            <w:tcW w:w="4819" w:type="dxa"/>
            <w:tcBorders>
              <w:top w:val="single" w:sz="4" w:space="0" w:color="auto"/>
              <w:left w:val="single" w:sz="4" w:space="0" w:color="auto"/>
              <w:bottom w:val="single" w:sz="4" w:space="0" w:color="auto"/>
              <w:right w:val="single" w:sz="4" w:space="0" w:color="auto"/>
            </w:tcBorders>
            <w:vAlign w:val="center"/>
          </w:tcPr>
          <w:p w14:paraId="2C3590B9" w14:textId="77777777" w:rsidR="00E0495A" w:rsidRPr="00493FE4" w:rsidRDefault="00E0495A" w:rsidP="009D6EC5">
            <w:pPr>
              <w:autoSpaceDE w:val="0"/>
              <w:autoSpaceDN w:val="0"/>
              <w:adjustRightInd w:val="0"/>
              <w:spacing w:line="240" w:lineRule="exact"/>
              <w:rPr>
                <w:rFonts w:ascii="Times New Roman" w:hAnsi="Times New Roman" w:cs="Times New Roman"/>
                <w:color w:val="000000"/>
                <w:sz w:val="24"/>
                <w:szCs w:val="24"/>
              </w:rPr>
            </w:pPr>
            <w:r w:rsidRPr="00493FE4">
              <w:rPr>
                <w:rFonts w:ascii="Times New Roman" w:hAnsi="Times New Roman" w:cs="Times New Roman"/>
                <w:sz w:val="24"/>
                <w:szCs w:val="24"/>
              </w:rPr>
              <w:t>Выполнение установленного на отчетный период целевого показателя средней заработной платы педагогических работников</w:t>
            </w:r>
          </w:p>
        </w:tc>
        <w:tc>
          <w:tcPr>
            <w:tcW w:w="6096" w:type="dxa"/>
            <w:tcBorders>
              <w:top w:val="single" w:sz="4" w:space="0" w:color="auto"/>
              <w:left w:val="single" w:sz="4" w:space="0" w:color="auto"/>
              <w:bottom w:val="single" w:sz="4" w:space="0" w:color="auto"/>
              <w:right w:val="single" w:sz="4" w:space="0" w:color="auto"/>
            </w:tcBorders>
          </w:tcPr>
          <w:p w14:paraId="1DFDC5C0" w14:textId="77777777" w:rsidR="00E0495A" w:rsidRPr="00D8412B" w:rsidRDefault="00E0495A" w:rsidP="009D6EC5">
            <w:pPr>
              <w:pStyle w:val="Default"/>
              <w:spacing w:line="240" w:lineRule="exact"/>
            </w:pPr>
            <w:r>
              <w:t xml:space="preserve"> </w:t>
            </w:r>
            <w:r w:rsidRPr="00733FAF">
              <w:t>Отношение показателя средней заработной платы педагогических работников ОУ в отчетном году к целевому показателю средней заработной платы педагогических работников на отчетный год, (проценты)</w:t>
            </w:r>
          </w:p>
        </w:tc>
        <w:tc>
          <w:tcPr>
            <w:tcW w:w="2127" w:type="dxa"/>
            <w:tcBorders>
              <w:top w:val="single" w:sz="4" w:space="0" w:color="auto"/>
              <w:left w:val="single" w:sz="4" w:space="0" w:color="auto"/>
              <w:bottom w:val="single" w:sz="4" w:space="0" w:color="auto"/>
              <w:right w:val="single" w:sz="4" w:space="0" w:color="auto"/>
            </w:tcBorders>
          </w:tcPr>
          <w:p w14:paraId="2B982799"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100%</w:t>
            </w:r>
            <w:r w:rsidRPr="00D8412B">
              <w:rPr>
                <w:rFonts w:ascii="Times New Roman" w:hAnsi="Times New Roman" w:cs="Times New Roman"/>
                <w:color w:val="000000"/>
                <w:sz w:val="24"/>
                <w:szCs w:val="24"/>
              </w:rPr>
              <w:t xml:space="preserve"> - 3б</w:t>
            </w:r>
          </w:p>
        </w:tc>
        <w:tc>
          <w:tcPr>
            <w:tcW w:w="1471" w:type="dxa"/>
            <w:tcBorders>
              <w:left w:val="single" w:sz="4" w:space="0" w:color="auto"/>
              <w:bottom w:val="single" w:sz="4" w:space="0" w:color="auto"/>
              <w:right w:val="single" w:sz="4" w:space="0" w:color="auto"/>
            </w:tcBorders>
          </w:tcPr>
          <w:p w14:paraId="0733F20D" w14:textId="77777777" w:rsidR="00E0495A" w:rsidRPr="00D8412B"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rPr>
              <w:t>3</w:t>
            </w:r>
          </w:p>
        </w:tc>
      </w:tr>
      <w:tr w:rsidR="00E0495A" w:rsidRPr="00137AEA" w14:paraId="03B403A7" w14:textId="77777777" w:rsidTr="00E96956">
        <w:trPr>
          <w:trHeight w:val="305"/>
        </w:trPr>
        <w:tc>
          <w:tcPr>
            <w:tcW w:w="993" w:type="dxa"/>
            <w:tcBorders>
              <w:top w:val="single" w:sz="4" w:space="0" w:color="auto"/>
              <w:left w:val="single" w:sz="4" w:space="0" w:color="auto"/>
              <w:bottom w:val="single" w:sz="4" w:space="0" w:color="auto"/>
              <w:right w:val="single" w:sz="4" w:space="0" w:color="auto"/>
            </w:tcBorders>
            <w:vAlign w:val="center"/>
          </w:tcPr>
          <w:p w14:paraId="2ACB8E38"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2.3</w:t>
            </w:r>
          </w:p>
        </w:tc>
        <w:tc>
          <w:tcPr>
            <w:tcW w:w="4819" w:type="dxa"/>
            <w:tcBorders>
              <w:top w:val="single" w:sz="4" w:space="0" w:color="auto"/>
              <w:left w:val="single" w:sz="4" w:space="0" w:color="auto"/>
              <w:bottom w:val="single" w:sz="4" w:space="0" w:color="auto"/>
              <w:right w:val="single" w:sz="4" w:space="0" w:color="auto"/>
            </w:tcBorders>
            <w:vAlign w:val="center"/>
          </w:tcPr>
          <w:p w14:paraId="5E1BC6B2"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shd w:val="clear" w:color="auto" w:fill="FFFFFF"/>
              </w:rPr>
              <w:t>О</w:t>
            </w:r>
            <w:r w:rsidRPr="00D8412B">
              <w:rPr>
                <w:rFonts w:ascii="Times New Roman" w:hAnsi="Times New Roman" w:cs="Times New Roman"/>
                <w:sz w:val="24"/>
                <w:szCs w:val="24"/>
                <w:shd w:val="clear" w:color="auto" w:fill="FFFFFF"/>
              </w:rPr>
              <w:t>своение финансовых средств, выделенных ОУ в отчетный период сверх муниципального задания</w:t>
            </w:r>
          </w:p>
        </w:tc>
        <w:tc>
          <w:tcPr>
            <w:tcW w:w="6096" w:type="dxa"/>
            <w:tcBorders>
              <w:top w:val="single" w:sz="4" w:space="0" w:color="auto"/>
              <w:left w:val="single" w:sz="4" w:space="0" w:color="auto"/>
              <w:bottom w:val="single" w:sz="4" w:space="0" w:color="auto"/>
              <w:right w:val="single" w:sz="4" w:space="0" w:color="auto"/>
            </w:tcBorders>
          </w:tcPr>
          <w:p w14:paraId="6AA27806" w14:textId="77777777" w:rsidR="00E0495A" w:rsidRPr="00D8412B" w:rsidRDefault="00E0495A" w:rsidP="009D6EC5">
            <w:pPr>
              <w:pStyle w:val="Default"/>
              <w:spacing w:line="240" w:lineRule="exact"/>
            </w:pPr>
            <w:r w:rsidRPr="00D8412B">
              <w:t xml:space="preserve">Отношение объема </w:t>
            </w:r>
            <w:r w:rsidRPr="00D8412B">
              <w:rPr>
                <w:shd w:val="clear" w:color="auto" w:fill="FFFFFF"/>
              </w:rPr>
              <w:t xml:space="preserve">финансовых средств, освоенных образовательным учреждением в отчетный период к </w:t>
            </w:r>
            <w:r w:rsidRPr="00D8412B">
              <w:t xml:space="preserve">объему </w:t>
            </w:r>
            <w:r w:rsidRPr="00D8412B">
              <w:rPr>
                <w:shd w:val="clear" w:color="auto" w:fill="FFFFFF"/>
              </w:rPr>
              <w:t>финансовых средств, выделенных образовательному учреждению на отчетный период</w:t>
            </w:r>
            <w:r>
              <w:rPr>
                <w:shd w:val="clear" w:color="auto" w:fill="FFFFFF"/>
              </w:rPr>
              <w:t xml:space="preserve">, </w:t>
            </w:r>
            <w:r>
              <w:t>(</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75E3647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100% - 3б</w:t>
            </w:r>
          </w:p>
        </w:tc>
        <w:tc>
          <w:tcPr>
            <w:tcW w:w="1471" w:type="dxa"/>
            <w:tcBorders>
              <w:left w:val="single" w:sz="4" w:space="0" w:color="auto"/>
              <w:bottom w:val="single" w:sz="4" w:space="0" w:color="auto"/>
              <w:right w:val="single" w:sz="4" w:space="0" w:color="auto"/>
            </w:tcBorders>
          </w:tcPr>
          <w:p w14:paraId="2F91B405" w14:textId="77777777" w:rsidR="00E0495A" w:rsidRPr="00D8412B"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rPr>
              <w:t>3</w:t>
            </w:r>
          </w:p>
        </w:tc>
      </w:tr>
      <w:tr w:rsidR="00E0495A" w:rsidRPr="00137AEA" w14:paraId="296A120E"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2BFCDD5C"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w:t>
            </w:r>
            <w:r w:rsidRPr="00D8412B">
              <w:rPr>
                <w:rFonts w:ascii="Times New Roman" w:hAnsi="Times New Roman" w:cs="Times New Roman"/>
                <w:color w:val="000000"/>
                <w:sz w:val="24"/>
                <w:szCs w:val="24"/>
              </w:rPr>
              <w:t>.</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1EC4D509" w14:textId="77777777" w:rsidR="00E0495A" w:rsidRPr="00D8412B" w:rsidRDefault="00E0495A" w:rsidP="009D6EC5">
            <w:pPr>
              <w:autoSpaceDE w:val="0"/>
              <w:autoSpaceDN w:val="0"/>
              <w:adjustRightInd w:val="0"/>
              <w:spacing w:line="240" w:lineRule="exact"/>
              <w:rPr>
                <w:rFonts w:ascii="Times New Roman" w:hAnsi="Times New Roman" w:cs="Times New Roman"/>
                <w:b/>
                <w:sz w:val="24"/>
                <w:szCs w:val="24"/>
              </w:rPr>
            </w:pPr>
            <w:r w:rsidRPr="00D8412B">
              <w:rPr>
                <w:rFonts w:ascii="Times New Roman" w:hAnsi="Times New Roman" w:cs="Times New Roman"/>
                <w:b/>
                <w:sz w:val="24"/>
                <w:szCs w:val="24"/>
              </w:rPr>
              <w:t>Развитие способностей и талантов обучающихся</w:t>
            </w:r>
          </w:p>
        </w:tc>
        <w:tc>
          <w:tcPr>
            <w:tcW w:w="2127" w:type="dxa"/>
            <w:tcBorders>
              <w:top w:val="single" w:sz="4" w:space="0" w:color="auto"/>
              <w:left w:val="single" w:sz="4" w:space="0" w:color="auto"/>
              <w:bottom w:val="single" w:sz="4" w:space="0" w:color="auto"/>
              <w:right w:val="single" w:sz="4" w:space="0" w:color="auto"/>
            </w:tcBorders>
          </w:tcPr>
          <w:p w14:paraId="002D801B" w14:textId="77777777" w:rsidR="00E0495A" w:rsidRPr="00D8412B" w:rsidRDefault="00E0495A" w:rsidP="009D6EC5">
            <w:pPr>
              <w:spacing w:line="240" w:lineRule="exact"/>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C984A5F" w14:textId="77777777" w:rsidR="00E0495A" w:rsidRPr="00B36CEF" w:rsidRDefault="00E0495A" w:rsidP="009D6EC5">
            <w:pPr>
              <w:spacing w:line="240" w:lineRule="exact"/>
              <w:rPr>
                <w:rFonts w:ascii="Times New Roman" w:hAnsi="Times New Roman" w:cs="Times New Roman"/>
                <w:b/>
                <w:color w:val="000000"/>
                <w:sz w:val="24"/>
                <w:szCs w:val="24"/>
              </w:rPr>
            </w:pPr>
            <w:r w:rsidRPr="00B36CEF">
              <w:rPr>
                <w:rFonts w:ascii="Times New Roman" w:hAnsi="Times New Roman" w:cs="Times New Roman"/>
                <w:b/>
                <w:color w:val="000000"/>
                <w:sz w:val="24"/>
                <w:szCs w:val="24"/>
              </w:rPr>
              <w:t>31б</w:t>
            </w:r>
          </w:p>
        </w:tc>
      </w:tr>
      <w:tr w:rsidR="00E0495A" w:rsidRPr="00137AEA" w14:paraId="453CCBCB"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65436865"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w:t>
            </w:r>
            <w:r w:rsidRPr="00D8412B">
              <w:rPr>
                <w:rFonts w:ascii="Times New Roman" w:hAnsi="Times New Roman" w:cs="Times New Roman"/>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Pr>
          <w:p w14:paraId="6608C534" w14:textId="77777777" w:rsidR="00E0495A" w:rsidRPr="00B36CEF" w:rsidRDefault="00E0495A" w:rsidP="009D6EC5">
            <w:pPr>
              <w:spacing w:line="240" w:lineRule="exact"/>
              <w:rPr>
                <w:rFonts w:ascii="Times New Roman" w:hAnsi="Times New Roman" w:cs="Times New Roman"/>
                <w:sz w:val="24"/>
                <w:szCs w:val="24"/>
              </w:rPr>
            </w:pPr>
            <w:r w:rsidRPr="00B36CEF">
              <w:rPr>
                <w:rFonts w:ascii="Times New Roman" w:hAnsi="Times New Roman" w:cs="Times New Roman"/>
                <w:sz w:val="24"/>
                <w:szCs w:val="24"/>
              </w:rPr>
              <w:t>Развитие (обновление) содержания дополнительных общеразвивающих программ</w:t>
            </w:r>
          </w:p>
        </w:tc>
        <w:tc>
          <w:tcPr>
            <w:tcW w:w="6096" w:type="dxa"/>
            <w:tcBorders>
              <w:top w:val="single" w:sz="4" w:space="0" w:color="auto"/>
              <w:left w:val="single" w:sz="4" w:space="0" w:color="auto"/>
              <w:bottom w:val="single" w:sz="4" w:space="0" w:color="auto"/>
              <w:right w:val="single" w:sz="4" w:space="0" w:color="auto"/>
            </w:tcBorders>
          </w:tcPr>
          <w:p w14:paraId="798245E9" w14:textId="77777777" w:rsidR="00E0495A" w:rsidRPr="00B36CEF" w:rsidRDefault="00E0495A" w:rsidP="009D6EC5">
            <w:pPr>
              <w:autoSpaceDE w:val="0"/>
              <w:autoSpaceDN w:val="0"/>
              <w:adjustRightInd w:val="0"/>
              <w:spacing w:line="240" w:lineRule="exact"/>
              <w:rPr>
                <w:rFonts w:ascii="Times New Roman" w:hAnsi="Times New Roman" w:cs="Times New Roman"/>
                <w:sz w:val="24"/>
                <w:szCs w:val="24"/>
              </w:rPr>
            </w:pPr>
            <w:r w:rsidRPr="00B36CEF">
              <w:rPr>
                <w:rFonts w:ascii="Times New Roman" w:hAnsi="Times New Roman" w:cs="Times New Roman"/>
                <w:sz w:val="24"/>
                <w:szCs w:val="24"/>
              </w:rPr>
              <w:t>Наличие разработанных (обновленных по содержанию) дополнительных общеразвивающих программ за текущий отчетный период (да/нет)</w:t>
            </w:r>
          </w:p>
        </w:tc>
        <w:tc>
          <w:tcPr>
            <w:tcW w:w="2127" w:type="dxa"/>
            <w:tcBorders>
              <w:top w:val="single" w:sz="4" w:space="0" w:color="auto"/>
              <w:left w:val="single" w:sz="4" w:space="0" w:color="auto"/>
              <w:bottom w:val="single" w:sz="4" w:space="0" w:color="auto"/>
              <w:right w:val="single" w:sz="4" w:space="0" w:color="auto"/>
            </w:tcBorders>
          </w:tcPr>
          <w:p w14:paraId="15C0FCAD" w14:textId="77777777" w:rsidR="00E0495A" w:rsidRPr="00B36CEF" w:rsidRDefault="00E0495A" w:rsidP="009D6EC5">
            <w:pPr>
              <w:spacing w:line="240" w:lineRule="exact"/>
              <w:rPr>
                <w:rFonts w:ascii="Times New Roman" w:hAnsi="Times New Roman" w:cs="Times New Roman"/>
                <w:sz w:val="24"/>
                <w:szCs w:val="24"/>
              </w:rPr>
            </w:pPr>
            <w:r w:rsidRPr="00B36CEF">
              <w:rPr>
                <w:rFonts w:ascii="Times New Roman" w:hAnsi="Times New Roman" w:cs="Times New Roman"/>
                <w:sz w:val="24"/>
                <w:szCs w:val="24"/>
              </w:rPr>
              <w:t>Да – 5б</w:t>
            </w:r>
          </w:p>
        </w:tc>
        <w:tc>
          <w:tcPr>
            <w:tcW w:w="1471" w:type="dxa"/>
            <w:tcBorders>
              <w:top w:val="single" w:sz="4" w:space="0" w:color="auto"/>
              <w:left w:val="single" w:sz="4" w:space="0" w:color="auto"/>
              <w:bottom w:val="single" w:sz="4" w:space="0" w:color="auto"/>
              <w:right w:val="single" w:sz="4" w:space="0" w:color="auto"/>
            </w:tcBorders>
          </w:tcPr>
          <w:p w14:paraId="27AA243C" w14:textId="77777777" w:rsidR="00E0495A" w:rsidRPr="00B36CEF" w:rsidRDefault="00E0495A" w:rsidP="009D6EC5">
            <w:pPr>
              <w:spacing w:line="240" w:lineRule="exact"/>
              <w:rPr>
                <w:rFonts w:ascii="Times New Roman" w:hAnsi="Times New Roman" w:cs="Times New Roman"/>
                <w:color w:val="000000"/>
                <w:sz w:val="24"/>
                <w:szCs w:val="24"/>
              </w:rPr>
            </w:pPr>
            <w:r w:rsidRPr="00B36CEF">
              <w:rPr>
                <w:rFonts w:ascii="Times New Roman" w:hAnsi="Times New Roman" w:cs="Times New Roman"/>
                <w:color w:val="000000"/>
                <w:sz w:val="24"/>
                <w:szCs w:val="24"/>
              </w:rPr>
              <w:t>5</w:t>
            </w:r>
          </w:p>
        </w:tc>
      </w:tr>
      <w:tr w:rsidR="00E0495A" w:rsidRPr="00137AEA" w14:paraId="169DFDDD"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4862F4DA"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819" w:type="dxa"/>
            <w:tcBorders>
              <w:top w:val="single" w:sz="4" w:space="0" w:color="auto"/>
              <w:left w:val="single" w:sz="4" w:space="0" w:color="auto"/>
              <w:bottom w:val="single" w:sz="4" w:space="0" w:color="auto"/>
              <w:right w:val="single" w:sz="4" w:space="0" w:color="auto"/>
            </w:tcBorders>
          </w:tcPr>
          <w:p w14:paraId="17581B53" w14:textId="77777777" w:rsidR="00E0495A" w:rsidRPr="00D8412B" w:rsidRDefault="00E0495A" w:rsidP="009D6EC5">
            <w:pPr>
              <w:spacing w:line="240" w:lineRule="exact"/>
              <w:rPr>
                <w:rFonts w:ascii="Times New Roman" w:hAnsi="Times New Roman" w:cs="Times New Roman"/>
                <w:bCs/>
                <w:sz w:val="24"/>
                <w:szCs w:val="24"/>
              </w:rPr>
            </w:pPr>
            <w:r w:rsidRPr="00D8412B">
              <w:rPr>
                <w:rFonts w:ascii="Times New Roman" w:hAnsi="Times New Roman" w:cs="Times New Roman"/>
                <w:bCs/>
                <w:sz w:val="24"/>
                <w:szCs w:val="24"/>
              </w:rPr>
              <w:t xml:space="preserve">Доля обучающихся ОУ, ставших победителями или призерами олимпиад и иных </w:t>
            </w:r>
            <w:r w:rsidRPr="00D8412B">
              <w:rPr>
                <w:rFonts w:ascii="Times New Roman" w:eastAsia="Times New Roman" w:hAnsi="Times New Roman" w:cs="Times New Roman"/>
                <w:color w:val="000000"/>
                <w:sz w:val="24"/>
                <w:szCs w:val="24"/>
                <w:lang w:eastAsia="ru-RU"/>
              </w:rPr>
              <w:t>в конкурсах детского творчества различных уровней</w:t>
            </w:r>
          </w:p>
        </w:tc>
        <w:tc>
          <w:tcPr>
            <w:tcW w:w="6096" w:type="dxa"/>
            <w:tcBorders>
              <w:top w:val="single" w:sz="4" w:space="0" w:color="auto"/>
              <w:left w:val="single" w:sz="4" w:space="0" w:color="auto"/>
              <w:bottom w:val="single" w:sz="4" w:space="0" w:color="auto"/>
              <w:right w:val="single" w:sz="4" w:space="0" w:color="auto"/>
            </w:tcBorders>
          </w:tcPr>
          <w:p w14:paraId="2A1D079C" w14:textId="77777777" w:rsidR="00E0495A" w:rsidRPr="00D8412B" w:rsidRDefault="00E0495A" w:rsidP="009D6EC5">
            <w:pPr>
              <w:autoSpaceDE w:val="0"/>
              <w:autoSpaceDN w:val="0"/>
              <w:adjustRightInd w:val="0"/>
              <w:spacing w:line="240" w:lineRule="exact"/>
              <w:rPr>
                <w:rFonts w:ascii="Times New Roman" w:hAnsi="Times New Roman" w:cs="Times New Roman"/>
                <w:bCs/>
                <w:sz w:val="24"/>
                <w:szCs w:val="24"/>
              </w:rPr>
            </w:pPr>
            <w:r w:rsidRPr="00D8412B">
              <w:rPr>
                <w:rFonts w:ascii="Times New Roman" w:hAnsi="Times New Roman" w:cs="Times New Roman"/>
                <w:bCs/>
                <w:sz w:val="24"/>
                <w:szCs w:val="24"/>
              </w:rPr>
              <w:t xml:space="preserve">Отношение численности обучающихся ОУ, ставших победителями или призерами олимпиад и иных </w:t>
            </w:r>
            <w:r w:rsidRPr="00D8412B">
              <w:rPr>
                <w:rFonts w:ascii="Times New Roman" w:eastAsia="Times New Roman" w:hAnsi="Times New Roman" w:cs="Times New Roman"/>
                <w:color w:val="000000"/>
                <w:sz w:val="24"/>
                <w:szCs w:val="24"/>
                <w:lang w:eastAsia="ru-RU"/>
              </w:rPr>
              <w:t xml:space="preserve">в конкурсах детского творчества различных уровней к численности обучающихся, принимавших участие в </w:t>
            </w:r>
            <w:r w:rsidRPr="00D8412B">
              <w:rPr>
                <w:rFonts w:ascii="Times New Roman" w:hAnsi="Times New Roman" w:cs="Times New Roman"/>
                <w:bCs/>
                <w:sz w:val="24"/>
                <w:szCs w:val="24"/>
              </w:rPr>
              <w:t xml:space="preserve">олимпиадах и иных </w:t>
            </w:r>
            <w:r w:rsidRPr="00D8412B">
              <w:rPr>
                <w:rFonts w:ascii="Times New Roman" w:eastAsia="Times New Roman" w:hAnsi="Times New Roman" w:cs="Times New Roman"/>
                <w:color w:val="000000"/>
                <w:sz w:val="24"/>
                <w:szCs w:val="24"/>
                <w:lang w:eastAsia="ru-RU"/>
              </w:rPr>
              <w:t>в конкурсах</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36B9B7F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20% - 50% - 3б</w:t>
            </w:r>
          </w:p>
          <w:p w14:paraId="0DD2BBA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51% и более – 5б</w:t>
            </w:r>
          </w:p>
          <w:p w14:paraId="6876798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tcPr>
          <w:p w14:paraId="2420BA76"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775F7A0F"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4620B537"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819" w:type="dxa"/>
            <w:tcBorders>
              <w:top w:val="single" w:sz="4" w:space="0" w:color="auto"/>
              <w:left w:val="single" w:sz="4" w:space="0" w:color="auto"/>
              <w:bottom w:val="single" w:sz="4" w:space="0" w:color="auto"/>
              <w:right w:val="single" w:sz="4" w:space="0" w:color="auto"/>
            </w:tcBorders>
            <w:vAlign w:val="center"/>
          </w:tcPr>
          <w:p w14:paraId="6FD4E614" w14:textId="77777777" w:rsidR="00E0495A" w:rsidRPr="00D8412B" w:rsidRDefault="00E0495A" w:rsidP="009D6EC5">
            <w:pPr>
              <w:spacing w:line="240" w:lineRule="exact"/>
              <w:rPr>
                <w:rFonts w:ascii="Times New Roman" w:hAnsi="Times New Roman" w:cs="Times New Roman"/>
                <w:bCs/>
                <w:sz w:val="24"/>
                <w:szCs w:val="24"/>
              </w:rPr>
            </w:pPr>
            <w:r w:rsidRPr="00D8412B">
              <w:rPr>
                <w:rFonts w:ascii="Times New Roman" w:hAnsi="Times New Roman" w:cs="Times New Roman"/>
                <w:bCs/>
                <w:sz w:val="24"/>
                <w:szCs w:val="24"/>
              </w:rPr>
              <w:t xml:space="preserve">Количество обучающихся ОУ, принимавших участие в олимпиадах и иных </w:t>
            </w:r>
            <w:r w:rsidRPr="00D8412B">
              <w:rPr>
                <w:rFonts w:ascii="Times New Roman" w:eastAsia="Times New Roman" w:hAnsi="Times New Roman" w:cs="Times New Roman"/>
                <w:color w:val="000000"/>
                <w:sz w:val="24"/>
                <w:szCs w:val="24"/>
                <w:lang w:eastAsia="ru-RU"/>
              </w:rPr>
              <w:lastRenderedPageBreak/>
              <w:t>конкурсах детского творчества различных уровней</w:t>
            </w:r>
            <w:r w:rsidRPr="00D8412B">
              <w:rPr>
                <w:rFonts w:ascii="Times New Roman" w:eastAsia="Times New Roman" w:hAnsi="Times New Roman" w:cs="Times New Roman"/>
                <w:sz w:val="24"/>
                <w:szCs w:val="24"/>
                <w:lang w:eastAsia="ru-RU"/>
              </w:rPr>
              <w:t xml:space="preserve"> на 100 чел.</w:t>
            </w:r>
          </w:p>
        </w:tc>
        <w:tc>
          <w:tcPr>
            <w:tcW w:w="6096" w:type="dxa"/>
            <w:tcBorders>
              <w:top w:val="single" w:sz="4" w:space="0" w:color="auto"/>
              <w:left w:val="single" w:sz="4" w:space="0" w:color="auto"/>
              <w:bottom w:val="single" w:sz="4" w:space="0" w:color="auto"/>
              <w:right w:val="single" w:sz="4" w:space="0" w:color="auto"/>
            </w:tcBorders>
          </w:tcPr>
          <w:p w14:paraId="558B8B12"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lastRenderedPageBreak/>
              <w:t xml:space="preserve">Отношение численности </w:t>
            </w:r>
            <w:r w:rsidRPr="00D8412B">
              <w:rPr>
                <w:rFonts w:ascii="Times New Roman" w:hAnsi="Times New Roman" w:cs="Times New Roman"/>
                <w:bCs/>
                <w:sz w:val="24"/>
                <w:szCs w:val="24"/>
              </w:rPr>
              <w:t xml:space="preserve">обучающихся ОУ (обучающийся учитывается один раз), принимавших </w:t>
            </w:r>
            <w:r w:rsidRPr="00D8412B">
              <w:rPr>
                <w:rFonts w:ascii="Times New Roman" w:hAnsi="Times New Roman" w:cs="Times New Roman"/>
                <w:bCs/>
                <w:sz w:val="24"/>
                <w:szCs w:val="24"/>
              </w:rPr>
              <w:lastRenderedPageBreak/>
              <w:t xml:space="preserve">участие в олимпиадах и иных </w:t>
            </w:r>
            <w:r w:rsidRPr="00D8412B">
              <w:rPr>
                <w:rFonts w:ascii="Times New Roman" w:eastAsia="Times New Roman" w:hAnsi="Times New Roman" w:cs="Times New Roman"/>
                <w:color w:val="000000"/>
                <w:sz w:val="24"/>
                <w:szCs w:val="24"/>
                <w:lang w:eastAsia="ru-RU"/>
              </w:rPr>
              <w:t>конкурсах детского творчества различных уровней к общей численности обучающихся ОУ в пересчете на 100 чел.</w:t>
            </w:r>
            <w:r>
              <w:rPr>
                <w:rFonts w:ascii="Times New Roman" w:eastAsia="Times New Roman" w:hAnsi="Times New Roman" w:cs="Times New Roman"/>
                <w:color w:val="000000"/>
                <w:sz w:val="24"/>
                <w:szCs w:val="24"/>
                <w:lang w:eastAsia="ru-RU"/>
              </w:rPr>
              <w:t xml:space="preserve"> (человек)</w:t>
            </w:r>
          </w:p>
        </w:tc>
        <w:tc>
          <w:tcPr>
            <w:tcW w:w="2127" w:type="dxa"/>
            <w:tcBorders>
              <w:top w:val="single" w:sz="4" w:space="0" w:color="auto"/>
              <w:left w:val="single" w:sz="4" w:space="0" w:color="auto"/>
              <w:bottom w:val="single" w:sz="4" w:space="0" w:color="auto"/>
              <w:right w:val="single" w:sz="4" w:space="0" w:color="auto"/>
            </w:tcBorders>
          </w:tcPr>
          <w:p w14:paraId="65630A7A"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lastRenderedPageBreak/>
              <w:t>10 чел. –2б</w:t>
            </w:r>
          </w:p>
          <w:p w14:paraId="2395DB7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11 и более -5б </w:t>
            </w:r>
          </w:p>
        </w:tc>
        <w:tc>
          <w:tcPr>
            <w:tcW w:w="1471" w:type="dxa"/>
            <w:tcBorders>
              <w:top w:val="single" w:sz="4" w:space="0" w:color="auto"/>
              <w:left w:val="single" w:sz="4" w:space="0" w:color="auto"/>
              <w:bottom w:val="single" w:sz="4" w:space="0" w:color="auto"/>
              <w:right w:val="single" w:sz="4" w:space="0" w:color="auto"/>
            </w:tcBorders>
          </w:tcPr>
          <w:p w14:paraId="47112259"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w:t>
            </w:r>
          </w:p>
        </w:tc>
      </w:tr>
      <w:tr w:rsidR="00E0495A" w:rsidRPr="00137AEA" w14:paraId="520A705B"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24DA8777"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819" w:type="dxa"/>
            <w:tcBorders>
              <w:top w:val="single" w:sz="4" w:space="0" w:color="auto"/>
              <w:left w:val="single" w:sz="4" w:space="0" w:color="auto"/>
              <w:bottom w:val="single" w:sz="4" w:space="0" w:color="auto"/>
              <w:right w:val="single" w:sz="4" w:space="0" w:color="auto"/>
            </w:tcBorders>
          </w:tcPr>
          <w:p w14:paraId="6E8B9700" w14:textId="77777777" w:rsidR="00E0495A" w:rsidRPr="00493FE4" w:rsidRDefault="00E0495A" w:rsidP="009D6EC5">
            <w:pPr>
              <w:spacing w:line="240" w:lineRule="exact"/>
              <w:rPr>
                <w:rFonts w:ascii="Times New Roman" w:hAnsi="Times New Roman" w:cs="Times New Roman"/>
                <w:sz w:val="24"/>
                <w:szCs w:val="24"/>
              </w:rPr>
            </w:pPr>
            <w:r w:rsidRPr="00493FE4">
              <w:rPr>
                <w:rFonts w:ascii="Times New Roman" w:hAnsi="Times New Roman" w:cs="Times New Roman"/>
                <w:sz w:val="24"/>
                <w:szCs w:val="24"/>
              </w:rPr>
              <w:t xml:space="preserve">Организация и проведение районных мероприятий для детей  </w:t>
            </w:r>
          </w:p>
        </w:tc>
        <w:tc>
          <w:tcPr>
            <w:tcW w:w="6096" w:type="dxa"/>
            <w:tcBorders>
              <w:top w:val="single" w:sz="4" w:space="0" w:color="auto"/>
              <w:left w:val="single" w:sz="4" w:space="0" w:color="auto"/>
              <w:bottom w:val="single" w:sz="4" w:space="0" w:color="auto"/>
              <w:right w:val="single" w:sz="4" w:space="0" w:color="auto"/>
            </w:tcBorders>
          </w:tcPr>
          <w:p w14:paraId="7C2CD2BB" w14:textId="77777777" w:rsidR="00E0495A" w:rsidRPr="00493FE4" w:rsidRDefault="00E0495A" w:rsidP="009D6EC5">
            <w:pPr>
              <w:autoSpaceDE w:val="0"/>
              <w:autoSpaceDN w:val="0"/>
              <w:adjustRightInd w:val="0"/>
              <w:spacing w:line="240" w:lineRule="exact"/>
              <w:rPr>
                <w:rFonts w:ascii="Times New Roman" w:hAnsi="Times New Roman" w:cs="Times New Roman"/>
                <w:sz w:val="24"/>
                <w:szCs w:val="24"/>
              </w:rPr>
            </w:pPr>
            <w:r w:rsidRPr="00493FE4">
              <w:rPr>
                <w:rFonts w:ascii="Times New Roman" w:hAnsi="Times New Roman" w:cs="Times New Roman"/>
                <w:sz w:val="24"/>
                <w:szCs w:val="24"/>
              </w:rPr>
              <w:t>Проведение районных мероприятий для детей (конкурсов, акций, экскурсий и т.д.) (да/нет)</w:t>
            </w:r>
          </w:p>
        </w:tc>
        <w:tc>
          <w:tcPr>
            <w:tcW w:w="2127" w:type="dxa"/>
            <w:tcBorders>
              <w:top w:val="single" w:sz="4" w:space="0" w:color="auto"/>
              <w:left w:val="single" w:sz="4" w:space="0" w:color="auto"/>
              <w:bottom w:val="single" w:sz="4" w:space="0" w:color="auto"/>
              <w:right w:val="single" w:sz="4" w:space="0" w:color="auto"/>
            </w:tcBorders>
          </w:tcPr>
          <w:p w14:paraId="5E9D5A53" w14:textId="77777777" w:rsidR="00E0495A" w:rsidRPr="00493FE4" w:rsidRDefault="00E0495A" w:rsidP="009D6EC5">
            <w:pPr>
              <w:spacing w:line="240" w:lineRule="exact"/>
              <w:rPr>
                <w:rFonts w:ascii="Times New Roman" w:hAnsi="Times New Roman" w:cs="Times New Roman"/>
                <w:sz w:val="24"/>
                <w:szCs w:val="24"/>
              </w:rPr>
            </w:pPr>
            <w:r w:rsidRPr="00493FE4">
              <w:rPr>
                <w:rFonts w:ascii="Times New Roman" w:hAnsi="Times New Roman" w:cs="Times New Roman"/>
                <w:sz w:val="24"/>
                <w:szCs w:val="24"/>
              </w:rPr>
              <w:t>Да – 10б</w:t>
            </w:r>
          </w:p>
        </w:tc>
        <w:tc>
          <w:tcPr>
            <w:tcW w:w="1471" w:type="dxa"/>
            <w:tcBorders>
              <w:top w:val="single" w:sz="4" w:space="0" w:color="auto"/>
              <w:left w:val="single" w:sz="4" w:space="0" w:color="auto"/>
              <w:bottom w:val="single" w:sz="4" w:space="0" w:color="auto"/>
              <w:right w:val="single" w:sz="4" w:space="0" w:color="auto"/>
            </w:tcBorders>
          </w:tcPr>
          <w:p w14:paraId="559F0EDF" w14:textId="77777777" w:rsidR="00E0495A" w:rsidRPr="00493FE4" w:rsidRDefault="00E0495A" w:rsidP="009D6EC5">
            <w:pPr>
              <w:spacing w:line="240" w:lineRule="exact"/>
              <w:rPr>
                <w:rFonts w:ascii="Times New Roman" w:hAnsi="Times New Roman" w:cs="Times New Roman"/>
                <w:color w:val="000000"/>
                <w:sz w:val="24"/>
                <w:szCs w:val="24"/>
              </w:rPr>
            </w:pPr>
            <w:r w:rsidRPr="00493FE4">
              <w:rPr>
                <w:rFonts w:ascii="Times New Roman" w:hAnsi="Times New Roman" w:cs="Times New Roman"/>
                <w:color w:val="000000"/>
                <w:sz w:val="24"/>
                <w:szCs w:val="24"/>
              </w:rPr>
              <w:t>10</w:t>
            </w:r>
          </w:p>
        </w:tc>
      </w:tr>
      <w:tr w:rsidR="00E0495A" w:rsidRPr="00137AEA" w14:paraId="7D6BE164"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758529BF"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819" w:type="dxa"/>
            <w:tcBorders>
              <w:top w:val="single" w:sz="4" w:space="0" w:color="auto"/>
              <w:left w:val="single" w:sz="4" w:space="0" w:color="auto"/>
              <w:bottom w:val="single" w:sz="4" w:space="0" w:color="auto"/>
              <w:right w:val="single" w:sz="4" w:space="0" w:color="auto"/>
            </w:tcBorders>
            <w:vAlign w:val="center"/>
          </w:tcPr>
          <w:p w14:paraId="109F8AA9" w14:textId="77777777" w:rsidR="00E0495A" w:rsidRPr="00493FE4" w:rsidRDefault="00E0495A" w:rsidP="009D6EC5">
            <w:pPr>
              <w:spacing w:line="240" w:lineRule="exact"/>
              <w:rPr>
                <w:rFonts w:ascii="Times New Roman" w:hAnsi="Times New Roman" w:cs="Times New Roman"/>
                <w:sz w:val="24"/>
                <w:szCs w:val="24"/>
              </w:rPr>
            </w:pPr>
            <w:r w:rsidRPr="00493FE4">
              <w:rPr>
                <w:rFonts w:ascii="Times New Roman" w:hAnsi="Times New Roman" w:cs="Times New Roman"/>
                <w:sz w:val="24"/>
                <w:szCs w:val="24"/>
              </w:rPr>
              <w:t>Организация деятельности детских общественных объединений</w:t>
            </w:r>
          </w:p>
        </w:tc>
        <w:tc>
          <w:tcPr>
            <w:tcW w:w="6096" w:type="dxa"/>
            <w:tcBorders>
              <w:top w:val="single" w:sz="4" w:space="0" w:color="auto"/>
              <w:left w:val="single" w:sz="4" w:space="0" w:color="auto"/>
              <w:bottom w:val="single" w:sz="4" w:space="0" w:color="auto"/>
              <w:right w:val="single" w:sz="4" w:space="0" w:color="auto"/>
            </w:tcBorders>
          </w:tcPr>
          <w:p w14:paraId="53973C0D" w14:textId="77777777" w:rsidR="00E0495A" w:rsidRPr="00D8412B" w:rsidRDefault="00E0495A" w:rsidP="009D6EC5">
            <w:pPr>
              <w:autoSpaceDE w:val="0"/>
              <w:autoSpaceDN w:val="0"/>
              <w:adjustRightInd w:val="0"/>
              <w:spacing w:line="240" w:lineRule="exact"/>
              <w:ind w:left="-54" w:right="30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Наличие в учреждении отделения</w:t>
            </w:r>
            <w:r w:rsidRPr="00D8412B">
              <w:rPr>
                <w:rFonts w:ascii="Times New Roman" w:hAnsi="Times New Roman" w:cs="Times New Roman"/>
                <w:sz w:val="24"/>
                <w:szCs w:val="24"/>
              </w:rPr>
              <w:t xml:space="preserve"> Общероссийской общественно-государственной детско-юношеской</w:t>
            </w:r>
          </w:p>
          <w:p w14:paraId="6BE7A393"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организации «Российское движение школьников»</w:t>
            </w:r>
            <w:r>
              <w:rPr>
                <w:rFonts w:ascii="Times New Roman" w:hAnsi="Times New Roman" w:cs="Times New Roman"/>
                <w:sz w:val="24"/>
                <w:szCs w:val="24"/>
              </w:rPr>
              <w:t xml:space="preserve"> </w:t>
            </w:r>
            <w:r>
              <w:t>(да/нет)</w:t>
            </w:r>
          </w:p>
        </w:tc>
        <w:tc>
          <w:tcPr>
            <w:tcW w:w="2127" w:type="dxa"/>
            <w:tcBorders>
              <w:top w:val="single" w:sz="4" w:space="0" w:color="auto"/>
              <w:left w:val="single" w:sz="4" w:space="0" w:color="auto"/>
              <w:bottom w:val="single" w:sz="4" w:space="0" w:color="auto"/>
              <w:right w:val="single" w:sz="4" w:space="0" w:color="auto"/>
            </w:tcBorders>
          </w:tcPr>
          <w:p w14:paraId="307B2AFA"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 xml:space="preserve">Да </w:t>
            </w:r>
            <w:r w:rsidRPr="00D8412B">
              <w:rPr>
                <w:rFonts w:ascii="Times New Roman" w:hAnsi="Times New Roman" w:cs="Times New Roman"/>
                <w:sz w:val="24"/>
                <w:szCs w:val="24"/>
              </w:rPr>
              <w:t>- 6б</w:t>
            </w:r>
          </w:p>
          <w:p w14:paraId="002C73F1" w14:textId="77777777" w:rsidR="00E0495A" w:rsidRPr="00D8412B" w:rsidRDefault="00E0495A" w:rsidP="009D6EC5">
            <w:pPr>
              <w:spacing w:line="240" w:lineRule="exact"/>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14:paraId="4468A417"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0495A" w:rsidRPr="00137AEA" w14:paraId="4C79910D"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2EB2BC28" w14:textId="77777777" w:rsidR="00E0495A" w:rsidRPr="00D8412B" w:rsidRDefault="00E0495A" w:rsidP="009D6EC5">
            <w:pPr>
              <w:spacing w:line="240" w:lineRule="exact"/>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D8412B">
              <w:rPr>
                <w:rFonts w:ascii="Times New Roman" w:hAnsi="Times New Roman" w:cs="Times New Roman"/>
                <w:b/>
                <w:color w:val="000000"/>
                <w:sz w:val="24"/>
                <w:szCs w:val="24"/>
              </w:rPr>
              <w:t>.</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19E903B4" w14:textId="77777777" w:rsidR="00E0495A" w:rsidRPr="00D8412B" w:rsidRDefault="00E0495A" w:rsidP="009D6EC5">
            <w:pPr>
              <w:pStyle w:val="Default"/>
              <w:spacing w:line="240" w:lineRule="exact"/>
              <w:rPr>
                <w:b/>
              </w:rPr>
            </w:pPr>
            <w:r w:rsidRPr="00D8412B">
              <w:rPr>
                <w:b/>
                <w:bCs/>
              </w:rPr>
              <w:t>Условия осуществления образовательной деятельности (кадры)</w:t>
            </w:r>
          </w:p>
        </w:tc>
        <w:tc>
          <w:tcPr>
            <w:tcW w:w="2127" w:type="dxa"/>
            <w:tcBorders>
              <w:top w:val="single" w:sz="4" w:space="0" w:color="auto"/>
              <w:left w:val="single" w:sz="4" w:space="0" w:color="auto"/>
              <w:bottom w:val="single" w:sz="4" w:space="0" w:color="auto"/>
              <w:right w:val="single" w:sz="4" w:space="0" w:color="auto"/>
            </w:tcBorders>
          </w:tcPr>
          <w:p w14:paraId="1B3FDA92" w14:textId="77777777" w:rsidR="00E0495A" w:rsidRPr="00D8412B" w:rsidRDefault="00E0495A" w:rsidP="009D6EC5">
            <w:pPr>
              <w:spacing w:line="240" w:lineRule="exact"/>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BB0E622" w14:textId="77777777" w:rsidR="00E0495A" w:rsidRPr="00D8412B" w:rsidRDefault="00E0495A" w:rsidP="009D6EC5">
            <w:pPr>
              <w:spacing w:line="240" w:lineRule="exact"/>
              <w:rPr>
                <w:rFonts w:ascii="Times New Roman" w:hAnsi="Times New Roman" w:cs="Times New Roman"/>
                <w:b/>
                <w:color w:val="000000"/>
                <w:sz w:val="24"/>
                <w:szCs w:val="24"/>
              </w:rPr>
            </w:pPr>
            <w:r w:rsidRPr="00D8412B">
              <w:rPr>
                <w:rFonts w:ascii="Times New Roman" w:hAnsi="Times New Roman" w:cs="Times New Roman"/>
                <w:b/>
                <w:color w:val="000000"/>
                <w:sz w:val="24"/>
                <w:szCs w:val="24"/>
              </w:rPr>
              <w:t>11б</w:t>
            </w:r>
          </w:p>
        </w:tc>
      </w:tr>
      <w:tr w:rsidR="00E0495A" w:rsidRPr="00137AEA" w14:paraId="16025ACF" w14:textId="77777777" w:rsidTr="00E96956">
        <w:trPr>
          <w:trHeight w:val="144"/>
        </w:trPr>
        <w:tc>
          <w:tcPr>
            <w:tcW w:w="993" w:type="dxa"/>
            <w:tcBorders>
              <w:top w:val="single" w:sz="4" w:space="0" w:color="auto"/>
              <w:left w:val="single" w:sz="4" w:space="0" w:color="auto"/>
              <w:right w:val="single" w:sz="4" w:space="0" w:color="auto"/>
            </w:tcBorders>
          </w:tcPr>
          <w:p w14:paraId="6EBE6C5F" w14:textId="77777777" w:rsidR="00E0495A" w:rsidRPr="00D8412B" w:rsidRDefault="00E0495A" w:rsidP="009D6EC5">
            <w:pPr>
              <w:pStyle w:val="Default"/>
              <w:spacing w:line="240" w:lineRule="exact"/>
            </w:pPr>
            <w:r>
              <w:t>4</w:t>
            </w:r>
            <w:r w:rsidRPr="00D8412B">
              <w:t>.1.</w:t>
            </w:r>
          </w:p>
        </w:tc>
        <w:tc>
          <w:tcPr>
            <w:tcW w:w="4819" w:type="dxa"/>
            <w:tcBorders>
              <w:top w:val="single" w:sz="4" w:space="0" w:color="auto"/>
              <w:left w:val="single" w:sz="4" w:space="0" w:color="auto"/>
              <w:bottom w:val="single" w:sz="4" w:space="0" w:color="auto"/>
              <w:right w:val="single" w:sz="4" w:space="0" w:color="auto"/>
            </w:tcBorders>
          </w:tcPr>
          <w:p w14:paraId="1A5071C0" w14:textId="77777777" w:rsidR="00E0495A" w:rsidRPr="00D8412B" w:rsidRDefault="00E0495A" w:rsidP="009D6EC5">
            <w:pPr>
              <w:pStyle w:val="Default"/>
              <w:spacing w:line="240" w:lineRule="exact"/>
            </w:pPr>
            <w:r w:rsidRPr="00D8412B">
              <w:t>Доля педагогических работников, имеющих первую и высшую квалификационную категорию</w:t>
            </w:r>
          </w:p>
        </w:tc>
        <w:tc>
          <w:tcPr>
            <w:tcW w:w="6096" w:type="dxa"/>
            <w:tcBorders>
              <w:top w:val="single" w:sz="4" w:space="0" w:color="auto"/>
              <w:left w:val="single" w:sz="4" w:space="0" w:color="auto"/>
              <w:bottom w:val="single" w:sz="4" w:space="0" w:color="auto"/>
              <w:right w:val="single" w:sz="4" w:space="0" w:color="auto"/>
            </w:tcBorders>
          </w:tcPr>
          <w:p w14:paraId="1B288255" w14:textId="77777777" w:rsidR="00E0495A" w:rsidRPr="00D8412B" w:rsidRDefault="00E0495A" w:rsidP="009D6EC5">
            <w:pPr>
              <w:pStyle w:val="ConsPlusNormal"/>
              <w:spacing w:line="240" w:lineRule="exact"/>
              <w:rPr>
                <w:rFonts w:ascii="Times New Roman" w:hAnsi="Times New Roman" w:cs="Times New Roman"/>
                <w:sz w:val="24"/>
                <w:szCs w:val="24"/>
              </w:rPr>
            </w:pPr>
            <w:r w:rsidRPr="00D8412B">
              <w:rPr>
                <w:rFonts w:ascii="Times New Roman" w:hAnsi="Times New Roman" w:cs="Times New Roman"/>
                <w:sz w:val="24"/>
                <w:szCs w:val="24"/>
              </w:rPr>
              <w:t>Отношение педагогических работников, имеющих первую и высшую квалификационную категорию, к общей численности педагогических работников</w:t>
            </w:r>
            <w:r>
              <w:rPr>
                <w:rFonts w:ascii="Times New Roman" w:hAnsi="Times New Roman" w:cs="Times New Roman"/>
                <w:sz w:val="24"/>
                <w:szCs w:val="24"/>
              </w:rPr>
              <w:t>, (</w:t>
            </w:r>
            <w:r w:rsidRPr="00D8412B">
              <w:rPr>
                <w:rFonts w:ascii="Times New Roman" w:hAnsi="Times New Roman" w:cs="Times New Roman"/>
                <w:sz w:val="24"/>
                <w:szCs w:val="24"/>
              </w:rPr>
              <w:t>проценты</w:t>
            </w: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7C1CB77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50 - 70% - 2б </w:t>
            </w:r>
          </w:p>
          <w:p w14:paraId="74B74018"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свыше 70 % - 3б </w:t>
            </w:r>
          </w:p>
        </w:tc>
        <w:tc>
          <w:tcPr>
            <w:tcW w:w="1471" w:type="dxa"/>
            <w:tcBorders>
              <w:top w:val="single" w:sz="4" w:space="0" w:color="auto"/>
              <w:left w:val="single" w:sz="4" w:space="0" w:color="auto"/>
              <w:bottom w:val="single" w:sz="4" w:space="0" w:color="auto"/>
              <w:right w:val="single" w:sz="4" w:space="0" w:color="auto"/>
            </w:tcBorders>
          </w:tcPr>
          <w:p w14:paraId="3522E04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731E0F95" w14:textId="77777777" w:rsidTr="00E96956">
        <w:trPr>
          <w:trHeight w:val="144"/>
        </w:trPr>
        <w:tc>
          <w:tcPr>
            <w:tcW w:w="993" w:type="dxa"/>
            <w:tcBorders>
              <w:left w:val="single" w:sz="4" w:space="0" w:color="auto"/>
              <w:right w:val="single" w:sz="4" w:space="0" w:color="auto"/>
            </w:tcBorders>
          </w:tcPr>
          <w:p w14:paraId="73628353" w14:textId="77777777" w:rsidR="00E0495A" w:rsidRPr="00D8412B" w:rsidRDefault="00E0495A" w:rsidP="009D6EC5">
            <w:pPr>
              <w:pStyle w:val="Default"/>
              <w:spacing w:line="240" w:lineRule="exact"/>
              <w:rPr>
                <w:bCs/>
              </w:rPr>
            </w:pPr>
            <w:r>
              <w:rPr>
                <w:bCs/>
              </w:rPr>
              <w:t>4</w:t>
            </w:r>
            <w:r w:rsidRPr="00D8412B">
              <w:rPr>
                <w:bCs/>
              </w:rPr>
              <w:t>.2.</w:t>
            </w:r>
          </w:p>
        </w:tc>
        <w:tc>
          <w:tcPr>
            <w:tcW w:w="4819" w:type="dxa"/>
            <w:tcBorders>
              <w:top w:val="single" w:sz="4" w:space="0" w:color="auto"/>
              <w:left w:val="single" w:sz="4" w:space="0" w:color="auto"/>
              <w:bottom w:val="single" w:sz="4" w:space="0" w:color="auto"/>
              <w:right w:val="single" w:sz="4" w:space="0" w:color="auto"/>
            </w:tcBorders>
          </w:tcPr>
          <w:p w14:paraId="2554F5F9" w14:textId="77777777" w:rsidR="00E0495A" w:rsidRPr="00D8412B" w:rsidRDefault="00E0495A" w:rsidP="009D6EC5">
            <w:pPr>
              <w:pStyle w:val="Default"/>
              <w:spacing w:line="240" w:lineRule="exact"/>
            </w:pPr>
            <w:r w:rsidRPr="00D8412B">
              <w:t>Доля педагогических работников, прошедших повышение квалификации в отчетный период</w:t>
            </w:r>
          </w:p>
        </w:tc>
        <w:tc>
          <w:tcPr>
            <w:tcW w:w="6096" w:type="dxa"/>
            <w:tcBorders>
              <w:top w:val="single" w:sz="4" w:space="0" w:color="auto"/>
              <w:left w:val="single" w:sz="4" w:space="0" w:color="auto"/>
              <w:bottom w:val="single" w:sz="4" w:space="0" w:color="auto"/>
              <w:right w:val="single" w:sz="4" w:space="0" w:color="auto"/>
            </w:tcBorders>
          </w:tcPr>
          <w:p w14:paraId="476D1DCF" w14:textId="77777777" w:rsidR="00E0495A" w:rsidRPr="00D8412B" w:rsidRDefault="00E0495A" w:rsidP="009D6EC5">
            <w:pPr>
              <w:pStyle w:val="Default"/>
              <w:spacing w:line="240" w:lineRule="exact"/>
            </w:pPr>
            <w:r w:rsidRPr="00D8412B">
              <w:t>Отношение педагогических работников, прошедших повышение квалификации, к общей численности педагогических работников запланированных</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401D6B8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90-100 % - 3б </w:t>
            </w:r>
          </w:p>
        </w:tc>
        <w:tc>
          <w:tcPr>
            <w:tcW w:w="1471" w:type="dxa"/>
            <w:tcBorders>
              <w:top w:val="single" w:sz="4" w:space="0" w:color="auto"/>
              <w:left w:val="single" w:sz="4" w:space="0" w:color="auto"/>
              <w:bottom w:val="single" w:sz="4" w:space="0" w:color="auto"/>
              <w:right w:val="single" w:sz="4" w:space="0" w:color="auto"/>
            </w:tcBorders>
          </w:tcPr>
          <w:p w14:paraId="43B4333A"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10877F38" w14:textId="77777777" w:rsidTr="00E96956">
        <w:trPr>
          <w:trHeight w:val="144"/>
        </w:trPr>
        <w:tc>
          <w:tcPr>
            <w:tcW w:w="993" w:type="dxa"/>
            <w:tcBorders>
              <w:left w:val="single" w:sz="4" w:space="0" w:color="auto"/>
              <w:right w:val="single" w:sz="4" w:space="0" w:color="auto"/>
            </w:tcBorders>
          </w:tcPr>
          <w:p w14:paraId="6348CD53" w14:textId="77777777" w:rsidR="00E0495A" w:rsidRPr="00D8412B" w:rsidRDefault="00E0495A" w:rsidP="009D6EC5">
            <w:pPr>
              <w:pStyle w:val="Default"/>
              <w:spacing w:line="240" w:lineRule="exact"/>
              <w:rPr>
                <w:bCs/>
              </w:rPr>
            </w:pPr>
            <w:r>
              <w:rPr>
                <w:bCs/>
              </w:rPr>
              <w:t>4</w:t>
            </w:r>
            <w:r w:rsidRPr="00D8412B">
              <w:rPr>
                <w:bCs/>
              </w:rPr>
              <w:t>.3.</w:t>
            </w:r>
          </w:p>
        </w:tc>
        <w:tc>
          <w:tcPr>
            <w:tcW w:w="4819" w:type="dxa"/>
            <w:tcBorders>
              <w:top w:val="single" w:sz="4" w:space="0" w:color="auto"/>
              <w:left w:val="single" w:sz="4" w:space="0" w:color="auto"/>
              <w:bottom w:val="single" w:sz="4" w:space="0" w:color="auto"/>
              <w:right w:val="single" w:sz="4" w:space="0" w:color="auto"/>
            </w:tcBorders>
          </w:tcPr>
          <w:p w14:paraId="7AF9CF47" w14:textId="77777777" w:rsidR="00E0495A" w:rsidRPr="00D8412B" w:rsidRDefault="00E0495A" w:rsidP="009D6EC5">
            <w:pPr>
              <w:pStyle w:val="Default"/>
              <w:spacing w:line="240" w:lineRule="exact"/>
            </w:pPr>
            <w:r w:rsidRPr="00D8412B">
              <w:t>Доля педагогических работников в возрасте до 35 лет в ОУ</w:t>
            </w:r>
          </w:p>
        </w:tc>
        <w:tc>
          <w:tcPr>
            <w:tcW w:w="6096" w:type="dxa"/>
            <w:tcBorders>
              <w:top w:val="single" w:sz="4" w:space="0" w:color="auto"/>
              <w:left w:val="single" w:sz="4" w:space="0" w:color="auto"/>
              <w:bottom w:val="single" w:sz="4" w:space="0" w:color="auto"/>
              <w:right w:val="single" w:sz="4" w:space="0" w:color="auto"/>
            </w:tcBorders>
          </w:tcPr>
          <w:p w14:paraId="5C91C6BC" w14:textId="77777777" w:rsidR="00E0495A" w:rsidRPr="00D8412B" w:rsidRDefault="00E0495A" w:rsidP="009D6EC5">
            <w:pPr>
              <w:pStyle w:val="Default"/>
              <w:spacing w:line="240" w:lineRule="exact"/>
            </w:pPr>
            <w:r w:rsidRPr="00D8412B">
              <w:t>Отношение численности педагогических работников в возрасте до 35 лет к общей численности педагогических работников ОУ</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5F820285"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 - 1б</w:t>
            </w:r>
          </w:p>
          <w:p w14:paraId="19A79B8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10% и более – 2б</w:t>
            </w:r>
          </w:p>
        </w:tc>
        <w:tc>
          <w:tcPr>
            <w:tcW w:w="1471" w:type="dxa"/>
            <w:tcBorders>
              <w:top w:val="single" w:sz="4" w:space="0" w:color="auto"/>
              <w:left w:val="single" w:sz="4" w:space="0" w:color="auto"/>
              <w:bottom w:val="single" w:sz="4" w:space="0" w:color="auto"/>
              <w:right w:val="single" w:sz="4" w:space="0" w:color="auto"/>
            </w:tcBorders>
          </w:tcPr>
          <w:p w14:paraId="4E077E5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43F8675F" w14:textId="77777777" w:rsidTr="00E96956">
        <w:trPr>
          <w:trHeight w:val="144"/>
        </w:trPr>
        <w:tc>
          <w:tcPr>
            <w:tcW w:w="993" w:type="dxa"/>
            <w:tcBorders>
              <w:left w:val="single" w:sz="4" w:space="0" w:color="auto"/>
              <w:right w:val="single" w:sz="4" w:space="0" w:color="auto"/>
            </w:tcBorders>
          </w:tcPr>
          <w:p w14:paraId="39283B1F" w14:textId="77777777" w:rsidR="00E0495A" w:rsidRPr="00D8412B" w:rsidRDefault="00E0495A" w:rsidP="009D6EC5">
            <w:pPr>
              <w:pStyle w:val="Default"/>
              <w:spacing w:line="240" w:lineRule="exact"/>
              <w:rPr>
                <w:bCs/>
              </w:rPr>
            </w:pPr>
            <w:r>
              <w:rPr>
                <w:bCs/>
              </w:rPr>
              <w:t>4</w:t>
            </w:r>
            <w:r w:rsidRPr="00D8412B">
              <w:rPr>
                <w:bCs/>
              </w:rPr>
              <w:t>.4.</w:t>
            </w:r>
          </w:p>
        </w:tc>
        <w:tc>
          <w:tcPr>
            <w:tcW w:w="4819" w:type="dxa"/>
            <w:tcBorders>
              <w:top w:val="single" w:sz="4" w:space="0" w:color="auto"/>
              <w:left w:val="single" w:sz="4" w:space="0" w:color="auto"/>
              <w:bottom w:val="single" w:sz="4" w:space="0" w:color="auto"/>
              <w:right w:val="single" w:sz="4" w:space="0" w:color="auto"/>
            </w:tcBorders>
          </w:tcPr>
          <w:p w14:paraId="5770DB71" w14:textId="77777777" w:rsidR="00E0495A" w:rsidRPr="00D8412B" w:rsidRDefault="00E0495A" w:rsidP="009D6EC5">
            <w:pPr>
              <w:pStyle w:val="Default"/>
              <w:spacing w:line="240" w:lineRule="exact"/>
            </w:pPr>
            <w:r w:rsidRPr="00D8412B">
              <w:t>Повышение удовлетворенности учителей</w:t>
            </w:r>
          </w:p>
        </w:tc>
        <w:tc>
          <w:tcPr>
            <w:tcW w:w="6096" w:type="dxa"/>
            <w:tcBorders>
              <w:top w:val="single" w:sz="4" w:space="0" w:color="auto"/>
              <w:left w:val="single" w:sz="4" w:space="0" w:color="auto"/>
              <w:bottom w:val="single" w:sz="4" w:space="0" w:color="auto"/>
              <w:right w:val="single" w:sz="4" w:space="0" w:color="auto"/>
            </w:tcBorders>
          </w:tcPr>
          <w:p w14:paraId="1F9F6D52" w14:textId="77777777" w:rsidR="00E0495A" w:rsidRPr="00D8412B" w:rsidRDefault="00E0495A" w:rsidP="009D6EC5">
            <w:pPr>
              <w:pStyle w:val="Default"/>
              <w:spacing w:line="240" w:lineRule="exact"/>
            </w:pPr>
            <w:r w:rsidRPr="00D8412B">
              <w:t xml:space="preserve">Отношение численности </w:t>
            </w:r>
            <w:r>
              <w:t>педагогов</w:t>
            </w:r>
            <w:r w:rsidRPr="00D8412B">
              <w:t xml:space="preserve"> списочного состава, у которых средняя заработная плата не ниже размера установленного показателя по средней заработной плате на отчетный период, к общей численности </w:t>
            </w:r>
            <w:r>
              <w:t>педагогов</w:t>
            </w:r>
            <w:r w:rsidRPr="00D8412B">
              <w:t xml:space="preserve"> списочного состава за отчетный период</w:t>
            </w:r>
            <w:r>
              <w:t>, (</w:t>
            </w:r>
            <w:r w:rsidRPr="00D8412B">
              <w:t>проценты</w:t>
            </w:r>
            <w:r>
              <w:t>)</w:t>
            </w:r>
          </w:p>
        </w:tc>
        <w:tc>
          <w:tcPr>
            <w:tcW w:w="2127" w:type="dxa"/>
            <w:tcBorders>
              <w:top w:val="single" w:sz="4" w:space="0" w:color="auto"/>
              <w:left w:val="single" w:sz="4" w:space="0" w:color="auto"/>
              <w:bottom w:val="single" w:sz="4" w:space="0" w:color="auto"/>
              <w:right w:val="single" w:sz="4" w:space="0" w:color="auto"/>
            </w:tcBorders>
          </w:tcPr>
          <w:p w14:paraId="4231B283"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70% - 2б</w:t>
            </w:r>
          </w:p>
          <w:p w14:paraId="079A2F9F"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71-100% - 3б</w:t>
            </w:r>
          </w:p>
        </w:tc>
        <w:tc>
          <w:tcPr>
            <w:tcW w:w="1471" w:type="dxa"/>
            <w:tcBorders>
              <w:top w:val="single" w:sz="4" w:space="0" w:color="auto"/>
              <w:left w:val="single" w:sz="4" w:space="0" w:color="auto"/>
              <w:bottom w:val="single" w:sz="4" w:space="0" w:color="auto"/>
              <w:right w:val="single" w:sz="4" w:space="0" w:color="auto"/>
            </w:tcBorders>
          </w:tcPr>
          <w:p w14:paraId="4121AD0B"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40760F0C" w14:textId="77777777" w:rsidTr="00E96956">
        <w:trPr>
          <w:trHeight w:val="144"/>
        </w:trPr>
        <w:tc>
          <w:tcPr>
            <w:tcW w:w="993" w:type="dxa"/>
            <w:tcBorders>
              <w:left w:val="single" w:sz="4" w:space="0" w:color="auto"/>
              <w:right w:val="single" w:sz="4" w:space="0" w:color="auto"/>
            </w:tcBorders>
          </w:tcPr>
          <w:p w14:paraId="2BA28254" w14:textId="77777777" w:rsidR="00E0495A" w:rsidRPr="00D8412B" w:rsidRDefault="00E0495A" w:rsidP="009D6EC5">
            <w:pPr>
              <w:pStyle w:val="Default"/>
              <w:spacing w:line="240" w:lineRule="exact"/>
              <w:rPr>
                <w:b/>
                <w:bCs/>
              </w:rPr>
            </w:pPr>
            <w:r>
              <w:rPr>
                <w:b/>
                <w:bCs/>
              </w:rPr>
              <w:t>5</w:t>
            </w:r>
            <w:r w:rsidRPr="00D8412B">
              <w:rPr>
                <w:b/>
                <w:bCs/>
              </w:rPr>
              <w:t>.</w:t>
            </w:r>
          </w:p>
        </w:tc>
        <w:tc>
          <w:tcPr>
            <w:tcW w:w="10915" w:type="dxa"/>
            <w:gridSpan w:val="2"/>
            <w:tcBorders>
              <w:top w:val="single" w:sz="4" w:space="0" w:color="auto"/>
              <w:left w:val="single" w:sz="4" w:space="0" w:color="auto"/>
              <w:right w:val="single" w:sz="4" w:space="0" w:color="auto"/>
            </w:tcBorders>
          </w:tcPr>
          <w:p w14:paraId="146E89B0" w14:textId="77777777" w:rsidR="00E0495A" w:rsidRPr="00D8412B" w:rsidRDefault="00E0495A" w:rsidP="009D6EC5">
            <w:pPr>
              <w:pStyle w:val="Default"/>
              <w:spacing w:line="240" w:lineRule="exact"/>
              <w:rPr>
                <w:b/>
              </w:rPr>
            </w:pPr>
            <w:r w:rsidRPr="00D8412B">
              <w:rPr>
                <w:b/>
              </w:rPr>
              <w:t xml:space="preserve"> </w:t>
            </w:r>
            <w:r>
              <w:rPr>
                <w:b/>
              </w:rPr>
              <w:t>Качество методической работы</w:t>
            </w:r>
            <w:r w:rsidRPr="00D8412B">
              <w:rPr>
                <w:b/>
              </w:rPr>
              <w:t xml:space="preserve"> ОУ</w:t>
            </w:r>
          </w:p>
        </w:tc>
        <w:tc>
          <w:tcPr>
            <w:tcW w:w="2127" w:type="dxa"/>
            <w:tcBorders>
              <w:top w:val="single" w:sz="4" w:space="0" w:color="auto"/>
              <w:left w:val="single" w:sz="4" w:space="0" w:color="auto"/>
              <w:bottom w:val="single" w:sz="4" w:space="0" w:color="auto"/>
              <w:right w:val="single" w:sz="4" w:space="0" w:color="auto"/>
            </w:tcBorders>
          </w:tcPr>
          <w:p w14:paraId="6FA4EF1D"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p>
        </w:tc>
        <w:tc>
          <w:tcPr>
            <w:tcW w:w="1471" w:type="dxa"/>
            <w:tcBorders>
              <w:top w:val="single" w:sz="4" w:space="0" w:color="auto"/>
              <w:left w:val="single" w:sz="4" w:space="0" w:color="auto"/>
              <w:bottom w:val="single" w:sz="4" w:space="0" w:color="auto"/>
              <w:right w:val="single" w:sz="4" w:space="0" w:color="auto"/>
            </w:tcBorders>
          </w:tcPr>
          <w:p w14:paraId="257624FF" w14:textId="77777777" w:rsidR="00E0495A" w:rsidRPr="00D13666" w:rsidRDefault="00E0495A" w:rsidP="009D6EC5">
            <w:pPr>
              <w:autoSpaceDE w:val="0"/>
              <w:autoSpaceDN w:val="0"/>
              <w:adjustRightInd w:val="0"/>
              <w:spacing w:line="240" w:lineRule="exact"/>
              <w:rPr>
                <w:rFonts w:ascii="Times New Roman" w:hAnsi="Times New Roman" w:cs="Times New Roman"/>
                <w:b/>
                <w:color w:val="000000"/>
                <w:sz w:val="24"/>
                <w:szCs w:val="24"/>
              </w:rPr>
            </w:pPr>
            <w:r w:rsidRPr="00D13666">
              <w:rPr>
                <w:rFonts w:ascii="Times New Roman" w:hAnsi="Times New Roman" w:cs="Times New Roman"/>
                <w:b/>
                <w:color w:val="000000"/>
                <w:sz w:val="24"/>
                <w:szCs w:val="24"/>
              </w:rPr>
              <w:t>16б</w:t>
            </w:r>
          </w:p>
        </w:tc>
      </w:tr>
      <w:tr w:rsidR="00E0495A" w:rsidRPr="00137AEA" w14:paraId="1F35EBDC" w14:textId="77777777" w:rsidTr="00E96956">
        <w:trPr>
          <w:trHeight w:val="144"/>
        </w:trPr>
        <w:tc>
          <w:tcPr>
            <w:tcW w:w="993" w:type="dxa"/>
            <w:tcBorders>
              <w:left w:val="single" w:sz="4" w:space="0" w:color="auto"/>
              <w:right w:val="single" w:sz="4" w:space="0" w:color="auto"/>
            </w:tcBorders>
          </w:tcPr>
          <w:p w14:paraId="0C2C12FC" w14:textId="77777777" w:rsidR="00E0495A" w:rsidRPr="00D8412B" w:rsidRDefault="00E0495A" w:rsidP="009D6EC5">
            <w:pPr>
              <w:pStyle w:val="Default"/>
              <w:spacing w:line="240" w:lineRule="exact"/>
              <w:rPr>
                <w:bCs/>
              </w:rPr>
            </w:pPr>
            <w:r>
              <w:rPr>
                <w:bCs/>
              </w:rPr>
              <w:t>5</w:t>
            </w:r>
            <w:r w:rsidRPr="00D8412B">
              <w:rPr>
                <w:bCs/>
              </w:rPr>
              <w:t>.1.</w:t>
            </w:r>
          </w:p>
        </w:tc>
        <w:tc>
          <w:tcPr>
            <w:tcW w:w="4819" w:type="dxa"/>
            <w:tcBorders>
              <w:top w:val="single" w:sz="4" w:space="0" w:color="auto"/>
              <w:left w:val="single" w:sz="4" w:space="0" w:color="auto"/>
              <w:right w:val="single" w:sz="4" w:space="0" w:color="auto"/>
            </w:tcBorders>
          </w:tcPr>
          <w:p w14:paraId="11E0F5F0" w14:textId="77777777" w:rsidR="00E0495A" w:rsidRPr="00D8412B" w:rsidRDefault="00E0495A" w:rsidP="009D6EC5">
            <w:pPr>
              <w:pStyle w:val="Default"/>
              <w:spacing w:line="240" w:lineRule="exact"/>
            </w:pPr>
            <w:r w:rsidRPr="00D8412B">
              <w:t>Проведение методических мероприятий на базе ОУ</w:t>
            </w:r>
          </w:p>
        </w:tc>
        <w:tc>
          <w:tcPr>
            <w:tcW w:w="6096" w:type="dxa"/>
            <w:tcBorders>
              <w:top w:val="single" w:sz="4" w:space="0" w:color="auto"/>
              <w:left w:val="single" w:sz="4" w:space="0" w:color="auto"/>
              <w:bottom w:val="single" w:sz="4" w:space="0" w:color="auto"/>
              <w:right w:val="single" w:sz="4" w:space="0" w:color="auto"/>
            </w:tcBorders>
          </w:tcPr>
          <w:p w14:paraId="7E47A7FD" w14:textId="77777777" w:rsidR="00E0495A" w:rsidRPr="00D8412B" w:rsidRDefault="00E0495A" w:rsidP="009D6EC5">
            <w:pPr>
              <w:pStyle w:val="Default"/>
              <w:spacing w:line="240" w:lineRule="exact"/>
            </w:pPr>
            <w:r w:rsidRPr="00D8412B">
              <w:t>Организация и проведение обучающих методических мероприятий для педагогов на базе ОУ в отчетном периоде</w:t>
            </w:r>
            <w:r>
              <w:t>, (да/нет)</w:t>
            </w:r>
          </w:p>
        </w:tc>
        <w:tc>
          <w:tcPr>
            <w:tcW w:w="2127" w:type="dxa"/>
            <w:tcBorders>
              <w:top w:val="single" w:sz="4" w:space="0" w:color="auto"/>
              <w:left w:val="single" w:sz="4" w:space="0" w:color="auto"/>
              <w:bottom w:val="single" w:sz="4" w:space="0" w:color="auto"/>
              <w:right w:val="single" w:sz="4" w:space="0" w:color="auto"/>
            </w:tcBorders>
          </w:tcPr>
          <w:p w14:paraId="1E0490C5"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Да - 2б </w:t>
            </w:r>
          </w:p>
        </w:tc>
        <w:tc>
          <w:tcPr>
            <w:tcW w:w="1471" w:type="dxa"/>
            <w:tcBorders>
              <w:top w:val="single" w:sz="4" w:space="0" w:color="auto"/>
              <w:left w:val="single" w:sz="4" w:space="0" w:color="auto"/>
              <w:bottom w:val="single" w:sz="4" w:space="0" w:color="auto"/>
              <w:right w:val="single" w:sz="4" w:space="0" w:color="auto"/>
            </w:tcBorders>
          </w:tcPr>
          <w:p w14:paraId="303292C9"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p>
        </w:tc>
      </w:tr>
      <w:tr w:rsidR="00E0495A" w:rsidRPr="00137AEA" w14:paraId="1D4D22AA" w14:textId="77777777" w:rsidTr="00E96956">
        <w:trPr>
          <w:trHeight w:val="144"/>
        </w:trPr>
        <w:tc>
          <w:tcPr>
            <w:tcW w:w="993" w:type="dxa"/>
            <w:tcBorders>
              <w:left w:val="single" w:sz="4" w:space="0" w:color="auto"/>
              <w:right w:val="single" w:sz="4" w:space="0" w:color="auto"/>
            </w:tcBorders>
          </w:tcPr>
          <w:p w14:paraId="72A60B4B" w14:textId="77777777" w:rsidR="00E0495A" w:rsidRPr="00D8412B" w:rsidRDefault="00E0495A" w:rsidP="009D6EC5">
            <w:pPr>
              <w:pStyle w:val="Default"/>
              <w:spacing w:line="240" w:lineRule="exact"/>
              <w:rPr>
                <w:bCs/>
              </w:rPr>
            </w:pPr>
            <w:r>
              <w:rPr>
                <w:bCs/>
              </w:rPr>
              <w:t>5</w:t>
            </w:r>
            <w:r w:rsidRPr="00D8412B">
              <w:rPr>
                <w:bCs/>
              </w:rPr>
              <w:t>.2.</w:t>
            </w:r>
          </w:p>
        </w:tc>
        <w:tc>
          <w:tcPr>
            <w:tcW w:w="4819" w:type="dxa"/>
            <w:tcBorders>
              <w:top w:val="single" w:sz="4" w:space="0" w:color="auto"/>
              <w:left w:val="single" w:sz="4" w:space="0" w:color="auto"/>
              <w:right w:val="single" w:sz="4" w:space="0" w:color="auto"/>
            </w:tcBorders>
          </w:tcPr>
          <w:p w14:paraId="670C3B2C" w14:textId="77777777" w:rsidR="00E0495A" w:rsidRPr="00D8412B" w:rsidRDefault="00E0495A" w:rsidP="009D6EC5">
            <w:pPr>
              <w:pStyle w:val="Default"/>
              <w:spacing w:line="240" w:lineRule="exact"/>
            </w:pPr>
            <w:r w:rsidRPr="00D8412B">
              <w:t>Выступление руководителя/педагогов ОУ по различным направлениям деятельности ОУ</w:t>
            </w:r>
          </w:p>
        </w:tc>
        <w:tc>
          <w:tcPr>
            <w:tcW w:w="6096" w:type="dxa"/>
            <w:tcBorders>
              <w:top w:val="single" w:sz="4" w:space="0" w:color="auto"/>
              <w:left w:val="single" w:sz="4" w:space="0" w:color="auto"/>
              <w:bottom w:val="single" w:sz="4" w:space="0" w:color="auto"/>
              <w:right w:val="single" w:sz="4" w:space="0" w:color="auto"/>
            </w:tcBorders>
          </w:tcPr>
          <w:p w14:paraId="5B46FBCC" w14:textId="77777777" w:rsidR="00E0495A" w:rsidRPr="00D8412B" w:rsidRDefault="00E0495A" w:rsidP="009D6EC5">
            <w:pPr>
              <w:pStyle w:val="Default"/>
              <w:spacing w:line="240" w:lineRule="exact"/>
              <w:rPr>
                <w:rFonts w:eastAsia="Times New Roman"/>
                <w:lang w:eastAsia="ru-RU"/>
              </w:rPr>
            </w:pPr>
            <w:r w:rsidRPr="00D8412B">
              <w:t>Выступление руководителя/педагогов ОУ из опыта работы по различным направлениям деятельности ОУ на муниципальных, региональных методических мероприятиях в отчетном периоде</w:t>
            </w:r>
            <w:r>
              <w:t>, (да/нет)</w:t>
            </w:r>
          </w:p>
        </w:tc>
        <w:tc>
          <w:tcPr>
            <w:tcW w:w="2127" w:type="dxa"/>
            <w:tcBorders>
              <w:top w:val="single" w:sz="4" w:space="0" w:color="auto"/>
              <w:left w:val="single" w:sz="4" w:space="0" w:color="auto"/>
              <w:bottom w:val="single" w:sz="4" w:space="0" w:color="auto"/>
              <w:right w:val="single" w:sz="4" w:space="0" w:color="auto"/>
            </w:tcBorders>
          </w:tcPr>
          <w:p w14:paraId="4D36A1C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Да </w:t>
            </w:r>
          </w:p>
          <w:p w14:paraId="43E8C22E"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МУ- 1б</w:t>
            </w:r>
          </w:p>
          <w:p w14:paraId="536E40B7" w14:textId="77777777" w:rsidR="00E0495A" w:rsidRPr="00D8412B" w:rsidRDefault="00E0495A" w:rsidP="009D6EC5">
            <w:pPr>
              <w:autoSpaceDE w:val="0"/>
              <w:autoSpaceDN w:val="0"/>
              <w:adjustRightInd w:val="0"/>
              <w:spacing w:line="240" w:lineRule="exact"/>
              <w:rPr>
                <w:rFonts w:ascii="Times New Roman" w:eastAsia="Times New Roman" w:hAnsi="Times New Roman" w:cs="Times New Roman"/>
                <w:color w:val="000000"/>
                <w:sz w:val="24"/>
                <w:szCs w:val="24"/>
                <w:lang w:eastAsia="ru-RU"/>
              </w:rPr>
            </w:pPr>
            <w:r w:rsidRPr="00D8412B">
              <w:rPr>
                <w:rFonts w:ascii="Times New Roman" w:hAnsi="Times New Roman" w:cs="Times New Roman"/>
                <w:color w:val="000000"/>
                <w:sz w:val="24"/>
                <w:szCs w:val="24"/>
              </w:rPr>
              <w:t>РУ – 2б</w:t>
            </w:r>
          </w:p>
        </w:tc>
        <w:tc>
          <w:tcPr>
            <w:tcW w:w="1471" w:type="dxa"/>
            <w:tcBorders>
              <w:top w:val="single" w:sz="4" w:space="0" w:color="auto"/>
              <w:left w:val="single" w:sz="4" w:space="0" w:color="auto"/>
              <w:bottom w:val="single" w:sz="4" w:space="0" w:color="auto"/>
              <w:right w:val="single" w:sz="4" w:space="0" w:color="auto"/>
            </w:tcBorders>
          </w:tcPr>
          <w:p w14:paraId="47B59CCC"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 xml:space="preserve"> 3</w:t>
            </w:r>
          </w:p>
        </w:tc>
      </w:tr>
      <w:tr w:rsidR="00E0495A" w:rsidRPr="00137AEA" w14:paraId="6FEC8EF4" w14:textId="77777777" w:rsidTr="00E96956">
        <w:trPr>
          <w:trHeight w:val="144"/>
        </w:trPr>
        <w:tc>
          <w:tcPr>
            <w:tcW w:w="993" w:type="dxa"/>
            <w:tcBorders>
              <w:left w:val="single" w:sz="4" w:space="0" w:color="auto"/>
              <w:right w:val="single" w:sz="4" w:space="0" w:color="auto"/>
            </w:tcBorders>
          </w:tcPr>
          <w:p w14:paraId="3337A475" w14:textId="77777777" w:rsidR="00E0495A" w:rsidRPr="00D8412B" w:rsidRDefault="00E0495A" w:rsidP="009D6EC5">
            <w:pPr>
              <w:pStyle w:val="Default"/>
              <w:spacing w:line="240" w:lineRule="exact"/>
              <w:rPr>
                <w:bCs/>
              </w:rPr>
            </w:pPr>
            <w:r>
              <w:rPr>
                <w:bCs/>
              </w:rPr>
              <w:t>5</w:t>
            </w:r>
            <w:r w:rsidRPr="00D8412B">
              <w:rPr>
                <w:bCs/>
              </w:rPr>
              <w:t>.3.</w:t>
            </w:r>
          </w:p>
        </w:tc>
        <w:tc>
          <w:tcPr>
            <w:tcW w:w="4819" w:type="dxa"/>
            <w:tcBorders>
              <w:top w:val="single" w:sz="4" w:space="0" w:color="auto"/>
              <w:left w:val="single" w:sz="4" w:space="0" w:color="auto"/>
              <w:right w:val="single" w:sz="4" w:space="0" w:color="auto"/>
            </w:tcBorders>
          </w:tcPr>
          <w:p w14:paraId="78ACE807" w14:textId="77777777" w:rsidR="00E0495A" w:rsidRPr="00D8412B" w:rsidRDefault="00E0495A" w:rsidP="009D6EC5">
            <w:pPr>
              <w:pStyle w:val="Default"/>
              <w:spacing w:line="240" w:lineRule="exact"/>
            </w:pPr>
            <w:r w:rsidRPr="00D8412B">
              <w:rPr>
                <w:rFonts w:eastAsia="Times New Roman"/>
                <w:lang w:eastAsia="ru-RU"/>
              </w:rPr>
              <w:t>Публикация методических материалов педагогов ОУ</w:t>
            </w:r>
          </w:p>
        </w:tc>
        <w:tc>
          <w:tcPr>
            <w:tcW w:w="6096" w:type="dxa"/>
            <w:tcBorders>
              <w:top w:val="single" w:sz="4" w:space="0" w:color="auto"/>
              <w:left w:val="single" w:sz="4" w:space="0" w:color="auto"/>
              <w:bottom w:val="single" w:sz="4" w:space="0" w:color="auto"/>
              <w:right w:val="single" w:sz="4" w:space="0" w:color="auto"/>
            </w:tcBorders>
          </w:tcPr>
          <w:p w14:paraId="1C4E5858" w14:textId="77777777" w:rsidR="00E0495A" w:rsidRPr="00D8412B" w:rsidRDefault="00E0495A" w:rsidP="009D6EC5">
            <w:pPr>
              <w:pStyle w:val="Default"/>
              <w:spacing w:line="240" w:lineRule="exact"/>
            </w:pPr>
            <w:r w:rsidRPr="00D8412B">
              <w:rPr>
                <w:rFonts w:eastAsia="Times New Roman"/>
                <w:lang w:eastAsia="ru-RU"/>
              </w:rPr>
              <w:t>Наличие публикаций методических материалов педагогов ОУ в отчетном году</w:t>
            </w:r>
            <w:r>
              <w:rPr>
                <w:rFonts w:eastAsia="Times New Roman"/>
                <w:lang w:eastAsia="ru-RU"/>
              </w:rPr>
              <w:t xml:space="preserve">, </w:t>
            </w:r>
            <w:r>
              <w:t>(да/нет)</w:t>
            </w:r>
          </w:p>
        </w:tc>
        <w:tc>
          <w:tcPr>
            <w:tcW w:w="2127" w:type="dxa"/>
            <w:tcBorders>
              <w:top w:val="single" w:sz="4" w:space="0" w:color="auto"/>
              <w:left w:val="single" w:sz="4" w:space="0" w:color="auto"/>
              <w:bottom w:val="single" w:sz="4" w:space="0" w:color="auto"/>
              <w:right w:val="single" w:sz="4" w:space="0" w:color="auto"/>
            </w:tcBorders>
          </w:tcPr>
          <w:p w14:paraId="049FEEEE"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eastAsia="Times New Roman" w:hAnsi="Times New Roman" w:cs="Times New Roman"/>
                <w:color w:val="000000"/>
                <w:sz w:val="24"/>
                <w:szCs w:val="24"/>
                <w:lang w:eastAsia="ru-RU"/>
              </w:rPr>
              <w:t xml:space="preserve"> Да - 1б  </w:t>
            </w:r>
          </w:p>
        </w:tc>
        <w:tc>
          <w:tcPr>
            <w:tcW w:w="1471" w:type="dxa"/>
            <w:tcBorders>
              <w:top w:val="single" w:sz="4" w:space="0" w:color="auto"/>
              <w:left w:val="single" w:sz="4" w:space="0" w:color="auto"/>
              <w:bottom w:val="single" w:sz="4" w:space="0" w:color="auto"/>
              <w:right w:val="single" w:sz="4" w:space="0" w:color="auto"/>
            </w:tcBorders>
          </w:tcPr>
          <w:p w14:paraId="069DD47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0EB75A8F" w14:textId="77777777" w:rsidTr="00E96956">
        <w:trPr>
          <w:trHeight w:val="144"/>
        </w:trPr>
        <w:tc>
          <w:tcPr>
            <w:tcW w:w="993" w:type="dxa"/>
            <w:tcBorders>
              <w:left w:val="single" w:sz="4" w:space="0" w:color="auto"/>
              <w:right w:val="single" w:sz="4" w:space="0" w:color="auto"/>
            </w:tcBorders>
          </w:tcPr>
          <w:p w14:paraId="6135098B" w14:textId="77777777" w:rsidR="00E0495A" w:rsidRPr="00D8412B" w:rsidRDefault="00E0495A" w:rsidP="009D6EC5">
            <w:pPr>
              <w:pStyle w:val="Default"/>
              <w:spacing w:line="240" w:lineRule="exact"/>
              <w:rPr>
                <w:bCs/>
              </w:rPr>
            </w:pPr>
            <w:r>
              <w:rPr>
                <w:bCs/>
              </w:rPr>
              <w:t>5</w:t>
            </w:r>
            <w:r w:rsidRPr="00D8412B">
              <w:rPr>
                <w:bCs/>
              </w:rPr>
              <w:t>.4.</w:t>
            </w:r>
          </w:p>
        </w:tc>
        <w:tc>
          <w:tcPr>
            <w:tcW w:w="4819" w:type="dxa"/>
            <w:tcBorders>
              <w:top w:val="single" w:sz="4" w:space="0" w:color="auto"/>
              <w:left w:val="single" w:sz="4" w:space="0" w:color="auto"/>
              <w:right w:val="single" w:sz="4" w:space="0" w:color="auto"/>
            </w:tcBorders>
          </w:tcPr>
          <w:p w14:paraId="4ABC10B5" w14:textId="77777777" w:rsidR="00E0495A" w:rsidRPr="00D8412B" w:rsidRDefault="00E0495A" w:rsidP="009D6EC5">
            <w:pPr>
              <w:pStyle w:val="Default"/>
              <w:spacing w:line="240" w:lineRule="exact"/>
            </w:pPr>
            <w:r w:rsidRPr="00D8412B">
              <w:rPr>
                <w:bCs/>
              </w:rPr>
              <w:t>Реализация в ОУ наставничества</w:t>
            </w:r>
          </w:p>
        </w:tc>
        <w:tc>
          <w:tcPr>
            <w:tcW w:w="6096" w:type="dxa"/>
            <w:tcBorders>
              <w:top w:val="single" w:sz="4" w:space="0" w:color="auto"/>
              <w:left w:val="single" w:sz="4" w:space="0" w:color="auto"/>
              <w:bottom w:val="single" w:sz="4" w:space="0" w:color="auto"/>
              <w:right w:val="single" w:sz="4" w:space="0" w:color="auto"/>
            </w:tcBorders>
          </w:tcPr>
          <w:p w14:paraId="2BD9C938" w14:textId="77777777" w:rsidR="00E0495A" w:rsidRPr="00D8412B" w:rsidRDefault="00E0495A" w:rsidP="009D6EC5">
            <w:pPr>
              <w:pStyle w:val="Default"/>
              <w:spacing w:line="240" w:lineRule="exact"/>
            </w:pPr>
            <w:r w:rsidRPr="00D8412B">
              <w:rPr>
                <w:bCs/>
              </w:rPr>
              <w:t>Наличие в ОУ наставнических пар по форме «учитель-учитель»</w:t>
            </w:r>
            <w:r>
              <w:t>, (да/нет)</w:t>
            </w:r>
          </w:p>
        </w:tc>
        <w:tc>
          <w:tcPr>
            <w:tcW w:w="2127" w:type="dxa"/>
            <w:tcBorders>
              <w:top w:val="single" w:sz="4" w:space="0" w:color="auto"/>
              <w:left w:val="single" w:sz="4" w:space="0" w:color="auto"/>
              <w:bottom w:val="single" w:sz="4" w:space="0" w:color="auto"/>
              <w:right w:val="single" w:sz="4" w:space="0" w:color="auto"/>
            </w:tcBorders>
          </w:tcPr>
          <w:p w14:paraId="5D093E89"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eastAsia="Times New Roman" w:hAnsi="Times New Roman" w:cs="Times New Roman"/>
                <w:color w:val="000000"/>
                <w:sz w:val="24"/>
                <w:szCs w:val="24"/>
                <w:lang w:eastAsia="ru-RU"/>
              </w:rPr>
              <w:t>Да – 1б</w:t>
            </w:r>
          </w:p>
        </w:tc>
        <w:tc>
          <w:tcPr>
            <w:tcW w:w="1471" w:type="dxa"/>
            <w:tcBorders>
              <w:top w:val="single" w:sz="4" w:space="0" w:color="auto"/>
              <w:left w:val="single" w:sz="4" w:space="0" w:color="auto"/>
              <w:bottom w:val="single" w:sz="4" w:space="0" w:color="auto"/>
              <w:right w:val="single" w:sz="4" w:space="0" w:color="auto"/>
            </w:tcBorders>
          </w:tcPr>
          <w:p w14:paraId="46B0FBC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w:t>
            </w:r>
          </w:p>
        </w:tc>
      </w:tr>
      <w:tr w:rsidR="00E0495A" w:rsidRPr="00137AEA" w14:paraId="4EADE7BC" w14:textId="77777777" w:rsidTr="00E96956">
        <w:trPr>
          <w:trHeight w:val="741"/>
        </w:trPr>
        <w:tc>
          <w:tcPr>
            <w:tcW w:w="993" w:type="dxa"/>
            <w:tcBorders>
              <w:left w:val="single" w:sz="4" w:space="0" w:color="auto"/>
              <w:right w:val="single" w:sz="4" w:space="0" w:color="auto"/>
            </w:tcBorders>
            <w:vAlign w:val="center"/>
          </w:tcPr>
          <w:p w14:paraId="2B19D6F3"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D8412B">
              <w:rPr>
                <w:rFonts w:ascii="Times New Roman" w:hAnsi="Times New Roman" w:cs="Times New Roman"/>
                <w:color w:val="000000"/>
                <w:sz w:val="24"/>
                <w:szCs w:val="24"/>
              </w:rPr>
              <w:t>.5.</w:t>
            </w:r>
          </w:p>
          <w:p w14:paraId="1957E83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w:t>
            </w:r>
          </w:p>
        </w:tc>
        <w:tc>
          <w:tcPr>
            <w:tcW w:w="4819" w:type="dxa"/>
            <w:tcBorders>
              <w:top w:val="single" w:sz="4" w:space="0" w:color="auto"/>
              <w:left w:val="single" w:sz="4" w:space="0" w:color="auto"/>
              <w:right w:val="single" w:sz="4" w:space="0" w:color="auto"/>
            </w:tcBorders>
          </w:tcPr>
          <w:p w14:paraId="5C737751" w14:textId="77777777" w:rsidR="00E0495A" w:rsidRPr="00D8412B" w:rsidRDefault="00E0495A" w:rsidP="009D6EC5">
            <w:pPr>
              <w:pStyle w:val="Default"/>
              <w:spacing w:line="240" w:lineRule="exact"/>
            </w:pPr>
            <w:r w:rsidRPr="00D8412B">
              <w:t>Участие педагогов ОУ в профессиональных конкурсах</w:t>
            </w:r>
          </w:p>
        </w:tc>
        <w:tc>
          <w:tcPr>
            <w:tcW w:w="6096" w:type="dxa"/>
            <w:tcBorders>
              <w:top w:val="single" w:sz="4" w:space="0" w:color="auto"/>
              <w:left w:val="single" w:sz="4" w:space="0" w:color="auto"/>
              <w:right w:val="single" w:sz="4" w:space="0" w:color="auto"/>
            </w:tcBorders>
          </w:tcPr>
          <w:p w14:paraId="54B53E42"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Количество педагогов ОУ, принявших участие в профессиональных конкурсах муниципального, региональном и федеральном уровнях в расчете на 10 педагогов в отчетном периоде, </w:t>
            </w:r>
            <w:r>
              <w:rPr>
                <w:rFonts w:ascii="Times New Roman" w:hAnsi="Times New Roman" w:cs="Times New Roman"/>
                <w:sz w:val="24"/>
                <w:szCs w:val="24"/>
              </w:rPr>
              <w:t>(человек)</w:t>
            </w:r>
          </w:p>
        </w:tc>
        <w:tc>
          <w:tcPr>
            <w:tcW w:w="2127" w:type="dxa"/>
            <w:tcBorders>
              <w:top w:val="single" w:sz="4" w:space="0" w:color="auto"/>
              <w:left w:val="single" w:sz="4" w:space="0" w:color="auto"/>
              <w:right w:val="single" w:sz="4" w:space="0" w:color="auto"/>
            </w:tcBorders>
          </w:tcPr>
          <w:p w14:paraId="48225007"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от 5 до 10 – 2б</w:t>
            </w:r>
          </w:p>
          <w:p w14:paraId="67650584"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от 10 и более – 3б</w:t>
            </w:r>
          </w:p>
        </w:tc>
        <w:tc>
          <w:tcPr>
            <w:tcW w:w="1471" w:type="dxa"/>
            <w:tcBorders>
              <w:top w:val="single" w:sz="4" w:space="0" w:color="auto"/>
              <w:left w:val="single" w:sz="4" w:space="0" w:color="auto"/>
              <w:bottom w:val="single" w:sz="4" w:space="0" w:color="auto"/>
              <w:right w:val="single" w:sz="4" w:space="0" w:color="auto"/>
            </w:tcBorders>
          </w:tcPr>
          <w:p w14:paraId="29918527"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3</w:t>
            </w:r>
          </w:p>
        </w:tc>
      </w:tr>
      <w:tr w:rsidR="00E0495A" w:rsidRPr="00137AEA" w14:paraId="2C3F74B5" w14:textId="77777777" w:rsidTr="00E96956">
        <w:trPr>
          <w:trHeight w:val="507"/>
        </w:trPr>
        <w:tc>
          <w:tcPr>
            <w:tcW w:w="993" w:type="dxa"/>
            <w:tcBorders>
              <w:left w:val="single" w:sz="4" w:space="0" w:color="auto"/>
              <w:right w:val="single" w:sz="4" w:space="0" w:color="auto"/>
            </w:tcBorders>
            <w:vAlign w:val="center"/>
          </w:tcPr>
          <w:p w14:paraId="009FE47A"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8.6.</w:t>
            </w:r>
          </w:p>
        </w:tc>
        <w:tc>
          <w:tcPr>
            <w:tcW w:w="4819" w:type="dxa"/>
            <w:tcBorders>
              <w:top w:val="single" w:sz="4" w:space="0" w:color="auto"/>
              <w:left w:val="single" w:sz="4" w:space="0" w:color="auto"/>
              <w:right w:val="single" w:sz="4" w:space="0" w:color="auto"/>
            </w:tcBorders>
            <w:vAlign w:val="center"/>
          </w:tcPr>
          <w:p w14:paraId="110CD33F" w14:textId="77777777" w:rsidR="00E0495A" w:rsidRPr="00D8412B" w:rsidRDefault="00E0495A" w:rsidP="009D6EC5">
            <w:pPr>
              <w:pStyle w:val="Default"/>
              <w:spacing w:line="240" w:lineRule="exact"/>
            </w:pPr>
            <w:r w:rsidRPr="00D8412B">
              <w:t>Результативность участия руководителя/педагогов ОУ в конкурсах профессионального мастерства</w:t>
            </w:r>
          </w:p>
        </w:tc>
        <w:tc>
          <w:tcPr>
            <w:tcW w:w="6096" w:type="dxa"/>
            <w:tcBorders>
              <w:top w:val="single" w:sz="4" w:space="0" w:color="auto"/>
              <w:left w:val="single" w:sz="4" w:space="0" w:color="auto"/>
              <w:right w:val="single" w:sz="4" w:space="0" w:color="auto"/>
            </w:tcBorders>
          </w:tcPr>
          <w:p w14:paraId="3410D0D6" w14:textId="77777777" w:rsidR="00E0495A" w:rsidRPr="00D8412B" w:rsidRDefault="00E0495A" w:rsidP="009D6EC5">
            <w:pPr>
              <w:pStyle w:val="Default"/>
              <w:spacing w:line="240" w:lineRule="exact"/>
            </w:pPr>
            <w:r w:rsidRPr="00D8412B">
              <w:t>Победа педагогов в конкурсах на муниципальном (победители), региональном (призеры и победители) и федеральном (призеры и победители уровнях</w:t>
            </w:r>
            <w:r>
              <w:t>, (да/нет)</w:t>
            </w:r>
          </w:p>
        </w:tc>
        <w:tc>
          <w:tcPr>
            <w:tcW w:w="2127" w:type="dxa"/>
            <w:tcBorders>
              <w:top w:val="single" w:sz="4" w:space="0" w:color="auto"/>
              <w:left w:val="single" w:sz="4" w:space="0" w:color="auto"/>
              <w:right w:val="single" w:sz="4" w:space="0" w:color="auto"/>
            </w:tcBorders>
          </w:tcPr>
          <w:p w14:paraId="04286286"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Да:</w:t>
            </w:r>
          </w:p>
          <w:p w14:paraId="1C585010"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МУ -1б</w:t>
            </w:r>
          </w:p>
          <w:p w14:paraId="03043970"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РУ – 2б</w:t>
            </w:r>
          </w:p>
          <w:p w14:paraId="541C41AF" w14:textId="77777777" w:rsidR="00E0495A" w:rsidRPr="00D8412B" w:rsidRDefault="00E0495A" w:rsidP="009D6EC5">
            <w:pPr>
              <w:autoSpaceDE w:val="0"/>
              <w:autoSpaceDN w:val="0"/>
              <w:adjustRightInd w:val="0"/>
              <w:spacing w:line="240" w:lineRule="exact"/>
              <w:rPr>
                <w:rFonts w:ascii="Times New Roman" w:hAnsi="Times New Roman" w:cs="Times New Roman"/>
                <w:sz w:val="24"/>
                <w:szCs w:val="24"/>
              </w:rPr>
            </w:pPr>
            <w:r w:rsidRPr="00D8412B">
              <w:rPr>
                <w:rFonts w:ascii="Times New Roman" w:hAnsi="Times New Roman" w:cs="Times New Roman"/>
                <w:color w:val="000000"/>
                <w:sz w:val="24"/>
                <w:szCs w:val="24"/>
              </w:rPr>
              <w:t>ФУ- 3б</w:t>
            </w:r>
          </w:p>
        </w:tc>
        <w:tc>
          <w:tcPr>
            <w:tcW w:w="1471" w:type="dxa"/>
            <w:tcBorders>
              <w:top w:val="single" w:sz="4" w:space="0" w:color="auto"/>
              <w:left w:val="single" w:sz="4" w:space="0" w:color="auto"/>
              <w:bottom w:val="single" w:sz="4" w:space="0" w:color="auto"/>
              <w:right w:val="single" w:sz="4" w:space="0" w:color="auto"/>
            </w:tcBorders>
          </w:tcPr>
          <w:p w14:paraId="5B10BD6A" w14:textId="77777777" w:rsidR="00E0495A" w:rsidRPr="00D8412B" w:rsidRDefault="00E0495A" w:rsidP="009D6EC5">
            <w:pPr>
              <w:autoSpaceDE w:val="0"/>
              <w:autoSpaceDN w:val="0"/>
              <w:adjustRightInd w:val="0"/>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6</w:t>
            </w:r>
          </w:p>
        </w:tc>
      </w:tr>
    </w:tbl>
    <w:p w14:paraId="0A37A058" w14:textId="77777777" w:rsidR="00E0495A" w:rsidRDefault="00E0495A" w:rsidP="00E0495A">
      <w:pPr>
        <w:spacing w:after="0" w:line="240" w:lineRule="auto"/>
        <w:ind w:firstLine="709"/>
        <w:jc w:val="right"/>
        <w:rPr>
          <w:rFonts w:ascii="Times New Roman" w:hAnsi="Times New Roman" w:cs="Times New Roman"/>
          <w:sz w:val="24"/>
          <w:szCs w:val="24"/>
        </w:rPr>
      </w:pPr>
    </w:p>
    <w:p w14:paraId="40495201" w14:textId="5557C880"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r w:rsidRPr="005F1929">
        <w:rPr>
          <w:rFonts w:ascii="Times New Roman" w:hAnsi="Times New Roman" w:cs="Times New Roman"/>
          <w:b/>
          <w:sz w:val="24"/>
          <w:szCs w:val="24"/>
        </w:rPr>
        <w:t xml:space="preserve">Целевые показатели эффективности и результативности деятельности </w:t>
      </w:r>
      <w:r>
        <w:rPr>
          <w:rFonts w:ascii="Times New Roman" w:hAnsi="Times New Roman" w:cs="Times New Roman"/>
          <w:b/>
          <w:sz w:val="24"/>
          <w:szCs w:val="24"/>
        </w:rPr>
        <w:t>учреждения центра обеспечения муниципальной системы образования</w:t>
      </w:r>
      <w:r w:rsidR="00E96956">
        <w:rPr>
          <w:rFonts w:ascii="Times New Roman" w:hAnsi="Times New Roman" w:cs="Times New Roman"/>
          <w:b/>
          <w:sz w:val="24"/>
          <w:szCs w:val="24"/>
        </w:rPr>
        <w:t xml:space="preserve"> </w:t>
      </w:r>
      <w:r w:rsidRPr="005F1929">
        <w:rPr>
          <w:rFonts w:ascii="Times New Roman" w:hAnsi="Times New Roman" w:cs="Times New Roman"/>
          <w:b/>
          <w:spacing w:val="-1"/>
          <w:sz w:val="24"/>
          <w:szCs w:val="24"/>
        </w:rPr>
        <w:t>(для оценки эффективности работы руководител</w:t>
      </w:r>
      <w:r w:rsidR="00E96956">
        <w:rPr>
          <w:rFonts w:ascii="Times New Roman" w:hAnsi="Times New Roman" w:cs="Times New Roman"/>
          <w:b/>
          <w:spacing w:val="-1"/>
          <w:sz w:val="24"/>
          <w:szCs w:val="24"/>
        </w:rPr>
        <w:t>я</w:t>
      </w:r>
      <w:r w:rsidRPr="005F1929">
        <w:rPr>
          <w:rFonts w:ascii="Times New Roman" w:hAnsi="Times New Roman" w:cs="Times New Roman"/>
          <w:b/>
          <w:spacing w:val="-1"/>
          <w:sz w:val="24"/>
          <w:szCs w:val="24"/>
        </w:rPr>
        <w:t>)</w:t>
      </w:r>
    </w:p>
    <w:p w14:paraId="57DBB838"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tbl>
      <w:tblPr>
        <w:tblStyle w:val="aff4"/>
        <w:tblW w:w="0" w:type="auto"/>
        <w:tblLook w:val="04A0" w:firstRow="1" w:lastRow="0" w:firstColumn="1" w:lastColumn="0" w:noHBand="0" w:noVBand="1"/>
      </w:tblPr>
      <w:tblGrid>
        <w:gridCol w:w="1101"/>
        <w:gridCol w:w="10865"/>
        <w:gridCol w:w="2594"/>
      </w:tblGrid>
      <w:tr w:rsidR="00E0495A" w:rsidRPr="00090A11" w14:paraId="6E23E240" w14:textId="77777777" w:rsidTr="009D6EC5">
        <w:tc>
          <w:tcPr>
            <w:tcW w:w="1101" w:type="dxa"/>
          </w:tcPr>
          <w:p w14:paraId="23371D9A" w14:textId="77777777" w:rsidR="00E0495A" w:rsidRPr="00090A11" w:rsidRDefault="00E0495A" w:rsidP="009D6EC5">
            <w:pPr>
              <w:pStyle w:val="Default"/>
              <w:rPr>
                <w:sz w:val="22"/>
                <w:szCs w:val="22"/>
              </w:rPr>
            </w:pPr>
            <w:r w:rsidRPr="00090A11">
              <w:rPr>
                <w:sz w:val="22"/>
                <w:szCs w:val="22"/>
              </w:rPr>
              <w:t xml:space="preserve">№/№ </w:t>
            </w:r>
          </w:p>
          <w:p w14:paraId="14776DF2" w14:textId="77777777" w:rsidR="00E0495A" w:rsidRPr="00090A11" w:rsidRDefault="00E0495A" w:rsidP="009D6EC5">
            <w:pPr>
              <w:rPr>
                <w:rFonts w:ascii="Times New Roman" w:hAnsi="Times New Roman" w:cs="Times New Roman"/>
              </w:rPr>
            </w:pPr>
          </w:p>
        </w:tc>
        <w:tc>
          <w:tcPr>
            <w:tcW w:w="10865" w:type="dxa"/>
          </w:tcPr>
          <w:p w14:paraId="44C19DF4" w14:textId="77777777" w:rsidR="00E0495A" w:rsidRPr="00090A11" w:rsidRDefault="00E0495A" w:rsidP="009D6EC5">
            <w:pPr>
              <w:pStyle w:val="Default"/>
              <w:jc w:val="center"/>
              <w:rPr>
                <w:sz w:val="22"/>
                <w:szCs w:val="22"/>
              </w:rPr>
            </w:pPr>
            <w:r>
              <w:rPr>
                <w:sz w:val="22"/>
                <w:szCs w:val="22"/>
              </w:rPr>
              <w:t>Целевой п</w:t>
            </w:r>
            <w:r w:rsidRPr="00090A11">
              <w:rPr>
                <w:sz w:val="22"/>
                <w:szCs w:val="22"/>
              </w:rPr>
              <w:t>оказатель</w:t>
            </w:r>
          </w:p>
          <w:p w14:paraId="52D56697" w14:textId="77777777" w:rsidR="00E0495A" w:rsidRPr="00090A11" w:rsidRDefault="00E0495A" w:rsidP="009D6EC5">
            <w:pPr>
              <w:rPr>
                <w:rFonts w:ascii="Times New Roman" w:hAnsi="Times New Roman" w:cs="Times New Roman"/>
              </w:rPr>
            </w:pPr>
          </w:p>
        </w:tc>
        <w:tc>
          <w:tcPr>
            <w:tcW w:w="2594" w:type="dxa"/>
          </w:tcPr>
          <w:p w14:paraId="5FCD9D99" w14:textId="77777777" w:rsidR="00E0495A" w:rsidRPr="00090A11" w:rsidRDefault="00E0495A" w:rsidP="009D6EC5">
            <w:pPr>
              <w:autoSpaceDE w:val="0"/>
              <w:autoSpaceDN w:val="0"/>
              <w:adjustRightInd w:val="0"/>
              <w:rPr>
                <w:rFonts w:ascii="Times New Roman" w:hAnsi="Times New Roman" w:cs="Times New Roman"/>
              </w:rPr>
            </w:pPr>
            <w:r w:rsidRPr="00090A11">
              <w:rPr>
                <w:rFonts w:ascii="Times New Roman" w:hAnsi="Times New Roman" w:cs="Times New Roman"/>
              </w:rPr>
              <w:t xml:space="preserve">Максимальное кол-во баллов </w:t>
            </w:r>
          </w:p>
        </w:tc>
      </w:tr>
      <w:tr w:rsidR="00E0495A" w:rsidRPr="00090A11" w14:paraId="01780491" w14:textId="77777777" w:rsidTr="009D6EC5">
        <w:tc>
          <w:tcPr>
            <w:tcW w:w="1101" w:type="dxa"/>
          </w:tcPr>
          <w:p w14:paraId="71ABB220" w14:textId="77777777" w:rsidR="00E0495A" w:rsidRPr="00090A11" w:rsidRDefault="00E0495A" w:rsidP="009D6EC5">
            <w:pPr>
              <w:autoSpaceDE w:val="0"/>
              <w:autoSpaceDN w:val="0"/>
              <w:adjustRightInd w:val="0"/>
              <w:ind w:left="-113"/>
              <w:jc w:val="center"/>
            </w:pPr>
            <w:r>
              <w:t>1.</w:t>
            </w:r>
          </w:p>
        </w:tc>
        <w:tc>
          <w:tcPr>
            <w:tcW w:w="10865" w:type="dxa"/>
          </w:tcPr>
          <w:p w14:paraId="62DD5FA6" w14:textId="77777777" w:rsidR="00E0495A" w:rsidRPr="00A12F85" w:rsidRDefault="00E0495A" w:rsidP="009D6EC5">
            <w:pPr>
              <w:pStyle w:val="Default"/>
              <w:rPr>
                <w:bCs/>
              </w:rPr>
            </w:pPr>
            <w:r w:rsidRPr="00A12F85">
              <w:rPr>
                <w:bCs/>
              </w:rPr>
              <w:t>Качество управленческой деятельности руководителей ОУ</w:t>
            </w:r>
          </w:p>
        </w:tc>
        <w:tc>
          <w:tcPr>
            <w:tcW w:w="2594" w:type="dxa"/>
          </w:tcPr>
          <w:p w14:paraId="61AB3E0B"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25 б</w:t>
            </w:r>
          </w:p>
        </w:tc>
      </w:tr>
      <w:tr w:rsidR="00E0495A" w:rsidRPr="00090A11" w14:paraId="64768B38" w14:textId="77777777" w:rsidTr="009D6EC5">
        <w:tc>
          <w:tcPr>
            <w:tcW w:w="1101" w:type="dxa"/>
          </w:tcPr>
          <w:p w14:paraId="7453D69C" w14:textId="77777777" w:rsidR="00E0495A" w:rsidRPr="00090A11" w:rsidRDefault="00E0495A" w:rsidP="009D6EC5">
            <w:pPr>
              <w:autoSpaceDE w:val="0"/>
              <w:autoSpaceDN w:val="0"/>
              <w:adjustRightInd w:val="0"/>
              <w:ind w:left="-113"/>
              <w:jc w:val="center"/>
            </w:pPr>
            <w:r>
              <w:t>2.</w:t>
            </w:r>
          </w:p>
        </w:tc>
        <w:tc>
          <w:tcPr>
            <w:tcW w:w="10865" w:type="dxa"/>
          </w:tcPr>
          <w:p w14:paraId="4F5D17C2" w14:textId="77777777" w:rsidR="00E0495A" w:rsidRPr="00A12F85" w:rsidRDefault="00E0495A" w:rsidP="009D6EC5">
            <w:pPr>
              <w:pStyle w:val="Default"/>
            </w:pPr>
            <w:r w:rsidRPr="00A12F85">
              <w:t>Качество управления муниципальными финансами, ведения бухгалтерского (бюджетного) учёта, составления и представления бухгалтерской (финансовой), статистической отчетности</w:t>
            </w:r>
          </w:p>
        </w:tc>
        <w:tc>
          <w:tcPr>
            <w:tcW w:w="2594" w:type="dxa"/>
          </w:tcPr>
          <w:p w14:paraId="416540DF"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30б</w:t>
            </w:r>
          </w:p>
        </w:tc>
      </w:tr>
      <w:tr w:rsidR="00E0495A" w:rsidRPr="00090A11" w14:paraId="0031FD0B" w14:textId="77777777" w:rsidTr="009D6EC5">
        <w:tc>
          <w:tcPr>
            <w:tcW w:w="1101" w:type="dxa"/>
          </w:tcPr>
          <w:p w14:paraId="32C7C5E0" w14:textId="77777777" w:rsidR="00E0495A" w:rsidRPr="00090A11" w:rsidRDefault="00E0495A" w:rsidP="009D6EC5">
            <w:pPr>
              <w:autoSpaceDE w:val="0"/>
              <w:autoSpaceDN w:val="0"/>
              <w:adjustRightInd w:val="0"/>
              <w:ind w:left="-113"/>
              <w:jc w:val="center"/>
            </w:pPr>
            <w:r>
              <w:t>3.</w:t>
            </w:r>
          </w:p>
        </w:tc>
        <w:tc>
          <w:tcPr>
            <w:tcW w:w="10865" w:type="dxa"/>
            <w:vAlign w:val="center"/>
          </w:tcPr>
          <w:p w14:paraId="34FEF6BF" w14:textId="77777777" w:rsidR="00E0495A" w:rsidRPr="00A12F85" w:rsidRDefault="00E0495A" w:rsidP="009D6EC5">
            <w:pPr>
              <w:pStyle w:val="Default"/>
            </w:pPr>
            <w:r>
              <w:t>К</w:t>
            </w:r>
            <w:r w:rsidRPr="00A12F85">
              <w:t>ачеств</w:t>
            </w:r>
            <w:r>
              <w:t>о</w:t>
            </w:r>
            <w:r w:rsidRPr="00A12F85">
              <w:t xml:space="preserve"> сопровождения образовательного и воспитательного процессов</w:t>
            </w:r>
          </w:p>
        </w:tc>
        <w:tc>
          <w:tcPr>
            <w:tcW w:w="2594" w:type="dxa"/>
          </w:tcPr>
          <w:p w14:paraId="344CC518" w14:textId="77777777" w:rsidR="00E0495A" w:rsidRPr="00090A11" w:rsidRDefault="00E0495A" w:rsidP="009D6EC5">
            <w:pPr>
              <w:autoSpaceDE w:val="0"/>
              <w:autoSpaceDN w:val="0"/>
              <w:adjustRightInd w:val="0"/>
              <w:rPr>
                <w:rFonts w:ascii="Times New Roman" w:hAnsi="Times New Roman" w:cs="Times New Roman"/>
              </w:rPr>
            </w:pPr>
            <w:r>
              <w:rPr>
                <w:rFonts w:ascii="Times New Roman" w:hAnsi="Times New Roman" w:cs="Times New Roman"/>
              </w:rPr>
              <w:t>45б</w:t>
            </w:r>
          </w:p>
        </w:tc>
      </w:tr>
      <w:tr w:rsidR="00E0495A" w:rsidRPr="00E65B30" w14:paraId="6DDCD21E" w14:textId="77777777" w:rsidTr="009D6EC5">
        <w:tc>
          <w:tcPr>
            <w:tcW w:w="11966" w:type="dxa"/>
            <w:gridSpan w:val="2"/>
          </w:tcPr>
          <w:p w14:paraId="18C541E0" w14:textId="77777777" w:rsidR="00E0495A" w:rsidRPr="00E65B30" w:rsidRDefault="00E0495A" w:rsidP="009D6EC5">
            <w:pPr>
              <w:autoSpaceDE w:val="0"/>
              <w:autoSpaceDN w:val="0"/>
              <w:adjustRightInd w:val="0"/>
              <w:rPr>
                <w:rFonts w:ascii="Times New Roman" w:hAnsi="Times New Roman" w:cs="Times New Roman"/>
                <w:b/>
              </w:rPr>
            </w:pPr>
            <w:r w:rsidRPr="00E65B30">
              <w:rPr>
                <w:rFonts w:ascii="Times New Roman" w:hAnsi="Times New Roman" w:cs="Times New Roman"/>
                <w:b/>
              </w:rPr>
              <w:t xml:space="preserve">Итого: </w:t>
            </w:r>
          </w:p>
        </w:tc>
        <w:tc>
          <w:tcPr>
            <w:tcW w:w="2594" w:type="dxa"/>
          </w:tcPr>
          <w:p w14:paraId="627CEEAA" w14:textId="77777777" w:rsidR="00E0495A" w:rsidRPr="00E65B30" w:rsidRDefault="00E0495A" w:rsidP="009D6EC5">
            <w:pPr>
              <w:autoSpaceDE w:val="0"/>
              <w:autoSpaceDN w:val="0"/>
              <w:adjustRightInd w:val="0"/>
              <w:rPr>
                <w:rFonts w:ascii="Times New Roman" w:hAnsi="Times New Roman" w:cs="Times New Roman"/>
                <w:b/>
              </w:rPr>
            </w:pPr>
            <w:r w:rsidRPr="00E65B30">
              <w:rPr>
                <w:rFonts w:ascii="Times New Roman" w:hAnsi="Times New Roman" w:cs="Times New Roman"/>
                <w:b/>
              </w:rPr>
              <w:t>100</w:t>
            </w:r>
          </w:p>
        </w:tc>
      </w:tr>
    </w:tbl>
    <w:p w14:paraId="4B75BD90"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p w14:paraId="7EF6101B"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Оценка достижения </w:t>
      </w:r>
      <w:r>
        <w:rPr>
          <w:rFonts w:ascii="Times New Roman" w:hAnsi="Times New Roman" w:cs="Times New Roman"/>
          <w:b/>
          <w:sz w:val="24"/>
          <w:szCs w:val="24"/>
        </w:rPr>
        <w:t>ц</w:t>
      </w:r>
      <w:r w:rsidRPr="005F1929">
        <w:rPr>
          <w:rFonts w:ascii="Times New Roman" w:hAnsi="Times New Roman" w:cs="Times New Roman"/>
          <w:b/>
          <w:sz w:val="24"/>
          <w:szCs w:val="24"/>
        </w:rPr>
        <w:t>елевы</w:t>
      </w:r>
      <w:r>
        <w:rPr>
          <w:rFonts w:ascii="Times New Roman" w:hAnsi="Times New Roman" w:cs="Times New Roman"/>
          <w:b/>
          <w:sz w:val="24"/>
          <w:szCs w:val="24"/>
        </w:rPr>
        <w:t>х</w:t>
      </w:r>
      <w:r w:rsidRPr="005F1929">
        <w:rPr>
          <w:rFonts w:ascii="Times New Roman" w:hAnsi="Times New Roman" w:cs="Times New Roman"/>
          <w:b/>
          <w:sz w:val="24"/>
          <w:szCs w:val="24"/>
        </w:rPr>
        <w:t xml:space="preserve"> показател</w:t>
      </w:r>
      <w:r>
        <w:rPr>
          <w:rFonts w:ascii="Times New Roman" w:hAnsi="Times New Roman" w:cs="Times New Roman"/>
          <w:b/>
          <w:sz w:val="24"/>
          <w:szCs w:val="24"/>
        </w:rPr>
        <w:t>ей</w:t>
      </w:r>
      <w:r w:rsidRPr="005F1929">
        <w:rPr>
          <w:rFonts w:ascii="Times New Roman" w:hAnsi="Times New Roman" w:cs="Times New Roman"/>
          <w:b/>
          <w:sz w:val="24"/>
          <w:szCs w:val="24"/>
        </w:rPr>
        <w:t xml:space="preserve"> эффективности и результативности деятельности </w:t>
      </w:r>
      <w:r>
        <w:rPr>
          <w:rFonts w:ascii="Times New Roman" w:hAnsi="Times New Roman" w:cs="Times New Roman"/>
          <w:b/>
          <w:spacing w:val="-1"/>
          <w:sz w:val="24"/>
          <w:szCs w:val="24"/>
        </w:rPr>
        <w:t>центра обеспечения муниципальной системы образования</w:t>
      </w:r>
    </w:p>
    <w:p w14:paraId="40D4D0FF" w14:textId="77777777" w:rsidR="00E0495A" w:rsidRDefault="00E0495A" w:rsidP="00E0495A">
      <w:pPr>
        <w:shd w:val="clear" w:color="auto" w:fill="FFFFFF"/>
        <w:spacing w:after="0" w:line="240" w:lineRule="exact"/>
        <w:ind w:right="350"/>
        <w:jc w:val="center"/>
        <w:rPr>
          <w:rFonts w:ascii="Times New Roman" w:hAnsi="Times New Roman" w:cs="Times New Roman"/>
          <w:b/>
          <w:spacing w:val="-1"/>
          <w:sz w:val="24"/>
          <w:szCs w:val="24"/>
        </w:rPr>
      </w:pPr>
    </w:p>
    <w:tbl>
      <w:tblPr>
        <w:tblStyle w:val="aff4"/>
        <w:tblW w:w="15506" w:type="dxa"/>
        <w:tblInd w:w="-431" w:type="dxa"/>
        <w:tblLayout w:type="fixed"/>
        <w:tblLook w:val="04A0" w:firstRow="1" w:lastRow="0" w:firstColumn="1" w:lastColumn="0" w:noHBand="0" w:noVBand="1"/>
      </w:tblPr>
      <w:tblGrid>
        <w:gridCol w:w="993"/>
        <w:gridCol w:w="4819"/>
        <w:gridCol w:w="6096"/>
        <w:gridCol w:w="2127"/>
        <w:gridCol w:w="1471"/>
      </w:tblGrid>
      <w:tr w:rsidR="00E0495A" w:rsidRPr="00137AEA" w14:paraId="2A4475D9" w14:textId="77777777" w:rsidTr="00E96956">
        <w:trPr>
          <w:trHeight w:val="753"/>
        </w:trPr>
        <w:tc>
          <w:tcPr>
            <w:tcW w:w="993" w:type="dxa"/>
            <w:tcBorders>
              <w:top w:val="single" w:sz="4" w:space="0" w:color="auto"/>
              <w:left w:val="single" w:sz="4" w:space="0" w:color="auto"/>
              <w:bottom w:val="single" w:sz="4" w:space="0" w:color="auto"/>
              <w:right w:val="single" w:sz="4" w:space="0" w:color="auto"/>
            </w:tcBorders>
            <w:vAlign w:val="center"/>
          </w:tcPr>
          <w:p w14:paraId="3F62A3C6" w14:textId="23B3AB8C" w:rsidR="00E0495A" w:rsidRPr="00E96956" w:rsidRDefault="00E0495A" w:rsidP="00E96956">
            <w:pPr>
              <w:pStyle w:val="Default"/>
              <w:spacing w:line="240" w:lineRule="exact"/>
              <w:jc w:val="center"/>
              <w:rPr>
                <w:i/>
              </w:rPr>
            </w:pPr>
            <w:r w:rsidRPr="00E96956">
              <w:rPr>
                <w:i/>
              </w:rPr>
              <w:t>№</w:t>
            </w:r>
          </w:p>
          <w:p w14:paraId="4631B44D" w14:textId="77777777" w:rsidR="00E0495A" w:rsidRPr="00E96956" w:rsidRDefault="00E0495A" w:rsidP="00E96956">
            <w:pPr>
              <w:spacing w:line="240" w:lineRule="exact"/>
              <w:jc w:val="center"/>
              <w:rPr>
                <w:rFonts w:ascii="Times New Roman" w:hAnsi="Times New Roman" w:cs="Times New Roman"/>
                <w: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BDED1D9" w14:textId="3968C32E" w:rsidR="00E0495A" w:rsidRPr="00E96956" w:rsidRDefault="00E0495A" w:rsidP="00E96956">
            <w:pPr>
              <w:pStyle w:val="Default"/>
              <w:spacing w:line="240" w:lineRule="exact"/>
              <w:jc w:val="center"/>
              <w:rPr>
                <w:i/>
              </w:rPr>
            </w:pPr>
            <w:r w:rsidRPr="00E96956">
              <w:rPr>
                <w:i/>
              </w:rPr>
              <w:t>Критерии оценки</w:t>
            </w:r>
          </w:p>
        </w:tc>
        <w:tc>
          <w:tcPr>
            <w:tcW w:w="6096" w:type="dxa"/>
            <w:tcBorders>
              <w:top w:val="single" w:sz="4" w:space="0" w:color="auto"/>
              <w:left w:val="single" w:sz="4" w:space="0" w:color="auto"/>
              <w:bottom w:val="single" w:sz="4" w:space="0" w:color="auto"/>
              <w:right w:val="single" w:sz="4" w:space="0" w:color="auto"/>
            </w:tcBorders>
            <w:vAlign w:val="center"/>
          </w:tcPr>
          <w:p w14:paraId="2E2576E8" w14:textId="77777777" w:rsidR="00E0495A" w:rsidRPr="00E96956" w:rsidRDefault="00E0495A" w:rsidP="00E96956">
            <w:pPr>
              <w:pStyle w:val="Default"/>
              <w:spacing w:line="240" w:lineRule="exact"/>
              <w:jc w:val="center"/>
              <w:rPr>
                <w:i/>
              </w:rPr>
            </w:pPr>
            <w:r w:rsidRPr="00E96956">
              <w:rPr>
                <w:i/>
              </w:rPr>
              <w:t>Индикаторы, (шкала измерения)</w:t>
            </w:r>
          </w:p>
          <w:p w14:paraId="6E4F6C88" w14:textId="77777777" w:rsidR="00E0495A" w:rsidRPr="00E96956" w:rsidRDefault="00E0495A" w:rsidP="00E96956">
            <w:pPr>
              <w:spacing w:line="240" w:lineRule="exact"/>
              <w:jc w:val="center"/>
              <w:rPr>
                <w:rFonts w:ascii="Times New Roman" w:hAnsi="Times New Roman" w:cs="Times New Roman"/>
                <w: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8039DD5" w14:textId="03149854" w:rsidR="00E0495A" w:rsidRPr="00E96956" w:rsidRDefault="00E0495A" w:rsidP="00E96956">
            <w:pPr>
              <w:pStyle w:val="Default"/>
              <w:spacing w:line="240" w:lineRule="exact"/>
              <w:jc w:val="center"/>
              <w:rPr>
                <w:i/>
              </w:rPr>
            </w:pPr>
            <w:r w:rsidRPr="00E96956">
              <w:rPr>
                <w:i/>
              </w:rPr>
              <w:t>Шкала перевода в баллы</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DCADB1B" w14:textId="48246F1C" w:rsidR="00E0495A" w:rsidRPr="00E96956" w:rsidRDefault="00E0495A" w:rsidP="00E96956">
            <w:pPr>
              <w:pStyle w:val="Default"/>
              <w:spacing w:line="240" w:lineRule="exact"/>
              <w:jc w:val="center"/>
              <w:rPr>
                <w:i/>
              </w:rPr>
            </w:pPr>
            <w:r w:rsidRPr="00E96956">
              <w:rPr>
                <w:i/>
              </w:rPr>
              <w:t>Максимальное кол-во баллов по критерию</w:t>
            </w:r>
          </w:p>
        </w:tc>
      </w:tr>
      <w:tr w:rsidR="00E0495A" w:rsidRPr="00137AEA" w14:paraId="399E0930" w14:textId="77777777" w:rsidTr="00E96956">
        <w:trPr>
          <w:trHeight w:val="285"/>
        </w:trPr>
        <w:tc>
          <w:tcPr>
            <w:tcW w:w="993" w:type="dxa"/>
            <w:tcBorders>
              <w:top w:val="single" w:sz="4" w:space="0" w:color="auto"/>
              <w:left w:val="single" w:sz="4" w:space="0" w:color="auto"/>
              <w:bottom w:val="single" w:sz="4" w:space="0" w:color="auto"/>
              <w:right w:val="single" w:sz="4" w:space="0" w:color="auto"/>
            </w:tcBorders>
          </w:tcPr>
          <w:p w14:paraId="1F69D3E9" w14:textId="77777777" w:rsidR="00E0495A" w:rsidRPr="00D8412B" w:rsidRDefault="00E0495A" w:rsidP="009D6EC5">
            <w:pPr>
              <w:pStyle w:val="Default"/>
              <w:spacing w:line="240" w:lineRule="exact"/>
              <w:rPr>
                <w:b/>
              </w:rPr>
            </w:pPr>
            <w:r w:rsidRPr="00D8412B">
              <w:rPr>
                <w:b/>
              </w:rPr>
              <w:t>1.</w:t>
            </w:r>
          </w:p>
        </w:tc>
        <w:tc>
          <w:tcPr>
            <w:tcW w:w="10915" w:type="dxa"/>
            <w:gridSpan w:val="2"/>
            <w:tcBorders>
              <w:top w:val="single" w:sz="4" w:space="0" w:color="auto"/>
              <w:left w:val="single" w:sz="4" w:space="0" w:color="auto"/>
              <w:bottom w:val="single" w:sz="4" w:space="0" w:color="auto"/>
              <w:right w:val="single" w:sz="4" w:space="0" w:color="auto"/>
            </w:tcBorders>
          </w:tcPr>
          <w:p w14:paraId="39F34F76" w14:textId="77777777" w:rsidR="00E0495A" w:rsidRPr="00D8412B" w:rsidRDefault="00E0495A" w:rsidP="009D6EC5">
            <w:pPr>
              <w:pStyle w:val="Default"/>
              <w:spacing w:line="240" w:lineRule="exact"/>
              <w:rPr>
                <w:b/>
              </w:rPr>
            </w:pPr>
            <w:r w:rsidRPr="00D8412B">
              <w:rPr>
                <w:b/>
                <w:bCs/>
              </w:rPr>
              <w:t>Качество управленческой деятельности руководител</w:t>
            </w:r>
            <w:r>
              <w:rPr>
                <w:b/>
                <w:bCs/>
              </w:rPr>
              <w:t>я</w:t>
            </w:r>
            <w:r w:rsidRPr="00D8412B">
              <w:rPr>
                <w:b/>
                <w:bCs/>
              </w:rPr>
              <w:t xml:space="preserve"> </w:t>
            </w:r>
            <w:r>
              <w:rPr>
                <w:b/>
                <w:bCs/>
              </w:rPr>
              <w:t xml:space="preserve"> </w:t>
            </w:r>
          </w:p>
        </w:tc>
        <w:tc>
          <w:tcPr>
            <w:tcW w:w="2127" w:type="dxa"/>
            <w:tcBorders>
              <w:top w:val="single" w:sz="4" w:space="0" w:color="auto"/>
              <w:left w:val="single" w:sz="4" w:space="0" w:color="auto"/>
              <w:bottom w:val="single" w:sz="4" w:space="0" w:color="auto"/>
              <w:right w:val="single" w:sz="4" w:space="0" w:color="auto"/>
            </w:tcBorders>
          </w:tcPr>
          <w:p w14:paraId="463C3616" w14:textId="77777777" w:rsidR="00E0495A" w:rsidRPr="00D8412B" w:rsidRDefault="00E0495A" w:rsidP="009D6EC5">
            <w:pPr>
              <w:pStyle w:val="Default"/>
              <w:spacing w:line="240" w:lineRule="exact"/>
              <w:rPr>
                <w:b/>
              </w:rPr>
            </w:pPr>
          </w:p>
        </w:tc>
        <w:tc>
          <w:tcPr>
            <w:tcW w:w="1471" w:type="dxa"/>
            <w:tcBorders>
              <w:top w:val="single" w:sz="4" w:space="0" w:color="auto"/>
              <w:left w:val="single" w:sz="4" w:space="0" w:color="auto"/>
              <w:bottom w:val="single" w:sz="4" w:space="0" w:color="auto"/>
              <w:right w:val="single" w:sz="4" w:space="0" w:color="auto"/>
            </w:tcBorders>
          </w:tcPr>
          <w:p w14:paraId="0EF3CA21" w14:textId="77777777" w:rsidR="00E0495A" w:rsidRPr="00D8412B" w:rsidRDefault="00E0495A" w:rsidP="009D6EC5">
            <w:pPr>
              <w:pStyle w:val="Default"/>
              <w:spacing w:line="240" w:lineRule="exact"/>
              <w:rPr>
                <w:b/>
              </w:rPr>
            </w:pPr>
            <w:r>
              <w:rPr>
                <w:b/>
              </w:rPr>
              <w:t>25</w:t>
            </w:r>
            <w:r w:rsidRPr="00D8412B">
              <w:rPr>
                <w:b/>
              </w:rPr>
              <w:t>б</w:t>
            </w:r>
          </w:p>
        </w:tc>
      </w:tr>
      <w:tr w:rsidR="00E0495A" w:rsidRPr="00137AEA" w14:paraId="3DA9E02E" w14:textId="77777777" w:rsidTr="00E96956">
        <w:trPr>
          <w:trHeight w:val="836"/>
        </w:trPr>
        <w:tc>
          <w:tcPr>
            <w:tcW w:w="993" w:type="dxa"/>
            <w:tcBorders>
              <w:top w:val="single" w:sz="4" w:space="0" w:color="auto"/>
              <w:left w:val="single" w:sz="4" w:space="0" w:color="auto"/>
              <w:right w:val="single" w:sz="4" w:space="0" w:color="auto"/>
            </w:tcBorders>
          </w:tcPr>
          <w:p w14:paraId="7ED34EED" w14:textId="77777777" w:rsidR="00E0495A" w:rsidRPr="00D8412B" w:rsidRDefault="00E0495A" w:rsidP="009D6EC5">
            <w:pPr>
              <w:pStyle w:val="Default"/>
              <w:spacing w:line="240" w:lineRule="exact"/>
            </w:pPr>
            <w:r w:rsidRPr="00D8412B">
              <w:t>1.1.</w:t>
            </w:r>
          </w:p>
        </w:tc>
        <w:tc>
          <w:tcPr>
            <w:tcW w:w="4819" w:type="dxa"/>
            <w:tcBorders>
              <w:top w:val="single" w:sz="4" w:space="0" w:color="auto"/>
              <w:left w:val="single" w:sz="4" w:space="0" w:color="auto"/>
              <w:right w:val="single" w:sz="4" w:space="0" w:color="auto"/>
            </w:tcBorders>
            <w:shd w:val="clear" w:color="auto" w:fill="auto"/>
          </w:tcPr>
          <w:p w14:paraId="0B87C7CC" w14:textId="77777777" w:rsidR="00E0495A" w:rsidRPr="00EB1A4E" w:rsidRDefault="00E0495A" w:rsidP="009D6EC5">
            <w:pPr>
              <w:pStyle w:val="Default"/>
              <w:spacing w:line="240" w:lineRule="exact"/>
              <w:rPr>
                <w:rFonts w:eastAsia="Times New Roman"/>
                <w:lang w:eastAsia="ru-RU"/>
              </w:rPr>
            </w:pPr>
            <w:r w:rsidRPr="00EB1A4E">
              <w:t>Выполнения муниципального задания по показателям, характеризующим объем муниципальных услуг за отчетный период</w:t>
            </w:r>
          </w:p>
        </w:tc>
        <w:tc>
          <w:tcPr>
            <w:tcW w:w="6096" w:type="dxa"/>
            <w:tcBorders>
              <w:top w:val="single" w:sz="4" w:space="0" w:color="auto"/>
              <w:left w:val="single" w:sz="4" w:space="0" w:color="auto"/>
              <w:right w:val="single" w:sz="4" w:space="0" w:color="auto"/>
            </w:tcBorders>
            <w:shd w:val="clear" w:color="auto" w:fill="auto"/>
          </w:tcPr>
          <w:p w14:paraId="73088D96" w14:textId="77777777" w:rsidR="00E0495A" w:rsidRPr="00EB1A4E" w:rsidRDefault="00E0495A" w:rsidP="009D6EC5">
            <w:pPr>
              <w:autoSpaceDE w:val="0"/>
              <w:autoSpaceDN w:val="0"/>
              <w:adjustRightInd w:val="0"/>
              <w:spacing w:line="240" w:lineRule="exac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Pr="00EB1A4E">
              <w:rPr>
                <w:rFonts w:ascii="Times New Roman" w:hAnsi="Times New Roman" w:cs="Times New Roman"/>
                <w:sz w:val="24"/>
                <w:szCs w:val="24"/>
              </w:rPr>
              <w:t>ыполнения муниципального задания в пределах допустимых отклонений (процент)</w:t>
            </w:r>
          </w:p>
        </w:tc>
        <w:tc>
          <w:tcPr>
            <w:tcW w:w="2127" w:type="dxa"/>
            <w:tcBorders>
              <w:top w:val="single" w:sz="4" w:space="0" w:color="auto"/>
              <w:left w:val="single" w:sz="4" w:space="0" w:color="auto"/>
              <w:right w:val="single" w:sz="4" w:space="0" w:color="auto"/>
            </w:tcBorders>
            <w:shd w:val="clear" w:color="auto" w:fill="auto"/>
          </w:tcPr>
          <w:p w14:paraId="2A2CA157" w14:textId="77777777" w:rsidR="00E0495A" w:rsidRPr="00D8412B" w:rsidRDefault="00E0495A" w:rsidP="009D6EC5">
            <w:pPr>
              <w:pStyle w:val="ConsPlusNormal"/>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90 % и более – </w:t>
            </w:r>
            <w:r>
              <w:rPr>
                <w:rFonts w:ascii="Times New Roman" w:hAnsi="Times New Roman" w:cs="Times New Roman"/>
                <w:sz w:val="24"/>
                <w:szCs w:val="24"/>
              </w:rPr>
              <w:t>4</w:t>
            </w:r>
            <w:r w:rsidRPr="00D8412B">
              <w:rPr>
                <w:rFonts w:ascii="Times New Roman" w:hAnsi="Times New Roman" w:cs="Times New Roman"/>
                <w:sz w:val="24"/>
                <w:szCs w:val="24"/>
              </w:rPr>
              <w:t>б</w:t>
            </w:r>
          </w:p>
          <w:p w14:paraId="0D36452D" w14:textId="77777777" w:rsidR="00E0495A" w:rsidRPr="00D8412B" w:rsidRDefault="00E0495A" w:rsidP="009D6EC5">
            <w:pPr>
              <w:pStyle w:val="Default"/>
              <w:spacing w:line="240" w:lineRule="exact"/>
            </w:pPr>
            <w:r w:rsidRPr="00D8412B">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6087628" w14:textId="77777777" w:rsidR="00E0495A" w:rsidRPr="00D8412B" w:rsidRDefault="00E0495A" w:rsidP="009D6EC5">
            <w:pPr>
              <w:pStyle w:val="Default"/>
              <w:spacing w:line="240" w:lineRule="exact"/>
              <w:rPr>
                <w:highlight w:val="cyan"/>
              </w:rPr>
            </w:pPr>
            <w:r w:rsidRPr="00D8412B">
              <w:t xml:space="preserve"> </w:t>
            </w:r>
            <w:r>
              <w:t xml:space="preserve">4 </w:t>
            </w:r>
          </w:p>
        </w:tc>
      </w:tr>
      <w:tr w:rsidR="00E0495A" w:rsidRPr="00137AEA" w14:paraId="188F209E" w14:textId="77777777" w:rsidTr="00E96956">
        <w:trPr>
          <w:trHeight w:val="841"/>
        </w:trPr>
        <w:tc>
          <w:tcPr>
            <w:tcW w:w="993" w:type="dxa"/>
            <w:tcBorders>
              <w:top w:val="single" w:sz="4" w:space="0" w:color="auto"/>
              <w:left w:val="single" w:sz="4" w:space="0" w:color="auto"/>
              <w:right w:val="single" w:sz="4" w:space="0" w:color="auto"/>
            </w:tcBorders>
          </w:tcPr>
          <w:p w14:paraId="390A2418" w14:textId="77777777" w:rsidR="00E0495A" w:rsidRPr="00D8412B" w:rsidRDefault="00E0495A" w:rsidP="009D6EC5">
            <w:pPr>
              <w:pStyle w:val="Default"/>
              <w:spacing w:line="240" w:lineRule="exact"/>
            </w:pPr>
            <w:r w:rsidRPr="00D8412B">
              <w:t>1.2</w:t>
            </w:r>
          </w:p>
        </w:tc>
        <w:tc>
          <w:tcPr>
            <w:tcW w:w="4819" w:type="dxa"/>
            <w:tcBorders>
              <w:top w:val="single" w:sz="4" w:space="0" w:color="auto"/>
              <w:left w:val="single" w:sz="4" w:space="0" w:color="auto"/>
              <w:right w:val="single" w:sz="4" w:space="0" w:color="auto"/>
            </w:tcBorders>
          </w:tcPr>
          <w:p w14:paraId="55178F53" w14:textId="77777777" w:rsidR="00E0495A" w:rsidRPr="00D8412B" w:rsidRDefault="00E0495A" w:rsidP="009D6EC5">
            <w:pPr>
              <w:pStyle w:val="Default"/>
              <w:spacing w:line="240" w:lineRule="exact"/>
            </w:pPr>
            <w:r>
              <w:t xml:space="preserve">Результаты осуществления </w:t>
            </w:r>
            <w:r w:rsidRPr="00005853">
              <w:t>контрол</w:t>
            </w:r>
            <w:r>
              <w:t>я</w:t>
            </w:r>
            <w:r w:rsidRPr="00005853">
              <w:t xml:space="preserve"> за работой </w:t>
            </w:r>
            <w:r>
              <w:t>ОУ</w:t>
            </w:r>
            <w:r w:rsidRPr="00005853">
              <w:t>, направленной на повышение условий безопасности в течение года</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3E23E7E" w14:textId="77777777" w:rsidR="00E0495A" w:rsidRPr="00F54700" w:rsidRDefault="00E0495A" w:rsidP="009D6EC5">
            <w:pPr>
              <w:spacing w:line="240" w:lineRule="exact"/>
              <w:jc w:val="both"/>
              <w:rPr>
                <w:rFonts w:ascii="Times New Roman" w:hAnsi="Times New Roman" w:cs="Times New Roman"/>
                <w:sz w:val="24"/>
                <w:szCs w:val="24"/>
              </w:rPr>
            </w:pPr>
            <w:r>
              <w:rPr>
                <w:rFonts w:ascii="Times New Roman" w:hAnsi="Times New Roman" w:cs="Times New Roman"/>
                <w:sz w:val="24"/>
                <w:szCs w:val="24"/>
              </w:rPr>
              <w:t>О</w:t>
            </w:r>
            <w:r w:rsidRPr="00F54700">
              <w:rPr>
                <w:rFonts w:ascii="Times New Roman" w:hAnsi="Times New Roman" w:cs="Times New Roman"/>
                <w:sz w:val="24"/>
                <w:szCs w:val="24"/>
              </w:rPr>
              <w:t xml:space="preserve">тсутствие замечаний выше стоящих организаций по своевременной подготовке </w:t>
            </w:r>
            <w:r>
              <w:rPr>
                <w:rFonts w:ascii="Times New Roman" w:hAnsi="Times New Roman" w:cs="Times New Roman"/>
                <w:sz w:val="24"/>
                <w:szCs w:val="24"/>
              </w:rPr>
              <w:t>ОУ</w:t>
            </w:r>
            <w:r w:rsidRPr="00F54700">
              <w:rPr>
                <w:rFonts w:ascii="Times New Roman" w:hAnsi="Times New Roman" w:cs="Times New Roman"/>
                <w:sz w:val="24"/>
                <w:szCs w:val="24"/>
              </w:rPr>
              <w:t xml:space="preserve"> документов по обеспечению безопасности в учреждениях, (наличие/отсутствие)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9842B5D" w14:textId="77777777" w:rsidR="00E0495A" w:rsidRPr="00D8412B" w:rsidRDefault="00E0495A" w:rsidP="009D6EC5">
            <w:pPr>
              <w:pStyle w:val="Default"/>
              <w:spacing w:line="240" w:lineRule="exact"/>
            </w:pPr>
            <w:r w:rsidRPr="00D8412B">
              <w:t xml:space="preserve">Отсутствие – </w:t>
            </w:r>
            <w:r>
              <w:t>4</w:t>
            </w:r>
            <w:r w:rsidRPr="00D8412B">
              <w:t xml:space="preserve">б </w:t>
            </w:r>
          </w:p>
        </w:tc>
        <w:tc>
          <w:tcPr>
            <w:tcW w:w="1471" w:type="dxa"/>
            <w:tcBorders>
              <w:top w:val="single" w:sz="4" w:space="0" w:color="auto"/>
              <w:left w:val="single" w:sz="4" w:space="0" w:color="auto"/>
              <w:right w:val="single" w:sz="4" w:space="0" w:color="auto"/>
            </w:tcBorders>
            <w:shd w:val="clear" w:color="auto" w:fill="auto"/>
            <w:hideMark/>
          </w:tcPr>
          <w:p w14:paraId="7E803C1D" w14:textId="77777777" w:rsidR="00E0495A" w:rsidRPr="00D8412B" w:rsidRDefault="00E0495A" w:rsidP="009D6EC5">
            <w:pPr>
              <w:pStyle w:val="Default"/>
              <w:spacing w:line="240" w:lineRule="exact"/>
            </w:pPr>
            <w:r w:rsidRPr="00D8412B">
              <w:t xml:space="preserve"> </w:t>
            </w:r>
            <w:r>
              <w:t>4</w:t>
            </w:r>
          </w:p>
        </w:tc>
      </w:tr>
      <w:tr w:rsidR="00E0495A" w:rsidRPr="00137AEA" w14:paraId="2062E636" w14:textId="77777777" w:rsidTr="00E96956">
        <w:trPr>
          <w:trHeight w:val="841"/>
        </w:trPr>
        <w:tc>
          <w:tcPr>
            <w:tcW w:w="993" w:type="dxa"/>
            <w:tcBorders>
              <w:top w:val="single" w:sz="4" w:space="0" w:color="auto"/>
              <w:left w:val="single" w:sz="4" w:space="0" w:color="auto"/>
              <w:right w:val="single" w:sz="4" w:space="0" w:color="auto"/>
            </w:tcBorders>
          </w:tcPr>
          <w:p w14:paraId="45E31F72" w14:textId="77777777" w:rsidR="00E0495A" w:rsidRPr="00D8412B" w:rsidRDefault="00E0495A" w:rsidP="009D6EC5">
            <w:pPr>
              <w:pStyle w:val="Default"/>
              <w:spacing w:line="240" w:lineRule="exact"/>
            </w:pPr>
            <w:r>
              <w:lastRenderedPageBreak/>
              <w:t>1.3.</w:t>
            </w:r>
          </w:p>
        </w:tc>
        <w:tc>
          <w:tcPr>
            <w:tcW w:w="4819" w:type="dxa"/>
            <w:tcBorders>
              <w:top w:val="single" w:sz="4" w:space="0" w:color="auto"/>
              <w:left w:val="single" w:sz="4" w:space="0" w:color="auto"/>
              <w:right w:val="single" w:sz="4" w:space="0" w:color="auto"/>
            </w:tcBorders>
          </w:tcPr>
          <w:p w14:paraId="353A2E48" w14:textId="77777777" w:rsidR="00E0495A" w:rsidRPr="00D8412B" w:rsidRDefault="00E0495A" w:rsidP="009D6EC5">
            <w:pPr>
              <w:pStyle w:val="Default"/>
              <w:spacing w:line="240" w:lineRule="exact"/>
            </w:pPr>
            <w:r>
              <w:t>Р</w:t>
            </w:r>
            <w:r w:rsidRPr="00005853">
              <w:t>езультаты проверок органов контроля (надзора)</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40E6024" w14:textId="77777777" w:rsidR="00E0495A" w:rsidRPr="00F54700" w:rsidRDefault="00E0495A" w:rsidP="009D6EC5">
            <w:pPr>
              <w:spacing w:line="240" w:lineRule="exact"/>
              <w:jc w:val="both"/>
              <w:rPr>
                <w:rFonts w:ascii="Times New Roman" w:hAnsi="Times New Roman" w:cs="Times New Roman"/>
                <w:sz w:val="24"/>
                <w:szCs w:val="24"/>
              </w:rPr>
            </w:pPr>
            <w:r>
              <w:rPr>
                <w:rFonts w:ascii="Times New Roman" w:hAnsi="Times New Roman" w:cs="Times New Roman"/>
                <w:sz w:val="24"/>
                <w:szCs w:val="24"/>
              </w:rPr>
              <w:t>О</w:t>
            </w:r>
            <w:r w:rsidRPr="00F54700">
              <w:rPr>
                <w:rFonts w:ascii="Times New Roman" w:hAnsi="Times New Roman" w:cs="Times New Roman"/>
                <w:sz w:val="24"/>
                <w:szCs w:val="24"/>
              </w:rPr>
              <w:t>тсутствие</w:t>
            </w:r>
            <w:r w:rsidRPr="00F54700">
              <w:rPr>
                <w:rFonts w:ascii="Times New Roman" w:hAnsi="Times New Roman" w:cs="Times New Roman"/>
                <w:spacing w:val="-2"/>
                <w:sz w:val="24"/>
                <w:szCs w:val="24"/>
              </w:rPr>
              <w:t xml:space="preserve"> </w:t>
            </w:r>
            <w:r w:rsidRPr="00F54700">
              <w:rPr>
                <w:rFonts w:ascii="Times New Roman" w:hAnsi="Times New Roman" w:cs="Times New Roman"/>
                <w:sz w:val="24"/>
                <w:szCs w:val="24"/>
              </w:rPr>
              <w:t>нарушений, выявленных при проведении проверок по контролю (надзору), отсутствие частных постановлений, определений о наложении штрафов, решений об административных правонарушениях, предписаний, (наличие/отсутствие)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8B12B5" w14:textId="77777777" w:rsidR="00E0495A" w:rsidRPr="00D8412B" w:rsidRDefault="00E0495A" w:rsidP="009D6EC5">
            <w:pPr>
              <w:pStyle w:val="Default"/>
              <w:spacing w:line="240" w:lineRule="exact"/>
            </w:pPr>
            <w:r w:rsidRPr="00D8412B">
              <w:t xml:space="preserve">Отсутствие – </w:t>
            </w:r>
            <w:r>
              <w:t>4</w:t>
            </w:r>
            <w:r w:rsidRPr="00D8412B">
              <w:t xml:space="preserve">б </w:t>
            </w:r>
          </w:p>
        </w:tc>
        <w:tc>
          <w:tcPr>
            <w:tcW w:w="1471" w:type="dxa"/>
            <w:tcBorders>
              <w:top w:val="single" w:sz="4" w:space="0" w:color="auto"/>
              <w:left w:val="single" w:sz="4" w:space="0" w:color="auto"/>
              <w:right w:val="single" w:sz="4" w:space="0" w:color="auto"/>
            </w:tcBorders>
            <w:shd w:val="clear" w:color="auto" w:fill="auto"/>
          </w:tcPr>
          <w:p w14:paraId="20596420" w14:textId="77777777" w:rsidR="00E0495A" w:rsidRPr="00D8412B" w:rsidRDefault="00E0495A" w:rsidP="009D6EC5">
            <w:pPr>
              <w:pStyle w:val="Default"/>
              <w:spacing w:line="240" w:lineRule="exact"/>
            </w:pPr>
            <w:r>
              <w:t xml:space="preserve"> 4</w:t>
            </w:r>
          </w:p>
        </w:tc>
      </w:tr>
      <w:tr w:rsidR="00E0495A" w:rsidRPr="00137AEA" w14:paraId="7CCDC3ED" w14:textId="77777777" w:rsidTr="00E96956">
        <w:trPr>
          <w:trHeight w:val="702"/>
        </w:trPr>
        <w:tc>
          <w:tcPr>
            <w:tcW w:w="993" w:type="dxa"/>
            <w:tcBorders>
              <w:left w:val="single" w:sz="4" w:space="0" w:color="auto"/>
              <w:bottom w:val="single" w:sz="4" w:space="0" w:color="auto"/>
              <w:right w:val="single" w:sz="4" w:space="0" w:color="auto"/>
            </w:tcBorders>
          </w:tcPr>
          <w:p w14:paraId="0D265D24"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1.3.</w:t>
            </w:r>
          </w:p>
        </w:tc>
        <w:tc>
          <w:tcPr>
            <w:tcW w:w="4819" w:type="dxa"/>
            <w:tcBorders>
              <w:left w:val="single" w:sz="4" w:space="0" w:color="auto"/>
              <w:bottom w:val="single" w:sz="4" w:space="0" w:color="auto"/>
              <w:right w:val="single" w:sz="4" w:space="0" w:color="auto"/>
            </w:tcBorders>
          </w:tcPr>
          <w:p w14:paraId="13CFF869" w14:textId="77777777" w:rsidR="00E0495A" w:rsidRPr="00D8412B" w:rsidRDefault="00E0495A" w:rsidP="009D6EC5">
            <w:pPr>
              <w:pStyle w:val="Default"/>
              <w:spacing w:line="240" w:lineRule="exact"/>
            </w:pPr>
            <w:r w:rsidRPr="00D8412B">
              <w:t xml:space="preserve">Отсутствие жалоб, </w:t>
            </w:r>
            <w:r w:rsidRPr="00D8412B">
              <w:rPr>
                <w:bCs/>
              </w:rPr>
              <w:t xml:space="preserve">обращений </w:t>
            </w:r>
            <w:r>
              <w:rPr>
                <w:bCs/>
              </w:rPr>
              <w:t>граждан</w:t>
            </w:r>
          </w:p>
        </w:tc>
        <w:tc>
          <w:tcPr>
            <w:tcW w:w="6096" w:type="dxa"/>
            <w:tcBorders>
              <w:top w:val="single" w:sz="4" w:space="0" w:color="auto"/>
              <w:left w:val="single" w:sz="4" w:space="0" w:color="auto"/>
              <w:right w:val="single" w:sz="4" w:space="0" w:color="auto"/>
            </w:tcBorders>
            <w:shd w:val="clear" w:color="auto" w:fill="auto"/>
          </w:tcPr>
          <w:p w14:paraId="2C798ED1" w14:textId="77777777" w:rsidR="00E0495A" w:rsidRPr="00F54700" w:rsidRDefault="00E0495A" w:rsidP="009D6EC5">
            <w:pPr>
              <w:pStyle w:val="Default"/>
              <w:spacing w:line="240" w:lineRule="exact"/>
            </w:pPr>
            <w:r w:rsidRPr="00F54700">
              <w:t xml:space="preserve">Отсутствие подтверждённых жалоб, </w:t>
            </w:r>
            <w:r w:rsidRPr="00F54700">
              <w:rPr>
                <w:bCs/>
              </w:rPr>
              <w:t xml:space="preserve">обоснованных обращений </w:t>
            </w:r>
            <w:r>
              <w:rPr>
                <w:bCs/>
              </w:rPr>
              <w:t>граждан на работу центра</w:t>
            </w:r>
            <w:r w:rsidRPr="00F54700">
              <w:rPr>
                <w:bCs/>
              </w:rPr>
              <w:t>, (</w:t>
            </w:r>
            <w:r w:rsidRPr="00F54700">
              <w:t>наличие/ отсутствие)</w:t>
            </w:r>
          </w:p>
        </w:tc>
        <w:tc>
          <w:tcPr>
            <w:tcW w:w="2127" w:type="dxa"/>
            <w:tcBorders>
              <w:top w:val="single" w:sz="4" w:space="0" w:color="auto"/>
              <w:left w:val="single" w:sz="4" w:space="0" w:color="auto"/>
              <w:right w:val="single" w:sz="4" w:space="0" w:color="auto"/>
            </w:tcBorders>
            <w:shd w:val="clear" w:color="auto" w:fill="auto"/>
            <w:hideMark/>
          </w:tcPr>
          <w:p w14:paraId="4E68A405" w14:textId="77777777" w:rsidR="00E0495A" w:rsidRPr="00D8412B" w:rsidRDefault="00E0495A" w:rsidP="009D6EC5">
            <w:pPr>
              <w:pStyle w:val="Default"/>
              <w:spacing w:line="240" w:lineRule="exact"/>
            </w:pPr>
            <w:r w:rsidRPr="00D8412B">
              <w:t>Отсутствие – 1б</w:t>
            </w:r>
          </w:p>
          <w:p w14:paraId="1F692138" w14:textId="77777777" w:rsidR="00E0495A" w:rsidRPr="00D8412B" w:rsidRDefault="00E0495A" w:rsidP="009D6EC5">
            <w:pPr>
              <w:pStyle w:val="Default"/>
              <w:spacing w:line="240" w:lineRule="exact"/>
            </w:pPr>
          </w:p>
        </w:tc>
        <w:tc>
          <w:tcPr>
            <w:tcW w:w="1471" w:type="dxa"/>
            <w:tcBorders>
              <w:left w:val="single" w:sz="4" w:space="0" w:color="auto"/>
              <w:bottom w:val="single" w:sz="4" w:space="0" w:color="auto"/>
              <w:right w:val="single" w:sz="4" w:space="0" w:color="auto"/>
            </w:tcBorders>
            <w:shd w:val="clear" w:color="auto" w:fill="auto"/>
            <w:hideMark/>
          </w:tcPr>
          <w:p w14:paraId="1F2C2D2C"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0495A" w:rsidRPr="00137AEA" w14:paraId="4740F9C1" w14:textId="77777777" w:rsidTr="00E96956">
        <w:trPr>
          <w:trHeight w:val="546"/>
        </w:trPr>
        <w:tc>
          <w:tcPr>
            <w:tcW w:w="993" w:type="dxa"/>
            <w:tcBorders>
              <w:top w:val="single" w:sz="4" w:space="0" w:color="auto"/>
              <w:left w:val="single" w:sz="4" w:space="0" w:color="auto"/>
              <w:bottom w:val="single" w:sz="4" w:space="0" w:color="auto"/>
              <w:right w:val="single" w:sz="4" w:space="0" w:color="auto"/>
            </w:tcBorders>
          </w:tcPr>
          <w:p w14:paraId="7CE25E38"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1.4.</w:t>
            </w:r>
          </w:p>
        </w:tc>
        <w:tc>
          <w:tcPr>
            <w:tcW w:w="4819" w:type="dxa"/>
            <w:tcBorders>
              <w:top w:val="single" w:sz="4" w:space="0" w:color="auto"/>
              <w:left w:val="single" w:sz="4" w:space="0" w:color="auto"/>
              <w:bottom w:val="single" w:sz="4" w:space="0" w:color="auto"/>
              <w:right w:val="single" w:sz="4" w:space="0" w:color="auto"/>
            </w:tcBorders>
          </w:tcPr>
          <w:p w14:paraId="134585C1"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sz w:val="24"/>
                <w:szCs w:val="24"/>
              </w:rPr>
              <w:t xml:space="preserve">Доля муниципальных социально значимых услуг, предоставленных </w:t>
            </w:r>
            <w:r>
              <w:rPr>
                <w:rFonts w:ascii="Times New Roman" w:hAnsi="Times New Roman" w:cs="Times New Roman"/>
                <w:sz w:val="24"/>
                <w:szCs w:val="24"/>
              </w:rPr>
              <w:t>центром</w:t>
            </w:r>
            <w:r w:rsidRPr="00D8412B">
              <w:rPr>
                <w:rFonts w:ascii="Times New Roman" w:hAnsi="Times New Roman" w:cs="Times New Roman"/>
                <w:sz w:val="24"/>
                <w:szCs w:val="24"/>
              </w:rPr>
              <w:t xml:space="preserve"> в электронном виде</w:t>
            </w:r>
          </w:p>
        </w:tc>
        <w:tc>
          <w:tcPr>
            <w:tcW w:w="6096" w:type="dxa"/>
            <w:tcBorders>
              <w:top w:val="single" w:sz="4" w:space="0" w:color="auto"/>
              <w:left w:val="single" w:sz="4" w:space="0" w:color="auto"/>
              <w:right w:val="single" w:sz="4" w:space="0" w:color="auto"/>
            </w:tcBorders>
            <w:shd w:val="clear" w:color="auto" w:fill="auto"/>
          </w:tcPr>
          <w:p w14:paraId="6D28F6E1" w14:textId="77777777" w:rsidR="00E0495A" w:rsidRPr="00F54700" w:rsidRDefault="00E0495A" w:rsidP="009D6EC5">
            <w:pPr>
              <w:pStyle w:val="Default"/>
              <w:spacing w:line="240" w:lineRule="exact"/>
            </w:pPr>
            <w:r>
              <w:t>О</w:t>
            </w:r>
            <w:r w:rsidRPr="00F54700">
              <w:t xml:space="preserve">тношение муниципальных социально значимых услуг (зачисление в ДОУ, КРП), предоставленных в электронном виде в общем количестве муниципальных услуг, предоставленных </w:t>
            </w:r>
            <w:r>
              <w:t>центром</w:t>
            </w:r>
            <w:r w:rsidRPr="00F54700">
              <w:t>, (проценты)</w:t>
            </w:r>
          </w:p>
        </w:tc>
        <w:tc>
          <w:tcPr>
            <w:tcW w:w="2127" w:type="dxa"/>
            <w:tcBorders>
              <w:top w:val="single" w:sz="4" w:space="0" w:color="auto"/>
              <w:left w:val="single" w:sz="4" w:space="0" w:color="auto"/>
              <w:right w:val="single" w:sz="4" w:space="0" w:color="auto"/>
            </w:tcBorders>
            <w:shd w:val="clear" w:color="auto" w:fill="auto"/>
          </w:tcPr>
          <w:p w14:paraId="579417AA"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50% - </w:t>
            </w:r>
            <w:r>
              <w:rPr>
                <w:rFonts w:ascii="Times New Roman" w:hAnsi="Times New Roman" w:cs="Times New Roman"/>
                <w:sz w:val="24"/>
                <w:szCs w:val="24"/>
              </w:rPr>
              <w:t>3</w:t>
            </w:r>
            <w:r w:rsidRPr="00D8412B">
              <w:rPr>
                <w:rFonts w:ascii="Times New Roman" w:hAnsi="Times New Roman" w:cs="Times New Roman"/>
                <w:sz w:val="24"/>
                <w:szCs w:val="24"/>
              </w:rPr>
              <w:t>б</w:t>
            </w:r>
          </w:p>
          <w:p w14:paraId="675CAD65" w14:textId="77777777" w:rsidR="00E0495A" w:rsidRPr="00D8412B" w:rsidRDefault="00E0495A" w:rsidP="009D6EC5">
            <w:pPr>
              <w:pStyle w:val="Default"/>
              <w:spacing w:line="240" w:lineRule="exact"/>
            </w:pPr>
            <w:r w:rsidRPr="00D8412B">
              <w:t xml:space="preserve">70% и более – </w:t>
            </w:r>
            <w:r>
              <w:t>5</w:t>
            </w:r>
            <w:r w:rsidRPr="00D8412B">
              <w:t>б</w:t>
            </w:r>
          </w:p>
        </w:tc>
        <w:tc>
          <w:tcPr>
            <w:tcW w:w="1471" w:type="dxa"/>
            <w:tcBorders>
              <w:top w:val="single" w:sz="4" w:space="0" w:color="auto"/>
              <w:left w:val="single" w:sz="4" w:space="0" w:color="auto"/>
              <w:bottom w:val="single" w:sz="4" w:space="0" w:color="auto"/>
              <w:right w:val="single" w:sz="4" w:space="0" w:color="auto"/>
            </w:tcBorders>
          </w:tcPr>
          <w:p w14:paraId="6974F752"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E0495A" w:rsidRPr="00137AEA" w14:paraId="74A0BCC4" w14:textId="77777777" w:rsidTr="00E96956">
        <w:trPr>
          <w:trHeight w:val="742"/>
        </w:trPr>
        <w:tc>
          <w:tcPr>
            <w:tcW w:w="993" w:type="dxa"/>
            <w:tcBorders>
              <w:top w:val="single" w:sz="4" w:space="0" w:color="auto"/>
              <w:left w:val="single" w:sz="4" w:space="0" w:color="auto"/>
              <w:right w:val="single" w:sz="4" w:space="0" w:color="auto"/>
            </w:tcBorders>
          </w:tcPr>
          <w:p w14:paraId="22BA2959"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1.5.</w:t>
            </w:r>
          </w:p>
        </w:tc>
        <w:tc>
          <w:tcPr>
            <w:tcW w:w="4819" w:type="dxa"/>
            <w:tcBorders>
              <w:top w:val="single" w:sz="4" w:space="0" w:color="auto"/>
              <w:left w:val="single" w:sz="4" w:space="0" w:color="auto"/>
              <w:right w:val="single" w:sz="4" w:space="0" w:color="auto"/>
            </w:tcBorders>
          </w:tcPr>
          <w:p w14:paraId="5AD0F2B4"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Обеспечение безопасности </w:t>
            </w:r>
            <w:r>
              <w:rPr>
                <w:rFonts w:ascii="Times New Roman" w:hAnsi="Times New Roman" w:cs="Times New Roman"/>
                <w:sz w:val="24"/>
                <w:szCs w:val="24"/>
              </w:rPr>
              <w:t xml:space="preserve">сотрудников </w:t>
            </w:r>
            <w:r w:rsidRPr="00D8412B">
              <w:rPr>
                <w:rFonts w:ascii="Times New Roman" w:hAnsi="Times New Roman" w:cs="Times New Roman"/>
                <w:sz w:val="24"/>
                <w:szCs w:val="24"/>
              </w:rPr>
              <w:t xml:space="preserve"> </w:t>
            </w:r>
          </w:p>
        </w:tc>
        <w:tc>
          <w:tcPr>
            <w:tcW w:w="6096" w:type="dxa"/>
            <w:tcBorders>
              <w:top w:val="single" w:sz="4" w:space="0" w:color="auto"/>
              <w:left w:val="single" w:sz="4" w:space="0" w:color="auto"/>
              <w:right w:val="single" w:sz="4" w:space="0" w:color="auto"/>
            </w:tcBorders>
            <w:shd w:val="clear" w:color="auto" w:fill="auto"/>
          </w:tcPr>
          <w:p w14:paraId="1CFBC626" w14:textId="77777777" w:rsidR="00E0495A" w:rsidRDefault="00E0495A" w:rsidP="009D6EC5">
            <w:pPr>
              <w:pStyle w:val="Default"/>
              <w:spacing w:line="240" w:lineRule="exact"/>
            </w:pPr>
            <w:r>
              <w:t>Отсутствие случаев травматизма сотрудников,</w:t>
            </w:r>
          </w:p>
          <w:p w14:paraId="01ED62B8" w14:textId="77777777" w:rsidR="00E0495A" w:rsidRPr="00D8412B" w:rsidRDefault="00E0495A" w:rsidP="009D6EC5">
            <w:pPr>
              <w:pStyle w:val="Default"/>
              <w:spacing w:line="240" w:lineRule="exact"/>
            </w:pPr>
            <w:r>
              <w:rPr>
                <w:bCs/>
              </w:rPr>
              <w:t>(</w:t>
            </w:r>
            <w:r>
              <w:t>н</w:t>
            </w:r>
            <w:r w:rsidRPr="00D8412B">
              <w:t>аличие/ отсутствие</w:t>
            </w:r>
            <w:r>
              <w:t>)</w:t>
            </w:r>
          </w:p>
        </w:tc>
        <w:tc>
          <w:tcPr>
            <w:tcW w:w="2127" w:type="dxa"/>
            <w:tcBorders>
              <w:top w:val="single" w:sz="4" w:space="0" w:color="auto"/>
              <w:left w:val="single" w:sz="4" w:space="0" w:color="auto"/>
              <w:right w:val="single" w:sz="4" w:space="0" w:color="auto"/>
            </w:tcBorders>
            <w:shd w:val="clear" w:color="auto" w:fill="auto"/>
          </w:tcPr>
          <w:p w14:paraId="0AF0E831" w14:textId="77777777" w:rsidR="00E0495A" w:rsidRPr="00D8412B" w:rsidRDefault="00E0495A" w:rsidP="009D6EC5">
            <w:pPr>
              <w:spacing w:line="240" w:lineRule="exact"/>
              <w:rPr>
                <w:rFonts w:ascii="Times New Roman" w:hAnsi="Times New Roman" w:cs="Times New Roman"/>
                <w:sz w:val="24"/>
                <w:szCs w:val="24"/>
              </w:rPr>
            </w:pPr>
            <w:r w:rsidRPr="00D8412B">
              <w:rPr>
                <w:rFonts w:ascii="Times New Roman" w:hAnsi="Times New Roman" w:cs="Times New Roman"/>
                <w:sz w:val="24"/>
                <w:szCs w:val="24"/>
              </w:rPr>
              <w:t xml:space="preserve">Отсутствие – 2б </w:t>
            </w:r>
          </w:p>
        </w:tc>
        <w:tc>
          <w:tcPr>
            <w:tcW w:w="1471" w:type="dxa"/>
            <w:tcBorders>
              <w:top w:val="single" w:sz="4" w:space="0" w:color="auto"/>
              <w:left w:val="single" w:sz="4" w:space="0" w:color="auto"/>
              <w:right w:val="single" w:sz="4" w:space="0" w:color="auto"/>
            </w:tcBorders>
          </w:tcPr>
          <w:p w14:paraId="57084DE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 xml:space="preserve"> 2</w:t>
            </w:r>
          </w:p>
        </w:tc>
      </w:tr>
      <w:tr w:rsidR="00E0495A" w:rsidRPr="00137AEA" w14:paraId="44C2C713" w14:textId="77777777" w:rsidTr="00E96956">
        <w:trPr>
          <w:trHeight w:val="742"/>
        </w:trPr>
        <w:tc>
          <w:tcPr>
            <w:tcW w:w="993" w:type="dxa"/>
            <w:tcBorders>
              <w:top w:val="single" w:sz="4" w:space="0" w:color="auto"/>
              <w:left w:val="single" w:sz="4" w:space="0" w:color="auto"/>
              <w:right w:val="single" w:sz="4" w:space="0" w:color="auto"/>
            </w:tcBorders>
            <w:vAlign w:val="center"/>
          </w:tcPr>
          <w:p w14:paraId="5576AEC7"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819" w:type="dxa"/>
            <w:tcBorders>
              <w:top w:val="single" w:sz="4" w:space="0" w:color="auto"/>
              <w:left w:val="single" w:sz="4" w:space="0" w:color="auto"/>
              <w:right w:val="single" w:sz="4" w:space="0" w:color="auto"/>
            </w:tcBorders>
          </w:tcPr>
          <w:p w14:paraId="451BE0A2" w14:textId="77777777" w:rsidR="00E0495A" w:rsidRPr="008B1B99" w:rsidRDefault="00E0495A" w:rsidP="009D6EC5">
            <w:pPr>
              <w:spacing w:line="240" w:lineRule="exact"/>
              <w:rPr>
                <w:rFonts w:ascii="Times New Roman" w:hAnsi="Times New Roman" w:cs="Times New Roman"/>
                <w:sz w:val="24"/>
                <w:szCs w:val="24"/>
              </w:rPr>
            </w:pPr>
            <w:r>
              <w:rPr>
                <w:rFonts w:ascii="Times New Roman" w:hAnsi="Times New Roman" w:cs="Times New Roman"/>
                <w:sz w:val="24"/>
                <w:szCs w:val="24"/>
                <w:shd w:val="clear" w:color="auto" w:fill="FFFFFF"/>
              </w:rPr>
              <w:t xml:space="preserve">Результативность контроля за выполнением </w:t>
            </w:r>
            <w:r w:rsidRPr="008B1B99">
              <w:rPr>
                <w:rFonts w:ascii="Times New Roman" w:hAnsi="Times New Roman" w:cs="Times New Roman"/>
                <w:sz w:val="24"/>
                <w:szCs w:val="24"/>
                <w:shd w:val="clear" w:color="auto" w:fill="FFFFFF"/>
              </w:rPr>
              <w:t>целевых муниципальных программ, проектов, их отдельных направлений</w:t>
            </w:r>
          </w:p>
        </w:tc>
        <w:tc>
          <w:tcPr>
            <w:tcW w:w="6096" w:type="dxa"/>
            <w:tcBorders>
              <w:top w:val="single" w:sz="4" w:space="0" w:color="auto"/>
              <w:left w:val="single" w:sz="4" w:space="0" w:color="auto"/>
              <w:right w:val="single" w:sz="4" w:space="0" w:color="auto"/>
            </w:tcBorders>
            <w:shd w:val="clear" w:color="auto" w:fill="auto"/>
          </w:tcPr>
          <w:p w14:paraId="5985869C" w14:textId="77777777" w:rsidR="00E0495A" w:rsidRPr="008B1B99" w:rsidRDefault="00E0495A" w:rsidP="009D6EC5">
            <w:pPr>
              <w:pStyle w:val="Default"/>
              <w:spacing w:line="240" w:lineRule="exact"/>
            </w:pPr>
            <w:r>
              <w:rPr>
                <w:shd w:val="clear" w:color="auto" w:fill="FFFFFF"/>
              </w:rPr>
              <w:t>О</w:t>
            </w:r>
            <w:r w:rsidRPr="008B1B99">
              <w:rPr>
                <w:shd w:val="clear" w:color="auto" w:fill="FFFFFF"/>
              </w:rPr>
              <w:t xml:space="preserve">тсутствие замечаний по выполнению муниципальных программ проектов, их отдельных направлений, </w:t>
            </w:r>
            <w:r w:rsidRPr="008B1B99">
              <w:rPr>
                <w:bCs/>
              </w:rPr>
              <w:t>(</w:t>
            </w:r>
            <w:r w:rsidRPr="008B1B99">
              <w:t>наличие/ отсутствие)</w:t>
            </w:r>
          </w:p>
        </w:tc>
        <w:tc>
          <w:tcPr>
            <w:tcW w:w="2127" w:type="dxa"/>
            <w:tcBorders>
              <w:top w:val="single" w:sz="4" w:space="0" w:color="auto"/>
              <w:left w:val="single" w:sz="4" w:space="0" w:color="auto"/>
              <w:right w:val="single" w:sz="4" w:space="0" w:color="auto"/>
            </w:tcBorders>
            <w:shd w:val="clear" w:color="auto" w:fill="auto"/>
          </w:tcPr>
          <w:p w14:paraId="7289EDC1" w14:textId="77777777" w:rsidR="00E0495A" w:rsidRPr="008B1B99" w:rsidRDefault="00E0495A" w:rsidP="009D6EC5">
            <w:pPr>
              <w:spacing w:line="240" w:lineRule="exact"/>
              <w:rPr>
                <w:rFonts w:ascii="Times New Roman" w:hAnsi="Times New Roman" w:cs="Times New Roman"/>
                <w:sz w:val="24"/>
                <w:szCs w:val="24"/>
              </w:rPr>
            </w:pPr>
            <w:r w:rsidRPr="008B1B99">
              <w:rPr>
                <w:rFonts w:ascii="Times New Roman" w:hAnsi="Times New Roman" w:cs="Times New Roman"/>
                <w:sz w:val="24"/>
                <w:szCs w:val="24"/>
              </w:rPr>
              <w:t xml:space="preserve">Отсутствие – </w:t>
            </w:r>
            <w:r>
              <w:rPr>
                <w:rFonts w:ascii="Times New Roman" w:hAnsi="Times New Roman" w:cs="Times New Roman"/>
                <w:sz w:val="24"/>
                <w:szCs w:val="24"/>
              </w:rPr>
              <w:t>5</w:t>
            </w:r>
            <w:r w:rsidRPr="008B1B99">
              <w:rPr>
                <w:rFonts w:ascii="Times New Roman" w:hAnsi="Times New Roman" w:cs="Times New Roman"/>
                <w:sz w:val="24"/>
                <w:szCs w:val="24"/>
              </w:rPr>
              <w:t xml:space="preserve">б </w:t>
            </w:r>
          </w:p>
        </w:tc>
        <w:tc>
          <w:tcPr>
            <w:tcW w:w="1471" w:type="dxa"/>
            <w:tcBorders>
              <w:top w:val="single" w:sz="4" w:space="0" w:color="auto"/>
              <w:left w:val="single" w:sz="4" w:space="0" w:color="auto"/>
              <w:right w:val="single" w:sz="4" w:space="0" w:color="auto"/>
            </w:tcBorders>
          </w:tcPr>
          <w:p w14:paraId="3072F236" w14:textId="77777777" w:rsidR="00E0495A" w:rsidRPr="008B1B99"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E0495A" w:rsidRPr="00137AEA" w14:paraId="7F105FA8" w14:textId="77777777" w:rsidTr="00E96956">
        <w:trPr>
          <w:trHeight w:val="497"/>
        </w:trPr>
        <w:tc>
          <w:tcPr>
            <w:tcW w:w="993" w:type="dxa"/>
            <w:tcBorders>
              <w:top w:val="single" w:sz="4" w:space="0" w:color="auto"/>
              <w:left w:val="single" w:sz="4" w:space="0" w:color="auto"/>
              <w:bottom w:val="single" w:sz="4" w:space="0" w:color="auto"/>
              <w:right w:val="single" w:sz="4" w:space="0" w:color="auto"/>
            </w:tcBorders>
            <w:vAlign w:val="center"/>
          </w:tcPr>
          <w:p w14:paraId="7F5C0C59" w14:textId="77777777" w:rsidR="00E0495A" w:rsidRPr="00D8412B" w:rsidRDefault="00E0495A" w:rsidP="009D6EC5">
            <w:pPr>
              <w:spacing w:line="240" w:lineRule="exact"/>
              <w:rPr>
                <w:rFonts w:ascii="Times New Roman" w:hAnsi="Times New Roman" w:cs="Times New Roman"/>
                <w:b/>
                <w:color w:val="000000"/>
                <w:sz w:val="24"/>
                <w:szCs w:val="24"/>
              </w:rPr>
            </w:pPr>
            <w:r w:rsidRPr="00D8412B">
              <w:rPr>
                <w:rFonts w:ascii="Times New Roman" w:hAnsi="Times New Roman" w:cs="Times New Roman"/>
                <w:b/>
                <w:color w:val="000000"/>
                <w:sz w:val="24"/>
                <w:szCs w:val="24"/>
              </w:rPr>
              <w:t>2.</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0952BA7B" w14:textId="77777777" w:rsidR="00E0495A" w:rsidRPr="00326850" w:rsidRDefault="00E0495A" w:rsidP="009D6EC5">
            <w:pPr>
              <w:pStyle w:val="Default"/>
              <w:spacing w:line="240" w:lineRule="exact"/>
              <w:rPr>
                <w:rFonts w:eastAsia="Times New Roman"/>
                <w:b/>
                <w:lang w:eastAsia="ru-RU"/>
              </w:rPr>
            </w:pPr>
            <w:r>
              <w:rPr>
                <w:b/>
              </w:rPr>
              <w:t>Качество у</w:t>
            </w:r>
            <w:r w:rsidRPr="00326850">
              <w:rPr>
                <w:b/>
              </w:rPr>
              <w:t>правлени</w:t>
            </w:r>
            <w:r>
              <w:rPr>
                <w:b/>
              </w:rPr>
              <w:t>я</w:t>
            </w:r>
            <w:r w:rsidRPr="00326850">
              <w:rPr>
                <w:b/>
              </w:rPr>
              <w:t xml:space="preserve"> муниципальными финансами, ведени</w:t>
            </w:r>
            <w:r>
              <w:rPr>
                <w:b/>
              </w:rPr>
              <w:t>я</w:t>
            </w:r>
            <w:r w:rsidRPr="00326850">
              <w:rPr>
                <w:b/>
              </w:rPr>
              <w:t xml:space="preserve"> бухгалтерского (бюджетного) учёта, составлени</w:t>
            </w:r>
            <w:r>
              <w:rPr>
                <w:b/>
              </w:rPr>
              <w:t>я</w:t>
            </w:r>
            <w:r w:rsidRPr="00326850">
              <w:rPr>
                <w:b/>
              </w:rPr>
              <w:t xml:space="preserve"> и представлени</w:t>
            </w:r>
            <w:r>
              <w:rPr>
                <w:b/>
              </w:rPr>
              <w:t>я</w:t>
            </w:r>
            <w:r w:rsidRPr="00326850">
              <w:rPr>
                <w:b/>
              </w:rPr>
              <w:t xml:space="preserve"> бухгалтерской (финансовой), статистической отчетности</w:t>
            </w:r>
          </w:p>
        </w:tc>
        <w:tc>
          <w:tcPr>
            <w:tcW w:w="2127" w:type="dxa"/>
            <w:tcBorders>
              <w:top w:val="single" w:sz="4" w:space="0" w:color="auto"/>
              <w:left w:val="single" w:sz="4" w:space="0" w:color="auto"/>
              <w:right w:val="single" w:sz="4" w:space="0" w:color="auto"/>
            </w:tcBorders>
            <w:shd w:val="clear" w:color="auto" w:fill="auto"/>
          </w:tcPr>
          <w:p w14:paraId="45C8B5CF" w14:textId="77777777" w:rsidR="00E0495A" w:rsidRPr="00D8412B" w:rsidRDefault="00E0495A" w:rsidP="009D6EC5">
            <w:pPr>
              <w:spacing w:line="240" w:lineRule="exact"/>
              <w:rPr>
                <w:rFonts w:ascii="Times New Roman" w:eastAsia="Times New Roman" w:hAnsi="Times New Roman" w:cs="Times New Roman"/>
                <w:color w:val="000000"/>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14:paraId="3FF397B9" w14:textId="77777777" w:rsidR="00E0495A" w:rsidRPr="008526BF" w:rsidRDefault="00E0495A" w:rsidP="009D6EC5">
            <w:pPr>
              <w:spacing w:line="240"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30 </w:t>
            </w:r>
            <w:r w:rsidRPr="008526BF">
              <w:rPr>
                <w:rFonts w:ascii="Times New Roman" w:hAnsi="Times New Roman" w:cs="Times New Roman"/>
                <w:b/>
                <w:color w:val="000000"/>
                <w:sz w:val="24"/>
                <w:szCs w:val="24"/>
              </w:rPr>
              <w:t>б</w:t>
            </w:r>
          </w:p>
        </w:tc>
      </w:tr>
      <w:tr w:rsidR="00E0495A" w:rsidRPr="00137AEA" w14:paraId="67C7F85E" w14:textId="77777777" w:rsidTr="00E96956">
        <w:trPr>
          <w:trHeight w:val="305"/>
        </w:trPr>
        <w:tc>
          <w:tcPr>
            <w:tcW w:w="993" w:type="dxa"/>
            <w:vMerge w:val="restart"/>
            <w:tcBorders>
              <w:top w:val="single" w:sz="4" w:space="0" w:color="auto"/>
              <w:left w:val="single" w:sz="4" w:space="0" w:color="auto"/>
              <w:right w:val="single" w:sz="4" w:space="0" w:color="auto"/>
            </w:tcBorders>
          </w:tcPr>
          <w:p w14:paraId="3232ACDD"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D8412B">
              <w:rPr>
                <w:rFonts w:ascii="Times New Roman" w:hAnsi="Times New Roman" w:cs="Times New Roman"/>
                <w:color w:val="000000"/>
                <w:sz w:val="24"/>
                <w:szCs w:val="24"/>
              </w:rPr>
              <w:t>.</w:t>
            </w:r>
            <w:r w:rsidRPr="00D8412B">
              <w:rPr>
                <w:rFonts w:ascii="Times New Roman" w:hAnsi="Times New Roman" w:cs="Times New Roman"/>
                <w:sz w:val="24"/>
                <w:szCs w:val="24"/>
              </w:rPr>
              <w:t xml:space="preserve"> </w:t>
            </w:r>
          </w:p>
        </w:tc>
        <w:tc>
          <w:tcPr>
            <w:tcW w:w="4819" w:type="dxa"/>
            <w:vMerge w:val="restart"/>
            <w:tcBorders>
              <w:top w:val="single" w:sz="4" w:space="0" w:color="auto"/>
              <w:left w:val="single" w:sz="4" w:space="0" w:color="auto"/>
              <w:right w:val="single" w:sz="4" w:space="0" w:color="auto"/>
            </w:tcBorders>
          </w:tcPr>
          <w:p w14:paraId="5D1E6570"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sz w:val="24"/>
                <w:szCs w:val="24"/>
              </w:rPr>
              <w:t>Выполнение целевого показателя средней заработной платы педагогических работников</w:t>
            </w:r>
          </w:p>
        </w:tc>
        <w:tc>
          <w:tcPr>
            <w:tcW w:w="6096" w:type="dxa"/>
            <w:tcBorders>
              <w:top w:val="single" w:sz="4" w:space="0" w:color="auto"/>
              <w:left w:val="single" w:sz="4" w:space="0" w:color="auto"/>
              <w:bottom w:val="single" w:sz="4" w:space="0" w:color="auto"/>
              <w:right w:val="single" w:sz="4" w:space="0" w:color="auto"/>
            </w:tcBorders>
          </w:tcPr>
          <w:p w14:paraId="72265AA4" w14:textId="77777777" w:rsidR="00E0495A" w:rsidRPr="00733FAF" w:rsidRDefault="00E0495A" w:rsidP="009D6EC5">
            <w:pPr>
              <w:pStyle w:val="Default"/>
              <w:spacing w:line="240" w:lineRule="exact"/>
            </w:pPr>
            <w:r w:rsidRPr="00733FAF">
              <w:t>Отношение показателя средней заработной платы педагогических работников ОУ в отчетном году к целевому показателю средней заработной платы педагогических работников на отчетный год, (проценты)</w:t>
            </w:r>
          </w:p>
        </w:tc>
        <w:tc>
          <w:tcPr>
            <w:tcW w:w="2127" w:type="dxa"/>
            <w:tcBorders>
              <w:top w:val="single" w:sz="4" w:space="0" w:color="auto"/>
              <w:left w:val="single" w:sz="4" w:space="0" w:color="auto"/>
              <w:bottom w:val="single" w:sz="4" w:space="0" w:color="auto"/>
              <w:right w:val="single" w:sz="4" w:space="0" w:color="auto"/>
            </w:tcBorders>
          </w:tcPr>
          <w:p w14:paraId="4470476E"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100% - 4б</w:t>
            </w:r>
          </w:p>
        </w:tc>
        <w:tc>
          <w:tcPr>
            <w:tcW w:w="1471" w:type="dxa"/>
            <w:vMerge w:val="restart"/>
            <w:tcBorders>
              <w:left w:val="single" w:sz="4" w:space="0" w:color="auto"/>
              <w:right w:val="single" w:sz="4" w:space="0" w:color="auto"/>
            </w:tcBorders>
          </w:tcPr>
          <w:p w14:paraId="2271188F"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12</w:t>
            </w:r>
          </w:p>
        </w:tc>
      </w:tr>
      <w:tr w:rsidR="00E0495A" w:rsidRPr="00137AEA" w14:paraId="17B37417" w14:textId="77777777" w:rsidTr="00E96956">
        <w:trPr>
          <w:trHeight w:val="305"/>
        </w:trPr>
        <w:tc>
          <w:tcPr>
            <w:tcW w:w="993" w:type="dxa"/>
            <w:vMerge/>
            <w:tcBorders>
              <w:left w:val="single" w:sz="4" w:space="0" w:color="auto"/>
              <w:right w:val="single" w:sz="4" w:space="0" w:color="auto"/>
            </w:tcBorders>
            <w:vAlign w:val="center"/>
          </w:tcPr>
          <w:p w14:paraId="7D9026DB"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vMerge/>
            <w:tcBorders>
              <w:left w:val="single" w:sz="4" w:space="0" w:color="auto"/>
              <w:right w:val="single" w:sz="4" w:space="0" w:color="auto"/>
            </w:tcBorders>
            <w:vAlign w:val="center"/>
          </w:tcPr>
          <w:p w14:paraId="1E2F914D"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14:paraId="21E606A0" w14:textId="77777777" w:rsidR="00E0495A" w:rsidRPr="00733FAF" w:rsidRDefault="00E0495A" w:rsidP="009D6EC5">
            <w:pPr>
              <w:pStyle w:val="Default"/>
              <w:spacing w:line="240" w:lineRule="exact"/>
            </w:pPr>
            <w:r w:rsidRPr="00733FAF">
              <w:t>Отношение показателя средней заработной платы педагогических работников ОУ в отчетном году к целевому показателю средней заработной платы педагогических работников на отчетный год, (проценты)</w:t>
            </w:r>
          </w:p>
        </w:tc>
        <w:tc>
          <w:tcPr>
            <w:tcW w:w="2127" w:type="dxa"/>
            <w:tcBorders>
              <w:top w:val="single" w:sz="4" w:space="0" w:color="auto"/>
              <w:left w:val="single" w:sz="4" w:space="0" w:color="auto"/>
              <w:bottom w:val="single" w:sz="4" w:space="0" w:color="auto"/>
              <w:right w:val="single" w:sz="4" w:space="0" w:color="auto"/>
            </w:tcBorders>
          </w:tcPr>
          <w:p w14:paraId="1098DED3"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100% - 4б</w:t>
            </w:r>
          </w:p>
        </w:tc>
        <w:tc>
          <w:tcPr>
            <w:tcW w:w="1471" w:type="dxa"/>
            <w:vMerge/>
            <w:tcBorders>
              <w:left w:val="single" w:sz="4" w:space="0" w:color="auto"/>
              <w:right w:val="single" w:sz="4" w:space="0" w:color="auto"/>
            </w:tcBorders>
          </w:tcPr>
          <w:p w14:paraId="53A90F0E" w14:textId="77777777" w:rsidR="00E0495A" w:rsidRPr="00733FAF" w:rsidRDefault="00E0495A" w:rsidP="009D6EC5">
            <w:pPr>
              <w:spacing w:line="240" w:lineRule="exact"/>
              <w:rPr>
                <w:rFonts w:ascii="Times New Roman" w:hAnsi="Times New Roman" w:cs="Times New Roman"/>
                <w:sz w:val="24"/>
                <w:szCs w:val="24"/>
              </w:rPr>
            </w:pPr>
          </w:p>
        </w:tc>
      </w:tr>
      <w:tr w:rsidR="00E0495A" w:rsidRPr="00137AEA" w14:paraId="5BE1EA8D" w14:textId="77777777" w:rsidTr="00E96956">
        <w:trPr>
          <w:trHeight w:val="305"/>
        </w:trPr>
        <w:tc>
          <w:tcPr>
            <w:tcW w:w="993" w:type="dxa"/>
            <w:vMerge/>
            <w:tcBorders>
              <w:left w:val="single" w:sz="4" w:space="0" w:color="auto"/>
              <w:bottom w:val="single" w:sz="4" w:space="0" w:color="auto"/>
              <w:right w:val="single" w:sz="4" w:space="0" w:color="auto"/>
            </w:tcBorders>
            <w:vAlign w:val="center"/>
          </w:tcPr>
          <w:p w14:paraId="5A794E53"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vMerge/>
            <w:tcBorders>
              <w:left w:val="single" w:sz="4" w:space="0" w:color="auto"/>
              <w:bottom w:val="single" w:sz="4" w:space="0" w:color="auto"/>
              <w:right w:val="single" w:sz="4" w:space="0" w:color="auto"/>
            </w:tcBorders>
            <w:vAlign w:val="center"/>
          </w:tcPr>
          <w:p w14:paraId="7ABEBA4A"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14:paraId="01FD978E" w14:textId="77777777" w:rsidR="00E0495A" w:rsidRPr="00733FAF" w:rsidRDefault="00E0495A" w:rsidP="009D6EC5">
            <w:pPr>
              <w:pStyle w:val="Default"/>
              <w:spacing w:line="240" w:lineRule="exact"/>
            </w:pPr>
            <w:r w:rsidRPr="00733FAF">
              <w:t>Отношение показателя средней заработной платы педагогических работников ОУ в отчетном году к целевому показателю средней заработной платы педагогических работников на отчетный год, (проценты)</w:t>
            </w:r>
          </w:p>
        </w:tc>
        <w:tc>
          <w:tcPr>
            <w:tcW w:w="2127" w:type="dxa"/>
            <w:tcBorders>
              <w:top w:val="single" w:sz="4" w:space="0" w:color="auto"/>
              <w:left w:val="single" w:sz="4" w:space="0" w:color="auto"/>
              <w:bottom w:val="single" w:sz="4" w:space="0" w:color="auto"/>
              <w:right w:val="single" w:sz="4" w:space="0" w:color="auto"/>
            </w:tcBorders>
          </w:tcPr>
          <w:p w14:paraId="78ABE100"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100% - 4б</w:t>
            </w:r>
          </w:p>
        </w:tc>
        <w:tc>
          <w:tcPr>
            <w:tcW w:w="1471" w:type="dxa"/>
            <w:vMerge/>
            <w:tcBorders>
              <w:left w:val="single" w:sz="4" w:space="0" w:color="auto"/>
              <w:bottom w:val="single" w:sz="4" w:space="0" w:color="auto"/>
              <w:right w:val="single" w:sz="4" w:space="0" w:color="auto"/>
            </w:tcBorders>
          </w:tcPr>
          <w:p w14:paraId="74E3A29A" w14:textId="77777777" w:rsidR="00E0495A" w:rsidRPr="00733FAF" w:rsidRDefault="00E0495A" w:rsidP="009D6EC5">
            <w:pPr>
              <w:spacing w:line="240" w:lineRule="exact"/>
              <w:rPr>
                <w:rFonts w:ascii="Times New Roman" w:hAnsi="Times New Roman" w:cs="Times New Roman"/>
                <w:sz w:val="24"/>
                <w:szCs w:val="24"/>
              </w:rPr>
            </w:pPr>
          </w:p>
        </w:tc>
      </w:tr>
      <w:tr w:rsidR="00E0495A" w:rsidRPr="00137AEA" w14:paraId="6CA26572" w14:textId="77777777" w:rsidTr="00E96956">
        <w:trPr>
          <w:trHeight w:val="305"/>
        </w:trPr>
        <w:tc>
          <w:tcPr>
            <w:tcW w:w="993" w:type="dxa"/>
            <w:tcBorders>
              <w:top w:val="single" w:sz="4" w:space="0" w:color="auto"/>
              <w:left w:val="single" w:sz="4" w:space="0" w:color="auto"/>
              <w:bottom w:val="single" w:sz="4" w:space="0" w:color="auto"/>
              <w:right w:val="single" w:sz="4" w:space="0" w:color="auto"/>
            </w:tcBorders>
          </w:tcPr>
          <w:p w14:paraId="04EFFFC3"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4819" w:type="dxa"/>
            <w:tcBorders>
              <w:top w:val="single" w:sz="4" w:space="0" w:color="auto"/>
              <w:left w:val="single" w:sz="4" w:space="0" w:color="auto"/>
              <w:bottom w:val="single" w:sz="4" w:space="0" w:color="auto"/>
              <w:right w:val="single" w:sz="4" w:space="0" w:color="auto"/>
            </w:tcBorders>
          </w:tcPr>
          <w:p w14:paraId="06339BD5"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sz w:val="24"/>
                <w:szCs w:val="24"/>
              </w:rPr>
              <w:t xml:space="preserve">Выполнению соглашений   </w:t>
            </w:r>
          </w:p>
        </w:tc>
        <w:tc>
          <w:tcPr>
            <w:tcW w:w="6096" w:type="dxa"/>
            <w:tcBorders>
              <w:top w:val="single" w:sz="4" w:space="0" w:color="auto"/>
              <w:left w:val="single" w:sz="4" w:space="0" w:color="auto"/>
              <w:bottom w:val="single" w:sz="4" w:space="0" w:color="auto"/>
              <w:right w:val="single" w:sz="4" w:space="0" w:color="auto"/>
            </w:tcBorders>
          </w:tcPr>
          <w:p w14:paraId="04EDF281" w14:textId="77777777" w:rsidR="00E0495A" w:rsidRPr="00733FAF" w:rsidRDefault="00E0495A" w:rsidP="009D6EC5">
            <w:pPr>
              <w:pStyle w:val="Default"/>
              <w:spacing w:line="240" w:lineRule="exact"/>
            </w:pPr>
            <w:r w:rsidRPr="00733FAF">
              <w:t xml:space="preserve">Отношение объема </w:t>
            </w:r>
            <w:r w:rsidRPr="00733FAF">
              <w:rPr>
                <w:shd w:val="clear" w:color="auto" w:fill="FFFFFF"/>
              </w:rPr>
              <w:t xml:space="preserve">финансовых средств, освоенных образовательным учреждением в отчетный период к </w:t>
            </w:r>
            <w:r w:rsidRPr="00733FAF">
              <w:t xml:space="preserve">объему </w:t>
            </w:r>
            <w:r w:rsidRPr="00733FAF">
              <w:rPr>
                <w:shd w:val="clear" w:color="auto" w:fill="FFFFFF"/>
              </w:rPr>
              <w:t xml:space="preserve">финансовых средств, предусмотренных соглашениями на отчетный период, </w:t>
            </w:r>
            <w:r w:rsidRPr="00733FAF">
              <w:t>(проценты)</w:t>
            </w:r>
          </w:p>
        </w:tc>
        <w:tc>
          <w:tcPr>
            <w:tcW w:w="2127" w:type="dxa"/>
            <w:tcBorders>
              <w:top w:val="single" w:sz="4" w:space="0" w:color="auto"/>
              <w:left w:val="single" w:sz="4" w:space="0" w:color="auto"/>
              <w:bottom w:val="single" w:sz="4" w:space="0" w:color="auto"/>
              <w:right w:val="single" w:sz="4" w:space="0" w:color="auto"/>
            </w:tcBorders>
          </w:tcPr>
          <w:p w14:paraId="377CF437"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100% - 5б</w:t>
            </w:r>
          </w:p>
        </w:tc>
        <w:tc>
          <w:tcPr>
            <w:tcW w:w="1471" w:type="dxa"/>
            <w:tcBorders>
              <w:left w:val="single" w:sz="4" w:space="0" w:color="auto"/>
              <w:bottom w:val="single" w:sz="4" w:space="0" w:color="auto"/>
              <w:right w:val="single" w:sz="4" w:space="0" w:color="auto"/>
            </w:tcBorders>
          </w:tcPr>
          <w:p w14:paraId="4FB1A20B"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5</w:t>
            </w:r>
          </w:p>
        </w:tc>
      </w:tr>
      <w:tr w:rsidR="00E0495A" w:rsidRPr="00137AEA" w14:paraId="710ADD74" w14:textId="77777777" w:rsidTr="00E96956">
        <w:trPr>
          <w:trHeight w:val="305"/>
        </w:trPr>
        <w:tc>
          <w:tcPr>
            <w:tcW w:w="993" w:type="dxa"/>
            <w:vMerge w:val="restart"/>
            <w:tcBorders>
              <w:top w:val="single" w:sz="4" w:space="0" w:color="auto"/>
              <w:left w:val="single" w:sz="4" w:space="0" w:color="auto"/>
              <w:right w:val="single" w:sz="4" w:space="0" w:color="auto"/>
            </w:tcBorders>
            <w:vAlign w:val="center"/>
          </w:tcPr>
          <w:p w14:paraId="2D1AC45F"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819" w:type="dxa"/>
            <w:vMerge w:val="restart"/>
            <w:tcBorders>
              <w:top w:val="single" w:sz="4" w:space="0" w:color="auto"/>
              <w:left w:val="single" w:sz="4" w:space="0" w:color="auto"/>
              <w:right w:val="single" w:sz="4" w:space="0" w:color="auto"/>
            </w:tcBorders>
            <w:vAlign w:val="center"/>
          </w:tcPr>
          <w:p w14:paraId="76EC3106"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shd w:val="clear" w:color="auto" w:fill="FFFFFF"/>
              </w:rPr>
            </w:pPr>
            <w:r w:rsidRPr="00733FAF">
              <w:rPr>
                <w:rFonts w:ascii="Times New Roman" w:hAnsi="Times New Roman" w:cs="Times New Roman"/>
                <w:sz w:val="24"/>
                <w:szCs w:val="24"/>
              </w:rPr>
              <w:t xml:space="preserve">Осуществление контроля за своевременным перечислением денежных средств за поставленные товары, выполненные работы </w:t>
            </w:r>
            <w:r w:rsidRPr="00733FAF">
              <w:rPr>
                <w:rFonts w:ascii="Times New Roman" w:hAnsi="Times New Roman" w:cs="Times New Roman"/>
                <w:sz w:val="24"/>
                <w:szCs w:val="24"/>
              </w:rPr>
              <w:lastRenderedPageBreak/>
              <w:t>и оказанные услуги по договорам и муниципальным контрактам, для нужд учреждений</w:t>
            </w:r>
          </w:p>
        </w:tc>
        <w:tc>
          <w:tcPr>
            <w:tcW w:w="6096" w:type="dxa"/>
            <w:tcBorders>
              <w:top w:val="single" w:sz="4" w:space="0" w:color="auto"/>
              <w:left w:val="single" w:sz="4" w:space="0" w:color="auto"/>
              <w:bottom w:val="single" w:sz="4" w:space="0" w:color="auto"/>
              <w:right w:val="single" w:sz="4" w:space="0" w:color="auto"/>
            </w:tcBorders>
          </w:tcPr>
          <w:p w14:paraId="5E219C14" w14:textId="77777777" w:rsidR="00E0495A" w:rsidRPr="00733FAF" w:rsidRDefault="00E0495A" w:rsidP="009D6EC5">
            <w:pPr>
              <w:pStyle w:val="Default"/>
              <w:spacing w:line="240" w:lineRule="exact"/>
            </w:pPr>
            <w:r w:rsidRPr="00733FAF">
              <w:lastRenderedPageBreak/>
              <w:t xml:space="preserve">Отсутствие просроченной дебиторской и кредиторской задолженности, остатков на счетах учреждений </w:t>
            </w:r>
            <w:r w:rsidRPr="00733FAF">
              <w:rPr>
                <w:bCs/>
              </w:rPr>
              <w:t>(</w:t>
            </w:r>
            <w:r w:rsidRPr="00733FAF">
              <w:t>наличие/ отсутствие)</w:t>
            </w:r>
          </w:p>
        </w:tc>
        <w:tc>
          <w:tcPr>
            <w:tcW w:w="2127" w:type="dxa"/>
            <w:tcBorders>
              <w:top w:val="single" w:sz="4" w:space="0" w:color="auto"/>
              <w:left w:val="single" w:sz="4" w:space="0" w:color="auto"/>
              <w:bottom w:val="single" w:sz="4" w:space="0" w:color="auto"/>
              <w:right w:val="single" w:sz="4" w:space="0" w:color="auto"/>
            </w:tcBorders>
          </w:tcPr>
          <w:p w14:paraId="4A6D907E"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sz w:val="24"/>
                <w:szCs w:val="24"/>
              </w:rPr>
              <w:t>Отсутствие – 4б</w:t>
            </w:r>
          </w:p>
        </w:tc>
        <w:tc>
          <w:tcPr>
            <w:tcW w:w="1471" w:type="dxa"/>
            <w:vMerge w:val="restart"/>
            <w:tcBorders>
              <w:left w:val="single" w:sz="4" w:space="0" w:color="auto"/>
              <w:right w:val="single" w:sz="4" w:space="0" w:color="auto"/>
            </w:tcBorders>
          </w:tcPr>
          <w:p w14:paraId="684D1AD2"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8</w:t>
            </w:r>
          </w:p>
        </w:tc>
      </w:tr>
      <w:tr w:rsidR="00E0495A" w:rsidRPr="00137AEA" w14:paraId="27C5CAAE" w14:textId="77777777" w:rsidTr="00E96956">
        <w:trPr>
          <w:trHeight w:val="305"/>
        </w:trPr>
        <w:tc>
          <w:tcPr>
            <w:tcW w:w="993" w:type="dxa"/>
            <w:vMerge/>
            <w:tcBorders>
              <w:left w:val="single" w:sz="4" w:space="0" w:color="auto"/>
              <w:bottom w:val="single" w:sz="4" w:space="0" w:color="auto"/>
              <w:right w:val="single" w:sz="4" w:space="0" w:color="auto"/>
            </w:tcBorders>
            <w:vAlign w:val="center"/>
          </w:tcPr>
          <w:p w14:paraId="48DE8BF3"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vMerge/>
            <w:tcBorders>
              <w:left w:val="single" w:sz="4" w:space="0" w:color="auto"/>
              <w:bottom w:val="single" w:sz="4" w:space="0" w:color="auto"/>
              <w:right w:val="single" w:sz="4" w:space="0" w:color="auto"/>
            </w:tcBorders>
            <w:vAlign w:val="center"/>
          </w:tcPr>
          <w:p w14:paraId="1CABB6D5"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14:paraId="0291BCC9" w14:textId="77777777" w:rsidR="00E0495A" w:rsidRPr="00733FAF" w:rsidRDefault="00E0495A" w:rsidP="009D6EC5">
            <w:pPr>
              <w:pStyle w:val="Default"/>
              <w:spacing w:line="240" w:lineRule="exact"/>
            </w:pPr>
            <w:r w:rsidRPr="00733FAF">
              <w:t>Своевременное и достоверное информирование руководителей ОУ об установленных лимитах, остатках денежных средств (да/нет)</w:t>
            </w:r>
          </w:p>
        </w:tc>
        <w:tc>
          <w:tcPr>
            <w:tcW w:w="2127" w:type="dxa"/>
            <w:tcBorders>
              <w:top w:val="single" w:sz="4" w:space="0" w:color="auto"/>
              <w:left w:val="single" w:sz="4" w:space="0" w:color="auto"/>
              <w:bottom w:val="single" w:sz="4" w:space="0" w:color="auto"/>
              <w:right w:val="single" w:sz="4" w:space="0" w:color="auto"/>
            </w:tcBorders>
          </w:tcPr>
          <w:p w14:paraId="2C040F5C"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sz w:val="24"/>
                <w:szCs w:val="24"/>
              </w:rPr>
              <w:t>Да – 4б</w:t>
            </w:r>
          </w:p>
        </w:tc>
        <w:tc>
          <w:tcPr>
            <w:tcW w:w="1471" w:type="dxa"/>
            <w:vMerge/>
            <w:tcBorders>
              <w:left w:val="single" w:sz="4" w:space="0" w:color="auto"/>
              <w:bottom w:val="single" w:sz="4" w:space="0" w:color="auto"/>
              <w:right w:val="single" w:sz="4" w:space="0" w:color="auto"/>
            </w:tcBorders>
          </w:tcPr>
          <w:p w14:paraId="32CE19F0" w14:textId="77777777" w:rsidR="00E0495A" w:rsidRPr="00733FAF" w:rsidRDefault="00E0495A" w:rsidP="009D6EC5">
            <w:pPr>
              <w:spacing w:line="240" w:lineRule="exact"/>
              <w:rPr>
                <w:rFonts w:ascii="Times New Roman" w:hAnsi="Times New Roman" w:cs="Times New Roman"/>
                <w:sz w:val="24"/>
                <w:szCs w:val="24"/>
              </w:rPr>
            </w:pPr>
          </w:p>
        </w:tc>
      </w:tr>
      <w:tr w:rsidR="00E0495A" w:rsidRPr="00137AEA" w14:paraId="721EF64A" w14:textId="77777777" w:rsidTr="00E96956">
        <w:trPr>
          <w:trHeight w:val="305"/>
        </w:trPr>
        <w:tc>
          <w:tcPr>
            <w:tcW w:w="993" w:type="dxa"/>
            <w:tcBorders>
              <w:left w:val="single" w:sz="4" w:space="0" w:color="auto"/>
              <w:bottom w:val="single" w:sz="4" w:space="0" w:color="auto"/>
              <w:right w:val="single" w:sz="4" w:space="0" w:color="auto"/>
            </w:tcBorders>
            <w:vAlign w:val="center"/>
          </w:tcPr>
          <w:p w14:paraId="69FD3B6B"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819" w:type="dxa"/>
            <w:tcBorders>
              <w:left w:val="single" w:sz="4" w:space="0" w:color="auto"/>
              <w:bottom w:val="single" w:sz="4" w:space="0" w:color="auto"/>
              <w:right w:val="single" w:sz="4" w:space="0" w:color="auto"/>
            </w:tcBorders>
          </w:tcPr>
          <w:p w14:paraId="32DD5947"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sz w:val="24"/>
                <w:szCs w:val="24"/>
              </w:rPr>
              <w:t xml:space="preserve">Осуществление контроля за </w:t>
            </w:r>
            <w:r w:rsidRPr="00733FAF">
              <w:rPr>
                <w:rFonts w:ascii="Times New Roman" w:hAnsi="Times New Roman" w:cs="Times New Roman"/>
                <w:sz w:val="24"/>
                <w:szCs w:val="24"/>
                <w:shd w:val="clear" w:color="auto" w:fill="FFFFFF"/>
              </w:rPr>
              <w:t>освоением финансовых средств, выделенных образовательному учреждению на отчетный период сверх муниципального задания</w:t>
            </w:r>
          </w:p>
        </w:tc>
        <w:tc>
          <w:tcPr>
            <w:tcW w:w="6096" w:type="dxa"/>
            <w:tcBorders>
              <w:top w:val="single" w:sz="4" w:space="0" w:color="auto"/>
              <w:left w:val="single" w:sz="4" w:space="0" w:color="auto"/>
              <w:bottom w:val="single" w:sz="4" w:space="0" w:color="auto"/>
              <w:right w:val="single" w:sz="4" w:space="0" w:color="auto"/>
            </w:tcBorders>
          </w:tcPr>
          <w:p w14:paraId="70B6D7B9" w14:textId="77777777" w:rsidR="00E0495A" w:rsidRPr="00733FAF" w:rsidRDefault="00E0495A" w:rsidP="009D6EC5">
            <w:pPr>
              <w:shd w:val="clear" w:color="auto" w:fill="FFFFFF"/>
              <w:spacing w:line="240" w:lineRule="exact"/>
              <w:rPr>
                <w:rFonts w:ascii="Times New Roman" w:hAnsi="Times New Roman" w:cs="Times New Roman"/>
                <w:sz w:val="24"/>
                <w:szCs w:val="24"/>
              </w:rPr>
            </w:pPr>
            <w:r w:rsidRPr="00733FAF">
              <w:rPr>
                <w:rFonts w:ascii="Times New Roman" w:hAnsi="Times New Roman" w:cs="Times New Roman"/>
                <w:sz w:val="24"/>
                <w:szCs w:val="24"/>
              </w:rPr>
              <w:t xml:space="preserve">Отношение объем </w:t>
            </w:r>
            <w:r w:rsidRPr="00733FAF">
              <w:rPr>
                <w:rFonts w:ascii="Times New Roman" w:hAnsi="Times New Roman" w:cs="Times New Roman"/>
                <w:sz w:val="24"/>
                <w:szCs w:val="24"/>
                <w:shd w:val="clear" w:color="auto" w:fill="FFFFFF"/>
              </w:rPr>
              <w:t xml:space="preserve">финансовых средств, освоенных образовательными учреждениями в отчетный период к - </w:t>
            </w:r>
            <w:r w:rsidRPr="00733FAF">
              <w:rPr>
                <w:rFonts w:ascii="Times New Roman" w:hAnsi="Times New Roman" w:cs="Times New Roman"/>
                <w:sz w:val="24"/>
                <w:szCs w:val="24"/>
              </w:rPr>
              <w:t xml:space="preserve">объему </w:t>
            </w:r>
            <w:r w:rsidRPr="00733FAF">
              <w:rPr>
                <w:rFonts w:ascii="Times New Roman" w:hAnsi="Times New Roman" w:cs="Times New Roman"/>
                <w:sz w:val="24"/>
                <w:szCs w:val="24"/>
                <w:shd w:val="clear" w:color="auto" w:fill="FFFFFF"/>
              </w:rPr>
              <w:t>финансовых средств, выделенных образовательным учреждениям на отчетный период, (проценты)</w:t>
            </w:r>
          </w:p>
        </w:tc>
        <w:tc>
          <w:tcPr>
            <w:tcW w:w="2127" w:type="dxa"/>
            <w:tcBorders>
              <w:top w:val="single" w:sz="4" w:space="0" w:color="auto"/>
              <w:left w:val="single" w:sz="4" w:space="0" w:color="auto"/>
              <w:bottom w:val="single" w:sz="4" w:space="0" w:color="auto"/>
              <w:right w:val="single" w:sz="4" w:space="0" w:color="auto"/>
            </w:tcBorders>
          </w:tcPr>
          <w:p w14:paraId="317ED9BB"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100% - 5б</w:t>
            </w:r>
          </w:p>
        </w:tc>
        <w:tc>
          <w:tcPr>
            <w:tcW w:w="1471" w:type="dxa"/>
            <w:tcBorders>
              <w:left w:val="single" w:sz="4" w:space="0" w:color="auto"/>
              <w:bottom w:val="single" w:sz="4" w:space="0" w:color="auto"/>
              <w:right w:val="single" w:sz="4" w:space="0" w:color="auto"/>
            </w:tcBorders>
          </w:tcPr>
          <w:p w14:paraId="6A73A8C8"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5</w:t>
            </w:r>
          </w:p>
        </w:tc>
      </w:tr>
      <w:tr w:rsidR="00E0495A" w:rsidRPr="00137AEA" w14:paraId="5D32C725"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28DB7BD5" w14:textId="77777777" w:rsidR="00E0495A" w:rsidRPr="00D8412B" w:rsidRDefault="00E0495A" w:rsidP="009D6EC5">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3</w:t>
            </w:r>
            <w:r w:rsidRPr="00D8412B">
              <w:rPr>
                <w:rFonts w:ascii="Times New Roman" w:hAnsi="Times New Roman" w:cs="Times New Roman"/>
                <w:color w:val="000000"/>
                <w:sz w:val="24"/>
                <w:szCs w:val="24"/>
              </w:rPr>
              <w:t>.</w:t>
            </w:r>
          </w:p>
        </w:tc>
        <w:tc>
          <w:tcPr>
            <w:tcW w:w="10915" w:type="dxa"/>
            <w:gridSpan w:val="2"/>
            <w:tcBorders>
              <w:top w:val="single" w:sz="4" w:space="0" w:color="auto"/>
              <w:left w:val="single" w:sz="4" w:space="0" w:color="auto"/>
              <w:bottom w:val="single" w:sz="4" w:space="0" w:color="auto"/>
              <w:right w:val="single" w:sz="4" w:space="0" w:color="auto"/>
            </w:tcBorders>
            <w:vAlign w:val="center"/>
          </w:tcPr>
          <w:p w14:paraId="072A531A" w14:textId="77777777" w:rsidR="00E0495A" w:rsidRPr="00733FAF" w:rsidRDefault="00E0495A" w:rsidP="009D6EC5">
            <w:pPr>
              <w:autoSpaceDE w:val="0"/>
              <w:autoSpaceDN w:val="0"/>
              <w:adjustRightInd w:val="0"/>
              <w:spacing w:line="240" w:lineRule="exact"/>
              <w:rPr>
                <w:rFonts w:ascii="Times New Roman" w:hAnsi="Times New Roman" w:cs="Times New Roman"/>
                <w:b/>
                <w:sz w:val="24"/>
                <w:szCs w:val="24"/>
              </w:rPr>
            </w:pPr>
            <w:r>
              <w:rPr>
                <w:rFonts w:ascii="Times New Roman" w:hAnsi="Times New Roman" w:cs="Times New Roman"/>
                <w:b/>
                <w:sz w:val="24"/>
                <w:szCs w:val="24"/>
              </w:rPr>
              <w:t>К</w:t>
            </w:r>
            <w:r w:rsidRPr="00733FAF">
              <w:rPr>
                <w:rFonts w:ascii="Times New Roman" w:hAnsi="Times New Roman" w:cs="Times New Roman"/>
                <w:b/>
                <w:sz w:val="24"/>
                <w:szCs w:val="24"/>
              </w:rPr>
              <w:t>ачеств</w:t>
            </w:r>
            <w:r>
              <w:rPr>
                <w:rFonts w:ascii="Times New Roman" w:hAnsi="Times New Roman" w:cs="Times New Roman"/>
                <w:b/>
                <w:sz w:val="24"/>
                <w:szCs w:val="24"/>
              </w:rPr>
              <w:t>о</w:t>
            </w:r>
            <w:r w:rsidRPr="00733FAF">
              <w:rPr>
                <w:rFonts w:ascii="Times New Roman" w:hAnsi="Times New Roman" w:cs="Times New Roman"/>
                <w:b/>
                <w:sz w:val="24"/>
                <w:szCs w:val="24"/>
              </w:rPr>
              <w:t xml:space="preserve"> сопровождения образовательного и воспитательного процессов</w:t>
            </w:r>
          </w:p>
        </w:tc>
        <w:tc>
          <w:tcPr>
            <w:tcW w:w="2127" w:type="dxa"/>
            <w:tcBorders>
              <w:top w:val="single" w:sz="4" w:space="0" w:color="auto"/>
              <w:left w:val="single" w:sz="4" w:space="0" w:color="auto"/>
              <w:bottom w:val="single" w:sz="4" w:space="0" w:color="auto"/>
              <w:right w:val="single" w:sz="4" w:space="0" w:color="auto"/>
            </w:tcBorders>
          </w:tcPr>
          <w:p w14:paraId="7DC2D32D" w14:textId="77777777" w:rsidR="00E0495A" w:rsidRPr="00733FAF" w:rsidRDefault="00E0495A" w:rsidP="009D6EC5">
            <w:pPr>
              <w:spacing w:line="240" w:lineRule="exact"/>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362C512C" w14:textId="77777777" w:rsidR="00E0495A" w:rsidRPr="00733FAF" w:rsidRDefault="00E0495A" w:rsidP="009D6EC5">
            <w:pPr>
              <w:spacing w:line="240" w:lineRule="exact"/>
              <w:rPr>
                <w:rFonts w:ascii="Times New Roman" w:hAnsi="Times New Roman" w:cs="Times New Roman"/>
                <w:b/>
                <w:color w:val="000000"/>
                <w:sz w:val="24"/>
                <w:szCs w:val="24"/>
              </w:rPr>
            </w:pPr>
            <w:r w:rsidRPr="00733FAF">
              <w:rPr>
                <w:rFonts w:ascii="Times New Roman" w:hAnsi="Times New Roman" w:cs="Times New Roman"/>
                <w:b/>
                <w:color w:val="000000"/>
                <w:sz w:val="24"/>
                <w:szCs w:val="24"/>
              </w:rPr>
              <w:t>45б</w:t>
            </w:r>
          </w:p>
        </w:tc>
      </w:tr>
      <w:tr w:rsidR="00E0495A" w:rsidRPr="00137AEA" w14:paraId="7AE75224"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000EBF32" w14:textId="77777777" w:rsidR="00E0495A" w:rsidRPr="00D8412B" w:rsidRDefault="00E0495A" w:rsidP="009D6EC5">
            <w:pPr>
              <w:spacing w:line="240" w:lineRule="exact"/>
              <w:rPr>
                <w:rFonts w:ascii="Times New Roman" w:hAnsi="Times New Roman" w:cs="Times New Roman"/>
                <w:color w:val="000000"/>
                <w:sz w:val="24"/>
                <w:szCs w:val="24"/>
              </w:rPr>
            </w:pPr>
            <w:r w:rsidRPr="00D8412B">
              <w:rPr>
                <w:rFonts w:ascii="Times New Roman" w:hAnsi="Times New Roman" w:cs="Times New Roman"/>
                <w:color w:val="000000"/>
                <w:sz w:val="24"/>
                <w:szCs w:val="24"/>
              </w:rPr>
              <w:t>5.1.</w:t>
            </w:r>
          </w:p>
        </w:tc>
        <w:tc>
          <w:tcPr>
            <w:tcW w:w="4819" w:type="dxa"/>
            <w:tcBorders>
              <w:top w:val="single" w:sz="4" w:space="0" w:color="auto"/>
              <w:left w:val="single" w:sz="4" w:space="0" w:color="auto"/>
              <w:bottom w:val="single" w:sz="4" w:space="0" w:color="auto"/>
              <w:right w:val="single" w:sz="4" w:space="0" w:color="auto"/>
            </w:tcBorders>
            <w:vAlign w:val="center"/>
          </w:tcPr>
          <w:p w14:paraId="50C99217"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Наличие методической продукции, разработанной специалистами центра</w:t>
            </w:r>
          </w:p>
        </w:tc>
        <w:tc>
          <w:tcPr>
            <w:tcW w:w="6096" w:type="dxa"/>
            <w:tcBorders>
              <w:top w:val="single" w:sz="4" w:space="0" w:color="auto"/>
              <w:left w:val="single" w:sz="4" w:space="0" w:color="auto"/>
              <w:bottom w:val="single" w:sz="4" w:space="0" w:color="auto"/>
              <w:right w:val="single" w:sz="4" w:space="0" w:color="auto"/>
            </w:tcBorders>
          </w:tcPr>
          <w:p w14:paraId="5FF66DA6"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sz w:val="24"/>
                <w:szCs w:val="24"/>
                <w:shd w:val="clear" w:color="auto" w:fill="FFFFFF"/>
              </w:rPr>
              <w:t>Количество подготовленных специалистами центра номеров районного электронного методического журнала за отчетный период (единицы)</w:t>
            </w:r>
          </w:p>
        </w:tc>
        <w:tc>
          <w:tcPr>
            <w:tcW w:w="2127" w:type="dxa"/>
            <w:tcBorders>
              <w:top w:val="single" w:sz="4" w:space="0" w:color="auto"/>
              <w:left w:val="single" w:sz="4" w:space="0" w:color="auto"/>
              <w:bottom w:val="single" w:sz="4" w:space="0" w:color="auto"/>
              <w:right w:val="single" w:sz="4" w:space="0" w:color="auto"/>
            </w:tcBorders>
          </w:tcPr>
          <w:p w14:paraId="0BD952FF"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4 – 5б</w:t>
            </w:r>
          </w:p>
        </w:tc>
        <w:tc>
          <w:tcPr>
            <w:tcW w:w="1471" w:type="dxa"/>
            <w:tcBorders>
              <w:top w:val="single" w:sz="4" w:space="0" w:color="auto"/>
              <w:left w:val="single" w:sz="4" w:space="0" w:color="auto"/>
              <w:bottom w:val="single" w:sz="4" w:space="0" w:color="auto"/>
              <w:right w:val="single" w:sz="4" w:space="0" w:color="auto"/>
            </w:tcBorders>
          </w:tcPr>
          <w:p w14:paraId="2B51C460"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7F4429D5"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174722EC"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F136452"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Проведение обучающих мероприятий для педагогических кадров (семинары, конференции, круглые столы, курсы)</w:t>
            </w:r>
          </w:p>
        </w:tc>
        <w:tc>
          <w:tcPr>
            <w:tcW w:w="6096" w:type="dxa"/>
            <w:tcBorders>
              <w:top w:val="single" w:sz="4" w:space="0" w:color="auto"/>
              <w:left w:val="single" w:sz="4" w:space="0" w:color="auto"/>
              <w:bottom w:val="single" w:sz="4" w:space="0" w:color="auto"/>
              <w:right w:val="single" w:sz="4" w:space="0" w:color="auto"/>
            </w:tcBorders>
          </w:tcPr>
          <w:p w14:paraId="45FC5430"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shd w:val="clear" w:color="auto" w:fill="FFFFFF"/>
              </w:rPr>
            </w:pPr>
            <w:r w:rsidRPr="00733FAF">
              <w:rPr>
                <w:rFonts w:ascii="Times New Roman" w:hAnsi="Times New Roman" w:cs="Times New Roman"/>
                <w:sz w:val="24"/>
                <w:szCs w:val="24"/>
              </w:rPr>
              <w:t>Организация и проведение обучающих методических мероприятий для педагогов района в отчетном периоде, (да/нет)</w:t>
            </w:r>
          </w:p>
        </w:tc>
        <w:tc>
          <w:tcPr>
            <w:tcW w:w="2127" w:type="dxa"/>
            <w:tcBorders>
              <w:top w:val="single" w:sz="4" w:space="0" w:color="auto"/>
              <w:left w:val="single" w:sz="4" w:space="0" w:color="auto"/>
              <w:bottom w:val="single" w:sz="4" w:space="0" w:color="auto"/>
              <w:right w:val="single" w:sz="4" w:space="0" w:color="auto"/>
            </w:tcBorders>
          </w:tcPr>
          <w:p w14:paraId="7C368A54"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color w:val="000000"/>
                <w:sz w:val="24"/>
                <w:szCs w:val="24"/>
              </w:rPr>
              <w:t xml:space="preserve">Да - 5б </w:t>
            </w:r>
          </w:p>
        </w:tc>
        <w:tc>
          <w:tcPr>
            <w:tcW w:w="1471" w:type="dxa"/>
            <w:tcBorders>
              <w:top w:val="single" w:sz="4" w:space="0" w:color="auto"/>
              <w:left w:val="single" w:sz="4" w:space="0" w:color="auto"/>
              <w:bottom w:val="single" w:sz="4" w:space="0" w:color="auto"/>
              <w:right w:val="single" w:sz="4" w:space="0" w:color="auto"/>
            </w:tcBorders>
          </w:tcPr>
          <w:p w14:paraId="5365B100"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34CEF241"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7505D29A"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6D5275"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sz w:val="24"/>
                <w:szCs w:val="24"/>
              </w:rPr>
              <w:t>проведение муниципальных творческих конкурсов для обучающих /педагогов района</w:t>
            </w:r>
          </w:p>
        </w:tc>
        <w:tc>
          <w:tcPr>
            <w:tcW w:w="6096" w:type="dxa"/>
            <w:tcBorders>
              <w:top w:val="single" w:sz="4" w:space="0" w:color="auto"/>
              <w:left w:val="single" w:sz="4" w:space="0" w:color="auto"/>
              <w:bottom w:val="single" w:sz="4" w:space="0" w:color="auto"/>
              <w:right w:val="single" w:sz="4" w:space="0" w:color="auto"/>
            </w:tcBorders>
          </w:tcPr>
          <w:p w14:paraId="2C013DBA"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sz w:val="24"/>
                <w:szCs w:val="24"/>
              </w:rPr>
              <w:t>Организация и проведение обучающих/педагогов района конкурсов в отчетном периоде, (да/нет)</w:t>
            </w:r>
          </w:p>
        </w:tc>
        <w:tc>
          <w:tcPr>
            <w:tcW w:w="2127" w:type="dxa"/>
            <w:tcBorders>
              <w:top w:val="single" w:sz="4" w:space="0" w:color="auto"/>
              <w:left w:val="single" w:sz="4" w:space="0" w:color="auto"/>
              <w:bottom w:val="single" w:sz="4" w:space="0" w:color="auto"/>
              <w:right w:val="single" w:sz="4" w:space="0" w:color="auto"/>
            </w:tcBorders>
          </w:tcPr>
          <w:p w14:paraId="46A9DFB6"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 xml:space="preserve">Да - 5б </w:t>
            </w:r>
          </w:p>
        </w:tc>
        <w:tc>
          <w:tcPr>
            <w:tcW w:w="1471" w:type="dxa"/>
            <w:tcBorders>
              <w:top w:val="single" w:sz="4" w:space="0" w:color="auto"/>
              <w:left w:val="single" w:sz="4" w:space="0" w:color="auto"/>
              <w:bottom w:val="single" w:sz="4" w:space="0" w:color="auto"/>
              <w:right w:val="single" w:sz="4" w:space="0" w:color="auto"/>
            </w:tcBorders>
          </w:tcPr>
          <w:p w14:paraId="7DF82C78"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5C73673C"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0230686E"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1622FC03" w14:textId="77777777" w:rsidR="00E0495A" w:rsidRPr="00733FAF" w:rsidRDefault="00E0495A" w:rsidP="009D6EC5">
            <w:pPr>
              <w:spacing w:line="240" w:lineRule="exact"/>
              <w:rPr>
                <w:rFonts w:ascii="Times New Roman" w:hAnsi="Times New Roman" w:cs="Times New Roman"/>
                <w:bCs/>
                <w:sz w:val="24"/>
                <w:szCs w:val="24"/>
              </w:rPr>
            </w:pPr>
            <w:r w:rsidRPr="00733FAF">
              <w:rPr>
                <w:rFonts w:ascii="Times New Roman" w:hAnsi="Times New Roman" w:cs="Times New Roman"/>
                <w:sz w:val="24"/>
                <w:szCs w:val="24"/>
              </w:rPr>
              <w:t>Результативность методического сопровождения участников конкурсов профессионального мастерства</w:t>
            </w:r>
          </w:p>
        </w:tc>
        <w:tc>
          <w:tcPr>
            <w:tcW w:w="6096" w:type="dxa"/>
            <w:tcBorders>
              <w:top w:val="single" w:sz="4" w:space="0" w:color="auto"/>
              <w:left w:val="single" w:sz="4" w:space="0" w:color="auto"/>
              <w:bottom w:val="single" w:sz="4" w:space="0" w:color="auto"/>
              <w:right w:val="single" w:sz="4" w:space="0" w:color="auto"/>
            </w:tcBorders>
          </w:tcPr>
          <w:p w14:paraId="572AAD79" w14:textId="77777777" w:rsidR="00E0495A" w:rsidRPr="00733FAF" w:rsidRDefault="00E0495A" w:rsidP="009D6EC5">
            <w:pPr>
              <w:shd w:val="clear" w:color="auto" w:fill="FFFFFF"/>
              <w:tabs>
                <w:tab w:val="left" w:pos="998"/>
              </w:tabs>
              <w:spacing w:line="240" w:lineRule="exact"/>
              <w:ind w:left="34"/>
              <w:jc w:val="both"/>
              <w:rPr>
                <w:rFonts w:ascii="Times New Roman" w:hAnsi="Times New Roman" w:cs="Times New Roman"/>
                <w:color w:val="000000"/>
                <w:sz w:val="24"/>
                <w:szCs w:val="24"/>
              </w:rPr>
            </w:pPr>
            <w:r w:rsidRPr="00733FAF">
              <w:rPr>
                <w:rFonts w:ascii="Times New Roman" w:hAnsi="Times New Roman" w:cs="Times New Roman"/>
                <w:sz w:val="24"/>
                <w:szCs w:val="24"/>
              </w:rPr>
              <w:t>Отношение числа педагогов, ставших лауреатами, призерами и победителями конкурсов профессионального мастерства регионального уровня к числу педагогов, сопровождаемых при участии в конкурсах профессионального мастерства (за исключением интернет-конкурсов). Если в конкурсе участвовал коллектив педагогов, то данный коллектив принимается за единицу</w:t>
            </w:r>
          </w:p>
        </w:tc>
        <w:tc>
          <w:tcPr>
            <w:tcW w:w="2127" w:type="dxa"/>
            <w:tcBorders>
              <w:top w:val="single" w:sz="4" w:space="0" w:color="auto"/>
              <w:left w:val="single" w:sz="4" w:space="0" w:color="auto"/>
              <w:bottom w:val="single" w:sz="4" w:space="0" w:color="auto"/>
              <w:right w:val="single" w:sz="4" w:space="0" w:color="auto"/>
            </w:tcBorders>
          </w:tcPr>
          <w:p w14:paraId="1B4DD626"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50% - 3б</w:t>
            </w:r>
          </w:p>
          <w:p w14:paraId="141D2575"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51% и более – 5б</w:t>
            </w:r>
          </w:p>
        </w:tc>
        <w:tc>
          <w:tcPr>
            <w:tcW w:w="1471" w:type="dxa"/>
            <w:tcBorders>
              <w:top w:val="single" w:sz="4" w:space="0" w:color="auto"/>
              <w:left w:val="single" w:sz="4" w:space="0" w:color="auto"/>
              <w:bottom w:val="single" w:sz="4" w:space="0" w:color="auto"/>
              <w:right w:val="single" w:sz="4" w:space="0" w:color="auto"/>
            </w:tcBorders>
          </w:tcPr>
          <w:p w14:paraId="3D32AF14"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0EEB9A71"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524C41E3"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2887A2E" w14:textId="77777777" w:rsidR="00E0495A" w:rsidRPr="00733FAF" w:rsidRDefault="00E0495A" w:rsidP="009D6EC5">
            <w:pPr>
              <w:spacing w:line="240" w:lineRule="exact"/>
              <w:rPr>
                <w:rFonts w:ascii="Times New Roman" w:hAnsi="Times New Roman" w:cs="Times New Roman"/>
                <w:sz w:val="24"/>
                <w:szCs w:val="24"/>
              </w:rPr>
            </w:pPr>
            <w:r w:rsidRPr="00733FAF">
              <w:rPr>
                <w:rFonts w:ascii="Times New Roman" w:hAnsi="Times New Roman" w:cs="Times New Roman"/>
                <w:bCs/>
                <w:sz w:val="24"/>
                <w:szCs w:val="24"/>
              </w:rPr>
              <w:t xml:space="preserve">Доля обучающихся ОУ, ставших победителями или призерами олимпиад и иных </w:t>
            </w:r>
            <w:r w:rsidRPr="00733FAF">
              <w:rPr>
                <w:rFonts w:ascii="Times New Roman" w:eastAsia="Times New Roman" w:hAnsi="Times New Roman" w:cs="Times New Roman"/>
                <w:color w:val="000000"/>
                <w:sz w:val="24"/>
                <w:szCs w:val="24"/>
                <w:lang w:eastAsia="ru-RU"/>
              </w:rPr>
              <w:t>в конкурсах детского творчества различных уровней</w:t>
            </w:r>
          </w:p>
        </w:tc>
        <w:tc>
          <w:tcPr>
            <w:tcW w:w="6096" w:type="dxa"/>
            <w:tcBorders>
              <w:top w:val="single" w:sz="4" w:space="0" w:color="auto"/>
              <w:left w:val="single" w:sz="4" w:space="0" w:color="auto"/>
              <w:bottom w:val="single" w:sz="4" w:space="0" w:color="auto"/>
              <w:right w:val="single" w:sz="4" w:space="0" w:color="auto"/>
            </w:tcBorders>
          </w:tcPr>
          <w:p w14:paraId="58C412F2"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bCs/>
                <w:sz w:val="24"/>
                <w:szCs w:val="24"/>
              </w:rPr>
              <w:t xml:space="preserve">Отношение численности обучающихся ОУ, ставших победителями или призерами олимпиад и иных </w:t>
            </w:r>
            <w:r w:rsidRPr="00733FAF">
              <w:rPr>
                <w:rFonts w:ascii="Times New Roman" w:eastAsia="Times New Roman" w:hAnsi="Times New Roman" w:cs="Times New Roman"/>
                <w:color w:val="000000"/>
                <w:sz w:val="24"/>
                <w:szCs w:val="24"/>
                <w:lang w:eastAsia="ru-RU"/>
              </w:rPr>
              <w:t xml:space="preserve">в конкурсах детского творчества различных уровней к численности обучающихся, принимавших участие в </w:t>
            </w:r>
            <w:r w:rsidRPr="00733FAF">
              <w:rPr>
                <w:rFonts w:ascii="Times New Roman" w:hAnsi="Times New Roman" w:cs="Times New Roman"/>
                <w:bCs/>
                <w:sz w:val="24"/>
                <w:szCs w:val="24"/>
              </w:rPr>
              <w:t xml:space="preserve">олимпиадах и иных </w:t>
            </w:r>
            <w:r w:rsidRPr="00733FAF">
              <w:rPr>
                <w:rFonts w:ascii="Times New Roman" w:eastAsia="Times New Roman" w:hAnsi="Times New Roman" w:cs="Times New Roman"/>
                <w:color w:val="000000"/>
                <w:sz w:val="24"/>
                <w:szCs w:val="24"/>
                <w:lang w:eastAsia="ru-RU"/>
              </w:rPr>
              <w:t xml:space="preserve">в конкурсах, </w:t>
            </w:r>
            <w:r w:rsidRPr="00733FAF">
              <w:rPr>
                <w:rFonts w:ascii="Times New Roman" w:hAnsi="Times New Roman" w:cs="Times New Roman"/>
                <w:sz w:val="24"/>
                <w:szCs w:val="24"/>
              </w:rPr>
              <w:t>(проценты)</w:t>
            </w:r>
          </w:p>
        </w:tc>
        <w:tc>
          <w:tcPr>
            <w:tcW w:w="2127" w:type="dxa"/>
            <w:tcBorders>
              <w:top w:val="single" w:sz="4" w:space="0" w:color="auto"/>
              <w:left w:val="single" w:sz="4" w:space="0" w:color="auto"/>
              <w:bottom w:val="single" w:sz="4" w:space="0" w:color="auto"/>
              <w:right w:val="single" w:sz="4" w:space="0" w:color="auto"/>
            </w:tcBorders>
          </w:tcPr>
          <w:p w14:paraId="7517BEC1"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20% - 50% - 3б</w:t>
            </w:r>
          </w:p>
          <w:p w14:paraId="2AFDE115"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51% и более – 5б</w:t>
            </w:r>
          </w:p>
          <w:p w14:paraId="68B0BCEA"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tcPr>
          <w:p w14:paraId="5F4C587D"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07683EF6"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7F908B28"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3780E1" w14:textId="77777777" w:rsidR="00E0495A" w:rsidRPr="00733FAF" w:rsidRDefault="00E0495A" w:rsidP="009D6EC5">
            <w:pPr>
              <w:pStyle w:val="Default"/>
              <w:spacing w:line="240" w:lineRule="exact"/>
            </w:pPr>
            <w:r w:rsidRPr="00733FAF">
              <w:t>Доля педагогических работников, прошедших повышение квалификации в отчетный период</w:t>
            </w:r>
          </w:p>
        </w:tc>
        <w:tc>
          <w:tcPr>
            <w:tcW w:w="6096" w:type="dxa"/>
            <w:tcBorders>
              <w:top w:val="single" w:sz="4" w:space="0" w:color="auto"/>
              <w:left w:val="single" w:sz="4" w:space="0" w:color="auto"/>
              <w:bottom w:val="single" w:sz="4" w:space="0" w:color="auto"/>
              <w:right w:val="single" w:sz="4" w:space="0" w:color="auto"/>
            </w:tcBorders>
          </w:tcPr>
          <w:p w14:paraId="5758219C"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sz w:val="24"/>
                <w:szCs w:val="24"/>
              </w:rPr>
              <w:t>Отношение педагогических работников, прошедших повышение квалификации, к общей численности педагогических работников запланированных, (проценты)</w:t>
            </w:r>
          </w:p>
        </w:tc>
        <w:tc>
          <w:tcPr>
            <w:tcW w:w="2127" w:type="dxa"/>
            <w:tcBorders>
              <w:top w:val="single" w:sz="4" w:space="0" w:color="auto"/>
              <w:left w:val="single" w:sz="4" w:space="0" w:color="auto"/>
              <w:bottom w:val="single" w:sz="4" w:space="0" w:color="auto"/>
              <w:right w:val="single" w:sz="4" w:space="0" w:color="auto"/>
            </w:tcBorders>
          </w:tcPr>
          <w:p w14:paraId="6B0E50C2"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 xml:space="preserve">90-100 % - 5б </w:t>
            </w:r>
          </w:p>
        </w:tc>
        <w:tc>
          <w:tcPr>
            <w:tcW w:w="1471" w:type="dxa"/>
            <w:tcBorders>
              <w:top w:val="single" w:sz="4" w:space="0" w:color="auto"/>
              <w:left w:val="single" w:sz="4" w:space="0" w:color="auto"/>
              <w:bottom w:val="single" w:sz="4" w:space="0" w:color="auto"/>
              <w:right w:val="single" w:sz="4" w:space="0" w:color="auto"/>
            </w:tcBorders>
          </w:tcPr>
          <w:p w14:paraId="1F3D22AE"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1453D085"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45441D5D"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12742E3" w14:textId="77777777" w:rsidR="00E0495A" w:rsidRPr="00733FAF" w:rsidRDefault="00E0495A" w:rsidP="009D6EC5">
            <w:pPr>
              <w:pStyle w:val="Default"/>
              <w:spacing w:line="240" w:lineRule="exact"/>
            </w:pPr>
            <w:r w:rsidRPr="00733FAF">
              <w:t>Доля педагогических работников в возрасте до 35 лет в ОУ</w:t>
            </w:r>
          </w:p>
        </w:tc>
        <w:tc>
          <w:tcPr>
            <w:tcW w:w="6096" w:type="dxa"/>
            <w:tcBorders>
              <w:top w:val="single" w:sz="4" w:space="0" w:color="auto"/>
              <w:left w:val="single" w:sz="4" w:space="0" w:color="auto"/>
              <w:bottom w:val="single" w:sz="4" w:space="0" w:color="auto"/>
              <w:right w:val="single" w:sz="4" w:space="0" w:color="auto"/>
            </w:tcBorders>
          </w:tcPr>
          <w:p w14:paraId="3A3DF0F5"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r w:rsidRPr="00733FAF">
              <w:rPr>
                <w:rFonts w:ascii="Times New Roman" w:hAnsi="Times New Roman" w:cs="Times New Roman"/>
                <w:sz w:val="24"/>
                <w:szCs w:val="24"/>
              </w:rPr>
              <w:t>Отношение численности педагогических работников в возрасте до 35 лет к общей численности педагогических работников ОУ, (проценты)</w:t>
            </w:r>
          </w:p>
        </w:tc>
        <w:tc>
          <w:tcPr>
            <w:tcW w:w="2127" w:type="dxa"/>
            <w:tcBorders>
              <w:top w:val="single" w:sz="4" w:space="0" w:color="auto"/>
              <w:left w:val="single" w:sz="4" w:space="0" w:color="auto"/>
              <w:bottom w:val="single" w:sz="4" w:space="0" w:color="auto"/>
              <w:right w:val="single" w:sz="4" w:space="0" w:color="auto"/>
            </w:tcBorders>
          </w:tcPr>
          <w:p w14:paraId="7551AF75"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 - 9%- 3б</w:t>
            </w:r>
          </w:p>
          <w:p w14:paraId="59C50E25"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 и более – 5б</w:t>
            </w:r>
          </w:p>
        </w:tc>
        <w:tc>
          <w:tcPr>
            <w:tcW w:w="1471" w:type="dxa"/>
            <w:tcBorders>
              <w:top w:val="single" w:sz="4" w:space="0" w:color="auto"/>
              <w:left w:val="single" w:sz="4" w:space="0" w:color="auto"/>
              <w:bottom w:val="single" w:sz="4" w:space="0" w:color="auto"/>
              <w:right w:val="single" w:sz="4" w:space="0" w:color="auto"/>
            </w:tcBorders>
          </w:tcPr>
          <w:p w14:paraId="77BC77FB"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5</w:t>
            </w:r>
          </w:p>
        </w:tc>
      </w:tr>
      <w:tr w:rsidR="00E0495A" w:rsidRPr="00137AEA" w14:paraId="2B14BCA6" w14:textId="77777777" w:rsidTr="00E96956">
        <w:trPr>
          <w:trHeight w:val="144"/>
        </w:trPr>
        <w:tc>
          <w:tcPr>
            <w:tcW w:w="993" w:type="dxa"/>
            <w:tcBorders>
              <w:top w:val="single" w:sz="4" w:space="0" w:color="auto"/>
              <w:left w:val="single" w:sz="4" w:space="0" w:color="auto"/>
              <w:bottom w:val="single" w:sz="4" w:space="0" w:color="auto"/>
              <w:right w:val="single" w:sz="4" w:space="0" w:color="auto"/>
            </w:tcBorders>
            <w:vAlign w:val="center"/>
          </w:tcPr>
          <w:p w14:paraId="6E734D5D" w14:textId="77777777" w:rsidR="00E0495A" w:rsidRPr="00D8412B" w:rsidRDefault="00E0495A" w:rsidP="009D6EC5">
            <w:pPr>
              <w:spacing w:line="240" w:lineRule="exact"/>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86BDAD3" w14:textId="77777777" w:rsidR="00E0495A" w:rsidRPr="00733FAF" w:rsidRDefault="00E0495A" w:rsidP="009D6EC5">
            <w:pPr>
              <w:pStyle w:val="Default"/>
              <w:spacing w:line="240" w:lineRule="exact"/>
            </w:pPr>
            <w:r>
              <w:rPr>
                <w:bCs/>
              </w:rPr>
              <w:t>Охват</w:t>
            </w:r>
            <w:r w:rsidRPr="00733FAF">
              <w:rPr>
                <w:bCs/>
              </w:rPr>
              <w:t xml:space="preserve"> де</w:t>
            </w:r>
            <w:r>
              <w:rPr>
                <w:bCs/>
              </w:rPr>
              <w:t xml:space="preserve">тей в возрасте от 5 до 18 лет </w:t>
            </w:r>
            <w:r w:rsidRPr="00733FAF">
              <w:rPr>
                <w:bCs/>
              </w:rPr>
              <w:t>дополнительным образованием, в общей численности детей данной возрастной категории, проживающ</w:t>
            </w:r>
            <w:r>
              <w:rPr>
                <w:bCs/>
              </w:rPr>
              <w:t>их</w:t>
            </w:r>
            <w:r w:rsidRPr="00733FAF">
              <w:rPr>
                <w:bCs/>
              </w:rPr>
              <w:t xml:space="preserve"> в районе </w:t>
            </w:r>
          </w:p>
        </w:tc>
        <w:tc>
          <w:tcPr>
            <w:tcW w:w="6096" w:type="dxa"/>
            <w:tcBorders>
              <w:top w:val="single" w:sz="4" w:space="0" w:color="auto"/>
              <w:left w:val="single" w:sz="4" w:space="0" w:color="auto"/>
              <w:bottom w:val="single" w:sz="4" w:space="0" w:color="auto"/>
              <w:right w:val="single" w:sz="4" w:space="0" w:color="auto"/>
            </w:tcBorders>
          </w:tcPr>
          <w:p w14:paraId="3CB6BC2D" w14:textId="77777777" w:rsidR="00E0495A" w:rsidRPr="00733FAF" w:rsidRDefault="00E0495A" w:rsidP="009D6EC5">
            <w:pPr>
              <w:pStyle w:val="Default"/>
              <w:spacing w:line="240" w:lineRule="exact"/>
            </w:pPr>
            <w:r w:rsidRPr="00733FAF">
              <w:rPr>
                <w:bCs/>
              </w:rPr>
              <w:t xml:space="preserve">Выполнение </w:t>
            </w:r>
            <w:r>
              <w:rPr>
                <w:bCs/>
              </w:rPr>
              <w:t xml:space="preserve">установленного на отчетный период </w:t>
            </w:r>
            <w:r w:rsidRPr="00733FAF">
              <w:rPr>
                <w:bCs/>
              </w:rPr>
              <w:t xml:space="preserve">целевого показателя «Доля детей в возрасте от 5 до 18 лет, охваченных дополнительным образованием» </w:t>
            </w:r>
            <w:r>
              <w:rPr>
                <w:bCs/>
              </w:rPr>
              <w:t>(да/нет)</w:t>
            </w:r>
          </w:p>
          <w:p w14:paraId="495DD6ED" w14:textId="77777777" w:rsidR="00E0495A" w:rsidRPr="00733FAF" w:rsidRDefault="00E0495A" w:rsidP="009D6EC5">
            <w:pPr>
              <w:autoSpaceDE w:val="0"/>
              <w:autoSpaceDN w:val="0"/>
              <w:adjustRightInd w:val="0"/>
              <w:spacing w:line="240" w:lineRule="exact"/>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00B0E00" w14:textId="77777777" w:rsidR="00E0495A" w:rsidRPr="00733FAF" w:rsidRDefault="00E0495A" w:rsidP="009D6EC5">
            <w:pPr>
              <w:autoSpaceDE w:val="0"/>
              <w:autoSpaceDN w:val="0"/>
              <w:adjustRightIn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да</w:t>
            </w:r>
            <w:r w:rsidRPr="00733FAF">
              <w:rPr>
                <w:rFonts w:ascii="Times New Roman" w:hAnsi="Times New Roman" w:cs="Times New Roman"/>
                <w:color w:val="000000"/>
                <w:sz w:val="24"/>
                <w:szCs w:val="24"/>
              </w:rPr>
              <w:t xml:space="preserve"> – 10б</w:t>
            </w:r>
          </w:p>
        </w:tc>
        <w:tc>
          <w:tcPr>
            <w:tcW w:w="1471" w:type="dxa"/>
            <w:tcBorders>
              <w:top w:val="single" w:sz="4" w:space="0" w:color="auto"/>
              <w:left w:val="single" w:sz="4" w:space="0" w:color="auto"/>
              <w:bottom w:val="single" w:sz="4" w:space="0" w:color="auto"/>
              <w:right w:val="single" w:sz="4" w:space="0" w:color="auto"/>
            </w:tcBorders>
          </w:tcPr>
          <w:p w14:paraId="3324EFEA" w14:textId="77777777" w:rsidR="00E0495A" w:rsidRPr="00733FAF" w:rsidRDefault="00E0495A" w:rsidP="009D6EC5">
            <w:pPr>
              <w:spacing w:line="240" w:lineRule="exact"/>
              <w:rPr>
                <w:rFonts w:ascii="Times New Roman" w:hAnsi="Times New Roman" w:cs="Times New Roman"/>
                <w:color w:val="000000"/>
                <w:sz w:val="24"/>
                <w:szCs w:val="24"/>
              </w:rPr>
            </w:pPr>
            <w:r w:rsidRPr="00733FAF">
              <w:rPr>
                <w:rFonts w:ascii="Times New Roman" w:hAnsi="Times New Roman" w:cs="Times New Roman"/>
                <w:color w:val="000000"/>
                <w:sz w:val="24"/>
                <w:szCs w:val="24"/>
              </w:rPr>
              <w:t>10</w:t>
            </w:r>
          </w:p>
        </w:tc>
      </w:tr>
    </w:tbl>
    <w:p w14:paraId="32A02078" w14:textId="77777777" w:rsidR="00066E03" w:rsidRDefault="00066E03" w:rsidP="00066E03">
      <w:pPr>
        <w:shd w:val="clear" w:color="auto" w:fill="FFFFFF"/>
        <w:spacing w:line="240" w:lineRule="exact"/>
        <w:ind w:left="3969" w:right="538"/>
        <w:jc w:val="center"/>
        <w:rPr>
          <w:rFonts w:ascii="Times New Roman" w:eastAsia="Times New Roman" w:hAnsi="Times New Roman" w:cs="Times New Roman"/>
          <w:sz w:val="24"/>
          <w:szCs w:val="24"/>
        </w:rPr>
      </w:pPr>
    </w:p>
    <w:p w14:paraId="3F08DD7B" w14:textId="07A8DD05" w:rsidR="00E96956" w:rsidRDefault="00E969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259DA9" w14:textId="533DDB41" w:rsidR="00A55D92" w:rsidRPr="00D95420" w:rsidRDefault="00A55D92" w:rsidP="00A55D92">
      <w:pPr>
        <w:shd w:val="clear" w:color="auto" w:fill="FFFFFF"/>
        <w:spacing w:line="240" w:lineRule="exact"/>
        <w:ind w:left="8080"/>
        <w:jc w:val="center"/>
        <w:rPr>
          <w:rFonts w:ascii="Times New Roman" w:hAnsi="Times New Roman" w:cs="Times New Roman"/>
          <w:sz w:val="24"/>
          <w:szCs w:val="24"/>
        </w:rPr>
      </w:pPr>
      <w:r w:rsidRPr="00D95420">
        <w:rPr>
          <w:rFonts w:ascii="Times New Roman" w:hAnsi="Times New Roman" w:cs="Times New Roman"/>
          <w:spacing w:val="-2"/>
          <w:sz w:val="24"/>
          <w:szCs w:val="24"/>
        </w:rPr>
        <w:lastRenderedPageBreak/>
        <w:t xml:space="preserve">Приложение </w:t>
      </w:r>
      <w:r w:rsidR="00E96956">
        <w:rPr>
          <w:rFonts w:ascii="Times New Roman" w:hAnsi="Times New Roman" w:cs="Times New Roman"/>
          <w:spacing w:val="-2"/>
          <w:sz w:val="24"/>
          <w:szCs w:val="24"/>
        </w:rPr>
        <w:t>№</w:t>
      </w:r>
      <w:r>
        <w:rPr>
          <w:rFonts w:ascii="Times New Roman" w:hAnsi="Times New Roman" w:cs="Times New Roman"/>
          <w:spacing w:val="-2"/>
          <w:sz w:val="24"/>
          <w:szCs w:val="24"/>
        </w:rPr>
        <w:t>2</w:t>
      </w:r>
    </w:p>
    <w:p w14:paraId="081E3E68" w14:textId="77777777" w:rsidR="00A55D92" w:rsidRDefault="00A55D92" w:rsidP="00A55D92">
      <w:pPr>
        <w:shd w:val="clear" w:color="auto" w:fill="FFFFFF"/>
        <w:spacing w:line="240" w:lineRule="exact"/>
        <w:ind w:left="8080" w:right="538"/>
        <w:jc w:val="center"/>
        <w:rPr>
          <w:rFonts w:ascii="Times New Roman" w:eastAsia="Times New Roman" w:hAnsi="Times New Roman" w:cs="Times New Roman"/>
          <w:sz w:val="24"/>
          <w:szCs w:val="24"/>
        </w:rPr>
      </w:pPr>
      <w:r w:rsidRPr="00D95420">
        <w:rPr>
          <w:rFonts w:ascii="Times New Roman" w:hAnsi="Times New Roman" w:cs="Times New Roman"/>
          <w:sz w:val="24"/>
          <w:szCs w:val="24"/>
        </w:rPr>
        <w:t xml:space="preserve">к </w:t>
      </w:r>
      <w:r>
        <w:rPr>
          <w:rFonts w:ascii="Times New Roman" w:hAnsi="Times New Roman" w:cs="Times New Roman"/>
          <w:sz w:val="24"/>
          <w:szCs w:val="24"/>
        </w:rPr>
        <w:t>П</w:t>
      </w:r>
      <w:r w:rsidRPr="00D95420">
        <w:rPr>
          <w:rFonts w:ascii="Times New Roman" w:hAnsi="Times New Roman" w:cs="Times New Roman"/>
          <w:sz w:val="24"/>
          <w:szCs w:val="24"/>
        </w:rPr>
        <w:t xml:space="preserve">оложению </w:t>
      </w:r>
      <w:r w:rsidRPr="00935507">
        <w:rPr>
          <w:rFonts w:ascii="Times New Roman" w:eastAsia="Times New Roman" w:hAnsi="Times New Roman" w:cs="Times New Roman"/>
          <w:sz w:val="24"/>
          <w:szCs w:val="24"/>
        </w:rPr>
        <w:t xml:space="preserve">об оплате труда </w:t>
      </w:r>
      <w:r>
        <w:rPr>
          <w:rFonts w:ascii="Times New Roman" w:eastAsia="Times New Roman" w:hAnsi="Times New Roman" w:cs="Times New Roman"/>
          <w:sz w:val="24"/>
          <w:szCs w:val="24"/>
        </w:rPr>
        <w:t>руководителей</w:t>
      </w:r>
      <w:r w:rsidRPr="00935507">
        <w:rPr>
          <w:rFonts w:ascii="Times New Roman" w:eastAsia="Times New Roman" w:hAnsi="Times New Roman" w:cs="Times New Roman"/>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6F058D47" w14:textId="77777777" w:rsidR="00A55D92" w:rsidRDefault="00A55D92" w:rsidP="00A55D92">
      <w:pPr>
        <w:spacing w:after="0" w:line="240" w:lineRule="auto"/>
        <w:ind w:firstLine="709"/>
        <w:jc w:val="right"/>
        <w:rPr>
          <w:rFonts w:ascii="Times New Roman" w:hAnsi="Times New Roman" w:cs="Times New Roman"/>
          <w:sz w:val="24"/>
          <w:szCs w:val="24"/>
        </w:rPr>
      </w:pPr>
    </w:p>
    <w:p w14:paraId="4309BDFA" w14:textId="77777777" w:rsidR="00A55D92" w:rsidRPr="00E96956" w:rsidRDefault="00A55D92" w:rsidP="00A55D92">
      <w:pPr>
        <w:spacing w:after="0" w:line="240" w:lineRule="auto"/>
        <w:jc w:val="center"/>
        <w:rPr>
          <w:rFonts w:ascii="Times New Roman" w:hAnsi="Times New Roman" w:cs="Times New Roman"/>
          <w:b/>
          <w:sz w:val="24"/>
          <w:szCs w:val="24"/>
        </w:rPr>
      </w:pPr>
      <w:r w:rsidRPr="00E96956">
        <w:rPr>
          <w:rFonts w:ascii="Times New Roman" w:hAnsi="Times New Roman" w:cs="Times New Roman"/>
          <w:b/>
          <w:sz w:val="24"/>
          <w:szCs w:val="24"/>
        </w:rPr>
        <w:t>Оценочный лист</w:t>
      </w:r>
    </w:p>
    <w:p w14:paraId="67C9E9EC" w14:textId="77777777" w:rsidR="00A55D92" w:rsidRPr="00E96956" w:rsidRDefault="00A55D92" w:rsidP="00A55D92">
      <w:pPr>
        <w:spacing w:after="0" w:line="240" w:lineRule="auto"/>
        <w:jc w:val="center"/>
        <w:rPr>
          <w:rFonts w:ascii="Times New Roman" w:hAnsi="Times New Roman" w:cs="Times New Roman"/>
          <w:b/>
          <w:color w:val="000000"/>
          <w:sz w:val="24"/>
          <w:szCs w:val="24"/>
        </w:rPr>
      </w:pPr>
      <w:r w:rsidRPr="00E96956">
        <w:rPr>
          <w:rFonts w:ascii="Times New Roman" w:hAnsi="Times New Roman" w:cs="Times New Roman"/>
          <w:b/>
          <w:color w:val="000000"/>
          <w:sz w:val="24"/>
          <w:szCs w:val="24"/>
        </w:rPr>
        <w:t>мониторинга эффективности руководителя учреждения, подведомственного комитету образования Администрации Валдайского муниципального района</w:t>
      </w:r>
    </w:p>
    <w:p w14:paraId="481FF53A" w14:textId="77777777" w:rsidR="00A55D92" w:rsidRPr="00E96956" w:rsidRDefault="00A55D92" w:rsidP="00A55D92">
      <w:pPr>
        <w:spacing w:after="0" w:line="240" w:lineRule="auto"/>
        <w:rPr>
          <w:rFonts w:ascii="Times New Roman" w:hAnsi="Times New Roman" w:cs="Times New Roman"/>
          <w:sz w:val="24"/>
          <w:szCs w:val="24"/>
        </w:rPr>
      </w:pPr>
      <w:r w:rsidRPr="00E96956">
        <w:rPr>
          <w:rFonts w:ascii="Times New Roman" w:hAnsi="Times New Roman" w:cs="Times New Roman"/>
          <w:bCs/>
          <w:sz w:val="24"/>
          <w:szCs w:val="24"/>
        </w:rPr>
        <w:t>Ф.</w:t>
      </w:r>
      <w:r w:rsidRPr="00E96956">
        <w:rPr>
          <w:rFonts w:ascii="Times New Roman" w:hAnsi="Times New Roman" w:cs="Times New Roman"/>
          <w:sz w:val="24"/>
          <w:szCs w:val="24"/>
        </w:rPr>
        <w:t>И.О. руководителя ____________________________________________________________________________________</w:t>
      </w:r>
    </w:p>
    <w:p w14:paraId="0D0F7A88" w14:textId="77777777" w:rsidR="00A55D92" w:rsidRPr="00E96956" w:rsidRDefault="00A55D92" w:rsidP="00A55D92">
      <w:pPr>
        <w:spacing w:after="0" w:line="240" w:lineRule="auto"/>
        <w:rPr>
          <w:rFonts w:ascii="Times New Roman" w:hAnsi="Times New Roman" w:cs="Times New Roman"/>
          <w:sz w:val="24"/>
          <w:szCs w:val="24"/>
        </w:rPr>
      </w:pPr>
    </w:p>
    <w:p w14:paraId="25DC5952" w14:textId="77777777" w:rsidR="00A55D92" w:rsidRPr="00E96956" w:rsidRDefault="00A55D92" w:rsidP="00A55D92">
      <w:pPr>
        <w:spacing w:after="0" w:line="240" w:lineRule="auto"/>
        <w:rPr>
          <w:rFonts w:ascii="Times New Roman" w:hAnsi="Times New Roman" w:cs="Times New Roman"/>
          <w:sz w:val="24"/>
          <w:szCs w:val="24"/>
        </w:rPr>
      </w:pPr>
      <w:r w:rsidRPr="00E96956">
        <w:rPr>
          <w:rFonts w:ascii="Times New Roman" w:hAnsi="Times New Roman" w:cs="Times New Roman"/>
          <w:sz w:val="24"/>
          <w:szCs w:val="24"/>
        </w:rPr>
        <w:t>Наименование учреждения _________________________________________________________________</w:t>
      </w:r>
    </w:p>
    <w:p w14:paraId="115B752F" w14:textId="77777777" w:rsidR="00A55D92" w:rsidRPr="00E96956" w:rsidRDefault="00A55D92" w:rsidP="00A55D92">
      <w:pPr>
        <w:spacing w:after="0" w:line="240" w:lineRule="auto"/>
        <w:rPr>
          <w:rFonts w:ascii="Times New Roman" w:hAnsi="Times New Roman" w:cs="Times New Roman"/>
          <w:color w:val="000000" w:themeColor="text1"/>
          <w:sz w:val="24"/>
          <w:szCs w:val="24"/>
        </w:rPr>
      </w:pPr>
      <w:r w:rsidRPr="00E96956">
        <w:rPr>
          <w:rFonts w:ascii="Times New Roman" w:hAnsi="Times New Roman" w:cs="Times New Roman"/>
          <w:sz w:val="24"/>
          <w:szCs w:val="24"/>
        </w:rPr>
        <w:t>________________________________________________________________________________________________________</w:t>
      </w:r>
    </w:p>
    <w:p w14:paraId="7CAB501B" w14:textId="77777777" w:rsidR="00A55D92" w:rsidRPr="00E96956" w:rsidRDefault="00A55D92" w:rsidP="00A55D92">
      <w:pPr>
        <w:spacing w:after="0" w:line="240" w:lineRule="auto"/>
        <w:rPr>
          <w:rFonts w:ascii="Times New Roman" w:hAnsi="Times New Roman" w:cs="Times New Roman"/>
          <w:color w:val="000000" w:themeColor="text1"/>
          <w:sz w:val="24"/>
          <w:szCs w:val="24"/>
        </w:rPr>
      </w:pPr>
    </w:p>
    <w:tbl>
      <w:tblPr>
        <w:tblStyle w:val="aff4"/>
        <w:tblW w:w="15622" w:type="dxa"/>
        <w:tblInd w:w="-601" w:type="dxa"/>
        <w:tblLayout w:type="fixed"/>
        <w:tblLook w:val="04A0" w:firstRow="1" w:lastRow="0" w:firstColumn="1" w:lastColumn="0" w:noHBand="0" w:noVBand="1"/>
      </w:tblPr>
      <w:tblGrid>
        <w:gridCol w:w="791"/>
        <w:gridCol w:w="2106"/>
        <w:gridCol w:w="2577"/>
        <w:gridCol w:w="3146"/>
        <w:gridCol w:w="2182"/>
        <w:gridCol w:w="1368"/>
        <w:gridCol w:w="1751"/>
        <w:gridCol w:w="1701"/>
      </w:tblGrid>
      <w:tr w:rsidR="00A55D92" w:rsidRPr="00E96956" w14:paraId="522C9E95" w14:textId="77777777" w:rsidTr="009D6EC5">
        <w:trPr>
          <w:trHeight w:val="751"/>
        </w:trPr>
        <w:tc>
          <w:tcPr>
            <w:tcW w:w="791" w:type="dxa"/>
            <w:tcBorders>
              <w:top w:val="single" w:sz="4" w:space="0" w:color="auto"/>
              <w:left w:val="single" w:sz="4" w:space="0" w:color="auto"/>
              <w:bottom w:val="single" w:sz="4" w:space="0" w:color="auto"/>
              <w:right w:val="single" w:sz="4" w:space="0" w:color="auto"/>
            </w:tcBorders>
          </w:tcPr>
          <w:p w14:paraId="532D1950" w14:textId="77777777" w:rsidR="00A55D92" w:rsidRPr="00E96956" w:rsidRDefault="00A55D92" w:rsidP="009D6EC5">
            <w:pPr>
              <w:pStyle w:val="Default"/>
            </w:pPr>
            <w:r w:rsidRPr="00E96956">
              <w:t xml:space="preserve">№/№ </w:t>
            </w:r>
          </w:p>
          <w:p w14:paraId="0430F57F" w14:textId="77777777" w:rsidR="00A55D92" w:rsidRPr="00E96956" w:rsidRDefault="00A55D92" w:rsidP="009D6EC5">
            <w:pP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14:paraId="6546BE09" w14:textId="77777777" w:rsidR="00A55D92" w:rsidRPr="00E96956" w:rsidRDefault="00A55D92" w:rsidP="009D6EC5">
            <w:pPr>
              <w:pStyle w:val="Default"/>
            </w:pPr>
            <w:r w:rsidRPr="00E96956">
              <w:t xml:space="preserve">Показатель </w:t>
            </w:r>
          </w:p>
          <w:p w14:paraId="65F5423F" w14:textId="77777777" w:rsidR="00A55D92" w:rsidRPr="00E96956" w:rsidRDefault="00A55D92" w:rsidP="009D6EC5">
            <w:pPr>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hideMark/>
          </w:tcPr>
          <w:p w14:paraId="0CFB6912" w14:textId="77777777" w:rsidR="00A55D92" w:rsidRPr="00E96956" w:rsidRDefault="00A55D92" w:rsidP="009D6EC5">
            <w:pPr>
              <w:pStyle w:val="Default"/>
            </w:pPr>
            <w:r w:rsidRPr="00E96956">
              <w:t xml:space="preserve"> Критерии оценки </w:t>
            </w:r>
          </w:p>
        </w:tc>
        <w:tc>
          <w:tcPr>
            <w:tcW w:w="3146" w:type="dxa"/>
            <w:tcBorders>
              <w:top w:val="single" w:sz="4" w:space="0" w:color="auto"/>
              <w:left w:val="single" w:sz="4" w:space="0" w:color="auto"/>
              <w:bottom w:val="single" w:sz="4" w:space="0" w:color="auto"/>
              <w:right w:val="single" w:sz="4" w:space="0" w:color="auto"/>
            </w:tcBorders>
          </w:tcPr>
          <w:p w14:paraId="23FA8685" w14:textId="77777777" w:rsidR="00A55D92" w:rsidRPr="00E96956" w:rsidRDefault="00A55D92" w:rsidP="009D6EC5">
            <w:pPr>
              <w:pStyle w:val="Default"/>
            </w:pPr>
            <w:r w:rsidRPr="00E96956">
              <w:t xml:space="preserve">Индикаторы </w:t>
            </w:r>
          </w:p>
          <w:p w14:paraId="5D0771E2" w14:textId="77777777" w:rsidR="00A55D92" w:rsidRPr="00E96956" w:rsidRDefault="00A55D92" w:rsidP="009D6EC5">
            <w:pPr>
              <w:rPr>
                <w:rFonts w:ascii="Times New Roman" w:hAnsi="Times New Roman" w:cs="Times New Roman"/>
                <w:sz w:val="24"/>
                <w:szCs w:val="24"/>
              </w:rPr>
            </w:pPr>
          </w:p>
        </w:tc>
        <w:tc>
          <w:tcPr>
            <w:tcW w:w="2182" w:type="dxa"/>
            <w:tcBorders>
              <w:top w:val="single" w:sz="4" w:space="0" w:color="auto"/>
              <w:left w:val="single" w:sz="4" w:space="0" w:color="auto"/>
              <w:bottom w:val="single" w:sz="4" w:space="0" w:color="auto"/>
              <w:right w:val="single" w:sz="4" w:space="0" w:color="auto"/>
            </w:tcBorders>
          </w:tcPr>
          <w:p w14:paraId="01A8D594" w14:textId="77777777" w:rsidR="00A55D92" w:rsidRPr="00E96956" w:rsidRDefault="00A55D92" w:rsidP="009D6EC5">
            <w:pPr>
              <w:pStyle w:val="Default"/>
            </w:pPr>
            <w:r w:rsidRPr="00E96956">
              <w:t xml:space="preserve">Источник информации </w:t>
            </w:r>
          </w:p>
        </w:tc>
        <w:tc>
          <w:tcPr>
            <w:tcW w:w="1368" w:type="dxa"/>
            <w:tcBorders>
              <w:top w:val="single" w:sz="4" w:space="0" w:color="auto"/>
              <w:left w:val="single" w:sz="4" w:space="0" w:color="auto"/>
              <w:bottom w:val="single" w:sz="4" w:space="0" w:color="auto"/>
              <w:right w:val="single" w:sz="4" w:space="0" w:color="auto"/>
            </w:tcBorders>
            <w:hideMark/>
          </w:tcPr>
          <w:p w14:paraId="45164683" w14:textId="77777777" w:rsidR="00A55D92" w:rsidRPr="00E96956" w:rsidRDefault="00A55D92" w:rsidP="009D6EC5">
            <w:pPr>
              <w:pStyle w:val="Default"/>
            </w:pPr>
            <w:r w:rsidRPr="00E96956">
              <w:t>Значение за отчетный период</w:t>
            </w:r>
          </w:p>
        </w:tc>
        <w:tc>
          <w:tcPr>
            <w:tcW w:w="1751" w:type="dxa"/>
            <w:tcBorders>
              <w:top w:val="single" w:sz="4" w:space="0" w:color="auto"/>
              <w:left w:val="single" w:sz="4" w:space="0" w:color="auto"/>
              <w:bottom w:val="single" w:sz="4" w:space="0" w:color="auto"/>
              <w:right w:val="single" w:sz="4" w:space="0" w:color="auto"/>
            </w:tcBorders>
          </w:tcPr>
          <w:p w14:paraId="029BEED4" w14:textId="77777777" w:rsidR="00A55D92" w:rsidRPr="00E96956" w:rsidRDefault="00A55D92" w:rsidP="009D6EC5">
            <w:pPr>
              <w:pStyle w:val="Default"/>
            </w:pPr>
            <w:r w:rsidRPr="00E96956">
              <w:t xml:space="preserve">Самооценка </w:t>
            </w:r>
          </w:p>
        </w:tc>
        <w:tc>
          <w:tcPr>
            <w:tcW w:w="1701" w:type="dxa"/>
            <w:tcBorders>
              <w:top w:val="single" w:sz="4" w:space="0" w:color="auto"/>
              <w:left w:val="single" w:sz="4" w:space="0" w:color="auto"/>
              <w:bottom w:val="single" w:sz="4" w:space="0" w:color="auto"/>
              <w:right w:val="single" w:sz="4" w:space="0" w:color="auto"/>
            </w:tcBorders>
          </w:tcPr>
          <w:p w14:paraId="3325F4C9" w14:textId="77777777" w:rsidR="00A55D92" w:rsidRPr="00E96956" w:rsidRDefault="00A55D92" w:rsidP="009D6EC5">
            <w:pPr>
              <w:pStyle w:val="Default"/>
            </w:pPr>
            <w:r w:rsidRPr="00E96956">
              <w:t>Оценка ответственного за оценку критерия</w:t>
            </w:r>
          </w:p>
        </w:tc>
      </w:tr>
      <w:tr w:rsidR="00A55D92" w:rsidRPr="00E96956" w14:paraId="20455656" w14:textId="77777777" w:rsidTr="009D6EC5">
        <w:trPr>
          <w:trHeight w:val="175"/>
        </w:trPr>
        <w:tc>
          <w:tcPr>
            <w:tcW w:w="791" w:type="dxa"/>
            <w:tcBorders>
              <w:top w:val="single" w:sz="4" w:space="0" w:color="auto"/>
              <w:left w:val="single" w:sz="4" w:space="0" w:color="auto"/>
              <w:bottom w:val="single" w:sz="4" w:space="0" w:color="auto"/>
              <w:right w:val="single" w:sz="4" w:space="0" w:color="auto"/>
            </w:tcBorders>
          </w:tcPr>
          <w:p w14:paraId="14CCA9A0" w14:textId="77777777" w:rsidR="00A55D92" w:rsidRPr="00E96956" w:rsidRDefault="00A55D92" w:rsidP="009D6EC5">
            <w:pPr>
              <w:pStyle w:val="Default"/>
            </w:pPr>
          </w:p>
        </w:tc>
        <w:tc>
          <w:tcPr>
            <w:tcW w:w="2106" w:type="dxa"/>
            <w:tcBorders>
              <w:top w:val="single" w:sz="4" w:space="0" w:color="auto"/>
              <w:left w:val="single" w:sz="4" w:space="0" w:color="auto"/>
              <w:bottom w:val="single" w:sz="4" w:space="0" w:color="auto"/>
              <w:right w:val="single" w:sz="4" w:space="0" w:color="auto"/>
            </w:tcBorders>
          </w:tcPr>
          <w:p w14:paraId="0A941D65" w14:textId="77777777" w:rsidR="00A55D92" w:rsidRPr="00E96956" w:rsidRDefault="00A55D92" w:rsidP="009D6EC5">
            <w:pPr>
              <w:pStyle w:val="Default"/>
            </w:pPr>
          </w:p>
        </w:tc>
        <w:tc>
          <w:tcPr>
            <w:tcW w:w="2577" w:type="dxa"/>
            <w:tcBorders>
              <w:top w:val="single" w:sz="4" w:space="0" w:color="auto"/>
              <w:left w:val="single" w:sz="4" w:space="0" w:color="auto"/>
              <w:bottom w:val="single" w:sz="4" w:space="0" w:color="auto"/>
              <w:right w:val="single" w:sz="4" w:space="0" w:color="auto"/>
            </w:tcBorders>
          </w:tcPr>
          <w:p w14:paraId="6F385CFE" w14:textId="77777777" w:rsidR="00A55D92" w:rsidRPr="00E96956" w:rsidRDefault="00A55D92" w:rsidP="009D6EC5">
            <w:pPr>
              <w:pStyle w:val="Default"/>
            </w:pPr>
          </w:p>
        </w:tc>
        <w:tc>
          <w:tcPr>
            <w:tcW w:w="3146" w:type="dxa"/>
            <w:tcBorders>
              <w:top w:val="single" w:sz="4" w:space="0" w:color="auto"/>
              <w:left w:val="single" w:sz="4" w:space="0" w:color="auto"/>
              <w:bottom w:val="single" w:sz="4" w:space="0" w:color="auto"/>
              <w:right w:val="single" w:sz="4" w:space="0" w:color="auto"/>
            </w:tcBorders>
          </w:tcPr>
          <w:p w14:paraId="60546A0B" w14:textId="77777777" w:rsidR="00A55D92" w:rsidRPr="00E96956" w:rsidRDefault="00A55D92" w:rsidP="009D6EC5">
            <w:pPr>
              <w:pStyle w:val="Default"/>
            </w:pPr>
          </w:p>
        </w:tc>
        <w:tc>
          <w:tcPr>
            <w:tcW w:w="2182" w:type="dxa"/>
            <w:tcBorders>
              <w:top w:val="single" w:sz="4" w:space="0" w:color="auto"/>
              <w:left w:val="single" w:sz="4" w:space="0" w:color="auto"/>
              <w:bottom w:val="single" w:sz="4" w:space="0" w:color="auto"/>
              <w:right w:val="single" w:sz="4" w:space="0" w:color="auto"/>
            </w:tcBorders>
          </w:tcPr>
          <w:p w14:paraId="217505E2" w14:textId="77777777" w:rsidR="00A55D92" w:rsidRPr="00E96956" w:rsidRDefault="00A55D92" w:rsidP="009D6EC5">
            <w:pPr>
              <w:pStyle w:val="Default"/>
            </w:pPr>
          </w:p>
        </w:tc>
        <w:tc>
          <w:tcPr>
            <w:tcW w:w="1368" w:type="dxa"/>
            <w:tcBorders>
              <w:top w:val="single" w:sz="4" w:space="0" w:color="auto"/>
              <w:left w:val="single" w:sz="4" w:space="0" w:color="auto"/>
              <w:bottom w:val="single" w:sz="4" w:space="0" w:color="auto"/>
              <w:right w:val="single" w:sz="4" w:space="0" w:color="auto"/>
            </w:tcBorders>
          </w:tcPr>
          <w:p w14:paraId="216F796F" w14:textId="77777777" w:rsidR="00A55D92" w:rsidRPr="00E96956" w:rsidRDefault="00A55D92" w:rsidP="009D6EC5">
            <w:pPr>
              <w:pStyle w:val="Default"/>
            </w:pPr>
          </w:p>
        </w:tc>
        <w:tc>
          <w:tcPr>
            <w:tcW w:w="1751" w:type="dxa"/>
            <w:tcBorders>
              <w:top w:val="single" w:sz="4" w:space="0" w:color="auto"/>
              <w:left w:val="single" w:sz="4" w:space="0" w:color="auto"/>
              <w:bottom w:val="single" w:sz="4" w:space="0" w:color="auto"/>
              <w:right w:val="single" w:sz="4" w:space="0" w:color="auto"/>
            </w:tcBorders>
          </w:tcPr>
          <w:p w14:paraId="4C9251FE" w14:textId="77777777" w:rsidR="00A55D92" w:rsidRPr="00E96956" w:rsidRDefault="00A55D92" w:rsidP="009D6EC5">
            <w:pPr>
              <w:pStyle w:val="Default"/>
            </w:pPr>
          </w:p>
        </w:tc>
        <w:tc>
          <w:tcPr>
            <w:tcW w:w="1701" w:type="dxa"/>
            <w:tcBorders>
              <w:top w:val="single" w:sz="4" w:space="0" w:color="auto"/>
              <w:left w:val="single" w:sz="4" w:space="0" w:color="auto"/>
              <w:bottom w:val="single" w:sz="4" w:space="0" w:color="auto"/>
              <w:right w:val="single" w:sz="4" w:space="0" w:color="auto"/>
            </w:tcBorders>
          </w:tcPr>
          <w:p w14:paraId="24605FBB" w14:textId="77777777" w:rsidR="00A55D92" w:rsidRPr="00E96956" w:rsidRDefault="00A55D92" w:rsidP="009D6EC5">
            <w:pPr>
              <w:pStyle w:val="Default"/>
            </w:pPr>
          </w:p>
        </w:tc>
      </w:tr>
      <w:tr w:rsidR="00A55D92" w:rsidRPr="00E96956" w14:paraId="5BED0E40" w14:textId="77777777" w:rsidTr="009D6EC5">
        <w:trPr>
          <w:trHeight w:val="175"/>
        </w:trPr>
        <w:tc>
          <w:tcPr>
            <w:tcW w:w="791" w:type="dxa"/>
            <w:tcBorders>
              <w:top w:val="single" w:sz="4" w:space="0" w:color="auto"/>
              <w:left w:val="single" w:sz="4" w:space="0" w:color="auto"/>
              <w:bottom w:val="single" w:sz="4" w:space="0" w:color="auto"/>
              <w:right w:val="single" w:sz="4" w:space="0" w:color="auto"/>
            </w:tcBorders>
          </w:tcPr>
          <w:p w14:paraId="1F0DED12" w14:textId="77777777" w:rsidR="00A55D92" w:rsidRPr="00E96956" w:rsidRDefault="00A55D92" w:rsidP="009D6EC5">
            <w:pPr>
              <w:pStyle w:val="Default"/>
            </w:pPr>
          </w:p>
        </w:tc>
        <w:tc>
          <w:tcPr>
            <w:tcW w:w="2106" w:type="dxa"/>
            <w:tcBorders>
              <w:top w:val="single" w:sz="4" w:space="0" w:color="auto"/>
              <w:left w:val="single" w:sz="4" w:space="0" w:color="auto"/>
              <w:bottom w:val="single" w:sz="4" w:space="0" w:color="auto"/>
              <w:right w:val="single" w:sz="4" w:space="0" w:color="auto"/>
            </w:tcBorders>
          </w:tcPr>
          <w:p w14:paraId="744C9E7B" w14:textId="77777777" w:rsidR="00A55D92" w:rsidRPr="00E96956" w:rsidRDefault="00A55D92" w:rsidP="009D6EC5">
            <w:pPr>
              <w:pStyle w:val="Default"/>
            </w:pPr>
          </w:p>
        </w:tc>
        <w:tc>
          <w:tcPr>
            <w:tcW w:w="2577" w:type="dxa"/>
            <w:tcBorders>
              <w:top w:val="single" w:sz="4" w:space="0" w:color="auto"/>
              <w:left w:val="single" w:sz="4" w:space="0" w:color="auto"/>
              <w:bottom w:val="single" w:sz="4" w:space="0" w:color="auto"/>
              <w:right w:val="single" w:sz="4" w:space="0" w:color="auto"/>
            </w:tcBorders>
          </w:tcPr>
          <w:p w14:paraId="3A68D7CF" w14:textId="77777777" w:rsidR="00A55D92" w:rsidRPr="00E96956" w:rsidRDefault="00A55D92" w:rsidP="009D6EC5">
            <w:pPr>
              <w:pStyle w:val="Default"/>
            </w:pPr>
          </w:p>
        </w:tc>
        <w:tc>
          <w:tcPr>
            <w:tcW w:w="3146" w:type="dxa"/>
            <w:tcBorders>
              <w:top w:val="single" w:sz="4" w:space="0" w:color="auto"/>
              <w:left w:val="single" w:sz="4" w:space="0" w:color="auto"/>
              <w:bottom w:val="single" w:sz="4" w:space="0" w:color="auto"/>
              <w:right w:val="single" w:sz="4" w:space="0" w:color="auto"/>
            </w:tcBorders>
          </w:tcPr>
          <w:p w14:paraId="632BF53E" w14:textId="77777777" w:rsidR="00A55D92" w:rsidRPr="00E96956" w:rsidRDefault="00A55D92" w:rsidP="009D6EC5">
            <w:pPr>
              <w:pStyle w:val="Default"/>
            </w:pPr>
          </w:p>
        </w:tc>
        <w:tc>
          <w:tcPr>
            <w:tcW w:w="2182" w:type="dxa"/>
            <w:tcBorders>
              <w:top w:val="single" w:sz="4" w:space="0" w:color="auto"/>
              <w:left w:val="single" w:sz="4" w:space="0" w:color="auto"/>
              <w:bottom w:val="single" w:sz="4" w:space="0" w:color="auto"/>
              <w:right w:val="single" w:sz="4" w:space="0" w:color="auto"/>
            </w:tcBorders>
          </w:tcPr>
          <w:p w14:paraId="286C2B95" w14:textId="77777777" w:rsidR="00A55D92" w:rsidRPr="00E96956" w:rsidRDefault="00A55D92" w:rsidP="009D6EC5">
            <w:pPr>
              <w:pStyle w:val="Default"/>
            </w:pPr>
          </w:p>
        </w:tc>
        <w:tc>
          <w:tcPr>
            <w:tcW w:w="1368" w:type="dxa"/>
            <w:tcBorders>
              <w:top w:val="single" w:sz="4" w:space="0" w:color="auto"/>
              <w:left w:val="single" w:sz="4" w:space="0" w:color="auto"/>
              <w:bottom w:val="single" w:sz="4" w:space="0" w:color="auto"/>
              <w:right w:val="single" w:sz="4" w:space="0" w:color="auto"/>
            </w:tcBorders>
          </w:tcPr>
          <w:p w14:paraId="58D0C7B9" w14:textId="77777777" w:rsidR="00A55D92" w:rsidRPr="00E96956" w:rsidRDefault="00A55D92" w:rsidP="009D6EC5">
            <w:pPr>
              <w:pStyle w:val="Default"/>
            </w:pPr>
          </w:p>
        </w:tc>
        <w:tc>
          <w:tcPr>
            <w:tcW w:w="1751" w:type="dxa"/>
            <w:tcBorders>
              <w:top w:val="single" w:sz="4" w:space="0" w:color="auto"/>
              <w:left w:val="single" w:sz="4" w:space="0" w:color="auto"/>
              <w:bottom w:val="single" w:sz="4" w:space="0" w:color="auto"/>
              <w:right w:val="single" w:sz="4" w:space="0" w:color="auto"/>
            </w:tcBorders>
          </w:tcPr>
          <w:p w14:paraId="5C8AE0D1" w14:textId="77777777" w:rsidR="00A55D92" w:rsidRPr="00E96956" w:rsidRDefault="00A55D92" w:rsidP="009D6EC5">
            <w:pPr>
              <w:pStyle w:val="Default"/>
            </w:pPr>
          </w:p>
        </w:tc>
        <w:tc>
          <w:tcPr>
            <w:tcW w:w="1701" w:type="dxa"/>
            <w:tcBorders>
              <w:top w:val="single" w:sz="4" w:space="0" w:color="auto"/>
              <w:left w:val="single" w:sz="4" w:space="0" w:color="auto"/>
              <w:bottom w:val="single" w:sz="4" w:space="0" w:color="auto"/>
              <w:right w:val="single" w:sz="4" w:space="0" w:color="auto"/>
            </w:tcBorders>
          </w:tcPr>
          <w:p w14:paraId="56DF9F3F" w14:textId="77777777" w:rsidR="00A55D92" w:rsidRPr="00E96956" w:rsidRDefault="00A55D92" w:rsidP="009D6EC5">
            <w:pPr>
              <w:pStyle w:val="Default"/>
            </w:pPr>
          </w:p>
        </w:tc>
      </w:tr>
      <w:tr w:rsidR="00A55D92" w:rsidRPr="00E96956" w14:paraId="25C99E6F" w14:textId="77777777" w:rsidTr="009D6EC5">
        <w:trPr>
          <w:trHeight w:val="175"/>
        </w:trPr>
        <w:tc>
          <w:tcPr>
            <w:tcW w:w="791" w:type="dxa"/>
            <w:tcBorders>
              <w:top w:val="single" w:sz="4" w:space="0" w:color="auto"/>
              <w:left w:val="single" w:sz="4" w:space="0" w:color="auto"/>
              <w:bottom w:val="single" w:sz="4" w:space="0" w:color="auto"/>
              <w:right w:val="single" w:sz="4" w:space="0" w:color="auto"/>
            </w:tcBorders>
          </w:tcPr>
          <w:p w14:paraId="30488957" w14:textId="77777777" w:rsidR="00A55D92" w:rsidRPr="00E96956" w:rsidRDefault="00A55D92" w:rsidP="009D6EC5">
            <w:pPr>
              <w:pStyle w:val="Default"/>
            </w:pPr>
          </w:p>
        </w:tc>
        <w:tc>
          <w:tcPr>
            <w:tcW w:w="2106" w:type="dxa"/>
            <w:tcBorders>
              <w:top w:val="single" w:sz="4" w:space="0" w:color="auto"/>
              <w:left w:val="single" w:sz="4" w:space="0" w:color="auto"/>
              <w:bottom w:val="single" w:sz="4" w:space="0" w:color="auto"/>
              <w:right w:val="single" w:sz="4" w:space="0" w:color="auto"/>
            </w:tcBorders>
          </w:tcPr>
          <w:p w14:paraId="69C98B25" w14:textId="77777777" w:rsidR="00A55D92" w:rsidRPr="00E96956" w:rsidRDefault="00A55D92" w:rsidP="009D6EC5">
            <w:pPr>
              <w:pStyle w:val="Default"/>
            </w:pPr>
          </w:p>
        </w:tc>
        <w:tc>
          <w:tcPr>
            <w:tcW w:w="2577" w:type="dxa"/>
            <w:tcBorders>
              <w:top w:val="single" w:sz="4" w:space="0" w:color="auto"/>
              <w:left w:val="single" w:sz="4" w:space="0" w:color="auto"/>
              <w:bottom w:val="single" w:sz="4" w:space="0" w:color="auto"/>
              <w:right w:val="single" w:sz="4" w:space="0" w:color="auto"/>
            </w:tcBorders>
          </w:tcPr>
          <w:p w14:paraId="73EC01A6" w14:textId="77777777" w:rsidR="00A55D92" w:rsidRPr="00E96956" w:rsidRDefault="00A55D92" w:rsidP="009D6EC5">
            <w:pPr>
              <w:pStyle w:val="Default"/>
            </w:pPr>
          </w:p>
        </w:tc>
        <w:tc>
          <w:tcPr>
            <w:tcW w:w="3146" w:type="dxa"/>
            <w:tcBorders>
              <w:top w:val="single" w:sz="4" w:space="0" w:color="auto"/>
              <w:left w:val="single" w:sz="4" w:space="0" w:color="auto"/>
              <w:bottom w:val="single" w:sz="4" w:space="0" w:color="auto"/>
              <w:right w:val="single" w:sz="4" w:space="0" w:color="auto"/>
            </w:tcBorders>
          </w:tcPr>
          <w:p w14:paraId="40083D22" w14:textId="77777777" w:rsidR="00A55D92" w:rsidRPr="00E96956" w:rsidRDefault="00A55D92" w:rsidP="009D6EC5">
            <w:pPr>
              <w:pStyle w:val="Default"/>
            </w:pPr>
          </w:p>
        </w:tc>
        <w:tc>
          <w:tcPr>
            <w:tcW w:w="2182" w:type="dxa"/>
            <w:tcBorders>
              <w:top w:val="single" w:sz="4" w:space="0" w:color="auto"/>
              <w:left w:val="single" w:sz="4" w:space="0" w:color="auto"/>
              <w:bottom w:val="single" w:sz="4" w:space="0" w:color="auto"/>
              <w:right w:val="single" w:sz="4" w:space="0" w:color="auto"/>
            </w:tcBorders>
          </w:tcPr>
          <w:p w14:paraId="171E16B3" w14:textId="77777777" w:rsidR="00A55D92" w:rsidRPr="00E96956" w:rsidRDefault="00A55D92" w:rsidP="009D6EC5">
            <w:pPr>
              <w:pStyle w:val="Default"/>
            </w:pPr>
          </w:p>
        </w:tc>
        <w:tc>
          <w:tcPr>
            <w:tcW w:w="1368" w:type="dxa"/>
            <w:tcBorders>
              <w:top w:val="single" w:sz="4" w:space="0" w:color="auto"/>
              <w:left w:val="single" w:sz="4" w:space="0" w:color="auto"/>
              <w:bottom w:val="single" w:sz="4" w:space="0" w:color="auto"/>
              <w:right w:val="single" w:sz="4" w:space="0" w:color="auto"/>
            </w:tcBorders>
          </w:tcPr>
          <w:p w14:paraId="7859803B" w14:textId="77777777" w:rsidR="00A55D92" w:rsidRPr="00E96956" w:rsidRDefault="00A55D92" w:rsidP="009D6EC5">
            <w:pPr>
              <w:pStyle w:val="Default"/>
            </w:pPr>
          </w:p>
        </w:tc>
        <w:tc>
          <w:tcPr>
            <w:tcW w:w="1751" w:type="dxa"/>
            <w:tcBorders>
              <w:top w:val="single" w:sz="4" w:space="0" w:color="auto"/>
              <w:left w:val="single" w:sz="4" w:space="0" w:color="auto"/>
              <w:bottom w:val="single" w:sz="4" w:space="0" w:color="auto"/>
              <w:right w:val="single" w:sz="4" w:space="0" w:color="auto"/>
            </w:tcBorders>
          </w:tcPr>
          <w:p w14:paraId="1C9941E9" w14:textId="77777777" w:rsidR="00A55D92" w:rsidRPr="00E96956" w:rsidRDefault="00A55D92" w:rsidP="009D6EC5">
            <w:pPr>
              <w:pStyle w:val="Default"/>
            </w:pPr>
          </w:p>
        </w:tc>
        <w:tc>
          <w:tcPr>
            <w:tcW w:w="1701" w:type="dxa"/>
            <w:tcBorders>
              <w:top w:val="single" w:sz="4" w:space="0" w:color="auto"/>
              <w:left w:val="single" w:sz="4" w:space="0" w:color="auto"/>
              <w:bottom w:val="single" w:sz="4" w:space="0" w:color="auto"/>
              <w:right w:val="single" w:sz="4" w:space="0" w:color="auto"/>
            </w:tcBorders>
          </w:tcPr>
          <w:p w14:paraId="3E823F77" w14:textId="77777777" w:rsidR="00A55D92" w:rsidRPr="00E96956" w:rsidRDefault="00A55D92" w:rsidP="009D6EC5">
            <w:pPr>
              <w:pStyle w:val="Default"/>
            </w:pPr>
          </w:p>
        </w:tc>
      </w:tr>
    </w:tbl>
    <w:p w14:paraId="3ABFC6F7" w14:textId="77777777" w:rsidR="00A55D92" w:rsidRPr="00E96956" w:rsidRDefault="00A55D92" w:rsidP="00A55D92">
      <w:pPr>
        <w:spacing w:after="0" w:line="240" w:lineRule="auto"/>
        <w:rPr>
          <w:rFonts w:ascii="Times New Roman" w:hAnsi="Times New Roman" w:cs="Times New Roman"/>
          <w:color w:val="000000" w:themeColor="text1"/>
          <w:sz w:val="24"/>
          <w:szCs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369"/>
      </w:tblGrid>
      <w:tr w:rsidR="00A55D92" w:rsidRPr="00E96956" w14:paraId="0EBFA850" w14:textId="77777777" w:rsidTr="009D6EC5">
        <w:tc>
          <w:tcPr>
            <w:tcW w:w="7393" w:type="dxa"/>
          </w:tcPr>
          <w:p w14:paraId="6A40D768"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Руководитель Учреждения: _______________________Ф.И.О.</w:t>
            </w:r>
          </w:p>
          <w:p w14:paraId="54949D47" w14:textId="77777777" w:rsidR="00A55D92" w:rsidRPr="00E96956" w:rsidRDefault="00A55D92" w:rsidP="009D6EC5">
            <w:pPr>
              <w:rPr>
                <w:rFonts w:ascii="Times New Roman" w:hAnsi="Times New Roman" w:cs="Times New Roman"/>
                <w:color w:val="000000" w:themeColor="text1"/>
                <w:sz w:val="24"/>
                <w:szCs w:val="24"/>
              </w:rPr>
            </w:pPr>
          </w:p>
          <w:p w14:paraId="6462873B"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Дата прохождения самооценки: _______________________</w:t>
            </w:r>
          </w:p>
        </w:tc>
        <w:tc>
          <w:tcPr>
            <w:tcW w:w="7393" w:type="dxa"/>
          </w:tcPr>
          <w:p w14:paraId="32EAC57D"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 xml:space="preserve">Председатель комитета образования: </w:t>
            </w:r>
          </w:p>
          <w:p w14:paraId="73A72B31"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_____________________Ф.И.О.</w:t>
            </w:r>
          </w:p>
          <w:p w14:paraId="6F30EE62" w14:textId="77777777" w:rsidR="00A55D92" w:rsidRPr="00E96956" w:rsidRDefault="00A55D92" w:rsidP="009D6EC5">
            <w:pPr>
              <w:rPr>
                <w:rFonts w:ascii="Times New Roman" w:hAnsi="Times New Roman" w:cs="Times New Roman"/>
                <w:color w:val="000000" w:themeColor="text1"/>
                <w:sz w:val="24"/>
                <w:szCs w:val="24"/>
              </w:rPr>
            </w:pPr>
          </w:p>
          <w:p w14:paraId="433621E8"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 xml:space="preserve">Дата утверждения оценки </w:t>
            </w:r>
          </w:p>
        </w:tc>
      </w:tr>
    </w:tbl>
    <w:p w14:paraId="7F136331" w14:textId="77777777" w:rsidR="00E96956" w:rsidRPr="00E96956" w:rsidRDefault="00E96956" w:rsidP="00A55D92">
      <w:pPr>
        <w:autoSpaceDE w:val="0"/>
        <w:autoSpaceDN w:val="0"/>
        <w:adjustRightInd w:val="0"/>
        <w:spacing w:after="0" w:line="240" w:lineRule="auto"/>
        <w:jc w:val="center"/>
        <w:rPr>
          <w:rFonts w:ascii="Times New Roman" w:hAnsi="Times New Roman" w:cs="Times New Roman"/>
          <w:b/>
          <w:sz w:val="24"/>
          <w:szCs w:val="24"/>
        </w:rPr>
      </w:pPr>
    </w:p>
    <w:p w14:paraId="25D149E9" w14:textId="77777777" w:rsidR="00E96956" w:rsidRDefault="00E96956" w:rsidP="00A55D92">
      <w:pPr>
        <w:autoSpaceDE w:val="0"/>
        <w:autoSpaceDN w:val="0"/>
        <w:adjustRightInd w:val="0"/>
        <w:spacing w:after="0" w:line="240" w:lineRule="auto"/>
        <w:jc w:val="center"/>
        <w:rPr>
          <w:rFonts w:ascii="Times New Roman" w:hAnsi="Times New Roman" w:cs="Times New Roman"/>
          <w:b/>
          <w:sz w:val="28"/>
          <w:szCs w:val="28"/>
        </w:rPr>
      </w:pPr>
    </w:p>
    <w:p w14:paraId="690D33E7" w14:textId="77777777" w:rsidR="00E96956" w:rsidRDefault="00E96956" w:rsidP="00A55D92">
      <w:pPr>
        <w:autoSpaceDE w:val="0"/>
        <w:autoSpaceDN w:val="0"/>
        <w:adjustRightInd w:val="0"/>
        <w:spacing w:after="0" w:line="240" w:lineRule="auto"/>
        <w:jc w:val="center"/>
        <w:rPr>
          <w:rFonts w:ascii="Times New Roman" w:hAnsi="Times New Roman" w:cs="Times New Roman"/>
          <w:b/>
          <w:sz w:val="28"/>
          <w:szCs w:val="28"/>
        </w:rPr>
      </w:pPr>
    </w:p>
    <w:p w14:paraId="3A8D10F7" w14:textId="77777777" w:rsidR="00E96956" w:rsidRDefault="00E96956" w:rsidP="00A55D92">
      <w:pPr>
        <w:autoSpaceDE w:val="0"/>
        <w:autoSpaceDN w:val="0"/>
        <w:adjustRightInd w:val="0"/>
        <w:spacing w:after="0" w:line="240" w:lineRule="auto"/>
        <w:jc w:val="center"/>
        <w:rPr>
          <w:rFonts w:ascii="Times New Roman" w:hAnsi="Times New Roman" w:cs="Times New Roman"/>
          <w:b/>
          <w:sz w:val="28"/>
          <w:szCs w:val="28"/>
        </w:rPr>
      </w:pPr>
    </w:p>
    <w:p w14:paraId="667D0216" w14:textId="77777777" w:rsidR="00E96956" w:rsidRDefault="00E96956" w:rsidP="00E96956">
      <w:pPr>
        <w:shd w:val="clear" w:color="auto" w:fill="FFFFFF"/>
        <w:spacing w:line="240" w:lineRule="exact"/>
        <w:ind w:left="8080"/>
        <w:jc w:val="center"/>
        <w:rPr>
          <w:rFonts w:ascii="Times New Roman" w:hAnsi="Times New Roman" w:cs="Times New Roman"/>
          <w:spacing w:val="-2"/>
          <w:sz w:val="24"/>
          <w:szCs w:val="24"/>
        </w:rPr>
      </w:pPr>
    </w:p>
    <w:p w14:paraId="5BDCC7D2" w14:textId="16298E1E" w:rsidR="00E96956" w:rsidRPr="00D95420" w:rsidRDefault="00E96956" w:rsidP="00E96956">
      <w:pPr>
        <w:shd w:val="clear" w:color="auto" w:fill="FFFFFF"/>
        <w:spacing w:line="240" w:lineRule="exact"/>
        <w:ind w:left="8080"/>
        <w:jc w:val="center"/>
        <w:rPr>
          <w:rFonts w:ascii="Times New Roman" w:hAnsi="Times New Roman" w:cs="Times New Roman"/>
          <w:sz w:val="24"/>
          <w:szCs w:val="24"/>
        </w:rPr>
      </w:pPr>
      <w:r w:rsidRPr="00D95420">
        <w:rPr>
          <w:rFonts w:ascii="Times New Roman" w:hAnsi="Times New Roman" w:cs="Times New Roman"/>
          <w:spacing w:val="-2"/>
          <w:sz w:val="24"/>
          <w:szCs w:val="24"/>
        </w:rPr>
        <w:t>Приложение</w:t>
      </w:r>
      <w:r>
        <w:rPr>
          <w:rFonts w:ascii="Times New Roman" w:hAnsi="Times New Roman" w:cs="Times New Roman"/>
          <w:spacing w:val="-2"/>
          <w:sz w:val="24"/>
          <w:szCs w:val="24"/>
        </w:rPr>
        <w:t xml:space="preserve"> №3</w:t>
      </w:r>
    </w:p>
    <w:p w14:paraId="3FEAA8BE" w14:textId="77777777" w:rsidR="00E96956" w:rsidRDefault="00E96956" w:rsidP="00E96956">
      <w:pPr>
        <w:shd w:val="clear" w:color="auto" w:fill="FFFFFF"/>
        <w:spacing w:line="240" w:lineRule="exact"/>
        <w:ind w:left="8080" w:right="538"/>
        <w:jc w:val="center"/>
        <w:rPr>
          <w:rFonts w:ascii="Times New Roman" w:eastAsia="Times New Roman" w:hAnsi="Times New Roman" w:cs="Times New Roman"/>
          <w:sz w:val="24"/>
          <w:szCs w:val="24"/>
        </w:rPr>
      </w:pPr>
      <w:r w:rsidRPr="00D95420">
        <w:rPr>
          <w:rFonts w:ascii="Times New Roman" w:hAnsi="Times New Roman" w:cs="Times New Roman"/>
          <w:sz w:val="24"/>
          <w:szCs w:val="24"/>
        </w:rPr>
        <w:lastRenderedPageBreak/>
        <w:t xml:space="preserve">к </w:t>
      </w:r>
      <w:r>
        <w:rPr>
          <w:rFonts w:ascii="Times New Roman" w:hAnsi="Times New Roman" w:cs="Times New Roman"/>
          <w:sz w:val="24"/>
          <w:szCs w:val="24"/>
        </w:rPr>
        <w:t>П</w:t>
      </w:r>
      <w:r w:rsidRPr="00D95420">
        <w:rPr>
          <w:rFonts w:ascii="Times New Roman" w:hAnsi="Times New Roman" w:cs="Times New Roman"/>
          <w:sz w:val="24"/>
          <w:szCs w:val="24"/>
        </w:rPr>
        <w:t xml:space="preserve">оложению </w:t>
      </w:r>
      <w:r w:rsidRPr="00935507">
        <w:rPr>
          <w:rFonts w:ascii="Times New Roman" w:eastAsia="Times New Roman" w:hAnsi="Times New Roman" w:cs="Times New Roman"/>
          <w:sz w:val="24"/>
          <w:szCs w:val="24"/>
        </w:rPr>
        <w:t xml:space="preserve">об оплате труда </w:t>
      </w:r>
      <w:r>
        <w:rPr>
          <w:rFonts w:ascii="Times New Roman" w:eastAsia="Times New Roman" w:hAnsi="Times New Roman" w:cs="Times New Roman"/>
          <w:sz w:val="24"/>
          <w:szCs w:val="24"/>
        </w:rPr>
        <w:t>руководителей</w:t>
      </w:r>
      <w:r w:rsidRPr="00935507">
        <w:rPr>
          <w:rFonts w:ascii="Times New Roman" w:eastAsia="Times New Roman" w:hAnsi="Times New Roman" w:cs="Times New Roman"/>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554BE6A9" w14:textId="77777777" w:rsidR="00E96956" w:rsidRPr="00E96956" w:rsidRDefault="00E96956" w:rsidP="00A55D92">
      <w:pPr>
        <w:autoSpaceDE w:val="0"/>
        <w:autoSpaceDN w:val="0"/>
        <w:adjustRightInd w:val="0"/>
        <w:spacing w:after="0" w:line="240" w:lineRule="auto"/>
        <w:jc w:val="center"/>
        <w:rPr>
          <w:rFonts w:ascii="Times New Roman" w:hAnsi="Times New Roman" w:cs="Times New Roman"/>
          <w:b/>
          <w:sz w:val="24"/>
          <w:szCs w:val="24"/>
        </w:rPr>
      </w:pPr>
    </w:p>
    <w:p w14:paraId="2C1F7CF4" w14:textId="77777777" w:rsidR="00A55D92" w:rsidRPr="00E96956" w:rsidRDefault="00A55D92" w:rsidP="00A55D92">
      <w:pPr>
        <w:autoSpaceDE w:val="0"/>
        <w:autoSpaceDN w:val="0"/>
        <w:adjustRightInd w:val="0"/>
        <w:spacing w:after="0" w:line="240" w:lineRule="auto"/>
        <w:jc w:val="center"/>
        <w:rPr>
          <w:rFonts w:ascii="Times New Roman" w:hAnsi="Times New Roman" w:cs="Times New Roman"/>
          <w:b/>
          <w:sz w:val="24"/>
          <w:szCs w:val="24"/>
        </w:rPr>
      </w:pPr>
      <w:r w:rsidRPr="00E96956">
        <w:rPr>
          <w:rFonts w:ascii="Times New Roman" w:hAnsi="Times New Roman" w:cs="Times New Roman"/>
          <w:b/>
          <w:sz w:val="24"/>
          <w:szCs w:val="24"/>
        </w:rPr>
        <w:t>Сводная информация</w:t>
      </w:r>
    </w:p>
    <w:p w14:paraId="72BF65FE" w14:textId="69F3E545" w:rsidR="00032BCF" w:rsidRDefault="00A55D92" w:rsidP="00032BCF">
      <w:pPr>
        <w:spacing w:after="0" w:line="240" w:lineRule="auto"/>
        <w:jc w:val="center"/>
        <w:rPr>
          <w:rFonts w:ascii="Times New Roman" w:hAnsi="Times New Roman" w:cs="Times New Roman"/>
          <w:b/>
          <w:color w:val="000000"/>
          <w:sz w:val="24"/>
          <w:szCs w:val="24"/>
        </w:rPr>
      </w:pPr>
      <w:r w:rsidRPr="00E96956">
        <w:rPr>
          <w:rFonts w:ascii="Times New Roman" w:hAnsi="Times New Roman" w:cs="Times New Roman"/>
          <w:b/>
          <w:sz w:val="24"/>
          <w:szCs w:val="24"/>
        </w:rPr>
        <w:t xml:space="preserve"> по результатам мониторинга эффективности руководителей образовательных </w:t>
      </w:r>
      <w:r w:rsidR="00E96956">
        <w:rPr>
          <w:rFonts w:ascii="Times New Roman" w:hAnsi="Times New Roman" w:cs="Times New Roman"/>
          <w:b/>
          <w:sz w:val="24"/>
          <w:szCs w:val="24"/>
        </w:rPr>
        <w:t>учреждений</w:t>
      </w:r>
      <w:r w:rsidR="00032BCF" w:rsidRPr="00E96956">
        <w:rPr>
          <w:rFonts w:ascii="Times New Roman" w:hAnsi="Times New Roman" w:cs="Times New Roman"/>
          <w:b/>
          <w:color w:val="000000"/>
          <w:sz w:val="24"/>
          <w:szCs w:val="24"/>
        </w:rPr>
        <w:t>, подведомственн</w:t>
      </w:r>
      <w:r w:rsidR="00032BCF">
        <w:rPr>
          <w:rFonts w:ascii="Times New Roman" w:hAnsi="Times New Roman" w:cs="Times New Roman"/>
          <w:b/>
          <w:color w:val="000000"/>
          <w:sz w:val="24"/>
          <w:szCs w:val="24"/>
        </w:rPr>
        <w:t>ых</w:t>
      </w:r>
      <w:r w:rsidR="00032BCF" w:rsidRPr="00E96956">
        <w:rPr>
          <w:rFonts w:ascii="Times New Roman" w:hAnsi="Times New Roman" w:cs="Times New Roman"/>
          <w:b/>
          <w:color w:val="000000"/>
          <w:sz w:val="24"/>
          <w:szCs w:val="24"/>
        </w:rPr>
        <w:t xml:space="preserve"> комитету образования Администрации Валдайского муниципального района</w:t>
      </w:r>
    </w:p>
    <w:p w14:paraId="33B8AD19" w14:textId="77777777" w:rsidR="00032BCF" w:rsidRPr="00E96956" w:rsidRDefault="00032BCF" w:rsidP="00032BCF">
      <w:pPr>
        <w:spacing w:after="0" w:line="240" w:lineRule="auto"/>
        <w:jc w:val="center"/>
        <w:rPr>
          <w:rFonts w:ascii="Times New Roman" w:hAnsi="Times New Roman" w:cs="Times New Roman"/>
          <w:b/>
          <w:color w:val="000000"/>
          <w:sz w:val="24"/>
          <w:szCs w:val="24"/>
        </w:rPr>
      </w:pPr>
    </w:p>
    <w:tbl>
      <w:tblPr>
        <w:tblStyle w:val="aff4"/>
        <w:tblW w:w="12877" w:type="dxa"/>
        <w:tblInd w:w="704" w:type="dxa"/>
        <w:tblLayout w:type="fixed"/>
        <w:tblLook w:val="04A0" w:firstRow="1" w:lastRow="0" w:firstColumn="1" w:lastColumn="0" w:noHBand="0" w:noVBand="1"/>
      </w:tblPr>
      <w:tblGrid>
        <w:gridCol w:w="2337"/>
        <w:gridCol w:w="2338"/>
        <w:gridCol w:w="941"/>
        <w:gridCol w:w="941"/>
        <w:gridCol w:w="942"/>
        <w:gridCol w:w="941"/>
        <w:gridCol w:w="941"/>
        <w:gridCol w:w="942"/>
        <w:gridCol w:w="941"/>
        <w:gridCol w:w="942"/>
        <w:gridCol w:w="671"/>
      </w:tblGrid>
      <w:tr w:rsidR="00A55D92" w:rsidRPr="00E96956" w14:paraId="316F9561" w14:textId="77777777" w:rsidTr="00E96956">
        <w:trPr>
          <w:cantSplit/>
          <w:trHeight w:val="380"/>
        </w:trPr>
        <w:tc>
          <w:tcPr>
            <w:tcW w:w="2337" w:type="dxa"/>
            <w:vMerge w:val="restart"/>
          </w:tcPr>
          <w:p w14:paraId="6DDF83AB"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Наименование учреждения</w:t>
            </w:r>
          </w:p>
        </w:tc>
        <w:tc>
          <w:tcPr>
            <w:tcW w:w="2338" w:type="dxa"/>
            <w:vMerge w:val="restart"/>
          </w:tcPr>
          <w:p w14:paraId="32CB28A4" w14:textId="77777777" w:rsidR="00A55D92" w:rsidRPr="00E96956" w:rsidRDefault="00A55D92" w:rsidP="009D6EC5">
            <w:pPr>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 xml:space="preserve">Ф.И.О. руководителя </w:t>
            </w:r>
          </w:p>
        </w:tc>
        <w:tc>
          <w:tcPr>
            <w:tcW w:w="7531" w:type="dxa"/>
            <w:gridSpan w:val="8"/>
          </w:tcPr>
          <w:p w14:paraId="36E2E4A2" w14:textId="77777777" w:rsidR="00A55D92" w:rsidRPr="00E96956" w:rsidRDefault="00A55D92" w:rsidP="009D6EC5">
            <w:pPr>
              <w:pStyle w:val="Default"/>
              <w:jc w:val="center"/>
            </w:pPr>
            <w:r w:rsidRPr="00E96956">
              <w:t>Показатель эффективности</w:t>
            </w:r>
          </w:p>
        </w:tc>
        <w:tc>
          <w:tcPr>
            <w:tcW w:w="671" w:type="dxa"/>
            <w:vMerge w:val="restart"/>
            <w:textDirection w:val="btLr"/>
          </w:tcPr>
          <w:p w14:paraId="3969F883" w14:textId="77777777" w:rsidR="00A55D92" w:rsidRPr="00E96956" w:rsidRDefault="00A55D92" w:rsidP="009D6EC5">
            <w:pPr>
              <w:autoSpaceDE w:val="0"/>
              <w:autoSpaceDN w:val="0"/>
              <w:adjustRightInd w:val="0"/>
              <w:ind w:left="113" w:right="113"/>
              <w:rPr>
                <w:rFonts w:ascii="Times New Roman" w:hAnsi="Times New Roman" w:cs="Times New Roman"/>
                <w:sz w:val="24"/>
                <w:szCs w:val="24"/>
              </w:rPr>
            </w:pPr>
            <w:r w:rsidRPr="00E96956">
              <w:rPr>
                <w:rFonts w:ascii="Times New Roman" w:hAnsi="Times New Roman" w:cs="Times New Roman"/>
                <w:sz w:val="24"/>
                <w:szCs w:val="24"/>
              </w:rPr>
              <w:t xml:space="preserve">Общее количество балов </w:t>
            </w:r>
          </w:p>
        </w:tc>
      </w:tr>
      <w:tr w:rsidR="00A55D92" w:rsidRPr="00E96956" w14:paraId="618094F5" w14:textId="77777777" w:rsidTr="00E96956">
        <w:trPr>
          <w:cantSplit/>
          <w:trHeight w:val="2136"/>
        </w:trPr>
        <w:tc>
          <w:tcPr>
            <w:tcW w:w="2337" w:type="dxa"/>
            <w:vMerge/>
            <w:tcBorders>
              <w:bottom w:val="single" w:sz="4" w:space="0" w:color="auto"/>
            </w:tcBorders>
          </w:tcPr>
          <w:p w14:paraId="20C27146" w14:textId="77777777" w:rsidR="00A55D92" w:rsidRPr="00E96956" w:rsidRDefault="00A55D92" w:rsidP="009D6EC5">
            <w:pPr>
              <w:rPr>
                <w:rFonts w:ascii="Times New Roman" w:hAnsi="Times New Roman" w:cs="Times New Roman"/>
                <w:color w:val="000000" w:themeColor="text1"/>
                <w:sz w:val="24"/>
                <w:szCs w:val="24"/>
              </w:rPr>
            </w:pPr>
          </w:p>
        </w:tc>
        <w:tc>
          <w:tcPr>
            <w:tcW w:w="2338" w:type="dxa"/>
            <w:vMerge/>
            <w:tcBorders>
              <w:bottom w:val="single" w:sz="4" w:space="0" w:color="auto"/>
            </w:tcBorders>
          </w:tcPr>
          <w:p w14:paraId="5E804566" w14:textId="77777777" w:rsidR="00A55D92" w:rsidRPr="00E96956" w:rsidRDefault="00A55D92" w:rsidP="009D6EC5">
            <w:pPr>
              <w:rPr>
                <w:rFonts w:ascii="Times New Roman" w:hAnsi="Times New Roman" w:cs="Times New Roman"/>
                <w:color w:val="000000" w:themeColor="text1"/>
                <w:sz w:val="24"/>
                <w:szCs w:val="24"/>
              </w:rPr>
            </w:pPr>
          </w:p>
        </w:tc>
        <w:tc>
          <w:tcPr>
            <w:tcW w:w="941" w:type="dxa"/>
            <w:tcBorders>
              <w:bottom w:val="single" w:sz="4" w:space="0" w:color="auto"/>
            </w:tcBorders>
          </w:tcPr>
          <w:p w14:paraId="79F33204" w14:textId="77777777" w:rsidR="00A55D92" w:rsidRPr="00E96956" w:rsidRDefault="00A55D92" w:rsidP="009D6EC5">
            <w:pPr>
              <w:jc w:val="center"/>
              <w:rPr>
                <w:rFonts w:ascii="Times New Roman" w:hAnsi="Times New Roman" w:cs="Times New Roman"/>
                <w:sz w:val="24"/>
                <w:szCs w:val="24"/>
              </w:rPr>
            </w:pPr>
          </w:p>
        </w:tc>
        <w:tc>
          <w:tcPr>
            <w:tcW w:w="941" w:type="dxa"/>
            <w:tcBorders>
              <w:bottom w:val="single" w:sz="4" w:space="0" w:color="auto"/>
            </w:tcBorders>
          </w:tcPr>
          <w:p w14:paraId="01D2CD1A" w14:textId="77777777" w:rsidR="00A55D92" w:rsidRPr="00E96956" w:rsidRDefault="00A55D92" w:rsidP="009D6EC5">
            <w:pPr>
              <w:jc w:val="center"/>
              <w:rPr>
                <w:rFonts w:ascii="Times New Roman" w:hAnsi="Times New Roman" w:cs="Times New Roman"/>
                <w:sz w:val="24"/>
                <w:szCs w:val="24"/>
              </w:rPr>
            </w:pPr>
          </w:p>
        </w:tc>
        <w:tc>
          <w:tcPr>
            <w:tcW w:w="942" w:type="dxa"/>
            <w:tcBorders>
              <w:bottom w:val="single" w:sz="4" w:space="0" w:color="auto"/>
            </w:tcBorders>
          </w:tcPr>
          <w:p w14:paraId="0F13057C" w14:textId="77777777" w:rsidR="00A55D92" w:rsidRPr="00E96956" w:rsidRDefault="00A55D92" w:rsidP="009D6EC5">
            <w:pPr>
              <w:jc w:val="center"/>
              <w:rPr>
                <w:rFonts w:ascii="Times New Roman" w:hAnsi="Times New Roman" w:cs="Times New Roman"/>
                <w:sz w:val="24"/>
                <w:szCs w:val="24"/>
              </w:rPr>
            </w:pPr>
          </w:p>
        </w:tc>
        <w:tc>
          <w:tcPr>
            <w:tcW w:w="941" w:type="dxa"/>
            <w:tcBorders>
              <w:bottom w:val="single" w:sz="4" w:space="0" w:color="auto"/>
            </w:tcBorders>
          </w:tcPr>
          <w:p w14:paraId="67C631E0" w14:textId="77777777" w:rsidR="00A55D92" w:rsidRPr="00E96956" w:rsidRDefault="00A55D92" w:rsidP="009D6EC5">
            <w:pPr>
              <w:jc w:val="center"/>
              <w:rPr>
                <w:rFonts w:ascii="Times New Roman" w:hAnsi="Times New Roman" w:cs="Times New Roman"/>
                <w:sz w:val="24"/>
                <w:szCs w:val="24"/>
              </w:rPr>
            </w:pPr>
          </w:p>
        </w:tc>
        <w:tc>
          <w:tcPr>
            <w:tcW w:w="941" w:type="dxa"/>
            <w:tcBorders>
              <w:bottom w:val="single" w:sz="4" w:space="0" w:color="auto"/>
            </w:tcBorders>
          </w:tcPr>
          <w:p w14:paraId="39744853" w14:textId="77777777" w:rsidR="00A55D92" w:rsidRPr="00E96956" w:rsidRDefault="00A55D92" w:rsidP="009D6EC5">
            <w:pPr>
              <w:jc w:val="center"/>
              <w:rPr>
                <w:rFonts w:ascii="Times New Roman" w:hAnsi="Times New Roman" w:cs="Times New Roman"/>
                <w:sz w:val="24"/>
                <w:szCs w:val="24"/>
              </w:rPr>
            </w:pPr>
          </w:p>
        </w:tc>
        <w:tc>
          <w:tcPr>
            <w:tcW w:w="942" w:type="dxa"/>
            <w:tcBorders>
              <w:bottom w:val="single" w:sz="4" w:space="0" w:color="auto"/>
            </w:tcBorders>
          </w:tcPr>
          <w:p w14:paraId="3D076BD9" w14:textId="77777777" w:rsidR="00A55D92" w:rsidRPr="00E96956" w:rsidRDefault="00A55D92" w:rsidP="009D6EC5">
            <w:pPr>
              <w:jc w:val="center"/>
              <w:rPr>
                <w:rFonts w:ascii="Times New Roman" w:hAnsi="Times New Roman" w:cs="Times New Roman"/>
                <w:sz w:val="24"/>
                <w:szCs w:val="24"/>
              </w:rPr>
            </w:pPr>
          </w:p>
        </w:tc>
        <w:tc>
          <w:tcPr>
            <w:tcW w:w="941" w:type="dxa"/>
            <w:tcBorders>
              <w:bottom w:val="single" w:sz="4" w:space="0" w:color="auto"/>
            </w:tcBorders>
          </w:tcPr>
          <w:p w14:paraId="60C1398C" w14:textId="77777777" w:rsidR="00A55D92" w:rsidRPr="00E96956" w:rsidRDefault="00A55D92" w:rsidP="009D6EC5">
            <w:pPr>
              <w:jc w:val="center"/>
              <w:rPr>
                <w:rFonts w:ascii="Times New Roman" w:hAnsi="Times New Roman" w:cs="Times New Roman"/>
                <w:sz w:val="24"/>
                <w:szCs w:val="24"/>
              </w:rPr>
            </w:pPr>
          </w:p>
        </w:tc>
        <w:tc>
          <w:tcPr>
            <w:tcW w:w="942" w:type="dxa"/>
            <w:tcBorders>
              <w:bottom w:val="single" w:sz="4" w:space="0" w:color="auto"/>
            </w:tcBorders>
          </w:tcPr>
          <w:p w14:paraId="6FC9A844" w14:textId="77777777" w:rsidR="00A55D92" w:rsidRPr="00E96956" w:rsidRDefault="00A55D92" w:rsidP="009D6EC5">
            <w:pPr>
              <w:jc w:val="center"/>
              <w:rPr>
                <w:rFonts w:ascii="Times New Roman" w:hAnsi="Times New Roman" w:cs="Times New Roman"/>
                <w:sz w:val="24"/>
                <w:szCs w:val="24"/>
              </w:rPr>
            </w:pPr>
          </w:p>
        </w:tc>
        <w:tc>
          <w:tcPr>
            <w:tcW w:w="671" w:type="dxa"/>
            <w:vMerge/>
            <w:tcBorders>
              <w:bottom w:val="single" w:sz="4" w:space="0" w:color="auto"/>
            </w:tcBorders>
            <w:textDirection w:val="btLr"/>
          </w:tcPr>
          <w:p w14:paraId="264934F0" w14:textId="77777777" w:rsidR="00A55D92" w:rsidRPr="00E96956" w:rsidRDefault="00A55D92" w:rsidP="009D6EC5">
            <w:pPr>
              <w:autoSpaceDE w:val="0"/>
              <w:autoSpaceDN w:val="0"/>
              <w:adjustRightInd w:val="0"/>
              <w:ind w:left="113" w:right="113"/>
              <w:rPr>
                <w:rFonts w:ascii="Times New Roman" w:hAnsi="Times New Roman" w:cs="Times New Roman"/>
                <w:sz w:val="24"/>
                <w:szCs w:val="24"/>
              </w:rPr>
            </w:pPr>
          </w:p>
        </w:tc>
      </w:tr>
      <w:tr w:rsidR="00A55D92" w:rsidRPr="00E96956" w14:paraId="783EEFD8" w14:textId="77777777" w:rsidTr="00E96956">
        <w:trPr>
          <w:trHeight w:val="265"/>
        </w:trPr>
        <w:tc>
          <w:tcPr>
            <w:tcW w:w="2337" w:type="dxa"/>
          </w:tcPr>
          <w:p w14:paraId="1CDF5692"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3F08D12B"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504D25F4"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3AB5D87C"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6D3ED487"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1E6C23D3"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35A714F8"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65DC343A"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4BCC6F82"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7CDEB147"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0643F5F2"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5473DAB9" w14:textId="77777777" w:rsidTr="00E96956">
        <w:trPr>
          <w:trHeight w:val="265"/>
        </w:trPr>
        <w:tc>
          <w:tcPr>
            <w:tcW w:w="2337" w:type="dxa"/>
          </w:tcPr>
          <w:p w14:paraId="218434BF"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67E83FDA"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53E67E70"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4C8D6C46"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687F8E3F"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0080F868"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6EC6685F"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4C9F065D"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0BC3FAED"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787E011A"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14FD4CB1"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7C30DCDE" w14:textId="77777777" w:rsidTr="00E96956">
        <w:trPr>
          <w:trHeight w:val="249"/>
        </w:trPr>
        <w:tc>
          <w:tcPr>
            <w:tcW w:w="2337" w:type="dxa"/>
          </w:tcPr>
          <w:p w14:paraId="7B9ABC6D"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7A3B9DE7"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5C258DF1"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27C34D77"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0A7F8BD3"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5A23DCF7"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2CE0DC3A"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496D7782"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078E9949"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049B3DF2"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52A417C6"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160F45F2" w14:textId="77777777" w:rsidTr="00E96956">
        <w:trPr>
          <w:trHeight w:val="265"/>
        </w:trPr>
        <w:tc>
          <w:tcPr>
            <w:tcW w:w="2337" w:type="dxa"/>
          </w:tcPr>
          <w:p w14:paraId="79963DF6"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13D3F663"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459FFCB8"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25AF06FF"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46AC2A8B"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55E90264"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670DA5BF"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119C6E0D"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39369E26"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7F5DDED5"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4F3A9913"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28FF3349" w14:textId="77777777" w:rsidTr="00E96956">
        <w:trPr>
          <w:trHeight w:val="249"/>
        </w:trPr>
        <w:tc>
          <w:tcPr>
            <w:tcW w:w="2337" w:type="dxa"/>
          </w:tcPr>
          <w:p w14:paraId="62FB18CC"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55F339AD"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6EF88D71"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505721F5"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39BEA239"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616245F6"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1222E5BB"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5FD3F7F8"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61DCD868"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7066FC86"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39F28C5A"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467B6E3E" w14:textId="77777777" w:rsidTr="00E96956">
        <w:trPr>
          <w:trHeight w:val="265"/>
        </w:trPr>
        <w:tc>
          <w:tcPr>
            <w:tcW w:w="2337" w:type="dxa"/>
          </w:tcPr>
          <w:p w14:paraId="615F4225"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1E798259"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368A624E"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75EA193C"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30D6F6E7"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41CAC92B"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1B945AE1"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256F1E91"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32F45653"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62A08A16"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43DE6953"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692D863C" w14:textId="77777777" w:rsidTr="00E96956">
        <w:trPr>
          <w:trHeight w:val="249"/>
        </w:trPr>
        <w:tc>
          <w:tcPr>
            <w:tcW w:w="2337" w:type="dxa"/>
          </w:tcPr>
          <w:p w14:paraId="0841193E"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44721566"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67ABB488"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4139B460"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5DC9A116"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1B35BD82"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77B3E902"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4BFEE830"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0D1E5A06"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607050D3"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4FD994C7" w14:textId="77777777" w:rsidR="00A55D92" w:rsidRPr="00E96956" w:rsidRDefault="00A55D92" w:rsidP="009D6EC5">
            <w:pPr>
              <w:jc w:val="center"/>
              <w:rPr>
                <w:rFonts w:ascii="Times New Roman" w:hAnsi="Times New Roman" w:cs="Times New Roman"/>
                <w:color w:val="000000" w:themeColor="text1"/>
                <w:sz w:val="24"/>
                <w:szCs w:val="24"/>
              </w:rPr>
            </w:pPr>
          </w:p>
        </w:tc>
      </w:tr>
      <w:tr w:rsidR="00A55D92" w:rsidRPr="00E96956" w14:paraId="3F46E3A0" w14:textId="77777777" w:rsidTr="00E96956">
        <w:trPr>
          <w:trHeight w:val="249"/>
        </w:trPr>
        <w:tc>
          <w:tcPr>
            <w:tcW w:w="2337" w:type="dxa"/>
          </w:tcPr>
          <w:p w14:paraId="128393E0" w14:textId="77777777" w:rsidR="00A55D92" w:rsidRPr="00E96956" w:rsidRDefault="00A55D92" w:rsidP="009D6EC5">
            <w:pPr>
              <w:rPr>
                <w:rFonts w:ascii="Times New Roman" w:hAnsi="Times New Roman" w:cs="Times New Roman"/>
                <w:color w:val="000000" w:themeColor="text1"/>
                <w:sz w:val="24"/>
                <w:szCs w:val="24"/>
              </w:rPr>
            </w:pPr>
          </w:p>
        </w:tc>
        <w:tc>
          <w:tcPr>
            <w:tcW w:w="2338" w:type="dxa"/>
          </w:tcPr>
          <w:p w14:paraId="5CCCB750" w14:textId="77777777" w:rsidR="00A55D92" w:rsidRPr="00E96956" w:rsidRDefault="00A55D92" w:rsidP="009D6EC5">
            <w:pPr>
              <w:rPr>
                <w:rFonts w:ascii="Times New Roman" w:hAnsi="Times New Roman" w:cs="Times New Roman"/>
                <w:color w:val="000000" w:themeColor="text1"/>
                <w:sz w:val="24"/>
                <w:szCs w:val="24"/>
              </w:rPr>
            </w:pPr>
          </w:p>
        </w:tc>
        <w:tc>
          <w:tcPr>
            <w:tcW w:w="941" w:type="dxa"/>
          </w:tcPr>
          <w:p w14:paraId="34A16815"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2F22B650"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61B8D5E1"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0AF20922"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02552284"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1719C82B" w14:textId="77777777" w:rsidR="00A55D92" w:rsidRPr="00E96956" w:rsidRDefault="00A55D92" w:rsidP="009D6EC5">
            <w:pPr>
              <w:jc w:val="center"/>
              <w:rPr>
                <w:rFonts w:ascii="Times New Roman" w:hAnsi="Times New Roman" w:cs="Times New Roman"/>
                <w:color w:val="000000" w:themeColor="text1"/>
                <w:sz w:val="24"/>
                <w:szCs w:val="24"/>
              </w:rPr>
            </w:pPr>
          </w:p>
        </w:tc>
        <w:tc>
          <w:tcPr>
            <w:tcW w:w="941" w:type="dxa"/>
          </w:tcPr>
          <w:p w14:paraId="5320E586" w14:textId="77777777" w:rsidR="00A55D92" w:rsidRPr="00E96956" w:rsidRDefault="00A55D92" w:rsidP="009D6EC5">
            <w:pPr>
              <w:jc w:val="center"/>
              <w:rPr>
                <w:rFonts w:ascii="Times New Roman" w:hAnsi="Times New Roman" w:cs="Times New Roman"/>
                <w:color w:val="000000" w:themeColor="text1"/>
                <w:sz w:val="24"/>
                <w:szCs w:val="24"/>
              </w:rPr>
            </w:pPr>
          </w:p>
        </w:tc>
        <w:tc>
          <w:tcPr>
            <w:tcW w:w="942" w:type="dxa"/>
          </w:tcPr>
          <w:p w14:paraId="30123699" w14:textId="77777777" w:rsidR="00A55D92" w:rsidRPr="00E96956" w:rsidRDefault="00A55D92" w:rsidP="009D6EC5">
            <w:pPr>
              <w:jc w:val="center"/>
              <w:rPr>
                <w:rFonts w:ascii="Times New Roman" w:hAnsi="Times New Roman" w:cs="Times New Roman"/>
                <w:color w:val="000000" w:themeColor="text1"/>
                <w:sz w:val="24"/>
                <w:szCs w:val="24"/>
              </w:rPr>
            </w:pPr>
          </w:p>
        </w:tc>
        <w:tc>
          <w:tcPr>
            <w:tcW w:w="671" w:type="dxa"/>
          </w:tcPr>
          <w:p w14:paraId="45C55B28" w14:textId="77777777" w:rsidR="00A55D92" w:rsidRPr="00E96956" w:rsidRDefault="00A55D92" w:rsidP="009D6EC5">
            <w:pPr>
              <w:jc w:val="center"/>
              <w:rPr>
                <w:rFonts w:ascii="Times New Roman" w:hAnsi="Times New Roman" w:cs="Times New Roman"/>
                <w:color w:val="000000" w:themeColor="text1"/>
                <w:sz w:val="24"/>
                <w:szCs w:val="24"/>
              </w:rPr>
            </w:pPr>
          </w:p>
        </w:tc>
      </w:tr>
    </w:tbl>
    <w:p w14:paraId="1D973FA7" w14:textId="77777777" w:rsidR="00A55D92" w:rsidRPr="00E96956" w:rsidRDefault="00A55D92" w:rsidP="00A55D92">
      <w:pPr>
        <w:spacing w:after="0" w:line="240" w:lineRule="auto"/>
        <w:rPr>
          <w:rFonts w:ascii="Times New Roman" w:hAnsi="Times New Roman" w:cs="Times New Roman"/>
          <w:color w:val="000000" w:themeColor="text1"/>
          <w:sz w:val="24"/>
          <w:szCs w:val="24"/>
        </w:rPr>
      </w:pPr>
    </w:p>
    <w:p w14:paraId="4E71AAEE" w14:textId="77777777" w:rsidR="00A55D92" w:rsidRPr="00E96956" w:rsidRDefault="00A55D92" w:rsidP="00E96956">
      <w:pPr>
        <w:spacing w:after="0" w:line="240" w:lineRule="auto"/>
        <w:ind w:left="709"/>
        <w:rPr>
          <w:rFonts w:ascii="Times New Roman" w:hAnsi="Times New Roman" w:cs="Times New Roman"/>
          <w:color w:val="000000" w:themeColor="text1"/>
          <w:sz w:val="24"/>
          <w:szCs w:val="24"/>
        </w:rPr>
      </w:pPr>
      <w:r w:rsidRPr="00E96956">
        <w:rPr>
          <w:rFonts w:ascii="Times New Roman" w:hAnsi="Times New Roman" w:cs="Times New Roman"/>
          <w:color w:val="000000" w:themeColor="text1"/>
          <w:sz w:val="24"/>
          <w:szCs w:val="24"/>
        </w:rPr>
        <w:t>Председатель комитета образования _____________________ _____________________Ф.И.О.</w:t>
      </w:r>
    </w:p>
    <w:p w14:paraId="79B74E50" w14:textId="77777777" w:rsidR="00A55D92" w:rsidRDefault="00A55D92" w:rsidP="00A55D92">
      <w:pPr>
        <w:spacing w:after="0" w:line="240" w:lineRule="auto"/>
        <w:ind w:firstLine="709"/>
        <w:jc w:val="right"/>
        <w:rPr>
          <w:rFonts w:ascii="Times New Roman" w:hAnsi="Times New Roman" w:cs="Times New Roman"/>
          <w:sz w:val="24"/>
          <w:szCs w:val="24"/>
        </w:rPr>
      </w:pPr>
    </w:p>
    <w:p w14:paraId="3D8F374A" w14:textId="77777777" w:rsidR="00E96956" w:rsidRDefault="00E96956" w:rsidP="00E0495A">
      <w:pPr>
        <w:shd w:val="clear" w:color="auto" w:fill="FFFFFF"/>
        <w:spacing w:line="240" w:lineRule="exact"/>
        <w:ind w:left="8080"/>
        <w:jc w:val="center"/>
        <w:rPr>
          <w:rFonts w:ascii="Times New Roman" w:hAnsi="Times New Roman" w:cs="Times New Roman"/>
          <w:spacing w:val="-2"/>
          <w:sz w:val="24"/>
          <w:szCs w:val="24"/>
        </w:rPr>
      </w:pPr>
    </w:p>
    <w:p w14:paraId="3D95DC03" w14:textId="77777777" w:rsidR="00E96956" w:rsidRDefault="00E96956" w:rsidP="00E0495A">
      <w:pPr>
        <w:shd w:val="clear" w:color="auto" w:fill="FFFFFF"/>
        <w:spacing w:line="240" w:lineRule="exact"/>
        <w:ind w:left="8080"/>
        <w:jc w:val="center"/>
        <w:rPr>
          <w:rFonts w:ascii="Times New Roman" w:hAnsi="Times New Roman" w:cs="Times New Roman"/>
          <w:spacing w:val="-2"/>
          <w:sz w:val="24"/>
          <w:szCs w:val="24"/>
        </w:rPr>
      </w:pPr>
    </w:p>
    <w:p w14:paraId="4CAF85B8" w14:textId="77777777" w:rsidR="00032BCF" w:rsidRDefault="00032BCF" w:rsidP="00E0495A">
      <w:pPr>
        <w:shd w:val="clear" w:color="auto" w:fill="FFFFFF"/>
        <w:spacing w:line="240" w:lineRule="exact"/>
        <w:ind w:left="8080"/>
        <w:jc w:val="center"/>
        <w:rPr>
          <w:rFonts w:ascii="Times New Roman" w:hAnsi="Times New Roman" w:cs="Times New Roman"/>
          <w:spacing w:val="-2"/>
          <w:sz w:val="24"/>
          <w:szCs w:val="24"/>
        </w:rPr>
      </w:pPr>
    </w:p>
    <w:p w14:paraId="67F3B6F2" w14:textId="18F57BFD" w:rsidR="00066E03" w:rsidRPr="00D95420" w:rsidRDefault="00066E03" w:rsidP="00E0495A">
      <w:pPr>
        <w:shd w:val="clear" w:color="auto" w:fill="FFFFFF"/>
        <w:spacing w:line="240" w:lineRule="exact"/>
        <w:ind w:left="8080"/>
        <w:jc w:val="center"/>
        <w:rPr>
          <w:rFonts w:ascii="Times New Roman" w:hAnsi="Times New Roman" w:cs="Times New Roman"/>
          <w:sz w:val="24"/>
          <w:szCs w:val="24"/>
        </w:rPr>
      </w:pPr>
      <w:r w:rsidRPr="00D95420">
        <w:rPr>
          <w:rFonts w:ascii="Times New Roman" w:hAnsi="Times New Roman" w:cs="Times New Roman"/>
          <w:spacing w:val="-2"/>
          <w:sz w:val="24"/>
          <w:szCs w:val="24"/>
        </w:rPr>
        <w:lastRenderedPageBreak/>
        <w:t xml:space="preserve">Приложение </w:t>
      </w:r>
      <w:r w:rsidR="00E96956">
        <w:rPr>
          <w:rFonts w:ascii="Times New Roman" w:hAnsi="Times New Roman" w:cs="Times New Roman"/>
          <w:spacing w:val="-2"/>
          <w:sz w:val="24"/>
          <w:szCs w:val="24"/>
        </w:rPr>
        <w:t>№4</w:t>
      </w:r>
    </w:p>
    <w:p w14:paraId="0BBE48CB" w14:textId="77777777" w:rsidR="00066E03" w:rsidRDefault="00066E03" w:rsidP="00E0495A">
      <w:pPr>
        <w:shd w:val="clear" w:color="auto" w:fill="FFFFFF"/>
        <w:spacing w:line="240" w:lineRule="exact"/>
        <w:ind w:left="8080" w:right="538"/>
        <w:jc w:val="center"/>
        <w:rPr>
          <w:rFonts w:ascii="Times New Roman" w:eastAsia="Times New Roman" w:hAnsi="Times New Roman" w:cs="Times New Roman"/>
          <w:sz w:val="24"/>
          <w:szCs w:val="24"/>
        </w:rPr>
      </w:pPr>
      <w:r w:rsidRPr="00D95420">
        <w:rPr>
          <w:rFonts w:ascii="Times New Roman" w:hAnsi="Times New Roman" w:cs="Times New Roman"/>
          <w:sz w:val="24"/>
          <w:szCs w:val="24"/>
        </w:rPr>
        <w:t xml:space="preserve">к </w:t>
      </w:r>
      <w:r>
        <w:rPr>
          <w:rFonts w:ascii="Times New Roman" w:hAnsi="Times New Roman" w:cs="Times New Roman"/>
          <w:sz w:val="24"/>
          <w:szCs w:val="24"/>
        </w:rPr>
        <w:t>П</w:t>
      </w:r>
      <w:r w:rsidRPr="00D95420">
        <w:rPr>
          <w:rFonts w:ascii="Times New Roman" w:hAnsi="Times New Roman" w:cs="Times New Roman"/>
          <w:sz w:val="24"/>
          <w:szCs w:val="24"/>
        </w:rPr>
        <w:t xml:space="preserve">оложению </w:t>
      </w:r>
      <w:r w:rsidRPr="00935507">
        <w:rPr>
          <w:rFonts w:ascii="Times New Roman" w:eastAsia="Times New Roman" w:hAnsi="Times New Roman" w:cs="Times New Roman"/>
          <w:sz w:val="24"/>
          <w:szCs w:val="24"/>
        </w:rPr>
        <w:t xml:space="preserve">об оплате труда </w:t>
      </w:r>
      <w:r>
        <w:rPr>
          <w:rFonts w:ascii="Times New Roman" w:eastAsia="Times New Roman" w:hAnsi="Times New Roman" w:cs="Times New Roman"/>
          <w:sz w:val="24"/>
          <w:szCs w:val="24"/>
        </w:rPr>
        <w:t>руководителей</w:t>
      </w:r>
      <w:r w:rsidRPr="00935507">
        <w:rPr>
          <w:rFonts w:ascii="Times New Roman" w:eastAsia="Times New Roman" w:hAnsi="Times New Roman" w:cs="Times New Roman"/>
          <w:sz w:val="24"/>
          <w:szCs w:val="24"/>
        </w:rPr>
        <w:t xml:space="preserve">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7280EF74" w14:textId="55CE94FB" w:rsidR="00D71DBD" w:rsidRPr="00D71DBD" w:rsidRDefault="00D71DBD" w:rsidP="00D71DBD">
      <w:pPr>
        <w:shd w:val="clear" w:color="auto" w:fill="FFFFFF"/>
        <w:spacing w:after="0" w:line="240" w:lineRule="auto"/>
        <w:ind w:left="1142" w:right="806" w:hanging="259"/>
        <w:jc w:val="center"/>
        <w:rPr>
          <w:rFonts w:ascii="Times New Roman" w:hAnsi="Times New Roman" w:cs="Times New Roman"/>
          <w:b/>
          <w:bCs/>
          <w:spacing w:val="-1"/>
          <w:sz w:val="24"/>
          <w:szCs w:val="24"/>
        </w:rPr>
      </w:pPr>
      <w:r w:rsidRPr="00D71DBD">
        <w:rPr>
          <w:rFonts w:ascii="Times New Roman" w:hAnsi="Times New Roman" w:cs="Times New Roman"/>
          <w:b/>
          <w:bCs/>
          <w:spacing w:val="-1"/>
          <w:sz w:val="24"/>
          <w:szCs w:val="24"/>
        </w:rPr>
        <w:t>Перечень</w:t>
      </w:r>
    </w:p>
    <w:p w14:paraId="576F2C0D" w14:textId="41F45786" w:rsidR="00D71DBD" w:rsidRPr="00D71DBD" w:rsidRDefault="00D71DBD" w:rsidP="00D71DBD">
      <w:pPr>
        <w:shd w:val="clear" w:color="auto" w:fill="FFFFFF"/>
        <w:spacing w:after="0" w:line="240" w:lineRule="auto"/>
        <w:ind w:left="1142" w:right="806" w:hanging="259"/>
        <w:jc w:val="center"/>
        <w:rPr>
          <w:rFonts w:ascii="Times New Roman" w:hAnsi="Times New Roman" w:cs="Times New Roman"/>
          <w:b/>
          <w:bCs/>
          <w:sz w:val="24"/>
          <w:szCs w:val="24"/>
        </w:rPr>
      </w:pPr>
      <w:r w:rsidRPr="00D71DBD">
        <w:rPr>
          <w:rFonts w:ascii="Times New Roman" w:hAnsi="Times New Roman" w:cs="Times New Roman"/>
          <w:b/>
          <w:bCs/>
          <w:spacing w:val="-1"/>
          <w:sz w:val="24"/>
          <w:szCs w:val="24"/>
        </w:rPr>
        <w:t xml:space="preserve">показателей оценки эффективности деятельности руководителей </w:t>
      </w:r>
      <w:r w:rsidRPr="00D71DBD">
        <w:rPr>
          <w:rFonts w:ascii="Times New Roman" w:hAnsi="Times New Roman" w:cs="Times New Roman"/>
          <w:b/>
          <w:bCs/>
          <w:sz w:val="24"/>
          <w:szCs w:val="24"/>
        </w:rPr>
        <w:t>учреждения и критериев оценки эффективности их деятельности</w:t>
      </w:r>
    </w:p>
    <w:p w14:paraId="5EF9D2C0" w14:textId="77777777" w:rsidR="00D71DBD" w:rsidRDefault="00D71DBD" w:rsidP="00D71DBD">
      <w:pPr>
        <w:spacing w:after="0" w:line="240" w:lineRule="auto"/>
        <w:ind w:firstLine="709"/>
        <w:jc w:val="right"/>
        <w:rPr>
          <w:rFonts w:ascii="Times New Roman" w:hAnsi="Times New Roman" w:cs="Times New Roman"/>
          <w:sz w:val="24"/>
          <w:szCs w:val="24"/>
        </w:rPr>
      </w:pPr>
    </w:p>
    <w:tbl>
      <w:tblPr>
        <w:tblW w:w="14601" w:type="dxa"/>
        <w:tblInd w:w="279" w:type="dxa"/>
        <w:tblLayout w:type="fixed"/>
        <w:tblLook w:val="0000" w:firstRow="0" w:lastRow="0" w:firstColumn="0" w:lastColumn="0" w:noHBand="0" w:noVBand="0"/>
      </w:tblPr>
      <w:tblGrid>
        <w:gridCol w:w="709"/>
        <w:gridCol w:w="3261"/>
        <w:gridCol w:w="4819"/>
        <w:gridCol w:w="1702"/>
        <w:gridCol w:w="1842"/>
        <w:gridCol w:w="2268"/>
      </w:tblGrid>
      <w:tr w:rsidR="007967D8" w:rsidRPr="00005853" w14:paraId="3B02B351" w14:textId="686A2B90" w:rsidTr="007967D8">
        <w:trPr>
          <w:cantSplit/>
          <w:trHeight w:val="267"/>
        </w:trPr>
        <w:tc>
          <w:tcPr>
            <w:tcW w:w="709" w:type="dxa"/>
            <w:vMerge w:val="restart"/>
            <w:tcBorders>
              <w:top w:val="single" w:sz="4" w:space="0" w:color="000000"/>
              <w:left w:val="single" w:sz="4" w:space="0" w:color="000000"/>
            </w:tcBorders>
            <w:vAlign w:val="center"/>
          </w:tcPr>
          <w:p w14:paraId="3116FC66" w14:textId="77777777" w:rsidR="007967D8" w:rsidRPr="007967D8" w:rsidRDefault="007967D8" w:rsidP="007967D8">
            <w:pPr>
              <w:shd w:val="clear" w:color="auto" w:fill="FFFFFF"/>
              <w:spacing w:line="220" w:lineRule="exact"/>
              <w:jc w:val="center"/>
              <w:rPr>
                <w:rFonts w:ascii="Times New Roman" w:hAnsi="Times New Roman" w:cs="Times New Roman"/>
                <w:i/>
                <w:sz w:val="24"/>
                <w:szCs w:val="24"/>
              </w:rPr>
            </w:pPr>
            <w:r w:rsidRPr="007967D8">
              <w:rPr>
                <w:rFonts w:ascii="Times New Roman" w:hAnsi="Times New Roman" w:cs="Times New Roman"/>
                <w:i/>
                <w:sz w:val="24"/>
                <w:szCs w:val="24"/>
              </w:rPr>
              <w:t xml:space="preserve">№ </w:t>
            </w:r>
            <w:r w:rsidRPr="007967D8">
              <w:rPr>
                <w:rFonts w:ascii="Times New Roman" w:hAnsi="Times New Roman" w:cs="Times New Roman"/>
                <w:i/>
                <w:spacing w:val="-4"/>
                <w:sz w:val="24"/>
                <w:szCs w:val="24"/>
              </w:rPr>
              <w:t>п/п</w:t>
            </w:r>
          </w:p>
        </w:tc>
        <w:tc>
          <w:tcPr>
            <w:tcW w:w="3261" w:type="dxa"/>
            <w:vMerge w:val="restart"/>
            <w:tcBorders>
              <w:top w:val="single" w:sz="4" w:space="0" w:color="000000"/>
              <w:left w:val="single" w:sz="4" w:space="0" w:color="000000"/>
            </w:tcBorders>
            <w:shd w:val="clear" w:color="auto" w:fill="auto"/>
            <w:vAlign w:val="center"/>
          </w:tcPr>
          <w:p w14:paraId="59DD9711" w14:textId="5216C2F6" w:rsidR="007967D8" w:rsidRPr="007967D8" w:rsidRDefault="007967D8" w:rsidP="007967D8">
            <w:pPr>
              <w:shd w:val="clear" w:color="auto" w:fill="FFFFFF"/>
              <w:spacing w:after="0" w:line="240" w:lineRule="auto"/>
              <w:jc w:val="center"/>
              <w:rPr>
                <w:rFonts w:ascii="Times New Roman" w:hAnsi="Times New Roman" w:cs="Times New Roman"/>
                <w:i/>
                <w:sz w:val="24"/>
                <w:szCs w:val="24"/>
              </w:rPr>
            </w:pPr>
            <w:r w:rsidRPr="007967D8">
              <w:rPr>
                <w:rFonts w:ascii="Times New Roman" w:hAnsi="Times New Roman" w:cs="Times New Roman"/>
                <w:i/>
                <w:sz w:val="24"/>
                <w:szCs w:val="24"/>
              </w:rPr>
              <w:t>Наименование</w:t>
            </w:r>
            <w:r w:rsidRPr="007967D8">
              <w:rPr>
                <w:rFonts w:ascii="Times New Roman" w:hAnsi="Times New Roman" w:cs="Times New Roman"/>
                <w:i/>
                <w:spacing w:val="-2"/>
                <w:sz w:val="24"/>
                <w:szCs w:val="24"/>
              </w:rPr>
              <w:t xml:space="preserve"> показателя эффективности д</w:t>
            </w:r>
            <w:r w:rsidRPr="007967D8">
              <w:rPr>
                <w:rFonts w:ascii="Times New Roman" w:hAnsi="Times New Roman" w:cs="Times New Roman"/>
                <w:i/>
                <w:sz w:val="24"/>
                <w:szCs w:val="24"/>
              </w:rPr>
              <w:t>еятельности</w:t>
            </w:r>
          </w:p>
        </w:tc>
        <w:tc>
          <w:tcPr>
            <w:tcW w:w="4819" w:type="dxa"/>
            <w:vMerge w:val="restart"/>
            <w:tcBorders>
              <w:top w:val="single" w:sz="4" w:space="0" w:color="000000"/>
              <w:left w:val="single" w:sz="4" w:space="0" w:color="000000"/>
              <w:right w:val="single" w:sz="4" w:space="0" w:color="auto"/>
            </w:tcBorders>
            <w:shd w:val="clear" w:color="auto" w:fill="auto"/>
            <w:vAlign w:val="center"/>
          </w:tcPr>
          <w:p w14:paraId="24F941FE" w14:textId="77777777" w:rsidR="007967D8" w:rsidRPr="007967D8" w:rsidRDefault="007967D8" w:rsidP="007967D8">
            <w:pPr>
              <w:shd w:val="clear" w:color="auto" w:fill="FFFFFF"/>
              <w:spacing w:after="0" w:line="240" w:lineRule="auto"/>
              <w:jc w:val="center"/>
              <w:rPr>
                <w:rFonts w:ascii="Times New Roman" w:hAnsi="Times New Roman" w:cs="Times New Roman"/>
                <w:i/>
                <w:sz w:val="24"/>
                <w:szCs w:val="24"/>
              </w:rPr>
            </w:pPr>
            <w:r w:rsidRPr="007967D8">
              <w:rPr>
                <w:rFonts w:ascii="Times New Roman" w:hAnsi="Times New Roman" w:cs="Times New Roman"/>
                <w:i/>
                <w:sz w:val="24"/>
                <w:szCs w:val="24"/>
              </w:rPr>
              <w:t xml:space="preserve">Критерии </w:t>
            </w:r>
            <w:r w:rsidRPr="007967D8">
              <w:rPr>
                <w:rFonts w:ascii="Times New Roman" w:hAnsi="Times New Roman" w:cs="Times New Roman"/>
                <w:i/>
                <w:spacing w:val="-12"/>
                <w:sz w:val="24"/>
                <w:szCs w:val="24"/>
              </w:rPr>
              <w:t>оценки эффективности</w:t>
            </w:r>
          </w:p>
          <w:p w14:paraId="09656673" w14:textId="77777777" w:rsidR="007967D8" w:rsidRPr="007967D8" w:rsidRDefault="007967D8" w:rsidP="007967D8">
            <w:pPr>
              <w:shd w:val="clear" w:color="auto" w:fill="FFFFFF"/>
              <w:spacing w:line="220" w:lineRule="exact"/>
              <w:jc w:val="center"/>
              <w:rPr>
                <w:rFonts w:ascii="Times New Roman" w:hAnsi="Times New Roman" w:cs="Times New Roman"/>
                <w:i/>
                <w:sz w:val="24"/>
                <w:szCs w:val="24"/>
              </w:rPr>
            </w:pPr>
            <w:r w:rsidRPr="007967D8">
              <w:rPr>
                <w:rFonts w:ascii="Times New Roman" w:hAnsi="Times New Roman" w:cs="Times New Roman"/>
                <w:i/>
                <w:sz w:val="24"/>
                <w:szCs w:val="24"/>
              </w:rPr>
              <w:t>деятельности</w:t>
            </w:r>
          </w:p>
        </w:tc>
        <w:tc>
          <w:tcPr>
            <w:tcW w:w="5812" w:type="dxa"/>
            <w:gridSpan w:val="3"/>
            <w:tcBorders>
              <w:top w:val="single" w:sz="4" w:space="0" w:color="000000"/>
              <w:left w:val="single" w:sz="4" w:space="0" w:color="000000"/>
              <w:bottom w:val="single" w:sz="4" w:space="0" w:color="000000"/>
              <w:right w:val="single" w:sz="4" w:space="0" w:color="auto"/>
            </w:tcBorders>
            <w:vAlign w:val="center"/>
          </w:tcPr>
          <w:p w14:paraId="4C161DEF" w14:textId="0425BD2E" w:rsidR="007967D8" w:rsidRPr="007967D8" w:rsidRDefault="007967D8" w:rsidP="007967D8">
            <w:pPr>
              <w:shd w:val="clear" w:color="auto" w:fill="FFFFFF"/>
              <w:spacing w:line="220" w:lineRule="exact"/>
              <w:jc w:val="center"/>
              <w:rPr>
                <w:rFonts w:ascii="Times New Roman" w:hAnsi="Times New Roman" w:cs="Times New Roman"/>
                <w:i/>
                <w:spacing w:val="-2"/>
                <w:sz w:val="24"/>
                <w:szCs w:val="24"/>
              </w:rPr>
            </w:pPr>
            <w:r w:rsidRPr="007967D8">
              <w:rPr>
                <w:rFonts w:ascii="Times New Roman" w:hAnsi="Times New Roman" w:cs="Times New Roman"/>
                <w:i/>
                <w:spacing w:val="-2"/>
                <w:sz w:val="24"/>
                <w:szCs w:val="24"/>
              </w:rPr>
              <w:t xml:space="preserve">Количество </w:t>
            </w:r>
            <w:r w:rsidRPr="007967D8">
              <w:rPr>
                <w:rFonts w:ascii="Times New Roman" w:hAnsi="Times New Roman" w:cs="Times New Roman"/>
                <w:i/>
                <w:sz w:val="24"/>
                <w:szCs w:val="24"/>
              </w:rPr>
              <w:t>баллов</w:t>
            </w:r>
          </w:p>
        </w:tc>
      </w:tr>
      <w:tr w:rsidR="007967D8" w:rsidRPr="00005853" w14:paraId="2889E391" w14:textId="77777777" w:rsidTr="00E96956">
        <w:trPr>
          <w:cantSplit/>
          <w:trHeight w:val="687"/>
        </w:trPr>
        <w:tc>
          <w:tcPr>
            <w:tcW w:w="709" w:type="dxa"/>
            <w:vMerge/>
            <w:tcBorders>
              <w:left w:val="single" w:sz="4" w:space="0" w:color="000000"/>
              <w:bottom w:val="single" w:sz="4" w:space="0" w:color="auto"/>
            </w:tcBorders>
            <w:vAlign w:val="center"/>
          </w:tcPr>
          <w:p w14:paraId="56ECFDC4" w14:textId="77777777" w:rsidR="007967D8" w:rsidRPr="007967D8" w:rsidRDefault="007967D8" w:rsidP="007967D8">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bottom w:val="single" w:sz="4" w:space="0" w:color="auto"/>
            </w:tcBorders>
            <w:shd w:val="clear" w:color="auto" w:fill="auto"/>
            <w:vAlign w:val="center"/>
          </w:tcPr>
          <w:p w14:paraId="5CD03B5E" w14:textId="77777777" w:rsidR="007967D8" w:rsidRPr="007967D8" w:rsidRDefault="007967D8" w:rsidP="007967D8">
            <w:pPr>
              <w:shd w:val="clear" w:color="auto" w:fill="FFFFFF"/>
              <w:spacing w:after="0" w:line="240" w:lineRule="auto"/>
              <w:jc w:val="center"/>
              <w:rPr>
                <w:rFonts w:ascii="Times New Roman" w:hAnsi="Times New Roman" w:cs="Times New Roman"/>
                <w:i/>
                <w:sz w:val="24"/>
                <w:szCs w:val="24"/>
              </w:rPr>
            </w:pPr>
          </w:p>
        </w:tc>
        <w:tc>
          <w:tcPr>
            <w:tcW w:w="4819" w:type="dxa"/>
            <w:vMerge/>
            <w:tcBorders>
              <w:left w:val="single" w:sz="4" w:space="0" w:color="000000"/>
              <w:bottom w:val="single" w:sz="4" w:space="0" w:color="000000"/>
              <w:right w:val="single" w:sz="4" w:space="0" w:color="auto"/>
            </w:tcBorders>
            <w:shd w:val="clear" w:color="auto" w:fill="auto"/>
            <w:vAlign w:val="center"/>
          </w:tcPr>
          <w:p w14:paraId="3B8265F5" w14:textId="77777777" w:rsidR="007967D8" w:rsidRPr="007967D8" w:rsidRDefault="007967D8" w:rsidP="007967D8">
            <w:pPr>
              <w:shd w:val="clear" w:color="auto" w:fill="FFFFFF"/>
              <w:spacing w:after="0" w:line="240" w:lineRule="auto"/>
              <w:jc w:val="center"/>
              <w:rPr>
                <w:rFonts w:ascii="Times New Roman" w:hAnsi="Times New Roman" w:cs="Times New Roman"/>
                <w:i/>
                <w:sz w:val="24"/>
                <w:szCs w:val="24"/>
              </w:rPr>
            </w:pPr>
          </w:p>
        </w:tc>
        <w:tc>
          <w:tcPr>
            <w:tcW w:w="1702" w:type="dxa"/>
            <w:tcBorders>
              <w:top w:val="single" w:sz="4" w:space="0" w:color="000000"/>
              <w:left w:val="single" w:sz="4" w:space="0" w:color="000000"/>
              <w:bottom w:val="single" w:sz="4" w:space="0" w:color="000000"/>
              <w:right w:val="single" w:sz="4" w:space="0" w:color="auto"/>
            </w:tcBorders>
            <w:vAlign w:val="center"/>
          </w:tcPr>
          <w:p w14:paraId="148E358F" w14:textId="4763CB45" w:rsidR="007967D8" w:rsidRPr="007967D8" w:rsidRDefault="007967D8" w:rsidP="007967D8">
            <w:pPr>
              <w:shd w:val="clear" w:color="auto" w:fill="FFFFFF"/>
              <w:spacing w:line="220" w:lineRule="exact"/>
              <w:jc w:val="center"/>
              <w:rPr>
                <w:rFonts w:ascii="Times New Roman" w:hAnsi="Times New Roman" w:cs="Times New Roman"/>
                <w:i/>
                <w:spacing w:val="-2"/>
                <w:sz w:val="24"/>
                <w:szCs w:val="24"/>
              </w:rPr>
            </w:pPr>
            <w:r w:rsidRPr="007967D8">
              <w:rPr>
                <w:rFonts w:ascii="Times New Roman" w:hAnsi="Times New Roman" w:cs="Times New Roman"/>
                <w:i/>
                <w:spacing w:val="-2"/>
                <w:sz w:val="24"/>
                <w:szCs w:val="24"/>
              </w:rPr>
              <w:t>Общеобразовательное учреждение</w:t>
            </w:r>
          </w:p>
        </w:tc>
        <w:tc>
          <w:tcPr>
            <w:tcW w:w="1842" w:type="dxa"/>
            <w:tcBorders>
              <w:top w:val="single" w:sz="4" w:space="0" w:color="000000"/>
              <w:left w:val="single" w:sz="4" w:space="0" w:color="000000"/>
              <w:bottom w:val="single" w:sz="4" w:space="0" w:color="000000"/>
              <w:right w:val="single" w:sz="4" w:space="0" w:color="auto"/>
            </w:tcBorders>
            <w:vAlign w:val="center"/>
          </w:tcPr>
          <w:p w14:paraId="2EA9625A" w14:textId="4AA41798" w:rsidR="007967D8" w:rsidRPr="007967D8" w:rsidRDefault="007967D8" w:rsidP="007967D8">
            <w:pPr>
              <w:shd w:val="clear" w:color="auto" w:fill="FFFFFF"/>
              <w:spacing w:line="220" w:lineRule="exact"/>
              <w:jc w:val="center"/>
              <w:rPr>
                <w:rFonts w:ascii="Times New Roman" w:hAnsi="Times New Roman" w:cs="Times New Roman"/>
                <w:i/>
                <w:spacing w:val="-2"/>
                <w:sz w:val="24"/>
                <w:szCs w:val="24"/>
              </w:rPr>
            </w:pPr>
            <w:r w:rsidRPr="007967D8">
              <w:rPr>
                <w:rFonts w:ascii="Times New Roman" w:hAnsi="Times New Roman" w:cs="Times New Roman"/>
                <w:i/>
                <w:spacing w:val="-2"/>
                <w:sz w:val="24"/>
                <w:szCs w:val="24"/>
              </w:rPr>
              <w:t>Учреждение дополнительного образования</w:t>
            </w:r>
          </w:p>
        </w:tc>
        <w:tc>
          <w:tcPr>
            <w:tcW w:w="2268" w:type="dxa"/>
            <w:tcBorders>
              <w:top w:val="single" w:sz="4" w:space="0" w:color="000000"/>
              <w:left w:val="single" w:sz="4" w:space="0" w:color="000000"/>
              <w:bottom w:val="single" w:sz="4" w:space="0" w:color="000000"/>
              <w:right w:val="single" w:sz="4" w:space="0" w:color="auto"/>
            </w:tcBorders>
            <w:vAlign w:val="center"/>
          </w:tcPr>
          <w:p w14:paraId="332EE166" w14:textId="57CAAE83" w:rsidR="007967D8" w:rsidRPr="007967D8" w:rsidRDefault="007967D8" w:rsidP="007967D8">
            <w:pPr>
              <w:shd w:val="clear" w:color="auto" w:fill="FFFFFF"/>
              <w:spacing w:line="220" w:lineRule="exact"/>
              <w:jc w:val="center"/>
              <w:rPr>
                <w:rFonts w:ascii="Times New Roman" w:hAnsi="Times New Roman" w:cs="Times New Roman"/>
                <w:i/>
                <w:spacing w:val="-2"/>
                <w:sz w:val="24"/>
                <w:szCs w:val="24"/>
              </w:rPr>
            </w:pPr>
            <w:r w:rsidRPr="007967D8">
              <w:rPr>
                <w:rFonts w:ascii="Times New Roman" w:hAnsi="Times New Roman" w:cs="Times New Roman"/>
                <w:i/>
                <w:spacing w:val="-2"/>
                <w:sz w:val="24"/>
                <w:szCs w:val="24"/>
              </w:rPr>
              <w:t>Центр обеспечения муниципальной системы образования</w:t>
            </w:r>
          </w:p>
        </w:tc>
      </w:tr>
      <w:tr w:rsidR="00E96956" w:rsidRPr="00005853" w14:paraId="21ED7355" w14:textId="77777777" w:rsidTr="009E6337">
        <w:trPr>
          <w:cantSplit/>
          <w:trHeight w:val="371"/>
        </w:trPr>
        <w:tc>
          <w:tcPr>
            <w:tcW w:w="709" w:type="dxa"/>
            <w:vMerge w:val="restart"/>
            <w:tcBorders>
              <w:top w:val="single" w:sz="4" w:space="0" w:color="auto"/>
              <w:left w:val="single" w:sz="4" w:space="0" w:color="000000"/>
            </w:tcBorders>
          </w:tcPr>
          <w:p w14:paraId="5FE6D8BE" w14:textId="1254A591" w:rsidR="00E96956" w:rsidRPr="007967D8" w:rsidRDefault="00E96956" w:rsidP="00E96956">
            <w:pPr>
              <w:shd w:val="clear" w:color="auto" w:fill="FFFFFF"/>
              <w:spacing w:line="220" w:lineRule="exact"/>
              <w:jc w:val="center"/>
              <w:rPr>
                <w:rFonts w:ascii="Times New Roman" w:hAnsi="Times New Roman" w:cs="Times New Roman"/>
                <w:i/>
                <w:sz w:val="24"/>
                <w:szCs w:val="24"/>
              </w:rPr>
            </w:pPr>
            <w:r>
              <w:rPr>
                <w:rFonts w:ascii="Times New Roman" w:hAnsi="Times New Roman" w:cs="Times New Roman"/>
                <w:sz w:val="24"/>
                <w:szCs w:val="24"/>
              </w:rPr>
              <w:t>1.</w:t>
            </w:r>
          </w:p>
        </w:tc>
        <w:tc>
          <w:tcPr>
            <w:tcW w:w="3261" w:type="dxa"/>
            <w:vMerge w:val="restart"/>
            <w:tcBorders>
              <w:top w:val="single" w:sz="4" w:space="0" w:color="auto"/>
              <w:left w:val="single" w:sz="4" w:space="0" w:color="000000"/>
            </w:tcBorders>
            <w:shd w:val="clear" w:color="auto" w:fill="auto"/>
          </w:tcPr>
          <w:p w14:paraId="3615D49B" w14:textId="54606778"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r w:rsidRPr="00F01C9D">
              <w:rPr>
                <w:rFonts w:ascii="Times New Roman" w:hAnsi="Times New Roman" w:cs="Times New Roman"/>
                <w:sz w:val="24"/>
                <w:szCs w:val="24"/>
              </w:rPr>
              <w:t>Исполнительская дисциплина</w:t>
            </w:r>
          </w:p>
        </w:tc>
        <w:tc>
          <w:tcPr>
            <w:tcW w:w="4819" w:type="dxa"/>
            <w:tcBorders>
              <w:left w:val="single" w:sz="4" w:space="0" w:color="000000"/>
              <w:bottom w:val="single" w:sz="4" w:space="0" w:color="000000"/>
              <w:right w:val="single" w:sz="4" w:space="0" w:color="auto"/>
            </w:tcBorders>
            <w:shd w:val="clear" w:color="auto" w:fill="auto"/>
          </w:tcPr>
          <w:p w14:paraId="7E8A0124" w14:textId="62B47453" w:rsidR="00E96956" w:rsidRPr="007967D8" w:rsidRDefault="00E96956" w:rsidP="00E96956">
            <w:pPr>
              <w:shd w:val="clear" w:color="auto" w:fill="FFFFFF"/>
              <w:spacing w:after="0" w:line="240" w:lineRule="exact"/>
              <w:rPr>
                <w:rFonts w:ascii="Times New Roman" w:hAnsi="Times New Roman" w:cs="Times New Roman"/>
                <w:i/>
                <w:sz w:val="24"/>
                <w:szCs w:val="24"/>
              </w:rPr>
            </w:pPr>
            <w:r>
              <w:rPr>
                <w:rFonts w:ascii="Times New Roman" w:hAnsi="Times New Roman" w:cs="Times New Roman"/>
                <w:sz w:val="24"/>
                <w:szCs w:val="24"/>
              </w:rPr>
              <w:t>С</w:t>
            </w:r>
            <w:r w:rsidRPr="00F01C9D">
              <w:rPr>
                <w:rFonts w:ascii="Times New Roman" w:hAnsi="Times New Roman" w:cs="Times New Roman"/>
                <w:sz w:val="24"/>
                <w:szCs w:val="24"/>
              </w:rPr>
              <w:t xml:space="preserve">облюдения </w:t>
            </w:r>
            <w:r w:rsidRPr="00F01C9D">
              <w:rPr>
                <w:rFonts w:ascii="Times New Roman" w:hAnsi="Times New Roman" w:cs="Times New Roman"/>
                <w:spacing w:val="-2"/>
                <w:sz w:val="24"/>
                <w:szCs w:val="24"/>
              </w:rPr>
              <w:t xml:space="preserve">сроков, порядка, полноты, точности, достоверности представления </w:t>
            </w:r>
            <w:r w:rsidRPr="00F01C9D">
              <w:rPr>
                <w:rFonts w:ascii="Times New Roman" w:hAnsi="Times New Roman" w:cs="Times New Roman"/>
                <w:sz w:val="24"/>
                <w:szCs w:val="24"/>
              </w:rPr>
              <w:t>информации (отчетов) по запросам</w:t>
            </w:r>
            <w:r w:rsidRPr="00F01C9D">
              <w:rPr>
                <w:rFonts w:ascii="Times New Roman" w:hAnsi="Times New Roman" w:cs="Times New Roman"/>
                <w:spacing w:val="-2"/>
                <w:sz w:val="24"/>
                <w:szCs w:val="24"/>
              </w:rPr>
              <w:t xml:space="preserve"> комитета образования</w:t>
            </w:r>
          </w:p>
        </w:tc>
        <w:tc>
          <w:tcPr>
            <w:tcW w:w="1702" w:type="dxa"/>
            <w:tcBorders>
              <w:top w:val="single" w:sz="4" w:space="0" w:color="000000"/>
              <w:left w:val="single" w:sz="4" w:space="0" w:color="000000"/>
              <w:bottom w:val="single" w:sz="4" w:space="0" w:color="000000"/>
              <w:right w:val="single" w:sz="4" w:space="0" w:color="auto"/>
            </w:tcBorders>
          </w:tcPr>
          <w:p w14:paraId="0F5AC32F" w14:textId="4D5FF75C"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right w:val="single" w:sz="4" w:space="0" w:color="auto"/>
            </w:tcBorders>
          </w:tcPr>
          <w:p w14:paraId="27FE945A" w14:textId="75A155DE"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auto"/>
            </w:tcBorders>
          </w:tcPr>
          <w:p w14:paraId="6C8E15F6" w14:textId="4968107F"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10</w:t>
            </w:r>
          </w:p>
        </w:tc>
      </w:tr>
      <w:tr w:rsidR="00E96956" w:rsidRPr="00005853" w14:paraId="4E0B440A" w14:textId="77777777" w:rsidTr="003B2FCD">
        <w:trPr>
          <w:cantSplit/>
          <w:trHeight w:val="371"/>
        </w:trPr>
        <w:tc>
          <w:tcPr>
            <w:tcW w:w="709" w:type="dxa"/>
            <w:vMerge/>
            <w:tcBorders>
              <w:left w:val="single" w:sz="4" w:space="0" w:color="000000"/>
            </w:tcBorders>
          </w:tcPr>
          <w:p w14:paraId="2926B88B"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vAlign w:val="center"/>
          </w:tcPr>
          <w:p w14:paraId="4D8272C7"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207A24AC" w14:textId="384DB2E0" w:rsidR="00E96956" w:rsidRPr="007967D8" w:rsidRDefault="00E96956" w:rsidP="00E96956">
            <w:pPr>
              <w:shd w:val="clear" w:color="auto" w:fill="FFFFFF"/>
              <w:spacing w:after="0" w:line="240" w:lineRule="exact"/>
              <w:rPr>
                <w:rFonts w:ascii="Times New Roman" w:hAnsi="Times New Roman" w:cs="Times New Roman"/>
                <w:i/>
                <w:sz w:val="24"/>
                <w:szCs w:val="24"/>
              </w:rPr>
            </w:pPr>
            <w:r w:rsidRPr="00F01C9D">
              <w:rPr>
                <w:rFonts w:ascii="Times New Roman" w:hAnsi="Times New Roman" w:cs="Times New Roman"/>
                <w:sz w:val="24"/>
                <w:szCs w:val="24"/>
              </w:rPr>
              <w:t xml:space="preserve">Выполнение решений </w:t>
            </w:r>
            <w:r w:rsidRPr="00F01C9D">
              <w:rPr>
                <w:rFonts w:ascii="Times New Roman" w:hAnsi="Times New Roman" w:cs="Times New Roman"/>
                <w:spacing w:val="-2"/>
                <w:sz w:val="24"/>
                <w:szCs w:val="24"/>
              </w:rPr>
              <w:t xml:space="preserve">совещаний, приказов комитета образования, поручений </w:t>
            </w:r>
            <w:r w:rsidRPr="00F01C9D">
              <w:rPr>
                <w:rFonts w:ascii="Times New Roman" w:hAnsi="Times New Roman" w:cs="Times New Roman"/>
                <w:sz w:val="24"/>
                <w:szCs w:val="24"/>
              </w:rPr>
              <w:t>председателя комитета образования (руководителя учреждения)</w:t>
            </w:r>
          </w:p>
        </w:tc>
        <w:tc>
          <w:tcPr>
            <w:tcW w:w="1702" w:type="dxa"/>
            <w:tcBorders>
              <w:top w:val="single" w:sz="4" w:space="0" w:color="000000"/>
              <w:left w:val="single" w:sz="4" w:space="0" w:color="000000"/>
              <w:bottom w:val="single" w:sz="4" w:space="0" w:color="000000"/>
              <w:right w:val="single" w:sz="4" w:space="0" w:color="auto"/>
            </w:tcBorders>
          </w:tcPr>
          <w:p w14:paraId="08DD8EF0" w14:textId="17D413F1"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right w:val="single" w:sz="4" w:space="0" w:color="auto"/>
            </w:tcBorders>
          </w:tcPr>
          <w:p w14:paraId="36C1465C" w14:textId="3E0DD2DA"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auto"/>
            </w:tcBorders>
          </w:tcPr>
          <w:p w14:paraId="2FB5019A" w14:textId="335EC7EB"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10</w:t>
            </w:r>
          </w:p>
        </w:tc>
      </w:tr>
      <w:tr w:rsidR="00E96956" w:rsidRPr="00005853" w14:paraId="7895F179" w14:textId="77777777" w:rsidTr="002D33C7">
        <w:trPr>
          <w:cantSplit/>
          <w:trHeight w:val="371"/>
        </w:trPr>
        <w:tc>
          <w:tcPr>
            <w:tcW w:w="709" w:type="dxa"/>
            <w:vMerge w:val="restart"/>
            <w:tcBorders>
              <w:top w:val="single" w:sz="4" w:space="0" w:color="auto"/>
              <w:left w:val="single" w:sz="4" w:space="0" w:color="000000"/>
            </w:tcBorders>
          </w:tcPr>
          <w:p w14:paraId="6EEE8BD0" w14:textId="114172D5" w:rsidR="00E96956" w:rsidRPr="007967D8" w:rsidRDefault="00E96956" w:rsidP="00E96956">
            <w:pPr>
              <w:shd w:val="clear" w:color="auto" w:fill="FFFFFF"/>
              <w:spacing w:line="220" w:lineRule="exact"/>
              <w:jc w:val="center"/>
              <w:rPr>
                <w:rFonts w:ascii="Times New Roman" w:hAnsi="Times New Roman" w:cs="Times New Roman"/>
                <w:i/>
                <w:sz w:val="24"/>
                <w:szCs w:val="24"/>
              </w:rPr>
            </w:pPr>
            <w:r>
              <w:rPr>
                <w:rFonts w:ascii="Times New Roman" w:hAnsi="Times New Roman" w:cs="Times New Roman"/>
                <w:spacing w:val="-2"/>
                <w:sz w:val="24"/>
                <w:szCs w:val="24"/>
              </w:rPr>
              <w:t>2.</w:t>
            </w:r>
          </w:p>
        </w:tc>
        <w:tc>
          <w:tcPr>
            <w:tcW w:w="3261" w:type="dxa"/>
            <w:vMerge w:val="restart"/>
            <w:tcBorders>
              <w:top w:val="single" w:sz="4" w:space="0" w:color="auto"/>
              <w:left w:val="single" w:sz="4" w:space="0" w:color="000000"/>
            </w:tcBorders>
            <w:shd w:val="clear" w:color="auto" w:fill="auto"/>
          </w:tcPr>
          <w:p w14:paraId="16DF1F56" w14:textId="77777777" w:rsidR="00E96956" w:rsidRDefault="00E96956" w:rsidP="00E96956">
            <w:pPr>
              <w:spacing w:line="220" w:lineRule="exact"/>
              <w:jc w:val="both"/>
              <w:rPr>
                <w:rFonts w:ascii="Times New Roman" w:hAnsi="Times New Roman" w:cs="Times New Roman"/>
                <w:spacing w:val="-2"/>
                <w:sz w:val="24"/>
                <w:szCs w:val="24"/>
              </w:rPr>
            </w:pPr>
            <w:r w:rsidRPr="00F01C9D">
              <w:rPr>
                <w:rFonts w:ascii="Times New Roman" w:hAnsi="Times New Roman" w:cs="Times New Roman"/>
                <w:spacing w:val="-2"/>
                <w:sz w:val="24"/>
                <w:szCs w:val="24"/>
              </w:rPr>
              <w:t>Качественное обеспечение основной</w:t>
            </w:r>
            <w:r>
              <w:rPr>
                <w:rFonts w:ascii="Times New Roman" w:hAnsi="Times New Roman" w:cs="Times New Roman"/>
                <w:spacing w:val="-2"/>
                <w:sz w:val="24"/>
                <w:szCs w:val="24"/>
              </w:rPr>
              <w:t xml:space="preserve"> </w:t>
            </w:r>
            <w:r w:rsidRPr="00F01C9D">
              <w:rPr>
                <w:rFonts w:ascii="Times New Roman" w:hAnsi="Times New Roman" w:cs="Times New Roman"/>
                <w:spacing w:val="-2"/>
                <w:sz w:val="24"/>
                <w:szCs w:val="24"/>
              </w:rPr>
              <w:t xml:space="preserve">деятельности: </w:t>
            </w:r>
          </w:p>
          <w:p w14:paraId="08C1E470" w14:textId="77777777" w:rsidR="00E96956" w:rsidRDefault="00E96956" w:rsidP="00E96956">
            <w:pPr>
              <w:spacing w:line="220" w:lineRule="exact"/>
              <w:jc w:val="both"/>
              <w:rPr>
                <w:rFonts w:ascii="Times New Roman" w:hAnsi="Times New Roman" w:cs="Times New Roman"/>
                <w:spacing w:val="-12"/>
                <w:sz w:val="24"/>
                <w:szCs w:val="24"/>
              </w:rPr>
            </w:pPr>
            <w:r w:rsidRPr="00F01C9D">
              <w:rPr>
                <w:rFonts w:ascii="Times New Roman" w:hAnsi="Times New Roman" w:cs="Times New Roman"/>
                <w:spacing w:val="-2"/>
                <w:sz w:val="24"/>
                <w:szCs w:val="24"/>
              </w:rPr>
              <w:t>образовательного процесса,</w:t>
            </w:r>
            <w:r w:rsidRPr="00F01C9D">
              <w:rPr>
                <w:rFonts w:ascii="Times New Roman" w:hAnsi="Times New Roman" w:cs="Times New Roman"/>
                <w:spacing w:val="-12"/>
                <w:sz w:val="24"/>
                <w:szCs w:val="24"/>
              </w:rPr>
              <w:t xml:space="preserve"> </w:t>
            </w:r>
          </w:p>
          <w:p w14:paraId="11654706" w14:textId="77777777" w:rsidR="00E96956" w:rsidRDefault="00E96956" w:rsidP="00E96956">
            <w:pPr>
              <w:spacing w:line="220" w:lineRule="exact"/>
              <w:jc w:val="both"/>
              <w:rPr>
                <w:rFonts w:ascii="Times New Roman" w:hAnsi="Times New Roman" w:cs="Times New Roman"/>
                <w:spacing w:val="-2"/>
                <w:sz w:val="24"/>
                <w:szCs w:val="24"/>
              </w:rPr>
            </w:pPr>
            <w:r w:rsidRPr="00F01C9D">
              <w:rPr>
                <w:rFonts w:ascii="Times New Roman" w:hAnsi="Times New Roman" w:cs="Times New Roman"/>
                <w:spacing w:val="-12"/>
                <w:sz w:val="24"/>
                <w:szCs w:val="24"/>
              </w:rPr>
              <w:t>повышени</w:t>
            </w:r>
            <w:r>
              <w:rPr>
                <w:rFonts w:ascii="Times New Roman" w:hAnsi="Times New Roman" w:cs="Times New Roman"/>
                <w:spacing w:val="-12"/>
                <w:sz w:val="24"/>
                <w:szCs w:val="24"/>
              </w:rPr>
              <w:t xml:space="preserve">е </w:t>
            </w:r>
            <w:r w:rsidRPr="00F01C9D">
              <w:rPr>
                <w:rFonts w:ascii="Times New Roman" w:hAnsi="Times New Roman" w:cs="Times New Roman"/>
                <w:spacing w:val="-12"/>
                <w:sz w:val="24"/>
                <w:szCs w:val="24"/>
              </w:rPr>
              <w:t>эффективности учебно-</w:t>
            </w:r>
            <w:r w:rsidRPr="00F01C9D">
              <w:rPr>
                <w:rFonts w:ascii="Times New Roman" w:hAnsi="Times New Roman" w:cs="Times New Roman"/>
                <w:spacing w:val="-14"/>
                <w:sz w:val="24"/>
                <w:szCs w:val="24"/>
              </w:rPr>
              <w:t>воспитательного процесса</w:t>
            </w:r>
            <w:r w:rsidRPr="00F01C9D">
              <w:rPr>
                <w:rFonts w:ascii="Times New Roman" w:hAnsi="Times New Roman" w:cs="Times New Roman"/>
                <w:spacing w:val="-2"/>
                <w:sz w:val="24"/>
                <w:szCs w:val="24"/>
              </w:rPr>
              <w:t xml:space="preserve">, </w:t>
            </w:r>
          </w:p>
          <w:p w14:paraId="50769B07" w14:textId="75627CB4"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r w:rsidRPr="00F01C9D">
              <w:rPr>
                <w:rFonts w:ascii="Times New Roman" w:hAnsi="Times New Roman" w:cs="Times New Roman"/>
                <w:spacing w:val="-2"/>
                <w:sz w:val="24"/>
                <w:szCs w:val="24"/>
              </w:rPr>
              <w:t>деятельности муниципальной системы образования</w:t>
            </w:r>
          </w:p>
        </w:tc>
        <w:tc>
          <w:tcPr>
            <w:tcW w:w="4819" w:type="dxa"/>
            <w:tcBorders>
              <w:left w:val="single" w:sz="4" w:space="0" w:color="000000"/>
              <w:bottom w:val="single" w:sz="4" w:space="0" w:color="000000"/>
              <w:right w:val="single" w:sz="4" w:space="0" w:color="auto"/>
            </w:tcBorders>
            <w:shd w:val="clear" w:color="auto" w:fill="auto"/>
          </w:tcPr>
          <w:p w14:paraId="71264E1B" w14:textId="2F872B87" w:rsidR="00E96956" w:rsidRPr="00E96956" w:rsidRDefault="00E96956" w:rsidP="00E96956">
            <w:pPr>
              <w:pStyle w:val="Default"/>
              <w:spacing w:line="240" w:lineRule="exact"/>
              <w:rPr>
                <w:spacing w:val="-2"/>
              </w:rPr>
            </w:pPr>
            <w:r w:rsidRPr="00E96956">
              <w:t xml:space="preserve">Отсутствие </w:t>
            </w:r>
            <w:r w:rsidRPr="00E96956">
              <w:rPr>
                <w:spacing w:val="-2"/>
              </w:rPr>
              <w:t>замечаний по выполнению функций учреждения</w:t>
            </w:r>
          </w:p>
        </w:tc>
        <w:tc>
          <w:tcPr>
            <w:tcW w:w="1702" w:type="dxa"/>
            <w:tcBorders>
              <w:top w:val="single" w:sz="4" w:space="0" w:color="000000"/>
              <w:left w:val="single" w:sz="4" w:space="0" w:color="000000"/>
              <w:bottom w:val="single" w:sz="4" w:space="0" w:color="000000"/>
              <w:right w:val="single" w:sz="4" w:space="0" w:color="auto"/>
            </w:tcBorders>
          </w:tcPr>
          <w:p w14:paraId="658F5798" w14:textId="4C0863C2"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20</w:t>
            </w:r>
          </w:p>
        </w:tc>
        <w:tc>
          <w:tcPr>
            <w:tcW w:w="1842" w:type="dxa"/>
            <w:tcBorders>
              <w:top w:val="single" w:sz="4" w:space="0" w:color="000000"/>
              <w:left w:val="single" w:sz="4" w:space="0" w:color="000000"/>
              <w:bottom w:val="single" w:sz="4" w:space="0" w:color="000000"/>
              <w:right w:val="single" w:sz="4" w:space="0" w:color="auto"/>
            </w:tcBorders>
          </w:tcPr>
          <w:p w14:paraId="472050BD" w14:textId="78E7E3D6"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20</w:t>
            </w:r>
          </w:p>
        </w:tc>
        <w:tc>
          <w:tcPr>
            <w:tcW w:w="2268" w:type="dxa"/>
            <w:tcBorders>
              <w:top w:val="single" w:sz="4" w:space="0" w:color="000000"/>
              <w:left w:val="single" w:sz="4" w:space="0" w:color="000000"/>
              <w:bottom w:val="single" w:sz="4" w:space="0" w:color="000000"/>
              <w:right w:val="single" w:sz="4" w:space="0" w:color="auto"/>
            </w:tcBorders>
          </w:tcPr>
          <w:p w14:paraId="3DC6396D" w14:textId="731C8B31"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20</w:t>
            </w:r>
          </w:p>
        </w:tc>
      </w:tr>
      <w:tr w:rsidR="00E96956" w:rsidRPr="00005853" w14:paraId="775D164F" w14:textId="77777777" w:rsidTr="00067289">
        <w:trPr>
          <w:cantSplit/>
          <w:trHeight w:val="371"/>
        </w:trPr>
        <w:tc>
          <w:tcPr>
            <w:tcW w:w="709" w:type="dxa"/>
            <w:vMerge/>
            <w:tcBorders>
              <w:left w:val="single" w:sz="4" w:space="0" w:color="000000"/>
            </w:tcBorders>
          </w:tcPr>
          <w:p w14:paraId="42A2DC9D"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7CF64F7E"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10549A86" w14:textId="2914B9C8" w:rsidR="00E96956" w:rsidRPr="00E96956" w:rsidRDefault="00E96956" w:rsidP="00E96956">
            <w:pPr>
              <w:shd w:val="clear" w:color="auto" w:fill="FFFFFF"/>
              <w:spacing w:after="0" w:line="240" w:lineRule="exact"/>
              <w:rPr>
                <w:rFonts w:ascii="Times New Roman" w:hAnsi="Times New Roman" w:cs="Times New Roman"/>
                <w:i/>
                <w:sz w:val="24"/>
                <w:szCs w:val="24"/>
              </w:rPr>
            </w:pPr>
            <w:r w:rsidRPr="00E96956">
              <w:rPr>
                <w:rFonts w:ascii="Times New Roman" w:hAnsi="Times New Roman" w:cs="Times New Roman"/>
                <w:sz w:val="24"/>
                <w:szCs w:val="24"/>
              </w:rPr>
              <w:t xml:space="preserve">Отсутствие замечаний по ведению электронного дневника и журнала успеваемости </w:t>
            </w:r>
          </w:p>
        </w:tc>
        <w:tc>
          <w:tcPr>
            <w:tcW w:w="1702" w:type="dxa"/>
            <w:tcBorders>
              <w:top w:val="single" w:sz="4" w:space="0" w:color="000000"/>
              <w:left w:val="single" w:sz="4" w:space="0" w:color="000000"/>
              <w:bottom w:val="single" w:sz="4" w:space="0" w:color="000000"/>
              <w:right w:val="single" w:sz="4" w:space="0" w:color="auto"/>
            </w:tcBorders>
          </w:tcPr>
          <w:p w14:paraId="18B8C300" w14:textId="1B28058D"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1842" w:type="dxa"/>
            <w:tcBorders>
              <w:top w:val="single" w:sz="4" w:space="0" w:color="000000"/>
              <w:left w:val="single" w:sz="4" w:space="0" w:color="000000"/>
              <w:bottom w:val="single" w:sz="4" w:space="0" w:color="000000"/>
              <w:right w:val="single" w:sz="4" w:space="0" w:color="auto"/>
            </w:tcBorders>
          </w:tcPr>
          <w:p w14:paraId="031D92F2" w14:textId="77777777"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p>
        </w:tc>
        <w:tc>
          <w:tcPr>
            <w:tcW w:w="2268" w:type="dxa"/>
            <w:tcBorders>
              <w:top w:val="single" w:sz="4" w:space="0" w:color="000000"/>
              <w:left w:val="single" w:sz="4" w:space="0" w:color="000000"/>
              <w:bottom w:val="single" w:sz="4" w:space="0" w:color="000000"/>
              <w:right w:val="single" w:sz="4" w:space="0" w:color="auto"/>
            </w:tcBorders>
          </w:tcPr>
          <w:p w14:paraId="209B0D61" w14:textId="77777777"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p>
        </w:tc>
      </w:tr>
      <w:tr w:rsidR="00E96956" w:rsidRPr="00005853" w14:paraId="57ADDE42" w14:textId="77777777" w:rsidTr="00067289">
        <w:trPr>
          <w:cantSplit/>
          <w:trHeight w:val="371"/>
        </w:trPr>
        <w:tc>
          <w:tcPr>
            <w:tcW w:w="709" w:type="dxa"/>
            <w:vMerge/>
            <w:tcBorders>
              <w:left w:val="single" w:sz="4" w:space="0" w:color="000000"/>
            </w:tcBorders>
          </w:tcPr>
          <w:p w14:paraId="6C69D327"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32D67E9F"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69C4728D" w14:textId="6969A82B" w:rsidR="00E96956" w:rsidRPr="00E96956" w:rsidRDefault="00E96956" w:rsidP="00E96956">
            <w:pPr>
              <w:shd w:val="clear" w:color="auto" w:fill="FFFFFF"/>
              <w:spacing w:after="0" w:line="240" w:lineRule="exact"/>
              <w:rPr>
                <w:rFonts w:ascii="Times New Roman" w:hAnsi="Times New Roman" w:cs="Times New Roman"/>
                <w:i/>
                <w:sz w:val="24"/>
                <w:szCs w:val="24"/>
              </w:rPr>
            </w:pPr>
            <w:r w:rsidRPr="00E96956">
              <w:rPr>
                <w:rFonts w:ascii="Times New Roman" w:hAnsi="Times New Roman" w:cs="Times New Roman"/>
                <w:sz w:val="24"/>
                <w:szCs w:val="24"/>
              </w:rPr>
              <w:t>Своевременное и качественное заполнение различных мониторингов и работа в АИС системах, реестрах</w:t>
            </w:r>
          </w:p>
        </w:tc>
        <w:tc>
          <w:tcPr>
            <w:tcW w:w="1702" w:type="dxa"/>
            <w:tcBorders>
              <w:top w:val="single" w:sz="4" w:space="0" w:color="000000"/>
              <w:left w:val="single" w:sz="4" w:space="0" w:color="000000"/>
              <w:bottom w:val="single" w:sz="4" w:space="0" w:color="000000"/>
              <w:right w:val="single" w:sz="4" w:space="0" w:color="auto"/>
            </w:tcBorders>
          </w:tcPr>
          <w:p w14:paraId="306B6E6E" w14:textId="1565716F"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1842" w:type="dxa"/>
            <w:tcBorders>
              <w:top w:val="single" w:sz="4" w:space="0" w:color="000000"/>
              <w:left w:val="single" w:sz="4" w:space="0" w:color="000000"/>
              <w:bottom w:val="single" w:sz="4" w:space="0" w:color="000000"/>
              <w:right w:val="single" w:sz="4" w:space="0" w:color="auto"/>
            </w:tcBorders>
          </w:tcPr>
          <w:p w14:paraId="24783852" w14:textId="6FBD73CE"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2268" w:type="dxa"/>
            <w:tcBorders>
              <w:top w:val="single" w:sz="4" w:space="0" w:color="000000"/>
              <w:left w:val="single" w:sz="4" w:space="0" w:color="000000"/>
              <w:bottom w:val="single" w:sz="4" w:space="0" w:color="000000"/>
              <w:right w:val="single" w:sz="4" w:space="0" w:color="auto"/>
            </w:tcBorders>
          </w:tcPr>
          <w:p w14:paraId="33156AC5" w14:textId="5210A6C9"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r>
      <w:tr w:rsidR="00E96956" w:rsidRPr="00005853" w14:paraId="474578FD" w14:textId="77777777" w:rsidTr="00067289">
        <w:trPr>
          <w:cantSplit/>
          <w:trHeight w:val="371"/>
        </w:trPr>
        <w:tc>
          <w:tcPr>
            <w:tcW w:w="709" w:type="dxa"/>
            <w:vMerge/>
            <w:tcBorders>
              <w:left w:val="single" w:sz="4" w:space="0" w:color="000000"/>
            </w:tcBorders>
          </w:tcPr>
          <w:p w14:paraId="76CADE6F"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5FC433FF"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050B983B" w14:textId="63DB5E16" w:rsidR="00E96956" w:rsidRPr="00E96956" w:rsidRDefault="00E96956" w:rsidP="00E96956">
            <w:pPr>
              <w:shd w:val="clear" w:color="auto" w:fill="FFFFFF"/>
              <w:spacing w:after="0" w:line="240" w:lineRule="exact"/>
              <w:rPr>
                <w:rFonts w:ascii="Times New Roman" w:hAnsi="Times New Roman" w:cs="Times New Roman"/>
                <w:i/>
                <w:sz w:val="24"/>
                <w:szCs w:val="24"/>
              </w:rPr>
            </w:pPr>
            <w:r w:rsidRPr="00E96956">
              <w:rPr>
                <w:rFonts w:ascii="Times New Roman" w:hAnsi="Times New Roman" w:cs="Times New Roman"/>
                <w:sz w:val="24"/>
                <w:szCs w:val="24"/>
              </w:rPr>
              <w:t xml:space="preserve">Выполнение показателя по активности использования педагогическими работниками и обучающимися   платформы </w:t>
            </w:r>
            <w:proofErr w:type="spellStart"/>
            <w:r w:rsidRPr="00E96956">
              <w:rPr>
                <w:rFonts w:ascii="Times New Roman" w:hAnsi="Times New Roman" w:cs="Times New Roman"/>
                <w:sz w:val="24"/>
                <w:szCs w:val="24"/>
              </w:rPr>
              <w:t>Сферум</w:t>
            </w:r>
            <w:proofErr w:type="spellEnd"/>
          </w:p>
        </w:tc>
        <w:tc>
          <w:tcPr>
            <w:tcW w:w="1702" w:type="dxa"/>
            <w:tcBorders>
              <w:top w:val="single" w:sz="4" w:space="0" w:color="000000"/>
              <w:left w:val="single" w:sz="4" w:space="0" w:color="000000"/>
              <w:bottom w:val="single" w:sz="4" w:space="0" w:color="000000"/>
              <w:right w:val="single" w:sz="4" w:space="0" w:color="auto"/>
            </w:tcBorders>
          </w:tcPr>
          <w:p w14:paraId="28DBB3B3" w14:textId="71B54F80"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1842" w:type="dxa"/>
            <w:tcBorders>
              <w:top w:val="single" w:sz="4" w:space="0" w:color="000000"/>
              <w:left w:val="single" w:sz="4" w:space="0" w:color="000000"/>
              <w:bottom w:val="single" w:sz="4" w:space="0" w:color="000000"/>
              <w:right w:val="single" w:sz="4" w:space="0" w:color="auto"/>
            </w:tcBorders>
          </w:tcPr>
          <w:p w14:paraId="0F89B093" w14:textId="53B7D5B7"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2268" w:type="dxa"/>
            <w:tcBorders>
              <w:top w:val="single" w:sz="4" w:space="0" w:color="000000"/>
              <w:left w:val="single" w:sz="4" w:space="0" w:color="000000"/>
              <w:bottom w:val="single" w:sz="4" w:space="0" w:color="000000"/>
              <w:right w:val="single" w:sz="4" w:space="0" w:color="auto"/>
            </w:tcBorders>
          </w:tcPr>
          <w:p w14:paraId="3047A303" w14:textId="77777777"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p>
        </w:tc>
      </w:tr>
      <w:tr w:rsidR="00E96956" w:rsidRPr="00005853" w14:paraId="31051AE6" w14:textId="77777777" w:rsidTr="00067289">
        <w:trPr>
          <w:cantSplit/>
          <w:trHeight w:val="371"/>
        </w:trPr>
        <w:tc>
          <w:tcPr>
            <w:tcW w:w="709" w:type="dxa"/>
            <w:vMerge/>
            <w:tcBorders>
              <w:left w:val="single" w:sz="4" w:space="0" w:color="000000"/>
            </w:tcBorders>
          </w:tcPr>
          <w:p w14:paraId="4AFB9A2D"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31568505"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5F39CE08" w14:textId="4E8E9CD4" w:rsidR="00E96956" w:rsidRPr="007967D8" w:rsidRDefault="00E96956" w:rsidP="00E96956">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Выполнение показателя по предоставлению </w:t>
            </w:r>
            <w:r w:rsidRPr="003B163D">
              <w:rPr>
                <w:rFonts w:ascii="Times New Roman" w:hAnsi="Times New Roman" w:cs="Times New Roman"/>
                <w:sz w:val="24"/>
                <w:szCs w:val="24"/>
              </w:rPr>
              <w:t>муниципальных социально значимых услуг в электронном виде</w:t>
            </w:r>
          </w:p>
        </w:tc>
        <w:tc>
          <w:tcPr>
            <w:tcW w:w="1702" w:type="dxa"/>
            <w:tcBorders>
              <w:top w:val="single" w:sz="4" w:space="0" w:color="000000"/>
              <w:left w:val="single" w:sz="4" w:space="0" w:color="000000"/>
              <w:bottom w:val="single" w:sz="4" w:space="0" w:color="000000"/>
              <w:right w:val="single" w:sz="4" w:space="0" w:color="auto"/>
            </w:tcBorders>
          </w:tcPr>
          <w:p w14:paraId="47A1F21B" w14:textId="50235891"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1842" w:type="dxa"/>
            <w:tcBorders>
              <w:top w:val="single" w:sz="4" w:space="0" w:color="000000"/>
              <w:left w:val="single" w:sz="4" w:space="0" w:color="000000"/>
              <w:bottom w:val="single" w:sz="4" w:space="0" w:color="000000"/>
              <w:right w:val="single" w:sz="4" w:space="0" w:color="auto"/>
            </w:tcBorders>
          </w:tcPr>
          <w:p w14:paraId="2AD1D08C" w14:textId="77098D90"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c>
          <w:tcPr>
            <w:tcW w:w="2268" w:type="dxa"/>
            <w:tcBorders>
              <w:top w:val="single" w:sz="4" w:space="0" w:color="000000"/>
              <w:left w:val="single" w:sz="4" w:space="0" w:color="000000"/>
              <w:bottom w:val="single" w:sz="4" w:space="0" w:color="000000"/>
              <w:right w:val="single" w:sz="4" w:space="0" w:color="auto"/>
            </w:tcBorders>
          </w:tcPr>
          <w:p w14:paraId="4E3A636D" w14:textId="4488B3D0"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t>10</w:t>
            </w:r>
          </w:p>
        </w:tc>
      </w:tr>
      <w:tr w:rsidR="00E96956" w:rsidRPr="00005853" w14:paraId="67DFBFF0" w14:textId="77777777" w:rsidTr="000E0401">
        <w:trPr>
          <w:cantSplit/>
          <w:trHeight w:val="371"/>
        </w:trPr>
        <w:tc>
          <w:tcPr>
            <w:tcW w:w="709" w:type="dxa"/>
            <w:vMerge w:val="restart"/>
            <w:tcBorders>
              <w:top w:val="single" w:sz="4" w:space="0" w:color="auto"/>
              <w:left w:val="single" w:sz="4" w:space="0" w:color="000000"/>
            </w:tcBorders>
          </w:tcPr>
          <w:p w14:paraId="2C3702BB" w14:textId="572925A3" w:rsidR="00E96956" w:rsidRPr="007967D8" w:rsidRDefault="00E96956" w:rsidP="00E96956">
            <w:pPr>
              <w:shd w:val="clear" w:color="auto" w:fill="FFFFFF"/>
              <w:spacing w:line="220" w:lineRule="exact"/>
              <w:jc w:val="center"/>
              <w:rPr>
                <w:rFonts w:ascii="Times New Roman" w:hAnsi="Times New Roman" w:cs="Times New Roman"/>
                <w:i/>
                <w:sz w:val="24"/>
                <w:szCs w:val="24"/>
              </w:rPr>
            </w:pPr>
            <w:r>
              <w:rPr>
                <w:rFonts w:ascii="Times New Roman" w:hAnsi="Times New Roman" w:cs="Times New Roman"/>
                <w:sz w:val="24"/>
                <w:szCs w:val="24"/>
              </w:rPr>
              <w:t>3.</w:t>
            </w:r>
          </w:p>
        </w:tc>
        <w:tc>
          <w:tcPr>
            <w:tcW w:w="3261" w:type="dxa"/>
            <w:vMerge w:val="restart"/>
            <w:tcBorders>
              <w:top w:val="single" w:sz="4" w:space="0" w:color="auto"/>
              <w:left w:val="single" w:sz="4" w:space="0" w:color="000000"/>
            </w:tcBorders>
            <w:shd w:val="clear" w:color="auto" w:fill="auto"/>
          </w:tcPr>
          <w:p w14:paraId="557082D8" w14:textId="6095BC53" w:rsidR="00E96956" w:rsidRPr="007967D8" w:rsidRDefault="00E96956" w:rsidP="00E96956">
            <w:pPr>
              <w:shd w:val="clear" w:color="auto" w:fill="FFFFFF"/>
              <w:spacing w:after="0" w:line="240" w:lineRule="auto"/>
              <w:rPr>
                <w:rFonts w:ascii="Times New Roman" w:hAnsi="Times New Roman" w:cs="Times New Roman"/>
                <w:i/>
                <w:sz w:val="24"/>
                <w:szCs w:val="24"/>
              </w:rPr>
            </w:pPr>
            <w:r w:rsidRPr="00F01C9D">
              <w:rPr>
                <w:rFonts w:ascii="Times New Roman" w:hAnsi="Times New Roman" w:cs="Times New Roman"/>
                <w:sz w:val="24"/>
                <w:szCs w:val="24"/>
              </w:rPr>
              <w:t>Соответствие деятельности ОУ требованиям законодательства в сфере образования.</w:t>
            </w:r>
          </w:p>
        </w:tc>
        <w:tc>
          <w:tcPr>
            <w:tcW w:w="4819" w:type="dxa"/>
            <w:tcBorders>
              <w:left w:val="single" w:sz="4" w:space="0" w:color="000000"/>
              <w:bottom w:val="single" w:sz="4" w:space="0" w:color="000000"/>
              <w:right w:val="single" w:sz="4" w:space="0" w:color="auto"/>
            </w:tcBorders>
            <w:shd w:val="clear" w:color="auto" w:fill="auto"/>
          </w:tcPr>
          <w:p w14:paraId="58587A2D" w14:textId="6B669B62" w:rsidR="00E96956" w:rsidRPr="007967D8" w:rsidRDefault="00E96956" w:rsidP="00E96956">
            <w:pPr>
              <w:shd w:val="clear" w:color="auto" w:fill="FFFFFF"/>
              <w:spacing w:after="0" w:line="240" w:lineRule="auto"/>
              <w:rPr>
                <w:rFonts w:ascii="Times New Roman" w:hAnsi="Times New Roman" w:cs="Times New Roman"/>
                <w:i/>
                <w:sz w:val="24"/>
                <w:szCs w:val="24"/>
              </w:rPr>
            </w:pPr>
            <w:r w:rsidRPr="00F01C9D">
              <w:rPr>
                <w:rFonts w:ascii="Times New Roman" w:hAnsi="Times New Roman" w:cs="Times New Roman"/>
                <w:sz w:val="24"/>
                <w:szCs w:val="24"/>
              </w:rPr>
              <w:t>Отсутствие нарушений, выявленных надзорными органами</w:t>
            </w:r>
          </w:p>
        </w:tc>
        <w:tc>
          <w:tcPr>
            <w:tcW w:w="1702" w:type="dxa"/>
            <w:tcBorders>
              <w:top w:val="single" w:sz="4" w:space="0" w:color="000000"/>
              <w:left w:val="single" w:sz="4" w:space="0" w:color="000000"/>
              <w:bottom w:val="single" w:sz="4" w:space="0" w:color="000000"/>
              <w:right w:val="single" w:sz="4" w:space="0" w:color="auto"/>
            </w:tcBorders>
          </w:tcPr>
          <w:p w14:paraId="5553E4CA" w14:textId="5A63F9A2"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5</w:t>
            </w:r>
          </w:p>
        </w:tc>
        <w:tc>
          <w:tcPr>
            <w:tcW w:w="1842" w:type="dxa"/>
            <w:tcBorders>
              <w:top w:val="single" w:sz="4" w:space="0" w:color="000000"/>
              <w:left w:val="single" w:sz="4" w:space="0" w:color="000000"/>
              <w:bottom w:val="single" w:sz="4" w:space="0" w:color="000000"/>
              <w:right w:val="single" w:sz="4" w:space="0" w:color="auto"/>
            </w:tcBorders>
          </w:tcPr>
          <w:p w14:paraId="0E7D0E6D" w14:textId="486C9F95"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auto"/>
            </w:tcBorders>
          </w:tcPr>
          <w:p w14:paraId="6E9F146E" w14:textId="0A32E7E8"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5</w:t>
            </w:r>
          </w:p>
        </w:tc>
      </w:tr>
      <w:tr w:rsidR="00E96956" w:rsidRPr="00005853" w14:paraId="548F8B89" w14:textId="77777777" w:rsidTr="00E96956">
        <w:trPr>
          <w:cantSplit/>
          <w:trHeight w:val="371"/>
        </w:trPr>
        <w:tc>
          <w:tcPr>
            <w:tcW w:w="709" w:type="dxa"/>
            <w:vMerge/>
            <w:tcBorders>
              <w:left w:val="single" w:sz="4" w:space="0" w:color="000000"/>
              <w:bottom w:val="single" w:sz="4" w:space="0" w:color="auto"/>
            </w:tcBorders>
          </w:tcPr>
          <w:p w14:paraId="6699BF7A"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bottom w:val="single" w:sz="4" w:space="0" w:color="auto"/>
            </w:tcBorders>
            <w:shd w:val="clear" w:color="auto" w:fill="auto"/>
          </w:tcPr>
          <w:p w14:paraId="33539D96"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29D15D68" w14:textId="5DF75B6A" w:rsidR="00E96956" w:rsidRPr="007967D8" w:rsidRDefault="00E96956" w:rsidP="00E96956">
            <w:pPr>
              <w:shd w:val="clear" w:color="auto" w:fill="FFFFFF"/>
              <w:spacing w:after="0" w:line="240" w:lineRule="auto"/>
              <w:rPr>
                <w:rFonts w:ascii="Times New Roman" w:hAnsi="Times New Roman" w:cs="Times New Roman"/>
                <w:i/>
                <w:sz w:val="24"/>
                <w:szCs w:val="24"/>
              </w:rPr>
            </w:pPr>
            <w:r w:rsidRPr="00F01C9D">
              <w:rPr>
                <w:rFonts w:ascii="Times New Roman" w:hAnsi="Times New Roman" w:cs="Times New Roman"/>
                <w:sz w:val="24"/>
                <w:szCs w:val="24"/>
              </w:rPr>
              <w:t>Отсутствие обоснованных жалоб на деятельность учреждения</w:t>
            </w:r>
          </w:p>
        </w:tc>
        <w:tc>
          <w:tcPr>
            <w:tcW w:w="1702" w:type="dxa"/>
            <w:tcBorders>
              <w:top w:val="single" w:sz="4" w:space="0" w:color="000000"/>
              <w:left w:val="single" w:sz="4" w:space="0" w:color="000000"/>
              <w:bottom w:val="single" w:sz="4" w:space="0" w:color="000000"/>
              <w:right w:val="single" w:sz="4" w:space="0" w:color="auto"/>
            </w:tcBorders>
          </w:tcPr>
          <w:p w14:paraId="5FF9376B" w14:textId="757ACAD2"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5</w:t>
            </w:r>
          </w:p>
        </w:tc>
        <w:tc>
          <w:tcPr>
            <w:tcW w:w="1842" w:type="dxa"/>
            <w:tcBorders>
              <w:top w:val="single" w:sz="4" w:space="0" w:color="000000"/>
              <w:left w:val="single" w:sz="4" w:space="0" w:color="000000"/>
              <w:bottom w:val="single" w:sz="4" w:space="0" w:color="000000"/>
              <w:right w:val="single" w:sz="4" w:space="0" w:color="auto"/>
            </w:tcBorders>
          </w:tcPr>
          <w:p w14:paraId="76CFFF80" w14:textId="02C3C7EA"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auto"/>
            </w:tcBorders>
          </w:tcPr>
          <w:p w14:paraId="2489C677" w14:textId="2BD90598" w:rsidR="00E96956" w:rsidRPr="007967D8" w:rsidRDefault="00E96956" w:rsidP="00E96956">
            <w:pPr>
              <w:shd w:val="clear" w:color="auto" w:fill="FFFFFF"/>
              <w:spacing w:line="220" w:lineRule="exact"/>
              <w:jc w:val="center"/>
              <w:rPr>
                <w:rFonts w:ascii="Times New Roman" w:hAnsi="Times New Roman" w:cs="Times New Roman"/>
                <w:i/>
                <w:spacing w:val="-2"/>
                <w:sz w:val="24"/>
                <w:szCs w:val="24"/>
              </w:rPr>
            </w:pPr>
            <w:r>
              <w:rPr>
                <w:rFonts w:ascii="Times New Roman" w:hAnsi="Times New Roman" w:cs="Times New Roman"/>
                <w:sz w:val="24"/>
                <w:szCs w:val="24"/>
              </w:rPr>
              <w:t>5</w:t>
            </w:r>
          </w:p>
        </w:tc>
      </w:tr>
      <w:tr w:rsidR="00E96956" w:rsidRPr="00005853" w14:paraId="2DA54510" w14:textId="77777777" w:rsidTr="00E96956">
        <w:trPr>
          <w:cantSplit/>
          <w:trHeight w:val="371"/>
        </w:trPr>
        <w:tc>
          <w:tcPr>
            <w:tcW w:w="709" w:type="dxa"/>
            <w:vMerge w:val="restart"/>
            <w:tcBorders>
              <w:top w:val="single" w:sz="4" w:space="0" w:color="auto"/>
              <w:left w:val="single" w:sz="4" w:space="0" w:color="000000"/>
            </w:tcBorders>
          </w:tcPr>
          <w:p w14:paraId="512E8ADB" w14:textId="1521C017" w:rsidR="00E96956" w:rsidRPr="007967D8" w:rsidRDefault="00E96956" w:rsidP="00E96956">
            <w:pPr>
              <w:shd w:val="clear" w:color="auto" w:fill="FFFFFF"/>
              <w:spacing w:line="220" w:lineRule="exact"/>
              <w:jc w:val="center"/>
              <w:rPr>
                <w:rFonts w:ascii="Times New Roman" w:hAnsi="Times New Roman" w:cs="Times New Roman"/>
                <w:i/>
                <w:sz w:val="24"/>
                <w:szCs w:val="24"/>
              </w:rPr>
            </w:pPr>
            <w:r>
              <w:rPr>
                <w:rFonts w:ascii="Times New Roman" w:hAnsi="Times New Roman" w:cs="Times New Roman"/>
                <w:sz w:val="24"/>
                <w:szCs w:val="24"/>
              </w:rPr>
              <w:t>4.</w:t>
            </w:r>
          </w:p>
        </w:tc>
        <w:tc>
          <w:tcPr>
            <w:tcW w:w="3261" w:type="dxa"/>
            <w:vMerge w:val="restart"/>
            <w:tcBorders>
              <w:top w:val="single" w:sz="4" w:space="0" w:color="auto"/>
              <w:left w:val="single" w:sz="4" w:space="0" w:color="000000"/>
            </w:tcBorders>
            <w:shd w:val="clear" w:color="auto" w:fill="auto"/>
          </w:tcPr>
          <w:p w14:paraId="0191C768" w14:textId="4AD2EEF9" w:rsidR="00E96956" w:rsidRPr="007967D8" w:rsidRDefault="00E96956" w:rsidP="00E96956">
            <w:pPr>
              <w:shd w:val="clear" w:color="auto" w:fill="FFFFFF"/>
              <w:spacing w:after="0" w:line="240" w:lineRule="auto"/>
              <w:rPr>
                <w:rFonts w:ascii="Times New Roman" w:hAnsi="Times New Roman" w:cs="Times New Roman"/>
                <w:i/>
                <w:sz w:val="24"/>
                <w:szCs w:val="24"/>
              </w:rPr>
            </w:pPr>
            <w:r w:rsidRPr="00F01C9D">
              <w:rPr>
                <w:rFonts w:ascii="Times New Roman" w:hAnsi="Times New Roman" w:cs="Times New Roman"/>
                <w:sz w:val="24"/>
                <w:szCs w:val="24"/>
              </w:rPr>
              <w:t>Обеспечение информационной открытости учреждения</w:t>
            </w:r>
          </w:p>
        </w:tc>
        <w:tc>
          <w:tcPr>
            <w:tcW w:w="4819" w:type="dxa"/>
            <w:tcBorders>
              <w:left w:val="single" w:sz="4" w:space="0" w:color="000000"/>
              <w:bottom w:val="single" w:sz="4" w:space="0" w:color="000000"/>
              <w:right w:val="single" w:sz="4" w:space="0" w:color="auto"/>
            </w:tcBorders>
            <w:shd w:val="clear" w:color="auto" w:fill="auto"/>
          </w:tcPr>
          <w:p w14:paraId="509B9E12" w14:textId="19269E47" w:rsidR="00E96956" w:rsidRPr="00F01C9D" w:rsidRDefault="00E96956" w:rsidP="00E96956">
            <w:pPr>
              <w:shd w:val="clear" w:color="auto" w:fill="FFFFFF"/>
              <w:spacing w:after="0" w:line="240" w:lineRule="auto"/>
              <w:rPr>
                <w:rFonts w:ascii="Times New Roman" w:hAnsi="Times New Roman" w:cs="Times New Roman"/>
                <w:sz w:val="24"/>
                <w:szCs w:val="24"/>
              </w:rPr>
            </w:pPr>
            <w:r w:rsidRPr="00F01C9D">
              <w:rPr>
                <w:rFonts w:ascii="Times New Roman" w:hAnsi="Times New Roman" w:cs="Times New Roman"/>
                <w:sz w:val="24"/>
                <w:szCs w:val="24"/>
              </w:rPr>
              <w:t>Отсутствие замечаний по представленной информации на сайте учреждения (полнота и своевременность обновления)</w:t>
            </w:r>
          </w:p>
        </w:tc>
        <w:tc>
          <w:tcPr>
            <w:tcW w:w="1702" w:type="dxa"/>
            <w:tcBorders>
              <w:top w:val="single" w:sz="4" w:space="0" w:color="000000"/>
              <w:left w:val="single" w:sz="4" w:space="0" w:color="000000"/>
              <w:bottom w:val="single" w:sz="4" w:space="0" w:color="000000"/>
              <w:right w:val="single" w:sz="4" w:space="0" w:color="auto"/>
            </w:tcBorders>
          </w:tcPr>
          <w:p w14:paraId="7D0C08B4" w14:textId="7992B8C5"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right w:val="single" w:sz="4" w:space="0" w:color="auto"/>
            </w:tcBorders>
          </w:tcPr>
          <w:p w14:paraId="51B6E9D6" w14:textId="0CC75980"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auto"/>
            </w:tcBorders>
          </w:tcPr>
          <w:p w14:paraId="713587BD" w14:textId="56C147C2"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E96956" w:rsidRPr="00005853" w14:paraId="4448BA40" w14:textId="77777777" w:rsidTr="00E96956">
        <w:trPr>
          <w:cantSplit/>
          <w:trHeight w:val="371"/>
        </w:trPr>
        <w:tc>
          <w:tcPr>
            <w:tcW w:w="709" w:type="dxa"/>
            <w:vMerge/>
            <w:tcBorders>
              <w:left w:val="single" w:sz="4" w:space="0" w:color="000000"/>
            </w:tcBorders>
          </w:tcPr>
          <w:p w14:paraId="79ABEE3D"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53DFA5C0" w14:textId="77777777" w:rsidR="00E96956" w:rsidRPr="007967D8" w:rsidRDefault="00E96956" w:rsidP="00E96956">
            <w:pPr>
              <w:shd w:val="clear" w:color="auto" w:fill="FFFFFF"/>
              <w:spacing w:after="0" w:line="240" w:lineRule="auto"/>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45E69FE0" w14:textId="4FEAC986" w:rsidR="00E96956" w:rsidRPr="00F01C9D" w:rsidRDefault="00E96956" w:rsidP="00E96956">
            <w:pPr>
              <w:shd w:val="clear" w:color="auto" w:fill="FFFFFF"/>
              <w:spacing w:after="0" w:line="240" w:lineRule="auto"/>
              <w:rPr>
                <w:rFonts w:ascii="Times New Roman" w:hAnsi="Times New Roman" w:cs="Times New Roman"/>
                <w:sz w:val="24"/>
                <w:szCs w:val="24"/>
              </w:rPr>
            </w:pPr>
            <w:r w:rsidRPr="00F01C9D">
              <w:rPr>
                <w:rFonts w:ascii="Times New Roman" w:hAnsi="Times New Roman" w:cs="Times New Roman"/>
                <w:sz w:val="24"/>
                <w:szCs w:val="24"/>
              </w:rPr>
              <w:t>Своевременное размещение меню на сайте ОУ</w:t>
            </w:r>
          </w:p>
        </w:tc>
        <w:tc>
          <w:tcPr>
            <w:tcW w:w="1702" w:type="dxa"/>
            <w:tcBorders>
              <w:top w:val="single" w:sz="4" w:space="0" w:color="000000"/>
              <w:left w:val="single" w:sz="4" w:space="0" w:color="000000"/>
              <w:bottom w:val="single" w:sz="4" w:space="0" w:color="000000"/>
              <w:right w:val="single" w:sz="4" w:space="0" w:color="auto"/>
            </w:tcBorders>
          </w:tcPr>
          <w:p w14:paraId="3B902825" w14:textId="7D41F0AB"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right w:val="single" w:sz="4" w:space="0" w:color="auto"/>
            </w:tcBorders>
          </w:tcPr>
          <w:p w14:paraId="2460F021" w14:textId="77777777" w:rsidR="00E96956" w:rsidRDefault="00E96956" w:rsidP="00E96956">
            <w:pPr>
              <w:shd w:val="clear" w:color="auto" w:fill="FFFFFF"/>
              <w:spacing w:line="220" w:lineRule="exact"/>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auto"/>
            </w:tcBorders>
          </w:tcPr>
          <w:p w14:paraId="35E8EFEA" w14:textId="77777777" w:rsidR="00E96956" w:rsidRDefault="00E96956" w:rsidP="00E96956">
            <w:pPr>
              <w:shd w:val="clear" w:color="auto" w:fill="FFFFFF"/>
              <w:spacing w:line="220" w:lineRule="exact"/>
              <w:jc w:val="center"/>
              <w:rPr>
                <w:rFonts w:ascii="Times New Roman" w:hAnsi="Times New Roman" w:cs="Times New Roman"/>
                <w:sz w:val="24"/>
                <w:szCs w:val="24"/>
              </w:rPr>
            </w:pPr>
          </w:p>
        </w:tc>
      </w:tr>
      <w:tr w:rsidR="00E96956" w:rsidRPr="00005853" w14:paraId="4AB456CC" w14:textId="77777777" w:rsidTr="00E96956">
        <w:trPr>
          <w:cantSplit/>
          <w:trHeight w:val="371"/>
        </w:trPr>
        <w:tc>
          <w:tcPr>
            <w:tcW w:w="709" w:type="dxa"/>
            <w:tcBorders>
              <w:top w:val="single" w:sz="4" w:space="0" w:color="auto"/>
              <w:left w:val="single" w:sz="4" w:space="0" w:color="000000"/>
            </w:tcBorders>
          </w:tcPr>
          <w:p w14:paraId="66B37DFC" w14:textId="260ABE18" w:rsidR="00E96956" w:rsidRPr="007967D8" w:rsidRDefault="00E96956" w:rsidP="00E96956">
            <w:pPr>
              <w:shd w:val="clear" w:color="auto" w:fill="FFFFFF"/>
              <w:spacing w:line="220" w:lineRule="exact"/>
              <w:jc w:val="center"/>
              <w:rPr>
                <w:rFonts w:ascii="Times New Roman" w:hAnsi="Times New Roman" w:cs="Times New Roman"/>
                <w:i/>
                <w:sz w:val="24"/>
                <w:szCs w:val="24"/>
              </w:rPr>
            </w:pPr>
            <w:r>
              <w:rPr>
                <w:rFonts w:ascii="Times New Roman" w:hAnsi="Times New Roman" w:cs="Times New Roman"/>
                <w:sz w:val="24"/>
                <w:szCs w:val="24"/>
              </w:rPr>
              <w:t>5.</w:t>
            </w:r>
          </w:p>
        </w:tc>
        <w:tc>
          <w:tcPr>
            <w:tcW w:w="3261" w:type="dxa"/>
            <w:tcBorders>
              <w:top w:val="single" w:sz="4" w:space="0" w:color="auto"/>
              <w:left w:val="single" w:sz="4" w:space="0" w:color="000000"/>
            </w:tcBorders>
            <w:shd w:val="clear" w:color="auto" w:fill="auto"/>
          </w:tcPr>
          <w:p w14:paraId="0EF52556" w14:textId="052B545F"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r w:rsidRPr="00F01C9D">
              <w:rPr>
                <w:rFonts w:ascii="Times New Roman" w:hAnsi="Times New Roman" w:cs="Times New Roman"/>
                <w:sz w:val="24"/>
                <w:szCs w:val="24"/>
              </w:rPr>
              <w:t>Добросовестное исполнение должностных обязанностей</w:t>
            </w:r>
          </w:p>
        </w:tc>
        <w:tc>
          <w:tcPr>
            <w:tcW w:w="4819" w:type="dxa"/>
            <w:tcBorders>
              <w:left w:val="single" w:sz="4" w:space="0" w:color="000000"/>
              <w:bottom w:val="single" w:sz="4" w:space="0" w:color="000000"/>
              <w:right w:val="single" w:sz="4" w:space="0" w:color="auto"/>
            </w:tcBorders>
            <w:shd w:val="clear" w:color="auto" w:fill="auto"/>
          </w:tcPr>
          <w:p w14:paraId="6DA60039" w14:textId="6A507615" w:rsidR="00E96956" w:rsidRPr="00F01C9D" w:rsidRDefault="00E96956" w:rsidP="00E9695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01C9D">
              <w:rPr>
                <w:rFonts w:ascii="Times New Roman" w:hAnsi="Times New Roman" w:cs="Times New Roman"/>
                <w:sz w:val="24"/>
                <w:szCs w:val="24"/>
              </w:rPr>
              <w:t xml:space="preserve">тсутствие замечаний по выполнению требований, </w:t>
            </w:r>
            <w:r w:rsidRPr="00F01C9D">
              <w:rPr>
                <w:rFonts w:ascii="Times New Roman" w:hAnsi="Times New Roman" w:cs="Times New Roman"/>
                <w:spacing w:val="-4"/>
                <w:sz w:val="24"/>
                <w:szCs w:val="24"/>
              </w:rPr>
              <w:t xml:space="preserve">установленных трудовым договором и должностной инструкцией </w:t>
            </w:r>
          </w:p>
        </w:tc>
        <w:tc>
          <w:tcPr>
            <w:tcW w:w="1702" w:type="dxa"/>
            <w:tcBorders>
              <w:top w:val="single" w:sz="4" w:space="0" w:color="000000"/>
              <w:left w:val="single" w:sz="4" w:space="0" w:color="000000"/>
              <w:bottom w:val="single" w:sz="4" w:space="0" w:color="000000"/>
              <w:right w:val="single" w:sz="4" w:space="0" w:color="auto"/>
            </w:tcBorders>
          </w:tcPr>
          <w:p w14:paraId="14637C74" w14:textId="2BCEFEF6"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842" w:type="dxa"/>
            <w:tcBorders>
              <w:top w:val="single" w:sz="4" w:space="0" w:color="000000"/>
              <w:left w:val="single" w:sz="4" w:space="0" w:color="000000"/>
              <w:bottom w:val="single" w:sz="4" w:space="0" w:color="000000"/>
              <w:right w:val="single" w:sz="4" w:space="0" w:color="auto"/>
            </w:tcBorders>
          </w:tcPr>
          <w:p w14:paraId="47AA176D" w14:textId="3F17FC75"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auto"/>
            </w:tcBorders>
          </w:tcPr>
          <w:p w14:paraId="63518DA8" w14:textId="163CED39"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E96956" w:rsidRPr="00005853" w14:paraId="15C9BC16" w14:textId="77777777" w:rsidTr="00E96956">
        <w:trPr>
          <w:cantSplit/>
          <w:trHeight w:val="371"/>
        </w:trPr>
        <w:tc>
          <w:tcPr>
            <w:tcW w:w="709" w:type="dxa"/>
            <w:vMerge w:val="restart"/>
            <w:tcBorders>
              <w:top w:val="single" w:sz="4" w:space="0" w:color="auto"/>
              <w:left w:val="single" w:sz="4" w:space="0" w:color="000000"/>
            </w:tcBorders>
          </w:tcPr>
          <w:p w14:paraId="65AB873C" w14:textId="34C89820" w:rsidR="00E96956" w:rsidRPr="007967D8" w:rsidRDefault="00E96956" w:rsidP="00E96956">
            <w:pPr>
              <w:shd w:val="clear" w:color="auto" w:fill="FFFFFF"/>
              <w:spacing w:line="220" w:lineRule="exact"/>
              <w:jc w:val="center"/>
              <w:rPr>
                <w:rFonts w:ascii="Times New Roman" w:hAnsi="Times New Roman" w:cs="Times New Roman"/>
                <w:i/>
                <w:sz w:val="24"/>
                <w:szCs w:val="24"/>
              </w:rPr>
            </w:pPr>
            <w:r>
              <w:rPr>
                <w:rFonts w:ascii="Times New Roman" w:hAnsi="Times New Roman" w:cs="Times New Roman"/>
                <w:spacing w:val="-2"/>
                <w:sz w:val="24"/>
                <w:szCs w:val="24"/>
              </w:rPr>
              <w:t>6.</w:t>
            </w:r>
          </w:p>
        </w:tc>
        <w:tc>
          <w:tcPr>
            <w:tcW w:w="3261" w:type="dxa"/>
            <w:vMerge w:val="restart"/>
            <w:tcBorders>
              <w:top w:val="single" w:sz="4" w:space="0" w:color="auto"/>
              <w:left w:val="single" w:sz="4" w:space="0" w:color="000000"/>
            </w:tcBorders>
            <w:shd w:val="clear" w:color="auto" w:fill="auto"/>
          </w:tcPr>
          <w:p w14:paraId="007006C1" w14:textId="4B653E8C" w:rsidR="00E96956" w:rsidRPr="007967D8" w:rsidRDefault="00E96956" w:rsidP="00E96956">
            <w:pPr>
              <w:shd w:val="clear" w:color="auto" w:fill="FFFFFF"/>
              <w:spacing w:after="0" w:line="240" w:lineRule="auto"/>
              <w:rPr>
                <w:rFonts w:ascii="Times New Roman" w:hAnsi="Times New Roman" w:cs="Times New Roman"/>
                <w:i/>
                <w:sz w:val="24"/>
                <w:szCs w:val="24"/>
              </w:rPr>
            </w:pPr>
            <w:r w:rsidRPr="00F01C9D">
              <w:rPr>
                <w:rFonts w:ascii="Times New Roman" w:hAnsi="Times New Roman" w:cs="Times New Roman"/>
                <w:spacing w:val="-2"/>
                <w:sz w:val="24"/>
                <w:szCs w:val="24"/>
              </w:rPr>
              <w:t>Эффективное ведение финансовой</w:t>
            </w:r>
            <w:r>
              <w:rPr>
                <w:rFonts w:ascii="Times New Roman" w:hAnsi="Times New Roman" w:cs="Times New Roman"/>
                <w:spacing w:val="-2"/>
                <w:sz w:val="24"/>
                <w:szCs w:val="24"/>
              </w:rPr>
              <w:t>-хозяйственной</w:t>
            </w:r>
            <w:r w:rsidRPr="00F01C9D">
              <w:rPr>
                <w:rFonts w:ascii="Times New Roman" w:hAnsi="Times New Roman" w:cs="Times New Roman"/>
                <w:spacing w:val="-2"/>
                <w:sz w:val="24"/>
                <w:szCs w:val="24"/>
              </w:rPr>
              <w:t xml:space="preserve"> деятельности</w:t>
            </w:r>
          </w:p>
        </w:tc>
        <w:tc>
          <w:tcPr>
            <w:tcW w:w="4819" w:type="dxa"/>
            <w:tcBorders>
              <w:left w:val="single" w:sz="4" w:space="0" w:color="000000"/>
              <w:bottom w:val="single" w:sz="4" w:space="0" w:color="000000"/>
              <w:right w:val="single" w:sz="4" w:space="0" w:color="auto"/>
            </w:tcBorders>
            <w:shd w:val="clear" w:color="auto" w:fill="auto"/>
          </w:tcPr>
          <w:p w14:paraId="64BFDA8D" w14:textId="60398564" w:rsidR="00E96956" w:rsidRPr="00F01C9D" w:rsidRDefault="00E96956" w:rsidP="00E96956">
            <w:pPr>
              <w:shd w:val="clear" w:color="auto" w:fill="FFFFFF"/>
              <w:spacing w:after="0" w:line="240" w:lineRule="auto"/>
              <w:rPr>
                <w:rFonts w:ascii="Times New Roman" w:hAnsi="Times New Roman" w:cs="Times New Roman"/>
                <w:sz w:val="24"/>
                <w:szCs w:val="24"/>
              </w:rPr>
            </w:pPr>
            <w:r w:rsidRPr="00F01C9D">
              <w:rPr>
                <w:rFonts w:ascii="Times New Roman" w:hAnsi="Times New Roman" w:cs="Times New Roman"/>
                <w:sz w:val="24"/>
                <w:szCs w:val="24"/>
              </w:rPr>
              <w:t>Соблюдение установленных сроков сдачи бухгалтерской, налоговой и финансовой отчетности</w:t>
            </w:r>
          </w:p>
        </w:tc>
        <w:tc>
          <w:tcPr>
            <w:tcW w:w="1702" w:type="dxa"/>
            <w:tcBorders>
              <w:top w:val="single" w:sz="4" w:space="0" w:color="000000"/>
              <w:left w:val="single" w:sz="4" w:space="0" w:color="000000"/>
              <w:bottom w:val="single" w:sz="4" w:space="0" w:color="000000"/>
              <w:right w:val="single" w:sz="4" w:space="0" w:color="auto"/>
            </w:tcBorders>
          </w:tcPr>
          <w:p w14:paraId="2F303528" w14:textId="19BF45F7"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right w:val="single" w:sz="4" w:space="0" w:color="auto"/>
            </w:tcBorders>
          </w:tcPr>
          <w:p w14:paraId="67740DFB" w14:textId="59EBD924"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auto"/>
            </w:tcBorders>
          </w:tcPr>
          <w:p w14:paraId="6A4936D7" w14:textId="47F60DB3"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E96956" w:rsidRPr="00005853" w14:paraId="3FEB5EBA" w14:textId="77777777" w:rsidTr="00077B8F">
        <w:trPr>
          <w:cantSplit/>
          <w:trHeight w:val="371"/>
        </w:trPr>
        <w:tc>
          <w:tcPr>
            <w:tcW w:w="709" w:type="dxa"/>
            <w:vMerge/>
            <w:tcBorders>
              <w:left w:val="single" w:sz="4" w:space="0" w:color="000000"/>
            </w:tcBorders>
          </w:tcPr>
          <w:p w14:paraId="6482917A"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0013CFD7"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13190868" w14:textId="45785AC7" w:rsidR="00E96956" w:rsidRPr="00F01C9D" w:rsidRDefault="00E96956" w:rsidP="00E96956">
            <w:pPr>
              <w:shd w:val="clear" w:color="auto" w:fill="FFFFFF"/>
              <w:spacing w:after="0" w:line="240" w:lineRule="auto"/>
              <w:rPr>
                <w:rFonts w:ascii="Times New Roman" w:hAnsi="Times New Roman" w:cs="Times New Roman"/>
                <w:sz w:val="24"/>
                <w:szCs w:val="24"/>
              </w:rPr>
            </w:pPr>
            <w:r w:rsidRPr="00F01C9D">
              <w:rPr>
                <w:rFonts w:ascii="Times New Roman" w:hAnsi="Times New Roman" w:cs="Times New Roman"/>
                <w:sz w:val="24"/>
                <w:szCs w:val="24"/>
              </w:rPr>
              <w:t>Соблюдение сроков представления первичной документации необходимой для ведения бухгалтерского учета (образовательные учреждения)</w:t>
            </w:r>
          </w:p>
        </w:tc>
        <w:tc>
          <w:tcPr>
            <w:tcW w:w="1702" w:type="dxa"/>
            <w:tcBorders>
              <w:top w:val="single" w:sz="4" w:space="0" w:color="000000"/>
              <w:left w:val="single" w:sz="4" w:space="0" w:color="000000"/>
              <w:bottom w:val="single" w:sz="4" w:space="0" w:color="000000"/>
              <w:right w:val="single" w:sz="4" w:space="0" w:color="auto"/>
            </w:tcBorders>
          </w:tcPr>
          <w:p w14:paraId="42643215" w14:textId="353F5A76"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right w:val="single" w:sz="4" w:space="0" w:color="auto"/>
            </w:tcBorders>
          </w:tcPr>
          <w:p w14:paraId="18E22EE2" w14:textId="5A7E365C"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auto"/>
            </w:tcBorders>
          </w:tcPr>
          <w:p w14:paraId="382D60E7" w14:textId="77777777" w:rsidR="00E96956" w:rsidRDefault="00E96956" w:rsidP="00E96956">
            <w:pPr>
              <w:shd w:val="clear" w:color="auto" w:fill="FFFFFF"/>
              <w:spacing w:line="220" w:lineRule="exact"/>
              <w:jc w:val="center"/>
              <w:rPr>
                <w:rFonts w:ascii="Times New Roman" w:hAnsi="Times New Roman" w:cs="Times New Roman"/>
                <w:sz w:val="24"/>
                <w:szCs w:val="24"/>
              </w:rPr>
            </w:pPr>
          </w:p>
        </w:tc>
      </w:tr>
      <w:tr w:rsidR="00E96956" w:rsidRPr="00005853" w14:paraId="29A15A96" w14:textId="77777777" w:rsidTr="00077B8F">
        <w:trPr>
          <w:cantSplit/>
          <w:trHeight w:val="371"/>
        </w:trPr>
        <w:tc>
          <w:tcPr>
            <w:tcW w:w="709" w:type="dxa"/>
            <w:vMerge/>
            <w:tcBorders>
              <w:left w:val="single" w:sz="4" w:space="0" w:color="000000"/>
            </w:tcBorders>
          </w:tcPr>
          <w:p w14:paraId="16D213AC"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tcBorders>
            <w:shd w:val="clear" w:color="auto" w:fill="auto"/>
          </w:tcPr>
          <w:p w14:paraId="14496AB4"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5F8F3E3A" w14:textId="36F84AED" w:rsidR="00E96956" w:rsidRPr="00F01C9D" w:rsidRDefault="00E96956" w:rsidP="00E9695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F01C9D">
              <w:rPr>
                <w:rFonts w:ascii="Times New Roman" w:hAnsi="Times New Roman" w:cs="Times New Roman"/>
                <w:sz w:val="24"/>
                <w:szCs w:val="24"/>
              </w:rPr>
              <w:t>ыполнение плана по платным образовательным услугам</w:t>
            </w:r>
          </w:p>
        </w:tc>
        <w:tc>
          <w:tcPr>
            <w:tcW w:w="1702" w:type="dxa"/>
            <w:tcBorders>
              <w:top w:val="single" w:sz="4" w:space="0" w:color="000000"/>
              <w:left w:val="single" w:sz="4" w:space="0" w:color="000000"/>
              <w:bottom w:val="single" w:sz="4" w:space="0" w:color="000000"/>
              <w:right w:val="single" w:sz="4" w:space="0" w:color="auto"/>
            </w:tcBorders>
          </w:tcPr>
          <w:p w14:paraId="155311D0" w14:textId="6E5F4853"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1842" w:type="dxa"/>
            <w:tcBorders>
              <w:top w:val="single" w:sz="4" w:space="0" w:color="000000"/>
              <w:left w:val="single" w:sz="4" w:space="0" w:color="000000"/>
              <w:bottom w:val="single" w:sz="4" w:space="0" w:color="000000"/>
              <w:right w:val="single" w:sz="4" w:space="0" w:color="auto"/>
            </w:tcBorders>
          </w:tcPr>
          <w:p w14:paraId="2EDF0AC4" w14:textId="58669D60"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auto"/>
            </w:tcBorders>
          </w:tcPr>
          <w:p w14:paraId="3DACCF81" w14:textId="77777777" w:rsidR="00E96956" w:rsidRDefault="00E96956" w:rsidP="00E96956">
            <w:pPr>
              <w:shd w:val="clear" w:color="auto" w:fill="FFFFFF"/>
              <w:spacing w:line="220" w:lineRule="exact"/>
              <w:jc w:val="center"/>
              <w:rPr>
                <w:rFonts w:ascii="Times New Roman" w:hAnsi="Times New Roman" w:cs="Times New Roman"/>
                <w:sz w:val="24"/>
                <w:szCs w:val="24"/>
              </w:rPr>
            </w:pPr>
          </w:p>
        </w:tc>
      </w:tr>
      <w:tr w:rsidR="00E96956" w:rsidRPr="00005853" w14:paraId="792E2B06" w14:textId="77777777" w:rsidTr="00E96956">
        <w:trPr>
          <w:cantSplit/>
          <w:trHeight w:val="371"/>
        </w:trPr>
        <w:tc>
          <w:tcPr>
            <w:tcW w:w="709" w:type="dxa"/>
            <w:vMerge/>
            <w:tcBorders>
              <w:left w:val="single" w:sz="4" w:space="0" w:color="000000"/>
              <w:bottom w:val="single" w:sz="4" w:space="0" w:color="auto"/>
            </w:tcBorders>
          </w:tcPr>
          <w:p w14:paraId="5891C0C7" w14:textId="77777777" w:rsidR="00E96956" w:rsidRPr="007967D8" w:rsidRDefault="00E96956" w:rsidP="00E96956">
            <w:pPr>
              <w:shd w:val="clear" w:color="auto" w:fill="FFFFFF"/>
              <w:spacing w:line="220" w:lineRule="exact"/>
              <w:jc w:val="center"/>
              <w:rPr>
                <w:rFonts w:ascii="Times New Roman" w:hAnsi="Times New Roman" w:cs="Times New Roman"/>
                <w:i/>
                <w:sz w:val="24"/>
                <w:szCs w:val="24"/>
              </w:rPr>
            </w:pPr>
          </w:p>
        </w:tc>
        <w:tc>
          <w:tcPr>
            <w:tcW w:w="3261" w:type="dxa"/>
            <w:vMerge/>
            <w:tcBorders>
              <w:left w:val="single" w:sz="4" w:space="0" w:color="000000"/>
              <w:bottom w:val="single" w:sz="4" w:space="0" w:color="auto"/>
            </w:tcBorders>
            <w:shd w:val="clear" w:color="auto" w:fill="auto"/>
          </w:tcPr>
          <w:p w14:paraId="6A9D72CC" w14:textId="77777777" w:rsidR="00E96956" w:rsidRPr="007967D8" w:rsidRDefault="00E96956" w:rsidP="00E96956">
            <w:pPr>
              <w:shd w:val="clear" w:color="auto" w:fill="FFFFFF"/>
              <w:spacing w:after="0" w:line="240" w:lineRule="auto"/>
              <w:jc w:val="center"/>
              <w:rPr>
                <w:rFonts w:ascii="Times New Roman" w:hAnsi="Times New Roman" w:cs="Times New Roman"/>
                <w:i/>
                <w:sz w:val="24"/>
                <w:szCs w:val="24"/>
              </w:rPr>
            </w:pPr>
          </w:p>
        </w:tc>
        <w:tc>
          <w:tcPr>
            <w:tcW w:w="4819" w:type="dxa"/>
            <w:tcBorders>
              <w:left w:val="single" w:sz="4" w:space="0" w:color="000000"/>
              <w:bottom w:val="single" w:sz="4" w:space="0" w:color="000000"/>
              <w:right w:val="single" w:sz="4" w:space="0" w:color="auto"/>
            </w:tcBorders>
            <w:shd w:val="clear" w:color="auto" w:fill="auto"/>
          </w:tcPr>
          <w:p w14:paraId="3549FA84" w14:textId="4075D030" w:rsidR="00E96956" w:rsidRPr="00F01C9D" w:rsidRDefault="00E96956" w:rsidP="00E96956">
            <w:pPr>
              <w:shd w:val="clear" w:color="auto" w:fill="FFFFFF"/>
              <w:spacing w:after="0" w:line="240" w:lineRule="auto"/>
              <w:rPr>
                <w:rFonts w:ascii="Times New Roman" w:hAnsi="Times New Roman" w:cs="Times New Roman"/>
                <w:sz w:val="24"/>
                <w:szCs w:val="24"/>
              </w:rPr>
            </w:pPr>
            <w:r w:rsidRPr="00F01C9D">
              <w:rPr>
                <w:rFonts w:ascii="Times New Roman" w:hAnsi="Times New Roman" w:cs="Times New Roman"/>
                <w:sz w:val="24"/>
                <w:szCs w:val="24"/>
              </w:rPr>
              <w:t xml:space="preserve"> Выполнение целевого показателя средней заработной платы по категориям работников (при наличии их установления)</w:t>
            </w:r>
          </w:p>
        </w:tc>
        <w:tc>
          <w:tcPr>
            <w:tcW w:w="1702" w:type="dxa"/>
            <w:tcBorders>
              <w:top w:val="single" w:sz="4" w:space="0" w:color="000000"/>
              <w:left w:val="single" w:sz="4" w:space="0" w:color="000000"/>
              <w:bottom w:val="single" w:sz="4" w:space="0" w:color="000000"/>
              <w:right w:val="single" w:sz="4" w:space="0" w:color="auto"/>
            </w:tcBorders>
          </w:tcPr>
          <w:p w14:paraId="721C5DD6" w14:textId="02C0AB3E"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4" w:space="0" w:color="000000"/>
              <w:left w:val="single" w:sz="4" w:space="0" w:color="000000"/>
              <w:bottom w:val="single" w:sz="4" w:space="0" w:color="000000"/>
              <w:right w:val="single" w:sz="4" w:space="0" w:color="auto"/>
            </w:tcBorders>
          </w:tcPr>
          <w:p w14:paraId="4548CA4F" w14:textId="347608EB" w:rsidR="00E96956" w:rsidRDefault="00E96956" w:rsidP="00E96956">
            <w:pPr>
              <w:shd w:val="clear" w:color="auto" w:fill="FFFFFF"/>
              <w:spacing w:line="22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auto"/>
            </w:tcBorders>
          </w:tcPr>
          <w:p w14:paraId="14862460" w14:textId="77777777" w:rsidR="00E96956" w:rsidRDefault="00E96956" w:rsidP="00E96956">
            <w:pPr>
              <w:shd w:val="clear" w:color="auto" w:fill="FFFFFF"/>
              <w:spacing w:line="220" w:lineRule="exact"/>
              <w:jc w:val="center"/>
              <w:rPr>
                <w:rFonts w:ascii="Times New Roman" w:hAnsi="Times New Roman" w:cs="Times New Roman"/>
                <w:sz w:val="24"/>
                <w:szCs w:val="24"/>
              </w:rPr>
            </w:pPr>
          </w:p>
        </w:tc>
      </w:tr>
      <w:tr w:rsidR="00E96956" w:rsidRPr="00005853" w14:paraId="32ECC92D" w14:textId="77777777" w:rsidTr="00E96956">
        <w:trPr>
          <w:cantSplit/>
          <w:trHeight w:val="233"/>
        </w:trPr>
        <w:tc>
          <w:tcPr>
            <w:tcW w:w="709" w:type="dxa"/>
            <w:tcBorders>
              <w:top w:val="single" w:sz="4" w:space="0" w:color="auto"/>
              <w:left w:val="single" w:sz="4" w:space="0" w:color="000000"/>
              <w:bottom w:val="single" w:sz="4" w:space="0" w:color="auto"/>
            </w:tcBorders>
          </w:tcPr>
          <w:p w14:paraId="72336023" w14:textId="2F40FD56" w:rsidR="00E96956" w:rsidRPr="00F01C9D" w:rsidRDefault="00E96956" w:rsidP="00E96956">
            <w:pPr>
              <w:shd w:val="clear" w:color="auto" w:fill="FFFFFF"/>
              <w:snapToGrid w:val="0"/>
              <w:spacing w:before="120" w:after="120" w:line="240" w:lineRule="exact"/>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808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BA2ECEA" w14:textId="698D92A0" w:rsidR="00E96956" w:rsidRPr="00066E03" w:rsidRDefault="00E96956" w:rsidP="00E96956">
            <w:pPr>
              <w:shd w:val="clear" w:color="auto" w:fill="FFFFFF"/>
              <w:spacing w:before="120" w:after="120" w:line="240" w:lineRule="exact"/>
              <w:rPr>
                <w:rFonts w:ascii="Times New Roman" w:hAnsi="Times New Roman" w:cs="Times New Roman"/>
                <w:b/>
                <w:bCs/>
                <w:sz w:val="24"/>
                <w:szCs w:val="24"/>
              </w:rPr>
            </w:pPr>
            <w:r w:rsidRPr="00066E03">
              <w:rPr>
                <w:rFonts w:ascii="Times New Roman" w:hAnsi="Times New Roman" w:cs="Times New Roman"/>
                <w:b/>
                <w:bCs/>
                <w:sz w:val="24"/>
                <w:szCs w:val="24"/>
              </w:rPr>
              <w:t>ИТОГО (максимальное количество баллов)</w:t>
            </w:r>
          </w:p>
        </w:tc>
        <w:tc>
          <w:tcPr>
            <w:tcW w:w="1702" w:type="dxa"/>
            <w:tcBorders>
              <w:top w:val="single" w:sz="4" w:space="0" w:color="000000"/>
              <w:left w:val="single" w:sz="4" w:space="0" w:color="000000"/>
              <w:bottom w:val="single" w:sz="4" w:space="0" w:color="000000"/>
              <w:right w:val="single" w:sz="4" w:space="0" w:color="auto"/>
            </w:tcBorders>
          </w:tcPr>
          <w:p w14:paraId="1467C5A5" w14:textId="3A04C91D" w:rsidR="00E96956" w:rsidRPr="00066E03" w:rsidRDefault="00E96956" w:rsidP="00E96956">
            <w:pPr>
              <w:shd w:val="clear" w:color="auto" w:fill="FFFFFF"/>
              <w:spacing w:before="120" w:after="120" w:line="240" w:lineRule="exact"/>
              <w:rPr>
                <w:rFonts w:ascii="Times New Roman" w:hAnsi="Times New Roman" w:cs="Times New Roman"/>
                <w:b/>
                <w:bCs/>
                <w:sz w:val="24"/>
                <w:szCs w:val="24"/>
              </w:rPr>
            </w:pPr>
            <w:r w:rsidRPr="00066E03">
              <w:rPr>
                <w:rFonts w:ascii="Times New Roman" w:hAnsi="Times New Roman" w:cs="Times New Roman"/>
                <w:b/>
                <w:bCs/>
                <w:sz w:val="24"/>
                <w:szCs w:val="24"/>
              </w:rPr>
              <w:t>170</w:t>
            </w:r>
          </w:p>
        </w:tc>
        <w:tc>
          <w:tcPr>
            <w:tcW w:w="1842" w:type="dxa"/>
            <w:tcBorders>
              <w:top w:val="single" w:sz="4" w:space="0" w:color="000000"/>
              <w:left w:val="single" w:sz="4" w:space="0" w:color="000000"/>
              <w:bottom w:val="single" w:sz="4" w:space="0" w:color="000000"/>
              <w:right w:val="single" w:sz="4" w:space="0" w:color="auto"/>
            </w:tcBorders>
          </w:tcPr>
          <w:p w14:paraId="6C160F59" w14:textId="21624A3A" w:rsidR="00E96956" w:rsidRPr="00066E03" w:rsidRDefault="00E96956" w:rsidP="00E96956">
            <w:pPr>
              <w:shd w:val="clear" w:color="auto" w:fill="FFFFFF"/>
              <w:spacing w:before="120" w:after="120" w:line="240" w:lineRule="exact"/>
              <w:rPr>
                <w:rFonts w:ascii="Times New Roman" w:hAnsi="Times New Roman" w:cs="Times New Roman"/>
                <w:b/>
                <w:bCs/>
                <w:sz w:val="24"/>
                <w:szCs w:val="24"/>
              </w:rPr>
            </w:pPr>
            <w:r w:rsidRPr="00066E03">
              <w:rPr>
                <w:rFonts w:ascii="Times New Roman" w:hAnsi="Times New Roman" w:cs="Times New Roman"/>
                <w:b/>
                <w:bCs/>
                <w:sz w:val="24"/>
                <w:szCs w:val="24"/>
              </w:rPr>
              <w:t>150</w:t>
            </w:r>
          </w:p>
        </w:tc>
        <w:tc>
          <w:tcPr>
            <w:tcW w:w="2268" w:type="dxa"/>
            <w:tcBorders>
              <w:top w:val="single" w:sz="4" w:space="0" w:color="000000"/>
              <w:left w:val="single" w:sz="4" w:space="0" w:color="000000"/>
              <w:bottom w:val="single" w:sz="4" w:space="0" w:color="000000"/>
              <w:right w:val="single" w:sz="4" w:space="0" w:color="auto"/>
            </w:tcBorders>
          </w:tcPr>
          <w:p w14:paraId="2557C351" w14:textId="514D2B43" w:rsidR="00E96956" w:rsidRPr="00066E03" w:rsidRDefault="00E96956" w:rsidP="00E96956">
            <w:pPr>
              <w:shd w:val="clear" w:color="auto" w:fill="FFFFFF"/>
              <w:spacing w:before="120" w:after="120" w:line="240" w:lineRule="exact"/>
              <w:rPr>
                <w:rFonts w:ascii="Times New Roman" w:hAnsi="Times New Roman" w:cs="Times New Roman"/>
                <w:b/>
                <w:bCs/>
                <w:sz w:val="24"/>
                <w:szCs w:val="24"/>
              </w:rPr>
            </w:pPr>
            <w:r w:rsidRPr="00066E03">
              <w:rPr>
                <w:rFonts w:ascii="Times New Roman" w:hAnsi="Times New Roman" w:cs="Times New Roman"/>
                <w:b/>
                <w:bCs/>
                <w:sz w:val="24"/>
                <w:szCs w:val="24"/>
              </w:rPr>
              <w:t>105</w:t>
            </w:r>
          </w:p>
        </w:tc>
      </w:tr>
    </w:tbl>
    <w:p w14:paraId="7BC8AB5C" w14:textId="77777777" w:rsidR="00066E03" w:rsidRDefault="00066E03"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sectPr w:rsidR="00066E03" w:rsidSect="00E96956">
          <w:pgSz w:w="16838" w:h="11906" w:orient="landscape"/>
          <w:pgMar w:top="1418" w:right="964" w:bottom="851" w:left="1134" w:header="709" w:footer="709" w:gutter="0"/>
          <w:cols w:space="708"/>
          <w:docGrid w:linePitch="360"/>
        </w:sectPr>
      </w:pPr>
    </w:p>
    <w:p w14:paraId="1D8DC396"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64A89683"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34E558FE"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09E0EC0B"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74CDCFB6"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3540927D" w14:textId="77777777" w:rsidR="00CC3DB6" w:rsidRDefault="00CC3DB6" w:rsidP="00FD5449">
      <w:pPr>
        <w:spacing w:after="0" w:line="240" w:lineRule="auto"/>
        <w:rPr>
          <w:rFonts w:ascii="Times New Roman" w:hAnsi="Times New Roman" w:cs="Times New Roman"/>
          <w:sz w:val="24"/>
          <w:szCs w:val="24"/>
        </w:rPr>
      </w:pPr>
    </w:p>
    <w:p w14:paraId="62D26B92" w14:textId="77777777" w:rsidR="00E75139" w:rsidRDefault="00E75139" w:rsidP="005F1929">
      <w:pPr>
        <w:spacing w:after="0" w:line="240" w:lineRule="auto"/>
        <w:ind w:firstLine="709"/>
        <w:jc w:val="right"/>
        <w:rPr>
          <w:rFonts w:ascii="Times New Roman" w:hAnsi="Times New Roman" w:cs="Times New Roman"/>
          <w:sz w:val="24"/>
          <w:szCs w:val="24"/>
        </w:rPr>
      </w:pPr>
    </w:p>
    <w:p w14:paraId="66D9E115" w14:textId="77777777" w:rsidR="00FD5449" w:rsidRPr="00935507" w:rsidRDefault="00FD5449" w:rsidP="005F1929">
      <w:pPr>
        <w:spacing w:after="0" w:line="240" w:lineRule="auto"/>
        <w:ind w:firstLine="709"/>
        <w:jc w:val="right"/>
        <w:rPr>
          <w:rFonts w:ascii="Times New Roman" w:hAnsi="Times New Roman" w:cs="Times New Roman"/>
          <w:sz w:val="24"/>
          <w:szCs w:val="24"/>
        </w:rPr>
      </w:pPr>
    </w:p>
    <w:sectPr w:rsidR="00FD5449" w:rsidRPr="00935507" w:rsidSect="00501BA3">
      <w:pgSz w:w="11906" w:h="16838"/>
      <w:pgMar w:top="96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1677AA8"/>
    <w:multiLevelType w:val="hybridMultilevel"/>
    <w:tmpl w:val="BCB03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866BC"/>
    <w:multiLevelType w:val="hybridMultilevel"/>
    <w:tmpl w:val="EC7A89AE"/>
    <w:lvl w:ilvl="0" w:tplc="6A5010E6">
      <w:start w:val="1"/>
      <w:numFmt w:val="decimal"/>
      <w:lvlText w:val="%1."/>
      <w:lvlJc w:val="left"/>
      <w:pPr>
        <w:ind w:left="4464" w:hanging="281"/>
        <w:jc w:val="right"/>
      </w:pPr>
      <w:rPr>
        <w:rFonts w:ascii="Times New Roman" w:eastAsia="Times New Roman" w:hAnsi="Times New Roman" w:cs="Times New Roman" w:hint="default"/>
        <w:b/>
        <w:bCs/>
        <w:w w:val="100"/>
        <w:sz w:val="28"/>
        <w:szCs w:val="28"/>
        <w:lang w:val="ru-RU" w:eastAsia="en-US" w:bidi="ar-SA"/>
      </w:rPr>
    </w:lvl>
    <w:lvl w:ilvl="1" w:tplc="8F2C1DAA">
      <w:start w:val="1"/>
      <w:numFmt w:val="decimal"/>
      <w:lvlText w:val="%2."/>
      <w:lvlJc w:val="left"/>
      <w:pPr>
        <w:ind w:left="8003" w:hanging="281"/>
        <w:jc w:val="right"/>
      </w:pPr>
      <w:rPr>
        <w:rFonts w:ascii="Times New Roman" w:eastAsia="Times New Roman" w:hAnsi="Times New Roman" w:cs="Times New Roman" w:hint="default"/>
        <w:b/>
        <w:bCs/>
        <w:w w:val="100"/>
        <w:sz w:val="28"/>
        <w:szCs w:val="28"/>
        <w:lang w:val="ru-RU" w:eastAsia="en-US" w:bidi="ar-SA"/>
      </w:rPr>
    </w:lvl>
    <w:lvl w:ilvl="2" w:tplc="66CACF4C">
      <w:numFmt w:val="bullet"/>
      <w:lvlText w:val="•"/>
      <w:lvlJc w:val="left"/>
      <w:pPr>
        <w:ind w:left="8260" w:hanging="281"/>
      </w:pPr>
      <w:rPr>
        <w:rFonts w:hint="default"/>
        <w:lang w:val="ru-RU" w:eastAsia="en-US" w:bidi="ar-SA"/>
      </w:rPr>
    </w:lvl>
    <w:lvl w:ilvl="3" w:tplc="3954BF02">
      <w:numFmt w:val="bullet"/>
      <w:lvlText w:val="•"/>
      <w:lvlJc w:val="left"/>
      <w:pPr>
        <w:ind w:left="8521" w:hanging="281"/>
      </w:pPr>
      <w:rPr>
        <w:rFonts w:hint="default"/>
        <w:lang w:val="ru-RU" w:eastAsia="en-US" w:bidi="ar-SA"/>
      </w:rPr>
    </w:lvl>
    <w:lvl w:ilvl="4" w:tplc="3028ED16">
      <w:numFmt w:val="bullet"/>
      <w:lvlText w:val="•"/>
      <w:lvlJc w:val="left"/>
      <w:pPr>
        <w:ind w:left="8782" w:hanging="281"/>
      </w:pPr>
      <w:rPr>
        <w:rFonts w:hint="default"/>
        <w:lang w:val="ru-RU" w:eastAsia="en-US" w:bidi="ar-SA"/>
      </w:rPr>
    </w:lvl>
    <w:lvl w:ilvl="5" w:tplc="2A0C9C06">
      <w:numFmt w:val="bullet"/>
      <w:lvlText w:val="•"/>
      <w:lvlJc w:val="left"/>
      <w:pPr>
        <w:ind w:left="9042" w:hanging="281"/>
      </w:pPr>
      <w:rPr>
        <w:rFonts w:hint="default"/>
        <w:lang w:val="ru-RU" w:eastAsia="en-US" w:bidi="ar-SA"/>
      </w:rPr>
    </w:lvl>
    <w:lvl w:ilvl="6" w:tplc="1F0C8EC2">
      <w:numFmt w:val="bullet"/>
      <w:lvlText w:val="•"/>
      <w:lvlJc w:val="left"/>
      <w:pPr>
        <w:ind w:left="9303" w:hanging="281"/>
      </w:pPr>
      <w:rPr>
        <w:rFonts w:hint="default"/>
        <w:lang w:val="ru-RU" w:eastAsia="en-US" w:bidi="ar-SA"/>
      </w:rPr>
    </w:lvl>
    <w:lvl w:ilvl="7" w:tplc="264EEAFE">
      <w:numFmt w:val="bullet"/>
      <w:lvlText w:val="•"/>
      <w:lvlJc w:val="left"/>
      <w:pPr>
        <w:ind w:left="9564" w:hanging="281"/>
      </w:pPr>
      <w:rPr>
        <w:rFonts w:hint="default"/>
        <w:lang w:val="ru-RU" w:eastAsia="en-US" w:bidi="ar-SA"/>
      </w:rPr>
    </w:lvl>
    <w:lvl w:ilvl="8" w:tplc="C6C4C7E8">
      <w:numFmt w:val="bullet"/>
      <w:lvlText w:val="•"/>
      <w:lvlJc w:val="left"/>
      <w:pPr>
        <w:ind w:left="9824" w:hanging="281"/>
      </w:pPr>
      <w:rPr>
        <w:rFonts w:hint="default"/>
        <w:lang w:val="ru-RU" w:eastAsia="en-US" w:bidi="ar-SA"/>
      </w:rPr>
    </w:lvl>
  </w:abstractNum>
  <w:abstractNum w:abstractNumId="6" w15:restartNumberingAfterBreak="0">
    <w:nsid w:val="07811F51"/>
    <w:multiLevelType w:val="hybridMultilevel"/>
    <w:tmpl w:val="EF94A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8501D7"/>
    <w:multiLevelType w:val="hybridMultilevel"/>
    <w:tmpl w:val="8DD0F418"/>
    <w:lvl w:ilvl="0" w:tplc="47447FF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0D831466"/>
    <w:multiLevelType w:val="hybridMultilevel"/>
    <w:tmpl w:val="B518EB6E"/>
    <w:lvl w:ilvl="0" w:tplc="997C9BDC">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737E6E"/>
    <w:multiLevelType w:val="hybridMultilevel"/>
    <w:tmpl w:val="6A047478"/>
    <w:lvl w:ilvl="0" w:tplc="81E83B32">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93A07DA"/>
    <w:multiLevelType w:val="hybridMultilevel"/>
    <w:tmpl w:val="00703F5C"/>
    <w:lvl w:ilvl="0" w:tplc="A086D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522E4"/>
    <w:multiLevelType w:val="hybridMultilevel"/>
    <w:tmpl w:val="911ED4EA"/>
    <w:lvl w:ilvl="0" w:tplc="C8BA26EA">
      <w:start w:val="1"/>
      <w:numFmt w:val="decimal"/>
      <w:lvlText w:val="%1-"/>
      <w:lvlJc w:val="left"/>
      <w:pPr>
        <w:ind w:left="107" w:hanging="237"/>
      </w:pPr>
      <w:rPr>
        <w:rFonts w:ascii="Times New Roman" w:eastAsia="Times New Roman" w:hAnsi="Times New Roman" w:cs="Times New Roman" w:hint="default"/>
        <w:spacing w:val="0"/>
        <w:w w:val="100"/>
        <w:sz w:val="26"/>
        <w:szCs w:val="26"/>
        <w:lang w:val="ru-RU" w:eastAsia="en-US" w:bidi="ar-SA"/>
      </w:rPr>
    </w:lvl>
    <w:lvl w:ilvl="1" w:tplc="55AC3F98">
      <w:numFmt w:val="bullet"/>
      <w:lvlText w:val="•"/>
      <w:lvlJc w:val="left"/>
      <w:pPr>
        <w:ind w:left="330" w:hanging="237"/>
      </w:pPr>
      <w:rPr>
        <w:rFonts w:hint="default"/>
        <w:lang w:val="ru-RU" w:eastAsia="en-US" w:bidi="ar-SA"/>
      </w:rPr>
    </w:lvl>
    <w:lvl w:ilvl="2" w:tplc="FF9A3D70">
      <w:numFmt w:val="bullet"/>
      <w:lvlText w:val="•"/>
      <w:lvlJc w:val="left"/>
      <w:pPr>
        <w:ind w:left="560" w:hanging="237"/>
      </w:pPr>
      <w:rPr>
        <w:rFonts w:hint="default"/>
        <w:lang w:val="ru-RU" w:eastAsia="en-US" w:bidi="ar-SA"/>
      </w:rPr>
    </w:lvl>
    <w:lvl w:ilvl="3" w:tplc="3E5A8E3C">
      <w:numFmt w:val="bullet"/>
      <w:lvlText w:val="•"/>
      <w:lvlJc w:val="left"/>
      <w:pPr>
        <w:ind w:left="790" w:hanging="237"/>
      </w:pPr>
      <w:rPr>
        <w:rFonts w:hint="default"/>
        <w:lang w:val="ru-RU" w:eastAsia="en-US" w:bidi="ar-SA"/>
      </w:rPr>
    </w:lvl>
    <w:lvl w:ilvl="4" w:tplc="17DE2266">
      <w:numFmt w:val="bullet"/>
      <w:lvlText w:val="•"/>
      <w:lvlJc w:val="left"/>
      <w:pPr>
        <w:ind w:left="1021" w:hanging="237"/>
      </w:pPr>
      <w:rPr>
        <w:rFonts w:hint="default"/>
        <w:lang w:val="ru-RU" w:eastAsia="en-US" w:bidi="ar-SA"/>
      </w:rPr>
    </w:lvl>
    <w:lvl w:ilvl="5" w:tplc="E8E686EC">
      <w:numFmt w:val="bullet"/>
      <w:lvlText w:val="•"/>
      <w:lvlJc w:val="left"/>
      <w:pPr>
        <w:ind w:left="1251" w:hanging="237"/>
      </w:pPr>
      <w:rPr>
        <w:rFonts w:hint="default"/>
        <w:lang w:val="ru-RU" w:eastAsia="en-US" w:bidi="ar-SA"/>
      </w:rPr>
    </w:lvl>
    <w:lvl w:ilvl="6" w:tplc="8BD273C0">
      <w:numFmt w:val="bullet"/>
      <w:lvlText w:val="•"/>
      <w:lvlJc w:val="left"/>
      <w:pPr>
        <w:ind w:left="1481" w:hanging="237"/>
      </w:pPr>
      <w:rPr>
        <w:rFonts w:hint="default"/>
        <w:lang w:val="ru-RU" w:eastAsia="en-US" w:bidi="ar-SA"/>
      </w:rPr>
    </w:lvl>
    <w:lvl w:ilvl="7" w:tplc="046615A4">
      <w:numFmt w:val="bullet"/>
      <w:lvlText w:val="•"/>
      <w:lvlJc w:val="left"/>
      <w:pPr>
        <w:ind w:left="1712" w:hanging="237"/>
      </w:pPr>
      <w:rPr>
        <w:rFonts w:hint="default"/>
        <w:lang w:val="ru-RU" w:eastAsia="en-US" w:bidi="ar-SA"/>
      </w:rPr>
    </w:lvl>
    <w:lvl w:ilvl="8" w:tplc="8FFE67CC">
      <w:numFmt w:val="bullet"/>
      <w:lvlText w:val="•"/>
      <w:lvlJc w:val="left"/>
      <w:pPr>
        <w:ind w:left="1942" w:hanging="237"/>
      </w:pPr>
      <w:rPr>
        <w:rFonts w:hint="default"/>
        <w:lang w:val="ru-RU" w:eastAsia="en-US" w:bidi="ar-SA"/>
      </w:rPr>
    </w:lvl>
  </w:abstractNum>
  <w:abstractNum w:abstractNumId="1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AF2ECC"/>
    <w:multiLevelType w:val="hybridMultilevel"/>
    <w:tmpl w:val="20AA8F60"/>
    <w:lvl w:ilvl="0" w:tplc="0E845616">
      <w:start w:val="1"/>
      <w:numFmt w:val="bullet"/>
      <w:lvlText w:val=""/>
      <w:lvlJc w:val="left"/>
      <w:pPr>
        <w:ind w:left="1075" w:hanging="360"/>
      </w:pPr>
      <w:rPr>
        <w:rFonts w:ascii="Symbol" w:eastAsiaTheme="minorHAnsi" w:hAnsi="Symbol" w:cstheme="minorBidi"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706AA6"/>
    <w:multiLevelType w:val="hybridMultilevel"/>
    <w:tmpl w:val="EF94A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10B2274"/>
    <w:multiLevelType w:val="hybridMultilevel"/>
    <w:tmpl w:val="631CB94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7931CA"/>
    <w:multiLevelType w:val="hybridMultilevel"/>
    <w:tmpl w:val="C4929FA2"/>
    <w:lvl w:ilvl="0" w:tplc="BC44F9EA">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23BA07F0">
      <w:numFmt w:val="bullet"/>
      <w:lvlText w:val="•"/>
      <w:lvlJc w:val="left"/>
      <w:pPr>
        <w:ind w:left="330" w:hanging="212"/>
      </w:pPr>
      <w:rPr>
        <w:rFonts w:hint="default"/>
        <w:lang w:val="ru-RU" w:eastAsia="en-US" w:bidi="ar-SA"/>
      </w:rPr>
    </w:lvl>
    <w:lvl w:ilvl="2" w:tplc="E0E42494">
      <w:numFmt w:val="bullet"/>
      <w:lvlText w:val="•"/>
      <w:lvlJc w:val="left"/>
      <w:pPr>
        <w:ind w:left="560" w:hanging="212"/>
      </w:pPr>
      <w:rPr>
        <w:rFonts w:hint="default"/>
        <w:lang w:val="ru-RU" w:eastAsia="en-US" w:bidi="ar-SA"/>
      </w:rPr>
    </w:lvl>
    <w:lvl w:ilvl="3" w:tplc="C4769164">
      <w:numFmt w:val="bullet"/>
      <w:lvlText w:val="•"/>
      <w:lvlJc w:val="left"/>
      <w:pPr>
        <w:ind w:left="790" w:hanging="212"/>
      </w:pPr>
      <w:rPr>
        <w:rFonts w:hint="default"/>
        <w:lang w:val="ru-RU" w:eastAsia="en-US" w:bidi="ar-SA"/>
      </w:rPr>
    </w:lvl>
    <w:lvl w:ilvl="4" w:tplc="522E04A0">
      <w:numFmt w:val="bullet"/>
      <w:lvlText w:val="•"/>
      <w:lvlJc w:val="left"/>
      <w:pPr>
        <w:ind w:left="1020" w:hanging="212"/>
      </w:pPr>
      <w:rPr>
        <w:rFonts w:hint="default"/>
        <w:lang w:val="ru-RU" w:eastAsia="en-US" w:bidi="ar-SA"/>
      </w:rPr>
    </w:lvl>
    <w:lvl w:ilvl="5" w:tplc="C8E461EC">
      <w:numFmt w:val="bullet"/>
      <w:lvlText w:val="•"/>
      <w:lvlJc w:val="left"/>
      <w:pPr>
        <w:ind w:left="1251" w:hanging="212"/>
      </w:pPr>
      <w:rPr>
        <w:rFonts w:hint="default"/>
        <w:lang w:val="ru-RU" w:eastAsia="en-US" w:bidi="ar-SA"/>
      </w:rPr>
    </w:lvl>
    <w:lvl w:ilvl="6" w:tplc="31DE9AC6">
      <w:numFmt w:val="bullet"/>
      <w:lvlText w:val="•"/>
      <w:lvlJc w:val="left"/>
      <w:pPr>
        <w:ind w:left="1481" w:hanging="212"/>
      </w:pPr>
      <w:rPr>
        <w:rFonts w:hint="default"/>
        <w:lang w:val="ru-RU" w:eastAsia="en-US" w:bidi="ar-SA"/>
      </w:rPr>
    </w:lvl>
    <w:lvl w:ilvl="7" w:tplc="21622D28">
      <w:numFmt w:val="bullet"/>
      <w:lvlText w:val="•"/>
      <w:lvlJc w:val="left"/>
      <w:pPr>
        <w:ind w:left="1711" w:hanging="212"/>
      </w:pPr>
      <w:rPr>
        <w:rFonts w:hint="default"/>
        <w:lang w:val="ru-RU" w:eastAsia="en-US" w:bidi="ar-SA"/>
      </w:rPr>
    </w:lvl>
    <w:lvl w:ilvl="8" w:tplc="C5E220E0">
      <w:numFmt w:val="bullet"/>
      <w:lvlText w:val="•"/>
      <w:lvlJc w:val="left"/>
      <w:pPr>
        <w:ind w:left="1941" w:hanging="212"/>
      </w:pPr>
      <w:rPr>
        <w:rFonts w:hint="default"/>
        <w:lang w:val="ru-RU" w:eastAsia="en-US" w:bidi="ar-SA"/>
      </w:rPr>
    </w:lvl>
  </w:abstractNum>
  <w:abstractNum w:abstractNumId="21" w15:restartNumberingAfterBreak="0">
    <w:nsid w:val="3ED70D3A"/>
    <w:multiLevelType w:val="hybridMultilevel"/>
    <w:tmpl w:val="265ACAAA"/>
    <w:lvl w:ilvl="0" w:tplc="5A5AAD64">
      <w:start w:val="1"/>
      <w:numFmt w:val="decimal"/>
      <w:lvlText w:val="%1-"/>
      <w:lvlJc w:val="left"/>
      <w:pPr>
        <w:ind w:left="108" w:hanging="237"/>
      </w:pPr>
      <w:rPr>
        <w:rFonts w:ascii="Times New Roman" w:eastAsia="Times New Roman" w:hAnsi="Times New Roman" w:cs="Times New Roman" w:hint="default"/>
        <w:spacing w:val="0"/>
        <w:w w:val="100"/>
        <w:sz w:val="26"/>
        <w:szCs w:val="26"/>
        <w:lang w:val="ru-RU" w:eastAsia="en-US" w:bidi="ar-SA"/>
      </w:rPr>
    </w:lvl>
    <w:lvl w:ilvl="1" w:tplc="728C021E">
      <w:numFmt w:val="bullet"/>
      <w:lvlText w:val="•"/>
      <w:lvlJc w:val="left"/>
      <w:pPr>
        <w:ind w:left="330" w:hanging="237"/>
      </w:pPr>
      <w:rPr>
        <w:rFonts w:hint="default"/>
        <w:lang w:val="ru-RU" w:eastAsia="en-US" w:bidi="ar-SA"/>
      </w:rPr>
    </w:lvl>
    <w:lvl w:ilvl="2" w:tplc="95BE3F4C">
      <w:numFmt w:val="bullet"/>
      <w:lvlText w:val="•"/>
      <w:lvlJc w:val="left"/>
      <w:pPr>
        <w:ind w:left="560" w:hanging="237"/>
      </w:pPr>
      <w:rPr>
        <w:rFonts w:hint="default"/>
        <w:lang w:val="ru-RU" w:eastAsia="en-US" w:bidi="ar-SA"/>
      </w:rPr>
    </w:lvl>
    <w:lvl w:ilvl="3" w:tplc="91E6958A">
      <w:numFmt w:val="bullet"/>
      <w:lvlText w:val="•"/>
      <w:lvlJc w:val="left"/>
      <w:pPr>
        <w:ind w:left="790" w:hanging="237"/>
      </w:pPr>
      <w:rPr>
        <w:rFonts w:hint="default"/>
        <w:lang w:val="ru-RU" w:eastAsia="en-US" w:bidi="ar-SA"/>
      </w:rPr>
    </w:lvl>
    <w:lvl w:ilvl="4" w:tplc="6FC8CF90">
      <w:numFmt w:val="bullet"/>
      <w:lvlText w:val="•"/>
      <w:lvlJc w:val="left"/>
      <w:pPr>
        <w:ind w:left="1020" w:hanging="237"/>
      </w:pPr>
      <w:rPr>
        <w:rFonts w:hint="default"/>
        <w:lang w:val="ru-RU" w:eastAsia="en-US" w:bidi="ar-SA"/>
      </w:rPr>
    </w:lvl>
    <w:lvl w:ilvl="5" w:tplc="6F98AED2">
      <w:numFmt w:val="bullet"/>
      <w:lvlText w:val="•"/>
      <w:lvlJc w:val="left"/>
      <w:pPr>
        <w:ind w:left="1251" w:hanging="237"/>
      </w:pPr>
      <w:rPr>
        <w:rFonts w:hint="default"/>
        <w:lang w:val="ru-RU" w:eastAsia="en-US" w:bidi="ar-SA"/>
      </w:rPr>
    </w:lvl>
    <w:lvl w:ilvl="6" w:tplc="5C7C5598">
      <w:numFmt w:val="bullet"/>
      <w:lvlText w:val="•"/>
      <w:lvlJc w:val="left"/>
      <w:pPr>
        <w:ind w:left="1481" w:hanging="237"/>
      </w:pPr>
      <w:rPr>
        <w:rFonts w:hint="default"/>
        <w:lang w:val="ru-RU" w:eastAsia="en-US" w:bidi="ar-SA"/>
      </w:rPr>
    </w:lvl>
    <w:lvl w:ilvl="7" w:tplc="38B00150">
      <w:numFmt w:val="bullet"/>
      <w:lvlText w:val="•"/>
      <w:lvlJc w:val="left"/>
      <w:pPr>
        <w:ind w:left="1711" w:hanging="237"/>
      </w:pPr>
      <w:rPr>
        <w:rFonts w:hint="default"/>
        <w:lang w:val="ru-RU" w:eastAsia="en-US" w:bidi="ar-SA"/>
      </w:rPr>
    </w:lvl>
    <w:lvl w:ilvl="8" w:tplc="BD889B8C">
      <w:numFmt w:val="bullet"/>
      <w:lvlText w:val="•"/>
      <w:lvlJc w:val="left"/>
      <w:pPr>
        <w:ind w:left="1941" w:hanging="237"/>
      </w:pPr>
      <w:rPr>
        <w:rFonts w:hint="default"/>
        <w:lang w:val="ru-RU" w:eastAsia="en-US" w:bidi="ar-SA"/>
      </w:rPr>
    </w:lvl>
  </w:abstractNum>
  <w:abstractNum w:abstractNumId="22" w15:restartNumberingAfterBreak="0">
    <w:nsid w:val="43D46577"/>
    <w:multiLevelType w:val="multilevel"/>
    <w:tmpl w:val="9A3ECA50"/>
    <w:lvl w:ilvl="0">
      <w:start w:val="3"/>
      <w:numFmt w:val="decimal"/>
      <w:lvlText w:val="%1."/>
      <w:lvlJc w:val="left"/>
      <w:pPr>
        <w:ind w:left="450" w:hanging="450"/>
      </w:pPr>
      <w:rPr>
        <w:rFonts w:hint="default"/>
      </w:rPr>
    </w:lvl>
    <w:lvl w:ilvl="1">
      <w:start w:val="4"/>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23" w15:restartNumberingAfterBreak="0">
    <w:nsid w:val="44506E06"/>
    <w:multiLevelType w:val="hybridMultilevel"/>
    <w:tmpl w:val="4056820E"/>
    <w:lvl w:ilvl="0" w:tplc="B0CC1CB8">
      <w:start w:val="1"/>
      <w:numFmt w:val="decimal"/>
      <w:lvlText w:val="%1."/>
      <w:lvlJc w:val="left"/>
      <w:pPr>
        <w:ind w:left="302" w:hanging="422"/>
      </w:pPr>
      <w:rPr>
        <w:rFonts w:ascii="Times New Roman" w:eastAsia="Times New Roman" w:hAnsi="Times New Roman" w:cs="Times New Roman" w:hint="default"/>
        <w:w w:val="100"/>
        <w:sz w:val="28"/>
        <w:szCs w:val="28"/>
        <w:lang w:val="ru-RU" w:eastAsia="en-US" w:bidi="ar-SA"/>
      </w:rPr>
    </w:lvl>
    <w:lvl w:ilvl="1" w:tplc="3C56119E">
      <w:numFmt w:val="bullet"/>
      <w:lvlText w:val="•"/>
      <w:lvlJc w:val="left"/>
      <w:pPr>
        <w:ind w:left="1304" w:hanging="422"/>
      </w:pPr>
      <w:rPr>
        <w:rFonts w:hint="default"/>
        <w:lang w:val="ru-RU" w:eastAsia="en-US" w:bidi="ar-SA"/>
      </w:rPr>
    </w:lvl>
    <w:lvl w:ilvl="2" w:tplc="3E4668EA">
      <w:numFmt w:val="bullet"/>
      <w:lvlText w:val="•"/>
      <w:lvlJc w:val="left"/>
      <w:pPr>
        <w:ind w:left="2309" w:hanging="422"/>
      </w:pPr>
      <w:rPr>
        <w:rFonts w:hint="default"/>
        <w:lang w:val="ru-RU" w:eastAsia="en-US" w:bidi="ar-SA"/>
      </w:rPr>
    </w:lvl>
    <w:lvl w:ilvl="3" w:tplc="4DA8AC3C">
      <w:numFmt w:val="bullet"/>
      <w:lvlText w:val="•"/>
      <w:lvlJc w:val="left"/>
      <w:pPr>
        <w:ind w:left="3313" w:hanging="422"/>
      </w:pPr>
      <w:rPr>
        <w:rFonts w:hint="default"/>
        <w:lang w:val="ru-RU" w:eastAsia="en-US" w:bidi="ar-SA"/>
      </w:rPr>
    </w:lvl>
    <w:lvl w:ilvl="4" w:tplc="059EF238">
      <w:numFmt w:val="bullet"/>
      <w:lvlText w:val="•"/>
      <w:lvlJc w:val="left"/>
      <w:pPr>
        <w:ind w:left="4318" w:hanging="422"/>
      </w:pPr>
      <w:rPr>
        <w:rFonts w:hint="default"/>
        <w:lang w:val="ru-RU" w:eastAsia="en-US" w:bidi="ar-SA"/>
      </w:rPr>
    </w:lvl>
    <w:lvl w:ilvl="5" w:tplc="CF881BE2">
      <w:numFmt w:val="bullet"/>
      <w:lvlText w:val="•"/>
      <w:lvlJc w:val="left"/>
      <w:pPr>
        <w:ind w:left="5323" w:hanging="422"/>
      </w:pPr>
      <w:rPr>
        <w:rFonts w:hint="default"/>
        <w:lang w:val="ru-RU" w:eastAsia="en-US" w:bidi="ar-SA"/>
      </w:rPr>
    </w:lvl>
    <w:lvl w:ilvl="6" w:tplc="0638F714">
      <w:numFmt w:val="bullet"/>
      <w:lvlText w:val="•"/>
      <w:lvlJc w:val="left"/>
      <w:pPr>
        <w:ind w:left="6327" w:hanging="422"/>
      </w:pPr>
      <w:rPr>
        <w:rFonts w:hint="default"/>
        <w:lang w:val="ru-RU" w:eastAsia="en-US" w:bidi="ar-SA"/>
      </w:rPr>
    </w:lvl>
    <w:lvl w:ilvl="7" w:tplc="3F3673B4">
      <w:numFmt w:val="bullet"/>
      <w:lvlText w:val="•"/>
      <w:lvlJc w:val="left"/>
      <w:pPr>
        <w:ind w:left="7332" w:hanging="422"/>
      </w:pPr>
      <w:rPr>
        <w:rFonts w:hint="default"/>
        <w:lang w:val="ru-RU" w:eastAsia="en-US" w:bidi="ar-SA"/>
      </w:rPr>
    </w:lvl>
    <w:lvl w:ilvl="8" w:tplc="22B60AB6">
      <w:numFmt w:val="bullet"/>
      <w:lvlText w:val="•"/>
      <w:lvlJc w:val="left"/>
      <w:pPr>
        <w:ind w:left="8337" w:hanging="422"/>
      </w:pPr>
      <w:rPr>
        <w:rFonts w:hint="default"/>
        <w:lang w:val="ru-RU" w:eastAsia="en-US" w:bidi="ar-SA"/>
      </w:rPr>
    </w:lvl>
  </w:abstractNum>
  <w:abstractNum w:abstractNumId="24" w15:restartNumberingAfterBreak="0">
    <w:nsid w:val="44E4227A"/>
    <w:multiLevelType w:val="multilevel"/>
    <w:tmpl w:val="6A8CE130"/>
    <w:lvl w:ilvl="0">
      <w:start w:val="1"/>
      <w:numFmt w:val="decimal"/>
      <w:lvlText w:val="%1."/>
      <w:lvlJc w:val="left"/>
      <w:pPr>
        <w:ind w:left="1353" w:hanging="360"/>
      </w:pPr>
      <w:rPr>
        <w:rFonts w:eastAsiaTheme="minorHAnsi" w:hint="default"/>
      </w:rPr>
    </w:lvl>
    <w:lvl w:ilvl="1">
      <w:start w:val="3"/>
      <w:numFmt w:val="decimal"/>
      <w:isLgl/>
      <w:lvlText w:val="%1.%2."/>
      <w:lvlJc w:val="left"/>
      <w:pPr>
        <w:ind w:left="1380" w:hanging="1020"/>
      </w:pPr>
      <w:rPr>
        <w:rFonts w:eastAsiaTheme="minorHAnsi" w:hint="default"/>
      </w:rPr>
    </w:lvl>
    <w:lvl w:ilvl="2">
      <w:start w:val="1"/>
      <w:numFmt w:val="decimal"/>
      <w:isLgl/>
      <w:lvlText w:val="%1.%2.%3."/>
      <w:lvlJc w:val="left"/>
      <w:pPr>
        <w:ind w:left="1380" w:hanging="10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5" w15:restartNumberingAfterBreak="0">
    <w:nsid w:val="4FA40C42"/>
    <w:multiLevelType w:val="multilevel"/>
    <w:tmpl w:val="6396FE82"/>
    <w:lvl w:ilvl="0">
      <w:start w:val="1"/>
      <w:numFmt w:val="decimal"/>
      <w:lvlText w:val="%1."/>
      <w:lvlJc w:val="left"/>
      <w:pPr>
        <w:ind w:left="1069" w:hanging="360"/>
      </w:pPr>
      <w:rPr>
        <w:rFonts w:hint="default"/>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6" w15:restartNumberingAfterBreak="0">
    <w:nsid w:val="4FDB4CA4"/>
    <w:multiLevelType w:val="hybridMultilevel"/>
    <w:tmpl w:val="E7484112"/>
    <w:lvl w:ilvl="0" w:tplc="E2464616">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0526D9F8">
      <w:numFmt w:val="bullet"/>
      <w:lvlText w:val="•"/>
      <w:lvlJc w:val="left"/>
      <w:pPr>
        <w:ind w:left="330" w:hanging="212"/>
      </w:pPr>
      <w:rPr>
        <w:rFonts w:hint="default"/>
        <w:lang w:val="ru-RU" w:eastAsia="en-US" w:bidi="ar-SA"/>
      </w:rPr>
    </w:lvl>
    <w:lvl w:ilvl="2" w:tplc="99D06E82">
      <w:numFmt w:val="bullet"/>
      <w:lvlText w:val="•"/>
      <w:lvlJc w:val="left"/>
      <w:pPr>
        <w:ind w:left="560" w:hanging="212"/>
      </w:pPr>
      <w:rPr>
        <w:rFonts w:hint="default"/>
        <w:lang w:val="ru-RU" w:eastAsia="en-US" w:bidi="ar-SA"/>
      </w:rPr>
    </w:lvl>
    <w:lvl w:ilvl="3" w:tplc="DA301BFE">
      <w:numFmt w:val="bullet"/>
      <w:lvlText w:val="•"/>
      <w:lvlJc w:val="left"/>
      <w:pPr>
        <w:ind w:left="790" w:hanging="212"/>
      </w:pPr>
      <w:rPr>
        <w:rFonts w:hint="default"/>
        <w:lang w:val="ru-RU" w:eastAsia="en-US" w:bidi="ar-SA"/>
      </w:rPr>
    </w:lvl>
    <w:lvl w:ilvl="4" w:tplc="67BE5A98">
      <w:numFmt w:val="bullet"/>
      <w:lvlText w:val="•"/>
      <w:lvlJc w:val="left"/>
      <w:pPr>
        <w:ind w:left="1020" w:hanging="212"/>
      </w:pPr>
      <w:rPr>
        <w:rFonts w:hint="default"/>
        <w:lang w:val="ru-RU" w:eastAsia="en-US" w:bidi="ar-SA"/>
      </w:rPr>
    </w:lvl>
    <w:lvl w:ilvl="5" w:tplc="0EC032AA">
      <w:numFmt w:val="bullet"/>
      <w:lvlText w:val="•"/>
      <w:lvlJc w:val="left"/>
      <w:pPr>
        <w:ind w:left="1251" w:hanging="212"/>
      </w:pPr>
      <w:rPr>
        <w:rFonts w:hint="default"/>
        <w:lang w:val="ru-RU" w:eastAsia="en-US" w:bidi="ar-SA"/>
      </w:rPr>
    </w:lvl>
    <w:lvl w:ilvl="6" w:tplc="1A72EBE4">
      <w:numFmt w:val="bullet"/>
      <w:lvlText w:val="•"/>
      <w:lvlJc w:val="left"/>
      <w:pPr>
        <w:ind w:left="1481" w:hanging="212"/>
      </w:pPr>
      <w:rPr>
        <w:rFonts w:hint="default"/>
        <w:lang w:val="ru-RU" w:eastAsia="en-US" w:bidi="ar-SA"/>
      </w:rPr>
    </w:lvl>
    <w:lvl w:ilvl="7" w:tplc="3440F38C">
      <w:numFmt w:val="bullet"/>
      <w:lvlText w:val="•"/>
      <w:lvlJc w:val="left"/>
      <w:pPr>
        <w:ind w:left="1711" w:hanging="212"/>
      </w:pPr>
      <w:rPr>
        <w:rFonts w:hint="default"/>
        <w:lang w:val="ru-RU" w:eastAsia="en-US" w:bidi="ar-SA"/>
      </w:rPr>
    </w:lvl>
    <w:lvl w:ilvl="8" w:tplc="DA22D0B2">
      <w:numFmt w:val="bullet"/>
      <w:lvlText w:val="•"/>
      <w:lvlJc w:val="left"/>
      <w:pPr>
        <w:ind w:left="1941" w:hanging="212"/>
      </w:pPr>
      <w:rPr>
        <w:rFonts w:hint="default"/>
        <w:lang w:val="ru-RU" w:eastAsia="en-US" w:bidi="ar-SA"/>
      </w:rPr>
    </w:lvl>
  </w:abstractNum>
  <w:abstractNum w:abstractNumId="27" w15:restartNumberingAfterBreak="0">
    <w:nsid w:val="54434C97"/>
    <w:multiLevelType w:val="multilevel"/>
    <w:tmpl w:val="8F8083A6"/>
    <w:lvl w:ilvl="0">
      <w:start w:val="3"/>
      <w:numFmt w:val="decimal"/>
      <w:lvlText w:val="%1"/>
      <w:lvlJc w:val="left"/>
      <w:pPr>
        <w:ind w:left="302" w:hanging="424"/>
      </w:pPr>
      <w:rPr>
        <w:rFonts w:hint="default"/>
        <w:lang w:val="ru-RU" w:eastAsia="en-US" w:bidi="ar-SA"/>
      </w:rPr>
    </w:lvl>
    <w:lvl w:ilvl="1">
      <w:start w:val="5"/>
      <w:numFmt w:val="decimal"/>
      <w:lvlText w:val="%1.%2."/>
      <w:lvlJc w:val="left"/>
      <w:pPr>
        <w:ind w:left="302"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302" w:hanging="76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3" w:hanging="767"/>
      </w:pPr>
      <w:rPr>
        <w:rFonts w:hint="default"/>
        <w:lang w:val="ru-RU" w:eastAsia="en-US" w:bidi="ar-SA"/>
      </w:rPr>
    </w:lvl>
    <w:lvl w:ilvl="4">
      <w:numFmt w:val="bullet"/>
      <w:lvlText w:val="•"/>
      <w:lvlJc w:val="left"/>
      <w:pPr>
        <w:ind w:left="4318" w:hanging="767"/>
      </w:pPr>
      <w:rPr>
        <w:rFonts w:hint="default"/>
        <w:lang w:val="ru-RU" w:eastAsia="en-US" w:bidi="ar-SA"/>
      </w:rPr>
    </w:lvl>
    <w:lvl w:ilvl="5">
      <w:numFmt w:val="bullet"/>
      <w:lvlText w:val="•"/>
      <w:lvlJc w:val="left"/>
      <w:pPr>
        <w:ind w:left="5323" w:hanging="767"/>
      </w:pPr>
      <w:rPr>
        <w:rFonts w:hint="default"/>
        <w:lang w:val="ru-RU" w:eastAsia="en-US" w:bidi="ar-SA"/>
      </w:rPr>
    </w:lvl>
    <w:lvl w:ilvl="6">
      <w:numFmt w:val="bullet"/>
      <w:lvlText w:val="•"/>
      <w:lvlJc w:val="left"/>
      <w:pPr>
        <w:ind w:left="6327" w:hanging="767"/>
      </w:pPr>
      <w:rPr>
        <w:rFonts w:hint="default"/>
        <w:lang w:val="ru-RU" w:eastAsia="en-US" w:bidi="ar-SA"/>
      </w:rPr>
    </w:lvl>
    <w:lvl w:ilvl="7">
      <w:numFmt w:val="bullet"/>
      <w:lvlText w:val="•"/>
      <w:lvlJc w:val="left"/>
      <w:pPr>
        <w:ind w:left="7332" w:hanging="767"/>
      </w:pPr>
      <w:rPr>
        <w:rFonts w:hint="default"/>
        <w:lang w:val="ru-RU" w:eastAsia="en-US" w:bidi="ar-SA"/>
      </w:rPr>
    </w:lvl>
    <w:lvl w:ilvl="8">
      <w:numFmt w:val="bullet"/>
      <w:lvlText w:val="•"/>
      <w:lvlJc w:val="left"/>
      <w:pPr>
        <w:ind w:left="8337" w:hanging="767"/>
      </w:pPr>
      <w:rPr>
        <w:rFonts w:hint="default"/>
        <w:lang w:val="ru-RU" w:eastAsia="en-US" w:bidi="ar-SA"/>
      </w:rPr>
    </w:lvl>
  </w:abstractNum>
  <w:abstractNum w:abstractNumId="28" w15:restartNumberingAfterBreak="0">
    <w:nsid w:val="55887E2E"/>
    <w:multiLevelType w:val="hybridMultilevel"/>
    <w:tmpl w:val="E28CAA44"/>
    <w:lvl w:ilvl="0" w:tplc="9A808798">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366A021E">
      <w:numFmt w:val="bullet"/>
      <w:lvlText w:val="•"/>
      <w:lvlJc w:val="left"/>
      <w:pPr>
        <w:ind w:left="330" w:hanging="212"/>
      </w:pPr>
      <w:rPr>
        <w:rFonts w:hint="default"/>
        <w:lang w:val="ru-RU" w:eastAsia="en-US" w:bidi="ar-SA"/>
      </w:rPr>
    </w:lvl>
    <w:lvl w:ilvl="2" w:tplc="ABBE37BC">
      <w:numFmt w:val="bullet"/>
      <w:lvlText w:val="•"/>
      <w:lvlJc w:val="left"/>
      <w:pPr>
        <w:ind w:left="560" w:hanging="212"/>
      </w:pPr>
      <w:rPr>
        <w:rFonts w:hint="default"/>
        <w:lang w:val="ru-RU" w:eastAsia="en-US" w:bidi="ar-SA"/>
      </w:rPr>
    </w:lvl>
    <w:lvl w:ilvl="3" w:tplc="8D3A7C62">
      <w:numFmt w:val="bullet"/>
      <w:lvlText w:val="•"/>
      <w:lvlJc w:val="left"/>
      <w:pPr>
        <w:ind w:left="790" w:hanging="212"/>
      </w:pPr>
      <w:rPr>
        <w:rFonts w:hint="default"/>
        <w:lang w:val="ru-RU" w:eastAsia="en-US" w:bidi="ar-SA"/>
      </w:rPr>
    </w:lvl>
    <w:lvl w:ilvl="4" w:tplc="214819A0">
      <w:numFmt w:val="bullet"/>
      <w:lvlText w:val="•"/>
      <w:lvlJc w:val="left"/>
      <w:pPr>
        <w:ind w:left="1021" w:hanging="212"/>
      </w:pPr>
      <w:rPr>
        <w:rFonts w:hint="default"/>
        <w:lang w:val="ru-RU" w:eastAsia="en-US" w:bidi="ar-SA"/>
      </w:rPr>
    </w:lvl>
    <w:lvl w:ilvl="5" w:tplc="94DE9D48">
      <w:numFmt w:val="bullet"/>
      <w:lvlText w:val="•"/>
      <w:lvlJc w:val="left"/>
      <w:pPr>
        <w:ind w:left="1251" w:hanging="212"/>
      </w:pPr>
      <w:rPr>
        <w:rFonts w:hint="default"/>
        <w:lang w:val="ru-RU" w:eastAsia="en-US" w:bidi="ar-SA"/>
      </w:rPr>
    </w:lvl>
    <w:lvl w:ilvl="6" w:tplc="47C83FCC">
      <w:numFmt w:val="bullet"/>
      <w:lvlText w:val="•"/>
      <w:lvlJc w:val="left"/>
      <w:pPr>
        <w:ind w:left="1481" w:hanging="212"/>
      </w:pPr>
      <w:rPr>
        <w:rFonts w:hint="default"/>
        <w:lang w:val="ru-RU" w:eastAsia="en-US" w:bidi="ar-SA"/>
      </w:rPr>
    </w:lvl>
    <w:lvl w:ilvl="7" w:tplc="E668DED6">
      <w:numFmt w:val="bullet"/>
      <w:lvlText w:val="•"/>
      <w:lvlJc w:val="left"/>
      <w:pPr>
        <w:ind w:left="1712" w:hanging="212"/>
      </w:pPr>
      <w:rPr>
        <w:rFonts w:hint="default"/>
        <w:lang w:val="ru-RU" w:eastAsia="en-US" w:bidi="ar-SA"/>
      </w:rPr>
    </w:lvl>
    <w:lvl w:ilvl="8" w:tplc="57BE9644">
      <w:numFmt w:val="bullet"/>
      <w:lvlText w:val="•"/>
      <w:lvlJc w:val="left"/>
      <w:pPr>
        <w:ind w:left="1942" w:hanging="212"/>
      </w:pPr>
      <w:rPr>
        <w:rFonts w:hint="default"/>
        <w:lang w:val="ru-RU" w:eastAsia="en-US" w:bidi="ar-SA"/>
      </w:rPr>
    </w:lvl>
  </w:abstractNum>
  <w:abstractNum w:abstractNumId="29" w15:restartNumberingAfterBreak="0">
    <w:nsid w:val="5CA73D37"/>
    <w:multiLevelType w:val="multilevel"/>
    <w:tmpl w:val="5D38A8A6"/>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7E249D"/>
    <w:multiLevelType w:val="hybridMultilevel"/>
    <w:tmpl w:val="A5820412"/>
    <w:lvl w:ilvl="0" w:tplc="9CA62B8C">
      <w:start w:val="1"/>
      <w:numFmt w:val="decimal"/>
      <w:lvlText w:val="%1-"/>
      <w:lvlJc w:val="left"/>
      <w:pPr>
        <w:ind w:left="108" w:hanging="237"/>
      </w:pPr>
      <w:rPr>
        <w:rFonts w:ascii="Times New Roman" w:eastAsia="Times New Roman" w:hAnsi="Times New Roman" w:cs="Times New Roman" w:hint="default"/>
        <w:spacing w:val="0"/>
        <w:w w:val="100"/>
        <w:sz w:val="26"/>
        <w:szCs w:val="26"/>
        <w:lang w:val="ru-RU" w:eastAsia="en-US" w:bidi="ar-SA"/>
      </w:rPr>
    </w:lvl>
    <w:lvl w:ilvl="1" w:tplc="F006B88E">
      <w:numFmt w:val="bullet"/>
      <w:lvlText w:val="•"/>
      <w:lvlJc w:val="left"/>
      <w:pPr>
        <w:ind w:left="330" w:hanging="237"/>
      </w:pPr>
      <w:rPr>
        <w:rFonts w:hint="default"/>
        <w:lang w:val="ru-RU" w:eastAsia="en-US" w:bidi="ar-SA"/>
      </w:rPr>
    </w:lvl>
    <w:lvl w:ilvl="2" w:tplc="BABEB5C8">
      <w:numFmt w:val="bullet"/>
      <w:lvlText w:val="•"/>
      <w:lvlJc w:val="left"/>
      <w:pPr>
        <w:ind w:left="560" w:hanging="237"/>
      </w:pPr>
      <w:rPr>
        <w:rFonts w:hint="default"/>
        <w:lang w:val="ru-RU" w:eastAsia="en-US" w:bidi="ar-SA"/>
      </w:rPr>
    </w:lvl>
    <w:lvl w:ilvl="3" w:tplc="61FEEB64">
      <w:numFmt w:val="bullet"/>
      <w:lvlText w:val="•"/>
      <w:lvlJc w:val="left"/>
      <w:pPr>
        <w:ind w:left="790" w:hanging="237"/>
      </w:pPr>
      <w:rPr>
        <w:rFonts w:hint="default"/>
        <w:lang w:val="ru-RU" w:eastAsia="en-US" w:bidi="ar-SA"/>
      </w:rPr>
    </w:lvl>
    <w:lvl w:ilvl="4" w:tplc="192CF8C2">
      <w:numFmt w:val="bullet"/>
      <w:lvlText w:val="•"/>
      <w:lvlJc w:val="left"/>
      <w:pPr>
        <w:ind w:left="1021" w:hanging="237"/>
      </w:pPr>
      <w:rPr>
        <w:rFonts w:hint="default"/>
        <w:lang w:val="ru-RU" w:eastAsia="en-US" w:bidi="ar-SA"/>
      </w:rPr>
    </w:lvl>
    <w:lvl w:ilvl="5" w:tplc="E3860EF8">
      <w:numFmt w:val="bullet"/>
      <w:lvlText w:val="•"/>
      <w:lvlJc w:val="left"/>
      <w:pPr>
        <w:ind w:left="1251" w:hanging="237"/>
      </w:pPr>
      <w:rPr>
        <w:rFonts w:hint="default"/>
        <w:lang w:val="ru-RU" w:eastAsia="en-US" w:bidi="ar-SA"/>
      </w:rPr>
    </w:lvl>
    <w:lvl w:ilvl="6" w:tplc="90940ED8">
      <w:numFmt w:val="bullet"/>
      <w:lvlText w:val="•"/>
      <w:lvlJc w:val="left"/>
      <w:pPr>
        <w:ind w:left="1481" w:hanging="237"/>
      </w:pPr>
      <w:rPr>
        <w:rFonts w:hint="default"/>
        <w:lang w:val="ru-RU" w:eastAsia="en-US" w:bidi="ar-SA"/>
      </w:rPr>
    </w:lvl>
    <w:lvl w:ilvl="7" w:tplc="C7BAA324">
      <w:numFmt w:val="bullet"/>
      <w:lvlText w:val="•"/>
      <w:lvlJc w:val="left"/>
      <w:pPr>
        <w:ind w:left="1712" w:hanging="237"/>
      </w:pPr>
      <w:rPr>
        <w:rFonts w:hint="default"/>
        <w:lang w:val="ru-RU" w:eastAsia="en-US" w:bidi="ar-SA"/>
      </w:rPr>
    </w:lvl>
    <w:lvl w:ilvl="8" w:tplc="1B4A6E74">
      <w:numFmt w:val="bullet"/>
      <w:lvlText w:val="•"/>
      <w:lvlJc w:val="left"/>
      <w:pPr>
        <w:ind w:left="1942" w:hanging="237"/>
      </w:pPr>
      <w:rPr>
        <w:rFonts w:hint="default"/>
        <w:lang w:val="ru-RU" w:eastAsia="en-US" w:bidi="ar-SA"/>
      </w:rPr>
    </w:lvl>
  </w:abstractNum>
  <w:abstractNum w:abstractNumId="32" w15:restartNumberingAfterBreak="0">
    <w:nsid w:val="5F8531A0"/>
    <w:multiLevelType w:val="hybridMultilevel"/>
    <w:tmpl w:val="3FC8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977A63"/>
    <w:multiLevelType w:val="multilevel"/>
    <w:tmpl w:val="CF86026A"/>
    <w:lvl w:ilvl="0">
      <w:start w:val="1"/>
      <w:numFmt w:val="decimal"/>
      <w:lvlText w:val="%1."/>
      <w:lvlJc w:val="left"/>
      <w:pPr>
        <w:ind w:left="360" w:hanging="360"/>
      </w:pPr>
      <w:rPr>
        <w:rFonts w:hint="default"/>
        <w:sz w:val="24"/>
      </w:rPr>
    </w:lvl>
    <w:lvl w:ilvl="1">
      <w:start w:val="5"/>
      <w:numFmt w:val="decimal"/>
      <w:lvlText w:val="%1.%2."/>
      <w:lvlJc w:val="left"/>
      <w:pPr>
        <w:ind w:left="1935" w:hanging="720"/>
      </w:pPr>
      <w:rPr>
        <w:rFonts w:hint="default"/>
        <w:sz w:val="24"/>
      </w:rPr>
    </w:lvl>
    <w:lvl w:ilvl="2">
      <w:start w:val="1"/>
      <w:numFmt w:val="decimal"/>
      <w:lvlText w:val="%1.%2.%3."/>
      <w:lvlJc w:val="left"/>
      <w:pPr>
        <w:ind w:left="3150" w:hanging="720"/>
      </w:pPr>
      <w:rPr>
        <w:rFonts w:hint="default"/>
        <w:sz w:val="24"/>
      </w:rPr>
    </w:lvl>
    <w:lvl w:ilvl="3">
      <w:start w:val="1"/>
      <w:numFmt w:val="decimal"/>
      <w:lvlText w:val="%1.%2.%3.%4."/>
      <w:lvlJc w:val="left"/>
      <w:pPr>
        <w:ind w:left="4725" w:hanging="1080"/>
      </w:pPr>
      <w:rPr>
        <w:rFonts w:hint="default"/>
        <w:sz w:val="24"/>
      </w:rPr>
    </w:lvl>
    <w:lvl w:ilvl="4">
      <w:start w:val="1"/>
      <w:numFmt w:val="decimal"/>
      <w:lvlText w:val="%1.%2.%3.%4.%5."/>
      <w:lvlJc w:val="left"/>
      <w:pPr>
        <w:ind w:left="5940" w:hanging="1080"/>
      </w:pPr>
      <w:rPr>
        <w:rFonts w:hint="default"/>
        <w:sz w:val="24"/>
      </w:rPr>
    </w:lvl>
    <w:lvl w:ilvl="5">
      <w:start w:val="1"/>
      <w:numFmt w:val="decimal"/>
      <w:lvlText w:val="%1.%2.%3.%4.%5.%6."/>
      <w:lvlJc w:val="left"/>
      <w:pPr>
        <w:ind w:left="7515" w:hanging="1440"/>
      </w:pPr>
      <w:rPr>
        <w:rFonts w:hint="default"/>
        <w:sz w:val="24"/>
      </w:rPr>
    </w:lvl>
    <w:lvl w:ilvl="6">
      <w:start w:val="1"/>
      <w:numFmt w:val="decimal"/>
      <w:lvlText w:val="%1.%2.%3.%4.%5.%6.%7."/>
      <w:lvlJc w:val="left"/>
      <w:pPr>
        <w:ind w:left="8730" w:hanging="1440"/>
      </w:pPr>
      <w:rPr>
        <w:rFonts w:hint="default"/>
        <w:sz w:val="24"/>
      </w:rPr>
    </w:lvl>
    <w:lvl w:ilvl="7">
      <w:start w:val="1"/>
      <w:numFmt w:val="decimal"/>
      <w:lvlText w:val="%1.%2.%3.%4.%5.%6.%7.%8."/>
      <w:lvlJc w:val="left"/>
      <w:pPr>
        <w:ind w:left="10305" w:hanging="1800"/>
      </w:pPr>
      <w:rPr>
        <w:rFonts w:hint="default"/>
        <w:sz w:val="24"/>
      </w:rPr>
    </w:lvl>
    <w:lvl w:ilvl="8">
      <w:start w:val="1"/>
      <w:numFmt w:val="decimal"/>
      <w:lvlText w:val="%1.%2.%3.%4.%5.%6.%7.%8.%9."/>
      <w:lvlJc w:val="left"/>
      <w:pPr>
        <w:ind w:left="11520" w:hanging="1800"/>
      </w:pPr>
      <w:rPr>
        <w:rFonts w:hint="default"/>
        <w:sz w:val="24"/>
      </w:rPr>
    </w:lvl>
  </w:abstractNum>
  <w:abstractNum w:abstractNumId="34"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2C320FD"/>
    <w:multiLevelType w:val="hybridMultilevel"/>
    <w:tmpl w:val="4DD422F2"/>
    <w:lvl w:ilvl="0" w:tplc="A432B80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6" w15:restartNumberingAfterBreak="0">
    <w:nsid w:val="6964662A"/>
    <w:multiLevelType w:val="hybridMultilevel"/>
    <w:tmpl w:val="4E56A72A"/>
    <w:lvl w:ilvl="0" w:tplc="979CC548">
      <w:start w:val="1"/>
      <w:numFmt w:val="decimal"/>
      <w:lvlText w:val="%1"/>
      <w:lvlJc w:val="left"/>
      <w:pPr>
        <w:ind w:left="108" w:hanging="212"/>
        <w:jc w:val="right"/>
      </w:pPr>
      <w:rPr>
        <w:rFonts w:ascii="Times New Roman" w:eastAsia="Times New Roman" w:hAnsi="Times New Roman" w:cs="Times New Roman" w:hint="default"/>
        <w:w w:val="100"/>
        <w:sz w:val="28"/>
        <w:szCs w:val="28"/>
        <w:lang w:val="ru-RU" w:eastAsia="en-US" w:bidi="ar-SA"/>
      </w:rPr>
    </w:lvl>
    <w:lvl w:ilvl="1" w:tplc="05E80112">
      <w:numFmt w:val="bullet"/>
      <w:lvlText w:val="•"/>
      <w:lvlJc w:val="left"/>
      <w:pPr>
        <w:ind w:left="330" w:hanging="212"/>
      </w:pPr>
      <w:rPr>
        <w:rFonts w:hint="default"/>
        <w:lang w:val="ru-RU" w:eastAsia="en-US" w:bidi="ar-SA"/>
      </w:rPr>
    </w:lvl>
    <w:lvl w:ilvl="2" w:tplc="714AB746">
      <w:numFmt w:val="bullet"/>
      <w:lvlText w:val="•"/>
      <w:lvlJc w:val="left"/>
      <w:pPr>
        <w:ind w:left="560" w:hanging="212"/>
      </w:pPr>
      <w:rPr>
        <w:rFonts w:hint="default"/>
        <w:lang w:val="ru-RU" w:eastAsia="en-US" w:bidi="ar-SA"/>
      </w:rPr>
    </w:lvl>
    <w:lvl w:ilvl="3" w:tplc="8BFCD2DA">
      <w:numFmt w:val="bullet"/>
      <w:lvlText w:val="•"/>
      <w:lvlJc w:val="left"/>
      <w:pPr>
        <w:ind w:left="790" w:hanging="212"/>
      </w:pPr>
      <w:rPr>
        <w:rFonts w:hint="default"/>
        <w:lang w:val="ru-RU" w:eastAsia="en-US" w:bidi="ar-SA"/>
      </w:rPr>
    </w:lvl>
    <w:lvl w:ilvl="4" w:tplc="AFD4FAA0">
      <w:numFmt w:val="bullet"/>
      <w:lvlText w:val="•"/>
      <w:lvlJc w:val="left"/>
      <w:pPr>
        <w:ind w:left="1021" w:hanging="212"/>
      </w:pPr>
      <w:rPr>
        <w:rFonts w:hint="default"/>
        <w:lang w:val="ru-RU" w:eastAsia="en-US" w:bidi="ar-SA"/>
      </w:rPr>
    </w:lvl>
    <w:lvl w:ilvl="5" w:tplc="7FD482E0">
      <w:numFmt w:val="bullet"/>
      <w:lvlText w:val="•"/>
      <w:lvlJc w:val="left"/>
      <w:pPr>
        <w:ind w:left="1251" w:hanging="212"/>
      </w:pPr>
      <w:rPr>
        <w:rFonts w:hint="default"/>
        <w:lang w:val="ru-RU" w:eastAsia="en-US" w:bidi="ar-SA"/>
      </w:rPr>
    </w:lvl>
    <w:lvl w:ilvl="6" w:tplc="295AE8AA">
      <w:numFmt w:val="bullet"/>
      <w:lvlText w:val="•"/>
      <w:lvlJc w:val="left"/>
      <w:pPr>
        <w:ind w:left="1481" w:hanging="212"/>
      </w:pPr>
      <w:rPr>
        <w:rFonts w:hint="default"/>
        <w:lang w:val="ru-RU" w:eastAsia="en-US" w:bidi="ar-SA"/>
      </w:rPr>
    </w:lvl>
    <w:lvl w:ilvl="7" w:tplc="6638D6AE">
      <w:numFmt w:val="bullet"/>
      <w:lvlText w:val="•"/>
      <w:lvlJc w:val="left"/>
      <w:pPr>
        <w:ind w:left="1712" w:hanging="212"/>
      </w:pPr>
      <w:rPr>
        <w:rFonts w:hint="default"/>
        <w:lang w:val="ru-RU" w:eastAsia="en-US" w:bidi="ar-SA"/>
      </w:rPr>
    </w:lvl>
    <w:lvl w:ilvl="8" w:tplc="56F0888A">
      <w:numFmt w:val="bullet"/>
      <w:lvlText w:val="•"/>
      <w:lvlJc w:val="left"/>
      <w:pPr>
        <w:ind w:left="1942" w:hanging="212"/>
      </w:pPr>
      <w:rPr>
        <w:rFonts w:hint="default"/>
        <w:lang w:val="ru-RU" w:eastAsia="en-US" w:bidi="ar-SA"/>
      </w:rPr>
    </w:lvl>
  </w:abstractNum>
  <w:abstractNum w:abstractNumId="37" w15:restartNumberingAfterBreak="0">
    <w:nsid w:val="699C5C11"/>
    <w:multiLevelType w:val="multilevel"/>
    <w:tmpl w:val="ED66E5C2"/>
    <w:lvl w:ilvl="0">
      <w:start w:val="3"/>
      <w:numFmt w:val="decimal"/>
      <w:lvlText w:val="%1"/>
      <w:lvlJc w:val="left"/>
      <w:pPr>
        <w:ind w:left="1762" w:hanging="753"/>
      </w:pPr>
      <w:rPr>
        <w:rFonts w:hint="default"/>
        <w:lang w:val="ru-RU" w:eastAsia="en-US" w:bidi="ar-SA"/>
      </w:rPr>
    </w:lvl>
    <w:lvl w:ilvl="1">
      <w:start w:val="4"/>
      <w:numFmt w:val="decimal"/>
      <w:lvlText w:val="%1.%2"/>
      <w:lvlJc w:val="left"/>
      <w:pPr>
        <w:ind w:left="1762" w:hanging="753"/>
      </w:pPr>
      <w:rPr>
        <w:rFonts w:hint="default"/>
        <w:lang w:val="ru-RU" w:eastAsia="en-US" w:bidi="ar-SA"/>
      </w:rPr>
    </w:lvl>
    <w:lvl w:ilvl="2">
      <w:start w:val="1"/>
      <w:numFmt w:val="decimal"/>
      <w:lvlText w:val="%1.%2.%3."/>
      <w:lvlJc w:val="left"/>
      <w:pPr>
        <w:ind w:left="1762" w:hanging="753"/>
        <w:jc w:val="righ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02" w:hanging="1067"/>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622" w:hanging="1067"/>
      </w:pPr>
      <w:rPr>
        <w:rFonts w:hint="default"/>
        <w:lang w:val="ru-RU" w:eastAsia="en-US" w:bidi="ar-SA"/>
      </w:rPr>
    </w:lvl>
    <w:lvl w:ilvl="5">
      <w:numFmt w:val="bullet"/>
      <w:lvlText w:val="•"/>
      <w:lvlJc w:val="left"/>
      <w:pPr>
        <w:ind w:left="5576" w:hanging="1067"/>
      </w:pPr>
      <w:rPr>
        <w:rFonts w:hint="default"/>
        <w:lang w:val="ru-RU" w:eastAsia="en-US" w:bidi="ar-SA"/>
      </w:rPr>
    </w:lvl>
    <w:lvl w:ilvl="6">
      <w:numFmt w:val="bullet"/>
      <w:lvlText w:val="•"/>
      <w:lvlJc w:val="left"/>
      <w:pPr>
        <w:ind w:left="6530" w:hanging="1067"/>
      </w:pPr>
      <w:rPr>
        <w:rFonts w:hint="default"/>
        <w:lang w:val="ru-RU" w:eastAsia="en-US" w:bidi="ar-SA"/>
      </w:rPr>
    </w:lvl>
    <w:lvl w:ilvl="7">
      <w:numFmt w:val="bullet"/>
      <w:lvlText w:val="•"/>
      <w:lvlJc w:val="left"/>
      <w:pPr>
        <w:ind w:left="7484" w:hanging="1067"/>
      </w:pPr>
      <w:rPr>
        <w:rFonts w:hint="default"/>
        <w:lang w:val="ru-RU" w:eastAsia="en-US" w:bidi="ar-SA"/>
      </w:rPr>
    </w:lvl>
    <w:lvl w:ilvl="8">
      <w:numFmt w:val="bullet"/>
      <w:lvlText w:val="•"/>
      <w:lvlJc w:val="left"/>
      <w:pPr>
        <w:ind w:left="8438" w:hanging="1067"/>
      </w:pPr>
      <w:rPr>
        <w:rFonts w:hint="default"/>
        <w:lang w:val="ru-RU" w:eastAsia="en-US" w:bidi="ar-SA"/>
      </w:rPr>
    </w:lvl>
  </w:abstractNum>
  <w:abstractNum w:abstractNumId="38" w15:restartNumberingAfterBreak="0">
    <w:nsid w:val="6EBB4325"/>
    <w:multiLevelType w:val="multilevel"/>
    <w:tmpl w:val="089CBEC2"/>
    <w:lvl w:ilvl="0">
      <w:start w:val="1"/>
      <w:numFmt w:val="decimal"/>
      <w:lvlText w:val="%1."/>
      <w:lvlJc w:val="left"/>
      <w:pPr>
        <w:ind w:left="1290"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02"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2" w:hanging="943"/>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302" w:hanging="1089"/>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302" w:hanging="1302"/>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320" w:hanging="1302"/>
      </w:pPr>
      <w:rPr>
        <w:rFonts w:hint="default"/>
        <w:lang w:val="ru-RU" w:eastAsia="en-US" w:bidi="ar-SA"/>
      </w:rPr>
    </w:lvl>
    <w:lvl w:ilvl="6">
      <w:numFmt w:val="bullet"/>
      <w:lvlText w:val="•"/>
      <w:lvlJc w:val="left"/>
      <w:pPr>
        <w:ind w:left="6325" w:hanging="1302"/>
      </w:pPr>
      <w:rPr>
        <w:rFonts w:hint="default"/>
        <w:lang w:val="ru-RU" w:eastAsia="en-US" w:bidi="ar-SA"/>
      </w:rPr>
    </w:lvl>
    <w:lvl w:ilvl="7">
      <w:numFmt w:val="bullet"/>
      <w:lvlText w:val="•"/>
      <w:lvlJc w:val="left"/>
      <w:pPr>
        <w:ind w:left="7330" w:hanging="1302"/>
      </w:pPr>
      <w:rPr>
        <w:rFonts w:hint="default"/>
        <w:lang w:val="ru-RU" w:eastAsia="en-US" w:bidi="ar-SA"/>
      </w:rPr>
    </w:lvl>
    <w:lvl w:ilvl="8">
      <w:numFmt w:val="bullet"/>
      <w:lvlText w:val="•"/>
      <w:lvlJc w:val="left"/>
      <w:pPr>
        <w:ind w:left="8336" w:hanging="1302"/>
      </w:pPr>
      <w:rPr>
        <w:rFonts w:hint="default"/>
        <w:lang w:val="ru-RU" w:eastAsia="en-US" w:bidi="ar-SA"/>
      </w:rPr>
    </w:lvl>
  </w:abstractNum>
  <w:abstractNum w:abstractNumId="39" w15:restartNumberingAfterBreak="0">
    <w:nsid w:val="758F45EC"/>
    <w:multiLevelType w:val="multilevel"/>
    <w:tmpl w:val="53C6614E"/>
    <w:lvl w:ilvl="0">
      <w:start w:val="1"/>
      <w:numFmt w:val="decimal"/>
      <w:lvlText w:val="%1."/>
      <w:lvlJc w:val="left"/>
      <w:pPr>
        <w:ind w:left="5412" w:hanging="450"/>
      </w:pPr>
      <w:rPr>
        <w:rFonts w:eastAsia="MS Mincho" w:hint="default"/>
      </w:rPr>
    </w:lvl>
    <w:lvl w:ilvl="1">
      <w:start w:val="1"/>
      <w:numFmt w:val="decimal"/>
      <w:lvlText w:val="%1.%2."/>
      <w:lvlJc w:val="left"/>
      <w:pPr>
        <w:ind w:left="5679" w:hanging="720"/>
      </w:pPr>
      <w:rPr>
        <w:rFonts w:eastAsia="MS Mincho" w:hint="default"/>
      </w:rPr>
    </w:lvl>
    <w:lvl w:ilvl="2">
      <w:start w:val="1"/>
      <w:numFmt w:val="decimal"/>
      <w:lvlText w:val="%1.%2.%3."/>
      <w:lvlJc w:val="left"/>
      <w:pPr>
        <w:ind w:left="6669" w:hanging="720"/>
      </w:pPr>
      <w:rPr>
        <w:rFonts w:eastAsia="MS Mincho" w:hint="default"/>
      </w:rPr>
    </w:lvl>
    <w:lvl w:ilvl="3">
      <w:start w:val="1"/>
      <w:numFmt w:val="decimal"/>
      <w:lvlText w:val="%1.%2.%3.%4."/>
      <w:lvlJc w:val="left"/>
      <w:pPr>
        <w:ind w:left="8019" w:hanging="1080"/>
      </w:pPr>
      <w:rPr>
        <w:rFonts w:eastAsia="MS Mincho" w:hint="default"/>
      </w:rPr>
    </w:lvl>
    <w:lvl w:ilvl="4">
      <w:start w:val="1"/>
      <w:numFmt w:val="decimal"/>
      <w:lvlText w:val="%1.%2.%3.%4.%5."/>
      <w:lvlJc w:val="left"/>
      <w:pPr>
        <w:ind w:left="9009" w:hanging="1080"/>
      </w:pPr>
      <w:rPr>
        <w:rFonts w:eastAsia="MS Mincho" w:hint="default"/>
      </w:rPr>
    </w:lvl>
    <w:lvl w:ilvl="5">
      <w:start w:val="1"/>
      <w:numFmt w:val="decimal"/>
      <w:lvlText w:val="%1.%2.%3.%4.%5.%6."/>
      <w:lvlJc w:val="left"/>
      <w:pPr>
        <w:ind w:left="10359" w:hanging="1440"/>
      </w:pPr>
      <w:rPr>
        <w:rFonts w:eastAsia="MS Mincho" w:hint="default"/>
      </w:rPr>
    </w:lvl>
    <w:lvl w:ilvl="6">
      <w:start w:val="1"/>
      <w:numFmt w:val="decimal"/>
      <w:lvlText w:val="%1.%2.%3.%4.%5.%6.%7."/>
      <w:lvlJc w:val="left"/>
      <w:pPr>
        <w:ind w:left="11709" w:hanging="1800"/>
      </w:pPr>
      <w:rPr>
        <w:rFonts w:eastAsia="MS Mincho" w:hint="default"/>
      </w:rPr>
    </w:lvl>
    <w:lvl w:ilvl="7">
      <w:start w:val="1"/>
      <w:numFmt w:val="decimal"/>
      <w:lvlText w:val="%1.%2.%3.%4.%5.%6.%7.%8."/>
      <w:lvlJc w:val="left"/>
      <w:pPr>
        <w:ind w:left="12699" w:hanging="1800"/>
      </w:pPr>
      <w:rPr>
        <w:rFonts w:eastAsia="MS Mincho" w:hint="default"/>
      </w:rPr>
    </w:lvl>
    <w:lvl w:ilvl="8">
      <w:start w:val="1"/>
      <w:numFmt w:val="decimal"/>
      <w:lvlText w:val="%1.%2.%3.%4.%5.%6.%7.%8.%9."/>
      <w:lvlJc w:val="left"/>
      <w:pPr>
        <w:ind w:left="14049" w:hanging="2160"/>
      </w:pPr>
      <w:rPr>
        <w:rFonts w:eastAsia="MS Mincho" w:hint="default"/>
      </w:rPr>
    </w:lvl>
  </w:abstractNum>
  <w:abstractNum w:abstractNumId="40" w15:restartNumberingAfterBreak="0">
    <w:nsid w:val="75D66ED2"/>
    <w:multiLevelType w:val="hybridMultilevel"/>
    <w:tmpl w:val="6D7C8E78"/>
    <w:lvl w:ilvl="0" w:tplc="0E16B014">
      <w:start w:val="1"/>
      <w:numFmt w:val="decimal"/>
      <w:lvlText w:val="%1"/>
      <w:lvlJc w:val="left"/>
      <w:pPr>
        <w:ind w:left="318" w:hanging="212"/>
      </w:pPr>
      <w:rPr>
        <w:rFonts w:ascii="Times New Roman" w:eastAsia="Times New Roman" w:hAnsi="Times New Roman" w:cs="Times New Roman" w:hint="default"/>
        <w:w w:val="100"/>
        <w:sz w:val="28"/>
        <w:szCs w:val="28"/>
        <w:lang w:val="ru-RU" w:eastAsia="en-US" w:bidi="ar-SA"/>
      </w:rPr>
    </w:lvl>
    <w:lvl w:ilvl="1" w:tplc="96F0F82E">
      <w:numFmt w:val="bullet"/>
      <w:lvlText w:val="•"/>
      <w:lvlJc w:val="left"/>
      <w:pPr>
        <w:ind w:left="539" w:hanging="212"/>
      </w:pPr>
      <w:rPr>
        <w:rFonts w:hint="default"/>
        <w:lang w:val="ru-RU" w:eastAsia="en-US" w:bidi="ar-SA"/>
      </w:rPr>
    </w:lvl>
    <w:lvl w:ilvl="2" w:tplc="A322EC42">
      <w:numFmt w:val="bullet"/>
      <w:lvlText w:val="•"/>
      <w:lvlJc w:val="left"/>
      <w:pPr>
        <w:ind w:left="758" w:hanging="212"/>
      </w:pPr>
      <w:rPr>
        <w:rFonts w:hint="default"/>
        <w:lang w:val="ru-RU" w:eastAsia="en-US" w:bidi="ar-SA"/>
      </w:rPr>
    </w:lvl>
    <w:lvl w:ilvl="3" w:tplc="5F7A599C">
      <w:numFmt w:val="bullet"/>
      <w:lvlText w:val="•"/>
      <w:lvlJc w:val="left"/>
      <w:pPr>
        <w:ind w:left="977" w:hanging="212"/>
      </w:pPr>
      <w:rPr>
        <w:rFonts w:hint="default"/>
        <w:lang w:val="ru-RU" w:eastAsia="en-US" w:bidi="ar-SA"/>
      </w:rPr>
    </w:lvl>
    <w:lvl w:ilvl="4" w:tplc="45E85BF0">
      <w:numFmt w:val="bullet"/>
      <w:lvlText w:val="•"/>
      <w:lvlJc w:val="left"/>
      <w:pPr>
        <w:ind w:left="1196" w:hanging="212"/>
      </w:pPr>
      <w:rPr>
        <w:rFonts w:hint="default"/>
        <w:lang w:val="ru-RU" w:eastAsia="en-US" w:bidi="ar-SA"/>
      </w:rPr>
    </w:lvl>
    <w:lvl w:ilvl="5" w:tplc="9208CEC6">
      <w:numFmt w:val="bullet"/>
      <w:lvlText w:val="•"/>
      <w:lvlJc w:val="left"/>
      <w:pPr>
        <w:ind w:left="1415" w:hanging="212"/>
      </w:pPr>
      <w:rPr>
        <w:rFonts w:hint="default"/>
        <w:lang w:val="ru-RU" w:eastAsia="en-US" w:bidi="ar-SA"/>
      </w:rPr>
    </w:lvl>
    <w:lvl w:ilvl="6" w:tplc="34B08E92">
      <w:numFmt w:val="bullet"/>
      <w:lvlText w:val="•"/>
      <w:lvlJc w:val="left"/>
      <w:pPr>
        <w:ind w:left="1634" w:hanging="212"/>
      </w:pPr>
      <w:rPr>
        <w:rFonts w:hint="default"/>
        <w:lang w:val="ru-RU" w:eastAsia="en-US" w:bidi="ar-SA"/>
      </w:rPr>
    </w:lvl>
    <w:lvl w:ilvl="7" w:tplc="EA1A7012">
      <w:numFmt w:val="bullet"/>
      <w:lvlText w:val="•"/>
      <w:lvlJc w:val="left"/>
      <w:pPr>
        <w:ind w:left="1853" w:hanging="212"/>
      </w:pPr>
      <w:rPr>
        <w:rFonts w:hint="default"/>
        <w:lang w:val="ru-RU" w:eastAsia="en-US" w:bidi="ar-SA"/>
      </w:rPr>
    </w:lvl>
    <w:lvl w:ilvl="8" w:tplc="F3EC4406">
      <w:numFmt w:val="bullet"/>
      <w:lvlText w:val="•"/>
      <w:lvlJc w:val="left"/>
      <w:pPr>
        <w:ind w:left="2072" w:hanging="212"/>
      </w:pPr>
      <w:rPr>
        <w:rFonts w:hint="default"/>
        <w:lang w:val="ru-RU" w:eastAsia="en-US" w:bidi="ar-SA"/>
      </w:rPr>
    </w:lvl>
  </w:abstractNum>
  <w:abstractNum w:abstractNumId="41" w15:restartNumberingAfterBreak="0">
    <w:nsid w:val="76A14593"/>
    <w:multiLevelType w:val="multilevel"/>
    <w:tmpl w:val="93BC0EDC"/>
    <w:lvl w:ilvl="0">
      <w:start w:val="2"/>
      <w:numFmt w:val="decimal"/>
      <w:lvlText w:val="%1"/>
      <w:lvlJc w:val="left"/>
      <w:pPr>
        <w:ind w:left="302" w:hanging="916"/>
      </w:pPr>
      <w:rPr>
        <w:rFonts w:hint="default"/>
        <w:lang w:val="ru-RU" w:eastAsia="en-US" w:bidi="ar-SA"/>
      </w:rPr>
    </w:lvl>
    <w:lvl w:ilvl="1">
      <w:start w:val="4"/>
      <w:numFmt w:val="decimal"/>
      <w:lvlText w:val="%1.%2"/>
      <w:lvlJc w:val="left"/>
      <w:pPr>
        <w:ind w:left="302" w:hanging="916"/>
      </w:pPr>
      <w:rPr>
        <w:rFonts w:hint="default"/>
        <w:lang w:val="ru-RU" w:eastAsia="en-US" w:bidi="ar-SA"/>
      </w:rPr>
    </w:lvl>
    <w:lvl w:ilvl="2">
      <w:start w:val="3"/>
      <w:numFmt w:val="decimal"/>
      <w:lvlText w:val="%1.%2.%3."/>
      <w:lvlJc w:val="left"/>
      <w:pPr>
        <w:ind w:left="302" w:hanging="91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3" w:hanging="916"/>
      </w:pPr>
      <w:rPr>
        <w:rFonts w:hint="default"/>
        <w:lang w:val="ru-RU" w:eastAsia="en-US" w:bidi="ar-SA"/>
      </w:rPr>
    </w:lvl>
    <w:lvl w:ilvl="4">
      <w:numFmt w:val="bullet"/>
      <w:lvlText w:val="•"/>
      <w:lvlJc w:val="left"/>
      <w:pPr>
        <w:ind w:left="4318" w:hanging="916"/>
      </w:pPr>
      <w:rPr>
        <w:rFonts w:hint="default"/>
        <w:lang w:val="ru-RU" w:eastAsia="en-US" w:bidi="ar-SA"/>
      </w:rPr>
    </w:lvl>
    <w:lvl w:ilvl="5">
      <w:numFmt w:val="bullet"/>
      <w:lvlText w:val="•"/>
      <w:lvlJc w:val="left"/>
      <w:pPr>
        <w:ind w:left="5323" w:hanging="916"/>
      </w:pPr>
      <w:rPr>
        <w:rFonts w:hint="default"/>
        <w:lang w:val="ru-RU" w:eastAsia="en-US" w:bidi="ar-SA"/>
      </w:rPr>
    </w:lvl>
    <w:lvl w:ilvl="6">
      <w:numFmt w:val="bullet"/>
      <w:lvlText w:val="•"/>
      <w:lvlJc w:val="left"/>
      <w:pPr>
        <w:ind w:left="6327" w:hanging="916"/>
      </w:pPr>
      <w:rPr>
        <w:rFonts w:hint="default"/>
        <w:lang w:val="ru-RU" w:eastAsia="en-US" w:bidi="ar-SA"/>
      </w:rPr>
    </w:lvl>
    <w:lvl w:ilvl="7">
      <w:numFmt w:val="bullet"/>
      <w:lvlText w:val="•"/>
      <w:lvlJc w:val="left"/>
      <w:pPr>
        <w:ind w:left="7332" w:hanging="916"/>
      </w:pPr>
      <w:rPr>
        <w:rFonts w:hint="default"/>
        <w:lang w:val="ru-RU" w:eastAsia="en-US" w:bidi="ar-SA"/>
      </w:rPr>
    </w:lvl>
    <w:lvl w:ilvl="8">
      <w:numFmt w:val="bullet"/>
      <w:lvlText w:val="•"/>
      <w:lvlJc w:val="left"/>
      <w:pPr>
        <w:ind w:left="8337" w:hanging="916"/>
      </w:pPr>
      <w:rPr>
        <w:rFonts w:hint="default"/>
        <w:lang w:val="ru-RU" w:eastAsia="en-US" w:bidi="ar-SA"/>
      </w:rPr>
    </w:lvl>
  </w:abstractNum>
  <w:abstractNum w:abstractNumId="42" w15:restartNumberingAfterBreak="0">
    <w:nsid w:val="77706665"/>
    <w:multiLevelType w:val="hybridMultilevel"/>
    <w:tmpl w:val="680CF0BC"/>
    <w:lvl w:ilvl="0" w:tplc="3ACCF1E4">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3" w15:restartNumberingAfterBreak="0">
    <w:nsid w:val="77FB2C60"/>
    <w:multiLevelType w:val="hybridMultilevel"/>
    <w:tmpl w:val="1DE89AFA"/>
    <w:lvl w:ilvl="0" w:tplc="EF683248">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6AF25676">
      <w:numFmt w:val="bullet"/>
      <w:lvlText w:val="•"/>
      <w:lvlJc w:val="left"/>
      <w:pPr>
        <w:ind w:left="330" w:hanging="212"/>
      </w:pPr>
      <w:rPr>
        <w:rFonts w:hint="default"/>
        <w:lang w:val="ru-RU" w:eastAsia="en-US" w:bidi="ar-SA"/>
      </w:rPr>
    </w:lvl>
    <w:lvl w:ilvl="2" w:tplc="632E33FE">
      <w:numFmt w:val="bullet"/>
      <w:lvlText w:val="•"/>
      <w:lvlJc w:val="left"/>
      <w:pPr>
        <w:ind w:left="560" w:hanging="212"/>
      </w:pPr>
      <w:rPr>
        <w:rFonts w:hint="default"/>
        <w:lang w:val="ru-RU" w:eastAsia="en-US" w:bidi="ar-SA"/>
      </w:rPr>
    </w:lvl>
    <w:lvl w:ilvl="3" w:tplc="24B6A6BE">
      <w:numFmt w:val="bullet"/>
      <w:lvlText w:val="•"/>
      <w:lvlJc w:val="left"/>
      <w:pPr>
        <w:ind w:left="790" w:hanging="212"/>
      </w:pPr>
      <w:rPr>
        <w:rFonts w:hint="default"/>
        <w:lang w:val="ru-RU" w:eastAsia="en-US" w:bidi="ar-SA"/>
      </w:rPr>
    </w:lvl>
    <w:lvl w:ilvl="4" w:tplc="5986F54C">
      <w:numFmt w:val="bullet"/>
      <w:lvlText w:val="•"/>
      <w:lvlJc w:val="left"/>
      <w:pPr>
        <w:ind w:left="1020" w:hanging="212"/>
      </w:pPr>
      <w:rPr>
        <w:rFonts w:hint="default"/>
        <w:lang w:val="ru-RU" w:eastAsia="en-US" w:bidi="ar-SA"/>
      </w:rPr>
    </w:lvl>
    <w:lvl w:ilvl="5" w:tplc="EE84DC38">
      <w:numFmt w:val="bullet"/>
      <w:lvlText w:val="•"/>
      <w:lvlJc w:val="left"/>
      <w:pPr>
        <w:ind w:left="1251" w:hanging="212"/>
      </w:pPr>
      <w:rPr>
        <w:rFonts w:hint="default"/>
        <w:lang w:val="ru-RU" w:eastAsia="en-US" w:bidi="ar-SA"/>
      </w:rPr>
    </w:lvl>
    <w:lvl w:ilvl="6" w:tplc="D48C8DFE">
      <w:numFmt w:val="bullet"/>
      <w:lvlText w:val="•"/>
      <w:lvlJc w:val="left"/>
      <w:pPr>
        <w:ind w:left="1481" w:hanging="212"/>
      </w:pPr>
      <w:rPr>
        <w:rFonts w:hint="default"/>
        <w:lang w:val="ru-RU" w:eastAsia="en-US" w:bidi="ar-SA"/>
      </w:rPr>
    </w:lvl>
    <w:lvl w:ilvl="7" w:tplc="E5CA3BA8">
      <w:numFmt w:val="bullet"/>
      <w:lvlText w:val="•"/>
      <w:lvlJc w:val="left"/>
      <w:pPr>
        <w:ind w:left="1711" w:hanging="212"/>
      </w:pPr>
      <w:rPr>
        <w:rFonts w:hint="default"/>
        <w:lang w:val="ru-RU" w:eastAsia="en-US" w:bidi="ar-SA"/>
      </w:rPr>
    </w:lvl>
    <w:lvl w:ilvl="8" w:tplc="1A987A48">
      <w:numFmt w:val="bullet"/>
      <w:lvlText w:val="•"/>
      <w:lvlJc w:val="left"/>
      <w:pPr>
        <w:ind w:left="1941" w:hanging="212"/>
      </w:pPr>
      <w:rPr>
        <w:rFonts w:hint="default"/>
        <w:lang w:val="ru-RU" w:eastAsia="en-US" w:bidi="ar-SA"/>
      </w:rPr>
    </w:lvl>
  </w:abstractNum>
  <w:num w:numId="1">
    <w:abstractNumId w:val="24"/>
  </w:num>
  <w:num w:numId="2">
    <w:abstractNumId w:val="16"/>
  </w:num>
  <w:num w:numId="3">
    <w:abstractNumId w:val="8"/>
  </w:num>
  <w:num w:numId="4">
    <w:abstractNumId w:val="14"/>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9"/>
  </w:num>
  <w:num w:numId="17">
    <w:abstractNumId w:val="22"/>
  </w:num>
  <w:num w:numId="18">
    <w:abstractNumId w:val="32"/>
  </w:num>
  <w:num w:numId="19">
    <w:abstractNumId w:val="9"/>
  </w:num>
  <w:num w:numId="20">
    <w:abstractNumId w:val="13"/>
  </w:num>
  <w:num w:numId="21">
    <w:abstractNumId w:val="11"/>
  </w:num>
  <w:num w:numId="22">
    <w:abstractNumId w:val="25"/>
  </w:num>
  <w:num w:numId="23">
    <w:abstractNumId w:val="39"/>
  </w:num>
  <w:num w:numId="24">
    <w:abstractNumId w:val="10"/>
  </w:num>
  <w:num w:numId="25">
    <w:abstractNumId w:val="35"/>
  </w:num>
  <w:num w:numId="26">
    <w:abstractNumId w:val="42"/>
  </w:num>
  <w:num w:numId="27">
    <w:abstractNumId w:val="7"/>
  </w:num>
  <w:num w:numId="28">
    <w:abstractNumId w:val="33"/>
  </w:num>
  <w:num w:numId="29">
    <w:abstractNumId w:val="31"/>
  </w:num>
  <w:num w:numId="30">
    <w:abstractNumId w:val="36"/>
  </w:num>
  <w:num w:numId="31">
    <w:abstractNumId w:val="28"/>
  </w:num>
  <w:num w:numId="32">
    <w:abstractNumId w:val="12"/>
  </w:num>
  <w:num w:numId="33">
    <w:abstractNumId w:val="20"/>
  </w:num>
  <w:num w:numId="34">
    <w:abstractNumId w:val="21"/>
  </w:num>
  <w:num w:numId="35">
    <w:abstractNumId w:val="43"/>
  </w:num>
  <w:num w:numId="36">
    <w:abstractNumId w:val="26"/>
  </w:num>
  <w:num w:numId="37">
    <w:abstractNumId w:val="40"/>
  </w:num>
  <w:num w:numId="38">
    <w:abstractNumId w:val="5"/>
  </w:num>
  <w:num w:numId="39">
    <w:abstractNumId w:val="27"/>
  </w:num>
  <w:num w:numId="40">
    <w:abstractNumId w:val="37"/>
  </w:num>
  <w:num w:numId="41">
    <w:abstractNumId w:val="41"/>
  </w:num>
  <w:num w:numId="42">
    <w:abstractNumId w:val="38"/>
  </w:num>
  <w:num w:numId="43">
    <w:abstractNumId w:val="23"/>
  </w:num>
  <w:num w:numId="44">
    <w:abstractNumId w:val="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B4"/>
    <w:rsid w:val="000024BE"/>
    <w:rsid w:val="00032BCF"/>
    <w:rsid w:val="00040CA2"/>
    <w:rsid w:val="000530FB"/>
    <w:rsid w:val="00066E03"/>
    <w:rsid w:val="0007339B"/>
    <w:rsid w:val="0007383E"/>
    <w:rsid w:val="000C6679"/>
    <w:rsid w:val="000E17A8"/>
    <w:rsid w:val="000E745B"/>
    <w:rsid w:val="00100F8A"/>
    <w:rsid w:val="0010248B"/>
    <w:rsid w:val="0011160D"/>
    <w:rsid w:val="00116D19"/>
    <w:rsid w:val="001265B0"/>
    <w:rsid w:val="00166E3A"/>
    <w:rsid w:val="001677A6"/>
    <w:rsid w:val="00172A24"/>
    <w:rsid w:val="00181CA6"/>
    <w:rsid w:val="001930D5"/>
    <w:rsid w:val="0019634E"/>
    <w:rsid w:val="001B4AB6"/>
    <w:rsid w:val="002032E9"/>
    <w:rsid w:val="0021168F"/>
    <w:rsid w:val="00223A6A"/>
    <w:rsid w:val="00225BE5"/>
    <w:rsid w:val="002517C1"/>
    <w:rsid w:val="00254EAF"/>
    <w:rsid w:val="00286C9F"/>
    <w:rsid w:val="00293379"/>
    <w:rsid w:val="002B7CAF"/>
    <w:rsid w:val="002C486B"/>
    <w:rsid w:val="002D2ADC"/>
    <w:rsid w:val="00306F1F"/>
    <w:rsid w:val="00314464"/>
    <w:rsid w:val="00326850"/>
    <w:rsid w:val="00354AFA"/>
    <w:rsid w:val="00355AC3"/>
    <w:rsid w:val="0039403B"/>
    <w:rsid w:val="003A43FB"/>
    <w:rsid w:val="003B102A"/>
    <w:rsid w:val="003B163D"/>
    <w:rsid w:val="003C1008"/>
    <w:rsid w:val="003C52C1"/>
    <w:rsid w:val="003C7BD9"/>
    <w:rsid w:val="003E69D1"/>
    <w:rsid w:val="003F4836"/>
    <w:rsid w:val="003F67C5"/>
    <w:rsid w:val="00482343"/>
    <w:rsid w:val="00493FE4"/>
    <w:rsid w:val="004B3579"/>
    <w:rsid w:val="00501BA3"/>
    <w:rsid w:val="00511080"/>
    <w:rsid w:val="005202D5"/>
    <w:rsid w:val="00534DFE"/>
    <w:rsid w:val="00562DCE"/>
    <w:rsid w:val="00563EB5"/>
    <w:rsid w:val="00570246"/>
    <w:rsid w:val="00574271"/>
    <w:rsid w:val="005B1ACC"/>
    <w:rsid w:val="005B30CC"/>
    <w:rsid w:val="005B5A22"/>
    <w:rsid w:val="005D1543"/>
    <w:rsid w:val="005D3B71"/>
    <w:rsid w:val="005D61C1"/>
    <w:rsid w:val="005E2292"/>
    <w:rsid w:val="005E2523"/>
    <w:rsid w:val="005E6A58"/>
    <w:rsid w:val="005F0150"/>
    <w:rsid w:val="005F09CB"/>
    <w:rsid w:val="005F1929"/>
    <w:rsid w:val="006038DC"/>
    <w:rsid w:val="0061168F"/>
    <w:rsid w:val="00616490"/>
    <w:rsid w:val="00621FB2"/>
    <w:rsid w:val="0064388D"/>
    <w:rsid w:val="00644437"/>
    <w:rsid w:val="00650556"/>
    <w:rsid w:val="00650DFF"/>
    <w:rsid w:val="00667280"/>
    <w:rsid w:val="00674EC3"/>
    <w:rsid w:val="006A384A"/>
    <w:rsid w:val="006A4112"/>
    <w:rsid w:val="006C62C4"/>
    <w:rsid w:val="006C651D"/>
    <w:rsid w:val="006D3659"/>
    <w:rsid w:val="006F5901"/>
    <w:rsid w:val="0070358B"/>
    <w:rsid w:val="0070457D"/>
    <w:rsid w:val="007077AC"/>
    <w:rsid w:val="00726A6D"/>
    <w:rsid w:val="00733FAF"/>
    <w:rsid w:val="00735961"/>
    <w:rsid w:val="007965F8"/>
    <w:rsid w:val="007967D8"/>
    <w:rsid w:val="007B1BCE"/>
    <w:rsid w:val="007C69A1"/>
    <w:rsid w:val="007D19F8"/>
    <w:rsid w:val="007E5168"/>
    <w:rsid w:val="0084471F"/>
    <w:rsid w:val="00853172"/>
    <w:rsid w:val="008858EE"/>
    <w:rsid w:val="00890BB0"/>
    <w:rsid w:val="008B1B99"/>
    <w:rsid w:val="008C187A"/>
    <w:rsid w:val="008D2696"/>
    <w:rsid w:val="008F4B29"/>
    <w:rsid w:val="009133C3"/>
    <w:rsid w:val="00916EB8"/>
    <w:rsid w:val="00924F31"/>
    <w:rsid w:val="00926D11"/>
    <w:rsid w:val="00930537"/>
    <w:rsid w:val="00935507"/>
    <w:rsid w:val="00997DB4"/>
    <w:rsid w:val="009A401C"/>
    <w:rsid w:val="009B6B1D"/>
    <w:rsid w:val="009D10D3"/>
    <w:rsid w:val="009D200D"/>
    <w:rsid w:val="009D6EC5"/>
    <w:rsid w:val="00A12F85"/>
    <w:rsid w:val="00A16695"/>
    <w:rsid w:val="00A23A01"/>
    <w:rsid w:val="00A55D92"/>
    <w:rsid w:val="00A649B9"/>
    <w:rsid w:val="00A65E46"/>
    <w:rsid w:val="00A97625"/>
    <w:rsid w:val="00AA2EB5"/>
    <w:rsid w:val="00AA4B8D"/>
    <w:rsid w:val="00AC51D8"/>
    <w:rsid w:val="00AD256A"/>
    <w:rsid w:val="00AE585C"/>
    <w:rsid w:val="00AF29DA"/>
    <w:rsid w:val="00B24623"/>
    <w:rsid w:val="00B35C1B"/>
    <w:rsid w:val="00B36CEF"/>
    <w:rsid w:val="00B53E91"/>
    <w:rsid w:val="00BB4CBF"/>
    <w:rsid w:val="00BD09B6"/>
    <w:rsid w:val="00BE6D24"/>
    <w:rsid w:val="00C04A7A"/>
    <w:rsid w:val="00C22A67"/>
    <w:rsid w:val="00C52F86"/>
    <w:rsid w:val="00C57EA7"/>
    <w:rsid w:val="00C63031"/>
    <w:rsid w:val="00C65490"/>
    <w:rsid w:val="00C72DB7"/>
    <w:rsid w:val="00C87818"/>
    <w:rsid w:val="00C92ED4"/>
    <w:rsid w:val="00CC3DB6"/>
    <w:rsid w:val="00CD4408"/>
    <w:rsid w:val="00CE0AD6"/>
    <w:rsid w:val="00CE385C"/>
    <w:rsid w:val="00CF1493"/>
    <w:rsid w:val="00CF1FDC"/>
    <w:rsid w:val="00CF3A66"/>
    <w:rsid w:val="00CF70C3"/>
    <w:rsid w:val="00CF7995"/>
    <w:rsid w:val="00D13666"/>
    <w:rsid w:val="00D44602"/>
    <w:rsid w:val="00D52C52"/>
    <w:rsid w:val="00D70ACA"/>
    <w:rsid w:val="00D71DBD"/>
    <w:rsid w:val="00D7636D"/>
    <w:rsid w:val="00D7797F"/>
    <w:rsid w:val="00D9045E"/>
    <w:rsid w:val="00D95420"/>
    <w:rsid w:val="00DA667F"/>
    <w:rsid w:val="00DB5E9A"/>
    <w:rsid w:val="00DD061B"/>
    <w:rsid w:val="00DD42A2"/>
    <w:rsid w:val="00DD4BCB"/>
    <w:rsid w:val="00DF3D1C"/>
    <w:rsid w:val="00E004B8"/>
    <w:rsid w:val="00E0495A"/>
    <w:rsid w:val="00E0529B"/>
    <w:rsid w:val="00E22A10"/>
    <w:rsid w:val="00E26C36"/>
    <w:rsid w:val="00E40742"/>
    <w:rsid w:val="00E44BB5"/>
    <w:rsid w:val="00E75139"/>
    <w:rsid w:val="00E82509"/>
    <w:rsid w:val="00E91933"/>
    <w:rsid w:val="00E94206"/>
    <w:rsid w:val="00E96956"/>
    <w:rsid w:val="00E97C1C"/>
    <w:rsid w:val="00EB1A4E"/>
    <w:rsid w:val="00EB2D30"/>
    <w:rsid w:val="00EB554B"/>
    <w:rsid w:val="00EC7B72"/>
    <w:rsid w:val="00EE2823"/>
    <w:rsid w:val="00EF3469"/>
    <w:rsid w:val="00F01C9D"/>
    <w:rsid w:val="00F54700"/>
    <w:rsid w:val="00F55BD0"/>
    <w:rsid w:val="00F72C07"/>
    <w:rsid w:val="00F873E7"/>
    <w:rsid w:val="00FA7C26"/>
    <w:rsid w:val="00FC1541"/>
    <w:rsid w:val="00FC33BB"/>
    <w:rsid w:val="00FD5449"/>
    <w:rsid w:val="00FE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D68"/>
  <w15:chartTrackingRefBased/>
  <w15:docId w15:val="{D3776250-89D6-4A04-AC28-C2AA2AA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ок 1 Знак Знак Знак Знак"/>
    <w:basedOn w:val="a"/>
    <w:next w:val="a"/>
    <w:link w:val="10"/>
    <w:uiPriority w:val="99"/>
    <w:qFormat/>
    <w:rsid w:val="009A401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9A401C"/>
    <w:pPr>
      <w:keepNext/>
      <w:spacing w:after="0" w:line="240" w:lineRule="auto"/>
      <w:jc w:val="center"/>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9"/>
    <w:qFormat/>
    <w:rsid w:val="009A401C"/>
    <w:pPr>
      <w:keepNext/>
      <w:spacing w:after="0" w:line="240" w:lineRule="auto"/>
      <w:jc w:val="center"/>
      <w:outlineLvl w:val="2"/>
    </w:pPr>
    <w:rPr>
      <w:rFonts w:ascii="Times New Roman" w:eastAsia="Times New Roman" w:hAnsi="Times New Roman" w:cs="Times New Roman"/>
      <w:color w:val="000000"/>
      <w:sz w:val="32"/>
      <w:szCs w:val="20"/>
      <w:lang w:eastAsia="ru-RU"/>
    </w:rPr>
  </w:style>
  <w:style w:type="paragraph" w:styleId="4">
    <w:name w:val="heading 4"/>
    <w:basedOn w:val="a"/>
    <w:next w:val="a"/>
    <w:link w:val="40"/>
    <w:uiPriority w:val="99"/>
    <w:qFormat/>
    <w:rsid w:val="009A401C"/>
    <w:pPr>
      <w:keepNext/>
      <w:spacing w:after="0" w:line="240" w:lineRule="exact"/>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9A401C"/>
    <w:pPr>
      <w:keepNext/>
      <w:spacing w:after="0" w:line="240" w:lineRule="auto"/>
      <w:jc w:val="both"/>
      <w:outlineLvl w:val="4"/>
    </w:pPr>
    <w:rPr>
      <w:rFonts w:ascii="Times New Roman" w:eastAsia="Times New Roman" w:hAnsi="Times New Roman" w:cs="Times New Roman"/>
      <w:b/>
      <w:color w:val="000000"/>
      <w:sz w:val="28"/>
      <w:szCs w:val="20"/>
      <w:lang w:eastAsia="ru-RU"/>
    </w:rPr>
  </w:style>
  <w:style w:type="paragraph" w:styleId="6">
    <w:name w:val="heading 6"/>
    <w:basedOn w:val="a"/>
    <w:next w:val="a"/>
    <w:link w:val="60"/>
    <w:uiPriority w:val="99"/>
    <w:qFormat/>
    <w:rsid w:val="009A401C"/>
    <w:pPr>
      <w:keepNext/>
      <w:spacing w:after="0" w:line="240" w:lineRule="exact"/>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uiPriority w:val="99"/>
    <w:qFormat/>
    <w:rsid w:val="009A401C"/>
    <w:pPr>
      <w:spacing w:before="240" w:after="60" w:line="240" w:lineRule="auto"/>
      <w:outlineLvl w:val="6"/>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9"/>
    <w:rsid w:val="009A401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9A401C"/>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9"/>
    <w:rsid w:val="009A401C"/>
    <w:rPr>
      <w:rFonts w:ascii="Times New Roman" w:eastAsia="Times New Roman" w:hAnsi="Times New Roman" w:cs="Times New Roman"/>
      <w:color w:val="000000"/>
      <w:sz w:val="32"/>
      <w:szCs w:val="20"/>
      <w:lang w:eastAsia="ru-RU"/>
    </w:rPr>
  </w:style>
  <w:style w:type="character" w:customStyle="1" w:styleId="40">
    <w:name w:val="Заголовок 4 Знак"/>
    <w:basedOn w:val="a0"/>
    <w:link w:val="4"/>
    <w:uiPriority w:val="99"/>
    <w:rsid w:val="009A401C"/>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9A401C"/>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uiPriority w:val="99"/>
    <w:rsid w:val="009A401C"/>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uiPriority w:val="99"/>
    <w:rsid w:val="009A401C"/>
    <w:rPr>
      <w:rFonts w:ascii="Calibri" w:eastAsia="Times New Roman" w:hAnsi="Calibri" w:cs="Times New Roman"/>
      <w:sz w:val="24"/>
      <w:szCs w:val="24"/>
      <w:lang w:val="en-US"/>
    </w:rPr>
  </w:style>
  <w:style w:type="paragraph" w:styleId="a3">
    <w:name w:val="List Paragraph"/>
    <w:basedOn w:val="a"/>
    <w:uiPriority w:val="34"/>
    <w:qFormat/>
    <w:rsid w:val="00930537"/>
    <w:pPr>
      <w:ind w:left="720"/>
      <w:contextualSpacing/>
    </w:pPr>
  </w:style>
  <w:style w:type="paragraph" w:customStyle="1" w:styleId="ConsPlusNormal">
    <w:name w:val="ConsPlusNormal"/>
    <w:link w:val="ConsPlusNormal0"/>
    <w:rsid w:val="00930537"/>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4B3579"/>
    <w:rPr>
      <w:rFonts w:ascii="Calibri" w:eastAsiaTheme="minorEastAsia" w:hAnsi="Calibri" w:cs="Calibri"/>
      <w:lang w:eastAsia="ru-RU"/>
    </w:rPr>
  </w:style>
  <w:style w:type="paragraph" w:customStyle="1" w:styleId="Default">
    <w:name w:val="Default"/>
    <w:rsid w:val="0061649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rsid w:val="009A401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9A401C"/>
    <w:rPr>
      <w:rFonts w:ascii="Times New Roman" w:eastAsia="Times New Roman" w:hAnsi="Times New Roman" w:cs="Times New Roman"/>
      <w:sz w:val="20"/>
      <w:szCs w:val="20"/>
      <w:lang w:eastAsia="ru-RU"/>
    </w:rPr>
  </w:style>
  <w:style w:type="character" w:styleId="a6">
    <w:name w:val="page number"/>
    <w:basedOn w:val="a0"/>
    <w:uiPriority w:val="99"/>
    <w:rsid w:val="009A401C"/>
  </w:style>
  <w:style w:type="paragraph" w:styleId="a7">
    <w:name w:val="Body Text"/>
    <w:aliases w:val="бпОсновной текст,Body Text Char,body text,Основной текст1"/>
    <w:basedOn w:val="a"/>
    <w:link w:val="21"/>
    <w:uiPriority w:val="99"/>
    <w:qFormat/>
    <w:rsid w:val="009A401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21">
    <w:name w:val="Основной текст Знак2"/>
    <w:aliases w:val="бпОсновной текст Знак1,Body Text Char Знак1,body text Знак1,Основной текст1 Знак1"/>
    <w:link w:val="a7"/>
    <w:uiPriority w:val="99"/>
    <w:rsid w:val="009A401C"/>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uiPriority w:val="99"/>
    <w:semiHidden/>
    <w:rsid w:val="009A401C"/>
  </w:style>
  <w:style w:type="paragraph" w:styleId="a9">
    <w:name w:val="Body Text Indent"/>
    <w:basedOn w:val="a"/>
    <w:link w:val="aa"/>
    <w:uiPriority w:val="99"/>
    <w:rsid w:val="009A401C"/>
    <w:pPr>
      <w:spacing w:after="0" w:line="240" w:lineRule="auto"/>
      <w:ind w:firstLine="720"/>
    </w:pPr>
    <w:rPr>
      <w:rFonts w:ascii="Bookman Old Style" w:eastAsia="Times New Roman" w:hAnsi="Bookman Old Style" w:cs="Times New Roman"/>
      <w:sz w:val="24"/>
      <w:szCs w:val="20"/>
      <w:lang w:eastAsia="ru-RU"/>
    </w:rPr>
  </w:style>
  <w:style w:type="character" w:customStyle="1" w:styleId="aa">
    <w:name w:val="Основной текст с отступом Знак"/>
    <w:basedOn w:val="a0"/>
    <w:link w:val="a9"/>
    <w:uiPriority w:val="99"/>
    <w:rsid w:val="009A401C"/>
    <w:rPr>
      <w:rFonts w:ascii="Bookman Old Style" w:eastAsia="Times New Roman" w:hAnsi="Bookman Old Style" w:cs="Times New Roman"/>
      <w:sz w:val="24"/>
      <w:szCs w:val="20"/>
      <w:lang w:eastAsia="ru-RU"/>
    </w:rPr>
  </w:style>
  <w:style w:type="paragraph" w:styleId="22">
    <w:name w:val="Body Text 2"/>
    <w:basedOn w:val="a"/>
    <w:link w:val="23"/>
    <w:uiPriority w:val="99"/>
    <w:rsid w:val="009A401C"/>
    <w:pPr>
      <w:spacing w:after="0" w:line="240" w:lineRule="auto"/>
      <w:jc w:val="both"/>
    </w:pPr>
    <w:rPr>
      <w:rFonts w:ascii="Bookman Old Style" w:eastAsia="Times New Roman" w:hAnsi="Bookman Old Style" w:cs="Times New Roman"/>
      <w:sz w:val="24"/>
      <w:szCs w:val="20"/>
      <w:lang w:eastAsia="ru-RU"/>
    </w:rPr>
  </w:style>
  <w:style w:type="character" w:customStyle="1" w:styleId="23">
    <w:name w:val="Основной текст 2 Знак"/>
    <w:basedOn w:val="a0"/>
    <w:link w:val="22"/>
    <w:uiPriority w:val="99"/>
    <w:rsid w:val="009A401C"/>
    <w:rPr>
      <w:rFonts w:ascii="Bookman Old Style" w:eastAsia="Times New Roman" w:hAnsi="Bookman Old Style" w:cs="Times New Roman"/>
      <w:sz w:val="24"/>
      <w:szCs w:val="20"/>
      <w:lang w:eastAsia="ru-RU"/>
    </w:rPr>
  </w:style>
  <w:style w:type="paragraph" w:styleId="ab">
    <w:name w:val="Balloon Text"/>
    <w:basedOn w:val="a"/>
    <w:link w:val="ac"/>
    <w:uiPriority w:val="99"/>
    <w:rsid w:val="009A401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9A401C"/>
    <w:rPr>
      <w:rFonts w:ascii="Tahoma" w:eastAsia="Times New Roman" w:hAnsi="Tahoma" w:cs="Tahoma"/>
      <w:sz w:val="16"/>
      <w:szCs w:val="16"/>
      <w:lang w:eastAsia="ru-RU"/>
    </w:rPr>
  </w:style>
  <w:style w:type="paragraph" w:styleId="ad">
    <w:name w:val="Document Map"/>
    <w:basedOn w:val="a"/>
    <w:link w:val="ae"/>
    <w:uiPriority w:val="99"/>
    <w:rsid w:val="009A401C"/>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rsid w:val="009A401C"/>
    <w:rPr>
      <w:rFonts w:ascii="Tahoma" w:eastAsia="Times New Roman" w:hAnsi="Tahoma" w:cs="Tahoma"/>
      <w:sz w:val="20"/>
      <w:szCs w:val="20"/>
      <w:shd w:val="clear" w:color="auto" w:fill="000080"/>
      <w:lang w:eastAsia="ru-RU"/>
    </w:rPr>
  </w:style>
  <w:style w:type="paragraph" w:styleId="af">
    <w:name w:val="footer"/>
    <w:basedOn w:val="a"/>
    <w:link w:val="af0"/>
    <w:uiPriority w:val="99"/>
    <w:rsid w:val="009A40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9A401C"/>
    <w:rPr>
      <w:rFonts w:ascii="Times New Roman" w:eastAsia="Times New Roman" w:hAnsi="Times New Roman" w:cs="Times New Roman"/>
      <w:sz w:val="20"/>
      <w:szCs w:val="20"/>
      <w:lang w:eastAsia="ru-RU"/>
    </w:rPr>
  </w:style>
  <w:style w:type="character" w:customStyle="1" w:styleId="af1">
    <w:name w:val="Центр Знак"/>
    <w:basedOn w:val="a0"/>
    <w:link w:val="af2"/>
    <w:uiPriority w:val="99"/>
    <w:rsid w:val="009A401C"/>
    <w:rPr>
      <w:sz w:val="28"/>
      <w:szCs w:val="24"/>
      <w:lang w:eastAsia="ru-RU"/>
    </w:rPr>
  </w:style>
  <w:style w:type="paragraph" w:customStyle="1" w:styleId="af2">
    <w:name w:val="Центр"/>
    <w:basedOn w:val="a"/>
    <w:link w:val="af1"/>
    <w:uiPriority w:val="99"/>
    <w:rsid w:val="009A401C"/>
    <w:pPr>
      <w:spacing w:after="0" w:line="240" w:lineRule="auto"/>
      <w:jc w:val="center"/>
    </w:pPr>
    <w:rPr>
      <w:sz w:val="28"/>
      <w:szCs w:val="24"/>
      <w:lang w:eastAsia="ru-RU"/>
    </w:rPr>
  </w:style>
  <w:style w:type="paragraph" w:styleId="af3">
    <w:name w:val="Title"/>
    <w:basedOn w:val="a"/>
    <w:link w:val="af4"/>
    <w:uiPriority w:val="99"/>
    <w:qFormat/>
    <w:rsid w:val="009A401C"/>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uiPriority w:val="99"/>
    <w:rsid w:val="009A401C"/>
    <w:rPr>
      <w:rFonts w:ascii="Times New Roman" w:eastAsia="Times New Roman" w:hAnsi="Times New Roman" w:cs="Times New Roman"/>
      <w:sz w:val="28"/>
      <w:szCs w:val="20"/>
      <w:lang w:eastAsia="ru-RU"/>
    </w:rPr>
  </w:style>
  <w:style w:type="paragraph" w:customStyle="1" w:styleId="ConsNormal">
    <w:name w:val="ConsNormal"/>
    <w:uiPriority w:val="99"/>
    <w:rsid w:val="009A401C"/>
    <w:pPr>
      <w:widowControl w:val="0"/>
      <w:snapToGrid w:val="0"/>
      <w:spacing w:after="0" w:line="240" w:lineRule="auto"/>
      <w:ind w:firstLine="720"/>
    </w:pPr>
    <w:rPr>
      <w:rFonts w:ascii="Arial" w:eastAsia="Times New Roman" w:hAnsi="Arial" w:cs="Times New Roman"/>
      <w:sz w:val="20"/>
      <w:szCs w:val="20"/>
      <w:lang w:eastAsia="ru-RU"/>
    </w:rPr>
  </w:style>
  <w:style w:type="character" w:styleId="af5">
    <w:name w:val="Hyperlink"/>
    <w:basedOn w:val="a0"/>
    <w:uiPriority w:val="99"/>
    <w:rsid w:val="009A401C"/>
    <w:rPr>
      <w:color w:val="0000FF"/>
      <w:u w:val="single"/>
    </w:rPr>
  </w:style>
  <w:style w:type="paragraph" w:styleId="31">
    <w:name w:val="Body Text 3"/>
    <w:basedOn w:val="a"/>
    <w:link w:val="32"/>
    <w:uiPriority w:val="99"/>
    <w:rsid w:val="009A401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A401C"/>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A4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9A4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A401C"/>
    <w:rPr>
      <w:rFonts w:ascii="Courier New" w:eastAsia="Times New Roman" w:hAnsi="Courier New" w:cs="Courier New"/>
      <w:sz w:val="20"/>
      <w:szCs w:val="20"/>
      <w:lang w:eastAsia="ar-SA"/>
    </w:rPr>
  </w:style>
  <w:style w:type="paragraph" w:styleId="af6">
    <w:name w:val="Normal (Web)"/>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9A401C"/>
    <w:pPr>
      <w:spacing w:after="0" w:line="240" w:lineRule="auto"/>
      <w:ind w:firstLine="284"/>
      <w:jc w:val="center"/>
    </w:pPr>
    <w:rPr>
      <w:rFonts w:ascii="Times New Roman" w:eastAsia="Times New Roman" w:hAnsi="Times New Roman" w:cs="Times New Roman"/>
      <w:b/>
      <w:sz w:val="40"/>
      <w:szCs w:val="20"/>
      <w:lang w:eastAsia="ar-SA"/>
    </w:rPr>
  </w:style>
  <w:style w:type="character" w:styleId="af7">
    <w:name w:val="Strong"/>
    <w:basedOn w:val="a0"/>
    <w:uiPriority w:val="99"/>
    <w:qFormat/>
    <w:rsid w:val="009A401C"/>
    <w:rPr>
      <w:b/>
      <w:bCs/>
    </w:rPr>
  </w:style>
  <w:style w:type="paragraph" w:styleId="af8">
    <w:name w:val="No Spacing"/>
    <w:uiPriority w:val="99"/>
    <w:qFormat/>
    <w:rsid w:val="009A401C"/>
    <w:pPr>
      <w:spacing w:after="0" w:line="240" w:lineRule="auto"/>
    </w:pPr>
    <w:rPr>
      <w:rFonts w:ascii="Times New Roman" w:eastAsia="Times New Roman" w:hAnsi="Times New Roman" w:cs="Times New Roman"/>
      <w:sz w:val="24"/>
      <w:szCs w:val="24"/>
      <w:lang w:eastAsia="ru-RU"/>
    </w:rPr>
  </w:style>
  <w:style w:type="paragraph" w:styleId="af9">
    <w:name w:val="List"/>
    <w:basedOn w:val="a"/>
    <w:uiPriority w:val="99"/>
    <w:rsid w:val="009A401C"/>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rsid w:val="009A401C"/>
    <w:pPr>
      <w:spacing w:after="0" w:line="240" w:lineRule="auto"/>
      <w:ind w:left="566" w:hanging="283"/>
    </w:pPr>
    <w:rPr>
      <w:rFonts w:ascii="Times New Roman" w:eastAsia="Times New Roman" w:hAnsi="Times New Roman" w:cs="Times New Roman"/>
      <w:sz w:val="24"/>
      <w:szCs w:val="24"/>
      <w:lang w:eastAsia="ru-RU"/>
    </w:rPr>
  </w:style>
  <w:style w:type="paragraph" w:styleId="afa">
    <w:name w:val="Body Text First Indent"/>
    <w:basedOn w:val="a7"/>
    <w:link w:val="afb"/>
    <w:uiPriority w:val="99"/>
    <w:rsid w:val="009A401C"/>
    <w:pPr>
      <w:spacing w:after="120"/>
      <w:ind w:firstLine="210"/>
      <w:jc w:val="left"/>
    </w:pPr>
    <w:rPr>
      <w:color w:val="auto"/>
      <w:sz w:val="24"/>
      <w:szCs w:val="24"/>
    </w:rPr>
  </w:style>
  <w:style w:type="character" w:customStyle="1" w:styleId="afb">
    <w:name w:val="Красная строка Знак"/>
    <w:basedOn w:val="a8"/>
    <w:link w:val="afa"/>
    <w:uiPriority w:val="99"/>
    <w:rsid w:val="009A401C"/>
    <w:rPr>
      <w:rFonts w:ascii="Times New Roman" w:eastAsia="Times New Roman" w:hAnsi="Times New Roman" w:cs="Times New Roman"/>
      <w:sz w:val="24"/>
      <w:szCs w:val="24"/>
      <w:lang w:eastAsia="ru-RU"/>
    </w:rPr>
  </w:style>
  <w:style w:type="paragraph" w:styleId="25">
    <w:name w:val="Body Text First Indent 2"/>
    <w:basedOn w:val="a9"/>
    <w:link w:val="26"/>
    <w:uiPriority w:val="99"/>
    <w:rsid w:val="009A401C"/>
    <w:pPr>
      <w:spacing w:after="120"/>
      <w:ind w:left="283" w:firstLine="210"/>
    </w:pPr>
    <w:rPr>
      <w:rFonts w:ascii="Times New Roman" w:hAnsi="Times New Roman"/>
      <w:szCs w:val="24"/>
    </w:rPr>
  </w:style>
  <w:style w:type="character" w:customStyle="1" w:styleId="26">
    <w:name w:val="Красная строка 2 Знак"/>
    <w:basedOn w:val="aa"/>
    <w:link w:val="25"/>
    <w:uiPriority w:val="99"/>
    <w:rsid w:val="009A401C"/>
    <w:rPr>
      <w:rFonts w:ascii="Times New Roman" w:eastAsia="Times New Roman" w:hAnsi="Times New Roman" w:cs="Times New Roman"/>
      <w:sz w:val="24"/>
      <w:szCs w:val="24"/>
      <w:lang w:eastAsia="ru-RU"/>
    </w:rPr>
  </w:style>
  <w:style w:type="paragraph" w:customStyle="1" w:styleId="ConsPlusTitle">
    <w:name w:val="ConsPlusTitle"/>
    <w:uiPriority w:val="99"/>
    <w:rsid w:val="009A40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Содержимое таблицы"/>
    <w:basedOn w:val="a"/>
    <w:uiPriority w:val="99"/>
    <w:rsid w:val="009A401C"/>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uiPriority w:val="99"/>
    <w:rsid w:val="009A401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9A401C"/>
    <w:rPr>
      <w:rFonts w:ascii="Times New Roman" w:eastAsia="Times New Roman" w:hAnsi="Times New Roman" w:cs="Times New Roman"/>
      <w:sz w:val="16"/>
      <w:szCs w:val="16"/>
      <w:lang w:eastAsia="ru-RU"/>
    </w:rPr>
  </w:style>
  <w:style w:type="paragraph" w:customStyle="1" w:styleId="afd">
    <w:name w:val="Знак"/>
    <w:basedOn w:val="a"/>
    <w:rsid w:val="009A401C"/>
    <w:pPr>
      <w:spacing w:before="100" w:beforeAutospacing="1" w:after="100" w:afterAutospacing="1" w:line="240" w:lineRule="auto"/>
    </w:pPr>
    <w:rPr>
      <w:rFonts w:ascii="Tahoma" w:eastAsia="Times New Roman" w:hAnsi="Tahoma" w:cs="Times New Roman"/>
      <w:sz w:val="20"/>
      <w:szCs w:val="20"/>
      <w:lang w:val="en-US"/>
    </w:rPr>
  </w:style>
  <w:style w:type="character" w:styleId="afe">
    <w:name w:val="FollowedHyperlink"/>
    <w:basedOn w:val="a0"/>
    <w:uiPriority w:val="99"/>
    <w:unhideWhenUsed/>
    <w:rsid w:val="009A401C"/>
    <w:rPr>
      <w:color w:val="800080"/>
      <w:u w:val="single"/>
    </w:rPr>
  </w:style>
  <w:style w:type="paragraph" w:customStyle="1" w:styleId="11">
    <w:name w:val="Заголовок1"/>
    <w:basedOn w:val="a"/>
    <w:next w:val="a7"/>
    <w:uiPriority w:val="99"/>
    <w:rsid w:val="009A401C"/>
    <w:pPr>
      <w:keepNext/>
      <w:widowControl w:val="0"/>
      <w:suppressAutoHyphens/>
      <w:autoSpaceDE w:val="0"/>
      <w:spacing w:before="240" w:after="120" w:line="240" w:lineRule="auto"/>
    </w:pPr>
    <w:rPr>
      <w:rFonts w:ascii="Arial" w:eastAsia="Arial Unicode MS" w:hAnsi="Arial" w:cs="Mangal"/>
      <w:sz w:val="28"/>
      <w:szCs w:val="28"/>
      <w:lang w:eastAsia="ar-SA"/>
    </w:rPr>
  </w:style>
  <w:style w:type="paragraph" w:customStyle="1" w:styleId="35">
    <w:name w:val="Название3"/>
    <w:basedOn w:val="a"/>
    <w:uiPriority w:val="99"/>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uiPriority w:val="99"/>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12">
    <w:name w:val="Название1"/>
    <w:basedOn w:val="a"/>
    <w:uiPriority w:val="99"/>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uiPriority w:val="99"/>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aff">
    <w:name w:val="Содержимое врезки"/>
    <w:basedOn w:val="a7"/>
    <w:uiPriority w:val="99"/>
    <w:rsid w:val="009A401C"/>
    <w:pPr>
      <w:widowControl w:val="0"/>
      <w:suppressAutoHyphens/>
      <w:autoSpaceDE w:val="0"/>
      <w:spacing w:after="120"/>
      <w:jc w:val="left"/>
    </w:pPr>
    <w:rPr>
      <w:color w:val="auto"/>
      <w:sz w:val="20"/>
      <w:lang w:eastAsia="ar-SA"/>
    </w:rPr>
  </w:style>
  <w:style w:type="paragraph" w:customStyle="1" w:styleId="aff0">
    <w:name w:val="Заголовок таблицы"/>
    <w:basedOn w:val="afc"/>
    <w:uiPriority w:val="99"/>
    <w:rsid w:val="009A401C"/>
    <w:pPr>
      <w:widowControl w:val="0"/>
      <w:autoSpaceDE w:val="0"/>
      <w:jc w:val="center"/>
    </w:pPr>
    <w:rPr>
      <w:b/>
      <w:bCs/>
    </w:rPr>
  </w:style>
  <w:style w:type="paragraph" w:customStyle="1" w:styleId="western">
    <w:name w:val="western"/>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p13">
    <w:name w:val="p13"/>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p5">
    <w:name w:val="p5"/>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27">
    <w:name w:val="Название2"/>
    <w:basedOn w:val="a"/>
    <w:uiPriority w:val="99"/>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
    <w:uiPriority w:val="99"/>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character" w:customStyle="1" w:styleId="WW8Num1z0">
    <w:name w:val="WW8Num1z0"/>
    <w:uiPriority w:val="99"/>
    <w:rsid w:val="009A401C"/>
    <w:rPr>
      <w:rFonts w:ascii="Times New Roman" w:hAnsi="Times New Roman" w:cs="Times New Roman" w:hint="default"/>
    </w:rPr>
  </w:style>
  <w:style w:type="character" w:customStyle="1" w:styleId="WW8Num2z0">
    <w:name w:val="WW8Num2z0"/>
    <w:uiPriority w:val="99"/>
    <w:rsid w:val="009A401C"/>
    <w:rPr>
      <w:rFonts w:ascii="Times New Roman" w:hAnsi="Times New Roman" w:cs="Times New Roman" w:hint="default"/>
    </w:rPr>
  </w:style>
  <w:style w:type="character" w:customStyle="1" w:styleId="WW8Num3z0">
    <w:name w:val="WW8Num3z0"/>
    <w:uiPriority w:val="99"/>
    <w:rsid w:val="009A401C"/>
    <w:rPr>
      <w:rFonts w:ascii="Times New Roman" w:hAnsi="Times New Roman" w:cs="Times New Roman" w:hint="default"/>
    </w:rPr>
  </w:style>
  <w:style w:type="character" w:customStyle="1" w:styleId="WW8Num4z0">
    <w:name w:val="WW8Num4z0"/>
    <w:uiPriority w:val="99"/>
    <w:rsid w:val="009A401C"/>
    <w:rPr>
      <w:rFonts w:ascii="Times New Roman" w:hAnsi="Times New Roman" w:cs="Times New Roman" w:hint="default"/>
    </w:rPr>
  </w:style>
  <w:style w:type="character" w:customStyle="1" w:styleId="WW8Num5z0">
    <w:name w:val="WW8Num5z0"/>
    <w:uiPriority w:val="99"/>
    <w:rsid w:val="009A401C"/>
    <w:rPr>
      <w:rFonts w:ascii="Times New Roman" w:hAnsi="Times New Roman" w:cs="Times New Roman" w:hint="default"/>
    </w:rPr>
  </w:style>
  <w:style w:type="character" w:customStyle="1" w:styleId="WW8Num7z0">
    <w:name w:val="WW8Num7z0"/>
    <w:uiPriority w:val="99"/>
    <w:rsid w:val="009A401C"/>
    <w:rPr>
      <w:b w:val="0"/>
      <w:bCs w:val="0"/>
    </w:rPr>
  </w:style>
  <w:style w:type="character" w:customStyle="1" w:styleId="37">
    <w:name w:val="Основной шрифт абзаца3"/>
    <w:uiPriority w:val="99"/>
    <w:rsid w:val="009A401C"/>
  </w:style>
  <w:style w:type="character" w:customStyle="1" w:styleId="14">
    <w:name w:val="Основной шрифт абзаца1"/>
    <w:uiPriority w:val="99"/>
    <w:rsid w:val="009A401C"/>
  </w:style>
  <w:style w:type="character" w:customStyle="1" w:styleId="29">
    <w:name w:val="Основной шрифт абзаца2"/>
    <w:uiPriority w:val="99"/>
    <w:rsid w:val="009A401C"/>
  </w:style>
  <w:style w:type="character" w:customStyle="1" w:styleId="15">
    <w:name w:val="Основной текст Знак1"/>
    <w:aliases w:val="бпОсновной текст Знак,Body Text Char Знак,body text Знак,Основной текст1 Знак,Основной текст Знак Знак"/>
    <w:uiPriority w:val="99"/>
    <w:locked/>
    <w:rsid w:val="009A401C"/>
    <w:rPr>
      <w:rFonts w:cs="Times New Roman"/>
      <w:sz w:val="20"/>
      <w:szCs w:val="20"/>
    </w:rPr>
  </w:style>
  <w:style w:type="paragraph" w:customStyle="1" w:styleId="aff1">
    <w:name w:val="Îáû÷íûé"/>
    <w:uiPriority w:val="99"/>
    <w:rsid w:val="009A40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9A40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16">
    <w:name w:val="s_16"/>
    <w:basedOn w:val="a"/>
    <w:uiPriority w:val="99"/>
    <w:rsid w:val="009A401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a">
    <w:name w:val="List Continue 2"/>
    <w:basedOn w:val="a"/>
    <w:rsid w:val="009A401C"/>
    <w:pPr>
      <w:spacing w:after="120" w:line="240" w:lineRule="auto"/>
      <w:ind w:left="566"/>
    </w:pPr>
    <w:rPr>
      <w:rFonts w:ascii="Times New Roman" w:eastAsia="Times New Roman" w:hAnsi="Times New Roman" w:cs="Times New Roman"/>
      <w:sz w:val="24"/>
      <w:szCs w:val="24"/>
      <w:lang w:eastAsia="ru-RU"/>
    </w:rPr>
  </w:style>
  <w:style w:type="paragraph" w:styleId="aff2">
    <w:name w:val="List Bullet"/>
    <w:basedOn w:val="a"/>
    <w:autoRedefine/>
    <w:rsid w:val="009A401C"/>
    <w:pPr>
      <w:spacing w:after="0" w:line="240" w:lineRule="auto"/>
      <w:jc w:val="both"/>
    </w:pPr>
    <w:rPr>
      <w:rFonts w:ascii="Times New Roman" w:eastAsia="Times New Roman" w:hAnsi="Times New Roman" w:cs="Times New Roman"/>
      <w:sz w:val="28"/>
      <w:szCs w:val="24"/>
      <w:lang w:eastAsia="ru-RU"/>
    </w:rPr>
  </w:style>
  <w:style w:type="paragraph" w:customStyle="1" w:styleId="211">
    <w:name w:val="Основной текст 21"/>
    <w:basedOn w:val="a"/>
    <w:rsid w:val="009A401C"/>
    <w:pPr>
      <w:suppressAutoHyphens/>
      <w:spacing w:after="0" w:line="240" w:lineRule="auto"/>
    </w:pPr>
    <w:rPr>
      <w:rFonts w:ascii="Times New Roman" w:eastAsia="Times New Roman" w:hAnsi="Times New Roman" w:cs="Times New Roman"/>
      <w:i/>
      <w:iCs/>
      <w:sz w:val="28"/>
      <w:szCs w:val="24"/>
      <w:lang w:eastAsia="ar-SA"/>
    </w:rPr>
  </w:style>
  <w:style w:type="paragraph" w:customStyle="1" w:styleId="listparagraph">
    <w:name w:val="listparagraph"/>
    <w:basedOn w:val="a"/>
    <w:rsid w:val="009A401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4z2">
    <w:name w:val="WW8Num4z2"/>
    <w:rsid w:val="009A401C"/>
    <w:rPr>
      <w:sz w:val="28"/>
      <w:szCs w:val="28"/>
    </w:rPr>
  </w:style>
  <w:style w:type="character" w:customStyle="1" w:styleId="51">
    <w:name w:val="Основной шрифт абзаца5"/>
    <w:rsid w:val="009A401C"/>
  </w:style>
  <w:style w:type="character" w:customStyle="1" w:styleId="41">
    <w:name w:val="Основной шрифт абзаца4"/>
    <w:rsid w:val="009A401C"/>
  </w:style>
  <w:style w:type="character" w:customStyle="1" w:styleId="aff3">
    <w:name w:val="Символ нумерации"/>
    <w:rsid w:val="009A401C"/>
  </w:style>
  <w:style w:type="paragraph" w:customStyle="1" w:styleId="52">
    <w:name w:val="Название5"/>
    <w:basedOn w:val="a"/>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42">
    <w:name w:val="Название4"/>
    <w:basedOn w:val="a"/>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table" w:customStyle="1" w:styleId="TableNormal">
    <w:name w:val="Table Normal"/>
    <w:uiPriority w:val="2"/>
    <w:semiHidden/>
    <w:unhideWhenUsed/>
    <w:qFormat/>
    <w:rsid w:val="00CF3A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3A66"/>
    <w:pPr>
      <w:widowControl w:val="0"/>
      <w:autoSpaceDE w:val="0"/>
      <w:autoSpaceDN w:val="0"/>
      <w:spacing w:after="0" w:line="240" w:lineRule="auto"/>
      <w:ind w:left="108"/>
    </w:pPr>
    <w:rPr>
      <w:rFonts w:ascii="Times New Roman" w:eastAsia="Times New Roman" w:hAnsi="Times New Roman" w:cs="Times New Roman"/>
    </w:rPr>
  </w:style>
  <w:style w:type="table" w:styleId="aff4">
    <w:name w:val="Table Grid"/>
    <w:basedOn w:val="a1"/>
    <w:uiPriority w:val="59"/>
    <w:rsid w:val="00B2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2A24"/>
    <w:pPr>
      <w:suppressAutoHyphens/>
      <w:autoSpaceDN w:val="0"/>
      <w:spacing w:after="0" w:line="240" w:lineRule="auto"/>
      <w:textAlignment w:val="baseline"/>
    </w:pPr>
    <w:rPr>
      <w:rFonts w:ascii="Times New Roman" w:eastAsia="Calibri" w:hAnsi="Times New Roman" w:cs="Times New Roman"/>
      <w:kern w:val="3"/>
      <w:sz w:val="24"/>
      <w:szCs w:val="24"/>
      <w:lang w:eastAsia="ar-SA"/>
    </w:rPr>
  </w:style>
  <w:style w:type="character" w:customStyle="1" w:styleId="aff5">
    <w:name w:val="Основной текст_"/>
    <w:link w:val="2b"/>
    <w:locked/>
    <w:rsid w:val="00172A24"/>
    <w:rPr>
      <w:rFonts w:ascii="Courier New" w:hAnsi="Courier New"/>
      <w:sz w:val="15"/>
      <w:szCs w:val="15"/>
      <w:shd w:val="clear" w:color="auto" w:fill="FFFFFF"/>
    </w:rPr>
  </w:style>
  <w:style w:type="paragraph" w:customStyle="1" w:styleId="2b">
    <w:name w:val="Основной текст2"/>
    <w:basedOn w:val="a"/>
    <w:link w:val="aff5"/>
    <w:rsid w:val="00172A24"/>
    <w:pPr>
      <w:shd w:val="clear" w:color="auto" w:fill="FFFFFF"/>
      <w:spacing w:after="0" w:line="240" w:lineRule="atLeast"/>
      <w:ind w:hanging="280"/>
    </w:pPr>
    <w:rPr>
      <w:rFonts w:ascii="Courier New" w:hAnsi="Courier New"/>
      <w:sz w:val="15"/>
      <w:szCs w:val="15"/>
      <w:shd w:val="clear" w:color="auto" w:fill="FFFFFF"/>
    </w:rPr>
  </w:style>
  <w:style w:type="character" w:customStyle="1" w:styleId="apple-converted-space">
    <w:name w:val="apple-converted-space"/>
    <w:basedOn w:val="a0"/>
    <w:rsid w:val="00AF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99BA-141B-4DAB-AF35-14C09CD3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30</Pages>
  <Words>9960</Words>
  <Characters>56775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Митрофановна</dc:creator>
  <cp:keywords/>
  <dc:description/>
  <cp:lastModifiedBy>Шевченко Елена Митрофановна</cp:lastModifiedBy>
  <cp:revision>11</cp:revision>
  <cp:lastPrinted>2024-01-22T11:06:00Z</cp:lastPrinted>
  <dcterms:created xsi:type="dcterms:W3CDTF">2024-01-21T19:13:00Z</dcterms:created>
  <dcterms:modified xsi:type="dcterms:W3CDTF">2024-01-22T11:10:00Z</dcterms:modified>
</cp:coreProperties>
</file>