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E1" w:rsidRPr="005E7384" w:rsidRDefault="00EF66E1" w:rsidP="00EF66E1">
      <w:pPr>
        <w:spacing w:after="0" w:line="240" w:lineRule="auto"/>
        <w:jc w:val="right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bookmarkStart w:id="0" w:name="_GoBack"/>
      <w:bookmarkEnd w:id="0"/>
      <w:r w:rsidRPr="005E738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УТВЕРЖД</w:t>
      </w:r>
      <w:r w:rsidR="00F2229F" w:rsidRPr="005E738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Ё</w:t>
      </w:r>
      <w:r w:rsidRPr="005E738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Н</w:t>
      </w:r>
    </w:p>
    <w:p w:rsidR="00EF66E1" w:rsidRPr="005E7384" w:rsidRDefault="00EF66E1" w:rsidP="00F76119">
      <w:pPr>
        <w:spacing w:after="0" w:line="240" w:lineRule="auto"/>
        <w:jc w:val="right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 w:rsidRPr="005E738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приказом </w:t>
      </w:r>
      <w:r w:rsidR="007C31DA" w:rsidRPr="005E7384">
        <w:rPr>
          <w:rFonts w:ascii="Times New Roman" w:hAnsi="Times New Roman"/>
          <w:sz w:val="24"/>
          <w:szCs w:val="24"/>
        </w:rPr>
        <w:t>М</w:t>
      </w:r>
      <w:r w:rsidR="004A1A82">
        <w:rPr>
          <w:rFonts w:ascii="Times New Roman" w:hAnsi="Times New Roman"/>
          <w:sz w:val="24"/>
          <w:szCs w:val="24"/>
        </w:rPr>
        <w:t>А</w:t>
      </w:r>
      <w:r w:rsidR="007C31DA" w:rsidRPr="005E7384">
        <w:rPr>
          <w:rFonts w:ascii="Times New Roman" w:hAnsi="Times New Roman"/>
          <w:sz w:val="24"/>
          <w:szCs w:val="24"/>
        </w:rPr>
        <w:t>У «</w:t>
      </w:r>
      <w:r w:rsidR="004A1A82">
        <w:rPr>
          <w:rFonts w:ascii="Times New Roman" w:hAnsi="Times New Roman"/>
          <w:sz w:val="24"/>
          <w:szCs w:val="24"/>
        </w:rPr>
        <w:t>Расчетно-информационный центр</w:t>
      </w:r>
      <w:r w:rsidRPr="005E738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»</w:t>
      </w:r>
    </w:p>
    <w:p w:rsidR="00EF66E1" w:rsidRPr="003243A8" w:rsidRDefault="001F5F1A" w:rsidP="00EF6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43A8">
        <w:rPr>
          <w:rFonts w:ascii="Times New Roman" w:hAnsi="Times New Roman"/>
          <w:sz w:val="24"/>
          <w:szCs w:val="24"/>
        </w:rPr>
        <w:t>от «</w:t>
      </w:r>
      <w:r w:rsidR="003243A8" w:rsidRPr="003243A8">
        <w:rPr>
          <w:rFonts w:ascii="Times New Roman" w:hAnsi="Times New Roman"/>
          <w:sz w:val="24"/>
          <w:szCs w:val="24"/>
        </w:rPr>
        <w:t>29</w:t>
      </w:r>
      <w:r w:rsidR="00E8622D" w:rsidRPr="003243A8">
        <w:rPr>
          <w:rFonts w:ascii="Times New Roman" w:hAnsi="Times New Roman"/>
          <w:sz w:val="24"/>
          <w:szCs w:val="24"/>
        </w:rPr>
        <w:t>»</w:t>
      </w:r>
      <w:r w:rsidR="003243A8" w:rsidRPr="003243A8">
        <w:rPr>
          <w:rFonts w:ascii="Times New Roman" w:hAnsi="Times New Roman"/>
          <w:sz w:val="24"/>
          <w:szCs w:val="24"/>
        </w:rPr>
        <w:t xml:space="preserve"> декабря</w:t>
      </w:r>
      <w:r w:rsidRPr="003243A8">
        <w:rPr>
          <w:rFonts w:ascii="Times New Roman" w:hAnsi="Times New Roman"/>
          <w:sz w:val="24"/>
          <w:szCs w:val="24"/>
        </w:rPr>
        <w:t xml:space="preserve"> </w:t>
      </w:r>
      <w:r w:rsidR="00E8622D" w:rsidRPr="003243A8">
        <w:rPr>
          <w:rFonts w:ascii="Times New Roman" w:hAnsi="Times New Roman"/>
          <w:sz w:val="24"/>
          <w:szCs w:val="24"/>
        </w:rPr>
        <w:t>20</w:t>
      </w:r>
      <w:r w:rsidRPr="003243A8">
        <w:rPr>
          <w:rFonts w:ascii="Times New Roman" w:hAnsi="Times New Roman"/>
          <w:sz w:val="24"/>
          <w:szCs w:val="24"/>
        </w:rPr>
        <w:t xml:space="preserve">21 </w:t>
      </w:r>
      <w:r w:rsidR="00F76119" w:rsidRPr="003243A8">
        <w:rPr>
          <w:rFonts w:ascii="Times New Roman" w:hAnsi="Times New Roman"/>
          <w:sz w:val="24"/>
          <w:szCs w:val="24"/>
        </w:rPr>
        <w:t xml:space="preserve">года </w:t>
      </w:r>
      <w:r w:rsidR="00E8622D" w:rsidRPr="003243A8">
        <w:rPr>
          <w:rFonts w:ascii="Times New Roman" w:hAnsi="Times New Roman"/>
          <w:sz w:val="24"/>
          <w:szCs w:val="24"/>
        </w:rPr>
        <w:t>№</w:t>
      </w:r>
      <w:r w:rsidR="003243A8" w:rsidRPr="003243A8">
        <w:rPr>
          <w:rFonts w:ascii="Times New Roman" w:hAnsi="Times New Roman"/>
          <w:sz w:val="24"/>
          <w:szCs w:val="24"/>
        </w:rPr>
        <w:t>9-од</w:t>
      </w:r>
    </w:p>
    <w:p w:rsidR="00EF66E1" w:rsidRPr="00F76119" w:rsidRDefault="005F3599" w:rsidP="00EF66E1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8"/>
        </w:rPr>
      </w:pPr>
      <w:r w:rsidRPr="00F76119">
        <w:rPr>
          <w:rFonts w:ascii="Times New Roman" w:eastAsia="Batang" w:hAnsi="Times New Roman"/>
          <w:b/>
          <w:sz w:val="26"/>
          <w:szCs w:val="28"/>
        </w:rPr>
        <w:t>ПЛАН</w:t>
      </w:r>
    </w:p>
    <w:p w:rsidR="00EF66E1" w:rsidRPr="00F76119" w:rsidRDefault="005F3599" w:rsidP="00EF66E1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8"/>
        </w:rPr>
      </w:pPr>
      <w:r w:rsidRPr="00F76119">
        <w:rPr>
          <w:rFonts w:ascii="Times New Roman" w:eastAsia="Batang" w:hAnsi="Times New Roman"/>
          <w:b/>
          <w:sz w:val="26"/>
          <w:szCs w:val="28"/>
        </w:rPr>
        <w:t>МЕРОПРИЯТИЙ ПО ПРОТИВОДЕЙСТВИЮ КОРРУПЦИИ</w:t>
      </w:r>
    </w:p>
    <w:p w:rsidR="00D83A96" w:rsidRPr="00F76119" w:rsidRDefault="005F3599" w:rsidP="00EF66E1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8"/>
        </w:rPr>
      </w:pPr>
      <w:r w:rsidRPr="00F76119">
        <w:rPr>
          <w:rFonts w:ascii="Times New Roman" w:eastAsia="Batang" w:hAnsi="Times New Roman"/>
          <w:b/>
          <w:sz w:val="26"/>
          <w:szCs w:val="28"/>
        </w:rPr>
        <w:t xml:space="preserve">В МУНИЦИПАЛЬНОМ </w:t>
      </w:r>
      <w:r w:rsidR="004A1A82">
        <w:rPr>
          <w:rFonts w:ascii="Times New Roman" w:eastAsia="Batang" w:hAnsi="Times New Roman"/>
          <w:b/>
          <w:sz w:val="26"/>
          <w:szCs w:val="28"/>
        </w:rPr>
        <w:t>АВТОНОМНОМ</w:t>
      </w:r>
      <w:r w:rsidRPr="00F76119">
        <w:rPr>
          <w:rFonts w:ascii="Times New Roman" w:eastAsia="Batang" w:hAnsi="Times New Roman"/>
          <w:b/>
          <w:sz w:val="26"/>
          <w:szCs w:val="28"/>
        </w:rPr>
        <w:t xml:space="preserve"> УЧРЕЖДЕНИИ «</w:t>
      </w:r>
      <w:r w:rsidR="004A1A82">
        <w:rPr>
          <w:rFonts w:ascii="Times New Roman" w:eastAsia="Batang" w:hAnsi="Times New Roman"/>
          <w:b/>
          <w:sz w:val="26"/>
          <w:szCs w:val="28"/>
        </w:rPr>
        <w:t>РАСЧЕТНО-ИНФОРМАЦИОННЫЙ ЦЕНТР</w:t>
      </w:r>
      <w:r w:rsidRPr="00F76119">
        <w:rPr>
          <w:rFonts w:ascii="Times New Roman" w:eastAsia="Batang" w:hAnsi="Times New Roman"/>
          <w:b/>
          <w:sz w:val="26"/>
          <w:szCs w:val="28"/>
        </w:rPr>
        <w:t xml:space="preserve">» </w:t>
      </w:r>
    </w:p>
    <w:p w:rsidR="00EF66E1" w:rsidRDefault="00B53770" w:rsidP="00EF66E1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НА </w:t>
      </w:r>
      <w:r w:rsidR="00E8622D">
        <w:rPr>
          <w:rFonts w:ascii="Times New Roman" w:eastAsia="Batang" w:hAnsi="Times New Roman"/>
          <w:b/>
          <w:sz w:val="28"/>
          <w:szCs w:val="28"/>
        </w:rPr>
        <w:t>20</w:t>
      </w:r>
      <w:r w:rsidR="001F5F1A">
        <w:rPr>
          <w:rFonts w:ascii="Times New Roman" w:eastAsia="Batang" w:hAnsi="Times New Roman"/>
          <w:b/>
          <w:sz w:val="28"/>
          <w:szCs w:val="28"/>
        </w:rPr>
        <w:t>22-2024</w:t>
      </w:r>
      <w:r w:rsidR="005F3599" w:rsidRPr="00D83A96">
        <w:rPr>
          <w:rFonts w:ascii="Times New Roman" w:eastAsia="Batang" w:hAnsi="Times New Roman"/>
          <w:b/>
          <w:sz w:val="28"/>
          <w:szCs w:val="28"/>
        </w:rPr>
        <w:t xml:space="preserve"> ГОД</w:t>
      </w:r>
    </w:p>
    <w:p w:rsidR="00B53770" w:rsidRPr="00B51BC9" w:rsidRDefault="00B53770" w:rsidP="00EF66E1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8"/>
        </w:rPr>
      </w:pPr>
    </w:p>
    <w:tbl>
      <w:tblPr>
        <w:tblW w:w="1573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092"/>
        <w:gridCol w:w="2414"/>
        <w:gridCol w:w="1842"/>
        <w:gridCol w:w="4820"/>
      </w:tblGrid>
      <w:tr w:rsidR="00457205" w:rsidRPr="00401DB9" w:rsidTr="006F72E9">
        <w:trPr>
          <w:trHeight w:val="400"/>
          <w:tblHeader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457205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29"/>
            <w:bookmarkEnd w:id="1"/>
            <w:r w:rsidRPr="00401D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457205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457205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457205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457205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675305" w:rsidRPr="00401DB9" w:rsidTr="006F72E9">
        <w:trPr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305" w:rsidRPr="00401DB9" w:rsidRDefault="00F2229F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305" w:rsidRPr="00F2229F" w:rsidRDefault="00675305" w:rsidP="00BD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9F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  <w:r w:rsidR="003C080C">
              <w:rPr>
                <w:rFonts w:ascii="Times New Roman" w:hAnsi="Times New Roman"/>
                <w:sz w:val="24"/>
                <w:szCs w:val="24"/>
              </w:rPr>
              <w:t>.</w:t>
            </w:r>
            <w:r w:rsidRPr="00F22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305" w:rsidRPr="00F2229F" w:rsidRDefault="009C579D" w:rsidP="009C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305" w:rsidRPr="00F2229F" w:rsidRDefault="00675305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29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675305" w:rsidRPr="00F2229F" w:rsidRDefault="00675305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305" w:rsidRPr="00F2229F" w:rsidRDefault="00675305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9F">
              <w:rPr>
                <w:rFonts w:ascii="Times New Roman" w:hAnsi="Times New Roman"/>
                <w:sz w:val="24"/>
                <w:szCs w:val="24"/>
              </w:rPr>
              <w:t>Функциональная грамотность в вопросах противодействия коррупции</w:t>
            </w:r>
          </w:p>
        </w:tc>
      </w:tr>
      <w:tr w:rsidR="00675305" w:rsidRPr="00401DB9" w:rsidTr="006F72E9">
        <w:trPr>
          <w:trHeight w:val="88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305" w:rsidRPr="00401DB9" w:rsidRDefault="00F2229F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305" w:rsidRPr="00F2229F" w:rsidRDefault="00675305" w:rsidP="009F4B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2229F"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общих собраниях трудового коллектива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305" w:rsidRPr="00F2229F" w:rsidRDefault="00675305" w:rsidP="009C579D">
            <w:pPr>
              <w:pStyle w:val="consplusnormal"/>
              <w:jc w:val="center"/>
            </w:pPr>
            <w:r w:rsidRPr="00F2229F">
              <w:t xml:space="preserve">Директор, </w:t>
            </w:r>
            <w:r w:rsidR="009C579D">
              <w:t>Главный бухгалтер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305" w:rsidRPr="00F2229F" w:rsidRDefault="00F2229F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75305" w:rsidRPr="00F2229F">
              <w:rPr>
                <w:rFonts w:ascii="Times New Roman" w:hAnsi="Times New Roman"/>
                <w:sz w:val="24"/>
                <w:szCs w:val="24"/>
              </w:rPr>
              <w:t>о мере</w:t>
            </w:r>
          </w:p>
          <w:p w:rsidR="00675305" w:rsidRPr="00F2229F" w:rsidRDefault="00675305" w:rsidP="009F4B3B">
            <w:pPr>
              <w:pStyle w:val="consplusnormal"/>
              <w:spacing w:before="0" w:beforeAutospacing="0" w:after="0" w:afterAutospacing="0"/>
              <w:jc w:val="center"/>
            </w:pPr>
            <w:r w:rsidRPr="00F2229F">
              <w:t>необходимости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305" w:rsidRPr="00F2229F" w:rsidRDefault="00675305" w:rsidP="009F4B3B">
            <w:pPr>
              <w:pStyle w:val="consplusnormal"/>
            </w:pPr>
            <w:r w:rsidRPr="00F2229F">
              <w:t>Снижение уровня коррупционных проявлений, где наиболее высоки коррупционные риски</w:t>
            </w:r>
          </w:p>
        </w:tc>
      </w:tr>
      <w:tr w:rsidR="00457205" w:rsidRPr="00401DB9" w:rsidTr="006F72E9">
        <w:trPr>
          <w:trHeight w:val="67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38"/>
            <w:bookmarkEnd w:id="2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9256E4" w:rsidP="009F4B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ознакомления с </w:t>
            </w:r>
            <w:r w:rsidR="00457205">
              <w:rPr>
                <w:rFonts w:ascii="Times New Roman" w:hAnsi="Times New Roman"/>
                <w:sz w:val="24"/>
                <w:szCs w:val="24"/>
              </w:rPr>
              <w:t>основам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57205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 w:rsidR="00AB12B6">
              <w:rPr>
                <w:rFonts w:ascii="Times New Roman" w:hAnsi="Times New Roman"/>
                <w:sz w:val="24"/>
                <w:szCs w:val="24"/>
              </w:rPr>
              <w:t xml:space="preserve"> и локальными актами </w:t>
            </w:r>
            <w:r w:rsidR="005F3599">
              <w:rPr>
                <w:rFonts w:ascii="Times New Roman" w:hAnsi="Times New Roman"/>
                <w:sz w:val="24"/>
                <w:szCs w:val="24"/>
              </w:rPr>
              <w:t>У</w:t>
            </w:r>
            <w:r w:rsidR="00AB12B6">
              <w:rPr>
                <w:rFonts w:ascii="Times New Roman" w:hAnsi="Times New Roman"/>
                <w:sz w:val="24"/>
                <w:szCs w:val="24"/>
              </w:rPr>
              <w:t xml:space="preserve">чреждения </w:t>
            </w:r>
            <w:r w:rsidR="00457205">
              <w:rPr>
                <w:rFonts w:ascii="Times New Roman" w:hAnsi="Times New Roman"/>
                <w:sz w:val="24"/>
                <w:szCs w:val="24"/>
              </w:rPr>
              <w:t>в сфере противодействия коррупции</w:t>
            </w:r>
            <w:r w:rsidR="0060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205" w:rsidRPr="00401DB9">
              <w:rPr>
                <w:rFonts w:ascii="Times New Roman" w:hAnsi="Times New Roman"/>
                <w:sz w:val="24"/>
                <w:szCs w:val="24"/>
              </w:rPr>
              <w:t>лиц, поступивших на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Учреждение</w:t>
            </w:r>
            <w:r w:rsidR="00E212C4">
              <w:rPr>
                <w:rFonts w:ascii="Times New Roman" w:hAnsi="Times New Roman"/>
                <w:sz w:val="24"/>
                <w:szCs w:val="24"/>
              </w:rPr>
              <w:t>,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2B6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457205" w:rsidRPr="00401DB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  <w:r w:rsidR="00AB12B6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457205">
              <w:rPr>
                <w:rFonts w:ascii="Times New Roman" w:hAnsi="Times New Roman"/>
                <w:sz w:val="24"/>
                <w:szCs w:val="24"/>
              </w:rPr>
              <w:t xml:space="preserve"> недопущению </w:t>
            </w:r>
            <w:r w:rsidR="00457205" w:rsidRPr="00401DB9">
              <w:rPr>
                <w:rFonts w:ascii="Times New Roman" w:hAnsi="Times New Roman"/>
                <w:sz w:val="24"/>
                <w:szCs w:val="24"/>
              </w:rPr>
              <w:t>поведения,</w:t>
            </w:r>
            <w:r w:rsidR="00D82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205" w:rsidRPr="00401DB9">
              <w:rPr>
                <w:rFonts w:ascii="Times New Roman" w:hAnsi="Times New Roman"/>
                <w:sz w:val="24"/>
                <w:szCs w:val="24"/>
              </w:rPr>
              <w:t>которое может восприниматься окружающими как обещание или предложение дачи взятки либо как согласие принять взятку и</w:t>
            </w:r>
            <w:r w:rsidR="00AB12B6">
              <w:rPr>
                <w:rFonts w:ascii="Times New Roman" w:hAnsi="Times New Roman"/>
                <w:sz w:val="24"/>
                <w:szCs w:val="24"/>
              </w:rPr>
              <w:t>ли как просьба о даче взятки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9C579D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5F3599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приеме на работу нового сотрудника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457205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Повышение правовой грамотности работников</w:t>
            </w:r>
            <w:r w:rsidR="00712FA2">
              <w:rPr>
                <w:rFonts w:ascii="Times New Roman" w:hAnsi="Times New Roman"/>
                <w:sz w:val="24"/>
                <w:szCs w:val="24"/>
              </w:rPr>
              <w:t xml:space="preserve"> Учреждения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в</w:t>
            </w:r>
            <w:r w:rsidR="0060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сфере соблюдения требований антикоррупционного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недопущения поведения, которое может восприниматься окружающими</w:t>
            </w:r>
            <w:r w:rsidR="00FA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как</w:t>
            </w:r>
            <w:r w:rsidR="00FA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обещание</w:t>
            </w:r>
            <w:r w:rsidR="00FA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или</w:t>
            </w:r>
            <w:r w:rsidR="00FA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 w:rsidR="00FA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дачи</w:t>
            </w:r>
            <w:r w:rsidR="00FA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взятки</w:t>
            </w:r>
            <w:r w:rsidR="00FA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либо</w:t>
            </w:r>
            <w:r w:rsidR="00FA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как согласие</w:t>
            </w:r>
            <w:r w:rsidR="00712FA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ринять взятку</w:t>
            </w:r>
          </w:p>
        </w:tc>
      </w:tr>
      <w:tr w:rsidR="00457205" w:rsidRPr="00401DB9" w:rsidTr="006F72E9">
        <w:trPr>
          <w:trHeight w:val="10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Default="003B4A2C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по заполнению </w:t>
            </w:r>
            <w:r w:rsidR="006E5E27">
              <w:rPr>
                <w:rFonts w:ascii="Times New Roman" w:hAnsi="Times New Roman"/>
                <w:sz w:val="24"/>
                <w:szCs w:val="24"/>
              </w:rPr>
              <w:t>св</w:t>
            </w:r>
            <w:r w:rsidR="00457205" w:rsidRPr="00401DB9">
              <w:rPr>
                <w:rFonts w:ascii="Times New Roman" w:hAnsi="Times New Roman"/>
                <w:sz w:val="24"/>
                <w:szCs w:val="24"/>
              </w:rPr>
              <w:t>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E862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22D" w:rsidRPr="00401DB9" w:rsidRDefault="00E8622D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св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представление их в </w:t>
            </w:r>
            <w:r w:rsidR="00F2229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дминистрацию Валдайского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E212C4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6E5E27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E27" w:rsidRDefault="00457205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Ежегодно до 30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апреля года, следующего за отчетным</w:t>
            </w:r>
          </w:p>
          <w:p w:rsidR="00457205" w:rsidRPr="00401DB9" w:rsidRDefault="00457205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205" w:rsidRPr="00401DB9" w:rsidRDefault="00457205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Своевременное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2C4">
              <w:rPr>
                <w:rFonts w:ascii="Times New Roman" w:hAnsi="Times New Roman"/>
                <w:sz w:val="24"/>
                <w:szCs w:val="24"/>
              </w:rPr>
              <w:t>директором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599">
              <w:rPr>
                <w:rFonts w:ascii="Times New Roman" w:hAnsi="Times New Roman"/>
                <w:sz w:val="24"/>
                <w:szCs w:val="24"/>
              </w:rPr>
              <w:t>У</w:t>
            </w:r>
            <w:r w:rsidR="006E5E27">
              <w:rPr>
                <w:rFonts w:ascii="Times New Roman" w:hAnsi="Times New Roman"/>
                <w:sz w:val="24"/>
                <w:szCs w:val="24"/>
              </w:rPr>
              <w:t>чреждения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 xml:space="preserve"> сведений о доходах, расходах, об имуществе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и обязательствах имущественного характера, а также сведений о доходах, расходах,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об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имуществе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и обязательствах имущественного характера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своих супруги (супруга) и несовершеннолетних детей</w:t>
            </w:r>
          </w:p>
        </w:tc>
      </w:tr>
      <w:tr w:rsidR="00CD1A3E" w:rsidRPr="00401DB9" w:rsidTr="006F72E9">
        <w:trPr>
          <w:trHeight w:val="59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401DB9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97" w:rsidRPr="00401DB9" w:rsidRDefault="00CD1A3E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599">
              <w:rPr>
                <w:rFonts w:ascii="Times New Roman" w:hAnsi="Times New Roman"/>
                <w:sz w:val="24"/>
                <w:szCs w:val="24"/>
              </w:rPr>
              <w:t>Разработка локальных нормативных актов Учреждения в сфере противодействия коррупции</w:t>
            </w:r>
            <w:r w:rsidR="00E8622D">
              <w:rPr>
                <w:rFonts w:ascii="Times New Roman" w:hAnsi="Times New Roman"/>
                <w:sz w:val="24"/>
                <w:szCs w:val="24"/>
              </w:rPr>
              <w:t xml:space="preserve">, внесение </w:t>
            </w:r>
            <w:r w:rsidR="00555B97" w:rsidRPr="005F3599">
              <w:rPr>
                <w:rFonts w:ascii="Times New Roman" w:hAnsi="Times New Roman"/>
                <w:sz w:val="24"/>
                <w:szCs w:val="24"/>
              </w:rPr>
              <w:t>изменений и дополнений в</w:t>
            </w:r>
            <w:r w:rsidR="00E8622D">
              <w:rPr>
                <w:rFonts w:ascii="Times New Roman" w:hAnsi="Times New Roman"/>
                <w:sz w:val="24"/>
                <w:szCs w:val="24"/>
              </w:rPr>
              <w:t xml:space="preserve"> имеющиеся в </w:t>
            </w:r>
            <w:r w:rsidR="00555B97" w:rsidRPr="005F3599">
              <w:rPr>
                <w:rFonts w:ascii="Times New Roman" w:hAnsi="Times New Roman"/>
                <w:sz w:val="24"/>
                <w:szCs w:val="24"/>
              </w:rPr>
              <w:t>соответствии с изменениями законодательства Российской Федерации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DD7" w:rsidRDefault="009A2DD7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CD1A3E" w:rsidRPr="00401DB9" w:rsidRDefault="009C579D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401DB9" w:rsidRDefault="00CD1A3E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по</w:t>
            </w:r>
            <w:r w:rsidR="0060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401DB9" w:rsidRDefault="00CD1A3E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нормативной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 xml:space="preserve">противодействия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, поддержание ее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в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актуальном состоянии</w:t>
            </w:r>
          </w:p>
        </w:tc>
      </w:tr>
      <w:tr w:rsidR="00AF67D4" w:rsidRPr="00401DB9" w:rsidTr="006F72E9">
        <w:trPr>
          <w:trHeight w:val="59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D4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D4" w:rsidRDefault="00AF67D4" w:rsidP="009C579D">
            <w:pPr>
              <w:pStyle w:val="consplusnormal"/>
              <w:jc w:val="both"/>
            </w:pPr>
            <w:r>
              <w:t xml:space="preserve">Анализ качества реализации Плана мероприятий по противодействию коррупции в </w:t>
            </w:r>
            <w:r w:rsidR="007C31DA">
              <w:rPr>
                <w:sz w:val="26"/>
                <w:szCs w:val="28"/>
              </w:rPr>
              <w:t>М</w:t>
            </w:r>
            <w:r w:rsidR="009C579D">
              <w:rPr>
                <w:sz w:val="26"/>
                <w:szCs w:val="28"/>
              </w:rPr>
              <w:t>А</w:t>
            </w:r>
            <w:r w:rsidR="007C31DA">
              <w:rPr>
                <w:sz w:val="26"/>
                <w:szCs w:val="28"/>
              </w:rPr>
              <w:t>У «</w:t>
            </w:r>
            <w:r w:rsidR="009C579D">
              <w:rPr>
                <w:sz w:val="26"/>
                <w:szCs w:val="28"/>
              </w:rPr>
              <w:t>Расчетно-информационный центр</w:t>
            </w:r>
            <w:r>
              <w:t xml:space="preserve">»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D4" w:rsidRDefault="00830953" w:rsidP="009F4B3B">
            <w:pPr>
              <w:pStyle w:val="consplusnormal"/>
              <w:jc w:val="center"/>
            </w:pPr>
            <w:r>
              <w:t>Директор, Комиссия по </w:t>
            </w:r>
            <w:r w:rsidR="00AF67D4">
              <w:t>противодействию коррупции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D4" w:rsidRDefault="000C381B" w:rsidP="009F4B3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7D4" w:rsidRDefault="00AF67D4" w:rsidP="009F4B3B">
            <w:pPr>
              <w:pStyle w:val="consplusnormal"/>
              <w:jc w:val="both"/>
            </w:pPr>
            <w:r>
              <w:t xml:space="preserve">Повышение эффективности  управления, качества и доступности  предоставляемых </w:t>
            </w:r>
            <w:r w:rsidR="00F2229F">
              <w:t>учреждением</w:t>
            </w:r>
            <w:r>
              <w:t xml:space="preserve"> услуг</w:t>
            </w:r>
          </w:p>
        </w:tc>
      </w:tr>
      <w:tr w:rsidR="00CD1A3E" w:rsidRPr="00401DB9" w:rsidTr="006F72E9">
        <w:trPr>
          <w:trHeight w:val="32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401DB9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78"/>
            <w:bookmarkEnd w:id="3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401DB9" w:rsidRDefault="00CD1A3E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60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 xml:space="preserve">рассмотрения обращений о фактах склонения работников </w:t>
            </w:r>
            <w:r w:rsidR="005F359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401DB9" w:rsidRDefault="003D4BAC" w:rsidP="009C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="009C579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BAC" w:rsidRPr="00401DB9" w:rsidRDefault="00CD1A3E" w:rsidP="0042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A7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BAC">
              <w:rPr>
                <w:rFonts w:ascii="Times New Roman" w:hAnsi="Times New Roman"/>
                <w:sz w:val="24"/>
                <w:szCs w:val="24"/>
              </w:rPr>
              <w:t xml:space="preserve">установленные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сроки</w:t>
            </w:r>
          </w:p>
          <w:p w:rsidR="00CD1A3E" w:rsidRPr="00401DB9" w:rsidRDefault="00CD1A3E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401DB9" w:rsidRDefault="00CD1A3E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Регистрация уведомлений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о фактах обращения в целях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 xml:space="preserve">склонения работника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 к совершению коррупционных правонарушений, организация проверки содержащихся в них сведений; предупреждение совершения коррупционных правонарушений</w:t>
            </w:r>
          </w:p>
        </w:tc>
      </w:tr>
      <w:tr w:rsidR="00CD1A3E" w:rsidRPr="00401DB9" w:rsidTr="006F72E9">
        <w:trPr>
          <w:trHeight w:val="11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401DB9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D83A96" w:rsidRDefault="00CD1A3E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A96">
              <w:rPr>
                <w:rFonts w:ascii="Times New Roman" w:hAnsi="Times New Roman"/>
                <w:sz w:val="24"/>
                <w:szCs w:val="24"/>
              </w:rPr>
              <w:t>Контроль проведени</w:t>
            </w:r>
            <w:r w:rsidR="005F3599" w:rsidRPr="00D83A96">
              <w:rPr>
                <w:rFonts w:ascii="Times New Roman" w:hAnsi="Times New Roman"/>
                <w:sz w:val="24"/>
                <w:szCs w:val="24"/>
              </w:rPr>
              <w:t>я</w:t>
            </w:r>
            <w:r w:rsidRPr="00D83A96">
              <w:rPr>
                <w:rFonts w:ascii="Times New Roman" w:hAnsi="Times New Roman"/>
                <w:sz w:val="24"/>
                <w:szCs w:val="24"/>
              </w:rPr>
              <w:t xml:space="preserve"> мероприятий в сфере закупок для нужд </w:t>
            </w:r>
            <w:r w:rsidR="00D83A96" w:rsidRPr="00D83A96">
              <w:rPr>
                <w:rFonts w:ascii="Times New Roman" w:hAnsi="Times New Roman"/>
                <w:sz w:val="24"/>
                <w:szCs w:val="24"/>
              </w:rPr>
              <w:t>У</w:t>
            </w:r>
            <w:r w:rsidRPr="00D83A96">
              <w:rPr>
                <w:rFonts w:ascii="Times New Roman" w:hAnsi="Times New Roman"/>
                <w:sz w:val="24"/>
                <w:szCs w:val="24"/>
              </w:rPr>
              <w:t xml:space="preserve">чреждения, конкурсов и аукционов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F2229F" w:rsidRDefault="00F2229F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29F">
              <w:rPr>
                <w:rFonts w:ascii="Times New Roman" w:hAnsi="Times New Roman"/>
                <w:sz w:val="24"/>
                <w:szCs w:val="24"/>
              </w:rPr>
              <w:t>К</w:t>
            </w:r>
            <w:r w:rsidR="00CD1A3E" w:rsidRPr="00F2229F">
              <w:rPr>
                <w:rFonts w:ascii="Times New Roman" w:hAnsi="Times New Roman"/>
                <w:sz w:val="24"/>
                <w:szCs w:val="24"/>
              </w:rPr>
              <w:t>омисси</w:t>
            </w:r>
            <w:r w:rsidR="00830953">
              <w:rPr>
                <w:rFonts w:ascii="Times New Roman" w:hAnsi="Times New Roman"/>
                <w:sz w:val="24"/>
                <w:szCs w:val="24"/>
              </w:rPr>
              <w:t>я по </w:t>
            </w:r>
            <w:r w:rsidRPr="00F2229F">
              <w:rPr>
                <w:rFonts w:ascii="Times New Roman" w:hAnsi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D83A96" w:rsidRDefault="00CD1A3E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96">
              <w:rPr>
                <w:rFonts w:ascii="Times New Roman" w:hAnsi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F76119" w:rsidRDefault="00CD1A3E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119">
              <w:rPr>
                <w:rFonts w:ascii="Times New Roman" w:hAnsi="Times New Roman"/>
                <w:sz w:val="24"/>
                <w:szCs w:val="24"/>
              </w:rPr>
              <w:t>Предупреждение совершения коррупционных правонарушений</w:t>
            </w:r>
            <w:r w:rsidR="00F76119" w:rsidRPr="00F761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6119" w:rsidRPr="00F761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 223-ФЗ </w:t>
            </w:r>
            <w:r w:rsidR="00F761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76119" w:rsidRPr="00F761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закупках товаров, работ, услуг отдельными видами юридических лиц</w:t>
            </w:r>
            <w:r w:rsidR="00F761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D1A3E" w:rsidRPr="00401DB9" w:rsidTr="006F72E9">
        <w:trPr>
          <w:trHeight w:val="60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401DB9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ar112"/>
            <w:bookmarkEnd w:id="4"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401DB9" w:rsidRDefault="00CD1A3E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информации об</w:t>
            </w:r>
            <w:r w:rsidR="0060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 xml:space="preserve">антикоррупционной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на официальном сайте Учреждения</w:t>
            </w:r>
            <w:r w:rsidR="00D83A96">
              <w:rPr>
                <w:rFonts w:ascii="Times New Roman" w:hAnsi="Times New Roman"/>
                <w:sz w:val="24"/>
                <w:szCs w:val="24"/>
              </w:rPr>
              <w:t>, информационном стенде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A96" w:rsidRPr="00401DB9" w:rsidRDefault="009C579D" w:rsidP="009C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401DB9" w:rsidRDefault="00CD1A3E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о</w:t>
            </w:r>
            <w:r w:rsidR="0060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E" w:rsidRPr="00401DB9" w:rsidRDefault="00CD1A3E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открытости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A3E">
              <w:rPr>
                <w:rFonts w:ascii="Times New Roman" w:hAnsi="Times New Roman"/>
                <w:sz w:val="24"/>
                <w:szCs w:val="24"/>
              </w:rPr>
              <w:t>о деятельности Учреждения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 в сфере противодействия коррупции</w:t>
            </w:r>
          </w:p>
        </w:tc>
      </w:tr>
      <w:tr w:rsidR="006448D3" w:rsidRPr="00401DB9" w:rsidTr="006F72E9">
        <w:trPr>
          <w:trHeight w:val="60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D3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D3" w:rsidRPr="00401DB9" w:rsidRDefault="006448D3" w:rsidP="009F4B3B">
            <w:pPr>
              <w:pStyle w:val="1"/>
              <w:shd w:val="clear" w:color="auto" w:fill="FFFFFF"/>
              <w:spacing w:before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Предоставление и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 среднемесячной заработной плате руководител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я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главн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ого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</w:t>
            </w:r>
            <w:r w:rsidR="003A75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Уч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реждени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я</w:t>
            </w:r>
            <w:r w:rsidR="003A75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Администрацию</w:t>
            </w:r>
            <w:r w:rsidRPr="006448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Валдайского муниципального района </w:t>
            </w:r>
          </w:p>
        </w:tc>
        <w:tc>
          <w:tcPr>
            <w:tcW w:w="2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D3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D3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8D3" w:rsidRPr="00401DB9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открытости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ED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A3E">
              <w:rPr>
                <w:rFonts w:ascii="Times New Roman" w:hAnsi="Times New Roman"/>
                <w:sz w:val="24"/>
                <w:szCs w:val="24"/>
              </w:rPr>
              <w:t>о деятельности Учреждения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448D3" w:rsidRPr="00EB49C1" w:rsidTr="006F72E9">
        <w:trPr>
          <w:trHeight w:val="343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401DB9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871CF0" w:rsidRDefault="006448D3" w:rsidP="009F4B3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CF0">
              <w:rPr>
                <w:rFonts w:ascii="Times New Roman" w:hAnsi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учреждения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Default="00830953" w:rsidP="009F4B3B">
            <w:pPr>
              <w:pStyle w:val="consplusnormal"/>
              <w:jc w:val="center"/>
            </w:pPr>
            <w:r>
              <w:t>Директор, Комиссия по </w:t>
            </w:r>
            <w:r w:rsidR="006448D3">
              <w:t>противодействию коррупции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Default="006448D3" w:rsidP="009F4B3B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Default="006448D3" w:rsidP="009F4B3B">
            <w:pPr>
              <w:pStyle w:val="consplusnormal"/>
            </w:pPr>
            <w:r>
      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</w:t>
            </w:r>
            <w:r w:rsidR="00F76119">
              <w:t>У</w:t>
            </w:r>
            <w:r>
              <w:t>чреждения</w:t>
            </w:r>
          </w:p>
        </w:tc>
      </w:tr>
      <w:tr w:rsidR="006448D3" w:rsidRPr="00EB49C1" w:rsidTr="006F72E9">
        <w:trPr>
          <w:trHeight w:val="10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401DB9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BD4541" w:rsidRDefault="006448D3" w:rsidP="009F4B3B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D4541">
              <w:rPr>
                <w:b w:val="0"/>
                <w:sz w:val="24"/>
                <w:szCs w:val="24"/>
              </w:rPr>
              <w:t>Размещение на г</w:t>
            </w:r>
            <w:r w:rsidRPr="00BD4541">
              <w:rPr>
                <w:b w:val="0"/>
                <w:sz w:val="24"/>
                <w:szCs w:val="24"/>
                <w:shd w:val="clear" w:color="auto" w:fill="FFFFFF"/>
              </w:rPr>
              <w:t xml:space="preserve">осударственном сайте </w:t>
            </w:r>
            <w:hyperlink r:id="rId7" w:tgtFrame="_blank" w:history="1">
              <w:r w:rsidRPr="00BD4541">
                <w:rPr>
                  <w:rStyle w:val="a6"/>
                  <w:b w:val="0"/>
                  <w:bCs w:val="0"/>
                  <w:color w:val="auto"/>
                  <w:sz w:val="24"/>
                  <w:szCs w:val="24"/>
                </w:rPr>
                <w:t>bus.gov.ru</w:t>
              </w:r>
            </w:hyperlink>
          </w:p>
          <w:p w:rsidR="006448D3" w:rsidRPr="00BD4541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541">
              <w:rPr>
                <w:rFonts w:ascii="Times New Roman" w:hAnsi="Times New Roman"/>
                <w:sz w:val="24"/>
                <w:szCs w:val="24"/>
                <w:lang w:eastAsia="ru-RU"/>
              </w:rPr>
              <w:t>плана финансово-хозяйственной деятельности Учреждения и ежегодного отчета о финансово-хозяйственной деятельности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BD4541" w:rsidRDefault="00925F39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41">
              <w:rPr>
                <w:rFonts w:ascii="Times New Roman" w:hAnsi="Times New Roman"/>
                <w:sz w:val="24"/>
                <w:szCs w:val="24"/>
              </w:rPr>
              <w:t>Г</w:t>
            </w:r>
            <w:r w:rsidR="006448D3" w:rsidRPr="00BD4541">
              <w:rPr>
                <w:rFonts w:ascii="Times New Roman" w:hAnsi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BD4541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4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BD4541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541">
              <w:rPr>
                <w:rFonts w:ascii="Times New Roman" w:hAnsi="Times New Roman"/>
                <w:sz w:val="24"/>
                <w:szCs w:val="24"/>
              </w:rPr>
              <w:t>Обеспечение открытости</w:t>
            </w:r>
            <w:r w:rsidR="00D82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541">
              <w:rPr>
                <w:rFonts w:ascii="Times New Roman" w:hAnsi="Times New Roman"/>
                <w:sz w:val="24"/>
                <w:szCs w:val="24"/>
              </w:rPr>
              <w:t>и</w:t>
            </w:r>
            <w:r w:rsidR="00D82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541"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r w:rsidR="00D82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541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D82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541">
              <w:rPr>
                <w:rFonts w:ascii="Times New Roman" w:hAnsi="Times New Roman"/>
                <w:sz w:val="24"/>
                <w:szCs w:val="24"/>
              </w:rPr>
              <w:t>о деятельности Учреждения </w:t>
            </w:r>
          </w:p>
        </w:tc>
      </w:tr>
      <w:tr w:rsidR="006448D3" w:rsidRPr="00EB49C1" w:rsidTr="006F72E9">
        <w:trPr>
          <w:trHeight w:val="81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Default="006448D3" w:rsidP="009F4B3B">
            <w:pPr>
              <w:pStyle w:val="consplusnormal"/>
            </w:pPr>
            <w:r>
              <w:t>Осуществление контроля за целевым использованием бюджетных средств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Default="006448D3" w:rsidP="009F4B3B">
            <w:pPr>
              <w:pStyle w:val="consplusnormal"/>
              <w:jc w:val="center"/>
            </w:pPr>
            <w:r>
              <w:t>Директор, главный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Default="006448D3" w:rsidP="009F4B3B">
            <w:pPr>
              <w:pStyle w:val="consplusnormal"/>
              <w:jc w:val="center"/>
            </w:pPr>
            <w:r>
              <w:t xml:space="preserve">Постоянно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Default="006448D3" w:rsidP="009F4B3B">
            <w:pPr>
              <w:pStyle w:val="consplusnormal"/>
            </w:pPr>
            <w:r>
              <w:t>Недопущение нецелевого и неэффективного использования бюджетных средств</w:t>
            </w:r>
          </w:p>
        </w:tc>
      </w:tr>
      <w:tr w:rsidR="006448D3" w:rsidRPr="00EB49C1" w:rsidTr="006F72E9">
        <w:trPr>
          <w:trHeight w:val="79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401DB9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6D7AD4" w:rsidRDefault="006448D3" w:rsidP="009F4B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0C9">
              <w:rPr>
                <w:rFonts w:ascii="Times New Roman" w:eastAsia="Batang" w:hAnsi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6D7AD4" w:rsidRDefault="006448D3" w:rsidP="009F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401DB9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о</w:t>
            </w:r>
            <w:r w:rsidR="0060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EB49C1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9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="0060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 xml:space="preserve">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Учреждении и их проверка</w:t>
            </w:r>
          </w:p>
        </w:tc>
      </w:tr>
      <w:tr w:rsidR="006448D3" w:rsidRPr="00EB49C1" w:rsidTr="006F72E9">
        <w:trPr>
          <w:trHeight w:val="83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6448D3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Default="006448D3" w:rsidP="009F4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работниками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448D3">
              <w:rPr>
                <w:rFonts w:ascii="Times New Roman" w:hAnsi="Times New Roman"/>
                <w:color w:val="000000"/>
                <w:sz w:val="24"/>
                <w:szCs w:val="24"/>
              </w:rPr>
              <w:t>одекса этики </w:t>
            </w:r>
          </w:p>
          <w:p w:rsidR="006448D3" w:rsidRPr="006448D3" w:rsidRDefault="006448D3" w:rsidP="009F4B3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color w:val="000000"/>
                <w:sz w:val="24"/>
                <w:szCs w:val="24"/>
              </w:rPr>
              <w:t>и служебного поведения Учреждения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6448D3" w:rsidRDefault="009C579D" w:rsidP="009C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 w:rsidR="006448D3" w:rsidRPr="006448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6448D3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sz w:val="24"/>
                <w:szCs w:val="24"/>
              </w:rPr>
              <w:t>Предупреждение совершения коррупцион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448D3" w:rsidRPr="006448D3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sz w:val="24"/>
                <w:szCs w:val="24"/>
              </w:rPr>
              <w:t>ных правонарушений</w:t>
            </w:r>
          </w:p>
        </w:tc>
      </w:tr>
      <w:tr w:rsidR="006448D3" w:rsidRPr="00EB49C1" w:rsidTr="006F72E9">
        <w:trPr>
          <w:trHeight w:val="35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6448D3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6448D3" w:rsidRDefault="006448D3" w:rsidP="009F4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sz w:val="24"/>
                <w:szCs w:val="24"/>
              </w:rPr>
              <w:t>Контроль за исполнением работниками Учреждения обязанности уведомлять работодателя о фактах обращения к ним каких-либо лиц в целях склонения к совершению коррупционных правонарушений и возможности возникновения конфликта интересов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6448D3" w:rsidRDefault="00830953" w:rsidP="009F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Комиссия по </w:t>
            </w:r>
            <w:r w:rsidR="006448D3" w:rsidRPr="006448D3">
              <w:rPr>
                <w:rFonts w:ascii="Times New Roman" w:hAnsi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Pr="006448D3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D3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sz w:val="24"/>
                <w:szCs w:val="24"/>
              </w:rPr>
              <w:t>Предупреждение совершения коррупцион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448D3" w:rsidRPr="006448D3" w:rsidRDefault="006448D3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sz w:val="24"/>
                <w:szCs w:val="24"/>
              </w:rPr>
              <w:t>ных правонарушений</w:t>
            </w:r>
          </w:p>
        </w:tc>
      </w:tr>
      <w:tr w:rsidR="007D643A" w:rsidRPr="00EB49C1" w:rsidTr="006F72E9">
        <w:trPr>
          <w:trHeight w:val="35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643A" w:rsidRDefault="00D82C80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643A" w:rsidRPr="006448D3" w:rsidRDefault="007D643A" w:rsidP="009F4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оценке коррупционных рисков в целях актуализации и выявления сфер деятельности Учреждения, наиболее подверженных таким рискам, разработка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антикоррупционных мер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643A" w:rsidRPr="006448D3" w:rsidRDefault="007D643A" w:rsidP="009F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Директор, </w:t>
            </w:r>
            <w:r w:rsidR="00830953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 w:rsidRPr="006448D3">
              <w:rPr>
                <w:rFonts w:ascii="Times New Roman" w:hAnsi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643A" w:rsidRPr="006448D3" w:rsidRDefault="000C381B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DB9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643A" w:rsidRDefault="007D643A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sz w:val="24"/>
                <w:szCs w:val="24"/>
              </w:rPr>
              <w:t>Предупреждение совершения коррупцион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D643A" w:rsidRPr="006448D3" w:rsidRDefault="007D643A" w:rsidP="009F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sz w:val="24"/>
                <w:szCs w:val="24"/>
              </w:rPr>
              <w:t>ных правонарушений</w:t>
            </w:r>
          </w:p>
        </w:tc>
      </w:tr>
      <w:tr w:rsidR="009F4B3B" w:rsidTr="006F72E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5"/>
        </w:trPr>
        <w:tc>
          <w:tcPr>
            <w:tcW w:w="568" w:type="dxa"/>
          </w:tcPr>
          <w:p w:rsidR="009F4B3B" w:rsidRDefault="00D82C80" w:rsidP="00BD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5" w:name="Par133"/>
            <w:bookmarkStart w:id="6" w:name="Par155"/>
            <w:bookmarkEnd w:id="5"/>
            <w:bookmarkEnd w:id="6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92" w:type="dxa"/>
          </w:tcPr>
          <w:p w:rsidR="009F4B3B" w:rsidRPr="003B70AE" w:rsidRDefault="003F175E" w:rsidP="006F72E9">
            <w:pPr>
              <w:tabs>
                <w:tab w:val="left" w:pos="4095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</w:t>
            </w:r>
            <w:r w:rsidR="006F72E9" w:rsidRPr="003B70AE">
              <w:rPr>
                <w:rFonts w:ascii="Times New Roman" w:hAnsi="Times New Roman"/>
                <w:sz w:val="24"/>
                <w:szCs w:val="24"/>
              </w:rPr>
              <w:t xml:space="preserve"> по осуществлению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между заказчиком и поставщиком (подрядчиком, исполнителем) при осуществлении закупок у единственного поставщика.</w:t>
            </w:r>
          </w:p>
        </w:tc>
        <w:tc>
          <w:tcPr>
            <w:tcW w:w="2414" w:type="dxa"/>
          </w:tcPr>
          <w:p w:rsidR="00034838" w:rsidRDefault="00034838" w:rsidP="009F4B3B">
            <w:pPr>
              <w:tabs>
                <w:tab w:val="left" w:pos="4095"/>
              </w:tabs>
              <w:ind w:left="3821"/>
            </w:pPr>
          </w:p>
          <w:p w:rsidR="009F4B3B" w:rsidRPr="00034838" w:rsidRDefault="00034838" w:rsidP="009C579D">
            <w:r w:rsidRPr="003A750C">
              <w:rPr>
                <w:rFonts w:ascii="Times New Roman" w:hAnsi="Times New Roman"/>
                <w:sz w:val="24"/>
                <w:szCs w:val="24"/>
              </w:rPr>
              <w:t>Директор, Комиссия по противодействию коррупции</w:t>
            </w:r>
            <w:r w:rsidR="003A75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579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</w:tcPr>
          <w:p w:rsidR="003A750C" w:rsidRDefault="003A750C" w:rsidP="009F4B3B">
            <w:pPr>
              <w:tabs>
                <w:tab w:val="left" w:pos="4095"/>
              </w:tabs>
              <w:ind w:left="3821"/>
            </w:pPr>
          </w:p>
          <w:p w:rsidR="009F4B3B" w:rsidRPr="003A750C" w:rsidRDefault="003A750C" w:rsidP="003A750C">
            <w:r w:rsidRPr="003A750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3A750C" w:rsidRDefault="003A750C" w:rsidP="003A7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sz w:val="24"/>
                <w:szCs w:val="24"/>
              </w:rPr>
              <w:t>Предупреждение совершения коррупцион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4B3B" w:rsidRDefault="003A750C" w:rsidP="003A750C">
            <w:pPr>
              <w:tabs>
                <w:tab w:val="left" w:pos="4095"/>
              </w:tabs>
              <w:ind w:left="-108"/>
            </w:pPr>
            <w:r w:rsidRPr="006448D3">
              <w:rPr>
                <w:rFonts w:ascii="Times New Roman" w:hAnsi="Times New Roman"/>
                <w:sz w:val="24"/>
                <w:szCs w:val="24"/>
              </w:rPr>
              <w:t>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</w:t>
            </w:r>
            <w:r w:rsidR="00FD5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товаров, работ и услуг</w:t>
            </w:r>
          </w:p>
        </w:tc>
      </w:tr>
      <w:tr w:rsidR="009F4B3B" w:rsidTr="006F72E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5"/>
        </w:trPr>
        <w:tc>
          <w:tcPr>
            <w:tcW w:w="568" w:type="dxa"/>
          </w:tcPr>
          <w:p w:rsidR="009F4B3B" w:rsidRDefault="00D82C80" w:rsidP="00BD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2" w:type="dxa"/>
          </w:tcPr>
          <w:p w:rsidR="009F4B3B" w:rsidRPr="003B70AE" w:rsidRDefault="003F175E" w:rsidP="003B70AE">
            <w:pPr>
              <w:tabs>
                <w:tab w:val="left" w:pos="4095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</w:t>
            </w:r>
            <w:r w:rsidR="0049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0AE" w:rsidRPr="003B70AE">
              <w:rPr>
                <w:rFonts w:ascii="Times New Roman" w:hAnsi="Times New Roman"/>
                <w:sz w:val="24"/>
                <w:szCs w:val="24"/>
              </w:rPr>
              <w:t>по осуществлению анализа информации об участниках закупок (в том числе в рамках реализации национальных и федеральных проектов) на предмет установления фактов аффилированных связей с уполномоченными работниками, членами комиссии по осуществлению закупок.</w:t>
            </w:r>
          </w:p>
        </w:tc>
        <w:tc>
          <w:tcPr>
            <w:tcW w:w="2414" w:type="dxa"/>
          </w:tcPr>
          <w:p w:rsidR="00257039" w:rsidRDefault="00257039" w:rsidP="009F4B3B">
            <w:pPr>
              <w:tabs>
                <w:tab w:val="left" w:pos="4095"/>
              </w:tabs>
              <w:ind w:left="3821"/>
            </w:pPr>
          </w:p>
          <w:p w:rsidR="009F4B3B" w:rsidRPr="00257039" w:rsidRDefault="00257039" w:rsidP="009C579D">
            <w:r w:rsidRPr="003A750C">
              <w:rPr>
                <w:rFonts w:ascii="Times New Roman" w:hAnsi="Times New Roman"/>
                <w:sz w:val="24"/>
                <w:szCs w:val="24"/>
              </w:rPr>
              <w:t>Директор, Комиссия по 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579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2" w:type="dxa"/>
          </w:tcPr>
          <w:p w:rsidR="00257039" w:rsidRDefault="00257039" w:rsidP="009F4B3B">
            <w:pPr>
              <w:tabs>
                <w:tab w:val="left" w:pos="4095"/>
              </w:tabs>
              <w:ind w:left="3821"/>
            </w:pPr>
          </w:p>
          <w:p w:rsidR="009F4B3B" w:rsidRPr="00257039" w:rsidRDefault="00257039" w:rsidP="00257039">
            <w:r w:rsidRPr="003A750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257039" w:rsidRDefault="00257039" w:rsidP="009F4B3B">
            <w:pPr>
              <w:tabs>
                <w:tab w:val="left" w:pos="4095"/>
              </w:tabs>
              <w:ind w:left="3821"/>
            </w:pPr>
          </w:p>
          <w:p w:rsidR="00257039" w:rsidRDefault="00257039" w:rsidP="00257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8D3">
              <w:rPr>
                <w:rFonts w:ascii="Times New Roman" w:hAnsi="Times New Roman"/>
                <w:sz w:val="24"/>
                <w:szCs w:val="24"/>
              </w:rPr>
              <w:t>Предупреждение совершения коррупцион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4B3B" w:rsidRPr="00257039" w:rsidRDefault="00257039" w:rsidP="00257039">
            <w:r w:rsidRPr="006448D3">
              <w:rPr>
                <w:rFonts w:ascii="Times New Roman" w:hAnsi="Times New Roman"/>
                <w:sz w:val="24"/>
                <w:szCs w:val="24"/>
              </w:rPr>
              <w:t>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</w:t>
            </w:r>
            <w:r w:rsidR="00FD5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товаров, работ и услуг</w:t>
            </w:r>
          </w:p>
        </w:tc>
      </w:tr>
    </w:tbl>
    <w:p w:rsidR="0004140C" w:rsidRPr="009E2636" w:rsidRDefault="0004140C" w:rsidP="009F4B3B"/>
    <w:sectPr w:rsidR="0004140C" w:rsidRPr="009E2636" w:rsidSect="009A2DD7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C8" w:rsidRDefault="00D11EC8">
      <w:pPr>
        <w:spacing w:after="0" w:line="240" w:lineRule="auto"/>
      </w:pPr>
      <w:r>
        <w:separator/>
      </w:r>
    </w:p>
  </w:endnote>
  <w:endnote w:type="continuationSeparator" w:id="0">
    <w:p w:rsidR="00D11EC8" w:rsidRDefault="00D1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C8" w:rsidRDefault="00D11EC8">
      <w:pPr>
        <w:spacing w:after="0" w:line="240" w:lineRule="auto"/>
      </w:pPr>
      <w:r>
        <w:separator/>
      </w:r>
    </w:p>
  </w:footnote>
  <w:footnote w:type="continuationSeparator" w:id="0">
    <w:p w:rsidR="00D11EC8" w:rsidRDefault="00D1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F5" w:rsidRPr="00EE3952" w:rsidRDefault="00E849D7">
    <w:pPr>
      <w:pStyle w:val="a3"/>
      <w:jc w:val="center"/>
      <w:rPr>
        <w:rFonts w:ascii="Times New Roman" w:hAnsi="Times New Roman"/>
      </w:rPr>
    </w:pPr>
    <w:r w:rsidRPr="00EE3952">
      <w:rPr>
        <w:rFonts w:ascii="Times New Roman" w:hAnsi="Times New Roman"/>
      </w:rPr>
      <w:fldChar w:fldCharType="begin"/>
    </w:r>
    <w:r w:rsidR="00457205" w:rsidRPr="00EE3952">
      <w:rPr>
        <w:rFonts w:ascii="Times New Roman" w:hAnsi="Times New Roman"/>
      </w:rPr>
      <w:instrText xml:space="preserve"> PAGE   \* MERGEFORMAT </w:instrText>
    </w:r>
    <w:r w:rsidRPr="00EE3952">
      <w:rPr>
        <w:rFonts w:ascii="Times New Roman" w:hAnsi="Times New Roman"/>
      </w:rPr>
      <w:fldChar w:fldCharType="separate"/>
    </w:r>
    <w:r w:rsidR="003243A8">
      <w:rPr>
        <w:rFonts w:ascii="Times New Roman" w:hAnsi="Times New Roman"/>
        <w:noProof/>
      </w:rPr>
      <w:t>2</w:t>
    </w:r>
    <w:r w:rsidRPr="00EE3952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329"/>
    <w:rsid w:val="0000533F"/>
    <w:rsid w:val="00010048"/>
    <w:rsid w:val="000145EB"/>
    <w:rsid w:val="00034641"/>
    <w:rsid w:val="00034838"/>
    <w:rsid w:val="0004140C"/>
    <w:rsid w:val="000C381B"/>
    <w:rsid w:val="00131A54"/>
    <w:rsid w:val="0013593F"/>
    <w:rsid w:val="001617C9"/>
    <w:rsid w:val="00177ACD"/>
    <w:rsid w:val="001D3CFA"/>
    <w:rsid w:val="001E51C1"/>
    <w:rsid w:val="001F425D"/>
    <w:rsid w:val="001F5F1A"/>
    <w:rsid w:val="00212FE3"/>
    <w:rsid w:val="002434A9"/>
    <w:rsid w:val="00257039"/>
    <w:rsid w:val="003243A8"/>
    <w:rsid w:val="0034187D"/>
    <w:rsid w:val="00343661"/>
    <w:rsid w:val="00343DB0"/>
    <w:rsid w:val="003A750C"/>
    <w:rsid w:val="003B47ED"/>
    <w:rsid w:val="003B4A2C"/>
    <w:rsid w:val="003B70AE"/>
    <w:rsid w:val="003C080C"/>
    <w:rsid w:val="003D4BAC"/>
    <w:rsid w:val="003D726A"/>
    <w:rsid w:val="003F175E"/>
    <w:rsid w:val="00422BE9"/>
    <w:rsid w:val="00456AF3"/>
    <w:rsid w:val="00457205"/>
    <w:rsid w:val="00462314"/>
    <w:rsid w:val="00493807"/>
    <w:rsid w:val="004A1A82"/>
    <w:rsid w:val="004D6E77"/>
    <w:rsid w:val="004D7869"/>
    <w:rsid w:val="004E0BA0"/>
    <w:rsid w:val="00517A6A"/>
    <w:rsid w:val="00555B97"/>
    <w:rsid w:val="00556CE0"/>
    <w:rsid w:val="00581014"/>
    <w:rsid w:val="00594AD6"/>
    <w:rsid w:val="005C4B39"/>
    <w:rsid w:val="005E7384"/>
    <w:rsid w:val="005F3599"/>
    <w:rsid w:val="00607B80"/>
    <w:rsid w:val="0062642A"/>
    <w:rsid w:val="00631191"/>
    <w:rsid w:val="006448D3"/>
    <w:rsid w:val="00675305"/>
    <w:rsid w:val="0069744B"/>
    <w:rsid w:val="006B51AC"/>
    <w:rsid w:val="006E5E27"/>
    <w:rsid w:val="006E7DE5"/>
    <w:rsid w:val="006F36CC"/>
    <w:rsid w:val="006F72E9"/>
    <w:rsid w:val="00705F48"/>
    <w:rsid w:val="00712FA2"/>
    <w:rsid w:val="007216DF"/>
    <w:rsid w:val="00777D67"/>
    <w:rsid w:val="007B5329"/>
    <w:rsid w:val="007C31DA"/>
    <w:rsid w:val="007C4E81"/>
    <w:rsid w:val="007D643A"/>
    <w:rsid w:val="007F028F"/>
    <w:rsid w:val="00825C51"/>
    <w:rsid w:val="00830953"/>
    <w:rsid w:val="00832CC6"/>
    <w:rsid w:val="00834EB1"/>
    <w:rsid w:val="00871CF0"/>
    <w:rsid w:val="008A2B3E"/>
    <w:rsid w:val="008A462F"/>
    <w:rsid w:val="008C4ED3"/>
    <w:rsid w:val="008F5C7E"/>
    <w:rsid w:val="00901F77"/>
    <w:rsid w:val="009256E4"/>
    <w:rsid w:val="00925F39"/>
    <w:rsid w:val="00931BBA"/>
    <w:rsid w:val="00933C8C"/>
    <w:rsid w:val="00972552"/>
    <w:rsid w:val="009A2DD7"/>
    <w:rsid w:val="009C579D"/>
    <w:rsid w:val="009E2636"/>
    <w:rsid w:val="009E3C8B"/>
    <w:rsid w:val="009F4B3B"/>
    <w:rsid w:val="00A22AFD"/>
    <w:rsid w:val="00A952B9"/>
    <w:rsid w:val="00AB12B6"/>
    <w:rsid w:val="00AC2490"/>
    <w:rsid w:val="00AE1C73"/>
    <w:rsid w:val="00AF1CAC"/>
    <w:rsid w:val="00AF67D4"/>
    <w:rsid w:val="00B35B57"/>
    <w:rsid w:val="00B53770"/>
    <w:rsid w:val="00B76F4B"/>
    <w:rsid w:val="00BA540D"/>
    <w:rsid w:val="00BD4541"/>
    <w:rsid w:val="00BD4AC8"/>
    <w:rsid w:val="00C3753B"/>
    <w:rsid w:val="00CC6E8B"/>
    <w:rsid w:val="00CC71D3"/>
    <w:rsid w:val="00CD1A3E"/>
    <w:rsid w:val="00CD7083"/>
    <w:rsid w:val="00D11EC8"/>
    <w:rsid w:val="00D401A5"/>
    <w:rsid w:val="00D82C80"/>
    <w:rsid w:val="00D83A96"/>
    <w:rsid w:val="00DB0C7A"/>
    <w:rsid w:val="00DC3F87"/>
    <w:rsid w:val="00DE2029"/>
    <w:rsid w:val="00E05A4D"/>
    <w:rsid w:val="00E212C4"/>
    <w:rsid w:val="00E247AE"/>
    <w:rsid w:val="00E849D7"/>
    <w:rsid w:val="00E8622D"/>
    <w:rsid w:val="00E90F87"/>
    <w:rsid w:val="00EB137B"/>
    <w:rsid w:val="00ED430E"/>
    <w:rsid w:val="00ED7375"/>
    <w:rsid w:val="00EF66E1"/>
    <w:rsid w:val="00F0341C"/>
    <w:rsid w:val="00F2229F"/>
    <w:rsid w:val="00F25FA0"/>
    <w:rsid w:val="00F76119"/>
    <w:rsid w:val="00FA544A"/>
    <w:rsid w:val="00FA656C"/>
    <w:rsid w:val="00FD5B13"/>
    <w:rsid w:val="00FF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8354"/>
  <w15:docId w15:val="{167429D2-188E-40C2-AA6C-C203031E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0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F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20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5720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F66E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9A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DD7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E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63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basedOn w:val="a"/>
    <w:rsid w:val="006753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6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16180764389523724&amp;from=yandex.ru%3Bsearch%2F%3Bweb%3B%3B&amp;text=&amp;etext=1669.32u-B7oGXkyTUCTSaeyldP1b3UpdV_BKN2UN2qtlN1M.b9d74ba988106b0c6a5b549dee89cca5e43037b4&amp;uuid=&amp;state=PEtFfuTeVD4jaxywoSUvtB2i7c0_vxGdKJBUN48dhRaQEew_4vPgtaHQTbCUXI3yXF7gMIt8Es9RFLtOmtvshg,,&amp;&amp;cst=AiuY0DBWFJ5fN_r-AEszk37-Ql9hrcAzQzthgS_EFE95PjtifLHJVaFUNhMTMd86f1BHFPzEqmLTcIuhhaCdg1g4NrfliOjRD_sgRMPFoljVfhO0U1kn5l5YfDP3HG2kTQmhpAeJAw8AG3cZM-hHet2ZMOqJ1S7VF-gccQAVEGln-KYXSiA3igo1g9fjx1uhF59W3YZRYRiE7Fkq8GzWf0Bui_ApVWaA6ipGO8fjIol8Q6o2yJwnWdS8FAKFlLNQQ0uSm_w_Fx6TQMtZzQacfES5LFwoN92x1_R4mPg9nTDZ4eJQGRSVNnhKFIoHIGjzx6RY4wt1Dz2zn8L8131uXLRHuFShhPBf3IuVD9_6TcvxqQMjkVKdesm5wXKff1JNUeHqscaiBdrj4AxNoseyPvN9vXVN0v_OgOcMB1q-ovXVeMmXH5p2DAoL0zF8_fnw4Kpbn1U0aSYTg7vVS-3EzSv_Dqt3ZtKnXBiS3phf2k0e2Yb6l48eQoaie80lQEeLQxQ6oOEr9Ma87CYcDKEEf9d9x5zuFSQuyEhgiIsXutIByjGtIBGl1bAH8dzwljfHx7L7jawT37UG3n_1DguaaNMaXv-heTQF&amp;data=UlNrNmk5WktYejR0eWJFYk1LdmtxbEh6QWxCak1BenFVNVNqT1V6YXVnNHhEMzd5NlhqWHd5M3hScTdKcGZEbzFmd1NxV0hZdVV5bENyX0Vrb3ByMF85N052LTRLbWNt&amp;sign=5cebb1d96171b1f63275d2fe799a1d58&amp;keyno=0&amp;b64e=2&amp;ref=orjY4mGPRjk5boDnW0uvlrrd71vZw9kphZn-s6PCihXLPA2ixFqjCZNLuY8aglqKHuv59Tk-2hJdWbbqRVXmGTTW8T4f0UVVuJzGpkTw3Bf682_VxF-Hl0Z8v2e5xbDKxHwmlQ2Ug-M,&amp;l10n=ru&amp;cts=1516189576656&amp;mc=4.4136606896881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2475-B9C1-405F-B2BF-4E26C748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</cp:revision>
  <cp:lastPrinted>2022-02-25T11:24:00Z</cp:lastPrinted>
  <dcterms:created xsi:type="dcterms:W3CDTF">2022-01-20T12:42:00Z</dcterms:created>
  <dcterms:modified xsi:type="dcterms:W3CDTF">2022-02-25T11:24:00Z</dcterms:modified>
</cp:coreProperties>
</file>