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54015A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376548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F6B1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31.10</w:t>
      </w:r>
      <w:r w:rsidR="00986B32">
        <w:rPr>
          <w:color w:val="000000"/>
          <w:sz w:val="28"/>
        </w:rPr>
        <w:t>.2018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1711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F6B13" w:rsidRDefault="00EF6B13" w:rsidP="00EF6B13">
      <w:pPr>
        <w:spacing w:line="240" w:lineRule="exact"/>
        <w:jc w:val="center"/>
        <w:rPr>
          <w:b/>
          <w:sz w:val="28"/>
          <w:szCs w:val="28"/>
        </w:rPr>
      </w:pPr>
      <w:r w:rsidRPr="009552BD">
        <w:rPr>
          <w:b/>
          <w:sz w:val="28"/>
          <w:szCs w:val="28"/>
        </w:rPr>
        <w:t xml:space="preserve">О создании рабочей группы по обеспечению взаимодействия </w:t>
      </w:r>
    </w:p>
    <w:p w:rsidR="00EF6B13" w:rsidRDefault="00EF6B13" w:rsidP="00EF6B13">
      <w:pPr>
        <w:spacing w:line="240" w:lineRule="exact"/>
        <w:jc w:val="center"/>
        <w:rPr>
          <w:b/>
          <w:sz w:val="28"/>
          <w:szCs w:val="28"/>
        </w:rPr>
      </w:pPr>
      <w:r w:rsidRPr="009552BD">
        <w:rPr>
          <w:b/>
          <w:sz w:val="28"/>
          <w:szCs w:val="28"/>
        </w:rPr>
        <w:t xml:space="preserve">Администрации Валдайского муниципального района </w:t>
      </w:r>
    </w:p>
    <w:p w:rsidR="00EF6B13" w:rsidRDefault="00EF6B13" w:rsidP="00EF6B13">
      <w:pPr>
        <w:spacing w:line="240" w:lineRule="exact"/>
        <w:jc w:val="center"/>
        <w:rPr>
          <w:b/>
          <w:sz w:val="28"/>
          <w:szCs w:val="28"/>
        </w:rPr>
      </w:pPr>
      <w:r w:rsidRPr="009552BD">
        <w:rPr>
          <w:b/>
          <w:sz w:val="28"/>
          <w:szCs w:val="28"/>
        </w:rPr>
        <w:t xml:space="preserve">с Администрациями сельских поселений, входящих в состав </w:t>
      </w:r>
    </w:p>
    <w:p w:rsidR="00EF6B13" w:rsidRDefault="00EF6B13" w:rsidP="00EF6B13">
      <w:pPr>
        <w:spacing w:line="240" w:lineRule="exact"/>
        <w:jc w:val="center"/>
        <w:rPr>
          <w:b/>
          <w:sz w:val="28"/>
          <w:szCs w:val="28"/>
        </w:rPr>
      </w:pPr>
      <w:r w:rsidRPr="009552BD">
        <w:rPr>
          <w:b/>
          <w:sz w:val="28"/>
          <w:szCs w:val="28"/>
        </w:rPr>
        <w:t xml:space="preserve">территории Валдайского муниципального района, </w:t>
      </w:r>
    </w:p>
    <w:p w:rsidR="00EF6B13" w:rsidRDefault="00EF6B13" w:rsidP="00EF6B13">
      <w:pPr>
        <w:spacing w:line="240" w:lineRule="exact"/>
        <w:jc w:val="center"/>
        <w:rPr>
          <w:b/>
          <w:sz w:val="28"/>
          <w:szCs w:val="28"/>
        </w:rPr>
      </w:pPr>
      <w:r w:rsidRPr="009552BD">
        <w:rPr>
          <w:b/>
          <w:sz w:val="28"/>
          <w:szCs w:val="28"/>
        </w:rPr>
        <w:t xml:space="preserve">по вопросам оказания имущественной поддержки </w:t>
      </w:r>
    </w:p>
    <w:p w:rsidR="00EF6B13" w:rsidRPr="009552BD" w:rsidRDefault="00EF6B13" w:rsidP="00EF6B13">
      <w:pPr>
        <w:spacing w:line="240" w:lineRule="exact"/>
        <w:jc w:val="center"/>
        <w:rPr>
          <w:b/>
          <w:sz w:val="28"/>
          <w:szCs w:val="28"/>
        </w:rPr>
      </w:pPr>
      <w:r w:rsidRPr="009552BD">
        <w:rPr>
          <w:b/>
          <w:sz w:val="28"/>
          <w:szCs w:val="28"/>
        </w:rPr>
        <w:t>субъектам малого и среднего предпринимательства</w:t>
      </w:r>
    </w:p>
    <w:p w:rsidR="00EF6B13" w:rsidRDefault="00EF6B13" w:rsidP="00EF6B13">
      <w:pPr>
        <w:spacing w:after="1" w:line="220" w:lineRule="atLeast"/>
        <w:jc w:val="center"/>
        <w:rPr>
          <w:sz w:val="28"/>
          <w:szCs w:val="28"/>
        </w:rPr>
      </w:pPr>
    </w:p>
    <w:p w:rsidR="00EF6B13" w:rsidRPr="009552BD" w:rsidRDefault="00EF6B13" w:rsidP="00EF6B13">
      <w:pPr>
        <w:spacing w:after="1" w:line="220" w:lineRule="atLeast"/>
        <w:jc w:val="center"/>
        <w:rPr>
          <w:sz w:val="28"/>
          <w:szCs w:val="28"/>
        </w:rPr>
      </w:pPr>
    </w:p>
    <w:p w:rsidR="00EF6B13" w:rsidRPr="009552BD" w:rsidRDefault="00EF6B13" w:rsidP="00EF6B13">
      <w:pPr>
        <w:pStyle w:val="a6"/>
        <w:ind w:firstLine="708"/>
        <w:rPr>
          <w:b/>
          <w:szCs w:val="28"/>
        </w:rPr>
      </w:pPr>
      <w:r w:rsidRPr="009552BD">
        <w:rPr>
          <w:szCs w:val="28"/>
        </w:rPr>
        <w:t>В соответствии с Федеральным закон</w:t>
      </w:r>
      <w:hyperlink r:id="rId10" w:history="1">
        <w:r w:rsidRPr="009552BD">
          <w:rPr>
            <w:szCs w:val="28"/>
          </w:rPr>
          <w:t>ом</w:t>
        </w:r>
      </w:hyperlink>
      <w:r w:rsidRPr="009552BD">
        <w:rPr>
          <w:szCs w:val="28"/>
        </w:rPr>
        <w:t xml:space="preserve"> от 24 июля 2007 года № 209-ФЗ «О развитии малого и среднего предпринимательства в Российской Федерации», в целях оказания имущественн</w:t>
      </w:r>
      <w:r>
        <w:rPr>
          <w:szCs w:val="28"/>
        </w:rPr>
        <w:t xml:space="preserve">ой поддержки субъектам малого </w:t>
      </w:r>
      <w:r w:rsidRPr="009552BD">
        <w:rPr>
          <w:szCs w:val="28"/>
        </w:rPr>
        <w:t xml:space="preserve">и среднего предпринимательства на территории Валдайского муниципального района и организации взаимодействия Администрации Валдайского муниципального района с Администрациями сельских поселений Администрация Валдайского муниципального района </w:t>
      </w:r>
      <w:r w:rsidRPr="009552BD">
        <w:rPr>
          <w:b/>
          <w:szCs w:val="28"/>
        </w:rPr>
        <w:t>ПОСТАНОВЛЯЕТ:</w:t>
      </w:r>
    </w:p>
    <w:p w:rsidR="00EF6B13" w:rsidRPr="009552BD" w:rsidRDefault="00EF6B13" w:rsidP="00EF6B13">
      <w:pPr>
        <w:pStyle w:val="af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552BD">
        <w:rPr>
          <w:rFonts w:ascii="Times New Roman" w:hAnsi="Times New Roman"/>
          <w:sz w:val="28"/>
          <w:szCs w:val="28"/>
        </w:rPr>
        <w:t>1. Создать рабочую группу по обеспечению взаимодействия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2BD">
        <w:rPr>
          <w:rFonts w:ascii="Times New Roman" w:hAnsi="Times New Roman"/>
          <w:sz w:val="28"/>
          <w:szCs w:val="28"/>
        </w:rPr>
        <w:t xml:space="preserve">Валдайского муниципального района с Администрациями сельских поселений, входящих в состав территории Валдайского муниципального района, по вопросам оказания имущественной поддержки субъектам малого и среднего предпринимательства на территории Валдайского муниципального района </w:t>
      </w:r>
      <w:r>
        <w:rPr>
          <w:rFonts w:ascii="Times New Roman" w:hAnsi="Times New Roman"/>
          <w:sz w:val="28"/>
          <w:szCs w:val="28"/>
        </w:rPr>
        <w:t>и утвердить ее состав.</w:t>
      </w:r>
    </w:p>
    <w:p w:rsidR="00EF6B13" w:rsidRPr="009552BD" w:rsidRDefault="00EF6B13" w:rsidP="00EF6B13">
      <w:pPr>
        <w:ind w:right="-2" w:firstLine="709"/>
        <w:jc w:val="both"/>
        <w:rPr>
          <w:sz w:val="28"/>
          <w:szCs w:val="28"/>
        </w:rPr>
      </w:pPr>
      <w:r w:rsidRPr="009552BD">
        <w:rPr>
          <w:sz w:val="28"/>
          <w:szCs w:val="28"/>
        </w:rPr>
        <w:t>2. Утвердить прилагаемое Положение о рабочей группе по обеспечению взаимодействия Администрации Валдайского муниципального района с Администрациями сельских поселений, входящих в состав территории Валдайского муниципального района, по вопросам оказания имущественной поддержки субъектам малого и среднего предпринимательства</w:t>
      </w:r>
      <w:r>
        <w:rPr>
          <w:sz w:val="28"/>
          <w:szCs w:val="28"/>
        </w:rPr>
        <w:t>.</w:t>
      </w:r>
    </w:p>
    <w:p w:rsidR="00EF6B13" w:rsidRPr="009552BD" w:rsidRDefault="00EF6B13" w:rsidP="00EF6B13">
      <w:pPr>
        <w:ind w:right="-2" w:firstLine="708"/>
        <w:jc w:val="both"/>
        <w:rPr>
          <w:sz w:val="28"/>
          <w:szCs w:val="28"/>
        </w:rPr>
      </w:pPr>
      <w:r w:rsidRPr="009552BD">
        <w:rPr>
          <w:sz w:val="28"/>
          <w:szCs w:val="28"/>
        </w:rPr>
        <w:t>3. Контроль за исполнением постановления</w:t>
      </w:r>
      <w:r>
        <w:rPr>
          <w:sz w:val="28"/>
          <w:szCs w:val="28"/>
        </w:rPr>
        <w:t xml:space="preserve"> возложить на</w:t>
      </w:r>
      <w:r w:rsidRPr="009552BD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Главы а</w:t>
      </w:r>
      <w:r w:rsidRPr="009552B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</w:t>
      </w:r>
      <w:r w:rsidRPr="009552BD">
        <w:rPr>
          <w:sz w:val="28"/>
          <w:szCs w:val="28"/>
        </w:rPr>
        <w:t>района Гаврилова Е.А.</w:t>
      </w:r>
    </w:p>
    <w:p w:rsidR="00EF6B13" w:rsidRPr="009552BD" w:rsidRDefault="00EF6B13" w:rsidP="00EF6B13">
      <w:pPr>
        <w:pStyle w:val="ConsPlusNormal"/>
        <w:widowControl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2BD">
        <w:rPr>
          <w:rFonts w:ascii="Times New Roman" w:hAnsi="Times New Roman" w:cs="Times New Roman"/>
          <w:sz w:val="28"/>
          <w:szCs w:val="28"/>
        </w:rPr>
        <w:t xml:space="preserve">4. Опубликовать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552BD">
        <w:rPr>
          <w:rFonts w:ascii="Times New Roman" w:hAnsi="Times New Roman" w:cs="Times New Roman"/>
          <w:sz w:val="28"/>
          <w:szCs w:val="28"/>
        </w:rPr>
        <w:t>бюллетене «Валдайский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552BD">
        <w:rPr>
          <w:rFonts w:ascii="Times New Roman" w:hAnsi="Times New Roman" w:cs="Times New Roman"/>
          <w:sz w:val="28"/>
          <w:szCs w:val="28"/>
        </w:rPr>
        <w:t xml:space="preserve">естник»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Валдайского </w:t>
      </w:r>
      <w:r w:rsidRPr="009552BD">
        <w:rPr>
          <w:rFonts w:ascii="Times New Roman" w:hAnsi="Times New Roman" w:cs="Times New Roman"/>
          <w:sz w:val="28"/>
          <w:szCs w:val="28"/>
        </w:rPr>
        <w:t>муниципального района в сети «Интернет».</w:t>
      </w:r>
    </w:p>
    <w:p w:rsidR="00EF6B13" w:rsidRDefault="00EF6B13" w:rsidP="00EF6B13">
      <w:pPr>
        <w:ind w:right="-2" w:firstLine="708"/>
        <w:jc w:val="both"/>
        <w:rPr>
          <w:sz w:val="28"/>
          <w:szCs w:val="28"/>
        </w:rPr>
      </w:pPr>
    </w:p>
    <w:p w:rsidR="00EF6B13" w:rsidRDefault="00EF6B13" w:rsidP="00EF6B13">
      <w:pPr>
        <w:ind w:right="-2" w:firstLine="708"/>
        <w:jc w:val="both"/>
        <w:rPr>
          <w:sz w:val="28"/>
          <w:szCs w:val="28"/>
        </w:rPr>
      </w:pPr>
    </w:p>
    <w:p w:rsidR="00EF6B13" w:rsidRPr="009552BD" w:rsidRDefault="00EF6B13" w:rsidP="00EF6B13">
      <w:pPr>
        <w:ind w:right="-2" w:firstLine="708"/>
        <w:jc w:val="both"/>
        <w:rPr>
          <w:sz w:val="28"/>
          <w:szCs w:val="28"/>
        </w:rPr>
      </w:pPr>
      <w:r w:rsidRPr="009552BD">
        <w:rPr>
          <w:sz w:val="28"/>
          <w:szCs w:val="28"/>
        </w:rPr>
        <w:lastRenderedPageBreak/>
        <w:t xml:space="preserve">5. </w:t>
      </w:r>
      <w:r>
        <w:rPr>
          <w:sz w:val="28"/>
          <w:szCs w:val="28"/>
        </w:rPr>
        <w:t>П</w:t>
      </w:r>
      <w:r w:rsidRPr="009552BD">
        <w:rPr>
          <w:sz w:val="28"/>
          <w:szCs w:val="28"/>
        </w:rPr>
        <w:t xml:space="preserve">остановление вступает в силу со дня его подписания. </w:t>
      </w:r>
    </w:p>
    <w:p w:rsidR="00DA3199" w:rsidRPr="00661546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EF6B13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EF6B13" w:rsidRPr="00EF6B13" w:rsidRDefault="00EF6B13" w:rsidP="00EF6B13">
      <w:pPr>
        <w:rPr>
          <w:sz w:val="28"/>
          <w:szCs w:val="28"/>
        </w:rPr>
      </w:pPr>
    </w:p>
    <w:p w:rsidR="00EF6B13" w:rsidRPr="00EF6B13" w:rsidRDefault="00EF6B13" w:rsidP="00EF6B13">
      <w:pPr>
        <w:rPr>
          <w:sz w:val="28"/>
          <w:szCs w:val="28"/>
        </w:rPr>
      </w:pPr>
    </w:p>
    <w:p w:rsidR="00EF6B13" w:rsidRPr="00EF6B13" w:rsidRDefault="00EF6B13" w:rsidP="00EF6B13">
      <w:pPr>
        <w:rPr>
          <w:sz w:val="28"/>
          <w:szCs w:val="28"/>
        </w:rPr>
      </w:pPr>
    </w:p>
    <w:p w:rsidR="00EF6B13" w:rsidRPr="00EF6B13" w:rsidRDefault="00EF6B13" w:rsidP="00EF6B13">
      <w:pPr>
        <w:rPr>
          <w:sz w:val="28"/>
          <w:szCs w:val="28"/>
        </w:rPr>
      </w:pPr>
    </w:p>
    <w:p w:rsidR="00EF6B13" w:rsidRPr="00EF6B13" w:rsidRDefault="00EF6B13" w:rsidP="00EF6B13">
      <w:pPr>
        <w:rPr>
          <w:sz w:val="28"/>
          <w:szCs w:val="28"/>
        </w:rPr>
      </w:pPr>
    </w:p>
    <w:p w:rsidR="00EF6B13" w:rsidRPr="00EF6B13" w:rsidRDefault="00EF6B13" w:rsidP="00EF6B13">
      <w:pPr>
        <w:rPr>
          <w:sz w:val="28"/>
          <w:szCs w:val="28"/>
        </w:rPr>
      </w:pPr>
    </w:p>
    <w:p w:rsidR="00EF6B13" w:rsidRPr="00EF6B13" w:rsidRDefault="00EF6B13" w:rsidP="00EF6B13">
      <w:pPr>
        <w:rPr>
          <w:sz w:val="28"/>
          <w:szCs w:val="28"/>
        </w:rPr>
      </w:pPr>
    </w:p>
    <w:p w:rsidR="00EF6B13" w:rsidRPr="00EF6B13" w:rsidRDefault="00EF6B13" w:rsidP="00EF6B13">
      <w:pPr>
        <w:rPr>
          <w:sz w:val="28"/>
          <w:szCs w:val="28"/>
        </w:rPr>
      </w:pPr>
    </w:p>
    <w:p w:rsidR="00EF6B13" w:rsidRPr="00EF6B13" w:rsidRDefault="00EF6B13" w:rsidP="00EF6B13">
      <w:pPr>
        <w:rPr>
          <w:sz w:val="28"/>
          <w:szCs w:val="28"/>
        </w:rPr>
      </w:pPr>
    </w:p>
    <w:p w:rsidR="00EF6B13" w:rsidRPr="00EF6B13" w:rsidRDefault="00EF6B13" w:rsidP="00EF6B13">
      <w:pPr>
        <w:rPr>
          <w:sz w:val="28"/>
          <w:szCs w:val="28"/>
        </w:rPr>
      </w:pPr>
    </w:p>
    <w:p w:rsidR="00EF6B13" w:rsidRPr="00EF6B13" w:rsidRDefault="00EF6B13" w:rsidP="00EF6B13">
      <w:pPr>
        <w:rPr>
          <w:sz w:val="28"/>
          <w:szCs w:val="28"/>
        </w:rPr>
      </w:pPr>
    </w:p>
    <w:p w:rsidR="00EF6B13" w:rsidRPr="00EF6B13" w:rsidRDefault="00EF6B13" w:rsidP="00EF6B13">
      <w:pPr>
        <w:rPr>
          <w:sz w:val="28"/>
          <w:szCs w:val="28"/>
        </w:rPr>
      </w:pPr>
    </w:p>
    <w:p w:rsidR="00EF6B13" w:rsidRP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Pr="00B26C3C" w:rsidRDefault="00EF6B13" w:rsidP="00EF6B13">
      <w:pPr>
        <w:spacing w:line="240" w:lineRule="exact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EF6B13" w:rsidRDefault="00EF6B13" w:rsidP="00EF6B13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Pr="00B26C3C">
        <w:rPr>
          <w:sz w:val="24"/>
          <w:szCs w:val="24"/>
        </w:rPr>
        <w:t>Администрации</w:t>
      </w:r>
    </w:p>
    <w:p w:rsidR="00EF6B13" w:rsidRPr="00B26C3C" w:rsidRDefault="00EF6B13" w:rsidP="00EF6B13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Pr="00B26C3C">
        <w:rPr>
          <w:sz w:val="24"/>
          <w:szCs w:val="24"/>
        </w:rPr>
        <w:t>района</w:t>
      </w:r>
    </w:p>
    <w:p w:rsidR="00EF6B13" w:rsidRPr="00B26C3C" w:rsidRDefault="00EF6B13" w:rsidP="00EF6B13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31.10.2018 № 1711</w:t>
      </w:r>
    </w:p>
    <w:p w:rsidR="00EF6B13" w:rsidRPr="00511264" w:rsidRDefault="00EF6B13" w:rsidP="00EF6B13">
      <w:pPr>
        <w:spacing w:after="1" w:line="220" w:lineRule="atLeast"/>
        <w:ind w:firstLine="540"/>
        <w:jc w:val="both"/>
        <w:rPr>
          <w:szCs w:val="28"/>
        </w:rPr>
      </w:pPr>
    </w:p>
    <w:p w:rsidR="00EF6B13" w:rsidRPr="00B45935" w:rsidRDefault="00EF6B13" w:rsidP="00EF6B13">
      <w:pPr>
        <w:spacing w:line="240" w:lineRule="exact"/>
        <w:jc w:val="center"/>
        <w:rPr>
          <w:b/>
          <w:sz w:val="24"/>
          <w:szCs w:val="24"/>
        </w:rPr>
      </w:pPr>
      <w:bookmarkStart w:id="1" w:name="P41"/>
      <w:bookmarkEnd w:id="1"/>
      <w:r w:rsidRPr="00B45935">
        <w:rPr>
          <w:b/>
          <w:sz w:val="24"/>
          <w:szCs w:val="24"/>
        </w:rPr>
        <w:t>Состав</w:t>
      </w:r>
    </w:p>
    <w:p w:rsidR="00EF6B13" w:rsidRDefault="00EF6B13" w:rsidP="00EF6B13">
      <w:pPr>
        <w:spacing w:line="240" w:lineRule="exact"/>
        <w:jc w:val="center"/>
        <w:rPr>
          <w:b/>
          <w:sz w:val="24"/>
          <w:szCs w:val="24"/>
        </w:rPr>
      </w:pPr>
      <w:r w:rsidRPr="00B45935">
        <w:rPr>
          <w:b/>
          <w:sz w:val="24"/>
          <w:szCs w:val="24"/>
        </w:rPr>
        <w:t xml:space="preserve">рабочей группы по обеспечению взаимодействия Администрации Валдайского </w:t>
      </w:r>
    </w:p>
    <w:p w:rsidR="00EF6B13" w:rsidRDefault="00EF6B13" w:rsidP="00EF6B13">
      <w:pPr>
        <w:spacing w:line="240" w:lineRule="exact"/>
        <w:jc w:val="center"/>
        <w:rPr>
          <w:b/>
          <w:sz w:val="24"/>
          <w:szCs w:val="24"/>
        </w:rPr>
      </w:pPr>
      <w:r w:rsidRPr="00B45935">
        <w:rPr>
          <w:b/>
          <w:sz w:val="24"/>
          <w:szCs w:val="24"/>
        </w:rPr>
        <w:t xml:space="preserve">муниципального района с Администрациями сельских поселений, входящих в состав территории Валдайского муниципального района, по вопросам оказания </w:t>
      </w:r>
    </w:p>
    <w:p w:rsidR="00EF6B13" w:rsidRDefault="00EF6B13" w:rsidP="00EF6B13">
      <w:pPr>
        <w:spacing w:line="240" w:lineRule="exact"/>
        <w:jc w:val="center"/>
        <w:rPr>
          <w:b/>
          <w:sz w:val="24"/>
          <w:szCs w:val="24"/>
        </w:rPr>
      </w:pPr>
      <w:r w:rsidRPr="00B45935">
        <w:rPr>
          <w:b/>
          <w:sz w:val="24"/>
          <w:szCs w:val="24"/>
        </w:rPr>
        <w:t>имущественной поддержки субъектам малого и среднего предпринимательства</w:t>
      </w:r>
    </w:p>
    <w:p w:rsidR="00EF6B13" w:rsidRPr="00B45935" w:rsidRDefault="00EF6B13" w:rsidP="00EF6B13">
      <w:pPr>
        <w:spacing w:line="240" w:lineRule="exact"/>
        <w:jc w:val="center"/>
        <w:rPr>
          <w:sz w:val="24"/>
          <w:szCs w:val="24"/>
        </w:rPr>
      </w:pPr>
    </w:p>
    <w:tbl>
      <w:tblPr>
        <w:tblW w:w="9509" w:type="dxa"/>
        <w:tblLayout w:type="fixed"/>
        <w:tblLook w:val="04A0" w:firstRow="1" w:lastRow="0" w:firstColumn="1" w:lastColumn="0" w:noHBand="0" w:noVBand="1"/>
      </w:tblPr>
      <w:tblGrid>
        <w:gridCol w:w="2530"/>
        <w:gridCol w:w="311"/>
        <w:gridCol w:w="6668"/>
      </w:tblGrid>
      <w:tr w:rsidR="00EF6B13" w:rsidRPr="00FD6FB7" w:rsidTr="00B34DA3">
        <w:trPr>
          <w:trHeight w:val="20"/>
        </w:trPr>
        <w:tc>
          <w:tcPr>
            <w:tcW w:w="2530" w:type="dxa"/>
            <w:shd w:val="clear" w:color="auto" w:fill="auto"/>
          </w:tcPr>
          <w:p w:rsidR="00EF6B13" w:rsidRPr="00271D58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Е.А.</w:t>
            </w:r>
          </w:p>
        </w:tc>
        <w:tc>
          <w:tcPr>
            <w:tcW w:w="311" w:type="dxa"/>
            <w:shd w:val="clear" w:color="auto" w:fill="auto"/>
          </w:tcPr>
          <w:p w:rsidR="00EF6B13" w:rsidRPr="00271D58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71D58">
              <w:rPr>
                <w:sz w:val="24"/>
                <w:szCs w:val="24"/>
              </w:rPr>
              <w:t>-</w:t>
            </w:r>
          </w:p>
        </w:tc>
        <w:tc>
          <w:tcPr>
            <w:tcW w:w="6668" w:type="dxa"/>
            <w:shd w:val="clear" w:color="auto" w:fill="auto"/>
          </w:tcPr>
          <w:p w:rsidR="00EF6B13" w:rsidRPr="00271D58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</w:t>
            </w:r>
            <w:r w:rsidRPr="00271D58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271D58">
              <w:rPr>
                <w:sz w:val="24"/>
                <w:szCs w:val="24"/>
              </w:rPr>
              <w:t>района, руководитель рабочей группы;</w:t>
            </w:r>
          </w:p>
        </w:tc>
      </w:tr>
      <w:tr w:rsidR="00EF6B13" w:rsidRPr="00FD6FB7" w:rsidTr="00B34DA3">
        <w:trPr>
          <w:trHeight w:val="20"/>
        </w:trPr>
        <w:tc>
          <w:tcPr>
            <w:tcW w:w="2530" w:type="dxa"/>
            <w:shd w:val="clear" w:color="auto" w:fill="auto"/>
          </w:tcPr>
          <w:p w:rsidR="00EF6B13" w:rsidRPr="00271D58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Корзинев В.А.</w:t>
            </w:r>
          </w:p>
        </w:tc>
        <w:tc>
          <w:tcPr>
            <w:tcW w:w="311" w:type="dxa"/>
            <w:shd w:val="clear" w:color="auto" w:fill="auto"/>
          </w:tcPr>
          <w:p w:rsidR="00EF6B13" w:rsidRPr="00271D58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71D58">
              <w:rPr>
                <w:sz w:val="24"/>
                <w:szCs w:val="24"/>
              </w:rPr>
              <w:t>-</w:t>
            </w:r>
          </w:p>
        </w:tc>
        <w:tc>
          <w:tcPr>
            <w:tcW w:w="6668" w:type="dxa"/>
            <w:shd w:val="clear" w:color="auto" w:fill="auto"/>
          </w:tcPr>
          <w:p w:rsidR="00EF6B13" w:rsidRPr="00271D58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  <w:r w:rsidRPr="00271D58">
              <w:rPr>
                <w:sz w:val="24"/>
                <w:szCs w:val="24"/>
              </w:rPr>
              <w:t xml:space="preserve"> комитета по </w:t>
            </w:r>
            <w:r>
              <w:rPr>
                <w:sz w:val="24"/>
                <w:szCs w:val="24"/>
              </w:rPr>
              <w:t xml:space="preserve">управлению муниципальным имуществом </w:t>
            </w:r>
            <w:r w:rsidRPr="00271D58">
              <w:rPr>
                <w:sz w:val="24"/>
                <w:szCs w:val="24"/>
              </w:rPr>
              <w:t xml:space="preserve">Администрации муниципального района, заместитель руководителя рабочей группы; </w:t>
            </w:r>
          </w:p>
        </w:tc>
      </w:tr>
      <w:tr w:rsidR="00EF6B13" w:rsidRPr="00FD6FB7" w:rsidTr="00B34DA3">
        <w:trPr>
          <w:trHeight w:val="20"/>
        </w:trPr>
        <w:tc>
          <w:tcPr>
            <w:tcW w:w="2530" w:type="dxa"/>
            <w:shd w:val="clear" w:color="auto" w:fill="auto"/>
          </w:tcPr>
          <w:p w:rsidR="00EF6B13" w:rsidRPr="00271D58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Э.Ю.</w:t>
            </w:r>
          </w:p>
        </w:tc>
        <w:tc>
          <w:tcPr>
            <w:tcW w:w="311" w:type="dxa"/>
            <w:shd w:val="clear" w:color="auto" w:fill="auto"/>
          </w:tcPr>
          <w:p w:rsidR="00EF6B13" w:rsidRPr="00271D58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71D58">
              <w:rPr>
                <w:sz w:val="24"/>
                <w:szCs w:val="24"/>
              </w:rPr>
              <w:t>-</w:t>
            </w:r>
          </w:p>
        </w:tc>
        <w:tc>
          <w:tcPr>
            <w:tcW w:w="6668" w:type="dxa"/>
            <w:shd w:val="clear" w:color="auto" w:fill="auto"/>
          </w:tcPr>
          <w:p w:rsidR="00EF6B13" w:rsidRPr="00271D58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271D58">
              <w:rPr>
                <w:sz w:val="24"/>
                <w:szCs w:val="24"/>
              </w:rPr>
              <w:t xml:space="preserve"> специалист комитета </w:t>
            </w:r>
            <w:r>
              <w:rPr>
                <w:sz w:val="24"/>
                <w:szCs w:val="24"/>
              </w:rPr>
              <w:t>экономического развития</w:t>
            </w:r>
            <w:r w:rsidRPr="00271D58">
              <w:rPr>
                <w:sz w:val="24"/>
                <w:szCs w:val="24"/>
              </w:rPr>
              <w:t xml:space="preserve"> Администрации муниципального района, секретарь рабочей группы</w:t>
            </w:r>
            <w:r>
              <w:rPr>
                <w:sz w:val="24"/>
                <w:szCs w:val="24"/>
              </w:rPr>
              <w:t>.</w:t>
            </w:r>
          </w:p>
        </w:tc>
      </w:tr>
      <w:tr w:rsidR="00EF6B13" w:rsidRPr="00FD6FB7" w:rsidTr="00B34DA3">
        <w:trPr>
          <w:trHeight w:val="20"/>
        </w:trPr>
        <w:tc>
          <w:tcPr>
            <w:tcW w:w="9509" w:type="dxa"/>
            <w:gridSpan w:val="3"/>
            <w:shd w:val="clear" w:color="auto" w:fill="auto"/>
          </w:tcPr>
          <w:p w:rsidR="00EF6B13" w:rsidRPr="00271D58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71D58">
              <w:rPr>
                <w:sz w:val="24"/>
                <w:szCs w:val="24"/>
              </w:rPr>
              <w:t>Члены рабочей группы:</w:t>
            </w:r>
          </w:p>
        </w:tc>
      </w:tr>
      <w:tr w:rsidR="00EF6B13" w:rsidRPr="00FD6FB7" w:rsidTr="00B34DA3">
        <w:trPr>
          <w:trHeight w:val="20"/>
        </w:trPr>
        <w:tc>
          <w:tcPr>
            <w:tcW w:w="2530" w:type="dxa"/>
            <w:shd w:val="clear" w:color="auto" w:fill="auto"/>
          </w:tcPr>
          <w:p w:rsidR="00EF6B13" w:rsidRDefault="00EF6B13" w:rsidP="00B34DA3">
            <w:pPr>
              <w:spacing w:before="120" w:after="120" w:line="240" w:lineRule="exact"/>
              <w:ind w:right="-3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 Е.В.</w:t>
            </w:r>
          </w:p>
          <w:p w:rsidR="00EF6B13" w:rsidRPr="00271D58" w:rsidRDefault="00EF6B13" w:rsidP="00B34DA3">
            <w:pPr>
              <w:spacing w:before="120" w:after="120" w:line="240" w:lineRule="exact"/>
              <w:ind w:right="-383"/>
              <w:jc w:val="both"/>
              <w:rPr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EF6B13" w:rsidRPr="00271D58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71D58">
              <w:rPr>
                <w:sz w:val="24"/>
                <w:szCs w:val="24"/>
              </w:rPr>
              <w:t>-</w:t>
            </w:r>
          </w:p>
          <w:p w:rsidR="00EF6B13" w:rsidRPr="00271D58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68" w:type="dxa"/>
            <w:shd w:val="clear" w:color="auto" w:fill="auto"/>
          </w:tcPr>
          <w:p w:rsidR="00EF6B13" w:rsidRPr="00D602A6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Глава Семёновщинского сельского поселения (по согласованию);</w:t>
            </w:r>
          </w:p>
        </w:tc>
      </w:tr>
      <w:tr w:rsidR="00EF6B13" w:rsidRPr="00FD6FB7" w:rsidTr="00B34DA3">
        <w:trPr>
          <w:trHeight w:val="20"/>
        </w:trPr>
        <w:tc>
          <w:tcPr>
            <w:tcW w:w="2530" w:type="dxa"/>
            <w:shd w:val="clear" w:color="auto" w:fill="auto"/>
          </w:tcPr>
          <w:p w:rsidR="00EF6B13" w:rsidRDefault="00EF6B13" w:rsidP="00B34DA3">
            <w:pPr>
              <w:spacing w:before="120" w:after="120" w:line="240" w:lineRule="exact"/>
              <w:ind w:right="-3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Волыгина Е.А.</w:t>
            </w:r>
          </w:p>
        </w:tc>
        <w:tc>
          <w:tcPr>
            <w:tcW w:w="311" w:type="dxa"/>
            <w:shd w:val="clear" w:color="auto" w:fill="auto"/>
          </w:tcPr>
          <w:p w:rsidR="00EF6B13" w:rsidRPr="00271D58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71D58">
              <w:rPr>
                <w:sz w:val="24"/>
                <w:szCs w:val="24"/>
              </w:rPr>
              <w:t>-</w:t>
            </w:r>
          </w:p>
        </w:tc>
        <w:tc>
          <w:tcPr>
            <w:tcW w:w="6668" w:type="dxa"/>
            <w:shd w:val="clear" w:color="auto" w:fill="auto"/>
          </w:tcPr>
          <w:p w:rsidR="00EF6B13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71D58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Костковского</w:t>
            </w:r>
            <w:r w:rsidRPr="00271D58">
              <w:rPr>
                <w:sz w:val="24"/>
                <w:szCs w:val="24"/>
              </w:rPr>
              <w:t xml:space="preserve"> сельского поселения (по согласованию);</w:t>
            </w:r>
          </w:p>
        </w:tc>
      </w:tr>
      <w:tr w:rsidR="00EF6B13" w:rsidRPr="00FD6FB7" w:rsidTr="00B34DA3">
        <w:trPr>
          <w:trHeight w:val="20"/>
        </w:trPr>
        <w:tc>
          <w:tcPr>
            <w:tcW w:w="2530" w:type="dxa"/>
            <w:shd w:val="clear" w:color="auto" w:fill="auto"/>
          </w:tcPr>
          <w:p w:rsidR="00EF6B13" w:rsidRDefault="00EF6B13" w:rsidP="00B34DA3">
            <w:pPr>
              <w:spacing w:before="120" w:after="120" w:line="240" w:lineRule="exact"/>
              <w:ind w:right="-3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С.А.</w:t>
            </w:r>
          </w:p>
        </w:tc>
        <w:tc>
          <w:tcPr>
            <w:tcW w:w="311" w:type="dxa"/>
            <w:shd w:val="clear" w:color="auto" w:fill="auto"/>
          </w:tcPr>
          <w:p w:rsidR="00EF6B13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8" w:type="dxa"/>
            <w:shd w:val="clear" w:color="auto" w:fill="auto"/>
          </w:tcPr>
          <w:p w:rsidR="00EF6B13" w:rsidRPr="00271D58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71D58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Любницкого</w:t>
            </w:r>
            <w:r w:rsidRPr="00271D58">
              <w:rPr>
                <w:sz w:val="24"/>
                <w:szCs w:val="24"/>
              </w:rPr>
              <w:t xml:space="preserve"> сельского поселения (по согласованию);</w:t>
            </w:r>
          </w:p>
        </w:tc>
      </w:tr>
      <w:tr w:rsidR="00EF6B13" w:rsidRPr="00FD6FB7" w:rsidTr="00B34DA3">
        <w:trPr>
          <w:trHeight w:val="20"/>
        </w:trPr>
        <w:tc>
          <w:tcPr>
            <w:tcW w:w="2530" w:type="dxa"/>
            <w:shd w:val="clear" w:color="auto" w:fill="auto"/>
          </w:tcPr>
          <w:p w:rsidR="00EF6B13" w:rsidRDefault="00EF6B13" w:rsidP="00B34DA3">
            <w:pPr>
              <w:spacing w:before="120" w:after="120" w:line="240" w:lineRule="exact"/>
              <w:ind w:right="-3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Козяр Г.А.</w:t>
            </w:r>
          </w:p>
        </w:tc>
        <w:tc>
          <w:tcPr>
            <w:tcW w:w="311" w:type="dxa"/>
            <w:shd w:val="clear" w:color="auto" w:fill="auto"/>
          </w:tcPr>
          <w:p w:rsidR="00EF6B13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F6B13" w:rsidRPr="00271D58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68" w:type="dxa"/>
            <w:shd w:val="clear" w:color="auto" w:fill="auto"/>
          </w:tcPr>
          <w:p w:rsidR="00EF6B13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71D58">
              <w:rPr>
                <w:sz w:val="24"/>
                <w:szCs w:val="24"/>
              </w:rPr>
              <w:t>редседатель комитета</w:t>
            </w:r>
            <w:r>
              <w:rPr>
                <w:sz w:val="24"/>
                <w:szCs w:val="24"/>
              </w:rPr>
              <w:t xml:space="preserve"> экономического развития</w:t>
            </w:r>
            <w:r w:rsidRPr="00271D58">
              <w:rPr>
                <w:sz w:val="24"/>
                <w:szCs w:val="24"/>
              </w:rPr>
              <w:t xml:space="preserve"> Администрации муниципального района;</w:t>
            </w:r>
          </w:p>
        </w:tc>
      </w:tr>
      <w:tr w:rsidR="00EF6B13" w:rsidRPr="00FD6FB7" w:rsidTr="00B34DA3">
        <w:trPr>
          <w:trHeight w:val="20"/>
        </w:trPr>
        <w:tc>
          <w:tcPr>
            <w:tcW w:w="2530" w:type="dxa"/>
            <w:shd w:val="clear" w:color="auto" w:fill="auto"/>
          </w:tcPr>
          <w:p w:rsidR="00EF6B13" w:rsidRPr="00271D58" w:rsidRDefault="00EF6B13" w:rsidP="00B34DA3">
            <w:pPr>
              <w:spacing w:before="120" w:after="120" w:line="240" w:lineRule="exact"/>
              <w:ind w:right="-3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Колпаков К.Ф.</w:t>
            </w:r>
          </w:p>
        </w:tc>
        <w:tc>
          <w:tcPr>
            <w:tcW w:w="311" w:type="dxa"/>
            <w:shd w:val="clear" w:color="auto" w:fill="auto"/>
          </w:tcPr>
          <w:p w:rsidR="00EF6B13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8" w:type="dxa"/>
            <w:shd w:val="clear" w:color="auto" w:fill="auto"/>
          </w:tcPr>
          <w:p w:rsidR="00EF6B13" w:rsidRPr="00271D58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71D58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Ивантеевского </w:t>
            </w:r>
            <w:r w:rsidRPr="00271D58">
              <w:rPr>
                <w:sz w:val="24"/>
                <w:szCs w:val="24"/>
              </w:rPr>
              <w:t>сельского поселения (по согласованию);</w:t>
            </w:r>
          </w:p>
        </w:tc>
      </w:tr>
      <w:tr w:rsidR="00EF6B13" w:rsidRPr="00FD6FB7" w:rsidTr="00B34DA3">
        <w:trPr>
          <w:trHeight w:val="20"/>
        </w:trPr>
        <w:tc>
          <w:tcPr>
            <w:tcW w:w="2530" w:type="dxa"/>
            <w:shd w:val="clear" w:color="auto" w:fill="auto"/>
          </w:tcPr>
          <w:p w:rsidR="00EF6B13" w:rsidRPr="00271D58" w:rsidRDefault="00EF6B13" w:rsidP="00B34DA3">
            <w:pPr>
              <w:spacing w:before="120" w:after="120" w:line="240" w:lineRule="exact"/>
              <w:ind w:right="-3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Моденков С.В.</w:t>
            </w:r>
          </w:p>
        </w:tc>
        <w:tc>
          <w:tcPr>
            <w:tcW w:w="311" w:type="dxa"/>
            <w:shd w:val="clear" w:color="auto" w:fill="auto"/>
          </w:tcPr>
          <w:p w:rsidR="00EF6B13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8" w:type="dxa"/>
            <w:shd w:val="clear" w:color="auto" w:fill="auto"/>
          </w:tcPr>
          <w:p w:rsidR="00EF6B13" w:rsidRPr="00271D58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71D58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Едровского</w:t>
            </w:r>
            <w:r w:rsidRPr="00271D58">
              <w:rPr>
                <w:sz w:val="24"/>
                <w:szCs w:val="24"/>
              </w:rPr>
              <w:t xml:space="preserve"> сельского поселения (по согласованию);</w:t>
            </w:r>
          </w:p>
        </w:tc>
      </w:tr>
      <w:tr w:rsidR="00EF6B13" w:rsidRPr="00FD6FB7" w:rsidTr="00B34DA3">
        <w:trPr>
          <w:trHeight w:val="20"/>
        </w:trPr>
        <w:tc>
          <w:tcPr>
            <w:tcW w:w="2530" w:type="dxa"/>
            <w:shd w:val="clear" w:color="auto" w:fill="auto"/>
          </w:tcPr>
          <w:p w:rsidR="00EF6B13" w:rsidRPr="00271D58" w:rsidRDefault="00EF6B13" w:rsidP="00B34DA3">
            <w:pPr>
              <w:spacing w:before="120" w:after="120" w:line="240" w:lineRule="exact"/>
              <w:ind w:right="-3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Мячин В.Б.</w:t>
            </w:r>
          </w:p>
        </w:tc>
        <w:tc>
          <w:tcPr>
            <w:tcW w:w="311" w:type="dxa"/>
            <w:shd w:val="clear" w:color="auto" w:fill="auto"/>
          </w:tcPr>
          <w:p w:rsidR="00EF6B13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68" w:type="dxa"/>
            <w:shd w:val="clear" w:color="auto" w:fill="auto"/>
          </w:tcPr>
          <w:p w:rsidR="00EF6B13" w:rsidRPr="00271D58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71D58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Рощинского</w:t>
            </w:r>
            <w:r w:rsidRPr="00271D58">
              <w:rPr>
                <w:sz w:val="24"/>
                <w:szCs w:val="24"/>
              </w:rPr>
              <w:t xml:space="preserve"> сельского поселения (по согласованию);</w:t>
            </w:r>
          </w:p>
        </w:tc>
      </w:tr>
      <w:tr w:rsidR="00EF6B13" w:rsidRPr="00FD6FB7" w:rsidTr="00B34DA3">
        <w:trPr>
          <w:trHeight w:val="20"/>
        </w:trPr>
        <w:tc>
          <w:tcPr>
            <w:tcW w:w="2530" w:type="dxa"/>
            <w:shd w:val="clear" w:color="auto" w:fill="auto"/>
          </w:tcPr>
          <w:p w:rsidR="00EF6B13" w:rsidRDefault="00EF6B13" w:rsidP="00B34DA3">
            <w:pPr>
              <w:spacing w:before="120" w:after="120" w:line="240" w:lineRule="exact"/>
              <w:ind w:right="-3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Никулина И.В. </w:t>
            </w:r>
          </w:p>
          <w:p w:rsidR="00EF6B13" w:rsidRPr="00271D58" w:rsidRDefault="00EF6B13" w:rsidP="00B34DA3">
            <w:pPr>
              <w:spacing w:before="120" w:after="120" w:line="240" w:lineRule="exact"/>
              <w:ind w:right="-383"/>
              <w:jc w:val="both"/>
              <w:rPr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EF6B13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8" w:type="dxa"/>
            <w:shd w:val="clear" w:color="auto" w:fill="auto"/>
          </w:tcPr>
          <w:p w:rsidR="00EF6B13" w:rsidRPr="00271D58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правового регулирования Администрации муниципального района;</w:t>
            </w:r>
          </w:p>
        </w:tc>
      </w:tr>
      <w:tr w:rsidR="00EF6B13" w:rsidRPr="00FD6FB7" w:rsidTr="00B34DA3">
        <w:trPr>
          <w:trHeight w:val="20"/>
        </w:trPr>
        <w:tc>
          <w:tcPr>
            <w:tcW w:w="2530" w:type="dxa"/>
            <w:shd w:val="clear" w:color="auto" w:fill="auto"/>
          </w:tcPr>
          <w:p w:rsidR="00EF6B13" w:rsidRDefault="00EF6B13" w:rsidP="00B34DA3">
            <w:pPr>
              <w:spacing w:before="120" w:after="120" w:line="240" w:lineRule="exact"/>
              <w:ind w:right="-3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Ратникова М.Н.</w:t>
            </w:r>
          </w:p>
        </w:tc>
        <w:tc>
          <w:tcPr>
            <w:tcW w:w="311" w:type="dxa"/>
            <w:shd w:val="clear" w:color="auto" w:fill="auto"/>
          </w:tcPr>
          <w:p w:rsidR="00EF6B13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8" w:type="dxa"/>
            <w:shd w:val="clear" w:color="auto" w:fill="auto"/>
          </w:tcPr>
          <w:p w:rsidR="00EF6B13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71D58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Яжелбицкого</w:t>
            </w:r>
            <w:r w:rsidRPr="00271D58">
              <w:rPr>
                <w:sz w:val="24"/>
                <w:szCs w:val="24"/>
              </w:rPr>
              <w:t xml:space="preserve"> сельского поселения (по согласованию);</w:t>
            </w:r>
          </w:p>
        </w:tc>
      </w:tr>
      <w:tr w:rsidR="00EF6B13" w:rsidRPr="00FD6FB7" w:rsidTr="00B34DA3">
        <w:trPr>
          <w:trHeight w:val="20"/>
        </w:trPr>
        <w:tc>
          <w:tcPr>
            <w:tcW w:w="2530" w:type="dxa"/>
            <w:shd w:val="clear" w:color="auto" w:fill="auto"/>
          </w:tcPr>
          <w:p w:rsidR="00EF6B13" w:rsidRDefault="00EF6B13" w:rsidP="00B34DA3">
            <w:pPr>
              <w:spacing w:before="120" w:after="120" w:line="240" w:lineRule="exact"/>
              <w:ind w:right="-3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Самозванова С.П.</w:t>
            </w:r>
          </w:p>
        </w:tc>
        <w:tc>
          <w:tcPr>
            <w:tcW w:w="311" w:type="dxa"/>
            <w:shd w:val="clear" w:color="auto" w:fill="auto"/>
          </w:tcPr>
          <w:p w:rsidR="00EF6B13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8" w:type="dxa"/>
            <w:shd w:val="clear" w:color="auto" w:fill="auto"/>
          </w:tcPr>
          <w:p w:rsidR="00EF6B13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жилищно-коммунального и дорожного хозяйства Администрации муниципального района; </w:t>
            </w:r>
          </w:p>
        </w:tc>
      </w:tr>
      <w:tr w:rsidR="00EF6B13" w:rsidRPr="00FD6FB7" w:rsidTr="00B34DA3">
        <w:trPr>
          <w:trHeight w:val="20"/>
        </w:trPr>
        <w:tc>
          <w:tcPr>
            <w:tcW w:w="2530" w:type="dxa"/>
            <w:shd w:val="clear" w:color="auto" w:fill="auto"/>
          </w:tcPr>
          <w:p w:rsidR="00EF6B13" w:rsidRDefault="00EF6B13" w:rsidP="00B34DA3">
            <w:pPr>
              <w:spacing w:before="120" w:after="120" w:line="240" w:lineRule="exact"/>
              <w:ind w:right="-3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Т.Н.</w:t>
            </w:r>
          </w:p>
        </w:tc>
        <w:tc>
          <w:tcPr>
            <w:tcW w:w="311" w:type="dxa"/>
            <w:shd w:val="clear" w:color="auto" w:fill="auto"/>
          </w:tcPr>
          <w:p w:rsidR="00EF6B13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8" w:type="dxa"/>
            <w:shd w:val="clear" w:color="auto" w:fill="auto"/>
          </w:tcPr>
          <w:p w:rsidR="00EF6B13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сельского хозяйства</w:t>
            </w:r>
            <w:r w:rsidRPr="00271D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продовольствия </w:t>
            </w:r>
            <w:r w:rsidRPr="00271D58">
              <w:rPr>
                <w:sz w:val="24"/>
                <w:szCs w:val="24"/>
              </w:rPr>
              <w:t>Администрации муниципального района;</w:t>
            </w:r>
          </w:p>
        </w:tc>
      </w:tr>
      <w:tr w:rsidR="00EF6B13" w:rsidTr="00B34DA3">
        <w:trPr>
          <w:trHeight w:val="20"/>
        </w:trPr>
        <w:tc>
          <w:tcPr>
            <w:tcW w:w="2530" w:type="dxa"/>
            <w:shd w:val="clear" w:color="auto" w:fill="auto"/>
          </w:tcPr>
          <w:p w:rsidR="00EF6B13" w:rsidRPr="00271D58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Л.В.</w:t>
            </w:r>
          </w:p>
        </w:tc>
        <w:tc>
          <w:tcPr>
            <w:tcW w:w="311" w:type="dxa"/>
            <w:shd w:val="clear" w:color="auto" w:fill="auto"/>
          </w:tcPr>
          <w:p w:rsidR="00EF6B13" w:rsidRPr="00271D58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71D58">
              <w:rPr>
                <w:sz w:val="24"/>
                <w:szCs w:val="24"/>
              </w:rPr>
              <w:t>-</w:t>
            </w:r>
          </w:p>
        </w:tc>
        <w:tc>
          <w:tcPr>
            <w:tcW w:w="6668" w:type="dxa"/>
            <w:shd w:val="clear" w:color="auto" w:fill="auto"/>
          </w:tcPr>
          <w:p w:rsidR="00EF6B13" w:rsidRPr="00271D58" w:rsidRDefault="00EF6B13" w:rsidP="00B34D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71D58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Короцкого</w:t>
            </w:r>
            <w:r w:rsidRPr="00271D58">
              <w:rPr>
                <w:sz w:val="24"/>
                <w:szCs w:val="24"/>
              </w:rPr>
              <w:t xml:space="preserve"> сельского поселения (по согласованию);</w:t>
            </w:r>
          </w:p>
        </w:tc>
      </w:tr>
    </w:tbl>
    <w:p w:rsidR="00EF6B13" w:rsidRDefault="00EF6B13" w:rsidP="00EF6B13">
      <w:pPr>
        <w:spacing w:after="1" w:line="220" w:lineRule="atLeast"/>
        <w:jc w:val="right"/>
        <w:outlineLvl w:val="0"/>
        <w:rPr>
          <w:szCs w:val="28"/>
        </w:rPr>
      </w:pPr>
    </w:p>
    <w:p w:rsidR="00EF6B13" w:rsidRDefault="00EF6B13" w:rsidP="00EF6B13">
      <w:pPr>
        <w:spacing w:after="1" w:line="220" w:lineRule="atLeast"/>
        <w:ind w:left="-142"/>
        <w:outlineLvl w:val="0"/>
        <w:rPr>
          <w:szCs w:val="28"/>
        </w:rPr>
      </w:pPr>
      <w:r>
        <w:rPr>
          <w:sz w:val="24"/>
          <w:szCs w:val="24"/>
        </w:rPr>
        <w:t>Представитель Совета руководителей (работодателей) и предпринимателей при Администрации Валдайского муниципального района</w:t>
      </w:r>
      <w:r w:rsidRPr="00271D58">
        <w:rPr>
          <w:sz w:val="24"/>
          <w:szCs w:val="24"/>
        </w:rPr>
        <w:t xml:space="preserve"> (по согласованию)</w:t>
      </w:r>
      <w:r>
        <w:rPr>
          <w:sz w:val="24"/>
          <w:szCs w:val="24"/>
        </w:rPr>
        <w:t>.</w:t>
      </w:r>
    </w:p>
    <w:p w:rsidR="00EF6B13" w:rsidRDefault="00EF6B13" w:rsidP="00EF6B13">
      <w:pPr>
        <w:spacing w:after="1" w:line="220" w:lineRule="atLeast"/>
        <w:jc w:val="right"/>
        <w:outlineLvl w:val="0"/>
        <w:rPr>
          <w:szCs w:val="28"/>
        </w:rPr>
      </w:pPr>
    </w:p>
    <w:p w:rsidR="00EF6B13" w:rsidRDefault="00EF6B13" w:rsidP="00EF6B13">
      <w:pPr>
        <w:tabs>
          <w:tab w:val="left" w:pos="2265"/>
        </w:tabs>
        <w:spacing w:after="1" w:line="220" w:lineRule="atLeast"/>
        <w:jc w:val="center"/>
        <w:outlineLvl w:val="0"/>
        <w:rPr>
          <w:szCs w:val="28"/>
        </w:rPr>
      </w:pPr>
      <w:r>
        <w:rPr>
          <w:szCs w:val="28"/>
        </w:rPr>
        <w:t>___________________________________</w:t>
      </w:r>
    </w:p>
    <w:p w:rsidR="00EF6B13" w:rsidRDefault="00EF6B13" w:rsidP="00EF6B13">
      <w:pPr>
        <w:spacing w:after="1" w:line="220" w:lineRule="atLeast"/>
        <w:jc w:val="right"/>
        <w:outlineLvl w:val="0"/>
        <w:rPr>
          <w:szCs w:val="28"/>
        </w:rPr>
      </w:pPr>
    </w:p>
    <w:p w:rsidR="00EF6B13" w:rsidRPr="00B26C3C" w:rsidRDefault="00EF6B13" w:rsidP="00EF6B13">
      <w:pPr>
        <w:spacing w:line="240" w:lineRule="exact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EF6B13" w:rsidRDefault="00EF6B13" w:rsidP="00EF6B13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Pr="00B26C3C">
        <w:rPr>
          <w:sz w:val="24"/>
          <w:szCs w:val="24"/>
        </w:rPr>
        <w:t>Администрации</w:t>
      </w:r>
    </w:p>
    <w:p w:rsidR="00EF6B13" w:rsidRPr="00B26C3C" w:rsidRDefault="00EF6B13" w:rsidP="00EF6B13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Pr="00B26C3C">
        <w:rPr>
          <w:sz w:val="24"/>
          <w:szCs w:val="24"/>
        </w:rPr>
        <w:t>района</w:t>
      </w:r>
    </w:p>
    <w:p w:rsidR="00EF6B13" w:rsidRPr="00B26C3C" w:rsidRDefault="00EF6B13" w:rsidP="00EF6B13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31.10.2018 № 1711</w:t>
      </w:r>
    </w:p>
    <w:p w:rsidR="00EF6B13" w:rsidRPr="00511264" w:rsidRDefault="00EF6B13" w:rsidP="00EF6B13">
      <w:pPr>
        <w:spacing w:after="1" w:line="220" w:lineRule="atLeast"/>
        <w:jc w:val="right"/>
        <w:rPr>
          <w:szCs w:val="28"/>
        </w:rPr>
      </w:pPr>
    </w:p>
    <w:p w:rsidR="00EF6B13" w:rsidRDefault="00EF6B13" w:rsidP="00EF6B13">
      <w:pPr>
        <w:spacing w:after="1" w:line="220" w:lineRule="atLeast"/>
        <w:jc w:val="right"/>
        <w:rPr>
          <w:szCs w:val="28"/>
        </w:rPr>
      </w:pPr>
    </w:p>
    <w:p w:rsidR="00EF6B13" w:rsidRPr="000502F4" w:rsidRDefault="00EF6B13" w:rsidP="00EF6B13">
      <w:pPr>
        <w:spacing w:line="240" w:lineRule="exact"/>
        <w:ind w:right="-2"/>
        <w:jc w:val="center"/>
        <w:rPr>
          <w:b/>
          <w:sz w:val="24"/>
          <w:szCs w:val="24"/>
        </w:rPr>
      </w:pPr>
      <w:bookmarkStart w:id="2" w:name="P128"/>
      <w:bookmarkEnd w:id="2"/>
      <w:r w:rsidRPr="000502F4">
        <w:rPr>
          <w:b/>
          <w:sz w:val="24"/>
          <w:szCs w:val="24"/>
        </w:rPr>
        <w:t>Положение</w:t>
      </w:r>
    </w:p>
    <w:p w:rsidR="00EF6B13" w:rsidRDefault="00EF6B13" w:rsidP="00EF6B13">
      <w:pPr>
        <w:spacing w:line="240" w:lineRule="exact"/>
        <w:ind w:right="-2"/>
        <w:jc w:val="center"/>
        <w:rPr>
          <w:b/>
          <w:sz w:val="24"/>
          <w:szCs w:val="24"/>
        </w:rPr>
      </w:pPr>
      <w:r w:rsidRPr="000502F4">
        <w:rPr>
          <w:b/>
          <w:sz w:val="24"/>
          <w:szCs w:val="24"/>
        </w:rPr>
        <w:t xml:space="preserve">о рабочей группе по обеспечению взаимодействия Администрации Валдайского </w:t>
      </w:r>
    </w:p>
    <w:p w:rsidR="00EF6B13" w:rsidRDefault="00EF6B13" w:rsidP="00EF6B13">
      <w:pPr>
        <w:spacing w:line="240" w:lineRule="exact"/>
        <w:ind w:right="-2"/>
        <w:jc w:val="center"/>
        <w:rPr>
          <w:b/>
          <w:sz w:val="24"/>
          <w:szCs w:val="24"/>
        </w:rPr>
      </w:pPr>
      <w:r w:rsidRPr="000502F4">
        <w:rPr>
          <w:b/>
          <w:sz w:val="24"/>
          <w:szCs w:val="24"/>
        </w:rPr>
        <w:t xml:space="preserve">муниципального района с Администрациями сельских поселений, входящих </w:t>
      </w:r>
    </w:p>
    <w:p w:rsidR="00EF6B13" w:rsidRPr="000502F4" w:rsidRDefault="00EF6B13" w:rsidP="00EF6B13">
      <w:pPr>
        <w:spacing w:line="240" w:lineRule="exact"/>
        <w:ind w:right="-2"/>
        <w:jc w:val="center"/>
        <w:rPr>
          <w:sz w:val="24"/>
          <w:szCs w:val="24"/>
        </w:rPr>
      </w:pPr>
      <w:r w:rsidRPr="000502F4">
        <w:rPr>
          <w:b/>
          <w:sz w:val="24"/>
          <w:szCs w:val="24"/>
        </w:rPr>
        <w:t>в состав территории Валдайского муниципального района, по вопросам оказания имущественной поддержки субъектам малого и среднего предпринимательства</w:t>
      </w:r>
    </w:p>
    <w:p w:rsidR="00EF6B13" w:rsidRDefault="00EF6B13" w:rsidP="00EF6B13">
      <w:pPr>
        <w:spacing w:after="1" w:line="220" w:lineRule="atLeast"/>
        <w:ind w:right="-284"/>
        <w:jc w:val="center"/>
        <w:rPr>
          <w:szCs w:val="28"/>
        </w:rPr>
      </w:pPr>
    </w:p>
    <w:p w:rsidR="00EF6B13" w:rsidRPr="00271D58" w:rsidRDefault="00EF6B13" w:rsidP="00EF6B13">
      <w:pPr>
        <w:spacing w:after="1" w:line="220" w:lineRule="atLeast"/>
        <w:ind w:right="-2"/>
        <w:jc w:val="center"/>
        <w:outlineLvl w:val="1"/>
        <w:rPr>
          <w:sz w:val="24"/>
          <w:szCs w:val="24"/>
        </w:rPr>
      </w:pPr>
      <w:r w:rsidRPr="00271D58">
        <w:rPr>
          <w:sz w:val="24"/>
          <w:szCs w:val="24"/>
        </w:rPr>
        <w:t>1. Общие положения</w:t>
      </w:r>
    </w:p>
    <w:p w:rsidR="00EF6B13" w:rsidRPr="00271D58" w:rsidRDefault="00EF6B13" w:rsidP="00EF6B13">
      <w:pPr>
        <w:spacing w:after="1" w:line="220" w:lineRule="atLeast"/>
        <w:ind w:right="-284" w:firstLine="709"/>
        <w:jc w:val="center"/>
        <w:rPr>
          <w:sz w:val="24"/>
          <w:szCs w:val="24"/>
        </w:rPr>
      </w:pPr>
    </w:p>
    <w:p w:rsidR="00EF6B13" w:rsidRPr="00271D58" w:rsidRDefault="00EF6B13" w:rsidP="00EF6B13">
      <w:pPr>
        <w:spacing w:after="1" w:line="220" w:lineRule="atLeast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 xml:space="preserve">1.1. Настоящее Положение определяет порядок деятельности рабочей группы по обеспечению взаимодействия Администрации </w:t>
      </w:r>
      <w:r>
        <w:rPr>
          <w:sz w:val="24"/>
          <w:szCs w:val="24"/>
        </w:rPr>
        <w:t>Валдайского</w:t>
      </w:r>
      <w:r w:rsidRPr="00271D58">
        <w:rPr>
          <w:sz w:val="24"/>
          <w:szCs w:val="24"/>
        </w:rPr>
        <w:t xml:space="preserve"> муниципального района с Администрациями сельских поселений</w:t>
      </w:r>
      <w:r>
        <w:rPr>
          <w:sz w:val="24"/>
          <w:szCs w:val="24"/>
        </w:rPr>
        <w:t xml:space="preserve">, </w:t>
      </w:r>
      <w:r w:rsidRPr="0046168C">
        <w:rPr>
          <w:sz w:val="24"/>
          <w:szCs w:val="24"/>
        </w:rPr>
        <w:t xml:space="preserve">входящих в состав территории </w:t>
      </w:r>
      <w:r>
        <w:rPr>
          <w:sz w:val="24"/>
          <w:szCs w:val="24"/>
        </w:rPr>
        <w:t>Валдайског</w:t>
      </w:r>
      <w:r w:rsidRPr="0046168C">
        <w:rPr>
          <w:sz w:val="24"/>
          <w:szCs w:val="24"/>
        </w:rPr>
        <w:t xml:space="preserve">о муниципального района, </w:t>
      </w:r>
      <w:r w:rsidRPr="00271D58">
        <w:rPr>
          <w:sz w:val="24"/>
          <w:szCs w:val="24"/>
        </w:rPr>
        <w:t>по вопросам оказания имущественной поддержки субъектам малого и среднего предпринимательства (далее – рабочая группа).</w:t>
      </w:r>
    </w:p>
    <w:p w:rsidR="00EF6B13" w:rsidRPr="00271D58" w:rsidRDefault="00EF6B13" w:rsidP="00EF6B13">
      <w:pPr>
        <w:spacing w:after="1" w:line="220" w:lineRule="atLeast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>1.2. Целями деятельности рабочей группы является:</w:t>
      </w:r>
    </w:p>
    <w:p w:rsidR="00EF6B13" w:rsidRPr="00271D58" w:rsidRDefault="00EF6B13" w:rsidP="00EF6B13">
      <w:pPr>
        <w:pStyle w:val="af8"/>
        <w:spacing w:after="1" w:line="220" w:lineRule="atLeast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71D58">
        <w:rPr>
          <w:rFonts w:ascii="Times New Roman" w:hAnsi="Times New Roman"/>
          <w:sz w:val="24"/>
          <w:szCs w:val="24"/>
        </w:rPr>
        <w:t xml:space="preserve">обеспечение общего подхода к организации оказания имущественной поддержки субъектам малого и среднего предпринимательства на территории </w:t>
      </w:r>
      <w:r>
        <w:rPr>
          <w:rFonts w:ascii="Times New Roman" w:hAnsi="Times New Roman"/>
          <w:sz w:val="24"/>
          <w:szCs w:val="24"/>
        </w:rPr>
        <w:t>Валдайс</w:t>
      </w:r>
      <w:r w:rsidRPr="00271D58">
        <w:rPr>
          <w:rFonts w:ascii="Times New Roman" w:hAnsi="Times New Roman"/>
          <w:sz w:val="24"/>
          <w:szCs w:val="24"/>
        </w:rPr>
        <w:t xml:space="preserve">кого муниципального района Новгородской области в рамках реализации положений Федерального </w:t>
      </w:r>
      <w:hyperlink r:id="rId11" w:history="1">
        <w:r w:rsidRPr="00271D58">
          <w:rPr>
            <w:rFonts w:ascii="Times New Roman" w:hAnsi="Times New Roman"/>
            <w:sz w:val="24"/>
            <w:szCs w:val="24"/>
          </w:rPr>
          <w:t>закона</w:t>
        </w:r>
      </w:hyperlink>
      <w:r w:rsidRPr="00271D58">
        <w:rPr>
          <w:rFonts w:ascii="Times New Roman" w:hAnsi="Times New Roman"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Федерации» (далее – Закон № 209-ФЗ);</w:t>
      </w:r>
    </w:p>
    <w:p w:rsidR="00EF6B13" w:rsidRPr="00271D58" w:rsidRDefault="00EF6B13" w:rsidP="00EF6B13">
      <w:pPr>
        <w:pStyle w:val="af8"/>
        <w:keepNext/>
        <w:spacing w:after="1" w:line="220" w:lineRule="atLeast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71D58">
        <w:rPr>
          <w:rFonts w:ascii="Times New Roman" w:hAnsi="Times New Roman"/>
          <w:sz w:val="24"/>
          <w:szCs w:val="24"/>
        </w:rPr>
        <w:t xml:space="preserve">изыскание дополнительных источников имущества для формирования и расширения перечней муниципального имущества, предусмотренных частью 4 статьи 18 Закона № 209-ФЗ, в том числе за счет неиспользуемого и неэффективно используемого муниципального имущества на территории </w:t>
      </w:r>
      <w:r>
        <w:rPr>
          <w:rFonts w:ascii="Times New Roman" w:hAnsi="Times New Roman"/>
          <w:sz w:val="24"/>
          <w:szCs w:val="24"/>
        </w:rPr>
        <w:t>Валдайс</w:t>
      </w:r>
      <w:r w:rsidRPr="00271D58">
        <w:rPr>
          <w:rFonts w:ascii="Times New Roman" w:hAnsi="Times New Roman"/>
          <w:sz w:val="24"/>
          <w:szCs w:val="24"/>
        </w:rPr>
        <w:t>кого муниципального района Новгородской области.</w:t>
      </w:r>
    </w:p>
    <w:p w:rsidR="00EF6B13" w:rsidRPr="00271D58" w:rsidRDefault="00EF6B13" w:rsidP="00EF6B13">
      <w:pPr>
        <w:spacing w:after="1" w:line="220" w:lineRule="atLeast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>1.3. Рабочая группа в своей деятельности руководствуется действующим законодательством и настоящим Положением.</w:t>
      </w:r>
    </w:p>
    <w:p w:rsidR="00EF6B13" w:rsidRPr="00271D58" w:rsidRDefault="00EF6B13" w:rsidP="00EF6B13">
      <w:pPr>
        <w:spacing w:after="1" w:line="220" w:lineRule="atLeast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>1.4.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EF6B13" w:rsidRPr="00271D58" w:rsidRDefault="00EF6B13" w:rsidP="00EF6B13">
      <w:pPr>
        <w:spacing w:after="1" w:line="220" w:lineRule="atLeast"/>
        <w:ind w:right="-2" w:firstLine="540"/>
        <w:jc w:val="both"/>
        <w:rPr>
          <w:sz w:val="24"/>
          <w:szCs w:val="24"/>
        </w:rPr>
      </w:pPr>
    </w:p>
    <w:p w:rsidR="00EF6B13" w:rsidRPr="00271D58" w:rsidRDefault="00EF6B13" w:rsidP="00EF6B13">
      <w:pPr>
        <w:spacing w:after="1" w:line="220" w:lineRule="atLeast"/>
        <w:ind w:right="-2"/>
        <w:jc w:val="center"/>
        <w:outlineLvl w:val="1"/>
        <w:rPr>
          <w:sz w:val="24"/>
          <w:szCs w:val="24"/>
        </w:rPr>
      </w:pPr>
      <w:r w:rsidRPr="00271D58">
        <w:rPr>
          <w:sz w:val="24"/>
          <w:szCs w:val="24"/>
        </w:rPr>
        <w:t>2. Задачи рабочей группы</w:t>
      </w:r>
    </w:p>
    <w:p w:rsidR="00EF6B13" w:rsidRPr="00271D58" w:rsidRDefault="00EF6B13" w:rsidP="00EF6B13">
      <w:pPr>
        <w:spacing w:after="1" w:line="220" w:lineRule="atLeast"/>
        <w:ind w:right="-284"/>
        <w:jc w:val="center"/>
        <w:rPr>
          <w:sz w:val="24"/>
          <w:szCs w:val="24"/>
        </w:rPr>
      </w:pPr>
    </w:p>
    <w:p w:rsidR="00EF6B13" w:rsidRDefault="00EF6B13" w:rsidP="00EF6B13">
      <w:pPr>
        <w:spacing w:after="1" w:line="220" w:lineRule="atLeast"/>
        <w:ind w:right="-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Задачами рабочей группы являются:</w:t>
      </w:r>
    </w:p>
    <w:p w:rsidR="00EF6B13" w:rsidRPr="00271D58" w:rsidRDefault="00EF6B13" w:rsidP="00EF6B13">
      <w:pPr>
        <w:spacing w:after="1" w:line="220" w:lineRule="atLeast"/>
        <w:ind w:right="-2" w:firstLine="709"/>
        <w:contextualSpacing/>
        <w:jc w:val="both"/>
        <w:rPr>
          <w:sz w:val="24"/>
          <w:szCs w:val="24"/>
        </w:rPr>
      </w:pPr>
      <w:r w:rsidRPr="00271D58">
        <w:rPr>
          <w:sz w:val="24"/>
          <w:szCs w:val="24"/>
        </w:rPr>
        <w:t>2.1. Анализ действующих механизмов оказания органами местного самоуправления имущественной поддержки субъектам малого и среднего предпринимательства</w:t>
      </w:r>
      <w:r w:rsidRPr="00271D58">
        <w:rPr>
          <w:i/>
          <w:sz w:val="24"/>
          <w:szCs w:val="24"/>
        </w:rPr>
        <w:t xml:space="preserve"> </w:t>
      </w:r>
      <w:r w:rsidRPr="00271D58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Валдайского</w:t>
      </w:r>
      <w:r w:rsidRPr="00271D58">
        <w:rPr>
          <w:sz w:val="24"/>
          <w:szCs w:val="24"/>
        </w:rPr>
        <w:t xml:space="preserve"> муниципального района Новгородской области, в том числе каждого муниципального образования.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 xml:space="preserve">2.2. Оценка эффективности мероприятий, реализуемых органами местного самоуправления по оказанию имущественной поддержки субъектам малого и среднего предпринимательства. </w:t>
      </w:r>
    </w:p>
    <w:p w:rsidR="00EF6B13" w:rsidRPr="00271D58" w:rsidRDefault="00EF6B13" w:rsidP="00EF6B13">
      <w:pPr>
        <w:spacing w:after="1" w:line="220" w:lineRule="atLeast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 xml:space="preserve">2.3. Выработка рекомендаций по вопросам оказания имущественной поддержки субъектам малого и среднего предпринимательства на территории </w:t>
      </w:r>
      <w:r>
        <w:rPr>
          <w:sz w:val="24"/>
          <w:szCs w:val="24"/>
        </w:rPr>
        <w:t>Валдайског</w:t>
      </w:r>
      <w:r w:rsidRPr="00271D58">
        <w:rPr>
          <w:sz w:val="24"/>
          <w:szCs w:val="24"/>
        </w:rPr>
        <w:t>о муниципального района Новгородской области.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 xml:space="preserve">2.4. Разработка предложений по совершенствованию нормативно – правового регулирования оказания имущественной поддержки субъектам малого и среднего предпринимательства и взаимодействия органов местного самоуправления </w:t>
      </w:r>
      <w:r>
        <w:rPr>
          <w:sz w:val="24"/>
          <w:szCs w:val="24"/>
        </w:rPr>
        <w:t>Валдайског</w:t>
      </w:r>
      <w:r w:rsidRPr="00271D58">
        <w:rPr>
          <w:sz w:val="24"/>
          <w:szCs w:val="24"/>
        </w:rPr>
        <w:t xml:space="preserve">о муниципального района Новгородской области по вопросам оказания имущественной поддержки субъектам малого и среднего предпринимательства. 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lastRenderedPageBreak/>
        <w:t xml:space="preserve">2.5. Выдвижение и поддержка инициатив, направленных на регулирование вопросов оказания имущественной поддержки субъектов малого и среднего предпринимательства, на основе анализа сложившейся региональной и муниципальной практики. </w:t>
      </w:r>
    </w:p>
    <w:p w:rsidR="00EF6B13" w:rsidRPr="00271D58" w:rsidRDefault="00EF6B13" w:rsidP="00EF6B13">
      <w:pPr>
        <w:spacing w:after="1" w:line="220" w:lineRule="atLeast"/>
        <w:ind w:right="-2"/>
        <w:jc w:val="both"/>
        <w:rPr>
          <w:sz w:val="24"/>
          <w:szCs w:val="24"/>
        </w:rPr>
      </w:pPr>
    </w:p>
    <w:p w:rsidR="00EF6B13" w:rsidRPr="00271D58" w:rsidRDefault="00EF6B13" w:rsidP="00EF6B13">
      <w:pPr>
        <w:spacing w:after="1" w:line="220" w:lineRule="atLeast"/>
        <w:ind w:right="-2"/>
        <w:jc w:val="center"/>
        <w:outlineLvl w:val="1"/>
        <w:rPr>
          <w:sz w:val="24"/>
          <w:szCs w:val="24"/>
        </w:rPr>
      </w:pPr>
      <w:r w:rsidRPr="00271D58">
        <w:rPr>
          <w:sz w:val="24"/>
          <w:szCs w:val="24"/>
        </w:rPr>
        <w:t>3. Права рабочей группы</w:t>
      </w:r>
    </w:p>
    <w:p w:rsidR="00EF6B13" w:rsidRPr="00271D58" w:rsidRDefault="00EF6B13" w:rsidP="00EF6B13">
      <w:pPr>
        <w:spacing w:after="1" w:line="220" w:lineRule="atLeast"/>
        <w:ind w:right="-2"/>
        <w:jc w:val="center"/>
        <w:rPr>
          <w:sz w:val="24"/>
          <w:szCs w:val="24"/>
        </w:rPr>
      </w:pPr>
    </w:p>
    <w:p w:rsidR="00EF6B13" w:rsidRPr="00271D58" w:rsidRDefault="00EF6B13" w:rsidP="00EF6B13">
      <w:pPr>
        <w:spacing w:after="1" w:line="220" w:lineRule="atLeast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>Рабочая группа имеет право: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 xml:space="preserve">3.1. Рассматривать на своих заседаниях вопросы в соответствии с компетенцией рабочей группы. 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>3.2.  Запрашивать информацию и материалы от органов местного самоуправления, общественных объединений, необходимые для обеспечения своей деятельности.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>3.3. Рассматривать предложения субъектов малого и среднего предпринимательства, общественных организаций, по вовлечению муниципального имущества в процесс оказания имущественной поддержки субъектам малого и среднего предпринимательства.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>3.3. Привлекать к работе рабочей группы представителей заинтересованных органов местного самоуправления, научных и общественных организаций и других организаций,</w:t>
      </w:r>
      <w:r>
        <w:rPr>
          <w:sz w:val="24"/>
          <w:szCs w:val="24"/>
        </w:rPr>
        <w:t xml:space="preserve"> а также специалистов.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>3.4. Давать рекомендации органам местного самоуправления по вопросам оказания имущественной поддержки субъектам малого и среднего предпринимательства.</w:t>
      </w:r>
    </w:p>
    <w:p w:rsidR="00EF6B13" w:rsidRPr="00271D58" w:rsidRDefault="00EF6B13" w:rsidP="00EF6B13">
      <w:pPr>
        <w:spacing w:after="1" w:line="220" w:lineRule="atLeast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 xml:space="preserve">3.5. Информировать о своей деятельности на официальном сайте </w:t>
      </w:r>
      <w:r>
        <w:rPr>
          <w:sz w:val="24"/>
          <w:szCs w:val="24"/>
        </w:rPr>
        <w:t>Администрации Валдайског</w:t>
      </w:r>
      <w:r w:rsidRPr="00271D58">
        <w:rPr>
          <w:sz w:val="24"/>
          <w:szCs w:val="24"/>
        </w:rPr>
        <w:t>о муниципального района в информационно-телекоммуникационной сети «Интернет», в том числе размещать сведения о предстоящих заседаниях рабочей группы.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>3.6. Выдвигать и поддерживать инициативы, направленные на усовершенствование механизмов оказания имущественной поддержки субъектам малого и среднего предпринимательства.</w:t>
      </w:r>
    </w:p>
    <w:p w:rsidR="00EF6B13" w:rsidRPr="00271D58" w:rsidRDefault="00EF6B13" w:rsidP="00EF6B13">
      <w:pPr>
        <w:spacing w:after="1" w:line="220" w:lineRule="atLeast"/>
        <w:ind w:right="-2"/>
        <w:jc w:val="both"/>
        <w:rPr>
          <w:sz w:val="24"/>
          <w:szCs w:val="24"/>
        </w:rPr>
      </w:pPr>
    </w:p>
    <w:p w:rsidR="00EF6B13" w:rsidRPr="00271D58" w:rsidRDefault="00EF6B13" w:rsidP="00EF6B13">
      <w:pPr>
        <w:spacing w:after="1" w:line="220" w:lineRule="atLeast"/>
        <w:ind w:right="-2"/>
        <w:jc w:val="center"/>
        <w:outlineLvl w:val="1"/>
        <w:rPr>
          <w:sz w:val="24"/>
          <w:szCs w:val="24"/>
        </w:rPr>
      </w:pPr>
      <w:r w:rsidRPr="00271D58">
        <w:rPr>
          <w:sz w:val="24"/>
          <w:szCs w:val="24"/>
        </w:rPr>
        <w:t xml:space="preserve">4. Порядок деятельности рабочей группы 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271D58">
        <w:rPr>
          <w:sz w:val="24"/>
          <w:szCs w:val="24"/>
        </w:rPr>
        <w:t>Рабочая группа состоит из руководителя рабочей группы, заместителя руководителя рабочей группы, секретаря рабочей группы и членов рабочей группы.</w:t>
      </w:r>
      <w:r>
        <w:rPr>
          <w:sz w:val="24"/>
          <w:szCs w:val="24"/>
        </w:rPr>
        <w:t xml:space="preserve"> Рабочая группа действует на постоянной основе, в составе, утвержденном постановлением Администрации Валдайского муниципального района.</w:t>
      </w:r>
    </w:p>
    <w:p w:rsidR="00EF6B13" w:rsidRPr="00481739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 xml:space="preserve">4.2. В заседаниях рабочей группы могут принимать участие заинтересованные лица, в том числе представители субъектов малого  и среднего предпринимательства </w:t>
      </w:r>
      <w:r>
        <w:rPr>
          <w:sz w:val="24"/>
          <w:szCs w:val="24"/>
        </w:rPr>
        <w:t>Валдайс</w:t>
      </w:r>
      <w:r w:rsidRPr="00271D58">
        <w:rPr>
          <w:sz w:val="24"/>
          <w:szCs w:val="24"/>
        </w:rPr>
        <w:t>кого муниципального района</w:t>
      </w:r>
      <w:r w:rsidRPr="00271D58">
        <w:rPr>
          <w:i/>
          <w:sz w:val="24"/>
          <w:szCs w:val="24"/>
        </w:rPr>
        <w:t>.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271D58">
        <w:rPr>
          <w:sz w:val="24"/>
          <w:szCs w:val="24"/>
        </w:rPr>
        <w:t>Заседания рабочей группы проводятся по мере необходимости, но не реже одного раза в квартал.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271D58">
        <w:rPr>
          <w:sz w:val="24"/>
          <w:szCs w:val="24"/>
        </w:rPr>
        <w:t xml:space="preserve">Повестка дня заседания рабочей группы с указанием даты, времени, места проведения заседания и материалы по вопросам повестки рабочей группы секретарем рабочей группы направляются членам рабочей группы не позднее пяти рабочих дней до даты проведения заседания в письменном виде. 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>4.5. Заседания рабочей группы проводит руководитель рабочей группы или по его поручению заместитель руководителя рабочей группы.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>4.6. Руководитель рабочей группы:</w:t>
      </w:r>
    </w:p>
    <w:p w:rsidR="00EF6B13" w:rsidRPr="00271D58" w:rsidRDefault="00EF6B13" w:rsidP="00EF6B13">
      <w:pPr>
        <w:pStyle w:val="af8"/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hAnsi="Times New Roman"/>
          <w:sz w:val="24"/>
          <w:szCs w:val="24"/>
        </w:rPr>
      </w:pPr>
      <w:r w:rsidRPr="00271D58">
        <w:rPr>
          <w:rFonts w:ascii="Times New Roman" w:hAnsi="Times New Roman"/>
          <w:sz w:val="24"/>
          <w:szCs w:val="24"/>
        </w:rPr>
        <w:t>организует деятельность рабочей группы;</w:t>
      </w:r>
    </w:p>
    <w:p w:rsidR="00EF6B13" w:rsidRPr="00271D58" w:rsidRDefault="00EF6B13" w:rsidP="00EF6B13">
      <w:pPr>
        <w:pStyle w:val="af8"/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hAnsi="Times New Roman"/>
          <w:sz w:val="24"/>
          <w:szCs w:val="24"/>
        </w:rPr>
      </w:pPr>
      <w:r w:rsidRPr="00271D58">
        <w:rPr>
          <w:rFonts w:ascii="Times New Roman" w:hAnsi="Times New Roman"/>
          <w:sz w:val="24"/>
          <w:szCs w:val="24"/>
        </w:rPr>
        <w:t>принимает решение о времени и месте проведения заседания рабочей группы;</w:t>
      </w:r>
    </w:p>
    <w:p w:rsidR="00EF6B13" w:rsidRPr="00271D58" w:rsidRDefault="00EF6B13" w:rsidP="00EF6B13">
      <w:pPr>
        <w:pStyle w:val="af8"/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hAnsi="Times New Roman"/>
          <w:sz w:val="24"/>
          <w:szCs w:val="24"/>
        </w:rPr>
      </w:pPr>
      <w:r w:rsidRPr="00271D58">
        <w:rPr>
          <w:rFonts w:ascii="Times New Roman" w:hAnsi="Times New Roman"/>
          <w:sz w:val="24"/>
          <w:szCs w:val="24"/>
        </w:rPr>
        <w:t>утверждает повестку дня заседания рабочей группы и порядок ее работы;</w:t>
      </w:r>
    </w:p>
    <w:p w:rsidR="00EF6B13" w:rsidRPr="00271D58" w:rsidRDefault="00EF6B13" w:rsidP="00EF6B13">
      <w:pPr>
        <w:pStyle w:val="af8"/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hAnsi="Times New Roman"/>
          <w:sz w:val="24"/>
          <w:szCs w:val="24"/>
        </w:rPr>
      </w:pPr>
      <w:r w:rsidRPr="00271D58">
        <w:rPr>
          <w:rFonts w:ascii="Times New Roman" w:hAnsi="Times New Roman"/>
          <w:sz w:val="24"/>
          <w:szCs w:val="24"/>
        </w:rPr>
        <w:t>ведет заседания рабочей группы;</w:t>
      </w:r>
    </w:p>
    <w:p w:rsidR="00EF6B13" w:rsidRPr="00271D58" w:rsidRDefault="00EF6B13" w:rsidP="00EF6B13">
      <w:pPr>
        <w:pStyle w:val="af8"/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hAnsi="Times New Roman"/>
          <w:sz w:val="24"/>
          <w:szCs w:val="24"/>
        </w:rPr>
      </w:pPr>
      <w:r w:rsidRPr="00271D58">
        <w:rPr>
          <w:rFonts w:ascii="Times New Roman" w:hAnsi="Times New Roman"/>
          <w:sz w:val="24"/>
          <w:szCs w:val="24"/>
        </w:rPr>
        <w:t>определяет порядок рассмотрения вопросов на заседании рабочей группы;</w:t>
      </w:r>
    </w:p>
    <w:p w:rsidR="00EF6B13" w:rsidRPr="00271D58" w:rsidRDefault="00EF6B13" w:rsidP="00EF6B13">
      <w:pPr>
        <w:pStyle w:val="af8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71D58">
        <w:rPr>
          <w:rFonts w:ascii="Times New Roman" w:hAnsi="Times New Roman"/>
          <w:sz w:val="24"/>
          <w:szCs w:val="24"/>
        </w:rPr>
        <w:t>принимает решение по оперативным вопросам деятельности рабочей группы, которые возникают в ходе ее работы;</w:t>
      </w:r>
    </w:p>
    <w:p w:rsidR="00EF6B13" w:rsidRPr="00271D58" w:rsidRDefault="00EF6B13" w:rsidP="00EF6B13">
      <w:pPr>
        <w:pStyle w:val="af8"/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hAnsi="Times New Roman"/>
          <w:sz w:val="24"/>
          <w:szCs w:val="24"/>
        </w:rPr>
      </w:pPr>
      <w:r w:rsidRPr="00271D58">
        <w:rPr>
          <w:rFonts w:ascii="Times New Roman" w:hAnsi="Times New Roman"/>
          <w:sz w:val="24"/>
          <w:szCs w:val="24"/>
        </w:rPr>
        <w:t xml:space="preserve">подписывает протоколы заседаний рабочей группы. 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lastRenderedPageBreak/>
        <w:t>4.7. Секретарь рабочей группы:</w:t>
      </w:r>
    </w:p>
    <w:p w:rsidR="00EF6B13" w:rsidRPr="00271D58" w:rsidRDefault="00EF6B13" w:rsidP="00EF6B13">
      <w:pPr>
        <w:pStyle w:val="af8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71D58">
        <w:rPr>
          <w:rFonts w:ascii="Times New Roman" w:hAnsi="Times New Roman"/>
          <w:sz w:val="24"/>
          <w:szCs w:val="24"/>
        </w:rPr>
        <w:t>осуществляет организационные мероприятия, связанные с подготовкой заседания рабочей группы;</w:t>
      </w:r>
    </w:p>
    <w:p w:rsidR="00EF6B13" w:rsidRPr="00271D58" w:rsidRDefault="00EF6B13" w:rsidP="00EF6B13">
      <w:pPr>
        <w:pStyle w:val="af8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71D58">
        <w:rPr>
          <w:rFonts w:ascii="Times New Roman" w:hAnsi="Times New Roman"/>
          <w:sz w:val="24"/>
          <w:szCs w:val="24"/>
        </w:rPr>
        <w:t>доводит до сведения членов рабочей группы повестку дня заседания рабочей группы;</w:t>
      </w:r>
    </w:p>
    <w:p w:rsidR="00EF6B13" w:rsidRPr="00271D58" w:rsidRDefault="00EF6B13" w:rsidP="00EF6B13">
      <w:pPr>
        <w:pStyle w:val="af8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71D58">
        <w:rPr>
          <w:rFonts w:ascii="Times New Roman" w:hAnsi="Times New Roman"/>
          <w:sz w:val="24"/>
          <w:szCs w:val="24"/>
        </w:rPr>
        <w:t>информирует членов рабочей группы о времени и месте проведения заседаний;</w:t>
      </w:r>
    </w:p>
    <w:p w:rsidR="00EF6B13" w:rsidRPr="00271D58" w:rsidRDefault="00EF6B13" w:rsidP="00EF6B13">
      <w:pPr>
        <w:pStyle w:val="af8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71D58">
        <w:rPr>
          <w:rFonts w:ascii="Times New Roman" w:hAnsi="Times New Roman"/>
          <w:sz w:val="24"/>
          <w:szCs w:val="24"/>
        </w:rPr>
        <w:t>оформляет протоколы заседаний рабочей группы;</w:t>
      </w:r>
    </w:p>
    <w:p w:rsidR="00EF6B13" w:rsidRPr="00271D58" w:rsidRDefault="00EF6B13" w:rsidP="00EF6B13">
      <w:pPr>
        <w:pStyle w:val="af8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71D58">
        <w:rPr>
          <w:rFonts w:ascii="Times New Roman" w:hAnsi="Times New Roman"/>
          <w:sz w:val="24"/>
          <w:szCs w:val="24"/>
        </w:rPr>
        <w:t>ведет делопроизводство рабочей группы;</w:t>
      </w:r>
    </w:p>
    <w:p w:rsidR="00EF6B13" w:rsidRPr="00271D58" w:rsidRDefault="00EF6B13" w:rsidP="00EF6B13">
      <w:pPr>
        <w:pStyle w:val="af8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71D58">
        <w:rPr>
          <w:rFonts w:ascii="Times New Roman" w:hAnsi="Times New Roman"/>
          <w:sz w:val="24"/>
          <w:szCs w:val="24"/>
        </w:rPr>
        <w:t>организует подготовку материалов к заседаниям рабочей группы, а также проектов ее ре</w:t>
      </w:r>
      <w:r>
        <w:rPr>
          <w:rFonts w:ascii="Times New Roman" w:hAnsi="Times New Roman"/>
          <w:sz w:val="24"/>
          <w:szCs w:val="24"/>
        </w:rPr>
        <w:t>шений.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 xml:space="preserve">4.8. Члены рабочей группы: </w:t>
      </w:r>
    </w:p>
    <w:p w:rsidR="00EF6B13" w:rsidRPr="00271D58" w:rsidRDefault="00EF6B13" w:rsidP="00EF6B13">
      <w:pPr>
        <w:pStyle w:val="af8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71D58">
        <w:rPr>
          <w:rFonts w:ascii="Times New Roman" w:hAnsi="Times New Roman"/>
          <w:sz w:val="24"/>
          <w:szCs w:val="24"/>
        </w:rPr>
        <w:t>вносят предложения по повестке дня заседания рабочей группы;</w:t>
      </w:r>
    </w:p>
    <w:p w:rsidR="00EF6B13" w:rsidRPr="00271D58" w:rsidRDefault="00EF6B13" w:rsidP="00EF6B13">
      <w:pPr>
        <w:pStyle w:val="af8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71D58">
        <w:rPr>
          <w:rFonts w:ascii="Times New Roman" w:hAnsi="Times New Roman"/>
          <w:sz w:val="24"/>
          <w:szCs w:val="24"/>
        </w:rPr>
        <w:t>участвуют в заседаниях рабочей группы и обсуждении рассматриваемых на них вопросах;</w:t>
      </w:r>
    </w:p>
    <w:p w:rsidR="00EF6B13" w:rsidRPr="00271D58" w:rsidRDefault="00EF6B13" w:rsidP="00EF6B13">
      <w:pPr>
        <w:pStyle w:val="af8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71D58">
        <w:rPr>
          <w:rFonts w:ascii="Times New Roman" w:hAnsi="Times New Roman"/>
          <w:sz w:val="24"/>
          <w:szCs w:val="24"/>
        </w:rPr>
        <w:t>участвуют в подготовке и принятии решений рабочей группы;</w:t>
      </w:r>
    </w:p>
    <w:p w:rsidR="00EF6B13" w:rsidRPr="00271D58" w:rsidRDefault="00EF6B13" w:rsidP="00EF6B13">
      <w:pPr>
        <w:pStyle w:val="af8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71D58">
        <w:rPr>
          <w:rFonts w:ascii="Times New Roman" w:hAnsi="Times New Roman"/>
          <w:sz w:val="24"/>
          <w:szCs w:val="24"/>
        </w:rPr>
        <w:t xml:space="preserve">представляют секретарю рабочей группы материалы по вопросам, подлежащим рассмотрению на заседании рабочей группы. 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>4.9. Заседание рабочей группы считается правомочным, если на нем присутствует не менее половины ее членов рабочей группы.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 xml:space="preserve">4.10. При отсутствии кворума рабочей группы созывает повторное заседание рабочей группы. 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>4.11. Члены рабочей группы участвуют в ее заседаниях без права замены. В случае отсутствия члена рабочей группы на заседании он имеет право представлять свое мнение по рассматриваемым вопросам в письменной форме.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>4.12.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 xml:space="preserve">4.13.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 xml:space="preserve">4.14. Решения Рабочей группы являются обязательными для их выполнения членами рабочей группы. 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>4.15. Протокол заседания рабочей группы оформляется секретарем Рабочей группы в течение трех рабочих дней с даты проведения заседания рабочей группы, подписывается руководителем рабочей группы.</w:t>
      </w:r>
    </w:p>
    <w:p w:rsidR="00EF6B13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4.16. </w:t>
      </w:r>
      <w:r w:rsidRPr="00271D58">
        <w:rPr>
          <w:sz w:val="24"/>
          <w:szCs w:val="24"/>
        </w:rPr>
        <w:t>В протоколе заседания рабочей группы указываются: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>дата, время и место проведения заседания рабочей группы;</w:t>
      </w:r>
    </w:p>
    <w:p w:rsidR="00EF6B13" w:rsidRPr="00271D58" w:rsidRDefault="00EF6B13" w:rsidP="00EF6B13">
      <w:pPr>
        <w:pStyle w:val="af8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71D58">
        <w:rPr>
          <w:rFonts w:ascii="Times New Roman" w:hAnsi="Times New Roman"/>
          <w:sz w:val="24"/>
          <w:szCs w:val="24"/>
        </w:rPr>
        <w:t>номер протокола;</w:t>
      </w:r>
    </w:p>
    <w:p w:rsidR="00EF6B13" w:rsidRPr="00271D58" w:rsidRDefault="00EF6B13" w:rsidP="00EF6B13">
      <w:pPr>
        <w:pStyle w:val="af8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71D58">
        <w:rPr>
          <w:rFonts w:ascii="Times New Roman" w:hAnsi="Times New Roman"/>
          <w:sz w:val="24"/>
          <w:szCs w:val="24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EF6B13" w:rsidRPr="00271D58" w:rsidRDefault="00EF6B13" w:rsidP="00EF6B13">
      <w:pPr>
        <w:pStyle w:val="af8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71D58">
        <w:rPr>
          <w:rFonts w:ascii="Times New Roman" w:hAnsi="Times New Roman"/>
          <w:sz w:val="24"/>
          <w:szCs w:val="24"/>
        </w:rPr>
        <w:t>принятое решение по каждому вопросу, рассмотренному на заседании рабочей группы;</w:t>
      </w:r>
    </w:p>
    <w:p w:rsidR="00EF6B13" w:rsidRPr="00271D58" w:rsidRDefault="00EF6B13" w:rsidP="00EF6B13">
      <w:pPr>
        <w:pStyle w:val="af8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71D58">
        <w:rPr>
          <w:rFonts w:ascii="Times New Roman" w:hAnsi="Times New Roman"/>
          <w:sz w:val="24"/>
          <w:szCs w:val="24"/>
        </w:rPr>
        <w:t xml:space="preserve">итоги голосования по каждому вопросу, рассмотренному на заседании рабочей группы. </w:t>
      </w: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 xml:space="preserve">4.17. К протоколу заседания рабочей группы должны быть приложены материалы, предоставленные на рассмотрение рабочей группы. </w:t>
      </w:r>
    </w:p>
    <w:p w:rsidR="00EF6B13" w:rsidRDefault="00EF6B13" w:rsidP="00EF6B13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</w:p>
    <w:p w:rsidR="00EF6B13" w:rsidRPr="00271D58" w:rsidRDefault="00EF6B13" w:rsidP="00EF6B13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</w:p>
    <w:p w:rsidR="00EF6B13" w:rsidRPr="00271D58" w:rsidRDefault="00EF6B13" w:rsidP="00EF6B13">
      <w:pPr>
        <w:spacing w:after="1" w:line="220" w:lineRule="atLeast"/>
        <w:ind w:right="-2" w:firstLine="540"/>
        <w:jc w:val="center"/>
        <w:rPr>
          <w:sz w:val="24"/>
          <w:szCs w:val="24"/>
        </w:rPr>
      </w:pPr>
      <w:r w:rsidRPr="00271D58">
        <w:rPr>
          <w:sz w:val="24"/>
          <w:szCs w:val="24"/>
        </w:rPr>
        <w:lastRenderedPageBreak/>
        <w:t xml:space="preserve">5. Организационно-техническое обеспечение </w:t>
      </w:r>
    </w:p>
    <w:p w:rsidR="00EF6B13" w:rsidRDefault="00EF6B13" w:rsidP="00EF6B13">
      <w:pPr>
        <w:spacing w:after="1" w:line="220" w:lineRule="atLeast"/>
        <w:ind w:right="-2" w:firstLine="540"/>
        <w:jc w:val="center"/>
        <w:rPr>
          <w:sz w:val="24"/>
          <w:szCs w:val="24"/>
        </w:rPr>
      </w:pPr>
      <w:r w:rsidRPr="00271D58">
        <w:rPr>
          <w:sz w:val="24"/>
          <w:szCs w:val="24"/>
        </w:rPr>
        <w:t>деятельности рабочей группы</w:t>
      </w:r>
    </w:p>
    <w:p w:rsidR="00EF6B13" w:rsidRPr="00271D58" w:rsidRDefault="00EF6B13" w:rsidP="00EF6B13">
      <w:pPr>
        <w:spacing w:after="1" w:line="220" w:lineRule="atLeast"/>
        <w:ind w:right="-2" w:firstLine="540"/>
        <w:jc w:val="center"/>
        <w:rPr>
          <w:sz w:val="24"/>
          <w:szCs w:val="24"/>
        </w:rPr>
      </w:pPr>
    </w:p>
    <w:p w:rsidR="00EF6B13" w:rsidRPr="00271D58" w:rsidRDefault="00EF6B13" w:rsidP="00EF6B1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71D58">
        <w:rPr>
          <w:sz w:val="24"/>
          <w:szCs w:val="24"/>
        </w:rPr>
        <w:t xml:space="preserve">Организационно – техническое обеспечение деятельности рабочей группы осуществляет </w:t>
      </w:r>
      <w:r>
        <w:rPr>
          <w:sz w:val="24"/>
          <w:szCs w:val="24"/>
        </w:rPr>
        <w:t>комитет по управлению муниципальным имуществом</w:t>
      </w:r>
      <w:r w:rsidRPr="00271D58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муниципального </w:t>
      </w:r>
      <w:r w:rsidRPr="00271D58">
        <w:rPr>
          <w:sz w:val="24"/>
          <w:szCs w:val="24"/>
        </w:rPr>
        <w:t>района</w:t>
      </w:r>
      <w:r>
        <w:rPr>
          <w:sz w:val="24"/>
          <w:szCs w:val="24"/>
        </w:rPr>
        <w:t>.</w:t>
      </w:r>
    </w:p>
    <w:p w:rsidR="00EF6B13" w:rsidRDefault="00EF6B13" w:rsidP="00EF6B13">
      <w:pPr>
        <w:ind w:right="-2"/>
        <w:rPr>
          <w:sz w:val="28"/>
          <w:szCs w:val="28"/>
        </w:rPr>
      </w:pPr>
    </w:p>
    <w:p w:rsidR="00EF6B13" w:rsidRDefault="00EF6B13" w:rsidP="00EF6B13">
      <w:pPr>
        <w:rPr>
          <w:sz w:val="28"/>
          <w:szCs w:val="28"/>
        </w:rPr>
      </w:pPr>
    </w:p>
    <w:p w:rsidR="00EF6B13" w:rsidRDefault="00EF6B13" w:rsidP="00EF6B1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sectPr w:rsidR="00EF6B13" w:rsidSect="00483584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C97" w:rsidRDefault="003C3C97">
      <w:r>
        <w:separator/>
      </w:r>
    </w:p>
  </w:endnote>
  <w:endnote w:type="continuationSeparator" w:id="0">
    <w:p w:rsidR="003C3C97" w:rsidRDefault="003C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C97" w:rsidRDefault="003C3C97">
      <w:r>
        <w:separator/>
      </w:r>
    </w:p>
  </w:footnote>
  <w:footnote w:type="continuationSeparator" w:id="0">
    <w:p w:rsidR="003C3C97" w:rsidRDefault="003C3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54015A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5F37"/>
    <w:rsid w:val="003A7F77"/>
    <w:rsid w:val="003B0F73"/>
    <w:rsid w:val="003C0469"/>
    <w:rsid w:val="003C0F39"/>
    <w:rsid w:val="003C294F"/>
    <w:rsid w:val="003C3C97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015A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4E7C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4DA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EF6B13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3B24BD4-BF7F-41D4-A3E9-FE2FC8AC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EF6B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1E0592579281721EF2EBF6F55A10543082951C063E9F32E5A3F29747T4bD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1E0592579281721EF2EBF6F55A10543082951C063E9F32E5A3F29747T4bD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E519D-C9F3-496F-8327-48E92BAB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13140</CharactersWithSpaces>
  <SharedDoc>false</SharedDoc>
  <HLinks>
    <vt:vector size="12" baseType="variant">
      <vt:variant>
        <vt:i4>262149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consultantplus://offline/ref=FD1E0592579281721EF2EBF6F55A10543082951C063E9F32E5A3F29747T4bDM</vt:lpwstr>
      </vt:variant>
      <vt:variant>
        <vt:lpwstr/>
      </vt:variant>
      <vt:variant>
        <vt:i4>262149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consultantplus://offline/ref=FD1E0592579281721EF2EBF6F55A10543082951C063E9F32E5A3F29747T4bDM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Гусева Эльвира Юрьевна</cp:lastModifiedBy>
  <cp:revision>2</cp:revision>
  <cp:lastPrinted>2018-11-01T06:30:00Z</cp:lastPrinted>
  <dcterms:created xsi:type="dcterms:W3CDTF">2020-10-09T13:18:00Z</dcterms:created>
  <dcterms:modified xsi:type="dcterms:W3CDTF">2020-10-09T13:18:00Z</dcterms:modified>
</cp:coreProperties>
</file>