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5A" w:rsidRDefault="00175E6A" w:rsidP="00B7215A">
      <w:pPr>
        <w:jc w:val="center"/>
        <w:rPr>
          <w:sz w:val="28"/>
          <w:szCs w:val="28"/>
        </w:rPr>
      </w:pPr>
      <w:r w:rsidRPr="00175E6A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aldr_shield_clr" style="width:48pt;height:65.25pt;visibility:visible;mso-wrap-style:square">
            <v:imagedata r:id="rId8" o:title="Valdr_shield_clr"/>
          </v:shape>
        </w:pict>
      </w:r>
    </w:p>
    <w:p w:rsidR="00B7215A" w:rsidRPr="00B86DE0" w:rsidRDefault="00B7215A" w:rsidP="00B7215A">
      <w:pPr>
        <w:jc w:val="center"/>
        <w:rPr>
          <w:b/>
        </w:rPr>
      </w:pPr>
      <w:r w:rsidRPr="00B86DE0">
        <w:rPr>
          <w:b/>
        </w:rPr>
        <w:t>Р о с с и й с к а я   Ф е д е р а ц и я</w:t>
      </w:r>
    </w:p>
    <w:p w:rsidR="00B7215A" w:rsidRPr="00B86DE0" w:rsidRDefault="00B7215A" w:rsidP="00B7215A">
      <w:pPr>
        <w:jc w:val="center"/>
        <w:rPr>
          <w:b/>
        </w:rPr>
      </w:pPr>
      <w:r w:rsidRPr="00B86DE0">
        <w:rPr>
          <w:b/>
        </w:rPr>
        <w:t>Н о в г о р о д с к а я    о б л а с т ь</w:t>
      </w:r>
    </w:p>
    <w:p w:rsidR="00B7215A" w:rsidRPr="00B86DE0" w:rsidRDefault="00B7215A" w:rsidP="00B7215A">
      <w:pPr>
        <w:jc w:val="center"/>
        <w:rPr>
          <w:b/>
          <w:sz w:val="32"/>
          <w:szCs w:val="32"/>
        </w:rPr>
      </w:pPr>
      <w:r w:rsidRPr="00B86DE0">
        <w:rPr>
          <w:b/>
          <w:sz w:val="32"/>
          <w:szCs w:val="32"/>
        </w:rPr>
        <w:t>Контрольно-счетная палата Валдайского муниципального района</w:t>
      </w:r>
    </w:p>
    <w:p w:rsidR="00B7215A" w:rsidRDefault="00B7215A" w:rsidP="00B7215A">
      <w:pPr>
        <w:jc w:val="center"/>
      </w:pPr>
    </w:p>
    <w:p w:rsidR="00B7215A" w:rsidRDefault="00B7215A" w:rsidP="00B7215A">
      <w:pPr>
        <w:jc w:val="center"/>
        <w:rPr>
          <w:b/>
          <w:sz w:val="28"/>
          <w:szCs w:val="28"/>
        </w:rPr>
      </w:pPr>
      <w:r w:rsidRPr="002E676F">
        <w:rPr>
          <w:b/>
          <w:sz w:val="28"/>
          <w:szCs w:val="28"/>
        </w:rPr>
        <w:t>П Р И К А З</w:t>
      </w:r>
    </w:p>
    <w:p w:rsidR="00B7215A" w:rsidRDefault="00B7215A" w:rsidP="00B7215A">
      <w:pPr>
        <w:jc w:val="both"/>
        <w:rPr>
          <w:b/>
          <w:sz w:val="28"/>
          <w:szCs w:val="28"/>
        </w:rPr>
      </w:pPr>
    </w:p>
    <w:p w:rsidR="00B7215A" w:rsidRPr="002F1B6E" w:rsidRDefault="00B7215A" w:rsidP="00B7215A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30.06.2014 </w:t>
      </w:r>
      <w:r w:rsidRPr="002F1B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№ 20-2014                             </w:t>
      </w:r>
      <w:r w:rsidRPr="002F1B6E">
        <w:rPr>
          <w:sz w:val="28"/>
          <w:szCs w:val="28"/>
        </w:rPr>
        <w:t xml:space="preserve"> г. Валдай</w:t>
      </w:r>
      <w:r>
        <w:rPr>
          <w:sz w:val="28"/>
          <w:szCs w:val="28"/>
        </w:rPr>
        <w:t xml:space="preserve">                                         </w:t>
      </w:r>
      <w:r w:rsidRPr="002F1B6E">
        <w:rPr>
          <w:sz w:val="28"/>
          <w:szCs w:val="28"/>
        </w:rPr>
        <w:t xml:space="preserve">    </w:t>
      </w:r>
    </w:p>
    <w:p w:rsidR="00843441" w:rsidRDefault="005D628B">
      <w:pPr>
        <w:shd w:val="clear" w:color="auto" w:fill="FFFFFF"/>
        <w:spacing w:before="322" w:line="235" w:lineRule="exact"/>
        <w:ind w:left="10" w:right="6336" w:firstLine="82"/>
      </w:pPr>
      <w:r>
        <w:rPr>
          <w:b/>
          <w:bCs/>
          <w:spacing w:val="-4"/>
          <w:sz w:val="28"/>
          <w:szCs w:val="28"/>
        </w:rPr>
        <w:t xml:space="preserve">О комиссии по соблюдению </w:t>
      </w:r>
      <w:r>
        <w:rPr>
          <w:b/>
          <w:bCs/>
          <w:spacing w:val="-1"/>
          <w:sz w:val="28"/>
          <w:szCs w:val="28"/>
        </w:rPr>
        <w:t xml:space="preserve">требований к служебному </w:t>
      </w:r>
      <w:r>
        <w:rPr>
          <w:b/>
          <w:bCs/>
          <w:spacing w:val="-2"/>
          <w:sz w:val="28"/>
          <w:szCs w:val="28"/>
        </w:rPr>
        <w:t>поведению муниципальных служащих, замещающих должности муниципальной службы в Контрольно-</w:t>
      </w:r>
      <w:r>
        <w:rPr>
          <w:b/>
          <w:bCs/>
          <w:spacing w:val="-3"/>
          <w:sz w:val="28"/>
          <w:szCs w:val="28"/>
        </w:rPr>
        <w:t xml:space="preserve">счетной палате Валдайского </w:t>
      </w:r>
      <w:r>
        <w:rPr>
          <w:b/>
          <w:bCs/>
          <w:spacing w:val="-2"/>
          <w:sz w:val="28"/>
          <w:szCs w:val="28"/>
        </w:rPr>
        <w:t xml:space="preserve">муниципального района и </w:t>
      </w:r>
      <w:r>
        <w:rPr>
          <w:b/>
          <w:bCs/>
          <w:spacing w:val="-3"/>
          <w:sz w:val="28"/>
          <w:szCs w:val="28"/>
        </w:rPr>
        <w:t xml:space="preserve">урегулированию конфликта </w:t>
      </w:r>
      <w:r>
        <w:rPr>
          <w:b/>
          <w:bCs/>
          <w:sz w:val="28"/>
          <w:szCs w:val="28"/>
        </w:rPr>
        <w:t>интересов</w:t>
      </w:r>
    </w:p>
    <w:p w:rsidR="00843441" w:rsidRDefault="005D628B">
      <w:pPr>
        <w:shd w:val="clear" w:color="auto" w:fill="FFFFFF"/>
        <w:spacing w:before="667" w:line="322" w:lineRule="exact"/>
        <w:ind w:left="14" w:firstLine="686"/>
        <w:jc w:val="both"/>
      </w:pPr>
      <w:r>
        <w:rPr>
          <w:sz w:val="28"/>
          <w:szCs w:val="28"/>
        </w:rPr>
        <w:t xml:space="preserve">В соответствии с Федеральными законами от 2 марта 2007 года N 25-ФЗ «О </w:t>
      </w:r>
      <w:r>
        <w:rPr>
          <w:spacing w:val="-1"/>
          <w:sz w:val="28"/>
          <w:szCs w:val="28"/>
        </w:rPr>
        <w:t>муниципальной службе в Российской Федерации», от 25 декабря 2008 года N 273-</w:t>
      </w:r>
      <w:r>
        <w:rPr>
          <w:sz w:val="28"/>
          <w:szCs w:val="28"/>
        </w:rPr>
        <w:t>ФЗ «О противодействии коррупции»:</w:t>
      </w:r>
    </w:p>
    <w:p w:rsidR="00843441" w:rsidRDefault="005D628B" w:rsidP="009842F5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22" w:lineRule="exact"/>
        <w:ind w:firstLine="70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Создать комиссию и утвердить состав комиссии по соблюдению </w:t>
      </w:r>
      <w:r>
        <w:rPr>
          <w:spacing w:val="-1"/>
          <w:sz w:val="28"/>
          <w:szCs w:val="28"/>
        </w:rPr>
        <w:t>требований к служебному поведению муниципальных служащих, замещающих должности муниципальной службы в Контрольно- счетной палате Валдайского муниципального района и урегулированию конфликта интересов.</w:t>
      </w:r>
    </w:p>
    <w:p w:rsidR="00843441" w:rsidRDefault="005D628B" w:rsidP="009842F5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22" w:lineRule="exact"/>
        <w:ind w:right="5" w:firstLine="70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работы комиссии по соблюдению </w:t>
      </w:r>
      <w:r>
        <w:rPr>
          <w:spacing w:val="-1"/>
          <w:sz w:val="28"/>
          <w:szCs w:val="28"/>
        </w:rPr>
        <w:t>требований к служебному поведению муниципальных служащих, замещающих должности муниципальной службы в Контрольно- счетной палате Валдайского муниципального района и урегулированию конфликта интересов.</w:t>
      </w:r>
    </w:p>
    <w:p w:rsidR="00B7215A" w:rsidRPr="00B7215A" w:rsidRDefault="005D628B" w:rsidP="00B7215A">
      <w:pPr>
        <w:numPr>
          <w:ilvl w:val="0"/>
          <w:numId w:val="1"/>
        </w:numPr>
        <w:shd w:val="clear" w:color="auto" w:fill="FFFFFF"/>
        <w:tabs>
          <w:tab w:val="left" w:pos="1070"/>
        </w:tabs>
        <w:spacing w:line="322" w:lineRule="exact"/>
        <w:ind w:right="5" w:firstLine="701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Утвердить прилагаемый Порядок поступления обращения гражданина, замещавшего в Контрольно- счетной палате Валдайского муниципального района </w:t>
      </w:r>
      <w:r>
        <w:rPr>
          <w:sz w:val="28"/>
          <w:szCs w:val="28"/>
        </w:rPr>
        <w:t xml:space="preserve">должность муниципальной службы, включенную в перечень должностей, утвержденный нормативно-правовым актом Валдайского муниципального района, о даче согласия на замещение на условиях трудового договора должности в </w:t>
      </w:r>
      <w:r>
        <w:rPr>
          <w:spacing w:val="-2"/>
          <w:sz w:val="28"/>
          <w:szCs w:val="28"/>
        </w:rPr>
        <w:t xml:space="preserve">организации и (или) на выполнение в данной организации работы (оказание данной </w:t>
      </w:r>
      <w:r>
        <w:rPr>
          <w:sz w:val="28"/>
          <w:szCs w:val="28"/>
        </w:rPr>
        <w:t xml:space="preserve">организации услуги) в течение месяца стоимостью более ста тысяч рублей на </w:t>
      </w:r>
      <w:r>
        <w:rPr>
          <w:spacing w:val="-1"/>
          <w:sz w:val="28"/>
          <w:szCs w:val="28"/>
        </w:rPr>
        <w:t xml:space="preserve">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</w:t>
      </w:r>
      <w:r>
        <w:rPr>
          <w:sz w:val="28"/>
          <w:szCs w:val="28"/>
        </w:rPr>
        <w:t>двух лет со дня увольнения с муниципальной службы.</w:t>
      </w:r>
    </w:p>
    <w:p w:rsidR="00843441" w:rsidRDefault="005D628B" w:rsidP="00B7215A">
      <w:pPr>
        <w:shd w:val="clear" w:color="auto" w:fill="FFFFFF"/>
        <w:tabs>
          <w:tab w:val="left" w:pos="1286"/>
        </w:tabs>
        <w:spacing w:line="322" w:lineRule="exact"/>
        <w:ind w:left="5" w:right="10" w:firstLine="846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Утвердить прилагаемый Порядок поступления заявления от</w:t>
      </w:r>
      <w:r w:rsidR="00B7215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 служащего, замещающего должность муниципальной службы в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lastRenderedPageBreak/>
        <w:t>Контрольно</w:t>
      </w:r>
      <w:r w:rsidR="00B7215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счетной     палате     Валдайского     муниципального</w:t>
      </w:r>
      <w:r w:rsidR="00B72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    о</w:t>
      </w:r>
      <w:r w:rsidR="00B7215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t>несовершеннолетних детей.</w:t>
      </w:r>
    </w:p>
    <w:p w:rsidR="00843441" w:rsidRDefault="00843441">
      <w:pPr>
        <w:shd w:val="clear" w:color="auto" w:fill="FFFFFF"/>
        <w:spacing w:after="58" w:line="322" w:lineRule="exact"/>
        <w:ind w:left="5"/>
        <w:jc w:val="both"/>
        <w:sectPr w:rsidR="00843441">
          <w:pgSz w:w="11909" w:h="16834"/>
          <w:pgMar w:top="1440" w:right="712" w:bottom="720" w:left="1174" w:header="720" w:footer="720" w:gutter="0"/>
          <w:cols w:space="60"/>
          <w:noEndnote/>
        </w:sectPr>
      </w:pPr>
    </w:p>
    <w:p w:rsidR="00843441" w:rsidRDefault="00843441">
      <w:pPr>
        <w:framePr w:h="326" w:hRule="exact" w:hSpace="10080" w:wrap="notBeside" w:vAnchor="text" w:hAnchor="margin" w:x="6702" w:y="774"/>
        <w:shd w:val="clear" w:color="auto" w:fill="FFFFFF"/>
        <w:sectPr w:rsidR="00843441">
          <w:type w:val="continuous"/>
          <w:pgSz w:w="11909" w:h="16834"/>
          <w:pgMar w:top="1440" w:right="712" w:bottom="720" w:left="1174" w:header="720" w:footer="720" w:gutter="0"/>
          <w:cols w:space="720"/>
          <w:noEndnote/>
        </w:sectPr>
      </w:pPr>
    </w:p>
    <w:p w:rsidR="00843441" w:rsidRDefault="005D628B" w:rsidP="00B7215A">
      <w:pPr>
        <w:shd w:val="clear" w:color="auto" w:fill="FFFFFF"/>
        <w:spacing w:before="614"/>
        <w:ind w:left="6379"/>
      </w:pPr>
      <w:r>
        <w:rPr>
          <w:sz w:val="28"/>
          <w:szCs w:val="28"/>
        </w:rPr>
        <w:t>УТВЕРЖДЕН</w:t>
      </w:r>
    </w:p>
    <w:p w:rsidR="00843441" w:rsidRDefault="005D628B" w:rsidP="00B7215A">
      <w:pPr>
        <w:shd w:val="clear" w:color="auto" w:fill="FFFFFF"/>
        <w:spacing w:before="38" w:line="240" w:lineRule="exact"/>
        <w:ind w:left="5366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приказом Председателя </w:t>
      </w:r>
      <w:r w:rsidR="00B7215A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</w:rPr>
        <w:t>онтрольно-</w:t>
      </w:r>
      <w:r w:rsidR="00B7215A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 xml:space="preserve">  палаты     Валдайского муниципального района</w:t>
      </w:r>
    </w:p>
    <w:p w:rsidR="00B7215A" w:rsidRPr="00B7215A" w:rsidRDefault="00B7215A" w:rsidP="00B7215A">
      <w:pPr>
        <w:shd w:val="clear" w:color="auto" w:fill="FFFFFF"/>
        <w:spacing w:before="38" w:line="240" w:lineRule="exact"/>
        <w:ind w:left="5366"/>
        <w:rPr>
          <w:u w:val="single"/>
        </w:rPr>
      </w:pPr>
      <w:r>
        <w:rPr>
          <w:sz w:val="28"/>
          <w:szCs w:val="28"/>
        </w:rPr>
        <w:t xml:space="preserve">от </w:t>
      </w:r>
      <w:r w:rsidRPr="00B7215A">
        <w:rPr>
          <w:sz w:val="28"/>
          <w:szCs w:val="28"/>
          <w:u w:val="single"/>
        </w:rPr>
        <w:t>30.06.2014</w:t>
      </w:r>
      <w:r>
        <w:rPr>
          <w:sz w:val="28"/>
          <w:szCs w:val="28"/>
        </w:rPr>
        <w:t xml:space="preserve"> № </w:t>
      </w:r>
      <w:r w:rsidRPr="00B7215A">
        <w:rPr>
          <w:sz w:val="28"/>
          <w:szCs w:val="28"/>
          <w:u w:val="single"/>
        </w:rPr>
        <w:t>20 - 2014</w:t>
      </w:r>
    </w:p>
    <w:p w:rsidR="00843441" w:rsidRDefault="005D628B">
      <w:pPr>
        <w:shd w:val="clear" w:color="auto" w:fill="FFFFFF"/>
        <w:spacing w:before="754"/>
        <w:ind w:left="5"/>
        <w:jc w:val="center"/>
      </w:pPr>
      <w:r>
        <w:rPr>
          <w:b/>
          <w:bCs/>
          <w:spacing w:val="-4"/>
          <w:sz w:val="28"/>
          <w:szCs w:val="28"/>
        </w:rPr>
        <w:t>СОСТАВ</w:t>
      </w:r>
    </w:p>
    <w:p w:rsidR="00843441" w:rsidRDefault="005D628B">
      <w:pPr>
        <w:shd w:val="clear" w:color="auto" w:fill="FFFFFF"/>
        <w:spacing w:before="43" w:line="240" w:lineRule="exact"/>
        <w:ind w:right="14"/>
        <w:jc w:val="center"/>
      </w:pPr>
      <w:r>
        <w:rPr>
          <w:b/>
          <w:bCs/>
          <w:spacing w:val="-1"/>
          <w:sz w:val="28"/>
          <w:szCs w:val="28"/>
        </w:rPr>
        <w:t>комиссии по соблюдению требований к служебному поведению</w:t>
      </w:r>
    </w:p>
    <w:p w:rsidR="00843441" w:rsidRDefault="005D628B">
      <w:pPr>
        <w:shd w:val="clear" w:color="auto" w:fill="FFFFFF"/>
        <w:spacing w:line="240" w:lineRule="exact"/>
        <w:jc w:val="center"/>
      </w:pPr>
      <w:r>
        <w:rPr>
          <w:b/>
          <w:bCs/>
          <w:spacing w:val="-2"/>
          <w:sz w:val="28"/>
          <w:szCs w:val="28"/>
        </w:rPr>
        <w:t>муниципальных служащих, замещающих должности муниципальной службы</w:t>
      </w:r>
    </w:p>
    <w:p w:rsidR="00843441" w:rsidRDefault="005D628B">
      <w:pPr>
        <w:shd w:val="clear" w:color="auto" w:fill="FFFFFF"/>
        <w:spacing w:line="240" w:lineRule="exact"/>
        <w:jc w:val="center"/>
      </w:pPr>
      <w:r>
        <w:rPr>
          <w:b/>
          <w:bCs/>
          <w:spacing w:val="-1"/>
          <w:sz w:val="28"/>
          <w:szCs w:val="28"/>
        </w:rPr>
        <w:t>в Контрольно- счетной палате Валдайского муниципального района и</w:t>
      </w:r>
    </w:p>
    <w:p w:rsidR="00843441" w:rsidRDefault="005D628B">
      <w:pPr>
        <w:shd w:val="clear" w:color="auto" w:fill="FFFFFF"/>
        <w:spacing w:after="576" w:line="240" w:lineRule="exact"/>
        <w:ind w:right="14"/>
        <w:jc w:val="center"/>
      </w:pPr>
      <w:r>
        <w:rPr>
          <w:b/>
          <w:bCs/>
          <w:spacing w:val="-1"/>
          <w:sz w:val="28"/>
          <w:szCs w:val="28"/>
        </w:rPr>
        <w:t>урегулированию конфликта интересов</w:t>
      </w:r>
    </w:p>
    <w:p w:rsidR="00843441" w:rsidRDefault="00843441">
      <w:pPr>
        <w:shd w:val="clear" w:color="auto" w:fill="FFFFFF"/>
        <w:spacing w:after="576" w:line="240" w:lineRule="exact"/>
        <w:ind w:right="14"/>
        <w:jc w:val="center"/>
        <w:sectPr w:rsidR="00843441">
          <w:type w:val="continuous"/>
          <w:pgSz w:w="11909" w:h="16834"/>
          <w:pgMar w:top="1440" w:right="712" w:bottom="720" w:left="1174" w:header="720" w:footer="720" w:gutter="0"/>
          <w:cols w:space="60"/>
          <w:noEndnote/>
        </w:sectPr>
      </w:pPr>
    </w:p>
    <w:p w:rsidR="00843441" w:rsidRDefault="005D628B">
      <w:pPr>
        <w:shd w:val="clear" w:color="auto" w:fill="FFFFFF"/>
      </w:pPr>
      <w:r>
        <w:rPr>
          <w:sz w:val="28"/>
          <w:szCs w:val="28"/>
        </w:rPr>
        <w:lastRenderedPageBreak/>
        <w:t>Грачев СИ.</w:t>
      </w:r>
    </w:p>
    <w:p w:rsidR="00843441" w:rsidRDefault="005D628B">
      <w:pPr>
        <w:shd w:val="clear" w:color="auto" w:fill="FFFFFF"/>
        <w:spacing w:before="638"/>
        <w:ind w:left="10"/>
      </w:pPr>
      <w:r>
        <w:rPr>
          <w:spacing w:val="-6"/>
          <w:sz w:val="28"/>
          <w:szCs w:val="28"/>
        </w:rPr>
        <w:t>Леванин А.А.</w:t>
      </w:r>
    </w:p>
    <w:p w:rsidR="00843441" w:rsidRDefault="005D628B">
      <w:pPr>
        <w:shd w:val="clear" w:color="auto" w:fill="FFFFFF"/>
        <w:spacing w:before="634"/>
        <w:ind w:left="5"/>
      </w:pPr>
      <w:r>
        <w:rPr>
          <w:sz w:val="28"/>
          <w:szCs w:val="28"/>
        </w:rPr>
        <w:t>Егоркина</w:t>
      </w:r>
      <w:r w:rsidR="00B7215A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</w:p>
    <w:p w:rsidR="00843441" w:rsidRDefault="005D628B">
      <w:pPr>
        <w:shd w:val="clear" w:color="auto" w:fill="FFFFFF"/>
        <w:spacing w:line="240" w:lineRule="exact"/>
      </w:pPr>
      <w:r>
        <w:br w:type="column"/>
      </w:r>
      <w:r>
        <w:rPr>
          <w:sz w:val="28"/>
          <w:szCs w:val="28"/>
        </w:rPr>
        <w:lastRenderedPageBreak/>
        <w:t>Председатель    Контрольно-     счетной     палаты</w:t>
      </w:r>
    </w:p>
    <w:p w:rsidR="00843441" w:rsidRDefault="005D628B">
      <w:pPr>
        <w:shd w:val="clear" w:color="auto" w:fill="FFFFFF"/>
        <w:tabs>
          <w:tab w:val="right" w:pos="6062"/>
        </w:tabs>
        <w:spacing w:line="240" w:lineRule="exact"/>
        <w:ind w:left="10" w:right="10"/>
        <w:jc w:val="both"/>
      </w:pPr>
      <w:r>
        <w:rPr>
          <w:spacing w:val="-1"/>
          <w:sz w:val="28"/>
          <w:szCs w:val="28"/>
        </w:rPr>
        <w:t>Валдайского 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района,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председатель комиссии;</w:t>
      </w:r>
    </w:p>
    <w:p w:rsidR="00843441" w:rsidRDefault="005D628B">
      <w:pPr>
        <w:shd w:val="clear" w:color="auto" w:fill="FFFFFF"/>
        <w:tabs>
          <w:tab w:val="right" w:pos="6062"/>
        </w:tabs>
        <w:spacing w:before="158"/>
        <w:ind w:left="5"/>
      </w:pPr>
      <w:r>
        <w:rPr>
          <w:spacing w:val="-1"/>
          <w:sz w:val="28"/>
          <w:szCs w:val="28"/>
        </w:rPr>
        <w:t>Аудитор       Контрольно-        счетной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палаты</w:t>
      </w:r>
    </w:p>
    <w:p w:rsidR="00843441" w:rsidRDefault="005D628B">
      <w:pPr>
        <w:shd w:val="clear" w:color="auto" w:fill="FFFFFF"/>
        <w:tabs>
          <w:tab w:val="right" w:pos="6062"/>
        </w:tabs>
        <w:spacing w:line="240" w:lineRule="exact"/>
        <w:ind w:left="5" w:right="10"/>
        <w:jc w:val="both"/>
      </w:pPr>
      <w:r>
        <w:rPr>
          <w:spacing w:val="-2"/>
          <w:sz w:val="28"/>
          <w:szCs w:val="28"/>
        </w:rPr>
        <w:t>Валдайского 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района,</w:t>
      </w:r>
      <w:r>
        <w:rPr>
          <w:spacing w:val="-4"/>
          <w:sz w:val="28"/>
          <w:szCs w:val="28"/>
        </w:rPr>
        <w:br/>
      </w:r>
      <w:r>
        <w:rPr>
          <w:spacing w:val="-1"/>
          <w:sz w:val="28"/>
          <w:szCs w:val="28"/>
        </w:rPr>
        <w:t>заместитель председателя комиссии;</w:t>
      </w:r>
    </w:p>
    <w:p w:rsidR="00843441" w:rsidRDefault="005D628B">
      <w:pPr>
        <w:shd w:val="clear" w:color="auto" w:fill="FFFFFF"/>
        <w:tabs>
          <w:tab w:val="right" w:pos="6062"/>
        </w:tabs>
        <w:spacing w:before="230" w:line="240" w:lineRule="exact"/>
        <w:ind w:left="5"/>
        <w:jc w:val="both"/>
      </w:pPr>
      <w:r>
        <w:rPr>
          <w:sz w:val="28"/>
          <w:szCs w:val="28"/>
        </w:rPr>
        <w:t>Аудитор Контрольно- счетной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палаты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Валдайского муниципального района, секретарь</w:t>
      </w:r>
      <w:r>
        <w:rPr>
          <w:sz w:val="28"/>
          <w:szCs w:val="28"/>
        </w:rPr>
        <w:br/>
        <w:t>комиссии.</w:t>
      </w:r>
    </w:p>
    <w:p w:rsidR="00843441" w:rsidRDefault="00843441">
      <w:pPr>
        <w:shd w:val="clear" w:color="auto" w:fill="FFFFFF"/>
        <w:tabs>
          <w:tab w:val="right" w:pos="6062"/>
        </w:tabs>
        <w:spacing w:before="230" w:line="240" w:lineRule="exact"/>
        <w:ind w:left="5"/>
        <w:jc w:val="both"/>
        <w:sectPr w:rsidR="00843441">
          <w:type w:val="continuous"/>
          <w:pgSz w:w="11909" w:h="16834"/>
          <w:pgMar w:top="1440" w:right="1893" w:bottom="720" w:left="1174" w:header="720" w:footer="720" w:gutter="0"/>
          <w:cols w:num="2" w:space="720" w:equalWidth="0">
            <w:col w:w="1684" w:space="1133"/>
            <w:col w:w="6024"/>
          </w:cols>
          <w:noEndnote/>
        </w:sectPr>
      </w:pPr>
    </w:p>
    <w:p w:rsidR="00843441" w:rsidRDefault="005D628B">
      <w:pPr>
        <w:shd w:val="clear" w:color="auto" w:fill="FFFFFF"/>
        <w:spacing w:before="235" w:after="245"/>
        <w:ind w:left="1104"/>
      </w:pPr>
      <w:r>
        <w:rPr>
          <w:spacing w:val="-3"/>
          <w:sz w:val="28"/>
          <w:szCs w:val="28"/>
        </w:rPr>
        <w:lastRenderedPageBreak/>
        <w:t>Члены комиссии:</w:t>
      </w:r>
    </w:p>
    <w:p w:rsidR="00843441" w:rsidRDefault="00843441">
      <w:pPr>
        <w:shd w:val="clear" w:color="auto" w:fill="FFFFFF"/>
        <w:spacing w:before="235" w:after="245"/>
        <w:ind w:left="1104"/>
        <w:sectPr w:rsidR="00843441">
          <w:type w:val="continuous"/>
          <w:pgSz w:w="11909" w:h="16834"/>
          <w:pgMar w:top="1440" w:right="712" w:bottom="720" w:left="1174" w:header="720" w:footer="720" w:gutter="0"/>
          <w:cols w:space="60"/>
          <w:noEndnote/>
        </w:sectPr>
      </w:pPr>
    </w:p>
    <w:p w:rsidR="00843441" w:rsidRDefault="005D628B">
      <w:pPr>
        <w:shd w:val="clear" w:color="auto" w:fill="FFFFFF"/>
        <w:spacing w:before="77"/>
      </w:pPr>
      <w:r>
        <w:rPr>
          <w:spacing w:val="-5"/>
          <w:sz w:val="28"/>
          <w:szCs w:val="28"/>
        </w:rPr>
        <w:lastRenderedPageBreak/>
        <w:t>Косенкова С.К.</w:t>
      </w:r>
    </w:p>
    <w:p w:rsidR="00843441" w:rsidRDefault="005D628B">
      <w:pPr>
        <w:shd w:val="clear" w:color="auto" w:fill="FFFFFF"/>
        <w:tabs>
          <w:tab w:val="left" w:pos="2645"/>
          <w:tab w:val="left" w:pos="4334"/>
        </w:tabs>
      </w:pPr>
      <w:r>
        <w:br w:type="column"/>
      </w:r>
      <w:r>
        <w:rPr>
          <w:spacing w:val="-2"/>
          <w:sz w:val="28"/>
          <w:szCs w:val="28"/>
        </w:rPr>
        <w:lastRenderedPageBreak/>
        <w:t>Председатель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Думы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Валдайского</w:t>
      </w:r>
    </w:p>
    <w:p w:rsidR="00843441" w:rsidRDefault="005D628B">
      <w:pPr>
        <w:shd w:val="clear" w:color="auto" w:fill="FFFFFF"/>
        <w:ind w:left="5"/>
      </w:pPr>
      <w:r>
        <w:rPr>
          <w:spacing w:val="-1"/>
          <w:sz w:val="28"/>
          <w:szCs w:val="28"/>
        </w:rPr>
        <w:t>муниципального района</w:t>
      </w:r>
      <w:r w:rsidR="00B7215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(по согласованию)</w:t>
      </w:r>
    </w:p>
    <w:p w:rsidR="00843441" w:rsidRDefault="00843441">
      <w:pPr>
        <w:shd w:val="clear" w:color="auto" w:fill="FFFFFF"/>
        <w:ind w:left="5"/>
        <w:sectPr w:rsidR="00843441">
          <w:type w:val="continuous"/>
          <w:pgSz w:w="11909" w:h="16834"/>
          <w:pgMar w:top="1440" w:right="1994" w:bottom="720" w:left="1284" w:header="720" w:footer="720" w:gutter="0"/>
          <w:cols w:num="2" w:space="720" w:equalWidth="0">
            <w:col w:w="1800" w:space="979"/>
            <w:col w:w="5851"/>
          </w:cols>
          <w:noEndnote/>
        </w:sectPr>
      </w:pPr>
    </w:p>
    <w:p w:rsidR="00843441" w:rsidRDefault="005D628B">
      <w:pPr>
        <w:shd w:val="clear" w:color="auto" w:fill="FFFFFF"/>
        <w:tabs>
          <w:tab w:val="left" w:pos="2410"/>
        </w:tabs>
        <w:spacing w:before="638"/>
        <w:ind w:left="77"/>
      </w:pPr>
      <w:r>
        <w:rPr>
          <w:spacing w:val="-6"/>
          <w:sz w:val="28"/>
          <w:szCs w:val="28"/>
        </w:rPr>
        <w:lastRenderedPageBreak/>
        <w:t>Утев А.Г.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-    Депутат Думы Валдайского муниципального</w:t>
      </w:r>
    </w:p>
    <w:p w:rsidR="00843441" w:rsidRDefault="00B7215A">
      <w:pPr>
        <w:shd w:val="clear" w:color="auto" w:fill="FFFFFF"/>
        <w:ind w:left="2645"/>
      </w:pPr>
      <w:r>
        <w:rPr>
          <w:spacing w:val="-1"/>
          <w:sz w:val="28"/>
          <w:szCs w:val="28"/>
        </w:rPr>
        <w:t>Района.</w:t>
      </w:r>
      <w:r w:rsidR="005D628B">
        <w:rPr>
          <w:spacing w:val="-1"/>
          <w:sz w:val="28"/>
          <w:szCs w:val="28"/>
        </w:rPr>
        <w:t xml:space="preserve"> (по согласованию)</w:t>
      </w:r>
    </w:p>
    <w:p w:rsidR="00843441" w:rsidRDefault="00843441">
      <w:pPr>
        <w:shd w:val="clear" w:color="auto" w:fill="FFFFFF"/>
        <w:ind w:left="2645"/>
        <w:sectPr w:rsidR="00843441">
          <w:type w:val="continuous"/>
          <w:pgSz w:w="11909" w:h="16834"/>
          <w:pgMar w:top="1440" w:right="712" w:bottom="720" w:left="1174" w:header="720" w:footer="720" w:gutter="0"/>
          <w:cols w:space="60"/>
          <w:noEndnote/>
        </w:sectPr>
      </w:pPr>
    </w:p>
    <w:p w:rsidR="00872BA3" w:rsidRDefault="00872BA3" w:rsidP="00872BA3">
      <w:pPr>
        <w:shd w:val="clear" w:color="auto" w:fill="FFFFFF"/>
        <w:tabs>
          <w:tab w:val="left" w:pos="1133"/>
        </w:tabs>
        <w:spacing w:line="322" w:lineRule="exact"/>
        <w:ind w:right="5"/>
        <w:jc w:val="both"/>
        <w:rPr>
          <w:spacing w:val="-10"/>
          <w:sz w:val="28"/>
          <w:szCs w:val="28"/>
        </w:rPr>
      </w:pPr>
    </w:p>
    <w:p w:rsidR="00F5136B" w:rsidRDefault="00F5136B" w:rsidP="00872BA3">
      <w:pPr>
        <w:shd w:val="clear" w:color="auto" w:fill="FFFFFF"/>
        <w:tabs>
          <w:tab w:val="left" w:pos="1133"/>
        </w:tabs>
        <w:spacing w:line="322" w:lineRule="exact"/>
        <w:ind w:right="5"/>
        <w:jc w:val="both"/>
        <w:rPr>
          <w:spacing w:val="-10"/>
          <w:sz w:val="28"/>
          <w:szCs w:val="28"/>
        </w:rPr>
      </w:pPr>
    </w:p>
    <w:p w:rsidR="00F5136B" w:rsidRDefault="00F5136B" w:rsidP="00872BA3">
      <w:pPr>
        <w:shd w:val="clear" w:color="auto" w:fill="FFFFFF"/>
        <w:tabs>
          <w:tab w:val="left" w:pos="1133"/>
        </w:tabs>
        <w:spacing w:line="322" w:lineRule="exact"/>
        <w:ind w:right="5"/>
        <w:jc w:val="both"/>
        <w:rPr>
          <w:spacing w:val="-10"/>
          <w:sz w:val="28"/>
          <w:szCs w:val="28"/>
        </w:rPr>
      </w:pPr>
    </w:p>
    <w:sectPr w:rsidR="00F5136B" w:rsidSect="00843441">
      <w:pgSz w:w="11909" w:h="16834"/>
      <w:pgMar w:top="1440" w:right="360" w:bottom="360" w:left="150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8C1" w:rsidRDefault="001828C1" w:rsidP="00872BA3">
      <w:r>
        <w:separator/>
      </w:r>
    </w:p>
  </w:endnote>
  <w:endnote w:type="continuationSeparator" w:id="1">
    <w:p w:rsidR="001828C1" w:rsidRDefault="001828C1" w:rsidP="0087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8C1" w:rsidRDefault="001828C1" w:rsidP="00872BA3">
      <w:r>
        <w:separator/>
      </w:r>
    </w:p>
  </w:footnote>
  <w:footnote w:type="continuationSeparator" w:id="1">
    <w:p w:rsidR="001828C1" w:rsidRDefault="001828C1" w:rsidP="0087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959"/>
    <w:multiLevelType w:val="singleLevel"/>
    <w:tmpl w:val="2EDE7E72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>
    <w:nsid w:val="0675766F"/>
    <w:multiLevelType w:val="singleLevel"/>
    <w:tmpl w:val="BDEEC8D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9675858"/>
    <w:multiLevelType w:val="singleLevel"/>
    <w:tmpl w:val="00668A94"/>
    <w:lvl w:ilvl="0">
      <w:start w:val="1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09DB53F0"/>
    <w:multiLevelType w:val="singleLevel"/>
    <w:tmpl w:val="C11CCC02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19A87727"/>
    <w:multiLevelType w:val="singleLevel"/>
    <w:tmpl w:val="C36A4FC6"/>
    <w:lvl w:ilvl="0">
      <w:start w:val="1"/>
      <w:numFmt w:val="decimal"/>
      <w:lvlText w:val="1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1C9D7B2E"/>
    <w:multiLevelType w:val="singleLevel"/>
    <w:tmpl w:val="D188ED14"/>
    <w:lvl w:ilvl="0">
      <w:start w:val="2"/>
      <w:numFmt w:val="decimal"/>
      <w:lvlText w:val="2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6">
    <w:nsid w:val="2A8C6548"/>
    <w:multiLevelType w:val="singleLevel"/>
    <w:tmpl w:val="9774B382"/>
    <w:lvl w:ilvl="0">
      <w:start w:val="2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34735782"/>
    <w:multiLevelType w:val="singleLevel"/>
    <w:tmpl w:val="C61E022A"/>
    <w:lvl w:ilvl="0">
      <w:start w:val="2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4B23E6B"/>
    <w:multiLevelType w:val="singleLevel"/>
    <w:tmpl w:val="8F60CBE2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362445F5"/>
    <w:multiLevelType w:val="singleLevel"/>
    <w:tmpl w:val="F710EB3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47F67D54"/>
    <w:multiLevelType w:val="singleLevel"/>
    <w:tmpl w:val="C7BC0842"/>
    <w:lvl w:ilvl="0">
      <w:start w:val="1"/>
      <w:numFmt w:val="decimal"/>
      <w:lvlText w:val="1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>
    <w:nsid w:val="6D6A3D23"/>
    <w:multiLevelType w:val="singleLevel"/>
    <w:tmpl w:val="456EFC48"/>
    <w:lvl w:ilvl="0">
      <w:start w:val="6"/>
      <w:numFmt w:val="decimal"/>
      <w:lvlText w:val="2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2">
    <w:nsid w:val="701D62AD"/>
    <w:multiLevelType w:val="singleLevel"/>
    <w:tmpl w:val="C5C803F0"/>
    <w:lvl w:ilvl="0">
      <w:start w:val="18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75A040E1"/>
    <w:multiLevelType w:val="singleLevel"/>
    <w:tmpl w:val="7812C7B8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>
    <w:nsid w:val="7AB541AD"/>
    <w:multiLevelType w:val="singleLevel"/>
    <w:tmpl w:val="98A8F0E2"/>
    <w:lvl w:ilvl="0">
      <w:start w:val="9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>
    <w:nsid w:val="7C355641"/>
    <w:multiLevelType w:val="singleLevel"/>
    <w:tmpl w:val="7220A5B4"/>
    <w:lvl w:ilvl="0">
      <w:start w:val="2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4"/>
  </w:num>
  <w:num w:numId="5">
    <w:abstractNumId w:val="10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15"/>
  </w:num>
  <w:num w:numId="12">
    <w:abstractNumId w:val="7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BE6"/>
    <w:rsid w:val="00002E1D"/>
    <w:rsid w:val="00003129"/>
    <w:rsid w:val="000867DB"/>
    <w:rsid w:val="00093C2F"/>
    <w:rsid w:val="00175E6A"/>
    <w:rsid w:val="001828C1"/>
    <w:rsid w:val="0020364C"/>
    <w:rsid w:val="003540D4"/>
    <w:rsid w:val="003A0158"/>
    <w:rsid w:val="00433A30"/>
    <w:rsid w:val="00450FC7"/>
    <w:rsid w:val="004A3FF5"/>
    <w:rsid w:val="004B69C7"/>
    <w:rsid w:val="004F6CA1"/>
    <w:rsid w:val="00537B85"/>
    <w:rsid w:val="005D628B"/>
    <w:rsid w:val="00796EE3"/>
    <w:rsid w:val="00843441"/>
    <w:rsid w:val="00872BA3"/>
    <w:rsid w:val="009842F5"/>
    <w:rsid w:val="00A6440D"/>
    <w:rsid w:val="00B062ED"/>
    <w:rsid w:val="00B7215A"/>
    <w:rsid w:val="00B91BE6"/>
    <w:rsid w:val="00BB6AF4"/>
    <w:rsid w:val="00CC311A"/>
    <w:rsid w:val="00D36034"/>
    <w:rsid w:val="00D75458"/>
    <w:rsid w:val="00DD07E0"/>
    <w:rsid w:val="00E34302"/>
    <w:rsid w:val="00EB7CE2"/>
    <w:rsid w:val="00F5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4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B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BA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2B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2B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6911-5D5B-4695-A872-958980C8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17</cp:revision>
  <dcterms:created xsi:type="dcterms:W3CDTF">2020-07-21T12:38:00Z</dcterms:created>
  <dcterms:modified xsi:type="dcterms:W3CDTF">2020-07-24T12:29:00Z</dcterms:modified>
</cp:coreProperties>
</file>