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>4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</w:t>
      </w:r>
      <w:proofErr w:type="gramStart"/>
      <w:r w:rsidRPr="00853D35">
        <w:rPr>
          <w:snapToGrid w:val="0"/>
        </w:rPr>
        <w:t xml:space="preserve">На основании пункта </w:t>
      </w:r>
      <w:r w:rsidRPr="00853D35">
        <w:t>2 статьи 3.3 Федерального закона от 25 октября 2001 года № 137-ФЗ «О вв</w:t>
      </w:r>
      <w:r w:rsidRPr="00853D35">
        <w:t>е</w:t>
      </w:r>
      <w:r w:rsidRPr="00853D35">
        <w:t>дении в действие Земельного кодекса Российской Федерации», Протокола об определении участников от _________ 2024 года и Протокола об итогах от _________ 2024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9F48E0" w:rsidRPr="009F48E0" w:rsidRDefault="009F48E0" w:rsidP="009F48E0">
      <w:pPr>
        <w:widowControl w:val="0"/>
        <w:ind w:right="-96" w:firstLine="567"/>
        <w:jc w:val="both"/>
      </w:pPr>
      <w:r w:rsidRPr="009F48E0">
        <w:rPr>
          <w:b/>
          <w:bCs/>
          <w:snapToGrid w:val="0"/>
        </w:rPr>
        <w:t xml:space="preserve">Для лота № </w:t>
      </w:r>
      <w:r w:rsidR="006451FD">
        <w:rPr>
          <w:b/>
          <w:bCs/>
          <w:snapToGrid w:val="0"/>
        </w:rPr>
        <w:t>3</w:t>
      </w:r>
      <w:r w:rsidRPr="009F48E0">
        <w:rPr>
          <w:b/>
          <w:bCs/>
          <w:snapToGrid w:val="0"/>
        </w:rPr>
        <w:t>:</w:t>
      </w:r>
      <w:r>
        <w:rPr>
          <w:bCs/>
          <w:snapToGrid w:val="0"/>
        </w:rPr>
        <w:t xml:space="preserve"> </w:t>
      </w:r>
      <w:r w:rsidRPr="009F48E0">
        <w:t>часть земельного участка ограничена в пользовании в зонах с особыми услови</w:t>
      </w:r>
      <w:r w:rsidRPr="009F48E0">
        <w:t>я</w:t>
      </w:r>
      <w:r w:rsidRPr="009F48E0">
        <w:t>ми использования территории: ЗОУИТ № 53:03-6.409 – охранная зона объекта электросетевого хозя</w:t>
      </w:r>
      <w:r w:rsidRPr="009F48E0">
        <w:t>й</w:t>
      </w:r>
      <w:r w:rsidRPr="009F48E0">
        <w:t xml:space="preserve">ства: « ВЛ-10 </w:t>
      </w:r>
      <w:proofErr w:type="spellStart"/>
      <w:r w:rsidRPr="009F48E0">
        <w:t>кВ</w:t>
      </w:r>
      <w:proofErr w:type="spellEnd"/>
      <w:r w:rsidRPr="009F48E0">
        <w:t xml:space="preserve"> ПС Почеп линия № 3»; ЗОУИТ № 53:03-6.1654 – публичный сервитут объекта эле</w:t>
      </w:r>
      <w:r w:rsidRPr="009F48E0">
        <w:t>к</w:t>
      </w:r>
      <w:r w:rsidRPr="009F48E0">
        <w:t xml:space="preserve">тросетевого хозяйства: ВЛ-10 </w:t>
      </w:r>
      <w:proofErr w:type="spellStart"/>
      <w:r w:rsidRPr="009F48E0">
        <w:t>кВ</w:t>
      </w:r>
      <w:proofErr w:type="spellEnd"/>
      <w:r w:rsidRPr="009F48E0">
        <w:t xml:space="preserve"> ПС Почеп линия № 3; ЗОУИТ № 53:03-6.757 –охранная зона объектов электроэнергетики: «ВЛ-0,4 </w:t>
      </w:r>
      <w:proofErr w:type="spellStart"/>
      <w:r w:rsidRPr="009F48E0">
        <w:t>кВ</w:t>
      </w:r>
      <w:proofErr w:type="spellEnd"/>
      <w:r w:rsidRPr="009F48E0">
        <w:t xml:space="preserve"> </w:t>
      </w:r>
      <w:proofErr w:type="spellStart"/>
      <w:r w:rsidRPr="009F48E0">
        <w:t>д</w:t>
      </w:r>
      <w:proofErr w:type="gramStart"/>
      <w:r w:rsidRPr="009F48E0">
        <w:t>.М</w:t>
      </w:r>
      <w:proofErr w:type="gramEnd"/>
      <w:r w:rsidRPr="009F48E0">
        <w:t>илятино</w:t>
      </w:r>
      <w:proofErr w:type="spellEnd"/>
      <w:r w:rsidRPr="009F48E0">
        <w:t>», ЗОУИТ № 53:03-6.1338 –охранная зона объекта электр</w:t>
      </w:r>
      <w:r w:rsidRPr="009F48E0">
        <w:t>о</w:t>
      </w:r>
      <w:r w:rsidRPr="009F48E0">
        <w:t xml:space="preserve">сетевого хозяйства «КТП-10 </w:t>
      </w:r>
      <w:proofErr w:type="spellStart"/>
      <w:r w:rsidRPr="009F48E0">
        <w:t>кВА</w:t>
      </w:r>
      <w:proofErr w:type="spellEnd"/>
      <w:r w:rsidRPr="009F48E0">
        <w:t xml:space="preserve"> </w:t>
      </w:r>
      <w:proofErr w:type="spellStart"/>
      <w:r w:rsidRPr="009F48E0">
        <w:t>д.Милятино</w:t>
      </w:r>
      <w:proofErr w:type="spellEnd"/>
      <w:r w:rsidRPr="009F48E0">
        <w:t xml:space="preserve">»; ЗОУИТ № 53:03-6.1493 – публичный сервитут объекта электросетевого хозяйства: «КТП-10 </w:t>
      </w:r>
      <w:proofErr w:type="spellStart"/>
      <w:r w:rsidRPr="009F48E0">
        <w:t>кВА</w:t>
      </w:r>
      <w:proofErr w:type="spellEnd"/>
      <w:r w:rsidRPr="009F48E0">
        <w:t xml:space="preserve"> </w:t>
      </w:r>
      <w:proofErr w:type="spellStart"/>
      <w:r w:rsidRPr="009F48E0">
        <w:t>д</w:t>
      </w:r>
      <w:proofErr w:type="gramStart"/>
      <w:r w:rsidRPr="009F48E0">
        <w:t>.М</w:t>
      </w:r>
      <w:proofErr w:type="gramEnd"/>
      <w:r w:rsidRPr="009F48E0">
        <w:t>илятино</w:t>
      </w:r>
      <w:proofErr w:type="spellEnd"/>
      <w:r w:rsidRPr="009F48E0">
        <w:t>»</w:t>
      </w:r>
      <w:r>
        <w:t>.</w:t>
      </w:r>
    </w:p>
    <w:p w:rsidR="00DD2824" w:rsidRPr="009F48E0" w:rsidRDefault="009F48E0" w:rsidP="009F48E0">
      <w:pPr>
        <w:widowControl w:val="0"/>
        <w:ind w:right="-96" w:firstLine="567"/>
        <w:jc w:val="both"/>
        <w:rPr>
          <w:bCs/>
          <w:snapToGrid w:val="0"/>
        </w:rPr>
      </w:pPr>
      <w:r w:rsidRPr="009F48E0">
        <w:rPr>
          <w:b/>
          <w:bCs/>
          <w:snapToGrid w:val="0"/>
        </w:rPr>
        <w:t xml:space="preserve">Для лота № </w:t>
      </w:r>
      <w:r w:rsidR="006451FD">
        <w:rPr>
          <w:b/>
          <w:bCs/>
          <w:snapToGrid w:val="0"/>
        </w:rPr>
        <w:t>4</w:t>
      </w:r>
      <w:r w:rsidRPr="009F48E0">
        <w:rPr>
          <w:b/>
          <w:bCs/>
          <w:snapToGrid w:val="0"/>
        </w:rPr>
        <w:t>:</w:t>
      </w:r>
      <w:r>
        <w:rPr>
          <w:bCs/>
          <w:snapToGrid w:val="0"/>
        </w:rPr>
        <w:t xml:space="preserve"> </w:t>
      </w:r>
      <w:r w:rsidRPr="009F48E0">
        <w:t>часть земельного участка ограничена в пользовании в зонах с особыми услови</w:t>
      </w:r>
      <w:r w:rsidRPr="009F48E0">
        <w:t>я</w:t>
      </w:r>
      <w:r w:rsidRPr="009F48E0">
        <w:t>ми использования территории ЗОУИТ № 53:03-6.409 – охранная зона объекта электросетевого хозя</w:t>
      </w:r>
      <w:r w:rsidRPr="009F48E0">
        <w:t>й</w:t>
      </w:r>
      <w:r w:rsidRPr="009F48E0">
        <w:t xml:space="preserve">ства: « ВЛ-10 </w:t>
      </w:r>
      <w:proofErr w:type="spellStart"/>
      <w:r w:rsidRPr="009F48E0">
        <w:t>кВ</w:t>
      </w:r>
      <w:proofErr w:type="spellEnd"/>
      <w:r w:rsidRPr="009F48E0">
        <w:t xml:space="preserve"> ПС Почеп линия № 3», ЗОУИТ № 53:03-6.1654 – публичный сервитут объекта эле</w:t>
      </w:r>
      <w:r w:rsidRPr="009F48E0">
        <w:t>к</w:t>
      </w:r>
      <w:r w:rsidRPr="009F48E0">
        <w:t xml:space="preserve">тросетевого хозяйства: ВЛ-10 </w:t>
      </w:r>
      <w:proofErr w:type="spellStart"/>
      <w:r w:rsidRPr="009F48E0">
        <w:t>кВ</w:t>
      </w:r>
      <w:proofErr w:type="spellEnd"/>
      <w:r w:rsidRPr="009F48E0">
        <w:t xml:space="preserve"> ПС Почеп линия № 3</w:t>
      </w:r>
      <w:r>
        <w:t>.</w:t>
      </w:r>
    </w:p>
    <w:p w:rsidR="006451FD" w:rsidRDefault="006451FD" w:rsidP="006451FD">
      <w:pPr>
        <w:widowControl w:val="0"/>
        <w:ind w:right="-96" w:firstLine="567"/>
        <w:jc w:val="both"/>
        <w:rPr>
          <w:b/>
          <w:bCs/>
          <w:snapToGrid w:val="0"/>
        </w:rPr>
      </w:pPr>
      <w:r>
        <w:rPr>
          <w:b/>
        </w:rPr>
        <w:t>Для лотов</w:t>
      </w:r>
      <w:r w:rsidRPr="009F48E0">
        <w:rPr>
          <w:b/>
        </w:rPr>
        <w:t xml:space="preserve"> № </w:t>
      </w:r>
      <w:r>
        <w:rPr>
          <w:b/>
        </w:rPr>
        <w:t>5 и 6</w:t>
      </w:r>
      <w:r w:rsidRPr="009F48E0">
        <w:rPr>
          <w:b/>
        </w:rPr>
        <w:t>:</w:t>
      </w:r>
      <w:r>
        <w:t xml:space="preserve"> </w:t>
      </w:r>
      <w:r>
        <w:rPr>
          <w:rFonts w:eastAsia="Calibri"/>
        </w:rPr>
        <w:t xml:space="preserve">земельный участок расположен в </w:t>
      </w:r>
      <w:proofErr w:type="spellStart"/>
      <w:r>
        <w:rPr>
          <w:rFonts w:eastAsia="Calibri"/>
        </w:rPr>
        <w:t>водоохранной</w:t>
      </w:r>
      <w:proofErr w:type="spellEnd"/>
      <w:r>
        <w:rPr>
          <w:rFonts w:eastAsia="Calibri"/>
        </w:rPr>
        <w:t xml:space="preserve"> зоне и прибрежной защи</w:t>
      </w:r>
      <w:r>
        <w:rPr>
          <w:rFonts w:eastAsia="Calibri"/>
        </w:rPr>
        <w:t>т</w:t>
      </w:r>
      <w:r>
        <w:rPr>
          <w:rFonts w:eastAsia="Calibri"/>
        </w:rPr>
        <w:t xml:space="preserve">ной полосе озера </w:t>
      </w:r>
      <w:proofErr w:type="spellStart"/>
      <w:r>
        <w:rPr>
          <w:rFonts w:eastAsia="Calibri"/>
        </w:rPr>
        <w:t>Глуботцы</w:t>
      </w:r>
      <w:proofErr w:type="spellEnd"/>
      <w:r>
        <w:rPr>
          <w:rFonts w:eastAsia="Calibri"/>
        </w:rPr>
        <w:t>.</w:t>
      </w:r>
      <w:r w:rsidRPr="009F48E0">
        <w:rPr>
          <w:b/>
          <w:bCs/>
          <w:snapToGrid w:val="0"/>
        </w:rPr>
        <w:t xml:space="preserve"> </w:t>
      </w:r>
    </w:p>
    <w:p w:rsidR="006451FD" w:rsidRDefault="006451FD" w:rsidP="006451FD">
      <w:pPr>
        <w:widowControl w:val="0"/>
        <w:ind w:right="-96" w:firstLine="56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Для лота № 7: </w:t>
      </w:r>
      <w:r w:rsidRPr="00FB5A0E">
        <w:t>часть многоконтурного земельного участка ограничена в пользовании в зонах с особыми условиями использования территории ЗОУИТ № 53:03-6.337 – охранная зона объекта эле</w:t>
      </w:r>
      <w:r w:rsidRPr="00FB5A0E">
        <w:t>к</w:t>
      </w:r>
      <w:r w:rsidRPr="00FB5A0E">
        <w:t xml:space="preserve">тросетевого хозяйства: « ВЛ-10 </w:t>
      </w:r>
      <w:proofErr w:type="spellStart"/>
      <w:r w:rsidRPr="00FB5A0E">
        <w:t>кВ</w:t>
      </w:r>
      <w:proofErr w:type="spellEnd"/>
      <w:r w:rsidRPr="00FB5A0E">
        <w:t xml:space="preserve"> ПС Дворец ли</w:t>
      </w:r>
      <w:r>
        <w:t>ния № 2»;</w:t>
      </w:r>
      <w:r w:rsidRPr="00FB5A0E">
        <w:t xml:space="preserve"> ЗОУИТ № 53:03-6.1650 – публичный се</w:t>
      </w:r>
      <w:r w:rsidRPr="00FB5A0E">
        <w:t>р</w:t>
      </w:r>
      <w:r w:rsidRPr="00FB5A0E">
        <w:t xml:space="preserve">витут объекта электросетевого хозяйства: ВЛ-10 </w:t>
      </w:r>
      <w:proofErr w:type="spellStart"/>
      <w:r w:rsidRPr="00FB5A0E">
        <w:t>кВ</w:t>
      </w:r>
      <w:proofErr w:type="spellEnd"/>
      <w:r w:rsidRPr="00FB5A0E">
        <w:t xml:space="preserve"> ПС Дворец линия № 2</w:t>
      </w:r>
      <w:r>
        <w:t xml:space="preserve">; ЗОУИТ № 53:03-6.76 – зона с особыми условиями использования территории ВЛ-35 </w:t>
      </w:r>
      <w:proofErr w:type="spellStart"/>
      <w:r>
        <w:t>кВ</w:t>
      </w:r>
      <w:proofErr w:type="spellEnd"/>
      <w:r>
        <w:t xml:space="preserve"> «Дворецкая-1» в административных гран</w:t>
      </w:r>
      <w:r>
        <w:t>и</w:t>
      </w:r>
      <w:r>
        <w:t>цах Валдайского района.</w:t>
      </w: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Pr="00C46B17">
        <w:rPr>
          <w:rFonts w:ascii="Times New Roman CYR" w:hAnsi="Times New Roman CYR" w:cs="Times New Roman CYR"/>
          <w:bCs/>
          <w:snapToGrid w:val="0"/>
        </w:rPr>
        <w:t>с</w:t>
      </w:r>
      <w:proofErr w:type="gramEnd"/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 w:rsidRPr="00C46B17">
        <w:rPr>
          <w:rFonts w:ascii="Times New Roman CYR" w:hAnsi="Times New Roman CYR" w:cs="Times New Roman CYR"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C46B17">
        <w:rPr>
          <w:rFonts w:ascii="Times New Roman CYR" w:hAnsi="Times New Roman CYR" w:cs="Times New Roman CYR"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 xml:space="preserve">м по состоянию </w:t>
      </w:r>
      <w:proofErr w:type="gramStart"/>
      <w:r w:rsidR="006451FD">
        <w:rPr>
          <w:snapToGrid w:val="0"/>
        </w:rPr>
        <w:t>на</w:t>
      </w:r>
      <w:proofErr w:type="gramEnd"/>
      <w:r w:rsidR="006451FD">
        <w:rPr>
          <w:snapToGrid w:val="0"/>
        </w:rPr>
        <w:t xml:space="preserve">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2024 года, в последующем с ____________ года, арендная плата вносится в соотве</w:t>
      </w:r>
      <w:r w:rsidRPr="00853D35">
        <w:rPr>
          <w:snapToGrid w:val="0"/>
        </w:rPr>
        <w:t>т</w:t>
      </w:r>
      <w:r w:rsidRPr="00853D35">
        <w:rPr>
          <w:snapToGrid w:val="0"/>
        </w:rPr>
        <w:t>ствующем размере ежеквартально до 10 числа следующего за отчетным периодом.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2024 году засчитывается сумма внесенного Покупат</w:t>
      </w:r>
      <w:r w:rsidRPr="00853D35">
        <w:rPr>
          <w:snapToGrid w:val="0"/>
        </w:rPr>
        <w:t>е</w:t>
      </w:r>
      <w:r w:rsidRPr="00853D35">
        <w:rPr>
          <w:snapToGrid w:val="0"/>
        </w:rPr>
        <w:t>лем задатка в размере __________________рублей.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>дайского муниципального района; л/с 04503D00120</w:t>
      </w:r>
      <w:r w:rsidR="00C46B17">
        <w:rPr>
          <w:rFonts w:ascii="Times New Roman CYR" w:hAnsi="Times New Roman CYR"/>
          <w:bCs/>
          <w:snapToGrid w:val="0"/>
        </w:rPr>
        <w:t xml:space="preserve"> (город)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C46B17">
        <w:rPr>
          <w:rFonts w:ascii="Times New Roman CYR" w:hAnsi="Times New Roman CYR"/>
          <w:bCs/>
          <w:snapToGrid w:val="0"/>
        </w:rPr>
        <w:t>012240 (район</w:t>
      </w:r>
      <w:r w:rsidR="0065198D" w:rsidRPr="0065198D">
        <w:rPr>
          <w:rFonts w:ascii="Times New Roman CYR" w:hAnsi="Times New Roman CYR"/>
          <w:bCs/>
          <w:snapToGrid w:val="0"/>
        </w:rPr>
        <w:t>), ИНН: 5302001218, КПП: 530201001</w:t>
      </w:r>
      <w:proofErr w:type="gramEnd"/>
    </w:p>
    <w:p w:rsidR="006451F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</w:t>
      </w:r>
      <w:proofErr w:type="gramStart"/>
      <w:r w:rsidRPr="0065198D">
        <w:rPr>
          <w:rFonts w:ascii="Times New Roman CYR" w:hAnsi="Times New Roman CYR"/>
          <w:bCs/>
          <w:snapToGrid w:val="0"/>
        </w:rPr>
        <w:t>ОТДЕЛЕНИЕ  НОВГОРОД  БАНКА  РОССИИ//УФК  ПО НОВГОРОДСКОЙ  ОБЛАСТИ г. Великий Новгород расчетный счет: 03100643000000015000, корреспондентский счет ба</w:t>
      </w:r>
      <w:r w:rsidRPr="0065198D">
        <w:rPr>
          <w:rFonts w:ascii="Times New Roman CYR" w:hAnsi="Times New Roman CYR"/>
          <w:bCs/>
          <w:snapToGrid w:val="0"/>
        </w:rPr>
        <w:t>н</w:t>
      </w:r>
      <w:r w:rsidRPr="0065198D">
        <w:rPr>
          <w:rFonts w:ascii="Times New Roman CYR" w:hAnsi="Times New Roman CYR"/>
          <w:bCs/>
          <w:snapToGrid w:val="0"/>
        </w:rPr>
        <w:t>ка:          40102810145370000042, БИК: 014959900, Код бюджетной классификации:        900</w:t>
      </w:r>
      <w:r w:rsidR="00C46B17">
        <w:rPr>
          <w:rFonts w:ascii="Times New Roman CYR" w:hAnsi="Times New Roman CYR"/>
          <w:bCs/>
          <w:snapToGrid w:val="0"/>
        </w:rPr>
        <w:t> </w:t>
      </w:r>
      <w:r w:rsidRPr="0065198D">
        <w:rPr>
          <w:rFonts w:ascii="Times New Roman CYR" w:hAnsi="Times New Roman CYR"/>
          <w:bCs/>
          <w:snapToGrid w:val="0"/>
        </w:rPr>
        <w:t>111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050131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30000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120</w:t>
      </w:r>
      <w:r w:rsidR="00C46B17">
        <w:rPr>
          <w:rFonts w:ascii="Times New Roman CYR" w:hAnsi="Times New Roman CYR"/>
          <w:bCs/>
          <w:snapToGrid w:val="0"/>
        </w:rPr>
        <w:t xml:space="preserve"> (город), 900 111 050130 50000 120 (район)</w:t>
      </w:r>
      <w:r w:rsidRPr="0065198D">
        <w:rPr>
          <w:rFonts w:ascii="Times New Roman CYR" w:hAnsi="Times New Roman CYR"/>
          <w:bCs/>
          <w:snapToGrid w:val="0"/>
        </w:rPr>
        <w:t xml:space="preserve">, ОКТМО: </w:t>
      </w:r>
      <w:r w:rsidR="000A3D10">
        <w:rPr>
          <w:rFonts w:ascii="Times New Roman CYR" w:hAnsi="Times New Roman CYR"/>
          <w:bCs/>
          <w:snapToGrid w:val="0"/>
        </w:rPr>
        <w:t>49608101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980397">
        <w:rPr>
          <w:rFonts w:ascii="Times New Roman CYR" w:hAnsi="Times New Roman CYR"/>
          <w:bCs/>
          <w:snapToGrid w:val="0"/>
        </w:rPr>
        <w:t xml:space="preserve">Валдайское городское </w:t>
      </w:r>
      <w:proofErr w:type="spellStart"/>
      <w:r w:rsidR="00980397">
        <w:rPr>
          <w:rFonts w:ascii="Times New Roman CYR" w:hAnsi="Times New Roman CYR"/>
          <w:bCs/>
          <w:snapToGrid w:val="0"/>
        </w:rPr>
        <w:t>посе</w:t>
      </w:r>
      <w:proofErr w:type="spellEnd"/>
      <w:proofErr w:type="gramEnd"/>
    </w:p>
    <w:p w:rsidR="006451FD" w:rsidRDefault="006451F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</w:p>
    <w:p w:rsidR="0065198D" w:rsidRPr="00A800B3" w:rsidRDefault="00980397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proofErr w:type="spellStart"/>
      <w:proofErr w:type="gramStart"/>
      <w:r>
        <w:rPr>
          <w:rFonts w:ascii="Times New Roman CYR" w:hAnsi="Times New Roman CYR"/>
          <w:bCs/>
          <w:snapToGrid w:val="0"/>
        </w:rPr>
        <w:t>ление</w:t>
      </w:r>
      <w:proofErr w:type="spellEnd"/>
      <w:r w:rsidR="00A800B3">
        <w:rPr>
          <w:rFonts w:ascii="Times New Roman CYR" w:hAnsi="Times New Roman CYR"/>
          <w:bCs/>
          <w:snapToGrid w:val="0"/>
        </w:rPr>
        <w:t>), 49608</w:t>
      </w:r>
      <w:r w:rsidR="009F48E0">
        <w:rPr>
          <w:rFonts w:ascii="Times New Roman CYR" w:hAnsi="Times New Roman CYR"/>
          <w:bCs/>
          <w:snapToGrid w:val="0"/>
        </w:rPr>
        <w:t>431 (</w:t>
      </w:r>
      <w:proofErr w:type="spellStart"/>
      <w:r w:rsidR="009F48E0">
        <w:rPr>
          <w:rFonts w:ascii="Times New Roman CYR" w:hAnsi="Times New Roman CYR"/>
          <w:bCs/>
          <w:snapToGrid w:val="0"/>
        </w:rPr>
        <w:t>Любницкое</w:t>
      </w:r>
      <w:proofErr w:type="spellEnd"/>
      <w:r w:rsidR="006451FD">
        <w:rPr>
          <w:rFonts w:ascii="Times New Roman CYR" w:hAnsi="Times New Roman CYR"/>
          <w:bCs/>
          <w:snapToGrid w:val="0"/>
        </w:rPr>
        <w:t xml:space="preserve"> сельское поселе</w:t>
      </w:r>
      <w:r>
        <w:rPr>
          <w:rFonts w:ascii="Times New Roman CYR" w:hAnsi="Times New Roman CYR"/>
          <w:bCs/>
          <w:snapToGrid w:val="0"/>
        </w:rPr>
        <w:t>ние</w:t>
      </w:r>
      <w:r w:rsidR="00A800B3">
        <w:rPr>
          <w:rFonts w:ascii="Times New Roman CYR" w:hAnsi="Times New Roman CYR"/>
          <w:bCs/>
          <w:snapToGrid w:val="0"/>
        </w:rPr>
        <w:t>)</w:t>
      </w:r>
      <w:r w:rsidR="006451FD">
        <w:rPr>
          <w:rFonts w:ascii="Times New Roman CYR" w:hAnsi="Times New Roman CYR"/>
          <w:bCs/>
          <w:snapToGrid w:val="0"/>
        </w:rPr>
        <w:t>, 49608449 (</w:t>
      </w:r>
      <w:proofErr w:type="spellStart"/>
      <w:r w:rsidR="006451FD">
        <w:rPr>
          <w:rFonts w:ascii="Times New Roman CYR" w:hAnsi="Times New Roman CYR"/>
          <w:bCs/>
          <w:snapToGrid w:val="0"/>
        </w:rPr>
        <w:t>Яжелбицкое</w:t>
      </w:r>
      <w:proofErr w:type="spellEnd"/>
      <w:r w:rsidR="006451FD">
        <w:rPr>
          <w:rFonts w:ascii="Times New Roman CYR" w:hAnsi="Times New Roman CYR"/>
          <w:bCs/>
          <w:snapToGrid w:val="0"/>
        </w:rPr>
        <w:t xml:space="preserve"> сельское поселение)</w:t>
      </w:r>
      <w:r w:rsidR="00A800B3">
        <w:rPr>
          <w:rFonts w:ascii="Times New Roman CYR" w:hAnsi="Times New Roman CYR"/>
          <w:bCs/>
          <w:snapToGrid w:val="0"/>
        </w:rPr>
        <w:t>.</w:t>
      </w:r>
      <w:proofErr w:type="gramEnd"/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</w:t>
      </w:r>
      <w:r w:rsidR="00C46B17">
        <w:rPr>
          <w:rFonts w:ascii="Times New Roman CYR" w:hAnsi="Times New Roman CYR"/>
          <w:b/>
          <w:bCs/>
          <w:snapToGrid w:val="0"/>
        </w:rPr>
        <w:t>о</w:t>
      </w:r>
      <w:r w:rsidR="00C46B17">
        <w:rPr>
          <w:rFonts w:ascii="Times New Roman CYR" w:hAnsi="Times New Roman CYR"/>
          <w:b/>
          <w:bCs/>
          <w:snapToGrid w:val="0"/>
        </w:rPr>
        <w:t>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>4.4.4. Возводить на земельном участке здание, сооружение в целях их использования. Здание, соор</w:t>
      </w:r>
      <w:r w:rsidRPr="0022679A">
        <w:rPr>
          <w:rFonts w:ascii="Times New Roman CYR" w:hAnsi="Times New Roman CYR" w:cs="Times New Roman CYR"/>
          <w:snapToGrid w:val="0"/>
        </w:rPr>
        <w:t>у</w:t>
      </w:r>
      <w:r w:rsidRPr="0022679A">
        <w:rPr>
          <w:rFonts w:ascii="Times New Roman CYR" w:hAnsi="Times New Roman CYR" w:cs="Times New Roman CYR"/>
          <w:snapToGrid w:val="0"/>
        </w:rPr>
        <w:t>жение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</w:t>
      </w:r>
      <w:r w:rsidRPr="0022679A">
        <w:rPr>
          <w:rFonts w:ascii="Times New Roman CYR" w:hAnsi="Times New Roman CYR" w:cs="Times New Roman CYR"/>
          <w:snapToGrid w:val="0"/>
        </w:rPr>
        <w:t>а</w:t>
      </w:r>
      <w:r w:rsidRPr="0022679A">
        <w:rPr>
          <w:rFonts w:ascii="Times New Roman CYR" w:hAnsi="Times New Roman CYR" w:cs="Times New Roman CYR"/>
          <w:snapToGrid w:val="0"/>
        </w:rPr>
        <w:t>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5F42B5" w:rsidRDefault="00762203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5F42B5" w:rsidRDefault="005F42B5" w:rsidP="005F42B5">
      <w:pPr>
        <w:adjustRightInd w:val="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 xml:space="preserve">Для лотов №№ </w:t>
      </w:r>
      <w:r>
        <w:rPr>
          <w:rFonts w:ascii="Times New Roman CYR" w:hAnsi="Times New Roman CYR" w:cs="Times New Roman CYR"/>
          <w:snapToGrid w:val="0"/>
          <w:lang w:val="en-US"/>
        </w:rPr>
        <w:t>3</w:t>
      </w:r>
      <w:r>
        <w:rPr>
          <w:rFonts w:ascii="Times New Roman CYR" w:hAnsi="Times New Roman CYR" w:cs="Times New Roman CYR"/>
          <w:snapToGrid w:val="0"/>
        </w:rPr>
        <w:t xml:space="preserve">, </w:t>
      </w:r>
      <w:r>
        <w:rPr>
          <w:rFonts w:ascii="Times New Roman CYR" w:hAnsi="Times New Roman CYR" w:cs="Times New Roman CYR"/>
          <w:snapToGrid w:val="0"/>
          <w:lang w:val="en-US"/>
        </w:rPr>
        <w:t>4</w:t>
      </w:r>
      <w:r>
        <w:rPr>
          <w:rFonts w:ascii="Times New Roman CYR" w:hAnsi="Times New Roman CYR" w:cs="Times New Roman CYR"/>
          <w:snapToGrid w:val="0"/>
        </w:rPr>
        <w:t xml:space="preserve">, </w:t>
      </w:r>
      <w:r>
        <w:rPr>
          <w:rFonts w:ascii="Times New Roman CYR" w:hAnsi="Times New Roman CYR" w:cs="Times New Roman CYR"/>
          <w:snapToGrid w:val="0"/>
          <w:lang w:val="en-US"/>
        </w:rPr>
        <w:t>7</w:t>
      </w:r>
      <w:r>
        <w:rPr>
          <w:rFonts w:ascii="Times New Roman CYR" w:hAnsi="Times New Roman CYR" w:cs="Times New Roman CYR"/>
          <w:snapToGrid w:val="0"/>
        </w:rPr>
        <w:t>:</w:t>
      </w:r>
    </w:p>
    <w:p w:rsidR="005F42B5" w:rsidRPr="00DD2824" w:rsidRDefault="005F42B5" w:rsidP="005F42B5">
      <w:pPr>
        <w:adjustRightInd w:val="0"/>
        <w:jc w:val="both"/>
      </w:pPr>
      <w:r>
        <w:rPr>
          <w:rFonts w:ascii="Times New Roman CYR" w:hAnsi="Times New Roman CYR" w:cs="Times New Roman CYR"/>
          <w:snapToGrid w:val="0"/>
        </w:rPr>
        <w:t>4.4.1</w:t>
      </w:r>
      <w:r>
        <w:rPr>
          <w:rFonts w:ascii="Times New Roman CYR" w:hAnsi="Times New Roman CYR" w:cs="Times New Roman CYR"/>
          <w:snapToGrid w:val="0"/>
          <w:lang w:val="en-US"/>
        </w:rPr>
        <w:t>1</w:t>
      </w:r>
      <w:bookmarkStart w:id="0" w:name="_GoBack"/>
      <w:bookmarkEnd w:id="0"/>
      <w:r>
        <w:rPr>
          <w:rFonts w:ascii="Times New Roman CYR" w:hAnsi="Times New Roman CYR" w:cs="Times New Roman CYR"/>
          <w:snapToGrid w:val="0"/>
        </w:rPr>
        <w:t xml:space="preserve">. </w:t>
      </w:r>
      <w:proofErr w:type="gramStart"/>
      <w:r w:rsidRPr="00DD2824">
        <w:t>Передача арендованного земельного участка в субаренду, передача прав и обязанностей по д</w:t>
      </w:r>
      <w:r w:rsidRPr="00DD2824">
        <w:t>о</w:t>
      </w:r>
      <w:r w:rsidRPr="00DD2824">
        <w:t>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</w:t>
      </w:r>
      <w:r w:rsidRPr="00DD2824">
        <w:t>и</w:t>
      </w:r>
      <w:r w:rsidRPr="00DD2824">
        <w:t>мися арендаторами земельного участка из земель сельскохозяйственного назначения, находящегося в государственной или</w:t>
      </w:r>
      <w:proofErr w:type="gramEnd"/>
      <w:r w:rsidRPr="00DD2824">
        <w:t xml:space="preserve"> муниципальной собственности и предоставленного для осуществления деятел</w:t>
      </w:r>
      <w:r w:rsidRPr="00DD2824">
        <w:t>ь</w:t>
      </w:r>
      <w:r w:rsidRPr="00DD2824">
        <w:t>ности крестьянского (фермерского) хозяйства, не допускаются</w:t>
      </w:r>
      <w:r>
        <w:t>.</w:t>
      </w:r>
    </w:p>
    <w:p w:rsidR="005F42B5" w:rsidRPr="005F42B5" w:rsidRDefault="005F42B5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</w:p>
    <w:p w:rsidR="00980397" w:rsidRDefault="003C7F57" w:rsidP="003C7F57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lastRenderedPageBreak/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75050A" w:rsidRDefault="0075050A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 xml:space="preserve">Администрация </w:t>
            </w:r>
            <w:proofErr w:type="gramStart"/>
            <w:r w:rsidRPr="00522FF3">
              <w:rPr>
                <w:snapToGrid w:val="0"/>
                <w:color w:val="000000"/>
              </w:rPr>
              <w:t>Валдайского</w:t>
            </w:r>
            <w:proofErr w:type="gramEnd"/>
          </w:p>
          <w:p w:rsidR="006241F8" w:rsidRPr="00522FF3" w:rsidRDefault="00BC057B" w:rsidP="00DC2539">
            <w:pPr>
              <w:ind w:right="-9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</w:t>
            </w:r>
            <w:r w:rsidR="00672054">
              <w:rPr>
                <w:snapToGrid w:val="0"/>
                <w:color w:val="000000"/>
              </w:rPr>
              <w:t>униципального района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2679A" w:rsidRPr="0022679A" w:rsidRDefault="0022679A" w:rsidP="0022679A">
            <w:pPr>
              <w:jc w:val="both"/>
            </w:pPr>
            <w:r w:rsidRPr="0022679A">
              <w:t xml:space="preserve">Россия, 175400, Новгородская область, </w:t>
            </w:r>
          </w:p>
          <w:p w:rsidR="0022679A" w:rsidRPr="0022679A" w:rsidRDefault="0022679A" w:rsidP="0022679A">
            <w:pPr>
              <w:jc w:val="both"/>
            </w:pPr>
            <w:proofErr w:type="spellStart"/>
            <w:r w:rsidRPr="0022679A">
              <w:t>г</w:t>
            </w:r>
            <w:proofErr w:type="gramStart"/>
            <w:r w:rsidRPr="0022679A">
              <w:t>.В</w:t>
            </w:r>
            <w:proofErr w:type="gramEnd"/>
            <w:r w:rsidRPr="0022679A">
              <w:t>алдай</w:t>
            </w:r>
            <w:proofErr w:type="spellEnd"/>
            <w:r w:rsidRPr="0022679A">
              <w:t xml:space="preserve">, </w:t>
            </w:r>
            <w:proofErr w:type="spellStart"/>
            <w:r w:rsidRPr="0022679A">
              <w:t>пр.Комсомольский</w:t>
            </w:r>
            <w:proofErr w:type="spellEnd"/>
            <w:r w:rsidRPr="0022679A">
              <w:t>, д.19/21.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ИНН 5302001218, КПП 530201001,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р</w:t>
            </w:r>
            <w:proofErr w:type="gramEnd"/>
            <w:r w:rsidRPr="0022679A">
              <w:t xml:space="preserve">/с </w:t>
            </w:r>
            <w:r w:rsidRPr="0022679A">
              <w:rPr>
                <w:color w:val="000000"/>
              </w:rPr>
              <w:t>03100643000000015000</w:t>
            </w:r>
            <w:r w:rsidRPr="0022679A">
              <w:t xml:space="preserve">, </w:t>
            </w:r>
          </w:p>
          <w:p w:rsidR="0022679A" w:rsidRPr="0022679A" w:rsidRDefault="0022679A" w:rsidP="0022679A">
            <w:pPr>
              <w:jc w:val="both"/>
            </w:pPr>
            <w:proofErr w:type="gramStart"/>
            <w:r w:rsidRPr="0022679A">
              <w:t>л</w:t>
            </w:r>
            <w:proofErr w:type="gramEnd"/>
            <w:r w:rsidRPr="0022679A">
              <w:t xml:space="preserve">/с 03503012240,ОТДЕЛЕНИЕ  </w:t>
            </w:r>
          </w:p>
          <w:p w:rsidR="0022679A" w:rsidRPr="0022679A" w:rsidRDefault="0022679A" w:rsidP="0022679A">
            <w:pPr>
              <w:jc w:val="both"/>
            </w:pPr>
            <w:r w:rsidRPr="0022679A">
              <w:t>НОВГОРОД  БАНКА РОССИИ //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УФК ПО  НОВГОРОДСКОЙ  </w:t>
            </w:r>
          </w:p>
          <w:p w:rsidR="0022679A" w:rsidRPr="0022679A" w:rsidRDefault="0022679A" w:rsidP="0022679A">
            <w:pPr>
              <w:jc w:val="both"/>
            </w:pPr>
            <w:r w:rsidRPr="0022679A">
              <w:t xml:space="preserve">ОБЛАСТИ  г. Великий Новгород </w:t>
            </w:r>
          </w:p>
          <w:p w:rsidR="0022679A" w:rsidRPr="0022679A" w:rsidRDefault="0022679A" w:rsidP="0022679A">
            <w:pPr>
              <w:ind w:right="-96"/>
            </w:pPr>
            <w:r w:rsidRPr="0022679A">
              <w:t>БИК 014959900 ОГРН 1025300516636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4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</w:t>
      </w:r>
      <w:r w:rsidR="0022679A">
        <w:t>и</w:t>
      </w:r>
      <w:r w:rsidR="0022679A">
        <w:t>жимости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6D" w:rsidRDefault="00D8076D">
      <w:r>
        <w:separator/>
      </w:r>
    </w:p>
  </w:endnote>
  <w:endnote w:type="continuationSeparator" w:id="0">
    <w:p w:rsidR="00D8076D" w:rsidRDefault="00D8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6D" w:rsidRDefault="00D8076D">
      <w:r>
        <w:separator/>
      </w:r>
    </w:p>
  </w:footnote>
  <w:footnote w:type="continuationSeparator" w:id="0">
    <w:p w:rsidR="00D8076D" w:rsidRDefault="00D8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42B5">
      <w:rPr>
        <w:rStyle w:val="aa"/>
        <w:noProof/>
      </w:rPr>
      <w:t>2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2423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10</cp:revision>
  <cp:lastPrinted>2024-07-26T09:43:00Z</cp:lastPrinted>
  <dcterms:created xsi:type="dcterms:W3CDTF">2024-03-06T11:41:00Z</dcterms:created>
  <dcterms:modified xsi:type="dcterms:W3CDTF">2024-07-26T11:17:00Z</dcterms:modified>
</cp:coreProperties>
</file>