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E6" w:rsidRDefault="000661E6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>ПРОЕКТ</w:t>
      </w:r>
    </w:p>
    <w:p w:rsidR="000661E6" w:rsidRDefault="000661E6" w:rsidP="00C4619C">
      <w:pPr>
        <w:spacing w:line="240" w:lineRule="exact"/>
        <w:jc w:val="center"/>
        <w:rPr>
          <w:b/>
          <w:color w:val="000000"/>
          <w:sz w:val="28"/>
        </w:rPr>
      </w:pPr>
    </w:p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95C0F" w:rsidP="00C4619C">
      <w:pPr>
        <w:jc w:val="center"/>
        <w:rPr>
          <w:sz w:val="28"/>
        </w:rPr>
      </w:pPr>
      <w:r>
        <w:rPr>
          <w:sz w:val="28"/>
        </w:rPr>
        <w:t xml:space="preserve">«___» апреля 2025 года </w:t>
      </w:r>
      <w:r w:rsidR="000661E6">
        <w:rPr>
          <w:sz w:val="28"/>
        </w:rPr>
        <w:t>№ ____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74262" w:rsidRDefault="00374262" w:rsidP="0037426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проведении </w:t>
      </w:r>
    </w:p>
    <w:p w:rsidR="00374262" w:rsidRDefault="00374262" w:rsidP="0037426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bookmarkEnd w:id="0"/>
    <w:p w:rsidR="00374262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4262" w:rsidRPr="00F3764A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4262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решения Думы Валдайского муниципального района от 27.10.2022 № 173 «Об утверждении Порядка организации и проведения публичных слушаний на территории Валдайского муниципального района»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374262" w:rsidRDefault="000661E6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21 мая 2025</w:t>
      </w:r>
      <w:r w:rsidR="00374262">
        <w:rPr>
          <w:sz w:val="28"/>
          <w:szCs w:val="28"/>
        </w:rPr>
        <w:t xml:space="preserve"> года публичные слушания по проекту отчета об исполнении бюджета Валдайско</w:t>
      </w:r>
      <w:r>
        <w:rPr>
          <w:sz w:val="28"/>
          <w:szCs w:val="28"/>
        </w:rPr>
        <w:t>го муниципального района за 2024</w:t>
      </w:r>
      <w:r w:rsidR="00374262">
        <w:rPr>
          <w:sz w:val="28"/>
          <w:szCs w:val="28"/>
        </w:rPr>
        <w:t xml:space="preserve"> год в 17.30 часов в малом зале Администрации Валдайского муниципального района по адресу: </w:t>
      </w:r>
      <w:proofErr w:type="gramStart"/>
      <w:r w:rsidR="00374262">
        <w:rPr>
          <w:sz w:val="28"/>
          <w:szCs w:val="28"/>
        </w:rPr>
        <w:t>г</w:t>
      </w:r>
      <w:proofErr w:type="gramEnd"/>
      <w:r w:rsidR="00374262">
        <w:rPr>
          <w:sz w:val="28"/>
          <w:szCs w:val="28"/>
        </w:rPr>
        <w:t>. Валдай, пр. Комсомольский, д. 19/21.</w:t>
      </w:r>
    </w:p>
    <w:p w:rsidR="00374262" w:rsidRPr="003A2AC2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</w:t>
      </w:r>
      <w:r w:rsidRPr="003A2AC2">
        <w:rPr>
          <w:sz w:val="28"/>
          <w:szCs w:val="28"/>
        </w:rPr>
        <w:t>комитет финансов Администрации Валдайского муниципального района.</w:t>
      </w:r>
    </w:p>
    <w:p w:rsidR="00374262" w:rsidRPr="003A2AC2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2AC2">
        <w:rPr>
          <w:sz w:val="28"/>
          <w:szCs w:val="28"/>
        </w:rPr>
        <w:t>. Предложения и заявления на участие в обсуждении указ</w:t>
      </w:r>
      <w:r w:rsidR="000661E6">
        <w:rPr>
          <w:sz w:val="28"/>
          <w:szCs w:val="28"/>
        </w:rPr>
        <w:t>анного проекта принимаются до 20 мая 2025</w:t>
      </w:r>
      <w:r>
        <w:rPr>
          <w:sz w:val="28"/>
          <w:szCs w:val="28"/>
        </w:rPr>
        <w:t xml:space="preserve"> года</w:t>
      </w:r>
      <w:r w:rsidRPr="003A2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адреса </w:t>
      </w:r>
      <w:r w:rsidRPr="003A2AC2">
        <w:rPr>
          <w:sz w:val="28"/>
          <w:szCs w:val="28"/>
        </w:rPr>
        <w:t xml:space="preserve">электронной </w:t>
      </w:r>
      <w:r>
        <w:rPr>
          <w:sz w:val="28"/>
          <w:szCs w:val="28"/>
        </w:rPr>
        <w:br/>
      </w:r>
      <w:r w:rsidRPr="003A2AC2">
        <w:rPr>
          <w:sz w:val="28"/>
          <w:szCs w:val="28"/>
        </w:rPr>
        <w:t>почт</w:t>
      </w:r>
      <w:r>
        <w:rPr>
          <w:sz w:val="28"/>
          <w:szCs w:val="28"/>
        </w:rPr>
        <w:t>ы</w:t>
      </w:r>
      <w:r w:rsidRPr="003A2AC2">
        <w:rPr>
          <w:sz w:val="28"/>
          <w:szCs w:val="28"/>
        </w:rPr>
        <w:t xml:space="preserve">: </w:t>
      </w:r>
      <w:r w:rsidRPr="00412BA9">
        <w:rPr>
          <w:sz w:val="28"/>
          <w:szCs w:val="28"/>
          <w:lang w:val="en-US"/>
        </w:rPr>
        <w:t>admin</w:t>
      </w:r>
      <w:r w:rsidRPr="00412BA9">
        <w:rPr>
          <w:sz w:val="28"/>
          <w:szCs w:val="28"/>
        </w:rPr>
        <w:t>@</w:t>
      </w:r>
      <w:proofErr w:type="spellStart"/>
      <w:r w:rsidRPr="00412BA9">
        <w:rPr>
          <w:sz w:val="28"/>
          <w:szCs w:val="28"/>
          <w:lang w:val="en-US"/>
        </w:rPr>
        <w:t>valdayadm</w:t>
      </w:r>
      <w:proofErr w:type="spellEnd"/>
      <w:r w:rsidRPr="00412BA9">
        <w:rPr>
          <w:sz w:val="28"/>
          <w:szCs w:val="28"/>
        </w:rPr>
        <w:t>.</w:t>
      </w:r>
      <w:proofErr w:type="spellStart"/>
      <w:r w:rsidRPr="00412BA9">
        <w:rPr>
          <w:sz w:val="28"/>
          <w:szCs w:val="28"/>
          <w:lang w:val="en-US"/>
        </w:rPr>
        <w:t>ru</w:t>
      </w:r>
      <w:proofErr w:type="spellEnd"/>
      <w:r w:rsidRPr="00412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8" w:history="1">
        <w:r w:rsidRPr="003A2AC2">
          <w:rPr>
            <w:rStyle w:val="af0"/>
            <w:color w:val="auto"/>
            <w:sz w:val="28"/>
            <w:szCs w:val="28"/>
            <w:u w:val="none"/>
            <w:lang w:val="en-US"/>
          </w:rPr>
          <w:t>komfinvald</w:t>
        </w:r>
        <w:r w:rsidRPr="003A2AC2">
          <w:rPr>
            <w:rStyle w:val="af0"/>
            <w:color w:val="auto"/>
            <w:sz w:val="28"/>
            <w:szCs w:val="28"/>
            <w:u w:val="none"/>
          </w:rPr>
          <w:t>@</w:t>
        </w:r>
        <w:r w:rsidRPr="003A2AC2">
          <w:rPr>
            <w:rStyle w:val="af0"/>
            <w:color w:val="auto"/>
            <w:sz w:val="28"/>
            <w:szCs w:val="28"/>
            <w:u w:val="none"/>
            <w:lang w:val="en-US"/>
          </w:rPr>
          <w:t>yandex</w:t>
        </w:r>
        <w:r w:rsidRPr="003A2AC2">
          <w:rPr>
            <w:rStyle w:val="af0"/>
            <w:color w:val="auto"/>
            <w:sz w:val="28"/>
            <w:szCs w:val="28"/>
            <w:u w:val="none"/>
          </w:rPr>
          <w:t>.</w:t>
        </w:r>
        <w:r w:rsidRPr="003A2AC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или в кабинете 209 Администрации Валдайского муниципального района в рабочее время.</w:t>
      </w:r>
    </w:p>
    <w:p w:rsidR="00374262" w:rsidRPr="00F3764A" w:rsidRDefault="00374262" w:rsidP="00374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2AC2">
        <w:rPr>
          <w:sz w:val="28"/>
          <w:szCs w:val="28"/>
        </w:rPr>
        <w:t>. Опублик</w:t>
      </w:r>
      <w:r>
        <w:rPr>
          <w:sz w:val="28"/>
          <w:szCs w:val="28"/>
        </w:rPr>
        <w:t xml:space="preserve">овать </w:t>
      </w:r>
      <w:r w:rsidRPr="003A2AC2">
        <w:rPr>
          <w:sz w:val="28"/>
          <w:szCs w:val="28"/>
        </w:rPr>
        <w:t>постановление в бюллетене «Валдайский Вестник» и разместить на официальном</w:t>
      </w:r>
      <w:r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61E6">
        <w:rPr>
          <w:b/>
          <w:sz w:val="28"/>
          <w:szCs w:val="28"/>
        </w:rPr>
        <w:tab/>
      </w:r>
      <w:r w:rsidR="000661E6">
        <w:rPr>
          <w:b/>
          <w:sz w:val="28"/>
          <w:szCs w:val="28"/>
        </w:rPr>
        <w:tab/>
      </w:r>
      <w:r w:rsidR="000661E6">
        <w:rPr>
          <w:b/>
          <w:sz w:val="28"/>
          <w:szCs w:val="28"/>
        </w:rPr>
        <w:tab/>
      </w:r>
      <w:r w:rsidR="000661E6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661E6" w:rsidRDefault="000661E6" w:rsidP="00E641E6">
      <w:pPr>
        <w:jc w:val="both"/>
        <w:rPr>
          <w:b/>
          <w:sz w:val="28"/>
          <w:szCs w:val="28"/>
        </w:rPr>
      </w:pPr>
    </w:p>
    <w:p w:rsidR="000661E6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Проект подготовил и завизировал: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Председатель комитета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 xml:space="preserve">финансов Администрации </w:t>
      </w:r>
      <w:proofErr w:type="gramStart"/>
      <w:r w:rsidRPr="00AE2611">
        <w:rPr>
          <w:sz w:val="24"/>
          <w:szCs w:val="24"/>
        </w:rPr>
        <w:t>Валдайского</w:t>
      </w:r>
      <w:proofErr w:type="gramEnd"/>
      <w:r w:rsidRPr="00AE2611">
        <w:rPr>
          <w:sz w:val="24"/>
          <w:szCs w:val="24"/>
        </w:rPr>
        <w:t xml:space="preserve"> 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муниципального района</w:t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AE2611">
        <w:rPr>
          <w:sz w:val="24"/>
          <w:szCs w:val="24"/>
        </w:rPr>
        <w:t xml:space="preserve">  Т.В. Никифорова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Согласовано: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Заместитель Главы администрации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муниципального района</w:t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Р.С. Ершов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</w:p>
    <w:p w:rsidR="000661E6" w:rsidRPr="00AE2611" w:rsidRDefault="000661E6" w:rsidP="000661E6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 отделом</w:t>
      </w:r>
      <w:r w:rsidRPr="00AE2611">
        <w:rPr>
          <w:sz w:val="24"/>
          <w:szCs w:val="24"/>
        </w:rPr>
        <w:t xml:space="preserve"> </w:t>
      </w:r>
      <w:proofErr w:type="gramStart"/>
      <w:r w:rsidRPr="00AE2611">
        <w:rPr>
          <w:sz w:val="24"/>
          <w:szCs w:val="24"/>
        </w:rPr>
        <w:t>правового</w:t>
      </w:r>
      <w:proofErr w:type="gramEnd"/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 xml:space="preserve">регулирования Администрации </w:t>
      </w: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Валдайского муниципального района</w:t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</w:r>
      <w:r w:rsidRPr="00AE2611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О.А.Камаева</w:t>
      </w:r>
      <w:proofErr w:type="spellEnd"/>
    </w:p>
    <w:p w:rsidR="000661E6" w:rsidRPr="00AE2611" w:rsidRDefault="000661E6" w:rsidP="000661E6">
      <w:pPr>
        <w:jc w:val="both"/>
        <w:rPr>
          <w:sz w:val="24"/>
          <w:szCs w:val="24"/>
        </w:rPr>
      </w:pPr>
    </w:p>
    <w:p w:rsidR="000661E6" w:rsidRPr="00AE2611" w:rsidRDefault="000661E6" w:rsidP="000661E6">
      <w:pPr>
        <w:jc w:val="both"/>
        <w:rPr>
          <w:sz w:val="24"/>
          <w:szCs w:val="24"/>
        </w:rPr>
      </w:pPr>
      <w:r w:rsidRPr="00AE2611">
        <w:rPr>
          <w:sz w:val="24"/>
          <w:szCs w:val="24"/>
        </w:rPr>
        <w:t>Разослать:</w:t>
      </w:r>
    </w:p>
    <w:p w:rsidR="000661E6" w:rsidRPr="00AE2611" w:rsidRDefault="000661E6" w:rsidP="000661E6">
      <w:pPr>
        <w:numPr>
          <w:ilvl w:val="0"/>
          <w:numId w:val="14"/>
        </w:numPr>
        <w:tabs>
          <w:tab w:val="clear" w:pos="928"/>
          <w:tab w:val="num" w:pos="0"/>
        </w:tabs>
        <w:ind w:left="0" w:firstLine="0"/>
        <w:jc w:val="both"/>
        <w:rPr>
          <w:sz w:val="24"/>
          <w:szCs w:val="24"/>
        </w:rPr>
      </w:pPr>
      <w:r w:rsidRPr="00AE2611">
        <w:rPr>
          <w:sz w:val="24"/>
          <w:szCs w:val="24"/>
        </w:rPr>
        <w:t>дело-2;</w:t>
      </w:r>
    </w:p>
    <w:p w:rsidR="000661E6" w:rsidRDefault="000661E6" w:rsidP="000661E6">
      <w:pPr>
        <w:numPr>
          <w:ilvl w:val="0"/>
          <w:numId w:val="14"/>
        </w:numPr>
        <w:tabs>
          <w:tab w:val="clear" w:pos="928"/>
          <w:tab w:val="num" w:pos="0"/>
        </w:tabs>
        <w:ind w:left="0" w:firstLine="0"/>
        <w:jc w:val="both"/>
        <w:rPr>
          <w:sz w:val="24"/>
          <w:szCs w:val="24"/>
        </w:rPr>
      </w:pPr>
      <w:r w:rsidRPr="00AE2611">
        <w:rPr>
          <w:sz w:val="24"/>
          <w:szCs w:val="24"/>
        </w:rPr>
        <w:t>комитет финансов</w:t>
      </w:r>
      <w:r>
        <w:rPr>
          <w:sz w:val="24"/>
          <w:szCs w:val="24"/>
        </w:rPr>
        <w:t xml:space="preserve"> - 1</w:t>
      </w:r>
    </w:p>
    <w:p w:rsidR="000661E6" w:rsidRPr="00AE2611" w:rsidRDefault="000661E6" w:rsidP="000661E6">
      <w:pPr>
        <w:numPr>
          <w:ilvl w:val="0"/>
          <w:numId w:val="14"/>
        </w:numPr>
        <w:tabs>
          <w:tab w:val="clear" w:pos="928"/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отдел по организационным и общим вопросам - 1</w:t>
      </w:r>
    </w:p>
    <w:p w:rsidR="000661E6" w:rsidRPr="004718DB" w:rsidRDefault="000661E6" w:rsidP="00E641E6">
      <w:pPr>
        <w:jc w:val="both"/>
        <w:rPr>
          <w:sz w:val="28"/>
          <w:szCs w:val="28"/>
        </w:rPr>
      </w:pPr>
    </w:p>
    <w:sectPr w:rsidR="000661E6" w:rsidRPr="004718DB" w:rsidSect="00E5083E">
      <w:headerReference w:type="default" r:id="rId9"/>
      <w:pgSz w:w="11906" w:h="16838"/>
      <w:pgMar w:top="567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E6" w:rsidRDefault="000661E6">
      <w:r>
        <w:separator/>
      </w:r>
    </w:p>
  </w:endnote>
  <w:endnote w:type="continuationSeparator" w:id="0">
    <w:p w:rsidR="000661E6" w:rsidRDefault="00066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E6" w:rsidRDefault="000661E6">
      <w:r>
        <w:separator/>
      </w:r>
    </w:p>
  </w:footnote>
  <w:footnote w:type="continuationSeparator" w:id="0">
    <w:p w:rsidR="000661E6" w:rsidRDefault="00066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E6" w:rsidRDefault="005C6588">
    <w:pPr>
      <w:pStyle w:val="a3"/>
      <w:jc w:val="center"/>
    </w:pPr>
    <w:fldSimple w:instr=" PAGE   \* MERGEFORMAT ">
      <w:r w:rsidR="00E5083E">
        <w:rPr>
          <w:noProof/>
        </w:rPr>
        <w:t>2</w:t>
      </w:r>
    </w:fldSimple>
  </w:p>
  <w:p w:rsidR="000661E6" w:rsidRDefault="000661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7C2CD1"/>
    <w:multiLevelType w:val="hybridMultilevel"/>
    <w:tmpl w:val="30687F42"/>
    <w:lvl w:ilvl="0" w:tplc="3E6E88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61E6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262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093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C658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1BB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5CF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83E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C0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finval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4BEB-7FA7-47A3-B5C7-ECD09A6D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1836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Шорохова Наталья Анатольевна</cp:lastModifiedBy>
  <cp:revision>4</cp:revision>
  <cp:lastPrinted>2024-04-24T13:29:00Z</cp:lastPrinted>
  <dcterms:created xsi:type="dcterms:W3CDTF">2024-04-27T05:23:00Z</dcterms:created>
  <dcterms:modified xsi:type="dcterms:W3CDTF">2025-04-24T07:06:00Z</dcterms:modified>
</cp:coreProperties>
</file>