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1539DA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9B25DA" w:rsidRPr="00580BEE" w:rsidRDefault="009B25DA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65198D" w:rsidRDefault="00FD5691" w:rsidP="00BA1F8A">
      <w:pPr>
        <w:widowControl w:val="0"/>
        <w:ind w:right="-96"/>
        <w:jc w:val="both"/>
        <w:rPr>
          <w:snapToGrid w:val="0"/>
        </w:rPr>
      </w:pPr>
      <w:r w:rsidRPr="00FD5691">
        <w:rPr>
          <w:snapToGrid w:val="0"/>
        </w:rPr>
        <w:t>3.4. Арендная плата вносится Арендатором по следующим реквизитам:</w:t>
      </w:r>
    </w:p>
    <w:p w:rsidR="0065198D" w:rsidRPr="0065198D" w:rsidRDefault="00FD5691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FD5691">
        <w:rPr>
          <w:snapToGrid w:val="0"/>
        </w:rPr>
        <w:t xml:space="preserve"> </w:t>
      </w:r>
      <w:r w:rsidR="0065198D" w:rsidRPr="0065198D">
        <w:rPr>
          <w:rFonts w:ascii="Times New Roman CYR" w:hAnsi="Times New Roman CYR"/>
          <w:bCs/>
          <w:snapToGrid w:val="0"/>
        </w:rPr>
        <w:t xml:space="preserve">Получатель: Управление Федерального казначейства по Новгородской области (Администрация Валдайского муниципального района; л/с 04503D00120), 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>ИНН: 5302001218, КПП: 530201001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 xml:space="preserve">Банк получателя: ОТДЕЛЕНИЕ  НОВГОРОД  БАНКА  РОССИИ//УФК  ПО НОВГОРОДСКОЙ  ОБЛАСТИ г. Великий Новгород 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 xml:space="preserve">расчетный счет: 03100643000000015000, корреспондентский счет банка:          40102810145370000042, БИК: 014959900, Код бюджетной классификации:        90011105013130000120, ОКТМО: </w:t>
      </w:r>
      <w:r w:rsidR="00BC5B58">
        <w:rPr>
          <w:rFonts w:ascii="Times New Roman CYR" w:hAnsi="Times New Roman CYR"/>
          <w:bCs/>
          <w:snapToGrid w:val="0"/>
        </w:rPr>
        <w:t>_______________</w:t>
      </w:r>
      <w:r w:rsidRPr="0065198D">
        <w:rPr>
          <w:rFonts w:ascii="Times New Roman CYR" w:hAnsi="Times New Roman CYR"/>
          <w:bCs/>
          <w:snapToGrid w:val="0"/>
        </w:rPr>
        <w:t>.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/>
          <w:bCs/>
          <w:snapToGrid w:val="0"/>
        </w:rPr>
      </w:pPr>
      <w:r w:rsidRPr="0065198D">
        <w:rPr>
          <w:rFonts w:ascii="Times New Roman CYR" w:hAnsi="Times New Roman CYR"/>
          <w:b/>
          <w:bCs/>
          <w:snapToGrid w:val="0"/>
        </w:rPr>
        <w:t xml:space="preserve">Наименование платежа:  задаток за участие в аукционе на право заключения договора аренды земельного участка.      </w:t>
      </w:r>
    </w:p>
    <w:p w:rsidR="00076C6A" w:rsidRDefault="00076C6A" w:rsidP="0065198D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lastRenderedPageBreak/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FE1C4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8A" w:rsidRDefault="00BE378A">
      <w:r>
        <w:separator/>
      </w:r>
    </w:p>
  </w:endnote>
  <w:endnote w:type="continuationSeparator" w:id="0">
    <w:p w:rsidR="00BE378A" w:rsidRDefault="00BE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8A" w:rsidRDefault="00BE378A">
      <w:r>
        <w:separator/>
      </w:r>
    </w:p>
  </w:footnote>
  <w:footnote w:type="continuationSeparator" w:id="0">
    <w:p w:rsidR="00BE378A" w:rsidRDefault="00BE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76D6">
      <w:rPr>
        <w:rStyle w:val="aa"/>
        <w:noProof/>
      </w:rPr>
      <w:t>4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39DA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E4FED"/>
    <w:rsid w:val="002F1290"/>
    <w:rsid w:val="002F30F5"/>
    <w:rsid w:val="003033B8"/>
    <w:rsid w:val="00303CD7"/>
    <w:rsid w:val="00307DDF"/>
    <w:rsid w:val="00310025"/>
    <w:rsid w:val="00322E2B"/>
    <w:rsid w:val="00327209"/>
    <w:rsid w:val="003339AD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676D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2988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198D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282A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25DA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5B58"/>
    <w:rsid w:val="00BC7C8F"/>
    <w:rsid w:val="00BD7219"/>
    <w:rsid w:val="00BE1452"/>
    <w:rsid w:val="00BE341F"/>
    <w:rsid w:val="00BE378A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26F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06E84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1C41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69A458-E4EC-4F85-9ED8-60093F2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LPavel</cp:lastModifiedBy>
  <cp:revision>2</cp:revision>
  <cp:lastPrinted>2015-05-27T06:27:00Z</cp:lastPrinted>
  <dcterms:created xsi:type="dcterms:W3CDTF">2021-08-12T13:38:00Z</dcterms:created>
  <dcterms:modified xsi:type="dcterms:W3CDTF">2021-08-12T13:38:00Z</dcterms:modified>
</cp:coreProperties>
</file>