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6A" w:rsidRPr="00AE375F" w:rsidRDefault="00FA4B6A" w:rsidP="00FA4B6A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</w:t>
      </w:r>
      <w:r w:rsidR="00A55F7B">
        <w:rPr>
          <w:b/>
          <w:color w:val="000000"/>
          <w:sz w:val="28"/>
        </w:rPr>
        <w:t xml:space="preserve">                                                                           </w:t>
      </w:r>
      <w:r>
        <w:rPr>
          <w:b/>
          <w:color w:val="000000"/>
          <w:sz w:val="28"/>
        </w:rPr>
        <w:t xml:space="preserve"> </w:t>
      </w:r>
      <w:r w:rsidRPr="00AE375F">
        <w:rPr>
          <w:b/>
          <w:color w:val="000000"/>
          <w:sz w:val="28"/>
        </w:rPr>
        <w:t>ПРОЕКТ</w:t>
      </w:r>
    </w:p>
    <w:p w:rsidR="00FA4B6A" w:rsidRPr="005D00F6" w:rsidRDefault="00FA4B6A" w:rsidP="00FA4B6A">
      <w:pPr>
        <w:spacing w:line="240" w:lineRule="exact"/>
        <w:jc w:val="center"/>
        <w:rPr>
          <w:b/>
          <w:color w:val="FF0000"/>
          <w:sz w:val="28"/>
        </w:rPr>
      </w:pPr>
    </w:p>
    <w:p w:rsidR="00FA4B6A" w:rsidRDefault="00FA4B6A" w:rsidP="00FA4B6A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FA4B6A" w:rsidRDefault="00FA4B6A" w:rsidP="00FA4B6A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FA4B6A" w:rsidRPr="00BB137E" w:rsidRDefault="00FA4B6A" w:rsidP="00FA4B6A">
      <w:pPr>
        <w:spacing w:line="80" w:lineRule="exact"/>
      </w:pPr>
    </w:p>
    <w:p w:rsidR="00FA4B6A" w:rsidRDefault="00FA4B6A" w:rsidP="00FA4B6A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FA4B6A" w:rsidRPr="00C705CD" w:rsidRDefault="00FA4B6A" w:rsidP="00FA4B6A">
      <w:pPr>
        <w:spacing w:line="80" w:lineRule="exact"/>
        <w:rPr>
          <w:sz w:val="12"/>
          <w:szCs w:val="12"/>
        </w:rPr>
      </w:pPr>
    </w:p>
    <w:p w:rsidR="00FA4B6A" w:rsidRPr="005F24EE" w:rsidRDefault="00FA4B6A" w:rsidP="00FA4B6A">
      <w:pPr>
        <w:pStyle w:val="3"/>
      </w:pPr>
      <w:r>
        <w:t>П О С Т А Н О В Л Е Н И Е</w:t>
      </w:r>
    </w:p>
    <w:p w:rsidR="00FA4B6A" w:rsidRPr="002045B3" w:rsidRDefault="00FA4B6A" w:rsidP="00FA4B6A">
      <w:pPr>
        <w:jc w:val="center"/>
        <w:rPr>
          <w:rFonts w:ascii="Courier New" w:hAnsi="Courier New"/>
          <w:color w:val="000000"/>
          <w:sz w:val="28"/>
        </w:rPr>
      </w:pPr>
    </w:p>
    <w:p w:rsidR="00FA4B6A" w:rsidRDefault="00FA4B6A" w:rsidP="00FA4B6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№ </w:t>
      </w:r>
    </w:p>
    <w:p w:rsidR="00FA4B6A" w:rsidRDefault="00FA4B6A" w:rsidP="00FA4B6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FA4B6A" w:rsidRDefault="00FA4B6A" w:rsidP="00FA4B6A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A4B6A" w:rsidRDefault="00FA4B6A" w:rsidP="00FA4B6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015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</w:t>
      </w:r>
      <w:r w:rsidRPr="0044015B">
        <w:rPr>
          <w:b/>
          <w:bCs/>
          <w:sz w:val="28"/>
          <w:szCs w:val="28"/>
        </w:rPr>
        <w:t>оложени</w:t>
      </w:r>
      <w:r>
        <w:rPr>
          <w:b/>
          <w:bCs/>
          <w:sz w:val="28"/>
          <w:szCs w:val="28"/>
        </w:rPr>
        <w:t>е</w:t>
      </w:r>
      <w:r w:rsidRPr="0044015B">
        <w:rPr>
          <w:b/>
          <w:bCs/>
          <w:sz w:val="28"/>
          <w:szCs w:val="28"/>
        </w:rPr>
        <w:t xml:space="preserve"> об оплате </w:t>
      </w:r>
    </w:p>
    <w:p w:rsidR="00FA4B6A" w:rsidRDefault="00FA4B6A" w:rsidP="00FA4B6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015B">
        <w:rPr>
          <w:b/>
          <w:bCs/>
          <w:sz w:val="28"/>
          <w:szCs w:val="28"/>
        </w:rPr>
        <w:t xml:space="preserve">труда работников муниципального автономного </w:t>
      </w:r>
    </w:p>
    <w:p w:rsidR="00623556" w:rsidRDefault="00FA4B6A" w:rsidP="00FA4B6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015B">
        <w:rPr>
          <w:b/>
          <w:bCs/>
          <w:sz w:val="28"/>
          <w:szCs w:val="28"/>
        </w:rPr>
        <w:t xml:space="preserve">учреждения </w:t>
      </w:r>
      <w:r w:rsidR="00623556">
        <w:rPr>
          <w:b/>
          <w:bCs/>
          <w:sz w:val="28"/>
          <w:szCs w:val="28"/>
        </w:rPr>
        <w:t>дополнительного образования</w:t>
      </w:r>
    </w:p>
    <w:p w:rsidR="00FA4B6A" w:rsidRDefault="00FA4B6A" w:rsidP="00FA4B6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015B">
        <w:rPr>
          <w:b/>
          <w:bCs/>
          <w:sz w:val="28"/>
          <w:szCs w:val="28"/>
        </w:rPr>
        <w:t>«Спортивная школа</w:t>
      </w:r>
      <w:r w:rsidR="00623556">
        <w:rPr>
          <w:b/>
          <w:bCs/>
          <w:sz w:val="28"/>
          <w:szCs w:val="28"/>
        </w:rPr>
        <w:t xml:space="preserve"> г. Валдай</w:t>
      </w:r>
      <w:r w:rsidRPr="0044015B">
        <w:rPr>
          <w:b/>
          <w:bCs/>
          <w:sz w:val="28"/>
          <w:szCs w:val="28"/>
        </w:rPr>
        <w:t>»</w:t>
      </w:r>
      <w:r w:rsidRPr="0044015B">
        <w:rPr>
          <w:b/>
          <w:sz w:val="28"/>
          <w:szCs w:val="28"/>
        </w:rPr>
        <w:t>,</w:t>
      </w:r>
      <w:r w:rsidRPr="0044015B">
        <w:rPr>
          <w:b/>
          <w:bCs/>
          <w:sz w:val="28"/>
          <w:szCs w:val="28"/>
        </w:rPr>
        <w:t xml:space="preserve"> подведомственного </w:t>
      </w:r>
    </w:p>
    <w:p w:rsidR="00FA4B6A" w:rsidRDefault="00FA4B6A" w:rsidP="00FA4B6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015B">
        <w:rPr>
          <w:b/>
          <w:bCs/>
          <w:sz w:val="28"/>
          <w:szCs w:val="28"/>
        </w:rPr>
        <w:t xml:space="preserve">Администрации Валдайского муниципального </w:t>
      </w:r>
    </w:p>
    <w:p w:rsidR="00FA4B6A" w:rsidRPr="0044015B" w:rsidRDefault="00FA4B6A" w:rsidP="00FA4B6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4015B">
        <w:rPr>
          <w:b/>
          <w:bCs/>
          <w:sz w:val="28"/>
          <w:szCs w:val="28"/>
        </w:rPr>
        <w:t>района</w:t>
      </w:r>
    </w:p>
    <w:p w:rsidR="00FA4B6A" w:rsidRDefault="00FA4B6A" w:rsidP="00FA4B6A">
      <w:pPr>
        <w:rPr>
          <w:sz w:val="28"/>
          <w:szCs w:val="28"/>
        </w:rPr>
      </w:pPr>
    </w:p>
    <w:p w:rsidR="00FA4B6A" w:rsidRPr="0044015B" w:rsidRDefault="00FA4B6A" w:rsidP="00FA4B6A">
      <w:pPr>
        <w:rPr>
          <w:sz w:val="28"/>
          <w:szCs w:val="28"/>
        </w:rPr>
      </w:pPr>
    </w:p>
    <w:p w:rsidR="00FA4B6A" w:rsidRPr="00FA4B6A" w:rsidRDefault="00FA4B6A" w:rsidP="00FA4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78BD">
        <w:rPr>
          <w:sz w:val="28"/>
          <w:szCs w:val="28"/>
        </w:rPr>
        <w:t xml:space="preserve">В соответствии с Трудовым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C78BD">
          <w:rPr>
            <w:sz w:val="28"/>
            <w:szCs w:val="28"/>
          </w:rPr>
          <w:t>2003 года №</w:t>
        </w:r>
      </w:smartTag>
      <w:r w:rsidRPr="003C78B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Администрации Валдайского муниципального района от 03.06.2014 № 1062 «О системе оплаты труда работников муниципальных учреждений Администрации Валдайского муниципального района», </w:t>
      </w:r>
      <w:r w:rsidR="00ED58F8">
        <w:rPr>
          <w:sz w:val="28"/>
          <w:szCs w:val="28"/>
        </w:rPr>
        <w:t>решением Думы Валдайского муниципального района от  27.12.2023 № 171«О бюджете Валдайского муниципального района на 2024 год и плановый период 2025 - 2026 годы» Администрация Валдайского муниципального района</w:t>
      </w:r>
      <w:r w:rsidRPr="003C78BD">
        <w:rPr>
          <w:sz w:val="28"/>
          <w:szCs w:val="28"/>
        </w:rPr>
        <w:t xml:space="preserve"> </w:t>
      </w:r>
      <w:r w:rsidRPr="003C78BD">
        <w:rPr>
          <w:b/>
          <w:sz w:val="28"/>
          <w:szCs w:val="28"/>
        </w:rPr>
        <w:t>ПОСТАНОВЛЯЕТ: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8BD">
        <w:rPr>
          <w:sz w:val="28"/>
          <w:szCs w:val="28"/>
        </w:rPr>
        <w:t xml:space="preserve">1.Внести изменения в </w:t>
      </w:r>
      <w:r w:rsidRPr="003C78BD">
        <w:rPr>
          <w:bCs/>
          <w:sz w:val="28"/>
          <w:szCs w:val="28"/>
        </w:rPr>
        <w:t>Положение об оплате труда работников муниципального автономного учреждения</w:t>
      </w:r>
      <w:r w:rsidRPr="00440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образования </w:t>
      </w:r>
      <w:r w:rsidRPr="0044015B">
        <w:rPr>
          <w:bCs/>
          <w:sz w:val="28"/>
          <w:szCs w:val="28"/>
        </w:rPr>
        <w:t>«Спортивная школа</w:t>
      </w:r>
      <w:r>
        <w:rPr>
          <w:bCs/>
          <w:sz w:val="28"/>
          <w:szCs w:val="28"/>
        </w:rPr>
        <w:t xml:space="preserve"> г. Валдай</w:t>
      </w:r>
      <w:r w:rsidRPr="0044015B">
        <w:rPr>
          <w:bCs/>
          <w:sz w:val="28"/>
          <w:szCs w:val="28"/>
        </w:rPr>
        <w:t>»,</w:t>
      </w:r>
      <w:r w:rsidRPr="0044015B">
        <w:rPr>
          <w:sz w:val="28"/>
          <w:szCs w:val="28"/>
        </w:rPr>
        <w:t xml:space="preserve"> подведомствен</w:t>
      </w:r>
      <w:r>
        <w:rPr>
          <w:sz w:val="28"/>
          <w:szCs w:val="28"/>
        </w:rPr>
        <w:t xml:space="preserve">ного </w:t>
      </w:r>
      <w:r w:rsidRPr="0044015B">
        <w:rPr>
          <w:sz w:val="28"/>
          <w:szCs w:val="28"/>
        </w:rPr>
        <w:t>Администрации Валдайского муниципального рай</w:t>
      </w:r>
      <w:r>
        <w:rPr>
          <w:sz w:val="28"/>
          <w:szCs w:val="28"/>
        </w:rPr>
        <w:t xml:space="preserve">она </w:t>
      </w:r>
      <w:r w:rsidRPr="003C78BD">
        <w:rPr>
          <w:bCs/>
          <w:sz w:val="28"/>
          <w:szCs w:val="28"/>
        </w:rPr>
        <w:t xml:space="preserve">утвержденное постановлением Администрации Валдайского муниципального района от </w:t>
      </w:r>
      <w:r>
        <w:rPr>
          <w:bCs/>
          <w:sz w:val="28"/>
          <w:szCs w:val="28"/>
        </w:rPr>
        <w:t>21.11.2023</w:t>
      </w:r>
      <w:r w:rsidRPr="003C78B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2253</w:t>
      </w:r>
      <w:r w:rsidRPr="003C78BD">
        <w:rPr>
          <w:bCs/>
          <w:sz w:val="28"/>
          <w:szCs w:val="28"/>
        </w:rPr>
        <w:t>, изложив пункты</w:t>
      </w:r>
      <w:r w:rsidRPr="0044015B">
        <w:rPr>
          <w:sz w:val="28"/>
          <w:szCs w:val="28"/>
        </w:rPr>
        <w:t xml:space="preserve"> </w:t>
      </w:r>
      <w:r w:rsidR="006E0CD1">
        <w:rPr>
          <w:sz w:val="28"/>
          <w:szCs w:val="28"/>
        </w:rPr>
        <w:t xml:space="preserve">2.6.1., 2.12. </w:t>
      </w:r>
      <w:r>
        <w:rPr>
          <w:sz w:val="28"/>
          <w:szCs w:val="28"/>
        </w:rPr>
        <w:t>в редакции:</w:t>
      </w:r>
    </w:p>
    <w:p w:rsidR="00FA4B6A" w:rsidRPr="00FA4B6A" w:rsidRDefault="00FA4B6A" w:rsidP="00FA4B6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4B6A">
        <w:rPr>
          <w:sz w:val="28"/>
          <w:szCs w:val="28"/>
        </w:rPr>
        <w:t xml:space="preserve">    </w:t>
      </w:r>
      <w:r w:rsidR="000F292E">
        <w:rPr>
          <w:sz w:val="28"/>
          <w:szCs w:val="28"/>
        </w:rPr>
        <w:t xml:space="preserve">  </w:t>
      </w:r>
      <w:r w:rsidRPr="00FA4B6A">
        <w:rPr>
          <w:sz w:val="28"/>
          <w:szCs w:val="28"/>
        </w:rPr>
        <w:t xml:space="preserve"> «2.16.1. Из фонда оплаты труда руководителю Учреждения, заместителю руководителя Учреждения, главному бухгалтеру Учреждения может быть оказана материальная помощь в случаях:</w:t>
      </w:r>
    </w:p>
    <w:p w:rsidR="00FA4B6A" w:rsidRPr="00FA4B6A" w:rsidRDefault="00FA4B6A" w:rsidP="00FA4B6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A4B6A">
        <w:rPr>
          <w:sz w:val="28"/>
          <w:szCs w:val="28"/>
        </w:rPr>
        <w:t xml:space="preserve">         смерти (гибели) члена семьи (супруг, супруга), близкого родственника (родители, дети, усыновители, усыновленные, братья, сестры, дедушка, бабушка, внуки);</w:t>
      </w:r>
    </w:p>
    <w:p w:rsidR="00FA4B6A" w:rsidRPr="00FA4B6A" w:rsidRDefault="00FA4B6A" w:rsidP="00FA4B6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A4B6A">
        <w:rPr>
          <w:sz w:val="28"/>
          <w:szCs w:val="28"/>
        </w:rPr>
        <w:t xml:space="preserve">         необходимости длительного (более одного месяца) лечения и восстановления здоровья работника Учреждения;</w:t>
      </w:r>
    </w:p>
    <w:p w:rsidR="00FA4B6A" w:rsidRPr="00FA4B6A" w:rsidRDefault="00FA4B6A" w:rsidP="00FA4B6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A4B6A">
        <w:rPr>
          <w:sz w:val="28"/>
          <w:szCs w:val="28"/>
        </w:rPr>
        <w:t xml:space="preserve">          утраты личного имущества в результате стихийного бедствия, пожара, аварии, противоправных действий третьих лиц;</w:t>
      </w:r>
    </w:p>
    <w:p w:rsidR="00FA4B6A" w:rsidRPr="00FA4B6A" w:rsidRDefault="00FA4B6A" w:rsidP="00FA4B6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A4B6A">
        <w:rPr>
          <w:sz w:val="28"/>
          <w:szCs w:val="28"/>
        </w:rPr>
        <w:t xml:space="preserve">           тяжелого материального положения в семье с необходимостью проведения специализированного лечения (дорогостоящего) при предоставлении документов, подтверждающих соответствующие расходы;</w:t>
      </w:r>
    </w:p>
    <w:p w:rsidR="00FA4B6A" w:rsidRPr="00FA4B6A" w:rsidRDefault="00FA4B6A" w:rsidP="00FA4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B6A">
        <w:rPr>
          <w:sz w:val="28"/>
          <w:szCs w:val="28"/>
        </w:rPr>
        <w:lastRenderedPageBreak/>
        <w:t xml:space="preserve">особая нуждаемость в лечении и восстановлении здоровья в связи с полученными при исполнении служебных обязанностей увечьем (ранением, травмой, контузией), заболеванием, несчастным случаем, аварией, длительной болезнью а также иные исключительные случаи ( при  представлении соответствующих медицинских справок, заключений, им других подтверждающих </w:t>
      </w:r>
      <w:r>
        <w:rPr>
          <w:sz w:val="28"/>
          <w:szCs w:val="28"/>
        </w:rPr>
        <w:t>документов);</w:t>
      </w:r>
    </w:p>
    <w:p w:rsidR="00FA4B6A" w:rsidRPr="00FA4B6A" w:rsidRDefault="00FA4B6A" w:rsidP="00FA4B6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A4B6A">
        <w:rPr>
          <w:sz w:val="28"/>
          <w:szCs w:val="28"/>
        </w:rPr>
        <w:t>рождения ребенка.</w:t>
      </w:r>
    </w:p>
    <w:p w:rsidR="00FA4B6A" w:rsidRPr="00FA4B6A" w:rsidRDefault="00FA4B6A" w:rsidP="00FA4B6A">
      <w:pPr>
        <w:tabs>
          <w:tab w:val="left" w:pos="567"/>
        </w:tabs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A4B6A">
        <w:rPr>
          <w:sz w:val="28"/>
          <w:szCs w:val="28"/>
        </w:rPr>
        <w:t xml:space="preserve">         Решение о выплате материальной помощи руководителю Учреждения, заместителю руководителя Учреждения, главному бухгалтеру Учреждения и ее конкретном размере принимается на основании письменного заявления с приложением документов, подтверждающих наличие оснований для выплаты, в течение 10 рабочих дней со дня его поступления.</w:t>
      </w:r>
    </w:p>
    <w:p w:rsidR="00FA4B6A" w:rsidRPr="00FA4B6A" w:rsidRDefault="00FA4B6A" w:rsidP="00FA4B6A">
      <w:pPr>
        <w:tabs>
          <w:tab w:val="left" w:pos="567"/>
        </w:tabs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A4B6A">
        <w:rPr>
          <w:sz w:val="28"/>
          <w:szCs w:val="28"/>
        </w:rPr>
        <w:t xml:space="preserve">         Решение об оказании материальной помощи и ее конкретном размере принимается:</w:t>
      </w:r>
    </w:p>
    <w:p w:rsidR="00FA4B6A" w:rsidRPr="00FA4B6A" w:rsidRDefault="00FA4B6A" w:rsidP="00FA4B6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A4B6A">
        <w:rPr>
          <w:sz w:val="28"/>
          <w:szCs w:val="28"/>
        </w:rPr>
        <w:t xml:space="preserve">в отношении руководителя Учреждения </w:t>
      </w:r>
      <w:r w:rsidRPr="00FA4B6A">
        <w:rPr>
          <w:rFonts w:eastAsia="Calibri"/>
          <w:sz w:val="28"/>
          <w:szCs w:val="28"/>
        </w:rPr>
        <w:t>Администрацией Валдайского муниципального района</w:t>
      </w:r>
      <w:r w:rsidRPr="00FA4B6A">
        <w:rPr>
          <w:sz w:val="28"/>
          <w:szCs w:val="28"/>
        </w:rPr>
        <w:t>;</w:t>
      </w:r>
    </w:p>
    <w:p w:rsidR="00FA4B6A" w:rsidRPr="00FA4B6A" w:rsidRDefault="00FA4B6A" w:rsidP="00FA4B6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A4B6A">
        <w:rPr>
          <w:sz w:val="28"/>
          <w:szCs w:val="28"/>
        </w:rPr>
        <w:t>в отношении заместителя руководителя учреждения, главного бухгалтера учреждения  руководителем учреждения и оформляется приказом Учреждения.</w:t>
      </w:r>
    </w:p>
    <w:p w:rsidR="00FA4B6A" w:rsidRDefault="00FA4B6A" w:rsidP="00FA4B6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FA4B6A">
        <w:rPr>
          <w:sz w:val="28"/>
          <w:szCs w:val="28"/>
        </w:rPr>
        <w:t xml:space="preserve">         Материальная помощь, оказываемая руководителю учреждения, заместителю руководителя учреждения, главному бухгалтеру учреждения, максимальными размерами не ограничивается</w:t>
      </w:r>
      <w:r w:rsidR="00BF3196">
        <w:rPr>
          <w:sz w:val="28"/>
          <w:szCs w:val="28"/>
        </w:rPr>
        <w:t>»</w:t>
      </w:r>
      <w:r w:rsidR="006E0CD1">
        <w:rPr>
          <w:sz w:val="28"/>
          <w:szCs w:val="28"/>
        </w:rPr>
        <w:t>;</w:t>
      </w:r>
    </w:p>
    <w:p w:rsidR="006E0CD1" w:rsidRPr="006E0CD1" w:rsidRDefault="006E0CD1" w:rsidP="006E0CD1">
      <w:pPr>
        <w:ind w:firstLine="708"/>
        <w:rPr>
          <w:sz w:val="28"/>
          <w:szCs w:val="28"/>
        </w:rPr>
      </w:pPr>
      <w:r w:rsidRPr="006E0CD1">
        <w:rPr>
          <w:sz w:val="28"/>
          <w:szCs w:val="28"/>
        </w:rPr>
        <w:t>«2.12. Должностной оклад руководителя учреждения (До) определяется по следующей формуле:</w:t>
      </w:r>
    </w:p>
    <w:p w:rsidR="006E0CD1" w:rsidRPr="006E0CD1" w:rsidRDefault="006E0CD1" w:rsidP="006E0CD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E0CD1" w:rsidRPr="006E0CD1" w:rsidRDefault="006E0CD1" w:rsidP="006E0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CD1">
        <w:rPr>
          <w:b/>
          <w:sz w:val="28"/>
          <w:szCs w:val="28"/>
        </w:rPr>
        <w:t>До = (Бо + Бо x Кv + Бо x Кo),</w:t>
      </w:r>
      <w:r w:rsidRPr="006E0CD1">
        <w:rPr>
          <w:sz w:val="28"/>
          <w:szCs w:val="28"/>
        </w:rPr>
        <w:t xml:space="preserve"> где:</w:t>
      </w:r>
    </w:p>
    <w:p w:rsidR="006E0CD1" w:rsidRPr="006E0CD1" w:rsidRDefault="006E0CD1" w:rsidP="006E0CD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E0CD1" w:rsidRPr="006E0CD1" w:rsidRDefault="006E0CD1" w:rsidP="006E0CD1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6E0CD1">
        <w:rPr>
          <w:b/>
          <w:sz w:val="28"/>
          <w:szCs w:val="28"/>
        </w:rPr>
        <w:t>Бо</w:t>
      </w:r>
      <w:r w:rsidRPr="006E0CD1">
        <w:rPr>
          <w:sz w:val="28"/>
          <w:szCs w:val="28"/>
        </w:rPr>
        <w:t xml:space="preserve"> - базовый оклад, применяемый для определения должностного оклада руководителя учреждения (устанавливается в фиксированном размере и составляет 1</w:t>
      </w:r>
      <w:r>
        <w:rPr>
          <w:sz w:val="28"/>
          <w:szCs w:val="28"/>
        </w:rPr>
        <w:t>5259,77</w:t>
      </w:r>
      <w:r w:rsidRPr="006E0CD1">
        <w:rPr>
          <w:sz w:val="28"/>
          <w:szCs w:val="28"/>
        </w:rPr>
        <w:t xml:space="preserve"> рублей);</w:t>
      </w:r>
    </w:p>
    <w:p w:rsidR="006E0CD1" w:rsidRPr="006E0CD1" w:rsidRDefault="006E0CD1" w:rsidP="006E0CD1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6E0CD1">
        <w:rPr>
          <w:b/>
          <w:sz w:val="28"/>
          <w:szCs w:val="28"/>
        </w:rPr>
        <w:t>Кv</w:t>
      </w:r>
      <w:r w:rsidRPr="006E0CD1">
        <w:rPr>
          <w:sz w:val="28"/>
          <w:szCs w:val="28"/>
        </w:rPr>
        <w:t xml:space="preserve"> - повышающий коэффициент в зависимости от показателей учреждения, характеризующий объем управления;</w:t>
      </w:r>
    </w:p>
    <w:p w:rsidR="006E0CD1" w:rsidRPr="006E0CD1" w:rsidRDefault="006E0CD1" w:rsidP="006E0CD1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6E0CD1">
        <w:rPr>
          <w:b/>
          <w:sz w:val="28"/>
          <w:szCs w:val="28"/>
        </w:rPr>
        <w:t xml:space="preserve">Кo </w:t>
      </w:r>
      <w:r w:rsidRPr="006E0CD1">
        <w:rPr>
          <w:sz w:val="28"/>
          <w:szCs w:val="28"/>
        </w:rPr>
        <w:t>- повышающий коэффициент, характеризующий особенности деятельности учреждения.</w:t>
      </w:r>
    </w:p>
    <w:p w:rsidR="006E0CD1" w:rsidRPr="006E0CD1" w:rsidRDefault="006E0CD1" w:rsidP="006E0CD1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6E0CD1">
        <w:rPr>
          <w:sz w:val="28"/>
          <w:szCs w:val="28"/>
        </w:rPr>
        <w:t>Повышающий коэффициент (</w:t>
      </w:r>
      <w:r w:rsidRPr="006E0CD1">
        <w:rPr>
          <w:b/>
          <w:sz w:val="28"/>
          <w:szCs w:val="28"/>
        </w:rPr>
        <w:t>Кv)</w:t>
      </w:r>
      <w:r w:rsidRPr="006E0CD1">
        <w:rPr>
          <w:sz w:val="28"/>
          <w:szCs w:val="28"/>
        </w:rPr>
        <w:t xml:space="preserve">  в зависимости от показателей учреждения, характеризующий объем управления:</w:t>
      </w:r>
    </w:p>
    <w:p w:rsidR="006E0CD1" w:rsidRPr="006E0CD1" w:rsidRDefault="006E0CD1" w:rsidP="006E0C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835"/>
        <w:gridCol w:w="4111"/>
      </w:tblGrid>
      <w:tr w:rsidR="006E0CD1" w:rsidRPr="006E0CD1" w:rsidTr="00C816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6E0CD1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6E0CD1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6E0CD1">
              <w:rPr>
                <w:b/>
                <w:sz w:val="28"/>
                <w:szCs w:val="28"/>
              </w:rPr>
              <w:t>Повышающий коэффициент (Кv) к базовому окладу</w:t>
            </w:r>
          </w:p>
        </w:tc>
      </w:tr>
      <w:tr w:rsidR="006E0CD1" w:rsidRPr="006E0CD1" w:rsidTr="00C816D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 xml:space="preserve">Численность </w:t>
            </w:r>
            <w:r w:rsidRPr="006E0CD1">
              <w:rPr>
                <w:sz w:val="28"/>
                <w:szCs w:val="28"/>
              </w:rPr>
              <w:br/>
            </w:r>
            <w:r w:rsidRPr="006E0CD1">
              <w:rPr>
                <w:sz w:val="28"/>
                <w:szCs w:val="28"/>
              </w:rPr>
              <w:lastRenderedPageBreak/>
              <w:t>занимающихся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lastRenderedPageBreak/>
              <w:t>до 100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0,1</w:t>
            </w:r>
          </w:p>
        </w:tc>
      </w:tr>
      <w:tr w:rsidR="006E0CD1" w:rsidRPr="006E0CD1" w:rsidTr="00C816D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от 101 до 200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0,2</w:t>
            </w:r>
          </w:p>
        </w:tc>
      </w:tr>
      <w:tr w:rsidR="006E0CD1" w:rsidRPr="006E0CD1" w:rsidTr="00C816D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от 201 до 300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0,3</w:t>
            </w:r>
          </w:p>
        </w:tc>
      </w:tr>
      <w:tr w:rsidR="006E0CD1" w:rsidRPr="006E0CD1" w:rsidTr="00C816D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от 301 до 400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0,4</w:t>
            </w:r>
          </w:p>
        </w:tc>
      </w:tr>
      <w:tr w:rsidR="006E0CD1" w:rsidRPr="006E0CD1" w:rsidTr="00C816D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от 401 до 500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0,5</w:t>
            </w:r>
          </w:p>
        </w:tc>
      </w:tr>
      <w:tr w:rsidR="006E0CD1" w:rsidRPr="006E0CD1" w:rsidTr="00C816D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свыше 500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0,6</w:t>
            </w:r>
          </w:p>
        </w:tc>
      </w:tr>
    </w:tbl>
    <w:p w:rsidR="006E0CD1" w:rsidRPr="006E0CD1" w:rsidRDefault="006E0CD1" w:rsidP="006E0CD1">
      <w:pPr>
        <w:ind w:firstLine="708"/>
        <w:jc w:val="center"/>
        <w:rPr>
          <w:sz w:val="28"/>
          <w:szCs w:val="28"/>
        </w:rPr>
      </w:pPr>
    </w:p>
    <w:p w:rsidR="006E0CD1" w:rsidRPr="006E0CD1" w:rsidRDefault="006E0CD1" w:rsidP="006E0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CD1">
        <w:rPr>
          <w:sz w:val="28"/>
          <w:szCs w:val="28"/>
        </w:rPr>
        <w:t xml:space="preserve">Повышающий коэффициент </w:t>
      </w:r>
      <w:r w:rsidRPr="006E0CD1">
        <w:rPr>
          <w:b/>
          <w:sz w:val="28"/>
          <w:szCs w:val="28"/>
        </w:rPr>
        <w:t>(Кo)</w:t>
      </w:r>
      <w:r w:rsidRPr="006E0CD1">
        <w:rPr>
          <w:sz w:val="28"/>
          <w:szCs w:val="28"/>
        </w:rPr>
        <w:t>, характеризующий особенности деятельности учреждения:</w:t>
      </w:r>
    </w:p>
    <w:p w:rsidR="006E0CD1" w:rsidRPr="006E0CD1" w:rsidRDefault="006E0CD1" w:rsidP="006E0C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5"/>
        <w:gridCol w:w="2891"/>
        <w:gridCol w:w="2882"/>
      </w:tblGrid>
      <w:tr w:rsidR="006E0CD1" w:rsidRPr="006E0CD1" w:rsidTr="00C816D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6E0CD1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6E0CD1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6E0CD1">
              <w:rPr>
                <w:b/>
                <w:sz w:val="28"/>
                <w:szCs w:val="28"/>
              </w:rPr>
              <w:t>Повышающий коэффициент (Кo) к базовому окладу</w:t>
            </w:r>
          </w:p>
        </w:tc>
      </w:tr>
      <w:tr w:rsidR="006E0CD1" w:rsidRPr="006E0CD1" w:rsidTr="00C816D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Наличие этапов спортивной подготовки совершенствования спортивного мастерства и высшего спортивного мастерства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наличие групп совершенствования спортивного мастерства и высшего спортивного мастерства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0,2</w:t>
            </w:r>
          </w:p>
        </w:tc>
      </w:tr>
      <w:tr w:rsidR="006E0CD1" w:rsidRPr="006E0CD1" w:rsidTr="00C816D0"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Численность спортсменов, подтвердивших или выполнивших спортивный разряд, звания (100 % от всего контингента)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от 30 до 50 %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0,1</w:t>
            </w:r>
          </w:p>
        </w:tc>
      </w:tr>
      <w:tr w:rsidR="006E0CD1" w:rsidRPr="006E0CD1" w:rsidTr="00C816D0"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от 51 до 70 %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0,2</w:t>
            </w:r>
          </w:p>
        </w:tc>
      </w:tr>
      <w:tr w:rsidR="006E0CD1" w:rsidRPr="006E0CD1" w:rsidTr="00C816D0"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от 71 % и выше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1" w:rsidRPr="006E0CD1" w:rsidRDefault="006E0CD1" w:rsidP="00C816D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E0CD1">
              <w:rPr>
                <w:sz w:val="28"/>
                <w:szCs w:val="28"/>
              </w:rPr>
              <w:t>0,3</w:t>
            </w:r>
          </w:p>
        </w:tc>
      </w:tr>
    </w:tbl>
    <w:p w:rsidR="006E0CD1" w:rsidRDefault="006E0CD1" w:rsidP="00FA4B6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BF3196" w:rsidRPr="00BF3196" w:rsidRDefault="00BF3196" w:rsidP="00BF3196">
      <w:pPr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          1.2. </w:t>
      </w:r>
      <w:r w:rsidRPr="00624C80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Приложение 4 к Положению об оплате труда работников муниципального автономного учреждения дополнительного образования «Спортивная школа г. Валдай» </w:t>
      </w:r>
      <w:r w:rsidRPr="00BF3196">
        <w:rPr>
          <w:bCs/>
          <w:sz w:val="28"/>
          <w:szCs w:val="28"/>
        </w:rPr>
        <w:t>размеры</w:t>
      </w:r>
      <w:r>
        <w:rPr>
          <w:bCs/>
          <w:sz w:val="24"/>
          <w:szCs w:val="24"/>
        </w:rPr>
        <w:t xml:space="preserve"> </w:t>
      </w:r>
      <w:r w:rsidRPr="00BF3196">
        <w:rPr>
          <w:bCs/>
          <w:sz w:val="28"/>
          <w:szCs w:val="28"/>
        </w:rPr>
        <w:t>окладов (должностных окладов) работников Учреждения</w:t>
      </w:r>
      <w:r>
        <w:rPr>
          <w:sz w:val="28"/>
          <w:szCs w:val="28"/>
        </w:rPr>
        <w:t xml:space="preserve"> в прилагаемой редакции:</w:t>
      </w:r>
    </w:p>
    <w:p w:rsidR="00BF3196" w:rsidRPr="00BF3196" w:rsidRDefault="00BF3196" w:rsidP="00BF31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BF3196">
        <w:rPr>
          <w:sz w:val="28"/>
          <w:szCs w:val="28"/>
        </w:rPr>
        <w:t xml:space="preserve">  «1.Должностные оклады для групп должностей работников физической культуры и спорта учреждения устанавливаются на основе отнесения занимаемых ими должностей к ПКГ, утвержденным Приказом Минздравсоцразвития России от 27.02.2012 N 165н «Об утверждении профессиональных квалификационных групп должностей работников физической культуры и спорта»: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698"/>
        <w:gridCol w:w="4819"/>
        <w:gridCol w:w="1847"/>
      </w:tblGrid>
      <w:tr w:rsidR="00BF3196" w:rsidRPr="00BF3196" w:rsidTr="00821A5B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96" w:rsidRPr="00BF3196" w:rsidRDefault="00BF3196" w:rsidP="00821A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ПКГ, квалификационный уровень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96" w:rsidRPr="00BF3196" w:rsidRDefault="00BF3196" w:rsidP="00821A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96" w:rsidRPr="00BF3196" w:rsidRDefault="00BF3196" w:rsidP="00821A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Размер должностных окладов (руб.)</w:t>
            </w:r>
          </w:p>
        </w:tc>
      </w:tr>
      <w:tr w:rsidR="00BF3196" w:rsidRPr="00BF3196" w:rsidTr="00821A5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96" w:rsidRPr="00BF3196" w:rsidRDefault="00BF3196" w:rsidP="00821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196">
              <w:rPr>
                <w:sz w:val="28"/>
                <w:szCs w:val="28"/>
              </w:rPr>
              <w:lastRenderedPageBreak/>
              <w:t>ПКГ должностей работников физической культуры и спорта первого уровня</w:t>
            </w:r>
          </w:p>
        </w:tc>
      </w:tr>
      <w:tr w:rsidR="00BF3196" w:rsidRPr="00BF3196" w:rsidTr="00821A5B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96" w:rsidRPr="00BF3196" w:rsidRDefault="00BF3196" w:rsidP="00821A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19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96" w:rsidRPr="00BF3196" w:rsidRDefault="00BF3196" w:rsidP="00821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196">
              <w:rPr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96" w:rsidRPr="00BF3196" w:rsidRDefault="00BF3196" w:rsidP="000F29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196">
              <w:rPr>
                <w:sz w:val="28"/>
                <w:szCs w:val="28"/>
              </w:rPr>
              <w:t>6</w:t>
            </w:r>
            <w:r w:rsidR="000F292E">
              <w:rPr>
                <w:sz w:val="28"/>
                <w:szCs w:val="28"/>
              </w:rPr>
              <w:t>369</w:t>
            </w:r>
          </w:p>
        </w:tc>
      </w:tr>
    </w:tbl>
    <w:p w:rsidR="00BF3196" w:rsidRPr="00BF3196" w:rsidRDefault="00BF3196" w:rsidP="00BF3196">
      <w:pPr>
        <w:rPr>
          <w:sz w:val="28"/>
          <w:szCs w:val="28"/>
        </w:rPr>
      </w:pPr>
    </w:p>
    <w:p w:rsidR="00BF3196" w:rsidRPr="00BF3196" w:rsidRDefault="00BF3196" w:rsidP="00BF3196">
      <w:pPr>
        <w:rPr>
          <w:sz w:val="28"/>
          <w:szCs w:val="28"/>
        </w:rPr>
      </w:pPr>
      <w:r w:rsidRPr="00BF3196">
        <w:rPr>
          <w:sz w:val="28"/>
          <w:szCs w:val="28"/>
        </w:rPr>
        <w:t xml:space="preserve">          2. Размеры окладов (должностных окладов) работников учреждений, </w:t>
      </w:r>
      <w:r w:rsidRPr="00BF3196">
        <w:rPr>
          <w:bCs/>
          <w:sz w:val="28"/>
          <w:szCs w:val="28"/>
        </w:rPr>
        <w:t xml:space="preserve">занимающих </w:t>
      </w:r>
      <w:r w:rsidRPr="00BF3196">
        <w:rPr>
          <w:sz w:val="28"/>
          <w:szCs w:val="28"/>
        </w:rPr>
        <w:t>общеотраслевые должности руководителей, специалистов и служащих по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3962"/>
        <w:gridCol w:w="2178"/>
        <w:gridCol w:w="2614"/>
      </w:tblGrid>
      <w:tr w:rsidR="00BF3196" w:rsidRPr="00BF3196" w:rsidTr="00821A5B">
        <w:trPr>
          <w:trHeight w:val="405"/>
        </w:trPr>
        <w:tc>
          <w:tcPr>
            <w:tcW w:w="697" w:type="dxa"/>
          </w:tcPr>
          <w:p w:rsidR="00BF3196" w:rsidRPr="00BF3196" w:rsidRDefault="00BF3196" w:rsidP="00821A5B">
            <w:pPr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68" w:type="dxa"/>
          </w:tcPr>
          <w:p w:rsidR="00BF3196" w:rsidRPr="00BF3196" w:rsidRDefault="00BF3196" w:rsidP="00821A5B">
            <w:pPr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ПКГ,</w:t>
            </w:r>
          </w:p>
          <w:p w:rsidR="00BF3196" w:rsidRPr="00BF3196" w:rsidRDefault="00BF3196" w:rsidP="00821A5B">
            <w:pPr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6" w:type="dxa"/>
          </w:tcPr>
          <w:p w:rsidR="00BF3196" w:rsidRPr="00BF3196" w:rsidRDefault="00BF3196" w:rsidP="00821A5B">
            <w:pPr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552" w:type="dxa"/>
          </w:tcPr>
          <w:p w:rsidR="00BF3196" w:rsidRPr="00BF3196" w:rsidRDefault="00BF3196" w:rsidP="00821A5B">
            <w:pPr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Минимальный размер оклада (должностного оклада) (руб.)</w:t>
            </w:r>
          </w:p>
        </w:tc>
      </w:tr>
      <w:tr w:rsidR="00BF3196" w:rsidRPr="00BF3196" w:rsidTr="00821A5B">
        <w:trPr>
          <w:trHeight w:val="330"/>
        </w:trPr>
        <w:tc>
          <w:tcPr>
            <w:tcW w:w="697" w:type="dxa"/>
          </w:tcPr>
          <w:p w:rsidR="00BF3196" w:rsidRPr="00BF3196" w:rsidRDefault="00BF3196" w:rsidP="00821A5B">
            <w:pPr>
              <w:jc w:val="center"/>
              <w:rPr>
                <w:bCs/>
                <w:sz w:val="28"/>
                <w:szCs w:val="28"/>
              </w:rPr>
            </w:pPr>
            <w:r w:rsidRPr="00BF319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546" w:type="dxa"/>
            <w:gridSpan w:val="3"/>
          </w:tcPr>
          <w:p w:rsidR="00BF3196" w:rsidRPr="00BF3196" w:rsidRDefault="00BF3196" w:rsidP="00821A5B">
            <w:pPr>
              <w:rPr>
                <w:bCs/>
                <w:sz w:val="28"/>
                <w:szCs w:val="28"/>
              </w:rPr>
            </w:pPr>
            <w:r w:rsidRPr="00BF3196">
              <w:rPr>
                <w:bCs/>
                <w:sz w:val="28"/>
                <w:szCs w:val="28"/>
              </w:rPr>
              <w:t>ПКГ «Общеотраслевые должности служащих первого уровня»:</w:t>
            </w:r>
          </w:p>
        </w:tc>
      </w:tr>
      <w:tr w:rsidR="00BF3196" w:rsidRPr="00BF3196" w:rsidTr="00821A5B">
        <w:tc>
          <w:tcPr>
            <w:tcW w:w="697" w:type="dxa"/>
          </w:tcPr>
          <w:p w:rsidR="00BF3196" w:rsidRPr="00BF3196" w:rsidRDefault="00BF3196" w:rsidP="00821A5B">
            <w:pPr>
              <w:jc w:val="center"/>
              <w:rPr>
                <w:sz w:val="28"/>
                <w:szCs w:val="28"/>
              </w:rPr>
            </w:pPr>
            <w:r w:rsidRPr="00BF3196">
              <w:rPr>
                <w:sz w:val="28"/>
                <w:szCs w:val="28"/>
              </w:rPr>
              <w:t>1.1.</w:t>
            </w:r>
          </w:p>
        </w:tc>
        <w:tc>
          <w:tcPr>
            <w:tcW w:w="3868" w:type="dxa"/>
          </w:tcPr>
          <w:p w:rsidR="00BF3196" w:rsidRPr="00BF3196" w:rsidRDefault="00BF3196" w:rsidP="00821A5B">
            <w:pPr>
              <w:rPr>
                <w:sz w:val="28"/>
                <w:szCs w:val="28"/>
              </w:rPr>
            </w:pPr>
            <w:r w:rsidRPr="00BF3196">
              <w:rPr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</w:tcPr>
          <w:p w:rsidR="00BF3196" w:rsidRPr="00BF3196" w:rsidRDefault="00BF3196" w:rsidP="00821A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3196">
              <w:rPr>
                <w:bCs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2552" w:type="dxa"/>
            <w:vAlign w:val="bottom"/>
          </w:tcPr>
          <w:p w:rsidR="00BF3196" w:rsidRPr="00BF3196" w:rsidRDefault="00BF3196" w:rsidP="000F29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3196">
              <w:rPr>
                <w:bCs/>
                <w:color w:val="000000"/>
                <w:sz w:val="28"/>
                <w:szCs w:val="28"/>
              </w:rPr>
              <w:t>7</w:t>
            </w:r>
            <w:r w:rsidR="000F292E">
              <w:rPr>
                <w:bCs/>
                <w:color w:val="000000"/>
                <w:sz w:val="28"/>
                <w:szCs w:val="28"/>
              </w:rPr>
              <w:t>949</w:t>
            </w:r>
          </w:p>
        </w:tc>
      </w:tr>
      <w:tr w:rsidR="00BF3196" w:rsidRPr="00BF3196" w:rsidTr="00821A5B">
        <w:trPr>
          <w:trHeight w:val="330"/>
        </w:trPr>
        <w:tc>
          <w:tcPr>
            <w:tcW w:w="697" w:type="dxa"/>
          </w:tcPr>
          <w:p w:rsidR="00BF3196" w:rsidRPr="00BF3196" w:rsidRDefault="00BF3196" w:rsidP="00821A5B">
            <w:pPr>
              <w:jc w:val="center"/>
              <w:rPr>
                <w:bCs/>
                <w:sz w:val="28"/>
                <w:szCs w:val="28"/>
              </w:rPr>
            </w:pPr>
            <w:r w:rsidRPr="00BF319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546" w:type="dxa"/>
            <w:gridSpan w:val="3"/>
          </w:tcPr>
          <w:p w:rsidR="00BF3196" w:rsidRPr="00BF3196" w:rsidRDefault="00BF3196" w:rsidP="00821A5B">
            <w:pPr>
              <w:rPr>
                <w:bCs/>
                <w:sz w:val="28"/>
                <w:szCs w:val="28"/>
              </w:rPr>
            </w:pPr>
            <w:r w:rsidRPr="00BF3196">
              <w:rPr>
                <w:bCs/>
                <w:sz w:val="28"/>
                <w:szCs w:val="28"/>
              </w:rPr>
              <w:t>ПКГ «Общеотраслевые должности служащих второго уровня»:</w:t>
            </w:r>
          </w:p>
        </w:tc>
      </w:tr>
      <w:tr w:rsidR="00BF3196" w:rsidRPr="00BF3196" w:rsidTr="00821A5B">
        <w:trPr>
          <w:cantSplit/>
          <w:trHeight w:val="94"/>
        </w:trPr>
        <w:tc>
          <w:tcPr>
            <w:tcW w:w="697" w:type="dxa"/>
          </w:tcPr>
          <w:p w:rsidR="00BF3196" w:rsidRPr="00BF3196" w:rsidRDefault="00BF3196" w:rsidP="00821A5B">
            <w:pPr>
              <w:jc w:val="center"/>
              <w:rPr>
                <w:bCs/>
                <w:sz w:val="28"/>
                <w:szCs w:val="28"/>
              </w:rPr>
            </w:pPr>
            <w:r w:rsidRPr="00BF3196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868" w:type="dxa"/>
          </w:tcPr>
          <w:p w:rsidR="00BF3196" w:rsidRPr="00BF3196" w:rsidRDefault="00BF3196" w:rsidP="00821A5B">
            <w:pPr>
              <w:rPr>
                <w:bCs/>
                <w:sz w:val="28"/>
                <w:szCs w:val="28"/>
              </w:rPr>
            </w:pPr>
            <w:r w:rsidRPr="00BF3196">
              <w:rPr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</w:tcPr>
          <w:p w:rsidR="00BF3196" w:rsidRPr="00BF3196" w:rsidRDefault="00BF3196" w:rsidP="00821A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3196">
              <w:rPr>
                <w:bCs/>
                <w:color w:val="000000"/>
                <w:sz w:val="28"/>
                <w:szCs w:val="28"/>
              </w:rPr>
              <w:t>Инспектор по кадрам</w:t>
            </w:r>
          </w:p>
        </w:tc>
        <w:tc>
          <w:tcPr>
            <w:tcW w:w="2552" w:type="dxa"/>
            <w:vAlign w:val="bottom"/>
          </w:tcPr>
          <w:p w:rsidR="00BF3196" w:rsidRPr="00BF3196" w:rsidRDefault="00BF3196" w:rsidP="000F29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3196">
              <w:rPr>
                <w:bCs/>
                <w:color w:val="000000"/>
                <w:sz w:val="28"/>
                <w:szCs w:val="28"/>
              </w:rPr>
              <w:t>9</w:t>
            </w:r>
            <w:r w:rsidR="000F292E">
              <w:rPr>
                <w:bCs/>
                <w:color w:val="000000"/>
                <w:sz w:val="28"/>
                <w:szCs w:val="28"/>
              </w:rPr>
              <w:t>265</w:t>
            </w:r>
          </w:p>
        </w:tc>
      </w:tr>
      <w:tr w:rsidR="00BF3196" w:rsidRPr="00BF3196" w:rsidTr="00821A5B">
        <w:trPr>
          <w:trHeight w:val="330"/>
        </w:trPr>
        <w:tc>
          <w:tcPr>
            <w:tcW w:w="697" w:type="dxa"/>
          </w:tcPr>
          <w:p w:rsidR="00BF3196" w:rsidRPr="00BF3196" w:rsidRDefault="00BF3196" w:rsidP="00821A5B">
            <w:pPr>
              <w:jc w:val="center"/>
              <w:rPr>
                <w:bCs/>
                <w:sz w:val="28"/>
                <w:szCs w:val="28"/>
              </w:rPr>
            </w:pPr>
            <w:r w:rsidRPr="00BF319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546" w:type="dxa"/>
            <w:gridSpan w:val="3"/>
          </w:tcPr>
          <w:p w:rsidR="00BF3196" w:rsidRPr="00BF3196" w:rsidRDefault="00BF3196" w:rsidP="00821A5B">
            <w:pPr>
              <w:rPr>
                <w:bCs/>
                <w:sz w:val="28"/>
                <w:szCs w:val="28"/>
              </w:rPr>
            </w:pPr>
            <w:r w:rsidRPr="00BF3196">
              <w:rPr>
                <w:bCs/>
                <w:sz w:val="28"/>
                <w:szCs w:val="28"/>
              </w:rPr>
              <w:t>ПКГ« Общеотраслевые должности служащих третьего уровня»:</w:t>
            </w:r>
          </w:p>
        </w:tc>
      </w:tr>
      <w:tr w:rsidR="00BF3196" w:rsidRPr="00BF3196" w:rsidTr="00821A5B">
        <w:trPr>
          <w:cantSplit/>
          <w:trHeight w:val="70"/>
        </w:trPr>
        <w:tc>
          <w:tcPr>
            <w:tcW w:w="697" w:type="dxa"/>
          </w:tcPr>
          <w:p w:rsidR="00BF3196" w:rsidRPr="00BF3196" w:rsidRDefault="00BF3196" w:rsidP="00821A5B">
            <w:pPr>
              <w:jc w:val="center"/>
              <w:rPr>
                <w:bCs/>
                <w:sz w:val="28"/>
                <w:szCs w:val="28"/>
              </w:rPr>
            </w:pPr>
            <w:r w:rsidRPr="00BF3196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3868" w:type="dxa"/>
          </w:tcPr>
          <w:p w:rsidR="00BF3196" w:rsidRPr="00BF3196" w:rsidRDefault="00BF3196" w:rsidP="00821A5B">
            <w:pPr>
              <w:rPr>
                <w:bCs/>
                <w:sz w:val="28"/>
                <w:szCs w:val="28"/>
              </w:rPr>
            </w:pPr>
            <w:r w:rsidRPr="00BF3196">
              <w:rPr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</w:tcPr>
          <w:p w:rsidR="00BF3196" w:rsidRPr="00BF3196" w:rsidRDefault="00BF3196" w:rsidP="00821A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3196">
              <w:rPr>
                <w:bCs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  <w:vAlign w:val="bottom"/>
          </w:tcPr>
          <w:p w:rsidR="00BF3196" w:rsidRPr="00BF3196" w:rsidRDefault="000F292E" w:rsidP="00821A5B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11163</w:t>
            </w:r>
          </w:p>
        </w:tc>
      </w:tr>
    </w:tbl>
    <w:p w:rsidR="00BF3196" w:rsidRPr="00BF3196" w:rsidRDefault="00BF3196" w:rsidP="00BF3196">
      <w:pPr>
        <w:ind w:firstLine="720"/>
        <w:rPr>
          <w:b/>
          <w:bCs/>
          <w:sz w:val="28"/>
          <w:szCs w:val="28"/>
        </w:rPr>
      </w:pPr>
    </w:p>
    <w:p w:rsidR="00BF3196" w:rsidRPr="00BF3196" w:rsidRDefault="00BF3196" w:rsidP="00BF3196">
      <w:pPr>
        <w:ind w:firstLine="720"/>
        <w:rPr>
          <w:sz w:val="28"/>
          <w:szCs w:val="28"/>
        </w:rPr>
      </w:pPr>
      <w:r w:rsidRPr="00BF3196">
        <w:rPr>
          <w:sz w:val="28"/>
          <w:szCs w:val="28"/>
        </w:rPr>
        <w:t xml:space="preserve">3. Размеры окладов работников учреждений, </w:t>
      </w:r>
      <w:r w:rsidRPr="00BF3196">
        <w:rPr>
          <w:bCs/>
          <w:sz w:val="28"/>
          <w:szCs w:val="28"/>
        </w:rPr>
        <w:t xml:space="preserve">занимающих </w:t>
      </w:r>
      <w:r w:rsidRPr="00BF3196">
        <w:rPr>
          <w:sz w:val="28"/>
          <w:szCs w:val="28"/>
        </w:rPr>
        <w:t>общеотраслевые профессии рабочих по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3611"/>
        <w:gridCol w:w="2838"/>
        <w:gridCol w:w="2327"/>
      </w:tblGrid>
      <w:tr w:rsidR="00BF3196" w:rsidRPr="00BF3196" w:rsidTr="00821A5B">
        <w:trPr>
          <w:trHeight w:val="375"/>
        </w:trPr>
        <w:tc>
          <w:tcPr>
            <w:tcW w:w="698" w:type="dxa"/>
          </w:tcPr>
          <w:p w:rsidR="00BF3196" w:rsidRPr="00BF3196" w:rsidRDefault="00BF3196" w:rsidP="00821A5B">
            <w:pPr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27" w:type="dxa"/>
          </w:tcPr>
          <w:p w:rsidR="00BF3196" w:rsidRPr="00BF3196" w:rsidRDefault="00BF3196" w:rsidP="00821A5B">
            <w:pPr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ПКГ,</w:t>
            </w:r>
          </w:p>
          <w:p w:rsidR="00BF3196" w:rsidRPr="00BF3196" w:rsidRDefault="00BF3196" w:rsidP="00821A5B">
            <w:pPr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64" w:type="dxa"/>
          </w:tcPr>
          <w:p w:rsidR="00BF3196" w:rsidRPr="00BF3196" w:rsidRDefault="00BF3196" w:rsidP="00821A5B">
            <w:pPr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54" w:type="dxa"/>
          </w:tcPr>
          <w:p w:rsidR="00BF3196" w:rsidRPr="00BF3196" w:rsidRDefault="00BF3196" w:rsidP="00821A5B">
            <w:pPr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Минимальный размер оклада (руб.)</w:t>
            </w:r>
          </w:p>
        </w:tc>
      </w:tr>
      <w:tr w:rsidR="00BF3196" w:rsidRPr="00BF3196" w:rsidTr="00821A5B">
        <w:trPr>
          <w:trHeight w:val="139"/>
        </w:trPr>
        <w:tc>
          <w:tcPr>
            <w:tcW w:w="698" w:type="dxa"/>
          </w:tcPr>
          <w:p w:rsidR="00BF3196" w:rsidRPr="00BF3196" w:rsidRDefault="00BF3196" w:rsidP="00821A5B">
            <w:pPr>
              <w:jc w:val="center"/>
              <w:rPr>
                <w:bCs/>
                <w:sz w:val="28"/>
                <w:szCs w:val="28"/>
              </w:rPr>
            </w:pPr>
            <w:r w:rsidRPr="00BF319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545" w:type="dxa"/>
            <w:gridSpan w:val="3"/>
          </w:tcPr>
          <w:p w:rsidR="00BF3196" w:rsidRPr="00BF3196" w:rsidRDefault="00BF3196" w:rsidP="00821A5B">
            <w:pPr>
              <w:rPr>
                <w:bCs/>
                <w:sz w:val="28"/>
                <w:szCs w:val="28"/>
              </w:rPr>
            </w:pPr>
            <w:r w:rsidRPr="00BF3196">
              <w:rPr>
                <w:bCs/>
                <w:sz w:val="28"/>
                <w:szCs w:val="28"/>
              </w:rPr>
              <w:t>ПКГ «Общеотраслевые профессии рабочих первого уровня»:</w:t>
            </w:r>
          </w:p>
        </w:tc>
      </w:tr>
      <w:tr w:rsidR="00BF3196" w:rsidRPr="00BF3196" w:rsidTr="00821A5B">
        <w:trPr>
          <w:trHeight w:val="91"/>
        </w:trPr>
        <w:tc>
          <w:tcPr>
            <w:tcW w:w="698" w:type="dxa"/>
          </w:tcPr>
          <w:p w:rsidR="00BF3196" w:rsidRPr="00BF3196" w:rsidRDefault="00BF3196" w:rsidP="00821A5B">
            <w:pPr>
              <w:jc w:val="center"/>
              <w:rPr>
                <w:bCs/>
                <w:sz w:val="28"/>
                <w:szCs w:val="28"/>
              </w:rPr>
            </w:pPr>
            <w:r w:rsidRPr="00BF3196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3727" w:type="dxa"/>
          </w:tcPr>
          <w:p w:rsidR="00BF3196" w:rsidRPr="00BF3196" w:rsidRDefault="00BF3196" w:rsidP="00821A5B">
            <w:pPr>
              <w:ind w:left="79" w:hanging="79"/>
              <w:rPr>
                <w:bCs/>
                <w:sz w:val="28"/>
                <w:szCs w:val="28"/>
              </w:rPr>
            </w:pPr>
            <w:r w:rsidRPr="00BF3196">
              <w:rPr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64" w:type="dxa"/>
          </w:tcPr>
          <w:p w:rsidR="00BF3196" w:rsidRPr="00BF3196" w:rsidRDefault="00BF3196" w:rsidP="00821A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3196">
              <w:rPr>
                <w:bCs/>
                <w:color w:val="000000"/>
                <w:sz w:val="28"/>
                <w:szCs w:val="28"/>
              </w:rPr>
              <w:t>Рабочий по комплексному обслуживанию и ремонту зданий; ремонтировщик плоскостных спортивных сооружений; уборщик служебных помещений</w:t>
            </w:r>
          </w:p>
        </w:tc>
        <w:tc>
          <w:tcPr>
            <w:tcW w:w="2354" w:type="dxa"/>
            <w:vAlign w:val="bottom"/>
          </w:tcPr>
          <w:p w:rsidR="00BF3196" w:rsidRPr="00BF3196" w:rsidRDefault="000F292E" w:rsidP="00821A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6058</w:t>
            </w:r>
          </w:p>
        </w:tc>
      </w:tr>
    </w:tbl>
    <w:p w:rsidR="00BF3196" w:rsidRPr="00BF3196" w:rsidRDefault="00BF3196" w:rsidP="00BF3196">
      <w:pPr>
        <w:ind w:firstLine="720"/>
        <w:rPr>
          <w:sz w:val="28"/>
          <w:szCs w:val="28"/>
        </w:rPr>
      </w:pPr>
    </w:p>
    <w:p w:rsidR="00BF3196" w:rsidRPr="00BF3196" w:rsidRDefault="00BF3196" w:rsidP="00BF3196">
      <w:pPr>
        <w:ind w:firstLine="720"/>
        <w:rPr>
          <w:sz w:val="28"/>
          <w:szCs w:val="28"/>
        </w:rPr>
      </w:pPr>
      <w:r w:rsidRPr="00BF3196">
        <w:rPr>
          <w:sz w:val="28"/>
          <w:szCs w:val="28"/>
        </w:rPr>
        <w:lastRenderedPageBreak/>
        <w:t xml:space="preserve">4. Размеры окладов (должностных окладов) работников учреждений, </w:t>
      </w:r>
      <w:r w:rsidRPr="00BF3196">
        <w:rPr>
          <w:bCs/>
          <w:sz w:val="28"/>
          <w:szCs w:val="28"/>
        </w:rPr>
        <w:t>занимающих</w:t>
      </w:r>
      <w:r w:rsidRPr="00BF3196">
        <w:rPr>
          <w:sz w:val="28"/>
          <w:szCs w:val="28"/>
        </w:rPr>
        <w:t xml:space="preserve"> должности работников образования, по ПКГ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9238" w:type="dxa"/>
        <w:tblInd w:w="108" w:type="dxa"/>
        <w:tblLayout w:type="fixed"/>
        <w:tblLook w:val="0000"/>
      </w:tblPr>
      <w:tblGrid>
        <w:gridCol w:w="709"/>
        <w:gridCol w:w="3851"/>
        <w:gridCol w:w="1701"/>
        <w:gridCol w:w="2977"/>
      </w:tblGrid>
      <w:tr w:rsidR="00BF3196" w:rsidRPr="00BF3196" w:rsidTr="00821A5B">
        <w:trPr>
          <w:trHeight w:val="3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F3196" w:rsidRPr="00BF3196" w:rsidRDefault="00BF3196" w:rsidP="00821A5B">
            <w:pPr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F3196" w:rsidRPr="00BF3196" w:rsidRDefault="00BF3196" w:rsidP="00821A5B">
            <w:pPr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ПКГ,</w:t>
            </w:r>
          </w:p>
          <w:p w:rsidR="00BF3196" w:rsidRPr="00BF3196" w:rsidRDefault="00BF3196" w:rsidP="00821A5B">
            <w:pPr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F3196" w:rsidRPr="00BF3196" w:rsidRDefault="00BF3196" w:rsidP="00821A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F3196" w:rsidRPr="00BF3196" w:rsidRDefault="00BF3196" w:rsidP="00821A5B">
            <w:pPr>
              <w:jc w:val="center"/>
              <w:rPr>
                <w:b/>
                <w:sz w:val="28"/>
                <w:szCs w:val="28"/>
              </w:rPr>
            </w:pPr>
            <w:r w:rsidRPr="00BF3196">
              <w:rPr>
                <w:b/>
                <w:sz w:val="28"/>
                <w:szCs w:val="28"/>
              </w:rPr>
              <w:t>Минимальный размер оклада (должностного оклада, ставки) (руб.)</w:t>
            </w:r>
          </w:p>
        </w:tc>
      </w:tr>
      <w:tr w:rsidR="00BF3196" w:rsidRPr="00BF3196" w:rsidTr="00821A5B">
        <w:trPr>
          <w:trHeight w:val="3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3196" w:rsidRPr="00BF3196" w:rsidRDefault="00BF3196" w:rsidP="00821A5B">
            <w:pPr>
              <w:jc w:val="center"/>
              <w:rPr>
                <w:sz w:val="28"/>
                <w:szCs w:val="28"/>
              </w:rPr>
            </w:pPr>
            <w:r w:rsidRPr="00BF3196">
              <w:rPr>
                <w:sz w:val="28"/>
                <w:szCs w:val="28"/>
              </w:rPr>
              <w:t>3.</w:t>
            </w:r>
          </w:p>
        </w:tc>
        <w:tc>
          <w:tcPr>
            <w:tcW w:w="852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F3196" w:rsidRPr="00BF3196" w:rsidRDefault="00BF3196" w:rsidP="00821A5B">
            <w:pPr>
              <w:jc w:val="center"/>
              <w:rPr>
                <w:sz w:val="28"/>
                <w:szCs w:val="28"/>
              </w:rPr>
            </w:pPr>
            <w:r w:rsidRPr="00BF3196">
              <w:rPr>
                <w:sz w:val="28"/>
                <w:szCs w:val="28"/>
              </w:rPr>
              <w:t>ПКГ должностей педагогических работников:</w:t>
            </w:r>
          </w:p>
        </w:tc>
      </w:tr>
      <w:tr w:rsidR="00BF3196" w:rsidRPr="00BF3196" w:rsidTr="00821A5B">
        <w:trPr>
          <w:trHeight w:val="3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3196" w:rsidRPr="00BF3196" w:rsidRDefault="00BF3196" w:rsidP="00821A5B">
            <w:pPr>
              <w:jc w:val="center"/>
              <w:rPr>
                <w:sz w:val="28"/>
                <w:szCs w:val="28"/>
              </w:rPr>
            </w:pPr>
            <w:r w:rsidRPr="00BF3196">
              <w:rPr>
                <w:sz w:val="28"/>
                <w:szCs w:val="28"/>
              </w:rPr>
              <w:t>3.2.</w:t>
            </w:r>
          </w:p>
        </w:tc>
        <w:tc>
          <w:tcPr>
            <w:tcW w:w="3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3196" w:rsidRPr="00BF3196" w:rsidRDefault="00BF3196" w:rsidP="00821A5B">
            <w:pPr>
              <w:jc w:val="center"/>
              <w:rPr>
                <w:sz w:val="28"/>
                <w:szCs w:val="28"/>
              </w:rPr>
            </w:pPr>
            <w:r w:rsidRPr="00BF319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F3196" w:rsidRPr="00BF3196" w:rsidRDefault="00BF3196" w:rsidP="00821A5B">
            <w:pPr>
              <w:jc w:val="center"/>
              <w:rPr>
                <w:sz w:val="28"/>
                <w:szCs w:val="28"/>
              </w:rPr>
            </w:pPr>
            <w:r w:rsidRPr="00BF3196">
              <w:rPr>
                <w:sz w:val="28"/>
                <w:szCs w:val="28"/>
              </w:rPr>
              <w:t>Инструктор-методист; тренер-преподаватель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3196" w:rsidRPr="00BF3196" w:rsidRDefault="000F292E" w:rsidP="00821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9415</w:t>
            </w:r>
          </w:p>
        </w:tc>
      </w:tr>
    </w:tbl>
    <w:p w:rsidR="000F292E" w:rsidRDefault="00BF3196" w:rsidP="00BF3196">
      <w:pPr>
        <w:rPr>
          <w:sz w:val="28"/>
          <w:szCs w:val="28"/>
        </w:rPr>
      </w:pPr>
      <w:r w:rsidRPr="00BF3196">
        <w:rPr>
          <w:sz w:val="28"/>
          <w:szCs w:val="28"/>
        </w:rPr>
        <w:t xml:space="preserve">                                                                                                    </w:t>
      </w:r>
      <w:r w:rsidR="000F292E">
        <w:rPr>
          <w:sz w:val="28"/>
          <w:szCs w:val="28"/>
        </w:rPr>
        <w:t xml:space="preserve">                              »</w:t>
      </w:r>
      <w:r w:rsidR="00623556">
        <w:rPr>
          <w:sz w:val="28"/>
          <w:szCs w:val="28"/>
        </w:rPr>
        <w:t>.</w:t>
      </w:r>
    </w:p>
    <w:p w:rsidR="00623556" w:rsidRPr="003C78BD" w:rsidRDefault="00623556" w:rsidP="00623556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3C78BD">
        <w:rPr>
          <w:sz w:val="28"/>
          <w:szCs w:val="28"/>
        </w:rPr>
        <w:t xml:space="preserve">2. Постановление вступает в силу со дня принятия и распространяет действие на правоотношения, возникшие с 1 </w:t>
      </w:r>
      <w:r>
        <w:rPr>
          <w:sz w:val="28"/>
          <w:szCs w:val="28"/>
        </w:rPr>
        <w:t>января 2024</w:t>
      </w:r>
      <w:r w:rsidRPr="003C78BD">
        <w:rPr>
          <w:sz w:val="28"/>
          <w:szCs w:val="28"/>
        </w:rPr>
        <w:t xml:space="preserve"> года.</w:t>
      </w:r>
    </w:p>
    <w:p w:rsidR="00623556" w:rsidRPr="003C78BD" w:rsidRDefault="00623556" w:rsidP="00623556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3C78BD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23556" w:rsidRPr="00D17108" w:rsidRDefault="00623556" w:rsidP="00623556">
      <w:pPr>
        <w:ind w:firstLine="709"/>
        <w:jc w:val="both"/>
        <w:rPr>
          <w:sz w:val="28"/>
          <w:szCs w:val="28"/>
        </w:rPr>
      </w:pPr>
    </w:p>
    <w:p w:rsidR="00623556" w:rsidRDefault="00623556" w:rsidP="00623556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Проект подготовил и завизировал:</w:t>
      </w:r>
    </w:p>
    <w:p w:rsidR="00623556" w:rsidRDefault="00623556" w:rsidP="00623556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ФК и спорту                                                                   Т.В. Ганькова</w:t>
      </w:r>
    </w:p>
    <w:p w:rsidR="00623556" w:rsidRDefault="00623556" w:rsidP="00623556">
      <w:pPr>
        <w:jc w:val="both"/>
        <w:rPr>
          <w:sz w:val="24"/>
          <w:szCs w:val="24"/>
        </w:rPr>
      </w:pPr>
    </w:p>
    <w:p w:rsidR="00623556" w:rsidRDefault="00623556" w:rsidP="00623556">
      <w:pPr>
        <w:jc w:val="both"/>
        <w:rPr>
          <w:sz w:val="28"/>
          <w:szCs w:val="28"/>
        </w:rPr>
      </w:pPr>
    </w:p>
    <w:p w:rsidR="00623556" w:rsidRPr="00F94248" w:rsidRDefault="00623556" w:rsidP="00623556">
      <w:pPr>
        <w:ind w:left="-284"/>
        <w:jc w:val="both"/>
        <w:rPr>
          <w:sz w:val="24"/>
          <w:szCs w:val="24"/>
        </w:rPr>
      </w:pPr>
      <w:r w:rsidRPr="00F94248">
        <w:rPr>
          <w:sz w:val="24"/>
          <w:szCs w:val="24"/>
        </w:rPr>
        <w:t>Согласовано:</w:t>
      </w:r>
    </w:p>
    <w:p w:rsidR="00623556" w:rsidRPr="00F94248" w:rsidRDefault="00623556" w:rsidP="00623556">
      <w:pPr>
        <w:ind w:left="-284"/>
        <w:jc w:val="both"/>
        <w:rPr>
          <w:sz w:val="24"/>
          <w:szCs w:val="24"/>
        </w:rPr>
      </w:pPr>
      <w:r w:rsidRPr="00C70E79">
        <w:rPr>
          <w:sz w:val="24"/>
          <w:szCs w:val="24"/>
        </w:rPr>
        <w:t xml:space="preserve">Первый </w:t>
      </w:r>
      <w:r>
        <w:rPr>
          <w:sz w:val="24"/>
          <w:szCs w:val="24"/>
        </w:rPr>
        <w:t>з</w:t>
      </w:r>
      <w:r w:rsidRPr="00F94248">
        <w:rPr>
          <w:sz w:val="24"/>
          <w:szCs w:val="24"/>
        </w:rPr>
        <w:t xml:space="preserve">аместитель Главы </w:t>
      </w:r>
      <w:r>
        <w:rPr>
          <w:sz w:val="24"/>
          <w:szCs w:val="24"/>
        </w:rPr>
        <w:t>а</w:t>
      </w:r>
      <w:r w:rsidRPr="00F94248">
        <w:rPr>
          <w:sz w:val="24"/>
          <w:szCs w:val="24"/>
        </w:rPr>
        <w:t xml:space="preserve">дминистрации </w:t>
      </w:r>
    </w:p>
    <w:p w:rsidR="00623556" w:rsidRPr="00F94248" w:rsidRDefault="00623556" w:rsidP="00623556">
      <w:pPr>
        <w:ind w:left="-284"/>
        <w:jc w:val="both"/>
        <w:rPr>
          <w:sz w:val="24"/>
          <w:szCs w:val="24"/>
        </w:rPr>
      </w:pPr>
      <w:r w:rsidRPr="00F94248">
        <w:rPr>
          <w:sz w:val="24"/>
          <w:szCs w:val="24"/>
        </w:rPr>
        <w:t>Валдайского муниципального района</w:t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Е.А</w:t>
      </w:r>
      <w:r w:rsidRPr="00F94248">
        <w:rPr>
          <w:sz w:val="24"/>
          <w:szCs w:val="24"/>
        </w:rPr>
        <w:t xml:space="preserve">. </w:t>
      </w:r>
      <w:r>
        <w:rPr>
          <w:sz w:val="24"/>
          <w:szCs w:val="24"/>
        </w:rPr>
        <w:t>Гаврилов</w:t>
      </w:r>
    </w:p>
    <w:p w:rsidR="00623556" w:rsidRPr="00F94248" w:rsidRDefault="00623556" w:rsidP="00623556">
      <w:pPr>
        <w:rPr>
          <w:sz w:val="24"/>
          <w:szCs w:val="24"/>
        </w:rPr>
      </w:pPr>
    </w:p>
    <w:p w:rsidR="00623556" w:rsidRPr="00F94248" w:rsidRDefault="00623556" w:rsidP="00623556">
      <w:pPr>
        <w:ind w:left="-284"/>
        <w:jc w:val="both"/>
        <w:rPr>
          <w:sz w:val="24"/>
          <w:szCs w:val="24"/>
        </w:rPr>
      </w:pPr>
      <w:r w:rsidRPr="00F94248">
        <w:rPr>
          <w:sz w:val="24"/>
          <w:szCs w:val="24"/>
        </w:rPr>
        <w:t>Зав. отделом правового регулирования</w:t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</w:p>
    <w:p w:rsidR="00623556" w:rsidRPr="00F94248" w:rsidRDefault="00623556" w:rsidP="00623556">
      <w:pPr>
        <w:ind w:left="-284"/>
        <w:jc w:val="both"/>
        <w:rPr>
          <w:sz w:val="24"/>
          <w:szCs w:val="24"/>
        </w:rPr>
      </w:pPr>
      <w:r w:rsidRPr="00F94248">
        <w:rPr>
          <w:sz w:val="24"/>
          <w:szCs w:val="24"/>
        </w:rPr>
        <w:t>Администрации Валдайского муниципального</w:t>
      </w:r>
    </w:p>
    <w:p w:rsidR="00623556" w:rsidRPr="00756045" w:rsidRDefault="00623556" w:rsidP="00623556">
      <w:pPr>
        <w:ind w:left="-284"/>
        <w:jc w:val="both"/>
        <w:rPr>
          <w:sz w:val="24"/>
          <w:szCs w:val="24"/>
        </w:rPr>
      </w:pPr>
      <w:r w:rsidRPr="00F94248">
        <w:rPr>
          <w:sz w:val="24"/>
          <w:szCs w:val="24"/>
        </w:rPr>
        <w:t xml:space="preserve">района      </w:t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  <w:t xml:space="preserve">      </w:t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  <w:t>М.В. Быстрова</w:t>
      </w:r>
    </w:p>
    <w:p w:rsidR="00623556" w:rsidRPr="00756045" w:rsidRDefault="00623556" w:rsidP="00623556">
      <w:pPr>
        <w:ind w:left="-284"/>
        <w:jc w:val="both"/>
        <w:rPr>
          <w:sz w:val="24"/>
          <w:szCs w:val="24"/>
        </w:rPr>
      </w:pPr>
    </w:p>
    <w:p w:rsidR="00623556" w:rsidRPr="007746E5" w:rsidRDefault="00623556" w:rsidP="00623556">
      <w:pPr>
        <w:ind w:left="-284"/>
        <w:jc w:val="both"/>
        <w:rPr>
          <w:sz w:val="24"/>
          <w:szCs w:val="24"/>
        </w:rPr>
      </w:pPr>
      <w:r w:rsidRPr="007746E5">
        <w:rPr>
          <w:sz w:val="24"/>
          <w:szCs w:val="24"/>
        </w:rPr>
        <w:t>Председатель комитета финансов                                                                  Т.В. Никифорова</w:t>
      </w:r>
    </w:p>
    <w:p w:rsidR="00623556" w:rsidRPr="00F94248" w:rsidRDefault="00623556" w:rsidP="00623556">
      <w:pPr>
        <w:ind w:left="-284"/>
        <w:jc w:val="both"/>
        <w:rPr>
          <w:sz w:val="24"/>
          <w:szCs w:val="24"/>
        </w:rPr>
      </w:pPr>
    </w:p>
    <w:p w:rsidR="00623556" w:rsidRPr="00F94248" w:rsidRDefault="00623556" w:rsidP="00623556">
      <w:pPr>
        <w:ind w:left="-284"/>
        <w:jc w:val="both"/>
        <w:rPr>
          <w:sz w:val="24"/>
          <w:szCs w:val="24"/>
        </w:rPr>
      </w:pPr>
      <w:r w:rsidRPr="00F94248">
        <w:rPr>
          <w:sz w:val="24"/>
          <w:szCs w:val="24"/>
        </w:rPr>
        <w:t>Председатель комитета экономического развития</w:t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  <w:t>Г.А. Козяр</w:t>
      </w:r>
    </w:p>
    <w:p w:rsidR="00623556" w:rsidRPr="00F94248" w:rsidRDefault="00623556" w:rsidP="00623556">
      <w:pPr>
        <w:jc w:val="both"/>
        <w:rPr>
          <w:sz w:val="24"/>
          <w:szCs w:val="24"/>
        </w:rPr>
      </w:pPr>
    </w:p>
    <w:p w:rsidR="00623556" w:rsidRPr="00F94248" w:rsidRDefault="00623556" w:rsidP="00623556">
      <w:pPr>
        <w:ind w:left="-284"/>
        <w:jc w:val="both"/>
        <w:rPr>
          <w:sz w:val="24"/>
          <w:szCs w:val="24"/>
        </w:rPr>
      </w:pPr>
    </w:p>
    <w:p w:rsidR="00623556" w:rsidRPr="00F94248" w:rsidRDefault="00623556" w:rsidP="00A55F7B">
      <w:pPr>
        <w:jc w:val="both"/>
        <w:rPr>
          <w:sz w:val="24"/>
          <w:szCs w:val="24"/>
        </w:rPr>
      </w:pPr>
    </w:p>
    <w:p w:rsidR="00623556" w:rsidRPr="00F94248" w:rsidRDefault="00623556" w:rsidP="00623556">
      <w:pPr>
        <w:ind w:left="-284"/>
        <w:jc w:val="both"/>
        <w:rPr>
          <w:sz w:val="24"/>
          <w:szCs w:val="24"/>
        </w:rPr>
      </w:pPr>
    </w:p>
    <w:p w:rsidR="00623556" w:rsidRPr="00F94248" w:rsidRDefault="00623556" w:rsidP="00623556">
      <w:pPr>
        <w:ind w:left="-284"/>
        <w:jc w:val="both"/>
        <w:rPr>
          <w:sz w:val="24"/>
          <w:szCs w:val="24"/>
        </w:rPr>
      </w:pPr>
      <w:r w:rsidRPr="00F94248">
        <w:rPr>
          <w:sz w:val="24"/>
          <w:szCs w:val="24"/>
        </w:rPr>
        <w:t xml:space="preserve">разослать: в дело- 2, комитет </w:t>
      </w:r>
      <w:r>
        <w:rPr>
          <w:sz w:val="24"/>
          <w:szCs w:val="24"/>
        </w:rPr>
        <w:t>экономики</w:t>
      </w:r>
      <w:r w:rsidRPr="00F94248">
        <w:rPr>
          <w:sz w:val="24"/>
          <w:szCs w:val="24"/>
        </w:rPr>
        <w:t xml:space="preserve">-1, </w:t>
      </w:r>
      <w:r>
        <w:rPr>
          <w:sz w:val="24"/>
          <w:szCs w:val="24"/>
        </w:rPr>
        <w:t>комитет финансов-1,</w:t>
      </w:r>
      <w:r w:rsidRPr="001378FC">
        <w:rPr>
          <w:sz w:val="24"/>
          <w:szCs w:val="24"/>
        </w:rPr>
        <w:t xml:space="preserve"> </w:t>
      </w:r>
      <w:r>
        <w:rPr>
          <w:sz w:val="24"/>
          <w:szCs w:val="24"/>
        </w:rPr>
        <w:t>отдел кадрового обеспечения и наградной деятельности- 1,</w:t>
      </w:r>
      <w:r w:rsidRPr="00F94248">
        <w:rPr>
          <w:sz w:val="24"/>
          <w:szCs w:val="24"/>
        </w:rPr>
        <w:t>отдел ФК и спорта- 1</w:t>
      </w:r>
      <w:r>
        <w:rPr>
          <w:sz w:val="24"/>
          <w:szCs w:val="24"/>
        </w:rPr>
        <w:t>, МАУ</w:t>
      </w:r>
      <w:r w:rsidR="00A55F7B">
        <w:rPr>
          <w:sz w:val="24"/>
          <w:szCs w:val="24"/>
        </w:rPr>
        <w:t>ДО</w:t>
      </w:r>
      <w:r>
        <w:rPr>
          <w:sz w:val="24"/>
          <w:szCs w:val="24"/>
        </w:rPr>
        <w:t xml:space="preserve"> «</w:t>
      </w:r>
      <w:r w:rsidR="00A55F7B">
        <w:rPr>
          <w:sz w:val="24"/>
          <w:szCs w:val="24"/>
        </w:rPr>
        <w:t>СШ Валдай</w:t>
      </w:r>
      <w:r>
        <w:rPr>
          <w:sz w:val="24"/>
          <w:szCs w:val="24"/>
        </w:rPr>
        <w:t>»-1</w:t>
      </w:r>
    </w:p>
    <w:p w:rsidR="00BF3196" w:rsidRPr="00BF3196" w:rsidRDefault="00BF3196" w:rsidP="00BF3196">
      <w:pPr>
        <w:rPr>
          <w:sz w:val="28"/>
          <w:szCs w:val="28"/>
        </w:rPr>
        <w:sectPr w:rsidR="00BF3196" w:rsidRPr="00BF3196" w:rsidSect="0094317E">
          <w:head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6D3B63" w:rsidRDefault="006D3B63" w:rsidP="00A55F7B"/>
    <w:sectPr w:rsidR="006D3B63" w:rsidSect="006D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3E" w:rsidRDefault="007C773E" w:rsidP="00FA3E8F">
      <w:r>
        <w:separator/>
      </w:r>
    </w:p>
  </w:endnote>
  <w:endnote w:type="continuationSeparator" w:id="1">
    <w:p w:rsidR="007C773E" w:rsidRDefault="007C773E" w:rsidP="00FA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53" w:rsidRDefault="007C773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3E" w:rsidRDefault="007C773E" w:rsidP="00FA3E8F">
      <w:r>
        <w:separator/>
      </w:r>
    </w:p>
  </w:footnote>
  <w:footnote w:type="continuationSeparator" w:id="1">
    <w:p w:rsidR="007C773E" w:rsidRDefault="007C773E" w:rsidP="00FA3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53" w:rsidRDefault="007D3ADF" w:rsidP="0094317E">
    <w:pPr>
      <w:pStyle w:val="a3"/>
      <w:rPr>
        <w:rStyle w:val="a5"/>
      </w:rPr>
    </w:pPr>
    <w:r>
      <w:rPr>
        <w:rStyle w:val="a5"/>
      </w:rPr>
      <w:fldChar w:fldCharType="begin"/>
    </w:r>
    <w:r w:rsidR="00A55F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F7B">
      <w:rPr>
        <w:rStyle w:val="a5"/>
        <w:noProof/>
      </w:rPr>
      <w:t>2</w:t>
    </w:r>
    <w:r>
      <w:rPr>
        <w:rStyle w:val="a5"/>
      </w:rPr>
      <w:fldChar w:fldCharType="end"/>
    </w:r>
  </w:p>
  <w:p w:rsidR="00114453" w:rsidRDefault="007C773E" w:rsidP="00943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B6A"/>
    <w:rsid w:val="000F292E"/>
    <w:rsid w:val="00623556"/>
    <w:rsid w:val="006D3B63"/>
    <w:rsid w:val="006E0CD1"/>
    <w:rsid w:val="007C773E"/>
    <w:rsid w:val="007D3ADF"/>
    <w:rsid w:val="00A55F7B"/>
    <w:rsid w:val="00A90C37"/>
    <w:rsid w:val="00BF3196"/>
    <w:rsid w:val="00ED58F8"/>
    <w:rsid w:val="00FA3E8F"/>
    <w:rsid w:val="00FA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A4B6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A4B6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A4B6A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FA4B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A4B6A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30">
    <w:name w:val="Заголовок 3 Знак"/>
    <w:basedOn w:val="a0"/>
    <w:link w:val="3"/>
    <w:rsid w:val="00FA4B6A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a3">
    <w:name w:val="header"/>
    <w:basedOn w:val="a"/>
    <w:link w:val="a4"/>
    <w:uiPriority w:val="99"/>
    <w:rsid w:val="00BF31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3196"/>
  </w:style>
  <w:style w:type="paragraph" w:styleId="a6">
    <w:name w:val="footer"/>
    <w:basedOn w:val="a"/>
    <w:link w:val="a7"/>
    <w:uiPriority w:val="99"/>
    <w:rsid w:val="00BF31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1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456B-7CD0-49BF-A7BC-5259DF4E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Ганькова Татьяна Викторовна</dc:creator>
  <cp:lastModifiedBy>Ганькова Татьяна Викторовна</cp:lastModifiedBy>
  <cp:revision>5</cp:revision>
  <cp:lastPrinted>2024-01-12T12:48:00Z</cp:lastPrinted>
  <dcterms:created xsi:type="dcterms:W3CDTF">2024-01-11T14:20:00Z</dcterms:created>
  <dcterms:modified xsi:type="dcterms:W3CDTF">2024-01-12T12:48:00Z</dcterms:modified>
</cp:coreProperties>
</file>