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2D" w:rsidRPr="001E0539" w:rsidRDefault="00B2422D" w:rsidP="00B2422D">
      <w:pPr>
        <w:keepNext/>
        <w:spacing w:before="80" w:after="120" w:line="240" w:lineRule="auto"/>
        <w:jc w:val="center"/>
        <w:outlineLvl w:val="2"/>
        <w:rPr>
          <w:rFonts w:ascii="Arial" w:eastAsia="Times New Roman" w:hAnsi="Arial" w:cs="Times New Roman"/>
          <w:b/>
          <w:szCs w:val="20"/>
          <w:lang w:eastAsia="ru-RU"/>
        </w:rPr>
      </w:pPr>
      <w:bookmarkStart w:id="0" w:name="_Toc101869282"/>
      <w:bookmarkStart w:id="1" w:name="_Toc108409893"/>
      <w:bookmarkStart w:id="2" w:name="_Toc116293771"/>
      <w:bookmarkStart w:id="3" w:name="_Toc124844696"/>
      <w:bookmarkStart w:id="4" w:name="_Toc131910079"/>
      <w:bookmarkStart w:id="5" w:name="_Toc140911155"/>
      <w:bookmarkStart w:id="6" w:name="_Toc149548630"/>
      <w:bookmarkStart w:id="7" w:name="_Toc157400590"/>
      <w:bookmarkStart w:id="8" w:name="_Toc162669274"/>
      <w:bookmarkStart w:id="9" w:name="_Toc172961438"/>
      <w:bookmarkStart w:id="10" w:name="_Toc180992184"/>
      <w:bookmarkStart w:id="11" w:name="_Toc189036589"/>
      <w:bookmarkStart w:id="12" w:name="_Toc196548093"/>
      <w:bookmarkStart w:id="13" w:name="_Toc204651355"/>
      <w:bookmarkStart w:id="14" w:name="_Toc212444821"/>
      <w:bookmarkStart w:id="15" w:name="_Toc221067827"/>
      <w:bookmarkStart w:id="16" w:name="_Toc228157649"/>
      <w:bookmarkStart w:id="17" w:name="_Toc236122034"/>
      <w:bookmarkStart w:id="18" w:name="_Toc244403297"/>
      <w:bookmarkStart w:id="19" w:name="_Toc249759845"/>
      <w:bookmarkStart w:id="20" w:name="_Toc260052494"/>
      <w:bookmarkStart w:id="21" w:name="_Toc268185039"/>
      <w:bookmarkStart w:id="22" w:name="_Toc275789760"/>
      <w:bookmarkStart w:id="23" w:name="_Toc283904881"/>
      <w:bookmarkStart w:id="24" w:name="_Toc291776816"/>
      <w:bookmarkStart w:id="25" w:name="_Toc299605417"/>
      <w:bookmarkStart w:id="26" w:name="_Toc307324557"/>
      <w:bookmarkStart w:id="27" w:name="_Toc315760034"/>
      <w:bookmarkStart w:id="28" w:name="_Toc323116879"/>
      <w:bookmarkStart w:id="29" w:name="_Toc330997284"/>
      <w:bookmarkStart w:id="30" w:name="_Toc394043221"/>
      <w:bookmarkStart w:id="31" w:name="_Toc131426664"/>
      <w:bookmarkStart w:id="32" w:name="_Toc131493108"/>
      <w:bookmarkStart w:id="33" w:name="_Toc131493210"/>
      <w:bookmarkStart w:id="34" w:name="_Toc141684171"/>
      <w:r w:rsidRPr="001E0539">
        <w:rPr>
          <w:rFonts w:ascii="Arial" w:eastAsia="Times New Roman" w:hAnsi="Arial" w:cs="Times New Roman"/>
          <w:b/>
          <w:szCs w:val="20"/>
          <w:lang w:eastAsia="ru-RU"/>
        </w:rPr>
        <w:t xml:space="preserve">Распределение организаций по видам экономической деятельности </w:t>
      </w:r>
      <w:r w:rsidRPr="001E0539">
        <w:rPr>
          <w:rFonts w:ascii="Arial" w:eastAsia="Times New Roman" w:hAnsi="Arial" w:cs="Times New Roman"/>
          <w:b/>
          <w:szCs w:val="20"/>
          <w:lang w:eastAsia="ru-RU"/>
        </w:rPr>
        <w:br/>
        <w:t>и формам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583CBE">
        <w:rPr>
          <w:rFonts w:ascii="Arial" w:eastAsia="Times New Roman" w:hAnsi="Arial" w:cs="Times New Roman"/>
          <w:color w:val="000000"/>
          <w:lang w:eastAsia="ru-RU"/>
        </w:rPr>
        <w:t xml:space="preserve"> </w:t>
      </w:r>
      <w:r w:rsidRPr="00583CBE">
        <w:rPr>
          <w:rFonts w:ascii="Arial" w:eastAsia="Times New Roman" w:hAnsi="Arial" w:cs="Times New Roman"/>
          <w:color w:val="000000"/>
          <w:vertAlign w:val="superscript"/>
          <w:lang w:eastAsia="ru-RU"/>
        </w:rPr>
        <w:t>1)</w:t>
      </w:r>
      <w:bookmarkEnd w:id="31"/>
      <w:bookmarkEnd w:id="32"/>
      <w:bookmarkEnd w:id="33"/>
      <w:bookmarkEnd w:id="34"/>
    </w:p>
    <w:p w:rsidR="00B2422D" w:rsidRPr="001E0539" w:rsidRDefault="00B2422D" w:rsidP="00B2422D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 w:rsidRPr="001E053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на 1 </w:t>
      </w: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июля</w:t>
      </w:r>
      <w:r w:rsidRPr="001E053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 2023 года</w:t>
      </w:r>
    </w:p>
    <w:p w:rsidR="00B2422D" w:rsidRPr="001E0539" w:rsidRDefault="00B2422D" w:rsidP="00B2422D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1E0539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(по данным государственной регистрации)</w:t>
      </w:r>
    </w:p>
    <w:p w:rsidR="00B2422D" w:rsidRPr="001E0539" w:rsidRDefault="00B2422D" w:rsidP="00B2422D">
      <w:pPr>
        <w:spacing w:after="10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1E0539">
        <w:rPr>
          <w:rFonts w:ascii="Arial" w:eastAsia="Times New Roman" w:hAnsi="Arial" w:cs="Times New Roman"/>
          <w:sz w:val="18"/>
          <w:szCs w:val="18"/>
          <w:lang w:eastAsia="ru-RU"/>
        </w:rPr>
        <w:t>(единиц)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B2422D" w:rsidRPr="001E0539" w:rsidTr="00391130">
        <w:trPr>
          <w:tblHeader/>
          <w:jc w:val="center"/>
        </w:trPr>
        <w:tc>
          <w:tcPr>
            <w:tcW w:w="3515" w:type="dxa"/>
            <w:vMerge w:val="restart"/>
          </w:tcPr>
          <w:p w:rsidR="00B2422D" w:rsidRPr="001E0539" w:rsidRDefault="00B2422D" w:rsidP="00391130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B2422D" w:rsidRPr="001E0539" w:rsidRDefault="00B2422D" w:rsidP="00391130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</w:tcPr>
          <w:p w:rsidR="00B2422D" w:rsidRPr="001E0539" w:rsidRDefault="00B2422D" w:rsidP="0039113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B2422D" w:rsidRPr="001E0539" w:rsidTr="00391130">
        <w:trPr>
          <w:trHeight w:val="305"/>
          <w:tblHeader/>
          <w:jc w:val="center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E72CCD" w:rsidRDefault="00B2422D" w:rsidP="0039113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2C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3A58FD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3A58FD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3A58FD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3A58FD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3A58FD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B2422D" w:rsidRPr="003A58FD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</w:t>
            </w:r>
            <w:proofErr w:type="gramStart"/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хозяйство,</w:t>
            </w:r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</w:t>
            </w:r>
            <w:proofErr w:type="gramEnd"/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рыболовство </w:t>
            </w:r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нее добыча прочих полезных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B16A19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текстильных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древесины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производство изделий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 дерева и пробки,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кроме мебели, производство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изделий из соломки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" w:name="B12"/>
            <w:bookmarkEnd w:id="35"/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бумаги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бумажных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полиграфическая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копирование носителей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химических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резиновых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пластмассовых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машин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оборудования, не включенных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другие группировки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2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прочих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готовых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2422D" w:rsidRPr="001E0539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20" w:after="6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ремонт и монтаж машин </w:t>
            </w:r>
            <w:r w:rsidRPr="00B16A1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и </w:t>
            </w:r>
            <w:r w:rsidRPr="00B16A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6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20"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2422D" w:rsidRPr="001E0539" w:rsidRDefault="00B2422D" w:rsidP="00B2422D">
      <w:pPr>
        <w:spacing w:after="8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Продолжение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B2422D" w:rsidRPr="001E0539" w:rsidTr="00391130">
        <w:trPr>
          <w:tblHeader/>
          <w:jc w:val="center"/>
        </w:trPr>
        <w:tc>
          <w:tcPr>
            <w:tcW w:w="3515" w:type="dxa"/>
            <w:vMerge w:val="restart"/>
          </w:tcPr>
          <w:p w:rsidR="00B2422D" w:rsidRPr="001E0539" w:rsidRDefault="00B2422D" w:rsidP="00391130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B2422D" w:rsidRPr="001E0539" w:rsidRDefault="00B2422D" w:rsidP="00391130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</w:tcPr>
          <w:p w:rsidR="00B2422D" w:rsidRPr="001E0539" w:rsidRDefault="00B2422D" w:rsidP="0039113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B2422D" w:rsidRPr="001E0539" w:rsidTr="00391130">
        <w:trPr>
          <w:trHeight w:val="305"/>
          <w:tblHeader/>
          <w:jc w:val="center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422D" w:rsidRPr="001E0539" w:rsidRDefault="00B2422D" w:rsidP="0039113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E0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обеспечение электрической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энергией, газом и </w:t>
            </w:r>
            <w:proofErr w:type="gramStart"/>
            <w:r w:rsidRPr="00B16A19">
              <w:rPr>
                <w:rFonts w:ascii="Arial" w:hAnsi="Arial" w:cs="Arial"/>
                <w:bCs/>
                <w:sz w:val="20"/>
                <w:szCs w:val="20"/>
              </w:rPr>
              <w:t>паром;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кондиционирование</w:t>
            </w:r>
            <w:proofErr w:type="gramEnd"/>
            <w:r w:rsidRPr="00B16A19">
              <w:rPr>
                <w:rFonts w:ascii="Arial" w:hAnsi="Arial" w:cs="Arial"/>
                <w:bCs/>
                <w:sz w:val="20"/>
                <w:szCs w:val="20"/>
              </w:rPr>
              <w:t xml:space="preserve">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before="60"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 xml:space="preserve">водоснабжение; водоотведение, 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организация сбора и утилизации отходов, деятельность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 xml:space="preserve">торговля оптовая и розничная; 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250E5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250E5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250E5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250E5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250E5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B2422D" w:rsidRPr="00E250E5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 </w:t>
            </w:r>
            <w:r w:rsidRPr="00B16A19">
              <w:rPr>
                <w:rFonts w:ascii="Arial" w:hAnsi="Arial" w:cs="Arial"/>
                <w:sz w:val="20"/>
                <w:szCs w:val="20"/>
              </w:rPr>
              <w:br/>
              <w:t>автотранспортными средствами и мотоциклами и их ремонт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sz w:val="20"/>
                <w:szCs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sz w:val="20"/>
                <w:szCs w:val="20"/>
              </w:rPr>
              <w:t>торговля розничная, кроме</w:t>
            </w:r>
            <w:r w:rsidRPr="00B16A19">
              <w:rPr>
                <w:rFonts w:ascii="Arial" w:hAnsi="Arial" w:cs="Arial"/>
                <w:sz w:val="20"/>
                <w:szCs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деятельность в области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деятельность финансовая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по операциям 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sz w:val="20"/>
                <w:szCs w:val="20"/>
              </w:rPr>
              <w:t>д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t xml:space="preserve">еятельность профессиональная, 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sz w:val="20"/>
                <w:szCs w:val="20"/>
              </w:rPr>
              <w:t xml:space="preserve">из нее научные исследования </w:t>
            </w:r>
            <w:r w:rsidRPr="00B16A19">
              <w:rPr>
                <w:rFonts w:ascii="Arial" w:hAnsi="Arial" w:cs="Arial"/>
                <w:sz w:val="20"/>
                <w:szCs w:val="20"/>
              </w:rPr>
              <w:br/>
              <w:t>и разработки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административная 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 сопутствующие 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государственное управление 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культуры, спорта, организации досуга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422D" w:rsidRPr="00552C98" w:rsidTr="0039113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22D" w:rsidRPr="00B16A19" w:rsidRDefault="00B2422D" w:rsidP="00391130">
            <w:pPr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16A19">
              <w:rPr>
                <w:rFonts w:ascii="Arial" w:hAnsi="Arial" w:cs="Arial"/>
                <w:bCs/>
                <w:sz w:val="20"/>
                <w:szCs w:val="20"/>
              </w:rPr>
              <w:t xml:space="preserve">предоставление прочих видов </w:t>
            </w:r>
            <w:r w:rsidRPr="00B16A19">
              <w:rPr>
                <w:rFonts w:ascii="Arial" w:hAnsi="Arial" w:cs="Arial"/>
                <w:bCs/>
                <w:sz w:val="20"/>
                <w:szCs w:val="20"/>
              </w:rPr>
              <w:br/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6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6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22D" w:rsidRPr="00E009CA" w:rsidRDefault="00B2422D" w:rsidP="00391130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22D" w:rsidRPr="00E009CA" w:rsidRDefault="00B2422D" w:rsidP="00391130">
            <w:pPr>
              <w:spacing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9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422D" w:rsidRDefault="00B2422D" w:rsidP="00B2422D">
      <w:pPr>
        <w:spacing w:before="100" w:after="0"/>
        <w:rPr>
          <w:rFonts w:ascii="Arial" w:hAnsi="Arial" w:cs="Arial"/>
          <w:sz w:val="18"/>
          <w:szCs w:val="18"/>
        </w:rPr>
      </w:pPr>
      <w:r w:rsidRPr="00552C98">
        <w:rPr>
          <w:rFonts w:ascii="Arial" w:hAnsi="Arial" w:cs="Arial"/>
          <w:sz w:val="18"/>
          <w:szCs w:val="18"/>
          <w:vertAlign w:val="superscript"/>
        </w:rPr>
        <w:t>1)</w:t>
      </w:r>
      <w:r w:rsidRPr="00552C98">
        <w:rPr>
          <w:rFonts w:ascii="Arial" w:hAnsi="Arial" w:cs="Arial"/>
          <w:sz w:val="18"/>
          <w:szCs w:val="18"/>
        </w:rPr>
        <w:t xml:space="preserve"> Без учета индивидуальных предпринимателей.</w:t>
      </w:r>
    </w:p>
    <w:p w:rsidR="005B6F0C" w:rsidRDefault="005B6F0C">
      <w:bookmarkStart w:id="36" w:name="_GoBack"/>
      <w:bookmarkEnd w:id="36"/>
    </w:p>
    <w:sectPr w:rsidR="005B6F0C" w:rsidSect="00B242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2D"/>
    <w:rsid w:val="005B6F0C"/>
    <w:rsid w:val="00B2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89E-51F2-4893-AA18-1D934698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1</cp:revision>
  <dcterms:created xsi:type="dcterms:W3CDTF">2023-09-08T07:14:00Z</dcterms:created>
  <dcterms:modified xsi:type="dcterms:W3CDTF">2023-09-08T07:15:00Z</dcterms:modified>
</cp:coreProperties>
</file>