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83" w:rsidRPr="00163E72" w:rsidRDefault="00D91383" w:rsidP="00514A8F">
      <w:pPr>
        <w:shd w:val="clear" w:color="auto" w:fill="FFFFFF"/>
        <w:spacing w:line="317" w:lineRule="exact"/>
        <w:ind w:left="14"/>
        <w:jc w:val="center"/>
        <w:rPr>
          <w:sz w:val="28"/>
          <w:szCs w:val="28"/>
        </w:rPr>
      </w:pPr>
      <w:bookmarkStart w:id="0" w:name="_GoBack"/>
      <w:bookmarkEnd w:id="0"/>
      <w:r w:rsidRPr="00163E72">
        <w:rPr>
          <w:b/>
          <w:bCs/>
          <w:spacing w:val="-4"/>
          <w:sz w:val="28"/>
          <w:szCs w:val="28"/>
        </w:rPr>
        <w:t xml:space="preserve">Акт № </w:t>
      </w:r>
      <w:r w:rsidR="00BE7AE4">
        <w:rPr>
          <w:b/>
          <w:bCs/>
          <w:spacing w:val="-4"/>
          <w:sz w:val="28"/>
          <w:szCs w:val="28"/>
        </w:rPr>
        <w:t>2</w:t>
      </w:r>
    </w:p>
    <w:p w:rsidR="00512811" w:rsidRDefault="00163E72" w:rsidP="00043D49">
      <w:pPr>
        <w:shd w:val="clear" w:color="auto" w:fill="FFFFFF"/>
        <w:spacing w:line="317" w:lineRule="exact"/>
        <w:ind w:left="29"/>
        <w:jc w:val="center"/>
        <w:rPr>
          <w:b/>
          <w:bCs/>
          <w:sz w:val="28"/>
          <w:szCs w:val="28"/>
        </w:rPr>
      </w:pPr>
      <w:r w:rsidRPr="00163E72">
        <w:rPr>
          <w:b/>
          <w:bCs/>
          <w:sz w:val="28"/>
          <w:szCs w:val="28"/>
        </w:rPr>
        <w:t xml:space="preserve">о результатах проведения </w:t>
      </w:r>
      <w:r w:rsidR="00D91383" w:rsidRPr="00163E72">
        <w:rPr>
          <w:b/>
          <w:bCs/>
          <w:sz w:val="28"/>
          <w:szCs w:val="28"/>
        </w:rPr>
        <w:t xml:space="preserve">плановой проверки </w:t>
      </w:r>
    </w:p>
    <w:p w:rsidR="00D91383" w:rsidRPr="00163E72" w:rsidRDefault="00D91383" w:rsidP="00043D49">
      <w:pPr>
        <w:shd w:val="clear" w:color="auto" w:fill="FFFFFF"/>
        <w:spacing w:line="317" w:lineRule="exact"/>
        <w:ind w:left="29"/>
        <w:jc w:val="center"/>
        <w:rPr>
          <w:sz w:val="28"/>
          <w:szCs w:val="28"/>
        </w:rPr>
      </w:pPr>
      <w:r w:rsidRPr="00163E72">
        <w:rPr>
          <w:b/>
          <w:bCs/>
          <w:sz w:val="28"/>
          <w:szCs w:val="28"/>
        </w:rPr>
        <w:t>соблюдения законодательства Российской Федерации и иных</w:t>
      </w:r>
      <w:r w:rsidR="00043D49">
        <w:rPr>
          <w:b/>
          <w:bCs/>
          <w:sz w:val="28"/>
          <w:szCs w:val="28"/>
        </w:rPr>
        <w:t xml:space="preserve"> </w:t>
      </w:r>
      <w:r w:rsidRPr="00163E72">
        <w:rPr>
          <w:b/>
          <w:bCs/>
          <w:sz w:val="28"/>
          <w:szCs w:val="28"/>
        </w:rPr>
        <w:t>нормативных правовых актов о контрактной системе в сфере закупок</w:t>
      </w:r>
      <w:r w:rsidR="00043D49">
        <w:rPr>
          <w:b/>
          <w:bCs/>
          <w:sz w:val="28"/>
          <w:szCs w:val="28"/>
        </w:rPr>
        <w:t xml:space="preserve"> </w:t>
      </w:r>
      <w:r w:rsidRPr="00163E72">
        <w:rPr>
          <w:b/>
          <w:bCs/>
          <w:sz w:val="28"/>
          <w:szCs w:val="28"/>
        </w:rPr>
        <w:t>товаров, работ, услуг для обеспечения государственных и муниципальных</w:t>
      </w:r>
      <w:r w:rsidR="00163E72">
        <w:rPr>
          <w:b/>
          <w:bCs/>
          <w:sz w:val="28"/>
          <w:szCs w:val="28"/>
        </w:rPr>
        <w:t xml:space="preserve"> </w:t>
      </w:r>
      <w:r w:rsidRPr="00163E72">
        <w:rPr>
          <w:b/>
          <w:bCs/>
          <w:sz w:val="28"/>
          <w:szCs w:val="28"/>
        </w:rPr>
        <w:t xml:space="preserve">нужд </w:t>
      </w:r>
      <w:r w:rsidR="00BE7AE4">
        <w:rPr>
          <w:b/>
          <w:bCs/>
          <w:sz w:val="28"/>
          <w:szCs w:val="28"/>
        </w:rPr>
        <w:t>муниципальным казенным учреждением комитет по социальным вопросам</w:t>
      </w:r>
      <w:r w:rsidR="00163E72" w:rsidRPr="00163E72">
        <w:rPr>
          <w:b/>
          <w:bCs/>
          <w:sz w:val="28"/>
          <w:szCs w:val="28"/>
        </w:rPr>
        <w:t xml:space="preserve"> </w:t>
      </w:r>
      <w:r w:rsidRPr="00163E72">
        <w:rPr>
          <w:b/>
          <w:bCs/>
          <w:sz w:val="28"/>
          <w:szCs w:val="28"/>
        </w:rPr>
        <w:t>Администраци</w:t>
      </w:r>
      <w:r w:rsidR="00163E72" w:rsidRPr="00163E72">
        <w:rPr>
          <w:b/>
          <w:bCs/>
          <w:sz w:val="28"/>
          <w:szCs w:val="28"/>
        </w:rPr>
        <w:t>и</w:t>
      </w:r>
      <w:r w:rsidRPr="00163E72">
        <w:rPr>
          <w:b/>
          <w:bCs/>
          <w:sz w:val="28"/>
          <w:szCs w:val="28"/>
        </w:rPr>
        <w:t xml:space="preserve"> </w:t>
      </w:r>
      <w:r w:rsidR="00163E72" w:rsidRPr="00163E72">
        <w:rPr>
          <w:b/>
          <w:bCs/>
          <w:sz w:val="28"/>
          <w:szCs w:val="28"/>
        </w:rPr>
        <w:t>Валдайского муниципального района</w:t>
      </w:r>
    </w:p>
    <w:p w:rsidR="00512811" w:rsidRDefault="00512811" w:rsidP="00514A8F">
      <w:pPr>
        <w:shd w:val="clear" w:color="auto" w:fill="FFFFFF"/>
        <w:ind w:left="29"/>
        <w:rPr>
          <w:b/>
          <w:bCs/>
          <w:spacing w:val="-2"/>
          <w:sz w:val="28"/>
          <w:szCs w:val="28"/>
        </w:rPr>
      </w:pPr>
    </w:p>
    <w:p w:rsidR="00D91383" w:rsidRPr="00163E72" w:rsidRDefault="00AD2CFE" w:rsidP="00514A8F">
      <w:pPr>
        <w:shd w:val="clear" w:color="auto" w:fill="FFFFFF"/>
        <w:ind w:left="29"/>
        <w:rPr>
          <w:sz w:val="28"/>
          <w:szCs w:val="28"/>
        </w:rPr>
      </w:pPr>
      <w:r>
        <w:rPr>
          <w:b/>
          <w:bCs/>
          <w:spacing w:val="-2"/>
          <w:sz w:val="28"/>
          <w:szCs w:val="28"/>
        </w:rPr>
        <w:t>01</w:t>
      </w:r>
      <w:r w:rsidR="00D91383" w:rsidRPr="00163E72">
        <w:rPr>
          <w:b/>
          <w:bCs/>
          <w:spacing w:val="-2"/>
          <w:sz w:val="28"/>
          <w:szCs w:val="28"/>
        </w:rPr>
        <w:t xml:space="preserve"> </w:t>
      </w:r>
      <w:r>
        <w:rPr>
          <w:b/>
          <w:bCs/>
          <w:spacing w:val="-2"/>
          <w:sz w:val="28"/>
          <w:szCs w:val="28"/>
        </w:rPr>
        <w:t>декабря</w:t>
      </w:r>
      <w:r w:rsidR="00D91383" w:rsidRPr="00163E72">
        <w:rPr>
          <w:b/>
          <w:bCs/>
          <w:spacing w:val="-2"/>
          <w:sz w:val="28"/>
          <w:szCs w:val="28"/>
        </w:rPr>
        <w:t xml:space="preserve"> 201</w:t>
      </w:r>
      <w:r w:rsidR="00163E72" w:rsidRPr="00163E72">
        <w:rPr>
          <w:b/>
          <w:bCs/>
          <w:spacing w:val="-2"/>
          <w:sz w:val="28"/>
          <w:szCs w:val="28"/>
        </w:rPr>
        <w:t>6</w:t>
      </w:r>
      <w:r w:rsidR="00D91383" w:rsidRPr="00163E72">
        <w:rPr>
          <w:b/>
          <w:bCs/>
          <w:spacing w:val="-2"/>
          <w:sz w:val="28"/>
          <w:szCs w:val="28"/>
        </w:rPr>
        <w:t xml:space="preserve"> года</w:t>
      </w:r>
      <w:r w:rsidR="00163E72">
        <w:rPr>
          <w:b/>
          <w:bCs/>
          <w:sz w:val="28"/>
          <w:szCs w:val="28"/>
        </w:rPr>
        <w:tab/>
      </w:r>
      <w:r w:rsidR="00163E72">
        <w:rPr>
          <w:b/>
          <w:bCs/>
          <w:sz w:val="28"/>
          <w:szCs w:val="28"/>
        </w:rPr>
        <w:tab/>
      </w:r>
      <w:r w:rsidR="00163E72">
        <w:rPr>
          <w:b/>
          <w:bCs/>
          <w:sz w:val="28"/>
          <w:szCs w:val="28"/>
        </w:rPr>
        <w:tab/>
      </w:r>
      <w:r w:rsidR="00163E72">
        <w:rPr>
          <w:b/>
          <w:bCs/>
          <w:sz w:val="28"/>
          <w:szCs w:val="28"/>
        </w:rPr>
        <w:tab/>
      </w:r>
      <w:r w:rsidR="00163E72">
        <w:rPr>
          <w:b/>
          <w:bCs/>
          <w:sz w:val="28"/>
          <w:szCs w:val="28"/>
        </w:rPr>
        <w:tab/>
      </w:r>
      <w:r w:rsidR="00163E72">
        <w:rPr>
          <w:b/>
          <w:bCs/>
          <w:sz w:val="28"/>
          <w:szCs w:val="28"/>
        </w:rPr>
        <w:tab/>
      </w:r>
      <w:r w:rsidR="00163E72">
        <w:rPr>
          <w:b/>
          <w:bCs/>
          <w:sz w:val="28"/>
          <w:szCs w:val="28"/>
        </w:rPr>
        <w:tab/>
      </w:r>
      <w:r w:rsidR="004146D1">
        <w:rPr>
          <w:b/>
          <w:bCs/>
          <w:sz w:val="28"/>
          <w:szCs w:val="28"/>
        </w:rPr>
        <w:t xml:space="preserve">        </w:t>
      </w:r>
      <w:r w:rsidR="00163E72" w:rsidRPr="00163E72">
        <w:rPr>
          <w:b/>
          <w:bCs/>
          <w:sz w:val="28"/>
          <w:szCs w:val="28"/>
        </w:rPr>
        <w:t xml:space="preserve">г. </w:t>
      </w:r>
      <w:r w:rsidR="00D91383" w:rsidRPr="00163E72">
        <w:rPr>
          <w:b/>
          <w:bCs/>
          <w:sz w:val="28"/>
          <w:szCs w:val="28"/>
        </w:rPr>
        <w:t>В</w:t>
      </w:r>
      <w:r w:rsidR="00163E72" w:rsidRPr="00163E72">
        <w:rPr>
          <w:b/>
          <w:bCs/>
          <w:sz w:val="28"/>
          <w:szCs w:val="28"/>
        </w:rPr>
        <w:t>алдай</w:t>
      </w:r>
    </w:p>
    <w:p w:rsidR="00514A8F" w:rsidRDefault="00514A8F" w:rsidP="00514A8F">
      <w:pPr>
        <w:shd w:val="clear" w:color="auto" w:fill="FFFFFF"/>
        <w:ind w:left="22" w:firstLine="713"/>
        <w:jc w:val="both"/>
        <w:rPr>
          <w:sz w:val="28"/>
          <w:szCs w:val="28"/>
        </w:rPr>
      </w:pPr>
    </w:p>
    <w:p w:rsidR="00D91383" w:rsidRPr="00163E72" w:rsidRDefault="00514A8F" w:rsidP="00514A8F">
      <w:pPr>
        <w:shd w:val="clear" w:color="auto" w:fill="FFFFFF"/>
        <w:ind w:left="22" w:firstLine="713"/>
        <w:jc w:val="both"/>
        <w:rPr>
          <w:sz w:val="28"/>
          <w:szCs w:val="28"/>
        </w:rPr>
      </w:pPr>
      <w:r>
        <w:rPr>
          <w:sz w:val="28"/>
          <w:szCs w:val="28"/>
        </w:rPr>
        <w:t>П</w:t>
      </w:r>
      <w:r w:rsidR="00D91383" w:rsidRPr="00163E72">
        <w:rPr>
          <w:sz w:val="28"/>
          <w:szCs w:val="28"/>
        </w:rPr>
        <w:t>остановлени</w:t>
      </w:r>
      <w:r>
        <w:rPr>
          <w:sz w:val="28"/>
          <w:szCs w:val="28"/>
        </w:rPr>
        <w:t>ем</w:t>
      </w:r>
      <w:r w:rsidR="00D91383" w:rsidRPr="00163E72">
        <w:rPr>
          <w:sz w:val="28"/>
          <w:szCs w:val="28"/>
        </w:rPr>
        <w:t xml:space="preserve"> </w:t>
      </w:r>
      <w:r>
        <w:rPr>
          <w:sz w:val="28"/>
          <w:szCs w:val="28"/>
        </w:rPr>
        <w:t>Администрации Валдайского муниципального района</w:t>
      </w:r>
      <w:r w:rsidR="00D91383" w:rsidRPr="00163E72">
        <w:rPr>
          <w:sz w:val="28"/>
          <w:szCs w:val="28"/>
        </w:rPr>
        <w:t xml:space="preserve"> от </w:t>
      </w:r>
      <w:r>
        <w:rPr>
          <w:sz w:val="28"/>
          <w:szCs w:val="28"/>
        </w:rPr>
        <w:t>30</w:t>
      </w:r>
      <w:r w:rsidR="00D91383" w:rsidRPr="00163E72">
        <w:rPr>
          <w:sz w:val="28"/>
          <w:szCs w:val="28"/>
        </w:rPr>
        <w:t>.</w:t>
      </w:r>
      <w:r>
        <w:rPr>
          <w:sz w:val="28"/>
          <w:szCs w:val="28"/>
        </w:rPr>
        <w:t>10</w:t>
      </w:r>
      <w:r w:rsidR="00D91383" w:rsidRPr="00163E72">
        <w:rPr>
          <w:sz w:val="28"/>
          <w:szCs w:val="28"/>
        </w:rPr>
        <w:t>.201</w:t>
      </w:r>
      <w:r>
        <w:rPr>
          <w:sz w:val="28"/>
          <w:szCs w:val="28"/>
        </w:rPr>
        <w:t>5</w:t>
      </w:r>
      <w:r w:rsidR="00D91383" w:rsidRPr="00163E72">
        <w:rPr>
          <w:sz w:val="28"/>
          <w:szCs w:val="28"/>
        </w:rPr>
        <w:t xml:space="preserve"> № </w:t>
      </w:r>
      <w:r>
        <w:rPr>
          <w:sz w:val="28"/>
          <w:szCs w:val="28"/>
        </w:rPr>
        <w:t>1625</w:t>
      </w:r>
      <w:r w:rsidR="00D91383" w:rsidRPr="00163E72">
        <w:rPr>
          <w:sz w:val="28"/>
          <w:szCs w:val="28"/>
        </w:rPr>
        <w:t xml:space="preserve"> </w:t>
      </w:r>
      <w:r>
        <w:rPr>
          <w:sz w:val="28"/>
          <w:szCs w:val="28"/>
        </w:rPr>
        <w:t xml:space="preserve">Администрация муниципального района </w:t>
      </w:r>
      <w:r w:rsidR="00D91383" w:rsidRPr="00163E72">
        <w:rPr>
          <w:sz w:val="28"/>
          <w:szCs w:val="28"/>
        </w:rPr>
        <w:t>определен</w:t>
      </w:r>
      <w:r>
        <w:rPr>
          <w:sz w:val="28"/>
          <w:szCs w:val="28"/>
        </w:rPr>
        <w:t>а</w:t>
      </w:r>
      <w:r w:rsidR="00D91383" w:rsidRPr="00163E72">
        <w:rPr>
          <w:sz w:val="28"/>
          <w:szCs w:val="28"/>
        </w:rPr>
        <w:t xml:space="preserve"> органом, уполномоченным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w:t>
      </w:r>
      <w:r w:rsidR="001F591A">
        <w:rPr>
          <w:sz w:val="28"/>
          <w:szCs w:val="28"/>
        </w:rPr>
        <w:t xml:space="preserve">для </w:t>
      </w:r>
      <w:r w:rsidR="00D91383" w:rsidRPr="00163E72">
        <w:rPr>
          <w:sz w:val="28"/>
          <w:szCs w:val="28"/>
        </w:rPr>
        <w:t>муниципальных нужд.</w:t>
      </w:r>
    </w:p>
    <w:p w:rsidR="00D91383" w:rsidRPr="00163E72" w:rsidRDefault="00F41233">
      <w:pPr>
        <w:shd w:val="clear" w:color="auto" w:fill="FFFFFF"/>
        <w:spacing w:line="317" w:lineRule="exact"/>
        <w:ind w:left="14" w:right="14" w:firstLine="713"/>
        <w:jc w:val="both"/>
        <w:rPr>
          <w:sz w:val="28"/>
          <w:szCs w:val="28"/>
        </w:rPr>
      </w:pPr>
      <w:r>
        <w:rPr>
          <w:sz w:val="28"/>
          <w:szCs w:val="28"/>
        </w:rPr>
        <w:t xml:space="preserve">Данным постановлением отдел правового регулирования Администрации муниципального района </w:t>
      </w:r>
      <w:r w:rsidR="00D91383" w:rsidRPr="00163E72">
        <w:rPr>
          <w:sz w:val="28"/>
          <w:szCs w:val="28"/>
        </w:rPr>
        <w:t xml:space="preserve">(далее - </w:t>
      </w:r>
      <w:r>
        <w:rPr>
          <w:sz w:val="28"/>
          <w:szCs w:val="28"/>
        </w:rPr>
        <w:t>Отдел</w:t>
      </w:r>
      <w:r w:rsidR="00D91383" w:rsidRPr="00163E72">
        <w:rPr>
          <w:sz w:val="28"/>
          <w:szCs w:val="28"/>
        </w:rPr>
        <w:t>)</w:t>
      </w:r>
      <w:r>
        <w:rPr>
          <w:sz w:val="28"/>
          <w:szCs w:val="28"/>
        </w:rPr>
        <w:t xml:space="preserve"> уполномочен на осуществление функций и полномочий органа контроля в сфере закупок.</w:t>
      </w:r>
    </w:p>
    <w:p w:rsidR="00D91383" w:rsidRPr="00163E72" w:rsidRDefault="00F41233">
      <w:pPr>
        <w:shd w:val="clear" w:color="auto" w:fill="FFFFFF"/>
        <w:spacing w:line="317" w:lineRule="exact"/>
        <w:ind w:left="14" w:right="29" w:firstLine="706"/>
        <w:jc w:val="both"/>
        <w:rPr>
          <w:sz w:val="28"/>
          <w:szCs w:val="28"/>
        </w:rPr>
      </w:pPr>
      <w:r>
        <w:rPr>
          <w:sz w:val="28"/>
          <w:szCs w:val="28"/>
        </w:rPr>
        <w:t>На основании пункта 3</w:t>
      </w:r>
      <w:r w:rsidR="00D91383" w:rsidRPr="00163E72">
        <w:rPr>
          <w:sz w:val="28"/>
          <w:szCs w:val="28"/>
        </w:rPr>
        <w:t xml:space="preserve"> части 3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007734BB">
        <w:rPr>
          <w:sz w:val="28"/>
          <w:szCs w:val="28"/>
        </w:rPr>
        <w:t>плана проверок отдела правового регулирования Администрации Валдайского муниципального района за соблюдением муниципальными заказчиками требований законодательства Р</w:t>
      </w:r>
      <w:r w:rsidR="006F18AC">
        <w:rPr>
          <w:sz w:val="28"/>
          <w:szCs w:val="28"/>
        </w:rPr>
        <w:t>Ф</w:t>
      </w:r>
      <w:r w:rsidR="007734BB">
        <w:rPr>
          <w:sz w:val="28"/>
          <w:szCs w:val="28"/>
        </w:rPr>
        <w:t xml:space="preserve"> о контрактной системе в сфере закупок товаров, работ, услуг для обеспечения нужд заказчиков на </w:t>
      </w:r>
      <w:r w:rsidR="00BE7AE4">
        <w:rPr>
          <w:sz w:val="28"/>
          <w:szCs w:val="28"/>
        </w:rPr>
        <w:t>2</w:t>
      </w:r>
      <w:r w:rsidR="007734BB">
        <w:rPr>
          <w:sz w:val="28"/>
          <w:szCs w:val="28"/>
        </w:rPr>
        <w:t xml:space="preserve"> полугодие 2016 года, </w:t>
      </w:r>
      <w:r w:rsidR="00D91383" w:rsidRPr="00163E72">
        <w:rPr>
          <w:sz w:val="28"/>
          <w:szCs w:val="28"/>
        </w:rPr>
        <w:t xml:space="preserve">распоряжения </w:t>
      </w:r>
      <w:r w:rsidR="007734BB">
        <w:rPr>
          <w:sz w:val="28"/>
          <w:szCs w:val="28"/>
        </w:rPr>
        <w:t xml:space="preserve">Главы Валдайского муниципального района </w:t>
      </w:r>
      <w:r w:rsidR="00D91383" w:rsidRPr="00163E72">
        <w:rPr>
          <w:sz w:val="28"/>
          <w:szCs w:val="28"/>
        </w:rPr>
        <w:t xml:space="preserve"> от </w:t>
      </w:r>
      <w:r w:rsidR="00BE7AE4">
        <w:rPr>
          <w:sz w:val="28"/>
          <w:szCs w:val="28"/>
        </w:rPr>
        <w:t>24</w:t>
      </w:r>
      <w:r w:rsidR="00D91383" w:rsidRPr="00163E72">
        <w:rPr>
          <w:sz w:val="28"/>
          <w:szCs w:val="28"/>
        </w:rPr>
        <w:t>.</w:t>
      </w:r>
      <w:r w:rsidR="00BE7AE4">
        <w:rPr>
          <w:sz w:val="28"/>
          <w:szCs w:val="28"/>
        </w:rPr>
        <w:t>10</w:t>
      </w:r>
      <w:r w:rsidR="00D91383" w:rsidRPr="00163E72">
        <w:rPr>
          <w:sz w:val="28"/>
          <w:szCs w:val="28"/>
        </w:rPr>
        <w:t>.201</w:t>
      </w:r>
      <w:r w:rsidR="007734BB">
        <w:rPr>
          <w:sz w:val="28"/>
          <w:szCs w:val="28"/>
        </w:rPr>
        <w:t>6</w:t>
      </w:r>
      <w:r w:rsidR="00D91383" w:rsidRPr="00163E72">
        <w:rPr>
          <w:sz w:val="28"/>
          <w:szCs w:val="28"/>
        </w:rPr>
        <w:t xml:space="preserve"> № </w:t>
      </w:r>
      <w:r w:rsidR="00BE7AE4">
        <w:rPr>
          <w:sz w:val="28"/>
          <w:szCs w:val="28"/>
        </w:rPr>
        <w:t>308</w:t>
      </w:r>
      <w:r w:rsidR="00D91383" w:rsidRPr="00163E72">
        <w:rPr>
          <w:sz w:val="28"/>
          <w:szCs w:val="28"/>
        </w:rPr>
        <w:t>-р</w:t>
      </w:r>
      <w:r w:rsidR="007734BB">
        <w:rPr>
          <w:sz w:val="28"/>
          <w:szCs w:val="28"/>
        </w:rPr>
        <w:t>г</w:t>
      </w:r>
      <w:r w:rsidR="00D91383" w:rsidRPr="00163E72">
        <w:rPr>
          <w:sz w:val="28"/>
          <w:szCs w:val="28"/>
        </w:rPr>
        <w:t>, инспекцией в составе:</w:t>
      </w:r>
    </w:p>
    <w:p w:rsidR="00D91383" w:rsidRPr="00163E72" w:rsidRDefault="007734BB" w:rsidP="007734BB">
      <w:pPr>
        <w:shd w:val="clear" w:color="auto" w:fill="FFFFFF"/>
        <w:spacing w:line="317" w:lineRule="exact"/>
        <w:ind w:firstLine="727"/>
        <w:jc w:val="both"/>
        <w:rPr>
          <w:sz w:val="28"/>
          <w:szCs w:val="28"/>
        </w:rPr>
      </w:pPr>
      <w:r>
        <w:rPr>
          <w:sz w:val="28"/>
          <w:szCs w:val="28"/>
        </w:rPr>
        <w:t>Никулина Ирина Викторовна</w:t>
      </w:r>
      <w:r w:rsidR="00D91383" w:rsidRPr="00163E72">
        <w:rPr>
          <w:sz w:val="28"/>
          <w:szCs w:val="28"/>
        </w:rPr>
        <w:t xml:space="preserve"> </w:t>
      </w:r>
      <w:r>
        <w:rPr>
          <w:sz w:val="28"/>
          <w:szCs w:val="28"/>
        </w:rPr>
        <w:t>–</w:t>
      </w:r>
      <w:r w:rsidR="00D91383" w:rsidRPr="00163E72">
        <w:rPr>
          <w:sz w:val="28"/>
          <w:szCs w:val="28"/>
        </w:rPr>
        <w:t xml:space="preserve"> </w:t>
      </w:r>
      <w:r>
        <w:rPr>
          <w:sz w:val="28"/>
          <w:szCs w:val="28"/>
        </w:rPr>
        <w:t>заведующий Отделом, руководитель инспекции;</w:t>
      </w:r>
    </w:p>
    <w:p w:rsidR="00D91383" w:rsidRPr="00163E72" w:rsidRDefault="007734BB" w:rsidP="007734BB">
      <w:pPr>
        <w:shd w:val="clear" w:color="auto" w:fill="FFFFFF"/>
        <w:spacing w:line="317" w:lineRule="exact"/>
        <w:ind w:firstLine="727"/>
        <w:jc w:val="both"/>
        <w:rPr>
          <w:sz w:val="28"/>
          <w:szCs w:val="28"/>
        </w:rPr>
      </w:pPr>
      <w:r>
        <w:rPr>
          <w:spacing w:val="-1"/>
          <w:sz w:val="28"/>
          <w:szCs w:val="28"/>
        </w:rPr>
        <w:t>ч</w:t>
      </w:r>
      <w:r w:rsidR="00D91383" w:rsidRPr="00163E72">
        <w:rPr>
          <w:spacing w:val="-1"/>
          <w:sz w:val="28"/>
          <w:szCs w:val="28"/>
        </w:rPr>
        <w:t>лены инспекции:</w:t>
      </w:r>
    </w:p>
    <w:p w:rsidR="00D91383" w:rsidRPr="00163E72" w:rsidRDefault="00BA2727" w:rsidP="007734BB">
      <w:pPr>
        <w:shd w:val="clear" w:color="auto" w:fill="FFFFFF"/>
        <w:spacing w:line="317" w:lineRule="exact"/>
        <w:ind w:right="36" w:firstLine="727"/>
        <w:jc w:val="both"/>
        <w:rPr>
          <w:sz w:val="28"/>
          <w:szCs w:val="28"/>
        </w:rPr>
      </w:pPr>
      <w:r>
        <w:rPr>
          <w:sz w:val="28"/>
          <w:szCs w:val="28"/>
        </w:rPr>
        <w:t>Кокорина Юлия Юрьевна</w:t>
      </w:r>
      <w:r w:rsidR="00D91383" w:rsidRPr="00163E72">
        <w:rPr>
          <w:sz w:val="28"/>
          <w:szCs w:val="28"/>
        </w:rPr>
        <w:t xml:space="preserve"> </w:t>
      </w:r>
      <w:r>
        <w:rPr>
          <w:sz w:val="28"/>
          <w:szCs w:val="28"/>
        </w:rPr>
        <w:t>–</w:t>
      </w:r>
      <w:r w:rsidR="00D91383" w:rsidRPr="00163E72">
        <w:rPr>
          <w:sz w:val="28"/>
          <w:szCs w:val="28"/>
        </w:rPr>
        <w:t xml:space="preserve"> </w:t>
      </w:r>
      <w:r>
        <w:rPr>
          <w:sz w:val="28"/>
          <w:szCs w:val="28"/>
        </w:rPr>
        <w:t>главный специалист Отдела</w:t>
      </w:r>
      <w:r w:rsidR="00D91383" w:rsidRPr="00163E72">
        <w:rPr>
          <w:sz w:val="28"/>
          <w:szCs w:val="28"/>
        </w:rPr>
        <w:t>;</w:t>
      </w:r>
    </w:p>
    <w:p w:rsidR="00BA2727" w:rsidRDefault="00BA2727" w:rsidP="007734BB">
      <w:pPr>
        <w:shd w:val="clear" w:color="auto" w:fill="FFFFFF"/>
        <w:spacing w:line="317" w:lineRule="exact"/>
        <w:ind w:firstLine="727"/>
        <w:jc w:val="both"/>
        <w:rPr>
          <w:sz w:val="28"/>
          <w:szCs w:val="28"/>
        </w:rPr>
      </w:pPr>
      <w:r>
        <w:rPr>
          <w:sz w:val="28"/>
          <w:szCs w:val="28"/>
        </w:rPr>
        <w:t>Ширяев Владимир Игоревич</w:t>
      </w:r>
      <w:r w:rsidR="00D91383" w:rsidRPr="00163E72">
        <w:rPr>
          <w:sz w:val="28"/>
          <w:szCs w:val="28"/>
        </w:rPr>
        <w:t xml:space="preserve"> </w:t>
      </w:r>
      <w:r>
        <w:rPr>
          <w:sz w:val="28"/>
          <w:szCs w:val="28"/>
        </w:rPr>
        <w:t>–</w:t>
      </w:r>
      <w:r w:rsidR="00D91383" w:rsidRPr="00163E72">
        <w:rPr>
          <w:sz w:val="28"/>
          <w:szCs w:val="28"/>
        </w:rPr>
        <w:t xml:space="preserve"> </w:t>
      </w:r>
      <w:r>
        <w:rPr>
          <w:sz w:val="28"/>
          <w:szCs w:val="28"/>
        </w:rPr>
        <w:t>главный служащий Отдела,</w:t>
      </w:r>
    </w:p>
    <w:p w:rsidR="00D91383" w:rsidRDefault="00D91383" w:rsidP="00BA2727">
      <w:pPr>
        <w:shd w:val="clear" w:color="auto" w:fill="FFFFFF"/>
        <w:spacing w:line="317" w:lineRule="exact"/>
        <w:jc w:val="both"/>
        <w:rPr>
          <w:sz w:val="28"/>
          <w:szCs w:val="28"/>
        </w:rPr>
      </w:pPr>
      <w:r w:rsidRPr="00163E72">
        <w:rPr>
          <w:sz w:val="28"/>
          <w:szCs w:val="28"/>
        </w:rPr>
        <w:t xml:space="preserve">проведена плановая проверка </w:t>
      </w:r>
      <w:r w:rsidR="00BA2727">
        <w:rPr>
          <w:sz w:val="28"/>
          <w:szCs w:val="28"/>
        </w:rPr>
        <w:t xml:space="preserve">размещения заказов для муниципальных нужд </w:t>
      </w:r>
      <w:r w:rsidR="00BE7AE4" w:rsidRPr="00BE7AE4">
        <w:rPr>
          <w:bCs/>
          <w:sz w:val="28"/>
          <w:szCs w:val="28"/>
        </w:rPr>
        <w:t>муниципальным казенным учреждением комитет по социальным вопросам Администрации Валдайского муниципального района</w:t>
      </w:r>
      <w:r w:rsidRPr="00163E72">
        <w:rPr>
          <w:sz w:val="28"/>
          <w:szCs w:val="28"/>
        </w:rPr>
        <w:t xml:space="preserve"> (далее </w:t>
      </w:r>
      <w:r w:rsidR="00BA2727">
        <w:rPr>
          <w:sz w:val="28"/>
          <w:szCs w:val="28"/>
        </w:rPr>
        <w:t>–</w:t>
      </w:r>
      <w:r w:rsidRPr="00163E72">
        <w:rPr>
          <w:sz w:val="28"/>
          <w:szCs w:val="28"/>
        </w:rPr>
        <w:t xml:space="preserve"> </w:t>
      </w:r>
      <w:r w:rsidR="00BE7AE4">
        <w:rPr>
          <w:sz w:val="28"/>
          <w:szCs w:val="28"/>
        </w:rPr>
        <w:t>Комитет</w:t>
      </w:r>
      <w:r w:rsidRPr="00163E72">
        <w:rPr>
          <w:sz w:val="28"/>
          <w:szCs w:val="28"/>
        </w:rPr>
        <w:t>)</w:t>
      </w:r>
      <w:r w:rsidR="00BE7AE4">
        <w:rPr>
          <w:sz w:val="28"/>
          <w:szCs w:val="28"/>
        </w:rPr>
        <w:t>.</w:t>
      </w:r>
    </w:p>
    <w:p w:rsidR="00451FBE" w:rsidRDefault="00451FBE" w:rsidP="00451FBE">
      <w:pPr>
        <w:shd w:val="clear" w:color="auto" w:fill="FFFFFF"/>
        <w:spacing w:line="317" w:lineRule="exact"/>
        <w:ind w:left="29" w:right="14" w:firstLine="709"/>
        <w:jc w:val="both"/>
        <w:rPr>
          <w:spacing w:val="-1"/>
          <w:sz w:val="28"/>
          <w:szCs w:val="28"/>
        </w:rPr>
      </w:pPr>
      <w:r w:rsidRPr="00163E72">
        <w:rPr>
          <w:sz w:val="28"/>
          <w:szCs w:val="28"/>
        </w:rPr>
        <w:t xml:space="preserve">Целью проверки </w:t>
      </w:r>
      <w:r w:rsidRPr="00BE7AE4">
        <w:rPr>
          <w:sz w:val="28"/>
          <w:szCs w:val="28"/>
        </w:rPr>
        <w:t xml:space="preserve">является предупреждение и </w:t>
      </w:r>
      <w:r w:rsidRPr="00BE7AE4">
        <w:rPr>
          <w:color w:val="000000"/>
          <w:sz w:val="28"/>
          <w:szCs w:val="28"/>
        </w:rPr>
        <w:t>выявление нарушений законодательства Российской Федерации о размещении заказов и иных нормативных правовых актов заказчиком при размещении заказов для муниципальных нужд</w:t>
      </w:r>
      <w:r w:rsidRPr="00BE7AE4">
        <w:rPr>
          <w:spacing w:val="-1"/>
          <w:sz w:val="28"/>
          <w:szCs w:val="28"/>
        </w:rPr>
        <w:t>.</w:t>
      </w:r>
    </w:p>
    <w:p w:rsidR="00451FBE" w:rsidRPr="00163E72" w:rsidRDefault="00451FBE" w:rsidP="00451FBE">
      <w:pPr>
        <w:shd w:val="clear" w:color="auto" w:fill="FFFFFF"/>
        <w:ind w:firstLine="709"/>
        <w:jc w:val="both"/>
        <w:rPr>
          <w:sz w:val="28"/>
          <w:szCs w:val="28"/>
        </w:rPr>
      </w:pPr>
      <w:r w:rsidRPr="00BE7AE4">
        <w:rPr>
          <w:sz w:val="28"/>
          <w:szCs w:val="28"/>
        </w:rPr>
        <w:t>Плановая проверка</w:t>
      </w:r>
      <w:r w:rsidRPr="00163E72">
        <w:rPr>
          <w:sz w:val="28"/>
          <w:szCs w:val="28"/>
        </w:rPr>
        <w:t xml:space="preserve"> начата </w:t>
      </w:r>
      <w:r>
        <w:rPr>
          <w:sz w:val="28"/>
          <w:szCs w:val="28"/>
        </w:rPr>
        <w:t>07</w:t>
      </w:r>
      <w:r w:rsidRPr="00163E72">
        <w:rPr>
          <w:sz w:val="28"/>
          <w:szCs w:val="28"/>
        </w:rPr>
        <w:t>.</w:t>
      </w:r>
      <w:r>
        <w:rPr>
          <w:sz w:val="28"/>
          <w:szCs w:val="28"/>
        </w:rPr>
        <w:t>11.2016</w:t>
      </w:r>
      <w:r w:rsidRPr="00163E72">
        <w:rPr>
          <w:sz w:val="28"/>
          <w:szCs w:val="28"/>
        </w:rPr>
        <w:t xml:space="preserve">, окончена </w:t>
      </w:r>
      <w:r>
        <w:rPr>
          <w:sz w:val="28"/>
          <w:szCs w:val="28"/>
        </w:rPr>
        <w:t>30</w:t>
      </w:r>
      <w:r w:rsidRPr="00163E72">
        <w:rPr>
          <w:sz w:val="28"/>
          <w:szCs w:val="28"/>
        </w:rPr>
        <w:t>.</w:t>
      </w:r>
      <w:r>
        <w:rPr>
          <w:sz w:val="28"/>
          <w:szCs w:val="28"/>
        </w:rPr>
        <w:t>11</w:t>
      </w:r>
      <w:r w:rsidRPr="00163E72">
        <w:rPr>
          <w:sz w:val="28"/>
          <w:szCs w:val="28"/>
        </w:rPr>
        <w:t>.201</w:t>
      </w:r>
      <w:r>
        <w:rPr>
          <w:sz w:val="28"/>
          <w:szCs w:val="28"/>
        </w:rPr>
        <w:t>6</w:t>
      </w:r>
      <w:r w:rsidRPr="00163E72">
        <w:rPr>
          <w:sz w:val="28"/>
          <w:szCs w:val="28"/>
        </w:rPr>
        <w:t>.</w:t>
      </w:r>
    </w:p>
    <w:p w:rsidR="00451FBE" w:rsidRPr="00BE7AE4" w:rsidRDefault="00451FBE" w:rsidP="00451FBE">
      <w:pPr>
        <w:shd w:val="clear" w:color="auto" w:fill="FFFFFF"/>
        <w:spacing w:line="317" w:lineRule="exact"/>
        <w:ind w:left="29" w:right="14" w:firstLine="709"/>
        <w:jc w:val="both"/>
        <w:rPr>
          <w:sz w:val="28"/>
          <w:szCs w:val="28"/>
        </w:rPr>
      </w:pPr>
      <w:r>
        <w:rPr>
          <w:sz w:val="28"/>
          <w:szCs w:val="28"/>
        </w:rPr>
        <w:t>Проверяемый период – 2015 год.</w:t>
      </w:r>
    </w:p>
    <w:p w:rsidR="00451FBE" w:rsidRPr="00163E72" w:rsidRDefault="00451FBE" w:rsidP="00451FBE">
      <w:pPr>
        <w:shd w:val="clear" w:color="auto" w:fill="FFFFFF"/>
        <w:spacing w:line="317" w:lineRule="exact"/>
        <w:jc w:val="both"/>
        <w:rPr>
          <w:sz w:val="28"/>
          <w:szCs w:val="28"/>
        </w:rPr>
      </w:pPr>
      <w:r w:rsidRPr="00BE7AE4">
        <w:rPr>
          <w:sz w:val="28"/>
          <w:szCs w:val="28"/>
        </w:rPr>
        <w:lastRenderedPageBreak/>
        <w:t xml:space="preserve">Предметом проверки является соблюдение Комитетом </w:t>
      </w:r>
      <w:r w:rsidRPr="00BE7AE4">
        <w:rPr>
          <w:color w:val="000000"/>
          <w:sz w:val="28"/>
          <w:szCs w:val="28"/>
        </w:rPr>
        <w:t>при размещении заказов для муниципальных нужд обязательных требований законодательства Российской Федерации о размещении заказов</w:t>
      </w:r>
      <w:r w:rsidRPr="00BE7AE4">
        <w:rPr>
          <w:sz w:val="28"/>
          <w:szCs w:val="28"/>
        </w:rPr>
        <w:t>.</w:t>
      </w:r>
    </w:p>
    <w:p w:rsidR="00D91383" w:rsidRPr="00163E72" w:rsidRDefault="00D91383" w:rsidP="00F2264A">
      <w:pPr>
        <w:shd w:val="clear" w:color="auto" w:fill="FFFFFF"/>
        <w:spacing w:line="317" w:lineRule="exact"/>
        <w:ind w:firstLine="709"/>
        <w:jc w:val="both"/>
        <w:rPr>
          <w:sz w:val="28"/>
          <w:szCs w:val="28"/>
        </w:rPr>
      </w:pPr>
      <w:r w:rsidRPr="00163E72">
        <w:rPr>
          <w:sz w:val="28"/>
          <w:szCs w:val="28"/>
        </w:rPr>
        <w:t>Адрес за</w:t>
      </w:r>
      <w:r w:rsidR="00BA29AF">
        <w:rPr>
          <w:sz w:val="28"/>
          <w:szCs w:val="28"/>
        </w:rPr>
        <w:t>казчика: 175400</w:t>
      </w:r>
      <w:r w:rsidRPr="00163E72">
        <w:rPr>
          <w:sz w:val="28"/>
          <w:szCs w:val="28"/>
        </w:rPr>
        <w:t xml:space="preserve">, </w:t>
      </w:r>
      <w:r w:rsidR="00BA29AF">
        <w:rPr>
          <w:sz w:val="28"/>
          <w:szCs w:val="28"/>
        </w:rPr>
        <w:t>Новгородская область, г. Валдай,</w:t>
      </w:r>
      <w:r w:rsidRPr="00163E72">
        <w:rPr>
          <w:sz w:val="28"/>
          <w:szCs w:val="28"/>
        </w:rPr>
        <w:t xml:space="preserve">  </w:t>
      </w:r>
      <w:r w:rsidR="00BE7AE4">
        <w:rPr>
          <w:sz w:val="28"/>
          <w:szCs w:val="28"/>
        </w:rPr>
        <w:t>Комсомольский пр., д. 3</w:t>
      </w:r>
      <w:r w:rsidRPr="00163E72">
        <w:rPr>
          <w:sz w:val="28"/>
          <w:szCs w:val="28"/>
        </w:rPr>
        <w:t>.</w:t>
      </w:r>
    </w:p>
    <w:p w:rsidR="00D91383" w:rsidRPr="00163E72" w:rsidRDefault="00D91383" w:rsidP="00F2264A">
      <w:pPr>
        <w:shd w:val="clear" w:color="auto" w:fill="FFFFFF"/>
        <w:spacing w:line="317" w:lineRule="exact"/>
        <w:ind w:left="36" w:right="14" w:firstLine="709"/>
        <w:jc w:val="both"/>
        <w:rPr>
          <w:sz w:val="28"/>
          <w:szCs w:val="28"/>
        </w:rPr>
      </w:pPr>
      <w:r w:rsidRPr="00163E72">
        <w:rPr>
          <w:sz w:val="28"/>
          <w:szCs w:val="28"/>
        </w:rPr>
        <w:t>Место проведения плановой проверки: 17</w:t>
      </w:r>
      <w:r w:rsidR="00150A58">
        <w:rPr>
          <w:sz w:val="28"/>
          <w:szCs w:val="28"/>
        </w:rPr>
        <w:t>5400</w:t>
      </w:r>
      <w:r w:rsidRPr="00163E72">
        <w:rPr>
          <w:sz w:val="28"/>
          <w:szCs w:val="28"/>
        </w:rPr>
        <w:t xml:space="preserve">, </w:t>
      </w:r>
      <w:r w:rsidR="00150A58">
        <w:rPr>
          <w:sz w:val="28"/>
          <w:szCs w:val="28"/>
        </w:rPr>
        <w:t>Новгородская область,  г. Валдай,</w:t>
      </w:r>
      <w:r w:rsidR="00150A58" w:rsidRPr="00163E72">
        <w:rPr>
          <w:sz w:val="28"/>
          <w:szCs w:val="28"/>
        </w:rPr>
        <w:t xml:space="preserve">  </w:t>
      </w:r>
      <w:r w:rsidR="00150A58">
        <w:rPr>
          <w:sz w:val="28"/>
          <w:szCs w:val="28"/>
        </w:rPr>
        <w:t>Комсомольский пр. 19/21, каб. 30</w:t>
      </w:r>
      <w:r w:rsidR="00F34B32">
        <w:rPr>
          <w:sz w:val="28"/>
          <w:szCs w:val="28"/>
        </w:rPr>
        <w:t>6</w:t>
      </w:r>
      <w:r w:rsidRPr="00163E72">
        <w:rPr>
          <w:sz w:val="28"/>
          <w:szCs w:val="28"/>
        </w:rPr>
        <w:t>.</w:t>
      </w:r>
    </w:p>
    <w:p w:rsidR="00D91383" w:rsidRPr="00BE7AE4" w:rsidRDefault="00D91383" w:rsidP="00116517">
      <w:pPr>
        <w:shd w:val="clear" w:color="auto" w:fill="FFFFFF"/>
        <w:ind w:left="36" w:firstLine="709"/>
        <w:jc w:val="both"/>
        <w:rPr>
          <w:sz w:val="28"/>
          <w:szCs w:val="28"/>
        </w:rPr>
      </w:pPr>
    </w:p>
    <w:p w:rsidR="00D91383" w:rsidRDefault="002B5BA8" w:rsidP="00116517">
      <w:pPr>
        <w:shd w:val="clear" w:color="auto" w:fill="FFFFFF"/>
        <w:ind w:left="7"/>
        <w:jc w:val="center"/>
        <w:rPr>
          <w:b/>
          <w:bCs/>
          <w:spacing w:val="-2"/>
          <w:sz w:val="28"/>
          <w:szCs w:val="28"/>
        </w:rPr>
      </w:pPr>
      <w:r>
        <w:rPr>
          <w:b/>
          <w:bCs/>
          <w:spacing w:val="-2"/>
          <w:sz w:val="28"/>
          <w:szCs w:val="28"/>
        </w:rPr>
        <w:t>Мотивировочная</w:t>
      </w:r>
      <w:r w:rsidR="00D91383" w:rsidRPr="00163E72">
        <w:rPr>
          <w:b/>
          <w:bCs/>
          <w:spacing w:val="-2"/>
          <w:sz w:val="28"/>
          <w:szCs w:val="28"/>
        </w:rPr>
        <w:t xml:space="preserve"> часть:</w:t>
      </w:r>
    </w:p>
    <w:p w:rsidR="00116517" w:rsidRPr="00163E72" w:rsidRDefault="00116517" w:rsidP="00116517">
      <w:pPr>
        <w:shd w:val="clear" w:color="auto" w:fill="FFFFFF"/>
        <w:ind w:left="7"/>
        <w:jc w:val="center"/>
        <w:rPr>
          <w:sz w:val="28"/>
          <w:szCs w:val="28"/>
        </w:rPr>
      </w:pPr>
    </w:p>
    <w:p w:rsidR="00AD2CFE" w:rsidRDefault="00AD2CFE" w:rsidP="00AD2CFE">
      <w:pPr>
        <w:shd w:val="clear" w:color="auto" w:fill="FFFFFF"/>
        <w:spacing w:line="317" w:lineRule="exact"/>
        <w:ind w:left="22" w:right="22" w:firstLine="713"/>
        <w:jc w:val="both"/>
        <w:rPr>
          <w:sz w:val="28"/>
        </w:rPr>
      </w:pPr>
      <w:r>
        <w:rPr>
          <w:spacing w:val="-1"/>
          <w:sz w:val="28"/>
        </w:rPr>
        <w:t xml:space="preserve">В результате проведения плановой проверки осуществления </w:t>
      </w:r>
      <w:r>
        <w:rPr>
          <w:sz w:val="28"/>
        </w:rPr>
        <w:t>закупок  Комитетом за 2015 год установлено следующее</w:t>
      </w:r>
      <w:r w:rsidR="006F64FD">
        <w:rPr>
          <w:sz w:val="28"/>
        </w:rPr>
        <w:t>:</w:t>
      </w:r>
    </w:p>
    <w:p w:rsidR="006F64FD" w:rsidRDefault="006F64FD" w:rsidP="006F64FD">
      <w:pPr>
        <w:shd w:val="clear" w:color="auto" w:fill="FFFFFF"/>
        <w:spacing w:line="317" w:lineRule="exact"/>
        <w:ind w:left="22" w:right="22" w:firstLine="713"/>
        <w:jc w:val="both"/>
      </w:pPr>
      <w:r>
        <w:rPr>
          <w:sz w:val="28"/>
        </w:rPr>
        <w:t xml:space="preserve">в 2015 году Комитетом проведено </w:t>
      </w:r>
      <w:r w:rsidRPr="009B6ACC">
        <w:rPr>
          <w:sz w:val="28"/>
        </w:rPr>
        <w:t>18</w:t>
      </w:r>
      <w:r>
        <w:rPr>
          <w:sz w:val="28"/>
        </w:rPr>
        <w:t xml:space="preserve"> закупок, из них 2 закупки конкурентными способами, 16 закупок у единственного поставщика.</w:t>
      </w:r>
    </w:p>
    <w:p w:rsidR="006F64FD" w:rsidRDefault="006F64FD" w:rsidP="006F64FD">
      <w:pPr>
        <w:shd w:val="clear" w:color="auto" w:fill="FFFFFF"/>
        <w:ind w:left="11" w:right="36" w:firstLine="714"/>
        <w:jc w:val="both"/>
      </w:pPr>
      <w:r>
        <w:rPr>
          <w:sz w:val="28"/>
        </w:rPr>
        <w:t>Осуществление закупок проводилось на основании и в соответствии с Законом о контрактной системе.</w:t>
      </w:r>
    </w:p>
    <w:p w:rsidR="006F64FD" w:rsidRDefault="006F64FD" w:rsidP="006F64FD">
      <w:pPr>
        <w:shd w:val="clear" w:color="auto" w:fill="FFFFFF"/>
        <w:spacing w:line="317" w:lineRule="exact"/>
        <w:ind w:left="22" w:right="22" w:firstLine="713"/>
        <w:jc w:val="both"/>
      </w:pPr>
      <w:r>
        <w:rPr>
          <w:sz w:val="28"/>
        </w:rPr>
        <w:t>Документация к закупкам конкурентными способами была утверждена председателем Комитета Зеховым Ю.Н.</w:t>
      </w:r>
    </w:p>
    <w:p w:rsidR="00AD2CFE" w:rsidRDefault="00AD2CFE" w:rsidP="006F64FD">
      <w:pPr>
        <w:shd w:val="clear" w:color="auto" w:fill="FFFFFF"/>
        <w:spacing w:line="317" w:lineRule="exact"/>
        <w:ind w:left="22" w:right="22" w:firstLine="713"/>
        <w:jc w:val="both"/>
      </w:pPr>
      <w:r>
        <w:rPr>
          <w:sz w:val="28"/>
        </w:rPr>
        <w:t xml:space="preserve">1. 12 января 2015 года муниципальным заказчиком – Комитетом – заключен муниципальный контракт </w:t>
      </w:r>
      <w:bookmarkStart w:id="1" w:name="__DdeLink__3806_242766506"/>
      <w:r>
        <w:rPr>
          <w:sz w:val="28"/>
        </w:rPr>
        <w:t>№ 03500300013814000006 на оказание услуг по изготовлению и ремонту зубных протезов для отдельных категорий граждан, зарегистрированных по месту жительства на территории Валдайского района Новгородской области</w:t>
      </w:r>
      <w:bookmarkEnd w:id="1"/>
      <w:r>
        <w:rPr>
          <w:sz w:val="28"/>
        </w:rPr>
        <w:t xml:space="preserve"> (далее – закупка № 03500300013814000006).</w:t>
      </w:r>
    </w:p>
    <w:p w:rsidR="00AD2CFE" w:rsidRDefault="00AD2CFE" w:rsidP="00AD2CFE">
      <w:pPr>
        <w:widowControl/>
        <w:ind w:left="7" w:firstLine="713"/>
        <w:jc w:val="both"/>
      </w:pPr>
      <w:r>
        <w:rPr>
          <w:sz w:val="28"/>
        </w:rPr>
        <w:t>Закупка осуществлена путем проведения запроса предложений на основании п. 8 ч. 2 ст. 83 Закона о контрактной системе в связи с признанием повторного электронного аукциона несостоявшимся в соответствии с ч. 4 ст. 71 Закона о контрактной системе.</w:t>
      </w:r>
    </w:p>
    <w:p w:rsidR="00AD2CFE" w:rsidRDefault="00AD2CFE" w:rsidP="00AD2CFE">
      <w:pPr>
        <w:widowControl/>
        <w:ind w:left="7" w:firstLine="713"/>
        <w:jc w:val="both"/>
      </w:pPr>
      <w:r>
        <w:rPr>
          <w:sz w:val="28"/>
        </w:rPr>
        <w:t xml:space="preserve">Документация о закупке путем запроса предложений утверждена </w:t>
      </w:r>
      <w:r w:rsidR="00BB142F">
        <w:rPr>
          <w:sz w:val="28"/>
        </w:rPr>
        <w:t>19 декабря</w:t>
      </w:r>
      <w:r>
        <w:rPr>
          <w:sz w:val="28"/>
        </w:rPr>
        <w:t xml:space="preserve"> 2014 года.</w:t>
      </w:r>
    </w:p>
    <w:p w:rsidR="00AD2CFE" w:rsidRDefault="00AD2CFE" w:rsidP="00AD2CFE">
      <w:pPr>
        <w:widowControl/>
        <w:ind w:left="7" w:firstLine="713"/>
        <w:jc w:val="both"/>
      </w:pPr>
      <w:r>
        <w:rPr>
          <w:sz w:val="28"/>
        </w:rPr>
        <w:t>В силу ч. 7 ст. 83 Закона о контрактной системе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AD2CFE" w:rsidRDefault="00AD2CFE" w:rsidP="00AD2CFE">
      <w:pPr>
        <w:ind w:firstLine="720"/>
        <w:jc w:val="both"/>
      </w:pPr>
      <w:r>
        <w:rPr>
          <w:sz w:val="28"/>
        </w:rPr>
        <w:t>Согласно ч. 4 ст. 34 Закона о контрактной системе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D2CFE" w:rsidRDefault="00AD2CFE" w:rsidP="00AD2CFE">
      <w:pPr>
        <w:ind w:firstLine="720"/>
        <w:jc w:val="both"/>
      </w:pPr>
      <w:r>
        <w:rPr>
          <w:sz w:val="28"/>
        </w:rPr>
        <w:t xml:space="preserve">Как следует из положений ч. 8 ст. 34 Закона о контрактной системе,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w:t>
      </w:r>
      <w:r>
        <w:rPr>
          <w:sz w:val="28"/>
        </w:rPr>
        <w:lastRenderedPageBreak/>
        <w:t>определенной в порядке, установленном Правительством Российской Федерации.</w:t>
      </w:r>
    </w:p>
    <w:p w:rsidR="00AD2CFE" w:rsidRDefault="00AD2CFE" w:rsidP="00AD2CFE">
      <w:pPr>
        <w:ind w:firstLine="720"/>
        <w:jc w:val="both"/>
      </w:pPr>
      <w:r>
        <w:rPr>
          <w:sz w:val="28"/>
        </w:rPr>
        <w:t xml:space="preserve">Порядок определения размера штрафа установлен </w:t>
      </w:r>
      <w:r>
        <w:rPr>
          <w:color w:val="000000"/>
          <w:sz w:val="28"/>
          <w:shd w:val="clear" w:color="auto" w:fill="FFFFFF"/>
        </w:rPr>
        <w:t>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РФ от 25.11.2013 N 1063 (далее - Правила).</w:t>
      </w:r>
    </w:p>
    <w:p w:rsidR="00AD2CFE" w:rsidRDefault="00AD2CFE" w:rsidP="00AD2CFE">
      <w:pPr>
        <w:ind w:firstLine="720"/>
        <w:jc w:val="both"/>
      </w:pPr>
      <w:r>
        <w:rPr>
          <w:sz w:val="28"/>
        </w:rPr>
        <w:t>Пунктом 4 Правил установлено, что 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размере 10 процентов цены контракта в случае, если цена контракта не превышает 3 млн. рублей.</w:t>
      </w:r>
    </w:p>
    <w:p w:rsidR="00AD2CFE" w:rsidRDefault="00AD2CFE" w:rsidP="00AD2CFE">
      <w:pPr>
        <w:widowControl/>
        <w:ind w:firstLine="720"/>
        <w:jc w:val="both"/>
      </w:pPr>
      <w:r>
        <w:rPr>
          <w:sz w:val="28"/>
        </w:rPr>
        <w:t>Из пункта 5 Правил следует, что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размере 2,5 процента цены контракта в случае, если цена контракта не превышает 3 млн. рублей.</w:t>
      </w:r>
    </w:p>
    <w:p w:rsidR="00AD2CFE" w:rsidRDefault="00AD2CFE" w:rsidP="00BB142F">
      <w:pPr>
        <w:widowControl/>
        <w:ind w:left="7" w:firstLine="713"/>
        <w:jc w:val="both"/>
      </w:pPr>
      <w:r>
        <w:rPr>
          <w:sz w:val="28"/>
        </w:rPr>
        <w:t>В проекте муниципального контракта, являющегося частью документации запроса предложения по закупке № 03500300013814000006, в нарушение  ч. 8 ст. 34 Закона о контрактной системе размеры штрафов в случае нарушения исполнения обязательств как поставщиком (подрядчиком, исполнителем),</w:t>
      </w:r>
      <w:r w:rsidR="00BB142F">
        <w:rPr>
          <w:sz w:val="28"/>
        </w:rPr>
        <w:t xml:space="preserve"> </w:t>
      </w:r>
      <w:r>
        <w:rPr>
          <w:sz w:val="28"/>
        </w:rPr>
        <w:t>так и заказчиком не установлены. Также не отражен в проекте контракта порядок расчета пеней за нарушение сроков исполнения обязательств со стороны поставщика (подрядчика, исполнителя).</w:t>
      </w:r>
    </w:p>
    <w:p w:rsidR="00BB142F" w:rsidRDefault="00AD2CFE" w:rsidP="00BB142F">
      <w:pPr>
        <w:widowControl/>
        <w:ind w:firstLine="713"/>
        <w:jc w:val="both"/>
        <w:rPr>
          <w:sz w:val="28"/>
          <w:szCs w:val="28"/>
        </w:rPr>
      </w:pPr>
      <w:r>
        <w:rPr>
          <w:sz w:val="28"/>
          <w:shd w:val="clear" w:color="auto" w:fill="FFFFFF"/>
        </w:rPr>
        <w:t xml:space="preserve">В силу разъяснений, данных в письме ФАС России от 01.12.2014 № АД/48791/14, </w:t>
      </w:r>
      <w:r w:rsidR="00BB142F">
        <w:rPr>
          <w:sz w:val="28"/>
          <w:szCs w:val="28"/>
        </w:rPr>
        <w:t>надлежащим исполнением обязанности заказчика по установлению размеров неустойки целесообразно считать включение в проект контракта:</w:t>
      </w:r>
    </w:p>
    <w:p w:rsidR="00BB142F" w:rsidRDefault="00BB142F" w:rsidP="00BB142F">
      <w:pPr>
        <w:widowControl/>
        <w:ind w:firstLine="713"/>
        <w:jc w:val="both"/>
        <w:rPr>
          <w:sz w:val="28"/>
          <w:szCs w:val="28"/>
        </w:rPr>
      </w:pPr>
      <w:r>
        <w:rPr>
          <w:sz w:val="28"/>
          <w:szCs w:val="28"/>
        </w:rPr>
        <w:t>- пени за каждый день просрочки исполнения заказчиком обязательства, предусмотренного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B142F" w:rsidRDefault="00BB142F" w:rsidP="00BB142F">
      <w:pPr>
        <w:widowControl/>
        <w:ind w:firstLine="713"/>
        <w:jc w:val="both"/>
        <w:rPr>
          <w:sz w:val="28"/>
          <w:szCs w:val="28"/>
        </w:rPr>
      </w:pPr>
      <w:r>
        <w:rPr>
          <w:sz w:val="28"/>
          <w:szCs w:val="28"/>
        </w:rPr>
        <w:t xml:space="preserve">- штрафа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размере процента цены контракта, указанного в </w:t>
      </w:r>
      <w:hyperlink r:id="rId8" w:history="1">
        <w:r>
          <w:rPr>
            <w:sz w:val="28"/>
            <w:szCs w:val="28"/>
          </w:rPr>
          <w:t>подпунктах «</w:t>
        </w:r>
        <w:r w:rsidRPr="00BB142F">
          <w:rPr>
            <w:sz w:val="28"/>
            <w:szCs w:val="28"/>
          </w:rPr>
          <w:t>а</w:t>
        </w:r>
      </w:hyperlink>
      <w:r>
        <w:rPr>
          <w:sz w:val="28"/>
          <w:szCs w:val="28"/>
        </w:rPr>
        <w:t>»</w:t>
      </w:r>
      <w:r w:rsidRPr="00BB142F">
        <w:rPr>
          <w:sz w:val="28"/>
          <w:szCs w:val="28"/>
        </w:rPr>
        <w:t xml:space="preserve"> - </w:t>
      </w:r>
      <w:hyperlink r:id="rId9" w:history="1">
        <w:r>
          <w:rPr>
            <w:sz w:val="28"/>
            <w:szCs w:val="28"/>
          </w:rPr>
          <w:t>«г»</w:t>
        </w:r>
        <w:r w:rsidRPr="00BB142F">
          <w:rPr>
            <w:sz w:val="28"/>
            <w:szCs w:val="28"/>
          </w:rPr>
          <w:t xml:space="preserve"> пункта 5</w:t>
        </w:r>
      </w:hyperlink>
      <w:r>
        <w:rPr>
          <w:sz w:val="28"/>
          <w:szCs w:val="28"/>
        </w:rPr>
        <w:t xml:space="preserve"> Правил;</w:t>
      </w:r>
    </w:p>
    <w:p w:rsidR="00BB142F" w:rsidRDefault="00BB142F" w:rsidP="001723CA">
      <w:pPr>
        <w:widowControl/>
        <w:ind w:firstLine="713"/>
        <w:jc w:val="both"/>
        <w:rPr>
          <w:sz w:val="28"/>
          <w:szCs w:val="28"/>
        </w:rPr>
      </w:pPr>
      <w:r>
        <w:rPr>
          <w:sz w:val="28"/>
          <w:szCs w:val="28"/>
        </w:rPr>
        <w:lastRenderedPageBreak/>
        <w:t xml:space="preserve">- пени за каждый день просрочки исполнения поставщиком (подрядчиком, исполнителем) обязательства, предусмотренного контрактом, </w:t>
      </w:r>
      <w:r w:rsidRPr="00BB142F">
        <w:rPr>
          <w:sz w:val="28"/>
          <w:szCs w:val="28"/>
          <w:u w:val="single"/>
        </w:rPr>
        <w:t>путем указания формул и порядка расчета пени</w:t>
      </w:r>
      <w:r>
        <w:rPr>
          <w:sz w:val="28"/>
          <w:szCs w:val="28"/>
        </w:rPr>
        <w:t xml:space="preserve">, указанных в </w:t>
      </w:r>
      <w:hyperlink r:id="rId10" w:history="1">
        <w:r w:rsidRPr="00BB142F">
          <w:rPr>
            <w:sz w:val="28"/>
            <w:szCs w:val="28"/>
          </w:rPr>
          <w:t>пунктах 6</w:t>
        </w:r>
      </w:hyperlink>
      <w:r w:rsidRPr="00BB142F">
        <w:rPr>
          <w:sz w:val="28"/>
          <w:szCs w:val="28"/>
        </w:rPr>
        <w:t xml:space="preserve"> - </w:t>
      </w:r>
      <w:hyperlink r:id="rId11" w:history="1">
        <w:r w:rsidRPr="00BB142F">
          <w:rPr>
            <w:sz w:val="28"/>
            <w:szCs w:val="28"/>
          </w:rPr>
          <w:t>8</w:t>
        </w:r>
      </w:hyperlink>
      <w:r>
        <w:rPr>
          <w:sz w:val="28"/>
          <w:szCs w:val="28"/>
        </w:rPr>
        <w:t xml:space="preserve"> Правил;</w:t>
      </w:r>
    </w:p>
    <w:p w:rsidR="00BB142F" w:rsidRDefault="00BB142F" w:rsidP="001723CA">
      <w:pPr>
        <w:widowControl/>
        <w:ind w:firstLine="713"/>
        <w:jc w:val="both"/>
        <w:rPr>
          <w:sz w:val="28"/>
          <w:szCs w:val="28"/>
        </w:rPr>
      </w:pPr>
      <w:r>
        <w:rPr>
          <w:sz w:val="28"/>
          <w:szCs w:val="28"/>
        </w:rPr>
        <w:t xml:space="preserve">- штрафа за ненадлежащее исполнение поставщиком (подрядчиком, исполнителем) обязательств, предусмотренных контрактом, за исключением просрочки исполнения обязательств, предусмотренных контрактом, в размере процента цены контракта, указанного в </w:t>
      </w:r>
      <w:hyperlink r:id="rId12" w:history="1">
        <w:r w:rsidRPr="00BB142F">
          <w:rPr>
            <w:sz w:val="28"/>
            <w:szCs w:val="28"/>
          </w:rPr>
          <w:t xml:space="preserve">подпунктах </w:t>
        </w:r>
        <w:r>
          <w:rPr>
            <w:sz w:val="28"/>
            <w:szCs w:val="28"/>
          </w:rPr>
          <w:t>«</w:t>
        </w:r>
        <w:r w:rsidRPr="00BB142F">
          <w:rPr>
            <w:sz w:val="28"/>
            <w:szCs w:val="28"/>
          </w:rPr>
          <w:t>а</w:t>
        </w:r>
      </w:hyperlink>
      <w:r>
        <w:rPr>
          <w:sz w:val="28"/>
          <w:szCs w:val="28"/>
        </w:rPr>
        <w:t>»</w:t>
      </w:r>
      <w:r w:rsidRPr="00BB142F">
        <w:rPr>
          <w:sz w:val="28"/>
          <w:szCs w:val="28"/>
        </w:rPr>
        <w:t xml:space="preserve"> - </w:t>
      </w:r>
      <w:hyperlink r:id="rId13" w:history="1">
        <w:r>
          <w:rPr>
            <w:sz w:val="28"/>
            <w:szCs w:val="28"/>
          </w:rPr>
          <w:t>«</w:t>
        </w:r>
        <w:r w:rsidRPr="00BB142F">
          <w:rPr>
            <w:sz w:val="28"/>
            <w:szCs w:val="28"/>
          </w:rPr>
          <w:t>г</w:t>
        </w:r>
        <w:r>
          <w:rPr>
            <w:sz w:val="28"/>
            <w:szCs w:val="28"/>
          </w:rPr>
          <w:t>»</w:t>
        </w:r>
        <w:r w:rsidRPr="00BB142F">
          <w:rPr>
            <w:sz w:val="28"/>
            <w:szCs w:val="28"/>
          </w:rPr>
          <w:t xml:space="preserve"> пункта 4</w:t>
        </w:r>
      </w:hyperlink>
      <w:r>
        <w:rPr>
          <w:sz w:val="28"/>
          <w:szCs w:val="28"/>
        </w:rPr>
        <w:t xml:space="preserve"> Правил.</w:t>
      </w:r>
    </w:p>
    <w:p w:rsidR="00AD2CFE" w:rsidRDefault="00AD2CFE" w:rsidP="001723CA">
      <w:pPr>
        <w:ind w:firstLine="713"/>
        <w:jc w:val="both"/>
      </w:pPr>
      <w:r>
        <w:rPr>
          <w:sz w:val="28"/>
        </w:rPr>
        <w:t xml:space="preserve">Изложенное свидетельствует о наличии нарушения в действиях заказчика </w:t>
      </w:r>
      <w:r w:rsidRPr="000C3D0C">
        <w:rPr>
          <w:sz w:val="28"/>
          <w:shd w:val="clear" w:color="auto" w:fill="FFFFFF"/>
        </w:rPr>
        <w:t>части 8 статьи 34 Закона</w:t>
      </w:r>
      <w:r>
        <w:rPr>
          <w:sz w:val="28"/>
          <w:shd w:val="clear" w:color="auto" w:fill="FFFFFF"/>
        </w:rPr>
        <w:t xml:space="preserve"> о контрактной системе, выразившееся в неустановлении в проекте контракта размеров штрафов </w:t>
      </w:r>
      <w:r w:rsidR="00BB142F">
        <w:rPr>
          <w:sz w:val="28"/>
          <w:shd w:val="clear" w:color="auto" w:fill="FFFFFF"/>
        </w:rPr>
        <w:t xml:space="preserve">для сторон </w:t>
      </w:r>
      <w:r>
        <w:rPr>
          <w:sz w:val="28"/>
          <w:shd w:val="clear" w:color="auto" w:fill="FFFFFF"/>
        </w:rPr>
        <w:t>и установление в проекте контракта расчета пеней в ненадлежащем виде</w:t>
      </w:r>
      <w:r>
        <w:rPr>
          <w:sz w:val="28"/>
        </w:rPr>
        <w:t>.</w:t>
      </w:r>
    </w:p>
    <w:p w:rsidR="001723CA" w:rsidRPr="001723CA" w:rsidRDefault="001723CA" w:rsidP="001723CA">
      <w:pPr>
        <w:widowControl/>
        <w:ind w:left="7" w:firstLine="713"/>
        <w:jc w:val="both"/>
        <w:rPr>
          <w:sz w:val="28"/>
          <w:szCs w:val="28"/>
        </w:rPr>
      </w:pPr>
      <w:r w:rsidRPr="001723CA">
        <w:rPr>
          <w:sz w:val="28"/>
          <w:szCs w:val="28"/>
        </w:rPr>
        <w:t>В силу ч. 1 ст. 34 Закона о контрактной системе контракт заключается</w:t>
      </w:r>
      <w:r>
        <w:rPr>
          <w:sz w:val="28"/>
          <w:szCs w:val="28"/>
        </w:rPr>
        <w:t xml:space="preserve">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w:t>
      </w:r>
      <w:r w:rsidRPr="001723CA">
        <w:rPr>
          <w:sz w:val="28"/>
          <w:szCs w:val="28"/>
        </w:rPr>
        <w:t>исключением случаев, в которых в соответствии с Законом о контрактной системе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1723CA" w:rsidRDefault="001723CA" w:rsidP="001723CA">
      <w:pPr>
        <w:widowControl/>
        <w:ind w:firstLine="713"/>
        <w:jc w:val="both"/>
        <w:rPr>
          <w:sz w:val="28"/>
          <w:szCs w:val="28"/>
        </w:rPr>
      </w:pPr>
      <w:r>
        <w:rPr>
          <w:sz w:val="28"/>
          <w:szCs w:val="28"/>
        </w:rPr>
        <w:t xml:space="preserve">Согласно ч. 2 ст. 34 Закона о контрактной системе при заключении контракта указывается, что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статьей 34 и </w:t>
      </w:r>
      <w:hyperlink r:id="rId14" w:history="1">
        <w:r w:rsidRPr="001723CA">
          <w:rPr>
            <w:sz w:val="28"/>
            <w:szCs w:val="28"/>
          </w:rPr>
          <w:t>статьей 95</w:t>
        </w:r>
      </w:hyperlink>
      <w:r>
        <w:rPr>
          <w:sz w:val="28"/>
          <w:szCs w:val="28"/>
        </w:rPr>
        <w:t xml:space="preserve"> Закона о контрактной системе.</w:t>
      </w:r>
    </w:p>
    <w:p w:rsidR="001723CA" w:rsidRDefault="001723CA" w:rsidP="001723CA">
      <w:pPr>
        <w:shd w:val="clear" w:color="auto" w:fill="FFFFFF"/>
        <w:spacing w:line="317" w:lineRule="exact"/>
        <w:ind w:left="7" w:right="22" w:firstLine="713"/>
        <w:jc w:val="both"/>
        <w:rPr>
          <w:sz w:val="28"/>
        </w:rPr>
      </w:pPr>
      <w:r>
        <w:rPr>
          <w:sz w:val="28"/>
        </w:rPr>
        <w:t>Дополнительным соглашением от 01 декабря 2015 года к муниципальному контракту № 03500300013814000006 на оказание услуг по изготовлению и ремонту зубных протезов для отдельных категорий граждан, зарегистрированных по месту жительства на территории Валдайского района Новгородской области, внесены изменения в п. 2.1 муниципального контракта, в результате чего были внесены изменения в существенное условие контракта о его цене, которая была уменьшена с 1990200 рублей до 481 305 рублей. Основанием для внесения изменения в муниципальный контракт указано изменение Порядка предоставления отдельным категориям граждан мер социальной поддержки по бесплатному изготовлению и ремонту зубных протезов.</w:t>
      </w:r>
    </w:p>
    <w:p w:rsidR="00AD2CFE" w:rsidRDefault="001723CA" w:rsidP="001723CA">
      <w:pPr>
        <w:shd w:val="clear" w:color="auto" w:fill="FFFFFF"/>
        <w:spacing w:line="317" w:lineRule="exact"/>
        <w:ind w:left="7" w:right="22" w:firstLine="713"/>
        <w:jc w:val="both"/>
      </w:pPr>
      <w:r>
        <w:rPr>
          <w:sz w:val="28"/>
          <w:szCs w:val="28"/>
        </w:rPr>
        <w:t>О</w:t>
      </w:r>
      <w:r w:rsidR="00AD2CFE" w:rsidRPr="001723CA">
        <w:rPr>
          <w:sz w:val="28"/>
          <w:szCs w:val="28"/>
        </w:rPr>
        <w:t>снования</w:t>
      </w:r>
      <w:r w:rsidR="00AD2CFE">
        <w:rPr>
          <w:sz w:val="28"/>
        </w:rPr>
        <w:t xml:space="preserve"> для изменения существенных условий контракта предусмотрены ст. 95 Закона о контрактной системе, перечень таких оснований является закрытым, и такого основания, как изменение порядка </w:t>
      </w:r>
      <w:r w:rsidR="00C2797B">
        <w:rPr>
          <w:sz w:val="28"/>
        </w:rPr>
        <w:t>предоставления мер социальной поддержки</w:t>
      </w:r>
      <w:r w:rsidR="00AD2CFE">
        <w:rPr>
          <w:sz w:val="28"/>
        </w:rPr>
        <w:t xml:space="preserve"> в Законе не </w:t>
      </w:r>
      <w:r w:rsidR="00C2797B">
        <w:rPr>
          <w:sz w:val="28"/>
        </w:rPr>
        <w:t>поименовано</w:t>
      </w:r>
      <w:r w:rsidR="00AD2CFE">
        <w:rPr>
          <w:sz w:val="28"/>
        </w:rPr>
        <w:t xml:space="preserve">. При этом в п. 6 ч. 1 ст. 95 Закона имеется такое основание для изменения </w:t>
      </w:r>
      <w:r w:rsidR="00AD2CFE">
        <w:rPr>
          <w:sz w:val="28"/>
        </w:rPr>
        <w:lastRenderedPageBreak/>
        <w:t>контракта как уменьшение доведенных лимитов бюджетных обязательств</w:t>
      </w:r>
      <w:r w:rsidR="00C2797B">
        <w:rPr>
          <w:sz w:val="28"/>
        </w:rPr>
        <w:t>, на которое заказчик в дополнительном соглашении не ссылается.</w:t>
      </w:r>
    </w:p>
    <w:p w:rsidR="00AD2CFE" w:rsidRDefault="00AD2CFE" w:rsidP="00AD2CFE">
      <w:pPr>
        <w:shd w:val="clear" w:color="auto" w:fill="FFFFFF"/>
        <w:spacing w:line="317" w:lineRule="exact"/>
        <w:ind w:left="7" w:right="22" w:firstLine="713"/>
        <w:jc w:val="both"/>
      </w:pPr>
      <w:r>
        <w:rPr>
          <w:sz w:val="28"/>
        </w:rPr>
        <w:t xml:space="preserve">Таким образом, заказчиком допущено нарушение </w:t>
      </w:r>
      <w:r w:rsidR="00851048" w:rsidRPr="000C3D0C">
        <w:rPr>
          <w:sz w:val="28"/>
        </w:rPr>
        <w:t>части</w:t>
      </w:r>
      <w:r w:rsidRPr="000C3D0C">
        <w:rPr>
          <w:sz w:val="28"/>
        </w:rPr>
        <w:t xml:space="preserve"> 1 ст</w:t>
      </w:r>
      <w:r w:rsidR="00851048" w:rsidRPr="000C3D0C">
        <w:rPr>
          <w:sz w:val="28"/>
        </w:rPr>
        <w:t>атьи</w:t>
      </w:r>
      <w:r w:rsidRPr="000C3D0C">
        <w:rPr>
          <w:sz w:val="28"/>
        </w:rPr>
        <w:t xml:space="preserve"> 95 Закона</w:t>
      </w:r>
      <w:r>
        <w:rPr>
          <w:sz w:val="28"/>
        </w:rPr>
        <w:t xml:space="preserve"> о контрактной системе, выразившееся в необоснованном изменении существе</w:t>
      </w:r>
      <w:r w:rsidR="001723CA">
        <w:rPr>
          <w:sz w:val="28"/>
        </w:rPr>
        <w:t>н</w:t>
      </w:r>
      <w:r>
        <w:rPr>
          <w:sz w:val="28"/>
        </w:rPr>
        <w:t>ных условий контракта.</w:t>
      </w:r>
    </w:p>
    <w:p w:rsidR="00AD2CFE" w:rsidRDefault="00AD2CFE" w:rsidP="00AD2CFE">
      <w:pPr>
        <w:shd w:val="clear" w:color="auto" w:fill="FFFFFF"/>
        <w:spacing w:line="317" w:lineRule="exact"/>
        <w:ind w:left="7" w:right="22" w:firstLine="713"/>
        <w:jc w:val="both"/>
      </w:pPr>
      <w:r>
        <w:rPr>
          <w:sz w:val="28"/>
        </w:rPr>
        <w:t xml:space="preserve">Кроме того, в единой информационной системе заказчиком размещена информация о прекращении исполнения контракта в связи с его расторжением, а не изменение условий контракта. </w:t>
      </w:r>
    </w:p>
    <w:p w:rsidR="00851048" w:rsidRDefault="00AD2CFE" w:rsidP="00AD2CFE">
      <w:pPr>
        <w:ind w:firstLine="709"/>
        <w:jc w:val="both"/>
        <w:rPr>
          <w:spacing w:val="-1"/>
          <w:sz w:val="28"/>
        </w:rPr>
      </w:pPr>
      <w:r>
        <w:rPr>
          <w:sz w:val="28"/>
        </w:rPr>
        <w:t xml:space="preserve">Вышеуказанные действия муниципального заказчика - Комитета - указывают на наличие в действиях его должностного лица – председателя комитета по социальным вопросам Администрации Валдайского муниципального района Зехова Юрия Николаевича – признаков административных </w:t>
      </w:r>
      <w:r>
        <w:rPr>
          <w:spacing w:val="-1"/>
          <w:sz w:val="28"/>
        </w:rPr>
        <w:t>правонарушений, ответственность за совершение которых предусмотрена</w:t>
      </w:r>
      <w:r w:rsidR="00851048">
        <w:rPr>
          <w:spacing w:val="-1"/>
          <w:sz w:val="28"/>
        </w:rPr>
        <w:t>:</w:t>
      </w:r>
    </w:p>
    <w:p w:rsidR="00AD2CFE" w:rsidRDefault="00851048" w:rsidP="00AD2CFE">
      <w:pPr>
        <w:ind w:firstLine="709"/>
        <w:jc w:val="both"/>
        <w:rPr>
          <w:sz w:val="28"/>
        </w:rPr>
      </w:pPr>
      <w:r>
        <w:rPr>
          <w:spacing w:val="-1"/>
          <w:sz w:val="28"/>
        </w:rPr>
        <w:t>-</w:t>
      </w:r>
      <w:r w:rsidR="00AD2CFE">
        <w:rPr>
          <w:spacing w:val="-1"/>
          <w:sz w:val="28"/>
        </w:rPr>
        <w:t xml:space="preserve"> частью 4.2 </w:t>
      </w:r>
      <w:r w:rsidR="00AD2CFE">
        <w:rPr>
          <w:sz w:val="28"/>
        </w:rPr>
        <w:t>статьи 7.30 Кодекса Российской Федерации об административных правонарушениях -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4 и 4.1 статьи 7.30 КоАП РФ</w:t>
      </w:r>
      <w:r>
        <w:rPr>
          <w:sz w:val="28"/>
        </w:rPr>
        <w:t>;</w:t>
      </w:r>
    </w:p>
    <w:p w:rsidR="00851048" w:rsidRPr="00851048" w:rsidRDefault="00851048" w:rsidP="00851048">
      <w:pPr>
        <w:widowControl/>
        <w:ind w:firstLine="700"/>
        <w:jc w:val="both"/>
        <w:rPr>
          <w:sz w:val="28"/>
          <w:szCs w:val="28"/>
        </w:rPr>
      </w:pPr>
      <w:r w:rsidRPr="00851048">
        <w:rPr>
          <w:sz w:val="28"/>
          <w:szCs w:val="28"/>
        </w:rPr>
        <w:t xml:space="preserve">- частью 4 статьи 7.32 Кодекса Российской Федерации об административных правонарушениях -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 w:history="1">
        <w:r w:rsidRPr="00851048">
          <w:rPr>
            <w:sz w:val="28"/>
            <w:szCs w:val="28"/>
          </w:rPr>
          <w:t>законодательством</w:t>
        </w:r>
      </w:hyperlink>
      <w:r w:rsidRPr="00851048">
        <w:rPr>
          <w:sz w:val="28"/>
          <w:szCs w:val="28"/>
        </w:rPr>
        <w:t xml:space="preserve"> Российской Федерации о контрактной системе в сфере закупок</w:t>
      </w:r>
      <w:r>
        <w:rPr>
          <w:sz w:val="28"/>
          <w:szCs w:val="28"/>
        </w:rPr>
        <w:t>.</w:t>
      </w:r>
    </w:p>
    <w:p w:rsidR="00AD2CFE" w:rsidRDefault="00AD2CFE" w:rsidP="00851048">
      <w:pPr>
        <w:shd w:val="clear" w:color="auto" w:fill="FFFFFF"/>
        <w:spacing w:line="317" w:lineRule="exact"/>
        <w:ind w:right="22" w:firstLine="700"/>
        <w:jc w:val="both"/>
        <w:rPr>
          <w:sz w:val="28"/>
        </w:rPr>
      </w:pPr>
      <w:r w:rsidRPr="00851048">
        <w:rPr>
          <w:sz w:val="28"/>
          <w:szCs w:val="28"/>
        </w:rPr>
        <w:t>В связи с тем, что с момента совершения правонарушени</w:t>
      </w:r>
      <w:r w:rsidR="00851048">
        <w:rPr>
          <w:sz w:val="28"/>
          <w:szCs w:val="28"/>
        </w:rPr>
        <w:t>й</w:t>
      </w:r>
      <w:r w:rsidR="001D458D">
        <w:rPr>
          <w:sz w:val="28"/>
          <w:szCs w:val="28"/>
        </w:rPr>
        <w:t>, то есть с 19 декабря 2014 года и 01 декабря 2015 года,</w:t>
      </w:r>
      <w:r>
        <w:rPr>
          <w:sz w:val="28"/>
        </w:rPr>
        <w:t xml:space="preserve"> истек один год, </w:t>
      </w:r>
      <w:r w:rsidR="00851048">
        <w:rPr>
          <w:sz w:val="28"/>
        </w:rPr>
        <w:t xml:space="preserve">срок для составления постановления по делу об административном правонарушении в силу ст. 4.5 КоАП РФ истек, </w:t>
      </w:r>
      <w:r>
        <w:rPr>
          <w:sz w:val="28"/>
        </w:rPr>
        <w:t xml:space="preserve"> оснований для направления материалов проверки для решения вопроса о возбуждении дел об административном правонарушении </w:t>
      </w:r>
      <w:r w:rsidR="00851048">
        <w:rPr>
          <w:sz w:val="28"/>
        </w:rPr>
        <w:t xml:space="preserve">по указанным фактам </w:t>
      </w:r>
      <w:r>
        <w:rPr>
          <w:sz w:val="28"/>
        </w:rPr>
        <w:t>в уполномоченный орган не имеется.</w:t>
      </w:r>
    </w:p>
    <w:p w:rsidR="006F64FD" w:rsidRDefault="006F64FD" w:rsidP="00851048">
      <w:pPr>
        <w:shd w:val="clear" w:color="auto" w:fill="FFFFFF"/>
        <w:spacing w:line="317" w:lineRule="exact"/>
        <w:ind w:right="22" w:firstLine="700"/>
        <w:jc w:val="both"/>
      </w:pPr>
    </w:p>
    <w:p w:rsidR="000414B9" w:rsidRDefault="006F64FD" w:rsidP="000414B9">
      <w:pPr>
        <w:widowControl/>
        <w:ind w:left="7" w:firstLine="713"/>
        <w:jc w:val="both"/>
      </w:pPr>
      <w:r>
        <w:rPr>
          <w:sz w:val="28"/>
          <w:szCs w:val="28"/>
        </w:rPr>
        <w:t>2</w:t>
      </w:r>
      <w:r w:rsidR="00A82498">
        <w:rPr>
          <w:sz w:val="28"/>
          <w:szCs w:val="28"/>
        </w:rPr>
        <w:t>.</w:t>
      </w:r>
      <w:r w:rsidR="00247063">
        <w:rPr>
          <w:sz w:val="28"/>
          <w:szCs w:val="28"/>
        </w:rPr>
        <w:t xml:space="preserve"> </w:t>
      </w:r>
      <w:r w:rsidR="000414B9">
        <w:rPr>
          <w:sz w:val="28"/>
          <w:szCs w:val="28"/>
        </w:rPr>
        <w:t>01</w:t>
      </w:r>
      <w:r w:rsidR="000414B9">
        <w:rPr>
          <w:sz w:val="28"/>
        </w:rPr>
        <w:t xml:space="preserve"> июня 2015 года муниципальным заказчиком – Комитетом – заключен муниципальный контракт № 0350300013815000001 на организацию отдыха детей в загородных детских оздоровительных лагерях с круглосуточным пребыванием в летний период 2015 года (далее – закупка № 0350300013815000001).</w:t>
      </w:r>
    </w:p>
    <w:p w:rsidR="000414B9" w:rsidRDefault="000414B9" w:rsidP="000414B9">
      <w:pPr>
        <w:widowControl/>
        <w:ind w:left="7" w:firstLine="713"/>
        <w:jc w:val="both"/>
      </w:pPr>
      <w:r>
        <w:rPr>
          <w:sz w:val="28"/>
        </w:rPr>
        <w:t>Закупка осуществлена путем проведения электронного аукциона.</w:t>
      </w:r>
    </w:p>
    <w:p w:rsidR="000414B9" w:rsidRDefault="000414B9" w:rsidP="000414B9">
      <w:pPr>
        <w:widowControl/>
        <w:ind w:left="7" w:firstLine="713"/>
        <w:jc w:val="both"/>
      </w:pPr>
      <w:r>
        <w:rPr>
          <w:sz w:val="28"/>
        </w:rPr>
        <w:t>Документация о закупке утверждена 06 мая 2015 года.</w:t>
      </w:r>
    </w:p>
    <w:p w:rsidR="00EB1D84" w:rsidRPr="00EB1D84" w:rsidRDefault="002060BC" w:rsidP="00EB1D84">
      <w:pPr>
        <w:ind w:left="11" w:firstLine="714"/>
        <w:jc w:val="both"/>
        <w:rPr>
          <w:sz w:val="28"/>
          <w:szCs w:val="28"/>
        </w:rPr>
      </w:pPr>
      <w:r w:rsidRPr="00EB1D84">
        <w:rPr>
          <w:sz w:val="28"/>
          <w:szCs w:val="28"/>
        </w:rPr>
        <w:t xml:space="preserve">В силу </w:t>
      </w:r>
      <w:r w:rsidR="006725F0" w:rsidRPr="00EB1D84">
        <w:rPr>
          <w:sz w:val="28"/>
          <w:szCs w:val="28"/>
        </w:rPr>
        <w:t>п</w:t>
      </w:r>
      <w:r w:rsidR="00F27B12">
        <w:rPr>
          <w:sz w:val="28"/>
          <w:szCs w:val="28"/>
        </w:rPr>
        <w:t>.</w:t>
      </w:r>
      <w:r w:rsidR="006725F0" w:rsidRPr="00EB1D84">
        <w:rPr>
          <w:sz w:val="28"/>
          <w:szCs w:val="28"/>
        </w:rPr>
        <w:t xml:space="preserve"> 11</w:t>
      </w:r>
      <w:r w:rsidRPr="00EB1D84">
        <w:rPr>
          <w:sz w:val="28"/>
          <w:szCs w:val="28"/>
        </w:rPr>
        <w:t xml:space="preserve"> ч. 1 ст. 64 </w:t>
      </w:r>
      <w:r w:rsidR="006725F0" w:rsidRPr="00EB1D84">
        <w:rPr>
          <w:sz w:val="28"/>
          <w:szCs w:val="28"/>
        </w:rPr>
        <w:t xml:space="preserve"> </w:t>
      </w:r>
      <w:r w:rsidR="00EB1D84" w:rsidRPr="00EB1D84">
        <w:rPr>
          <w:sz w:val="28"/>
          <w:szCs w:val="28"/>
        </w:rPr>
        <w:t>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w:t>
      </w:r>
      <w:r w:rsidR="00EB1D84">
        <w:rPr>
          <w:sz w:val="28"/>
          <w:szCs w:val="28"/>
        </w:rPr>
        <w:t xml:space="preserve"> </w:t>
      </w:r>
      <w:r w:rsidR="00EB1D84" w:rsidRPr="00EB1D84">
        <w:rPr>
          <w:sz w:val="28"/>
          <w:szCs w:val="28"/>
        </w:rPr>
        <w:t xml:space="preserve">порядок, даты начала и </w:t>
      </w:r>
      <w:r w:rsidR="00EB1D84" w:rsidRPr="00EB1D84">
        <w:rPr>
          <w:sz w:val="28"/>
          <w:szCs w:val="28"/>
        </w:rPr>
        <w:lastRenderedPageBreak/>
        <w:t>окончания срока предоставления участникам такого аукциона разъяснений положений документации о таком аукционе</w:t>
      </w:r>
      <w:r w:rsidR="00EB1D84">
        <w:rPr>
          <w:sz w:val="28"/>
          <w:szCs w:val="28"/>
        </w:rPr>
        <w:t>.</w:t>
      </w:r>
    </w:p>
    <w:p w:rsidR="006725F0" w:rsidRDefault="006401D1">
      <w:pPr>
        <w:shd w:val="clear" w:color="auto" w:fill="FFFFFF"/>
        <w:spacing w:line="317" w:lineRule="exact"/>
        <w:ind w:right="43" w:firstLine="720"/>
        <w:jc w:val="both"/>
        <w:rPr>
          <w:sz w:val="28"/>
          <w:szCs w:val="28"/>
        </w:rPr>
      </w:pPr>
      <w:r>
        <w:rPr>
          <w:sz w:val="28"/>
          <w:szCs w:val="28"/>
        </w:rPr>
        <w:t>В ходе проверки установлено, что с</w:t>
      </w:r>
      <w:r w:rsidR="00851AB6">
        <w:rPr>
          <w:sz w:val="28"/>
          <w:szCs w:val="28"/>
        </w:rPr>
        <w:t xml:space="preserve">огласно положениям раздела </w:t>
      </w:r>
      <w:r w:rsidR="00A82498">
        <w:rPr>
          <w:sz w:val="28"/>
          <w:szCs w:val="28"/>
        </w:rPr>
        <w:t>«11</w:t>
      </w:r>
      <w:r w:rsidR="00851AB6">
        <w:rPr>
          <w:sz w:val="28"/>
          <w:szCs w:val="28"/>
        </w:rPr>
        <w:t xml:space="preserve">. </w:t>
      </w:r>
      <w:r w:rsidR="00A82498">
        <w:rPr>
          <w:sz w:val="28"/>
          <w:szCs w:val="28"/>
        </w:rPr>
        <w:t xml:space="preserve">Разъяснение положений документации» </w:t>
      </w:r>
      <w:r w:rsidR="00851AB6">
        <w:rPr>
          <w:sz w:val="28"/>
          <w:szCs w:val="28"/>
        </w:rPr>
        <w:t xml:space="preserve">документации </w:t>
      </w:r>
      <w:r>
        <w:rPr>
          <w:sz w:val="28"/>
          <w:szCs w:val="28"/>
        </w:rPr>
        <w:t xml:space="preserve">об электронном аукционе </w:t>
      </w:r>
      <w:r w:rsidR="00851AB6">
        <w:rPr>
          <w:sz w:val="28"/>
          <w:szCs w:val="28"/>
        </w:rPr>
        <w:t xml:space="preserve">закупки </w:t>
      </w:r>
      <w:r w:rsidR="00851AB6" w:rsidRPr="00163E72">
        <w:rPr>
          <w:sz w:val="28"/>
          <w:szCs w:val="28"/>
        </w:rPr>
        <w:t xml:space="preserve">№ </w:t>
      </w:r>
      <w:r w:rsidR="00A82498">
        <w:rPr>
          <w:sz w:val="28"/>
        </w:rPr>
        <w:t>0350300013815000001</w:t>
      </w:r>
      <w:r w:rsidR="00851AB6">
        <w:rPr>
          <w:sz w:val="28"/>
          <w:szCs w:val="28"/>
        </w:rPr>
        <w:t xml:space="preserve"> </w:t>
      </w:r>
      <w:r w:rsidR="00A82498">
        <w:rPr>
          <w:sz w:val="28"/>
          <w:szCs w:val="28"/>
        </w:rPr>
        <w:t xml:space="preserve">не установлены </w:t>
      </w:r>
      <w:r w:rsidR="00851AB6">
        <w:rPr>
          <w:sz w:val="28"/>
          <w:szCs w:val="28"/>
        </w:rPr>
        <w:t xml:space="preserve">даты начала </w:t>
      </w:r>
      <w:r w:rsidR="00A82498">
        <w:rPr>
          <w:sz w:val="28"/>
          <w:szCs w:val="28"/>
        </w:rPr>
        <w:t xml:space="preserve">и окончания </w:t>
      </w:r>
      <w:r w:rsidR="007B700D">
        <w:rPr>
          <w:sz w:val="28"/>
          <w:szCs w:val="28"/>
        </w:rPr>
        <w:t>срока предоставления разъяснений</w:t>
      </w:r>
      <w:r w:rsidR="00D45C94">
        <w:rPr>
          <w:sz w:val="28"/>
          <w:szCs w:val="28"/>
        </w:rPr>
        <w:t>.</w:t>
      </w:r>
    </w:p>
    <w:p w:rsidR="00D45C94" w:rsidRDefault="00D21724" w:rsidP="00E93616">
      <w:pPr>
        <w:shd w:val="clear" w:color="auto" w:fill="FFFFFF"/>
        <w:spacing w:line="317" w:lineRule="exact"/>
        <w:ind w:right="43" w:firstLine="720"/>
        <w:jc w:val="both"/>
        <w:rPr>
          <w:sz w:val="28"/>
          <w:szCs w:val="28"/>
        </w:rPr>
      </w:pPr>
      <w:r>
        <w:rPr>
          <w:sz w:val="28"/>
          <w:szCs w:val="28"/>
        </w:rPr>
        <w:t>Неустановление</w:t>
      </w:r>
      <w:r w:rsidR="006401D1">
        <w:rPr>
          <w:sz w:val="28"/>
          <w:szCs w:val="28"/>
        </w:rPr>
        <w:t xml:space="preserve"> в документации об </w:t>
      </w:r>
      <w:r w:rsidR="00F420BE">
        <w:rPr>
          <w:sz w:val="28"/>
          <w:szCs w:val="28"/>
        </w:rPr>
        <w:t xml:space="preserve">электронном </w:t>
      </w:r>
      <w:r w:rsidR="006401D1">
        <w:rPr>
          <w:sz w:val="28"/>
          <w:szCs w:val="28"/>
        </w:rPr>
        <w:t>аукционе указания на конкретные даты начала и окончания срока предоставления разъяснений положений аукциона его участникам, является нарушением</w:t>
      </w:r>
      <w:r>
        <w:rPr>
          <w:sz w:val="28"/>
          <w:szCs w:val="28"/>
        </w:rPr>
        <w:t xml:space="preserve"> муниципальным заказчиком</w:t>
      </w:r>
      <w:r w:rsidR="006401D1">
        <w:rPr>
          <w:sz w:val="28"/>
          <w:szCs w:val="28"/>
        </w:rPr>
        <w:t xml:space="preserve"> положений </w:t>
      </w:r>
      <w:r w:rsidR="006401D1" w:rsidRPr="000C3D0C">
        <w:rPr>
          <w:sz w:val="28"/>
          <w:szCs w:val="28"/>
        </w:rPr>
        <w:t>п. 11 ч. 1 ст. 64</w:t>
      </w:r>
      <w:r w:rsidR="006401D1">
        <w:rPr>
          <w:sz w:val="28"/>
          <w:szCs w:val="28"/>
        </w:rPr>
        <w:t xml:space="preserve"> Закона о контрактной системе.</w:t>
      </w:r>
    </w:p>
    <w:p w:rsidR="00F420BE" w:rsidRPr="000D7DC3" w:rsidRDefault="009F1A72" w:rsidP="00E93616">
      <w:pPr>
        <w:shd w:val="clear" w:color="auto" w:fill="FFFFFF"/>
        <w:ind w:right="43" w:firstLine="720"/>
        <w:jc w:val="both"/>
        <w:rPr>
          <w:sz w:val="28"/>
          <w:szCs w:val="28"/>
        </w:rPr>
      </w:pPr>
      <w:r w:rsidRPr="000D7DC3">
        <w:rPr>
          <w:sz w:val="28"/>
          <w:szCs w:val="28"/>
        </w:rPr>
        <w:t>В соответствии с ч. 4 ст. 64 Закона о контрактной системе к документации об электронном аукционе прилагается проект контракта, который является неотъемлемой частью этой документации.</w:t>
      </w:r>
    </w:p>
    <w:p w:rsidR="000D7DC3" w:rsidRDefault="000D7DC3" w:rsidP="00E93616">
      <w:pPr>
        <w:ind w:firstLine="720"/>
        <w:jc w:val="both"/>
        <w:rPr>
          <w:sz w:val="28"/>
          <w:szCs w:val="28"/>
        </w:rPr>
      </w:pPr>
      <w:r w:rsidRPr="007015E1">
        <w:rPr>
          <w:sz w:val="28"/>
          <w:szCs w:val="28"/>
        </w:rPr>
        <w:t>Согласно ч. 4 ст. 34 Закона о контрактной системе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93616" w:rsidRPr="007015E1" w:rsidRDefault="00E93616" w:rsidP="00E93616">
      <w:pPr>
        <w:widowControl/>
        <w:ind w:firstLine="720"/>
        <w:jc w:val="both"/>
        <w:rPr>
          <w:sz w:val="28"/>
          <w:szCs w:val="28"/>
        </w:rPr>
      </w:pPr>
      <w:r>
        <w:rPr>
          <w:sz w:val="28"/>
          <w:szCs w:val="28"/>
        </w:rPr>
        <w:t xml:space="preserve">В соответствии с ч. 7 ст. 34 Закона о контрактной системе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6" w:history="1">
        <w:r w:rsidRPr="00E93616">
          <w:rPr>
            <w:sz w:val="28"/>
            <w:szCs w:val="28"/>
          </w:rPr>
          <w:t>порядке</w:t>
        </w:r>
      </w:hyperlink>
      <w:r>
        <w:rPr>
          <w:sz w:val="28"/>
          <w:szCs w:val="28"/>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015E1" w:rsidRPr="00A2783A" w:rsidRDefault="007015E1" w:rsidP="007015E1">
      <w:pPr>
        <w:ind w:firstLine="720"/>
        <w:jc w:val="both"/>
        <w:rPr>
          <w:sz w:val="28"/>
          <w:szCs w:val="28"/>
        </w:rPr>
      </w:pPr>
      <w:r w:rsidRPr="007015E1">
        <w:rPr>
          <w:sz w:val="28"/>
          <w:szCs w:val="28"/>
        </w:rPr>
        <w:t>Как следует из положений ч. 8 ст. 34 Закона о контрактной системе</w:t>
      </w:r>
      <w:r>
        <w:rPr>
          <w:sz w:val="28"/>
          <w:szCs w:val="28"/>
        </w:rPr>
        <w:t>,</w:t>
      </w:r>
      <w:r w:rsidRPr="007015E1">
        <w:rPr>
          <w:sz w:val="28"/>
          <w:szCs w:val="28"/>
        </w:rPr>
        <w:t xml:space="preserve">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r w:rsidRPr="00A2783A">
        <w:rPr>
          <w:sz w:val="28"/>
          <w:szCs w:val="28"/>
        </w:rPr>
        <w:t>порядке, установленном Правительством Российской Федерации.</w:t>
      </w:r>
    </w:p>
    <w:p w:rsidR="007015E1" w:rsidRPr="005F54DE" w:rsidRDefault="007015E1" w:rsidP="00916010">
      <w:pPr>
        <w:ind w:firstLine="720"/>
        <w:jc w:val="both"/>
        <w:rPr>
          <w:sz w:val="28"/>
          <w:szCs w:val="28"/>
        </w:rPr>
      </w:pPr>
      <w:r w:rsidRPr="00A2783A">
        <w:rPr>
          <w:sz w:val="28"/>
          <w:szCs w:val="28"/>
        </w:rPr>
        <w:t xml:space="preserve">Порядок определения размера штрафа </w:t>
      </w:r>
      <w:r w:rsidR="00E93616">
        <w:rPr>
          <w:sz w:val="28"/>
          <w:szCs w:val="28"/>
        </w:rPr>
        <w:t xml:space="preserve">и расчет пени </w:t>
      </w:r>
      <w:r w:rsidR="00A2783A">
        <w:rPr>
          <w:sz w:val="28"/>
          <w:szCs w:val="28"/>
        </w:rPr>
        <w:t>установлен</w:t>
      </w:r>
      <w:r w:rsidRPr="00A2783A">
        <w:rPr>
          <w:sz w:val="28"/>
          <w:szCs w:val="28"/>
        </w:rPr>
        <w:t xml:space="preserve"> </w:t>
      </w:r>
      <w:r w:rsidRPr="00A2783A">
        <w:rPr>
          <w:color w:val="000000"/>
          <w:sz w:val="28"/>
          <w:szCs w:val="28"/>
          <w:shd w:val="clear" w:color="auto" w:fill="FFFFFF"/>
        </w:rPr>
        <w:t xml:space="preserve">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w:t>
      </w:r>
      <w:r w:rsidRPr="00A2783A">
        <w:rPr>
          <w:color w:val="000000"/>
          <w:sz w:val="28"/>
          <w:szCs w:val="28"/>
          <w:shd w:val="clear" w:color="auto" w:fill="FFFFFF"/>
        </w:rPr>
        <w:lastRenderedPageBreak/>
        <w:t xml:space="preserve">за каждый день просрочки исполнения поставщиком (подрядчиком, исполнителем) обязательства, </w:t>
      </w:r>
      <w:r w:rsidRPr="005F54DE">
        <w:rPr>
          <w:color w:val="000000"/>
          <w:sz w:val="28"/>
          <w:szCs w:val="28"/>
          <w:shd w:val="clear" w:color="auto" w:fill="FFFFFF"/>
        </w:rPr>
        <w:t>предусмотренного контрактом, утвержденными Постановлением Правительства РФ от 25.11.2013 N 1063</w:t>
      </w:r>
      <w:r w:rsidR="00A2783A" w:rsidRPr="005F54DE">
        <w:rPr>
          <w:color w:val="000000"/>
          <w:sz w:val="28"/>
          <w:szCs w:val="28"/>
          <w:shd w:val="clear" w:color="auto" w:fill="FFFFFF"/>
        </w:rPr>
        <w:t xml:space="preserve"> (далее - Правила).</w:t>
      </w:r>
    </w:p>
    <w:p w:rsidR="00A70730" w:rsidRDefault="00404666" w:rsidP="00916010">
      <w:pPr>
        <w:shd w:val="clear" w:color="auto" w:fill="FFFFFF"/>
        <w:ind w:firstLine="720"/>
        <w:jc w:val="both"/>
        <w:rPr>
          <w:sz w:val="28"/>
          <w:szCs w:val="28"/>
          <w:shd w:val="clear" w:color="auto" w:fill="FFFFFF"/>
        </w:rPr>
      </w:pPr>
      <w:r>
        <w:rPr>
          <w:sz w:val="28"/>
          <w:szCs w:val="28"/>
          <w:shd w:val="clear" w:color="auto" w:fill="FFFFFF"/>
        </w:rPr>
        <w:t xml:space="preserve">В разделе 4 Ответственность сторон проекта муниципального контракта не установлены штрафы и их размеры за нарушение сторонами условий исполнения контракта, а также не </w:t>
      </w:r>
      <w:r w:rsidR="00E93616">
        <w:rPr>
          <w:sz w:val="28"/>
          <w:szCs w:val="28"/>
          <w:shd w:val="clear" w:color="auto" w:fill="FFFFFF"/>
        </w:rPr>
        <w:t>установлен порядок расчета пени за нарушение условий контракта со стороны поставщика (подрядчика, исполнителя).</w:t>
      </w:r>
    </w:p>
    <w:p w:rsidR="009B7546" w:rsidRDefault="009B7546" w:rsidP="009B7546">
      <w:pPr>
        <w:shd w:val="clear" w:color="auto" w:fill="FFFFFF"/>
        <w:ind w:firstLine="720"/>
        <w:jc w:val="both"/>
        <w:rPr>
          <w:sz w:val="28"/>
          <w:szCs w:val="28"/>
          <w:shd w:val="clear" w:color="auto" w:fill="FFFFFF"/>
        </w:rPr>
      </w:pPr>
      <w:r w:rsidRPr="00202429">
        <w:rPr>
          <w:sz w:val="28"/>
          <w:szCs w:val="28"/>
        </w:rPr>
        <w:t xml:space="preserve">Таким образом, </w:t>
      </w:r>
      <w:r w:rsidRPr="00202429">
        <w:rPr>
          <w:sz w:val="28"/>
          <w:szCs w:val="28"/>
          <w:shd w:val="clear" w:color="auto" w:fill="FFFFFF"/>
        </w:rPr>
        <w:t>муниципальным заказчиком в проекте контракта в нарушение требований Закона о контрактной системе и Правил не установлены надлежащие размеры</w:t>
      </w:r>
      <w:r>
        <w:rPr>
          <w:sz w:val="28"/>
          <w:szCs w:val="28"/>
          <w:shd w:val="clear" w:color="auto" w:fill="FFFFFF"/>
        </w:rPr>
        <w:t xml:space="preserve"> штрафа и расчет пеней, </w:t>
      </w:r>
      <w:r w:rsidRPr="00202429">
        <w:rPr>
          <w:sz w:val="28"/>
          <w:szCs w:val="28"/>
          <w:shd w:val="clear" w:color="auto" w:fill="FFFFFF"/>
        </w:rPr>
        <w:t>предусмотренные Правилами</w:t>
      </w:r>
      <w:r>
        <w:rPr>
          <w:sz w:val="28"/>
          <w:szCs w:val="28"/>
          <w:shd w:val="clear" w:color="auto" w:fill="FFFFFF"/>
        </w:rPr>
        <w:t xml:space="preserve">. </w:t>
      </w:r>
    </w:p>
    <w:p w:rsidR="009B7546" w:rsidRDefault="009B7546" w:rsidP="009B7546">
      <w:pPr>
        <w:ind w:firstLine="720"/>
        <w:jc w:val="both"/>
        <w:rPr>
          <w:sz w:val="28"/>
          <w:szCs w:val="28"/>
        </w:rPr>
      </w:pPr>
      <w:r w:rsidRPr="0047495F">
        <w:rPr>
          <w:sz w:val="28"/>
          <w:szCs w:val="28"/>
        </w:rPr>
        <w:t xml:space="preserve">Изложенное свидетельствует о наличии нарушения </w:t>
      </w:r>
      <w:r w:rsidRPr="0047495F">
        <w:rPr>
          <w:sz w:val="28"/>
          <w:szCs w:val="28"/>
          <w:shd w:val="clear" w:color="auto" w:fill="FFFFFF"/>
        </w:rPr>
        <w:t xml:space="preserve">частей </w:t>
      </w:r>
      <w:r w:rsidRPr="000C3D0C">
        <w:rPr>
          <w:sz w:val="28"/>
          <w:szCs w:val="28"/>
          <w:shd w:val="clear" w:color="auto" w:fill="FFFFFF"/>
        </w:rPr>
        <w:t>4, 8 статьи 34 Закона</w:t>
      </w:r>
      <w:r w:rsidRPr="0047495F">
        <w:rPr>
          <w:sz w:val="28"/>
          <w:szCs w:val="28"/>
          <w:shd w:val="clear" w:color="auto" w:fill="FFFFFF"/>
        </w:rPr>
        <w:t xml:space="preserve"> о контрактной системе, выразившееся в </w:t>
      </w:r>
      <w:r>
        <w:rPr>
          <w:sz w:val="28"/>
          <w:szCs w:val="28"/>
          <w:shd w:val="clear" w:color="auto" w:fill="FFFFFF"/>
        </w:rPr>
        <w:t>не</w:t>
      </w:r>
      <w:r w:rsidRPr="0047495F">
        <w:rPr>
          <w:sz w:val="28"/>
          <w:szCs w:val="28"/>
          <w:shd w:val="clear" w:color="auto" w:fill="FFFFFF"/>
        </w:rPr>
        <w:t xml:space="preserve">установлении в проекте контракта размеров штрафов </w:t>
      </w:r>
      <w:r>
        <w:rPr>
          <w:sz w:val="28"/>
          <w:shd w:val="clear" w:color="auto" w:fill="FFFFFF"/>
        </w:rPr>
        <w:t>для сторон и установление в проекте контракта расчета пеней в ненадлежащем виде</w:t>
      </w:r>
      <w:r w:rsidRPr="0047495F">
        <w:rPr>
          <w:sz w:val="28"/>
          <w:szCs w:val="28"/>
        </w:rPr>
        <w:t>.</w:t>
      </w:r>
    </w:p>
    <w:p w:rsidR="00916010" w:rsidRDefault="00916010" w:rsidP="00916010">
      <w:pPr>
        <w:widowControl/>
        <w:ind w:firstLine="720"/>
        <w:jc w:val="both"/>
        <w:rPr>
          <w:sz w:val="28"/>
          <w:szCs w:val="28"/>
        </w:rPr>
      </w:pPr>
      <w:r>
        <w:rPr>
          <w:sz w:val="28"/>
          <w:szCs w:val="28"/>
          <w:shd w:val="clear" w:color="auto" w:fill="FFFFFF"/>
        </w:rPr>
        <w:t xml:space="preserve">В силу ч. 27 ст. 34 Закона о контрактной системе </w:t>
      </w:r>
      <w:r>
        <w:rPr>
          <w:sz w:val="28"/>
          <w:szCs w:val="28"/>
        </w:rPr>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916010" w:rsidRDefault="00916010" w:rsidP="00916010">
      <w:pPr>
        <w:widowControl/>
        <w:ind w:firstLine="720"/>
        <w:jc w:val="both"/>
        <w:rPr>
          <w:color w:val="000000"/>
          <w:sz w:val="28"/>
          <w:szCs w:val="28"/>
        </w:rPr>
      </w:pPr>
      <w:r>
        <w:rPr>
          <w:sz w:val="28"/>
          <w:szCs w:val="28"/>
        </w:rPr>
        <w:t xml:space="preserve">Согласно извещению о проведении электронного </w:t>
      </w:r>
      <w:r w:rsidRPr="00916010">
        <w:rPr>
          <w:sz w:val="28"/>
          <w:szCs w:val="28"/>
        </w:rPr>
        <w:t xml:space="preserve">аукциона </w:t>
      </w:r>
      <w:r w:rsidRPr="00916010">
        <w:rPr>
          <w:color w:val="000000"/>
          <w:sz w:val="28"/>
          <w:szCs w:val="28"/>
        </w:rPr>
        <w:t xml:space="preserve">для </w:t>
      </w:r>
      <w:r w:rsidRPr="00194CD4">
        <w:rPr>
          <w:color w:val="000000"/>
          <w:sz w:val="28"/>
          <w:szCs w:val="28"/>
        </w:rPr>
        <w:t>закупки №</w:t>
      </w:r>
      <w:r w:rsidR="00194CD4">
        <w:rPr>
          <w:color w:val="000000"/>
          <w:sz w:val="27"/>
          <w:szCs w:val="27"/>
        </w:rPr>
        <w:t>0350300013815000001</w:t>
      </w:r>
      <w:r w:rsidRPr="00194CD4">
        <w:rPr>
          <w:color w:val="000000"/>
          <w:sz w:val="28"/>
          <w:szCs w:val="28"/>
        </w:rPr>
        <w:t xml:space="preserve">, размещенной в ЕИС, победитель аукциона обязан обеспечить исполнение контракта на сумму </w:t>
      </w:r>
      <w:r w:rsidR="00B24B86" w:rsidRPr="00194CD4">
        <w:rPr>
          <w:color w:val="000000"/>
          <w:sz w:val="28"/>
          <w:szCs w:val="28"/>
        </w:rPr>
        <w:t>26112,87</w:t>
      </w:r>
      <w:r w:rsidRPr="00194CD4">
        <w:rPr>
          <w:color w:val="000000"/>
          <w:sz w:val="28"/>
          <w:szCs w:val="28"/>
        </w:rPr>
        <w:t xml:space="preserve"> рубл</w:t>
      </w:r>
      <w:r w:rsidR="00B24B86" w:rsidRPr="00194CD4">
        <w:rPr>
          <w:color w:val="000000"/>
          <w:sz w:val="28"/>
          <w:szCs w:val="28"/>
        </w:rPr>
        <w:t>я (</w:t>
      </w:r>
      <w:r w:rsidRPr="00194CD4">
        <w:rPr>
          <w:color w:val="000000"/>
          <w:sz w:val="28"/>
          <w:szCs w:val="28"/>
        </w:rPr>
        <w:t>5% от начальной</w:t>
      </w:r>
      <w:r w:rsidRPr="00916010">
        <w:rPr>
          <w:color w:val="000000"/>
          <w:sz w:val="28"/>
          <w:szCs w:val="28"/>
        </w:rPr>
        <w:t xml:space="preserve"> максимальной цены контракта)</w:t>
      </w:r>
      <w:r>
        <w:rPr>
          <w:color w:val="000000"/>
          <w:sz w:val="28"/>
          <w:szCs w:val="28"/>
        </w:rPr>
        <w:t>.</w:t>
      </w:r>
    </w:p>
    <w:p w:rsidR="00916010" w:rsidRPr="00202429" w:rsidRDefault="00916010" w:rsidP="009B7546">
      <w:pPr>
        <w:widowControl/>
        <w:ind w:firstLine="720"/>
        <w:jc w:val="both"/>
        <w:rPr>
          <w:sz w:val="28"/>
          <w:szCs w:val="28"/>
          <w:shd w:val="clear" w:color="auto" w:fill="FFFFFF"/>
        </w:rPr>
      </w:pPr>
      <w:r>
        <w:rPr>
          <w:color w:val="000000"/>
          <w:sz w:val="28"/>
          <w:szCs w:val="28"/>
        </w:rPr>
        <w:t xml:space="preserve">Вместе с тем, в проекте муниципального контракта в нарушение </w:t>
      </w:r>
      <w:r w:rsidRPr="000C3D0C">
        <w:rPr>
          <w:color w:val="000000"/>
          <w:sz w:val="28"/>
          <w:szCs w:val="28"/>
        </w:rPr>
        <w:t>ч. 27 ст. 34</w:t>
      </w:r>
      <w:r>
        <w:rPr>
          <w:color w:val="000000"/>
          <w:sz w:val="28"/>
          <w:szCs w:val="28"/>
        </w:rPr>
        <w:t xml:space="preserve"> Закона о закупках не </w:t>
      </w:r>
      <w:r w:rsidR="009B7546">
        <w:rPr>
          <w:color w:val="000000"/>
          <w:sz w:val="28"/>
          <w:szCs w:val="28"/>
        </w:rPr>
        <w:t xml:space="preserve">включено обязательное условие о сроках возврата </w:t>
      </w:r>
      <w:r w:rsidR="009B7546">
        <w:rPr>
          <w:sz w:val="28"/>
          <w:szCs w:val="28"/>
        </w:rPr>
        <w:t>заказчиком поставщику (подрядчику, исполнителю) денежных средств, внесенных в качестве обеспечения исполнения контракта.</w:t>
      </w:r>
    </w:p>
    <w:p w:rsidR="00D9550C" w:rsidRDefault="00D9550C" w:rsidP="00AB3241">
      <w:pPr>
        <w:widowControl/>
        <w:ind w:firstLine="720"/>
        <w:jc w:val="both"/>
        <w:rPr>
          <w:sz w:val="28"/>
          <w:szCs w:val="28"/>
        </w:rPr>
      </w:pPr>
      <w:r>
        <w:rPr>
          <w:sz w:val="28"/>
          <w:szCs w:val="28"/>
        </w:rPr>
        <w:t>Кроме этого, в соответствии с п. 1 ч. 1 ст. 33 Закона о контрактной системе описание объекта закупки должно носить объективный характер.</w:t>
      </w:r>
    </w:p>
    <w:p w:rsidR="00AB3241" w:rsidRDefault="00916010" w:rsidP="00AB3241">
      <w:pPr>
        <w:widowControl/>
        <w:ind w:firstLine="720"/>
        <w:jc w:val="both"/>
        <w:rPr>
          <w:sz w:val="28"/>
          <w:szCs w:val="28"/>
        </w:rPr>
      </w:pPr>
      <w:r>
        <w:rPr>
          <w:sz w:val="28"/>
          <w:szCs w:val="28"/>
        </w:rPr>
        <w:t xml:space="preserve">Согласно техническому заданию </w:t>
      </w:r>
      <w:r w:rsidR="009B7546">
        <w:rPr>
          <w:sz w:val="28"/>
          <w:szCs w:val="28"/>
        </w:rPr>
        <w:t xml:space="preserve">документации об электронном аукционе местом оказания услуг определено «загородный оздоровительный лагерь, находящийся не территории Новгородской области в лесной зоне на берегу озера, не более </w:t>
      </w:r>
      <w:smartTag w:uri="urn:schemas-microsoft-com:office:smarttags" w:element="metricconverter">
        <w:smartTagPr>
          <w:attr w:name="ProductID" w:val="50 км"/>
        </w:smartTagPr>
        <w:r w:rsidR="009B7546">
          <w:rPr>
            <w:sz w:val="28"/>
            <w:szCs w:val="28"/>
          </w:rPr>
          <w:t>50 км</w:t>
        </w:r>
      </w:smartTag>
      <w:r w:rsidR="009B7546">
        <w:rPr>
          <w:sz w:val="28"/>
          <w:szCs w:val="28"/>
        </w:rPr>
        <w:t xml:space="preserve"> от г. Валдай.». При этом обоснования удаленности в размере </w:t>
      </w:r>
      <w:smartTag w:uri="urn:schemas-microsoft-com:office:smarttags" w:element="metricconverter">
        <w:smartTagPr>
          <w:attr w:name="ProductID" w:val="50 км"/>
        </w:smartTagPr>
        <w:r w:rsidR="009B7546">
          <w:rPr>
            <w:sz w:val="28"/>
            <w:szCs w:val="28"/>
          </w:rPr>
          <w:t>50 км</w:t>
        </w:r>
      </w:smartTag>
      <w:r w:rsidR="009B7546">
        <w:rPr>
          <w:sz w:val="28"/>
          <w:szCs w:val="28"/>
        </w:rPr>
        <w:t xml:space="preserve"> заказчиком в техническом задании не дано.</w:t>
      </w:r>
    </w:p>
    <w:p w:rsidR="00DB6AF5" w:rsidRDefault="00DB6AF5" w:rsidP="00D9550C">
      <w:pPr>
        <w:ind w:firstLine="720"/>
        <w:jc w:val="both"/>
        <w:rPr>
          <w:sz w:val="28"/>
        </w:rPr>
      </w:pPr>
      <w:r>
        <w:rPr>
          <w:sz w:val="28"/>
        </w:rPr>
        <w:t xml:space="preserve">Вышеуказанные действия муниципального заказчика - Комитета - указывают на наличие в действиях его должностного лица – председателя комитета по социальным вопросам Администрации Валдайского муниципального района Зехова Юрия Николаевича – признаков административного </w:t>
      </w:r>
      <w:r>
        <w:rPr>
          <w:spacing w:val="-1"/>
          <w:sz w:val="28"/>
        </w:rPr>
        <w:t xml:space="preserve">правонарушения, ответственность за совершение которых предусмотрена частью 4.2 </w:t>
      </w:r>
      <w:r>
        <w:rPr>
          <w:sz w:val="28"/>
        </w:rPr>
        <w:t xml:space="preserve">статьи 7.30 Кодекса Российской </w:t>
      </w:r>
      <w:r>
        <w:rPr>
          <w:sz w:val="28"/>
        </w:rPr>
        <w:lastRenderedPageBreak/>
        <w:t>Федерации об административных правонарушениях -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4 и 4.1 статьи 7.30 КоАП РФ.</w:t>
      </w:r>
    </w:p>
    <w:p w:rsidR="00D91383" w:rsidRDefault="001D458D" w:rsidP="00881C53">
      <w:pPr>
        <w:ind w:firstLine="709"/>
        <w:jc w:val="both"/>
        <w:rPr>
          <w:sz w:val="28"/>
        </w:rPr>
      </w:pPr>
      <w:r>
        <w:rPr>
          <w:sz w:val="28"/>
          <w:szCs w:val="28"/>
        </w:rPr>
        <w:t xml:space="preserve"> </w:t>
      </w:r>
      <w:r w:rsidRPr="00851048">
        <w:rPr>
          <w:sz w:val="28"/>
          <w:szCs w:val="28"/>
        </w:rPr>
        <w:t>В связи с тем, что с момента совершения правонарушени</w:t>
      </w:r>
      <w:r>
        <w:rPr>
          <w:sz w:val="28"/>
          <w:szCs w:val="28"/>
        </w:rPr>
        <w:t>я, то есть с 06 мая 2015 года,</w:t>
      </w:r>
      <w:r>
        <w:rPr>
          <w:sz w:val="28"/>
        </w:rPr>
        <w:t xml:space="preserve"> истек один год, срок для составления постановления по делу об административном правонарушении в силу ст. 4.5 КоАП РФ истек,  оснований для направления материалов проверки для решения вопроса о возбуждении дел об административном правонарушении по указанным фактам в уполномоченный орган не имеется.</w:t>
      </w:r>
    </w:p>
    <w:p w:rsidR="006F64FD" w:rsidRDefault="006F64FD" w:rsidP="00881C53">
      <w:pPr>
        <w:ind w:firstLine="709"/>
        <w:jc w:val="both"/>
        <w:rPr>
          <w:sz w:val="28"/>
        </w:rPr>
      </w:pPr>
    </w:p>
    <w:p w:rsidR="006F64FD" w:rsidRDefault="006F64FD" w:rsidP="006F64FD">
      <w:pPr>
        <w:shd w:val="clear" w:color="auto" w:fill="FFFFFF"/>
        <w:spacing w:line="317" w:lineRule="exact"/>
        <w:ind w:left="22" w:right="22" w:firstLine="713"/>
        <w:jc w:val="both"/>
      </w:pPr>
      <w:r>
        <w:rPr>
          <w:sz w:val="28"/>
        </w:rPr>
        <w:t xml:space="preserve">3. Приказом Комитета от 10.01.2014 № 3 утверждено положение (регламент) о контрактном управляющем, приказом Комитета от 10.01.2014 № 4 утверждено положение о единой комиссии по определению поставщиков (подрядчиков, исполнителей). При изучении указанных документов установлено, что в них имеется несоответствие положениям Закона о контрактной системе. В случае, если ранее изменения не вносились, требуется внести изменения в данные акты для приведения в соответствие с федеральным законодательством. </w:t>
      </w:r>
    </w:p>
    <w:p w:rsidR="006F64FD" w:rsidRDefault="006F64FD" w:rsidP="00881C53">
      <w:pPr>
        <w:shd w:val="clear" w:color="auto" w:fill="FFFFFF"/>
        <w:ind w:right="36" w:firstLine="709"/>
        <w:jc w:val="both"/>
        <w:rPr>
          <w:sz w:val="28"/>
          <w:szCs w:val="28"/>
        </w:rPr>
      </w:pPr>
    </w:p>
    <w:p w:rsidR="00D91383" w:rsidRPr="00163E72" w:rsidRDefault="00D91383" w:rsidP="00881C53">
      <w:pPr>
        <w:shd w:val="clear" w:color="auto" w:fill="FFFFFF"/>
        <w:ind w:right="36" w:firstLine="709"/>
        <w:jc w:val="both"/>
        <w:rPr>
          <w:sz w:val="28"/>
          <w:szCs w:val="28"/>
        </w:rPr>
      </w:pPr>
      <w:r w:rsidRPr="00163E72">
        <w:rPr>
          <w:sz w:val="28"/>
          <w:szCs w:val="28"/>
        </w:rPr>
        <w:t xml:space="preserve">С учётом положений части 23 статьи 99 Закона о контрактной системе, согласно которой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должно содержать указание на конкретные действия, которые должно совершить лицо, получившее такое предписание, для устранения указанного нарушения, а также с учетом </w:t>
      </w:r>
      <w:r w:rsidR="00C945AA">
        <w:rPr>
          <w:sz w:val="28"/>
          <w:szCs w:val="28"/>
        </w:rPr>
        <w:t>завершения закупок и заключения муниципальных контрактов</w:t>
      </w:r>
      <w:r w:rsidRPr="00163E72">
        <w:rPr>
          <w:sz w:val="28"/>
          <w:szCs w:val="28"/>
        </w:rPr>
        <w:t>, выдать предписание об устранении выявленного нарушения не представляется возможным.</w:t>
      </w:r>
    </w:p>
    <w:p w:rsidR="00D91383" w:rsidRPr="00D57EA6" w:rsidRDefault="00D91383" w:rsidP="001606C4">
      <w:pPr>
        <w:shd w:val="clear" w:color="auto" w:fill="FFFFFF"/>
        <w:ind w:right="36" w:firstLine="713"/>
        <w:jc w:val="both"/>
        <w:rPr>
          <w:sz w:val="28"/>
          <w:szCs w:val="28"/>
        </w:rPr>
      </w:pPr>
    </w:p>
    <w:p w:rsidR="00D91383" w:rsidRPr="00D57EA6" w:rsidRDefault="00D91383" w:rsidP="004146D1">
      <w:pPr>
        <w:shd w:val="clear" w:color="auto" w:fill="FFFFFF"/>
        <w:ind w:right="36"/>
        <w:jc w:val="center"/>
        <w:rPr>
          <w:b/>
          <w:bCs/>
          <w:spacing w:val="-1"/>
          <w:sz w:val="28"/>
          <w:szCs w:val="28"/>
        </w:rPr>
      </w:pPr>
      <w:r w:rsidRPr="00D57EA6">
        <w:rPr>
          <w:b/>
          <w:bCs/>
          <w:spacing w:val="-1"/>
          <w:sz w:val="28"/>
          <w:szCs w:val="28"/>
        </w:rPr>
        <w:t>Заключение</w:t>
      </w:r>
    </w:p>
    <w:p w:rsidR="009B0BF7" w:rsidRPr="00D57EA6" w:rsidRDefault="009B0BF7" w:rsidP="00D57EA6">
      <w:pPr>
        <w:shd w:val="clear" w:color="auto" w:fill="FFFFFF"/>
        <w:ind w:right="36" w:firstLine="713"/>
        <w:jc w:val="center"/>
        <w:rPr>
          <w:sz w:val="28"/>
          <w:szCs w:val="28"/>
        </w:rPr>
      </w:pPr>
    </w:p>
    <w:p w:rsidR="00D91383" w:rsidRPr="00D57EA6" w:rsidRDefault="00D91383" w:rsidP="00D57EA6">
      <w:pPr>
        <w:ind w:firstLine="709"/>
        <w:jc w:val="both"/>
        <w:rPr>
          <w:sz w:val="28"/>
          <w:szCs w:val="28"/>
        </w:rPr>
      </w:pPr>
      <w:r w:rsidRPr="00D57EA6">
        <w:rPr>
          <w:sz w:val="28"/>
          <w:szCs w:val="28"/>
        </w:rPr>
        <w:t>В результате проведени</w:t>
      </w:r>
      <w:r w:rsidR="009B0BF7" w:rsidRPr="00D57EA6">
        <w:rPr>
          <w:sz w:val="28"/>
          <w:szCs w:val="28"/>
        </w:rPr>
        <w:t xml:space="preserve">я </w:t>
      </w:r>
      <w:r w:rsidRPr="00D57EA6">
        <w:rPr>
          <w:sz w:val="28"/>
          <w:szCs w:val="28"/>
        </w:rPr>
        <w:t xml:space="preserve">плановой проверки осуществления муниципальным заказчиком </w:t>
      </w:r>
      <w:r w:rsidR="009B0BF7" w:rsidRPr="00D57EA6">
        <w:rPr>
          <w:sz w:val="28"/>
          <w:szCs w:val="28"/>
        </w:rPr>
        <w:t>–</w:t>
      </w:r>
      <w:r w:rsidRPr="00D57EA6">
        <w:rPr>
          <w:sz w:val="28"/>
          <w:szCs w:val="28"/>
        </w:rPr>
        <w:t xml:space="preserve"> </w:t>
      </w:r>
      <w:r w:rsidR="009B6ACC" w:rsidRPr="00BE7AE4">
        <w:rPr>
          <w:bCs/>
          <w:sz w:val="28"/>
          <w:szCs w:val="28"/>
        </w:rPr>
        <w:t>муниципальным казенным учреждением комитет по социальным вопросам Администрации Валдайского муниципального района</w:t>
      </w:r>
      <w:r w:rsidR="009B0BF7" w:rsidRPr="00D57EA6">
        <w:rPr>
          <w:sz w:val="28"/>
          <w:szCs w:val="28"/>
        </w:rPr>
        <w:t xml:space="preserve"> </w:t>
      </w:r>
      <w:r w:rsidR="009B6ACC">
        <w:rPr>
          <w:color w:val="000000"/>
          <w:sz w:val="28"/>
          <w:szCs w:val="28"/>
        </w:rPr>
        <w:t>закупок</w:t>
      </w:r>
      <w:r w:rsidR="009B6ACC" w:rsidRPr="00BE7AE4">
        <w:rPr>
          <w:color w:val="000000"/>
          <w:sz w:val="28"/>
          <w:szCs w:val="28"/>
        </w:rPr>
        <w:t xml:space="preserve"> для муниципальных нужд</w:t>
      </w:r>
      <w:r w:rsidRPr="00D57EA6">
        <w:rPr>
          <w:sz w:val="28"/>
          <w:szCs w:val="28"/>
        </w:rPr>
        <w:t xml:space="preserve"> инспекция </w:t>
      </w:r>
      <w:r w:rsidR="009B0BF7" w:rsidRPr="00D57EA6">
        <w:rPr>
          <w:sz w:val="28"/>
          <w:szCs w:val="28"/>
        </w:rPr>
        <w:t>Отдела</w:t>
      </w:r>
      <w:r w:rsidRPr="00D57EA6">
        <w:rPr>
          <w:sz w:val="28"/>
          <w:szCs w:val="28"/>
        </w:rPr>
        <w:t xml:space="preserve"> решила:</w:t>
      </w:r>
    </w:p>
    <w:p w:rsidR="009B6ACC" w:rsidRDefault="00D91383" w:rsidP="009B6ACC">
      <w:pPr>
        <w:numPr>
          <w:ilvl w:val="0"/>
          <w:numId w:val="1"/>
        </w:numPr>
        <w:shd w:val="clear" w:color="auto" w:fill="FFFFFF"/>
        <w:tabs>
          <w:tab w:val="left" w:pos="1109"/>
        </w:tabs>
        <w:ind w:left="29" w:right="14" w:firstLine="778"/>
        <w:jc w:val="both"/>
        <w:rPr>
          <w:sz w:val="28"/>
          <w:szCs w:val="28"/>
        </w:rPr>
      </w:pPr>
      <w:r w:rsidRPr="00D57EA6">
        <w:rPr>
          <w:sz w:val="28"/>
          <w:szCs w:val="28"/>
        </w:rPr>
        <w:t xml:space="preserve">Признать в действиях муниципального заказчика - </w:t>
      </w:r>
      <w:r w:rsidR="009B6ACC" w:rsidRPr="00BE7AE4">
        <w:rPr>
          <w:bCs/>
          <w:sz w:val="28"/>
          <w:szCs w:val="28"/>
        </w:rPr>
        <w:t>муниципальн</w:t>
      </w:r>
      <w:r w:rsidR="009B6ACC">
        <w:rPr>
          <w:bCs/>
          <w:sz w:val="28"/>
          <w:szCs w:val="28"/>
        </w:rPr>
        <w:t>ого</w:t>
      </w:r>
      <w:r w:rsidR="009B6ACC" w:rsidRPr="00BE7AE4">
        <w:rPr>
          <w:bCs/>
          <w:sz w:val="28"/>
          <w:szCs w:val="28"/>
        </w:rPr>
        <w:t xml:space="preserve"> казенн</w:t>
      </w:r>
      <w:r w:rsidR="009B6ACC">
        <w:rPr>
          <w:bCs/>
          <w:sz w:val="28"/>
          <w:szCs w:val="28"/>
        </w:rPr>
        <w:t>ого</w:t>
      </w:r>
      <w:r w:rsidR="009B6ACC" w:rsidRPr="00BE7AE4">
        <w:rPr>
          <w:bCs/>
          <w:sz w:val="28"/>
          <w:szCs w:val="28"/>
        </w:rPr>
        <w:t xml:space="preserve"> учреждени</w:t>
      </w:r>
      <w:r w:rsidR="009B6ACC">
        <w:rPr>
          <w:bCs/>
          <w:sz w:val="28"/>
          <w:szCs w:val="28"/>
        </w:rPr>
        <w:t>я</w:t>
      </w:r>
      <w:r w:rsidR="009B6ACC" w:rsidRPr="00BE7AE4">
        <w:rPr>
          <w:bCs/>
          <w:sz w:val="28"/>
          <w:szCs w:val="28"/>
        </w:rPr>
        <w:t xml:space="preserve"> комитет по социальным вопросам Администрации Валдайского муниципального района</w:t>
      </w:r>
      <w:r w:rsidR="009B6ACC" w:rsidRPr="00D57EA6">
        <w:rPr>
          <w:sz w:val="28"/>
          <w:szCs w:val="28"/>
        </w:rPr>
        <w:t xml:space="preserve"> </w:t>
      </w:r>
      <w:r w:rsidRPr="00D57EA6">
        <w:rPr>
          <w:sz w:val="28"/>
          <w:szCs w:val="28"/>
        </w:rPr>
        <w:t xml:space="preserve">- нарушение </w:t>
      </w:r>
      <w:r w:rsidR="009B0BF7" w:rsidRPr="00D57EA6">
        <w:rPr>
          <w:sz w:val="28"/>
          <w:szCs w:val="28"/>
        </w:rPr>
        <w:t xml:space="preserve">частей </w:t>
      </w:r>
      <w:r w:rsidR="009B0BF7" w:rsidRPr="00D57EA6">
        <w:rPr>
          <w:sz w:val="28"/>
          <w:szCs w:val="28"/>
          <w:shd w:val="clear" w:color="auto" w:fill="FFFFFF"/>
        </w:rPr>
        <w:t>4, 8</w:t>
      </w:r>
      <w:r w:rsidR="009B6ACC">
        <w:rPr>
          <w:sz w:val="28"/>
          <w:szCs w:val="28"/>
          <w:shd w:val="clear" w:color="auto" w:fill="FFFFFF"/>
        </w:rPr>
        <w:t>,27</w:t>
      </w:r>
      <w:r w:rsidR="009B0BF7" w:rsidRPr="00D57EA6">
        <w:rPr>
          <w:sz w:val="28"/>
          <w:szCs w:val="28"/>
          <w:shd w:val="clear" w:color="auto" w:fill="FFFFFF"/>
        </w:rPr>
        <w:t xml:space="preserve"> статьи 34, </w:t>
      </w:r>
      <w:r w:rsidR="009B0BF7" w:rsidRPr="00D57EA6">
        <w:rPr>
          <w:sz w:val="28"/>
          <w:szCs w:val="28"/>
        </w:rPr>
        <w:t>пункта 11 части 1 статьи 64</w:t>
      </w:r>
      <w:r w:rsidR="009B6ACC">
        <w:rPr>
          <w:sz w:val="28"/>
          <w:szCs w:val="28"/>
        </w:rPr>
        <w:t>, части 1 статьи 95</w:t>
      </w:r>
      <w:r w:rsidR="009B0BF7" w:rsidRPr="00D57EA6">
        <w:rPr>
          <w:sz w:val="28"/>
          <w:szCs w:val="28"/>
        </w:rPr>
        <w:t xml:space="preserve"> Закона о контрактной системе</w:t>
      </w:r>
      <w:r w:rsidRPr="00D57EA6">
        <w:rPr>
          <w:sz w:val="28"/>
          <w:szCs w:val="28"/>
        </w:rPr>
        <w:t>.</w:t>
      </w:r>
    </w:p>
    <w:p w:rsidR="00D91383" w:rsidRPr="00D57EA6" w:rsidRDefault="009B6ACC" w:rsidP="009B6ACC">
      <w:pPr>
        <w:numPr>
          <w:ilvl w:val="0"/>
          <w:numId w:val="1"/>
        </w:numPr>
        <w:shd w:val="clear" w:color="auto" w:fill="FFFFFF"/>
        <w:tabs>
          <w:tab w:val="left" w:pos="1109"/>
        </w:tabs>
        <w:ind w:left="29" w:right="14" w:firstLine="778"/>
        <w:jc w:val="both"/>
        <w:rPr>
          <w:spacing w:val="-9"/>
          <w:sz w:val="28"/>
          <w:szCs w:val="28"/>
        </w:rPr>
      </w:pPr>
      <w:r>
        <w:rPr>
          <w:sz w:val="28"/>
          <w:szCs w:val="28"/>
        </w:rPr>
        <w:lastRenderedPageBreak/>
        <w:t>В связи с тем, что Заказчиком по результатам проведения закупок заключены муниципальные контракты,</w:t>
      </w:r>
      <w:r w:rsidRPr="00D57EA6">
        <w:rPr>
          <w:sz w:val="28"/>
          <w:szCs w:val="28"/>
        </w:rPr>
        <w:t xml:space="preserve"> </w:t>
      </w:r>
      <w:r>
        <w:rPr>
          <w:sz w:val="28"/>
          <w:szCs w:val="28"/>
        </w:rPr>
        <w:t>о</w:t>
      </w:r>
      <w:r w:rsidR="00D91383" w:rsidRPr="00D57EA6">
        <w:rPr>
          <w:sz w:val="28"/>
          <w:szCs w:val="28"/>
        </w:rPr>
        <w:t>сновани</w:t>
      </w:r>
      <w:r w:rsidR="00B6066C">
        <w:rPr>
          <w:sz w:val="28"/>
          <w:szCs w:val="28"/>
        </w:rPr>
        <w:t>я</w:t>
      </w:r>
      <w:r w:rsidR="00D91383" w:rsidRPr="00D57EA6">
        <w:rPr>
          <w:sz w:val="28"/>
          <w:szCs w:val="28"/>
        </w:rPr>
        <w:t xml:space="preserve"> для выдачи обязательного для исполнения предписания об устранении допущенн</w:t>
      </w:r>
      <w:r>
        <w:rPr>
          <w:sz w:val="28"/>
          <w:szCs w:val="28"/>
        </w:rPr>
        <w:t>ых</w:t>
      </w:r>
      <w:r w:rsidR="00D91383" w:rsidRPr="00D57EA6">
        <w:rPr>
          <w:sz w:val="28"/>
          <w:szCs w:val="28"/>
        </w:rPr>
        <w:t xml:space="preserve"> нарушени</w:t>
      </w:r>
      <w:r>
        <w:rPr>
          <w:sz w:val="28"/>
          <w:szCs w:val="28"/>
        </w:rPr>
        <w:t>й</w:t>
      </w:r>
      <w:r w:rsidR="00D91383" w:rsidRPr="00D57EA6">
        <w:rPr>
          <w:sz w:val="28"/>
          <w:szCs w:val="28"/>
        </w:rPr>
        <w:t xml:space="preserve"> отсутствуют.</w:t>
      </w:r>
    </w:p>
    <w:p w:rsidR="00D91383" w:rsidRPr="00D57EA6" w:rsidRDefault="001836B4" w:rsidP="00D57EA6">
      <w:pPr>
        <w:numPr>
          <w:ilvl w:val="0"/>
          <w:numId w:val="1"/>
        </w:numPr>
        <w:shd w:val="clear" w:color="auto" w:fill="FFFFFF"/>
        <w:tabs>
          <w:tab w:val="left" w:pos="1109"/>
        </w:tabs>
        <w:ind w:left="29" w:right="7" w:firstLine="778"/>
        <w:jc w:val="both"/>
        <w:rPr>
          <w:spacing w:val="-12"/>
          <w:sz w:val="28"/>
          <w:szCs w:val="28"/>
        </w:rPr>
      </w:pPr>
      <w:r>
        <w:rPr>
          <w:sz w:val="28"/>
          <w:szCs w:val="28"/>
        </w:rPr>
        <w:t xml:space="preserve">В связи с истечением срока давности привлечения к административной ответственности, не передавать уполномоченному органу </w:t>
      </w:r>
      <w:r w:rsidR="00D91383" w:rsidRPr="00D57EA6">
        <w:rPr>
          <w:sz w:val="28"/>
          <w:szCs w:val="28"/>
        </w:rPr>
        <w:t>мат</w:t>
      </w:r>
      <w:r w:rsidR="00AB66FE" w:rsidRPr="00D57EA6">
        <w:rPr>
          <w:sz w:val="28"/>
          <w:szCs w:val="28"/>
        </w:rPr>
        <w:t xml:space="preserve">ериалы настоящей </w:t>
      </w:r>
      <w:r w:rsidR="00D91383" w:rsidRPr="00D57EA6">
        <w:rPr>
          <w:sz w:val="28"/>
          <w:szCs w:val="28"/>
        </w:rPr>
        <w:t>плановой проверки для рассмотрения вопроса о возбуждении производства по делу об административном правонарушении</w:t>
      </w:r>
      <w:r w:rsidR="00AB66FE" w:rsidRPr="00D57EA6">
        <w:rPr>
          <w:sz w:val="28"/>
          <w:szCs w:val="28"/>
        </w:rPr>
        <w:t>.</w:t>
      </w:r>
    </w:p>
    <w:p w:rsidR="009534D6" w:rsidRPr="00D57EA6" w:rsidRDefault="009534D6" w:rsidP="00D57EA6">
      <w:pPr>
        <w:shd w:val="clear" w:color="auto" w:fill="FFFFFF"/>
        <w:ind w:left="22"/>
        <w:rPr>
          <w:sz w:val="28"/>
          <w:szCs w:val="28"/>
        </w:rPr>
      </w:pPr>
    </w:p>
    <w:p w:rsidR="00D91383" w:rsidRPr="00D57EA6" w:rsidRDefault="00D91383" w:rsidP="00D57EA6">
      <w:pPr>
        <w:shd w:val="clear" w:color="auto" w:fill="FFFFFF"/>
        <w:ind w:left="22"/>
        <w:rPr>
          <w:sz w:val="28"/>
          <w:szCs w:val="28"/>
        </w:rPr>
      </w:pPr>
      <w:r w:rsidRPr="00D57EA6">
        <w:rPr>
          <w:sz w:val="28"/>
          <w:szCs w:val="28"/>
        </w:rPr>
        <w:t>Руководитель инспекции:</w:t>
      </w:r>
    </w:p>
    <w:p w:rsidR="009E6FE7" w:rsidRPr="00D57EA6" w:rsidRDefault="009534D6" w:rsidP="00D57EA6">
      <w:pPr>
        <w:shd w:val="clear" w:color="auto" w:fill="FFFFFF"/>
        <w:ind w:left="22" w:right="1"/>
        <w:rPr>
          <w:sz w:val="28"/>
          <w:szCs w:val="28"/>
        </w:rPr>
      </w:pPr>
      <w:r w:rsidRPr="00D57EA6">
        <w:rPr>
          <w:sz w:val="28"/>
          <w:szCs w:val="28"/>
        </w:rPr>
        <w:t>Заведующий отделом</w:t>
      </w:r>
      <w:r w:rsidR="00D91383" w:rsidRPr="00D57EA6">
        <w:rPr>
          <w:sz w:val="28"/>
          <w:szCs w:val="28"/>
        </w:rPr>
        <w:t xml:space="preserve"> </w:t>
      </w:r>
    </w:p>
    <w:p w:rsidR="00D91383" w:rsidRPr="00D57EA6" w:rsidRDefault="009534D6" w:rsidP="00D57EA6">
      <w:pPr>
        <w:shd w:val="clear" w:color="auto" w:fill="FFFFFF"/>
        <w:ind w:left="22" w:right="1"/>
        <w:rPr>
          <w:sz w:val="28"/>
          <w:szCs w:val="28"/>
        </w:rPr>
      </w:pPr>
      <w:r w:rsidRPr="00D57EA6">
        <w:rPr>
          <w:sz w:val="28"/>
          <w:szCs w:val="28"/>
        </w:rPr>
        <w:t>правового регулирования</w:t>
      </w:r>
    </w:p>
    <w:p w:rsidR="009E6FE7" w:rsidRPr="00D57EA6" w:rsidRDefault="009534D6" w:rsidP="00D57EA6">
      <w:pPr>
        <w:shd w:val="clear" w:color="auto" w:fill="FFFFFF"/>
        <w:ind w:left="22" w:right="1"/>
        <w:rPr>
          <w:sz w:val="28"/>
          <w:szCs w:val="28"/>
        </w:rPr>
      </w:pPr>
      <w:r w:rsidRPr="00D57EA6">
        <w:rPr>
          <w:sz w:val="28"/>
          <w:szCs w:val="28"/>
        </w:rPr>
        <w:t xml:space="preserve">Администрации Валдайского </w:t>
      </w:r>
    </w:p>
    <w:p w:rsidR="009534D6" w:rsidRPr="00D57EA6" w:rsidRDefault="009534D6" w:rsidP="00D57EA6">
      <w:pPr>
        <w:shd w:val="clear" w:color="auto" w:fill="FFFFFF"/>
        <w:ind w:left="22" w:right="1"/>
        <w:rPr>
          <w:sz w:val="28"/>
          <w:szCs w:val="28"/>
        </w:rPr>
      </w:pPr>
      <w:r w:rsidRPr="00D57EA6">
        <w:rPr>
          <w:sz w:val="28"/>
          <w:szCs w:val="28"/>
        </w:rPr>
        <w:t>муниципального</w:t>
      </w:r>
      <w:r w:rsidR="009E6FE7" w:rsidRPr="00D57EA6">
        <w:rPr>
          <w:sz w:val="28"/>
          <w:szCs w:val="28"/>
        </w:rPr>
        <w:tab/>
      </w:r>
      <w:r w:rsidR="00226EB0">
        <w:rPr>
          <w:sz w:val="28"/>
          <w:szCs w:val="28"/>
        </w:rPr>
        <w:t>района</w:t>
      </w:r>
      <w:r w:rsidR="009E6FE7" w:rsidRPr="00D57EA6">
        <w:rPr>
          <w:sz w:val="28"/>
          <w:szCs w:val="28"/>
        </w:rPr>
        <w:tab/>
      </w:r>
      <w:r w:rsidR="009E6FE7" w:rsidRPr="00D57EA6">
        <w:rPr>
          <w:sz w:val="28"/>
          <w:szCs w:val="28"/>
        </w:rPr>
        <w:tab/>
      </w:r>
      <w:r w:rsidR="009E6FE7" w:rsidRPr="00D57EA6">
        <w:rPr>
          <w:sz w:val="28"/>
          <w:szCs w:val="28"/>
        </w:rPr>
        <w:tab/>
      </w:r>
      <w:r w:rsidR="005301D3">
        <w:rPr>
          <w:sz w:val="28"/>
          <w:szCs w:val="28"/>
        </w:rPr>
        <w:tab/>
      </w:r>
      <w:r w:rsidR="005301D3">
        <w:rPr>
          <w:sz w:val="28"/>
          <w:szCs w:val="28"/>
        </w:rPr>
        <w:tab/>
        <w:t xml:space="preserve">       </w:t>
      </w:r>
      <w:r w:rsidR="009E6FE7" w:rsidRPr="00D57EA6">
        <w:rPr>
          <w:sz w:val="28"/>
          <w:szCs w:val="28"/>
        </w:rPr>
        <w:t>И.В. Никулина</w:t>
      </w:r>
    </w:p>
    <w:p w:rsidR="009E6FE7" w:rsidRPr="00D57EA6" w:rsidRDefault="009E6FE7" w:rsidP="00D57EA6">
      <w:pPr>
        <w:shd w:val="clear" w:color="auto" w:fill="FFFFFF"/>
        <w:ind w:left="14" w:right="1"/>
        <w:rPr>
          <w:sz w:val="28"/>
          <w:szCs w:val="28"/>
        </w:rPr>
      </w:pPr>
    </w:p>
    <w:p w:rsidR="00D91383" w:rsidRPr="00D57EA6" w:rsidRDefault="00D91383" w:rsidP="00D57EA6">
      <w:pPr>
        <w:shd w:val="clear" w:color="auto" w:fill="FFFFFF"/>
        <w:ind w:left="14" w:right="1"/>
        <w:rPr>
          <w:sz w:val="28"/>
          <w:szCs w:val="28"/>
        </w:rPr>
      </w:pPr>
      <w:r w:rsidRPr="00D57EA6">
        <w:rPr>
          <w:sz w:val="28"/>
          <w:szCs w:val="28"/>
        </w:rPr>
        <w:t xml:space="preserve">Члены инспекции: </w:t>
      </w:r>
    </w:p>
    <w:p w:rsidR="009E6FE7" w:rsidRPr="00D57EA6" w:rsidRDefault="009E6FE7" w:rsidP="00D57EA6">
      <w:pPr>
        <w:shd w:val="clear" w:color="auto" w:fill="FFFFFF"/>
        <w:ind w:left="14" w:right="1"/>
        <w:rPr>
          <w:spacing w:val="-2"/>
          <w:sz w:val="28"/>
          <w:szCs w:val="28"/>
        </w:rPr>
      </w:pPr>
      <w:r w:rsidRPr="00D57EA6">
        <w:rPr>
          <w:spacing w:val="-2"/>
          <w:sz w:val="28"/>
          <w:szCs w:val="28"/>
        </w:rPr>
        <w:t>Главный специалист</w:t>
      </w:r>
    </w:p>
    <w:p w:rsidR="009E6FE7" w:rsidRPr="00D57EA6" w:rsidRDefault="009E6FE7" w:rsidP="00D57EA6">
      <w:pPr>
        <w:shd w:val="clear" w:color="auto" w:fill="FFFFFF"/>
        <w:ind w:left="22" w:right="1"/>
        <w:rPr>
          <w:sz w:val="28"/>
          <w:szCs w:val="28"/>
        </w:rPr>
      </w:pPr>
      <w:r w:rsidRPr="00D57EA6">
        <w:rPr>
          <w:sz w:val="28"/>
          <w:szCs w:val="28"/>
        </w:rPr>
        <w:t>отдела правового регулирования</w:t>
      </w:r>
    </w:p>
    <w:p w:rsidR="009E6FE7" w:rsidRPr="00D57EA6" w:rsidRDefault="009E6FE7" w:rsidP="00D57EA6">
      <w:pPr>
        <w:shd w:val="clear" w:color="auto" w:fill="FFFFFF"/>
        <w:ind w:left="22" w:right="1"/>
        <w:rPr>
          <w:sz w:val="28"/>
          <w:szCs w:val="28"/>
        </w:rPr>
      </w:pPr>
      <w:r w:rsidRPr="00D57EA6">
        <w:rPr>
          <w:sz w:val="28"/>
          <w:szCs w:val="28"/>
        </w:rPr>
        <w:t xml:space="preserve">Администрации Валдайского </w:t>
      </w:r>
    </w:p>
    <w:p w:rsidR="00D91383" w:rsidRPr="00D57EA6" w:rsidRDefault="005301D3" w:rsidP="00D57EA6">
      <w:pPr>
        <w:shd w:val="clear" w:color="auto" w:fill="FFFFFF"/>
        <w:ind w:left="14" w:right="1"/>
        <w:rPr>
          <w:sz w:val="28"/>
          <w:szCs w:val="28"/>
        </w:rPr>
      </w:pPr>
      <w:r>
        <w:rPr>
          <w:sz w:val="28"/>
          <w:szCs w:val="28"/>
        </w:rPr>
        <w:t>муниципального</w:t>
      </w:r>
      <w:r>
        <w:rPr>
          <w:sz w:val="28"/>
          <w:szCs w:val="28"/>
        </w:rPr>
        <w:tab/>
        <w:t>района</w:t>
      </w:r>
      <w:r>
        <w:rPr>
          <w:sz w:val="28"/>
          <w:szCs w:val="28"/>
        </w:rPr>
        <w:tab/>
      </w:r>
      <w:r>
        <w:rPr>
          <w:sz w:val="28"/>
          <w:szCs w:val="28"/>
        </w:rPr>
        <w:tab/>
      </w:r>
      <w:r>
        <w:rPr>
          <w:sz w:val="28"/>
          <w:szCs w:val="28"/>
        </w:rPr>
        <w:tab/>
      </w:r>
      <w:r>
        <w:rPr>
          <w:sz w:val="28"/>
          <w:szCs w:val="28"/>
        </w:rPr>
        <w:tab/>
      </w:r>
      <w:r>
        <w:rPr>
          <w:sz w:val="28"/>
          <w:szCs w:val="28"/>
        </w:rPr>
        <w:tab/>
        <w:t xml:space="preserve">        </w:t>
      </w:r>
      <w:r w:rsidR="009E6FE7" w:rsidRPr="00D57EA6">
        <w:rPr>
          <w:sz w:val="28"/>
          <w:szCs w:val="28"/>
        </w:rPr>
        <w:t>Ю.Ю. Кокорина</w:t>
      </w:r>
    </w:p>
    <w:p w:rsidR="009E6FE7" w:rsidRPr="00D57EA6" w:rsidRDefault="009E6FE7" w:rsidP="00D57EA6">
      <w:pPr>
        <w:shd w:val="clear" w:color="auto" w:fill="FFFFFF"/>
        <w:ind w:left="14" w:right="1"/>
        <w:rPr>
          <w:sz w:val="28"/>
          <w:szCs w:val="28"/>
        </w:rPr>
      </w:pPr>
      <w:r w:rsidRPr="00D57EA6">
        <w:rPr>
          <w:sz w:val="28"/>
          <w:szCs w:val="28"/>
        </w:rPr>
        <w:t xml:space="preserve">Главный служащий </w:t>
      </w:r>
    </w:p>
    <w:p w:rsidR="009E6FE7" w:rsidRPr="00D57EA6" w:rsidRDefault="009E6FE7" w:rsidP="00D57EA6">
      <w:pPr>
        <w:shd w:val="clear" w:color="auto" w:fill="FFFFFF"/>
        <w:ind w:left="22" w:right="1"/>
        <w:rPr>
          <w:sz w:val="28"/>
          <w:szCs w:val="28"/>
        </w:rPr>
      </w:pPr>
      <w:r w:rsidRPr="00D57EA6">
        <w:rPr>
          <w:sz w:val="28"/>
          <w:szCs w:val="28"/>
        </w:rPr>
        <w:t>отдела правового регулирования</w:t>
      </w:r>
    </w:p>
    <w:p w:rsidR="009E6FE7" w:rsidRPr="00D57EA6" w:rsidRDefault="009E6FE7" w:rsidP="00D57EA6">
      <w:pPr>
        <w:shd w:val="clear" w:color="auto" w:fill="FFFFFF"/>
        <w:ind w:left="22" w:right="1"/>
        <w:rPr>
          <w:sz w:val="28"/>
          <w:szCs w:val="28"/>
        </w:rPr>
      </w:pPr>
      <w:r w:rsidRPr="00D57EA6">
        <w:rPr>
          <w:sz w:val="28"/>
          <w:szCs w:val="28"/>
        </w:rPr>
        <w:t xml:space="preserve">Администрации Валдайского </w:t>
      </w:r>
    </w:p>
    <w:p w:rsidR="009E6FE7" w:rsidRPr="00D57EA6" w:rsidRDefault="009E6FE7" w:rsidP="00D57EA6">
      <w:pPr>
        <w:shd w:val="clear" w:color="auto" w:fill="FFFFFF"/>
        <w:ind w:left="14" w:right="1"/>
        <w:rPr>
          <w:sz w:val="28"/>
          <w:szCs w:val="28"/>
        </w:rPr>
      </w:pPr>
      <w:r w:rsidRPr="00D57EA6">
        <w:rPr>
          <w:sz w:val="28"/>
          <w:szCs w:val="28"/>
        </w:rPr>
        <w:t>муниципального</w:t>
      </w:r>
      <w:r w:rsidRPr="00D57EA6">
        <w:rPr>
          <w:sz w:val="28"/>
          <w:szCs w:val="28"/>
        </w:rPr>
        <w:tab/>
        <w:t>района</w:t>
      </w:r>
      <w:r w:rsidR="005301D3">
        <w:rPr>
          <w:sz w:val="28"/>
          <w:szCs w:val="28"/>
        </w:rPr>
        <w:tab/>
      </w:r>
      <w:r w:rsidR="005301D3">
        <w:rPr>
          <w:sz w:val="28"/>
          <w:szCs w:val="28"/>
        </w:rPr>
        <w:tab/>
      </w:r>
      <w:r w:rsidR="005301D3">
        <w:rPr>
          <w:sz w:val="28"/>
          <w:szCs w:val="28"/>
        </w:rPr>
        <w:tab/>
      </w:r>
      <w:r w:rsidR="005301D3">
        <w:rPr>
          <w:sz w:val="28"/>
          <w:szCs w:val="28"/>
        </w:rPr>
        <w:tab/>
      </w:r>
      <w:r w:rsidR="005301D3">
        <w:rPr>
          <w:sz w:val="28"/>
          <w:szCs w:val="28"/>
        </w:rPr>
        <w:tab/>
        <w:t xml:space="preserve">        </w:t>
      </w:r>
      <w:r w:rsidR="00D57EA6">
        <w:rPr>
          <w:sz w:val="28"/>
          <w:szCs w:val="28"/>
        </w:rPr>
        <w:t>В.И. Ширяев</w:t>
      </w:r>
    </w:p>
    <w:p w:rsidR="00D57EA6" w:rsidRPr="00D57EA6" w:rsidRDefault="00D57EA6" w:rsidP="00D57EA6">
      <w:pPr>
        <w:shd w:val="clear" w:color="auto" w:fill="FFFFFF"/>
        <w:ind w:left="14" w:right="1"/>
        <w:rPr>
          <w:sz w:val="28"/>
          <w:szCs w:val="28"/>
        </w:rPr>
      </w:pPr>
    </w:p>
    <w:p w:rsidR="00D91383" w:rsidRPr="00D57EA6" w:rsidRDefault="00D91383" w:rsidP="00226EB0">
      <w:pPr>
        <w:shd w:val="clear" w:color="auto" w:fill="FFFFFF"/>
        <w:ind w:firstLine="720"/>
        <w:rPr>
          <w:sz w:val="28"/>
          <w:szCs w:val="28"/>
        </w:rPr>
      </w:pPr>
      <w:r w:rsidRPr="00D57EA6">
        <w:rPr>
          <w:sz w:val="28"/>
          <w:szCs w:val="28"/>
        </w:rPr>
        <w:t xml:space="preserve">Акт составлен в 1 (одном) экземпляре на </w:t>
      </w:r>
      <w:r w:rsidR="001836B4">
        <w:rPr>
          <w:sz w:val="28"/>
          <w:szCs w:val="28"/>
        </w:rPr>
        <w:t>9</w:t>
      </w:r>
      <w:r w:rsidRPr="00D57EA6">
        <w:rPr>
          <w:sz w:val="28"/>
          <w:szCs w:val="28"/>
        </w:rPr>
        <w:t xml:space="preserve"> листах.</w:t>
      </w:r>
    </w:p>
    <w:p w:rsidR="00D91383" w:rsidRPr="00D57EA6" w:rsidRDefault="00D91383" w:rsidP="00226EB0">
      <w:pPr>
        <w:shd w:val="clear" w:color="auto" w:fill="FFFFFF"/>
        <w:ind w:right="50" w:firstLine="720"/>
        <w:jc w:val="both"/>
        <w:rPr>
          <w:sz w:val="28"/>
          <w:szCs w:val="28"/>
        </w:rPr>
      </w:pPr>
      <w:r w:rsidRPr="00D57EA6">
        <w:rPr>
          <w:sz w:val="28"/>
          <w:szCs w:val="28"/>
        </w:rPr>
        <w:t xml:space="preserve">Копия акта направлена в </w:t>
      </w:r>
      <w:r w:rsidR="001836B4" w:rsidRPr="00BE7AE4">
        <w:rPr>
          <w:bCs/>
          <w:sz w:val="28"/>
          <w:szCs w:val="28"/>
        </w:rPr>
        <w:t>муниципальн</w:t>
      </w:r>
      <w:r w:rsidR="001836B4">
        <w:rPr>
          <w:bCs/>
          <w:sz w:val="28"/>
          <w:szCs w:val="28"/>
        </w:rPr>
        <w:t>ое</w:t>
      </w:r>
      <w:r w:rsidR="001836B4" w:rsidRPr="00BE7AE4">
        <w:rPr>
          <w:bCs/>
          <w:sz w:val="28"/>
          <w:szCs w:val="28"/>
        </w:rPr>
        <w:t xml:space="preserve"> казенн</w:t>
      </w:r>
      <w:r w:rsidR="001836B4">
        <w:rPr>
          <w:bCs/>
          <w:sz w:val="28"/>
          <w:szCs w:val="28"/>
        </w:rPr>
        <w:t>ое</w:t>
      </w:r>
      <w:r w:rsidR="001836B4" w:rsidRPr="00BE7AE4">
        <w:rPr>
          <w:bCs/>
          <w:sz w:val="28"/>
          <w:szCs w:val="28"/>
        </w:rPr>
        <w:t xml:space="preserve"> учреждени</w:t>
      </w:r>
      <w:r w:rsidR="001836B4">
        <w:rPr>
          <w:bCs/>
          <w:sz w:val="28"/>
          <w:szCs w:val="28"/>
        </w:rPr>
        <w:t>е</w:t>
      </w:r>
      <w:r w:rsidR="001836B4" w:rsidRPr="00BE7AE4">
        <w:rPr>
          <w:bCs/>
          <w:sz w:val="28"/>
          <w:szCs w:val="28"/>
        </w:rPr>
        <w:t xml:space="preserve"> комитет по социальным вопросам Администрации Валдайского муниципального района</w:t>
      </w:r>
      <w:r w:rsidRPr="00D57EA6">
        <w:rPr>
          <w:sz w:val="28"/>
          <w:szCs w:val="28"/>
        </w:rPr>
        <w:t>.</w:t>
      </w:r>
    </w:p>
    <w:p w:rsidR="00D91383" w:rsidRPr="00D57EA6" w:rsidRDefault="00D91383" w:rsidP="00226EB0">
      <w:pPr>
        <w:shd w:val="clear" w:color="auto" w:fill="FFFFFF"/>
        <w:ind w:right="43" w:firstLine="720"/>
        <w:jc w:val="both"/>
        <w:rPr>
          <w:sz w:val="28"/>
          <w:szCs w:val="28"/>
        </w:rPr>
      </w:pPr>
      <w:r w:rsidRPr="00D57EA6">
        <w:rPr>
          <w:sz w:val="28"/>
          <w:szCs w:val="28"/>
        </w:rPr>
        <w:t>Настоящий Акт может быть обжалован в судебном порядке в течение трёх месяцев со дня его подписания.</w:t>
      </w:r>
    </w:p>
    <w:sectPr w:rsidR="00D91383" w:rsidRPr="00D57EA6" w:rsidSect="004146D1">
      <w:headerReference w:type="default" r:id="rId17"/>
      <w:type w:val="continuous"/>
      <w:pgSz w:w="11909" w:h="16834"/>
      <w:pgMar w:top="1134" w:right="851" w:bottom="1134" w:left="1985"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56" w:rsidRDefault="005E6756" w:rsidP="009B0BF7">
      <w:r>
        <w:separator/>
      </w:r>
    </w:p>
  </w:endnote>
  <w:endnote w:type="continuationSeparator" w:id="0">
    <w:p w:rsidR="005E6756" w:rsidRDefault="005E6756" w:rsidP="009B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56" w:rsidRDefault="005E6756" w:rsidP="009B0BF7">
      <w:r>
        <w:separator/>
      </w:r>
    </w:p>
  </w:footnote>
  <w:footnote w:type="continuationSeparator" w:id="0">
    <w:p w:rsidR="005E6756" w:rsidRDefault="005E6756" w:rsidP="009B0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F7" w:rsidRDefault="009B0BF7">
    <w:pPr>
      <w:pStyle w:val="a3"/>
      <w:jc w:val="center"/>
    </w:pPr>
    <w:r>
      <w:fldChar w:fldCharType="begin"/>
    </w:r>
    <w:r>
      <w:instrText xml:space="preserve"> PAGE   \* MERGEFORMAT </w:instrText>
    </w:r>
    <w:r>
      <w:fldChar w:fldCharType="separate"/>
    </w:r>
    <w:r w:rsidR="00945999">
      <w:rPr>
        <w:noProof/>
      </w:rPr>
      <w:t>2</w:t>
    </w:r>
    <w:r>
      <w:fldChar w:fldCharType="end"/>
    </w:r>
  </w:p>
  <w:p w:rsidR="009B0BF7" w:rsidRDefault="009B0B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00000002"/>
    <w:multiLevelType w:val="multilevel"/>
    <w:tmpl w:val="0000000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nsid w:val="4CA10DC3"/>
    <w:multiLevelType w:val="singleLevel"/>
    <w:tmpl w:val="4450331E"/>
    <w:lvl w:ilvl="0">
      <w:start w:val="1"/>
      <w:numFmt w:val="decimal"/>
      <w:lvlText w:val="%1."/>
      <w:legacy w:legacy="1" w:legacySpace="0" w:legacyIndent="302"/>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83"/>
    <w:rsid w:val="00026530"/>
    <w:rsid w:val="000414B9"/>
    <w:rsid w:val="00043D49"/>
    <w:rsid w:val="000C3D0C"/>
    <w:rsid w:val="000D7DC3"/>
    <w:rsid w:val="000E451D"/>
    <w:rsid w:val="00111C14"/>
    <w:rsid w:val="00116517"/>
    <w:rsid w:val="00150A58"/>
    <w:rsid w:val="001606C4"/>
    <w:rsid w:val="00163E72"/>
    <w:rsid w:val="001723CA"/>
    <w:rsid w:val="001836B4"/>
    <w:rsid w:val="00194CD4"/>
    <w:rsid w:val="001D458D"/>
    <w:rsid w:val="001E00F6"/>
    <w:rsid w:val="001F591A"/>
    <w:rsid w:val="00202429"/>
    <w:rsid w:val="002060BC"/>
    <w:rsid w:val="002137FC"/>
    <w:rsid w:val="00226EB0"/>
    <w:rsid w:val="00247063"/>
    <w:rsid w:val="00294CF3"/>
    <w:rsid w:val="002A4822"/>
    <w:rsid w:val="002B3635"/>
    <w:rsid w:val="002B5BA8"/>
    <w:rsid w:val="002D5129"/>
    <w:rsid w:val="003734C1"/>
    <w:rsid w:val="003C286B"/>
    <w:rsid w:val="00404666"/>
    <w:rsid w:val="004146D1"/>
    <w:rsid w:val="00451FBE"/>
    <w:rsid w:val="0047495F"/>
    <w:rsid w:val="00497AE0"/>
    <w:rsid w:val="004F1C7F"/>
    <w:rsid w:val="00504468"/>
    <w:rsid w:val="00512811"/>
    <w:rsid w:val="00514A8F"/>
    <w:rsid w:val="005301D3"/>
    <w:rsid w:val="005A33C3"/>
    <w:rsid w:val="005D72E6"/>
    <w:rsid w:val="005E6756"/>
    <w:rsid w:val="005F54DE"/>
    <w:rsid w:val="006074E7"/>
    <w:rsid w:val="006401D1"/>
    <w:rsid w:val="00655074"/>
    <w:rsid w:val="00655AB9"/>
    <w:rsid w:val="006725F0"/>
    <w:rsid w:val="006A3F01"/>
    <w:rsid w:val="006A62B1"/>
    <w:rsid w:val="006E0667"/>
    <w:rsid w:val="006E3957"/>
    <w:rsid w:val="006F18AC"/>
    <w:rsid w:val="006F64FD"/>
    <w:rsid w:val="00700E75"/>
    <w:rsid w:val="007015E1"/>
    <w:rsid w:val="00712526"/>
    <w:rsid w:val="007175DD"/>
    <w:rsid w:val="007734BB"/>
    <w:rsid w:val="00794E5E"/>
    <w:rsid w:val="007A6107"/>
    <w:rsid w:val="007B700D"/>
    <w:rsid w:val="008052AF"/>
    <w:rsid w:val="00851048"/>
    <w:rsid w:val="00851AB6"/>
    <w:rsid w:val="00881C53"/>
    <w:rsid w:val="008C0AC0"/>
    <w:rsid w:val="00916010"/>
    <w:rsid w:val="009236FA"/>
    <w:rsid w:val="00945999"/>
    <w:rsid w:val="009534D6"/>
    <w:rsid w:val="00982834"/>
    <w:rsid w:val="009B0BF7"/>
    <w:rsid w:val="009B6ACC"/>
    <w:rsid w:val="009B7546"/>
    <w:rsid w:val="009E6FE7"/>
    <w:rsid w:val="009F1A72"/>
    <w:rsid w:val="00A000AA"/>
    <w:rsid w:val="00A114B6"/>
    <w:rsid w:val="00A2783A"/>
    <w:rsid w:val="00A70730"/>
    <w:rsid w:val="00A8198F"/>
    <w:rsid w:val="00A82498"/>
    <w:rsid w:val="00A933D9"/>
    <w:rsid w:val="00AA1CCD"/>
    <w:rsid w:val="00AB3241"/>
    <w:rsid w:val="00AB66FE"/>
    <w:rsid w:val="00AD2CFE"/>
    <w:rsid w:val="00AE60CD"/>
    <w:rsid w:val="00AF6B03"/>
    <w:rsid w:val="00B22D05"/>
    <w:rsid w:val="00B24B86"/>
    <w:rsid w:val="00B6066C"/>
    <w:rsid w:val="00BA2727"/>
    <w:rsid w:val="00BA29AF"/>
    <w:rsid w:val="00BB142F"/>
    <w:rsid w:val="00BE01A8"/>
    <w:rsid w:val="00BE7AE4"/>
    <w:rsid w:val="00C10683"/>
    <w:rsid w:val="00C2797B"/>
    <w:rsid w:val="00C47D08"/>
    <w:rsid w:val="00C76C28"/>
    <w:rsid w:val="00C945AA"/>
    <w:rsid w:val="00CA25B9"/>
    <w:rsid w:val="00CA7649"/>
    <w:rsid w:val="00CF4E9E"/>
    <w:rsid w:val="00D03A2D"/>
    <w:rsid w:val="00D21724"/>
    <w:rsid w:val="00D45C94"/>
    <w:rsid w:val="00D57EA6"/>
    <w:rsid w:val="00D91383"/>
    <w:rsid w:val="00D9550C"/>
    <w:rsid w:val="00DB6AF5"/>
    <w:rsid w:val="00DC6BAD"/>
    <w:rsid w:val="00E042CF"/>
    <w:rsid w:val="00E613F8"/>
    <w:rsid w:val="00E72124"/>
    <w:rsid w:val="00E84CE8"/>
    <w:rsid w:val="00E93616"/>
    <w:rsid w:val="00EA2423"/>
    <w:rsid w:val="00EB1D84"/>
    <w:rsid w:val="00EC5572"/>
    <w:rsid w:val="00ED6F1D"/>
    <w:rsid w:val="00F225E0"/>
    <w:rsid w:val="00F2264A"/>
    <w:rsid w:val="00F27B12"/>
    <w:rsid w:val="00F34B32"/>
    <w:rsid w:val="00F41233"/>
    <w:rsid w:val="00F420BE"/>
    <w:rsid w:val="00F92304"/>
    <w:rsid w:val="00FB6114"/>
    <w:rsid w:val="00FE5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uiPriority w:val="99"/>
    <w:rsid w:val="005D72E6"/>
    <w:pPr>
      <w:widowControl/>
      <w:autoSpaceDE/>
      <w:autoSpaceDN/>
      <w:adjustRightInd/>
      <w:spacing w:before="100" w:beforeAutospacing="1" w:after="100" w:afterAutospacing="1"/>
    </w:pPr>
    <w:rPr>
      <w:rFonts w:ascii="Tahoma" w:hAnsi="Tahoma"/>
      <w:lang w:val="en-US" w:eastAsia="en-US"/>
    </w:rPr>
  </w:style>
  <w:style w:type="character" w:customStyle="1" w:styleId="apple-converted-space">
    <w:name w:val="apple-converted-space"/>
    <w:basedOn w:val="a0"/>
    <w:uiPriority w:val="99"/>
    <w:rsid w:val="00111C14"/>
    <w:rPr>
      <w:rFonts w:cs="Times New Roman"/>
    </w:rPr>
  </w:style>
  <w:style w:type="paragraph" w:styleId="a3">
    <w:name w:val="header"/>
    <w:basedOn w:val="a"/>
    <w:link w:val="a4"/>
    <w:uiPriority w:val="99"/>
    <w:rsid w:val="009B0BF7"/>
    <w:pPr>
      <w:tabs>
        <w:tab w:val="center" w:pos="4677"/>
        <w:tab w:val="right" w:pos="9355"/>
      </w:tabs>
    </w:pPr>
  </w:style>
  <w:style w:type="character" w:customStyle="1" w:styleId="a4">
    <w:name w:val="Верхний колонтитул Знак"/>
    <w:basedOn w:val="a0"/>
    <w:link w:val="a3"/>
    <w:uiPriority w:val="99"/>
    <w:locked/>
    <w:rsid w:val="009B0BF7"/>
    <w:rPr>
      <w:rFonts w:cs="Times New Roman"/>
      <w:sz w:val="20"/>
      <w:szCs w:val="20"/>
    </w:rPr>
  </w:style>
  <w:style w:type="paragraph" w:styleId="a5">
    <w:name w:val="footer"/>
    <w:basedOn w:val="a"/>
    <w:link w:val="a6"/>
    <w:uiPriority w:val="99"/>
    <w:semiHidden/>
    <w:rsid w:val="009B0BF7"/>
    <w:pPr>
      <w:tabs>
        <w:tab w:val="center" w:pos="4677"/>
        <w:tab w:val="right" w:pos="9355"/>
      </w:tabs>
    </w:pPr>
  </w:style>
  <w:style w:type="character" w:customStyle="1" w:styleId="a6">
    <w:name w:val="Нижний колонтитул Знак"/>
    <w:basedOn w:val="a0"/>
    <w:link w:val="a5"/>
    <w:uiPriority w:val="99"/>
    <w:semiHidden/>
    <w:locked/>
    <w:rsid w:val="009B0BF7"/>
    <w:rPr>
      <w:rFonts w:cs="Times New Roman"/>
      <w:sz w:val="20"/>
      <w:szCs w:val="20"/>
    </w:rPr>
  </w:style>
  <w:style w:type="paragraph" w:customStyle="1" w:styleId="CharChar1CharChar1CharChar1">
    <w:name w:val="Char Char Знак Знак1 Char Char1 Знак Знак Char Char1"/>
    <w:basedOn w:val="a"/>
    <w:uiPriority w:val="99"/>
    <w:rsid w:val="00BE7AE4"/>
    <w:pPr>
      <w:widowControl/>
      <w:autoSpaceDE/>
      <w:autoSpaceDN/>
      <w:adjustRightInd/>
      <w:spacing w:before="100" w:beforeAutospacing="1" w:after="100" w:afterAutospacing="1"/>
    </w:pPr>
    <w:rPr>
      <w:rFonts w:ascii="Tahoma" w:hAnsi="Tahoma"/>
      <w:lang w:val="en-US" w:eastAsia="en-US"/>
    </w:rPr>
  </w:style>
  <w:style w:type="character" w:customStyle="1" w:styleId="c2e5f0f5ede8e9eaeeebeeedf2e8f2f3ebc7ede0ea">
    <w:name w:val="Вc2еe5рf0хf5нedиe8йe9 кeaоeeлebоeeнedтf2иe8тf2уf3лeb Зc7нedаe0кea"/>
    <w:basedOn w:val="a0"/>
    <w:uiPriority w:val="99"/>
    <w:rsid w:val="00AD2CFE"/>
    <w:rPr>
      <w:rFonts w:cs="Times New Roman"/>
      <w:sz w:val="20"/>
      <w:szCs w:val="20"/>
    </w:rPr>
  </w:style>
  <w:style w:type="character" w:customStyle="1" w:styleId="cde8e6ede8e9eaeeebeeedf2e8f2f3ebc7ede0ea">
    <w:name w:val="Нcdиe8жe6нedиe8йe9 кeaоeeлebоeeнedтf2иe8тf2уf3лeb Зc7нedаe0кea"/>
    <w:basedOn w:val="a0"/>
    <w:uiPriority w:val="99"/>
    <w:rsid w:val="00AD2CFE"/>
    <w:rPr>
      <w:rFonts w:cs="Times New Roman"/>
      <w:sz w:val="20"/>
      <w:szCs w:val="20"/>
    </w:rPr>
  </w:style>
  <w:style w:type="character" w:customStyle="1" w:styleId="ListLabel1">
    <w:name w:val="ListLabel 1"/>
    <w:uiPriority w:val="99"/>
    <w:rsid w:val="00AD2CFE"/>
  </w:style>
  <w:style w:type="paragraph" w:customStyle="1" w:styleId="c7e0e3eeebeee2eeea">
    <w:name w:val="Зc7аe0гe3оeeлebоeeвe2оeeкea"/>
    <w:basedOn w:val="a"/>
    <w:next w:val="cef1edeee2edeee9f2e5eaf1f2"/>
    <w:uiPriority w:val="99"/>
    <w:rsid w:val="00AD2CFE"/>
    <w:pPr>
      <w:keepNext/>
      <w:spacing w:before="240" w:after="120"/>
    </w:pPr>
    <w:rPr>
      <w:rFonts w:ascii="Arial" w:cs="Arial"/>
      <w:sz w:val="28"/>
      <w:szCs w:val="28"/>
    </w:rPr>
  </w:style>
  <w:style w:type="paragraph" w:customStyle="1" w:styleId="cef1edeee2edeee9f2e5eaf1f2">
    <w:name w:val="Оceсf1нedоeeвe2нedоeeйe9 тf2еe5кeaсf1тf2"/>
    <w:basedOn w:val="a"/>
    <w:uiPriority w:val="99"/>
    <w:rsid w:val="00AD2CFE"/>
    <w:pPr>
      <w:spacing w:after="120"/>
    </w:pPr>
    <w:rPr>
      <w:sz w:val="24"/>
      <w:szCs w:val="24"/>
    </w:rPr>
  </w:style>
  <w:style w:type="paragraph" w:customStyle="1" w:styleId="d1efe8f1eeea">
    <w:name w:val="Сd1пefиe8сf1оeeкea"/>
    <w:basedOn w:val="cef1edeee2edeee9f2e5eaf1f2"/>
    <w:uiPriority w:val="99"/>
    <w:rsid w:val="00AD2CFE"/>
  </w:style>
  <w:style w:type="paragraph" w:customStyle="1" w:styleId="cde0e7e2e0ede8e5">
    <w:name w:val="Нcdаe0зe7вe2аe0нedиe8еe5"/>
    <w:basedOn w:val="a"/>
    <w:uiPriority w:val="99"/>
    <w:rsid w:val="00AD2CFE"/>
    <w:pPr>
      <w:suppressLineNumbers/>
      <w:spacing w:before="120" w:after="120"/>
    </w:pPr>
    <w:rPr>
      <w:i/>
      <w:iCs/>
      <w:sz w:val="24"/>
      <w:szCs w:val="24"/>
    </w:rPr>
  </w:style>
  <w:style w:type="paragraph" w:customStyle="1" w:styleId="d3eae0e7e0f2e5ebfc">
    <w:name w:val="Уd3кeaаe0зe7аe0тf2еe5лebьfc"/>
    <w:basedOn w:val="a"/>
    <w:uiPriority w:val="99"/>
    <w:rsid w:val="00AD2CFE"/>
    <w:pPr>
      <w:suppressLineNumbers/>
    </w:pPr>
    <w:rPr>
      <w:sz w:val="24"/>
      <w:szCs w:val="24"/>
    </w:rPr>
  </w:style>
  <w:style w:type="paragraph" w:customStyle="1" w:styleId="CharChar173d303a173d303a1CharChar1173d303a173d303aCharChar">
    <w:name w:val="Char Char З17н3dа30к3a З17н3dа30к3a1 Char Char1 З17н3dа30к3a З17н3dа30к3a Char Char"/>
    <w:uiPriority w:val="99"/>
    <w:rsid w:val="00AD2CFE"/>
    <w:pPr>
      <w:autoSpaceDE w:val="0"/>
      <w:autoSpaceDN w:val="0"/>
      <w:adjustRightInd w:val="0"/>
      <w:spacing w:before="100" w:after="100" w:line="240" w:lineRule="auto"/>
    </w:pPr>
    <w:rPr>
      <w:rFonts w:ascii="Tahoma" w:cs="Tahoma"/>
      <w:kern w:val="1"/>
      <w:sz w:val="20"/>
      <w:szCs w:val="20"/>
      <w:lang w:val="en-US" w:eastAsia="en-US"/>
    </w:rPr>
  </w:style>
  <w:style w:type="paragraph" w:customStyle="1" w:styleId="123540453d38393a3e3b3e3d423842433b">
    <w:name w:val="В12е35р40х45н3dи38й39 к3aо3eл3bо3eн3dт42и38т42у43л3b"/>
    <w:basedOn w:val="a"/>
    <w:uiPriority w:val="99"/>
    <w:rsid w:val="00AD2CFE"/>
    <w:pPr>
      <w:suppressLineNumbers/>
      <w:tabs>
        <w:tab w:val="center" w:pos="4677"/>
        <w:tab w:val="right" w:pos="9355"/>
      </w:tabs>
    </w:pPr>
  </w:style>
  <w:style w:type="paragraph" w:customStyle="1" w:styleId="1d38363d38393a3e3b3e3d423842433b">
    <w:name w:val="Н1dи38ж36н3dи38й39 к3aо3eл3bо3eн3dт42и38т42у43л3b"/>
    <w:basedOn w:val="a"/>
    <w:uiPriority w:val="99"/>
    <w:rsid w:val="00AD2CFE"/>
    <w:pPr>
      <w:suppressLineNumbers/>
      <w:tabs>
        <w:tab w:val="center" w:pos="4677"/>
        <w:tab w:val="right" w:pos="9355"/>
      </w:tabs>
    </w:pPr>
  </w:style>
  <w:style w:type="paragraph" w:customStyle="1" w:styleId="CharChar173d303a173d303a1CharChar1173d303a173d303aCharChar1">
    <w:name w:val="Char Char З17н3dа30к3a З17н3dа30к3a1 Char Char1 З17н3dа30к3a З17н3dа30к3a Char Char1"/>
    <w:uiPriority w:val="99"/>
    <w:rsid w:val="00AD2CFE"/>
    <w:pPr>
      <w:autoSpaceDE w:val="0"/>
      <w:autoSpaceDN w:val="0"/>
      <w:adjustRightInd w:val="0"/>
      <w:spacing w:before="100" w:after="100" w:line="240" w:lineRule="auto"/>
    </w:pPr>
    <w:rPr>
      <w:rFonts w:ascii="Tahoma" w:cs="Tahoma"/>
      <w:kern w:val="1"/>
      <w:sz w:val="20"/>
      <w:szCs w:val="20"/>
      <w:lang w:val="en-US" w:eastAsia="en-US"/>
    </w:rPr>
  </w:style>
  <w:style w:type="paragraph" w:customStyle="1" w:styleId="213e34354036383c3e354230313b38464b">
    <w:name w:val="С21о3eд34е35р40ж36и38м3cо3eе35 т42а30б31л3bи38ц46ы4b"/>
    <w:basedOn w:val="a"/>
    <w:uiPriority w:val="99"/>
    <w:rsid w:val="00AD2CFE"/>
    <w:pPr>
      <w:suppressLineNumbers/>
    </w:pPr>
    <w:rPr>
      <w:sz w:val="24"/>
      <w:szCs w:val="24"/>
    </w:rPr>
  </w:style>
  <w:style w:type="paragraph" w:customStyle="1" w:styleId="1730333e3b3e323e3a4230313b38464b">
    <w:name w:val="З17а30г33о3eл3bо3eв32о3eк3a т42а30б31л3bи38ц46ы4b"/>
    <w:basedOn w:val="213e34354036383c3e354230313b38464b"/>
    <w:uiPriority w:val="99"/>
    <w:rsid w:val="00AD2CFE"/>
    <w:pPr>
      <w:jc w:val="center"/>
    </w:pPr>
    <w:rPr>
      <w:b/>
      <w:bCs/>
    </w:rPr>
  </w:style>
  <w:style w:type="paragraph" w:styleId="a7">
    <w:name w:val="Balloon Text"/>
    <w:basedOn w:val="a"/>
    <w:link w:val="a8"/>
    <w:uiPriority w:val="99"/>
    <w:semiHidden/>
    <w:rsid w:val="000C3D0C"/>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uiPriority w:val="99"/>
    <w:rsid w:val="005D72E6"/>
    <w:pPr>
      <w:widowControl/>
      <w:autoSpaceDE/>
      <w:autoSpaceDN/>
      <w:adjustRightInd/>
      <w:spacing w:before="100" w:beforeAutospacing="1" w:after="100" w:afterAutospacing="1"/>
    </w:pPr>
    <w:rPr>
      <w:rFonts w:ascii="Tahoma" w:hAnsi="Tahoma"/>
      <w:lang w:val="en-US" w:eastAsia="en-US"/>
    </w:rPr>
  </w:style>
  <w:style w:type="character" w:customStyle="1" w:styleId="apple-converted-space">
    <w:name w:val="apple-converted-space"/>
    <w:basedOn w:val="a0"/>
    <w:uiPriority w:val="99"/>
    <w:rsid w:val="00111C14"/>
    <w:rPr>
      <w:rFonts w:cs="Times New Roman"/>
    </w:rPr>
  </w:style>
  <w:style w:type="paragraph" w:styleId="a3">
    <w:name w:val="header"/>
    <w:basedOn w:val="a"/>
    <w:link w:val="a4"/>
    <w:uiPriority w:val="99"/>
    <w:rsid w:val="009B0BF7"/>
    <w:pPr>
      <w:tabs>
        <w:tab w:val="center" w:pos="4677"/>
        <w:tab w:val="right" w:pos="9355"/>
      </w:tabs>
    </w:pPr>
  </w:style>
  <w:style w:type="character" w:customStyle="1" w:styleId="a4">
    <w:name w:val="Верхний колонтитул Знак"/>
    <w:basedOn w:val="a0"/>
    <w:link w:val="a3"/>
    <w:uiPriority w:val="99"/>
    <w:locked/>
    <w:rsid w:val="009B0BF7"/>
    <w:rPr>
      <w:rFonts w:cs="Times New Roman"/>
      <w:sz w:val="20"/>
      <w:szCs w:val="20"/>
    </w:rPr>
  </w:style>
  <w:style w:type="paragraph" w:styleId="a5">
    <w:name w:val="footer"/>
    <w:basedOn w:val="a"/>
    <w:link w:val="a6"/>
    <w:uiPriority w:val="99"/>
    <w:semiHidden/>
    <w:rsid w:val="009B0BF7"/>
    <w:pPr>
      <w:tabs>
        <w:tab w:val="center" w:pos="4677"/>
        <w:tab w:val="right" w:pos="9355"/>
      </w:tabs>
    </w:pPr>
  </w:style>
  <w:style w:type="character" w:customStyle="1" w:styleId="a6">
    <w:name w:val="Нижний колонтитул Знак"/>
    <w:basedOn w:val="a0"/>
    <w:link w:val="a5"/>
    <w:uiPriority w:val="99"/>
    <w:semiHidden/>
    <w:locked/>
    <w:rsid w:val="009B0BF7"/>
    <w:rPr>
      <w:rFonts w:cs="Times New Roman"/>
      <w:sz w:val="20"/>
      <w:szCs w:val="20"/>
    </w:rPr>
  </w:style>
  <w:style w:type="paragraph" w:customStyle="1" w:styleId="CharChar1CharChar1CharChar1">
    <w:name w:val="Char Char Знак Знак1 Char Char1 Знак Знак Char Char1"/>
    <w:basedOn w:val="a"/>
    <w:uiPriority w:val="99"/>
    <w:rsid w:val="00BE7AE4"/>
    <w:pPr>
      <w:widowControl/>
      <w:autoSpaceDE/>
      <w:autoSpaceDN/>
      <w:adjustRightInd/>
      <w:spacing w:before="100" w:beforeAutospacing="1" w:after="100" w:afterAutospacing="1"/>
    </w:pPr>
    <w:rPr>
      <w:rFonts w:ascii="Tahoma" w:hAnsi="Tahoma"/>
      <w:lang w:val="en-US" w:eastAsia="en-US"/>
    </w:rPr>
  </w:style>
  <w:style w:type="character" w:customStyle="1" w:styleId="c2e5f0f5ede8e9eaeeebeeedf2e8f2f3ebc7ede0ea">
    <w:name w:val="Вc2еe5рf0хf5нedиe8йe9 кeaоeeлebоeeнedтf2иe8тf2уf3лeb Зc7нedаe0кea"/>
    <w:basedOn w:val="a0"/>
    <w:uiPriority w:val="99"/>
    <w:rsid w:val="00AD2CFE"/>
    <w:rPr>
      <w:rFonts w:cs="Times New Roman"/>
      <w:sz w:val="20"/>
      <w:szCs w:val="20"/>
    </w:rPr>
  </w:style>
  <w:style w:type="character" w:customStyle="1" w:styleId="cde8e6ede8e9eaeeebeeedf2e8f2f3ebc7ede0ea">
    <w:name w:val="Нcdиe8жe6нedиe8йe9 кeaоeeлebоeeнedтf2иe8тf2уf3лeb Зc7нedаe0кea"/>
    <w:basedOn w:val="a0"/>
    <w:uiPriority w:val="99"/>
    <w:rsid w:val="00AD2CFE"/>
    <w:rPr>
      <w:rFonts w:cs="Times New Roman"/>
      <w:sz w:val="20"/>
      <w:szCs w:val="20"/>
    </w:rPr>
  </w:style>
  <w:style w:type="character" w:customStyle="1" w:styleId="ListLabel1">
    <w:name w:val="ListLabel 1"/>
    <w:uiPriority w:val="99"/>
    <w:rsid w:val="00AD2CFE"/>
  </w:style>
  <w:style w:type="paragraph" w:customStyle="1" w:styleId="c7e0e3eeebeee2eeea">
    <w:name w:val="Зc7аe0гe3оeeлebоeeвe2оeeкea"/>
    <w:basedOn w:val="a"/>
    <w:next w:val="cef1edeee2edeee9f2e5eaf1f2"/>
    <w:uiPriority w:val="99"/>
    <w:rsid w:val="00AD2CFE"/>
    <w:pPr>
      <w:keepNext/>
      <w:spacing w:before="240" w:after="120"/>
    </w:pPr>
    <w:rPr>
      <w:rFonts w:ascii="Arial" w:cs="Arial"/>
      <w:sz w:val="28"/>
      <w:szCs w:val="28"/>
    </w:rPr>
  </w:style>
  <w:style w:type="paragraph" w:customStyle="1" w:styleId="cef1edeee2edeee9f2e5eaf1f2">
    <w:name w:val="Оceсf1нedоeeвe2нedоeeйe9 тf2еe5кeaсf1тf2"/>
    <w:basedOn w:val="a"/>
    <w:uiPriority w:val="99"/>
    <w:rsid w:val="00AD2CFE"/>
    <w:pPr>
      <w:spacing w:after="120"/>
    </w:pPr>
    <w:rPr>
      <w:sz w:val="24"/>
      <w:szCs w:val="24"/>
    </w:rPr>
  </w:style>
  <w:style w:type="paragraph" w:customStyle="1" w:styleId="d1efe8f1eeea">
    <w:name w:val="Сd1пefиe8сf1оeeкea"/>
    <w:basedOn w:val="cef1edeee2edeee9f2e5eaf1f2"/>
    <w:uiPriority w:val="99"/>
    <w:rsid w:val="00AD2CFE"/>
  </w:style>
  <w:style w:type="paragraph" w:customStyle="1" w:styleId="cde0e7e2e0ede8e5">
    <w:name w:val="Нcdаe0зe7вe2аe0нedиe8еe5"/>
    <w:basedOn w:val="a"/>
    <w:uiPriority w:val="99"/>
    <w:rsid w:val="00AD2CFE"/>
    <w:pPr>
      <w:suppressLineNumbers/>
      <w:spacing w:before="120" w:after="120"/>
    </w:pPr>
    <w:rPr>
      <w:i/>
      <w:iCs/>
      <w:sz w:val="24"/>
      <w:szCs w:val="24"/>
    </w:rPr>
  </w:style>
  <w:style w:type="paragraph" w:customStyle="1" w:styleId="d3eae0e7e0f2e5ebfc">
    <w:name w:val="Уd3кeaаe0зe7аe0тf2еe5лebьfc"/>
    <w:basedOn w:val="a"/>
    <w:uiPriority w:val="99"/>
    <w:rsid w:val="00AD2CFE"/>
    <w:pPr>
      <w:suppressLineNumbers/>
    </w:pPr>
    <w:rPr>
      <w:sz w:val="24"/>
      <w:szCs w:val="24"/>
    </w:rPr>
  </w:style>
  <w:style w:type="paragraph" w:customStyle="1" w:styleId="CharChar173d303a173d303a1CharChar1173d303a173d303aCharChar">
    <w:name w:val="Char Char З17н3dа30к3a З17н3dа30к3a1 Char Char1 З17н3dа30к3a З17н3dа30к3a Char Char"/>
    <w:uiPriority w:val="99"/>
    <w:rsid w:val="00AD2CFE"/>
    <w:pPr>
      <w:autoSpaceDE w:val="0"/>
      <w:autoSpaceDN w:val="0"/>
      <w:adjustRightInd w:val="0"/>
      <w:spacing w:before="100" w:after="100" w:line="240" w:lineRule="auto"/>
    </w:pPr>
    <w:rPr>
      <w:rFonts w:ascii="Tahoma" w:cs="Tahoma"/>
      <w:kern w:val="1"/>
      <w:sz w:val="20"/>
      <w:szCs w:val="20"/>
      <w:lang w:val="en-US" w:eastAsia="en-US"/>
    </w:rPr>
  </w:style>
  <w:style w:type="paragraph" w:customStyle="1" w:styleId="123540453d38393a3e3b3e3d423842433b">
    <w:name w:val="В12е35р40х45н3dи38й39 к3aо3eл3bо3eн3dт42и38т42у43л3b"/>
    <w:basedOn w:val="a"/>
    <w:uiPriority w:val="99"/>
    <w:rsid w:val="00AD2CFE"/>
    <w:pPr>
      <w:suppressLineNumbers/>
      <w:tabs>
        <w:tab w:val="center" w:pos="4677"/>
        <w:tab w:val="right" w:pos="9355"/>
      </w:tabs>
    </w:pPr>
  </w:style>
  <w:style w:type="paragraph" w:customStyle="1" w:styleId="1d38363d38393a3e3b3e3d423842433b">
    <w:name w:val="Н1dи38ж36н3dи38й39 к3aо3eл3bо3eн3dт42и38т42у43л3b"/>
    <w:basedOn w:val="a"/>
    <w:uiPriority w:val="99"/>
    <w:rsid w:val="00AD2CFE"/>
    <w:pPr>
      <w:suppressLineNumbers/>
      <w:tabs>
        <w:tab w:val="center" w:pos="4677"/>
        <w:tab w:val="right" w:pos="9355"/>
      </w:tabs>
    </w:pPr>
  </w:style>
  <w:style w:type="paragraph" w:customStyle="1" w:styleId="CharChar173d303a173d303a1CharChar1173d303a173d303aCharChar1">
    <w:name w:val="Char Char З17н3dа30к3a З17н3dа30к3a1 Char Char1 З17н3dа30к3a З17н3dа30к3a Char Char1"/>
    <w:uiPriority w:val="99"/>
    <w:rsid w:val="00AD2CFE"/>
    <w:pPr>
      <w:autoSpaceDE w:val="0"/>
      <w:autoSpaceDN w:val="0"/>
      <w:adjustRightInd w:val="0"/>
      <w:spacing w:before="100" w:after="100" w:line="240" w:lineRule="auto"/>
    </w:pPr>
    <w:rPr>
      <w:rFonts w:ascii="Tahoma" w:cs="Tahoma"/>
      <w:kern w:val="1"/>
      <w:sz w:val="20"/>
      <w:szCs w:val="20"/>
      <w:lang w:val="en-US" w:eastAsia="en-US"/>
    </w:rPr>
  </w:style>
  <w:style w:type="paragraph" w:customStyle="1" w:styleId="213e34354036383c3e354230313b38464b">
    <w:name w:val="С21о3eд34е35р40ж36и38м3cо3eе35 т42а30б31л3bи38ц46ы4b"/>
    <w:basedOn w:val="a"/>
    <w:uiPriority w:val="99"/>
    <w:rsid w:val="00AD2CFE"/>
    <w:pPr>
      <w:suppressLineNumbers/>
    </w:pPr>
    <w:rPr>
      <w:sz w:val="24"/>
      <w:szCs w:val="24"/>
    </w:rPr>
  </w:style>
  <w:style w:type="paragraph" w:customStyle="1" w:styleId="1730333e3b3e323e3a4230313b38464b">
    <w:name w:val="З17а30г33о3eл3bо3eв32о3eк3a т42а30б31л3bи38ц46ы4b"/>
    <w:basedOn w:val="213e34354036383c3e354230313b38464b"/>
    <w:uiPriority w:val="99"/>
    <w:rsid w:val="00AD2CFE"/>
    <w:pPr>
      <w:jc w:val="center"/>
    </w:pPr>
    <w:rPr>
      <w:b/>
      <w:bCs/>
    </w:rPr>
  </w:style>
  <w:style w:type="paragraph" w:styleId="a7">
    <w:name w:val="Balloon Text"/>
    <w:basedOn w:val="a"/>
    <w:link w:val="a8"/>
    <w:uiPriority w:val="99"/>
    <w:semiHidden/>
    <w:rsid w:val="000C3D0C"/>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11978">
      <w:marLeft w:val="0"/>
      <w:marRight w:val="0"/>
      <w:marTop w:val="0"/>
      <w:marBottom w:val="0"/>
      <w:divBdr>
        <w:top w:val="none" w:sz="0" w:space="0" w:color="auto"/>
        <w:left w:val="none" w:sz="0" w:space="0" w:color="auto"/>
        <w:bottom w:val="none" w:sz="0" w:space="0" w:color="auto"/>
        <w:right w:val="none" w:sz="0" w:space="0" w:color="auto"/>
      </w:divBdr>
    </w:div>
    <w:div w:id="572011979">
      <w:marLeft w:val="0"/>
      <w:marRight w:val="0"/>
      <w:marTop w:val="0"/>
      <w:marBottom w:val="0"/>
      <w:divBdr>
        <w:top w:val="none" w:sz="0" w:space="0" w:color="auto"/>
        <w:left w:val="none" w:sz="0" w:space="0" w:color="auto"/>
        <w:bottom w:val="none" w:sz="0" w:space="0" w:color="auto"/>
        <w:right w:val="none" w:sz="0" w:space="0" w:color="auto"/>
      </w:divBdr>
    </w:div>
    <w:div w:id="572011980">
      <w:marLeft w:val="0"/>
      <w:marRight w:val="0"/>
      <w:marTop w:val="0"/>
      <w:marBottom w:val="0"/>
      <w:divBdr>
        <w:top w:val="none" w:sz="0" w:space="0" w:color="auto"/>
        <w:left w:val="none" w:sz="0" w:space="0" w:color="auto"/>
        <w:bottom w:val="none" w:sz="0" w:space="0" w:color="auto"/>
        <w:right w:val="none" w:sz="0" w:space="0" w:color="auto"/>
      </w:divBdr>
    </w:div>
    <w:div w:id="572011981">
      <w:marLeft w:val="0"/>
      <w:marRight w:val="0"/>
      <w:marTop w:val="0"/>
      <w:marBottom w:val="0"/>
      <w:divBdr>
        <w:top w:val="none" w:sz="0" w:space="0" w:color="auto"/>
        <w:left w:val="none" w:sz="0" w:space="0" w:color="auto"/>
        <w:bottom w:val="none" w:sz="0" w:space="0" w:color="auto"/>
        <w:right w:val="none" w:sz="0" w:space="0" w:color="auto"/>
      </w:divBdr>
    </w:div>
    <w:div w:id="572011982">
      <w:marLeft w:val="0"/>
      <w:marRight w:val="0"/>
      <w:marTop w:val="0"/>
      <w:marBottom w:val="0"/>
      <w:divBdr>
        <w:top w:val="none" w:sz="0" w:space="0" w:color="auto"/>
        <w:left w:val="none" w:sz="0" w:space="0" w:color="auto"/>
        <w:bottom w:val="none" w:sz="0" w:space="0" w:color="auto"/>
        <w:right w:val="none" w:sz="0" w:space="0" w:color="auto"/>
      </w:divBdr>
    </w:div>
    <w:div w:id="572011983">
      <w:marLeft w:val="0"/>
      <w:marRight w:val="0"/>
      <w:marTop w:val="0"/>
      <w:marBottom w:val="0"/>
      <w:divBdr>
        <w:top w:val="none" w:sz="0" w:space="0" w:color="auto"/>
        <w:left w:val="none" w:sz="0" w:space="0" w:color="auto"/>
        <w:bottom w:val="none" w:sz="0" w:space="0" w:color="auto"/>
        <w:right w:val="none" w:sz="0" w:space="0" w:color="auto"/>
      </w:divBdr>
    </w:div>
    <w:div w:id="572011984">
      <w:marLeft w:val="0"/>
      <w:marRight w:val="0"/>
      <w:marTop w:val="0"/>
      <w:marBottom w:val="0"/>
      <w:divBdr>
        <w:top w:val="none" w:sz="0" w:space="0" w:color="auto"/>
        <w:left w:val="none" w:sz="0" w:space="0" w:color="auto"/>
        <w:bottom w:val="none" w:sz="0" w:space="0" w:color="auto"/>
        <w:right w:val="none" w:sz="0" w:space="0" w:color="auto"/>
      </w:divBdr>
    </w:div>
    <w:div w:id="572011985">
      <w:marLeft w:val="0"/>
      <w:marRight w:val="0"/>
      <w:marTop w:val="0"/>
      <w:marBottom w:val="0"/>
      <w:divBdr>
        <w:top w:val="none" w:sz="0" w:space="0" w:color="auto"/>
        <w:left w:val="none" w:sz="0" w:space="0" w:color="auto"/>
        <w:bottom w:val="none" w:sz="0" w:space="0" w:color="auto"/>
        <w:right w:val="none" w:sz="0" w:space="0" w:color="auto"/>
      </w:divBdr>
    </w:div>
    <w:div w:id="572011986">
      <w:marLeft w:val="0"/>
      <w:marRight w:val="0"/>
      <w:marTop w:val="0"/>
      <w:marBottom w:val="0"/>
      <w:divBdr>
        <w:top w:val="none" w:sz="0" w:space="0" w:color="auto"/>
        <w:left w:val="none" w:sz="0" w:space="0" w:color="auto"/>
        <w:bottom w:val="none" w:sz="0" w:space="0" w:color="auto"/>
        <w:right w:val="none" w:sz="0" w:space="0" w:color="auto"/>
      </w:divBdr>
    </w:div>
    <w:div w:id="5720119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C08292BA3014D457EEE106C18BED326741A9733FA82331C3E1944AE8263400E0290862D7D41BCt8h4F" TargetMode="External"/><Relationship Id="rId13" Type="http://schemas.openxmlformats.org/officeDocument/2006/relationships/hyperlink" Target="consultantplus://offline/ref=13FC08292BA3014D457EEE106C18BED326741A9733FA82331C3E1944AE8263400E0290862D7D41BCt8hA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3FC08292BA3014D457EEE106C18BED326741A9733FA82331C3E1944AE8263400E0290862D7D41BCt8h9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0C233CDC7F427B36A3114B26918BA38CF91EBB1E6E494E535346EFDB5300A35E9EECB06C2936F45t3a1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C08292BA3014D457EEE106C18BED326741A9733FA82331C3E1944AE8263400E0290862D7D41BEt8h9F" TargetMode="External"/><Relationship Id="rId5" Type="http://schemas.openxmlformats.org/officeDocument/2006/relationships/webSettings" Target="webSettings.xml"/><Relationship Id="rId15" Type="http://schemas.openxmlformats.org/officeDocument/2006/relationships/hyperlink" Target="consultantplus://offline/ref=7A52A42B3DB3771304B099FD804F94E79BD5972BE2FFF358B49A8385AD9CD0CC40356D6ED6FA8B2FAA12I" TargetMode="External"/><Relationship Id="rId10" Type="http://schemas.openxmlformats.org/officeDocument/2006/relationships/hyperlink" Target="consultantplus://offline/ref=13FC08292BA3014D457EEE106C18BED326741A9733FA82331C3E1944AE8263400E0290862D7D41BFt8hE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3FC08292BA3014D457EEE106C18BED326741A9733FA82331C3E1944AE8263400E0290862D7D41BFt8hFF" TargetMode="External"/><Relationship Id="rId14" Type="http://schemas.openxmlformats.org/officeDocument/2006/relationships/hyperlink" Target="consultantplus://offline/ref=CBBC9C1F64E4D050B005934DF1D86DD4F1F4E0972ECBC87FA9CCCC39FD8D5D87FB9B7F043919860E4Fm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3368</Words>
  <Characters>19198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2016-12-01T11:43:00Z</cp:lastPrinted>
  <dcterms:created xsi:type="dcterms:W3CDTF">2017-06-14T05:44:00Z</dcterms:created>
  <dcterms:modified xsi:type="dcterms:W3CDTF">2017-06-14T05:44:00Z</dcterms:modified>
</cp:coreProperties>
</file>