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23" w:rsidRDefault="00F334BB" w:rsidP="00350A49">
      <w:pPr>
        <w:pStyle w:val="1"/>
        <w:shd w:val="clear" w:color="auto" w:fill="FFFFFF"/>
        <w:spacing w:before="240" w:beforeAutospacing="0" w:after="150" w:afterAutospacing="0"/>
        <w:ind w:right="45" w:firstLine="709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                             </w:t>
      </w:r>
      <w:r w:rsidR="00972BD8">
        <w:rPr>
          <w:bCs w:val="0"/>
          <w:color w:val="333333"/>
          <w:sz w:val="28"/>
          <w:szCs w:val="28"/>
        </w:rPr>
        <w:t xml:space="preserve">    </w:t>
      </w:r>
      <w:r w:rsidR="00EB0D10">
        <w:rPr>
          <w:bCs w:val="0"/>
          <w:color w:val="333333"/>
          <w:sz w:val="28"/>
          <w:szCs w:val="28"/>
        </w:rPr>
        <w:t xml:space="preserve">   </w:t>
      </w:r>
      <w:r w:rsidR="00AB459E">
        <w:rPr>
          <w:bCs w:val="0"/>
          <w:color w:val="333333"/>
          <w:sz w:val="28"/>
          <w:szCs w:val="28"/>
        </w:rPr>
        <w:t xml:space="preserve">  </w:t>
      </w:r>
      <w:r w:rsidR="00B673C3" w:rsidRPr="009E2866">
        <w:rPr>
          <w:bCs w:val="0"/>
          <w:color w:val="333333"/>
          <w:sz w:val="28"/>
          <w:szCs w:val="28"/>
        </w:rPr>
        <w:t>Заключение</w:t>
      </w:r>
      <w:r w:rsidR="00EE3B44">
        <w:rPr>
          <w:bCs w:val="0"/>
          <w:color w:val="333333"/>
          <w:sz w:val="28"/>
          <w:szCs w:val="28"/>
        </w:rPr>
        <w:t xml:space="preserve"> </w:t>
      </w:r>
    </w:p>
    <w:p w:rsidR="00B673C3" w:rsidRDefault="00B5207A" w:rsidP="00350A49">
      <w:pPr>
        <w:pStyle w:val="1"/>
        <w:shd w:val="clear" w:color="auto" w:fill="FFFFFF"/>
        <w:spacing w:before="240" w:beforeAutospacing="0" w:after="150" w:afterAutospacing="0"/>
        <w:ind w:right="-1" w:firstLine="709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К</w:t>
      </w:r>
      <w:r w:rsidR="00EE3B44">
        <w:rPr>
          <w:bCs w:val="0"/>
          <w:color w:val="333333"/>
          <w:sz w:val="28"/>
          <w:szCs w:val="28"/>
        </w:rPr>
        <w:t xml:space="preserve">онтрольно – счетной палаты Валдайского муниципального района </w:t>
      </w:r>
      <w:r w:rsidR="00B673C3" w:rsidRPr="009E2866">
        <w:rPr>
          <w:bCs w:val="0"/>
          <w:color w:val="333333"/>
          <w:sz w:val="28"/>
          <w:szCs w:val="28"/>
        </w:rPr>
        <w:t>на отчет об исполнении бюджета</w:t>
      </w:r>
      <w:r w:rsidR="00786B4B" w:rsidRPr="009E2866">
        <w:rPr>
          <w:bCs w:val="0"/>
          <w:color w:val="333333"/>
          <w:sz w:val="28"/>
          <w:szCs w:val="28"/>
        </w:rPr>
        <w:t xml:space="preserve"> </w:t>
      </w:r>
      <w:r w:rsidR="005E559F">
        <w:rPr>
          <w:bCs w:val="0"/>
          <w:color w:val="333333"/>
          <w:sz w:val="28"/>
          <w:szCs w:val="28"/>
        </w:rPr>
        <w:t xml:space="preserve">Едровского </w:t>
      </w:r>
      <w:r w:rsidR="00EC47D0">
        <w:rPr>
          <w:bCs w:val="0"/>
          <w:color w:val="333333"/>
          <w:sz w:val="28"/>
          <w:szCs w:val="28"/>
        </w:rPr>
        <w:t>сельского поселения</w:t>
      </w:r>
      <w:r w:rsidR="00E57881">
        <w:rPr>
          <w:bCs w:val="0"/>
          <w:color w:val="333333"/>
          <w:sz w:val="28"/>
          <w:szCs w:val="28"/>
        </w:rPr>
        <w:t xml:space="preserve"> за 20</w:t>
      </w:r>
      <w:r w:rsidR="00405BE2">
        <w:rPr>
          <w:bCs w:val="0"/>
          <w:color w:val="333333"/>
          <w:sz w:val="28"/>
          <w:szCs w:val="28"/>
        </w:rPr>
        <w:t>2</w:t>
      </w:r>
      <w:r w:rsidR="005827C6">
        <w:rPr>
          <w:bCs w:val="0"/>
          <w:color w:val="333333"/>
          <w:sz w:val="28"/>
          <w:szCs w:val="28"/>
        </w:rPr>
        <w:t>3</w:t>
      </w:r>
      <w:r w:rsidR="00B673C3" w:rsidRPr="009E2866">
        <w:rPr>
          <w:bCs w:val="0"/>
          <w:color w:val="333333"/>
          <w:sz w:val="28"/>
          <w:szCs w:val="28"/>
        </w:rPr>
        <w:t xml:space="preserve"> год</w:t>
      </w:r>
      <w:r w:rsidR="005A47E4">
        <w:rPr>
          <w:bCs w:val="0"/>
          <w:color w:val="333333"/>
          <w:sz w:val="28"/>
          <w:szCs w:val="28"/>
        </w:rPr>
        <w:t>.</w:t>
      </w:r>
    </w:p>
    <w:p w:rsidR="0012546B" w:rsidRDefault="0012546B" w:rsidP="00350A49">
      <w:pPr>
        <w:pStyle w:val="1"/>
        <w:shd w:val="clear" w:color="auto" w:fill="FFFFFF"/>
        <w:spacing w:before="240" w:beforeAutospacing="0" w:after="150" w:afterAutospacing="0"/>
        <w:ind w:right="45" w:firstLine="709"/>
        <w:rPr>
          <w:bCs w:val="0"/>
          <w:color w:val="333333"/>
          <w:sz w:val="28"/>
          <w:szCs w:val="28"/>
        </w:rPr>
      </w:pPr>
    </w:p>
    <w:p w:rsidR="00320C84" w:rsidRPr="0012546B" w:rsidRDefault="00DB6EBA" w:rsidP="00350A49">
      <w:pPr>
        <w:pStyle w:val="1"/>
        <w:shd w:val="clear" w:color="auto" w:fill="FFFFFF"/>
        <w:spacing w:before="240" w:beforeAutospacing="0" w:after="150" w:afterAutospacing="0"/>
        <w:ind w:right="45" w:firstLine="709"/>
        <w:rPr>
          <w:rStyle w:val="a3"/>
          <w:b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г. Валдай     </w:t>
      </w:r>
      <w:r w:rsidR="0012546B">
        <w:rPr>
          <w:bCs w:val="0"/>
          <w:color w:val="333333"/>
          <w:sz w:val="28"/>
          <w:szCs w:val="28"/>
        </w:rPr>
        <w:t xml:space="preserve">                       </w:t>
      </w:r>
      <w:r w:rsidR="00F334BB">
        <w:rPr>
          <w:bCs w:val="0"/>
          <w:color w:val="333333"/>
          <w:sz w:val="28"/>
          <w:szCs w:val="28"/>
        </w:rPr>
        <w:t xml:space="preserve">                              </w:t>
      </w:r>
      <w:r w:rsidR="00E35C21">
        <w:rPr>
          <w:bCs w:val="0"/>
          <w:color w:val="333333"/>
          <w:sz w:val="28"/>
          <w:szCs w:val="28"/>
        </w:rPr>
        <w:t xml:space="preserve">          </w:t>
      </w:r>
      <w:r w:rsidR="0012546B">
        <w:rPr>
          <w:bCs w:val="0"/>
          <w:color w:val="333333"/>
          <w:sz w:val="28"/>
          <w:szCs w:val="28"/>
        </w:rPr>
        <w:t xml:space="preserve"> </w:t>
      </w:r>
      <w:r w:rsidR="00E35C21">
        <w:rPr>
          <w:bCs w:val="0"/>
          <w:color w:val="333333"/>
          <w:sz w:val="28"/>
          <w:szCs w:val="28"/>
        </w:rPr>
        <w:t>2</w:t>
      </w:r>
      <w:r w:rsidR="007C2662">
        <w:rPr>
          <w:bCs w:val="0"/>
          <w:color w:val="333333"/>
          <w:sz w:val="28"/>
          <w:szCs w:val="28"/>
        </w:rPr>
        <w:t>7</w:t>
      </w:r>
      <w:r w:rsidR="009711DF">
        <w:rPr>
          <w:bCs w:val="0"/>
          <w:color w:val="333333"/>
          <w:sz w:val="28"/>
          <w:szCs w:val="28"/>
        </w:rPr>
        <w:t xml:space="preserve"> </w:t>
      </w:r>
      <w:r w:rsidR="00E35C21">
        <w:rPr>
          <w:bCs w:val="0"/>
          <w:color w:val="333333"/>
          <w:sz w:val="28"/>
          <w:szCs w:val="28"/>
        </w:rPr>
        <w:t>апреля</w:t>
      </w:r>
      <w:r w:rsidR="0012546B">
        <w:rPr>
          <w:bCs w:val="0"/>
          <w:color w:val="333333"/>
          <w:sz w:val="28"/>
          <w:szCs w:val="28"/>
        </w:rPr>
        <w:t xml:space="preserve"> 20</w:t>
      </w:r>
      <w:r w:rsidR="006B3181">
        <w:rPr>
          <w:bCs w:val="0"/>
          <w:color w:val="333333"/>
          <w:sz w:val="28"/>
          <w:szCs w:val="28"/>
        </w:rPr>
        <w:t>2</w:t>
      </w:r>
      <w:r w:rsidR="00DA312A">
        <w:rPr>
          <w:bCs w:val="0"/>
          <w:color w:val="333333"/>
          <w:sz w:val="28"/>
          <w:szCs w:val="28"/>
        </w:rPr>
        <w:t>4</w:t>
      </w:r>
      <w:r w:rsidR="0012546B">
        <w:rPr>
          <w:bCs w:val="0"/>
          <w:color w:val="333333"/>
          <w:sz w:val="28"/>
          <w:szCs w:val="28"/>
        </w:rPr>
        <w:t xml:space="preserve"> г</w:t>
      </w:r>
      <w:r w:rsidR="006B3181">
        <w:rPr>
          <w:bCs w:val="0"/>
          <w:color w:val="333333"/>
          <w:sz w:val="28"/>
          <w:szCs w:val="28"/>
        </w:rPr>
        <w:t>ода</w:t>
      </w:r>
    </w:p>
    <w:p w:rsidR="00786B4B" w:rsidRPr="00E649EC" w:rsidRDefault="00432881" w:rsidP="00350A49">
      <w:pPr>
        <w:pStyle w:val="a4"/>
        <w:shd w:val="clear" w:color="auto" w:fill="FFFFFF"/>
        <w:ind w:firstLine="709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Общие положения</w:t>
      </w:r>
    </w:p>
    <w:p w:rsidR="005B5351" w:rsidRPr="006F2678" w:rsidRDefault="00B673C3" w:rsidP="00350A49">
      <w:pPr>
        <w:pStyle w:val="af7"/>
        <w:ind w:firstLine="709"/>
        <w:jc w:val="both"/>
        <w:rPr>
          <w:sz w:val="28"/>
          <w:szCs w:val="28"/>
        </w:rPr>
      </w:pPr>
      <w:r w:rsidRPr="006F2678">
        <w:rPr>
          <w:sz w:val="28"/>
          <w:szCs w:val="28"/>
        </w:rPr>
        <w:t xml:space="preserve">Заключение на отчет об исполнении бюджета </w:t>
      </w:r>
      <w:r w:rsidR="00786B4B" w:rsidRPr="006F2678">
        <w:rPr>
          <w:sz w:val="28"/>
          <w:szCs w:val="28"/>
        </w:rPr>
        <w:t xml:space="preserve"> </w:t>
      </w:r>
      <w:r w:rsidR="005E559F" w:rsidRPr="006F2678">
        <w:rPr>
          <w:sz w:val="28"/>
          <w:szCs w:val="28"/>
        </w:rPr>
        <w:t xml:space="preserve">Едровского </w:t>
      </w:r>
      <w:r w:rsidR="00EC47D0" w:rsidRPr="006F2678">
        <w:rPr>
          <w:sz w:val="28"/>
          <w:szCs w:val="28"/>
        </w:rPr>
        <w:t>сельского поселения</w:t>
      </w:r>
      <w:r w:rsidRPr="006F2678">
        <w:rPr>
          <w:sz w:val="28"/>
          <w:szCs w:val="28"/>
        </w:rPr>
        <w:t xml:space="preserve"> </w:t>
      </w:r>
      <w:r w:rsidR="0000560B" w:rsidRPr="006F2678">
        <w:rPr>
          <w:sz w:val="28"/>
          <w:szCs w:val="28"/>
        </w:rPr>
        <w:t>за 20</w:t>
      </w:r>
      <w:r w:rsidR="00BC7E0E" w:rsidRPr="006F2678">
        <w:rPr>
          <w:sz w:val="28"/>
          <w:szCs w:val="28"/>
        </w:rPr>
        <w:t>2</w:t>
      </w:r>
      <w:r w:rsidR="005827C6">
        <w:rPr>
          <w:sz w:val="28"/>
          <w:szCs w:val="28"/>
        </w:rPr>
        <w:t>3</w:t>
      </w:r>
      <w:r w:rsidR="0000560B" w:rsidRPr="006F2678">
        <w:rPr>
          <w:sz w:val="28"/>
          <w:szCs w:val="28"/>
        </w:rPr>
        <w:t xml:space="preserve"> </w:t>
      </w:r>
      <w:r w:rsidRPr="006F2678">
        <w:rPr>
          <w:sz w:val="28"/>
          <w:szCs w:val="28"/>
        </w:rPr>
        <w:t xml:space="preserve">год подготовлено в соответствии с нормами Бюджетного кодекса Российской Федерации, </w:t>
      </w:r>
      <w:r w:rsidR="00A03318" w:rsidRPr="006F2678">
        <w:rPr>
          <w:sz w:val="28"/>
          <w:szCs w:val="28"/>
        </w:rPr>
        <w:t>Федерального закона от 02.02.2011 №</w:t>
      </w:r>
      <w:r w:rsidR="00FE6495" w:rsidRPr="006F2678">
        <w:rPr>
          <w:sz w:val="28"/>
          <w:szCs w:val="28"/>
        </w:rPr>
        <w:t xml:space="preserve"> </w:t>
      </w:r>
      <w:r w:rsidR="00A03318" w:rsidRPr="006F2678">
        <w:rPr>
          <w:sz w:val="28"/>
          <w:szCs w:val="28"/>
        </w:rPr>
        <w:t>6 – ФЗ «</w:t>
      </w:r>
      <w:r w:rsidR="00C27825" w:rsidRPr="00C27825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03318" w:rsidRPr="006F2678">
        <w:rPr>
          <w:sz w:val="28"/>
          <w:szCs w:val="28"/>
        </w:rPr>
        <w:t xml:space="preserve">», </w:t>
      </w:r>
      <w:r w:rsidRPr="006F2678">
        <w:rPr>
          <w:sz w:val="28"/>
          <w:szCs w:val="28"/>
        </w:rPr>
        <w:t>Пол</w:t>
      </w:r>
      <w:r w:rsidR="004B4541" w:rsidRPr="006F2678">
        <w:rPr>
          <w:sz w:val="28"/>
          <w:szCs w:val="28"/>
        </w:rPr>
        <w:t xml:space="preserve">ожения о бюджетном процессе </w:t>
      </w:r>
      <w:r w:rsidR="00C8778C" w:rsidRPr="006F2678">
        <w:rPr>
          <w:sz w:val="28"/>
          <w:szCs w:val="28"/>
        </w:rPr>
        <w:t xml:space="preserve">в </w:t>
      </w:r>
      <w:r w:rsidR="005E559F" w:rsidRPr="006F2678">
        <w:rPr>
          <w:sz w:val="28"/>
          <w:szCs w:val="28"/>
        </w:rPr>
        <w:t>Едровском</w:t>
      </w:r>
      <w:r w:rsidR="003E1069" w:rsidRPr="006F2678">
        <w:rPr>
          <w:sz w:val="28"/>
          <w:szCs w:val="28"/>
        </w:rPr>
        <w:t xml:space="preserve"> </w:t>
      </w:r>
      <w:r w:rsidR="00C8778C" w:rsidRPr="006F2678">
        <w:rPr>
          <w:sz w:val="28"/>
          <w:szCs w:val="28"/>
        </w:rPr>
        <w:t>сельском поселении</w:t>
      </w:r>
      <w:r w:rsidRPr="006F2678">
        <w:rPr>
          <w:sz w:val="28"/>
          <w:szCs w:val="28"/>
        </w:rPr>
        <w:t xml:space="preserve">, утвержденного решением </w:t>
      </w:r>
      <w:r w:rsidR="00C8778C" w:rsidRPr="006F2678">
        <w:rPr>
          <w:sz w:val="28"/>
          <w:szCs w:val="28"/>
        </w:rPr>
        <w:t>Совета д</w:t>
      </w:r>
      <w:r w:rsidR="003E1069" w:rsidRPr="006F2678">
        <w:rPr>
          <w:sz w:val="28"/>
          <w:szCs w:val="28"/>
        </w:rPr>
        <w:t xml:space="preserve">епутатов </w:t>
      </w:r>
      <w:r w:rsidR="005E559F" w:rsidRPr="006F2678">
        <w:rPr>
          <w:sz w:val="28"/>
          <w:szCs w:val="28"/>
        </w:rPr>
        <w:t xml:space="preserve">Едровского </w:t>
      </w:r>
      <w:r w:rsidR="00782691" w:rsidRPr="006F2678">
        <w:rPr>
          <w:sz w:val="28"/>
          <w:szCs w:val="28"/>
        </w:rPr>
        <w:t xml:space="preserve">сельского поселения от </w:t>
      </w:r>
      <w:r w:rsidR="005E559F" w:rsidRPr="006F2678">
        <w:rPr>
          <w:sz w:val="28"/>
          <w:szCs w:val="28"/>
        </w:rPr>
        <w:t>30</w:t>
      </w:r>
      <w:r w:rsidR="00782691" w:rsidRPr="006F2678">
        <w:rPr>
          <w:sz w:val="28"/>
          <w:szCs w:val="28"/>
        </w:rPr>
        <w:t>.</w:t>
      </w:r>
      <w:r w:rsidR="005E559F" w:rsidRPr="006F2678">
        <w:rPr>
          <w:sz w:val="28"/>
          <w:szCs w:val="28"/>
        </w:rPr>
        <w:t>10</w:t>
      </w:r>
      <w:r w:rsidR="005B5351" w:rsidRPr="006F2678">
        <w:rPr>
          <w:sz w:val="28"/>
          <w:szCs w:val="28"/>
        </w:rPr>
        <w:t>.20</w:t>
      </w:r>
      <w:r w:rsidR="00782691" w:rsidRPr="006F2678">
        <w:rPr>
          <w:sz w:val="28"/>
          <w:szCs w:val="28"/>
        </w:rPr>
        <w:t>1</w:t>
      </w:r>
      <w:r w:rsidR="005E559F" w:rsidRPr="006F2678">
        <w:rPr>
          <w:sz w:val="28"/>
          <w:szCs w:val="28"/>
        </w:rPr>
        <w:t>5</w:t>
      </w:r>
      <w:r w:rsidR="00CF210A">
        <w:rPr>
          <w:sz w:val="28"/>
          <w:szCs w:val="28"/>
        </w:rPr>
        <w:t xml:space="preserve"> </w:t>
      </w:r>
      <w:r w:rsidR="005E559F" w:rsidRPr="006F2678">
        <w:rPr>
          <w:sz w:val="28"/>
          <w:szCs w:val="28"/>
        </w:rPr>
        <w:t>№</w:t>
      </w:r>
      <w:r w:rsidR="00CF210A">
        <w:rPr>
          <w:sz w:val="28"/>
          <w:szCs w:val="28"/>
        </w:rPr>
        <w:t xml:space="preserve"> </w:t>
      </w:r>
      <w:r w:rsidR="005E559F" w:rsidRPr="006F2678">
        <w:rPr>
          <w:sz w:val="28"/>
          <w:szCs w:val="28"/>
        </w:rPr>
        <w:t>9</w:t>
      </w:r>
      <w:r w:rsidR="00DE5490">
        <w:rPr>
          <w:sz w:val="28"/>
          <w:szCs w:val="28"/>
        </w:rPr>
        <w:t xml:space="preserve"> (далее – Положение о бюджетном процессе)</w:t>
      </w:r>
      <w:r w:rsidRPr="006F2678">
        <w:rPr>
          <w:sz w:val="28"/>
          <w:szCs w:val="28"/>
        </w:rPr>
        <w:t xml:space="preserve">, Положения о </w:t>
      </w:r>
      <w:r w:rsidR="00F76DE1" w:rsidRPr="006F2678">
        <w:rPr>
          <w:sz w:val="28"/>
          <w:szCs w:val="28"/>
        </w:rPr>
        <w:t>К</w:t>
      </w:r>
      <w:r w:rsidRPr="006F2678">
        <w:rPr>
          <w:sz w:val="28"/>
          <w:szCs w:val="28"/>
        </w:rPr>
        <w:t>онтрольн</w:t>
      </w:r>
      <w:r w:rsidR="005D1D60" w:rsidRPr="006F2678">
        <w:rPr>
          <w:sz w:val="28"/>
          <w:szCs w:val="28"/>
        </w:rPr>
        <w:t>о–</w:t>
      </w:r>
      <w:r w:rsidR="00786B4B" w:rsidRPr="006F2678">
        <w:rPr>
          <w:sz w:val="28"/>
          <w:szCs w:val="28"/>
        </w:rPr>
        <w:t>счетной палате Валдайского муниципального района</w:t>
      </w:r>
      <w:r w:rsidR="00A03318" w:rsidRPr="006F2678">
        <w:rPr>
          <w:sz w:val="28"/>
          <w:szCs w:val="28"/>
        </w:rPr>
        <w:t>, утвержденного решением Думы Валд</w:t>
      </w:r>
      <w:r w:rsidR="00782691" w:rsidRPr="006F2678">
        <w:rPr>
          <w:sz w:val="28"/>
          <w:szCs w:val="28"/>
        </w:rPr>
        <w:t xml:space="preserve">айского муниципального района № </w:t>
      </w:r>
      <w:r w:rsidR="00C27825">
        <w:rPr>
          <w:sz w:val="28"/>
          <w:szCs w:val="28"/>
        </w:rPr>
        <w:t>259</w:t>
      </w:r>
      <w:r w:rsidR="00A03318" w:rsidRPr="006F2678">
        <w:rPr>
          <w:sz w:val="28"/>
          <w:szCs w:val="28"/>
        </w:rPr>
        <w:t xml:space="preserve"> от </w:t>
      </w:r>
      <w:r w:rsidR="00C27825">
        <w:rPr>
          <w:sz w:val="28"/>
          <w:szCs w:val="28"/>
        </w:rPr>
        <w:t>24.11.2023</w:t>
      </w:r>
      <w:r w:rsidR="007B52CC" w:rsidRPr="006F2678">
        <w:rPr>
          <w:sz w:val="28"/>
          <w:szCs w:val="28"/>
        </w:rPr>
        <w:t xml:space="preserve"> г</w:t>
      </w:r>
      <w:r w:rsidR="00786B4B" w:rsidRPr="006F2678">
        <w:rPr>
          <w:sz w:val="28"/>
          <w:szCs w:val="28"/>
        </w:rPr>
        <w:t>.</w:t>
      </w:r>
    </w:p>
    <w:p w:rsidR="00B27A8D" w:rsidRPr="006F2678" w:rsidRDefault="00B27A8D" w:rsidP="00350A49">
      <w:pPr>
        <w:pStyle w:val="af7"/>
        <w:ind w:firstLine="709"/>
        <w:jc w:val="both"/>
        <w:rPr>
          <w:sz w:val="28"/>
          <w:szCs w:val="28"/>
        </w:rPr>
      </w:pPr>
      <w:r w:rsidRPr="006F2678">
        <w:rPr>
          <w:sz w:val="28"/>
          <w:szCs w:val="28"/>
        </w:rPr>
        <w:t>Предметом последующего контроля за исполнением бюджета является процесс и результаты исполнения решения о бюджете за отчетный финансовый год, в том числе деятельность объектов последующего контроля в процессе использования средств бюджета, а также формирования, управления и распоряжения муниципальной собственностью муниципального образования.</w:t>
      </w:r>
    </w:p>
    <w:p w:rsidR="00B27A8D" w:rsidRPr="00B27A8D" w:rsidRDefault="00B27A8D" w:rsidP="00350A49">
      <w:pPr>
        <w:ind w:firstLine="709"/>
        <w:jc w:val="both"/>
        <w:rPr>
          <w:sz w:val="28"/>
          <w:szCs w:val="28"/>
        </w:rPr>
      </w:pPr>
      <w:r w:rsidRPr="00B27A8D">
        <w:rPr>
          <w:sz w:val="28"/>
          <w:szCs w:val="28"/>
        </w:rPr>
        <w:t xml:space="preserve">Целями последующего контроля за исполнением бюджета муниципального образования являются установление законности исполнения бюджета, достоверности отчета об исполнении бюджета муниципального образования, эффективности использования средств бюджета муниципального образования.  </w:t>
      </w:r>
    </w:p>
    <w:p w:rsidR="00B27A8D" w:rsidRPr="00B27A8D" w:rsidRDefault="00B27A8D" w:rsidP="00350A49">
      <w:pPr>
        <w:ind w:right="-2" w:firstLine="709"/>
        <w:jc w:val="both"/>
        <w:rPr>
          <w:sz w:val="28"/>
          <w:szCs w:val="22"/>
        </w:rPr>
      </w:pPr>
      <w:r w:rsidRPr="00B27A8D">
        <w:rPr>
          <w:sz w:val="28"/>
          <w:szCs w:val="22"/>
        </w:rPr>
        <w:t xml:space="preserve">Проект решения Совета депутатов </w:t>
      </w:r>
      <w:r w:rsidR="003D2BE1">
        <w:rPr>
          <w:sz w:val="28"/>
          <w:szCs w:val="22"/>
        </w:rPr>
        <w:t>Едровского сельского</w:t>
      </w:r>
      <w:r w:rsidRPr="00B27A8D">
        <w:rPr>
          <w:sz w:val="28"/>
          <w:szCs w:val="22"/>
        </w:rPr>
        <w:t xml:space="preserve"> поселения поступил в Контрольно – счетную палату Валдайского муниципального района </w:t>
      </w:r>
      <w:r w:rsidR="00C27825">
        <w:rPr>
          <w:sz w:val="28"/>
          <w:szCs w:val="22"/>
        </w:rPr>
        <w:t>01</w:t>
      </w:r>
      <w:r w:rsidRPr="00B27A8D">
        <w:rPr>
          <w:sz w:val="28"/>
          <w:szCs w:val="22"/>
        </w:rPr>
        <w:t>.0</w:t>
      </w:r>
      <w:r w:rsidR="00C27825">
        <w:rPr>
          <w:sz w:val="28"/>
          <w:szCs w:val="22"/>
        </w:rPr>
        <w:t>4</w:t>
      </w:r>
      <w:r w:rsidRPr="00B27A8D">
        <w:rPr>
          <w:sz w:val="28"/>
          <w:szCs w:val="22"/>
        </w:rPr>
        <w:t>.20</w:t>
      </w:r>
      <w:r w:rsidR="000B3D6D">
        <w:rPr>
          <w:sz w:val="28"/>
          <w:szCs w:val="22"/>
        </w:rPr>
        <w:t>2</w:t>
      </w:r>
      <w:r w:rsidR="00C27825">
        <w:rPr>
          <w:sz w:val="28"/>
          <w:szCs w:val="22"/>
        </w:rPr>
        <w:t>4</w:t>
      </w:r>
      <w:r w:rsidRPr="00B27A8D">
        <w:rPr>
          <w:sz w:val="28"/>
          <w:szCs w:val="22"/>
        </w:rPr>
        <w:t xml:space="preserve"> года. </w:t>
      </w:r>
    </w:p>
    <w:p w:rsidR="00CF210A" w:rsidRDefault="00435FA9" w:rsidP="00350A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534425" w:rsidRPr="00534425">
        <w:rPr>
          <w:sz w:val="28"/>
          <w:szCs w:val="28"/>
        </w:rPr>
        <w:t>ешени</w:t>
      </w:r>
      <w:r w:rsidR="00D125AE">
        <w:rPr>
          <w:sz w:val="28"/>
          <w:szCs w:val="28"/>
        </w:rPr>
        <w:t>я</w:t>
      </w:r>
      <w:r w:rsidR="00534425" w:rsidRPr="00534425">
        <w:rPr>
          <w:sz w:val="28"/>
          <w:szCs w:val="28"/>
        </w:rPr>
        <w:t xml:space="preserve"> об утверждении отчета об исполнении бюджета  </w:t>
      </w:r>
      <w:r w:rsidR="00B15631">
        <w:rPr>
          <w:sz w:val="28"/>
          <w:szCs w:val="28"/>
        </w:rPr>
        <w:t xml:space="preserve">в целом </w:t>
      </w:r>
      <w:r w:rsidR="00534425" w:rsidRPr="00534425">
        <w:rPr>
          <w:sz w:val="28"/>
          <w:szCs w:val="28"/>
        </w:rPr>
        <w:t xml:space="preserve">соответствует </w:t>
      </w:r>
      <w:r w:rsidR="00534425">
        <w:rPr>
          <w:sz w:val="28"/>
          <w:szCs w:val="28"/>
        </w:rPr>
        <w:t>ст. 2</w:t>
      </w:r>
      <w:r w:rsidR="00AB713E">
        <w:rPr>
          <w:sz w:val="28"/>
          <w:szCs w:val="28"/>
        </w:rPr>
        <w:t>64</w:t>
      </w:r>
      <w:r w:rsidR="00534425">
        <w:rPr>
          <w:sz w:val="28"/>
          <w:szCs w:val="28"/>
        </w:rPr>
        <w:t>.6 Бюджетного Кодекса РФ</w:t>
      </w:r>
      <w:r w:rsidR="00D64C33">
        <w:rPr>
          <w:sz w:val="28"/>
          <w:szCs w:val="28"/>
        </w:rPr>
        <w:t xml:space="preserve"> (далее – БК РФ)</w:t>
      </w:r>
      <w:r w:rsidR="00CF210A">
        <w:rPr>
          <w:sz w:val="28"/>
          <w:szCs w:val="28"/>
        </w:rPr>
        <w:t xml:space="preserve">. </w:t>
      </w:r>
    </w:p>
    <w:p w:rsidR="000E5210" w:rsidRPr="00D53B26" w:rsidRDefault="000E5210" w:rsidP="00350A4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Представленный проект решения содержит следующие приложения:</w:t>
      </w:r>
    </w:p>
    <w:p w:rsidR="000E5210" w:rsidRPr="00D53B26" w:rsidRDefault="000E5210" w:rsidP="00350A49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 xml:space="preserve">№1 «Доходы бюджета </w:t>
      </w:r>
      <w:r>
        <w:rPr>
          <w:bCs/>
          <w:color w:val="000000"/>
          <w:sz w:val="28"/>
          <w:szCs w:val="28"/>
        </w:rPr>
        <w:t>Едровского сельского</w:t>
      </w:r>
      <w:r w:rsidRPr="00D53B26">
        <w:rPr>
          <w:bCs/>
          <w:color w:val="000000"/>
          <w:sz w:val="28"/>
          <w:szCs w:val="28"/>
        </w:rPr>
        <w:t xml:space="preserve"> поселения</w:t>
      </w:r>
      <w:r>
        <w:rPr>
          <w:bCs/>
          <w:color w:val="000000"/>
          <w:sz w:val="28"/>
          <w:szCs w:val="28"/>
        </w:rPr>
        <w:t xml:space="preserve"> за 20</w:t>
      </w:r>
      <w:r w:rsidR="007D5F4A">
        <w:rPr>
          <w:bCs/>
          <w:color w:val="000000"/>
          <w:sz w:val="28"/>
          <w:szCs w:val="28"/>
        </w:rPr>
        <w:t>2</w:t>
      </w:r>
      <w:r w:rsidR="00C27825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</w:t>
      </w:r>
      <w:r w:rsidRPr="00D53B26">
        <w:rPr>
          <w:bCs/>
          <w:color w:val="000000"/>
          <w:sz w:val="28"/>
          <w:szCs w:val="28"/>
        </w:rPr>
        <w:t xml:space="preserve"> по кодам классификации</w:t>
      </w:r>
      <w:r>
        <w:rPr>
          <w:bCs/>
          <w:color w:val="000000"/>
          <w:sz w:val="28"/>
          <w:szCs w:val="28"/>
        </w:rPr>
        <w:t xml:space="preserve"> доходов бюджетов</w:t>
      </w:r>
      <w:r w:rsidRPr="00D53B26">
        <w:rPr>
          <w:bCs/>
          <w:color w:val="000000"/>
          <w:sz w:val="28"/>
          <w:szCs w:val="28"/>
        </w:rPr>
        <w:t>»;</w:t>
      </w:r>
    </w:p>
    <w:p w:rsidR="000E5210" w:rsidRPr="00D53B26" w:rsidRDefault="000B3D6D" w:rsidP="00350A49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№2</w:t>
      </w:r>
      <w:r w:rsidR="000E5210" w:rsidRPr="00D53B26">
        <w:rPr>
          <w:bCs/>
          <w:color w:val="000000"/>
          <w:sz w:val="28"/>
          <w:szCs w:val="28"/>
        </w:rPr>
        <w:t xml:space="preserve"> «</w:t>
      </w:r>
      <w:r w:rsidR="000E5210">
        <w:rPr>
          <w:bCs/>
          <w:color w:val="000000"/>
          <w:sz w:val="28"/>
          <w:szCs w:val="28"/>
        </w:rPr>
        <w:t>Р</w:t>
      </w:r>
      <w:r w:rsidR="000E5210" w:rsidRPr="00D53B26">
        <w:rPr>
          <w:bCs/>
          <w:color w:val="000000"/>
          <w:sz w:val="28"/>
          <w:szCs w:val="28"/>
        </w:rPr>
        <w:t>асход</w:t>
      </w:r>
      <w:r w:rsidR="000E5210">
        <w:rPr>
          <w:bCs/>
          <w:color w:val="000000"/>
          <w:sz w:val="28"/>
          <w:szCs w:val="28"/>
        </w:rPr>
        <w:t>ы</w:t>
      </w:r>
      <w:r w:rsidR="000E5210" w:rsidRPr="00D53B26">
        <w:rPr>
          <w:bCs/>
          <w:color w:val="000000"/>
          <w:sz w:val="28"/>
          <w:szCs w:val="28"/>
        </w:rPr>
        <w:t xml:space="preserve"> бюджета </w:t>
      </w:r>
      <w:r w:rsidR="000E5210">
        <w:rPr>
          <w:bCs/>
          <w:color w:val="000000"/>
          <w:sz w:val="28"/>
          <w:szCs w:val="28"/>
        </w:rPr>
        <w:t>Едровского сельского</w:t>
      </w:r>
      <w:r w:rsidR="000E5210" w:rsidRPr="00D53B26">
        <w:rPr>
          <w:bCs/>
          <w:color w:val="000000"/>
          <w:sz w:val="28"/>
          <w:szCs w:val="28"/>
        </w:rPr>
        <w:t xml:space="preserve"> поселения</w:t>
      </w:r>
      <w:r w:rsidR="000E5210">
        <w:rPr>
          <w:bCs/>
          <w:color w:val="000000"/>
          <w:sz w:val="28"/>
          <w:szCs w:val="28"/>
        </w:rPr>
        <w:t xml:space="preserve"> за 20</w:t>
      </w:r>
      <w:r w:rsidR="007D5F4A">
        <w:rPr>
          <w:bCs/>
          <w:color w:val="000000"/>
          <w:sz w:val="28"/>
          <w:szCs w:val="28"/>
        </w:rPr>
        <w:t>2</w:t>
      </w:r>
      <w:r w:rsidR="00C27825">
        <w:rPr>
          <w:bCs/>
          <w:color w:val="000000"/>
          <w:sz w:val="28"/>
          <w:szCs w:val="28"/>
        </w:rPr>
        <w:t>3</w:t>
      </w:r>
      <w:r w:rsidR="000E5210">
        <w:rPr>
          <w:bCs/>
          <w:color w:val="000000"/>
          <w:sz w:val="28"/>
          <w:szCs w:val="28"/>
        </w:rPr>
        <w:t xml:space="preserve"> год</w:t>
      </w:r>
      <w:r w:rsidR="000E5210" w:rsidRPr="00D53B26">
        <w:rPr>
          <w:bCs/>
          <w:color w:val="000000"/>
          <w:sz w:val="28"/>
          <w:szCs w:val="28"/>
        </w:rPr>
        <w:t xml:space="preserve"> по ведомственной структуре</w:t>
      </w:r>
      <w:r w:rsidR="000E5210">
        <w:rPr>
          <w:bCs/>
          <w:color w:val="000000"/>
          <w:sz w:val="28"/>
          <w:szCs w:val="28"/>
        </w:rPr>
        <w:t xml:space="preserve"> расходов</w:t>
      </w:r>
      <w:r w:rsidR="000E5210" w:rsidRPr="00D53B26">
        <w:rPr>
          <w:bCs/>
          <w:color w:val="000000"/>
          <w:sz w:val="28"/>
          <w:szCs w:val="28"/>
        </w:rPr>
        <w:t xml:space="preserve">»; </w:t>
      </w:r>
    </w:p>
    <w:p w:rsidR="000E5210" w:rsidRPr="00D53B26" w:rsidRDefault="007132FB" w:rsidP="00350A49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№3</w:t>
      </w:r>
      <w:r w:rsidR="000E5210" w:rsidRPr="00D53B26">
        <w:rPr>
          <w:bCs/>
          <w:color w:val="000000"/>
          <w:sz w:val="28"/>
          <w:szCs w:val="28"/>
        </w:rPr>
        <w:t xml:space="preserve"> «Расходы бюджета </w:t>
      </w:r>
      <w:r w:rsidR="000E5210">
        <w:rPr>
          <w:bCs/>
          <w:color w:val="000000"/>
          <w:sz w:val="28"/>
          <w:szCs w:val="28"/>
        </w:rPr>
        <w:t xml:space="preserve">Едровского сельского </w:t>
      </w:r>
      <w:r w:rsidR="000E5210" w:rsidRPr="00D53B26">
        <w:rPr>
          <w:bCs/>
          <w:color w:val="000000"/>
          <w:sz w:val="28"/>
          <w:szCs w:val="28"/>
        </w:rPr>
        <w:t>поселения за 20</w:t>
      </w:r>
      <w:r w:rsidR="007D5F4A">
        <w:rPr>
          <w:bCs/>
          <w:color w:val="000000"/>
          <w:sz w:val="28"/>
          <w:szCs w:val="28"/>
        </w:rPr>
        <w:t>2</w:t>
      </w:r>
      <w:r w:rsidR="00C27825">
        <w:rPr>
          <w:bCs/>
          <w:color w:val="000000"/>
          <w:sz w:val="28"/>
          <w:szCs w:val="28"/>
        </w:rPr>
        <w:t>3</w:t>
      </w:r>
      <w:r w:rsidR="000E5210" w:rsidRPr="00D53B26">
        <w:rPr>
          <w:bCs/>
          <w:color w:val="000000"/>
          <w:sz w:val="28"/>
          <w:szCs w:val="28"/>
        </w:rPr>
        <w:t xml:space="preserve"> год по разделам</w:t>
      </w:r>
      <w:r w:rsidR="000E5210">
        <w:rPr>
          <w:bCs/>
          <w:color w:val="000000"/>
          <w:sz w:val="28"/>
          <w:szCs w:val="28"/>
        </w:rPr>
        <w:t xml:space="preserve"> и</w:t>
      </w:r>
      <w:r w:rsidR="000E5210" w:rsidRPr="00D53B26">
        <w:rPr>
          <w:bCs/>
          <w:color w:val="000000"/>
          <w:sz w:val="28"/>
          <w:szCs w:val="28"/>
        </w:rPr>
        <w:t xml:space="preserve"> подразделам классификации расходов бюджетов</w:t>
      </w:r>
      <w:r w:rsidR="000E5210">
        <w:rPr>
          <w:bCs/>
          <w:color w:val="000000"/>
          <w:sz w:val="28"/>
          <w:szCs w:val="28"/>
        </w:rPr>
        <w:t>»</w:t>
      </w:r>
      <w:r w:rsidR="000E5210" w:rsidRPr="00D53B26">
        <w:rPr>
          <w:bCs/>
          <w:color w:val="000000"/>
          <w:sz w:val="28"/>
          <w:szCs w:val="28"/>
        </w:rPr>
        <w:t xml:space="preserve">; </w:t>
      </w:r>
    </w:p>
    <w:p w:rsidR="000E5210" w:rsidRPr="00D53B26" w:rsidRDefault="000E5210" w:rsidP="00350A49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D53B26">
        <w:rPr>
          <w:bCs/>
          <w:color w:val="000000"/>
          <w:sz w:val="28"/>
          <w:szCs w:val="28"/>
        </w:rPr>
        <w:t>№</w:t>
      </w:r>
      <w:r w:rsidR="007132FB">
        <w:rPr>
          <w:bCs/>
          <w:color w:val="000000"/>
          <w:sz w:val="28"/>
          <w:szCs w:val="28"/>
        </w:rPr>
        <w:t>4</w:t>
      </w:r>
      <w:r w:rsidRPr="00D53B26">
        <w:rPr>
          <w:bCs/>
          <w:color w:val="000000"/>
          <w:sz w:val="28"/>
          <w:szCs w:val="28"/>
        </w:rPr>
        <w:t xml:space="preserve"> «Источники финансирования дефицита бюджета </w:t>
      </w:r>
      <w:r>
        <w:rPr>
          <w:bCs/>
          <w:color w:val="000000"/>
          <w:sz w:val="28"/>
          <w:szCs w:val="28"/>
        </w:rPr>
        <w:t>Едровского сельского</w:t>
      </w:r>
      <w:r w:rsidRPr="00D53B26">
        <w:rPr>
          <w:bCs/>
          <w:color w:val="000000"/>
          <w:sz w:val="28"/>
          <w:szCs w:val="28"/>
        </w:rPr>
        <w:t xml:space="preserve"> поселения</w:t>
      </w:r>
      <w:r>
        <w:rPr>
          <w:bCs/>
          <w:color w:val="000000"/>
          <w:sz w:val="28"/>
          <w:szCs w:val="28"/>
        </w:rPr>
        <w:t xml:space="preserve"> за 20</w:t>
      </w:r>
      <w:r w:rsidR="007D5F4A">
        <w:rPr>
          <w:bCs/>
          <w:color w:val="000000"/>
          <w:sz w:val="28"/>
          <w:szCs w:val="28"/>
        </w:rPr>
        <w:t>2</w:t>
      </w:r>
      <w:r w:rsidR="00C27825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</w:t>
      </w:r>
      <w:r w:rsidRPr="00D53B26">
        <w:rPr>
          <w:bCs/>
          <w:color w:val="000000"/>
          <w:sz w:val="28"/>
          <w:szCs w:val="28"/>
        </w:rPr>
        <w:t xml:space="preserve"> по кодам классификации источников финансирования дефицит</w:t>
      </w:r>
      <w:r>
        <w:rPr>
          <w:bCs/>
          <w:color w:val="000000"/>
          <w:sz w:val="28"/>
          <w:szCs w:val="28"/>
        </w:rPr>
        <w:t>ов</w:t>
      </w:r>
      <w:r w:rsidR="007132FB">
        <w:rPr>
          <w:bCs/>
          <w:color w:val="000000"/>
          <w:sz w:val="28"/>
          <w:szCs w:val="28"/>
        </w:rPr>
        <w:t xml:space="preserve"> бюджетов».</w:t>
      </w:r>
    </w:p>
    <w:p w:rsidR="007F46F7" w:rsidRPr="007F46F7" w:rsidRDefault="00614B8D" w:rsidP="00350A49">
      <w:pPr>
        <w:pStyle w:val="af7"/>
        <w:ind w:firstLine="709"/>
        <w:jc w:val="both"/>
        <w:rPr>
          <w:sz w:val="28"/>
          <w:szCs w:val="28"/>
        </w:rPr>
      </w:pPr>
      <w:r w:rsidRPr="007A729B">
        <w:rPr>
          <w:sz w:val="28"/>
          <w:szCs w:val="28"/>
        </w:rPr>
        <w:t xml:space="preserve">Решением Совета депутатов </w:t>
      </w:r>
      <w:r w:rsidR="005E559F" w:rsidRPr="007A729B">
        <w:rPr>
          <w:sz w:val="28"/>
          <w:szCs w:val="28"/>
        </w:rPr>
        <w:t>Едровского</w:t>
      </w:r>
      <w:r w:rsidR="00104410" w:rsidRPr="007A729B">
        <w:rPr>
          <w:sz w:val="28"/>
          <w:szCs w:val="28"/>
        </w:rPr>
        <w:t xml:space="preserve"> </w:t>
      </w:r>
      <w:r w:rsidRPr="007A729B">
        <w:rPr>
          <w:sz w:val="28"/>
          <w:szCs w:val="28"/>
        </w:rPr>
        <w:t xml:space="preserve">сельского поселения </w:t>
      </w:r>
      <w:r w:rsidR="00D30BA6" w:rsidRPr="007A729B">
        <w:rPr>
          <w:sz w:val="28"/>
          <w:szCs w:val="28"/>
        </w:rPr>
        <w:t xml:space="preserve">от </w:t>
      </w:r>
      <w:r w:rsidR="007B52CC">
        <w:rPr>
          <w:sz w:val="28"/>
          <w:szCs w:val="28"/>
        </w:rPr>
        <w:t>2</w:t>
      </w:r>
      <w:r w:rsidR="00C27825">
        <w:rPr>
          <w:sz w:val="28"/>
          <w:szCs w:val="28"/>
        </w:rPr>
        <w:t>6</w:t>
      </w:r>
      <w:r w:rsidR="00C45EDB" w:rsidRPr="007A729B">
        <w:rPr>
          <w:sz w:val="28"/>
          <w:szCs w:val="28"/>
        </w:rPr>
        <w:t>.12.20</w:t>
      </w:r>
      <w:r w:rsidR="007A729B" w:rsidRPr="007A729B">
        <w:rPr>
          <w:sz w:val="28"/>
          <w:szCs w:val="28"/>
        </w:rPr>
        <w:t>2</w:t>
      </w:r>
      <w:r w:rsidR="00C27825">
        <w:rPr>
          <w:sz w:val="28"/>
          <w:szCs w:val="28"/>
        </w:rPr>
        <w:t>3</w:t>
      </w:r>
      <w:r w:rsidR="00C45EDB" w:rsidRPr="007A729B">
        <w:rPr>
          <w:sz w:val="28"/>
          <w:szCs w:val="28"/>
        </w:rPr>
        <w:t xml:space="preserve"> № </w:t>
      </w:r>
      <w:r w:rsidR="0068189F">
        <w:rPr>
          <w:sz w:val="28"/>
          <w:szCs w:val="28"/>
        </w:rPr>
        <w:t>1</w:t>
      </w:r>
      <w:r w:rsidR="00C27825">
        <w:rPr>
          <w:sz w:val="28"/>
          <w:szCs w:val="28"/>
        </w:rPr>
        <w:t>45</w:t>
      </w:r>
      <w:r w:rsidR="00C45EDB" w:rsidRPr="007A729B">
        <w:rPr>
          <w:sz w:val="28"/>
          <w:szCs w:val="28"/>
        </w:rPr>
        <w:t xml:space="preserve"> </w:t>
      </w:r>
      <w:r w:rsidRPr="007A729B">
        <w:rPr>
          <w:sz w:val="28"/>
          <w:szCs w:val="28"/>
        </w:rPr>
        <w:t xml:space="preserve">«О внесении изменений в </w:t>
      </w:r>
      <w:r w:rsidR="007D3039" w:rsidRPr="007A729B">
        <w:rPr>
          <w:sz w:val="28"/>
          <w:szCs w:val="28"/>
        </w:rPr>
        <w:t>реше</w:t>
      </w:r>
      <w:r w:rsidR="00AE56E3" w:rsidRPr="007A729B">
        <w:rPr>
          <w:sz w:val="28"/>
          <w:szCs w:val="28"/>
        </w:rPr>
        <w:t xml:space="preserve">ние Совета депутатов Едровского </w:t>
      </w:r>
      <w:r w:rsidR="007D3039" w:rsidRPr="007A729B">
        <w:rPr>
          <w:sz w:val="28"/>
          <w:szCs w:val="28"/>
        </w:rPr>
        <w:t xml:space="preserve">сельского поселения от </w:t>
      </w:r>
      <w:r w:rsidR="0068189F">
        <w:rPr>
          <w:sz w:val="28"/>
          <w:szCs w:val="28"/>
        </w:rPr>
        <w:t>2</w:t>
      </w:r>
      <w:r w:rsidR="006255A5">
        <w:rPr>
          <w:sz w:val="28"/>
          <w:szCs w:val="28"/>
        </w:rPr>
        <w:t>3</w:t>
      </w:r>
      <w:r w:rsidR="007D3039" w:rsidRPr="007A729B">
        <w:rPr>
          <w:sz w:val="28"/>
          <w:szCs w:val="28"/>
        </w:rPr>
        <w:t>.12.20</w:t>
      </w:r>
      <w:r w:rsidR="007B52CC">
        <w:rPr>
          <w:sz w:val="28"/>
          <w:szCs w:val="28"/>
        </w:rPr>
        <w:t>2</w:t>
      </w:r>
      <w:r w:rsidR="006255A5">
        <w:rPr>
          <w:sz w:val="28"/>
          <w:szCs w:val="28"/>
        </w:rPr>
        <w:t>2</w:t>
      </w:r>
      <w:r w:rsidR="007B52CC">
        <w:rPr>
          <w:sz w:val="28"/>
          <w:szCs w:val="28"/>
        </w:rPr>
        <w:t xml:space="preserve"> </w:t>
      </w:r>
      <w:r w:rsidR="007132FB" w:rsidRPr="007A729B">
        <w:rPr>
          <w:sz w:val="28"/>
          <w:szCs w:val="28"/>
        </w:rPr>
        <w:t>№</w:t>
      </w:r>
      <w:r w:rsidR="006255A5">
        <w:rPr>
          <w:sz w:val="28"/>
          <w:szCs w:val="28"/>
        </w:rPr>
        <w:t xml:space="preserve"> 103</w:t>
      </w:r>
      <w:r w:rsidR="007D3039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</w:t>
      </w:r>
      <w:r w:rsidR="007D303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E559F">
        <w:rPr>
          <w:sz w:val="28"/>
          <w:szCs w:val="28"/>
        </w:rPr>
        <w:t>Едровского</w:t>
      </w:r>
      <w:r w:rsidR="00104410">
        <w:rPr>
          <w:sz w:val="28"/>
          <w:szCs w:val="28"/>
        </w:rPr>
        <w:t xml:space="preserve"> </w:t>
      </w:r>
      <w:r w:rsidR="00D30BA6">
        <w:rPr>
          <w:sz w:val="28"/>
          <w:szCs w:val="28"/>
        </w:rPr>
        <w:t>сельского поселения на 20</w:t>
      </w:r>
      <w:r w:rsidR="007D5F4A">
        <w:rPr>
          <w:sz w:val="28"/>
          <w:szCs w:val="28"/>
        </w:rPr>
        <w:t>2</w:t>
      </w:r>
      <w:r w:rsidR="006255A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4A65E8">
        <w:rPr>
          <w:sz w:val="28"/>
          <w:szCs w:val="28"/>
        </w:rPr>
        <w:t xml:space="preserve"> и плановый период 20</w:t>
      </w:r>
      <w:r w:rsidR="007132FB">
        <w:rPr>
          <w:sz w:val="28"/>
          <w:szCs w:val="28"/>
        </w:rPr>
        <w:t>2</w:t>
      </w:r>
      <w:r w:rsidR="006255A5">
        <w:rPr>
          <w:sz w:val="28"/>
          <w:szCs w:val="28"/>
        </w:rPr>
        <w:t>4</w:t>
      </w:r>
      <w:r w:rsidR="004A65E8">
        <w:rPr>
          <w:sz w:val="28"/>
          <w:szCs w:val="28"/>
        </w:rPr>
        <w:t xml:space="preserve"> и 20</w:t>
      </w:r>
      <w:r w:rsidR="0074118C">
        <w:rPr>
          <w:sz w:val="28"/>
          <w:szCs w:val="28"/>
        </w:rPr>
        <w:t>2</w:t>
      </w:r>
      <w:r w:rsidR="006255A5">
        <w:rPr>
          <w:sz w:val="28"/>
          <w:szCs w:val="28"/>
        </w:rPr>
        <w:t>5</w:t>
      </w:r>
      <w:r w:rsidR="004A65E8">
        <w:rPr>
          <w:sz w:val="28"/>
          <w:szCs w:val="28"/>
        </w:rPr>
        <w:t xml:space="preserve"> годов</w:t>
      </w:r>
      <w:r w:rsidR="00D30BA6">
        <w:rPr>
          <w:sz w:val="28"/>
          <w:szCs w:val="28"/>
        </w:rPr>
        <w:t>»</w:t>
      </w:r>
      <w:r w:rsidR="00C45EDB">
        <w:rPr>
          <w:sz w:val="28"/>
          <w:szCs w:val="28"/>
        </w:rPr>
        <w:t xml:space="preserve"> </w:t>
      </w:r>
      <w:r w:rsidR="00F9455E">
        <w:rPr>
          <w:sz w:val="28"/>
          <w:szCs w:val="28"/>
        </w:rPr>
        <w:t xml:space="preserve">(далее – Решение о бюджете) </w:t>
      </w:r>
      <w:r w:rsidR="00C45EDB">
        <w:rPr>
          <w:sz w:val="28"/>
          <w:szCs w:val="28"/>
        </w:rPr>
        <w:t>о</w:t>
      </w:r>
      <w:r w:rsidR="000D0CE5">
        <w:rPr>
          <w:sz w:val="28"/>
          <w:szCs w:val="28"/>
        </w:rPr>
        <w:t>кончательно утверждены следующие характеристики бюджета</w:t>
      </w:r>
      <w:r w:rsidR="007F46F7" w:rsidRPr="007F46F7">
        <w:rPr>
          <w:sz w:val="28"/>
          <w:szCs w:val="28"/>
        </w:rPr>
        <w:t xml:space="preserve"> на 20</w:t>
      </w:r>
      <w:r w:rsidR="007D5F4A">
        <w:rPr>
          <w:sz w:val="28"/>
          <w:szCs w:val="28"/>
        </w:rPr>
        <w:t>2</w:t>
      </w:r>
      <w:r w:rsidR="006255A5">
        <w:rPr>
          <w:sz w:val="28"/>
          <w:szCs w:val="28"/>
        </w:rPr>
        <w:t>3</w:t>
      </w:r>
      <w:r w:rsidR="007F46F7" w:rsidRPr="007F46F7">
        <w:rPr>
          <w:sz w:val="28"/>
          <w:szCs w:val="28"/>
        </w:rPr>
        <w:t xml:space="preserve"> год:</w:t>
      </w:r>
    </w:p>
    <w:p w:rsidR="007F46F7" w:rsidRPr="00FF63B2" w:rsidRDefault="007F46F7" w:rsidP="00350A49">
      <w:pPr>
        <w:pStyle w:val="af7"/>
        <w:ind w:firstLine="709"/>
        <w:jc w:val="both"/>
        <w:rPr>
          <w:sz w:val="28"/>
          <w:szCs w:val="28"/>
        </w:rPr>
      </w:pPr>
      <w:r w:rsidRPr="00FF63B2">
        <w:rPr>
          <w:sz w:val="28"/>
          <w:szCs w:val="28"/>
        </w:rPr>
        <w:t>- прогнозируемый общий объем доходов бюджета поселения в сумме</w:t>
      </w:r>
      <w:r w:rsidRPr="000D0CE5">
        <w:rPr>
          <w:sz w:val="28"/>
          <w:szCs w:val="28"/>
        </w:rPr>
        <w:t xml:space="preserve"> </w:t>
      </w:r>
      <w:r w:rsidR="006255A5">
        <w:rPr>
          <w:sz w:val="28"/>
          <w:szCs w:val="28"/>
        </w:rPr>
        <w:t>16 755 711,72</w:t>
      </w:r>
      <w:r w:rsidR="007D3039">
        <w:rPr>
          <w:sz w:val="28"/>
          <w:szCs w:val="28"/>
        </w:rPr>
        <w:t xml:space="preserve"> </w:t>
      </w:r>
      <w:r w:rsidR="000D0CE5" w:rsidRPr="00724293">
        <w:rPr>
          <w:sz w:val="24"/>
          <w:szCs w:val="24"/>
        </w:rPr>
        <w:t xml:space="preserve"> </w:t>
      </w:r>
      <w:r w:rsidRPr="00FF63B2">
        <w:rPr>
          <w:sz w:val="28"/>
          <w:szCs w:val="28"/>
        </w:rPr>
        <w:t>руб</w:t>
      </w:r>
      <w:r w:rsidR="007A729B">
        <w:rPr>
          <w:sz w:val="28"/>
          <w:szCs w:val="28"/>
        </w:rPr>
        <w:t>.</w:t>
      </w:r>
      <w:r w:rsidRPr="00FF63B2">
        <w:rPr>
          <w:sz w:val="28"/>
          <w:szCs w:val="28"/>
        </w:rPr>
        <w:t>;</w:t>
      </w:r>
    </w:p>
    <w:p w:rsidR="007F46F7" w:rsidRPr="00FF63B2" w:rsidRDefault="007F46F7" w:rsidP="00350A49">
      <w:pPr>
        <w:pStyle w:val="af7"/>
        <w:ind w:firstLine="709"/>
        <w:jc w:val="both"/>
        <w:rPr>
          <w:sz w:val="28"/>
          <w:szCs w:val="28"/>
        </w:rPr>
      </w:pPr>
      <w:r w:rsidRPr="00FF63B2">
        <w:rPr>
          <w:sz w:val="28"/>
          <w:szCs w:val="28"/>
        </w:rPr>
        <w:t xml:space="preserve">- </w:t>
      </w:r>
      <w:r w:rsidR="004A65E8">
        <w:rPr>
          <w:sz w:val="28"/>
          <w:szCs w:val="28"/>
        </w:rPr>
        <w:t xml:space="preserve">прогнозируемый </w:t>
      </w:r>
      <w:r w:rsidRPr="00FF63B2">
        <w:rPr>
          <w:sz w:val="28"/>
          <w:szCs w:val="28"/>
        </w:rPr>
        <w:t>общий объем расходов б</w:t>
      </w:r>
      <w:r w:rsidR="000D0CE5">
        <w:rPr>
          <w:sz w:val="28"/>
          <w:szCs w:val="28"/>
        </w:rPr>
        <w:t xml:space="preserve">юджета поселения в сумме </w:t>
      </w:r>
      <w:r w:rsidR="006255A5">
        <w:rPr>
          <w:sz w:val="28"/>
          <w:szCs w:val="28"/>
        </w:rPr>
        <w:t>17 481 766,00</w:t>
      </w:r>
      <w:r w:rsidR="002E1086">
        <w:rPr>
          <w:sz w:val="28"/>
          <w:szCs w:val="28"/>
        </w:rPr>
        <w:t xml:space="preserve"> руб</w:t>
      </w:r>
      <w:r w:rsidR="007A729B">
        <w:rPr>
          <w:sz w:val="28"/>
          <w:szCs w:val="28"/>
        </w:rPr>
        <w:t>.</w:t>
      </w:r>
      <w:r w:rsidRPr="00FF63B2">
        <w:rPr>
          <w:sz w:val="28"/>
          <w:szCs w:val="28"/>
        </w:rPr>
        <w:t xml:space="preserve">;   </w:t>
      </w:r>
    </w:p>
    <w:p w:rsidR="007F46F7" w:rsidRDefault="007F46F7" w:rsidP="00350A49">
      <w:pPr>
        <w:pStyle w:val="af7"/>
        <w:ind w:firstLine="709"/>
        <w:jc w:val="both"/>
        <w:rPr>
          <w:sz w:val="28"/>
          <w:szCs w:val="28"/>
        </w:rPr>
      </w:pPr>
      <w:r w:rsidRPr="00FF63B2">
        <w:rPr>
          <w:sz w:val="28"/>
          <w:szCs w:val="28"/>
        </w:rPr>
        <w:t xml:space="preserve">- </w:t>
      </w:r>
      <w:r w:rsidR="004A65E8">
        <w:rPr>
          <w:sz w:val="28"/>
          <w:szCs w:val="28"/>
        </w:rPr>
        <w:t xml:space="preserve">прогнозируемый </w:t>
      </w:r>
      <w:r w:rsidRPr="005F736F">
        <w:rPr>
          <w:sz w:val="28"/>
          <w:szCs w:val="28"/>
        </w:rPr>
        <w:t>дефицит бюджета поселения в сумме</w:t>
      </w:r>
      <w:r>
        <w:rPr>
          <w:sz w:val="28"/>
          <w:szCs w:val="28"/>
        </w:rPr>
        <w:t xml:space="preserve"> </w:t>
      </w:r>
      <w:r w:rsidR="006255A5">
        <w:rPr>
          <w:sz w:val="28"/>
          <w:szCs w:val="28"/>
        </w:rPr>
        <w:t>726 054,28</w:t>
      </w:r>
      <w:r w:rsidR="00F76DE1">
        <w:rPr>
          <w:sz w:val="28"/>
          <w:szCs w:val="28"/>
        </w:rPr>
        <w:t xml:space="preserve"> </w:t>
      </w:r>
      <w:r w:rsidR="002E1086">
        <w:rPr>
          <w:sz w:val="28"/>
          <w:szCs w:val="28"/>
        </w:rPr>
        <w:t>руб</w:t>
      </w:r>
      <w:r w:rsidRPr="005F736F">
        <w:rPr>
          <w:sz w:val="28"/>
          <w:szCs w:val="28"/>
        </w:rPr>
        <w:t>.</w:t>
      </w:r>
    </w:p>
    <w:p w:rsidR="00CF210A" w:rsidRDefault="00CF210A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собственных средств на 01.01.2023 составили </w:t>
      </w:r>
      <w:r w:rsidRPr="00CF210A">
        <w:rPr>
          <w:sz w:val="28"/>
          <w:szCs w:val="28"/>
        </w:rPr>
        <w:t>727</w:t>
      </w:r>
      <w:r>
        <w:rPr>
          <w:sz w:val="28"/>
          <w:szCs w:val="28"/>
        </w:rPr>
        <w:t xml:space="preserve"> </w:t>
      </w:r>
      <w:r w:rsidRPr="00CF210A">
        <w:rPr>
          <w:sz w:val="28"/>
          <w:szCs w:val="28"/>
        </w:rPr>
        <w:t>987,82</w:t>
      </w:r>
      <w:r>
        <w:rPr>
          <w:sz w:val="28"/>
          <w:szCs w:val="28"/>
        </w:rPr>
        <w:t xml:space="preserve"> руб. Дефицит сформирован в пределах остатков, что </w:t>
      </w:r>
      <w:r w:rsidR="00D64C33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ст. 179.4 </w:t>
      </w:r>
      <w:r w:rsidR="00D64C33">
        <w:rPr>
          <w:sz w:val="28"/>
          <w:szCs w:val="28"/>
        </w:rPr>
        <w:t>БК РФ.</w:t>
      </w:r>
    </w:p>
    <w:p w:rsidR="00905819" w:rsidRDefault="00D30BA6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27A7">
        <w:rPr>
          <w:sz w:val="28"/>
          <w:szCs w:val="28"/>
        </w:rPr>
        <w:t>о сравнению с первоначально утвержденными</w:t>
      </w:r>
      <w:r w:rsidR="00B15631">
        <w:rPr>
          <w:sz w:val="28"/>
          <w:szCs w:val="28"/>
        </w:rPr>
        <w:t xml:space="preserve"> назначениями</w:t>
      </w:r>
      <w:r w:rsidR="007427A7">
        <w:rPr>
          <w:sz w:val="28"/>
          <w:szCs w:val="28"/>
        </w:rPr>
        <w:t xml:space="preserve">, </w:t>
      </w:r>
      <w:r w:rsidR="000D0CE5">
        <w:rPr>
          <w:sz w:val="28"/>
          <w:szCs w:val="28"/>
        </w:rPr>
        <w:t xml:space="preserve">прогнозируемые доходы </w:t>
      </w:r>
      <w:r w:rsidR="002E1086">
        <w:rPr>
          <w:sz w:val="28"/>
          <w:szCs w:val="28"/>
        </w:rPr>
        <w:t xml:space="preserve">увеличились на </w:t>
      </w:r>
      <w:r w:rsidR="00874D3E">
        <w:rPr>
          <w:sz w:val="28"/>
          <w:szCs w:val="28"/>
        </w:rPr>
        <w:t>1 597 383,90</w:t>
      </w:r>
      <w:r w:rsidR="00F76DE1">
        <w:rPr>
          <w:sz w:val="28"/>
          <w:szCs w:val="28"/>
        </w:rPr>
        <w:t xml:space="preserve"> </w:t>
      </w:r>
      <w:r w:rsidR="00905819">
        <w:rPr>
          <w:sz w:val="28"/>
          <w:szCs w:val="28"/>
        </w:rPr>
        <w:t>руб</w:t>
      </w:r>
      <w:r w:rsidR="00530E1C">
        <w:rPr>
          <w:sz w:val="28"/>
          <w:szCs w:val="28"/>
        </w:rPr>
        <w:t>.</w:t>
      </w:r>
      <w:r w:rsidR="002E1086">
        <w:rPr>
          <w:sz w:val="28"/>
          <w:szCs w:val="28"/>
        </w:rPr>
        <w:t xml:space="preserve">, расходы </w:t>
      </w:r>
      <w:r w:rsidR="00A418D0">
        <w:rPr>
          <w:sz w:val="28"/>
          <w:szCs w:val="28"/>
        </w:rPr>
        <w:t>–</w:t>
      </w:r>
      <w:r w:rsidR="002E1086">
        <w:rPr>
          <w:sz w:val="28"/>
          <w:szCs w:val="28"/>
        </w:rPr>
        <w:t xml:space="preserve"> на</w:t>
      </w:r>
      <w:r w:rsidR="00A418D0">
        <w:rPr>
          <w:sz w:val="28"/>
          <w:szCs w:val="28"/>
        </w:rPr>
        <w:t xml:space="preserve"> </w:t>
      </w:r>
      <w:r w:rsidR="00874D3E">
        <w:rPr>
          <w:sz w:val="28"/>
          <w:szCs w:val="28"/>
        </w:rPr>
        <w:t>2 253 438,18</w:t>
      </w:r>
      <w:r w:rsidR="002E1086">
        <w:rPr>
          <w:sz w:val="28"/>
          <w:szCs w:val="28"/>
        </w:rPr>
        <w:t xml:space="preserve"> руб</w:t>
      </w:r>
      <w:r w:rsidR="00530E1C">
        <w:rPr>
          <w:sz w:val="28"/>
          <w:szCs w:val="28"/>
        </w:rPr>
        <w:t>.</w:t>
      </w:r>
      <w:r w:rsidR="00905819">
        <w:rPr>
          <w:sz w:val="28"/>
          <w:szCs w:val="28"/>
        </w:rPr>
        <w:t xml:space="preserve">, </w:t>
      </w:r>
      <w:r w:rsidR="00615957">
        <w:rPr>
          <w:sz w:val="28"/>
          <w:szCs w:val="28"/>
        </w:rPr>
        <w:t>увеличение</w:t>
      </w:r>
      <w:r w:rsidR="00ED5585">
        <w:rPr>
          <w:sz w:val="28"/>
          <w:szCs w:val="28"/>
        </w:rPr>
        <w:t xml:space="preserve"> </w:t>
      </w:r>
      <w:r w:rsidR="00905819" w:rsidRPr="00A818BF">
        <w:rPr>
          <w:sz w:val="28"/>
          <w:szCs w:val="28"/>
        </w:rPr>
        <w:t>дефицит</w:t>
      </w:r>
      <w:r w:rsidR="00ED5585" w:rsidRPr="00A818BF">
        <w:rPr>
          <w:sz w:val="28"/>
          <w:szCs w:val="28"/>
        </w:rPr>
        <w:t>а</w:t>
      </w:r>
      <w:r w:rsidR="00F76DE1" w:rsidRPr="00A818BF">
        <w:rPr>
          <w:sz w:val="28"/>
          <w:szCs w:val="28"/>
        </w:rPr>
        <w:t xml:space="preserve"> </w:t>
      </w:r>
      <w:r w:rsidR="00874D3E">
        <w:rPr>
          <w:sz w:val="28"/>
          <w:szCs w:val="28"/>
        </w:rPr>
        <w:t>на</w:t>
      </w:r>
      <w:r w:rsidR="00905819" w:rsidRPr="00A818BF">
        <w:rPr>
          <w:sz w:val="28"/>
          <w:szCs w:val="28"/>
        </w:rPr>
        <w:t xml:space="preserve"> </w:t>
      </w:r>
      <w:r w:rsidR="00530E1C" w:rsidRPr="00A818BF">
        <w:rPr>
          <w:sz w:val="28"/>
          <w:szCs w:val="28"/>
        </w:rPr>
        <w:t xml:space="preserve">– </w:t>
      </w:r>
      <w:r w:rsidR="00874D3E">
        <w:rPr>
          <w:sz w:val="28"/>
          <w:szCs w:val="28"/>
        </w:rPr>
        <w:t>656 054,28</w:t>
      </w:r>
      <w:r w:rsidR="003170E2" w:rsidRPr="00A818BF">
        <w:rPr>
          <w:sz w:val="28"/>
          <w:szCs w:val="28"/>
        </w:rPr>
        <w:t xml:space="preserve"> </w:t>
      </w:r>
      <w:r w:rsidR="002E1086" w:rsidRPr="00A818BF">
        <w:rPr>
          <w:sz w:val="28"/>
          <w:szCs w:val="28"/>
        </w:rPr>
        <w:t>руб</w:t>
      </w:r>
      <w:r w:rsidR="00905819" w:rsidRPr="00A818BF">
        <w:rPr>
          <w:sz w:val="28"/>
          <w:szCs w:val="28"/>
        </w:rPr>
        <w:t>.</w:t>
      </w:r>
      <w:r w:rsidR="00905819">
        <w:rPr>
          <w:sz w:val="28"/>
          <w:szCs w:val="28"/>
        </w:rPr>
        <w:t xml:space="preserve"> </w:t>
      </w:r>
    </w:p>
    <w:p w:rsidR="00854289" w:rsidRDefault="00FC133A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исполнения размер доходов составил</w:t>
      </w:r>
      <w:r w:rsidR="00ED5585">
        <w:rPr>
          <w:sz w:val="28"/>
          <w:szCs w:val="28"/>
        </w:rPr>
        <w:t xml:space="preserve"> </w:t>
      </w:r>
      <w:r w:rsidR="006159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74D3E">
        <w:rPr>
          <w:sz w:val="28"/>
          <w:szCs w:val="28"/>
        </w:rPr>
        <w:t>17 530 259,69</w:t>
      </w:r>
      <w:r>
        <w:rPr>
          <w:sz w:val="28"/>
          <w:szCs w:val="28"/>
        </w:rPr>
        <w:t xml:space="preserve"> руб</w:t>
      </w:r>
      <w:r w:rsidR="00530E1C">
        <w:rPr>
          <w:sz w:val="28"/>
          <w:szCs w:val="28"/>
        </w:rPr>
        <w:t>.</w:t>
      </w:r>
      <w:r>
        <w:rPr>
          <w:sz w:val="28"/>
          <w:szCs w:val="28"/>
        </w:rPr>
        <w:t xml:space="preserve">, расходов – </w:t>
      </w:r>
      <w:r w:rsidR="00874D3E">
        <w:rPr>
          <w:sz w:val="28"/>
          <w:szCs w:val="28"/>
        </w:rPr>
        <w:t>17 074 802,48</w:t>
      </w:r>
      <w:r>
        <w:rPr>
          <w:sz w:val="28"/>
          <w:szCs w:val="28"/>
        </w:rPr>
        <w:t xml:space="preserve"> руб</w:t>
      </w:r>
      <w:r w:rsidR="0085428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151BD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– </w:t>
      </w:r>
      <w:r w:rsidR="00874D3E">
        <w:rPr>
          <w:sz w:val="28"/>
          <w:szCs w:val="28"/>
        </w:rPr>
        <w:t>455 457,21</w:t>
      </w:r>
      <w:r w:rsidR="00854289" w:rsidRPr="00B60AB4">
        <w:rPr>
          <w:sz w:val="28"/>
          <w:szCs w:val="28"/>
        </w:rPr>
        <w:t xml:space="preserve"> руб.</w:t>
      </w:r>
      <w:r w:rsidR="00854289">
        <w:rPr>
          <w:sz w:val="28"/>
          <w:szCs w:val="28"/>
        </w:rPr>
        <w:t xml:space="preserve"> </w:t>
      </w:r>
    </w:p>
    <w:p w:rsidR="008F5EDE" w:rsidRDefault="008F5EDE" w:rsidP="00350A49">
      <w:pPr>
        <w:pStyle w:val="af7"/>
        <w:ind w:firstLine="709"/>
        <w:jc w:val="both"/>
        <w:rPr>
          <w:b/>
          <w:i/>
          <w:sz w:val="28"/>
          <w:szCs w:val="28"/>
        </w:rPr>
      </w:pPr>
    </w:p>
    <w:p w:rsidR="008F5EDE" w:rsidRPr="006B67CA" w:rsidRDefault="008F5EDE" w:rsidP="00350A49">
      <w:pPr>
        <w:pStyle w:val="af7"/>
        <w:ind w:firstLine="709"/>
        <w:jc w:val="both"/>
        <w:rPr>
          <w:b/>
          <w:sz w:val="28"/>
          <w:szCs w:val="28"/>
        </w:rPr>
      </w:pPr>
      <w:r w:rsidRPr="006B67CA">
        <w:rPr>
          <w:b/>
          <w:sz w:val="28"/>
          <w:szCs w:val="28"/>
        </w:rPr>
        <w:t xml:space="preserve">Доходы </w:t>
      </w:r>
    </w:p>
    <w:p w:rsidR="008F5EDE" w:rsidRDefault="008F5EDE" w:rsidP="00350A49">
      <w:pPr>
        <w:pStyle w:val="af7"/>
        <w:ind w:firstLine="709"/>
        <w:jc w:val="both"/>
        <w:rPr>
          <w:bCs/>
          <w:sz w:val="28"/>
          <w:szCs w:val="28"/>
        </w:rPr>
      </w:pPr>
      <w:r w:rsidRPr="00127B12">
        <w:rPr>
          <w:sz w:val="28"/>
          <w:szCs w:val="28"/>
        </w:rPr>
        <w:t>На основании данных годового отчета можно сделать вывод о</w:t>
      </w:r>
      <w:r w:rsidR="00272F3E">
        <w:rPr>
          <w:sz w:val="28"/>
          <w:szCs w:val="28"/>
        </w:rPr>
        <w:t>б</w:t>
      </w:r>
      <w:r w:rsidRPr="00127B12">
        <w:rPr>
          <w:sz w:val="28"/>
          <w:szCs w:val="28"/>
        </w:rPr>
        <w:t xml:space="preserve"> </w:t>
      </w:r>
      <w:r w:rsidRPr="00127B12">
        <w:rPr>
          <w:bCs/>
          <w:sz w:val="28"/>
          <w:szCs w:val="28"/>
        </w:rPr>
        <w:t>отклонениях показателей исполнения налоговы</w:t>
      </w:r>
      <w:r w:rsidR="00B6581E">
        <w:rPr>
          <w:bCs/>
          <w:sz w:val="28"/>
          <w:szCs w:val="28"/>
        </w:rPr>
        <w:t>х и неналоговых доходов</w:t>
      </w:r>
      <w:r w:rsidR="00272F3E">
        <w:rPr>
          <w:bCs/>
          <w:sz w:val="28"/>
          <w:szCs w:val="28"/>
        </w:rPr>
        <w:t xml:space="preserve">, а также безвозмездных поступлений в </w:t>
      </w:r>
      <w:r w:rsidR="00B6581E">
        <w:rPr>
          <w:bCs/>
          <w:sz w:val="28"/>
          <w:szCs w:val="28"/>
        </w:rPr>
        <w:t xml:space="preserve"> бюджет от утвержденных </w:t>
      </w:r>
      <w:r w:rsidR="00F9455E">
        <w:rPr>
          <w:bCs/>
          <w:sz w:val="28"/>
          <w:szCs w:val="28"/>
        </w:rPr>
        <w:t>Р</w:t>
      </w:r>
      <w:r w:rsidR="00B6581E">
        <w:rPr>
          <w:bCs/>
          <w:sz w:val="28"/>
          <w:szCs w:val="28"/>
        </w:rPr>
        <w:t>ешением о бюджете</w:t>
      </w:r>
      <w:r w:rsidRPr="00127B12">
        <w:rPr>
          <w:bCs/>
          <w:sz w:val="28"/>
          <w:szCs w:val="28"/>
        </w:rPr>
        <w:t xml:space="preserve"> (см. таблиц</w:t>
      </w:r>
      <w:r w:rsidR="00272F3E">
        <w:rPr>
          <w:bCs/>
          <w:sz w:val="28"/>
          <w:szCs w:val="28"/>
        </w:rPr>
        <w:t>ы</w:t>
      </w:r>
      <w:r w:rsidRPr="00127B12">
        <w:rPr>
          <w:bCs/>
          <w:sz w:val="28"/>
          <w:szCs w:val="28"/>
        </w:rPr>
        <w:t xml:space="preserve"> ниже). </w:t>
      </w:r>
    </w:p>
    <w:p w:rsidR="008F5EDE" w:rsidRPr="006B67CA" w:rsidRDefault="00D3520D" w:rsidP="00D3520D">
      <w:pPr>
        <w:pStyle w:val="af7"/>
        <w:jc w:val="right"/>
        <w:rPr>
          <w:sz w:val="20"/>
          <w:szCs w:val="20"/>
        </w:rPr>
      </w:pPr>
      <w:r w:rsidRPr="006B67CA">
        <w:rPr>
          <w:sz w:val="20"/>
          <w:szCs w:val="20"/>
        </w:rPr>
        <w:t xml:space="preserve">                   (руб.)</w:t>
      </w:r>
    </w:p>
    <w:tbl>
      <w:tblPr>
        <w:tblStyle w:val="af2"/>
        <w:tblW w:w="9498" w:type="dxa"/>
        <w:tblInd w:w="108" w:type="dxa"/>
        <w:tblLayout w:type="fixed"/>
        <w:tblLook w:val="04A0"/>
      </w:tblPr>
      <w:tblGrid>
        <w:gridCol w:w="4253"/>
        <w:gridCol w:w="1418"/>
        <w:gridCol w:w="1417"/>
        <w:gridCol w:w="1435"/>
        <w:gridCol w:w="975"/>
      </w:tblGrid>
      <w:tr w:rsidR="00051001" w:rsidRPr="006B67CA" w:rsidTr="00C53CDF">
        <w:trPr>
          <w:trHeight w:val="577"/>
        </w:trPr>
        <w:tc>
          <w:tcPr>
            <w:tcW w:w="4253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Уточненный бюджет</w:t>
            </w:r>
          </w:p>
        </w:tc>
        <w:tc>
          <w:tcPr>
            <w:tcW w:w="1417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35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Исполнено</w:t>
            </w:r>
          </w:p>
        </w:tc>
        <w:tc>
          <w:tcPr>
            <w:tcW w:w="975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 xml:space="preserve">% исполнения </w:t>
            </w:r>
          </w:p>
        </w:tc>
      </w:tr>
      <w:tr w:rsidR="007A28AF" w:rsidRPr="00F16709" w:rsidTr="00C53CDF">
        <w:tc>
          <w:tcPr>
            <w:tcW w:w="4253" w:type="dxa"/>
          </w:tcPr>
          <w:p w:rsidR="007A28AF" w:rsidRPr="004F568B" w:rsidRDefault="004F568B" w:rsidP="00EB29C1">
            <w:pPr>
              <w:pStyle w:val="af7"/>
              <w:rPr>
                <w:b/>
                <w:sz w:val="20"/>
                <w:szCs w:val="20"/>
              </w:rPr>
            </w:pPr>
            <w:r w:rsidRPr="004F568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7A28AF" w:rsidRPr="00E41887" w:rsidRDefault="00834829" w:rsidP="00F81F4C">
            <w:pPr>
              <w:pStyle w:val="af7"/>
              <w:rPr>
                <w:b/>
                <w:sz w:val="20"/>
                <w:szCs w:val="20"/>
              </w:rPr>
            </w:pPr>
            <w:r w:rsidRPr="00E41887">
              <w:rPr>
                <w:b/>
                <w:sz w:val="20"/>
                <w:szCs w:val="20"/>
              </w:rPr>
              <w:t>4 84</w:t>
            </w:r>
            <w:r w:rsidR="00F81F4C" w:rsidRPr="00E41887">
              <w:rPr>
                <w:b/>
                <w:sz w:val="20"/>
                <w:szCs w:val="20"/>
              </w:rPr>
              <w:t>6</w:t>
            </w:r>
            <w:r w:rsidRPr="00E41887">
              <w:rPr>
                <w:b/>
                <w:sz w:val="20"/>
                <w:szCs w:val="20"/>
              </w:rPr>
              <w:t xml:space="preserve"> 900,00 </w:t>
            </w:r>
          </w:p>
        </w:tc>
        <w:tc>
          <w:tcPr>
            <w:tcW w:w="1417" w:type="dxa"/>
          </w:tcPr>
          <w:p w:rsidR="007A28AF" w:rsidRPr="00E41887" w:rsidRDefault="00E41887" w:rsidP="00680BA3">
            <w:pPr>
              <w:pStyle w:val="af7"/>
              <w:rPr>
                <w:b/>
                <w:sz w:val="20"/>
                <w:szCs w:val="20"/>
              </w:rPr>
            </w:pPr>
            <w:r w:rsidRPr="00E41887">
              <w:rPr>
                <w:b/>
                <w:sz w:val="20"/>
                <w:szCs w:val="20"/>
              </w:rPr>
              <w:t>5 624 644,70</w:t>
            </w:r>
          </w:p>
        </w:tc>
        <w:tc>
          <w:tcPr>
            <w:tcW w:w="1435" w:type="dxa"/>
          </w:tcPr>
          <w:p w:rsidR="007A28AF" w:rsidRPr="00E41887" w:rsidRDefault="00680BA3" w:rsidP="00E41887">
            <w:pPr>
              <w:pStyle w:val="af7"/>
              <w:rPr>
                <w:b/>
                <w:sz w:val="20"/>
                <w:szCs w:val="20"/>
              </w:rPr>
            </w:pPr>
            <w:r w:rsidRPr="00E41887">
              <w:rPr>
                <w:b/>
                <w:sz w:val="20"/>
                <w:szCs w:val="20"/>
              </w:rPr>
              <w:t>+</w:t>
            </w:r>
            <w:r w:rsidR="00E41887">
              <w:rPr>
                <w:b/>
                <w:sz w:val="20"/>
                <w:szCs w:val="20"/>
              </w:rPr>
              <w:t>777 744,7</w:t>
            </w:r>
          </w:p>
        </w:tc>
        <w:tc>
          <w:tcPr>
            <w:tcW w:w="975" w:type="dxa"/>
          </w:tcPr>
          <w:p w:rsidR="007A28AF" w:rsidRPr="00F305CE" w:rsidRDefault="00E41887" w:rsidP="00F16709">
            <w:pPr>
              <w:pStyle w:val="af7"/>
              <w:rPr>
                <w:b/>
                <w:sz w:val="20"/>
                <w:szCs w:val="20"/>
                <w:highlight w:val="yellow"/>
              </w:rPr>
            </w:pPr>
            <w:r w:rsidRPr="00E41887">
              <w:rPr>
                <w:b/>
                <w:sz w:val="20"/>
                <w:szCs w:val="20"/>
              </w:rPr>
              <w:t>116</w:t>
            </w:r>
          </w:p>
        </w:tc>
      </w:tr>
      <w:tr w:rsidR="00051001" w:rsidRPr="006B67CA" w:rsidTr="00C53CDF">
        <w:tc>
          <w:tcPr>
            <w:tcW w:w="4253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НДФЛ</w:t>
            </w:r>
          </w:p>
        </w:tc>
        <w:tc>
          <w:tcPr>
            <w:tcW w:w="1418" w:type="dxa"/>
          </w:tcPr>
          <w:p w:rsidR="00051001" w:rsidRPr="00680BA3" w:rsidRDefault="00FF40F2" w:rsidP="004977C7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314 800</w:t>
            </w:r>
            <w:r w:rsidR="004F568B" w:rsidRPr="00680B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051001" w:rsidRPr="00680BA3" w:rsidRDefault="00F305CE" w:rsidP="004977C7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361 540,66</w:t>
            </w:r>
          </w:p>
        </w:tc>
        <w:tc>
          <w:tcPr>
            <w:tcW w:w="1435" w:type="dxa"/>
          </w:tcPr>
          <w:p w:rsidR="00051001" w:rsidRPr="00680BA3" w:rsidRDefault="00336D68" w:rsidP="00FF40F2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>+</w:t>
            </w:r>
            <w:r w:rsidR="00F305CE">
              <w:rPr>
                <w:sz w:val="20"/>
                <w:szCs w:val="20"/>
              </w:rPr>
              <w:t>4</w:t>
            </w:r>
            <w:r w:rsidR="00FF40F2">
              <w:rPr>
                <w:sz w:val="20"/>
                <w:szCs w:val="20"/>
              </w:rPr>
              <w:t>6</w:t>
            </w:r>
            <w:r w:rsidR="00F305CE">
              <w:rPr>
                <w:sz w:val="20"/>
                <w:szCs w:val="20"/>
              </w:rPr>
              <w:t> </w:t>
            </w:r>
            <w:r w:rsidR="00FF40F2">
              <w:rPr>
                <w:sz w:val="20"/>
                <w:szCs w:val="20"/>
              </w:rPr>
              <w:t>7</w:t>
            </w:r>
            <w:r w:rsidR="00F305CE">
              <w:rPr>
                <w:sz w:val="20"/>
                <w:szCs w:val="20"/>
              </w:rPr>
              <w:t>40,66</w:t>
            </w:r>
          </w:p>
        </w:tc>
        <w:tc>
          <w:tcPr>
            <w:tcW w:w="975" w:type="dxa"/>
          </w:tcPr>
          <w:p w:rsidR="00051001" w:rsidRPr="00680BA3" w:rsidRDefault="00F305CE" w:rsidP="00FF40F2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F40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FF40F2">
              <w:rPr>
                <w:sz w:val="20"/>
                <w:szCs w:val="20"/>
              </w:rPr>
              <w:t>8</w:t>
            </w:r>
          </w:p>
        </w:tc>
      </w:tr>
      <w:tr w:rsidR="00051001" w:rsidRPr="006B67CA" w:rsidTr="00C53CDF">
        <w:tc>
          <w:tcPr>
            <w:tcW w:w="4253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418" w:type="dxa"/>
          </w:tcPr>
          <w:p w:rsidR="00051001" w:rsidRPr="00680BA3" w:rsidRDefault="00F305CE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528 000</w:t>
            </w:r>
            <w:r w:rsidR="004F568B" w:rsidRPr="00680B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051001" w:rsidRPr="00680BA3" w:rsidRDefault="00F305CE" w:rsidP="003E0A2A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399 280,13</w:t>
            </w:r>
          </w:p>
        </w:tc>
        <w:tc>
          <w:tcPr>
            <w:tcW w:w="1435" w:type="dxa"/>
          </w:tcPr>
          <w:p w:rsidR="00051001" w:rsidRPr="00680BA3" w:rsidRDefault="00910E0D" w:rsidP="00F305CE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305CE">
              <w:rPr>
                <w:sz w:val="20"/>
                <w:szCs w:val="20"/>
              </w:rPr>
              <w:t>128 719,87</w:t>
            </w:r>
          </w:p>
        </w:tc>
        <w:tc>
          <w:tcPr>
            <w:tcW w:w="975" w:type="dxa"/>
          </w:tcPr>
          <w:p w:rsidR="00051001" w:rsidRPr="00680BA3" w:rsidRDefault="00910E0D" w:rsidP="00F404F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</w:t>
            </w:r>
            <w:r w:rsidR="00F404FC">
              <w:rPr>
                <w:sz w:val="20"/>
                <w:szCs w:val="20"/>
              </w:rPr>
              <w:t>6</w:t>
            </w:r>
          </w:p>
        </w:tc>
      </w:tr>
      <w:tr w:rsidR="00051001" w:rsidRPr="006B67CA" w:rsidTr="00C53CDF">
        <w:tc>
          <w:tcPr>
            <w:tcW w:w="4253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</w:tcPr>
          <w:p w:rsidR="00051001" w:rsidRPr="00680BA3" w:rsidRDefault="00F404FC" w:rsidP="00910E0D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1 913 000,0</w:t>
            </w:r>
          </w:p>
        </w:tc>
        <w:tc>
          <w:tcPr>
            <w:tcW w:w="1417" w:type="dxa"/>
          </w:tcPr>
          <w:p w:rsidR="00051001" w:rsidRPr="00680BA3" w:rsidRDefault="00F404FC" w:rsidP="00910E0D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2 496 942,58</w:t>
            </w:r>
          </w:p>
        </w:tc>
        <w:tc>
          <w:tcPr>
            <w:tcW w:w="1435" w:type="dxa"/>
          </w:tcPr>
          <w:p w:rsidR="00051001" w:rsidRPr="00680BA3" w:rsidRDefault="00F404FC" w:rsidP="00F404F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10E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583 942,58</w:t>
            </w:r>
          </w:p>
        </w:tc>
        <w:tc>
          <w:tcPr>
            <w:tcW w:w="975" w:type="dxa"/>
          </w:tcPr>
          <w:p w:rsidR="00051001" w:rsidRPr="00680BA3" w:rsidRDefault="00F404FC" w:rsidP="007B3F4A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</w:tr>
      <w:tr w:rsidR="00051001" w:rsidRPr="006B67CA" w:rsidTr="00C53CDF">
        <w:tc>
          <w:tcPr>
            <w:tcW w:w="4253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Акцизы</w:t>
            </w:r>
          </w:p>
        </w:tc>
        <w:tc>
          <w:tcPr>
            <w:tcW w:w="1418" w:type="dxa"/>
          </w:tcPr>
          <w:p w:rsidR="00051001" w:rsidRPr="00680BA3" w:rsidRDefault="00910E0D" w:rsidP="00F305CE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1  6</w:t>
            </w:r>
            <w:r w:rsidR="00F305CE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 w:rsidR="00F305CE">
              <w:rPr>
                <w:sz w:val="20"/>
                <w:szCs w:val="20"/>
              </w:rPr>
              <w:t>600</w:t>
            </w:r>
            <w:r w:rsidR="004F568B" w:rsidRPr="00680B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051001" w:rsidRPr="00680BA3" w:rsidRDefault="00F305CE" w:rsidP="00910E0D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1 939 204,58</w:t>
            </w:r>
          </w:p>
        </w:tc>
        <w:tc>
          <w:tcPr>
            <w:tcW w:w="1435" w:type="dxa"/>
          </w:tcPr>
          <w:p w:rsidR="00051001" w:rsidRPr="00680BA3" w:rsidRDefault="00C17B31" w:rsidP="00F305CE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 xml:space="preserve">+ </w:t>
            </w:r>
            <w:r w:rsidR="00F305CE">
              <w:rPr>
                <w:sz w:val="20"/>
                <w:szCs w:val="20"/>
              </w:rPr>
              <w:t>274 604,58</w:t>
            </w:r>
          </w:p>
        </w:tc>
        <w:tc>
          <w:tcPr>
            <w:tcW w:w="975" w:type="dxa"/>
          </w:tcPr>
          <w:p w:rsidR="00051001" w:rsidRPr="00680BA3" w:rsidRDefault="00F305CE" w:rsidP="00F305CE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051001" w:rsidRPr="006B67CA" w:rsidTr="00C53CDF">
        <w:tc>
          <w:tcPr>
            <w:tcW w:w="4253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</w:tcPr>
          <w:p w:rsidR="00051001" w:rsidRPr="00680BA3" w:rsidRDefault="00910E0D" w:rsidP="00F404F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04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AB341E" w:rsidRPr="00680B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051001" w:rsidRPr="00680BA3" w:rsidRDefault="00F404FC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  <w:r w:rsidR="00FA7CD6" w:rsidRPr="00680BA3">
              <w:rPr>
                <w:sz w:val="20"/>
                <w:szCs w:val="20"/>
              </w:rPr>
              <w:t>,0</w:t>
            </w:r>
          </w:p>
        </w:tc>
        <w:tc>
          <w:tcPr>
            <w:tcW w:w="1435" w:type="dxa"/>
          </w:tcPr>
          <w:p w:rsidR="00051001" w:rsidRPr="00680BA3" w:rsidRDefault="00AE11B8" w:rsidP="00F404FC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>+</w:t>
            </w:r>
            <w:r w:rsidR="00AE745A">
              <w:rPr>
                <w:sz w:val="20"/>
                <w:szCs w:val="20"/>
              </w:rPr>
              <w:t xml:space="preserve"> </w:t>
            </w:r>
            <w:r w:rsidR="00F404FC">
              <w:rPr>
                <w:sz w:val="20"/>
                <w:szCs w:val="20"/>
              </w:rPr>
              <w:t>600</w:t>
            </w:r>
            <w:r w:rsidR="00FA7CD6" w:rsidRPr="00680BA3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</w:tcPr>
          <w:p w:rsidR="00051001" w:rsidRPr="00680BA3" w:rsidRDefault="00F404FC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051001" w:rsidRPr="006B67CA" w:rsidTr="00C53CDF">
        <w:tc>
          <w:tcPr>
            <w:tcW w:w="4253" w:type="dxa"/>
          </w:tcPr>
          <w:p w:rsidR="00051001" w:rsidRPr="006B67CA" w:rsidRDefault="00051001" w:rsidP="00EB29C1">
            <w:pPr>
              <w:pStyle w:val="af7"/>
              <w:rPr>
                <w:sz w:val="20"/>
                <w:szCs w:val="20"/>
              </w:rPr>
            </w:pPr>
            <w:r w:rsidRPr="006B67CA">
              <w:rPr>
                <w:sz w:val="20"/>
                <w:szCs w:val="20"/>
              </w:rPr>
              <w:t>Арендная плата за имущество</w:t>
            </w:r>
          </w:p>
        </w:tc>
        <w:tc>
          <w:tcPr>
            <w:tcW w:w="1418" w:type="dxa"/>
          </w:tcPr>
          <w:p w:rsidR="00051001" w:rsidRPr="00680BA3" w:rsidRDefault="00AB341E" w:rsidP="00F404FC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 xml:space="preserve">157 </w:t>
            </w:r>
            <w:r w:rsidR="00F404FC">
              <w:rPr>
                <w:sz w:val="20"/>
                <w:szCs w:val="20"/>
              </w:rPr>
              <w:t>0</w:t>
            </w:r>
            <w:r w:rsidRPr="00680BA3">
              <w:rPr>
                <w:sz w:val="20"/>
                <w:szCs w:val="20"/>
              </w:rPr>
              <w:t>00</w:t>
            </w:r>
            <w:r w:rsidR="004F568B" w:rsidRPr="00680B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051001" w:rsidRPr="00680BA3" w:rsidRDefault="00AB341E" w:rsidP="00F404FC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 xml:space="preserve">157 </w:t>
            </w:r>
            <w:r w:rsidR="00F404FC">
              <w:rPr>
                <w:sz w:val="20"/>
                <w:szCs w:val="20"/>
              </w:rPr>
              <w:t>008</w:t>
            </w:r>
            <w:r w:rsidR="00FA7CD6" w:rsidRPr="00680BA3">
              <w:rPr>
                <w:sz w:val="20"/>
                <w:szCs w:val="20"/>
              </w:rPr>
              <w:t>,</w:t>
            </w:r>
            <w:r w:rsidR="00F404FC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</w:tcPr>
          <w:p w:rsidR="00051001" w:rsidRPr="00680BA3" w:rsidRDefault="00F404FC" w:rsidP="00F404FC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975" w:type="dxa"/>
          </w:tcPr>
          <w:p w:rsidR="00051001" w:rsidRPr="00680BA3" w:rsidRDefault="00FA7CD6" w:rsidP="00F404FC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>10</w:t>
            </w:r>
            <w:r w:rsidR="00AE11B8" w:rsidRPr="00680BA3">
              <w:rPr>
                <w:sz w:val="20"/>
                <w:szCs w:val="20"/>
              </w:rPr>
              <w:t>0</w:t>
            </w:r>
          </w:p>
        </w:tc>
      </w:tr>
      <w:tr w:rsidR="00C36632" w:rsidRPr="006B67CA" w:rsidTr="00C53CDF">
        <w:tc>
          <w:tcPr>
            <w:tcW w:w="4253" w:type="dxa"/>
          </w:tcPr>
          <w:p w:rsidR="00C36632" w:rsidRPr="006B67CA" w:rsidRDefault="00C36632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</w:tcPr>
          <w:p w:rsidR="00C36632" w:rsidRPr="00680BA3" w:rsidRDefault="00F404FC" w:rsidP="004977C7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268 000,0</w:t>
            </w:r>
          </w:p>
        </w:tc>
        <w:tc>
          <w:tcPr>
            <w:tcW w:w="1417" w:type="dxa"/>
          </w:tcPr>
          <w:p w:rsidR="00C36632" w:rsidRPr="00680BA3" w:rsidRDefault="00FF40F2" w:rsidP="00FF40F2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268 568</w:t>
            </w:r>
            <w:r w:rsidR="00C36632" w:rsidRPr="00680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35" w:type="dxa"/>
          </w:tcPr>
          <w:p w:rsidR="00C36632" w:rsidRPr="00680BA3" w:rsidRDefault="00C36632" w:rsidP="00AB341E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C36632" w:rsidRPr="00680BA3" w:rsidRDefault="00C36632" w:rsidP="00AB341E">
            <w:pPr>
              <w:pStyle w:val="af7"/>
              <w:rPr>
                <w:sz w:val="20"/>
                <w:szCs w:val="20"/>
              </w:rPr>
            </w:pPr>
            <w:r w:rsidRPr="00680BA3">
              <w:rPr>
                <w:sz w:val="20"/>
                <w:szCs w:val="20"/>
              </w:rPr>
              <w:t>100</w:t>
            </w:r>
            <w:r w:rsidR="00FF40F2">
              <w:rPr>
                <w:sz w:val="20"/>
                <w:szCs w:val="20"/>
              </w:rPr>
              <w:t>,2</w:t>
            </w:r>
          </w:p>
        </w:tc>
      </w:tr>
      <w:tr w:rsidR="004F568B" w:rsidRPr="007443D5" w:rsidTr="00C53CDF">
        <w:tc>
          <w:tcPr>
            <w:tcW w:w="4253" w:type="dxa"/>
          </w:tcPr>
          <w:p w:rsidR="004F568B" w:rsidRPr="007443D5" w:rsidRDefault="004F568B" w:rsidP="00EB29C1">
            <w:pPr>
              <w:pStyle w:val="af7"/>
              <w:rPr>
                <w:b/>
                <w:sz w:val="20"/>
                <w:szCs w:val="20"/>
              </w:rPr>
            </w:pPr>
            <w:r w:rsidRPr="007443D5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4F568B" w:rsidRPr="007443D5" w:rsidRDefault="00B673CE" w:rsidP="00D05FBD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11 908 471,02</w:t>
            </w:r>
          </w:p>
        </w:tc>
        <w:tc>
          <w:tcPr>
            <w:tcW w:w="1417" w:type="dxa"/>
          </w:tcPr>
          <w:p w:rsidR="004F568B" w:rsidRPr="007443D5" w:rsidRDefault="00B673CE" w:rsidP="00295E1B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11 905 614,99</w:t>
            </w:r>
          </w:p>
        </w:tc>
        <w:tc>
          <w:tcPr>
            <w:tcW w:w="1435" w:type="dxa"/>
          </w:tcPr>
          <w:p w:rsidR="004F568B" w:rsidRPr="007443D5" w:rsidRDefault="00EB35BF" w:rsidP="00EB29C1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4F568B" w:rsidRPr="007443D5" w:rsidRDefault="006B3A32" w:rsidP="00EB29C1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0F44A3" w:rsidRPr="006B67CA" w:rsidTr="00C53CDF">
        <w:tc>
          <w:tcPr>
            <w:tcW w:w="4253" w:type="dxa"/>
          </w:tcPr>
          <w:p w:rsidR="000F44A3" w:rsidRDefault="000F44A3" w:rsidP="00680475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418" w:type="dxa"/>
          </w:tcPr>
          <w:p w:rsidR="000F44A3" w:rsidRDefault="00E41887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3 821 400,</w:t>
            </w:r>
            <w:r w:rsidR="000F44A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F44A3" w:rsidRDefault="00E41887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3 821 400,0</w:t>
            </w:r>
          </w:p>
        </w:tc>
        <w:tc>
          <w:tcPr>
            <w:tcW w:w="1435" w:type="dxa"/>
          </w:tcPr>
          <w:p w:rsidR="000F44A3" w:rsidRPr="006B67CA" w:rsidRDefault="00EB35B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0F44A3" w:rsidRPr="006B67CA" w:rsidRDefault="000F44A3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0475" w:rsidRPr="006B67CA" w:rsidTr="00C53CDF">
        <w:tc>
          <w:tcPr>
            <w:tcW w:w="4253" w:type="dxa"/>
          </w:tcPr>
          <w:p w:rsidR="00680475" w:rsidRDefault="00680475" w:rsidP="00057F4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сельских поселений на </w:t>
            </w:r>
            <w:r w:rsidR="00057F4F">
              <w:rPr>
                <w:sz w:val="20"/>
                <w:szCs w:val="20"/>
              </w:rPr>
              <w:t xml:space="preserve">софинансирование расходных обязательств субъектов Российской Федерации, связанных с реализацией федеральной целевой программы «Увековечивание памяти погибших при </w:t>
            </w:r>
            <w:r w:rsidR="00057F4F">
              <w:rPr>
                <w:sz w:val="20"/>
                <w:szCs w:val="20"/>
              </w:rPr>
              <w:lastRenderedPageBreak/>
              <w:t>защите Отечества на 2019 – 2024 годы»</w:t>
            </w:r>
          </w:p>
        </w:tc>
        <w:tc>
          <w:tcPr>
            <w:tcW w:w="1418" w:type="dxa"/>
          </w:tcPr>
          <w:p w:rsidR="00680475" w:rsidRDefault="00057F4F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571 204,12</w:t>
            </w:r>
          </w:p>
        </w:tc>
        <w:tc>
          <w:tcPr>
            <w:tcW w:w="1417" w:type="dxa"/>
          </w:tcPr>
          <w:p w:rsidR="00680475" w:rsidRDefault="00057F4F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568 348,09</w:t>
            </w:r>
          </w:p>
        </w:tc>
        <w:tc>
          <w:tcPr>
            <w:tcW w:w="1435" w:type="dxa"/>
          </w:tcPr>
          <w:p w:rsidR="00680475" w:rsidRPr="006B67CA" w:rsidRDefault="00057F4F" w:rsidP="00057F4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</w:t>
            </w:r>
            <w:r w:rsidR="0068047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680475" w:rsidRPr="006B67CA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584C76" w:rsidRPr="006B67CA" w:rsidTr="00C53CDF">
        <w:tc>
          <w:tcPr>
            <w:tcW w:w="4253" w:type="dxa"/>
          </w:tcPr>
          <w:p w:rsidR="00584C76" w:rsidRDefault="00584C76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бюджетам поселений на формирование муниципальных дорожных фондов</w:t>
            </w:r>
          </w:p>
        </w:tc>
        <w:tc>
          <w:tcPr>
            <w:tcW w:w="1418" w:type="dxa"/>
          </w:tcPr>
          <w:p w:rsidR="00584C76" w:rsidRDefault="00057F4F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5 662 000,00</w:t>
            </w:r>
          </w:p>
        </w:tc>
        <w:tc>
          <w:tcPr>
            <w:tcW w:w="1417" w:type="dxa"/>
          </w:tcPr>
          <w:p w:rsidR="00584C76" w:rsidRDefault="00057F4F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5 662 000,00</w:t>
            </w:r>
          </w:p>
        </w:tc>
        <w:tc>
          <w:tcPr>
            <w:tcW w:w="1435" w:type="dxa"/>
          </w:tcPr>
          <w:p w:rsidR="00584C76" w:rsidRDefault="00057F4F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584C76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4C76" w:rsidRPr="006B67CA" w:rsidTr="00C53CDF">
        <w:tc>
          <w:tcPr>
            <w:tcW w:w="4253" w:type="dxa"/>
          </w:tcPr>
          <w:p w:rsidR="00584C76" w:rsidRDefault="00057F4F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  <w:r w:rsidR="00584C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84C76" w:rsidRDefault="00057F4F" w:rsidP="00680475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F16709">
              <w:rPr>
                <w:sz w:val="20"/>
                <w:szCs w:val="20"/>
              </w:rPr>
              <w:t> 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84C76" w:rsidRDefault="00057F4F" w:rsidP="005113B4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84C76">
              <w:rPr>
                <w:sz w:val="20"/>
                <w:szCs w:val="20"/>
              </w:rPr>
              <w:t> 000,00</w:t>
            </w:r>
          </w:p>
        </w:tc>
        <w:tc>
          <w:tcPr>
            <w:tcW w:w="1435" w:type="dxa"/>
          </w:tcPr>
          <w:p w:rsidR="00584C76" w:rsidRDefault="00584C76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584C76" w:rsidRDefault="00584C76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7F4F" w:rsidRPr="006B67CA" w:rsidTr="00C53CDF">
        <w:tc>
          <w:tcPr>
            <w:tcW w:w="4253" w:type="dxa"/>
          </w:tcPr>
          <w:p w:rsidR="00057F4F" w:rsidRDefault="00057F4F" w:rsidP="00F1670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418" w:type="dxa"/>
          </w:tcPr>
          <w:p w:rsidR="00057F4F" w:rsidRDefault="00057F4F" w:rsidP="00680475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585 000,00</w:t>
            </w:r>
          </w:p>
        </w:tc>
        <w:tc>
          <w:tcPr>
            <w:tcW w:w="1417" w:type="dxa"/>
          </w:tcPr>
          <w:p w:rsidR="00057F4F" w:rsidRDefault="00057F4F" w:rsidP="00057F4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585 000,00</w:t>
            </w:r>
          </w:p>
        </w:tc>
        <w:tc>
          <w:tcPr>
            <w:tcW w:w="1435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7F4F" w:rsidRPr="006B67CA" w:rsidTr="00C53CDF">
        <w:tc>
          <w:tcPr>
            <w:tcW w:w="4253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522 483,00</w:t>
            </w:r>
          </w:p>
        </w:tc>
        <w:tc>
          <w:tcPr>
            <w:tcW w:w="1417" w:type="dxa"/>
          </w:tcPr>
          <w:p w:rsidR="00057F4F" w:rsidRDefault="00057F4F" w:rsidP="00D9002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522 483,00</w:t>
            </w:r>
          </w:p>
        </w:tc>
        <w:tc>
          <w:tcPr>
            <w:tcW w:w="1435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0BDE" w:rsidRPr="006B67CA" w:rsidTr="00C53CDF">
        <w:tc>
          <w:tcPr>
            <w:tcW w:w="4253" w:type="dxa"/>
          </w:tcPr>
          <w:p w:rsidR="00F30BDE" w:rsidRDefault="00F30BDE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30BDE" w:rsidRDefault="00F30BDE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199 383,90</w:t>
            </w:r>
          </w:p>
        </w:tc>
        <w:tc>
          <w:tcPr>
            <w:tcW w:w="1417" w:type="dxa"/>
          </w:tcPr>
          <w:p w:rsidR="00F30BDE" w:rsidRDefault="00F30BDE" w:rsidP="00D9002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199 383,90</w:t>
            </w:r>
          </w:p>
        </w:tc>
        <w:tc>
          <w:tcPr>
            <w:tcW w:w="1435" w:type="dxa"/>
          </w:tcPr>
          <w:p w:rsidR="00F30BDE" w:rsidRDefault="00F30BDE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F30BDE" w:rsidRDefault="00F30BDE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7F4F" w:rsidRPr="006B67CA" w:rsidTr="00C53CDF">
        <w:tc>
          <w:tcPr>
            <w:tcW w:w="4253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</w:tcPr>
          <w:p w:rsidR="00057F4F" w:rsidRDefault="00B673CE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247 000</w:t>
            </w:r>
            <w:r w:rsidR="00057F4F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057F4F" w:rsidRDefault="00B673CE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247 000</w:t>
            </w:r>
            <w:r w:rsidR="00057F4F">
              <w:rPr>
                <w:sz w:val="20"/>
                <w:szCs w:val="20"/>
              </w:rPr>
              <w:t>,00</w:t>
            </w:r>
          </w:p>
        </w:tc>
        <w:tc>
          <w:tcPr>
            <w:tcW w:w="1435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057F4F" w:rsidRDefault="00057F4F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7F4F" w:rsidRPr="004F568B" w:rsidTr="00C53CDF">
        <w:tc>
          <w:tcPr>
            <w:tcW w:w="4253" w:type="dxa"/>
          </w:tcPr>
          <w:p w:rsidR="00057F4F" w:rsidRPr="004F568B" w:rsidRDefault="00057F4F" w:rsidP="00EB29C1">
            <w:pPr>
              <w:pStyle w:val="af7"/>
              <w:rPr>
                <w:b/>
                <w:sz w:val="20"/>
                <w:szCs w:val="20"/>
              </w:rPr>
            </w:pPr>
            <w:r w:rsidRPr="004F568B">
              <w:rPr>
                <w:b/>
                <w:sz w:val="20"/>
                <w:szCs w:val="20"/>
              </w:rPr>
              <w:t>Доходы бюджета – всего:</w:t>
            </w:r>
          </w:p>
        </w:tc>
        <w:tc>
          <w:tcPr>
            <w:tcW w:w="1418" w:type="dxa"/>
          </w:tcPr>
          <w:p w:rsidR="00057F4F" w:rsidRPr="004F568B" w:rsidRDefault="00B673CE" w:rsidP="00295E1B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16 755 371,02</w:t>
            </w:r>
          </w:p>
        </w:tc>
        <w:tc>
          <w:tcPr>
            <w:tcW w:w="1417" w:type="dxa"/>
          </w:tcPr>
          <w:p w:rsidR="00057F4F" w:rsidRPr="004F568B" w:rsidRDefault="00B673CE" w:rsidP="00336D68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17 530 259,69</w:t>
            </w:r>
          </w:p>
        </w:tc>
        <w:tc>
          <w:tcPr>
            <w:tcW w:w="1435" w:type="dxa"/>
          </w:tcPr>
          <w:p w:rsidR="00057F4F" w:rsidRPr="004F568B" w:rsidRDefault="00B673CE" w:rsidP="00295E1B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774 888,67</w:t>
            </w:r>
          </w:p>
        </w:tc>
        <w:tc>
          <w:tcPr>
            <w:tcW w:w="975" w:type="dxa"/>
          </w:tcPr>
          <w:p w:rsidR="00057F4F" w:rsidRPr="004F568B" w:rsidRDefault="00B673CE" w:rsidP="00295E1B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104,6</w:t>
            </w:r>
          </w:p>
        </w:tc>
      </w:tr>
    </w:tbl>
    <w:p w:rsidR="00104C55" w:rsidRDefault="00104C55" w:rsidP="00F2563E">
      <w:pPr>
        <w:pStyle w:val="af7"/>
        <w:ind w:firstLine="567"/>
        <w:jc w:val="both"/>
        <w:rPr>
          <w:bCs/>
          <w:sz w:val="28"/>
          <w:szCs w:val="28"/>
        </w:rPr>
      </w:pPr>
    </w:p>
    <w:p w:rsidR="00590B9A" w:rsidRPr="00EA57BE" w:rsidRDefault="00590B9A" w:rsidP="00D92974">
      <w:pPr>
        <w:pStyle w:val="af7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Доходная часть бюджета в целом и</w:t>
      </w:r>
      <w:r w:rsidR="00AE745A">
        <w:rPr>
          <w:sz w:val="28"/>
          <w:szCs w:val="28"/>
        </w:rPr>
        <w:t>сполнена на 10</w:t>
      </w:r>
      <w:r w:rsidR="00B673CE">
        <w:rPr>
          <w:sz w:val="28"/>
          <w:szCs w:val="28"/>
        </w:rPr>
        <w:t>4</w:t>
      </w:r>
      <w:r w:rsidR="00AE745A">
        <w:rPr>
          <w:sz w:val="28"/>
          <w:szCs w:val="28"/>
        </w:rPr>
        <w:t>,</w:t>
      </w:r>
      <w:r w:rsidR="00B673CE">
        <w:rPr>
          <w:sz w:val="28"/>
          <w:szCs w:val="28"/>
        </w:rPr>
        <w:t>6</w:t>
      </w:r>
      <w:r>
        <w:rPr>
          <w:sz w:val="28"/>
          <w:szCs w:val="28"/>
        </w:rPr>
        <w:t xml:space="preserve"> %, из них </w:t>
      </w:r>
      <w:r>
        <w:rPr>
          <w:bCs/>
          <w:sz w:val="28"/>
          <w:szCs w:val="28"/>
        </w:rPr>
        <w:t>б</w:t>
      </w:r>
      <w:r w:rsidRPr="004A4DDA">
        <w:rPr>
          <w:bCs/>
          <w:sz w:val="28"/>
          <w:szCs w:val="28"/>
        </w:rPr>
        <w:t>юджетные назначения по налоговым и неналоговым доходам</w:t>
      </w:r>
      <w:r w:rsidR="006F2678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занимающие в общей структуре бюджета </w:t>
      </w:r>
      <w:r w:rsidR="006B3A32">
        <w:rPr>
          <w:sz w:val="28"/>
          <w:szCs w:val="28"/>
        </w:rPr>
        <w:t xml:space="preserve">32,08 </w:t>
      </w:r>
      <w:r w:rsidR="006F2678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="00913C1D" w:rsidRPr="004A4DDA">
        <w:rPr>
          <w:bCs/>
          <w:sz w:val="28"/>
          <w:szCs w:val="28"/>
        </w:rPr>
        <w:t xml:space="preserve">выполнены  на </w:t>
      </w:r>
      <w:r w:rsidR="00913C1D">
        <w:rPr>
          <w:bCs/>
          <w:sz w:val="28"/>
          <w:szCs w:val="28"/>
        </w:rPr>
        <w:t>1</w:t>
      </w:r>
      <w:r w:rsidR="00B673CE">
        <w:rPr>
          <w:bCs/>
          <w:sz w:val="28"/>
          <w:szCs w:val="28"/>
        </w:rPr>
        <w:t>16</w:t>
      </w:r>
      <w:r w:rsidR="00913C1D" w:rsidRPr="004A4DDA">
        <w:rPr>
          <w:bCs/>
          <w:sz w:val="28"/>
          <w:szCs w:val="28"/>
        </w:rPr>
        <w:t>%</w:t>
      </w:r>
      <w:r>
        <w:rPr>
          <w:sz w:val="28"/>
          <w:szCs w:val="28"/>
        </w:rPr>
        <w:t>.</w:t>
      </w:r>
      <w:r w:rsidRPr="00312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доля по перевыполнению плановых назначений приходится </w:t>
      </w:r>
      <w:r w:rsidR="006F2678">
        <w:rPr>
          <w:sz w:val="28"/>
          <w:szCs w:val="28"/>
        </w:rPr>
        <w:t xml:space="preserve">на </w:t>
      </w:r>
      <w:r w:rsidR="006B3A32">
        <w:rPr>
          <w:sz w:val="28"/>
          <w:szCs w:val="28"/>
        </w:rPr>
        <w:t xml:space="preserve">земельный налог - </w:t>
      </w:r>
      <w:r w:rsidR="006B3A32" w:rsidRPr="006B3A32">
        <w:rPr>
          <w:sz w:val="28"/>
          <w:szCs w:val="28"/>
        </w:rPr>
        <w:t>583 942,58 руб.</w:t>
      </w:r>
      <w:r w:rsidR="006B3A32">
        <w:rPr>
          <w:sz w:val="28"/>
          <w:szCs w:val="28"/>
        </w:rPr>
        <w:t>,</w:t>
      </w:r>
      <w:r w:rsidR="006B3A32">
        <w:rPr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акцизы - </w:t>
      </w:r>
      <w:r w:rsidR="006B3A32" w:rsidRPr="006B3A32">
        <w:rPr>
          <w:sz w:val="28"/>
          <w:szCs w:val="28"/>
        </w:rPr>
        <w:t>274 604,58</w:t>
      </w:r>
      <w:r w:rsidR="006B3A32">
        <w:rPr>
          <w:sz w:val="20"/>
          <w:szCs w:val="20"/>
        </w:rPr>
        <w:t xml:space="preserve"> </w:t>
      </w:r>
      <w:r w:rsidRPr="00913C1D">
        <w:rPr>
          <w:color w:val="000000"/>
          <w:sz w:val="28"/>
          <w:szCs w:val="28"/>
        </w:rPr>
        <w:t>руб</w:t>
      </w:r>
      <w:r w:rsidRPr="00DC38A1">
        <w:rPr>
          <w:color w:val="000000"/>
          <w:sz w:val="28"/>
          <w:szCs w:val="28"/>
        </w:rPr>
        <w:t>.</w:t>
      </w:r>
      <w:r w:rsidR="00913C1D">
        <w:rPr>
          <w:color w:val="000000"/>
          <w:sz w:val="28"/>
          <w:szCs w:val="28"/>
        </w:rPr>
        <w:t>,</w:t>
      </w:r>
      <w:r w:rsidR="00913C1D" w:rsidRPr="00913C1D">
        <w:rPr>
          <w:sz w:val="20"/>
          <w:szCs w:val="20"/>
        </w:rPr>
        <w:t xml:space="preserve"> </w:t>
      </w:r>
      <w:r w:rsidR="00913C1D" w:rsidRPr="00913C1D">
        <w:rPr>
          <w:sz w:val="28"/>
          <w:szCs w:val="28"/>
        </w:rPr>
        <w:t>НДФЛ</w:t>
      </w:r>
      <w:r w:rsidR="00913C1D">
        <w:rPr>
          <w:sz w:val="28"/>
          <w:szCs w:val="28"/>
        </w:rPr>
        <w:t xml:space="preserve"> - </w:t>
      </w:r>
      <w:r w:rsidR="006B3A32" w:rsidRPr="006B3A32">
        <w:rPr>
          <w:sz w:val="28"/>
          <w:szCs w:val="28"/>
        </w:rPr>
        <w:t>46 740,66</w:t>
      </w:r>
      <w:r w:rsidR="006B3A32">
        <w:rPr>
          <w:sz w:val="20"/>
          <w:szCs w:val="20"/>
        </w:rPr>
        <w:t xml:space="preserve"> </w:t>
      </w:r>
      <w:r w:rsidR="00913C1D" w:rsidRPr="00AE745A">
        <w:rPr>
          <w:sz w:val="28"/>
          <w:szCs w:val="28"/>
        </w:rPr>
        <w:t>руб</w:t>
      </w:r>
      <w:r w:rsidR="00170D8A">
        <w:rPr>
          <w:sz w:val="28"/>
          <w:szCs w:val="28"/>
        </w:rPr>
        <w:t>.</w:t>
      </w:r>
      <w:r>
        <w:rPr>
          <w:color w:val="000000"/>
        </w:rPr>
        <w:t xml:space="preserve"> </w:t>
      </w:r>
      <w:r w:rsidRPr="00204FF9">
        <w:rPr>
          <w:b/>
          <w:bCs/>
          <w:sz w:val="28"/>
          <w:szCs w:val="28"/>
        </w:rPr>
        <w:t xml:space="preserve">В нарушение бюджетного законодательства причины </w:t>
      </w:r>
      <w:r w:rsidRPr="00204FF9">
        <w:rPr>
          <w:b/>
          <w:sz w:val="28"/>
          <w:szCs w:val="28"/>
        </w:rPr>
        <w:t xml:space="preserve">отклонения кассового исполнения доходной части бюджета от плановых назначений в форме </w:t>
      </w:r>
      <w:r w:rsidRPr="00204FF9">
        <w:rPr>
          <w:b/>
          <w:sz w:val="28"/>
          <w:szCs w:val="28"/>
          <w:shd w:val="clear" w:color="auto" w:fill="FFFFFF"/>
        </w:rPr>
        <w:t xml:space="preserve">0503160 «Пояснительная записка» </w:t>
      </w:r>
      <w:r w:rsidRPr="00204FF9">
        <w:rPr>
          <w:b/>
          <w:bCs/>
          <w:sz w:val="28"/>
          <w:szCs w:val="28"/>
        </w:rPr>
        <w:t>не проанализированы.</w:t>
      </w:r>
      <w:r w:rsidRPr="00EA57BE">
        <w:rPr>
          <w:b/>
          <w:bCs/>
          <w:sz w:val="28"/>
          <w:szCs w:val="28"/>
        </w:rPr>
        <w:t xml:space="preserve"> </w:t>
      </w:r>
    </w:p>
    <w:p w:rsidR="00104C55" w:rsidRPr="008B1251" w:rsidRDefault="00F2563E" w:rsidP="00D92974">
      <w:pPr>
        <w:pStyle w:val="af7"/>
        <w:ind w:firstLine="709"/>
        <w:jc w:val="both"/>
        <w:rPr>
          <w:sz w:val="28"/>
          <w:szCs w:val="28"/>
        </w:rPr>
      </w:pPr>
      <w:r w:rsidRPr="00F204A1">
        <w:rPr>
          <w:sz w:val="28"/>
          <w:szCs w:val="28"/>
        </w:rPr>
        <w:t xml:space="preserve">Бюджетные назначения по безвозмездным поступлениям </w:t>
      </w:r>
      <w:r w:rsidR="000E33E0">
        <w:rPr>
          <w:sz w:val="28"/>
          <w:szCs w:val="28"/>
        </w:rPr>
        <w:t>за 202</w:t>
      </w:r>
      <w:r w:rsidR="006B3A32">
        <w:rPr>
          <w:sz w:val="28"/>
          <w:szCs w:val="28"/>
        </w:rPr>
        <w:t>3</w:t>
      </w:r>
      <w:r w:rsidR="000E33E0">
        <w:rPr>
          <w:sz w:val="28"/>
          <w:szCs w:val="28"/>
        </w:rPr>
        <w:t xml:space="preserve"> год выполнены на </w:t>
      </w:r>
      <w:r w:rsidR="00170D8A">
        <w:rPr>
          <w:sz w:val="28"/>
          <w:szCs w:val="28"/>
        </w:rPr>
        <w:t>99,</w:t>
      </w:r>
      <w:r w:rsidR="006B3A32">
        <w:rPr>
          <w:sz w:val="28"/>
          <w:szCs w:val="28"/>
        </w:rPr>
        <w:t>98</w:t>
      </w:r>
      <w:r w:rsidR="000E33E0">
        <w:rPr>
          <w:sz w:val="28"/>
          <w:szCs w:val="28"/>
        </w:rPr>
        <w:t xml:space="preserve"> %</w:t>
      </w:r>
      <w:r w:rsidR="006F2678">
        <w:rPr>
          <w:sz w:val="28"/>
          <w:szCs w:val="28"/>
        </w:rPr>
        <w:t>,</w:t>
      </w:r>
      <w:r w:rsidR="000E33E0">
        <w:rPr>
          <w:sz w:val="28"/>
          <w:szCs w:val="28"/>
        </w:rPr>
        <w:t xml:space="preserve"> при </w:t>
      </w:r>
      <w:r w:rsidR="000E33E0" w:rsidRPr="00170D8A">
        <w:rPr>
          <w:sz w:val="28"/>
          <w:szCs w:val="28"/>
        </w:rPr>
        <w:t xml:space="preserve">плане </w:t>
      </w:r>
      <w:r w:rsidR="006B3A32" w:rsidRPr="006B3A32">
        <w:rPr>
          <w:sz w:val="28"/>
          <w:szCs w:val="28"/>
        </w:rPr>
        <w:t>11 908 471,02</w:t>
      </w:r>
      <w:r w:rsidR="006B3A32">
        <w:rPr>
          <w:b/>
          <w:sz w:val="20"/>
          <w:szCs w:val="20"/>
        </w:rPr>
        <w:t xml:space="preserve"> </w:t>
      </w:r>
      <w:r w:rsidR="000E33E0" w:rsidRPr="00B65CD5">
        <w:rPr>
          <w:sz w:val="28"/>
          <w:szCs w:val="28"/>
        </w:rPr>
        <w:t>руб</w:t>
      </w:r>
      <w:r w:rsidR="000E33E0">
        <w:rPr>
          <w:sz w:val="28"/>
          <w:szCs w:val="28"/>
        </w:rPr>
        <w:t>.</w:t>
      </w:r>
      <w:r w:rsidR="00170D8A">
        <w:rPr>
          <w:sz w:val="28"/>
          <w:szCs w:val="28"/>
        </w:rPr>
        <w:t xml:space="preserve"> выполнено </w:t>
      </w:r>
      <w:r w:rsidR="008B1251" w:rsidRPr="008B1251">
        <w:rPr>
          <w:sz w:val="28"/>
          <w:szCs w:val="28"/>
        </w:rPr>
        <w:t>11 905 614,99</w:t>
      </w:r>
      <w:r w:rsidR="008B1251">
        <w:rPr>
          <w:b/>
          <w:sz w:val="20"/>
          <w:szCs w:val="20"/>
        </w:rPr>
        <w:t xml:space="preserve"> </w:t>
      </w:r>
      <w:r w:rsidR="00170D8A">
        <w:rPr>
          <w:sz w:val="28"/>
          <w:szCs w:val="28"/>
        </w:rPr>
        <w:t xml:space="preserve">руб., неисполненные назначения составили </w:t>
      </w:r>
      <w:r w:rsidR="008B1251">
        <w:rPr>
          <w:sz w:val="28"/>
          <w:szCs w:val="28"/>
        </w:rPr>
        <w:t>2 856,03</w:t>
      </w:r>
      <w:r w:rsidR="00170D8A">
        <w:rPr>
          <w:sz w:val="28"/>
          <w:szCs w:val="28"/>
        </w:rPr>
        <w:t xml:space="preserve"> руб. </w:t>
      </w:r>
      <w:r w:rsidR="00170D8A" w:rsidRPr="008B1251">
        <w:rPr>
          <w:sz w:val="28"/>
          <w:szCs w:val="28"/>
        </w:rPr>
        <w:t>(</w:t>
      </w:r>
      <w:r w:rsidR="008B1251" w:rsidRPr="008B1251">
        <w:rPr>
          <w:sz w:val="28"/>
          <w:szCs w:val="28"/>
        </w:rPr>
        <w:t>Субсидия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</w:t>
      </w:r>
      <w:r w:rsidR="00170D8A" w:rsidRPr="008B1251">
        <w:rPr>
          <w:sz w:val="28"/>
          <w:szCs w:val="28"/>
        </w:rPr>
        <w:t>).</w:t>
      </w:r>
    </w:p>
    <w:p w:rsidR="00E810E7" w:rsidRPr="00170D8A" w:rsidRDefault="00E810E7" w:rsidP="00D92974">
      <w:pPr>
        <w:pStyle w:val="af7"/>
        <w:ind w:firstLine="709"/>
        <w:jc w:val="both"/>
        <w:rPr>
          <w:b/>
          <w:sz w:val="28"/>
          <w:szCs w:val="28"/>
        </w:rPr>
      </w:pPr>
    </w:p>
    <w:p w:rsidR="008C72D3" w:rsidRPr="00977EE1" w:rsidRDefault="008C72D3" w:rsidP="00D92974">
      <w:pPr>
        <w:pStyle w:val="af7"/>
        <w:ind w:firstLine="709"/>
        <w:jc w:val="both"/>
        <w:rPr>
          <w:b/>
          <w:sz w:val="28"/>
          <w:szCs w:val="28"/>
        </w:rPr>
      </w:pPr>
      <w:r w:rsidRPr="00977EE1">
        <w:rPr>
          <w:b/>
          <w:sz w:val="28"/>
          <w:szCs w:val="28"/>
        </w:rPr>
        <w:t>Расх</w:t>
      </w:r>
      <w:r w:rsidR="00977EE1">
        <w:rPr>
          <w:b/>
          <w:sz w:val="28"/>
          <w:szCs w:val="28"/>
        </w:rPr>
        <w:t>оды</w:t>
      </w:r>
    </w:p>
    <w:p w:rsidR="004D3FDA" w:rsidRPr="00977EE1" w:rsidRDefault="004D3FDA" w:rsidP="00D92974">
      <w:pPr>
        <w:ind w:right="-1" w:firstLine="709"/>
        <w:jc w:val="both"/>
        <w:outlineLvl w:val="0"/>
        <w:rPr>
          <w:iCs/>
          <w:sz w:val="28"/>
          <w:szCs w:val="28"/>
        </w:rPr>
      </w:pPr>
      <w:r w:rsidRPr="00977EE1">
        <w:rPr>
          <w:iCs/>
          <w:sz w:val="28"/>
          <w:szCs w:val="28"/>
        </w:rPr>
        <w:t xml:space="preserve">Исполнение бюджета </w:t>
      </w:r>
      <w:r w:rsidR="005E559F" w:rsidRPr="00977EE1">
        <w:rPr>
          <w:iCs/>
          <w:sz w:val="28"/>
          <w:szCs w:val="28"/>
        </w:rPr>
        <w:t>Едровского</w:t>
      </w:r>
      <w:r w:rsidRPr="00977EE1">
        <w:rPr>
          <w:sz w:val="28"/>
          <w:szCs w:val="28"/>
        </w:rPr>
        <w:t xml:space="preserve"> сельского поселения </w:t>
      </w:r>
      <w:r w:rsidRPr="00977EE1">
        <w:rPr>
          <w:iCs/>
          <w:sz w:val="28"/>
          <w:szCs w:val="28"/>
        </w:rPr>
        <w:t>в 20</w:t>
      </w:r>
      <w:r w:rsidR="000D3E93">
        <w:rPr>
          <w:iCs/>
          <w:sz w:val="28"/>
          <w:szCs w:val="28"/>
        </w:rPr>
        <w:t>2</w:t>
      </w:r>
      <w:r w:rsidR="008B1251">
        <w:rPr>
          <w:iCs/>
          <w:sz w:val="28"/>
          <w:szCs w:val="28"/>
        </w:rPr>
        <w:t>3</w:t>
      </w:r>
      <w:r w:rsidRPr="00977EE1">
        <w:rPr>
          <w:iCs/>
          <w:sz w:val="28"/>
          <w:szCs w:val="28"/>
        </w:rPr>
        <w:t xml:space="preserve"> году по расходным обязательствам.</w:t>
      </w:r>
    </w:p>
    <w:p w:rsidR="00627838" w:rsidRPr="00977EE1" w:rsidRDefault="00D3520D" w:rsidP="00D3520D">
      <w:pPr>
        <w:spacing w:line="300" w:lineRule="exact"/>
        <w:ind w:right="-1"/>
        <w:jc w:val="right"/>
        <w:outlineLvl w:val="0"/>
        <w:rPr>
          <w:sz w:val="20"/>
          <w:szCs w:val="20"/>
        </w:rPr>
      </w:pPr>
      <w:r w:rsidRPr="00977EE1">
        <w:rPr>
          <w:sz w:val="20"/>
          <w:szCs w:val="20"/>
        </w:rPr>
        <w:t>(руб.)</w:t>
      </w:r>
    </w:p>
    <w:tbl>
      <w:tblPr>
        <w:tblW w:w="5000" w:type="pct"/>
        <w:tblInd w:w="-34" w:type="dxa"/>
        <w:tblLayout w:type="fixed"/>
        <w:tblLook w:val="04A0"/>
      </w:tblPr>
      <w:tblGrid>
        <w:gridCol w:w="3438"/>
        <w:gridCol w:w="768"/>
        <w:gridCol w:w="1570"/>
        <w:gridCol w:w="1510"/>
        <w:gridCol w:w="1376"/>
        <w:gridCol w:w="909"/>
      </w:tblGrid>
      <w:tr w:rsidR="00727781" w:rsidRPr="00977EE1" w:rsidTr="00ED1810">
        <w:trPr>
          <w:trHeight w:val="162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  <w:r w:rsidRPr="00977EE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81" w:rsidRPr="00977EE1" w:rsidRDefault="00727781" w:rsidP="00ED1810">
            <w:pPr>
              <w:pStyle w:val="af7"/>
              <w:rPr>
                <w:sz w:val="20"/>
                <w:szCs w:val="20"/>
              </w:rPr>
            </w:pPr>
            <w:r w:rsidRPr="00977EE1">
              <w:rPr>
                <w:sz w:val="20"/>
                <w:szCs w:val="20"/>
              </w:rPr>
              <w:t>Разд</w:t>
            </w:r>
            <w:r w:rsidR="00ED1810">
              <w:rPr>
                <w:sz w:val="20"/>
                <w:szCs w:val="20"/>
              </w:rPr>
              <w:t>.</w:t>
            </w:r>
            <w:r w:rsidRPr="00977E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  <w:r w:rsidRPr="00977EE1">
              <w:rPr>
                <w:sz w:val="20"/>
                <w:szCs w:val="20"/>
              </w:rPr>
              <w:t xml:space="preserve">Уточнённый </w:t>
            </w:r>
          </w:p>
          <w:p w:rsidR="00727781" w:rsidRPr="00977EE1" w:rsidRDefault="00ED1810" w:rsidP="00ED1810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27781" w:rsidRPr="00977EE1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 xml:space="preserve"> (</w:t>
            </w:r>
            <w:r w:rsidR="00727781" w:rsidRPr="00977EE1">
              <w:rPr>
                <w:sz w:val="20"/>
                <w:szCs w:val="20"/>
              </w:rPr>
              <w:t>решение о бюджете)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81" w:rsidRPr="00977EE1" w:rsidRDefault="00977EE1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27781" w:rsidRPr="00977EE1">
              <w:rPr>
                <w:sz w:val="20"/>
                <w:szCs w:val="20"/>
              </w:rPr>
              <w:t>одовой отчет об исполнении бюджета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  <w:r w:rsidRPr="00977EE1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  <w:r w:rsidRPr="00977EE1">
              <w:rPr>
                <w:sz w:val="20"/>
                <w:szCs w:val="20"/>
              </w:rPr>
              <w:t>% испол-нения</w:t>
            </w:r>
          </w:p>
        </w:tc>
      </w:tr>
      <w:tr w:rsidR="00727781" w:rsidRPr="00977EE1" w:rsidTr="00ED1810">
        <w:trPr>
          <w:trHeight w:val="70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1" w:rsidRPr="00977EE1" w:rsidRDefault="00727781" w:rsidP="00EB29C1">
            <w:pPr>
              <w:pStyle w:val="af7"/>
              <w:rPr>
                <w:sz w:val="20"/>
                <w:szCs w:val="20"/>
              </w:rPr>
            </w:pPr>
          </w:p>
        </w:tc>
      </w:tr>
      <w:tr w:rsidR="0072733B" w:rsidRPr="00977EE1" w:rsidTr="00ED1810">
        <w:trPr>
          <w:trHeight w:val="86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3B" w:rsidRPr="00950114" w:rsidRDefault="0072733B" w:rsidP="00EB29C1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 xml:space="preserve">Общегосударственные вопросы 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33B" w:rsidRPr="00977EE1" w:rsidRDefault="0072733B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33B" w:rsidRPr="00977EE1" w:rsidRDefault="008B1251" w:rsidP="00D9002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5 450 986,84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33B" w:rsidRPr="00977EE1" w:rsidRDefault="008B1251" w:rsidP="000D3E93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5 339 956,31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33B" w:rsidRPr="00977EE1" w:rsidRDefault="00977EE1" w:rsidP="008B1251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8B1251">
              <w:rPr>
                <w:bCs/>
                <w:sz w:val="20"/>
                <w:szCs w:val="20"/>
              </w:rPr>
              <w:t>111 030,53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33B" w:rsidRPr="00977EE1" w:rsidRDefault="002F3750" w:rsidP="002F3750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</w:tr>
      <w:tr w:rsidR="002F3750" w:rsidRPr="00977EE1" w:rsidTr="00ED1810">
        <w:trPr>
          <w:trHeight w:val="132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0" w:rsidRPr="00950114" w:rsidRDefault="002F3750" w:rsidP="00EB29C1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50" w:rsidRPr="00977EE1" w:rsidRDefault="002F3750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EB35B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115 053,00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4D4EC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115 053,00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EB29C1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750" w:rsidRPr="00977EE1" w:rsidRDefault="002F3750" w:rsidP="00EB29C1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F3750" w:rsidRPr="00977EE1" w:rsidTr="00ED1810">
        <w:trPr>
          <w:trHeight w:val="390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750" w:rsidRPr="00950114" w:rsidRDefault="002F3750" w:rsidP="00EB29C1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50" w:rsidRPr="00977EE1" w:rsidRDefault="002F3750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D90029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57 165,70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4D4EC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57 165,70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F54A1B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750" w:rsidRPr="00977EE1" w:rsidRDefault="002F3750" w:rsidP="004D3A68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F3750" w:rsidRPr="00977EE1" w:rsidTr="00ED1810">
        <w:trPr>
          <w:trHeight w:val="127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750" w:rsidRPr="00950114" w:rsidRDefault="002F3750" w:rsidP="00950114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50" w:rsidRPr="00977EE1" w:rsidRDefault="002F3750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B9744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8 087 517,28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4D4EC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7 870 770,04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750" w:rsidRPr="00977EE1" w:rsidRDefault="002F3750" w:rsidP="002F3750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-216 747,24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750" w:rsidRPr="00977EE1" w:rsidRDefault="002F3750" w:rsidP="00F54A1B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97,3</w:t>
            </w:r>
          </w:p>
        </w:tc>
      </w:tr>
      <w:tr w:rsidR="00D90029" w:rsidRPr="00977EE1" w:rsidTr="00ED1810">
        <w:trPr>
          <w:trHeight w:val="60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9" w:rsidRPr="00950114" w:rsidRDefault="00D90029" w:rsidP="00950114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29" w:rsidRPr="00977EE1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2F3750" w:rsidP="00B9744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2 738 296,45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2F3750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2 664 328,99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90029" w:rsidP="00D93C26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93C26">
              <w:rPr>
                <w:bCs/>
                <w:sz w:val="20"/>
                <w:szCs w:val="20"/>
              </w:rPr>
              <w:t>73 967,46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029" w:rsidRPr="00977EE1" w:rsidRDefault="00D90029" w:rsidP="00D93C26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D93C2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,</w:t>
            </w:r>
            <w:r w:rsidR="00D93C26">
              <w:rPr>
                <w:bCs/>
                <w:sz w:val="20"/>
                <w:szCs w:val="20"/>
              </w:rPr>
              <w:t>3</w:t>
            </w:r>
          </w:p>
        </w:tc>
      </w:tr>
      <w:tr w:rsidR="00D90029" w:rsidRPr="00977EE1" w:rsidTr="00ED1810">
        <w:trPr>
          <w:trHeight w:val="78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9" w:rsidRPr="00950114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29" w:rsidRPr="00977EE1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2F3750" w:rsidP="00E438D2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2F3750" w:rsidP="005113B4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29" w:rsidRPr="00977EE1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029" w:rsidRPr="00977EE1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100</w:t>
            </w:r>
          </w:p>
        </w:tc>
      </w:tr>
      <w:tr w:rsidR="00D90029" w:rsidRPr="00977EE1" w:rsidTr="00ED1810">
        <w:trPr>
          <w:trHeight w:val="110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9" w:rsidRPr="00950114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29" w:rsidRPr="00977EE1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E4820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659 572,39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E4820" w:rsidP="005113B4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656 694,80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29" w:rsidRPr="00977EE1" w:rsidRDefault="00DE4820" w:rsidP="00EB29C1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2 877,59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029" w:rsidRPr="00977EE1" w:rsidRDefault="00DE4820" w:rsidP="00EB29C1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99,6</w:t>
            </w:r>
          </w:p>
        </w:tc>
      </w:tr>
      <w:tr w:rsidR="00DE4820" w:rsidRPr="00977EE1" w:rsidTr="00ED1810">
        <w:trPr>
          <w:trHeight w:val="60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4820" w:rsidRPr="00950114" w:rsidRDefault="00DE4820" w:rsidP="005113B4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 xml:space="preserve">Социальная </w:t>
            </w:r>
            <w:r>
              <w:rPr>
                <w:bCs/>
                <w:sz w:val="20"/>
                <w:szCs w:val="20"/>
              </w:rPr>
              <w:t>политика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820" w:rsidRPr="00977EE1" w:rsidRDefault="00DE4820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820" w:rsidRPr="00977EE1" w:rsidRDefault="00DE4820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340 133,64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820" w:rsidRPr="00977EE1" w:rsidRDefault="00DE4820" w:rsidP="004D4ECF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340 133,64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820" w:rsidRPr="00977EE1" w:rsidRDefault="00DE4820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820" w:rsidRPr="00977EE1" w:rsidRDefault="00DE4820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100</w:t>
            </w:r>
          </w:p>
        </w:tc>
      </w:tr>
      <w:tr w:rsidR="00D90029" w:rsidRPr="00977EE1" w:rsidTr="00ED1810">
        <w:trPr>
          <w:trHeight w:val="60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0029" w:rsidRPr="00950114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50114">
              <w:rPr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029" w:rsidRPr="00977EE1" w:rsidRDefault="00D90029" w:rsidP="00EB29C1">
            <w:pPr>
              <w:pStyle w:val="af7"/>
              <w:rPr>
                <w:bCs/>
                <w:sz w:val="20"/>
                <w:szCs w:val="20"/>
              </w:rPr>
            </w:pPr>
            <w:r w:rsidRPr="00977EE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E4820" w:rsidP="00EB29C1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E4820" w:rsidP="006C1825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438D2">
              <w:rPr>
                <w:sz w:val="20"/>
                <w:szCs w:val="20"/>
              </w:rPr>
              <w:t> 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E4820" w:rsidP="00EB29C1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</w:t>
            </w:r>
            <w:r w:rsidR="00D90029" w:rsidRPr="00977EE1">
              <w:rPr>
                <w:bCs/>
                <w:sz w:val="20"/>
                <w:szCs w:val="20"/>
              </w:rPr>
              <w:t>0,0</w:t>
            </w:r>
            <w:r w:rsidR="00D9002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029" w:rsidRPr="00977EE1" w:rsidRDefault="00DE4820" w:rsidP="00EB29C1">
            <w:pPr>
              <w:pStyle w:val="af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91,3</w:t>
            </w:r>
          </w:p>
        </w:tc>
      </w:tr>
      <w:tr w:rsidR="00D90029" w:rsidRPr="00977EE1" w:rsidTr="00ED1810">
        <w:trPr>
          <w:trHeight w:val="142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029" w:rsidRPr="00977EE1" w:rsidRDefault="00D90029" w:rsidP="00EB29C1">
            <w:pPr>
              <w:pStyle w:val="af7"/>
              <w:rPr>
                <w:b/>
                <w:bCs/>
                <w:sz w:val="20"/>
                <w:szCs w:val="20"/>
              </w:rPr>
            </w:pPr>
            <w:r w:rsidRPr="00977E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29" w:rsidRPr="00977EE1" w:rsidRDefault="00D90029" w:rsidP="00EB29C1">
            <w:pPr>
              <w:pStyle w:val="af7"/>
              <w:rPr>
                <w:bCs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E4820" w:rsidP="00D53207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17 4</w:t>
            </w:r>
            <w:r w:rsidR="00D5320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1 425,30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53207" w:rsidP="000D3E93">
            <w:pPr>
              <w:pStyle w:val="af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17 074 802,48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029" w:rsidRPr="00977EE1" w:rsidRDefault="00D90029" w:rsidP="00D53207">
            <w:pPr>
              <w:pStyle w:val="af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D53207">
              <w:rPr>
                <w:b/>
                <w:bCs/>
                <w:sz w:val="20"/>
                <w:szCs w:val="20"/>
              </w:rPr>
              <w:t>406 622,82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029" w:rsidRPr="00977EE1" w:rsidRDefault="00D53207" w:rsidP="005113B4">
            <w:pPr>
              <w:pStyle w:val="af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</w:t>
            </w:r>
          </w:p>
        </w:tc>
      </w:tr>
    </w:tbl>
    <w:p w:rsidR="008F10AA" w:rsidRPr="008F10AA" w:rsidRDefault="008F10AA" w:rsidP="00350A49">
      <w:pPr>
        <w:ind w:firstLine="709"/>
        <w:jc w:val="both"/>
        <w:rPr>
          <w:sz w:val="28"/>
          <w:szCs w:val="28"/>
        </w:rPr>
      </w:pPr>
      <w:r w:rsidRPr="009C0F46">
        <w:rPr>
          <w:sz w:val="28"/>
          <w:szCs w:val="28"/>
        </w:rPr>
        <w:t>Согласно годовому отчету, общее исполнение расходов составило</w:t>
      </w:r>
      <w:r w:rsidRPr="008F10AA">
        <w:rPr>
          <w:sz w:val="28"/>
          <w:szCs w:val="28"/>
        </w:rPr>
        <w:t xml:space="preserve"> </w:t>
      </w:r>
      <w:r w:rsidR="00D53207">
        <w:rPr>
          <w:sz w:val="28"/>
          <w:szCs w:val="28"/>
        </w:rPr>
        <w:t>17 074 802,48</w:t>
      </w:r>
      <w:r w:rsidR="0072507D">
        <w:rPr>
          <w:sz w:val="28"/>
          <w:szCs w:val="28"/>
        </w:rPr>
        <w:t xml:space="preserve"> </w:t>
      </w:r>
      <w:r w:rsidRPr="008F10AA">
        <w:rPr>
          <w:sz w:val="28"/>
          <w:szCs w:val="28"/>
        </w:rPr>
        <w:t>руб</w:t>
      </w:r>
      <w:r w:rsidR="006C1825">
        <w:rPr>
          <w:sz w:val="28"/>
          <w:szCs w:val="28"/>
        </w:rPr>
        <w:t>.</w:t>
      </w:r>
      <w:r w:rsidRPr="008F10AA">
        <w:rPr>
          <w:sz w:val="28"/>
          <w:szCs w:val="28"/>
        </w:rPr>
        <w:t xml:space="preserve">, что составляет </w:t>
      </w:r>
      <w:r w:rsidR="006C1825">
        <w:rPr>
          <w:sz w:val="28"/>
          <w:szCs w:val="28"/>
        </w:rPr>
        <w:t>9</w:t>
      </w:r>
      <w:r w:rsidR="00D53207">
        <w:rPr>
          <w:sz w:val="28"/>
          <w:szCs w:val="28"/>
        </w:rPr>
        <w:t>7</w:t>
      </w:r>
      <w:r w:rsidR="003E16CA">
        <w:rPr>
          <w:sz w:val="28"/>
          <w:szCs w:val="28"/>
        </w:rPr>
        <w:t>,</w:t>
      </w:r>
      <w:r w:rsidR="00CB48BD">
        <w:rPr>
          <w:sz w:val="28"/>
          <w:szCs w:val="28"/>
        </w:rPr>
        <w:t xml:space="preserve"> </w:t>
      </w:r>
      <w:r w:rsidR="00D53207">
        <w:rPr>
          <w:sz w:val="28"/>
          <w:szCs w:val="28"/>
        </w:rPr>
        <w:t>7</w:t>
      </w:r>
      <w:r w:rsidR="009D474D">
        <w:rPr>
          <w:sz w:val="28"/>
          <w:szCs w:val="28"/>
        </w:rPr>
        <w:t>% от плана:</w:t>
      </w:r>
    </w:p>
    <w:p w:rsidR="004D4ECF" w:rsidRDefault="009D474D" w:rsidP="00350A49">
      <w:pPr>
        <w:ind w:firstLine="709"/>
        <w:jc w:val="both"/>
        <w:rPr>
          <w:sz w:val="28"/>
          <w:szCs w:val="28"/>
        </w:rPr>
      </w:pPr>
      <w:r w:rsidRPr="009D474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F10AA" w:rsidRPr="00D97BF9">
        <w:rPr>
          <w:b/>
          <w:sz w:val="28"/>
          <w:szCs w:val="28"/>
        </w:rPr>
        <w:t>01 «Общегосударственные вопросы»</w:t>
      </w:r>
      <w:r w:rsidR="008F10AA" w:rsidRPr="008F10AA">
        <w:rPr>
          <w:sz w:val="28"/>
          <w:szCs w:val="28"/>
        </w:rPr>
        <w:t xml:space="preserve"> - </w:t>
      </w:r>
      <w:r w:rsidR="00CB48BD">
        <w:rPr>
          <w:sz w:val="28"/>
          <w:szCs w:val="28"/>
        </w:rPr>
        <w:t>5</w:t>
      </w:r>
      <w:r w:rsidR="004C6215">
        <w:rPr>
          <w:sz w:val="28"/>
          <w:szCs w:val="28"/>
        </w:rPr>
        <w:t> 339 956,31</w:t>
      </w:r>
      <w:r w:rsidR="008F10AA">
        <w:rPr>
          <w:sz w:val="28"/>
          <w:szCs w:val="28"/>
        </w:rPr>
        <w:t xml:space="preserve"> </w:t>
      </w:r>
      <w:r w:rsidR="008F10AA" w:rsidRPr="008F10AA">
        <w:rPr>
          <w:sz w:val="28"/>
          <w:szCs w:val="28"/>
        </w:rPr>
        <w:t>руб</w:t>
      </w:r>
      <w:r w:rsidR="006C1825">
        <w:rPr>
          <w:sz w:val="28"/>
          <w:szCs w:val="28"/>
        </w:rPr>
        <w:t>.</w:t>
      </w:r>
      <w:r w:rsidR="008F10AA" w:rsidRPr="008F10AA">
        <w:rPr>
          <w:sz w:val="28"/>
          <w:szCs w:val="28"/>
        </w:rPr>
        <w:t xml:space="preserve">, которые представляют собой в основном содержание администрации. Исполнение составило </w:t>
      </w:r>
      <w:r w:rsidR="004C6215">
        <w:rPr>
          <w:sz w:val="28"/>
          <w:szCs w:val="28"/>
        </w:rPr>
        <w:t>98</w:t>
      </w:r>
      <w:r w:rsidR="003E16CA">
        <w:rPr>
          <w:sz w:val="28"/>
          <w:szCs w:val="28"/>
        </w:rPr>
        <w:t>%</w:t>
      </w:r>
      <w:r w:rsidR="008F10AA" w:rsidRPr="008F10AA">
        <w:rPr>
          <w:sz w:val="28"/>
          <w:szCs w:val="28"/>
        </w:rPr>
        <w:t xml:space="preserve"> от плана</w:t>
      </w:r>
      <w:r w:rsidR="00331B7F">
        <w:rPr>
          <w:sz w:val="28"/>
          <w:szCs w:val="28"/>
        </w:rPr>
        <w:t>.</w:t>
      </w:r>
      <w:r w:rsidR="00F606A7">
        <w:rPr>
          <w:sz w:val="28"/>
          <w:szCs w:val="28"/>
        </w:rPr>
        <w:t xml:space="preserve"> </w:t>
      </w:r>
      <w:r w:rsidR="00F606A7" w:rsidRPr="00982D27">
        <w:rPr>
          <w:sz w:val="28"/>
          <w:szCs w:val="28"/>
        </w:rPr>
        <w:t xml:space="preserve">Не исполнено назначений  </w:t>
      </w:r>
      <w:r w:rsidR="00F606A7">
        <w:rPr>
          <w:sz w:val="28"/>
          <w:szCs w:val="28"/>
        </w:rPr>
        <w:t xml:space="preserve">по </w:t>
      </w:r>
      <w:r w:rsidR="00F606A7" w:rsidRPr="00982D27">
        <w:rPr>
          <w:sz w:val="28"/>
          <w:szCs w:val="28"/>
        </w:rPr>
        <w:t>расход</w:t>
      </w:r>
      <w:r w:rsidR="00F606A7">
        <w:rPr>
          <w:sz w:val="28"/>
          <w:szCs w:val="28"/>
        </w:rPr>
        <w:t xml:space="preserve">ам в сумме </w:t>
      </w:r>
      <w:r w:rsidR="004C6215">
        <w:rPr>
          <w:sz w:val="28"/>
          <w:szCs w:val="28"/>
        </w:rPr>
        <w:t>11 030,53</w:t>
      </w:r>
      <w:r w:rsidR="00F606A7" w:rsidRPr="00D50AC9">
        <w:rPr>
          <w:sz w:val="28"/>
          <w:szCs w:val="28"/>
        </w:rPr>
        <w:t xml:space="preserve"> руб</w:t>
      </w:r>
      <w:r w:rsidR="004D7B96" w:rsidRPr="00D50AC9">
        <w:rPr>
          <w:sz w:val="28"/>
          <w:szCs w:val="28"/>
        </w:rPr>
        <w:t>.</w:t>
      </w:r>
      <w:r w:rsidR="002D72E0" w:rsidRPr="00D50AC9">
        <w:rPr>
          <w:sz w:val="28"/>
          <w:szCs w:val="28"/>
        </w:rPr>
        <w:t xml:space="preserve">, из </w:t>
      </w:r>
      <w:r w:rsidR="002D72E0" w:rsidRPr="00426D1C">
        <w:rPr>
          <w:sz w:val="28"/>
          <w:szCs w:val="28"/>
        </w:rPr>
        <w:t>них</w:t>
      </w:r>
      <w:r w:rsidR="00E635F7" w:rsidRPr="00426D1C">
        <w:rPr>
          <w:sz w:val="28"/>
          <w:szCs w:val="28"/>
        </w:rPr>
        <w:t>:</w:t>
      </w:r>
      <w:r w:rsidR="00F606A7" w:rsidRPr="00426D1C">
        <w:rPr>
          <w:sz w:val="28"/>
          <w:szCs w:val="28"/>
        </w:rPr>
        <w:t xml:space="preserve"> </w:t>
      </w:r>
      <w:r w:rsidR="002D72E0" w:rsidRPr="00426D1C">
        <w:rPr>
          <w:sz w:val="28"/>
          <w:szCs w:val="28"/>
        </w:rPr>
        <w:t xml:space="preserve">средства резервного фонда </w:t>
      </w:r>
      <w:r w:rsidR="00464535" w:rsidRPr="00426D1C">
        <w:rPr>
          <w:sz w:val="28"/>
          <w:szCs w:val="28"/>
        </w:rPr>
        <w:t>–</w:t>
      </w:r>
      <w:r w:rsidR="002D72E0" w:rsidRPr="00426D1C">
        <w:rPr>
          <w:sz w:val="28"/>
          <w:szCs w:val="28"/>
        </w:rPr>
        <w:t xml:space="preserve"> 5</w:t>
      </w:r>
      <w:r w:rsidR="00464535" w:rsidRPr="00426D1C">
        <w:rPr>
          <w:sz w:val="28"/>
          <w:szCs w:val="28"/>
        </w:rPr>
        <w:t xml:space="preserve"> </w:t>
      </w:r>
      <w:r w:rsidR="002D72E0" w:rsidRPr="00426D1C">
        <w:rPr>
          <w:sz w:val="28"/>
          <w:szCs w:val="28"/>
        </w:rPr>
        <w:t>000,0 руб</w:t>
      </w:r>
      <w:r w:rsidR="003C5753" w:rsidRPr="00426D1C">
        <w:rPr>
          <w:sz w:val="28"/>
          <w:szCs w:val="28"/>
        </w:rPr>
        <w:t>. (не возникало чрезвычайных ситуаций)</w:t>
      </w:r>
      <w:r w:rsidR="002D72E0" w:rsidRPr="00426D1C">
        <w:rPr>
          <w:sz w:val="28"/>
          <w:szCs w:val="28"/>
        </w:rPr>
        <w:t>,</w:t>
      </w:r>
      <w:r w:rsidR="00834673" w:rsidRPr="00426D1C">
        <w:rPr>
          <w:sz w:val="28"/>
          <w:szCs w:val="28"/>
        </w:rPr>
        <w:t xml:space="preserve"> центральный аппарат – </w:t>
      </w:r>
      <w:r w:rsidR="004C6215" w:rsidRPr="00426D1C">
        <w:rPr>
          <w:sz w:val="28"/>
          <w:szCs w:val="28"/>
        </w:rPr>
        <w:t>97 234,68</w:t>
      </w:r>
      <w:r w:rsidR="00834673" w:rsidRPr="00426D1C">
        <w:rPr>
          <w:sz w:val="28"/>
          <w:szCs w:val="28"/>
        </w:rPr>
        <w:t xml:space="preserve"> руб</w:t>
      </w:r>
      <w:r w:rsidR="006C1825" w:rsidRPr="00426D1C">
        <w:rPr>
          <w:sz w:val="28"/>
          <w:szCs w:val="28"/>
        </w:rPr>
        <w:t>.</w:t>
      </w:r>
      <w:r w:rsidR="008E0938" w:rsidRPr="00426D1C">
        <w:rPr>
          <w:sz w:val="28"/>
          <w:szCs w:val="28"/>
        </w:rPr>
        <w:t xml:space="preserve"> </w:t>
      </w:r>
      <w:r w:rsidR="00E635F7" w:rsidRPr="00426D1C">
        <w:rPr>
          <w:color w:val="000000" w:themeColor="text1"/>
          <w:sz w:val="28"/>
          <w:szCs w:val="28"/>
        </w:rPr>
        <w:t>(в т.ч.</w:t>
      </w:r>
      <w:r w:rsidR="008E0938" w:rsidRPr="00426D1C">
        <w:rPr>
          <w:color w:val="000000" w:themeColor="text1"/>
          <w:sz w:val="28"/>
          <w:szCs w:val="28"/>
        </w:rPr>
        <w:t xml:space="preserve"> </w:t>
      </w:r>
      <w:r w:rsidR="00DD2E73" w:rsidRPr="00426D1C">
        <w:rPr>
          <w:color w:val="000000" w:themeColor="text1"/>
          <w:sz w:val="28"/>
          <w:szCs w:val="28"/>
        </w:rPr>
        <w:t>48 747,68 руб.</w:t>
      </w:r>
      <w:r w:rsidR="008E0938" w:rsidRPr="00426D1C">
        <w:rPr>
          <w:color w:val="000000" w:themeColor="text1"/>
          <w:sz w:val="28"/>
          <w:szCs w:val="28"/>
        </w:rPr>
        <w:t xml:space="preserve"> </w:t>
      </w:r>
      <w:r w:rsidR="000412BD" w:rsidRPr="00426D1C">
        <w:rPr>
          <w:color w:val="000000" w:themeColor="text1"/>
          <w:sz w:val="28"/>
          <w:szCs w:val="28"/>
        </w:rPr>
        <w:t>–</w:t>
      </w:r>
      <w:r w:rsidR="008E0938" w:rsidRPr="00426D1C">
        <w:rPr>
          <w:color w:val="000000" w:themeColor="text1"/>
          <w:sz w:val="28"/>
          <w:szCs w:val="28"/>
        </w:rPr>
        <w:t xml:space="preserve"> </w:t>
      </w:r>
      <w:r w:rsidR="000412BD" w:rsidRPr="00426D1C">
        <w:rPr>
          <w:color w:val="000000" w:themeColor="text1"/>
          <w:sz w:val="28"/>
          <w:szCs w:val="28"/>
        </w:rPr>
        <w:t>сложившаяся экономия</w:t>
      </w:r>
      <w:r w:rsidR="00AB0D96" w:rsidRPr="00426D1C">
        <w:rPr>
          <w:color w:val="000000" w:themeColor="text1"/>
          <w:sz w:val="28"/>
          <w:szCs w:val="28"/>
        </w:rPr>
        <w:t xml:space="preserve"> </w:t>
      </w:r>
      <w:r w:rsidR="002704C0" w:rsidRPr="00426D1C">
        <w:rPr>
          <w:color w:val="000000" w:themeColor="text1"/>
          <w:sz w:val="28"/>
          <w:szCs w:val="28"/>
        </w:rPr>
        <w:t>в связи с больничным сотрудника</w:t>
      </w:r>
      <w:r w:rsidR="00E635F7" w:rsidRPr="00426D1C">
        <w:rPr>
          <w:color w:val="000000" w:themeColor="text1"/>
          <w:sz w:val="28"/>
          <w:szCs w:val="28"/>
        </w:rPr>
        <w:t>)</w:t>
      </w:r>
      <w:r w:rsidR="008E0938" w:rsidRPr="00426D1C">
        <w:rPr>
          <w:color w:val="000000" w:themeColor="text1"/>
          <w:sz w:val="28"/>
          <w:szCs w:val="28"/>
        </w:rPr>
        <w:t>,</w:t>
      </w:r>
      <w:r w:rsidR="00834673" w:rsidRPr="00426D1C">
        <w:rPr>
          <w:color w:val="000000" w:themeColor="text1"/>
          <w:sz w:val="28"/>
          <w:szCs w:val="28"/>
        </w:rPr>
        <w:t xml:space="preserve"> </w:t>
      </w:r>
      <w:r w:rsidR="004C6215" w:rsidRPr="00426D1C">
        <w:rPr>
          <w:sz w:val="28"/>
          <w:szCs w:val="28"/>
        </w:rPr>
        <w:t>закупка энергетических ресурсов</w:t>
      </w:r>
      <w:r w:rsidR="00E856D6" w:rsidRPr="00426D1C">
        <w:rPr>
          <w:sz w:val="28"/>
          <w:szCs w:val="28"/>
        </w:rPr>
        <w:t xml:space="preserve"> – </w:t>
      </w:r>
      <w:r w:rsidR="004C6215" w:rsidRPr="00426D1C">
        <w:rPr>
          <w:sz w:val="28"/>
          <w:szCs w:val="28"/>
        </w:rPr>
        <w:t>48 486,87</w:t>
      </w:r>
      <w:r w:rsidR="00E856D6" w:rsidRPr="00426D1C">
        <w:rPr>
          <w:sz w:val="28"/>
          <w:szCs w:val="28"/>
        </w:rPr>
        <w:t xml:space="preserve"> руб.</w:t>
      </w:r>
      <w:r w:rsidR="00C70BE4" w:rsidRPr="00C70BE4">
        <w:rPr>
          <w:sz w:val="28"/>
          <w:szCs w:val="28"/>
        </w:rPr>
        <w:t xml:space="preserve"> </w:t>
      </w:r>
      <w:r w:rsidR="00C70BE4" w:rsidRPr="00426D1C">
        <w:rPr>
          <w:sz w:val="28"/>
          <w:szCs w:val="28"/>
        </w:rPr>
        <w:t>(счет за декабрь выставлен в январе 2024 года)</w:t>
      </w:r>
      <w:r w:rsidR="00E856D6" w:rsidRPr="00426D1C">
        <w:rPr>
          <w:sz w:val="28"/>
          <w:szCs w:val="28"/>
        </w:rPr>
        <w:t xml:space="preserve">, уплата налогов – </w:t>
      </w:r>
      <w:r w:rsidR="00426D1C" w:rsidRPr="00426D1C">
        <w:rPr>
          <w:sz w:val="28"/>
          <w:szCs w:val="28"/>
        </w:rPr>
        <w:t>0</w:t>
      </w:r>
      <w:r w:rsidR="00E856D6" w:rsidRPr="00426D1C">
        <w:rPr>
          <w:sz w:val="28"/>
          <w:szCs w:val="28"/>
        </w:rPr>
        <w:t>,</w:t>
      </w:r>
      <w:r w:rsidR="00426D1C" w:rsidRPr="00426D1C">
        <w:rPr>
          <w:sz w:val="28"/>
          <w:szCs w:val="28"/>
        </w:rPr>
        <w:t>13</w:t>
      </w:r>
      <w:r w:rsidR="00E856D6" w:rsidRPr="00426D1C">
        <w:rPr>
          <w:sz w:val="28"/>
          <w:szCs w:val="28"/>
        </w:rPr>
        <w:t xml:space="preserve"> руб., </w:t>
      </w:r>
      <w:r w:rsidR="000412BD" w:rsidRPr="00426D1C">
        <w:rPr>
          <w:sz w:val="28"/>
          <w:szCs w:val="28"/>
        </w:rPr>
        <w:t xml:space="preserve">по услугам связи – </w:t>
      </w:r>
      <w:r w:rsidR="004D4ECF" w:rsidRPr="00426D1C">
        <w:rPr>
          <w:sz w:val="28"/>
          <w:szCs w:val="28"/>
        </w:rPr>
        <w:t>8 795,85</w:t>
      </w:r>
      <w:r w:rsidR="00D64C33">
        <w:rPr>
          <w:sz w:val="28"/>
          <w:szCs w:val="28"/>
        </w:rPr>
        <w:t xml:space="preserve"> руб.</w:t>
      </w:r>
      <w:r w:rsidR="000412BD" w:rsidRPr="00426D1C">
        <w:rPr>
          <w:sz w:val="28"/>
          <w:szCs w:val="28"/>
        </w:rPr>
        <w:t xml:space="preserve"> (счет за декабрь выставлен в январе 202</w:t>
      </w:r>
      <w:r w:rsidR="004D4ECF" w:rsidRPr="00426D1C">
        <w:rPr>
          <w:sz w:val="28"/>
          <w:szCs w:val="28"/>
        </w:rPr>
        <w:t>4</w:t>
      </w:r>
      <w:r w:rsidR="000412BD" w:rsidRPr="00426D1C">
        <w:rPr>
          <w:sz w:val="28"/>
          <w:szCs w:val="28"/>
        </w:rPr>
        <w:t xml:space="preserve"> года)</w:t>
      </w:r>
      <w:r w:rsidR="004D4ECF" w:rsidRPr="00426D1C">
        <w:rPr>
          <w:sz w:val="28"/>
          <w:szCs w:val="28"/>
        </w:rPr>
        <w:t>.</w:t>
      </w:r>
    </w:p>
    <w:p w:rsidR="004D7B96" w:rsidRPr="004D7B96" w:rsidRDefault="009D474D" w:rsidP="00350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B96" w:rsidRPr="004D7B96">
        <w:rPr>
          <w:b/>
          <w:sz w:val="28"/>
          <w:szCs w:val="28"/>
        </w:rPr>
        <w:t>02</w:t>
      </w:r>
      <w:r w:rsidR="004D7B96">
        <w:rPr>
          <w:b/>
          <w:sz w:val="28"/>
          <w:szCs w:val="28"/>
        </w:rPr>
        <w:t xml:space="preserve"> «Национальная оборона» - </w:t>
      </w:r>
      <w:r w:rsidR="004F5219">
        <w:rPr>
          <w:sz w:val="28"/>
          <w:szCs w:val="28"/>
        </w:rPr>
        <w:t>1</w:t>
      </w:r>
      <w:r w:rsidR="00432051">
        <w:rPr>
          <w:sz w:val="28"/>
          <w:szCs w:val="28"/>
        </w:rPr>
        <w:t>15</w:t>
      </w:r>
      <w:r w:rsidR="004F5219">
        <w:rPr>
          <w:sz w:val="28"/>
          <w:szCs w:val="28"/>
        </w:rPr>
        <w:t xml:space="preserve"> </w:t>
      </w:r>
      <w:r w:rsidR="00432051">
        <w:rPr>
          <w:sz w:val="28"/>
          <w:szCs w:val="28"/>
        </w:rPr>
        <w:t>053</w:t>
      </w:r>
      <w:r w:rsidR="004D7B96" w:rsidRPr="004D7B96">
        <w:rPr>
          <w:sz w:val="28"/>
          <w:szCs w:val="28"/>
        </w:rPr>
        <w:t xml:space="preserve">,00 руб. </w:t>
      </w:r>
      <w:r w:rsidR="004D7B96">
        <w:rPr>
          <w:sz w:val="28"/>
          <w:szCs w:val="28"/>
        </w:rPr>
        <w:t>исполнение составило 100 % от плана.</w:t>
      </w:r>
    </w:p>
    <w:p w:rsidR="004D7B96" w:rsidRDefault="009D474D" w:rsidP="00350A49">
      <w:pPr>
        <w:ind w:firstLine="709"/>
        <w:jc w:val="both"/>
      </w:pPr>
      <w:r w:rsidRPr="009D474D">
        <w:rPr>
          <w:sz w:val="28"/>
          <w:szCs w:val="28"/>
        </w:rPr>
        <w:t>-</w:t>
      </w:r>
      <w:r w:rsidR="00464535" w:rsidRPr="00D97BF9">
        <w:rPr>
          <w:b/>
          <w:sz w:val="28"/>
          <w:szCs w:val="28"/>
        </w:rPr>
        <w:t>03«Национальная безопасность и правоохранительная деятельность»</w:t>
      </w:r>
      <w:r w:rsidR="00432051">
        <w:rPr>
          <w:b/>
          <w:sz w:val="28"/>
          <w:szCs w:val="28"/>
        </w:rPr>
        <w:t xml:space="preserve"> - </w:t>
      </w:r>
      <w:r w:rsidR="00432051" w:rsidRPr="00432051">
        <w:rPr>
          <w:sz w:val="28"/>
          <w:szCs w:val="28"/>
        </w:rPr>
        <w:t>57 165,70 руб.</w:t>
      </w:r>
      <w:r w:rsidR="00432051">
        <w:rPr>
          <w:b/>
          <w:sz w:val="28"/>
          <w:szCs w:val="28"/>
        </w:rPr>
        <w:t xml:space="preserve"> </w:t>
      </w:r>
      <w:r w:rsidR="00432051">
        <w:rPr>
          <w:sz w:val="28"/>
          <w:szCs w:val="28"/>
        </w:rPr>
        <w:t>и</w:t>
      </w:r>
      <w:r w:rsidR="00464535">
        <w:rPr>
          <w:sz w:val="28"/>
          <w:szCs w:val="28"/>
        </w:rPr>
        <w:t xml:space="preserve">сполнение составило </w:t>
      </w:r>
      <w:r w:rsidR="004D7B96">
        <w:rPr>
          <w:sz w:val="28"/>
          <w:szCs w:val="28"/>
        </w:rPr>
        <w:t>100</w:t>
      </w:r>
      <w:r w:rsidR="00464535">
        <w:rPr>
          <w:sz w:val="28"/>
          <w:szCs w:val="28"/>
        </w:rPr>
        <w:t>% от плана.</w:t>
      </w:r>
      <w:r w:rsidR="00464535" w:rsidRPr="00464535">
        <w:t xml:space="preserve"> </w:t>
      </w:r>
    </w:p>
    <w:p w:rsidR="008F10AA" w:rsidRPr="008F10AA" w:rsidRDefault="009D474D" w:rsidP="00350A49">
      <w:pPr>
        <w:ind w:firstLine="709"/>
        <w:jc w:val="both"/>
        <w:rPr>
          <w:sz w:val="28"/>
          <w:szCs w:val="28"/>
        </w:rPr>
      </w:pPr>
      <w:r w:rsidRPr="009D474D">
        <w:rPr>
          <w:sz w:val="28"/>
          <w:szCs w:val="28"/>
        </w:rPr>
        <w:t>-</w:t>
      </w:r>
      <w:r w:rsidR="008F10AA" w:rsidRPr="00D97BF9">
        <w:rPr>
          <w:b/>
          <w:sz w:val="28"/>
          <w:szCs w:val="28"/>
        </w:rPr>
        <w:t>04</w:t>
      </w:r>
      <w:r w:rsidR="004F5219">
        <w:rPr>
          <w:b/>
          <w:sz w:val="28"/>
          <w:szCs w:val="28"/>
        </w:rPr>
        <w:t xml:space="preserve"> </w:t>
      </w:r>
      <w:r w:rsidR="008F10AA" w:rsidRPr="00D97BF9">
        <w:rPr>
          <w:b/>
          <w:sz w:val="28"/>
          <w:szCs w:val="28"/>
        </w:rPr>
        <w:t>«Национальная экономика»</w:t>
      </w:r>
      <w:r w:rsidR="00012793">
        <w:rPr>
          <w:b/>
          <w:sz w:val="28"/>
          <w:szCs w:val="28"/>
        </w:rPr>
        <w:t>.</w:t>
      </w:r>
      <w:r w:rsidR="008F10AA" w:rsidRPr="008F10AA">
        <w:rPr>
          <w:sz w:val="28"/>
          <w:szCs w:val="28"/>
        </w:rPr>
        <w:t xml:space="preserve"> </w:t>
      </w:r>
      <w:r w:rsidR="00012793">
        <w:rPr>
          <w:sz w:val="28"/>
          <w:szCs w:val="28"/>
        </w:rPr>
        <w:t>Исполнение составило</w:t>
      </w:r>
      <w:r w:rsidR="008F10AA" w:rsidRPr="008F10AA">
        <w:rPr>
          <w:sz w:val="28"/>
          <w:szCs w:val="28"/>
        </w:rPr>
        <w:t xml:space="preserve"> </w:t>
      </w:r>
      <w:r w:rsidR="00C70BE4">
        <w:rPr>
          <w:sz w:val="28"/>
          <w:szCs w:val="28"/>
        </w:rPr>
        <w:t>7 870 770,04</w:t>
      </w:r>
      <w:r w:rsidR="00024C5A">
        <w:rPr>
          <w:sz w:val="28"/>
          <w:szCs w:val="28"/>
        </w:rPr>
        <w:t xml:space="preserve"> </w:t>
      </w:r>
      <w:r w:rsidR="006B2C76">
        <w:rPr>
          <w:sz w:val="28"/>
          <w:szCs w:val="28"/>
        </w:rPr>
        <w:t>руб.</w:t>
      </w:r>
      <w:r w:rsidR="008F10AA" w:rsidRPr="008F10AA">
        <w:rPr>
          <w:sz w:val="28"/>
          <w:szCs w:val="28"/>
        </w:rPr>
        <w:t xml:space="preserve"> </w:t>
      </w:r>
      <w:r w:rsidR="006F2678">
        <w:rPr>
          <w:sz w:val="28"/>
          <w:szCs w:val="28"/>
        </w:rPr>
        <w:t>(9</w:t>
      </w:r>
      <w:r w:rsidR="00C70BE4">
        <w:rPr>
          <w:sz w:val="28"/>
          <w:szCs w:val="28"/>
        </w:rPr>
        <w:t>7</w:t>
      </w:r>
      <w:r w:rsidR="006F2678">
        <w:rPr>
          <w:sz w:val="28"/>
          <w:szCs w:val="28"/>
        </w:rPr>
        <w:t>,</w:t>
      </w:r>
      <w:r w:rsidR="00C70BE4">
        <w:rPr>
          <w:sz w:val="28"/>
          <w:szCs w:val="28"/>
        </w:rPr>
        <w:t>3</w:t>
      </w:r>
      <w:r w:rsidR="006F2678" w:rsidRPr="008F10AA">
        <w:rPr>
          <w:sz w:val="28"/>
          <w:szCs w:val="28"/>
        </w:rPr>
        <w:t>%</w:t>
      </w:r>
      <w:r w:rsidR="00D64C33">
        <w:rPr>
          <w:sz w:val="28"/>
          <w:szCs w:val="28"/>
        </w:rPr>
        <w:t>)</w:t>
      </w:r>
      <w:r w:rsidR="008F10AA" w:rsidRPr="008F10AA">
        <w:rPr>
          <w:sz w:val="28"/>
          <w:szCs w:val="28"/>
        </w:rPr>
        <w:t xml:space="preserve">. </w:t>
      </w:r>
      <w:r w:rsidR="006F2678">
        <w:rPr>
          <w:sz w:val="28"/>
          <w:szCs w:val="28"/>
        </w:rPr>
        <w:t>Н</w:t>
      </w:r>
      <w:r w:rsidR="008F10AA" w:rsidRPr="008F10AA">
        <w:rPr>
          <w:sz w:val="28"/>
          <w:szCs w:val="28"/>
        </w:rPr>
        <w:t>е использованы средства</w:t>
      </w:r>
      <w:r w:rsidR="00D64C33">
        <w:rPr>
          <w:sz w:val="28"/>
          <w:szCs w:val="28"/>
        </w:rPr>
        <w:t xml:space="preserve"> дорожного фонда</w:t>
      </w:r>
      <w:r w:rsidR="006E72A3">
        <w:rPr>
          <w:sz w:val="28"/>
          <w:szCs w:val="28"/>
        </w:rPr>
        <w:t xml:space="preserve"> в сумме </w:t>
      </w:r>
      <w:r w:rsidR="00C70BE4">
        <w:rPr>
          <w:sz w:val="28"/>
          <w:szCs w:val="28"/>
        </w:rPr>
        <w:t>216 747,24</w:t>
      </w:r>
      <w:r w:rsidR="006E72A3">
        <w:rPr>
          <w:sz w:val="28"/>
          <w:szCs w:val="28"/>
        </w:rPr>
        <w:t xml:space="preserve"> руб., из них:</w:t>
      </w:r>
      <w:r w:rsidR="008F10AA" w:rsidRPr="008F10AA">
        <w:rPr>
          <w:sz w:val="28"/>
          <w:szCs w:val="28"/>
        </w:rPr>
        <w:t xml:space="preserve"> на </w:t>
      </w:r>
      <w:r w:rsidR="006B2C76">
        <w:rPr>
          <w:sz w:val="28"/>
          <w:szCs w:val="28"/>
        </w:rPr>
        <w:t>ремонт</w:t>
      </w:r>
      <w:r w:rsidR="008F10AA" w:rsidRPr="008F10AA">
        <w:rPr>
          <w:sz w:val="28"/>
          <w:szCs w:val="28"/>
        </w:rPr>
        <w:t xml:space="preserve"> автомобильных дорог</w:t>
      </w:r>
      <w:r w:rsidR="00F606A7">
        <w:rPr>
          <w:sz w:val="28"/>
          <w:szCs w:val="28"/>
        </w:rPr>
        <w:t xml:space="preserve"> общего пользования местного значения</w:t>
      </w:r>
      <w:r w:rsidR="008F10AA" w:rsidRPr="008F10AA">
        <w:rPr>
          <w:sz w:val="28"/>
          <w:szCs w:val="28"/>
        </w:rPr>
        <w:t xml:space="preserve"> – </w:t>
      </w:r>
      <w:r w:rsidR="007A7668">
        <w:rPr>
          <w:sz w:val="28"/>
          <w:szCs w:val="28"/>
        </w:rPr>
        <w:t>608,62</w:t>
      </w:r>
      <w:r w:rsidR="00911FCB">
        <w:rPr>
          <w:sz w:val="28"/>
          <w:szCs w:val="28"/>
        </w:rPr>
        <w:t xml:space="preserve"> </w:t>
      </w:r>
      <w:r w:rsidR="008F10AA" w:rsidRPr="008F10AA">
        <w:rPr>
          <w:sz w:val="28"/>
          <w:szCs w:val="28"/>
        </w:rPr>
        <w:t>руб</w:t>
      </w:r>
      <w:r w:rsidR="006B2C76">
        <w:rPr>
          <w:sz w:val="28"/>
          <w:szCs w:val="28"/>
        </w:rPr>
        <w:t xml:space="preserve">., </w:t>
      </w:r>
      <w:r w:rsidR="004562A9">
        <w:rPr>
          <w:sz w:val="28"/>
          <w:szCs w:val="28"/>
        </w:rPr>
        <w:t xml:space="preserve">обеспечение безопасности дорожного движения – </w:t>
      </w:r>
      <w:r w:rsidR="007A7668">
        <w:rPr>
          <w:sz w:val="28"/>
          <w:szCs w:val="28"/>
        </w:rPr>
        <w:t>116 154</w:t>
      </w:r>
      <w:r w:rsidR="004562A9">
        <w:rPr>
          <w:sz w:val="28"/>
          <w:szCs w:val="28"/>
        </w:rPr>
        <w:t xml:space="preserve">,00 руб., паспортизация – </w:t>
      </w:r>
      <w:r w:rsidR="007A7668">
        <w:rPr>
          <w:sz w:val="28"/>
          <w:szCs w:val="28"/>
        </w:rPr>
        <w:t>99 984,62</w:t>
      </w:r>
      <w:r w:rsidR="004562A9">
        <w:rPr>
          <w:sz w:val="28"/>
          <w:szCs w:val="28"/>
        </w:rPr>
        <w:t xml:space="preserve"> руб.</w:t>
      </w:r>
      <w:r w:rsidR="00F449A8">
        <w:rPr>
          <w:sz w:val="28"/>
          <w:szCs w:val="28"/>
        </w:rPr>
        <w:t xml:space="preserve"> Остаток средств дорожного фонда </w:t>
      </w:r>
      <w:r w:rsidR="001D5DB3">
        <w:rPr>
          <w:sz w:val="28"/>
          <w:szCs w:val="28"/>
        </w:rPr>
        <w:t xml:space="preserve">в сумме </w:t>
      </w:r>
      <w:r w:rsidR="007A7668">
        <w:rPr>
          <w:sz w:val="28"/>
          <w:szCs w:val="28"/>
        </w:rPr>
        <w:t>491 351,82</w:t>
      </w:r>
      <w:r w:rsidR="001D5DB3">
        <w:rPr>
          <w:sz w:val="28"/>
          <w:szCs w:val="28"/>
        </w:rPr>
        <w:t xml:space="preserve"> руб., (перевыполнен</w:t>
      </w:r>
      <w:r w:rsidR="006F2678">
        <w:rPr>
          <w:sz w:val="28"/>
          <w:szCs w:val="28"/>
        </w:rPr>
        <w:t>ы</w:t>
      </w:r>
      <w:r w:rsidR="001D5DB3">
        <w:rPr>
          <w:sz w:val="28"/>
          <w:szCs w:val="28"/>
        </w:rPr>
        <w:t xml:space="preserve"> доходы по акцизам на топливо – </w:t>
      </w:r>
      <w:r w:rsidR="007A7668">
        <w:rPr>
          <w:sz w:val="28"/>
          <w:szCs w:val="28"/>
        </w:rPr>
        <w:t>274 604,58</w:t>
      </w:r>
      <w:r w:rsidR="001D5DB3">
        <w:rPr>
          <w:sz w:val="28"/>
          <w:szCs w:val="28"/>
        </w:rPr>
        <w:t xml:space="preserve"> руб</w:t>
      </w:r>
      <w:r w:rsidR="007A7668">
        <w:rPr>
          <w:sz w:val="28"/>
          <w:szCs w:val="28"/>
        </w:rPr>
        <w:t>.</w:t>
      </w:r>
      <w:r w:rsidR="001D5DB3">
        <w:rPr>
          <w:sz w:val="28"/>
          <w:szCs w:val="28"/>
        </w:rPr>
        <w:t xml:space="preserve">) </w:t>
      </w:r>
      <w:r w:rsidR="00F449A8">
        <w:rPr>
          <w:sz w:val="28"/>
          <w:szCs w:val="28"/>
        </w:rPr>
        <w:t>направлен на ремонт дорог в 202</w:t>
      </w:r>
      <w:r w:rsidR="007A7668">
        <w:rPr>
          <w:sz w:val="28"/>
          <w:szCs w:val="28"/>
        </w:rPr>
        <w:t>4</w:t>
      </w:r>
      <w:r w:rsidR="00F449A8">
        <w:rPr>
          <w:sz w:val="28"/>
          <w:szCs w:val="28"/>
        </w:rPr>
        <w:t xml:space="preserve"> году. </w:t>
      </w:r>
    </w:p>
    <w:p w:rsidR="00437880" w:rsidRDefault="008F10AA" w:rsidP="00350A49">
      <w:pPr>
        <w:ind w:firstLine="709"/>
        <w:jc w:val="both"/>
        <w:rPr>
          <w:sz w:val="28"/>
          <w:szCs w:val="28"/>
        </w:rPr>
      </w:pPr>
      <w:r w:rsidRPr="008F10AA">
        <w:rPr>
          <w:sz w:val="28"/>
          <w:szCs w:val="28"/>
        </w:rPr>
        <w:t xml:space="preserve"> </w:t>
      </w:r>
      <w:r w:rsidR="009D474D">
        <w:rPr>
          <w:sz w:val="28"/>
          <w:szCs w:val="28"/>
        </w:rPr>
        <w:t>-</w:t>
      </w:r>
      <w:r w:rsidRPr="00D97BF9">
        <w:rPr>
          <w:b/>
          <w:sz w:val="28"/>
          <w:szCs w:val="28"/>
        </w:rPr>
        <w:t>05</w:t>
      </w:r>
      <w:r w:rsidR="00437880">
        <w:rPr>
          <w:b/>
          <w:sz w:val="28"/>
          <w:szCs w:val="28"/>
        </w:rPr>
        <w:t xml:space="preserve"> </w:t>
      </w:r>
      <w:r w:rsidRPr="00D97BF9">
        <w:rPr>
          <w:b/>
          <w:sz w:val="28"/>
          <w:szCs w:val="28"/>
        </w:rPr>
        <w:t>«Жилищно – коммунальное хозяйство»</w:t>
      </w:r>
      <w:r w:rsidR="007416E8">
        <w:rPr>
          <w:b/>
          <w:sz w:val="28"/>
          <w:szCs w:val="28"/>
        </w:rPr>
        <w:t>.</w:t>
      </w:r>
      <w:r w:rsidRPr="008F10AA">
        <w:rPr>
          <w:sz w:val="28"/>
          <w:szCs w:val="28"/>
        </w:rPr>
        <w:t xml:space="preserve"> </w:t>
      </w:r>
      <w:r w:rsidR="005E34E4">
        <w:rPr>
          <w:sz w:val="28"/>
          <w:szCs w:val="28"/>
        </w:rPr>
        <w:t xml:space="preserve"> </w:t>
      </w:r>
      <w:r w:rsidR="007416E8">
        <w:rPr>
          <w:sz w:val="28"/>
          <w:szCs w:val="28"/>
        </w:rPr>
        <w:t>Исполнение составило</w:t>
      </w:r>
      <w:r w:rsidRPr="008F10AA">
        <w:rPr>
          <w:sz w:val="28"/>
          <w:szCs w:val="28"/>
        </w:rPr>
        <w:t xml:space="preserve"> </w:t>
      </w:r>
      <w:r w:rsidR="00CD241D">
        <w:rPr>
          <w:sz w:val="28"/>
          <w:szCs w:val="28"/>
        </w:rPr>
        <w:t>2 664 328,99</w:t>
      </w:r>
      <w:r w:rsidRPr="008F10AA">
        <w:rPr>
          <w:sz w:val="28"/>
          <w:szCs w:val="28"/>
        </w:rPr>
        <w:t xml:space="preserve"> руб</w:t>
      </w:r>
      <w:r w:rsidR="006E72A3">
        <w:rPr>
          <w:sz w:val="28"/>
          <w:szCs w:val="28"/>
        </w:rPr>
        <w:t>.</w:t>
      </w:r>
      <w:r w:rsidR="008E1FF9">
        <w:rPr>
          <w:sz w:val="28"/>
          <w:szCs w:val="28"/>
        </w:rPr>
        <w:t xml:space="preserve"> или</w:t>
      </w:r>
      <w:r w:rsidRPr="008F10AA">
        <w:rPr>
          <w:sz w:val="28"/>
          <w:szCs w:val="28"/>
        </w:rPr>
        <w:t xml:space="preserve"> </w:t>
      </w:r>
      <w:r w:rsidR="00437880">
        <w:rPr>
          <w:sz w:val="28"/>
          <w:szCs w:val="28"/>
        </w:rPr>
        <w:t>9</w:t>
      </w:r>
      <w:r w:rsidR="00D93C26">
        <w:rPr>
          <w:sz w:val="28"/>
          <w:szCs w:val="28"/>
        </w:rPr>
        <w:t>7</w:t>
      </w:r>
      <w:r w:rsidR="00437880">
        <w:rPr>
          <w:sz w:val="28"/>
          <w:szCs w:val="28"/>
        </w:rPr>
        <w:t>,</w:t>
      </w:r>
      <w:r w:rsidR="00D93C26">
        <w:rPr>
          <w:sz w:val="28"/>
          <w:szCs w:val="28"/>
        </w:rPr>
        <w:t>3</w:t>
      </w:r>
      <w:r w:rsidR="006E72A3">
        <w:rPr>
          <w:sz w:val="28"/>
          <w:szCs w:val="28"/>
        </w:rPr>
        <w:t xml:space="preserve"> </w:t>
      </w:r>
      <w:r w:rsidRPr="008F10AA">
        <w:rPr>
          <w:sz w:val="28"/>
          <w:szCs w:val="28"/>
        </w:rPr>
        <w:t>% от плана (не использованы средства</w:t>
      </w:r>
      <w:r w:rsidR="007D611B">
        <w:rPr>
          <w:sz w:val="28"/>
          <w:szCs w:val="28"/>
        </w:rPr>
        <w:t xml:space="preserve"> </w:t>
      </w:r>
      <w:r w:rsidR="007D2D01">
        <w:rPr>
          <w:sz w:val="28"/>
          <w:szCs w:val="28"/>
        </w:rPr>
        <w:t xml:space="preserve">в сумме </w:t>
      </w:r>
      <w:r w:rsidR="00437880">
        <w:rPr>
          <w:sz w:val="28"/>
          <w:szCs w:val="28"/>
        </w:rPr>
        <w:t xml:space="preserve"> </w:t>
      </w:r>
      <w:r w:rsidR="00CD241D">
        <w:rPr>
          <w:sz w:val="28"/>
          <w:szCs w:val="28"/>
        </w:rPr>
        <w:t>73 967,46</w:t>
      </w:r>
      <w:r w:rsidR="00E71C9D">
        <w:rPr>
          <w:sz w:val="28"/>
          <w:szCs w:val="28"/>
        </w:rPr>
        <w:t xml:space="preserve"> руб. из них: по подпрограмме «</w:t>
      </w:r>
      <w:r w:rsidR="00AA5103">
        <w:rPr>
          <w:sz w:val="28"/>
          <w:szCs w:val="28"/>
        </w:rPr>
        <w:t>О</w:t>
      </w:r>
      <w:r w:rsidR="00E71C9D">
        <w:rPr>
          <w:sz w:val="28"/>
          <w:szCs w:val="28"/>
        </w:rPr>
        <w:t xml:space="preserve">беспечение уличного освещения» – </w:t>
      </w:r>
      <w:r w:rsidR="00D93C26">
        <w:rPr>
          <w:sz w:val="28"/>
          <w:szCs w:val="28"/>
        </w:rPr>
        <w:t>54 452,66</w:t>
      </w:r>
      <w:r w:rsidR="00D64C33">
        <w:rPr>
          <w:sz w:val="28"/>
          <w:szCs w:val="28"/>
        </w:rPr>
        <w:t xml:space="preserve"> руб. </w:t>
      </w:r>
      <w:r w:rsidR="005A1B1B">
        <w:rPr>
          <w:sz w:val="28"/>
          <w:szCs w:val="28"/>
        </w:rPr>
        <w:t xml:space="preserve"> (по 244 виду расходов –</w:t>
      </w:r>
      <w:r w:rsidR="005A1B1B" w:rsidRPr="005A1B1B">
        <w:rPr>
          <w:sz w:val="28"/>
          <w:szCs w:val="28"/>
        </w:rPr>
        <w:t xml:space="preserve"> </w:t>
      </w:r>
      <w:r w:rsidR="005A1B1B">
        <w:rPr>
          <w:sz w:val="28"/>
          <w:szCs w:val="28"/>
        </w:rPr>
        <w:t>экономия, по 247 – счет за декабрь выставлен в январе 2024 года),</w:t>
      </w:r>
      <w:r w:rsidR="007D2D01">
        <w:rPr>
          <w:sz w:val="28"/>
          <w:szCs w:val="28"/>
        </w:rPr>
        <w:t xml:space="preserve"> </w:t>
      </w:r>
      <w:r w:rsidR="00D93C26">
        <w:rPr>
          <w:sz w:val="28"/>
          <w:szCs w:val="28"/>
        </w:rPr>
        <w:t>по подпрограмме «Организация и содержание мест захоронения» - 13 756,98 руб.</w:t>
      </w:r>
      <w:r w:rsidR="00D64C33">
        <w:rPr>
          <w:sz w:val="28"/>
          <w:szCs w:val="28"/>
        </w:rPr>
        <w:t xml:space="preserve"> </w:t>
      </w:r>
      <w:r w:rsidR="005A1B1B">
        <w:rPr>
          <w:sz w:val="28"/>
          <w:szCs w:val="28"/>
        </w:rPr>
        <w:t>(невостребованный остаток средств)</w:t>
      </w:r>
      <w:r w:rsidR="00D93C26">
        <w:rPr>
          <w:sz w:val="28"/>
          <w:szCs w:val="28"/>
        </w:rPr>
        <w:t xml:space="preserve">, </w:t>
      </w:r>
      <w:r w:rsidR="007D611B">
        <w:rPr>
          <w:sz w:val="28"/>
          <w:szCs w:val="28"/>
        </w:rPr>
        <w:t xml:space="preserve">на </w:t>
      </w:r>
      <w:r w:rsidR="00BB50D4">
        <w:rPr>
          <w:sz w:val="28"/>
          <w:szCs w:val="28"/>
        </w:rPr>
        <w:t>прочие мероприятия коммунального хозяйства</w:t>
      </w:r>
      <w:r w:rsidR="00E71C9D">
        <w:rPr>
          <w:sz w:val="28"/>
          <w:szCs w:val="28"/>
        </w:rPr>
        <w:t xml:space="preserve"> – </w:t>
      </w:r>
      <w:r w:rsidR="00D93C26">
        <w:rPr>
          <w:sz w:val="28"/>
          <w:szCs w:val="28"/>
        </w:rPr>
        <w:t>5 757</w:t>
      </w:r>
      <w:r w:rsidR="00E71C9D">
        <w:rPr>
          <w:sz w:val="28"/>
          <w:szCs w:val="28"/>
        </w:rPr>
        <w:t>,</w:t>
      </w:r>
      <w:r w:rsidR="00D93C26">
        <w:rPr>
          <w:sz w:val="28"/>
          <w:szCs w:val="28"/>
        </w:rPr>
        <w:t>82</w:t>
      </w:r>
      <w:r w:rsidR="00E71C9D">
        <w:rPr>
          <w:sz w:val="28"/>
          <w:szCs w:val="28"/>
        </w:rPr>
        <w:t xml:space="preserve"> руб.</w:t>
      </w:r>
      <w:r w:rsidR="005A1B1B">
        <w:rPr>
          <w:sz w:val="28"/>
          <w:szCs w:val="28"/>
        </w:rPr>
        <w:t xml:space="preserve"> (невостребованный остаток средств).</w:t>
      </w:r>
    </w:p>
    <w:p w:rsidR="00437880" w:rsidRPr="00AF64F6" w:rsidRDefault="009D474D" w:rsidP="00350A49">
      <w:pPr>
        <w:ind w:firstLine="709"/>
        <w:jc w:val="both"/>
        <w:rPr>
          <w:sz w:val="28"/>
          <w:szCs w:val="28"/>
        </w:rPr>
      </w:pPr>
      <w:r w:rsidRPr="009D474D">
        <w:rPr>
          <w:sz w:val="28"/>
          <w:szCs w:val="28"/>
        </w:rPr>
        <w:t>-</w:t>
      </w:r>
      <w:r w:rsidR="00437880" w:rsidRPr="00437880">
        <w:rPr>
          <w:b/>
          <w:sz w:val="28"/>
          <w:szCs w:val="28"/>
        </w:rPr>
        <w:t>07</w:t>
      </w:r>
      <w:r w:rsidR="005E34E4">
        <w:rPr>
          <w:b/>
          <w:sz w:val="28"/>
          <w:szCs w:val="28"/>
        </w:rPr>
        <w:t xml:space="preserve"> </w:t>
      </w:r>
      <w:r w:rsidR="00437880">
        <w:rPr>
          <w:b/>
          <w:sz w:val="28"/>
          <w:szCs w:val="28"/>
        </w:rPr>
        <w:t>«</w:t>
      </w:r>
      <w:r w:rsidR="00AF64F6">
        <w:rPr>
          <w:b/>
          <w:sz w:val="28"/>
          <w:szCs w:val="28"/>
        </w:rPr>
        <w:t>Образование</w:t>
      </w:r>
      <w:r w:rsidR="00437880">
        <w:rPr>
          <w:b/>
          <w:sz w:val="28"/>
          <w:szCs w:val="28"/>
        </w:rPr>
        <w:t>»</w:t>
      </w:r>
      <w:r w:rsidR="00AF64F6">
        <w:rPr>
          <w:b/>
          <w:sz w:val="28"/>
          <w:szCs w:val="28"/>
        </w:rPr>
        <w:t xml:space="preserve">. </w:t>
      </w:r>
      <w:r w:rsidR="00AF64F6">
        <w:rPr>
          <w:sz w:val="28"/>
          <w:szCs w:val="28"/>
        </w:rPr>
        <w:t xml:space="preserve">Исполнение составило </w:t>
      </w:r>
      <w:r w:rsidR="00D93C26">
        <w:rPr>
          <w:sz w:val="28"/>
          <w:szCs w:val="28"/>
        </w:rPr>
        <w:t>9 700,00</w:t>
      </w:r>
      <w:r w:rsidR="00AF64F6">
        <w:rPr>
          <w:sz w:val="28"/>
          <w:szCs w:val="28"/>
        </w:rPr>
        <w:t xml:space="preserve"> руб., 100 % от плана.</w:t>
      </w:r>
    </w:p>
    <w:p w:rsidR="00DC7135" w:rsidRDefault="009D474D" w:rsidP="00350A49">
      <w:pPr>
        <w:ind w:firstLine="709"/>
        <w:jc w:val="both"/>
        <w:rPr>
          <w:iCs/>
          <w:sz w:val="28"/>
          <w:szCs w:val="28"/>
        </w:rPr>
      </w:pPr>
      <w:r w:rsidRPr="009D474D">
        <w:rPr>
          <w:iCs/>
          <w:sz w:val="28"/>
          <w:szCs w:val="28"/>
        </w:rPr>
        <w:t>-</w:t>
      </w:r>
      <w:r w:rsidR="007D2D01" w:rsidRPr="007D2D01">
        <w:rPr>
          <w:b/>
          <w:iCs/>
          <w:sz w:val="28"/>
          <w:szCs w:val="28"/>
        </w:rPr>
        <w:t>0</w:t>
      </w:r>
      <w:r w:rsidR="005C6F03">
        <w:rPr>
          <w:b/>
          <w:iCs/>
          <w:sz w:val="28"/>
          <w:szCs w:val="28"/>
        </w:rPr>
        <w:t>8</w:t>
      </w:r>
      <w:r w:rsidR="007D2D01" w:rsidRPr="007D2D01">
        <w:rPr>
          <w:b/>
          <w:iCs/>
          <w:sz w:val="28"/>
          <w:szCs w:val="28"/>
        </w:rPr>
        <w:t>«Культура»</w:t>
      </w:r>
      <w:r w:rsidR="007D2D01">
        <w:rPr>
          <w:b/>
          <w:iCs/>
          <w:sz w:val="28"/>
          <w:szCs w:val="28"/>
        </w:rPr>
        <w:t xml:space="preserve">. </w:t>
      </w:r>
      <w:r w:rsidR="005C6F03">
        <w:rPr>
          <w:sz w:val="28"/>
          <w:szCs w:val="28"/>
        </w:rPr>
        <w:t>Исполнение составило</w:t>
      </w:r>
      <w:r w:rsidR="005C6F03" w:rsidRPr="008F10AA">
        <w:rPr>
          <w:sz w:val="28"/>
          <w:szCs w:val="28"/>
        </w:rPr>
        <w:t xml:space="preserve"> </w:t>
      </w:r>
      <w:r w:rsidR="00D93C26">
        <w:rPr>
          <w:sz w:val="28"/>
          <w:szCs w:val="28"/>
        </w:rPr>
        <w:t>656 694,80</w:t>
      </w:r>
      <w:r w:rsidR="005C6F03" w:rsidRPr="008F10AA">
        <w:rPr>
          <w:sz w:val="28"/>
          <w:szCs w:val="28"/>
        </w:rPr>
        <w:t xml:space="preserve"> руб</w:t>
      </w:r>
      <w:r w:rsidR="00AF64F6">
        <w:rPr>
          <w:sz w:val="28"/>
          <w:szCs w:val="28"/>
        </w:rPr>
        <w:t xml:space="preserve">., </w:t>
      </w:r>
      <w:r w:rsidR="00ED5EAF">
        <w:rPr>
          <w:sz w:val="28"/>
          <w:szCs w:val="28"/>
        </w:rPr>
        <w:t>или</w:t>
      </w:r>
      <w:r w:rsidR="00ED5EAF" w:rsidRPr="008F10AA">
        <w:rPr>
          <w:sz w:val="28"/>
          <w:szCs w:val="28"/>
        </w:rPr>
        <w:t xml:space="preserve"> </w:t>
      </w:r>
      <w:r w:rsidR="00ED5EAF">
        <w:rPr>
          <w:sz w:val="28"/>
          <w:szCs w:val="28"/>
        </w:rPr>
        <w:t xml:space="preserve">99,6 </w:t>
      </w:r>
      <w:r w:rsidR="00ED5EAF" w:rsidRPr="008F10AA">
        <w:rPr>
          <w:sz w:val="28"/>
          <w:szCs w:val="28"/>
        </w:rPr>
        <w:t>% от плана (не испол</w:t>
      </w:r>
      <w:r w:rsidR="00185C79">
        <w:rPr>
          <w:sz w:val="28"/>
          <w:szCs w:val="28"/>
        </w:rPr>
        <w:t xml:space="preserve">нены </w:t>
      </w:r>
      <w:r w:rsidR="00ED5EAF" w:rsidRPr="008F10AA">
        <w:rPr>
          <w:sz w:val="28"/>
          <w:szCs w:val="28"/>
        </w:rPr>
        <w:t>средства</w:t>
      </w:r>
      <w:r w:rsidR="00ED5EAF">
        <w:rPr>
          <w:sz w:val="28"/>
          <w:szCs w:val="28"/>
        </w:rPr>
        <w:t xml:space="preserve"> в сумме 2 877,59 руб. – экономия).  </w:t>
      </w:r>
      <w:r w:rsidR="00576940">
        <w:rPr>
          <w:iCs/>
          <w:sz w:val="28"/>
          <w:szCs w:val="28"/>
        </w:rPr>
        <w:t xml:space="preserve">Средства запланированы по муниципальной программе </w:t>
      </w:r>
      <w:r w:rsidR="00E85D78" w:rsidRPr="008C771D">
        <w:rPr>
          <w:iCs/>
          <w:sz w:val="28"/>
          <w:szCs w:val="28"/>
        </w:rPr>
        <w:t>«</w:t>
      </w:r>
      <w:r w:rsidR="00576940" w:rsidRPr="008C771D">
        <w:rPr>
          <w:iCs/>
          <w:sz w:val="28"/>
          <w:szCs w:val="28"/>
        </w:rPr>
        <w:t>Сохранение и в</w:t>
      </w:r>
      <w:r w:rsidR="00BB3816" w:rsidRPr="008C771D">
        <w:rPr>
          <w:iCs/>
          <w:sz w:val="28"/>
          <w:szCs w:val="28"/>
        </w:rPr>
        <w:t>осстановление военно-мемориальных объектов, находящихся на территории Едровского сельского поселения</w:t>
      </w:r>
      <w:r w:rsidR="00E85D78" w:rsidRPr="008C771D">
        <w:rPr>
          <w:iCs/>
          <w:sz w:val="28"/>
          <w:szCs w:val="28"/>
        </w:rPr>
        <w:t>»</w:t>
      </w:r>
      <w:r w:rsidR="00643CF6">
        <w:rPr>
          <w:iCs/>
          <w:sz w:val="28"/>
          <w:szCs w:val="28"/>
        </w:rPr>
        <w:t xml:space="preserve">. </w:t>
      </w:r>
    </w:p>
    <w:p w:rsidR="000A6E48" w:rsidRDefault="009D474D" w:rsidP="00350A49">
      <w:pPr>
        <w:ind w:firstLine="709"/>
        <w:jc w:val="both"/>
        <w:rPr>
          <w:sz w:val="28"/>
          <w:szCs w:val="28"/>
        </w:rPr>
      </w:pPr>
      <w:r w:rsidRPr="009D474D">
        <w:rPr>
          <w:iCs/>
          <w:sz w:val="28"/>
          <w:szCs w:val="28"/>
        </w:rPr>
        <w:t>-</w:t>
      </w:r>
      <w:r w:rsidR="000A6E48" w:rsidRPr="000A6E48">
        <w:rPr>
          <w:b/>
          <w:iCs/>
          <w:sz w:val="28"/>
          <w:szCs w:val="28"/>
        </w:rPr>
        <w:t>10</w:t>
      </w:r>
      <w:r w:rsidR="000A6E48">
        <w:rPr>
          <w:b/>
          <w:iCs/>
          <w:sz w:val="28"/>
          <w:szCs w:val="28"/>
        </w:rPr>
        <w:t xml:space="preserve"> «Социальная политика». </w:t>
      </w:r>
      <w:r w:rsidR="000A6E48">
        <w:rPr>
          <w:sz w:val="28"/>
          <w:szCs w:val="28"/>
        </w:rPr>
        <w:t>Исполнение составило</w:t>
      </w:r>
      <w:r w:rsidR="000A6E48" w:rsidRPr="008F10AA">
        <w:rPr>
          <w:sz w:val="28"/>
          <w:szCs w:val="28"/>
        </w:rPr>
        <w:t xml:space="preserve"> </w:t>
      </w:r>
      <w:r w:rsidR="00D83A18">
        <w:rPr>
          <w:sz w:val="28"/>
          <w:szCs w:val="28"/>
        </w:rPr>
        <w:t>340 133,64</w:t>
      </w:r>
      <w:r w:rsidR="000A6E48" w:rsidRPr="008F10AA">
        <w:rPr>
          <w:sz w:val="28"/>
          <w:szCs w:val="28"/>
        </w:rPr>
        <w:t xml:space="preserve"> руб</w:t>
      </w:r>
      <w:r w:rsidR="000A6E48">
        <w:rPr>
          <w:sz w:val="28"/>
          <w:szCs w:val="28"/>
        </w:rPr>
        <w:t xml:space="preserve">., 100 </w:t>
      </w:r>
      <w:r w:rsidR="000A6E48" w:rsidRPr="008F10AA">
        <w:rPr>
          <w:sz w:val="28"/>
          <w:szCs w:val="28"/>
        </w:rPr>
        <w:t>% от плана</w:t>
      </w:r>
      <w:r w:rsidR="000A6E48">
        <w:rPr>
          <w:sz w:val="28"/>
          <w:szCs w:val="28"/>
        </w:rPr>
        <w:t>.</w:t>
      </w:r>
    </w:p>
    <w:p w:rsidR="00BD2CA2" w:rsidRDefault="00D92974" w:rsidP="00350A49">
      <w:pPr>
        <w:ind w:firstLine="709"/>
        <w:jc w:val="both"/>
        <w:rPr>
          <w:sz w:val="28"/>
          <w:szCs w:val="28"/>
        </w:rPr>
      </w:pPr>
      <w:r w:rsidRPr="00185C79">
        <w:rPr>
          <w:sz w:val="28"/>
          <w:szCs w:val="28"/>
        </w:rPr>
        <w:t>-</w:t>
      </w:r>
      <w:r w:rsidR="0092649B">
        <w:rPr>
          <w:b/>
          <w:sz w:val="28"/>
          <w:szCs w:val="28"/>
        </w:rPr>
        <w:t>12</w:t>
      </w:r>
      <w:r w:rsidR="000A6E48">
        <w:rPr>
          <w:b/>
          <w:sz w:val="28"/>
          <w:szCs w:val="28"/>
        </w:rPr>
        <w:t xml:space="preserve"> </w:t>
      </w:r>
      <w:r w:rsidR="0092649B">
        <w:rPr>
          <w:b/>
          <w:sz w:val="28"/>
          <w:szCs w:val="28"/>
        </w:rPr>
        <w:t xml:space="preserve">«Средства массовой информации». </w:t>
      </w:r>
      <w:r w:rsidR="001667CA">
        <w:rPr>
          <w:sz w:val="28"/>
          <w:szCs w:val="28"/>
        </w:rPr>
        <w:t>Исполнение составило</w:t>
      </w:r>
      <w:r w:rsidR="001667CA" w:rsidRPr="008F10AA">
        <w:rPr>
          <w:sz w:val="28"/>
          <w:szCs w:val="28"/>
        </w:rPr>
        <w:t xml:space="preserve"> </w:t>
      </w:r>
      <w:r w:rsidR="00D83A18">
        <w:rPr>
          <w:sz w:val="28"/>
          <w:szCs w:val="28"/>
        </w:rPr>
        <w:t>21 000,00</w:t>
      </w:r>
      <w:r w:rsidR="001667CA" w:rsidRPr="008F10AA">
        <w:rPr>
          <w:sz w:val="28"/>
          <w:szCs w:val="28"/>
        </w:rPr>
        <w:t xml:space="preserve"> руб</w:t>
      </w:r>
      <w:r w:rsidR="001667CA">
        <w:rPr>
          <w:sz w:val="28"/>
          <w:szCs w:val="28"/>
        </w:rPr>
        <w:t>.,</w:t>
      </w:r>
      <w:r w:rsidR="00D83A18">
        <w:rPr>
          <w:sz w:val="28"/>
          <w:szCs w:val="28"/>
        </w:rPr>
        <w:t xml:space="preserve"> или</w:t>
      </w:r>
      <w:r w:rsidR="001667CA">
        <w:rPr>
          <w:sz w:val="28"/>
          <w:szCs w:val="28"/>
        </w:rPr>
        <w:t xml:space="preserve"> </w:t>
      </w:r>
      <w:r w:rsidR="00D83A18">
        <w:rPr>
          <w:sz w:val="28"/>
          <w:szCs w:val="28"/>
        </w:rPr>
        <w:t>91,3</w:t>
      </w:r>
      <w:r w:rsidR="001667CA">
        <w:rPr>
          <w:sz w:val="28"/>
          <w:szCs w:val="28"/>
        </w:rPr>
        <w:t xml:space="preserve"> </w:t>
      </w:r>
      <w:r w:rsidR="001667CA" w:rsidRPr="008F10AA">
        <w:rPr>
          <w:sz w:val="28"/>
          <w:szCs w:val="28"/>
        </w:rPr>
        <w:t>% от плана</w:t>
      </w:r>
      <w:r w:rsidR="00D83A18">
        <w:rPr>
          <w:sz w:val="28"/>
          <w:szCs w:val="28"/>
        </w:rPr>
        <w:t xml:space="preserve"> (невостребованный остаток средств).</w:t>
      </w:r>
    </w:p>
    <w:p w:rsidR="00D104DA" w:rsidRPr="00D104DA" w:rsidRDefault="00D104DA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4D0" w:rsidRPr="00A44553" w:rsidRDefault="004B64D0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59E" w:rsidRPr="00A6659E" w:rsidRDefault="00A6659E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85C79">
        <w:rPr>
          <w:b/>
          <w:sz w:val="28"/>
          <w:szCs w:val="28"/>
        </w:rPr>
        <w:t>Формирование дорожного фонда поселения</w:t>
      </w:r>
    </w:p>
    <w:p w:rsidR="00A6659E" w:rsidRPr="00A6659E" w:rsidRDefault="00A6659E" w:rsidP="00350A49">
      <w:pPr>
        <w:ind w:firstLine="709"/>
        <w:jc w:val="both"/>
        <w:rPr>
          <w:b/>
          <w:sz w:val="28"/>
          <w:szCs w:val="28"/>
        </w:rPr>
      </w:pPr>
    </w:p>
    <w:p w:rsidR="00217169" w:rsidRDefault="00A6659E" w:rsidP="00350A49">
      <w:pPr>
        <w:ind w:firstLine="709"/>
        <w:jc w:val="both"/>
        <w:rPr>
          <w:sz w:val="28"/>
          <w:szCs w:val="28"/>
        </w:rPr>
      </w:pPr>
      <w:r w:rsidRPr="00A6659E">
        <w:rPr>
          <w:sz w:val="28"/>
          <w:szCs w:val="28"/>
        </w:rPr>
        <w:t>С</w:t>
      </w:r>
      <w:r w:rsidRPr="00A6659E">
        <w:rPr>
          <w:color w:val="000000"/>
          <w:sz w:val="28"/>
          <w:szCs w:val="28"/>
        </w:rPr>
        <w:t xml:space="preserve">огласно годовому отчету об исполнении бюджета, средства дорожного фонда составили </w:t>
      </w:r>
      <w:r w:rsidR="00710134">
        <w:rPr>
          <w:color w:val="000000"/>
          <w:sz w:val="28"/>
          <w:szCs w:val="28"/>
        </w:rPr>
        <w:t>7 982 654,28</w:t>
      </w:r>
      <w:r w:rsidR="00AF6934">
        <w:rPr>
          <w:color w:val="000000"/>
          <w:sz w:val="28"/>
          <w:szCs w:val="28"/>
        </w:rPr>
        <w:t xml:space="preserve"> </w:t>
      </w:r>
      <w:r w:rsidR="003348CD">
        <w:rPr>
          <w:color w:val="000000"/>
          <w:sz w:val="28"/>
          <w:szCs w:val="28"/>
        </w:rPr>
        <w:t>руб.</w:t>
      </w:r>
      <w:r w:rsidRPr="00A6659E">
        <w:rPr>
          <w:color w:val="000000"/>
          <w:sz w:val="28"/>
          <w:szCs w:val="28"/>
        </w:rPr>
        <w:t xml:space="preserve">, из них: утвержденные бюджетные назначения по акцизам – </w:t>
      </w:r>
      <w:r w:rsidR="00494EDA">
        <w:rPr>
          <w:color w:val="000000"/>
          <w:sz w:val="28"/>
          <w:szCs w:val="28"/>
        </w:rPr>
        <w:t>1 664 600</w:t>
      </w:r>
      <w:r w:rsidR="00AF6934">
        <w:rPr>
          <w:color w:val="000000"/>
          <w:sz w:val="28"/>
          <w:szCs w:val="28"/>
        </w:rPr>
        <w:t>,0</w:t>
      </w:r>
      <w:r w:rsidR="0098082C">
        <w:rPr>
          <w:color w:val="000000"/>
          <w:sz w:val="28"/>
          <w:szCs w:val="28"/>
        </w:rPr>
        <w:t>0</w:t>
      </w:r>
      <w:r w:rsidRPr="00A6659E">
        <w:rPr>
          <w:color w:val="000000"/>
          <w:sz w:val="28"/>
          <w:szCs w:val="28"/>
        </w:rPr>
        <w:t xml:space="preserve"> руб</w:t>
      </w:r>
      <w:r w:rsidR="0098082C">
        <w:rPr>
          <w:color w:val="000000"/>
          <w:sz w:val="28"/>
          <w:szCs w:val="28"/>
        </w:rPr>
        <w:t>.</w:t>
      </w:r>
      <w:r w:rsidRPr="00A6659E">
        <w:rPr>
          <w:color w:val="000000"/>
          <w:sz w:val="28"/>
          <w:szCs w:val="28"/>
        </w:rPr>
        <w:t xml:space="preserve">, субсидия бюджетам поселений на формирование муниципальных дорожных фондов – </w:t>
      </w:r>
      <w:r w:rsidR="00494EDA">
        <w:rPr>
          <w:color w:val="000000"/>
          <w:sz w:val="28"/>
          <w:szCs w:val="28"/>
        </w:rPr>
        <w:t xml:space="preserve">5 662 000,00 </w:t>
      </w:r>
      <w:r w:rsidRPr="00A6659E">
        <w:rPr>
          <w:color w:val="000000"/>
          <w:sz w:val="28"/>
          <w:szCs w:val="28"/>
        </w:rPr>
        <w:t>руб</w:t>
      </w:r>
      <w:r w:rsidR="0098082C">
        <w:rPr>
          <w:color w:val="000000"/>
          <w:sz w:val="28"/>
          <w:szCs w:val="28"/>
        </w:rPr>
        <w:t>.</w:t>
      </w:r>
      <w:r w:rsidR="00AF6934">
        <w:rPr>
          <w:color w:val="000000"/>
          <w:sz w:val="28"/>
          <w:szCs w:val="28"/>
        </w:rPr>
        <w:t>, о</w:t>
      </w:r>
      <w:r w:rsidR="00C17968">
        <w:rPr>
          <w:sz w:val="28"/>
          <w:szCs w:val="28"/>
        </w:rPr>
        <w:t>статок средств дорожного фонда на 01.01.20</w:t>
      </w:r>
      <w:r w:rsidR="0098082C">
        <w:rPr>
          <w:sz w:val="28"/>
          <w:szCs w:val="28"/>
        </w:rPr>
        <w:t>2</w:t>
      </w:r>
      <w:r w:rsidR="00494EDA">
        <w:rPr>
          <w:sz w:val="28"/>
          <w:szCs w:val="28"/>
        </w:rPr>
        <w:t>3</w:t>
      </w:r>
      <w:r w:rsidR="00C17968">
        <w:rPr>
          <w:sz w:val="28"/>
          <w:szCs w:val="28"/>
        </w:rPr>
        <w:t xml:space="preserve"> года </w:t>
      </w:r>
      <w:r w:rsidR="00AF6934">
        <w:rPr>
          <w:sz w:val="28"/>
          <w:szCs w:val="28"/>
        </w:rPr>
        <w:t>–</w:t>
      </w:r>
      <w:r w:rsidR="00C17968" w:rsidRPr="00C17968">
        <w:rPr>
          <w:sz w:val="28"/>
          <w:szCs w:val="28"/>
        </w:rPr>
        <w:t xml:space="preserve"> </w:t>
      </w:r>
      <w:r w:rsidR="00494EDA">
        <w:rPr>
          <w:sz w:val="28"/>
          <w:szCs w:val="28"/>
        </w:rPr>
        <w:t>656 054,28</w:t>
      </w:r>
      <w:r w:rsidR="00EC6AB4">
        <w:rPr>
          <w:sz w:val="28"/>
          <w:szCs w:val="28"/>
        </w:rPr>
        <w:t xml:space="preserve"> </w:t>
      </w:r>
      <w:r w:rsidR="00C17968">
        <w:rPr>
          <w:sz w:val="28"/>
          <w:szCs w:val="28"/>
        </w:rPr>
        <w:t>руб</w:t>
      </w:r>
      <w:r w:rsidR="004945B3" w:rsidRPr="00C17968">
        <w:rPr>
          <w:sz w:val="28"/>
          <w:szCs w:val="28"/>
        </w:rPr>
        <w:t xml:space="preserve">. </w:t>
      </w:r>
    </w:p>
    <w:p w:rsidR="00383A04" w:rsidRDefault="004945B3" w:rsidP="00350A49">
      <w:pPr>
        <w:ind w:firstLine="709"/>
        <w:jc w:val="both"/>
        <w:rPr>
          <w:sz w:val="28"/>
          <w:szCs w:val="28"/>
        </w:rPr>
      </w:pPr>
      <w:r w:rsidRPr="00A55794">
        <w:rPr>
          <w:sz w:val="28"/>
          <w:szCs w:val="28"/>
        </w:rPr>
        <w:t>П</w:t>
      </w:r>
      <w:r w:rsidR="00974261" w:rsidRPr="00A55794">
        <w:rPr>
          <w:sz w:val="28"/>
          <w:szCs w:val="28"/>
        </w:rPr>
        <w:t xml:space="preserve">о результатам исполнения бюджета </w:t>
      </w:r>
      <w:r w:rsidR="005E559F" w:rsidRPr="00A55794">
        <w:rPr>
          <w:sz w:val="28"/>
          <w:szCs w:val="28"/>
        </w:rPr>
        <w:t>Едровского</w:t>
      </w:r>
      <w:r w:rsidR="00C00411" w:rsidRPr="00A55794">
        <w:rPr>
          <w:sz w:val="28"/>
          <w:szCs w:val="28"/>
        </w:rPr>
        <w:t xml:space="preserve"> </w:t>
      </w:r>
      <w:r w:rsidR="00974261" w:rsidRPr="00A55794">
        <w:rPr>
          <w:sz w:val="28"/>
          <w:szCs w:val="28"/>
        </w:rPr>
        <w:t xml:space="preserve">сельского поселения </w:t>
      </w:r>
      <w:r w:rsidR="00103BF1" w:rsidRPr="00A55794">
        <w:rPr>
          <w:sz w:val="28"/>
          <w:szCs w:val="28"/>
        </w:rPr>
        <w:t xml:space="preserve">по доходам </w:t>
      </w:r>
      <w:r w:rsidR="00974261" w:rsidRPr="00A55794">
        <w:rPr>
          <w:sz w:val="28"/>
          <w:szCs w:val="28"/>
        </w:rPr>
        <w:t>за 20</w:t>
      </w:r>
      <w:r w:rsidR="00573E8C">
        <w:rPr>
          <w:sz w:val="28"/>
          <w:szCs w:val="28"/>
        </w:rPr>
        <w:t>2</w:t>
      </w:r>
      <w:r w:rsidR="00710134">
        <w:rPr>
          <w:sz w:val="28"/>
          <w:szCs w:val="28"/>
        </w:rPr>
        <w:t>3</w:t>
      </w:r>
      <w:r w:rsidR="00974261" w:rsidRPr="00A55794">
        <w:rPr>
          <w:sz w:val="28"/>
          <w:szCs w:val="28"/>
        </w:rPr>
        <w:t xml:space="preserve"> год сумма исполненных бюджетных на</w:t>
      </w:r>
      <w:r w:rsidR="00C00411" w:rsidRPr="00A55794">
        <w:rPr>
          <w:sz w:val="28"/>
          <w:szCs w:val="28"/>
        </w:rPr>
        <w:t xml:space="preserve">значений по акцизам составила </w:t>
      </w:r>
      <w:r w:rsidR="00710134">
        <w:rPr>
          <w:sz w:val="28"/>
          <w:szCs w:val="28"/>
        </w:rPr>
        <w:t>1 939 204,58</w:t>
      </w:r>
      <w:r w:rsidR="00974261" w:rsidRPr="00A55794">
        <w:rPr>
          <w:sz w:val="28"/>
          <w:szCs w:val="28"/>
        </w:rPr>
        <w:t xml:space="preserve"> руб</w:t>
      </w:r>
      <w:r w:rsidR="00573E8C">
        <w:rPr>
          <w:sz w:val="28"/>
          <w:szCs w:val="28"/>
        </w:rPr>
        <w:t>.</w:t>
      </w:r>
      <w:r w:rsidR="00710FA1">
        <w:rPr>
          <w:sz w:val="28"/>
          <w:szCs w:val="28"/>
        </w:rPr>
        <w:t xml:space="preserve">, </w:t>
      </w:r>
      <w:r w:rsidR="00C37BF7" w:rsidRPr="00A6659E">
        <w:rPr>
          <w:color w:val="000000"/>
          <w:sz w:val="28"/>
          <w:szCs w:val="28"/>
        </w:rPr>
        <w:t xml:space="preserve">субсидия бюджетам поселений на формирование муниципальных дорожных фондов </w:t>
      </w:r>
      <w:r w:rsidR="00710134">
        <w:rPr>
          <w:color w:val="000000"/>
          <w:sz w:val="28"/>
          <w:szCs w:val="28"/>
        </w:rPr>
        <w:t xml:space="preserve">5 662 000,00 </w:t>
      </w:r>
      <w:r w:rsidR="00C37BF7" w:rsidRPr="00A6659E">
        <w:rPr>
          <w:color w:val="000000"/>
          <w:sz w:val="28"/>
          <w:szCs w:val="28"/>
        </w:rPr>
        <w:t>руб</w:t>
      </w:r>
      <w:r w:rsidR="00573E8C">
        <w:rPr>
          <w:color w:val="000000"/>
          <w:sz w:val="28"/>
          <w:szCs w:val="28"/>
        </w:rPr>
        <w:t>.</w:t>
      </w:r>
      <w:r w:rsidR="00710FA1">
        <w:rPr>
          <w:color w:val="000000"/>
          <w:sz w:val="28"/>
          <w:szCs w:val="28"/>
        </w:rPr>
        <w:t>,</w:t>
      </w:r>
      <w:r w:rsidR="00C37BF7">
        <w:rPr>
          <w:color w:val="000000"/>
          <w:sz w:val="28"/>
          <w:szCs w:val="28"/>
        </w:rPr>
        <w:t xml:space="preserve"> остаток на начало года </w:t>
      </w:r>
      <w:r w:rsidR="00710134">
        <w:rPr>
          <w:sz w:val="28"/>
          <w:szCs w:val="28"/>
        </w:rPr>
        <w:t xml:space="preserve">656 054,28 </w:t>
      </w:r>
      <w:r w:rsidR="00C37BF7">
        <w:rPr>
          <w:color w:val="000000"/>
          <w:sz w:val="28"/>
          <w:szCs w:val="28"/>
        </w:rPr>
        <w:t>руб</w:t>
      </w:r>
      <w:r w:rsidR="00950481">
        <w:rPr>
          <w:color w:val="000000"/>
          <w:sz w:val="28"/>
          <w:szCs w:val="28"/>
        </w:rPr>
        <w:t>.</w:t>
      </w:r>
      <w:r w:rsidR="00C37BF7">
        <w:rPr>
          <w:color w:val="000000"/>
          <w:sz w:val="28"/>
          <w:szCs w:val="28"/>
        </w:rPr>
        <w:t xml:space="preserve">, </w:t>
      </w:r>
      <w:r w:rsidR="00710FA1">
        <w:rPr>
          <w:color w:val="000000"/>
          <w:sz w:val="28"/>
          <w:szCs w:val="28"/>
        </w:rPr>
        <w:t>итого</w:t>
      </w:r>
      <w:r w:rsidR="00C37BF7">
        <w:rPr>
          <w:color w:val="000000"/>
          <w:sz w:val="28"/>
          <w:szCs w:val="28"/>
        </w:rPr>
        <w:t xml:space="preserve"> </w:t>
      </w:r>
      <w:r w:rsidR="00A722EF">
        <w:rPr>
          <w:color w:val="000000"/>
          <w:sz w:val="28"/>
          <w:szCs w:val="28"/>
        </w:rPr>
        <w:t>8 257 258,86</w:t>
      </w:r>
      <w:r w:rsidR="00C37BF7">
        <w:rPr>
          <w:color w:val="000000"/>
          <w:sz w:val="28"/>
          <w:szCs w:val="28"/>
        </w:rPr>
        <w:t xml:space="preserve"> руб</w:t>
      </w:r>
      <w:r w:rsidR="00B41A43">
        <w:rPr>
          <w:color w:val="000000"/>
          <w:sz w:val="28"/>
          <w:szCs w:val="28"/>
        </w:rPr>
        <w:t>.</w:t>
      </w:r>
      <w:r w:rsidR="00C37BF7">
        <w:rPr>
          <w:color w:val="000000"/>
          <w:sz w:val="28"/>
          <w:szCs w:val="28"/>
        </w:rPr>
        <w:t xml:space="preserve"> </w:t>
      </w:r>
      <w:r w:rsidR="00EC6AB4">
        <w:rPr>
          <w:color w:val="000000"/>
          <w:sz w:val="28"/>
          <w:szCs w:val="28"/>
        </w:rPr>
        <w:t>Ф</w:t>
      </w:r>
      <w:r w:rsidR="00C37BF7" w:rsidRPr="00C37BF7">
        <w:rPr>
          <w:sz w:val="28"/>
        </w:rPr>
        <w:t xml:space="preserve">актическое исполнение </w:t>
      </w:r>
      <w:r w:rsidR="00A52DC5">
        <w:rPr>
          <w:sz w:val="28"/>
        </w:rPr>
        <w:t xml:space="preserve">по расходам </w:t>
      </w:r>
      <w:r w:rsidR="00C37BF7" w:rsidRPr="00C37BF7">
        <w:rPr>
          <w:sz w:val="28"/>
        </w:rPr>
        <w:t>составляет</w:t>
      </w:r>
      <w:r w:rsidR="00C37BF7">
        <w:rPr>
          <w:sz w:val="28"/>
        </w:rPr>
        <w:t xml:space="preserve"> </w:t>
      </w:r>
      <w:r w:rsidR="00A722EF">
        <w:rPr>
          <w:sz w:val="28"/>
        </w:rPr>
        <w:t>7 765 907,04</w:t>
      </w:r>
      <w:r w:rsidR="00C37BF7">
        <w:rPr>
          <w:sz w:val="28"/>
        </w:rPr>
        <w:t xml:space="preserve"> руб</w:t>
      </w:r>
      <w:r w:rsidR="00950481">
        <w:rPr>
          <w:sz w:val="28"/>
        </w:rPr>
        <w:t>.</w:t>
      </w:r>
      <w:r w:rsidR="00C37BF7">
        <w:rPr>
          <w:sz w:val="28"/>
        </w:rPr>
        <w:t>, о</w:t>
      </w:r>
      <w:r w:rsidR="00C17968">
        <w:rPr>
          <w:sz w:val="28"/>
          <w:szCs w:val="28"/>
        </w:rPr>
        <w:t>статок ср</w:t>
      </w:r>
      <w:r w:rsidR="00E750C3">
        <w:rPr>
          <w:sz w:val="28"/>
          <w:szCs w:val="28"/>
        </w:rPr>
        <w:t>е</w:t>
      </w:r>
      <w:r w:rsidR="00C17968">
        <w:rPr>
          <w:sz w:val="28"/>
          <w:szCs w:val="28"/>
        </w:rPr>
        <w:t>дств дорожного фонда на 01.01.20</w:t>
      </w:r>
      <w:r w:rsidR="002E2C74">
        <w:rPr>
          <w:sz w:val="28"/>
          <w:szCs w:val="28"/>
        </w:rPr>
        <w:t>2</w:t>
      </w:r>
      <w:r w:rsidR="00A722EF">
        <w:rPr>
          <w:sz w:val="28"/>
          <w:szCs w:val="28"/>
        </w:rPr>
        <w:t>4</w:t>
      </w:r>
      <w:r w:rsidR="00C17968">
        <w:rPr>
          <w:sz w:val="28"/>
          <w:szCs w:val="28"/>
        </w:rPr>
        <w:t xml:space="preserve"> г</w:t>
      </w:r>
      <w:r w:rsidR="002E2C74">
        <w:rPr>
          <w:sz w:val="28"/>
          <w:szCs w:val="28"/>
        </w:rPr>
        <w:t>од</w:t>
      </w:r>
      <w:r w:rsidR="00C17968">
        <w:rPr>
          <w:sz w:val="28"/>
          <w:szCs w:val="28"/>
        </w:rPr>
        <w:t xml:space="preserve"> </w:t>
      </w:r>
      <w:r w:rsidR="002E2C74">
        <w:rPr>
          <w:sz w:val="28"/>
          <w:szCs w:val="28"/>
        </w:rPr>
        <w:t>состави</w:t>
      </w:r>
      <w:r w:rsidR="00EC6AB4">
        <w:rPr>
          <w:sz w:val="28"/>
          <w:szCs w:val="28"/>
        </w:rPr>
        <w:t>л</w:t>
      </w:r>
      <w:r w:rsidR="002E2C74">
        <w:rPr>
          <w:sz w:val="28"/>
          <w:szCs w:val="28"/>
        </w:rPr>
        <w:t xml:space="preserve"> </w:t>
      </w:r>
      <w:r w:rsidR="00A722EF">
        <w:rPr>
          <w:sz w:val="28"/>
          <w:szCs w:val="28"/>
        </w:rPr>
        <w:t>491 351,82</w:t>
      </w:r>
      <w:r w:rsidR="00950481">
        <w:rPr>
          <w:sz w:val="28"/>
          <w:szCs w:val="28"/>
        </w:rPr>
        <w:t xml:space="preserve"> </w:t>
      </w:r>
      <w:r w:rsidR="00C17968">
        <w:rPr>
          <w:sz w:val="28"/>
          <w:szCs w:val="28"/>
        </w:rPr>
        <w:t>руб.</w:t>
      </w:r>
    </w:p>
    <w:p w:rsidR="00753C57" w:rsidRDefault="00753C57" w:rsidP="00350A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33C97" w:rsidRPr="00F63356" w:rsidRDefault="00D33C97" w:rsidP="00350A49">
      <w:pPr>
        <w:pStyle w:val="af7"/>
        <w:ind w:firstLine="709"/>
        <w:jc w:val="center"/>
        <w:rPr>
          <w:b/>
          <w:sz w:val="28"/>
          <w:szCs w:val="28"/>
        </w:rPr>
      </w:pPr>
      <w:r w:rsidRPr="00F63356">
        <w:rPr>
          <w:b/>
          <w:sz w:val="28"/>
          <w:szCs w:val="28"/>
        </w:rPr>
        <w:t xml:space="preserve">Анализ исполнения муниципальных программ сельского поселения за </w:t>
      </w:r>
      <w:r w:rsidRPr="00EC6AB4">
        <w:rPr>
          <w:b/>
          <w:sz w:val="28"/>
          <w:szCs w:val="28"/>
        </w:rPr>
        <w:t>202</w:t>
      </w:r>
      <w:r w:rsidR="00A62DF7">
        <w:rPr>
          <w:b/>
          <w:sz w:val="28"/>
          <w:szCs w:val="28"/>
        </w:rPr>
        <w:t>3</w:t>
      </w:r>
      <w:r w:rsidRPr="00F63356">
        <w:rPr>
          <w:b/>
          <w:sz w:val="28"/>
          <w:szCs w:val="28"/>
        </w:rPr>
        <w:t xml:space="preserve"> год</w:t>
      </w:r>
    </w:p>
    <w:p w:rsidR="00EC6AB4" w:rsidRDefault="00D33C97" w:rsidP="00350A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CF1">
        <w:rPr>
          <w:sz w:val="28"/>
          <w:szCs w:val="28"/>
        </w:rPr>
        <w:t xml:space="preserve">Анализируя представленный годовой отчет об исполнении бюджета за </w:t>
      </w:r>
      <w:r>
        <w:rPr>
          <w:sz w:val="28"/>
          <w:szCs w:val="28"/>
        </w:rPr>
        <w:t>202</w:t>
      </w:r>
      <w:r w:rsidR="00A62DF7">
        <w:rPr>
          <w:sz w:val="28"/>
          <w:szCs w:val="28"/>
        </w:rPr>
        <w:t>3</w:t>
      </w:r>
      <w:r w:rsidRPr="00725CF1">
        <w:rPr>
          <w:sz w:val="28"/>
          <w:szCs w:val="28"/>
        </w:rPr>
        <w:t xml:space="preserve"> год, можно отметить, что </w:t>
      </w:r>
      <w:r>
        <w:rPr>
          <w:sz w:val="28"/>
          <w:szCs w:val="28"/>
        </w:rPr>
        <w:t xml:space="preserve">не исполнены </w:t>
      </w:r>
      <w:r w:rsidRPr="00725CF1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я в рамках муниципальной программы </w:t>
      </w:r>
      <w:r>
        <w:rPr>
          <w:bCs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</w:t>
      </w:r>
      <w:r w:rsidR="00452FA6">
        <w:rPr>
          <w:bCs/>
          <w:sz w:val="28"/>
          <w:szCs w:val="28"/>
        </w:rPr>
        <w:t>2</w:t>
      </w:r>
      <w:r w:rsidR="00A62DF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– 202</w:t>
      </w:r>
      <w:r w:rsidR="00A62DF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годы» в сумме </w:t>
      </w:r>
      <w:r w:rsidR="00A62DF7">
        <w:rPr>
          <w:bCs/>
          <w:sz w:val="28"/>
          <w:szCs w:val="28"/>
        </w:rPr>
        <w:t>216 747,24</w:t>
      </w:r>
      <w:r>
        <w:rPr>
          <w:bCs/>
          <w:sz w:val="28"/>
          <w:szCs w:val="28"/>
        </w:rPr>
        <w:t xml:space="preserve"> руб.</w:t>
      </w:r>
      <w:r w:rsidR="00EC6AB4">
        <w:rPr>
          <w:bCs/>
          <w:sz w:val="28"/>
          <w:szCs w:val="28"/>
        </w:rPr>
        <w:t>:</w:t>
      </w:r>
    </w:p>
    <w:p w:rsidR="00EC6AB4" w:rsidRDefault="00D33C97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62DF7">
        <w:rPr>
          <w:bCs/>
          <w:sz w:val="28"/>
          <w:szCs w:val="28"/>
        </w:rPr>
        <w:t xml:space="preserve">- </w:t>
      </w:r>
      <w:r w:rsidR="00184EE2">
        <w:rPr>
          <w:sz w:val="28"/>
          <w:szCs w:val="28"/>
        </w:rPr>
        <w:t>не выполнены мероприятия по ремонту автомобильных дорог общего пользования местного значения</w:t>
      </w:r>
      <w:r w:rsidR="00720068">
        <w:rPr>
          <w:sz w:val="28"/>
          <w:szCs w:val="28"/>
        </w:rPr>
        <w:t xml:space="preserve"> за счет средств поселения</w:t>
      </w:r>
      <w:r w:rsidR="00184EE2">
        <w:rPr>
          <w:sz w:val="28"/>
          <w:szCs w:val="28"/>
        </w:rPr>
        <w:t xml:space="preserve"> на сумму – </w:t>
      </w:r>
      <w:r w:rsidR="00A62DF7">
        <w:rPr>
          <w:sz w:val="28"/>
          <w:szCs w:val="28"/>
        </w:rPr>
        <w:t>608,62</w:t>
      </w:r>
      <w:r w:rsidR="00720068">
        <w:rPr>
          <w:sz w:val="28"/>
          <w:szCs w:val="28"/>
        </w:rPr>
        <w:t xml:space="preserve"> руб.;</w:t>
      </w:r>
    </w:p>
    <w:p w:rsidR="008077B2" w:rsidRDefault="00A62DF7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0FA1">
        <w:rPr>
          <w:sz w:val="28"/>
          <w:szCs w:val="28"/>
        </w:rPr>
        <w:t xml:space="preserve">по </w:t>
      </w:r>
      <w:r w:rsidR="008077B2">
        <w:rPr>
          <w:sz w:val="28"/>
          <w:szCs w:val="28"/>
        </w:rPr>
        <w:t>разработк</w:t>
      </w:r>
      <w:r w:rsidR="00710FA1">
        <w:rPr>
          <w:sz w:val="28"/>
          <w:szCs w:val="28"/>
        </w:rPr>
        <w:t>е</w:t>
      </w:r>
      <w:r w:rsidR="008077B2">
        <w:rPr>
          <w:sz w:val="28"/>
          <w:szCs w:val="28"/>
        </w:rPr>
        <w:t xml:space="preserve"> планов дислокации дорожных знаков – </w:t>
      </w:r>
      <w:r>
        <w:rPr>
          <w:sz w:val="28"/>
          <w:szCs w:val="28"/>
        </w:rPr>
        <w:t>116 154</w:t>
      </w:r>
      <w:r w:rsidR="008077B2">
        <w:rPr>
          <w:sz w:val="28"/>
          <w:szCs w:val="28"/>
        </w:rPr>
        <w:t>,00 руб.</w:t>
      </w:r>
      <w:r>
        <w:rPr>
          <w:sz w:val="28"/>
          <w:szCs w:val="28"/>
        </w:rPr>
        <w:t>;</w:t>
      </w:r>
    </w:p>
    <w:p w:rsidR="00A62DF7" w:rsidRDefault="00A62DF7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DF7">
        <w:rPr>
          <w:sz w:val="28"/>
          <w:szCs w:val="28"/>
        </w:rPr>
        <w:t xml:space="preserve">по </w:t>
      </w:r>
      <w:r>
        <w:rPr>
          <w:sz w:val="28"/>
          <w:szCs w:val="28"/>
        </w:rPr>
        <w:t>разработк</w:t>
      </w:r>
      <w:r w:rsidR="00A45DF7">
        <w:rPr>
          <w:sz w:val="28"/>
          <w:szCs w:val="28"/>
        </w:rPr>
        <w:t>е</w:t>
      </w:r>
      <w:r>
        <w:rPr>
          <w:sz w:val="28"/>
          <w:szCs w:val="28"/>
        </w:rPr>
        <w:t xml:space="preserve"> паспортов автомобильных дорог местного значения на сумму – 99 984,62 руб.</w:t>
      </w:r>
    </w:p>
    <w:p w:rsidR="00184EE2" w:rsidRDefault="00184EE2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«Благоустройство территории Едровкого сельского поселения в 202</w:t>
      </w:r>
      <w:r w:rsidR="00A62DF7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A62DF7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годах» не исполнены мероприятия на сумму </w:t>
      </w:r>
      <w:r w:rsidR="00A62DF7">
        <w:rPr>
          <w:sz w:val="28"/>
          <w:szCs w:val="28"/>
        </w:rPr>
        <w:t>73 967,46</w:t>
      </w:r>
      <w:r w:rsidR="00710FA1">
        <w:rPr>
          <w:sz w:val="28"/>
          <w:szCs w:val="28"/>
        </w:rPr>
        <w:t xml:space="preserve"> руб. </w:t>
      </w:r>
      <w:r w:rsidR="00EC6AB4">
        <w:rPr>
          <w:sz w:val="28"/>
          <w:szCs w:val="28"/>
        </w:rPr>
        <w:t>(</w:t>
      </w:r>
      <w:r>
        <w:rPr>
          <w:sz w:val="28"/>
          <w:szCs w:val="28"/>
        </w:rPr>
        <w:t>прочи</w:t>
      </w:r>
      <w:r w:rsidR="00EC6AB4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мероприятия по благоустройству</w:t>
      </w:r>
      <w:r w:rsidR="000D1106">
        <w:rPr>
          <w:sz w:val="28"/>
          <w:szCs w:val="28"/>
        </w:rPr>
        <w:t>, содержание сетей уличного освещения</w:t>
      </w:r>
      <w:r w:rsidR="00A62DF7">
        <w:rPr>
          <w:sz w:val="28"/>
          <w:szCs w:val="28"/>
        </w:rPr>
        <w:t>, организация и содержание мест захоронений</w:t>
      </w:r>
      <w:r w:rsidR="00EC6AB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4EE2" w:rsidRDefault="00B70216" w:rsidP="00350A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рамках муниципальной программы «Информатизация Едровского сельского поселения на 202</w:t>
      </w:r>
      <w:r w:rsidR="00A62DF7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не выполнены мероприятия  </w:t>
      </w:r>
      <w:r w:rsidR="00236995">
        <w:rPr>
          <w:sz w:val="28"/>
          <w:szCs w:val="28"/>
        </w:rPr>
        <w:t xml:space="preserve">по </w:t>
      </w:r>
      <w:r w:rsidR="000D1106">
        <w:rPr>
          <w:sz w:val="28"/>
          <w:szCs w:val="28"/>
        </w:rPr>
        <w:t>услугам связи</w:t>
      </w:r>
      <w:r w:rsidR="00236995">
        <w:rPr>
          <w:sz w:val="28"/>
          <w:szCs w:val="28"/>
        </w:rPr>
        <w:t xml:space="preserve"> в сумме </w:t>
      </w:r>
      <w:r w:rsidR="00D01793">
        <w:rPr>
          <w:sz w:val="28"/>
          <w:szCs w:val="28"/>
        </w:rPr>
        <w:t>8 795,85</w:t>
      </w:r>
      <w:r w:rsidR="00236995">
        <w:rPr>
          <w:sz w:val="28"/>
          <w:szCs w:val="28"/>
        </w:rPr>
        <w:t xml:space="preserve"> руб.</w:t>
      </w:r>
    </w:p>
    <w:p w:rsidR="00710FA1" w:rsidRDefault="00710FA1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«Сохранение и восстановление военно – мемориальных объектов на территории Едровского сельского поселения на 2020 – 202</w:t>
      </w:r>
      <w:r w:rsidR="00D01793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</w:t>
      </w:r>
      <w:r w:rsidR="00D01793">
        <w:rPr>
          <w:sz w:val="28"/>
          <w:szCs w:val="28"/>
        </w:rPr>
        <w:t xml:space="preserve">не исполнены </w:t>
      </w:r>
      <w:r>
        <w:rPr>
          <w:sz w:val="28"/>
          <w:szCs w:val="28"/>
        </w:rPr>
        <w:t xml:space="preserve">мероприятия </w:t>
      </w:r>
      <w:r w:rsidR="00D01793">
        <w:rPr>
          <w:sz w:val="28"/>
          <w:szCs w:val="28"/>
        </w:rPr>
        <w:t xml:space="preserve">сумму 2 877,59 руб. </w:t>
      </w:r>
    </w:p>
    <w:p w:rsidR="00D90585" w:rsidRPr="00FD25D0" w:rsidRDefault="00F06A34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5D0">
        <w:rPr>
          <w:sz w:val="28"/>
          <w:szCs w:val="28"/>
        </w:rPr>
        <w:lastRenderedPageBreak/>
        <w:t xml:space="preserve">Контрольно – счетная палата отмечает, что </w:t>
      </w:r>
      <w:r w:rsidR="00D90585" w:rsidRPr="00FD25D0">
        <w:rPr>
          <w:sz w:val="28"/>
          <w:szCs w:val="28"/>
        </w:rPr>
        <w:t xml:space="preserve"> согласно </w:t>
      </w:r>
      <w:r w:rsidR="00F9455E">
        <w:rPr>
          <w:sz w:val="28"/>
          <w:szCs w:val="28"/>
        </w:rPr>
        <w:t>Р</w:t>
      </w:r>
      <w:r w:rsidR="00D90585" w:rsidRPr="00FD25D0">
        <w:rPr>
          <w:sz w:val="28"/>
          <w:szCs w:val="28"/>
        </w:rPr>
        <w:t>ешени</w:t>
      </w:r>
      <w:r w:rsidR="00A45DF7" w:rsidRPr="00FD25D0">
        <w:rPr>
          <w:sz w:val="28"/>
          <w:szCs w:val="28"/>
        </w:rPr>
        <w:t>ю</w:t>
      </w:r>
      <w:r w:rsidR="00D90585" w:rsidRPr="00FD25D0">
        <w:rPr>
          <w:sz w:val="28"/>
          <w:szCs w:val="28"/>
        </w:rPr>
        <w:t xml:space="preserve"> </w:t>
      </w:r>
      <w:r w:rsidR="00F9455E">
        <w:rPr>
          <w:sz w:val="28"/>
          <w:szCs w:val="28"/>
        </w:rPr>
        <w:t>о бюджете</w:t>
      </w:r>
      <w:r w:rsidR="00D90585" w:rsidRPr="00FD25D0">
        <w:rPr>
          <w:sz w:val="28"/>
          <w:szCs w:val="28"/>
        </w:rPr>
        <w:t xml:space="preserve"> и проект</w:t>
      </w:r>
      <w:r w:rsidR="00A45DF7" w:rsidRPr="00FD25D0">
        <w:rPr>
          <w:sz w:val="28"/>
          <w:szCs w:val="28"/>
        </w:rPr>
        <w:t>у</w:t>
      </w:r>
      <w:r w:rsidR="00D90585" w:rsidRPr="00FD25D0">
        <w:rPr>
          <w:sz w:val="28"/>
          <w:szCs w:val="28"/>
        </w:rPr>
        <w:t xml:space="preserve"> решения «Об утверждении годового отчета об исполнении бюджета Едроского сельского поселения за 2023 год», </w:t>
      </w:r>
      <w:r w:rsidRPr="00FD25D0">
        <w:rPr>
          <w:sz w:val="28"/>
          <w:szCs w:val="28"/>
        </w:rPr>
        <w:t xml:space="preserve">расходы </w:t>
      </w:r>
      <w:r w:rsidR="00D90585" w:rsidRPr="00FD25D0">
        <w:rPr>
          <w:sz w:val="28"/>
          <w:szCs w:val="28"/>
        </w:rPr>
        <w:t xml:space="preserve">в рамках </w:t>
      </w:r>
      <w:r w:rsidRPr="00FD25D0">
        <w:rPr>
          <w:sz w:val="28"/>
          <w:szCs w:val="28"/>
        </w:rPr>
        <w:t xml:space="preserve"> муниципальной программ</w:t>
      </w:r>
      <w:r w:rsidR="00D90585" w:rsidRPr="00FD25D0">
        <w:rPr>
          <w:sz w:val="28"/>
          <w:szCs w:val="28"/>
        </w:rPr>
        <w:t>ы</w:t>
      </w:r>
      <w:r w:rsidRPr="00FD25D0">
        <w:rPr>
          <w:sz w:val="28"/>
          <w:szCs w:val="28"/>
        </w:rPr>
        <w:t xml:space="preserve"> «Информатизация Едровского сельского поселения»</w:t>
      </w:r>
      <w:r w:rsidR="00D90585" w:rsidRPr="00FD25D0">
        <w:rPr>
          <w:sz w:val="28"/>
          <w:szCs w:val="28"/>
        </w:rPr>
        <w:t xml:space="preserve"> по мероприятию «Обслуживание официального сайта </w:t>
      </w:r>
      <w:r w:rsidR="0027760E">
        <w:rPr>
          <w:sz w:val="28"/>
          <w:szCs w:val="28"/>
        </w:rPr>
        <w:t>А</w:t>
      </w:r>
      <w:r w:rsidR="00D90585" w:rsidRPr="00FD25D0">
        <w:rPr>
          <w:sz w:val="28"/>
          <w:szCs w:val="28"/>
        </w:rPr>
        <w:t xml:space="preserve">дминистрации сельского поселения» </w:t>
      </w:r>
      <w:r w:rsidR="00063201" w:rsidRPr="00FD25D0">
        <w:rPr>
          <w:sz w:val="28"/>
          <w:szCs w:val="28"/>
        </w:rPr>
        <w:t xml:space="preserve">составляют - </w:t>
      </w:r>
      <w:r w:rsidR="00D90585" w:rsidRPr="00FD25D0">
        <w:rPr>
          <w:sz w:val="28"/>
          <w:szCs w:val="28"/>
        </w:rPr>
        <w:t xml:space="preserve">21 000,00 руб., по мероприятию «Обслуживание оргтехники» </w:t>
      </w:r>
      <w:r w:rsidR="00063201" w:rsidRPr="00FD25D0">
        <w:rPr>
          <w:sz w:val="28"/>
          <w:szCs w:val="28"/>
        </w:rPr>
        <w:t>-</w:t>
      </w:r>
      <w:r w:rsidR="00D90585" w:rsidRPr="00FD25D0">
        <w:rPr>
          <w:sz w:val="28"/>
          <w:szCs w:val="28"/>
        </w:rPr>
        <w:t xml:space="preserve"> 16 170,00 руб., что не соответствует сведениям  </w:t>
      </w:r>
      <w:r w:rsidR="00063201" w:rsidRPr="00FD25D0">
        <w:rPr>
          <w:sz w:val="28"/>
          <w:szCs w:val="28"/>
        </w:rPr>
        <w:t xml:space="preserve">в </w:t>
      </w:r>
      <w:r w:rsidR="00D90585" w:rsidRPr="00FD25D0">
        <w:rPr>
          <w:sz w:val="28"/>
          <w:szCs w:val="28"/>
        </w:rPr>
        <w:t>постановлени</w:t>
      </w:r>
      <w:r w:rsidR="00063201" w:rsidRPr="00FD25D0">
        <w:rPr>
          <w:sz w:val="28"/>
          <w:szCs w:val="28"/>
        </w:rPr>
        <w:t>и</w:t>
      </w:r>
      <w:r w:rsidR="00D90585" w:rsidRPr="00FD25D0">
        <w:rPr>
          <w:sz w:val="28"/>
          <w:szCs w:val="28"/>
        </w:rPr>
        <w:t xml:space="preserve"> Администрации Едровского сельского поселения №</w:t>
      </w:r>
      <w:r w:rsidR="00063201" w:rsidRPr="00FD25D0">
        <w:rPr>
          <w:sz w:val="28"/>
          <w:szCs w:val="28"/>
        </w:rPr>
        <w:t xml:space="preserve"> </w:t>
      </w:r>
      <w:r w:rsidR="00D90585" w:rsidRPr="00FD25D0">
        <w:rPr>
          <w:sz w:val="28"/>
          <w:szCs w:val="28"/>
        </w:rPr>
        <w:t>233 от 27.12.2023 г., согласно котор</w:t>
      </w:r>
      <w:r w:rsidR="00063201" w:rsidRPr="00FD25D0">
        <w:rPr>
          <w:sz w:val="28"/>
          <w:szCs w:val="28"/>
        </w:rPr>
        <w:t xml:space="preserve">ым </w:t>
      </w:r>
      <w:r w:rsidR="00D90585" w:rsidRPr="00FD25D0">
        <w:rPr>
          <w:sz w:val="28"/>
          <w:szCs w:val="28"/>
        </w:rPr>
        <w:t xml:space="preserve">«Обслуживание официального сайта </w:t>
      </w:r>
      <w:r w:rsidR="0027760E">
        <w:rPr>
          <w:sz w:val="28"/>
          <w:szCs w:val="28"/>
        </w:rPr>
        <w:t>А</w:t>
      </w:r>
      <w:r w:rsidR="00D90585" w:rsidRPr="00FD25D0">
        <w:rPr>
          <w:sz w:val="28"/>
          <w:szCs w:val="28"/>
        </w:rPr>
        <w:t xml:space="preserve">дминистрации сельского поселения» - 16 170,00 руб., «Обслуживание оргтехники» - 21 000,00 руб.  </w:t>
      </w:r>
    </w:p>
    <w:p w:rsidR="00A45DF7" w:rsidRPr="00A45DF7" w:rsidRDefault="00F06A34" w:rsidP="00350A4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3DF">
        <w:rPr>
          <w:color w:val="FF0000"/>
          <w:sz w:val="28"/>
          <w:szCs w:val="28"/>
        </w:rPr>
        <w:t xml:space="preserve"> </w:t>
      </w:r>
      <w:r w:rsidR="00A45DF7" w:rsidRPr="00A45DF7">
        <w:rPr>
          <w:color w:val="000000" w:themeColor="text1"/>
          <w:sz w:val="28"/>
          <w:szCs w:val="28"/>
        </w:rPr>
        <w:t xml:space="preserve">В постановлении Администрации Едровского сельского поселения от 27.12.2023 № 232 «О внесении изменений в муниципальную программу «Совершенствование и содержание дорожного хозяйства на территории Едровского сельского поселения в 20233 – 2025 годах»» </w:t>
      </w:r>
      <w:r w:rsidR="00A45DF7">
        <w:rPr>
          <w:color w:val="000000" w:themeColor="text1"/>
          <w:sz w:val="28"/>
          <w:szCs w:val="28"/>
        </w:rPr>
        <w:t>в пункт 1.1.1.2 ошибочно включены расходы на осуществление строительного контроля за счет средств бюджета поселения в сумме 1 449,28 руб.</w:t>
      </w:r>
    </w:p>
    <w:p w:rsidR="00074828" w:rsidRPr="00074828" w:rsidRDefault="00FD25D0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74828" w:rsidRPr="00074828">
        <w:rPr>
          <w:b/>
          <w:sz w:val="28"/>
          <w:szCs w:val="28"/>
        </w:rPr>
        <w:t>асходы в проекте решения «Об утверждении годового отчета об исполнении бюджета Едроского сельского поселения за 2023 год» по программе «Сохранение и восстановление военно – мемориальных объектов на территории Едровского сельского поселения на 2020 – 2024 год</w:t>
      </w:r>
      <w:r>
        <w:rPr>
          <w:b/>
          <w:sz w:val="28"/>
          <w:szCs w:val="28"/>
        </w:rPr>
        <w:t>ы</w:t>
      </w:r>
      <w:r w:rsidR="00074828" w:rsidRPr="00074828">
        <w:rPr>
          <w:b/>
          <w:sz w:val="28"/>
          <w:szCs w:val="28"/>
        </w:rPr>
        <w:t xml:space="preserve">» в сумме 605 759,30 руб., не соответствуют  расходам в Постановлении Администрации Едровского сельского поселения </w:t>
      </w:r>
      <w:r>
        <w:rPr>
          <w:b/>
          <w:sz w:val="28"/>
          <w:szCs w:val="28"/>
        </w:rPr>
        <w:t xml:space="preserve">от 18.10.2023 № 170 </w:t>
      </w:r>
      <w:r w:rsidR="00074828" w:rsidRPr="00074828">
        <w:rPr>
          <w:b/>
          <w:sz w:val="28"/>
          <w:szCs w:val="28"/>
        </w:rPr>
        <w:t>«О внесении изменений в муниципальную программу «Сохранение и восстановление военно – мемориальных объектов на территории Едровского сельского поселения на 2020 – 2024 годы»» в сумме 606 100,00 руб.</w:t>
      </w:r>
    </w:p>
    <w:p w:rsidR="00CA48AB" w:rsidRDefault="00FD25D0" w:rsidP="00350A49">
      <w:pPr>
        <w:pStyle w:val="af7"/>
        <w:ind w:firstLine="709"/>
        <w:jc w:val="both"/>
        <w:rPr>
          <w:b/>
          <w:sz w:val="28"/>
          <w:szCs w:val="28"/>
        </w:rPr>
      </w:pPr>
      <w:r w:rsidRPr="005F309D">
        <w:rPr>
          <w:color w:val="000000" w:themeColor="text1"/>
          <w:sz w:val="28"/>
          <w:szCs w:val="28"/>
        </w:rPr>
        <w:t xml:space="preserve">В соответствии с пунктом 24 Приказа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 используются коды: </w:t>
      </w:r>
      <w:r w:rsidRPr="005F309D">
        <w:rPr>
          <w:i/>
          <w:color w:val="000000" w:themeColor="text1"/>
          <w:sz w:val="28"/>
          <w:szCs w:val="28"/>
        </w:rPr>
        <w:t>S0000 - S9990 - для отражения расходов местных бюджетов, в целях софинансирования которых из бюджетов субъектов Российской Федерации предоставляются местным бюджетам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  <w:r w:rsidRPr="005F309D">
        <w:rPr>
          <w:b/>
          <w:i/>
          <w:color w:val="000000" w:themeColor="text1"/>
          <w:sz w:val="28"/>
          <w:szCs w:val="28"/>
        </w:rPr>
        <w:t xml:space="preserve"> </w:t>
      </w:r>
      <w:r w:rsidRPr="005F309D">
        <w:rPr>
          <w:b/>
          <w:color w:val="000000" w:themeColor="text1"/>
          <w:sz w:val="28"/>
          <w:szCs w:val="28"/>
        </w:rPr>
        <w:t>В</w:t>
      </w:r>
      <w:r w:rsidRPr="00076399">
        <w:rPr>
          <w:b/>
          <w:sz w:val="28"/>
          <w:szCs w:val="28"/>
        </w:rPr>
        <w:t xml:space="preserve"> нарушение данной нормы законодательства</w:t>
      </w:r>
      <w:r>
        <w:rPr>
          <w:b/>
          <w:sz w:val="28"/>
          <w:szCs w:val="28"/>
        </w:rPr>
        <w:t>,</w:t>
      </w:r>
      <w:r w:rsidRPr="00076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отражении в проекте бюджета софинансирования к субсидии на формирование муниципальных дорожных фондов, вышеуказанный код направления расходов не применялся. Данное замечание было прописано в </w:t>
      </w:r>
      <w:r>
        <w:rPr>
          <w:b/>
          <w:sz w:val="28"/>
          <w:szCs w:val="28"/>
        </w:rPr>
        <w:lastRenderedPageBreak/>
        <w:t>заключении на проект бюджета поселения на 2024 – 2026 годы.</w:t>
      </w:r>
      <w:r w:rsidR="00DE5490">
        <w:rPr>
          <w:b/>
          <w:sz w:val="28"/>
          <w:szCs w:val="28"/>
        </w:rPr>
        <w:t xml:space="preserve"> В нарушение бюджетного законодательства, а также статьи 34 Положения о бюджетном процессе, решение о бюджете Едровского сельского поселения на 2024 – 2026 годы не опубликовано на официальном сайте Администрации. В результате проверить утвержденные коды бюджетной классификации на соответствие Приказу № 82н не представляется возможным. </w:t>
      </w:r>
    </w:p>
    <w:p w:rsidR="00DE5490" w:rsidRPr="00DE5490" w:rsidRDefault="00DE5490" w:rsidP="00350A4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Согласно пункту 2 статьи 5 БК РФ </w:t>
      </w:r>
      <w:r w:rsidRPr="00DE5490">
        <w:rPr>
          <w:i/>
          <w:sz w:val="28"/>
          <w:szCs w:val="28"/>
        </w:rPr>
        <w:t>решение о бюджете подлежит официальному опубликованию не позднее 10 дней после его подписания в установленном порядке.</w:t>
      </w:r>
    </w:p>
    <w:p w:rsidR="00DE5490" w:rsidRDefault="00F20E59" w:rsidP="00350A49">
      <w:pPr>
        <w:pStyle w:val="af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Следует обратить особое внимание, что в период с 01.06.2023 по 31.12.2023 информация на сайте не опубликовывалась.</w:t>
      </w:r>
    </w:p>
    <w:p w:rsidR="00DE5490" w:rsidRDefault="00DE5490" w:rsidP="00350A49">
      <w:pPr>
        <w:pStyle w:val="af7"/>
        <w:ind w:firstLine="709"/>
        <w:jc w:val="both"/>
        <w:rPr>
          <w:sz w:val="28"/>
          <w:szCs w:val="28"/>
        </w:rPr>
      </w:pPr>
    </w:p>
    <w:p w:rsidR="00BD732B" w:rsidRDefault="00BD732B" w:rsidP="00350A49">
      <w:pPr>
        <w:pStyle w:val="af7"/>
        <w:ind w:firstLine="709"/>
        <w:jc w:val="both"/>
        <w:rPr>
          <w:b/>
          <w:i/>
          <w:sz w:val="28"/>
          <w:szCs w:val="28"/>
        </w:rPr>
      </w:pPr>
      <w:r w:rsidRPr="00C8778C">
        <w:rPr>
          <w:b/>
          <w:i/>
          <w:sz w:val="28"/>
          <w:szCs w:val="28"/>
        </w:rPr>
        <w:t>Внешняя проверка годового отчёта об исполнении бюджета</w:t>
      </w:r>
      <w:r w:rsidR="009A55D6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27760E">
        <w:rPr>
          <w:b/>
          <w:i/>
          <w:sz w:val="28"/>
          <w:szCs w:val="28"/>
        </w:rPr>
        <w:t>А</w:t>
      </w:r>
      <w:r w:rsidR="002B0537">
        <w:rPr>
          <w:b/>
          <w:i/>
          <w:sz w:val="28"/>
          <w:szCs w:val="28"/>
        </w:rPr>
        <w:t xml:space="preserve">дминистрации </w:t>
      </w:r>
      <w:r w:rsidR="005E559F">
        <w:rPr>
          <w:b/>
          <w:i/>
          <w:sz w:val="28"/>
          <w:szCs w:val="28"/>
        </w:rPr>
        <w:t>Едровского</w:t>
      </w:r>
      <w:r w:rsidR="001C4CC7">
        <w:rPr>
          <w:b/>
          <w:i/>
          <w:sz w:val="28"/>
          <w:szCs w:val="28"/>
        </w:rPr>
        <w:t xml:space="preserve"> </w:t>
      </w:r>
      <w:r w:rsidR="00C57F57">
        <w:rPr>
          <w:b/>
          <w:i/>
          <w:sz w:val="28"/>
          <w:szCs w:val="28"/>
        </w:rPr>
        <w:t>сельского поселения</w:t>
      </w:r>
      <w:r w:rsidRPr="00D6066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 </w:t>
      </w:r>
      <w:r w:rsidR="00E57881">
        <w:rPr>
          <w:b/>
          <w:i/>
          <w:sz w:val="28"/>
          <w:szCs w:val="28"/>
        </w:rPr>
        <w:t>20</w:t>
      </w:r>
      <w:r w:rsidR="004C70AA">
        <w:rPr>
          <w:b/>
          <w:i/>
          <w:sz w:val="28"/>
          <w:szCs w:val="28"/>
        </w:rPr>
        <w:t>2</w:t>
      </w:r>
      <w:r w:rsidR="00CA48AB">
        <w:rPr>
          <w:b/>
          <w:i/>
          <w:sz w:val="28"/>
          <w:szCs w:val="28"/>
        </w:rPr>
        <w:t>3</w:t>
      </w:r>
      <w:r w:rsidRPr="00D60668">
        <w:rPr>
          <w:b/>
          <w:i/>
          <w:sz w:val="28"/>
          <w:szCs w:val="28"/>
        </w:rPr>
        <w:t xml:space="preserve"> год</w:t>
      </w:r>
    </w:p>
    <w:p w:rsidR="00E864E5" w:rsidRPr="00D60668" w:rsidRDefault="00E864E5" w:rsidP="00350A49">
      <w:pPr>
        <w:pStyle w:val="af7"/>
        <w:ind w:firstLine="709"/>
        <w:jc w:val="both"/>
        <w:rPr>
          <w:b/>
          <w:i/>
          <w:sz w:val="28"/>
          <w:szCs w:val="28"/>
        </w:rPr>
      </w:pPr>
    </w:p>
    <w:p w:rsidR="00BD1A00" w:rsidRPr="00BD1A00" w:rsidRDefault="007C1E7B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5461A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Едровского сельского поселения </w:t>
      </w:r>
      <w:r w:rsidRPr="005461A9">
        <w:rPr>
          <w:sz w:val="28"/>
          <w:szCs w:val="28"/>
        </w:rPr>
        <w:t xml:space="preserve">представлена годовая бюджетная отчетность на бумажных носителях в сброшюрованном виде с сопроводительным письмом, что соответствует 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Минфина РФ от 28.12.2010 г. N 191н </w:t>
      </w:r>
      <w:r>
        <w:rPr>
          <w:sz w:val="28"/>
          <w:szCs w:val="28"/>
        </w:rPr>
        <w:t>«</w:t>
      </w:r>
      <w:r w:rsidRPr="005461A9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8"/>
          <w:szCs w:val="28"/>
        </w:rPr>
        <w:t>»</w:t>
      </w:r>
      <w:r w:rsidR="0085517B">
        <w:rPr>
          <w:sz w:val="28"/>
          <w:szCs w:val="28"/>
        </w:rPr>
        <w:t xml:space="preserve"> (д</w:t>
      </w:r>
      <w:r w:rsidRPr="005461A9">
        <w:rPr>
          <w:sz w:val="28"/>
          <w:szCs w:val="28"/>
        </w:rPr>
        <w:t xml:space="preserve">алее – Инструкция № 191н). </w:t>
      </w:r>
      <w:r w:rsidR="00BD1A00" w:rsidRPr="00BD1A00">
        <w:rPr>
          <w:b/>
          <w:sz w:val="28"/>
          <w:szCs w:val="28"/>
        </w:rPr>
        <w:t>В то же время, в нарушение п. 6 Инструкции № 191н, формы отчетности не подписаны руководителем и главным бухгалтером учреждения.</w:t>
      </w:r>
    </w:p>
    <w:p w:rsidR="007C1E7B" w:rsidRPr="005461A9" w:rsidRDefault="007C1E7B" w:rsidP="00350A49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Согласно части 3 статьи 264.1. БК РФ, бюджетная отчетность включает в себя: </w:t>
      </w:r>
    </w:p>
    <w:p w:rsidR="007C1E7B" w:rsidRPr="005461A9" w:rsidRDefault="007C1E7B" w:rsidP="00350A49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1) отчет об исполнении бюджета; </w:t>
      </w:r>
    </w:p>
    <w:p w:rsidR="007C1E7B" w:rsidRPr="005461A9" w:rsidRDefault="007C1E7B" w:rsidP="00350A49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2) баланс исполнения бюджета; </w:t>
      </w:r>
    </w:p>
    <w:p w:rsidR="007C1E7B" w:rsidRPr="005461A9" w:rsidRDefault="007C1E7B" w:rsidP="00350A49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3) отчет о финансовых результатах деятельности; </w:t>
      </w:r>
    </w:p>
    <w:p w:rsidR="007C1E7B" w:rsidRPr="005461A9" w:rsidRDefault="007C1E7B" w:rsidP="00350A49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4) отчет о движении денежных средств; </w:t>
      </w:r>
    </w:p>
    <w:p w:rsidR="007C1E7B" w:rsidRDefault="007C1E7B" w:rsidP="00350A49">
      <w:pPr>
        <w:ind w:firstLine="709"/>
        <w:jc w:val="both"/>
        <w:rPr>
          <w:sz w:val="28"/>
          <w:szCs w:val="28"/>
        </w:rPr>
      </w:pPr>
      <w:r w:rsidRPr="005461A9">
        <w:rPr>
          <w:sz w:val="28"/>
          <w:szCs w:val="28"/>
        </w:rPr>
        <w:t xml:space="preserve">5) пояснительную записку. </w:t>
      </w:r>
    </w:p>
    <w:p w:rsidR="00EC6AB4" w:rsidRPr="005461A9" w:rsidRDefault="00EC6AB4" w:rsidP="00350A49">
      <w:pPr>
        <w:ind w:firstLine="709"/>
        <w:jc w:val="both"/>
        <w:rPr>
          <w:sz w:val="28"/>
          <w:szCs w:val="28"/>
        </w:rPr>
      </w:pPr>
    </w:p>
    <w:p w:rsidR="007C1E7B" w:rsidRPr="0085517B" w:rsidRDefault="007C1E7B" w:rsidP="00350A49">
      <w:pPr>
        <w:ind w:firstLine="709"/>
        <w:jc w:val="both"/>
        <w:rPr>
          <w:bCs/>
          <w:color w:val="000000"/>
          <w:sz w:val="28"/>
          <w:szCs w:val="28"/>
        </w:rPr>
      </w:pPr>
      <w:r w:rsidRPr="0085517B">
        <w:rPr>
          <w:bCs/>
          <w:sz w:val="28"/>
          <w:szCs w:val="28"/>
        </w:rPr>
        <w:t>В соответствии со статьей 264.4 БК РФ Контрольно – счётная палата выборочно провела внеш</w:t>
      </w:r>
      <w:r w:rsidRPr="0085517B">
        <w:rPr>
          <w:bCs/>
          <w:color w:val="000000"/>
          <w:sz w:val="28"/>
          <w:szCs w:val="28"/>
        </w:rPr>
        <w:t xml:space="preserve">нюю проверку бюджетной отчётности </w:t>
      </w:r>
      <w:r w:rsidRPr="0085517B">
        <w:rPr>
          <w:sz w:val="28"/>
          <w:szCs w:val="28"/>
        </w:rPr>
        <w:t xml:space="preserve">Едровского </w:t>
      </w:r>
      <w:r w:rsidRPr="0085517B">
        <w:rPr>
          <w:bCs/>
          <w:color w:val="000000"/>
          <w:sz w:val="28"/>
          <w:szCs w:val="28"/>
        </w:rPr>
        <w:t xml:space="preserve">сельского поселения. </w:t>
      </w:r>
    </w:p>
    <w:p w:rsidR="00EC6AB4" w:rsidRPr="004D1F65" w:rsidRDefault="00EC6AB4" w:rsidP="00350A4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C1E7B" w:rsidRPr="004D1F65" w:rsidRDefault="007C1E7B" w:rsidP="00350A49">
      <w:pPr>
        <w:ind w:firstLine="709"/>
        <w:jc w:val="both"/>
        <w:rPr>
          <w:color w:val="000000"/>
          <w:sz w:val="28"/>
          <w:szCs w:val="28"/>
        </w:rPr>
      </w:pPr>
      <w:r w:rsidRPr="004D1F65">
        <w:rPr>
          <w:color w:val="000000"/>
          <w:sz w:val="28"/>
          <w:szCs w:val="28"/>
        </w:rPr>
        <w:t>В ходе экспертизы были представлены:</w:t>
      </w:r>
    </w:p>
    <w:p w:rsidR="00DB3BCB" w:rsidRDefault="00D51EE5" w:rsidP="00350A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5332">
        <w:rPr>
          <w:color w:val="000000"/>
          <w:sz w:val="28"/>
          <w:szCs w:val="28"/>
        </w:rPr>
        <w:t xml:space="preserve">проект </w:t>
      </w:r>
      <w:r w:rsidR="00435FA9">
        <w:rPr>
          <w:color w:val="000000"/>
          <w:sz w:val="28"/>
          <w:szCs w:val="28"/>
        </w:rPr>
        <w:t>р</w:t>
      </w:r>
      <w:r w:rsidR="00DB3BCB">
        <w:rPr>
          <w:color w:val="000000"/>
          <w:sz w:val="28"/>
          <w:szCs w:val="28"/>
        </w:rPr>
        <w:t>ешени</w:t>
      </w:r>
      <w:r w:rsidR="00945332">
        <w:rPr>
          <w:color w:val="000000"/>
          <w:sz w:val="28"/>
          <w:szCs w:val="28"/>
        </w:rPr>
        <w:t>я</w:t>
      </w:r>
      <w:r w:rsidR="00DB3BCB">
        <w:rPr>
          <w:color w:val="000000"/>
          <w:sz w:val="28"/>
          <w:szCs w:val="28"/>
        </w:rPr>
        <w:t xml:space="preserve"> Совета депутатов </w:t>
      </w:r>
      <w:r w:rsidR="005E559F">
        <w:rPr>
          <w:sz w:val="28"/>
          <w:szCs w:val="28"/>
        </w:rPr>
        <w:t>Едровского</w:t>
      </w:r>
      <w:r w:rsidR="001C4CC7">
        <w:rPr>
          <w:sz w:val="28"/>
          <w:szCs w:val="28"/>
        </w:rPr>
        <w:t xml:space="preserve"> </w:t>
      </w:r>
      <w:r w:rsidR="00DB3BCB">
        <w:rPr>
          <w:color w:val="000000"/>
          <w:sz w:val="28"/>
          <w:szCs w:val="28"/>
        </w:rPr>
        <w:t xml:space="preserve">сельского поселения «Об утверждении отчета об исполнении бюджета </w:t>
      </w:r>
      <w:r w:rsidR="005E559F">
        <w:rPr>
          <w:sz w:val="28"/>
          <w:szCs w:val="28"/>
        </w:rPr>
        <w:t>Едровского</w:t>
      </w:r>
      <w:r w:rsidR="001C4CC7">
        <w:rPr>
          <w:sz w:val="28"/>
          <w:szCs w:val="28"/>
        </w:rPr>
        <w:t xml:space="preserve"> </w:t>
      </w:r>
      <w:r w:rsidR="00DB3BCB">
        <w:rPr>
          <w:color w:val="000000"/>
          <w:sz w:val="28"/>
          <w:szCs w:val="28"/>
        </w:rPr>
        <w:t xml:space="preserve">сельского поселения за </w:t>
      </w:r>
      <w:r w:rsidR="00E57881">
        <w:rPr>
          <w:color w:val="000000"/>
          <w:sz w:val="28"/>
          <w:szCs w:val="28"/>
        </w:rPr>
        <w:t>20</w:t>
      </w:r>
      <w:r w:rsidR="004C70AA">
        <w:rPr>
          <w:color w:val="000000"/>
          <w:sz w:val="28"/>
          <w:szCs w:val="28"/>
        </w:rPr>
        <w:t>2</w:t>
      </w:r>
      <w:r w:rsidR="0088079C">
        <w:rPr>
          <w:color w:val="000000"/>
          <w:sz w:val="28"/>
          <w:szCs w:val="28"/>
        </w:rPr>
        <w:t>3</w:t>
      </w:r>
      <w:r w:rsidR="00DB3BCB">
        <w:rPr>
          <w:color w:val="000000"/>
          <w:sz w:val="28"/>
          <w:szCs w:val="28"/>
        </w:rPr>
        <w:t xml:space="preserve"> год»</w:t>
      </w:r>
      <w:r w:rsidR="000706D3">
        <w:rPr>
          <w:color w:val="000000"/>
          <w:sz w:val="28"/>
          <w:szCs w:val="28"/>
        </w:rPr>
        <w:t>;</w:t>
      </w:r>
    </w:p>
    <w:p w:rsidR="007B1819" w:rsidRDefault="00D51EE5" w:rsidP="00350A49">
      <w:pPr>
        <w:ind w:firstLine="709"/>
        <w:jc w:val="both"/>
        <w:rPr>
          <w:sz w:val="28"/>
          <w:szCs w:val="28"/>
        </w:rPr>
      </w:pPr>
      <w:r w:rsidRPr="00087E31">
        <w:rPr>
          <w:sz w:val="28"/>
          <w:szCs w:val="28"/>
        </w:rPr>
        <w:t xml:space="preserve">- годовая бюджетная отчетность за </w:t>
      </w:r>
      <w:r w:rsidR="00E57881" w:rsidRPr="00087E31">
        <w:rPr>
          <w:sz w:val="28"/>
          <w:szCs w:val="28"/>
        </w:rPr>
        <w:t>20</w:t>
      </w:r>
      <w:r w:rsidR="004C70AA" w:rsidRPr="00087E31">
        <w:rPr>
          <w:sz w:val="28"/>
          <w:szCs w:val="28"/>
        </w:rPr>
        <w:t>2</w:t>
      </w:r>
      <w:r w:rsidR="0088079C">
        <w:rPr>
          <w:sz w:val="28"/>
          <w:szCs w:val="28"/>
        </w:rPr>
        <w:t>3</w:t>
      </w:r>
      <w:r w:rsidR="000706D3" w:rsidRPr="00087E31">
        <w:rPr>
          <w:sz w:val="28"/>
          <w:szCs w:val="28"/>
        </w:rPr>
        <w:t xml:space="preserve"> год</w:t>
      </w:r>
      <w:r w:rsidR="00087E31" w:rsidRPr="00087E31">
        <w:rPr>
          <w:sz w:val="28"/>
          <w:szCs w:val="28"/>
        </w:rPr>
        <w:t>.</w:t>
      </w:r>
    </w:p>
    <w:p w:rsidR="0088079C" w:rsidRPr="007F0AAE" w:rsidRDefault="0088079C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lastRenderedPageBreak/>
        <w:t xml:space="preserve">По своему составу бюджетная отчётность, представленная Администрацией поселения, </w:t>
      </w:r>
      <w:r w:rsidRPr="0088079C">
        <w:rPr>
          <w:sz w:val="28"/>
          <w:szCs w:val="28"/>
          <w:u w:val="single"/>
        </w:rPr>
        <w:t>не в полной мере соответствует</w:t>
      </w:r>
      <w:r w:rsidRPr="007F0AAE">
        <w:rPr>
          <w:sz w:val="28"/>
          <w:szCs w:val="28"/>
        </w:rPr>
        <w:t xml:space="preserve"> требованиям п.11.1 и п. 11.2 Инструкции № 191н. В нарушение Инструкции № 191н в составе пояснительной записки отсутствуют следующие формы:</w:t>
      </w:r>
    </w:p>
    <w:p w:rsidR="0088079C" w:rsidRPr="007F0AAE" w:rsidRDefault="0088079C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 </w:t>
      </w:r>
      <w:hyperlink r:id="rId8" w:history="1">
        <w:r w:rsidRPr="007F0AAE">
          <w:rPr>
            <w:sz w:val="28"/>
            <w:szCs w:val="28"/>
          </w:rPr>
          <w:t>Сведения</w:t>
        </w:r>
      </w:hyperlink>
      <w:r w:rsidRPr="007F0AAE">
        <w:rPr>
          <w:sz w:val="28"/>
          <w:szCs w:val="28"/>
        </w:rPr>
        <w:t xml:space="preserve"> о проведении инвентаризаций (Таблица N 6);</w:t>
      </w:r>
    </w:p>
    <w:p w:rsidR="0088079C" w:rsidRPr="007F0AAE" w:rsidRDefault="00A600C8" w:rsidP="00350A49">
      <w:pPr>
        <w:pStyle w:val="af7"/>
        <w:ind w:firstLine="709"/>
        <w:jc w:val="both"/>
        <w:rPr>
          <w:sz w:val="28"/>
          <w:szCs w:val="28"/>
        </w:rPr>
      </w:pPr>
      <w:hyperlink r:id="rId9" w:history="1">
        <w:r w:rsidR="0088079C" w:rsidRPr="007F0AAE">
          <w:rPr>
            <w:sz w:val="28"/>
            <w:szCs w:val="28"/>
          </w:rPr>
          <w:t>Сведения</w:t>
        </w:r>
      </w:hyperlink>
      <w:r w:rsidR="0088079C" w:rsidRPr="007F0AAE">
        <w:rPr>
          <w:sz w:val="28"/>
          <w:szCs w:val="28"/>
        </w:rPr>
        <w:t xml:space="preserve"> об организационной структуре субъекта бюджетной отчетности (Таблица N 11);</w:t>
      </w:r>
    </w:p>
    <w:p w:rsidR="0088079C" w:rsidRPr="007F0AAE" w:rsidRDefault="00A600C8" w:rsidP="00350A49">
      <w:pPr>
        <w:pStyle w:val="af7"/>
        <w:ind w:firstLine="709"/>
        <w:jc w:val="both"/>
        <w:rPr>
          <w:sz w:val="28"/>
          <w:szCs w:val="28"/>
        </w:rPr>
      </w:pPr>
      <w:hyperlink r:id="rId10" w:history="1">
        <w:r w:rsidR="0088079C" w:rsidRPr="007F0AAE">
          <w:rPr>
            <w:sz w:val="28"/>
            <w:szCs w:val="28"/>
          </w:rPr>
          <w:t>Сведения</w:t>
        </w:r>
      </w:hyperlink>
      <w:r w:rsidR="0088079C" w:rsidRPr="007F0AAE">
        <w:rPr>
          <w:sz w:val="28"/>
          <w:szCs w:val="28"/>
        </w:rPr>
        <w:t xml:space="preserve"> о результатах деятельности субъекта бюджетной отчетности (Таблица N 12);</w:t>
      </w:r>
    </w:p>
    <w:p w:rsidR="0088079C" w:rsidRPr="007F0AAE" w:rsidRDefault="0088079C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Анализ </w:t>
      </w:r>
      <w:hyperlink r:id="rId11" w:history="1">
        <w:r w:rsidRPr="007F0AAE">
          <w:rPr>
            <w:sz w:val="28"/>
            <w:szCs w:val="28"/>
          </w:rPr>
          <w:t>отчета</w:t>
        </w:r>
      </w:hyperlink>
      <w:r w:rsidRPr="007F0AAE">
        <w:rPr>
          <w:sz w:val="28"/>
          <w:szCs w:val="28"/>
        </w:rPr>
        <w:t xml:space="preserve"> об исполнении бюджета субъектом бюджетной отчетности (Таблица N 13);</w:t>
      </w:r>
    </w:p>
    <w:p w:rsidR="0088079C" w:rsidRPr="007F0AAE" w:rsidRDefault="00A600C8" w:rsidP="00350A49">
      <w:pPr>
        <w:pStyle w:val="af7"/>
        <w:ind w:firstLine="709"/>
        <w:jc w:val="both"/>
        <w:rPr>
          <w:sz w:val="28"/>
          <w:szCs w:val="28"/>
        </w:rPr>
      </w:pPr>
      <w:hyperlink r:id="rId12" w:history="1">
        <w:r w:rsidR="0088079C" w:rsidRPr="007F0AAE">
          <w:rPr>
            <w:sz w:val="28"/>
            <w:szCs w:val="28"/>
          </w:rPr>
          <w:t>Анализ</w:t>
        </w:r>
      </w:hyperlink>
      <w:r w:rsidR="0088079C" w:rsidRPr="007F0AAE">
        <w:rPr>
          <w:sz w:val="28"/>
          <w:szCs w:val="28"/>
        </w:rPr>
        <w:t xml:space="preserve"> показателей отчетности субъекта бюджетной отчетности (Таблица N 14);</w:t>
      </w:r>
    </w:p>
    <w:p w:rsidR="005952EA" w:rsidRDefault="0088079C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Прочие </w:t>
      </w:r>
      <w:hyperlink r:id="rId13" w:history="1">
        <w:r w:rsidRPr="007F0AAE">
          <w:rPr>
            <w:sz w:val="28"/>
            <w:szCs w:val="28"/>
          </w:rPr>
          <w:t>вопросы</w:t>
        </w:r>
      </w:hyperlink>
      <w:r w:rsidRPr="007F0AAE">
        <w:rPr>
          <w:sz w:val="28"/>
          <w:szCs w:val="28"/>
        </w:rPr>
        <w:t xml:space="preserve"> деятельности субъекта бюдж</w:t>
      </w:r>
      <w:r w:rsidR="008279A0">
        <w:rPr>
          <w:sz w:val="28"/>
          <w:szCs w:val="28"/>
        </w:rPr>
        <w:t>етной отчетности (Таблица N 16).</w:t>
      </w:r>
    </w:p>
    <w:p w:rsidR="00FF27FB" w:rsidRPr="007F0AAE" w:rsidRDefault="00FF27FB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Согласно пояснительной записке не представлены следующие формы бюджетной отчетности ввиду отсутствия числовых значений:</w:t>
      </w:r>
    </w:p>
    <w:p w:rsidR="008279A0" w:rsidRPr="007F0AAE" w:rsidRDefault="008279A0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(0503171);</w:t>
      </w:r>
    </w:p>
    <w:p w:rsidR="008279A0" w:rsidRPr="007F0AAE" w:rsidRDefault="008279A0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bCs/>
          <w:sz w:val="28"/>
          <w:szCs w:val="28"/>
        </w:rPr>
        <w:t xml:space="preserve">Сведения о государственном (муниципальном) долге, предоставленных бюджетных кредитах </w:t>
      </w:r>
      <w:hyperlink r:id="rId14" w:history="1">
        <w:r w:rsidRPr="007F0AAE">
          <w:rPr>
            <w:sz w:val="28"/>
            <w:szCs w:val="28"/>
          </w:rPr>
          <w:t>(ф. 0503172)</w:t>
        </w:r>
      </w:hyperlink>
      <w:r w:rsidRPr="007F0AAE">
        <w:rPr>
          <w:sz w:val="28"/>
          <w:szCs w:val="28"/>
        </w:rPr>
        <w:t>;</w:t>
      </w:r>
    </w:p>
    <w:p w:rsidR="008279A0" w:rsidRPr="007F0AAE" w:rsidRDefault="008279A0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hyperlink r:id="rId15" w:history="1">
        <w:r w:rsidRPr="007F0AAE">
          <w:rPr>
            <w:sz w:val="28"/>
            <w:szCs w:val="28"/>
          </w:rPr>
          <w:t>(ф. 0503174)</w:t>
        </w:r>
      </w:hyperlink>
      <w:r w:rsidRPr="007F0AAE">
        <w:rPr>
          <w:sz w:val="28"/>
          <w:szCs w:val="28"/>
        </w:rPr>
        <w:t>;</w:t>
      </w:r>
    </w:p>
    <w:p w:rsidR="008279A0" w:rsidRDefault="008279A0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Сведения об исполнении судебных решений по денежным обязательствам бюджета </w:t>
      </w:r>
      <w:hyperlink r:id="rId16" w:history="1">
        <w:r w:rsidRPr="007F0AAE">
          <w:rPr>
            <w:sz w:val="28"/>
            <w:szCs w:val="28"/>
          </w:rPr>
          <w:t>(ф. 0503296)</w:t>
        </w:r>
      </w:hyperlink>
      <w:r w:rsidRPr="007F0AAE">
        <w:rPr>
          <w:sz w:val="28"/>
          <w:szCs w:val="28"/>
        </w:rPr>
        <w:t>.</w:t>
      </w:r>
    </w:p>
    <w:p w:rsidR="005952EA" w:rsidRPr="007F0AAE" w:rsidRDefault="00FF27FB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представлена </w:t>
      </w:r>
      <w:r w:rsidRPr="007F0AAE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7F0AAE">
        <w:rPr>
          <w:sz w:val="28"/>
          <w:szCs w:val="28"/>
        </w:rPr>
        <w:t xml:space="preserve"> бюджетной отчетности</w:t>
      </w:r>
      <w:r>
        <w:rPr>
          <w:sz w:val="28"/>
          <w:szCs w:val="28"/>
        </w:rPr>
        <w:t xml:space="preserve"> «</w:t>
      </w:r>
      <w:r w:rsidRPr="007F0AAE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>
        <w:rPr>
          <w:sz w:val="28"/>
          <w:szCs w:val="28"/>
        </w:rPr>
        <w:t>»</w:t>
      </w:r>
      <w:r w:rsidRPr="007F0AAE">
        <w:rPr>
          <w:sz w:val="28"/>
          <w:szCs w:val="28"/>
        </w:rPr>
        <w:t xml:space="preserve"> </w:t>
      </w:r>
      <w:hyperlink r:id="rId17" w:history="1">
        <w:r w:rsidRPr="007F0AAE">
          <w:rPr>
            <w:sz w:val="28"/>
            <w:szCs w:val="28"/>
          </w:rPr>
          <w:t>(ф. 0503190)</w:t>
        </w:r>
      </w:hyperlink>
      <w:r>
        <w:rPr>
          <w:sz w:val="28"/>
          <w:szCs w:val="28"/>
        </w:rPr>
        <w:t xml:space="preserve">. В нарушение </w:t>
      </w:r>
      <w:r w:rsidR="005952EA" w:rsidRPr="007F0AAE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5952EA" w:rsidRPr="007F0AAE">
        <w:rPr>
          <w:sz w:val="28"/>
          <w:szCs w:val="28"/>
        </w:rPr>
        <w:t xml:space="preserve"> 8 Инструкции № 191н</w:t>
      </w:r>
      <w:r>
        <w:rPr>
          <w:sz w:val="28"/>
          <w:szCs w:val="28"/>
        </w:rPr>
        <w:t>, при отсутствии формы бюджетной отчетности, информация в пояснительной записке не отражена.</w:t>
      </w:r>
      <w:r w:rsidR="005952EA" w:rsidRPr="007F0AAE">
        <w:rPr>
          <w:sz w:val="28"/>
          <w:szCs w:val="28"/>
        </w:rPr>
        <w:t xml:space="preserve"> </w:t>
      </w:r>
    </w:p>
    <w:p w:rsidR="00C06FA3" w:rsidRPr="007F0AAE" w:rsidRDefault="00C06FA3" w:rsidP="00350A49">
      <w:pPr>
        <w:pStyle w:val="af7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F0AAE">
        <w:rPr>
          <w:rFonts w:eastAsia="Calibri"/>
          <w:sz w:val="28"/>
          <w:szCs w:val="28"/>
          <w:lang w:eastAsia="en-US"/>
        </w:rPr>
        <w:t xml:space="preserve">Пункт 7 Инструкции №191н предписывает, что </w:t>
      </w:r>
      <w:r w:rsidRPr="007F0AAE">
        <w:rPr>
          <w:rFonts w:eastAsia="Calibri"/>
          <w:i/>
          <w:sz w:val="28"/>
          <w:szCs w:val="28"/>
          <w:lang w:eastAsia="en-US"/>
        </w:rPr>
        <w:t>бюджетная отчетность составляется:</w:t>
      </w:r>
    </w:p>
    <w:p w:rsidR="00C06FA3" w:rsidRPr="007F0AAE" w:rsidRDefault="00C06FA3" w:rsidP="00350A49">
      <w:pPr>
        <w:pStyle w:val="af7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F0AAE">
        <w:rPr>
          <w:rFonts w:eastAsia="Calibri"/>
          <w:i/>
          <w:sz w:val="28"/>
          <w:szCs w:val="28"/>
          <w:lang w:eastAsia="en-US"/>
        </w:rPr>
        <w:t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06FA3" w:rsidRPr="007F0AAE" w:rsidRDefault="00C06FA3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Для проведения внешней проверки годовой отчетности Администрацией </w:t>
      </w:r>
      <w:r>
        <w:rPr>
          <w:sz w:val="28"/>
          <w:szCs w:val="28"/>
        </w:rPr>
        <w:t>Едровского</w:t>
      </w:r>
      <w:r w:rsidRPr="007F0AAE">
        <w:rPr>
          <w:sz w:val="28"/>
          <w:szCs w:val="28"/>
        </w:rPr>
        <w:t xml:space="preserve"> сельского поселения представлена Главная </w:t>
      </w:r>
      <w:r w:rsidRPr="007F0AAE">
        <w:rPr>
          <w:sz w:val="28"/>
          <w:szCs w:val="28"/>
        </w:rPr>
        <w:lastRenderedPageBreak/>
        <w:t>книга. В ходе проведения проверки выборочно были сверены итоги Главной книги с данными представленных форм бюджетной отчетности, в частности:</w:t>
      </w:r>
    </w:p>
    <w:p w:rsidR="00F80058" w:rsidRPr="0028735D" w:rsidRDefault="005D72E4" w:rsidP="00350A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B42F84" w:rsidRPr="00747EE9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а</w:t>
      </w:r>
      <w:r w:rsidR="00B42F84" w:rsidRPr="00747EE9">
        <w:rPr>
          <w:b/>
          <w:sz w:val="28"/>
          <w:szCs w:val="28"/>
        </w:rPr>
        <w:t xml:space="preserve"> </w:t>
      </w:r>
      <w:r w:rsidR="00B42F84" w:rsidRPr="0028735D">
        <w:rPr>
          <w:b/>
          <w:sz w:val="28"/>
          <w:szCs w:val="28"/>
        </w:rPr>
        <w:t xml:space="preserve">0503121 «Отчет о финансовых результатах деятельности» </w:t>
      </w:r>
    </w:p>
    <w:p w:rsidR="00CF0201" w:rsidRPr="00812680" w:rsidRDefault="00CF0201" w:rsidP="00350A49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sz w:val="28"/>
          <w:szCs w:val="28"/>
        </w:rPr>
        <w:t>Согласно Инструкции № 191н</w:t>
      </w:r>
      <w:r w:rsidRPr="00812680">
        <w:rPr>
          <w:bCs/>
          <w:i/>
          <w:sz w:val="28"/>
          <w:szCs w:val="28"/>
        </w:rPr>
        <w:t xml:space="preserve"> консолидированный Отчет </w:t>
      </w:r>
      <w:hyperlink r:id="rId18" w:history="1">
        <w:r w:rsidRPr="00812680">
          <w:rPr>
            <w:bCs/>
            <w:i/>
            <w:sz w:val="28"/>
            <w:szCs w:val="28"/>
          </w:rPr>
          <w:t>(ф. 0503121)</w:t>
        </w:r>
      </w:hyperlink>
      <w:r w:rsidRPr="00812680">
        <w:rPr>
          <w:bCs/>
          <w:i/>
          <w:sz w:val="28"/>
          <w:szCs w:val="28"/>
        </w:rPr>
        <w:t xml:space="preserve"> составляет:</w:t>
      </w:r>
    </w:p>
    <w:p w:rsidR="00CF0201" w:rsidRPr="00812680" w:rsidRDefault="00CF0201" w:rsidP="00350A49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12680">
        <w:rPr>
          <w:bCs/>
          <w:i/>
          <w:sz w:val="28"/>
          <w:szCs w:val="28"/>
        </w:rPr>
        <w:t xml:space="preserve">- распорядитель бюджетных средств, администратор источников финансирования дефицита бюджета или администратор доходов бюджета, осуществляющие отдельные полномочия главных администраторов, на основании Отчетов </w:t>
      </w:r>
      <w:hyperlink r:id="rId19" w:history="1">
        <w:r w:rsidRPr="00812680">
          <w:rPr>
            <w:bCs/>
            <w:i/>
            <w:sz w:val="28"/>
            <w:szCs w:val="28"/>
          </w:rPr>
          <w:t>(ф. 0503121)</w:t>
        </w:r>
      </w:hyperlink>
      <w:r w:rsidRPr="00812680">
        <w:rPr>
          <w:bCs/>
          <w:i/>
          <w:sz w:val="28"/>
          <w:szCs w:val="28"/>
        </w:rPr>
        <w:t xml:space="preserve"> получателей бюджетных средств, администраторов источников финансирования дефицита бюджета,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показателей;</w:t>
      </w:r>
    </w:p>
    <w:p w:rsidR="00CF0201" w:rsidRPr="00812680" w:rsidRDefault="00CF0201" w:rsidP="00350A4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 xml:space="preserve">- главный распорядитель бюджетных средств, главный администратор источников финансирования дефицита бюджета, главный администратор доходов бюджета на основании консолидированных Отчетов </w:t>
      </w:r>
      <w:hyperlink r:id="rId20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 xml:space="preserve"> и Отчетов </w:t>
      </w:r>
      <w:hyperlink r:id="rId21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>, представленных соответственно распорядителями (получателями) бюджетных средств, администраторами источников финансирования дефицита бюджета, администраторами доходов бюджета.</w:t>
      </w:r>
    </w:p>
    <w:p w:rsidR="00CF0201" w:rsidRPr="00812680" w:rsidRDefault="00CF0201" w:rsidP="00350A4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12680">
        <w:rPr>
          <w:i/>
          <w:iCs/>
          <w:sz w:val="28"/>
          <w:szCs w:val="28"/>
        </w:rPr>
        <w:t xml:space="preserve">- финансовый орган, на основании данных консолидированных Отчетов </w:t>
      </w:r>
      <w:hyperlink r:id="rId22" w:history="1">
        <w:r w:rsidRPr="00812680">
          <w:rPr>
            <w:i/>
            <w:iCs/>
            <w:sz w:val="28"/>
            <w:szCs w:val="28"/>
          </w:rPr>
          <w:t>(ф. 0503121)</w:t>
        </w:r>
      </w:hyperlink>
      <w:r w:rsidRPr="00812680">
        <w:rPr>
          <w:i/>
          <w:iCs/>
          <w:sz w:val="28"/>
          <w:szCs w:val="28"/>
        </w:rPr>
        <w:t>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бюджета.</w:t>
      </w:r>
    </w:p>
    <w:p w:rsidR="00D430AC" w:rsidRDefault="0028735D" w:rsidP="00350A49">
      <w:pPr>
        <w:pStyle w:val="af7"/>
        <w:ind w:firstLine="709"/>
        <w:jc w:val="both"/>
        <w:rPr>
          <w:sz w:val="28"/>
          <w:szCs w:val="28"/>
        </w:rPr>
      </w:pPr>
      <w:r w:rsidRPr="0028735D">
        <w:rPr>
          <w:sz w:val="28"/>
          <w:szCs w:val="28"/>
        </w:rPr>
        <w:t>Сведения в отчете</w:t>
      </w:r>
      <w:r>
        <w:rPr>
          <w:b/>
          <w:sz w:val="28"/>
          <w:szCs w:val="28"/>
        </w:rPr>
        <w:t xml:space="preserve"> </w:t>
      </w:r>
      <w:r w:rsidR="00550E7B" w:rsidRPr="00D430AC">
        <w:rPr>
          <w:sz w:val="28"/>
          <w:szCs w:val="28"/>
        </w:rPr>
        <w:t xml:space="preserve">на 01.01.2024 подтверждаются данными ф. 0503110. </w:t>
      </w:r>
      <w:r w:rsidR="00D430AC" w:rsidRPr="00D430AC">
        <w:rPr>
          <w:sz w:val="28"/>
          <w:szCs w:val="28"/>
        </w:rPr>
        <w:t xml:space="preserve">По данным </w:t>
      </w:r>
      <w:r w:rsidR="00D430AC" w:rsidRPr="00D430AC">
        <w:rPr>
          <w:iCs/>
          <w:sz w:val="28"/>
          <w:szCs w:val="28"/>
        </w:rPr>
        <w:t xml:space="preserve">формы 0503121 </w:t>
      </w:r>
      <w:r w:rsidR="00D430AC" w:rsidRPr="00D430AC">
        <w:rPr>
          <w:sz w:val="28"/>
          <w:szCs w:val="28"/>
        </w:rPr>
        <w:t>УФНС России по Новгородской области за 2023 год, общая сумма доходов составила 3 927 777,32 руб.</w:t>
      </w:r>
      <w:r w:rsidR="00D430AC">
        <w:rPr>
          <w:sz w:val="28"/>
          <w:szCs w:val="28"/>
        </w:rPr>
        <w:t>,</w:t>
      </w:r>
      <w:r w:rsidR="00D430AC" w:rsidRPr="00D430AC">
        <w:rPr>
          <w:sz w:val="28"/>
          <w:szCs w:val="28"/>
        </w:rPr>
        <w:t xml:space="preserve"> сумма в</w:t>
      </w:r>
      <w:r w:rsidR="00D430AC" w:rsidRPr="00D430AC">
        <w:rPr>
          <w:iCs/>
          <w:sz w:val="28"/>
          <w:szCs w:val="28"/>
        </w:rPr>
        <w:t xml:space="preserve"> Главной книге</w:t>
      </w:r>
      <w:r w:rsidR="00D430AC" w:rsidRPr="00D430AC">
        <w:rPr>
          <w:sz w:val="28"/>
          <w:szCs w:val="28"/>
        </w:rPr>
        <w:t xml:space="preserve"> </w:t>
      </w:r>
      <w:r w:rsidR="00D430AC" w:rsidRPr="00D430AC">
        <w:rPr>
          <w:iCs/>
          <w:sz w:val="28"/>
          <w:szCs w:val="28"/>
        </w:rPr>
        <w:t>по счету 401.10 -16 602 706,39 руб.</w:t>
      </w:r>
      <w:r w:rsidR="00D430AC">
        <w:rPr>
          <w:iCs/>
          <w:sz w:val="28"/>
          <w:szCs w:val="28"/>
        </w:rPr>
        <w:t xml:space="preserve">, </w:t>
      </w:r>
      <w:r w:rsidR="00D430AC">
        <w:rPr>
          <w:sz w:val="28"/>
          <w:szCs w:val="28"/>
        </w:rPr>
        <w:t>о</w:t>
      </w:r>
      <w:r w:rsidR="00550E7B" w:rsidRPr="00D430AC">
        <w:rPr>
          <w:sz w:val="28"/>
          <w:szCs w:val="28"/>
        </w:rPr>
        <w:t>бщая сумма доходов в представленной форм</w:t>
      </w:r>
      <w:r>
        <w:rPr>
          <w:sz w:val="28"/>
          <w:szCs w:val="28"/>
        </w:rPr>
        <w:t>е составляет 20 530 483,71 руб. (</w:t>
      </w:r>
      <w:r w:rsidR="00550E7B" w:rsidRPr="00D430AC">
        <w:rPr>
          <w:sz w:val="28"/>
          <w:szCs w:val="28"/>
        </w:rPr>
        <w:t>соо</w:t>
      </w:r>
      <w:r>
        <w:rPr>
          <w:sz w:val="28"/>
          <w:szCs w:val="28"/>
        </w:rPr>
        <w:t>тветствуе</w:t>
      </w:r>
      <w:r w:rsidR="00550E7B" w:rsidRPr="00D430AC">
        <w:rPr>
          <w:sz w:val="28"/>
          <w:szCs w:val="28"/>
        </w:rPr>
        <w:t xml:space="preserve">т </w:t>
      </w:r>
      <w:r w:rsidR="006A1B18">
        <w:rPr>
          <w:sz w:val="28"/>
          <w:szCs w:val="28"/>
        </w:rPr>
        <w:t xml:space="preserve">общей </w:t>
      </w:r>
      <w:r w:rsidR="00550E7B" w:rsidRPr="00D430AC">
        <w:rPr>
          <w:sz w:val="28"/>
          <w:szCs w:val="28"/>
        </w:rPr>
        <w:t>сумме по счету 401.10 в Главной книге и коду строки 010 формы отчетности УФНС России по Новгородской области</w:t>
      </w:r>
      <w:r w:rsidR="006A1B18">
        <w:rPr>
          <w:sz w:val="28"/>
          <w:szCs w:val="28"/>
        </w:rPr>
        <w:t>)</w:t>
      </w:r>
      <w:r w:rsidR="00D430AC" w:rsidRPr="00D430AC">
        <w:rPr>
          <w:sz w:val="28"/>
          <w:szCs w:val="28"/>
        </w:rPr>
        <w:t>.</w:t>
      </w:r>
      <w:r w:rsidR="00550E7B" w:rsidRPr="00D430AC">
        <w:rPr>
          <w:sz w:val="28"/>
          <w:szCs w:val="28"/>
        </w:rPr>
        <w:t xml:space="preserve"> </w:t>
      </w:r>
    </w:p>
    <w:p w:rsidR="00C55930" w:rsidRPr="005D72E4" w:rsidRDefault="00D430AC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0201" w:rsidRPr="005D72E4">
        <w:rPr>
          <w:sz w:val="28"/>
          <w:szCs w:val="28"/>
        </w:rPr>
        <w:t xml:space="preserve">бщая сумма расходов </w:t>
      </w:r>
      <w:r w:rsidR="00CF0201">
        <w:rPr>
          <w:sz w:val="28"/>
          <w:szCs w:val="28"/>
        </w:rPr>
        <w:t xml:space="preserve">составила </w:t>
      </w:r>
      <w:r w:rsidR="008E215C">
        <w:rPr>
          <w:sz w:val="28"/>
          <w:szCs w:val="28"/>
        </w:rPr>
        <w:t>16 300 982,61</w:t>
      </w:r>
      <w:r w:rsidR="00CF0201" w:rsidRPr="005D72E4">
        <w:rPr>
          <w:sz w:val="28"/>
          <w:szCs w:val="28"/>
        </w:rPr>
        <w:t xml:space="preserve"> руб., что соответствует </w:t>
      </w:r>
      <w:r w:rsidR="003C33C3">
        <w:rPr>
          <w:sz w:val="28"/>
          <w:szCs w:val="28"/>
        </w:rPr>
        <w:t>Г</w:t>
      </w:r>
      <w:r w:rsidR="00CF0201">
        <w:rPr>
          <w:sz w:val="28"/>
          <w:szCs w:val="28"/>
        </w:rPr>
        <w:t>лавной книге 401.20 «Р</w:t>
      </w:r>
      <w:r w:rsidR="00CF0201" w:rsidRPr="005D72E4">
        <w:rPr>
          <w:sz w:val="28"/>
          <w:szCs w:val="28"/>
        </w:rPr>
        <w:t>асходы текущего финансового года».</w:t>
      </w:r>
    </w:p>
    <w:p w:rsidR="005D72E4" w:rsidRPr="006A1B18" w:rsidRDefault="005D72E4" w:rsidP="00350A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4FD1">
        <w:rPr>
          <w:b/>
          <w:sz w:val="28"/>
          <w:szCs w:val="28"/>
        </w:rPr>
        <w:t>Форма 0503127</w:t>
      </w:r>
      <w:r>
        <w:rPr>
          <w:b/>
          <w:sz w:val="28"/>
          <w:szCs w:val="28"/>
        </w:rPr>
        <w:t xml:space="preserve"> </w:t>
      </w:r>
      <w:r w:rsidRPr="006A1B18">
        <w:rPr>
          <w:b/>
          <w:bCs/>
          <w:sz w:val="28"/>
          <w:szCs w:val="28"/>
        </w:rPr>
        <w:t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00603B" w:rsidRDefault="0000603B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4A8">
        <w:rPr>
          <w:sz w:val="28"/>
          <w:szCs w:val="28"/>
        </w:rPr>
        <w:t xml:space="preserve">Сумма </w:t>
      </w:r>
      <w:r>
        <w:rPr>
          <w:sz w:val="28"/>
          <w:szCs w:val="28"/>
        </w:rPr>
        <w:t>в графе 4 «Утвержденные бюджетные назначения»:</w:t>
      </w:r>
    </w:p>
    <w:p w:rsidR="0000603B" w:rsidRPr="002C4722" w:rsidRDefault="0000603B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2B68">
        <w:rPr>
          <w:sz w:val="28"/>
          <w:szCs w:val="28"/>
        </w:rPr>
        <w:t>по раздел</w:t>
      </w:r>
      <w:r>
        <w:rPr>
          <w:sz w:val="28"/>
          <w:szCs w:val="28"/>
        </w:rPr>
        <w:t xml:space="preserve">у формы </w:t>
      </w:r>
      <w:hyperlink r:id="rId23" w:history="1">
        <w:r>
          <w:rPr>
            <w:sz w:val="28"/>
            <w:szCs w:val="28"/>
          </w:rPr>
          <w:t>«</w:t>
        </w:r>
        <w:r w:rsidRPr="00982B68">
          <w:rPr>
            <w:sz w:val="28"/>
            <w:szCs w:val="28"/>
          </w:rPr>
          <w:t>Доходы бюджета</w:t>
        </w:r>
      </w:hyperlink>
      <w:r>
        <w:rPr>
          <w:sz w:val="28"/>
          <w:szCs w:val="28"/>
        </w:rPr>
        <w:t xml:space="preserve">» </w:t>
      </w:r>
      <w:r w:rsidRPr="006974A8">
        <w:rPr>
          <w:sz w:val="28"/>
          <w:szCs w:val="28"/>
        </w:rPr>
        <w:t>(</w:t>
      </w:r>
      <w:r w:rsidR="006D1C3B">
        <w:rPr>
          <w:sz w:val="28"/>
          <w:szCs w:val="28"/>
        </w:rPr>
        <w:t xml:space="preserve">16 755 371,02 </w:t>
      </w:r>
      <w:r>
        <w:rPr>
          <w:sz w:val="28"/>
          <w:szCs w:val="28"/>
        </w:rPr>
        <w:t>руб</w:t>
      </w:r>
      <w:r w:rsidRPr="006974A8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 w:rsidRPr="00CB5F8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кредиту</w:t>
      </w:r>
      <w:r w:rsidRPr="00CB5F87">
        <w:rPr>
          <w:sz w:val="28"/>
          <w:szCs w:val="28"/>
        </w:rPr>
        <w:t xml:space="preserve"> по счету 50</w:t>
      </w:r>
      <w:r>
        <w:rPr>
          <w:sz w:val="28"/>
          <w:szCs w:val="28"/>
        </w:rPr>
        <w:t>4</w:t>
      </w:r>
      <w:r w:rsidRPr="00CB5F8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B5F87"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 w:rsidRPr="00CB5F87">
        <w:rPr>
          <w:sz w:val="28"/>
          <w:szCs w:val="28"/>
        </w:rPr>
        <w:t>лавной книге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сведениям в форме 0503124 «Отчет о кассовом поступлении бюджетных средств» раздела 1 </w:t>
      </w:r>
      <w:r>
        <w:rPr>
          <w:iCs/>
          <w:sz w:val="28"/>
          <w:szCs w:val="28"/>
        </w:rPr>
        <w:lastRenderedPageBreak/>
        <w:t>«Доходы бюджета» графа 4</w:t>
      </w:r>
      <w:r w:rsidR="00F9455E">
        <w:rPr>
          <w:sz w:val="28"/>
          <w:szCs w:val="28"/>
        </w:rPr>
        <w:t xml:space="preserve">. </w:t>
      </w:r>
      <w:r w:rsidR="00F9455E" w:rsidRPr="002C4722">
        <w:rPr>
          <w:b/>
          <w:sz w:val="28"/>
          <w:szCs w:val="28"/>
        </w:rPr>
        <w:t xml:space="preserve">В то же время сведения в форме не соответствуют </w:t>
      </w:r>
      <w:r w:rsidR="002C4722" w:rsidRPr="002C4722">
        <w:rPr>
          <w:b/>
          <w:sz w:val="28"/>
          <w:szCs w:val="28"/>
        </w:rPr>
        <w:t>Решению о бюджете.</w:t>
      </w:r>
    </w:p>
    <w:p w:rsidR="002C4722" w:rsidRPr="002C4722" w:rsidRDefault="0000603B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2B68">
        <w:rPr>
          <w:sz w:val="28"/>
          <w:szCs w:val="28"/>
        </w:rPr>
        <w:t>по раздел</w:t>
      </w:r>
      <w:r>
        <w:rPr>
          <w:sz w:val="28"/>
          <w:szCs w:val="28"/>
        </w:rPr>
        <w:t xml:space="preserve">у формы </w:t>
      </w:r>
      <w:hyperlink r:id="rId24" w:history="1">
        <w:r>
          <w:rPr>
            <w:sz w:val="28"/>
            <w:szCs w:val="28"/>
          </w:rPr>
          <w:t>«Расходы</w:t>
        </w:r>
        <w:r w:rsidRPr="00982B68">
          <w:rPr>
            <w:sz w:val="28"/>
            <w:szCs w:val="28"/>
          </w:rPr>
          <w:t xml:space="preserve"> бюджета</w:t>
        </w:r>
      </w:hyperlink>
      <w:r>
        <w:rPr>
          <w:sz w:val="28"/>
          <w:szCs w:val="28"/>
        </w:rPr>
        <w:t xml:space="preserve">» </w:t>
      </w:r>
      <w:r w:rsidRPr="006974A8">
        <w:rPr>
          <w:sz w:val="28"/>
          <w:szCs w:val="28"/>
        </w:rPr>
        <w:t>(</w:t>
      </w:r>
      <w:r w:rsidR="006D1C3B">
        <w:rPr>
          <w:sz w:val="28"/>
          <w:szCs w:val="28"/>
        </w:rPr>
        <w:t>17 481 425,30</w:t>
      </w:r>
      <w:r w:rsidR="00E22C7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6974A8">
        <w:rPr>
          <w:sz w:val="28"/>
          <w:szCs w:val="28"/>
        </w:rPr>
        <w:t>.</w:t>
      </w:r>
      <w:r>
        <w:rPr>
          <w:sz w:val="28"/>
          <w:szCs w:val="28"/>
        </w:rPr>
        <w:t xml:space="preserve">)  </w:t>
      </w:r>
      <w:r w:rsidRPr="00CB5F8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кредиту</w:t>
      </w:r>
      <w:r w:rsidRPr="00CB5F87">
        <w:rPr>
          <w:sz w:val="28"/>
          <w:szCs w:val="28"/>
        </w:rPr>
        <w:t xml:space="preserve"> по счету 50</w:t>
      </w:r>
      <w:r>
        <w:rPr>
          <w:sz w:val="28"/>
          <w:szCs w:val="28"/>
        </w:rPr>
        <w:t>3</w:t>
      </w:r>
      <w:r w:rsidRPr="00CB5F87">
        <w:rPr>
          <w:sz w:val="28"/>
          <w:szCs w:val="28"/>
        </w:rPr>
        <w:t>.1</w:t>
      </w:r>
      <w:r>
        <w:rPr>
          <w:sz w:val="28"/>
          <w:szCs w:val="28"/>
        </w:rPr>
        <w:t>3 в Г</w:t>
      </w:r>
      <w:r w:rsidRPr="00CB5F87">
        <w:rPr>
          <w:sz w:val="28"/>
          <w:szCs w:val="28"/>
        </w:rPr>
        <w:t>лавной книге</w:t>
      </w:r>
      <w:r w:rsidR="002C4722">
        <w:rPr>
          <w:sz w:val="28"/>
          <w:szCs w:val="28"/>
        </w:rPr>
        <w:t xml:space="preserve">, </w:t>
      </w:r>
      <w:r w:rsidR="002C4722" w:rsidRPr="002C4722">
        <w:rPr>
          <w:b/>
          <w:sz w:val="28"/>
          <w:szCs w:val="28"/>
        </w:rPr>
        <w:t>но</w:t>
      </w:r>
      <w:r w:rsidR="002C4722">
        <w:rPr>
          <w:sz w:val="28"/>
          <w:szCs w:val="28"/>
        </w:rPr>
        <w:t xml:space="preserve"> </w:t>
      </w:r>
      <w:r w:rsidR="002C4722" w:rsidRPr="002C4722">
        <w:rPr>
          <w:b/>
          <w:sz w:val="28"/>
          <w:szCs w:val="28"/>
        </w:rPr>
        <w:t>не соответствуют Решению о бюджете.</w:t>
      </w:r>
    </w:p>
    <w:p w:rsidR="0000603B" w:rsidRDefault="0000603B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4A8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в графе 5 </w:t>
      </w:r>
      <w:r w:rsidRPr="00982B68">
        <w:rPr>
          <w:sz w:val="28"/>
          <w:szCs w:val="28"/>
        </w:rPr>
        <w:t>по раздел</w:t>
      </w:r>
      <w:r>
        <w:rPr>
          <w:sz w:val="28"/>
          <w:szCs w:val="28"/>
        </w:rPr>
        <w:t xml:space="preserve">у формы </w:t>
      </w:r>
      <w:hyperlink r:id="rId25" w:history="1">
        <w:r>
          <w:rPr>
            <w:sz w:val="28"/>
            <w:szCs w:val="28"/>
          </w:rPr>
          <w:t>«</w:t>
        </w:r>
        <w:r w:rsidRPr="00982B68">
          <w:rPr>
            <w:sz w:val="28"/>
            <w:szCs w:val="28"/>
          </w:rPr>
          <w:t>Доходы бюджета</w:t>
        </w:r>
      </w:hyperlink>
      <w:r>
        <w:rPr>
          <w:sz w:val="28"/>
          <w:szCs w:val="28"/>
        </w:rPr>
        <w:t xml:space="preserve">» </w:t>
      </w:r>
      <w:r w:rsidR="00E22C7C">
        <w:rPr>
          <w:sz w:val="28"/>
          <w:szCs w:val="28"/>
        </w:rPr>
        <w:t>(</w:t>
      </w:r>
      <w:r w:rsidR="006D1C3B">
        <w:rPr>
          <w:sz w:val="28"/>
          <w:szCs w:val="28"/>
        </w:rPr>
        <w:t>17 530 259,69</w:t>
      </w:r>
      <w:r w:rsidR="00E22C7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6974A8">
        <w:rPr>
          <w:sz w:val="28"/>
          <w:szCs w:val="28"/>
        </w:rPr>
        <w:t>.</w:t>
      </w:r>
      <w:r>
        <w:rPr>
          <w:sz w:val="28"/>
          <w:szCs w:val="28"/>
        </w:rPr>
        <w:t xml:space="preserve">)  </w:t>
      </w:r>
      <w:r w:rsidRPr="00CB5F8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дебету</w:t>
      </w:r>
      <w:r w:rsidRPr="00CB5F87">
        <w:rPr>
          <w:sz w:val="28"/>
          <w:szCs w:val="28"/>
        </w:rPr>
        <w:t xml:space="preserve"> по счету </w:t>
      </w:r>
      <w:r>
        <w:rPr>
          <w:sz w:val="28"/>
          <w:szCs w:val="28"/>
        </w:rPr>
        <w:t>210.02 в Г</w:t>
      </w:r>
      <w:r w:rsidRPr="00CB5F87">
        <w:rPr>
          <w:sz w:val="28"/>
          <w:szCs w:val="28"/>
        </w:rPr>
        <w:t>лавной книге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сведениям в форме 0503123 «Отчет о движении денежных средств» раздела 1 «Поступления» граф</w:t>
      </w:r>
      <w:r w:rsidR="006A1B18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4 строк</w:t>
      </w:r>
      <w:r w:rsidR="006A1B18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0100; сведениям в форме 0503124 «Отчет о кассовом поступлении и выбытии бюджетных средств» раздела 1 «Доходы бюджета» граф</w:t>
      </w:r>
      <w:r w:rsidR="006A1B18">
        <w:rPr>
          <w:iCs/>
          <w:sz w:val="28"/>
          <w:szCs w:val="28"/>
        </w:rPr>
        <w:t>ы</w:t>
      </w:r>
      <w:r w:rsidR="002C4722">
        <w:rPr>
          <w:iCs/>
          <w:sz w:val="28"/>
          <w:szCs w:val="28"/>
        </w:rPr>
        <w:t xml:space="preserve"> 5, сведениям проекта решения об исполнении бюджета.</w:t>
      </w:r>
    </w:p>
    <w:p w:rsidR="002C4722" w:rsidRPr="002C4722" w:rsidRDefault="0000603B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974A8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в графе 5 «Лимиты бюджетных обязательств» </w:t>
      </w:r>
      <w:r w:rsidRPr="00982B68">
        <w:rPr>
          <w:sz w:val="28"/>
          <w:szCs w:val="28"/>
        </w:rPr>
        <w:t>по раздел</w:t>
      </w:r>
      <w:r>
        <w:rPr>
          <w:sz w:val="28"/>
          <w:szCs w:val="28"/>
        </w:rPr>
        <w:t xml:space="preserve">у формы </w:t>
      </w:r>
      <w:hyperlink r:id="rId26" w:history="1">
        <w:r>
          <w:rPr>
            <w:sz w:val="28"/>
            <w:szCs w:val="28"/>
          </w:rPr>
          <w:t>«Расходы</w:t>
        </w:r>
        <w:r w:rsidRPr="00982B68">
          <w:rPr>
            <w:sz w:val="28"/>
            <w:szCs w:val="28"/>
          </w:rPr>
          <w:t xml:space="preserve"> бюджета</w:t>
        </w:r>
      </w:hyperlink>
      <w:r>
        <w:rPr>
          <w:sz w:val="28"/>
          <w:szCs w:val="28"/>
        </w:rPr>
        <w:t xml:space="preserve">» </w:t>
      </w:r>
      <w:r w:rsidRPr="006974A8">
        <w:rPr>
          <w:sz w:val="28"/>
          <w:szCs w:val="28"/>
        </w:rPr>
        <w:t>(</w:t>
      </w:r>
      <w:r w:rsidR="00973C58">
        <w:rPr>
          <w:sz w:val="28"/>
          <w:szCs w:val="28"/>
        </w:rPr>
        <w:t>17 481 425,30</w:t>
      </w:r>
      <w:r w:rsidR="00E22C7C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6974A8">
        <w:rPr>
          <w:sz w:val="28"/>
          <w:szCs w:val="28"/>
        </w:rPr>
        <w:t>.</w:t>
      </w:r>
      <w:r>
        <w:rPr>
          <w:sz w:val="28"/>
          <w:szCs w:val="28"/>
        </w:rPr>
        <w:t xml:space="preserve">)  </w:t>
      </w:r>
      <w:r w:rsidRPr="00CB5F8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дебету</w:t>
      </w:r>
      <w:r w:rsidRPr="00CB5F87">
        <w:rPr>
          <w:sz w:val="28"/>
          <w:szCs w:val="28"/>
        </w:rPr>
        <w:t xml:space="preserve"> по счету 50</w:t>
      </w:r>
      <w:r>
        <w:rPr>
          <w:sz w:val="28"/>
          <w:szCs w:val="28"/>
        </w:rPr>
        <w:t>3</w:t>
      </w:r>
      <w:r w:rsidRPr="00CB5F87">
        <w:rPr>
          <w:sz w:val="28"/>
          <w:szCs w:val="28"/>
        </w:rPr>
        <w:t>.1</w:t>
      </w:r>
      <w:r>
        <w:rPr>
          <w:sz w:val="28"/>
          <w:szCs w:val="28"/>
        </w:rPr>
        <w:t>3 в Г</w:t>
      </w:r>
      <w:r w:rsidRPr="00CB5F87">
        <w:rPr>
          <w:sz w:val="28"/>
          <w:szCs w:val="28"/>
        </w:rPr>
        <w:t>лавной книге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сведениям в форме 0503124 «Отчет о кассовом поступлении и выбытии бюджетных средств» раздела 2 «Расходы бюджета» граф</w:t>
      </w:r>
      <w:r w:rsidR="006A1B18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5</w:t>
      </w:r>
      <w:r w:rsidR="002C4722">
        <w:rPr>
          <w:iCs/>
          <w:sz w:val="28"/>
          <w:szCs w:val="28"/>
        </w:rPr>
        <w:t>,</w:t>
      </w:r>
      <w:r w:rsidR="002C4722" w:rsidRPr="002C4722">
        <w:rPr>
          <w:b/>
          <w:sz w:val="28"/>
          <w:szCs w:val="28"/>
        </w:rPr>
        <w:t xml:space="preserve"> но</w:t>
      </w:r>
      <w:r w:rsidR="002C4722">
        <w:rPr>
          <w:sz w:val="28"/>
          <w:szCs w:val="28"/>
        </w:rPr>
        <w:t xml:space="preserve"> </w:t>
      </w:r>
      <w:r w:rsidR="002C4722" w:rsidRPr="002C4722">
        <w:rPr>
          <w:b/>
          <w:sz w:val="28"/>
          <w:szCs w:val="28"/>
        </w:rPr>
        <w:t>не соответствуют Решению о бюджете.</w:t>
      </w:r>
    </w:p>
    <w:p w:rsidR="0000603B" w:rsidRDefault="0000603B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4A8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в графе 6 </w:t>
      </w:r>
      <w:r w:rsidRPr="00982B68">
        <w:rPr>
          <w:sz w:val="28"/>
          <w:szCs w:val="28"/>
        </w:rPr>
        <w:t>по раздел</w:t>
      </w:r>
      <w:r>
        <w:rPr>
          <w:sz w:val="28"/>
          <w:szCs w:val="28"/>
        </w:rPr>
        <w:t xml:space="preserve">у формы </w:t>
      </w:r>
      <w:hyperlink r:id="rId27" w:history="1">
        <w:r>
          <w:rPr>
            <w:sz w:val="28"/>
            <w:szCs w:val="28"/>
          </w:rPr>
          <w:t>«Расходы</w:t>
        </w:r>
        <w:r w:rsidRPr="00982B68">
          <w:rPr>
            <w:sz w:val="28"/>
            <w:szCs w:val="28"/>
          </w:rPr>
          <w:t xml:space="preserve"> бюджета</w:t>
        </w:r>
      </w:hyperlink>
      <w:r>
        <w:rPr>
          <w:sz w:val="28"/>
          <w:szCs w:val="28"/>
        </w:rPr>
        <w:t>»</w:t>
      </w:r>
      <w:r w:rsidRPr="006974A8">
        <w:rPr>
          <w:sz w:val="28"/>
          <w:szCs w:val="28"/>
        </w:rPr>
        <w:t xml:space="preserve"> (</w:t>
      </w:r>
      <w:r w:rsidR="00973C58">
        <w:rPr>
          <w:sz w:val="28"/>
          <w:szCs w:val="28"/>
        </w:rPr>
        <w:t>17 074 802,48</w:t>
      </w:r>
      <w:r>
        <w:rPr>
          <w:sz w:val="28"/>
          <w:szCs w:val="28"/>
        </w:rPr>
        <w:t xml:space="preserve"> руб</w:t>
      </w:r>
      <w:r w:rsidRPr="006974A8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 w:rsidRPr="00CB5F87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кредиту</w:t>
      </w:r>
      <w:r w:rsidRPr="00CB5F87">
        <w:rPr>
          <w:sz w:val="28"/>
          <w:szCs w:val="28"/>
        </w:rPr>
        <w:t xml:space="preserve"> по счету </w:t>
      </w:r>
      <w:r>
        <w:rPr>
          <w:sz w:val="28"/>
          <w:szCs w:val="28"/>
        </w:rPr>
        <w:t>304.05 в Г</w:t>
      </w:r>
      <w:r w:rsidRPr="00CB5F87">
        <w:rPr>
          <w:sz w:val="28"/>
          <w:szCs w:val="28"/>
        </w:rPr>
        <w:t>лавной книге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сведениям в форме 0503123 «Отчет о движении денежных средств» раздела 2 «Выбытие» граф</w:t>
      </w:r>
      <w:r w:rsidR="006A1B18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4 стро</w:t>
      </w:r>
      <w:r w:rsidR="006A1B18">
        <w:rPr>
          <w:iCs/>
          <w:sz w:val="28"/>
          <w:szCs w:val="28"/>
        </w:rPr>
        <w:t>ки</w:t>
      </w:r>
      <w:r>
        <w:rPr>
          <w:iCs/>
          <w:sz w:val="28"/>
          <w:szCs w:val="28"/>
        </w:rPr>
        <w:t xml:space="preserve"> 2100.</w:t>
      </w:r>
    </w:p>
    <w:p w:rsidR="00E04F00" w:rsidRPr="00F95714" w:rsidRDefault="007A6E88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5714">
        <w:rPr>
          <w:b/>
          <w:sz w:val="28"/>
          <w:szCs w:val="28"/>
        </w:rPr>
        <w:t xml:space="preserve">Форма ф.0503128 </w:t>
      </w:r>
      <w:r w:rsidRPr="006A1B18">
        <w:rPr>
          <w:b/>
          <w:sz w:val="28"/>
          <w:szCs w:val="28"/>
        </w:rPr>
        <w:t>«Отчет о при</w:t>
      </w:r>
      <w:r w:rsidR="006A1B18">
        <w:rPr>
          <w:b/>
          <w:sz w:val="28"/>
          <w:szCs w:val="28"/>
        </w:rPr>
        <w:t>нятых бюджетных обязательствах»</w:t>
      </w:r>
      <w:r w:rsidRPr="00F95714">
        <w:rPr>
          <w:b/>
          <w:sz w:val="28"/>
          <w:szCs w:val="28"/>
        </w:rPr>
        <w:t xml:space="preserve"> </w:t>
      </w:r>
    </w:p>
    <w:p w:rsidR="00AE6635" w:rsidRDefault="00AE6635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4A8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в графе 4 «Утверждено бюджетных ассигнований» формы </w:t>
      </w:r>
      <w:r w:rsidRPr="006974A8">
        <w:rPr>
          <w:sz w:val="28"/>
          <w:szCs w:val="28"/>
        </w:rPr>
        <w:t>(</w:t>
      </w:r>
      <w:r w:rsidR="00A21475">
        <w:rPr>
          <w:sz w:val="28"/>
          <w:szCs w:val="28"/>
        </w:rPr>
        <w:t>17 481 425,30</w:t>
      </w:r>
      <w:r w:rsidRPr="006974A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) </w:t>
      </w:r>
      <w:r w:rsidRPr="00CB5F87">
        <w:rPr>
          <w:sz w:val="28"/>
          <w:szCs w:val="28"/>
        </w:rPr>
        <w:t>соответс</w:t>
      </w:r>
      <w:r>
        <w:rPr>
          <w:sz w:val="28"/>
          <w:szCs w:val="28"/>
        </w:rPr>
        <w:t>твует дебету по счету 501.13 в Г</w:t>
      </w:r>
      <w:r w:rsidRPr="00CB5F87">
        <w:rPr>
          <w:sz w:val="28"/>
          <w:szCs w:val="28"/>
        </w:rPr>
        <w:t>лавной книге.</w:t>
      </w:r>
      <w:r>
        <w:rPr>
          <w:sz w:val="28"/>
          <w:szCs w:val="28"/>
        </w:rPr>
        <w:t xml:space="preserve"> </w:t>
      </w:r>
      <w:r w:rsidR="002C4722" w:rsidRPr="002C4722">
        <w:rPr>
          <w:b/>
          <w:sz w:val="28"/>
          <w:szCs w:val="28"/>
        </w:rPr>
        <w:t>В то же время сведения в форме не соответствуют Решению о бюджете.</w:t>
      </w:r>
      <w:r w:rsidR="002C47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Сумма в графе 7 (</w:t>
      </w:r>
      <w:r w:rsidR="00A21475">
        <w:rPr>
          <w:sz w:val="28"/>
          <w:szCs w:val="28"/>
        </w:rPr>
        <w:t>17 389 990,18</w:t>
      </w:r>
      <w:r w:rsidR="00E22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руб.) соответствует кредиту по счету 502.11 в Главной книге. Сумма в графе 9 (</w:t>
      </w:r>
      <w:r w:rsidR="00A21475">
        <w:rPr>
          <w:sz w:val="28"/>
          <w:szCs w:val="28"/>
        </w:rPr>
        <w:t>17 132 909,48</w:t>
      </w:r>
      <w:r>
        <w:rPr>
          <w:sz w:val="28"/>
          <w:szCs w:val="28"/>
        </w:rPr>
        <w:t xml:space="preserve"> руб.) соответствует кредиту по счету 502.12 в Главной книге. Сумма в графе 10 (</w:t>
      </w:r>
      <w:r w:rsidR="00A21475">
        <w:rPr>
          <w:sz w:val="28"/>
          <w:szCs w:val="28"/>
        </w:rPr>
        <w:t>17 074 802,48</w:t>
      </w:r>
      <w:r>
        <w:rPr>
          <w:sz w:val="28"/>
          <w:szCs w:val="28"/>
        </w:rPr>
        <w:t xml:space="preserve"> руб.) соответствует кредиту по счету 304.05 в Главной книге.</w:t>
      </w:r>
    </w:p>
    <w:p w:rsidR="00AE6635" w:rsidRDefault="006A1B18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графе 8 «Принятые бюджетные обязательства с применением конкурентных способов» сведения отсутствуют, что</w:t>
      </w:r>
      <w:r w:rsidR="00AE6635">
        <w:rPr>
          <w:iCs/>
          <w:sz w:val="28"/>
          <w:szCs w:val="28"/>
        </w:rPr>
        <w:t xml:space="preserve"> соответствует сведениям в форме 0503175 «Сведения о принятых и неисполненных обязательствах получателя бюджетных средств» раздела 4 графы 3.</w:t>
      </w:r>
    </w:p>
    <w:p w:rsidR="00AE6635" w:rsidRPr="009B135E" w:rsidRDefault="00AE6635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Сумма </w:t>
      </w:r>
      <w:r w:rsidR="00215961">
        <w:rPr>
          <w:iCs/>
          <w:sz w:val="28"/>
          <w:szCs w:val="28"/>
        </w:rPr>
        <w:t>315 187,70</w:t>
      </w:r>
      <w:r>
        <w:rPr>
          <w:iCs/>
          <w:sz w:val="28"/>
          <w:szCs w:val="28"/>
        </w:rPr>
        <w:t xml:space="preserve"> руб. в графе 11 «Не исполнено принятых бюджетных обязательств» </w:t>
      </w:r>
      <w:r w:rsidRPr="00215961">
        <w:rPr>
          <w:iCs/>
          <w:sz w:val="28"/>
          <w:szCs w:val="28"/>
        </w:rPr>
        <w:t>соответствует сведениям 0503175</w:t>
      </w:r>
      <w:r>
        <w:rPr>
          <w:iCs/>
          <w:sz w:val="28"/>
          <w:szCs w:val="28"/>
        </w:rPr>
        <w:t xml:space="preserve"> «Сведения о принятых и неисполненных обязательствах получателя бюджетных средств»</w:t>
      </w:r>
      <w:r w:rsidR="006A1B18" w:rsidRPr="006A1B18">
        <w:rPr>
          <w:iCs/>
          <w:sz w:val="28"/>
          <w:szCs w:val="28"/>
        </w:rPr>
        <w:t xml:space="preserve"> </w:t>
      </w:r>
      <w:r w:rsidR="006A1B18">
        <w:rPr>
          <w:iCs/>
          <w:sz w:val="28"/>
          <w:szCs w:val="28"/>
        </w:rPr>
        <w:t>раздела 1 графы 2</w:t>
      </w:r>
      <w:r w:rsidR="00215961">
        <w:rPr>
          <w:iCs/>
          <w:sz w:val="28"/>
          <w:szCs w:val="28"/>
        </w:rPr>
        <w:t>.</w:t>
      </w:r>
    </w:p>
    <w:p w:rsidR="006A1B18" w:rsidRDefault="00AE6635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Сумма </w:t>
      </w:r>
      <w:r w:rsidR="00215961">
        <w:rPr>
          <w:iCs/>
          <w:sz w:val="28"/>
          <w:szCs w:val="28"/>
        </w:rPr>
        <w:t>58 107,00</w:t>
      </w:r>
      <w:r>
        <w:rPr>
          <w:iCs/>
          <w:sz w:val="28"/>
          <w:szCs w:val="28"/>
        </w:rPr>
        <w:t xml:space="preserve"> руб. в графе 12 «Не исполнено принятых денежных обязательств» соответствует сведениям </w:t>
      </w:r>
      <w:r w:rsidR="00EE42B7">
        <w:rPr>
          <w:iCs/>
          <w:sz w:val="28"/>
          <w:szCs w:val="28"/>
        </w:rPr>
        <w:t xml:space="preserve">графы 9 </w:t>
      </w:r>
      <w:r>
        <w:rPr>
          <w:iCs/>
          <w:sz w:val="28"/>
          <w:szCs w:val="28"/>
        </w:rPr>
        <w:t xml:space="preserve">в форме 0503169 «Сведения по кредиторской задолженности», </w:t>
      </w:r>
      <w:r w:rsidR="009B135E">
        <w:rPr>
          <w:iCs/>
          <w:sz w:val="28"/>
          <w:szCs w:val="28"/>
        </w:rPr>
        <w:t xml:space="preserve">по </w:t>
      </w:r>
      <w:r>
        <w:rPr>
          <w:sz w:val="28"/>
          <w:szCs w:val="28"/>
        </w:rPr>
        <w:t>кредиту счет 302.</w:t>
      </w:r>
      <w:r w:rsidR="00F57DC2">
        <w:rPr>
          <w:sz w:val="28"/>
          <w:szCs w:val="28"/>
        </w:rPr>
        <w:t>21, 302.23</w:t>
      </w:r>
      <w:r w:rsidR="007D1D09">
        <w:rPr>
          <w:sz w:val="28"/>
          <w:szCs w:val="28"/>
        </w:rPr>
        <w:t xml:space="preserve"> </w:t>
      </w:r>
      <w:r>
        <w:rPr>
          <w:sz w:val="28"/>
          <w:szCs w:val="28"/>
        </w:rPr>
        <w:t>в Главной книге</w:t>
      </w:r>
      <w:r w:rsidR="006A1B18">
        <w:rPr>
          <w:iCs/>
          <w:sz w:val="28"/>
          <w:szCs w:val="28"/>
        </w:rPr>
        <w:t>, сведениям в форме 0503175 «Сведения о принятых и неисполненных обязательствах получателя бюджетных средств» раздела 2 графы 2.</w:t>
      </w:r>
    </w:p>
    <w:p w:rsidR="00EC2353" w:rsidRDefault="00EC2353" w:rsidP="00350A49">
      <w:pPr>
        <w:pStyle w:val="af7"/>
        <w:ind w:firstLine="709"/>
        <w:jc w:val="both"/>
        <w:rPr>
          <w:iCs/>
          <w:sz w:val="28"/>
          <w:szCs w:val="28"/>
        </w:rPr>
      </w:pPr>
    </w:p>
    <w:p w:rsidR="007164CE" w:rsidRDefault="007164CE" w:rsidP="00350A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5F40">
        <w:rPr>
          <w:b/>
          <w:sz w:val="28"/>
          <w:szCs w:val="28"/>
        </w:rPr>
        <w:t xml:space="preserve">Форма 0503130 </w:t>
      </w:r>
      <w:r w:rsidRPr="000816B5">
        <w:rPr>
          <w:b/>
          <w:bCs/>
          <w:sz w:val="28"/>
          <w:szCs w:val="28"/>
        </w:rPr>
        <w:t>«</w:t>
      </w:r>
      <w:r w:rsidRPr="000816B5">
        <w:rPr>
          <w:b/>
          <w:sz w:val="28"/>
          <w:szCs w:val="28"/>
          <w:shd w:val="clear" w:color="auto" w:fill="FFFFFF"/>
        </w:rPr>
        <w:t xml:space="preserve">Баланс главного распорядителя, распорядителя, получателя бюджетных средств, главного администратора, </w:t>
      </w:r>
      <w:r w:rsidRPr="000816B5">
        <w:rPr>
          <w:b/>
          <w:sz w:val="28"/>
          <w:szCs w:val="28"/>
          <w:shd w:val="clear" w:color="auto" w:fill="FFFFFF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</w:t>
      </w:r>
      <w:r w:rsidRPr="000816B5">
        <w:rPr>
          <w:b/>
          <w:bCs/>
          <w:sz w:val="28"/>
          <w:szCs w:val="28"/>
        </w:rPr>
        <w:t>»</w:t>
      </w:r>
    </w:p>
    <w:p w:rsidR="00783CC9" w:rsidRPr="007F0AAE" w:rsidRDefault="00783CC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При проверке баланса ГРБС выявлено следующее:</w:t>
      </w:r>
    </w:p>
    <w:p w:rsidR="007164CE" w:rsidRDefault="00783CC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раздел 1 «Нефинансовые активы» подтверждается данными ф. 0503168 «Сведения о движении нефинансовых активов», а также сведениями в Гл</w:t>
      </w:r>
      <w:r>
        <w:rPr>
          <w:sz w:val="28"/>
          <w:szCs w:val="28"/>
        </w:rPr>
        <w:t>авной книге. С</w:t>
      </w:r>
      <w:r w:rsidR="007164CE" w:rsidRPr="006F5733">
        <w:rPr>
          <w:sz w:val="28"/>
          <w:szCs w:val="28"/>
        </w:rPr>
        <w:t xml:space="preserve">умма основных средств (балансовая стоимость, 010100000) на конец отчетного периода составляет </w:t>
      </w:r>
      <w:r w:rsidR="007164CE">
        <w:rPr>
          <w:sz w:val="28"/>
          <w:szCs w:val="28"/>
        </w:rPr>
        <w:t>1</w:t>
      </w:r>
      <w:r>
        <w:rPr>
          <w:sz w:val="28"/>
          <w:szCs w:val="28"/>
        </w:rPr>
        <w:t> 978 974,44</w:t>
      </w:r>
      <w:r w:rsidR="007164CE" w:rsidRPr="006F5733">
        <w:rPr>
          <w:sz w:val="28"/>
          <w:szCs w:val="28"/>
        </w:rPr>
        <w:t xml:space="preserve"> руб., что соответствует итоговой сумме по счетам, 101.34, 101.35, 101.36</w:t>
      </w:r>
      <w:r w:rsidR="00B464FC">
        <w:rPr>
          <w:sz w:val="28"/>
          <w:szCs w:val="28"/>
        </w:rPr>
        <w:t xml:space="preserve"> </w:t>
      </w:r>
      <w:r w:rsidR="007164CE" w:rsidRPr="006F5733">
        <w:rPr>
          <w:sz w:val="28"/>
          <w:szCs w:val="28"/>
        </w:rPr>
        <w:t>в Главной книге;</w:t>
      </w:r>
    </w:p>
    <w:p w:rsidR="00662370" w:rsidRPr="00632268" w:rsidRDefault="00662370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раздел 2 «Финансовые активы» подтверждается данными ф. 0503169 «Сведения по дебиторской задолженности», согласно которой дебиторская задолженность сформировалась в сумме </w:t>
      </w:r>
      <w:r w:rsidR="00503415">
        <w:rPr>
          <w:sz w:val="28"/>
          <w:szCs w:val="28"/>
        </w:rPr>
        <w:t>6</w:t>
      </w:r>
      <w:r w:rsidR="000816B5">
        <w:rPr>
          <w:sz w:val="28"/>
          <w:szCs w:val="28"/>
        </w:rPr>
        <w:t>81</w:t>
      </w:r>
      <w:r w:rsidR="00503415">
        <w:rPr>
          <w:sz w:val="28"/>
          <w:szCs w:val="28"/>
        </w:rPr>
        <w:t> 38</w:t>
      </w:r>
      <w:r w:rsidR="000816B5">
        <w:rPr>
          <w:sz w:val="28"/>
          <w:szCs w:val="28"/>
        </w:rPr>
        <w:t>3</w:t>
      </w:r>
      <w:r w:rsidR="00503415">
        <w:rPr>
          <w:sz w:val="28"/>
          <w:szCs w:val="28"/>
        </w:rPr>
        <w:t>,</w:t>
      </w:r>
      <w:r w:rsidR="000816B5">
        <w:rPr>
          <w:sz w:val="28"/>
          <w:szCs w:val="28"/>
        </w:rPr>
        <w:t>90</w:t>
      </w:r>
      <w:r w:rsidRPr="007F0AAE">
        <w:rPr>
          <w:sz w:val="28"/>
          <w:szCs w:val="28"/>
        </w:rPr>
        <w:t xml:space="preserve"> руб., в том числе: по счету 205.</w:t>
      </w:r>
      <w:r w:rsidR="000816B5">
        <w:rPr>
          <w:sz w:val="28"/>
          <w:szCs w:val="28"/>
        </w:rPr>
        <w:t>00</w:t>
      </w:r>
      <w:r w:rsidRPr="007F0AAE">
        <w:rPr>
          <w:sz w:val="28"/>
          <w:szCs w:val="28"/>
        </w:rPr>
        <w:t xml:space="preserve"> в сумме </w:t>
      </w:r>
      <w:r w:rsidR="000816B5">
        <w:rPr>
          <w:sz w:val="28"/>
          <w:szCs w:val="28"/>
        </w:rPr>
        <w:t>679 385,53</w:t>
      </w:r>
      <w:r w:rsidR="000816B5" w:rsidRPr="007F0AAE">
        <w:rPr>
          <w:sz w:val="28"/>
          <w:szCs w:val="28"/>
        </w:rPr>
        <w:t xml:space="preserve"> </w:t>
      </w:r>
      <w:r w:rsidRPr="007F0AAE">
        <w:rPr>
          <w:sz w:val="28"/>
          <w:szCs w:val="28"/>
        </w:rPr>
        <w:t xml:space="preserve">руб. (по данным отчетности УФНС России по Новгородской области), </w:t>
      </w:r>
      <w:r w:rsidR="00632268" w:rsidRPr="00632268">
        <w:rPr>
          <w:sz w:val="28"/>
          <w:szCs w:val="28"/>
        </w:rPr>
        <w:t xml:space="preserve">по счету 206.00 – 3,66 руб., по счету 303.00 – 1 994,71 руб. </w:t>
      </w:r>
    </w:p>
    <w:p w:rsidR="00783CC9" w:rsidRDefault="001529E8" w:rsidP="00350A49">
      <w:pPr>
        <w:pStyle w:val="af7"/>
        <w:ind w:firstLine="709"/>
        <w:jc w:val="both"/>
        <w:rPr>
          <w:sz w:val="28"/>
          <w:szCs w:val="28"/>
        </w:rPr>
      </w:pPr>
      <w:r w:rsidRPr="00632268">
        <w:rPr>
          <w:sz w:val="28"/>
          <w:szCs w:val="28"/>
        </w:rPr>
        <w:t xml:space="preserve">раздел 3 «Обязательства» подтверждается данными ф. 0503169 «Сведения по кредиторской задолженности», согласно которой кредиторская задолженность сформировалась в сумме </w:t>
      </w:r>
      <w:r w:rsidR="006B0152" w:rsidRPr="00632268">
        <w:rPr>
          <w:sz w:val="28"/>
          <w:szCs w:val="28"/>
        </w:rPr>
        <w:t>394 219,98</w:t>
      </w:r>
      <w:r w:rsidR="00632268" w:rsidRPr="00632268">
        <w:rPr>
          <w:sz w:val="28"/>
          <w:szCs w:val="28"/>
        </w:rPr>
        <w:t xml:space="preserve"> руб.,</w:t>
      </w:r>
      <w:r w:rsidRPr="00632268">
        <w:rPr>
          <w:sz w:val="28"/>
          <w:szCs w:val="28"/>
        </w:rPr>
        <w:t xml:space="preserve"> в том числе: по счету 205.11 – </w:t>
      </w:r>
      <w:r w:rsidR="006B0152" w:rsidRPr="00632268">
        <w:rPr>
          <w:sz w:val="28"/>
          <w:szCs w:val="28"/>
        </w:rPr>
        <w:t>336 112,98</w:t>
      </w:r>
      <w:r w:rsidRPr="00632268">
        <w:rPr>
          <w:sz w:val="28"/>
          <w:szCs w:val="28"/>
        </w:rPr>
        <w:t xml:space="preserve"> руб. (по данным отчетности УФНС </w:t>
      </w:r>
      <w:r w:rsidR="00632268" w:rsidRPr="00632268">
        <w:rPr>
          <w:sz w:val="28"/>
          <w:szCs w:val="28"/>
        </w:rPr>
        <w:t>России по Новгородской области),</w:t>
      </w:r>
      <w:r w:rsidR="006020EE" w:rsidRPr="00632268">
        <w:rPr>
          <w:sz w:val="28"/>
          <w:szCs w:val="28"/>
        </w:rPr>
        <w:t xml:space="preserve"> </w:t>
      </w:r>
      <w:r w:rsidR="00632268" w:rsidRPr="00632268">
        <w:rPr>
          <w:sz w:val="28"/>
          <w:szCs w:val="28"/>
        </w:rPr>
        <w:t>п</w:t>
      </w:r>
      <w:r w:rsidRPr="00632268">
        <w:rPr>
          <w:sz w:val="28"/>
          <w:szCs w:val="28"/>
        </w:rPr>
        <w:t>о счету 30</w:t>
      </w:r>
      <w:r w:rsidR="006B0152" w:rsidRPr="00632268">
        <w:rPr>
          <w:sz w:val="28"/>
          <w:szCs w:val="28"/>
        </w:rPr>
        <w:t>2</w:t>
      </w:r>
      <w:r w:rsidRPr="00632268">
        <w:rPr>
          <w:sz w:val="28"/>
          <w:szCs w:val="28"/>
        </w:rPr>
        <w:t>.0</w:t>
      </w:r>
      <w:r w:rsidR="006B0152" w:rsidRPr="00632268">
        <w:rPr>
          <w:sz w:val="28"/>
          <w:szCs w:val="28"/>
        </w:rPr>
        <w:t>0</w:t>
      </w:r>
      <w:r w:rsidRPr="00632268">
        <w:rPr>
          <w:sz w:val="28"/>
          <w:szCs w:val="28"/>
        </w:rPr>
        <w:t xml:space="preserve"> – </w:t>
      </w:r>
      <w:r w:rsidR="006B0152" w:rsidRPr="00632268">
        <w:rPr>
          <w:sz w:val="28"/>
          <w:szCs w:val="28"/>
        </w:rPr>
        <w:t>58 107,00</w:t>
      </w:r>
      <w:r w:rsidRPr="00632268">
        <w:rPr>
          <w:sz w:val="28"/>
          <w:szCs w:val="28"/>
        </w:rPr>
        <w:t xml:space="preserve"> руб., </w:t>
      </w:r>
      <w:r w:rsidR="0011022B" w:rsidRPr="00632268">
        <w:rPr>
          <w:sz w:val="28"/>
          <w:szCs w:val="28"/>
        </w:rPr>
        <w:t xml:space="preserve"> соответствует </w:t>
      </w:r>
      <w:r w:rsidRPr="00632268">
        <w:rPr>
          <w:color w:val="000000" w:themeColor="text1"/>
          <w:sz w:val="28"/>
          <w:szCs w:val="28"/>
        </w:rPr>
        <w:t>кредитов</w:t>
      </w:r>
      <w:r w:rsidR="0011022B" w:rsidRPr="00632268">
        <w:rPr>
          <w:color w:val="000000" w:themeColor="text1"/>
          <w:sz w:val="28"/>
          <w:szCs w:val="28"/>
        </w:rPr>
        <w:t>ому</w:t>
      </w:r>
      <w:r w:rsidRPr="00632268">
        <w:rPr>
          <w:color w:val="000000" w:themeColor="text1"/>
          <w:sz w:val="28"/>
          <w:szCs w:val="28"/>
        </w:rPr>
        <w:t xml:space="preserve"> остат</w:t>
      </w:r>
      <w:r w:rsidR="0011022B" w:rsidRPr="00632268">
        <w:rPr>
          <w:color w:val="000000" w:themeColor="text1"/>
          <w:sz w:val="28"/>
          <w:szCs w:val="28"/>
        </w:rPr>
        <w:t>ку</w:t>
      </w:r>
      <w:r w:rsidRPr="00632268">
        <w:rPr>
          <w:color w:val="000000" w:themeColor="text1"/>
          <w:sz w:val="28"/>
          <w:szCs w:val="28"/>
        </w:rPr>
        <w:t xml:space="preserve"> по счету 30</w:t>
      </w:r>
      <w:r w:rsidR="0011022B" w:rsidRPr="00632268">
        <w:rPr>
          <w:color w:val="000000" w:themeColor="text1"/>
          <w:sz w:val="28"/>
          <w:szCs w:val="28"/>
        </w:rPr>
        <w:t>2</w:t>
      </w:r>
      <w:r w:rsidRPr="00632268">
        <w:rPr>
          <w:color w:val="000000" w:themeColor="text1"/>
          <w:sz w:val="28"/>
          <w:szCs w:val="28"/>
        </w:rPr>
        <w:t>.</w:t>
      </w:r>
      <w:r w:rsidR="0011022B" w:rsidRPr="00632268">
        <w:rPr>
          <w:color w:val="000000" w:themeColor="text1"/>
          <w:sz w:val="28"/>
          <w:szCs w:val="28"/>
        </w:rPr>
        <w:t xml:space="preserve">21 – 8 869,81 руб., 302.23 – 49 237,19 руб.,  </w:t>
      </w:r>
      <w:r w:rsidRPr="00632268">
        <w:rPr>
          <w:color w:val="000000" w:themeColor="text1"/>
          <w:sz w:val="28"/>
          <w:szCs w:val="28"/>
        </w:rPr>
        <w:t xml:space="preserve"> в Главной книге</w:t>
      </w:r>
      <w:r w:rsidR="0011022B" w:rsidRPr="00632268">
        <w:rPr>
          <w:color w:val="000000" w:themeColor="text1"/>
          <w:sz w:val="28"/>
          <w:szCs w:val="28"/>
        </w:rPr>
        <w:t>.</w:t>
      </w:r>
      <w:r w:rsidR="0011022B" w:rsidRPr="00632268">
        <w:rPr>
          <w:color w:val="FF0000"/>
          <w:sz w:val="28"/>
          <w:szCs w:val="28"/>
        </w:rPr>
        <w:t xml:space="preserve"> </w:t>
      </w:r>
      <w:r w:rsidRPr="00632268">
        <w:rPr>
          <w:sz w:val="28"/>
          <w:szCs w:val="28"/>
        </w:rPr>
        <w:t>Остатки по счету 401.60 «Резервы предстоящих</w:t>
      </w:r>
      <w:r w:rsidRPr="007F0AAE">
        <w:rPr>
          <w:sz w:val="28"/>
          <w:szCs w:val="28"/>
        </w:rPr>
        <w:t xml:space="preserve"> расходов» по строке 520 раздела в сумме 611 207,56 руб. соответствуют сведениям в Главной книге. По строке 510 формы отражены доходы будущих периодов по счету 401.40 в сумме 1 822,0 руб. на начало года, в сумме </w:t>
      </w:r>
      <w:r w:rsidR="000850D4">
        <w:rPr>
          <w:sz w:val="28"/>
          <w:szCs w:val="28"/>
        </w:rPr>
        <w:t>297 223,04</w:t>
      </w:r>
      <w:r w:rsidRPr="007F0AAE">
        <w:rPr>
          <w:sz w:val="28"/>
          <w:szCs w:val="28"/>
        </w:rPr>
        <w:t xml:space="preserve"> руб. на конец отчетного периода. В то же время счет 401.40 отсутствует в Главной книге. </w:t>
      </w:r>
    </w:p>
    <w:p w:rsidR="000850D4" w:rsidRDefault="000850D4" w:rsidP="00350A49">
      <w:pPr>
        <w:pStyle w:val="af7"/>
        <w:ind w:firstLine="709"/>
        <w:jc w:val="both"/>
        <w:rPr>
          <w:sz w:val="28"/>
          <w:szCs w:val="28"/>
        </w:rPr>
      </w:pPr>
      <w:r w:rsidRPr="00D11017">
        <w:rPr>
          <w:sz w:val="28"/>
          <w:szCs w:val="28"/>
        </w:rPr>
        <w:t xml:space="preserve">раздел 4 «Финансовый результат» подтверждается данными ф. 0503110. Строка 570 ф. 0503130 баланса ГРБС – разница граф 6 </w:t>
      </w:r>
      <w:r w:rsidR="00632268" w:rsidRPr="00D11017">
        <w:rPr>
          <w:sz w:val="28"/>
          <w:szCs w:val="28"/>
        </w:rPr>
        <w:t>и 3 по бюджетной деятельности (3 774 043,89</w:t>
      </w:r>
      <w:r w:rsidRPr="00D11017">
        <w:rPr>
          <w:sz w:val="28"/>
          <w:szCs w:val="28"/>
        </w:rPr>
        <w:t xml:space="preserve"> руб.) соответствует разнице граф 3 и 2 справки ф. 0503110 по заключению счетов бюджетного учета. Остатки по счету 040100000 «Финансовый результат экономического субъекта», отраженные в графах 5 и 8 строки 570 отчета ф. 0503130 (</w:t>
      </w:r>
      <w:r w:rsidR="00D11017" w:rsidRPr="00D11017">
        <w:rPr>
          <w:sz w:val="28"/>
          <w:szCs w:val="28"/>
        </w:rPr>
        <w:t>29 407 369,06</w:t>
      </w:r>
      <w:r w:rsidRPr="00D11017">
        <w:rPr>
          <w:sz w:val="28"/>
          <w:szCs w:val="28"/>
        </w:rPr>
        <w:t xml:space="preserve"> руб. и </w:t>
      </w:r>
      <w:r w:rsidR="00D11017" w:rsidRPr="00D11017">
        <w:rPr>
          <w:sz w:val="28"/>
          <w:szCs w:val="28"/>
        </w:rPr>
        <w:t>33 181 412,95</w:t>
      </w:r>
      <w:r w:rsidRPr="00D11017">
        <w:rPr>
          <w:sz w:val="28"/>
          <w:szCs w:val="28"/>
        </w:rPr>
        <w:t xml:space="preserve"> руб. соответственно) не соответствуют остаткам по счету 040130000 «Финансовый результат прошлых отчетных периодов», отраженным в Главной книге). Показатели </w:t>
      </w:r>
      <w:hyperlink r:id="rId28" w:history="1">
        <w:r w:rsidRPr="00D11017">
          <w:rPr>
            <w:sz w:val="28"/>
            <w:szCs w:val="28"/>
          </w:rPr>
          <w:t>строки 700</w:t>
        </w:r>
      </w:hyperlink>
      <w:r w:rsidRPr="00D11017">
        <w:rPr>
          <w:sz w:val="28"/>
          <w:szCs w:val="28"/>
        </w:rPr>
        <w:t xml:space="preserve"> соответствуют идентичным показателям </w:t>
      </w:r>
      <w:hyperlink r:id="rId29" w:history="1">
        <w:r w:rsidRPr="00D11017">
          <w:rPr>
            <w:sz w:val="28"/>
            <w:szCs w:val="28"/>
          </w:rPr>
          <w:t>строки 350</w:t>
        </w:r>
      </w:hyperlink>
      <w:r w:rsidRPr="00D11017">
        <w:rPr>
          <w:sz w:val="28"/>
          <w:szCs w:val="28"/>
        </w:rPr>
        <w:t xml:space="preserve"> согласно требованиям пункта 19 Инструкции № 191н.</w:t>
      </w:r>
    </w:p>
    <w:p w:rsidR="00B45C18" w:rsidRPr="007F0AAE" w:rsidRDefault="00B45C18" w:rsidP="00350A49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b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:rsidR="00B45C18" w:rsidRPr="007F0AAE" w:rsidRDefault="00D11017" w:rsidP="00350A49">
      <w:pPr>
        <w:pStyle w:val="af7"/>
        <w:ind w:firstLine="709"/>
        <w:jc w:val="both"/>
        <w:rPr>
          <w:sz w:val="28"/>
          <w:szCs w:val="28"/>
        </w:rPr>
      </w:pPr>
      <w:r w:rsidRPr="00F33353">
        <w:rPr>
          <w:sz w:val="28"/>
          <w:szCs w:val="28"/>
        </w:rPr>
        <w:t>Остатки по счету</w:t>
      </w:r>
      <w:r w:rsidR="00B45C18" w:rsidRPr="00F33353">
        <w:rPr>
          <w:sz w:val="28"/>
          <w:szCs w:val="28"/>
        </w:rPr>
        <w:t xml:space="preserve"> 210.02 в сумме </w:t>
      </w:r>
      <w:r w:rsidRPr="00F33353">
        <w:rPr>
          <w:sz w:val="28"/>
          <w:szCs w:val="28"/>
        </w:rPr>
        <w:t xml:space="preserve">14 634 036,98 </w:t>
      </w:r>
      <w:r w:rsidR="00B45C18" w:rsidRPr="00F33353">
        <w:rPr>
          <w:sz w:val="28"/>
          <w:szCs w:val="28"/>
        </w:rPr>
        <w:t xml:space="preserve">руб. в Главной книге </w:t>
      </w:r>
      <w:r w:rsidR="00DC100F" w:rsidRPr="00F33353">
        <w:rPr>
          <w:sz w:val="28"/>
          <w:szCs w:val="28"/>
        </w:rPr>
        <w:t>(без учета сведений УФНС России по Новгородской области</w:t>
      </w:r>
      <w:r w:rsidR="00DC100F">
        <w:rPr>
          <w:sz w:val="28"/>
          <w:szCs w:val="28"/>
        </w:rPr>
        <w:t xml:space="preserve"> в сумме 2 896 222,71 руб.</w:t>
      </w:r>
      <w:r w:rsidR="00DC100F" w:rsidRPr="00F33353">
        <w:rPr>
          <w:sz w:val="28"/>
          <w:szCs w:val="28"/>
        </w:rPr>
        <w:t xml:space="preserve">) </w:t>
      </w:r>
      <w:r w:rsidR="00B45C18" w:rsidRPr="00DC100F">
        <w:rPr>
          <w:sz w:val="28"/>
          <w:szCs w:val="28"/>
        </w:rPr>
        <w:t>соответствуют сведениям в форме отчетности</w:t>
      </w:r>
      <w:r w:rsidRPr="00DC100F">
        <w:rPr>
          <w:sz w:val="28"/>
          <w:szCs w:val="28"/>
        </w:rPr>
        <w:t>,</w:t>
      </w:r>
      <w:r w:rsidRPr="00F33353">
        <w:rPr>
          <w:sz w:val="28"/>
          <w:szCs w:val="28"/>
        </w:rPr>
        <w:t xml:space="preserve"> остатки </w:t>
      </w:r>
      <w:r w:rsidR="00B45C18" w:rsidRPr="00F33353">
        <w:rPr>
          <w:sz w:val="28"/>
          <w:szCs w:val="28"/>
        </w:rPr>
        <w:t xml:space="preserve"> </w:t>
      </w:r>
      <w:r w:rsidRPr="00F33353">
        <w:rPr>
          <w:sz w:val="28"/>
          <w:szCs w:val="28"/>
        </w:rPr>
        <w:t>по счету</w:t>
      </w:r>
      <w:r w:rsidR="00B45C18" w:rsidRPr="00F33353">
        <w:rPr>
          <w:sz w:val="28"/>
          <w:szCs w:val="28"/>
        </w:rPr>
        <w:t xml:space="preserve"> 304.05 в сумме </w:t>
      </w:r>
      <w:r w:rsidRPr="00F33353">
        <w:rPr>
          <w:sz w:val="28"/>
          <w:szCs w:val="28"/>
        </w:rPr>
        <w:t>17 074 802,48 руб. соответствую</w:t>
      </w:r>
      <w:r w:rsidR="00B45C18" w:rsidRPr="00F33353">
        <w:rPr>
          <w:sz w:val="28"/>
          <w:szCs w:val="28"/>
        </w:rPr>
        <w:t xml:space="preserve">т сведениям в Главной книге.  Остатки по счетам 401.10 в сумме </w:t>
      </w:r>
      <w:r w:rsidR="00F33353" w:rsidRPr="00F33353">
        <w:rPr>
          <w:sz w:val="28"/>
          <w:szCs w:val="28"/>
        </w:rPr>
        <w:t>16</w:t>
      </w:r>
      <w:r w:rsidR="00B45C18" w:rsidRPr="00F33353">
        <w:rPr>
          <w:sz w:val="28"/>
          <w:szCs w:val="28"/>
        </w:rPr>
        <w:t> </w:t>
      </w:r>
      <w:r w:rsidR="00F33353" w:rsidRPr="00F33353">
        <w:rPr>
          <w:sz w:val="28"/>
          <w:szCs w:val="28"/>
        </w:rPr>
        <w:t>602</w:t>
      </w:r>
      <w:r w:rsidR="00B45C18" w:rsidRPr="00F33353">
        <w:rPr>
          <w:sz w:val="28"/>
          <w:szCs w:val="28"/>
        </w:rPr>
        <w:t> </w:t>
      </w:r>
      <w:r w:rsidR="00F33353" w:rsidRPr="00F33353">
        <w:rPr>
          <w:sz w:val="28"/>
          <w:szCs w:val="28"/>
        </w:rPr>
        <w:t>706</w:t>
      </w:r>
      <w:r w:rsidR="00B45C18" w:rsidRPr="00F33353">
        <w:rPr>
          <w:sz w:val="28"/>
          <w:szCs w:val="28"/>
        </w:rPr>
        <w:t>,</w:t>
      </w:r>
      <w:r w:rsidR="00F33353" w:rsidRPr="00F33353">
        <w:rPr>
          <w:sz w:val="28"/>
          <w:szCs w:val="28"/>
        </w:rPr>
        <w:t>39</w:t>
      </w:r>
      <w:r w:rsidR="00B45C18" w:rsidRPr="00F33353">
        <w:rPr>
          <w:sz w:val="28"/>
          <w:szCs w:val="28"/>
        </w:rPr>
        <w:t xml:space="preserve"> руб.</w:t>
      </w:r>
      <w:r w:rsidR="00F33353" w:rsidRPr="00F33353">
        <w:rPr>
          <w:sz w:val="28"/>
          <w:szCs w:val="28"/>
        </w:rPr>
        <w:t xml:space="preserve"> (без учета </w:t>
      </w:r>
      <w:r w:rsidR="00F33353" w:rsidRPr="00F33353">
        <w:rPr>
          <w:sz w:val="28"/>
          <w:szCs w:val="28"/>
        </w:rPr>
        <w:lastRenderedPageBreak/>
        <w:t>сведений УФНС России по Новгородской области</w:t>
      </w:r>
      <w:r w:rsidR="00DC100F">
        <w:rPr>
          <w:sz w:val="28"/>
          <w:szCs w:val="28"/>
        </w:rPr>
        <w:t xml:space="preserve"> в сумме 3 927 777,32 руб.</w:t>
      </w:r>
      <w:r w:rsidR="00F33353" w:rsidRPr="00F33353">
        <w:rPr>
          <w:sz w:val="28"/>
          <w:szCs w:val="28"/>
        </w:rPr>
        <w:t>)</w:t>
      </w:r>
      <w:r w:rsidR="00B45C18" w:rsidRPr="00F33353">
        <w:rPr>
          <w:sz w:val="28"/>
          <w:szCs w:val="28"/>
        </w:rPr>
        <w:t xml:space="preserve">  и 401.20 в сумме 16 300 982,61 руб. соответству</w:t>
      </w:r>
      <w:r w:rsidR="00F33353" w:rsidRPr="00F33353">
        <w:rPr>
          <w:sz w:val="28"/>
          <w:szCs w:val="28"/>
        </w:rPr>
        <w:t>ю</w:t>
      </w:r>
      <w:r w:rsidR="00B45C18" w:rsidRPr="00F33353">
        <w:rPr>
          <w:sz w:val="28"/>
          <w:szCs w:val="28"/>
        </w:rPr>
        <w:t>т сведениям в Главной книге.</w:t>
      </w:r>
    </w:p>
    <w:p w:rsidR="00BE2E4B" w:rsidRPr="002D6191" w:rsidRDefault="00BE2E4B" w:rsidP="00350A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6191">
        <w:rPr>
          <w:b/>
          <w:sz w:val="28"/>
          <w:szCs w:val="28"/>
        </w:rPr>
        <w:t xml:space="preserve">Форма 0503164 </w:t>
      </w:r>
      <w:r w:rsidRPr="00DF604F">
        <w:rPr>
          <w:b/>
          <w:bCs/>
          <w:sz w:val="28"/>
          <w:szCs w:val="28"/>
        </w:rPr>
        <w:t>«</w:t>
      </w:r>
      <w:r w:rsidRPr="00DF604F">
        <w:rPr>
          <w:b/>
          <w:sz w:val="28"/>
          <w:szCs w:val="28"/>
          <w:shd w:val="clear" w:color="auto" w:fill="FFFFFF"/>
        </w:rPr>
        <w:t>Сведения об исполнении бюджета</w:t>
      </w:r>
      <w:r w:rsidRPr="00DF604F">
        <w:rPr>
          <w:b/>
          <w:bCs/>
          <w:sz w:val="28"/>
          <w:szCs w:val="28"/>
        </w:rPr>
        <w:t>»</w:t>
      </w:r>
    </w:p>
    <w:p w:rsidR="00AB1CF3" w:rsidRDefault="00BE2E4B" w:rsidP="00350A4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Согласно пункту 163 Инструкции № 191н </w:t>
      </w:r>
      <w:r w:rsidR="00AB1CF3">
        <w:rPr>
          <w:i/>
          <w:iCs/>
          <w:sz w:val="28"/>
          <w:szCs w:val="28"/>
        </w:rPr>
        <w:t xml:space="preserve">в </w:t>
      </w:r>
      <w:hyperlink r:id="rId30" w:history="1">
        <w:r w:rsidR="00AB1CF3">
          <w:rPr>
            <w:i/>
            <w:iCs/>
            <w:color w:val="0000FF"/>
            <w:sz w:val="28"/>
            <w:szCs w:val="28"/>
          </w:rPr>
          <w:t>графе 8</w:t>
        </w:r>
      </w:hyperlink>
      <w:r w:rsidR="00AB1CF3">
        <w:rPr>
          <w:i/>
          <w:iCs/>
          <w:sz w:val="28"/>
          <w:szCs w:val="28"/>
        </w:rPr>
        <w:t xml:space="preserve"> указывается код причины отклонений по доходам, расходам, источникам финансирования дефицита бюджета </w:t>
      </w:r>
      <w:hyperlink r:id="rId31" w:history="1">
        <w:r w:rsidR="00AB1CF3">
          <w:rPr>
            <w:i/>
            <w:iCs/>
            <w:color w:val="0000FF"/>
            <w:sz w:val="28"/>
            <w:szCs w:val="28"/>
          </w:rPr>
          <w:t>(графа 6)</w:t>
        </w:r>
      </w:hyperlink>
      <w:r w:rsidR="00AB1CF3">
        <w:rPr>
          <w:i/>
          <w:iCs/>
          <w:sz w:val="28"/>
          <w:szCs w:val="28"/>
        </w:rPr>
        <w:t>, от доведенного финансовым органом и (или) пользователем бюджетной отчетности планового процента исполнения на отчетную дату;</w:t>
      </w:r>
    </w:p>
    <w:p w:rsidR="00AB1CF3" w:rsidRDefault="00AB1CF3" w:rsidP="00350A49">
      <w:pPr>
        <w:autoSpaceDE w:val="0"/>
        <w:autoSpaceDN w:val="0"/>
        <w:adjustRightInd w:val="0"/>
        <w:spacing w:before="28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</w:t>
      </w:r>
      <w:hyperlink r:id="rId32" w:history="1">
        <w:r>
          <w:rPr>
            <w:i/>
            <w:iCs/>
            <w:color w:val="0000FF"/>
            <w:sz w:val="28"/>
            <w:szCs w:val="28"/>
          </w:rPr>
          <w:t>графе 9</w:t>
        </w:r>
      </w:hyperlink>
      <w:r>
        <w:rPr>
          <w:i/>
          <w:iCs/>
          <w:sz w:val="28"/>
          <w:szCs w:val="28"/>
        </w:rPr>
        <w:t xml:space="preserve"> раздела "Доходы" приводится факторный анализ отклонения фактического исполнения доходов бюджета от прогноза поступлений доходов в бюджет, а также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году.</w:t>
      </w:r>
    </w:p>
    <w:p w:rsidR="00AB1CF3" w:rsidRDefault="00AB1CF3" w:rsidP="00350A49">
      <w:pPr>
        <w:autoSpaceDE w:val="0"/>
        <w:autoSpaceDN w:val="0"/>
        <w:adjustRightInd w:val="0"/>
        <w:spacing w:before="28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графах 8 и 9 </w:t>
      </w:r>
      <w:hyperlink r:id="rId33" w:history="1">
        <w:r>
          <w:rPr>
            <w:i/>
            <w:iCs/>
            <w:color w:val="0000FF"/>
            <w:sz w:val="28"/>
            <w:szCs w:val="28"/>
          </w:rPr>
          <w:t>раздела 2</w:t>
        </w:r>
      </w:hyperlink>
      <w:r>
        <w:rPr>
          <w:i/>
          <w:iCs/>
          <w:sz w:val="28"/>
          <w:szCs w:val="28"/>
        </w:rPr>
        <w:t xml:space="preserve"> "Расходы бюджета" Сведений (ф. 0503164) отражаются соответственно код и наименование причины, повлиявшей на наличие указанных отклонений.</w:t>
      </w:r>
    </w:p>
    <w:p w:rsidR="00BE2E4B" w:rsidRPr="00B46D94" w:rsidRDefault="00BE2E4B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46D94">
        <w:rPr>
          <w:b/>
          <w:sz w:val="28"/>
          <w:szCs w:val="28"/>
        </w:rPr>
        <w:t>В</w:t>
      </w:r>
      <w:r w:rsidRPr="00B46D94">
        <w:rPr>
          <w:sz w:val="28"/>
          <w:szCs w:val="28"/>
        </w:rPr>
        <w:t xml:space="preserve"> </w:t>
      </w:r>
      <w:r w:rsidRPr="00B46D94">
        <w:rPr>
          <w:b/>
          <w:sz w:val="28"/>
          <w:szCs w:val="28"/>
        </w:rPr>
        <w:t xml:space="preserve">нарушение </w:t>
      </w:r>
      <w:r>
        <w:rPr>
          <w:b/>
          <w:sz w:val="28"/>
          <w:szCs w:val="28"/>
        </w:rPr>
        <w:t>данной нормы законодательства</w:t>
      </w:r>
      <w:r w:rsidRPr="00B46D94">
        <w:rPr>
          <w:b/>
          <w:sz w:val="28"/>
          <w:szCs w:val="28"/>
        </w:rPr>
        <w:t xml:space="preserve"> в представленной форме не указаны код</w:t>
      </w:r>
      <w:r w:rsidR="00AB1CF3">
        <w:rPr>
          <w:b/>
          <w:sz w:val="28"/>
          <w:szCs w:val="28"/>
        </w:rPr>
        <w:t>ы</w:t>
      </w:r>
      <w:r w:rsidRPr="00B46D94">
        <w:rPr>
          <w:b/>
          <w:sz w:val="28"/>
          <w:szCs w:val="28"/>
        </w:rPr>
        <w:t xml:space="preserve"> и причины отклонени</w:t>
      </w:r>
      <w:r>
        <w:rPr>
          <w:b/>
          <w:sz w:val="28"/>
          <w:szCs w:val="28"/>
        </w:rPr>
        <w:t>й</w:t>
      </w:r>
      <w:r w:rsidR="00AB1CF3">
        <w:rPr>
          <w:b/>
          <w:sz w:val="28"/>
          <w:szCs w:val="28"/>
        </w:rPr>
        <w:t xml:space="preserve"> по доходам бюджета, коды отклонений по расходам</w:t>
      </w:r>
      <w:r w:rsidRPr="00B46D94">
        <w:rPr>
          <w:b/>
          <w:sz w:val="28"/>
          <w:szCs w:val="28"/>
        </w:rPr>
        <w:t>.</w:t>
      </w:r>
      <w:r w:rsidR="00AB1CF3">
        <w:rPr>
          <w:b/>
          <w:sz w:val="28"/>
          <w:szCs w:val="28"/>
        </w:rPr>
        <w:t xml:space="preserve"> Причины неисполнения расходной части бюджета по видам расходов не соответствуют Инструкции № 191н.</w:t>
      </w:r>
    </w:p>
    <w:p w:rsidR="00783CC9" w:rsidRPr="006F5733" w:rsidRDefault="00783CC9" w:rsidP="00350A49">
      <w:pPr>
        <w:pStyle w:val="af7"/>
        <w:ind w:firstLine="709"/>
        <w:jc w:val="both"/>
        <w:rPr>
          <w:sz w:val="28"/>
          <w:szCs w:val="28"/>
        </w:rPr>
      </w:pPr>
    </w:p>
    <w:p w:rsidR="00427C31" w:rsidRDefault="007164CE" w:rsidP="00350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F5733">
        <w:rPr>
          <w:sz w:val="28"/>
          <w:szCs w:val="28"/>
        </w:rPr>
        <w:t xml:space="preserve"> </w:t>
      </w:r>
      <w:r w:rsidR="00427C31" w:rsidRPr="00A53A2A">
        <w:rPr>
          <w:b/>
          <w:sz w:val="28"/>
          <w:szCs w:val="28"/>
        </w:rPr>
        <w:t>Анализ дебиторск</w:t>
      </w:r>
      <w:r w:rsidR="00427C31">
        <w:rPr>
          <w:b/>
          <w:sz w:val="28"/>
          <w:szCs w:val="28"/>
        </w:rPr>
        <w:t>ой и кредиторской задолженности</w:t>
      </w:r>
      <w:r w:rsidR="00427C31" w:rsidRPr="00747D56">
        <w:rPr>
          <w:b/>
          <w:sz w:val="28"/>
          <w:szCs w:val="28"/>
        </w:rPr>
        <w:t xml:space="preserve"> </w:t>
      </w:r>
      <w:r w:rsidR="00427C31">
        <w:rPr>
          <w:b/>
          <w:sz w:val="28"/>
          <w:szCs w:val="28"/>
        </w:rPr>
        <w:t>(ф.</w:t>
      </w:r>
      <w:r w:rsidR="00427C31" w:rsidRPr="00031B03">
        <w:rPr>
          <w:b/>
          <w:sz w:val="28"/>
          <w:szCs w:val="28"/>
        </w:rPr>
        <w:t xml:space="preserve"> 0503169</w:t>
      </w:r>
      <w:r w:rsidR="00427C31">
        <w:rPr>
          <w:b/>
          <w:sz w:val="28"/>
          <w:szCs w:val="28"/>
        </w:rPr>
        <w:t>)</w:t>
      </w:r>
    </w:p>
    <w:p w:rsidR="00427C31" w:rsidRDefault="00427C31" w:rsidP="00350A49">
      <w:pPr>
        <w:pStyle w:val="af7"/>
        <w:ind w:firstLine="709"/>
        <w:jc w:val="both"/>
        <w:rPr>
          <w:sz w:val="28"/>
          <w:szCs w:val="28"/>
        </w:rPr>
      </w:pPr>
      <w:r w:rsidRPr="007C0248">
        <w:rPr>
          <w:sz w:val="28"/>
          <w:szCs w:val="28"/>
          <w:u w:val="single"/>
        </w:rPr>
        <w:t>Общая сумма дебиторской задолженности на 01.01.202</w:t>
      </w:r>
      <w:r w:rsidR="00CF6DB8">
        <w:rPr>
          <w:sz w:val="28"/>
          <w:szCs w:val="28"/>
          <w:u w:val="single"/>
        </w:rPr>
        <w:t>4</w:t>
      </w:r>
      <w:r w:rsidRPr="007C0248">
        <w:rPr>
          <w:sz w:val="28"/>
          <w:szCs w:val="28"/>
          <w:u w:val="single"/>
        </w:rPr>
        <w:t xml:space="preserve"> г</w:t>
      </w:r>
      <w:r w:rsidR="0085517B">
        <w:rPr>
          <w:sz w:val="28"/>
          <w:szCs w:val="28"/>
          <w:u w:val="single"/>
        </w:rPr>
        <w:t>.</w:t>
      </w:r>
      <w:r w:rsidRPr="00DD17F1">
        <w:rPr>
          <w:sz w:val="28"/>
          <w:szCs w:val="28"/>
        </w:rPr>
        <w:t xml:space="preserve"> составила </w:t>
      </w:r>
      <w:r w:rsidR="00776527">
        <w:rPr>
          <w:sz w:val="28"/>
          <w:szCs w:val="28"/>
        </w:rPr>
        <w:t>684 383,90</w:t>
      </w:r>
      <w:r w:rsidRPr="00DD17F1">
        <w:rPr>
          <w:sz w:val="28"/>
          <w:szCs w:val="28"/>
        </w:rPr>
        <w:t xml:space="preserve"> руб</w:t>
      </w:r>
      <w:r w:rsidR="00405F6E">
        <w:rPr>
          <w:sz w:val="28"/>
          <w:szCs w:val="28"/>
        </w:rPr>
        <w:t>.</w:t>
      </w:r>
      <w:r w:rsidRPr="00DD17F1">
        <w:rPr>
          <w:sz w:val="28"/>
          <w:szCs w:val="28"/>
        </w:rPr>
        <w:t xml:space="preserve"> (просроченная задолженность </w:t>
      </w:r>
      <w:r w:rsidR="00405F6E">
        <w:rPr>
          <w:sz w:val="28"/>
          <w:szCs w:val="28"/>
        </w:rPr>
        <w:t xml:space="preserve">– </w:t>
      </w:r>
      <w:r w:rsidR="00776527">
        <w:rPr>
          <w:sz w:val="28"/>
          <w:szCs w:val="28"/>
        </w:rPr>
        <w:t>638 329,97</w:t>
      </w:r>
      <w:r w:rsidR="00405F6E">
        <w:rPr>
          <w:sz w:val="28"/>
          <w:szCs w:val="28"/>
        </w:rPr>
        <w:t xml:space="preserve"> руб</w:t>
      </w:r>
      <w:r w:rsidR="00822B54">
        <w:rPr>
          <w:sz w:val="28"/>
          <w:szCs w:val="28"/>
        </w:rPr>
        <w:t>.</w:t>
      </w:r>
      <w:r w:rsidR="00776527">
        <w:rPr>
          <w:sz w:val="28"/>
          <w:szCs w:val="28"/>
        </w:rPr>
        <w:t xml:space="preserve"> по счету 205.00</w:t>
      </w:r>
      <w:r>
        <w:rPr>
          <w:sz w:val="28"/>
          <w:szCs w:val="28"/>
        </w:rPr>
        <w:t>). Сумма дебиторской задолженности</w:t>
      </w:r>
      <w:r w:rsidR="00776527">
        <w:rPr>
          <w:sz w:val="28"/>
          <w:szCs w:val="28"/>
        </w:rPr>
        <w:t xml:space="preserve"> (без учета сведений УФНС России по Новгородской области) составила 1 998,37 руб. и</w:t>
      </w:r>
      <w:r>
        <w:rPr>
          <w:sz w:val="28"/>
          <w:szCs w:val="28"/>
        </w:rPr>
        <w:t xml:space="preserve"> сформировалась:</w:t>
      </w:r>
    </w:p>
    <w:p w:rsidR="00405F6E" w:rsidRDefault="00427C31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F6E">
        <w:rPr>
          <w:b/>
          <w:i/>
          <w:sz w:val="28"/>
          <w:szCs w:val="28"/>
        </w:rPr>
        <w:t>по счету 1 </w:t>
      </w:r>
      <w:r w:rsidR="00405F6E">
        <w:rPr>
          <w:b/>
          <w:i/>
          <w:sz w:val="28"/>
          <w:szCs w:val="28"/>
        </w:rPr>
        <w:t>30306000 –</w:t>
      </w:r>
      <w:r>
        <w:rPr>
          <w:sz w:val="28"/>
          <w:szCs w:val="28"/>
        </w:rPr>
        <w:t xml:space="preserve"> </w:t>
      </w:r>
      <w:r w:rsidR="0055779C">
        <w:rPr>
          <w:sz w:val="28"/>
          <w:szCs w:val="28"/>
        </w:rPr>
        <w:t>6,1</w:t>
      </w:r>
      <w:r w:rsidR="00CF6DB8">
        <w:rPr>
          <w:sz w:val="28"/>
          <w:szCs w:val="28"/>
        </w:rPr>
        <w:t>5</w:t>
      </w:r>
      <w:r w:rsidR="00405F6E">
        <w:rPr>
          <w:sz w:val="28"/>
          <w:szCs w:val="28"/>
        </w:rPr>
        <w:t xml:space="preserve"> руб. переплата по страховым взносам по обязательному страхованию от несчастных случаев на производстве и профессиональных заболеваний; </w:t>
      </w:r>
    </w:p>
    <w:p w:rsidR="00427C31" w:rsidRDefault="00405F6E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2B54">
        <w:rPr>
          <w:b/>
          <w:i/>
          <w:sz w:val="28"/>
          <w:szCs w:val="28"/>
        </w:rPr>
        <w:t>по счету 1303</w:t>
      </w:r>
      <w:r w:rsidR="00CF6DB8">
        <w:rPr>
          <w:b/>
          <w:i/>
          <w:sz w:val="28"/>
          <w:szCs w:val="28"/>
        </w:rPr>
        <w:t>14</w:t>
      </w:r>
      <w:r w:rsidRPr="00822B54">
        <w:rPr>
          <w:b/>
          <w:i/>
          <w:sz w:val="28"/>
          <w:szCs w:val="28"/>
        </w:rPr>
        <w:t>0000</w:t>
      </w:r>
      <w:r w:rsidR="00822B54">
        <w:rPr>
          <w:b/>
          <w:i/>
          <w:sz w:val="28"/>
          <w:szCs w:val="28"/>
        </w:rPr>
        <w:t xml:space="preserve"> – </w:t>
      </w:r>
      <w:r w:rsidR="00CF6DB8">
        <w:rPr>
          <w:sz w:val="28"/>
          <w:szCs w:val="28"/>
        </w:rPr>
        <w:t>1 9</w:t>
      </w:r>
      <w:r w:rsidR="00776527">
        <w:rPr>
          <w:sz w:val="28"/>
          <w:szCs w:val="28"/>
        </w:rPr>
        <w:t>8</w:t>
      </w:r>
      <w:r w:rsidR="00CF6DB8">
        <w:rPr>
          <w:sz w:val="28"/>
          <w:szCs w:val="28"/>
        </w:rPr>
        <w:t>8,</w:t>
      </w:r>
      <w:r w:rsidR="00776527">
        <w:rPr>
          <w:sz w:val="28"/>
          <w:szCs w:val="28"/>
        </w:rPr>
        <w:t>56</w:t>
      </w:r>
      <w:r w:rsidR="00822B54" w:rsidRPr="00822B5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="00CF6DB8">
        <w:rPr>
          <w:sz w:val="28"/>
          <w:szCs w:val="28"/>
        </w:rPr>
        <w:t>остаток на едином счете</w:t>
      </w:r>
      <w:r w:rsidR="00822B54">
        <w:rPr>
          <w:sz w:val="28"/>
          <w:szCs w:val="28"/>
        </w:rPr>
        <w:t>;</w:t>
      </w:r>
    </w:p>
    <w:p w:rsidR="003820DB" w:rsidRDefault="003820DB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20DB">
        <w:rPr>
          <w:b/>
          <w:i/>
          <w:sz w:val="28"/>
          <w:szCs w:val="28"/>
        </w:rPr>
        <w:t>по счету</w:t>
      </w:r>
      <w:r>
        <w:rPr>
          <w:sz w:val="28"/>
          <w:szCs w:val="28"/>
        </w:rPr>
        <w:t xml:space="preserve"> </w:t>
      </w:r>
      <w:r w:rsidRPr="00354A0F">
        <w:rPr>
          <w:b/>
          <w:i/>
          <w:sz w:val="28"/>
          <w:szCs w:val="28"/>
        </w:rPr>
        <w:t>12062</w:t>
      </w:r>
      <w:r w:rsidR="0055779C">
        <w:rPr>
          <w:b/>
          <w:i/>
          <w:sz w:val="28"/>
          <w:szCs w:val="28"/>
        </w:rPr>
        <w:t>1</w:t>
      </w:r>
      <w:r w:rsidRPr="00354A0F">
        <w:rPr>
          <w:b/>
          <w:i/>
          <w:sz w:val="28"/>
          <w:szCs w:val="28"/>
        </w:rPr>
        <w:t>000</w:t>
      </w:r>
      <w:r>
        <w:rPr>
          <w:sz w:val="28"/>
          <w:szCs w:val="28"/>
        </w:rPr>
        <w:t xml:space="preserve"> – </w:t>
      </w:r>
      <w:r w:rsidR="00CF6DB8">
        <w:rPr>
          <w:sz w:val="28"/>
          <w:szCs w:val="28"/>
        </w:rPr>
        <w:t>3,20</w:t>
      </w:r>
      <w:r w:rsidR="00557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 аванс по </w:t>
      </w:r>
      <w:r w:rsidR="0055779C">
        <w:rPr>
          <w:sz w:val="28"/>
          <w:szCs w:val="28"/>
        </w:rPr>
        <w:t>платежам за услуги почтовой связи АО «Почта России».</w:t>
      </w:r>
    </w:p>
    <w:p w:rsidR="003820DB" w:rsidRDefault="003820DB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A0F">
        <w:rPr>
          <w:b/>
          <w:i/>
          <w:sz w:val="28"/>
          <w:szCs w:val="28"/>
        </w:rPr>
        <w:t>по счету 120634000</w:t>
      </w:r>
      <w:r w:rsidR="00354A0F">
        <w:rPr>
          <w:b/>
          <w:i/>
          <w:sz w:val="28"/>
          <w:szCs w:val="28"/>
        </w:rPr>
        <w:t xml:space="preserve"> – </w:t>
      </w:r>
      <w:r w:rsidR="00CF6DB8">
        <w:rPr>
          <w:sz w:val="28"/>
          <w:szCs w:val="28"/>
        </w:rPr>
        <w:t>0,46</w:t>
      </w:r>
      <w:r w:rsidR="0055779C">
        <w:rPr>
          <w:sz w:val="28"/>
          <w:szCs w:val="28"/>
        </w:rPr>
        <w:t xml:space="preserve"> </w:t>
      </w:r>
      <w:r w:rsidR="00354A0F" w:rsidRPr="001849F5">
        <w:rPr>
          <w:sz w:val="28"/>
          <w:szCs w:val="28"/>
        </w:rPr>
        <w:t>руб.</w:t>
      </w:r>
      <w:r w:rsidR="00354A0F">
        <w:rPr>
          <w:b/>
          <w:i/>
          <w:sz w:val="28"/>
          <w:szCs w:val="28"/>
        </w:rPr>
        <w:t xml:space="preserve"> </w:t>
      </w:r>
      <w:r w:rsidR="00354A0F" w:rsidRPr="00354A0F">
        <w:rPr>
          <w:sz w:val="28"/>
          <w:szCs w:val="28"/>
        </w:rPr>
        <w:t>аванс ООО «Новгороднефтепродукт»</w:t>
      </w:r>
      <w:r w:rsidR="00354A0F">
        <w:rPr>
          <w:sz w:val="28"/>
          <w:szCs w:val="28"/>
        </w:rPr>
        <w:t xml:space="preserve"> - остаток на топливной карте.</w:t>
      </w:r>
    </w:p>
    <w:p w:rsidR="00776527" w:rsidRPr="00776527" w:rsidRDefault="00776527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остаток по счету </w:t>
      </w:r>
      <w:r w:rsidRPr="00776527">
        <w:rPr>
          <w:sz w:val="28"/>
          <w:szCs w:val="28"/>
        </w:rPr>
        <w:t>1303140000</w:t>
      </w:r>
      <w:r>
        <w:rPr>
          <w:sz w:val="28"/>
          <w:szCs w:val="28"/>
        </w:rPr>
        <w:t xml:space="preserve"> в пояснительной записке (1 998,37 руб.) не соответствует сведениям в форме 0503169.</w:t>
      </w:r>
    </w:p>
    <w:p w:rsidR="00E70B76" w:rsidRDefault="00427C31" w:rsidP="00350A49">
      <w:pPr>
        <w:pStyle w:val="af7"/>
        <w:ind w:firstLine="709"/>
        <w:jc w:val="both"/>
        <w:rPr>
          <w:sz w:val="28"/>
          <w:szCs w:val="28"/>
        </w:rPr>
      </w:pPr>
      <w:r w:rsidRPr="007C0248">
        <w:rPr>
          <w:sz w:val="28"/>
          <w:szCs w:val="28"/>
          <w:u w:val="single"/>
        </w:rPr>
        <w:t>По данным отчета общая сумма кредиторской задолженности на 01.01.202</w:t>
      </w:r>
      <w:r w:rsidR="00981062">
        <w:rPr>
          <w:sz w:val="28"/>
          <w:szCs w:val="28"/>
          <w:u w:val="single"/>
        </w:rPr>
        <w:t>4</w:t>
      </w:r>
      <w:r w:rsidRPr="007C0248">
        <w:rPr>
          <w:sz w:val="28"/>
          <w:szCs w:val="28"/>
          <w:u w:val="single"/>
        </w:rPr>
        <w:t xml:space="preserve"> г</w:t>
      </w:r>
      <w:r w:rsidR="0085517B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DD17F1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Pr="00DD17F1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DD17F1">
        <w:rPr>
          <w:sz w:val="28"/>
          <w:szCs w:val="28"/>
        </w:rPr>
        <w:t xml:space="preserve"> </w:t>
      </w:r>
      <w:r w:rsidR="00981062">
        <w:rPr>
          <w:sz w:val="28"/>
          <w:szCs w:val="28"/>
        </w:rPr>
        <w:t>58 107,00</w:t>
      </w:r>
      <w:r>
        <w:rPr>
          <w:sz w:val="28"/>
          <w:szCs w:val="28"/>
        </w:rPr>
        <w:t xml:space="preserve"> </w:t>
      </w:r>
      <w:r w:rsidRPr="00DD17F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55779C">
        <w:rPr>
          <w:sz w:val="28"/>
          <w:szCs w:val="28"/>
        </w:rPr>
        <w:t xml:space="preserve"> </w:t>
      </w:r>
      <w:r w:rsidRPr="00DD17F1">
        <w:rPr>
          <w:sz w:val="28"/>
          <w:szCs w:val="28"/>
        </w:rPr>
        <w:t>(</w:t>
      </w:r>
      <w:r w:rsidRPr="005569DE">
        <w:rPr>
          <w:sz w:val="28"/>
          <w:szCs w:val="28"/>
        </w:rPr>
        <w:t>просроченная задолженность отсутствует</w:t>
      </w:r>
      <w:r>
        <w:rPr>
          <w:sz w:val="28"/>
          <w:szCs w:val="28"/>
        </w:rPr>
        <w:t>).</w:t>
      </w:r>
      <w:r w:rsidRPr="00DD17F1">
        <w:rPr>
          <w:sz w:val="28"/>
          <w:szCs w:val="28"/>
        </w:rPr>
        <w:t xml:space="preserve"> </w:t>
      </w:r>
      <w:r w:rsidR="00E70B76">
        <w:rPr>
          <w:sz w:val="28"/>
          <w:szCs w:val="28"/>
        </w:rPr>
        <w:t>Сумма кредиторской задолженности сформировалась:</w:t>
      </w:r>
    </w:p>
    <w:p w:rsidR="00427C31" w:rsidRPr="00E70B76" w:rsidRDefault="00E70B76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по</w:t>
      </w:r>
      <w:r w:rsidRPr="00593541">
        <w:rPr>
          <w:b/>
          <w:i/>
          <w:sz w:val="28"/>
          <w:szCs w:val="28"/>
        </w:rPr>
        <w:t xml:space="preserve"> счет</w:t>
      </w:r>
      <w:r>
        <w:rPr>
          <w:b/>
          <w:i/>
          <w:sz w:val="28"/>
          <w:szCs w:val="28"/>
        </w:rPr>
        <w:t>у</w:t>
      </w:r>
      <w:r w:rsidRPr="00593541">
        <w:rPr>
          <w:b/>
          <w:i/>
          <w:sz w:val="28"/>
          <w:szCs w:val="28"/>
        </w:rPr>
        <w:t xml:space="preserve"> 1 </w:t>
      </w:r>
      <w:r>
        <w:rPr>
          <w:b/>
          <w:i/>
          <w:sz w:val="28"/>
          <w:szCs w:val="28"/>
        </w:rPr>
        <w:t>302</w:t>
      </w:r>
      <w:r w:rsidRPr="005935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21000 </w:t>
      </w:r>
      <w:r>
        <w:rPr>
          <w:sz w:val="28"/>
          <w:szCs w:val="28"/>
        </w:rPr>
        <w:t>–</w:t>
      </w:r>
      <w:r w:rsidRPr="00E70B76">
        <w:rPr>
          <w:sz w:val="28"/>
          <w:szCs w:val="28"/>
        </w:rPr>
        <w:t xml:space="preserve"> </w:t>
      </w:r>
      <w:r w:rsidR="00981062">
        <w:rPr>
          <w:sz w:val="28"/>
          <w:szCs w:val="28"/>
        </w:rPr>
        <w:t>8 869,81</w:t>
      </w:r>
      <w:r>
        <w:rPr>
          <w:sz w:val="28"/>
          <w:szCs w:val="28"/>
        </w:rPr>
        <w:t xml:space="preserve"> руб. </w:t>
      </w:r>
      <w:r w:rsidRPr="00E70B76">
        <w:rPr>
          <w:sz w:val="28"/>
          <w:szCs w:val="28"/>
        </w:rPr>
        <w:t>задолженность по услугам связи ПАО «</w:t>
      </w:r>
      <w:r>
        <w:rPr>
          <w:sz w:val="28"/>
          <w:szCs w:val="28"/>
        </w:rPr>
        <w:t>Ростелеком</w:t>
      </w:r>
      <w:r w:rsidRPr="00E70B76">
        <w:rPr>
          <w:sz w:val="28"/>
          <w:szCs w:val="28"/>
        </w:rPr>
        <w:t>»</w:t>
      </w:r>
      <w:r>
        <w:rPr>
          <w:sz w:val="28"/>
          <w:szCs w:val="28"/>
        </w:rPr>
        <w:t>. Акт выполненных услуг предоставлен в январе 202</w:t>
      </w:r>
      <w:r w:rsidR="009810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2662C" w:rsidRDefault="00E70B76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 по</w:t>
      </w:r>
      <w:r w:rsidRPr="00593541">
        <w:rPr>
          <w:b/>
          <w:i/>
          <w:sz w:val="28"/>
          <w:szCs w:val="28"/>
        </w:rPr>
        <w:t xml:space="preserve"> счет</w:t>
      </w:r>
      <w:r>
        <w:rPr>
          <w:b/>
          <w:i/>
          <w:sz w:val="28"/>
          <w:szCs w:val="28"/>
        </w:rPr>
        <w:t>у</w:t>
      </w:r>
      <w:r w:rsidRPr="00593541">
        <w:rPr>
          <w:b/>
          <w:i/>
          <w:sz w:val="28"/>
          <w:szCs w:val="28"/>
        </w:rPr>
        <w:t xml:space="preserve"> 1 </w:t>
      </w:r>
      <w:r>
        <w:rPr>
          <w:b/>
          <w:i/>
          <w:sz w:val="28"/>
          <w:szCs w:val="28"/>
        </w:rPr>
        <w:t>302</w:t>
      </w:r>
      <w:r w:rsidRPr="005935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23000- </w:t>
      </w:r>
      <w:r w:rsidR="00981062">
        <w:rPr>
          <w:sz w:val="28"/>
          <w:szCs w:val="28"/>
        </w:rPr>
        <w:t>36 584,45</w:t>
      </w:r>
      <w:r w:rsidRPr="00E70B76">
        <w:rPr>
          <w:sz w:val="28"/>
          <w:szCs w:val="28"/>
        </w:rPr>
        <w:t xml:space="preserve"> руб.</w:t>
      </w:r>
      <w:r>
        <w:rPr>
          <w:b/>
          <w:i/>
          <w:sz w:val="28"/>
          <w:szCs w:val="28"/>
        </w:rPr>
        <w:t xml:space="preserve"> </w:t>
      </w:r>
      <w:r w:rsidRPr="00E70B76">
        <w:rPr>
          <w:sz w:val="28"/>
          <w:szCs w:val="28"/>
        </w:rPr>
        <w:t>задолженность по коммунальным услугам (</w:t>
      </w:r>
      <w:r w:rsidR="00981062">
        <w:rPr>
          <w:sz w:val="28"/>
          <w:szCs w:val="28"/>
        </w:rPr>
        <w:t>теплоснабжение</w:t>
      </w:r>
      <w:r w:rsidRPr="00E70B76">
        <w:rPr>
          <w:sz w:val="28"/>
          <w:szCs w:val="28"/>
        </w:rPr>
        <w:t>)</w:t>
      </w:r>
      <w:r>
        <w:rPr>
          <w:sz w:val="28"/>
          <w:szCs w:val="28"/>
        </w:rPr>
        <w:t>, ООО «</w:t>
      </w:r>
      <w:r w:rsidR="00981062">
        <w:rPr>
          <w:sz w:val="28"/>
          <w:szCs w:val="28"/>
        </w:rPr>
        <w:t>ТК Новгородская</w:t>
      </w:r>
      <w:r>
        <w:rPr>
          <w:sz w:val="28"/>
          <w:szCs w:val="28"/>
        </w:rPr>
        <w:t>». Акт выполненных услуг предоставлен в январе 202</w:t>
      </w:r>
      <w:r w:rsidR="009810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r w:rsidR="00981062">
        <w:rPr>
          <w:sz w:val="28"/>
          <w:szCs w:val="28"/>
        </w:rPr>
        <w:t>;</w:t>
      </w:r>
    </w:p>
    <w:p w:rsidR="00981062" w:rsidRDefault="00981062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- 354,83 руб. электроснабжение ООО </w:t>
      </w:r>
      <w:r w:rsidR="00435FA9">
        <w:rPr>
          <w:sz w:val="28"/>
          <w:szCs w:val="28"/>
        </w:rPr>
        <w:t>«ТНС Великий Новгород»</w:t>
      </w:r>
      <w:r>
        <w:rPr>
          <w:sz w:val="28"/>
          <w:szCs w:val="28"/>
        </w:rPr>
        <w:t>;</w:t>
      </w:r>
    </w:p>
    <w:p w:rsidR="00981062" w:rsidRDefault="00981062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- 12 297,91 руб. уличное освещение ООО  «ТНС Великий Новгород»</w:t>
      </w:r>
    </w:p>
    <w:p w:rsidR="00981062" w:rsidRPr="00E70B76" w:rsidRDefault="00981062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выполненных услуг предоставлены в январе 2024 года.</w:t>
      </w:r>
    </w:p>
    <w:p w:rsidR="00B3020A" w:rsidRPr="00435FA9" w:rsidRDefault="00B3020A" w:rsidP="00350A49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5C4FD1">
        <w:rPr>
          <w:b/>
          <w:sz w:val="28"/>
          <w:szCs w:val="28"/>
        </w:rPr>
        <w:t>Форма 05031</w:t>
      </w:r>
      <w:r>
        <w:rPr>
          <w:b/>
          <w:sz w:val="28"/>
          <w:szCs w:val="28"/>
        </w:rPr>
        <w:t xml:space="preserve">17 </w:t>
      </w:r>
      <w:r w:rsidRPr="00435FA9">
        <w:rPr>
          <w:b/>
          <w:bCs/>
          <w:sz w:val="28"/>
          <w:szCs w:val="28"/>
        </w:rPr>
        <w:t>«</w:t>
      </w:r>
      <w:r w:rsidRPr="00435FA9">
        <w:rPr>
          <w:b/>
          <w:sz w:val="28"/>
          <w:szCs w:val="28"/>
        </w:rPr>
        <w:t>Отчет об исполнении бюджета</w:t>
      </w:r>
      <w:r w:rsidRPr="00435FA9">
        <w:rPr>
          <w:b/>
          <w:bCs/>
          <w:sz w:val="28"/>
          <w:szCs w:val="28"/>
        </w:rPr>
        <w:t>»</w:t>
      </w:r>
    </w:p>
    <w:p w:rsidR="003020CD" w:rsidRDefault="003020CD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Сумма в графе 4 «Утвержденные бюджетные назначения» раздела 1 «Доходы бюджета» (16 755 371,02 руб.) </w:t>
      </w:r>
      <w:r w:rsidRPr="003020CD">
        <w:rPr>
          <w:iCs/>
          <w:sz w:val="28"/>
          <w:szCs w:val="28"/>
          <w:u w:val="single"/>
        </w:rPr>
        <w:t>не соответству</w:t>
      </w:r>
      <w:r>
        <w:rPr>
          <w:iCs/>
          <w:sz w:val="28"/>
          <w:szCs w:val="28"/>
          <w:u w:val="single"/>
        </w:rPr>
        <w:t>е</w:t>
      </w:r>
      <w:r w:rsidRPr="003020CD">
        <w:rPr>
          <w:iCs/>
          <w:sz w:val="28"/>
          <w:szCs w:val="28"/>
          <w:u w:val="single"/>
        </w:rPr>
        <w:t>т</w:t>
      </w:r>
      <w:r>
        <w:rPr>
          <w:iCs/>
          <w:sz w:val="28"/>
          <w:szCs w:val="28"/>
        </w:rPr>
        <w:t xml:space="preserve"> «Плановым назначениям» </w:t>
      </w:r>
      <w:r w:rsidR="00435FA9">
        <w:rPr>
          <w:iCs/>
          <w:sz w:val="28"/>
          <w:szCs w:val="28"/>
        </w:rPr>
        <w:t xml:space="preserve">(16 755 711,72 руб.) </w:t>
      </w:r>
      <w:r w:rsidR="00F9455E">
        <w:rPr>
          <w:iCs/>
          <w:sz w:val="28"/>
          <w:szCs w:val="28"/>
        </w:rPr>
        <w:t>в Р</w:t>
      </w:r>
      <w:r>
        <w:rPr>
          <w:iCs/>
          <w:sz w:val="28"/>
          <w:szCs w:val="28"/>
        </w:rPr>
        <w:t>ешени</w:t>
      </w:r>
      <w:r w:rsidR="00F9455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="00F9455E">
        <w:rPr>
          <w:iCs/>
          <w:sz w:val="28"/>
          <w:szCs w:val="28"/>
        </w:rPr>
        <w:t xml:space="preserve">о </w:t>
      </w:r>
      <w:r w:rsidR="00F9455E">
        <w:rPr>
          <w:sz w:val="28"/>
          <w:szCs w:val="28"/>
        </w:rPr>
        <w:t>бюджете.</w:t>
      </w:r>
    </w:p>
    <w:p w:rsidR="003020CD" w:rsidRDefault="003020CD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</w:t>
      </w:r>
      <w:r w:rsidR="00435FA9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в графе 5 «Исполнено» раздела 1 «Доходы бюджета» (17 530 259,69 руб.) соответствуют графе  «Кассовое испо</w:t>
      </w:r>
      <w:r w:rsidR="00435FA9">
        <w:rPr>
          <w:iCs/>
          <w:sz w:val="28"/>
          <w:szCs w:val="28"/>
        </w:rPr>
        <w:t>лнение» Приложения 1 к проекту р</w:t>
      </w:r>
      <w:r>
        <w:rPr>
          <w:iCs/>
          <w:sz w:val="28"/>
          <w:szCs w:val="28"/>
        </w:rPr>
        <w:t>ешения</w:t>
      </w:r>
      <w:r w:rsidR="00435FA9">
        <w:rPr>
          <w:iCs/>
          <w:sz w:val="28"/>
          <w:szCs w:val="28"/>
        </w:rPr>
        <w:t xml:space="preserve"> об утверждении отчета об исполнении бюджета</w:t>
      </w:r>
      <w:r>
        <w:rPr>
          <w:iCs/>
          <w:sz w:val="28"/>
          <w:szCs w:val="28"/>
        </w:rPr>
        <w:t>.</w:t>
      </w:r>
    </w:p>
    <w:p w:rsidR="003020CD" w:rsidRDefault="003020CD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</w:t>
      </w:r>
      <w:r w:rsidR="00435FA9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в графе 4 «Утвержденные бюджетные назначения» раздела 2 «Расходы бюджета» (17 481 425,30 руб.) </w:t>
      </w:r>
      <w:r w:rsidRPr="00BB7E20">
        <w:rPr>
          <w:iCs/>
          <w:sz w:val="28"/>
          <w:szCs w:val="28"/>
          <w:u w:val="single"/>
        </w:rPr>
        <w:t>не соответствуют</w:t>
      </w:r>
      <w:r>
        <w:rPr>
          <w:iCs/>
          <w:sz w:val="28"/>
          <w:szCs w:val="28"/>
        </w:rPr>
        <w:t xml:space="preserve"> «Плановым назначениям»</w:t>
      </w:r>
      <w:r w:rsidR="00BB7E20">
        <w:rPr>
          <w:iCs/>
          <w:sz w:val="28"/>
          <w:szCs w:val="28"/>
        </w:rPr>
        <w:t xml:space="preserve"> (17 481 766,00 руб.)</w:t>
      </w:r>
      <w:r w:rsidR="00F9455E">
        <w:rPr>
          <w:iCs/>
          <w:sz w:val="28"/>
          <w:szCs w:val="28"/>
        </w:rPr>
        <w:t xml:space="preserve"> Приложений 3 и</w:t>
      </w:r>
      <w:r>
        <w:rPr>
          <w:iCs/>
          <w:sz w:val="28"/>
          <w:szCs w:val="28"/>
        </w:rPr>
        <w:t xml:space="preserve"> 4 к </w:t>
      </w:r>
      <w:r w:rsidR="00435FA9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ешению </w:t>
      </w:r>
      <w:r w:rsidR="00F9455E">
        <w:rPr>
          <w:iCs/>
          <w:sz w:val="28"/>
          <w:szCs w:val="28"/>
        </w:rPr>
        <w:t>о бюджете</w:t>
      </w:r>
      <w:r>
        <w:rPr>
          <w:sz w:val="28"/>
          <w:szCs w:val="28"/>
          <w:shd w:val="clear" w:color="auto" w:fill="FFFFFF"/>
        </w:rPr>
        <w:t>.</w:t>
      </w:r>
    </w:p>
    <w:p w:rsidR="00435FA9" w:rsidRDefault="003020CD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Суммы в графе 5 «Исполнено» раздела 2 «Расходы бюджета» (</w:t>
      </w:r>
      <w:r w:rsidR="00BB7E20">
        <w:rPr>
          <w:iCs/>
          <w:sz w:val="28"/>
          <w:szCs w:val="28"/>
        </w:rPr>
        <w:t xml:space="preserve">17 074 802,48 </w:t>
      </w:r>
      <w:r>
        <w:rPr>
          <w:iCs/>
          <w:sz w:val="28"/>
          <w:szCs w:val="28"/>
        </w:rPr>
        <w:t xml:space="preserve">руб.) соответствуют графе  «Кассовое исполнение» Приложения 2 к проекту </w:t>
      </w:r>
      <w:r w:rsidR="00435FA9">
        <w:rPr>
          <w:iCs/>
          <w:sz w:val="28"/>
          <w:szCs w:val="28"/>
        </w:rPr>
        <w:t>решения об утверждении отчета об исполнении бюджета.</w:t>
      </w:r>
    </w:p>
    <w:p w:rsidR="003020CD" w:rsidRPr="00166E39" w:rsidRDefault="003020CD" w:rsidP="00350A4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B7E20">
        <w:rPr>
          <w:iCs/>
          <w:sz w:val="28"/>
          <w:szCs w:val="28"/>
        </w:rPr>
        <w:t>Сведения в форме 0503117, в части утвержденных и исполненных бюджетных назначений по доходам и расходам, соответствуют сведениям в формах 0503127 и 0503128.</w:t>
      </w:r>
      <w:r>
        <w:rPr>
          <w:iCs/>
          <w:sz w:val="28"/>
          <w:szCs w:val="28"/>
        </w:rPr>
        <w:t xml:space="preserve"> </w:t>
      </w:r>
    </w:p>
    <w:p w:rsidR="001D493A" w:rsidRPr="00E01179" w:rsidRDefault="001D493A" w:rsidP="00350A49">
      <w:pPr>
        <w:ind w:firstLine="709"/>
        <w:jc w:val="both"/>
        <w:rPr>
          <w:color w:val="000000"/>
          <w:sz w:val="28"/>
          <w:szCs w:val="28"/>
        </w:rPr>
      </w:pPr>
    </w:p>
    <w:p w:rsidR="00281EDF" w:rsidRDefault="0085517B" w:rsidP="00350A49">
      <w:pPr>
        <w:tabs>
          <w:tab w:val="right" w:pos="935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</w:t>
      </w:r>
    </w:p>
    <w:p w:rsidR="00D92974" w:rsidRDefault="00D92974" w:rsidP="00350A49">
      <w:pPr>
        <w:tabs>
          <w:tab w:val="right" w:pos="9354"/>
        </w:tabs>
        <w:ind w:firstLine="709"/>
        <w:rPr>
          <w:b/>
          <w:sz w:val="28"/>
          <w:szCs w:val="28"/>
        </w:rPr>
      </w:pPr>
    </w:p>
    <w:p w:rsidR="00CF0201" w:rsidRPr="00521753" w:rsidRDefault="00AB1CF3" w:rsidP="00350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53">
        <w:rPr>
          <w:b/>
          <w:sz w:val="28"/>
          <w:szCs w:val="28"/>
        </w:rPr>
        <w:t>В ходе внешней проверки установлены факты нарушений требований Инструкции № 191н, а также БК РФ. Утвержденные бюджетные назначения по доходам и расходам не соответств</w:t>
      </w:r>
      <w:r w:rsidR="00F20E59" w:rsidRPr="00521753">
        <w:rPr>
          <w:b/>
          <w:sz w:val="28"/>
          <w:szCs w:val="28"/>
        </w:rPr>
        <w:t xml:space="preserve">уют сведениям в проекте решения об исполнении бюджета за 2023 год и годовой бюджетной отчетности, что свидетельствует о недостоверности данных документов. </w:t>
      </w:r>
      <w:r w:rsidR="001D493A" w:rsidRPr="00521753">
        <w:rPr>
          <w:sz w:val="28"/>
          <w:szCs w:val="28"/>
        </w:rPr>
        <w:t>Фактов осуществления расходов, не</w:t>
      </w:r>
      <w:r w:rsidR="00CF0201" w:rsidRPr="00521753">
        <w:rPr>
          <w:sz w:val="28"/>
          <w:szCs w:val="28"/>
        </w:rPr>
        <w:t xml:space="preserve"> </w:t>
      </w:r>
      <w:r w:rsidR="001D493A" w:rsidRPr="00521753">
        <w:rPr>
          <w:sz w:val="28"/>
          <w:szCs w:val="28"/>
        </w:rPr>
        <w:t>предусмотренных бюдж</w:t>
      </w:r>
      <w:r w:rsidR="00CF0201" w:rsidRPr="00521753">
        <w:rPr>
          <w:sz w:val="28"/>
          <w:szCs w:val="28"/>
        </w:rPr>
        <w:t xml:space="preserve">етом </w:t>
      </w:r>
      <w:r w:rsidR="001D493A" w:rsidRPr="00521753">
        <w:rPr>
          <w:sz w:val="28"/>
          <w:szCs w:val="28"/>
        </w:rPr>
        <w:t xml:space="preserve">или с превышением бюджетных ассигнований, не установлено. </w:t>
      </w:r>
    </w:p>
    <w:p w:rsidR="00F20E59" w:rsidRPr="00224935" w:rsidRDefault="00F20E59" w:rsidP="00350A49">
      <w:pPr>
        <w:pStyle w:val="af7"/>
        <w:ind w:firstLine="709"/>
        <w:jc w:val="both"/>
        <w:rPr>
          <w:b/>
          <w:sz w:val="28"/>
          <w:szCs w:val="28"/>
        </w:rPr>
      </w:pPr>
      <w:r w:rsidRPr="007F0AAE">
        <w:rPr>
          <w:sz w:val="28"/>
          <w:szCs w:val="28"/>
        </w:rPr>
        <w:t xml:space="preserve">Учитывая вышеизложенное, Контрольно – счетная палата считает возможным принятие решения об утверждении годового отчета об исполнении бюджета </w:t>
      </w:r>
      <w:r>
        <w:rPr>
          <w:sz w:val="28"/>
          <w:szCs w:val="28"/>
        </w:rPr>
        <w:t>Едровского</w:t>
      </w:r>
      <w:r w:rsidRPr="007F0AAE">
        <w:rPr>
          <w:sz w:val="28"/>
          <w:szCs w:val="28"/>
        </w:rPr>
        <w:t xml:space="preserve"> сельского поселения за 2023 год </w:t>
      </w:r>
      <w:r w:rsidRPr="00224935">
        <w:rPr>
          <w:b/>
          <w:sz w:val="28"/>
          <w:szCs w:val="28"/>
        </w:rPr>
        <w:t xml:space="preserve">только после </w:t>
      </w:r>
      <w:r w:rsidR="00224935" w:rsidRPr="00224935">
        <w:rPr>
          <w:b/>
          <w:sz w:val="28"/>
          <w:szCs w:val="28"/>
        </w:rPr>
        <w:t xml:space="preserve">изложения достоверных сведений, </w:t>
      </w:r>
      <w:r w:rsidRPr="00224935">
        <w:rPr>
          <w:b/>
          <w:sz w:val="28"/>
          <w:szCs w:val="28"/>
        </w:rPr>
        <w:t>приведения проекта решения в соответствие с законодательством и устранения всех замечаний.</w:t>
      </w:r>
    </w:p>
    <w:p w:rsidR="00F20E59" w:rsidRPr="007F0AAE" w:rsidRDefault="00F20E5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В целях устранения нарушений, изложенных в настоящем заключении, Контрольно – счетная палата считает необходимым предложить Администрации </w:t>
      </w:r>
      <w:r>
        <w:rPr>
          <w:sz w:val="28"/>
          <w:szCs w:val="28"/>
        </w:rPr>
        <w:t>Едровского</w:t>
      </w:r>
      <w:r w:rsidRPr="007F0AAE">
        <w:rPr>
          <w:sz w:val="28"/>
          <w:szCs w:val="28"/>
        </w:rPr>
        <w:t xml:space="preserve"> сельского поселения:</w:t>
      </w:r>
    </w:p>
    <w:p w:rsidR="00F20E59" w:rsidRPr="007F0AAE" w:rsidRDefault="00F20E5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rFonts w:eastAsiaTheme="minorHAnsi"/>
          <w:sz w:val="28"/>
          <w:szCs w:val="28"/>
          <w:lang w:eastAsia="en-US"/>
        </w:rPr>
        <w:t>Устранить и принять меры к недопущению впредь нарушений Инструкции № 191н.</w:t>
      </w:r>
    </w:p>
    <w:p w:rsidR="00F20E59" w:rsidRPr="007F0AAE" w:rsidRDefault="00F20E5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rFonts w:eastAsiaTheme="minorHAnsi"/>
          <w:sz w:val="28"/>
          <w:szCs w:val="28"/>
          <w:lang w:eastAsia="en-US"/>
        </w:rPr>
        <w:lastRenderedPageBreak/>
        <w:t>Составить годовой отчет об исполнении бюджета с изложением достове</w:t>
      </w:r>
      <w:r>
        <w:rPr>
          <w:rFonts w:eastAsiaTheme="minorHAnsi"/>
          <w:sz w:val="28"/>
          <w:szCs w:val="28"/>
          <w:lang w:eastAsia="en-US"/>
        </w:rPr>
        <w:t>рных сведений</w:t>
      </w:r>
      <w:r w:rsidRPr="007F0AAE">
        <w:rPr>
          <w:rFonts w:eastAsiaTheme="minorHAnsi"/>
          <w:sz w:val="28"/>
          <w:szCs w:val="28"/>
          <w:lang w:eastAsia="en-US"/>
        </w:rPr>
        <w:t>.</w:t>
      </w:r>
    </w:p>
    <w:p w:rsidR="00F20E59" w:rsidRPr="007F0AAE" w:rsidRDefault="00F20E5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Устранить несоответствия между данными Главной книги и годовой бюджетной отчетности. </w:t>
      </w:r>
    </w:p>
    <w:p w:rsidR="00F20E59" w:rsidRPr="007F0AAE" w:rsidRDefault="00F20E5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 xml:space="preserve">Обеспечить отражение в бюджетной отчетности информации о причинах неисполнения утвержденных бюджетных назначений в полном объеме. </w:t>
      </w:r>
    </w:p>
    <w:p w:rsidR="00F20E59" w:rsidRPr="007F0AAE" w:rsidRDefault="00F20E5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Обеспечить формирование бюджетной отчетности в строгом соответствии с законодательством.</w:t>
      </w:r>
    </w:p>
    <w:p w:rsidR="00F20E59" w:rsidRDefault="00F20E59" w:rsidP="00350A49">
      <w:pPr>
        <w:pStyle w:val="af7"/>
        <w:ind w:firstLine="709"/>
        <w:jc w:val="both"/>
        <w:rPr>
          <w:sz w:val="28"/>
          <w:szCs w:val="28"/>
        </w:rPr>
      </w:pPr>
      <w:r w:rsidRPr="007F0AAE">
        <w:rPr>
          <w:sz w:val="28"/>
          <w:szCs w:val="28"/>
        </w:rPr>
        <w:t>Обеспечи</w:t>
      </w:r>
      <w:r w:rsidR="002A7F46">
        <w:rPr>
          <w:sz w:val="28"/>
          <w:szCs w:val="28"/>
        </w:rPr>
        <w:t>вать</w:t>
      </w:r>
      <w:r w:rsidRPr="007F0AAE">
        <w:rPr>
          <w:sz w:val="28"/>
          <w:szCs w:val="28"/>
        </w:rPr>
        <w:t xml:space="preserve"> соответствие муниципальных программ </w:t>
      </w:r>
      <w:r w:rsidR="002A7F46">
        <w:rPr>
          <w:sz w:val="28"/>
          <w:szCs w:val="28"/>
        </w:rPr>
        <w:t>сведениям в решении о бюджете.</w:t>
      </w:r>
    </w:p>
    <w:p w:rsidR="00040857" w:rsidRPr="007F0AAE" w:rsidRDefault="00040857" w:rsidP="00350A4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соблюдение требований бюджетного законодательства в части </w:t>
      </w:r>
      <w:r w:rsidR="00893A15">
        <w:rPr>
          <w:sz w:val="28"/>
          <w:szCs w:val="28"/>
        </w:rPr>
        <w:t>официального опубликования решений Совета депутатов Едровского сельского поселения на сайте Администрации поселения.</w:t>
      </w:r>
    </w:p>
    <w:p w:rsidR="00F20E59" w:rsidRPr="0090134E" w:rsidRDefault="00F20E59" w:rsidP="00350A49">
      <w:pPr>
        <w:pStyle w:val="af7"/>
        <w:ind w:left="720" w:firstLine="709"/>
        <w:jc w:val="both"/>
        <w:rPr>
          <w:sz w:val="28"/>
          <w:szCs w:val="28"/>
        </w:rPr>
      </w:pPr>
    </w:p>
    <w:p w:rsidR="00281EDF" w:rsidRDefault="00281EDF" w:rsidP="00350A49">
      <w:pPr>
        <w:ind w:firstLine="709"/>
        <w:jc w:val="both"/>
        <w:rPr>
          <w:sz w:val="28"/>
          <w:szCs w:val="28"/>
        </w:rPr>
      </w:pPr>
    </w:p>
    <w:p w:rsidR="00B15631" w:rsidRDefault="005A2A25" w:rsidP="00350A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:rsidR="00432881" w:rsidRDefault="005A2A25" w:rsidP="00350A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32881">
        <w:rPr>
          <w:color w:val="000000"/>
          <w:sz w:val="28"/>
          <w:szCs w:val="28"/>
        </w:rPr>
        <w:t>онтрольно – счетной палаты</w:t>
      </w:r>
    </w:p>
    <w:p w:rsidR="00A54E3E" w:rsidRDefault="00432881" w:rsidP="00350A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Валдайского муниципального района       </w:t>
      </w:r>
      <w:r w:rsidR="006B31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281EDF">
        <w:rPr>
          <w:color w:val="000000"/>
          <w:sz w:val="28"/>
          <w:szCs w:val="28"/>
        </w:rPr>
        <w:t xml:space="preserve">        </w:t>
      </w:r>
      <w:r w:rsidR="00D92974">
        <w:rPr>
          <w:color w:val="000000"/>
          <w:sz w:val="28"/>
          <w:szCs w:val="28"/>
        </w:rPr>
        <w:t xml:space="preserve">     </w:t>
      </w:r>
      <w:r w:rsidR="00281EDF">
        <w:rPr>
          <w:color w:val="000000"/>
          <w:sz w:val="28"/>
          <w:szCs w:val="28"/>
        </w:rPr>
        <w:t xml:space="preserve">  </w:t>
      </w:r>
      <w:r w:rsidR="00E01017">
        <w:rPr>
          <w:color w:val="000000"/>
          <w:sz w:val="28"/>
          <w:szCs w:val="28"/>
        </w:rPr>
        <w:t>Е.А. Леванина</w:t>
      </w:r>
    </w:p>
    <w:sectPr w:rsidR="00A54E3E" w:rsidSect="00E734F0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A3" w:rsidRDefault="00E039A3" w:rsidP="00F20273">
      <w:r>
        <w:separator/>
      </w:r>
    </w:p>
  </w:endnote>
  <w:endnote w:type="continuationSeparator" w:id="1">
    <w:p w:rsidR="00E039A3" w:rsidRDefault="00E039A3" w:rsidP="00F2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A3" w:rsidRDefault="00E039A3" w:rsidP="00F20273">
      <w:r>
        <w:separator/>
      </w:r>
    </w:p>
  </w:footnote>
  <w:footnote w:type="continuationSeparator" w:id="1">
    <w:p w:rsidR="00E039A3" w:rsidRDefault="00E039A3" w:rsidP="00F2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1282"/>
      <w:docPartObj>
        <w:docPartGallery w:val="Page Numbers (Top of Page)"/>
        <w:docPartUnique/>
      </w:docPartObj>
    </w:sdtPr>
    <w:sdtContent>
      <w:p w:rsidR="00F9455E" w:rsidRDefault="00A600C8" w:rsidP="000706D3">
        <w:pPr>
          <w:pStyle w:val="aa"/>
          <w:jc w:val="right"/>
        </w:pPr>
        <w:r>
          <w:rPr>
            <w:noProof/>
          </w:rPr>
          <w:fldChar w:fldCharType="begin"/>
        </w:r>
        <w:r w:rsidR="00F9455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760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9455E" w:rsidRDefault="00F945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87F"/>
    <w:multiLevelType w:val="hybridMultilevel"/>
    <w:tmpl w:val="2F4E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9D9"/>
    <w:multiLevelType w:val="hybridMultilevel"/>
    <w:tmpl w:val="5A5AC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A5BA5"/>
    <w:multiLevelType w:val="hybridMultilevel"/>
    <w:tmpl w:val="0A222FAC"/>
    <w:lvl w:ilvl="0" w:tplc="F5D81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5E4A87"/>
    <w:multiLevelType w:val="hybridMultilevel"/>
    <w:tmpl w:val="BC3A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32F5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F6006"/>
    <w:multiLevelType w:val="hybridMultilevel"/>
    <w:tmpl w:val="2B8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6E01"/>
    <w:multiLevelType w:val="hybridMultilevel"/>
    <w:tmpl w:val="A050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C15AA"/>
    <w:multiLevelType w:val="hybridMultilevel"/>
    <w:tmpl w:val="84FC4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E6462"/>
    <w:multiLevelType w:val="hybridMultilevel"/>
    <w:tmpl w:val="F98C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40064"/>
    <w:multiLevelType w:val="hybridMultilevel"/>
    <w:tmpl w:val="F2D0B340"/>
    <w:lvl w:ilvl="0" w:tplc="6F14F4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245A"/>
    <w:multiLevelType w:val="hybridMultilevel"/>
    <w:tmpl w:val="7DF489E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D53B1"/>
    <w:multiLevelType w:val="hybridMultilevel"/>
    <w:tmpl w:val="CDEE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4653EA6"/>
    <w:multiLevelType w:val="hybridMultilevel"/>
    <w:tmpl w:val="DA24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8A00D0"/>
    <w:multiLevelType w:val="hybridMultilevel"/>
    <w:tmpl w:val="753E6100"/>
    <w:lvl w:ilvl="0" w:tplc="BB986B6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371262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1147A"/>
    <w:multiLevelType w:val="hybridMultilevel"/>
    <w:tmpl w:val="45E85E50"/>
    <w:lvl w:ilvl="0" w:tplc="8D183B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B5838"/>
    <w:multiLevelType w:val="hybridMultilevel"/>
    <w:tmpl w:val="247E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72486"/>
    <w:multiLevelType w:val="hybridMultilevel"/>
    <w:tmpl w:val="AD924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ED03D3A"/>
    <w:multiLevelType w:val="hybridMultilevel"/>
    <w:tmpl w:val="AD3C8A5A"/>
    <w:lvl w:ilvl="0" w:tplc="8F52C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F9D7EDE"/>
    <w:multiLevelType w:val="hybridMultilevel"/>
    <w:tmpl w:val="DCDA491A"/>
    <w:lvl w:ilvl="0" w:tplc="17740D2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2"/>
  </w:num>
  <w:num w:numId="5">
    <w:abstractNumId w:val="11"/>
  </w:num>
  <w:num w:numId="6">
    <w:abstractNumId w:val="23"/>
  </w:num>
  <w:num w:numId="7">
    <w:abstractNumId w:val="17"/>
  </w:num>
  <w:num w:numId="8">
    <w:abstractNumId w:val="14"/>
  </w:num>
  <w:num w:numId="9">
    <w:abstractNumId w:val="5"/>
  </w:num>
  <w:num w:numId="10">
    <w:abstractNumId w:val="21"/>
  </w:num>
  <w:num w:numId="11">
    <w:abstractNumId w:val="22"/>
  </w:num>
  <w:num w:numId="12">
    <w:abstractNumId w:val="29"/>
  </w:num>
  <w:num w:numId="13">
    <w:abstractNumId w:val="0"/>
  </w:num>
  <w:num w:numId="14">
    <w:abstractNumId w:val="4"/>
  </w:num>
  <w:num w:numId="15">
    <w:abstractNumId w:val="27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2"/>
  </w:num>
  <w:num w:numId="23">
    <w:abstractNumId w:val="13"/>
  </w:num>
  <w:num w:numId="24">
    <w:abstractNumId w:val="31"/>
  </w:num>
  <w:num w:numId="25">
    <w:abstractNumId w:val="26"/>
  </w:num>
  <w:num w:numId="26">
    <w:abstractNumId w:val="25"/>
  </w:num>
  <w:num w:numId="27">
    <w:abstractNumId w:val="6"/>
  </w:num>
  <w:num w:numId="28">
    <w:abstractNumId w:val="7"/>
  </w:num>
  <w:num w:numId="29">
    <w:abstractNumId w:val="30"/>
  </w:num>
  <w:num w:numId="30">
    <w:abstractNumId w:val="10"/>
  </w:num>
  <w:num w:numId="31">
    <w:abstractNumId w:val="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3C3"/>
    <w:rsid w:val="0000265B"/>
    <w:rsid w:val="000038F6"/>
    <w:rsid w:val="00004782"/>
    <w:rsid w:val="0000560B"/>
    <w:rsid w:val="0000603B"/>
    <w:rsid w:val="000066DC"/>
    <w:rsid w:val="000123B5"/>
    <w:rsid w:val="00012793"/>
    <w:rsid w:val="00014AD3"/>
    <w:rsid w:val="000155D7"/>
    <w:rsid w:val="000161AA"/>
    <w:rsid w:val="00016C97"/>
    <w:rsid w:val="000177FE"/>
    <w:rsid w:val="000178BA"/>
    <w:rsid w:val="00024A12"/>
    <w:rsid w:val="00024C5A"/>
    <w:rsid w:val="00027766"/>
    <w:rsid w:val="0003248B"/>
    <w:rsid w:val="000326E5"/>
    <w:rsid w:val="000327BF"/>
    <w:rsid w:val="0003426E"/>
    <w:rsid w:val="000343F9"/>
    <w:rsid w:val="00034BF6"/>
    <w:rsid w:val="0003504C"/>
    <w:rsid w:val="000362C0"/>
    <w:rsid w:val="000368AA"/>
    <w:rsid w:val="00040857"/>
    <w:rsid w:val="000412BD"/>
    <w:rsid w:val="00041AC4"/>
    <w:rsid w:val="00041C38"/>
    <w:rsid w:val="00042E46"/>
    <w:rsid w:val="00043ED3"/>
    <w:rsid w:val="000462D6"/>
    <w:rsid w:val="00047FB7"/>
    <w:rsid w:val="00050B3C"/>
    <w:rsid w:val="00051001"/>
    <w:rsid w:val="0005457F"/>
    <w:rsid w:val="000563D7"/>
    <w:rsid w:val="00056CCE"/>
    <w:rsid w:val="0005744D"/>
    <w:rsid w:val="00057F4F"/>
    <w:rsid w:val="00060970"/>
    <w:rsid w:val="00061CDF"/>
    <w:rsid w:val="0006245A"/>
    <w:rsid w:val="00063201"/>
    <w:rsid w:val="000642E1"/>
    <w:rsid w:val="00065505"/>
    <w:rsid w:val="00067911"/>
    <w:rsid w:val="00067CD0"/>
    <w:rsid w:val="00070232"/>
    <w:rsid w:val="000706D3"/>
    <w:rsid w:val="0007112A"/>
    <w:rsid w:val="000715D5"/>
    <w:rsid w:val="0007178E"/>
    <w:rsid w:val="00071B02"/>
    <w:rsid w:val="00071B5C"/>
    <w:rsid w:val="00074175"/>
    <w:rsid w:val="00074828"/>
    <w:rsid w:val="00075310"/>
    <w:rsid w:val="00075AFB"/>
    <w:rsid w:val="00076023"/>
    <w:rsid w:val="00080342"/>
    <w:rsid w:val="000816B5"/>
    <w:rsid w:val="00081C7A"/>
    <w:rsid w:val="00082070"/>
    <w:rsid w:val="0008221F"/>
    <w:rsid w:val="0008357B"/>
    <w:rsid w:val="00083743"/>
    <w:rsid w:val="000850D4"/>
    <w:rsid w:val="0008550C"/>
    <w:rsid w:val="00086544"/>
    <w:rsid w:val="00086850"/>
    <w:rsid w:val="00087E31"/>
    <w:rsid w:val="00090A0C"/>
    <w:rsid w:val="00092F12"/>
    <w:rsid w:val="00094E08"/>
    <w:rsid w:val="00095A39"/>
    <w:rsid w:val="0009701A"/>
    <w:rsid w:val="00097B2A"/>
    <w:rsid w:val="000A2D53"/>
    <w:rsid w:val="000A3853"/>
    <w:rsid w:val="000A436A"/>
    <w:rsid w:val="000A4E3B"/>
    <w:rsid w:val="000A6E48"/>
    <w:rsid w:val="000A7528"/>
    <w:rsid w:val="000B0ED7"/>
    <w:rsid w:val="000B1288"/>
    <w:rsid w:val="000B1A35"/>
    <w:rsid w:val="000B1BA8"/>
    <w:rsid w:val="000B3D6D"/>
    <w:rsid w:val="000B4896"/>
    <w:rsid w:val="000C0AAD"/>
    <w:rsid w:val="000C160D"/>
    <w:rsid w:val="000C1B64"/>
    <w:rsid w:val="000C1C00"/>
    <w:rsid w:val="000C1E94"/>
    <w:rsid w:val="000C394C"/>
    <w:rsid w:val="000C68BB"/>
    <w:rsid w:val="000D0CE5"/>
    <w:rsid w:val="000D1106"/>
    <w:rsid w:val="000D1781"/>
    <w:rsid w:val="000D3E93"/>
    <w:rsid w:val="000D59B3"/>
    <w:rsid w:val="000E02C4"/>
    <w:rsid w:val="000E0567"/>
    <w:rsid w:val="000E2577"/>
    <w:rsid w:val="000E30AA"/>
    <w:rsid w:val="000E33E0"/>
    <w:rsid w:val="000E4787"/>
    <w:rsid w:val="000E5210"/>
    <w:rsid w:val="000E7306"/>
    <w:rsid w:val="000E7BA0"/>
    <w:rsid w:val="000F0747"/>
    <w:rsid w:val="000F0920"/>
    <w:rsid w:val="000F0B9F"/>
    <w:rsid w:val="000F1C28"/>
    <w:rsid w:val="000F44A3"/>
    <w:rsid w:val="000F5BBB"/>
    <w:rsid w:val="000F6FF8"/>
    <w:rsid w:val="000F7C5D"/>
    <w:rsid w:val="00102FC7"/>
    <w:rsid w:val="001030B8"/>
    <w:rsid w:val="0010373B"/>
    <w:rsid w:val="001039D4"/>
    <w:rsid w:val="00103BF1"/>
    <w:rsid w:val="00104410"/>
    <w:rsid w:val="00104C55"/>
    <w:rsid w:val="00104CF5"/>
    <w:rsid w:val="00104DAA"/>
    <w:rsid w:val="001074E4"/>
    <w:rsid w:val="0010758F"/>
    <w:rsid w:val="00107771"/>
    <w:rsid w:val="00107FBB"/>
    <w:rsid w:val="0011022B"/>
    <w:rsid w:val="00111085"/>
    <w:rsid w:val="00114894"/>
    <w:rsid w:val="00115C5F"/>
    <w:rsid w:val="00117315"/>
    <w:rsid w:val="001202FF"/>
    <w:rsid w:val="00120607"/>
    <w:rsid w:val="00121C8C"/>
    <w:rsid w:val="00122613"/>
    <w:rsid w:val="00122BF9"/>
    <w:rsid w:val="00123902"/>
    <w:rsid w:val="001240C2"/>
    <w:rsid w:val="00124223"/>
    <w:rsid w:val="00124BFF"/>
    <w:rsid w:val="0012546B"/>
    <w:rsid w:val="00125FF2"/>
    <w:rsid w:val="00126C51"/>
    <w:rsid w:val="00131E1F"/>
    <w:rsid w:val="00132699"/>
    <w:rsid w:val="0013478D"/>
    <w:rsid w:val="001415B6"/>
    <w:rsid w:val="00142541"/>
    <w:rsid w:val="00142DBE"/>
    <w:rsid w:val="0014329A"/>
    <w:rsid w:val="00143521"/>
    <w:rsid w:val="00145E6E"/>
    <w:rsid w:val="00147895"/>
    <w:rsid w:val="00150A37"/>
    <w:rsid w:val="001510EA"/>
    <w:rsid w:val="001529E8"/>
    <w:rsid w:val="0015547E"/>
    <w:rsid w:val="001562C2"/>
    <w:rsid w:val="001569B1"/>
    <w:rsid w:val="00165CF5"/>
    <w:rsid w:val="001667CA"/>
    <w:rsid w:val="00170362"/>
    <w:rsid w:val="00170D8A"/>
    <w:rsid w:val="0017133E"/>
    <w:rsid w:val="001734CD"/>
    <w:rsid w:val="00174CE4"/>
    <w:rsid w:val="001757CF"/>
    <w:rsid w:val="00176F96"/>
    <w:rsid w:val="00177CB3"/>
    <w:rsid w:val="00183DAB"/>
    <w:rsid w:val="0018454B"/>
    <w:rsid w:val="001849F5"/>
    <w:rsid w:val="00184E59"/>
    <w:rsid w:val="00184EE2"/>
    <w:rsid w:val="00185C79"/>
    <w:rsid w:val="001867A4"/>
    <w:rsid w:val="00191087"/>
    <w:rsid w:val="00192A8D"/>
    <w:rsid w:val="00193E04"/>
    <w:rsid w:val="001A67CD"/>
    <w:rsid w:val="001A6B4E"/>
    <w:rsid w:val="001B23DB"/>
    <w:rsid w:val="001B24EE"/>
    <w:rsid w:val="001B265E"/>
    <w:rsid w:val="001B3563"/>
    <w:rsid w:val="001B4C53"/>
    <w:rsid w:val="001B53B1"/>
    <w:rsid w:val="001B5873"/>
    <w:rsid w:val="001B651A"/>
    <w:rsid w:val="001B71CC"/>
    <w:rsid w:val="001C26AC"/>
    <w:rsid w:val="001C2BAF"/>
    <w:rsid w:val="001C2F7D"/>
    <w:rsid w:val="001C3CB5"/>
    <w:rsid w:val="001C3E55"/>
    <w:rsid w:val="001C4CC7"/>
    <w:rsid w:val="001C58B8"/>
    <w:rsid w:val="001C5B8C"/>
    <w:rsid w:val="001C7B3D"/>
    <w:rsid w:val="001D493A"/>
    <w:rsid w:val="001D5D47"/>
    <w:rsid w:val="001D5DB3"/>
    <w:rsid w:val="001D6C76"/>
    <w:rsid w:val="001D7814"/>
    <w:rsid w:val="001E11FA"/>
    <w:rsid w:val="001E29BD"/>
    <w:rsid w:val="001E7658"/>
    <w:rsid w:val="001F3C87"/>
    <w:rsid w:val="001F561A"/>
    <w:rsid w:val="001F6467"/>
    <w:rsid w:val="001F67C4"/>
    <w:rsid w:val="001F6B54"/>
    <w:rsid w:val="001F7569"/>
    <w:rsid w:val="00200BA9"/>
    <w:rsid w:val="0020451F"/>
    <w:rsid w:val="00204FF9"/>
    <w:rsid w:val="00205678"/>
    <w:rsid w:val="002108CA"/>
    <w:rsid w:val="00210B4E"/>
    <w:rsid w:val="002112CC"/>
    <w:rsid w:val="002120FB"/>
    <w:rsid w:val="00212AE2"/>
    <w:rsid w:val="00213510"/>
    <w:rsid w:val="002139CA"/>
    <w:rsid w:val="002143F7"/>
    <w:rsid w:val="00215961"/>
    <w:rsid w:val="00216433"/>
    <w:rsid w:val="0021683C"/>
    <w:rsid w:val="00217169"/>
    <w:rsid w:val="00220E20"/>
    <w:rsid w:val="002213EA"/>
    <w:rsid w:val="00221472"/>
    <w:rsid w:val="002222AD"/>
    <w:rsid w:val="00223143"/>
    <w:rsid w:val="00224935"/>
    <w:rsid w:val="00225B1F"/>
    <w:rsid w:val="00226F42"/>
    <w:rsid w:val="00227D4C"/>
    <w:rsid w:val="00230D22"/>
    <w:rsid w:val="00232927"/>
    <w:rsid w:val="00235002"/>
    <w:rsid w:val="00236995"/>
    <w:rsid w:val="0023774D"/>
    <w:rsid w:val="002406DC"/>
    <w:rsid w:val="002419BF"/>
    <w:rsid w:val="00241C35"/>
    <w:rsid w:val="00242077"/>
    <w:rsid w:val="002422D9"/>
    <w:rsid w:val="00244DB1"/>
    <w:rsid w:val="00245AD1"/>
    <w:rsid w:val="00246FF7"/>
    <w:rsid w:val="00251978"/>
    <w:rsid w:val="0025364E"/>
    <w:rsid w:val="00253678"/>
    <w:rsid w:val="00254575"/>
    <w:rsid w:val="002545CC"/>
    <w:rsid w:val="00255265"/>
    <w:rsid w:val="002552B9"/>
    <w:rsid w:val="002558EB"/>
    <w:rsid w:val="002605BB"/>
    <w:rsid w:val="00262E6F"/>
    <w:rsid w:val="002631E9"/>
    <w:rsid w:val="002704C0"/>
    <w:rsid w:val="00271610"/>
    <w:rsid w:val="0027239F"/>
    <w:rsid w:val="00272F3E"/>
    <w:rsid w:val="00273064"/>
    <w:rsid w:val="00274108"/>
    <w:rsid w:val="00274607"/>
    <w:rsid w:val="00275EF6"/>
    <w:rsid w:val="002760E2"/>
    <w:rsid w:val="00276908"/>
    <w:rsid w:val="0027760E"/>
    <w:rsid w:val="00280844"/>
    <w:rsid w:val="002811FA"/>
    <w:rsid w:val="00281EDF"/>
    <w:rsid w:val="00282980"/>
    <w:rsid w:val="00283126"/>
    <w:rsid w:val="0028331E"/>
    <w:rsid w:val="002833CF"/>
    <w:rsid w:val="00284F1E"/>
    <w:rsid w:val="0028614E"/>
    <w:rsid w:val="00286D4E"/>
    <w:rsid w:val="00286D6A"/>
    <w:rsid w:val="0028735D"/>
    <w:rsid w:val="002925A5"/>
    <w:rsid w:val="00294679"/>
    <w:rsid w:val="00295856"/>
    <w:rsid w:val="00295E1B"/>
    <w:rsid w:val="0029744A"/>
    <w:rsid w:val="002A1E84"/>
    <w:rsid w:val="002A5DAA"/>
    <w:rsid w:val="002A6F4B"/>
    <w:rsid w:val="002A72E5"/>
    <w:rsid w:val="002A7F46"/>
    <w:rsid w:val="002B0537"/>
    <w:rsid w:val="002B0F21"/>
    <w:rsid w:val="002B1AF4"/>
    <w:rsid w:val="002B3C5C"/>
    <w:rsid w:val="002B4693"/>
    <w:rsid w:val="002B5973"/>
    <w:rsid w:val="002B7381"/>
    <w:rsid w:val="002C0DDF"/>
    <w:rsid w:val="002C1174"/>
    <w:rsid w:val="002C21A1"/>
    <w:rsid w:val="002C2A3B"/>
    <w:rsid w:val="002C37F0"/>
    <w:rsid w:val="002C3F20"/>
    <w:rsid w:val="002C4722"/>
    <w:rsid w:val="002D1C23"/>
    <w:rsid w:val="002D1ECC"/>
    <w:rsid w:val="002D35B7"/>
    <w:rsid w:val="002D40F2"/>
    <w:rsid w:val="002D72E0"/>
    <w:rsid w:val="002D7DC5"/>
    <w:rsid w:val="002E09B2"/>
    <w:rsid w:val="002E0B76"/>
    <w:rsid w:val="002E1086"/>
    <w:rsid w:val="002E1924"/>
    <w:rsid w:val="002E25A0"/>
    <w:rsid w:val="002E2BF6"/>
    <w:rsid w:val="002E2C74"/>
    <w:rsid w:val="002E3CE1"/>
    <w:rsid w:val="002E45A4"/>
    <w:rsid w:val="002E4942"/>
    <w:rsid w:val="002E5B5E"/>
    <w:rsid w:val="002E61D5"/>
    <w:rsid w:val="002E69E5"/>
    <w:rsid w:val="002E6F0B"/>
    <w:rsid w:val="002E7777"/>
    <w:rsid w:val="002F0FB0"/>
    <w:rsid w:val="002F10B2"/>
    <w:rsid w:val="002F1DF3"/>
    <w:rsid w:val="002F3750"/>
    <w:rsid w:val="002F5732"/>
    <w:rsid w:val="002F62E9"/>
    <w:rsid w:val="002F6B6A"/>
    <w:rsid w:val="0030082E"/>
    <w:rsid w:val="003020CD"/>
    <w:rsid w:val="00306455"/>
    <w:rsid w:val="00306A6C"/>
    <w:rsid w:val="00306A99"/>
    <w:rsid w:val="003113C1"/>
    <w:rsid w:val="003134B1"/>
    <w:rsid w:val="00315778"/>
    <w:rsid w:val="00316297"/>
    <w:rsid w:val="003170E2"/>
    <w:rsid w:val="00320C84"/>
    <w:rsid w:val="003213C7"/>
    <w:rsid w:val="003215F9"/>
    <w:rsid w:val="003232CA"/>
    <w:rsid w:val="00323830"/>
    <w:rsid w:val="00326730"/>
    <w:rsid w:val="00326BAA"/>
    <w:rsid w:val="00326DFE"/>
    <w:rsid w:val="0032791F"/>
    <w:rsid w:val="00331B7F"/>
    <w:rsid w:val="00332971"/>
    <w:rsid w:val="00333512"/>
    <w:rsid w:val="003348CD"/>
    <w:rsid w:val="003349D4"/>
    <w:rsid w:val="0033595D"/>
    <w:rsid w:val="00335F11"/>
    <w:rsid w:val="00336D68"/>
    <w:rsid w:val="0033722A"/>
    <w:rsid w:val="00337F71"/>
    <w:rsid w:val="00340587"/>
    <w:rsid w:val="00341F30"/>
    <w:rsid w:val="0034471C"/>
    <w:rsid w:val="00344E8C"/>
    <w:rsid w:val="003453AB"/>
    <w:rsid w:val="00345CA6"/>
    <w:rsid w:val="003466DE"/>
    <w:rsid w:val="003467BB"/>
    <w:rsid w:val="003479ED"/>
    <w:rsid w:val="00350A49"/>
    <w:rsid w:val="00350E5B"/>
    <w:rsid w:val="003512F1"/>
    <w:rsid w:val="00354A0F"/>
    <w:rsid w:val="00355F32"/>
    <w:rsid w:val="0036114A"/>
    <w:rsid w:val="00362142"/>
    <w:rsid w:val="0036385B"/>
    <w:rsid w:val="003645B7"/>
    <w:rsid w:val="00365291"/>
    <w:rsid w:val="00366593"/>
    <w:rsid w:val="00372292"/>
    <w:rsid w:val="00375C3E"/>
    <w:rsid w:val="00377558"/>
    <w:rsid w:val="00380F0A"/>
    <w:rsid w:val="003816B3"/>
    <w:rsid w:val="003820DB"/>
    <w:rsid w:val="003823C3"/>
    <w:rsid w:val="003824F9"/>
    <w:rsid w:val="0038255F"/>
    <w:rsid w:val="00383A04"/>
    <w:rsid w:val="00383D8E"/>
    <w:rsid w:val="00385B8F"/>
    <w:rsid w:val="00387565"/>
    <w:rsid w:val="00387735"/>
    <w:rsid w:val="00390871"/>
    <w:rsid w:val="00390FD8"/>
    <w:rsid w:val="003937FA"/>
    <w:rsid w:val="00394352"/>
    <w:rsid w:val="00395599"/>
    <w:rsid w:val="00395882"/>
    <w:rsid w:val="003A0048"/>
    <w:rsid w:val="003A2A0C"/>
    <w:rsid w:val="003A2F57"/>
    <w:rsid w:val="003A5D5A"/>
    <w:rsid w:val="003A60D5"/>
    <w:rsid w:val="003A6421"/>
    <w:rsid w:val="003A6C20"/>
    <w:rsid w:val="003B03B2"/>
    <w:rsid w:val="003B4297"/>
    <w:rsid w:val="003B5C1F"/>
    <w:rsid w:val="003C0385"/>
    <w:rsid w:val="003C2CD5"/>
    <w:rsid w:val="003C2FA3"/>
    <w:rsid w:val="003C33C3"/>
    <w:rsid w:val="003C3E44"/>
    <w:rsid w:val="003C56A0"/>
    <w:rsid w:val="003C5753"/>
    <w:rsid w:val="003C7370"/>
    <w:rsid w:val="003C76BE"/>
    <w:rsid w:val="003D0637"/>
    <w:rsid w:val="003D12C4"/>
    <w:rsid w:val="003D1F3F"/>
    <w:rsid w:val="003D2BE1"/>
    <w:rsid w:val="003D2C1A"/>
    <w:rsid w:val="003D2FA9"/>
    <w:rsid w:val="003D35F0"/>
    <w:rsid w:val="003D3B51"/>
    <w:rsid w:val="003D4D6C"/>
    <w:rsid w:val="003D4DE8"/>
    <w:rsid w:val="003D4FEB"/>
    <w:rsid w:val="003D5D77"/>
    <w:rsid w:val="003D5FB9"/>
    <w:rsid w:val="003D73CF"/>
    <w:rsid w:val="003D74CC"/>
    <w:rsid w:val="003E0A2A"/>
    <w:rsid w:val="003E0BE5"/>
    <w:rsid w:val="003E1069"/>
    <w:rsid w:val="003E16CA"/>
    <w:rsid w:val="003E2AF4"/>
    <w:rsid w:val="003E556E"/>
    <w:rsid w:val="003E55ED"/>
    <w:rsid w:val="003E58AE"/>
    <w:rsid w:val="003E768B"/>
    <w:rsid w:val="003F0562"/>
    <w:rsid w:val="003F1850"/>
    <w:rsid w:val="003F6D18"/>
    <w:rsid w:val="003F7897"/>
    <w:rsid w:val="003F79D9"/>
    <w:rsid w:val="003F7F22"/>
    <w:rsid w:val="0040018F"/>
    <w:rsid w:val="004028EE"/>
    <w:rsid w:val="00402B84"/>
    <w:rsid w:val="00403762"/>
    <w:rsid w:val="00404E18"/>
    <w:rsid w:val="00405516"/>
    <w:rsid w:val="00405BE2"/>
    <w:rsid w:val="00405F6E"/>
    <w:rsid w:val="0040609E"/>
    <w:rsid w:val="00406C0F"/>
    <w:rsid w:val="00412506"/>
    <w:rsid w:val="00413C3D"/>
    <w:rsid w:val="00413E20"/>
    <w:rsid w:val="00414241"/>
    <w:rsid w:val="004162C5"/>
    <w:rsid w:val="00416C44"/>
    <w:rsid w:val="0042008D"/>
    <w:rsid w:val="00421A18"/>
    <w:rsid w:val="00422213"/>
    <w:rsid w:val="0042301B"/>
    <w:rsid w:val="004232A3"/>
    <w:rsid w:val="00424A44"/>
    <w:rsid w:val="0042500E"/>
    <w:rsid w:val="004262D3"/>
    <w:rsid w:val="00426D1C"/>
    <w:rsid w:val="00426DB8"/>
    <w:rsid w:val="0042738A"/>
    <w:rsid w:val="00427C31"/>
    <w:rsid w:val="00427E10"/>
    <w:rsid w:val="00427F37"/>
    <w:rsid w:val="00432013"/>
    <w:rsid w:val="00432051"/>
    <w:rsid w:val="00432881"/>
    <w:rsid w:val="00433755"/>
    <w:rsid w:val="00434D97"/>
    <w:rsid w:val="00435FA9"/>
    <w:rsid w:val="0043723F"/>
    <w:rsid w:val="00437357"/>
    <w:rsid w:val="00437880"/>
    <w:rsid w:val="00437A72"/>
    <w:rsid w:val="00440732"/>
    <w:rsid w:val="0044110F"/>
    <w:rsid w:val="00441E2F"/>
    <w:rsid w:val="0044286A"/>
    <w:rsid w:val="00443651"/>
    <w:rsid w:val="00444648"/>
    <w:rsid w:val="00444B3D"/>
    <w:rsid w:val="00445E5C"/>
    <w:rsid w:val="00446D2C"/>
    <w:rsid w:val="00447948"/>
    <w:rsid w:val="00450089"/>
    <w:rsid w:val="00450619"/>
    <w:rsid w:val="004506D9"/>
    <w:rsid w:val="00450864"/>
    <w:rsid w:val="00452FA6"/>
    <w:rsid w:val="00454291"/>
    <w:rsid w:val="0045472B"/>
    <w:rsid w:val="00454E31"/>
    <w:rsid w:val="00455661"/>
    <w:rsid w:val="00455804"/>
    <w:rsid w:val="004562A9"/>
    <w:rsid w:val="00456B92"/>
    <w:rsid w:val="004613CD"/>
    <w:rsid w:val="00462BE1"/>
    <w:rsid w:val="00463233"/>
    <w:rsid w:val="0046333E"/>
    <w:rsid w:val="00464535"/>
    <w:rsid w:val="004665D5"/>
    <w:rsid w:val="004672D5"/>
    <w:rsid w:val="00473788"/>
    <w:rsid w:val="0047439C"/>
    <w:rsid w:val="004748F7"/>
    <w:rsid w:val="00476495"/>
    <w:rsid w:val="004768CC"/>
    <w:rsid w:val="00476FE6"/>
    <w:rsid w:val="00477756"/>
    <w:rsid w:val="00480230"/>
    <w:rsid w:val="004803E7"/>
    <w:rsid w:val="00481035"/>
    <w:rsid w:val="00482EA8"/>
    <w:rsid w:val="004839AB"/>
    <w:rsid w:val="00485FDC"/>
    <w:rsid w:val="004935C3"/>
    <w:rsid w:val="00493756"/>
    <w:rsid w:val="00493E16"/>
    <w:rsid w:val="0049430E"/>
    <w:rsid w:val="004945B3"/>
    <w:rsid w:val="00494D64"/>
    <w:rsid w:val="00494EDA"/>
    <w:rsid w:val="00495114"/>
    <w:rsid w:val="004958B2"/>
    <w:rsid w:val="00497151"/>
    <w:rsid w:val="004973C3"/>
    <w:rsid w:val="004977C7"/>
    <w:rsid w:val="004A2D67"/>
    <w:rsid w:val="004A3365"/>
    <w:rsid w:val="004A3568"/>
    <w:rsid w:val="004A41D3"/>
    <w:rsid w:val="004A4DDA"/>
    <w:rsid w:val="004A522A"/>
    <w:rsid w:val="004A649B"/>
    <w:rsid w:val="004A65E8"/>
    <w:rsid w:val="004B15E8"/>
    <w:rsid w:val="004B267B"/>
    <w:rsid w:val="004B3DDC"/>
    <w:rsid w:val="004B42F2"/>
    <w:rsid w:val="004B4541"/>
    <w:rsid w:val="004B55C2"/>
    <w:rsid w:val="004B64D0"/>
    <w:rsid w:val="004B781F"/>
    <w:rsid w:val="004B7B4E"/>
    <w:rsid w:val="004B7B5E"/>
    <w:rsid w:val="004C2544"/>
    <w:rsid w:val="004C43AB"/>
    <w:rsid w:val="004C43DF"/>
    <w:rsid w:val="004C448F"/>
    <w:rsid w:val="004C4730"/>
    <w:rsid w:val="004C49FF"/>
    <w:rsid w:val="004C52EF"/>
    <w:rsid w:val="004C5F8B"/>
    <w:rsid w:val="004C6215"/>
    <w:rsid w:val="004C64F8"/>
    <w:rsid w:val="004C70AA"/>
    <w:rsid w:val="004D20BB"/>
    <w:rsid w:val="004D308D"/>
    <w:rsid w:val="004D3A68"/>
    <w:rsid w:val="004D3FDA"/>
    <w:rsid w:val="004D406B"/>
    <w:rsid w:val="004D4ECF"/>
    <w:rsid w:val="004D540B"/>
    <w:rsid w:val="004D5F77"/>
    <w:rsid w:val="004D7B96"/>
    <w:rsid w:val="004E032D"/>
    <w:rsid w:val="004E0B0A"/>
    <w:rsid w:val="004E0D69"/>
    <w:rsid w:val="004E2BC8"/>
    <w:rsid w:val="004E3508"/>
    <w:rsid w:val="004F0D92"/>
    <w:rsid w:val="004F145D"/>
    <w:rsid w:val="004F5219"/>
    <w:rsid w:val="004F568B"/>
    <w:rsid w:val="004F5EB7"/>
    <w:rsid w:val="004F6CB2"/>
    <w:rsid w:val="005001D1"/>
    <w:rsid w:val="00500523"/>
    <w:rsid w:val="005005B8"/>
    <w:rsid w:val="00503415"/>
    <w:rsid w:val="005059CD"/>
    <w:rsid w:val="00505F65"/>
    <w:rsid w:val="005113B4"/>
    <w:rsid w:val="00511AD3"/>
    <w:rsid w:val="00512F89"/>
    <w:rsid w:val="005135B1"/>
    <w:rsid w:val="00516AD1"/>
    <w:rsid w:val="005202B9"/>
    <w:rsid w:val="005205C8"/>
    <w:rsid w:val="00521753"/>
    <w:rsid w:val="00521C61"/>
    <w:rsid w:val="00523839"/>
    <w:rsid w:val="00526F9F"/>
    <w:rsid w:val="00527B16"/>
    <w:rsid w:val="0053020F"/>
    <w:rsid w:val="00530E1C"/>
    <w:rsid w:val="00531732"/>
    <w:rsid w:val="00533DDB"/>
    <w:rsid w:val="00534425"/>
    <w:rsid w:val="00536EC3"/>
    <w:rsid w:val="00537334"/>
    <w:rsid w:val="0054086E"/>
    <w:rsid w:val="005419A0"/>
    <w:rsid w:val="00541C63"/>
    <w:rsid w:val="005422F6"/>
    <w:rsid w:val="005428E2"/>
    <w:rsid w:val="00542A2D"/>
    <w:rsid w:val="005453BC"/>
    <w:rsid w:val="005465F2"/>
    <w:rsid w:val="00547DA8"/>
    <w:rsid w:val="00550E7B"/>
    <w:rsid w:val="00552457"/>
    <w:rsid w:val="00553702"/>
    <w:rsid w:val="00553B6D"/>
    <w:rsid w:val="00554AA1"/>
    <w:rsid w:val="00555453"/>
    <w:rsid w:val="0055550A"/>
    <w:rsid w:val="005560A6"/>
    <w:rsid w:val="0055779C"/>
    <w:rsid w:val="00557D22"/>
    <w:rsid w:val="00560157"/>
    <w:rsid w:val="0056098F"/>
    <w:rsid w:val="00563359"/>
    <w:rsid w:val="005643D1"/>
    <w:rsid w:val="00564AC3"/>
    <w:rsid w:val="00565E6B"/>
    <w:rsid w:val="0056605F"/>
    <w:rsid w:val="0056606F"/>
    <w:rsid w:val="0056695F"/>
    <w:rsid w:val="00567144"/>
    <w:rsid w:val="00567517"/>
    <w:rsid w:val="00567C37"/>
    <w:rsid w:val="00571468"/>
    <w:rsid w:val="00573E8C"/>
    <w:rsid w:val="00573F4E"/>
    <w:rsid w:val="00574F06"/>
    <w:rsid w:val="005753DA"/>
    <w:rsid w:val="005767AC"/>
    <w:rsid w:val="00576940"/>
    <w:rsid w:val="005774F1"/>
    <w:rsid w:val="005807BD"/>
    <w:rsid w:val="005827C6"/>
    <w:rsid w:val="00582F3C"/>
    <w:rsid w:val="00582F8F"/>
    <w:rsid w:val="00583557"/>
    <w:rsid w:val="00584B18"/>
    <w:rsid w:val="00584C76"/>
    <w:rsid w:val="00590B9A"/>
    <w:rsid w:val="00590FE1"/>
    <w:rsid w:val="005927EE"/>
    <w:rsid w:val="005950AE"/>
    <w:rsid w:val="005952EA"/>
    <w:rsid w:val="00595F14"/>
    <w:rsid w:val="005A0200"/>
    <w:rsid w:val="005A057B"/>
    <w:rsid w:val="005A1B1B"/>
    <w:rsid w:val="005A2851"/>
    <w:rsid w:val="005A2A25"/>
    <w:rsid w:val="005A2E0B"/>
    <w:rsid w:val="005A3B4D"/>
    <w:rsid w:val="005A47E4"/>
    <w:rsid w:val="005A4C7A"/>
    <w:rsid w:val="005A6E56"/>
    <w:rsid w:val="005A786B"/>
    <w:rsid w:val="005B0C07"/>
    <w:rsid w:val="005B0E87"/>
    <w:rsid w:val="005B1756"/>
    <w:rsid w:val="005B188B"/>
    <w:rsid w:val="005B28F4"/>
    <w:rsid w:val="005B356E"/>
    <w:rsid w:val="005B3605"/>
    <w:rsid w:val="005B41AF"/>
    <w:rsid w:val="005B50BB"/>
    <w:rsid w:val="005B5351"/>
    <w:rsid w:val="005B5938"/>
    <w:rsid w:val="005B61F8"/>
    <w:rsid w:val="005B7B45"/>
    <w:rsid w:val="005B7D61"/>
    <w:rsid w:val="005C0017"/>
    <w:rsid w:val="005C0139"/>
    <w:rsid w:val="005C0B50"/>
    <w:rsid w:val="005C40C1"/>
    <w:rsid w:val="005C6F03"/>
    <w:rsid w:val="005D0927"/>
    <w:rsid w:val="005D1D60"/>
    <w:rsid w:val="005D1E9D"/>
    <w:rsid w:val="005D3012"/>
    <w:rsid w:val="005D3186"/>
    <w:rsid w:val="005D3B9A"/>
    <w:rsid w:val="005D3D8E"/>
    <w:rsid w:val="005D552B"/>
    <w:rsid w:val="005D72E4"/>
    <w:rsid w:val="005E0350"/>
    <w:rsid w:val="005E34E4"/>
    <w:rsid w:val="005E3A22"/>
    <w:rsid w:val="005E4409"/>
    <w:rsid w:val="005E5337"/>
    <w:rsid w:val="005E559F"/>
    <w:rsid w:val="005E5F58"/>
    <w:rsid w:val="005E6DDE"/>
    <w:rsid w:val="005E78E2"/>
    <w:rsid w:val="005F0AE1"/>
    <w:rsid w:val="005F134B"/>
    <w:rsid w:val="005F3B05"/>
    <w:rsid w:val="005F4B01"/>
    <w:rsid w:val="005F736F"/>
    <w:rsid w:val="006020EE"/>
    <w:rsid w:val="006032EC"/>
    <w:rsid w:val="00604739"/>
    <w:rsid w:val="00606B94"/>
    <w:rsid w:val="006078F3"/>
    <w:rsid w:val="00611AF6"/>
    <w:rsid w:val="00612D42"/>
    <w:rsid w:val="00614B8D"/>
    <w:rsid w:val="00614C4F"/>
    <w:rsid w:val="006150D1"/>
    <w:rsid w:val="006154BD"/>
    <w:rsid w:val="00615957"/>
    <w:rsid w:val="00616347"/>
    <w:rsid w:val="006174B5"/>
    <w:rsid w:val="00617C9C"/>
    <w:rsid w:val="0062231D"/>
    <w:rsid w:val="00622827"/>
    <w:rsid w:val="00623EE5"/>
    <w:rsid w:val="006244AB"/>
    <w:rsid w:val="00624BFC"/>
    <w:rsid w:val="006252A2"/>
    <w:rsid w:val="006255A5"/>
    <w:rsid w:val="00625BEA"/>
    <w:rsid w:val="006265C6"/>
    <w:rsid w:val="00627838"/>
    <w:rsid w:val="006300E3"/>
    <w:rsid w:val="00630D6B"/>
    <w:rsid w:val="00632268"/>
    <w:rsid w:val="006332FB"/>
    <w:rsid w:val="00635129"/>
    <w:rsid w:val="006353A0"/>
    <w:rsid w:val="0063559D"/>
    <w:rsid w:val="00636988"/>
    <w:rsid w:val="006377D2"/>
    <w:rsid w:val="00640BB7"/>
    <w:rsid w:val="006410D5"/>
    <w:rsid w:val="006427B3"/>
    <w:rsid w:val="00643CF6"/>
    <w:rsid w:val="00645E21"/>
    <w:rsid w:val="006516D6"/>
    <w:rsid w:val="00651F7A"/>
    <w:rsid w:val="0065216B"/>
    <w:rsid w:val="00653FE2"/>
    <w:rsid w:val="00654918"/>
    <w:rsid w:val="00654E3B"/>
    <w:rsid w:val="0065571E"/>
    <w:rsid w:val="0065715A"/>
    <w:rsid w:val="00660786"/>
    <w:rsid w:val="00661DF4"/>
    <w:rsid w:val="00662370"/>
    <w:rsid w:val="00662A80"/>
    <w:rsid w:val="00663A78"/>
    <w:rsid w:val="00663AA9"/>
    <w:rsid w:val="006656A6"/>
    <w:rsid w:val="006706F2"/>
    <w:rsid w:val="006718B6"/>
    <w:rsid w:val="006736AE"/>
    <w:rsid w:val="006749D9"/>
    <w:rsid w:val="006774F7"/>
    <w:rsid w:val="00680475"/>
    <w:rsid w:val="00680BA3"/>
    <w:rsid w:val="00680BC4"/>
    <w:rsid w:val="0068189F"/>
    <w:rsid w:val="00682DDF"/>
    <w:rsid w:val="0068482D"/>
    <w:rsid w:val="006866E5"/>
    <w:rsid w:val="006867A5"/>
    <w:rsid w:val="006868DB"/>
    <w:rsid w:val="00690B60"/>
    <w:rsid w:val="00691F7D"/>
    <w:rsid w:val="006933B3"/>
    <w:rsid w:val="006956ED"/>
    <w:rsid w:val="00696A2D"/>
    <w:rsid w:val="006A1089"/>
    <w:rsid w:val="006A1656"/>
    <w:rsid w:val="006A1B18"/>
    <w:rsid w:val="006A25A4"/>
    <w:rsid w:val="006A28EF"/>
    <w:rsid w:val="006A7A83"/>
    <w:rsid w:val="006B0152"/>
    <w:rsid w:val="006B1227"/>
    <w:rsid w:val="006B2C76"/>
    <w:rsid w:val="006B3110"/>
    <w:rsid w:val="006B3181"/>
    <w:rsid w:val="006B34D5"/>
    <w:rsid w:val="006B354E"/>
    <w:rsid w:val="006B3A32"/>
    <w:rsid w:val="006B4481"/>
    <w:rsid w:val="006B576D"/>
    <w:rsid w:val="006B5F75"/>
    <w:rsid w:val="006B67CA"/>
    <w:rsid w:val="006B7C01"/>
    <w:rsid w:val="006C01C3"/>
    <w:rsid w:val="006C0926"/>
    <w:rsid w:val="006C1825"/>
    <w:rsid w:val="006C2337"/>
    <w:rsid w:val="006C28BD"/>
    <w:rsid w:val="006C2910"/>
    <w:rsid w:val="006C50B7"/>
    <w:rsid w:val="006C5EC7"/>
    <w:rsid w:val="006C70C6"/>
    <w:rsid w:val="006C765D"/>
    <w:rsid w:val="006D1C3B"/>
    <w:rsid w:val="006D32C0"/>
    <w:rsid w:val="006D462F"/>
    <w:rsid w:val="006D63B9"/>
    <w:rsid w:val="006E1F23"/>
    <w:rsid w:val="006E2081"/>
    <w:rsid w:val="006E2F0C"/>
    <w:rsid w:val="006E4075"/>
    <w:rsid w:val="006E549E"/>
    <w:rsid w:val="006E72A3"/>
    <w:rsid w:val="006F163E"/>
    <w:rsid w:val="006F2678"/>
    <w:rsid w:val="006F2978"/>
    <w:rsid w:val="006F663F"/>
    <w:rsid w:val="006F7386"/>
    <w:rsid w:val="006F7D06"/>
    <w:rsid w:val="00700BB6"/>
    <w:rsid w:val="007040EF"/>
    <w:rsid w:val="00705441"/>
    <w:rsid w:val="00706578"/>
    <w:rsid w:val="007066D2"/>
    <w:rsid w:val="00707267"/>
    <w:rsid w:val="00710134"/>
    <w:rsid w:val="00710FA1"/>
    <w:rsid w:val="00711592"/>
    <w:rsid w:val="007132FB"/>
    <w:rsid w:val="007164CE"/>
    <w:rsid w:val="007174C4"/>
    <w:rsid w:val="00717A1D"/>
    <w:rsid w:val="00720068"/>
    <w:rsid w:val="00720E61"/>
    <w:rsid w:val="00722A43"/>
    <w:rsid w:val="0072354B"/>
    <w:rsid w:val="00723BEF"/>
    <w:rsid w:val="00724FEA"/>
    <w:rsid w:val="0072507D"/>
    <w:rsid w:val="0072662C"/>
    <w:rsid w:val="0072733B"/>
    <w:rsid w:val="00727697"/>
    <w:rsid w:val="00727781"/>
    <w:rsid w:val="00730F7A"/>
    <w:rsid w:val="00736DB9"/>
    <w:rsid w:val="00737250"/>
    <w:rsid w:val="00737544"/>
    <w:rsid w:val="00737A45"/>
    <w:rsid w:val="00740FCE"/>
    <w:rsid w:val="0074118C"/>
    <w:rsid w:val="007416E8"/>
    <w:rsid w:val="00741D08"/>
    <w:rsid w:val="007424E3"/>
    <w:rsid w:val="00742703"/>
    <w:rsid w:val="007427A7"/>
    <w:rsid w:val="00742F5C"/>
    <w:rsid w:val="00743DCE"/>
    <w:rsid w:val="007443D5"/>
    <w:rsid w:val="00746AEF"/>
    <w:rsid w:val="00747EE9"/>
    <w:rsid w:val="0075008C"/>
    <w:rsid w:val="0075131C"/>
    <w:rsid w:val="007520D1"/>
    <w:rsid w:val="00752325"/>
    <w:rsid w:val="007523FA"/>
    <w:rsid w:val="007535D5"/>
    <w:rsid w:val="00753C57"/>
    <w:rsid w:val="00760346"/>
    <w:rsid w:val="007615EF"/>
    <w:rsid w:val="007634A9"/>
    <w:rsid w:val="007671E1"/>
    <w:rsid w:val="007672E0"/>
    <w:rsid w:val="007673BE"/>
    <w:rsid w:val="00770528"/>
    <w:rsid w:val="00771797"/>
    <w:rsid w:val="007717ED"/>
    <w:rsid w:val="007721B9"/>
    <w:rsid w:val="00772FC2"/>
    <w:rsid w:val="007731ED"/>
    <w:rsid w:val="0077457A"/>
    <w:rsid w:val="00775B2E"/>
    <w:rsid w:val="00775F51"/>
    <w:rsid w:val="00776033"/>
    <w:rsid w:val="00776527"/>
    <w:rsid w:val="00780A24"/>
    <w:rsid w:val="00780E51"/>
    <w:rsid w:val="00781B43"/>
    <w:rsid w:val="00782691"/>
    <w:rsid w:val="00783CC9"/>
    <w:rsid w:val="007844CB"/>
    <w:rsid w:val="00784A9D"/>
    <w:rsid w:val="007856DC"/>
    <w:rsid w:val="00786945"/>
    <w:rsid w:val="00786AE8"/>
    <w:rsid w:val="00786B4B"/>
    <w:rsid w:val="00787E15"/>
    <w:rsid w:val="00790054"/>
    <w:rsid w:val="007907C9"/>
    <w:rsid w:val="00791352"/>
    <w:rsid w:val="00791B2F"/>
    <w:rsid w:val="0079377C"/>
    <w:rsid w:val="00793F49"/>
    <w:rsid w:val="007941E1"/>
    <w:rsid w:val="00795B08"/>
    <w:rsid w:val="007A032A"/>
    <w:rsid w:val="007A08AC"/>
    <w:rsid w:val="007A0D00"/>
    <w:rsid w:val="007A28AF"/>
    <w:rsid w:val="007A3008"/>
    <w:rsid w:val="007A48B5"/>
    <w:rsid w:val="007A6E88"/>
    <w:rsid w:val="007A729B"/>
    <w:rsid w:val="007A7668"/>
    <w:rsid w:val="007B0234"/>
    <w:rsid w:val="007B04C7"/>
    <w:rsid w:val="007B1819"/>
    <w:rsid w:val="007B31FD"/>
    <w:rsid w:val="007B3F4A"/>
    <w:rsid w:val="007B41DD"/>
    <w:rsid w:val="007B52CC"/>
    <w:rsid w:val="007B5B21"/>
    <w:rsid w:val="007B66E3"/>
    <w:rsid w:val="007B6EF8"/>
    <w:rsid w:val="007B73DF"/>
    <w:rsid w:val="007C1E7B"/>
    <w:rsid w:val="007C2662"/>
    <w:rsid w:val="007C2EEB"/>
    <w:rsid w:val="007C4F01"/>
    <w:rsid w:val="007C7233"/>
    <w:rsid w:val="007D11CD"/>
    <w:rsid w:val="007D1D09"/>
    <w:rsid w:val="007D2D01"/>
    <w:rsid w:val="007D3039"/>
    <w:rsid w:val="007D407F"/>
    <w:rsid w:val="007D5F4A"/>
    <w:rsid w:val="007D611B"/>
    <w:rsid w:val="007D7083"/>
    <w:rsid w:val="007D77D3"/>
    <w:rsid w:val="007E54B5"/>
    <w:rsid w:val="007E6D0D"/>
    <w:rsid w:val="007E7574"/>
    <w:rsid w:val="007F01E7"/>
    <w:rsid w:val="007F1710"/>
    <w:rsid w:val="007F1EC0"/>
    <w:rsid w:val="007F2E33"/>
    <w:rsid w:val="007F3020"/>
    <w:rsid w:val="007F3E43"/>
    <w:rsid w:val="007F46F7"/>
    <w:rsid w:val="007F549F"/>
    <w:rsid w:val="007F71CC"/>
    <w:rsid w:val="00800553"/>
    <w:rsid w:val="00800664"/>
    <w:rsid w:val="008014A4"/>
    <w:rsid w:val="00802226"/>
    <w:rsid w:val="00804D94"/>
    <w:rsid w:val="00806FF9"/>
    <w:rsid w:val="0080751F"/>
    <w:rsid w:val="00807793"/>
    <w:rsid w:val="008077B2"/>
    <w:rsid w:val="00807F3B"/>
    <w:rsid w:val="008103DC"/>
    <w:rsid w:val="00810E29"/>
    <w:rsid w:val="008154E4"/>
    <w:rsid w:val="008174C1"/>
    <w:rsid w:val="008214DF"/>
    <w:rsid w:val="008218A9"/>
    <w:rsid w:val="00822054"/>
    <w:rsid w:val="00822636"/>
    <w:rsid w:val="00822B54"/>
    <w:rsid w:val="00825B06"/>
    <w:rsid w:val="00825D22"/>
    <w:rsid w:val="0082647C"/>
    <w:rsid w:val="008279A0"/>
    <w:rsid w:val="00827C70"/>
    <w:rsid w:val="0083085D"/>
    <w:rsid w:val="00830D8A"/>
    <w:rsid w:val="00832D91"/>
    <w:rsid w:val="00833132"/>
    <w:rsid w:val="00834673"/>
    <w:rsid w:val="00834829"/>
    <w:rsid w:val="00834A1F"/>
    <w:rsid w:val="00834B29"/>
    <w:rsid w:val="0083779A"/>
    <w:rsid w:val="00841F0A"/>
    <w:rsid w:val="00842C5A"/>
    <w:rsid w:val="00843341"/>
    <w:rsid w:val="00852E79"/>
    <w:rsid w:val="00852EE8"/>
    <w:rsid w:val="00852F0E"/>
    <w:rsid w:val="0085384C"/>
    <w:rsid w:val="00854108"/>
    <w:rsid w:val="00854289"/>
    <w:rsid w:val="00854ACB"/>
    <w:rsid w:val="0085517B"/>
    <w:rsid w:val="00857544"/>
    <w:rsid w:val="00857770"/>
    <w:rsid w:val="00861F28"/>
    <w:rsid w:val="00862167"/>
    <w:rsid w:val="008623CA"/>
    <w:rsid w:val="00862A5E"/>
    <w:rsid w:val="00863616"/>
    <w:rsid w:val="0086390A"/>
    <w:rsid w:val="00865282"/>
    <w:rsid w:val="00865404"/>
    <w:rsid w:val="00867C24"/>
    <w:rsid w:val="00870AB3"/>
    <w:rsid w:val="008712F2"/>
    <w:rsid w:val="0087306C"/>
    <w:rsid w:val="008730A8"/>
    <w:rsid w:val="00874B79"/>
    <w:rsid w:val="00874D3E"/>
    <w:rsid w:val="00875E5B"/>
    <w:rsid w:val="00877AF7"/>
    <w:rsid w:val="00880761"/>
    <w:rsid w:val="0088079C"/>
    <w:rsid w:val="00883A4C"/>
    <w:rsid w:val="00883A66"/>
    <w:rsid w:val="008842D4"/>
    <w:rsid w:val="00886C14"/>
    <w:rsid w:val="008877C9"/>
    <w:rsid w:val="0088780A"/>
    <w:rsid w:val="008906FA"/>
    <w:rsid w:val="008913DD"/>
    <w:rsid w:val="00892726"/>
    <w:rsid w:val="00892D28"/>
    <w:rsid w:val="00892DAD"/>
    <w:rsid w:val="00893845"/>
    <w:rsid w:val="00893A15"/>
    <w:rsid w:val="00894536"/>
    <w:rsid w:val="00894A8B"/>
    <w:rsid w:val="00897680"/>
    <w:rsid w:val="008A2069"/>
    <w:rsid w:val="008A2465"/>
    <w:rsid w:val="008A33FE"/>
    <w:rsid w:val="008A35ED"/>
    <w:rsid w:val="008A3D51"/>
    <w:rsid w:val="008A3EDD"/>
    <w:rsid w:val="008A48D2"/>
    <w:rsid w:val="008A5C40"/>
    <w:rsid w:val="008A7675"/>
    <w:rsid w:val="008A7947"/>
    <w:rsid w:val="008B088C"/>
    <w:rsid w:val="008B1251"/>
    <w:rsid w:val="008B13F5"/>
    <w:rsid w:val="008B1A55"/>
    <w:rsid w:val="008B1BAA"/>
    <w:rsid w:val="008B1D8E"/>
    <w:rsid w:val="008B2390"/>
    <w:rsid w:val="008B36B0"/>
    <w:rsid w:val="008B4D3F"/>
    <w:rsid w:val="008B576F"/>
    <w:rsid w:val="008B6BFE"/>
    <w:rsid w:val="008B7221"/>
    <w:rsid w:val="008B727E"/>
    <w:rsid w:val="008B72DC"/>
    <w:rsid w:val="008C0906"/>
    <w:rsid w:val="008C09B4"/>
    <w:rsid w:val="008C14D3"/>
    <w:rsid w:val="008C7279"/>
    <w:rsid w:val="008C72D3"/>
    <w:rsid w:val="008C771D"/>
    <w:rsid w:val="008D43A9"/>
    <w:rsid w:val="008D46D3"/>
    <w:rsid w:val="008D4A8A"/>
    <w:rsid w:val="008D6381"/>
    <w:rsid w:val="008D7AC4"/>
    <w:rsid w:val="008E0938"/>
    <w:rsid w:val="008E1351"/>
    <w:rsid w:val="008E14CC"/>
    <w:rsid w:val="008E1FF9"/>
    <w:rsid w:val="008E215C"/>
    <w:rsid w:val="008E271A"/>
    <w:rsid w:val="008E3CA3"/>
    <w:rsid w:val="008E4F5B"/>
    <w:rsid w:val="008E5A1C"/>
    <w:rsid w:val="008F003E"/>
    <w:rsid w:val="008F10AA"/>
    <w:rsid w:val="008F1891"/>
    <w:rsid w:val="008F37A1"/>
    <w:rsid w:val="008F5EDE"/>
    <w:rsid w:val="0090105F"/>
    <w:rsid w:val="009017A9"/>
    <w:rsid w:val="009018F0"/>
    <w:rsid w:val="0090322B"/>
    <w:rsid w:val="00905484"/>
    <w:rsid w:val="00905819"/>
    <w:rsid w:val="00907389"/>
    <w:rsid w:val="00910459"/>
    <w:rsid w:val="00910CC6"/>
    <w:rsid w:val="00910E0D"/>
    <w:rsid w:val="00911772"/>
    <w:rsid w:val="00911FCB"/>
    <w:rsid w:val="00912314"/>
    <w:rsid w:val="009125B7"/>
    <w:rsid w:val="00913C1D"/>
    <w:rsid w:val="00915A78"/>
    <w:rsid w:val="00916527"/>
    <w:rsid w:val="00917414"/>
    <w:rsid w:val="00917FA2"/>
    <w:rsid w:val="00920C3D"/>
    <w:rsid w:val="0092428A"/>
    <w:rsid w:val="0092453C"/>
    <w:rsid w:val="009249ED"/>
    <w:rsid w:val="00925950"/>
    <w:rsid w:val="0092649B"/>
    <w:rsid w:val="00927443"/>
    <w:rsid w:val="009316FB"/>
    <w:rsid w:val="00931BF9"/>
    <w:rsid w:val="0093268F"/>
    <w:rsid w:val="00932FC2"/>
    <w:rsid w:val="009331AE"/>
    <w:rsid w:val="009365CA"/>
    <w:rsid w:val="00936E10"/>
    <w:rsid w:val="00936FD3"/>
    <w:rsid w:val="0093704B"/>
    <w:rsid w:val="009403D1"/>
    <w:rsid w:val="0094047F"/>
    <w:rsid w:val="00940C53"/>
    <w:rsid w:val="00941DD9"/>
    <w:rsid w:val="0094227E"/>
    <w:rsid w:val="00942E6B"/>
    <w:rsid w:val="00945332"/>
    <w:rsid w:val="009455CE"/>
    <w:rsid w:val="00945B9D"/>
    <w:rsid w:val="00945ECC"/>
    <w:rsid w:val="00950114"/>
    <w:rsid w:val="00950481"/>
    <w:rsid w:val="00951766"/>
    <w:rsid w:val="009537CD"/>
    <w:rsid w:val="009542F9"/>
    <w:rsid w:val="009543A8"/>
    <w:rsid w:val="009549DF"/>
    <w:rsid w:val="00955945"/>
    <w:rsid w:val="0095622E"/>
    <w:rsid w:val="009614AF"/>
    <w:rsid w:val="00961685"/>
    <w:rsid w:val="00965FB0"/>
    <w:rsid w:val="00966E22"/>
    <w:rsid w:val="00967617"/>
    <w:rsid w:val="009678FD"/>
    <w:rsid w:val="00970355"/>
    <w:rsid w:val="009708CC"/>
    <w:rsid w:val="0097102A"/>
    <w:rsid w:val="009711DF"/>
    <w:rsid w:val="0097160F"/>
    <w:rsid w:val="00972BD8"/>
    <w:rsid w:val="00973C58"/>
    <w:rsid w:val="00974261"/>
    <w:rsid w:val="00974EEE"/>
    <w:rsid w:val="0097522F"/>
    <w:rsid w:val="009760DF"/>
    <w:rsid w:val="00976806"/>
    <w:rsid w:val="00977EE1"/>
    <w:rsid w:val="0098082C"/>
    <w:rsid w:val="00981062"/>
    <w:rsid w:val="009815B3"/>
    <w:rsid w:val="00981E1F"/>
    <w:rsid w:val="00982668"/>
    <w:rsid w:val="00982D27"/>
    <w:rsid w:val="00983093"/>
    <w:rsid w:val="00984B6E"/>
    <w:rsid w:val="009866DC"/>
    <w:rsid w:val="0099089F"/>
    <w:rsid w:val="00990F42"/>
    <w:rsid w:val="0099101A"/>
    <w:rsid w:val="009936BA"/>
    <w:rsid w:val="0099449F"/>
    <w:rsid w:val="00997AB5"/>
    <w:rsid w:val="009A1F69"/>
    <w:rsid w:val="009A2E01"/>
    <w:rsid w:val="009A46D4"/>
    <w:rsid w:val="009A55D6"/>
    <w:rsid w:val="009A5854"/>
    <w:rsid w:val="009A768E"/>
    <w:rsid w:val="009B135E"/>
    <w:rsid w:val="009B236C"/>
    <w:rsid w:val="009B4E44"/>
    <w:rsid w:val="009B60D1"/>
    <w:rsid w:val="009B6AAB"/>
    <w:rsid w:val="009C0851"/>
    <w:rsid w:val="009C0BC9"/>
    <w:rsid w:val="009C0F46"/>
    <w:rsid w:val="009C3D0A"/>
    <w:rsid w:val="009C4FA2"/>
    <w:rsid w:val="009C5CF4"/>
    <w:rsid w:val="009C752A"/>
    <w:rsid w:val="009D09CC"/>
    <w:rsid w:val="009D116E"/>
    <w:rsid w:val="009D2541"/>
    <w:rsid w:val="009D2F0E"/>
    <w:rsid w:val="009D31CE"/>
    <w:rsid w:val="009D474D"/>
    <w:rsid w:val="009D4AE3"/>
    <w:rsid w:val="009D564E"/>
    <w:rsid w:val="009D7160"/>
    <w:rsid w:val="009D7D42"/>
    <w:rsid w:val="009E1371"/>
    <w:rsid w:val="009E2866"/>
    <w:rsid w:val="009E3682"/>
    <w:rsid w:val="009E3B0A"/>
    <w:rsid w:val="009E49E8"/>
    <w:rsid w:val="009E4F0F"/>
    <w:rsid w:val="009E502B"/>
    <w:rsid w:val="009E5FBF"/>
    <w:rsid w:val="009F2A52"/>
    <w:rsid w:val="009F5D73"/>
    <w:rsid w:val="009F5F43"/>
    <w:rsid w:val="009F76A3"/>
    <w:rsid w:val="009F7746"/>
    <w:rsid w:val="00A01D5E"/>
    <w:rsid w:val="00A01E12"/>
    <w:rsid w:val="00A0201D"/>
    <w:rsid w:val="00A02AC4"/>
    <w:rsid w:val="00A03318"/>
    <w:rsid w:val="00A03934"/>
    <w:rsid w:val="00A06C9E"/>
    <w:rsid w:val="00A07944"/>
    <w:rsid w:val="00A07E1C"/>
    <w:rsid w:val="00A11579"/>
    <w:rsid w:val="00A11E77"/>
    <w:rsid w:val="00A14ED2"/>
    <w:rsid w:val="00A16872"/>
    <w:rsid w:val="00A20F7E"/>
    <w:rsid w:val="00A21074"/>
    <w:rsid w:val="00A21475"/>
    <w:rsid w:val="00A23B56"/>
    <w:rsid w:val="00A3036A"/>
    <w:rsid w:val="00A32FC8"/>
    <w:rsid w:val="00A343A3"/>
    <w:rsid w:val="00A34776"/>
    <w:rsid w:val="00A35A79"/>
    <w:rsid w:val="00A35C52"/>
    <w:rsid w:val="00A36FF9"/>
    <w:rsid w:val="00A400D9"/>
    <w:rsid w:val="00A40714"/>
    <w:rsid w:val="00A40B77"/>
    <w:rsid w:val="00A41628"/>
    <w:rsid w:val="00A418D0"/>
    <w:rsid w:val="00A43F51"/>
    <w:rsid w:val="00A44553"/>
    <w:rsid w:val="00A44AA2"/>
    <w:rsid w:val="00A45DF7"/>
    <w:rsid w:val="00A45FFA"/>
    <w:rsid w:val="00A50518"/>
    <w:rsid w:val="00A50A83"/>
    <w:rsid w:val="00A50FA6"/>
    <w:rsid w:val="00A51EAF"/>
    <w:rsid w:val="00A52C59"/>
    <w:rsid w:val="00A52DC5"/>
    <w:rsid w:val="00A54074"/>
    <w:rsid w:val="00A54C2D"/>
    <w:rsid w:val="00A54E3E"/>
    <w:rsid w:val="00A55794"/>
    <w:rsid w:val="00A56462"/>
    <w:rsid w:val="00A600C8"/>
    <w:rsid w:val="00A604D5"/>
    <w:rsid w:val="00A61F70"/>
    <w:rsid w:val="00A622E0"/>
    <w:rsid w:val="00A62DF7"/>
    <w:rsid w:val="00A6659E"/>
    <w:rsid w:val="00A66855"/>
    <w:rsid w:val="00A67308"/>
    <w:rsid w:val="00A709DE"/>
    <w:rsid w:val="00A71476"/>
    <w:rsid w:val="00A722B5"/>
    <w:rsid w:val="00A722EF"/>
    <w:rsid w:val="00A747FC"/>
    <w:rsid w:val="00A75842"/>
    <w:rsid w:val="00A76578"/>
    <w:rsid w:val="00A76BCE"/>
    <w:rsid w:val="00A818BF"/>
    <w:rsid w:val="00A84B5D"/>
    <w:rsid w:val="00A851DE"/>
    <w:rsid w:val="00A86FCB"/>
    <w:rsid w:val="00A870DA"/>
    <w:rsid w:val="00A9045B"/>
    <w:rsid w:val="00A91F83"/>
    <w:rsid w:val="00A9300B"/>
    <w:rsid w:val="00A93F12"/>
    <w:rsid w:val="00A95454"/>
    <w:rsid w:val="00A97D5B"/>
    <w:rsid w:val="00AA1E98"/>
    <w:rsid w:val="00AA2C33"/>
    <w:rsid w:val="00AA3EC2"/>
    <w:rsid w:val="00AA497E"/>
    <w:rsid w:val="00AA5103"/>
    <w:rsid w:val="00AA536F"/>
    <w:rsid w:val="00AA5C57"/>
    <w:rsid w:val="00AA7154"/>
    <w:rsid w:val="00AA7C4B"/>
    <w:rsid w:val="00AB062E"/>
    <w:rsid w:val="00AB0D96"/>
    <w:rsid w:val="00AB13BB"/>
    <w:rsid w:val="00AB1CF3"/>
    <w:rsid w:val="00AB31CC"/>
    <w:rsid w:val="00AB341E"/>
    <w:rsid w:val="00AB459E"/>
    <w:rsid w:val="00AB4F5F"/>
    <w:rsid w:val="00AB5262"/>
    <w:rsid w:val="00AB6B39"/>
    <w:rsid w:val="00AB6E8E"/>
    <w:rsid w:val="00AB713E"/>
    <w:rsid w:val="00AB7D2F"/>
    <w:rsid w:val="00AC0918"/>
    <w:rsid w:val="00AC15BC"/>
    <w:rsid w:val="00AC2054"/>
    <w:rsid w:val="00AC20B1"/>
    <w:rsid w:val="00AC24B8"/>
    <w:rsid w:val="00AC44D8"/>
    <w:rsid w:val="00AC4581"/>
    <w:rsid w:val="00AC45BC"/>
    <w:rsid w:val="00AC4869"/>
    <w:rsid w:val="00AC5566"/>
    <w:rsid w:val="00AC5BA3"/>
    <w:rsid w:val="00AC6287"/>
    <w:rsid w:val="00AD3365"/>
    <w:rsid w:val="00AD3680"/>
    <w:rsid w:val="00AD4A71"/>
    <w:rsid w:val="00AD5B59"/>
    <w:rsid w:val="00AD6D00"/>
    <w:rsid w:val="00AD7706"/>
    <w:rsid w:val="00AD7E9A"/>
    <w:rsid w:val="00AE06FB"/>
    <w:rsid w:val="00AE11B8"/>
    <w:rsid w:val="00AE1803"/>
    <w:rsid w:val="00AE1A56"/>
    <w:rsid w:val="00AE1AE3"/>
    <w:rsid w:val="00AE2743"/>
    <w:rsid w:val="00AE2DC6"/>
    <w:rsid w:val="00AE3C61"/>
    <w:rsid w:val="00AE56E3"/>
    <w:rsid w:val="00AE57FB"/>
    <w:rsid w:val="00AE5DB1"/>
    <w:rsid w:val="00AE6252"/>
    <w:rsid w:val="00AE6635"/>
    <w:rsid w:val="00AE69FC"/>
    <w:rsid w:val="00AE6E6D"/>
    <w:rsid w:val="00AE745A"/>
    <w:rsid w:val="00AF19B2"/>
    <w:rsid w:val="00AF439B"/>
    <w:rsid w:val="00AF4723"/>
    <w:rsid w:val="00AF4A95"/>
    <w:rsid w:val="00AF4C50"/>
    <w:rsid w:val="00AF64F6"/>
    <w:rsid w:val="00AF6875"/>
    <w:rsid w:val="00AF68F5"/>
    <w:rsid w:val="00AF6934"/>
    <w:rsid w:val="00AF754C"/>
    <w:rsid w:val="00B0066F"/>
    <w:rsid w:val="00B0156F"/>
    <w:rsid w:val="00B04691"/>
    <w:rsid w:val="00B04FAF"/>
    <w:rsid w:val="00B05D77"/>
    <w:rsid w:val="00B11721"/>
    <w:rsid w:val="00B11C91"/>
    <w:rsid w:val="00B122C8"/>
    <w:rsid w:val="00B12EC1"/>
    <w:rsid w:val="00B1440A"/>
    <w:rsid w:val="00B14B5F"/>
    <w:rsid w:val="00B14C69"/>
    <w:rsid w:val="00B15631"/>
    <w:rsid w:val="00B169FF"/>
    <w:rsid w:val="00B204F5"/>
    <w:rsid w:val="00B22164"/>
    <w:rsid w:val="00B22C37"/>
    <w:rsid w:val="00B2647A"/>
    <w:rsid w:val="00B264A1"/>
    <w:rsid w:val="00B278A4"/>
    <w:rsid w:val="00B27A8D"/>
    <w:rsid w:val="00B3020A"/>
    <w:rsid w:val="00B308EB"/>
    <w:rsid w:val="00B36D04"/>
    <w:rsid w:val="00B37124"/>
    <w:rsid w:val="00B374E7"/>
    <w:rsid w:val="00B37D12"/>
    <w:rsid w:val="00B37DB1"/>
    <w:rsid w:val="00B40FDC"/>
    <w:rsid w:val="00B41A43"/>
    <w:rsid w:val="00B42F84"/>
    <w:rsid w:val="00B432EC"/>
    <w:rsid w:val="00B44779"/>
    <w:rsid w:val="00B45C18"/>
    <w:rsid w:val="00B464FC"/>
    <w:rsid w:val="00B46F23"/>
    <w:rsid w:val="00B501C4"/>
    <w:rsid w:val="00B5207A"/>
    <w:rsid w:val="00B5316C"/>
    <w:rsid w:val="00B556A1"/>
    <w:rsid w:val="00B558F4"/>
    <w:rsid w:val="00B5691A"/>
    <w:rsid w:val="00B60AB4"/>
    <w:rsid w:val="00B63659"/>
    <w:rsid w:val="00B6453D"/>
    <w:rsid w:val="00B65556"/>
    <w:rsid w:val="00B6581E"/>
    <w:rsid w:val="00B65CD5"/>
    <w:rsid w:val="00B67194"/>
    <w:rsid w:val="00B673C3"/>
    <w:rsid w:val="00B673CE"/>
    <w:rsid w:val="00B70216"/>
    <w:rsid w:val="00B7391C"/>
    <w:rsid w:val="00B7594C"/>
    <w:rsid w:val="00B75F8E"/>
    <w:rsid w:val="00B76E9E"/>
    <w:rsid w:val="00B76F5B"/>
    <w:rsid w:val="00B770B2"/>
    <w:rsid w:val="00B77264"/>
    <w:rsid w:val="00B81128"/>
    <w:rsid w:val="00B81912"/>
    <w:rsid w:val="00B822D6"/>
    <w:rsid w:val="00B83F47"/>
    <w:rsid w:val="00B84782"/>
    <w:rsid w:val="00B85D8C"/>
    <w:rsid w:val="00B85E35"/>
    <w:rsid w:val="00B8604D"/>
    <w:rsid w:val="00B872E9"/>
    <w:rsid w:val="00B87A1E"/>
    <w:rsid w:val="00B93213"/>
    <w:rsid w:val="00B93DC0"/>
    <w:rsid w:val="00B9453A"/>
    <w:rsid w:val="00B94794"/>
    <w:rsid w:val="00B95360"/>
    <w:rsid w:val="00B97441"/>
    <w:rsid w:val="00BA09C9"/>
    <w:rsid w:val="00BA13E1"/>
    <w:rsid w:val="00BA3066"/>
    <w:rsid w:val="00BA4B32"/>
    <w:rsid w:val="00BA5847"/>
    <w:rsid w:val="00BA5AFC"/>
    <w:rsid w:val="00BA62C5"/>
    <w:rsid w:val="00BA6AF3"/>
    <w:rsid w:val="00BA6B8B"/>
    <w:rsid w:val="00BB16BD"/>
    <w:rsid w:val="00BB1B52"/>
    <w:rsid w:val="00BB240F"/>
    <w:rsid w:val="00BB25C6"/>
    <w:rsid w:val="00BB2A94"/>
    <w:rsid w:val="00BB2EA9"/>
    <w:rsid w:val="00BB305C"/>
    <w:rsid w:val="00BB3816"/>
    <w:rsid w:val="00BB3B83"/>
    <w:rsid w:val="00BB50D4"/>
    <w:rsid w:val="00BB5B69"/>
    <w:rsid w:val="00BB61B0"/>
    <w:rsid w:val="00BB6DDB"/>
    <w:rsid w:val="00BB7E20"/>
    <w:rsid w:val="00BC000C"/>
    <w:rsid w:val="00BC0652"/>
    <w:rsid w:val="00BC0ABE"/>
    <w:rsid w:val="00BC348D"/>
    <w:rsid w:val="00BC4AB0"/>
    <w:rsid w:val="00BC4CDE"/>
    <w:rsid w:val="00BC6D71"/>
    <w:rsid w:val="00BC7DB6"/>
    <w:rsid w:val="00BC7DC0"/>
    <w:rsid w:val="00BC7E0E"/>
    <w:rsid w:val="00BC7EDC"/>
    <w:rsid w:val="00BD0A43"/>
    <w:rsid w:val="00BD0EC4"/>
    <w:rsid w:val="00BD10E3"/>
    <w:rsid w:val="00BD1A00"/>
    <w:rsid w:val="00BD2904"/>
    <w:rsid w:val="00BD2CA2"/>
    <w:rsid w:val="00BD5829"/>
    <w:rsid w:val="00BD732B"/>
    <w:rsid w:val="00BE2E4B"/>
    <w:rsid w:val="00BE3341"/>
    <w:rsid w:val="00BE38E3"/>
    <w:rsid w:val="00BE47EE"/>
    <w:rsid w:val="00BE66DB"/>
    <w:rsid w:val="00BE6E8F"/>
    <w:rsid w:val="00BF01B1"/>
    <w:rsid w:val="00BF187C"/>
    <w:rsid w:val="00BF1D9A"/>
    <w:rsid w:val="00BF2B52"/>
    <w:rsid w:val="00BF2D04"/>
    <w:rsid w:val="00BF3C9D"/>
    <w:rsid w:val="00BF3CC1"/>
    <w:rsid w:val="00BF41D2"/>
    <w:rsid w:val="00BF456A"/>
    <w:rsid w:val="00BF4FA4"/>
    <w:rsid w:val="00BF5768"/>
    <w:rsid w:val="00BF726A"/>
    <w:rsid w:val="00BF794D"/>
    <w:rsid w:val="00C00411"/>
    <w:rsid w:val="00C02CF7"/>
    <w:rsid w:val="00C03F53"/>
    <w:rsid w:val="00C03FE8"/>
    <w:rsid w:val="00C046BE"/>
    <w:rsid w:val="00C0470F"/>
    <w:rsid w:val="00C065CB"/>
    <w:rsid w:val="00C069AC"/>
    <w:rsid w:val="00C06FA3"/>
    <w:rsid w:val="00C07556"/>
    <w:rsid w:val="00C117D3"/>
    <w:rsid w:val="00C118CD"/>
    <w:rsid w:val="00C124B7"/>
    <w:rsid w:val="00C135DA"/>
    <w:rsid w:val="00C1430B"/>
    <w:rsid w:val="00C14612"/>
    <w:rsid w:val="00C15648"/>
    <w:rsid w:val="00C15720"/>
    <w:rsid w:val="00C15DAA"/>
    <w:rsid w:val="00C1691D"/>
    <w:rsid w:val="00C16BB8"/>
    <w:rsid w:val="00C17968"/>
    <w:rsid w:val="00C17B31"/>
    <w:rsid w:val="00C21A45"/>
    <w:rsid w:val="00C22B27"/>
    <w:rsid w:val="00C23D24"/>
    <w:rsid w:val="00C263C7"/>
    <w:rsid w:val="00C26E4C"/>
    <w:rsid w:val="00C26FF6"/>
    <w:rsid w:val="00C27825"/>
    <w:rsid w:val="00C27EE9"/>
    <w:rsid w:val="00C30B3B"/>
    <w:rsid w:val="00C31D1F"/>
    <w:rsid w:val="00C320E2"/>
    <w:rsid w:val="00C33F6A"/>
    <w:rsid w:val="00C34A4B"/>
    <w:rsid w:val="00C34D0B"/>
    <w:rsid w:val="00C355DE"/>
    <w:rsid w:val="00C36632"/>
    <w:rsid w:val="00C366C6"/>
    <w:rsid w:val="00C37531"/>
    <w:rsid w:val="00C37592"/>
    <w:rsid w:val="00C37BF7"/>
    <w:rsid w:val="00C400C6"/>
    <w:rsid w:val="00C40E37"/>
    <w:rsid w:val="00C41C23"/>
    <w:rsid w:val="00C42AAF"/>
    <w:rsid w:val="00C431CA"/>
    <w:rsid w:val="00C4438F"/>
    <w:rsid w:val="00C4467E"/>
    <w:rsid w:val="00C45EDB"/>
    <w:rsid w:val="00C45F16"/>
    <w:rsid w:val="00C534B4"/>
    <w:rsid w:val="00C539F7"/>
    <w:rsid w:val="00C53CDF"/>
    <w:rsid w:val="00C55279"/>
    <w:rsid w:val="00C55737"/>
    <w:rsid w:val="00C55930"/>
    <w:rsid w:val="00C5630F"/>
    <w:rsid w:val="00C5699F"/>
    <w:rsid w:val="00C57F57"/>
    <w:rsid w:val="00C60219"/>
    <w:rsid w:val="00C619AC"/>
    <w:rsid w:val="00C621D2"/>
    <w:rsid w:val="00C64F49"/>
    <w:rsid w:val="00C66068"/>
    <w:rsid w:val="00C66277"/>
    <w:rsid w:val="00C6776F"/>
    <w:rsid w:val="00C7074F"/>
    <w:rsid w:val="00C70BE4"/>
    <w:rsid w:val="00C73A42"/>
    <w:rsid w:val="00C756F1"/>
    <w:rsid w:val="00C769AE"/>
    <w:rsid w:val="00C805F3"/>
    <w:rsid w:val="00C80603"/>
    <w:rsid w:val="00C81751"/>
    <w:rsid w:val="00C821DD"/>
    <w:rsid w:val="00C826C0"/>
    <w:rsid w:val="00C8345A"/>
    <w:rsid w:val="00C84FB0"/>
    <w:rsid w:val="00C85FE9"/>
    <w:rsid w:val="00C86274"/>
    <w:rsid w:val="00C8778C"/>
    <w:rsid w:val="00C87E54"/>
    <w:rsid w:val="00C926CF"/>
    <w:rsid w:val="00C96C8C"/>
    <w:rsid w:val="00C96E4C"/>
    <w:rsid w:val="00CA2F9C"/>
    <w:rsid w:val="00CA41E3"/>
    <w:rsid w:val="00CA48AB"/>
    <w:rsid w:val="00CA5090"/>
    <w:rsid w:val="00CA57EE"/>
    <w:rsid w:val="00CA6FCD"/>
    <w:rsid w:val="00CA72D4"/>
    <w:rsid w:val="00CB00A8"/>
    <w:rsid w:val="00CB05AB"/>
    <w:rsid w:val="00CB2B1B"/>
    <w:rsid w:val="00CB2E0B"/>
    <w:rsid w:val="00CB3817"/>
    <w:rsid w:val="00CB48BD"/>
    <w:rsid w:val="00CB5037"/>
    <w:rsid w:val="00CB58F1"/>
    <w:rsid w:val="00CB5AC9"/>
    <w:rsid w:val="00CB5EE1"/>
    <w:rsid w:val="00CB6ECD"/>
    <w:rsid w:val="00CB7CB4"/>
    <w:rsid w:val="00CC0459"/>
    <w:rsid w:val="00CC1691"/>
    <w:rsid w:val="00CC1F06"/>
    <w:rsid w:val="00CC3A59"/>
    <w:rsid w:val="00CC5C16"/>
    <w:rsid w:val="00CC7006"/>
    <w:rsid w:val="00CD051D"/>
    <w:rsid w:val="00CD241D"/>
    <w:rsid w:val="00CD348E"/>
    <w:rsid w:val="00CD35AE"/>
    <w:rsid w:val="00CD3772"/>
    <w:rsid w:val="00CD52A4"/>
    <w:rsid w:val="00CE1389"/>
    <w:rsid w:val="00CE1B8F"/>
    <w:rsid w:val="00CE1E60"/>
    <w:rsid w:val="00CE2D71"/>
    <w:rsid w:val="00CE4049"/>
    <w:rsid w:val="00CE4064"/>
    <w:rsid w:val="00CE4307"/>
    <w:rsid w:val="00CE46F1"/>
    <w:rsid w:val="00CE5A9F"/>
    <w:rsid w:val="00CE66AF"/>
    <w:rsid w:val="00CE68F2"/>
    <w:rsid w:val="00CF0201"/>
    <w:rsid w:val="00CF1B8E"/>
    <w:rsid w:val="00CF210A"/>
    <w:rsid w:val="00CF5069"/>
    <w:rsid w:val="00CF63ED"/>
    <w:rsid w:val="00CF6DB8"/>
    <w:rsid w:val="00CF7888"/>
    <w:rsid w:val="00D01793"/>
    <w:rsid w:val="00D03CFE"/>
    <w:rsid w:val="00D03D89"/>
    <w:rsid w:val="00D041B6"/>
    <w:rsid w:val="00D05FBD"/>
    <w:rsid w:val="00D060D7"/>
    <w:rsid w:val="00D0688A"/>
    <w:rsid w:val="00D077C5"/>
    <w:rsid w:val="00D10210"/>
    <w:rsid w:val="00D104DA"/>
    <w:rsid w:val="00D11017"/>
    <w:rsid w:val="00D11C0C"/>
    <w:rsid w:val="00D11CF9"/>
    <w:rsid w:val="00D125AE"/>
    <w:rsid w:val="00D142EB"/>
    <w:rsid w:val="00D151BD"/>
    <w:rsid w:val="00D15E7A"/>
    <w:rsid w:val="00D16701"/>
    <w:rsid w:val="00D175E6"/>
    <w:rsid w:val="00D22742"/>
    <w:rsid w:val="00D227BB"/>
    <w:rsid w:val="00D3019E"/>
    <w:rsid w:val="00D30BA6"/>
    <w:rsid w:val="00D316C3"/>
    <w:rsid w:val="00D3179B"/>
    <w:rsid w:val="00D31963"/>
    <w:rsid w:val="00D32A8F"/>
    <w:rsid w:val="00D33330"/>
    <w:rsid w:val="00D335D7"/>
    <w:rsid w:val="00D33C5B"/>
    <w:rsid w:val="00D33C97"/>
    <w:rsid w:val="00D3520D"/>
    <w:rsid w:val="00D3578D"/>
    <w:rsid w:val="00D37926"/>
    <w:rsid w:val="00D42F84"/>
    <w:rsid w:val="00D430AC"/>
    <w:rsid w:val="00D459AE"/>
    <w:rsid w:val="00D46183"/>
    <w:rsid w:val="00D470F9"/>
    <w:rsid w:val="00D50AC9"/>
    <w:rsid w:val="00D51A46"/>
    <w:rsid w:val="00D51AC0"/>
    <w:rsid w:val="00D51EE5"/>
    <w:rsid w:val="00D527B3"/>
    <w:rsid w:val="00D53207"/>
    <w:rsid w:val="00D54B78"/>
    <w:rsid w:val="00D55219"/>
    <w:rsid w:val="00D559D2"/>
    <w:rsid w:val="00D55B1E"/>
    <w:rsid w:val="00D57218"/>
    <w:rsid w:val="00D61BBE"/>
    <w:rsid w:val="00D641E9"/>
    <w:rsid w:val="00D64A3D"/>
    <w:rsid w:val="00D64C33"/>
    <w:rsid w:val="00D719E6"/>
    <w:rsid w:val="00D74353"/>
    <w:rsid w:val="00D750EC"/>
    <w:rsid w:val="00D75673"/>
    <w:rsid w:val="00D756C9"/>
    <w:rsid w:val="00D75DFE"/>
    <w:rsid w:val="00D762CD"/>
    <w:rsid w:val="00D77108"/>
    <w:rsid w:val="00D77AB8"/>
    <w:rsid w:val="00D77BB7"/>
    <w:rsid w:val="00D8257F"/>
    <w:rsid w:val="00D83A18"/>
    <w:rsid w:val="00D84889"/>
    <w:rsid w:val="00D84B44"/>
    <w:rsid w:val="00D90029"/>
    <w:rsid w:val="00D90585"/>
    <w:rsid w:val="00D906E6"/>
    <w:rsid w:val="00D90CA1"/>
    <w:rsid w:val="00D9238C"/>
    <w:rsid w:val="00D92974"/>
    <w:rsid w:val="00D93C26"/>
    <w:rsid w:val="00D9592D"/>
    <w:rsid w:val="00D95B4A"/>
    <w:rsid w:val="00D96824"/>
    <w:rsid w:val="00D973C8"/>
    <w:rsid w:val="00D97ABA"/>
    <w:rsid w:val="00D97BF9"/>
    <w:rsid w:val="00DA312A"/>
    <w:rsid w:val="00DA49AD"/>
    <w:rsid w:val="00DA4CCB"/>
    <w:rsid w:val="00DA529E"/>
    <w:rsid w:val="00DA5600"/>
    <w:rsid w:val="00DA6C82"/>
    <w:rsid w:val="00DA71D1"/>
    <w:rsid w:val="00DA7574"/>
    <w:rsid w:val="00DA7A6B"/>
    <w:rsid w:val="00DB1542"/>
    <w:rsid w:val="00DB2FB2"/>
    <w:rsid w:val="00DB37F7"/>
    <w:rsid w:val="00DB3BCB"/>
    <w:rsid w:val="00DB4A5C"/>
    <w:rsid w:val="00DB5AF9"/>
    <w:rsid w:val="00DB6EBA"/>
    <w:rsid w:val="00DB75E5"/>
    <w:rsid w:val="00DC0A6D"/>
    <w:rsid w:val="00DC100F"/>
    <w:rsid w:val="00DC1607"/>
    <w:rsid w:val="00DC2A44"/>
    <w:rsid w:val="00DC578E"/>
    <w:rsid w:val="00DC64F5"/>
    <w:rsid w:val="00DC690E"/>
    <w:rsid w:val="00DC7135"/>
    <w:rsid w:val="00DC793E"/>
    <w:rsid w:val="00DD1977"/>
    <w:rsid w:val="00DD1CF1"/>
    <w:rsid w:val="00DD2574"/>
    <w:rsid w:val="00DD2E73"/>
    <w:rsid w:val="00DD594E"/>
    <w:rsid w:val="00DD6CB3"/>
    <w:rsid w:val="00DE0ACC"/>
    <w:rsid w:val="00DE19D5"/>
    <w:rsid w:val="00DE31FB"/>
    <w:rsid w:val="00DE33E4"/>
    <w:rsid w:val="00DE3787"/>
    <w:rsid w:val="00DE3EBC"/>
    <w:rsid w:val="00DE4820"/>
    <w:rsid w:val="00DE513E"/>
    <w:rsid w:val="00DE5490"/>
    <w:rsid w:val="00DE6E42"/>
    <w:rsid w:val="00DF052C"/>
    <w:rsid w:val="00DF0A73"/>
    <w:rsid w:val="00DF271D"/>
    <w:rsid w:val="00DF38E4"/>
    <w:rsid w:val="00DF4792"/>
    <w:rsid w:val="00DF639C"/>
    <w:rsid w:val="00E01017"/>
    <w:rsid w:val="00E01179"/>
    <w:rsid w:val="00E02A81"/>
    <w:rsid w:val="00E02C52"/>
    <w:rsid w:val="00E03035"/>
    <w:rsid w:val="00E0394C"/>
    <w:rsid w:val="00E039A3"/>
    <w:rsid w:val="00E03CCF"/>
    <w:rsid w:val="00E04491"/>
    <w:rsid w:val="00E04F00"/>
    <w:rsid w:val="00E05DF6"/>
    <w:rsid w:val="00E06584"/>
    <w:rsid w:val="00E06AF2"/>
    <w:rsid w:val="00E06FA6"/>
    <w:rsid w:val="00E078F3"/>
    <w:rsid w:val="00E10497"/>
    <w:rsid w:val="00E105A6"/>
    <w:rsid w:val="00E141D3"/>
    <w:rsid w:val="00E14E44"/>
    <w:rsid w:val="00E158B6"/>
    <w:rsid w:val="00E15A78"/>
    <w:rsid w:val="00E208DE"/>
    <w:rsid w:val="00E21C82"/>
    <w:rsid w:val="00E22978"/>
    <w:rsid w:val="00E22C7C"/>
    <w:rsid w:val="00E25C35"/>
    <w:rsid w:val="00E26AB5"/>
    <w:rsid w:val="00E33A84"/>
    <w:rsid w:val="00E33F56"/>
    <w:rsid w:val="00E33F7B"/>
    <w:rsid w:val="00E35C21"/>
    <w:rsid w:val="00E4137E"/>
    <w:rsid w:val="00E4160D"/>
    <w:rsid w:val="00E416CE"/>
    <w:rsid w:val="00E41887"/>
    <w:rsid w:val="00E42BD8"/>
    <w:rsid w:val="00E4349C"/>
    <w:rsid w:val="00E438D2"/>
    <w:rsid w:val="00E440E9"/>
    <w:rsid w:val="00E452E5"/>
    <w:rsid w:val="00E50028"/>
    <w:rsid w:val="00E5081A"/>
    <w:rsid w:val="00E5332D"/>
    <w:rsid w:val="00E53555"/>
    <w:rsid w:val="00E53E39"/>
    <w:rsid w:val="00E55141"/>
    <w:rsid w:val="00E55D9B"/>
    <w:rsid w:val="00E56B09"/>
    <w:rsid w:val="00E57881"/>
    <w:rsid w:val="00E57E9D"/>
    <w:rsid w:val="00E6198C"/>
    <w:rsid w:val="00E619B3"/>
    <w:rsid w:val="00E6254E"/>
    <w:rsid w:val="00E635F7"/>
    <w:rsid w:val="00E63A81"/>
    <w:rsid w:val="00E63B58"/>
    <w:rsid w:val="00E63F5E"/>
    <w:rsid w:val="00E649EC"/>
    <w:rsid w:val="00E65936"/>
    <w:rsid w:val="00E65C53"/>
    <w:rsid w:val="00E672E2"/>
    <w:rsid w:val="00E67550"/>
    <w:rsid w:val="00E70B76"/>
    <w:rsid w:val="00E715B1"/>
    <w:rsid w:val="00E71C9D"/>
    <w:rsid w:val="00E734F0"/>
    <w:rsid w:val="00E73895"/>
    <w:rsid w:val="00E750C3"/>
    <w:rsid w:val="00E77AE1"/>
    <w:rsid w:val="00E810E7"/>
    <w:rsid w:val="00E829AD"/>
    <w:rsid w:val="00E83640"/>
    <w:rsid w:val="00E8466A"/>
    <w:rsid w:val="00E856D6"/>
    <w:rsid w:val="00E85D78"/>
    <w:rsid w:val="00E85F0E"/>
    <w:rsid w:val="00E864E5"/>
    <w:rsid w:val="00E87955"/>
    <w:rsid w:val="00E909A9"/>
    <w:rsid w:val="00E912A5"/>
    <w:rsid w:val="00E92AFD"/>
    <w:rsid w:val="00E93E29"/>
    <w:rsid w:val="00E9419F"/>
    <w:rsid w:val="00EA0AD8"/>
    <w:rsid w:val="00EA1E2C"/>
    <w:rsid w:val="00EA2525"/>
    <w:rsid w:val="00EA2DD9"/>
    <w:rsid w:val="00EA7198"/>
    <w:rsid w:val="00EA75FD"/>
    <w:rsid w:val="00EB0077"/>
    <w:rsid w:val="00EB00BC"/>
    <w:rsid w:val="00EB0AC4"/>
    <w:rsid w:val="00EB0D10"/>
    <w:rsid w:val="00EB1629"/>
    <w:rsid w:val="00EB29C1"/>
    <w:rsid w:val="00EB35BF"/>
    <w:rsid w:val="00EB3C28"/>
    <w:rsid w:val="00EB41CE"/>
    <w:rsid w:val="00EB496B"/>
    <w:rsid w:val="00EB55D0"/>
    <w:rsid w:val="00EB56F2"/>
    <w:rsid w:val="00EB6661"/>
    <w:rsid w:val="00EC2353"/>
    <w:rsid w:val="00EC23C0"/>
    <w:rsid w:val="00EC255F"/>
    <w:rsid w:val="00EC2C99"/>
    <w:rsid w:val="00EC3E0A"/>
    <w:rsid w:val="00EC47D0"/>
    <w:rsid w:val="00EC5694"/>
    <w:rsid w:val="00EC5A4C"/>
    <w:rsid w:val="00EC6313"/>
    <w:rsid w:val="00EC6570"/>
    <w:rsid w:val="00EC6AB4"/>
    <w:rsid w:val="00EC6C71"/>
    <w:rsid w:val="00EC7A16"/>
    <w:rsid w:val="00ED1810"/>
    <w:rsid w:val="00ED23FA"/>
    <w:rsid w:val="00ED5585"/>
    <w:rsid w:val="00ED558B"/>
    <w:rsid w:val="00ED5EAF"/>
    <w:rsid w:val="00ED6872"/>
    <w:rsid w:val="00ED6960"/>
    <w:rsid w:val="00ED69CA"/>
    <w:rsid w:val="00ED6A6B"/>
    <w:rsid w:val="00ED6EA7"/>
    <w:rsid w:val="00ED71C4"/>
    <w:rsid w:val="00ED7278"/>
    <w:rsid w:val="00EE074A"/>
    <w:rsid w:val="00EE096F"/>
    <w:rsid w:val="00EE165F"/>
    <w:rsid w:val="00EE3B44"/>
    <w:rsid w:val="00EE42B7"/>
    <w:rsid w:val="00EE551E"/>
    <w:rsid w:val="00EE705A"/>
    <w:rsid w:val="00EE7529"/>
    <w:rsid w:val="00EE7A85"/>
    <w:rsid w:val="00EF1DF7"/>
    <w:rsid w:val="00EF2056"/>
    <w:rsid w:val="00EF22AC"/>
    <w:rsid w:val="00EF2C7A"/>
    <w:rsid w:val="00EF3455"/>
    <w:rsid w:val="00EF481D"/>
    <w:rsid w:val="00EF48E0"/>
    <w:rsid w:val="00EF60CB"/>
    <w:rsid w:val="00EF67E6"/>
    <w:rsid w:val="00EF7879"/>
    <w:rsid w:val="00F01BD3"/>
    <w:rsid w:val="00F01E31"/>
    <w:rsid w:val="00F01FB6"/>
    <w:rsid w:val="00F03DD6"/>
    <w:rsid w:val="00F05AFA"/>
    <w:rsid w:val="00F064B1"/>
    <w:rsid w:val="00F06A34"/>
    <w:rsid w:val="00F06C33"/>
    <w:rsid w:val="00F07EDB"/>
    <w:rsid w:val="00F07FF9"/>
    <w:rsid w:val="00F115A6"/>
    <w:rsid w:val="00F12D7F"/>
    <w:rsid w:val="00F130BE"/>
    <w:rsid w:val="00F14CA0"/>
    <w:rsid w:val="00F15DCB"/>
    <w:rsid w:val="00F16709"/>
    <w:rsid w:val="00F17018"/>
    <w:rsid w:val="00F178AC"/>
    <w:rsid w:val="00F17B7C"/>
    <w:rsid w:val="00F20273"/>
    <w:rsid w:val="00F20E59"/>
    <w:rsid w:val="00F21456"/>
    <w:rsid w:val="00F21683"/>
    <w:rsid w:val="00F2293C"/>
    <w:rsid w:val="00F24A67"/>
    <w:rsid w:val="00F2563E"/>
    <w:rsid w:val="00F2572B"/>
    <w:rsid w:val="00F2629F"/>
    <w:rsid w:val="00F269FD"/>
    <w:rsid w:val="00F26DC8"/>
    <w:rsid w:val="00F26FE7"/>
    <w:rsid w:val="00F27166"/>
    <w:rsid w:val="00F2768B"/>
    <w:rsid w:val="00F27A19"/>
    <w:rsid w:val="00F27CA0"/>
    <w:rsid w:val="00F305CE"/>
    <w:rsid w:val="00F30BBD"/>
    <w:rsid w:val="00F30BDE"/>
    <w:rsid w:val="00F30EC7"/>
    <w:rsid w:val="00F33353"/>
    <w:rsid w:val="00F3338E"/>
    <w:rsid w:val="00F334BB"/>
    <w:rsid w:val="00F35C91"/>
    <w:rsid w:val="00F363C4"/>
    <w:rsid w:val="00F3691B"/>
    <w:rsid w:val="00F404FC"/>
    <w:rsid w:val="00F41BC1"/>
    <w:rsid w:val="00F4263F"/>
    <w:rsid w:val="00F442C3"/>
    <w:rsid w:val="00F449A8"/>
    <w:rsid w:val="00F44C78"/>
    <w:rsid w:val="00F45A33"/>
    <w:rsid w:val="00F45A46"/>
    <w:rsid w:val="00F4637A"/>
    <w:rsid w:val="00F51107"/>
    <w:rsid w:val="00F53167"/>
    <w:rsid w:val="00F543C3"/>
    <w:rsid w:val="00F54A1B"/>
    <w:rsid w:val="00F555FA"/>
    <w:rsid w:val="00F5614B"/>
    <w:rsid w:val="00F57DC2"/>
    <w:rsid w:val="00F606A7"/>
    <w:rsid w:val="00F60D3A"/>
    <w:rsid w:val="00F61B17"/>
    <w:rsid w:val="00F64251"/>
    <w:rsid w:val="00F64D30"/>
    <w:rsid w:val="00F670B5"/>
    <w:rsid w:val="00F70DBF"/>
    <w:rsid w:val="00F71323"/>
    <w:rsid w:val="00F7290B"/>
    <w:rsid w:val="00F7336F"/>
    <w:rsid w:val="00F76DE1"/>
    <w:rsid w:val="00F76E56"/>
    <w:rsid w:val="00F80058"/>
    <w:rsid w:val="00F81F4C"/>
    <w:rsid w:val="00F84199"/>
    <w:rsid w:val="00F85A02"/>
    <w:rsid w:val="00F87926"/>
    <w:rsid w:val="00F90D97"/>
    <w:rsid w:val="00F916AC"/>
    <w:rsid w:val="00F93372"/>
    <w:rsid w:val="00F9455E"/>
    <w:rsid w:val="00F95714"/>
    <w:rsid w:val="00FA1A6D"/>
    <w:rsid w:val="00FA26D6"/>
    <w:rsid w:val="00FA5B17"/>
    <w:rsid w:val="00FA63EA"/>
    <w:rsid w:val="00FA7CD6"/>
    <w:rsid w:val="00FB02F8"/>
    <w:rsid w:val="00FB0F7C"/>
    <w:rsid w:val="00FB14E8"/>
    <w:rsid w:val="00FB2D91"/>
    <w:rsid w:val="00FB2F46"/>
    <w:rsid w:val="00FB3F65"/>
    <w:rsid w:val="00FB45DD"/>
    <w:rsid w:val="00FB577D"/>
    <w:rsid w:val="00FC133A"/>
    <w:rsid w:val="00FC2358"/>
    <w:rsid w:val="00FC4AC1"/>
    <w:rsid w:val="00FC570B"/>
    <w:rsid w:val="00FC5EFC"/>
    <w:rsid w:val="00FC61E4"/>
    <w:rsid w:val="00FD1260"/>
    <w:rsid w:val="00FD12C8"/>
    <w:rsid w:val="00FD14A4"/>
    <w:rsid w:val="00FD25D0"/>
    <w:rsid w:val="00FD3A1C"/>
    <w:rsid w:val="00FD4001"/>
    <w:rsid w:val="00FD4DCF"/>
    <w:rsid w:val="00FD4E2F"/>
    <w:rsid w:val="00FD53D0"/>
    <w:rsid w:val="00FD5EFC"/>
    <w:rsid w:val="00FD732A"/>
    <w:rsid w:val="00FE1A7A"/>
    <w:rsid w:val="00FE2C28"/>
    <w:rsid w:val="00FE2FBB"/>
    <w:rsid w:val="00FE3441"/>
    <w:rsid w:val="00FE3D17"/>
    <w:rsid w:val="00FE4F11"/>
    <w:rsid w:val="00FE62A8"/>
    <w:rsid w:val="00FE6495"/>
    <w:rsid w:val="00FE64FA"/>
    <w:rsid w:val="00FE69D4"/>
    <w:rsid w:val="00FF04BF"/>
    <w:rsid w:val="00FF066F"/>
    <w:rsid w:val="00FF0B0A"/>
    <w:rsid w:val="00FF0E76"/>
    <w:rsid w:val="00FF1374"/>
    <w:rsid w:val="00FF1F3F"/>
    <w:rsid w:val="00FF27FB"/>
    <w:rsid w:val="00FF40F2"/>
    <w:rsid w:val="00FF4E0A"/>
    <w:rsid w:val="00FF62E2"/>
    <w:rsid w:val="00FF63B2"/>
    <w:rsid w:val="00FF6615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B4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4E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673C3"/>
    <w:rPr>
      <w:b/>
      <w:bCs/>
    </w:rPr>
  </w:style>
  <w:style w:type="character" w:customStyle="1" w:styleId="apple-converted-space">
    <w:name w:val="apple-converted-space"/>
    <w:basedOn w:val="a0"/>
    <w:rsid w:val="00B673C3"/>
  </w:style>
  <w:style w:type="paragraph" w:styleId="a4">
    <w:name w:val="Normal (Web)"/>
    <w:basedOn w:val="a"/>
    <w:uiPriority w:val="99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  <w:iCs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F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653FE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0273"/>
    <w:rPr>
      <w:sz w:val="24"/>
      <w:szCs w:val="24"/>
    </w:rPr>
  </w:style>
  <w:style w:type="paragraph" w:styleId="ac">
    <w:name w:val="footer"/>
    <w:basedOn w:val="a"/>
    <w:link w:val="ad"/>
    <w:rsid w:val="00F2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0273"/>
    <w:rPr>
      <w:sz w:val="24"/>
      <w:szCs w:val="24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f"/>
    <w:rsid w:val="00C926CF"/>
    <w:pPr>
      <w:ind w:firstLine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rsid w:val="00C926CF"/>
    <w:rPr>
      <w:sz w:val="26"/>
    </w:rPr>
  </w:style>
  <w:style w:type="paragraph" w:customStyle="1" w:styleId="af0">
    <w:name w:val="Документ"/>
    <w:basedOn w:val="a"/>
    <w:rsid w:val="00C926CF"/>
    <w:pPr>
      <w:spacing w:line="360" w:lineRule="auto"/>
      <w:ind w:firstLine="709"/>
      <w:jc w:val="both"/>
    </w:pPr>
    <w:rPr>
      <w:sz w:val="28"/>
      <w:szCs w:val="20"/>
    </w:rPr>
  </w:style>
  <w:style w:type="character" w:styleId="af1">
    <w:name w:val="Hyperlink"/>
    <w:basedOn w:val="a0"/>
    <w:uiPriority w:val="99"/>
    <w:unhideWhenUsed/>
    <w:rsid w:val="00107FBB"/>
    <w:rPr>
      <w:rFonts w:ascii="Lucida Sans Unicode" w:hAnsi="Lucida Sans Unicode" w:cs="Lucida Sans Unicode" w:hint="default"/>
      <w:color w:val="DD3B22"/>
      <w:u w:val="single"/>
    </w:rPr>
  </w:style>
  <w:style w:type="table" w:styleId="af2">
    <w:name w:val="Table Grid"/>
    <w:basedOn w:val="a1"/>
    <w:uiPriority w:val="59"/>
    <w:rsid w:val="0085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974E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B4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B122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22C8"/>
    <w:rPr>
      <w:sz w:val="16"/>
      <w:szCs w:val="16"/>
    </w:rPr>
  </w:style>
  <w:style w:type="paragraph" w:styleId="af3">
    <w:name w:val="Title"/>
    <w:basedOn w:val="a"/>
    <w:link w:val="af4"/>
    <w:qFormat/>
    <w:rsid w:val="00F27CA0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F27CA0"/>
    <w:rPr>
      <w:b/>
      <w:sz w:val="28"/>
      <w:szCs w:val="24"/>
    </w:rPr>
  </w:style>
  <w:style w:type="paragraph" w:customStyle="1" w:styleId="af5">
    <w:name w:val="Знак Знак Знак Знак Знак"/>
    <w:basedOn w:val="a"/>
    <w:rsid w:val="00427F37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Без интервала Знак"/>
    <w:basedOn w:val="a0"/>
    <w:link w:val="af7"/>
    <w:uiPriority w:val="1"/>
    <w:locked/>
    <w:rsid w:val="00FF63B2"/>
    <w:rPr>
      <w:sz w:val="22"/>
      <w:szCs w:val="22"/>
    </w:rPr>
  </w:style>
  <w:style w:type="paragraph" w:styleId="af7">
    <w:name w:val="No Spacing"/>
    <w:link w:val="af6"/>
    <w:uiPriority w:val="1"/>
    <w:qFormat/>
    <w:rsid w:val="00FF63B2"/>
    <w:rPr>
      <w:sz w:val="22"/>
      <w:szCs w:val="22"/>
    </w:rPr>
  </w:style>
  <w:style w:type="paragraph" w:customStyle="1" w:styleId="af8">
    <w:name w:val="Знак Знак Знак"/>
    <w:basedOn w:val="a"/>
    <w:rsid w:val="002545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E4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4F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36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9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92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4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2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489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2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28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9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25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22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1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44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2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833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53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4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10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08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3027" TargetMode="External"/><Relationship Id="rId13" Type="http://schemas.openxmlformats.org/officeDocument/2006/relationships/hyperlink" Target="https://login.consultant.ru/link/?req=doc&amp;base=LAW&amp;n=467434&amp;dst=26415" TargetMode="External"/><Relationship Id="rId18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26" Type="http://schemas.openxmlformats.org/officeDocument/2006/relationships/hyperlink" Target="consultantplus://offline/ref=F81CCAFB4EEEFB0BE8EFBEB7324D4C82E788A4A6F1A38F764EB73AC6C1236829695EAEC097B9C305K6C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434&amp;dst=26322" TargetMode="External"/><Relationship Id="rId17" Type="http://schemas.openxmlformats.org/officeDocument/2006/relationships/hyperlink" Target="consultantplus://offline/ref=8ED254D81BE228FADC1FA3C74908186C5C3DEE8AFB00507FF88BA4007D68F61BCC872506EDD4ECF84D915401C6F48906A234C533699CV6KDJ" TargetMode="External"/><Relationship Id="rId25" Type="http://schemas.openxmlformats.org/officeDocument/2006/relationships/hyperlink" Target="consultantplus://offline/ref=F81CCAFB4EEEFB0BE8EFBEB7324D4C82E788A4A6F1A38F764EB73AC6C1236829695EAEC097B9C305K6C4L" TargetMode="External"/><Relationship Id="rId33" Type="http://schemas.openxmlformats.org/officeDocument/2006/relationships/hyperlink" Target="https://login.consultant.ru/link/?req=doc&amp;base=LAW&amp;n=474275&amp;dst=403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CAF8FEEC332079DC24256366ACAC9A7493BF9F16AEA92EE30F43E49F80F5B2A553AFA7E6D07E39F60D9435F2B745F6E7772A4202A420L2J" TargetMode="External"/><Relationship Id="rId20" Type="http://schemas.openxmlformats.org/officeDocument/2006/relationships/hyperlink" Target="consultantplus://offline/ref=BB5152B76074033945CDB55BEE0FD4077B5BD5D4A587E946898DF6B750ECCBA9654F77BEF7FE515DCF40327FF7E13B4CBA6FFF1312CB03X4KFJ" TargetMode="External"/><Relationship Id="rId29" Type="http://schemas.openxmlformats.org/officeDocument/2006/relationships/hyperlink" Target="consultantplus://offline/ref=7A3C0018101911653F86554726404A403DE4F53FC4F9CDEF46CBFB15B0A36B661B8AFAC807E2FB44C16418CF58294BD2D8B1AC231B2D780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26294" TargetMode="External"/><Relationship Id="rId24" Type="http://schemas.openxmlformats.org/officeDocument/2006/relationships/hyperlink" Target="consultantplus://offline/ref=F81CCAFB4EEEFB0BE8EFBEB7324D4C82E788A4A6F1A38F764EB73AC6C1236829695EAEC097B9C305K6C4L" TargetMode="External"/><Relationship Id="rId32" Type="http://schemas.openxmlformats.org/officeDocument/2006/relationships/hyperlink" Target="https://login.consultant.ru/link/?req=doc&amp;base=LAW&amp;n=474275&amp;dst=40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E0F3BAFCDE5BB3FEDDF7A71A58D730A4E42399E8EDCA8DB0D8D1BF0EB9A3E012EE903858A67D71548FC34EBA23024682855740CAB2Y2JFJ" TargetMode="External"/><Relationship Id="rId23" Type="http://schemas.openxmlformats.org/officeDocument/2006/relationships/hyperlink" Target="consultantplus://offline/ref=F81CCAFB4EEEFB0BE8EFBEB7324D4C82E788A4A6F1A38F764EB73AC6C1236829695EAEC097B9C305K6C4L" TargetMode="External"/><Relationship Id="rId28" Type="http://schemas.openxmlformats.org/officeDocument/2006/relationships/hyperlink" Target="consultantplus://offline/ref=7A3C0018101911653F86554726404A403DE4F53FC4F9CDEF46CBFB15B0A36B661B8AFAC807E8F944C16418CF58294BD2D8B1AC231B2D7807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7434&amp;dst=26268" TargetMode="External"/><Relationship Id="rId19" Type="http://schemas.openxmlformats.org/officeDocument/2006/relationships/hyperlink" Target="consultantplus://offline/ref=5B15C7E943E2570DE63CB3FD211D8378FE40CE2EEC8307B3EB0484ABE58C9C9030C5B92F9884712438FD0E73528F196B57663AE722E4ECL0J6J" TargetMode="External"/><Relationship Id="rId31" Type="http://schemas.openxmlformats.org/officeDocument/2006/relationships/hyperlink" Target="https://login.consultant.ru/link/?req=doc&amp;base=LAW&amp;n=474275&amp;dst=4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26189" TargetMode="External"/><Relationship Id="rId14" Type="http://schemas.openxmlformats.org/officeDocument/2006/relationships/hyperlink" Target="consultantplus://offline/ref=66AEF3CEC4F468DA8FF9A1574FECCE70D41784B94C2F825CFECB269E40440F03B340764134139E637B0C47325054696485C4DDD9E4801C807BI6J" TargetMode="External"/><Relationship Id="rId22" Type="http://schemas.openxmlformats.org/officeDocument/2006/relationships/hyperlink" Target="consultantplus://offline/ref=1463186C48128B9A126B9D155FF7B0770F481FB305EEC462FA9791B07D5D6903D46493E53EEADBBAD2ACA9948A66861DD7FEAF5CC90F2BEBL4J" TargetMode="External"/><Relationship Id="rId27" Type="http://schemas.openxmlformats.org/officeDocument/2006/relationships/hyperlink" Target="consultantplus://offline/ref=F81CCAFB4EEEFB0BE8EFBEB7324D4C82E788A4A6F1A38F764EB73AC6C1236829695EAEC097B9C305K6C4L" TargetMode="External"/><Relationship Id="rId30" Type="http://schemas.openxmlformats.org/officeDocument/2006/relationships/hyperlink" Target="https://login.consultant.ru/link/?req=doc&amp;base=LAW&amp;n=474275&amp;dst=402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24F2-6BA3-4C2F-8D64-83621C3F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14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RePack by SPecialiST</Company>
  <LinksUpToDate>false</LinksUpToDate>
  <CharactersWithSpaces>36305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consultantplus://offline/ref=9C2916E00B129B8D4CCCB75BC412D937AAFEAED05CB7660BF389364F1DEADA68FF874A996DFA0717I7G0G</vt:lpwstr>
      </vt:variant>
      <vt:variant>
        <vt:lpwstr/>
      </vt:variant>
      <vt:variant>
        <vt:i4>7929916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consultantplus://offline/ref=9C2916E00B129B8D4CCCB75BC412D937AAF8AAD35CB5660BF389364F1DEADA68FF874A996DF90613I7GCG</vt:lpwstr>
      </vt:variant>
      <vt:variant>
        <vt:lpwstr/>
      </vt:variant>
      <vt:variant>
        <vt:i4>7929966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consultantplus://offline/ref=9C2916E00B129B8D4CCCB75BC412D937AAFEAED05CB7660BF389364F1DEADA68FF874A996DFA0413I7G3G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consultantplus://offline/ref=9C2916E00B129B8D4CCCB75BC412D937AAF9A9D65DBC660BF389364F1DEADA68FF874A996DF90610I7G3G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consultantplus://offline/ref=9C2916E00B129B8D4CCCB75BC412D937AAF9A9D65DBC660BF389364F1DEADA68FF874A996DF90616I7GDG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consultantplus://offline/ref=9C2916E00B129B8D4CCCB75BC412D937AAF9A9D65DBC660BF389364F1DEADA68FF874A996DF90616I7G0G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consultantplus://offline/ref=9C2916E00B129B8D4CCCB75BC412D937AAFEAED05CB7660BF389364F1DEADA68FF874A996DFA0417I7G2G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consultantplus://offline/ref=9C2916E00B129B8D4CCCB75BC412D937AAFEAED05CB7660BF389364F1DEADA68FF874A996DFA0417I7G6G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consultantplus://offline/ref=9C2916E00B129B8D4CCCB75BC412D937AAFEAED05CB7660BF389364F1DEADA68FF874A996DFA0414I7G4G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КСП2</cp:lastModifiedBy>
  <cp:revision>67</cp:revision>
  <cp:lastPrinted>2024-04-25T07:50:00Z</cp:lastPrinted>
  <dcterms:created xsi:type="dcterms:W3CDTF">2024-04-24T06:15:00Z</dcterms:created>
  <dcterms:modified xsi:type="dcterms:W3CDTF">2024-05-02T08:24:00Z</dcterms:modified>
</cp:coreProperties>
</file>