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3C" w:rsidRPr="00BB3559" w:rsidRDefault="001F173C" w:rsidP="003B5B6F">
      <w:pPr>
        <w:spacing w:after="60" w:line="264" w:lineRule="atLeast"/>
        <w:ind w:firstLine="708"/>
        <w:jc w:val="both"/>
        <w:outlineLvl w:val="1"/>
        <w:rPr>
          <w:b/>
        </w:rPr>
      </w:pPr>
      <w:bookmarkStart w:id="0" w:name="_GoBack"/>
      <w:bookmarkEnd w:id="0"/>
      <w:r w:rsidRPr="00BB3559">
        <w:rPr>
          <w:b/>
          <w:kern w:val="36"/>
        </w:rPr>
        <w:t xml:space="preserve">Указ Президента Российской Федерации от 7 мая 2012 года № 596 </w:t>
      </w:r>
      <w:r w:rsidRPr="00BB3559">
        <w:rPr>
          <w:b/>
        </w:rPr>
        <w:t xml:space="preserve">"О долгосрочной государственной экономической политике" </w:t>
      </w:r>
    </w:p>
    <w:p w:rsidR="001F173C" w:rsidRPr="00BB3559" w:rsidRDefault="001F173C" w:rsidP="003B5B6F">
      <w:pPr>
        <w:ind w:firstLine="708"/>
        <w:jc w:val="both"/>
      </w:pPr>
      <w:r w:rsidRPr="00BB3559">
        <w:t xml:space="preserve">Во исполнение Указа Президента РФ </w:t>
      </w:r>
      <w:r w:rsidRPr="00BB3559">
        <w:rPr>
          <w:kern w:val="36"/>
        </w:rPr>
        <w:t xml:space="preserve">от 7 мая 2012 года № 596 </w:t>
      </w:r>
      <w:r w:rsidRPr="00BB3559">
        <w:t xml:space="preserve">"О долгосрочной государственной экономической политике"  Администрацией </w:t>
      </w:r>
      <w:r w:rsidR="00D52D83" w:rsidRPr="00BB3559">
        <w:t xml:space="preserve">Валдайского </w:t>
      </w:r>
      <w:r w:rsidRPr="00BB3559">
        <w:t>муниципального района проводится  работа  по следующим направлениям</w:t>
      </w:r>
      <w:r w:rsidR="00D52D83" w:rsidRPr="00BB3559">
        <w:t>:</w:t>
      </w:r>
      <w:r w:rsidRPr="00BB3559">
        <w:t xml:space="preserve"> </w:t>
      </w:r>
    </w:p>
    <w:p w:rsidR="00D52D83" w:rsidRPr="00BB3559" w:rsidRDefault="0053575A" w:rsidP="003B5B6F">
      <w:pPr>
        <w:ind w:firstLine="708"/>
        <w:jc w:val="both"/>
      </w:pPr>
      <w:r w:rsidRPr="00BB3559">
        <w:t>в</w:t>
      </w:r>
      <w:r w:rsidR="00B66978" w:rsidRPr="00BB3559">
        <w:t xml:space="preserve"> целях развития и совершенствования </w:t>
      </w:r>
      <w:proofErr w:type="gramStart"/>
      <w:r w:rsidR="00D52D83" w:rsidRPr="00BB3559">
        <w:rPr>
          <w:lang w:val="en-US"/>
        </w:rPr>
        <w:t>c</w:t>
      </w:r>
      <w:proofErr w:type="gramEnd"/>
      <w:r w:rsidR="00B66978" w:rsidRPr="00BB3559">
        <w:t>ети автомобильных дорог местного значения на территории Валдайского муниципального района действует</w:t>
      </w:r>
      <w:r w:rsidR="00926CD8" w:rsidRPr="00BB3559">
        <w:t xml:space="preserve"> районная </w:t>
      </w:r>
      <w:r w:rsidR="00B66978" w:rsidRPr="00BB3559">
        <w:t xml:space="preserve"> муниципальная </w:t>
      </w:r>
      <w:r w:rsidR="00926CD8" w:rsidRPr="00BB3559">
        <w:t>п</w:t>
      </w:r>
      <w:r w:rsidR="00B66978" w:rsidRPr="00BB3559">
        <w:t xml:space="preserve">рограмма «Развитие и совершенствование автомобильных дорог </w:t>
      </w:r>
      <w:r w:rsidR="00FE6C10" w:rsidRPr="00BB3559">
        <w:t xml:space="preserve">местного значения </w:t>
      </w:r>
      <w:r w:rsidR="00B66978" w:rsidRPr="00BB3559">
        <w:t>на</w:t>
      </w:r>
      <w:r w:rsidR="00CE1841" w:rsidRPr="00BB3559">
        <w:t xml:space="preserve"> </w:t>
      </w:r>
      <w:r w:rsidR="00B66978" w:rsidRPr="00BB3559">
        <w:t>201</w:t>
      </w:r>
      <w:r w:rsidRPr="00BB3559">
        <w:t>4</w:t>
      </w:r>
      <w:r w:rsidR="00B66978" w:rsidRPr="00BB3559">
        <w:t xml:space="preserve"> </w:t>
      </w:r>
      <w:r w:rsidR="00926CD8" w:rsidRPr="00BB3559">
        <w:t xml:space="preserve">-2015 </w:t>
      </w:r>
      <w:r w:rsidR="00B66978" w:rsidRPr="00BB3559">
        <w:t>год</w:t>
      </w:r>
      <w:r w:rsidR="00926CD8" w:rsidRPr="00BB3559">
        <w:t>ы</w:t>
      </w:r>
      <w:r w:rsidR="00B66978" w:rsidRPr="00BB3559">
        <w:t>»</w:t>
      </w:r>
      <w:r w:rsidR="00926CD8" w:rsidRPr="00BB3559">
        <w:t>.; проведена проверка достоверности определения стоимости сметной документации по выполнению работ по летнему содержанию дорог, подписан муниципальный контракт на выполнение вышеуказанных работ.</w:t>
      </w:r>
    </w:p>
    <w:p w:rsidR="00D64F86" w:rsidRPr="00BB3559" w:rsidRDefault="00921328" w:rsidP="003B5B6F">
      <w:pPr>
        <w:ind w:firstLine="708"/>
        <w:jc w:val="both"/>
      </w:pPr>
      <w:r w:rsidRPr="00BB3559">
        <w:t>С</w:t>
      </w:r>
      <w:r w:rsidR="00D52D83" w:rsidRPr="00BB3559">
        <w:t xml:space="preserve">остояние и качество транспортного обслуживания населения </w:t>
      </w:r>
      <w:r w:rsidR="008E0E83" w:rsidRPr="00BB3559">
        <w:t xml:space="preserve"> постоянно </w:t>
      </w:r>
      <w:r w:rsidR="00D52D83" w:rsidRPr="00BB3559">
        <w:t xml:space="preserve">рассматривается на комиссии по безопасности дорожного движения. </w:t>
      </w:r>
    </w:p>
    <w:p w:rsidR="00CB0EA4" w:rsidRPr="00BB3559" w:rsidRDefault="00D52D83" w:rsidP="003B5B6F">
      <w:pPr>
        <w:ind w:firstLine="708"/>
        <w:jc w:val="both"/>
      </w:pPr>
      <w:r w:rsidRPr="00BB3559">
        <w:t xml:space="preserve">В </w:t>
      </w:r>
      <w:r w:rsidR="008E0E83" w:rsidRPr="00BB3559">
        <w:t xml:space="preserve"> </w:t>
      </w:r>
      <w:r w:rsidR="00E81995" w:rsidRPr="00BB3559">
        <w:t>первом полугодии</w:t>
      </w:r>
      <w:r w:rsidR="008E0E83" w:rsidRPr="00BB3559">
        <w:t xml:space="preserve">  </w:t>
      </w:r>
      <w:r w:rsidRPr="00BB3559">
        <w:t>201</w:t>
      </w:r>
      <w:r w:rsidR="00E81995" w:rsidRPr="00BB3559">
        <w:t>5</w:t>
      </w:r>
      <w:r w:rsidRPr="00BB3559">
        <w:t xml:space="preserve"> год</w:t>
      </w:r>
      <w:r w:rsidR="008E0E83" w:rsidRPr="00BB3559">
        <w:t xml:space="preserve">а </w:t>
      </w:r>
      <w:r w:rsidRPr="00BB3559">
        <w:t xml:space="preserve"> </w:t>
      </w:r>
      <w:r w:rsidR="00CA6AAB" w:rsidRPr="00BB3559">
        <w:t xml:space="preserve"> </w:t>
      </w:r>
      <w:r w:rsidR="00E81995" w:rsidRPr="00BB3559">
        <w:t>введена в эксплуатацию</w:t>
      </w:r>
      <w:r w:rsidR="00CA6AAB" w:rsidRPr="00BB3559">
        <w:t xml:space="preserve"> нов</w:t>
      </w:r>
      <w:r w:rsidR="00E81995" w:rsidRPr="00BB3559">
        <w:t>ая</w:t>
      </w:r>
      <w:r w:rsidR="00CA6AAB" w:rsidRPr="00BB3559">
        <w:t xml:space="preserve"> автостанции.</w:t>
      </w:r>
    </w:p>
    <w:p w:rsidR="00BB3559" w:rsidRPr="00BB3559" w:rsidRDefault="008E0E83" w:rsidP="00BB3559">
      <w:pPr>
        <w:pStyle w:val="a5"/>
        <w:shd w:val="clear" w:color="auto" w:fill="FFFFFF"/>
        <w:spacing w:before="0" w:beforeAutospacing="0" w:after="0" w:afterAutospacing="0"/>
        <w:jc w:val="both"/>
        <w:rPr>
          <w:rFonts w:ascii="Times New Roman" w:hAnsi="Times New Roman"/>
          <w:color w:val="auto"/>
          <w:sz w:val="24"/>
          <w:szCs w:val="24"/>
        </w:rPr>
      </w:pPr>
      <w:r w:rsidRPr="00BB3559">
        <w:rPr>
          <w:rFonts w:ascii="Times New Roman" w:hAnsi="Times New Roman"/>
          <w:color w:val="auto"/>
          <w:sz w:val="24"/>
          <w:szCs w:val="24"/>
        </w:rPr>
        <w:t xml:space="preserve"> Несмотря на проводимую оптимизацию существующей маршрутной сети автомобильного транспорта общего пользования на территории района уда</w:t>
      </w:r>
      <w:r w:rsidR="00E81995" w:rsidRPr="00BB3559">
        <w:rPr>
          <w:rFonts w:ascii="Times New Roman" w:hAnsi="Times New Roman"/>
          <w:color w:val="auto"/>
          <w:sz w:val="24"/>
          <w:szCs w:val="24"/>
        </w:rPr>
        <w:t>ется</w:t>
      </w:r>
      <w:r w:rsidRPr="00BB3559">
        <w:rPr>
          <w:rFonts w:ascii="Times New Roman" w:hAnsi="Times New Roman"/>
          <w:color w:val="auto"/>
          <w:sz w:val="24"/>
          <w:szCs w:val="24"/>
        </w:rPr>
        <w:t xml:space="preserve"> сохранить транспортное сообщение между населенными пунктами. </w:t>
      </w:r>
    </w:p>
    <w:p w:rsidR="00BB3559" w:rsidRDefault="00BB3559" w:rsidP="00BB3559">
      <w:pPr>
        <w:pStyle w:val="a5"/>
        <w:shd w:val="clear" w:color="auto" w:fill="FFFFFF"/>
        <w:spacing w:before="0" w:beforeAutospacing="0" w:after="0" w:afterAutospacing="0"/>
        <w:jc w:val="both"/>
        <w:rPr>
          <w:rFonts w:ascii="Times New Roman" w:hAnsi="Times New Roman"/>
          <w:sz w:val="24"/>
          <w:szCs w:val="24"/>
        </w:rPr>
      </w:pPr>
      <w:r>
        <w:rPr>
          <w:rFonts w:ascii="Times New Roman" w:hAnsi="Times New Roman"/>
          <w:color w:val="FF0000"/>
          <w:sz w:val="24"/>
          <w:szCs w:val="24"/>
        </w:rPr>
        <w:t xml:space="preserve">          </w:t>
      </w:r>
      <w:r w:rsidRPr="00BB3559">
        <w:rPr>
          <w:rFonts w:ascii="Times New Roman" w:hAnsi="Times New Roman"/>
          <w:sz w:val="24"/>
          <w:szCs w:val="24"/>
        </w:rPr>
        <w:t>В целях предупреждения</w:t>
      </w:r>
      <w:r w:rsidRPr="00BB3559">
        <w:rPr>
          <w:rFonts w:ascii="Times New Roman" w:hAnsi="Times New Roman"/>
          <w:sz w:val="24"/>
          <w:szCs w:val="24"/>
          <w:shd w:val="clear" w:color="auto" w:fill="FFFFFF"/>
        </w:rPr>
        <w:t xml:space="preserve">  и снижения детского дорожно-транспортного травматизма на территории района </w:t>
      </w:r>
      <w:r w:rsidRPr="00BB3559">
        <w:rPr>
          <w:rFonts w:ascii="Times New Roman" w:hAnsi="Times New Roman"/>
          <w:sz w:val="24"/>
          <w:szCs w:val="24"/>
        </w:rPr>
        <w:t>установлены пешеходные светофоры Т-7  у всех общеобразовательных учреждений, расположенных на территории Валдайского городского поселения, обновлена дорожная разметка «зебра» на желтом фоне. В целях</w:t>
      </w:r>
      <w:r w:rsidRPr="00BB3559">
        <w:rPr>
          <w:rFonts w:ascii="Times New Roman" w:hAnsi="Times New Roman"/>
          <w:sz w:val="24"/>
          <w:szCs w:val="24"/>
          <w:shd w:val="clear" w:color="auto" w:fill="FFFFFF"/>
        </w:rPr>
        <w:t xml:space="preserve"> </w:t>
      </w:r>
      <w:proofErr w:type="gramStart"/>
      <w:r w:rsidRPr="00BB3559">
        <w:rPr>
          <w:rFonts w:ascii="Times New Roman" w:hAnsi="Times New Roman"/>
          <w:sz w:val="24"/>
          <w:szCs w:val="24"/>
          <w:shd w:val="clear" w:color="auto" w:fill="FFFFFF"/>
        </w:rPr>
        <w:t>развития системы профилактики безопасного поведения детей</w:t>
      </w:r>
      <w:proofErr w:type="gramEnd"/>
      <w:r w:rsidRPr="00BB3559">
        <w:rPr>
          <w:rFonts w:ascii="Times New Roman" w:hAnsi="Times New Roman"/>
          <w:sz w:val="24"/>
          <w:szCs w:val="24"/>
          <w:shd w:val="clear" w:color="auto" w:fill="FFFFFF"/>
        </w:rPr>
        <w:t xml:space="preserve"> на автомобильных дорогах и обучения детей и подростков основам безопасности дорожного движения, </w:t>
      </w:r>
      <w:r w:rsidRPr="00BB3559">
        <w:rPr>
          <w:rFonts w:ascii="Times New Roman" w:hAnsi="Times New Roman"/>
          <w:sz w:val="24"/>
          <w:szCs w:val="24"/>
        </w:rPr>
        <w:t xml:space="preserve">на официальном сайте  Администрации Валдайского муниципального района размещена памятка родителям по соблюдению правил дорожного движения. </w:t>
      </w:r>
    </w:p>
    <w:p w:rsidR="00BB3559" w:rsidRPr="00BB3559" w:rsidRDefault="00BB3559" w:rsidP="00BB3559">
      <w:pPr>
        <w:pStyle w:val="a5"/>
        <w:shd w:val="clear" w:color="auto" w:fill="FFFFFF"/>
        <w:spacing w:before="0" w:beforeAutospacing="0" w:after="0" w:afterAutospacing="0"/>
        <w:jc w:val="both"/>
        <w:rPr>
          <w:rFonts w:ascii="Times New Roman" w:hAnsi="Times New Roman"/>
          <w:sz w:val="24"/>
          <w:szCs w:val="24"/>
        </w:rPr>
      </w:pPr>
      <w:r>
        <w:rPr>
          <w:rFonts w:ascii="Times New Roman" w:hAnsi="Times New Roman"/>
          <w:sz w:val="24"/>
          <w:szCs w:val="24"/>
        </w:rPr>
        <w:t xml:space="preserve">       </w:t>
      </w:r>
      <w:r w:rsidRPr="00BB3559">
        <w:rPr>
          <w:rFonts w:ascii="Times New Roman" w:hAnsi="Times New Roman"/>
          <w:sz w:val="24"/>
          <w:szCs w:val="24"/>
        </w:rPr>
        <w:t xml:space="preserve">Также в преддверии нового учебного года состоялось очередное заседание комиссии по безопасности дорожного движения на территории района при участии Глав сельских поселений, которым рекомендовано обратить особое внимание на оснащенность образовательных учреждений техническими средствами организации дорожного движения. </w:t>
      </w:r>
      <w:proofErr w:type="gramStart"/>
      <w:r w:rsidRPr="00BB3559">
        <w:rPr>
          <w:rFonts w:ascii="Times New Roman" w:hAnsi="Times New Roman"/>
          <w:sz w:val="24"/>
          <w:szCs w:val="24"/>
        </w:rPr>
        <w:t>Перевозчикам, осуществляющим регулярные перевозки школьников из мест их проживания в сельских поселениях к муниципальным образовательным учреждениям и обратно, рекомендовано в организации своей деятельности  руководствоваться требованиями законодательства РФ, в том числе, по соблюдению режимов труда и отдыха водителей, усилить профилактическую работу с водительским составом по предупреждению ДТП,  особое внимание обращать на тяжесть последствий при ДТП, ответственность должностных лиц и водителей за</w:t>
      </w:r>
      <w:proofErr w:type="gramEnd"/>
      <w:r w:rsidRPr="00BB3559">
        <w:rPr>
          <w:rFonts w:ascii="Times New Roman" w:hAnsi="Times New Roman"/>
          <w:sz w:val="24"/>
          <w:szCs w:val="24"/>
        </w:rPr>
        <w:t xml:space="preserve"> эти последствия. </w:t>
      </w:r>
    </w:p>
    <w:p w:rsidR="00CA586C" w:rsidRPr="00926CD8" w:rsidRDefault="00CB0EA4" w:rsidP="003B5B6F">
      <w:pPr>
        <w:pStyle w:val="p2"/>
        <w:jc w:val="both"/>
        <w:rPr>
          <w:rStyle w:val="s3"/>
        </w:rPr>
      </w:pPr>
      <w:r w:rsidRPr="00926CD8">
        <w:rPr>
          <w:b/>
        </w:rPr>
        <w:t>Указ № 600 Президента РФ «О мерах по обеспечению граждан РФ доступным и комфортным жильем и повышению качества жилищно-коммунальных услуг»</w:t>
      </w:r>
      <w:r w:rsidR="00CA586C" w:rsidRPr="00926CD8">
        <w:rPr>
          <w:rStyle w:val="s3"/>
        </w:rPr>
        <w:t xml:space="preserve"> </w:t>
      </w:r>
    </w:p>
    <w:p w:rsidR="00CA586C" w:rsidRPr="00926CD8" w:rsidRDefault="00CA586C" w:rsidP="003B5B6F">
      <w:pPr>
        <w:pStyle w:val="p2"/>
        <w:jc w:val="both"/>
        <w:rPr>
          <w:rStyle w:val="s3"/>
        </w:rPr>
      </w:pPr>
      <w:r w:rsidRPr="00926CD8">
        <w:rPr>
          <w:rStyle w:val="s1"/>
        </w:rPr>
        <w:t>Абзац 2 подпункт «в» пункта 2 Принятие мер по улучшению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r w:rsidR="001F7B65">
        <w:rPr>
          <w:rStyle w:val="s1"/>
        </w:rPr>
        <w:t>.</w:t>
      </w:r>
    </w:p>
    <w:p w:rsidR="00A348FD" w:rsidRPr="0061541F" w:rsidRDefault="00CA586C" w:rsidP="003B5B6F">
      <w:pPr>
        <w:autoSpaceDE w:val="0"/>
        <w:autoSpaceDN w:val="0"/>
        <w:adjustRightInd w:val="0"/>
        <w:spacing w:before="80"/>
        <w:ind w:firstLine="539"/>
        <w:jc w:val="both"/>
      </w:pPr>
      <w:r w:rsidRPr="0061541F">
        <w:rPr>
          <w:rStyle w:val="s2"/>
        </w:rPr>
        <w:t>В рамках программ</w:t>
      </w:r>
      <w:r w:rsidR="00A348FD" w:rsidRPr="0061541F">
        <w:rPr>
          <w:rStyle w:val="s2"/>
        </w:rPr>
        <w:t xml:space="preserve">ы </w:t>
      </w:r>
      <w:r w:rsidR="00A348FD" w:rsidRPr="0061541F">
        <w:t>«Газификация Валдайского муниципального района в 2011-2013 годах»</w:t>
      </w:r>
      <w:r w:rsidRPr="0061541F">
        <w:rPr>
          <w:rStyle w:val="s2"/>
        </w:rPr>
        <w:t xml:space="preserve"> з</w:t>
      </w:r>
      <w:r w:rsidRPr="0061541F">
        <w:t>авершены работы по строительству  межпоселков</w:t>
      </w:r>
      <w:r w:rsidR="0061541F" w:rsidRPr="0061541F">
        <w:t>ого газопровода от отвода на с</w:t>
      </w:r>
      <w:proofErr w:type="gramStart"/>
      <w:r w:rsidR="0061541F" w:rsidRPr="0061541F">
        <w:t>.</w:t>
      </w:r>
      <w:r w:rsidRPr="0061541F">
        <w:t>Я</w:t>
      </w:r>
      <w:proofErr w:type="gramEnd"/>
      <w:r w:rsidRPr="0061541F">
        <w:t xml:space="preserve">желбицы до </w:t>
      </w:r>
      <w:proofErr w:type="spellStart"/>
      <w:r w:rsidRPr="0061541F">
        <w:t>д.Лутовенка</w:t>
      </w:r>
      <w:proofErr w:type="spellEnd"/>
      <w:r w:rsidRPr="0061541F">
        <w:t xml:space="preserve"> </w:t>
      </w:r>
      <w:r w:rsidR="00C12DEB">
        <w:t xml:space="preserve">с отводом на д. </w:t>
      </w:r>
      <w:proofErr w:type="spellStart"/>
      <w:r w:rsidR="00C12DEB">
        <w:t>Карнаухово</w:t>
      </w:r>
      <w:proofErr w:type="spellEnd"/>
      <w:r w:rsidR="00C12DEB">
        <w:t xml:space="preserve"> </w:t>
      </w:r>
      <w:r w:rsidRPr="0061541F">
        <w:t>и  газиф</w:t>
      </w:r>
      <w:r w:rsidRPr="0061541F">
        <w:t>и</w:t>
      </w:r>
      <w:r w:rsidRPr="0061541F">
        <w:t xml:space="preserve">кации улиц д. </w:t>
      </w:r>
      <w:proofErr w:type="spellStart"/>
      <w:r w:rsidRPr="0061541F">
        <w:t>Лутовенка</w:t>
      </w:r>
      <w:proofErr w:type="spellEnd"/>
      <w:r w:rsidR="00C12DEB">
        <w:t xml:space="preserve"> протяженностью </w:t>
      </w:r>
      <w:smartTag w:uri="urn:schemas-microsoft-com:office:smarttags" w:element="metricconverter">
        <w:smartTagPr>
          <w:attr w:name="ProductID" w:val="4,4 км"/>
        </w:smartTagPr>
        <w:r w:rsidR="00C12DEB">
          <w:t>4,4 км</w:t>
        </w:r>
      </w:smartTag>
      <w:r w:rsidR="00C12DEB">
        <w:t>.</w:t>
      </w:r>
      <w:r w:rsidR="0061541F" w:rsidRPr="0061541F">
        <w:t xml:space="preserve"> </w:t>
      </w:r>
      <w:r w:rsidR="008F10A3" w:rsidRPr="0061541F">
        <w:t xml:space="preserve"> </w:t>
      </w:r>
      <w:r w:rsidR="00C12DEB">
        <w:t xml:space="preserve">Выдано 70 технических </w:t>
      </w:r>
      <w:r w:rsidR="00BB182C">
        <w:t xml:space="preserve">условий из 109 запланированных на </w:t>
      </w:r>
      <w:r w:rsidR="00C12DEB">
        <w:t>подключение</w:t>
      </w:r>
      <w:r w:rsidR="00BB182C">
        <w:t xml:space="preserve"> домовладений к вышеуказанному газопроводу. Выполнены работы в 61 домовладении и на 2-х котельных</w:t>
      </w:r>
      <w:r w:rsidR="00F74228">
        <w:t>.</w:t>
      </w:r>
    </w:p>
    <w:p w:rsidR="0053575A" w:rsidRPr="003B5B6F" w:rsidRDefault="00A348FD" w:rsidP="003B5B6F">
      <w:pPr>
        <w:ind w:firstLine="709"/>
        <w:jc w:val="both"/>
        <w:rPr>
          <w:rStyle w:val="s2"/>
          <w:color w:val="FF0000"/>
        </w:rPr>
      </w:pPr>
      <w:r w:rsidRPr="003B5B6F">
        <w:rPr>
          <w:rStyle w:val="s3"/>
          <w:color w:val="FF0000"/>
        </w:rPr>
        <w:t xml:space="preserve"> </w:t>
      </w:r>
    </w:p>
    <w:p w:rsidR="009435B7" w:rsidRPr="00C93CD8" w:rsidRDefault="0053575A" w:rsidP="009435B7">
      <w:pPr>
        <w:tabs>
          <w:tab w:val="num" w:pos="0"/>
        </w:tabs>
        <w:jc w:val="both"/>
        <w:rPr>
          <w:rStyle w:val="s2"/>
        </w:rPr>
      </w:pPr>
      <w:r w:rsidRPr="003B5B6F">
        <w:rPr>
          <w:rStyle w:val="s2"/>
          <w:color w:val="FF0000"/>
        </w:rPr>
        <w:tab/>
      </w:r>
      <w:r w:rsidR="00625E81" w:rsidRPr="00C93CD8">
        <w:rPr>
          <w:rStyle w:val="s2"/>
        </w:rPr>
        <w:t xml:space="preserve">В целях улучшения условий проживания граждан в  Валдайском </w:t>
      </w:r>
      <w:r w:rsidR="000F0602" w:rsidRPr="00C93CD8">
        <w:rPr>
          <w:rStyle w:val="s2"/>
        </w:rPr>
        <w:t xml:space="preserve"> городском поселени</w:t>
      </w:r>
      <w:r w:rsidRPr="00C93CD8">
        <w:rPr>
          <w:rStyle w:val="s2"/>
        </w:rPr>
        <w:t>и</w:t>
      </w:r>
      <w:r w:rsidR="000F0602" w:rsidRPr="00C93CD8">
        <w:rPr>
          <w:rStyle w:val="s2"/>
        </w:rPr>
        <w:t xml:space="preserve"> </w:t>
      </w:r>
      <w:r w:rsidR="00625E81" w:rsidRPr="00C93CD8">
        <w:rPr>
          <w:rStyle w:val="s2"/>
        </w:rPr>
        <w:t>реализу</w:t>
      </w:r>
      <w:r w:rsidR="00A04CBF">
        <w:rPr>
          <w:rStyle w:val="s2"/>
        </w:rPr>
        <w:t>е</w:t>
      </w:r>
      <w:r w:rsidR="00625E81" w:rsidRPr="00C93CD8">
        <w:rPr>
          <w:rStyle w:val="s2"/>
        </w:rPr>
        <w:t xml:space="preserve">тся </w:t>
      </w:r>
      <w:r w:rsidR="000F0602" w:rsidRPr="00C93CD8">
        <w:rPr>
          <w:rStyle w:val="s2"/>
        </w:rPr>
        <w:t xml:space="preserve"> адресная программа по проведению капитального ремонта многоквартирных домов</w:t>
      </w:r>
      <w:r w:rsidR="00A04CBF">
        <w:rPr>
          <w:rStyle w:val="s2"/>
        </w:rPr>
        <w:t>,</w:t>
      </w:r>
      <w:r w:rsidR="00312875">
        <w:rPr>
          <w:rStyle w:val="s2"/>
        </w:rPr>
        <w:t xml:space="preserve"> </w:t>
      </w:r>
      <w:r w:rsidR="00A04CBF">
        <w:rPr>
          <w:rStyle w:val="s2"/>
        </w:rPr>
        <w:t>основанная на Федеральном законе от 21.07.2007</w:t>
      </w:r>
      <w:r w:rsidR="00312875">
        <w:rPr>
          <w:rStyle w:val="s2"/>
        </w:rPr>
        <w:t xml:space="preserve"> </w:t>
      </w:r>
      <w:r w:rsidR="00A04CBF">
        <w:rPr>
          <w:rStyle w:val="s2"/>
        </w:rPr>
        <w:t>№ 1</w:t>
      </w:r>
      <w:r w:rsidR="00312875">
        <w:rPr>
          <w:rStyle w:val="s2"/>
        </w:rPr>
        <w:t>85</w:t>
      </w:r>
      <w:r w:rsidR="00A04CBF">
        <w:rPr>
          <w:rStyle w:val="s2"/>
        </w:rPr>
        <w:t xml:space="preserve">-ФЗ «О </w:t>
      </w:r>
      <w:r w:rsidR="00A04CBF">
        <w:rPr>
          <w:rStyle w:val="s2"/>
        </w:rPr>
        <w:lastRenderedPageBreak/>
        <w:t>фонде содействия реформированию ЖКХ»</w:t>
      </w:r>
      <w:r w:rsidR="000F0602" w:rsidRPr="00C93CD8">
        <w:rPr>
          <w:rStyle w:val="s2"/>
        </w:rPr>
        <w:t>.   В</w:t>
      </w:r>
      <w:r w:rsidR="00C93CD8" w:rsidRPr="00C93CD8">
        <w:rPr>
          <w:rStyle w:val="s2"/>
        </w:rPr>
        <w:t xml:space="preserve"> первом полугодии </w:t>
      </w:r>
      <w:r w:rsidR="000F0602" w:rsidRPr="00C93CD8">
        <w:rPr>
          <w:rStyle w:val="s2"/>
        </w:rPr>
        <w:t>201</w:t>
      </w:r>
      <w:r w:rsidR="00C93CD8" w:rsidRPr="00C93CD8">
        <w:rPr>
          <w:rStyle w:val="s2"/>
        </w:rPr>
        <w:t>5 года</w:t>
      </w:r>
      <w:r w:rsidR="000F0602" w:rsidRPr="00C93CD8">
        <w:rPr>
          <w:rStyle w:val="s2"/>
        </w:rPr>
        <w:t xml:space="preserve"> </w:t>
      </w:r>
      <w:r w:rsidR="00330827" w:rsidRPr="00C93CD8">
        <w:rPr>
          <w:rStyle w:val="s2"/>
        </w:rPr>
        <w:t xml:space="preserve">выполнены работы </w:t>
      </w:r>
      <w:r w:rsidR="005F7FE2" w:rsidRPr="00C93CD8">
        <w:rPr>
          <w:rStyle w:val="s2"/>
        </w:rPr>
        <w:t>по</w:t>
      </w:r>
      <w:r w:rsidR="00C93CD8" w:rsidRPr="00C93CD8">
        <w:rPr>
          <w:rStyle w:val="s2"/>
        </w:rPr>
        <w:t xml:space="preserve"> капитальному</w:t>
      </w:r>
      <w:r w:rsidR="005F7FE2" w:rsidRPr="00C93CD8">
        <w:rPr>
          <w:rStyle w:val="s2"/>
        </w:rPr>
        <w:t xml:space="preserve"> ремонту </w:t>
      </w:r>
      <w:r w:rsidR="00C93CD8" w:rsidRPr="00C93CD8">
        <w:rPr>
          <w:rStyle w:val="s2"/>
        </w:rPr>
        <w:t xml:space="preserve">фасада </w:t>
      </w:r>
      <w:r w:rsidR="00330827" w:rsidRPr="00C93CD8">
        <w:rPr>
          <w:rStyle w:val="s2"/>
        </w:rPr>
        <w:t>МКД</w:t>
      </w:r>
      <w:r w:rsidR="005F7FE2" w:rsidRPr="00C93CD8">
        <w:rPr>
          <w:rStyle w:val="s2"/>
        </w:rPr>
        <w:t xml:space="preserve"> </w:t>
      </w:r>
      <w:r w:rsidR="00C93CD8" w:rsidRPr="00C93CD8">
        <w:rPr>
          <w:rStyle w:val="s2"/>
        </w:rPr>
        <w:t>по адресу г.</w:t>
      </w:r>
      <w:r w:rsidR="00A04CBF">
        <w:rPr>
          <w:rStyle w:val="s2"/>
        </w:rPr>
        <w:t xml:space="preserve"> </w:t>
      </w:r>
      <w:r w:rsidR="00C93CD8" w:rsidRPr="00C93CD8">
        <w:rPr>
          <w:rStyle w:val="s2"/>
        </w:rPr>
        <w:t>Валдай ул.</w:t>
      </w:r>
      <w:r w:rsidR="009435B7">
        <w:rPr>
          <w:rStyle w:val="s2"/>
        </w:rPr>
        <w:t xml:space="preserve"> </w:t>
      </w:r>
      <w:r w:rsidR="00C93CD8" w:rsidRPr="00C93CD8">
        <w:rPr>
          <w:rStyle w:val="s2"/>
        </w:rPr>
        <w:t>К.Маркса</w:t>
      </w:r>
      <w:r w:rsidR="009435B7">
        <w:rPr>
          <w:rStyle w:val="s2"/>
        </w:rPr>
        <w:t>,</w:t>
      </w:r>
      <w:r w:rsidR="00C93CD8" w:rsidRPr="00C93CD8">
        <w:rPr>
          <w:rStyle w:val="s2"/>
        </w:rPr>
        <w:t xml:space="preserve"> д.</w:t>
      </w:r>
      <w:r w:rsidR="009435B7">
        <w:rPr>
          <w:rStyle w:val="s2"/>
        </w:rPr>
        <w:t xml:space="preserve"> </w:t>
      </w:r>
      <w:r w:rsidR="00C93CD8" w:rsidRPr="00C93CD8">
        <w:rPr>
          <w:rStyle w:val="s2"/>
        </w:rPr>
        <w:t>9</w:t>
      </w:r>
      <w:r w:rsidR="009435B7">
        <w:rPr>
          <w:rStyle w:val="s2"/>
        </w:rPr>
        <w:t>а</w:t>
      </w:r>
      <w:r w:rsidR="00C93CD8" w:rsidRPr="00C93CD8">
        <w:rPr>
          <w:rStyle w:val="s2"/>
        </w:rPr>
        <w:t xml:space="preserve"> </w:t>
      </w:r>
      <w:proofErr w:type="spellStart"/>
      <w:r w:rsidR="00EF1BE8">
        <w:rPr>
          <w:rStyle w:val="s2"/>
        </w:rPr>
        <w:t>софинансирование</w:t>
      </w:r>
      <w:proofErr w:type="spellEnd"/>
      <w:r w:rsidR="00EF1BE8">
        <w:rPr>
          <w:rStyle w:val="s2"/>
        </w:rPr>
        <w:t xml:space="preserve"> муниципального образования </w:t>
      </w:r>
      <w:r w:rsidR="00330827" w:rsidRPr="00C93CD8">
        <w:rPr>
          <w:rStyle w:val="s2"/>
        </w:rPr>
        <w:t xml:space="preserve"> </w:t>
      </w:r>
      <w:r w:rsidR="00EF1BE8">
        <w:rPr>
          <w:rStyle w:val="s2"/>
        </w:rPr>
        <w:t>345,0</w:t>
      </w:r>
      <w:r w:rsidR="00330827" w:rsidRPr="00C93CD8">
        <w:rPr>
          <w:rStyle w:val="s2"/>
        </w:rPr>
        <w:t xml:space="preserve"> тыс.</w:t>
      </w:r>
      <w:r w:rsidR="00EF1BE8">
        <w:rPr>
          <w:rStyle w:val="s2"/>
        </w:rPr>
        <w:t xml:space="preserve"> </w:t>
      </w:r>
      <w:r w:rsidR="00330827" w:rsidRPr="00C93CD8">
        <w:rPr>
          <w:rStyle w:val="s2"/>
        </w:rPr>
        <w:t>руб</w:t>
      </w:r>
      <w:r w:rsidR="00C93CD8" w:rsidRPr="00C93CD8">
        <w:rPr>
          <w:rStyle w:val="s2"/>
        </w:rPr>
        <w:t>лей</w:t>
      </w:r>
      <w:r w:rsidR="00A04CBF">
        <w:rPr>
          <w:rStyle w:val="s2"/>
        </w:rPr>
        <w:t xml:space="preserve">, по ремонту крыши МКД  </w:t>
      </w:r>
      <w:r w:rsidR="00A04CBF" w:rsidRPr="00C93CD8">
        <w:rPr>
          <w:rStyle w:val="s2"/>
        </w:rPr>
        <w:t>г.</w:t>
      </w:r>
      <w:r w:rsidR="00A04CBF">
        <w:rPr>
          <w:rStyle w:val="s2"/>
        </w:rPr>
        <w:t xml:space="preserve"> </w:t>
      </w:r>
      <w:r w:rsidR="00A04CBF" w:rsidRPr="00C93CD8">
        <w:rPr>
          <w:rStyle w:val="s2"/>
        </w:rPr>
        <w:t>Валдай</w:t>
      </w:r>
      <w:r w:rsidR="009435B7">
        <w:rPr>
          <w:rStyle w:val="s2"/>
        </w:rPr>
        <w:t>,</w:t>
      </w:r>
      <w:r w:rsidR="00A04CBF" w:rsidRPr="00C93CD8">
        <w:rPr>
          <w:rStyle w:val="s2"/>
        </w:rPr>
        <w:t xml:space="preserve"> </w:t>
      </w:r>
      <w:r w:rsidR="009435B7">
        <w:rPr>
          <w:rStyle w:val="s2"/>
        </w:rPr>
        <w:t>пр. Комсомольский,</w:t>
      </w:r>
      <w:r w:rsidR="00A04CBF" w:rsidRPr="00C93CD8">
        <w:rPr>
          <w:rStyle w:val="s2"/>
        </w:rPr>
        <w:t xml:space="preserve"> д.</w:t>
      </w:r>
      <w:r w:rsidR="009435B7">
        <w:rPr>
          <w:rStyle w:val="s2"/>
        </w:rPr>
        <w:t xml:space="preserve"> 34/34 </w:t>
      </w:r>
      <w:proofErr w:type="spellStart"/>
      <w:r w:rsidR="00EF1BE8">
        <w:rPr>
          <w:rStyle w:val="s2"/>
        </w:rPr>
        <w:t>софинансирование</w:t>
      </w:r>
      <w:proofErr w:type="spellEnd"/>
      <w:r w:rsidR="00EF1BE8">
        <w:rPr>
          <w:rStyle w:val="s2"/>
        </w:rPr>
        <w:t xml:space="preserve"> муниципального образования 1085 тыс. рублей</w:t>
      </w:r>
      <w:r w:rsidR="009435B7">
        <w:rPr>
          <w:rStyle w:val="s2"/>
        </w:rPr>
        <w:t xml:space="preserve">, по ремонту крыши МКД  </w:t>
      </w:r>
      <w:r w:rsidR="009435B7" w:rsidRPr="00C93CD8">
        <w:rPr>
          <w:rStyle w:val="s2"/>
        </w:rPr>
        <w:t>г.</w:t>
      </w:r>
      <w:r w:rsidR="009435B7">
        <w:rPr>
          <w:rStyle w:val="s2"/>
        </w:rPr>
        <w:t xml:space="preserve"> </w:t>
      </w:r>
      <w:r w:rsidR="009435B7" w:rsidRPr="00C93CD8">
        <w:rPr>
          <w:rStyle w:val="s2"/>
        </w:rPr>
        <w:t>Валдай</w:t>
      </w:r>
      <w:r w:rsidR="009435B7">
        <w:rPr>
          <w:rStyle w:val="s2"/>
        </w:rPr>
        <w:t>,</w:t>
      </w:r>
      <w:r w:rsidR="009435B7" w:rsidRPr="00C93CD8">
        <w:rPr>
          <w:rStyle w:val="s2"/>
        </w:rPr>
        <w:t xml:space="preserve"> </w:t>
      </w:r>
      <w:r w:rsidR="009435B7">
        <w:rPr>
          <w:rStyle w:val="s2"/>
        </w:rPr>
        <w:t>ул. Студгородок,</w:t>
      </w:r>
      <w:r w:rsidR="009435B7" w:rsidRPr="00C93CD8">
        <w:rPr>
          <w:rStyle w:val="s2"/>
        </w:rPr>
        <w:t xml:space="preserve"> д.</w:t>
      </w:r>
      <w:r w:rsidR="009435B7">
        <w:rPr>
          <w:rStyle w:val="s2"/>
        </w:rPr>
        <w:t xml:space="preserve"> 11  </w:t>
      </w:r>
      <w:proofErr w:type="spellStart"/>
      <w:r w:rsidR="00EF1BE8">
        <w:rPr>
          <w:rStyle w:val="s2"/>
        </w:rPr>
        <w:t>софинансирование</w:t>
      </w:r>
      <w:proofErr w:type="spellEnd"/>
      <w:r w:rsidR="00EF1BE8">
        <w:rPr>
          <w:rStyle w:val="s2"/>
        </w:rPr>
        <w:t xml:space="preserve"> муниципального образования 839,1 тыс. рублей.</w:t>
      </w:r>
    </w:p>
    <w:p w:rsidR="00F13E6A" w:rsidRPr="00C93CD8" w:rsidRDefault="00F13E6A" w:rsidP="003B5B6F">
      <w:pPr>
        <w:tabs>
          <w:tab w:val="num" w:pos="0"/>
        </w:tabs>
        <w:jc w:val="both"/>
        <w:rPr>
          <w:rStyle w:val="s2"/>
        </w:rPr>
      </w:pPr>
    </w:p>
    <w:p w:rsidR="00F13E6A" w:rsidRPr="003B5B6F" w:rsidRDefault="00F13E6A" w:rsidP="003B5B6F">
      <w:pPr>
        <w:jc w:val="both"/>
      </w:pPr>
      <w:r w:rsidRPr="003B5B6F">
        <w:t xml:space="preserve">         В целях оказания мер муниципальной поддержки в улучшении жилищных условий отдельным категориям граждан, в том числе с учетом исполнения государственных обязательств по обеспечению жильем отдельных категорий граждан в Валдайском муниципальном районе реализуется муниципальная программа «Обеспечение жильем молодых семей в Валдайском м</w:t>
      </w:r>
      <w:r w:rsidRPr="003B5B6F">
        <w:t>у</w:t>
      </w:r>
      <w:r w:rsidRPr="003B5B6F">
        <w:t>ниципальном районе» на 2011-2015 годы»</w:t>
      </w:r>
      <w:r w:rsidR="00330827" w:rsidRPr="003B5B6F">
        <w:t>. В рамках реализации  программы в 201</w:t>
      </w:r>
      <w:r w:rsidR="003B5B6F" w:rsidRPr="003B5B6F">
        <w:t>5</w:t>
      </w:r>
      <w:r w:rsidR="00330827" w:rsidRPr="003B5B6F">
        <w:t xml:space="preserve"> году </w:t>
      </w:r>
      <w:r w:rsidR="003B5B6F" w:rsidRPr="003B5B6F">
        <w:t>две</w:t>
      </w:r>
      <w:r w:rsidR="00330827" w:rsidRPr="003B5B6F">
        <w:t xml:space="preserve"> семь</w:t>
      </w:r>
      <w:r w:rsidR="003B5B6F" w:rsidRPr="003B5B6F">
        <w:t xml:space="preserve">и получат финансовую помощь для улучшения </w:t>
      </w:r>
      <w:r w:rsidR="00330827" w:rsidRPr="003B5B6F">
        <w:t>жилищны</w:t>
      </w:r>
      <w:r w:rsidR="00312875">
        <w:t>х</w:t>
      </w:r>
      <w:r w:rsidR="00330827" w:rsidRPr="003B5B6F">
        <w:t xml:space="preserve"> услови</w:t>
      </w:r>
      <w:r w:rsidR="00312875">
        <w:t>й</w:t>
      </w:r>
      <w:r w:rsidR="00330827" w:rsidRPr="003B5B6F">
        <w:t>.</w:t>
      </w:r>
    </w:p>
    <w:p w:rsidR="00F13E6A" w:rsidRPr="00AB6F1C" w:rsidRDefault="009009DD" w:rsidP="003B5B6F">
      <w:pPr>
        <w:tabs>
          <w:tab w:val="num" w:pos="0"/>
        </w:tabs>
        <w:jc w:val="both"/>
      </w:pPr>
      <w:r w:rsidRPr="003B5B6F">
        <w:rPr>
          <w:color w:val="FF0000"/>
        </w:rPr>
        <w:t xml:space="preserve">       </w:t>
      </w:r>
      <w:r w:rsidR="009435B7" w:rsidRPr="009435B7">
        <w:t>За 9 месяцев 2015 года</w:t>
      </w:r>
      <w:r w:rsidRPr="00AB6F1C">
        <w:t xml:space="preserve"> обеспечены комфортным жильем </w:t>
      </w:r>
      <w:r w:rsidR="00AB6F1C" w:rsidRPr="00AB6F1C">
        <w:t>двое</w:t>
      </w:r>
      <w:r w:rsidRPr="00AB6F1C">
        <w:t xml:space="preserve"> детей-сирот и детей, о</w:t>
      </w:r>
      <w:r w:rsidRPr="00AB6F1C">
        <w:t>с</w:t>
      </w:r>
      <w:r w:rsidRPr="00AB6F1C">
        <w:t>тавшихся без попечения родителей, лиц из числа детей-сирот и детей, оставшихся без попечения родителей.</w:t>
      </w:r>
    </w:p>
    <w:p w:rsidR="00625E81" w:rsidRPr="00AB6F1C" w:rsidRDefault="00625E81" w:rsidP="003B5B6F">
      <w:pPr>
        <w:pStyle w:val="consplusnormal"/>
        <w:spacing w:before="0" w:beforeAutospacing="0" w:after="0" w:afterAutospacing="0"/>
        <w:ind w:firstLine="708"/>
        <w:jc w:val="both"/>
      </w:pPr>
      <w:r w:rsidRPr="00AB6F1C">
        <w:t>Органами  местного самоуправления осуществляется:</w:t>
      </w:r>
    </w:p>
    <w:p w:rsidR="00625E81" w:rsidRPr="00AB6F1C" w:rsidRDefault="00625E81" w:rsidP="003B5B6F">
      <w:pPr>
        <w:pStyle w:val="consplusnormal"/>
        <w:spacing w:before="0" w:beforeAutospacing="0" w:after="0" w:afterAutospacing="0"/>
        <w:jc w:val="both"/>
      </w:pPr>
      <w:r w:rsidRPr="00AB6F1C">
        <w:t>- информационно-разъяснительная работа по вопросам качества предоставления жилищно-коммунальных услуг и тарифов на услуги;</w:t>
      </w:r>
    </w:p>
    <w:p w:rsidR="00625E81" w:rsidRPr="00AB6F1C" w:rsidRDefault="00625E81" w:rsidP="003B5B6F">
      <w:pPr>
        <w:pStyle w:val="consplusnormal"/>
        <w:spacing w:before="0" w:beforeAutospacing="0" w:after="0" w:afterAutospacing="0"/>
        <w:jc w:val="both"/>
      </w:pPr>
      <w:r w:rsidRPr="00AB6F1C">
        <w:t>- методическая помощь в организации товариществ собственников жилья;</w:t>
      </w:r>
    </w:p>
    <w:p w:rsidR="00625E81" w:rsidRPr="00AB6F1C" w:rsidRDefault="00625E81" w:rsidP="003B5B6F">
      <w:pPr>
        <w:pStyle w:val="consplusnormal"/>
        <w:spacing w:before="0" w:beforeAutospacing="0" w:after="0" w:afterAutospacing="0"/>
        <w:jc w:val="both"/>
      </w:pPr>
      <w:r w:rsidRPr="00AB6F1C">
        <w:t>- обучение основам управления МКД;</w:t>
      </w:r>
    </w:p>
    <w:p w:rsidR="00625E81" w:rsidRPr="00AB6F1C" w:rsidRDefault="00625E81" w:rsidP="003B5B6F">
      <w:pPr>
        <w:pStyle w:val="consplusnormal"/>
        <w:spacing w:before="0" w:beforeAutospacing="0" w:after="0" w:afterAutospacing="0"/>
        <w:jc w:val="both"/>
      </w:pPr>
      <w:r w:rsidRPr="00AB6F1C">
        <w:t>- мониторинг рынка управления жилищным фондом;</w:t>
      </w:r>
    </w:p>
    <w:p w:rsidR="00625E81" w:rsidRDefault="0053575A" w:rsidP="003B5B6F">
      <w:pPr>
        <w:pStyle w:val="a5"/>
        <w:spacing w:before="0" w:beforeAutospacing="0" w:after="0" w:afterAutospacing="0"/>
        <w:jc w:val="both"/>
        <w:rPr>
          <w:rFonts w:ascii="Times New Roman" w:hAnsi="Times New Roman"/>
          <w:color w:val="auto"/>
          <w:sz w:val="24"/>
          <w:szCs w:val="24"/>
        </w:rPr>
      </w:pPr>
      <w:r w:rsidRPr="003B5B6F">
        <w:rPr>
          <w:rFonts w:ascii="Times New Roman" w:hAnsi="Times New Roman"/>
          <w:color w:val="FF0000"/>
          <w:sz w:val="24"/>
          <w:szCs w:val="24"/>
        </w:rPr>
        <w:tab/>
      </w:r>
      <w:r w:rsidR="00625E81" w:rsidRPr="00AB6F1C">
        <w:rPr>
          <w:rFonts w:ascii="Times New Roman" w:hAnsi="Times New Roman"/>
          <w:color w:val="auto"/>
          <w:sz w:val="24"/>
          <w:szCs w:val="24"/>
        </w:rPr>
        <w:t xml:space="preserve">Обеспечен </w:t>
      </w:r>
      <w:proofErr w:type="gramStart"/>
      <w:r w:rsidR="00625E81" w:rsidRPr="00AB6F1C">
        <w:rPr>
          <w:rFonts w:ascii="Times New Roman" w:hAnsi="Times New Roman"/>
          <w:color w:val="auto"/>
          <w:sz w:val="24"/>
          <w:szCs w:val="24"/>
        </w:rPr>
        <w:t>контроль за</w:t>
      </w:r>
      <w:proofErr w:type="gramEnd"/>
      <w:r w:rsidR="00625E81" w:rsidRPr="00AB6F1C">
        <w:rPr>
          <w:rFonts w:ascii="Times New Roman" w:hAnsi="Times New Roman"/>
          <w:color w:val="auto"/>
          <w:sz w:val="24"/>
          <w:szCs w:val="24"/>
        </w:rPr>
        <w:t xml:space="preserve"> подготовкой жилищного фонда и объектов коммунальной инфраструктуры и топливно-энергетического комплекса к эксплуатации в отопительный период 201</w:t>
      </w:r>
      <w:r w:rsidR="00AB6F1C" w:rsidRPr="00AB6F1C">
        <w:rPr>
          <w:rFonts w:ascii="Times New Roman" w:hAnsi="Times New Roman"/>
          <w:color w:val="auto"/>
          <w:sz w:val="24"/>
          <w:szCs w:val="24"/>
        </w:rPr>
        <w:t>5</w:t>
      </w:r>
      <w:r w:rsidR="00625E81" w:rsidRPr="00AB6F1C">
        <w:rPr>
          <w:rFonts w:ascii="Times New Roman" w:hAnsi="Times New Roman"/>
          <w:color w:val="auto"/>
          <w:sz w:val="24"/>
          <w:szCs w:val="24"/>
        </w:rPr>
        <w:t xml:space="preserve"> - 201</w:t>
      </w:r>
      <w:r w:rsidR="00AB6F1C" w:rsidRPr="00AB6F1C">
        <w:rPr>
          <w:rFonts w:ascii="Times New Roman" w:hAnsi="Times New Roman"/>
          <w:color w:val="auto"/>
          <w:sz w:val="24"/>
          <w:szCs w:val="24"/>
        </w:rPr>
        <w:t>6</w:t>
      </w:r>
      <w:r w:rsidR="00625E81" w:rsidRPr="00AB6F1C">
        <w:rPr>
          <w:rFonts w:ascii="Times New Roman" w:hAnsi="Times New Roman"/>
          <w:color w:val="auto"/>
          <w:sz w:val="24"/>
          <w:szCs w:val="24"/>
        </w:rPr>
        <w:t xml:space="preserve"> год</w:t>
      </w:r>
      <w:r w:rsidRPr="00AB6F1C">
        <w:rPr>
          <w:rFonts w:ascii="Times New Roman" w:hAnsi="Times New Roman"/>
          <w:color w:val="auto"/>
          <w:sz w:val="24"/>
          <w:szCs w:val="24"/>
        </w:rPr>
        <w:t>ы</w:t>
      </w:r>
      <w:r w:rsidR="00625E81" w:rsidRPr="00AB6F1C">
        <w:rPr>
          <w:rFonts w:ascii="Times New Roman" w:hAnsi="Times New Roman"/>
          <w:color w:val="auto"/>
          <w:sz w:val="24"/>
          <w:szCs w:val="24"/>
        </w:rPr>
        <w:t xml:space="preserve"> и взаимодействие органов власти, организаций коммунального комплекса по ликвидации аварийных ситуаций.</w:t>
      </w:r>
      <w:r w:rsidR="00AB6F1C">
        <w:rPr>
          <w:rFonts w:ascii="Times New Roman" w:hAnsi="Times New Roman"/>
          <w:color w:val="auto"/>
          <w:sz w:val="24"/>
          <w:szCs w:val="24"/>
        </w:rPr>
        <w:t xml:space="preserve"> </w:t>
      </w:r>
      <w:r w:rsidR="00383510">
        <w:rPr>
          <w:rFonts w:ascii="Times New Roman" w:hAnsi="Times New Roman"/>
          <w:color w:val="auto"/>
          <w:sz w:val="24"/>
          <w:szCs w:val="24"/>
        </w:rPr>
        <w:t>Два раза в месяц п</w:t>
      </w:r>
      <w:r w:rsidR="00CF61E4">
        <w:rPr>
          <w:rFonts w:ascii="Times New Roman" w:hAnsi="Times New Roman"/>
          <w:color w:val="auto"/>
          <w:sz w:val="24"/>
          <w:szCs w:val="24"/>
        </w:rPr>
        <w:t>роводил</w:t>
      </w:r>
      <w:r w:rsidR="00383510">
        <w:rPr>
          <w:rFonts w:ascii="Times New Roman" w:hAnsi="Times New Roman"/>
          <w:color w:val="auto"/>
          <w:sz w:val="24"/>
          <w:szCs w:val="24"/>
        </w:rPr>
        <w:t>и</w:t>
      </w:r>
      <w:r w:rsidR="00CF61E4">
        <w:rPr>
          <w:rFonts w:ascii="Times New Roman" w:hAnsi="Times New Roman"/>
          <w:color w:val="auto"/>
          <w:sz w:val="24"/>
          <w:szCs w:val="24"/>
        </w:rPr>
        <w:t xml:space="preserve">сь </w:t>
      </w:r>
      <w:r w:rsidR="00E7097F" w:rsidRPr="00AB6F1C">
        <w:rPr>
          <w:rFonts w:ascii="Times New Roman" w:hAnsi="Times New Roman"/>
          <w:color w:val="auto"/>
          <w:sz w:val="24"/>
          <w:szCs w:val="24"/>
        </w:rPr>
        <w:t xml:space="preserve"> </w:t>
      </w:r>
      <w:r w:rsidR="00383510">
        <w:rPr>
          <w:rFonts w:ascii="Times New Roman" w:hAnsi="Times New Roman"/>
          <w:color w:val="auto"/>
          <w:sz w:val="24"/>
          <w:szCs w:val="24"/>
        </w:rPr>
        <w:t xml:space="preserve">рабочие совещания по рассмотрению вопросов о ходе выполнения планов-графиков </w:t>
      </w:r>
      <w:r w:rsidR="00E7097F" w:rsidRPr="00AB6F1C">
        <w:rPr>
          <w:rFonts w:ascii="Times New Roman" w:hAnsi="Times New Roman"/>
          <w:color w:val="auto"/>
          <w:sz w:val="24"/>
          <w:szCs w:val="24"/>
        </w:rPr>
        <w:t>подготовк</w:t>
      </w:r>
      <w:r w:rsidR="00383510">
        <w:rPr>
          <w:rFonts w:ascii="Times New Roman" w:hAnsi="Times New Roman"/>
          <w:color w:val="auto"/>
          <w:sz w:val="24"/>
          <w:szCs w:val="24"/>
        </w:rPr>
        <w:t xml:space="preserve">и  </w:t>
      </w:r>
      <w:r w:rsidR="00383510" w:rsidRPr="00AB6F1C">
        <w:rPr>
          <w:rFonts w:ascii="Times New Roman" w:hAnsi="Times New Roman"/>
          <w:color w:val="auto"/>
          <w:sz w:val="24"/>
          <w:szCs w:val="24"/>
        </w:rPr>
        <w:t>жилищного фонда</w:t>
      </w:r>
      <w:r w:rsidR="00383510">
        <w:rPr>
          <w:rFonts w:ascii="Times New Roman" w:hAnsi="Times New Roman"/>
          <w:color w:val="auto"/>
          <w:sz w:val="24"/>
          <w:szCs w:val="24"/>
        </w:rPr>
        <w:t xml:space="preserve"> и учреждений</w:t>
      </w:r>
      <w:r w:rsidR="00E7097F" w:rsidRPr="00AB6F1C">
        <w:rPr>
          <w:rFonts w:ascii="Times New Roman" w:hAnsi="Times New Roman"/>
          <w:color w:val="auto"/>
          <w:sz w:val="24"/>
          <w:szCs w:val="24"/>
        </w:rPr>
        <w:t xml:space="preserve"> </w:t>
      </w:r>
      <w:r w:rsidR="00625E81" w:rsidRPr="00AB6F1C">
        <w:rPr>
          <w:rFonts w:ascii="Times New Roman" w:hAnsi="Times New Roman"/>
          <w:color w:val="auto"/>
          <w:sz w:val="24"/>
          <w:szCs w:val="24"/>
        </w:rPr>
        <w:t>к отопительному периоду</w:t>
      </w:r>
      <w:r w:rsidR="00383510">
        <w:rPr>
          <w:rFonts w:ascii="Times New Roman" w:hAnsi="Times New Roman"/>
          <w:color w:val="auto"/>
          <w:sz w:val="24"/>
          <w:szCs w:val="24"/>
        </w:rPr>
        <w:t>.</w:t>
      </w:r>
      <w:r w:rsidR="00625E81" w:rsidRPr="00AB6F1C">
        <w:rPr>
          <w:rFonts w:ascii="Times New Roman" w:hAnsi="Times New Roman"/>
          <w:color w:val="auto"/>
          <w:sz w:val="24"/>
          <w:szCs w:val="24"/>
        </w:rPr>
        <w:t xml:space="preserve"> </w:t>
      </w:r>
    </w:p>
    <w:p w:rsidR="00383510" w:rsidRPr="00AB6F1C" w:rsidRDefault="00383510" w:rsidP="003B5B6F">
      <w:pPr>
        <w:pStyle w:val="a5"/>
        <w:spacing w:before="0" w:beforeAutospacing="0" w:after="0" w:afterAutospacing="0"/>
        <w:jc w:val="both"/>
        <w:rPr>
          <w:rFonts w:ascii="Times New Roman" w:hAnsi="Times New Roman"/>
          <w:color w:val="auto"/>
          <w:sz w:val="24"/>
          <w:szCs w:val="24"/>
        </w:rPr>
      </w:pPr>
    </w:p>
    <w:p w:rsidR="00D87779" w:rsidRPr="00E81995" w:rsidRDefault="00D87779" w:rsidP="003B5B6F">
      <w:pPr>
        <w:tabs>
          <w:tab w:val="num" w:pos="0"/>
        </w:tabs>
        <w:jc w:val="both"/>
      </w:pPr>
      <w:r w:rsidRPr="003B5B6F">
        <w:rPr>
          <w:color w:val="FF0000"/>
        </w:rPr>
        <w:t xml:space="preserve">           </w:t>
      </w:r>
      <w:r w:rsidRPr="00E81995">
        <w:t>В 201</w:t>
      </w:r>
      <w:r w:rsidR="00E81995" w:rsidRPr="00E81995">
        <w:t>5</w:t>
      </w:r>
      <w:r w:rsidRPr="00E81995">
        <w:t xml:space="preserve"> году  за счет средств бюджета  </w:t>
      </w:r>
      <w:r w:rsidR="00E81995" w:rsidRPr="00E81995">
        <w:t xml:space="preserve">планируется </w:t>
      </w:r>
      <w:r w:rsidRPr="00E81995">
        <w:t>разраб</w:t>
      </w:r>
      <w:r w:rsidR="00330827" w:rsidRPr="00E81995">
        <w:t>о</w:t>
      </w:r>
      <w:r w:rsidRPr="00E81995">
        <w:t>т</w:t>
      </w:r>
      <w:r w:rsidR="00E81995" w:rsidRPr="00E81995">
        <w:t>к</w:t>
      </w:r>
      <w:r w:rsidR="00E81995">
        <w:t>а</w:t>
      </w:r>
      <w:r w:rsidRPr="00E81995">
        <w:t xml:space="preserve"> проект</w:t>
      </w:r>
      <w:r w:rsidR="00E81995" w:rsidRPr="00E81995">
        <w:t xml:space="preserve">а и выполнение работ по </w:t>
      </w:r>
      <w:r w:rsidRPr="00E81995">
        <w:t>«Строительств</w:t>
      </w:r>
      <w:r w:rsidR="00E81995" w:rsidRPr="00E81995">
        <w:t>у</w:t>
      </w:r>
      <w:r w:rsidRPr="00E81995">
        <w:t xml:space="preserve"> </w:t>
      </w:r>
      <w:r w:rsidR="00E81995" w:rsidRPr="00E81995">
        <w:t xml:space="preserve">скважины с устройством водоразборной колонки для нужд населения </w:t>
      </w:r>
      <w:proofErr w:type="spellStart"/>
      <w:r w:rsidR="00E81995" w:rsidRPr="00E81995">
        <w:t>п</w:t>
      </w:r>
      <w:proofErr w:type="gramStart"/>
      <w:r w:rsidR="00E81995" w:rsidRPr="00E81995">
        <w:t>.В</w:t>
      </w:r>
      <w:proofErr w:type="gramEnd"/>
      <w:r w:rsidR="00E81995" w:rsidRPr="00E81995">
        <w:t>ыскодно</w:t>
      </w:r>
      <w:proofErr w:type="spellEnd"/>
      <w:r w:rsidRPr="00E81995">
        <w:t>»</w:t>
      </w:r>
      <w:r w:rsidRPr="00E81995">
        <w:rPr>
          <w:bCs/>
          <w:spacing w:val="-2"/>
        </w:rPr>
        <w:t xml:space="preserve">. </w:t>
      </w:r>
    </w:p>
    <w:p w:rsidR="00D87779" w:rsidRPr="003B5B6F" w:rsidRDefault="00D87779" w:rsidP="003B5B6F">
      <w:pPr>
        <w:ind w:left="120" w:firstLine="720"/>
        <w:jc w:val="both"/>
        <w:rPr>
          <w:color w:val="FF0000"/>
        </w:rPr>
      </w:pPr>
    </w:p>
    <w:p w:rsidR="00CA6AAB" w:rsidRPr="00206CB4" w:rsidRDefault="00CF61E4" w:rsidP="003B5B6F">
      <w:pPr>
        <w:snapToGrid w:val="0"/>
        <w:jc w:val="both"/>
      </w:pPr>
      <w:r>
        <w:t xml:space="preserve">          </w:t>
      </w:r>
      <w:r w:rsidR="00B070FF" w:rsidRPr="00206CB4">
        <w:t>На основании областного закона «Об оказании социальной поддержки отдельным категориям граждан по газификации их домовладений и наделении органов местного с</w:t>
      </w:r>
      <w:r w:rsidR="00B070FF" w:rsidRPr="00206CB4">
        <w:t>а</w:t>
      </w:r>
      <w:r w:rsidR="00B070FF" w:rsidRPr="00206CB4">
        <w:t xml:space="preserve">моуправления Новгородской области отдельными государственными полномочиями» Принятым областной думой 17 декабря </w:t>
      </w:r>
      <w:smartTag w:uri="urn:schemas-microsoft-com:office:smarttags" w:element="metricconverter">
        <w:smartTagPr>
          <w:attr w:name="ProductID" w:val="2008 г"/>
        </w:smartTagPr>
        <w:r w:rsidR="00B070FF" w:rsidRPr="00206CB4">
          <w:t>2008 г</w:t>
        </w:r>
      </w:smartTag>
      <w:r w:rsidR="00B070FF" w:rsidRPr="00206CB4">
        <w:t xml:space="preserve">. </w:t>
      </w:r>
      <w:proofErr w:type="gramStart"/>
      <w:r w:rsidR="00B070FF" w:rsidRPr="00206CB4">
        <w:t xml:space="preserve">( </w:t>
      </w:r>
      <w:proofErr w:type="gramEnd"/>
      <w:r w:rsidR="00B070FF" w:rsidRPr="00206CB4">
        <w:t>№</w:t>
      </w:r>
      <w:r w:rsidR="0053575A" w:rsidRPr="00206CB4">
        <w:t xml:space="preserve"> </w:t>
      </w:r>
      <w:r w:rsidR="00B070FF" w:rsidRPr="00206CB4">
        <w:t xml:space="preserve">457-ОЗ от 26 декабря 2008 года )   за  оказанием социальной поддержки </w:t>
      </w:r>
      <w:r w:rsidR="00D87779" w:rsidRPr="00206CB4">
        <w:t xml:space="preserve"> в 2014 году </w:t>
      </w:r>
      <w:r w:rsidR="00B070FF" w:rsidRPr="00206CB4">
        <w:t>обратил</w:t>
      </w:r>
      <w:r w:rsidR="00D87779" w:rsidRPr="00206CB4">
        <w:t>и</w:t>
      </w:r>
      <w:r w:rsidR="00B070FF" w:rsidRPr="00206CB4">
        <w:t>сь</w:t>
      </w:r>
      <w:r w:rsidR="0053575A" w:rsidRPr="00206CB4">
        <w:t xml:space="preserve"> </w:t>
      </w:r>
      <w:r w:rsidR="000C33B9" w:rsidRPr="00206CB4">
        <w:t>21</w:t>
      </w:r>
      <w:r w:rsidR="00B070FF" w:rsidRPr="00206CB4">
        <w:t xml:space="preserve"> малоимущ</w:t>
      </w:r>
      <w:r w:rsidR="00330827" w:rsidRPr="00206CB4">
        <w:t>ая</w:t>
      </w:r>
      <w:r w:rsidR="00D87779" w:rsidRPr="00206CB4">
        <w:t xml:space="preserve"> </w:t>
      </w:r>
      <w:r w:rsidR="00B070FF" w:rsidRPr="00206CB4">
        <w:t>сем</w:t>
      </w:r>
      <w:r w:rsidR="00330827" w:rsidRPr="00206CB4">
        <w:t xml:space="preserve">ья на сумму </w:t>
      </w:r>
      <w:r w:rsidR="000C33B9" w:rsidRPr="00206CB4">
        <w:t>986400</w:t>
      </w:r>
      <w:r w:rsidR="00330827" w:rsidRPr="00206CB4">
        <w:rPr>
          <w:bCs/>
        </w:rPr>
        <w:t>,00 руб.</w:t>
      </w:r>
      <w:r w:rsidR="00CA6AAB" w:rsidRPr="00206CB4">
        <w:t xml:space="preserve"> </w:t>
      </w:r>
    </w:p>
    <w:p w:rsidR="00CF61E4" w:rsidRDefault="00CF61E4" w:rsidP="003B5B6F">
      <w:pPr>
        <w:ind w:left="120" w:firstLine="720"/>
        <w:jc w:val="both"/>
        <w:rPr>
          <w:rStyle w:val="s1"/>
          <w:color w:val="FF0000"/>
        </w:rPr>
      </w:pPr>
    </w:p>
    <w:p w:rsidR="004D3590" w:rsidRPr="006854F9" w:rsidRDefault="004D3590" w:rsidP="00CF61E4">
      <w:pPr>
        <w:ind w:left="120" w:firstLine="600"/>
        <w:jc w:val="both"/>
        <w:rPr>
          <w:rStyle w:val="s1"/>
        </w:rPr>
      </w:pPr>
      <w:r w:rsidRPr="006854F9">
        <w:rPr>
          <w:rStyle w:val="s1"/>
        </w:rPr>
        <w:t>Подпункт «е» пункта 2 Разработка комплекса мер, направленных на решение задач, связанных с ликвидацией аварийного жилищного фонда</w:t>
      </w:r>
      <w:r w:rsidR="00CA6AAB" w:rsidRPr="006854F9">
        <w:rPr>
          <w:rStyle w:val="s1"/>
        </w:rPr>
        <w:t>.</w:t>
      </w:r>
    </w:p>
    <w:p w:rsidR="00CA6AAB" w:rsidRPr="003B5B6F" w:rsidRDefault="00CA6AAB" w:rsidP="003B5B6F">
      <w:pPr>
        <w:ind w:left="120" w:firstLine="720"/>
        <w:jc w:val="both"/>
        <w:rPr>
          <w:rStyle w:val="s1"/>
          <w:color w:val="FF0000"/>
        </w:rPr>
      </w:pPr>
    </w:p>
    <w:p w:rsidR="00D52D83" w:rsidRPr="006854F9" w:rsidRDefault="002B78FA" w:rsidP="00BB3559">
      <w:pPr>
        <w:autoSpaceDE w:val="0"/>
        <w:ind w:firstLine="720"/>
        <w:jc w:val="both"/>
      </w:pPr>
      <w:proofErr w:type="gramStart"/>
      <w:r w:rsidRPr="006854F9">
        <w:t xml:space="preserve">В рамках реализации </w:t>
      </w:r>
      <w:r w:rsidR="0053575A" w:rsidRPr="006854F9">
        <w:t xml:space="preserve">региональной </w:t>
      </w:r>
      <w:r w:rsidRPr="006854F9">
        <w:t xml:space="preserve">программы утвержденной </w:t>
      </w:r>
      <w:r w:rsidRPr="006854F9">
        <w:rPr>
          <w:rStyle w:val="s2"/>
        </w:rPr>
        <w:t>Постановлением Администрации области от 30.04.2013 № 282 «Переселение граждан, проживающих на территории Новгородской области, из аварийного жилищного фонда в 2013-2015 годах, с учетом необходимости развития малоэтажного жилищного строительства» (с изменениями от 28.10.2013 № 311), постановлением Администрации Новгородской области от 22.04.2013 № 218 утвержден план мероприятий («дорожная карта») по переселению граждан из аварийного жилищного фонда (с изменениями от</w:t>
      </w:r>
      <w:proofErr w:type="gramEnd"/>
      <w:r w:rsidRPr="006854F9">
        <w:rPr>
          <w:rStyle w:val="s2"/>
        </w:rPr>
        <w:t xml:space="preserve"> </w:t>
      </w:r>
      <w:proofErr w:type="gramStart"/>
      <w:r w:rsidRPr="006854F9">
        <w:rPr>
          <w:rStyle w:val="s2"/>
        </w:rPr>
        <w:t>22.11.2013 № 376)</w:t>
      </w:r>
      <w:r w:rsidR="008757EB" w:rsidRPr="006854F9">
        <w:rPr>
          <w:rStyle w:val="s2"/>
        </w:rPr>
        <w:t xml:space="preserve"> н</w:t>
      </w:r>
      <w:r w:rsidRPr="006854F9">
        <w:rPr>
          <w:rStyle w:val="s2"/>
        </w:rPr>
        <w:t xml:space="preserve">а территории Валдайского </w:t>
      </w:r>
      <w:r w:rsidR="008757EB" w:rsidRPr="006854F9">
        <w:rPr>
          <w:rStyle w:val="s2"/>
        </w:rPr>
        <w:t xml:space="preserve">муниципального района </w:t>
      </w:r>
      <w:r w:rsidRPr="006854F9">
        <w:rPr>
          <w:rStyle w:val="s2"/>
        </w:rPr>
        <w:t xml:space="preserve"> </w:t>
      </w:r>
      <w:r w:rsidR="008757EB" w:rsidRPr="006854F9">
        <w:rPr>
          <w:rStyle w:val="s2"/>
        </w:rPr>
        <w:t>предусмотрено переселение 22</w:t>
      </w:r>
      <w:r w:rsidR="003F74A2" w:rsidRPr="006854F9">
        <w:rPr>
          <w:rStyle w:val="s2"/>
        </w:rPr>
        <w:t>5</w:t>
      </w:r>
      <w:r w:rsidR="008757EB" w:rsidRPr="006854F9">
        <w:rPr>
          <w:rStyle w:val="s2"/>
        </w:rPr>
        <w:t xml:space="preserve">   граждан, в построенные или приобретенные на первичном рынке жилья жилые помещения, из 31 многоквартирн</w:t>
      </w:r>
      <w:r w:rsidR="00E7097F" w:rsidRPr="006854F9">
        <w:rPr>
          <w:rStyle w:val="s2"/>
        </w:rPr>
        <w:t>ого дома в трех поселения</w:t>
      </w:r>
      <w:r w:rsidR="00666C72">
        <w:rPr>
          <w:rStyle w:val="s2"/>
        </w:rPr>
        <w:t>х</w:t>
      </w:r>
      <w:r w:rsidR="00E7097F" w:rsidRPr="006854F9">
        <w:rPr>
          <w:rStyle w:val="s2"/>
        </w:rPr>
        <w:t xml:space="preserve"> района – Валдайском, </w:t>
      </w:r>
      <w:proofErr w:type="spellStart"/>
      <w:r w:rsidR="00E7097F" w:rsidRPr="006854F9">
        <w:rPr>
          <w:rStyle w:val="s2"/>
        </w:rPr>
        <w:t>Яжелбицком</w:t>
      </w:r>
      <w:proofErr w:type="spellEnd"/>
      <w:r w:rsidR="00E7097F" w:rsidRPr="006854F9">
        <w:rPr>
          <w:rStyle w:val="s2"/>
        </w:rPr>
        <w:t xml:space="preserve"> и </w:t>
      </w:r>
      <w:proofErr w:type="spellStart"/>
      <w:r w:rsidR="00E7097F" w:rsidRPr="006854F9">
        <w:rPr>
          <w:rStyle w:val="s2"/>
        </w:rPr>
        <w:t>Короцком</w:t>
      </w:r>
      <w:proofErr w:type="spellEnd"/>
      <w:r w:rsidR="00E7097F" w:rsidRPr="006854F9">
        <w:rPr>
          <w:rStyle w:val="s2"/>
        </w:rPr>
        <w:t>.</w:t>
      </w:r>
      <w:r w:rsidR="008757EB" w:rsidRPr="006854F9">
        <w:rPr>
          <w:rStyle w:val="s2"/>
        </w:rPr>
        <w:t xml:space="preserve">  </w:t>
      </w:r>
      <w:proofErr w:type="gramEnd"/>
    </w:p>
    <w:sectPr w:rsidR="00D52D83" w:rsidRPr="006854F9" w:rsidSect="00BB3559">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3C"/>
    <w:rsid w:val="00002320"/>
    <w:rsid w:val="00010C49"/>
    <w:rsid w:val="00015942"/>
    <w:rsid w:val="00016CDE"/>
    <w:rsid w:val="00027874"/>
    <w:rsid w:val="00030D82"/>
    <w:rsid w:val="000310B9"/>
    <w:rsid w:val="00033011"/>
    <w:rsid w:val="00037965"/>
    <w:rsid w:val="00041764"/>
    <w:rsid w:val="000440DA"/>
    <w:rsid w:val="00053D78"/>
    <w:rsid w:val="0005462D"/>
    <w:rsid w:val="00054797"/>
    <w:rsid w:val="0006043E"/>
    <w:rsid w:val="00060A15"/>
    <w:rsid w:val="00060E28"/>
    <w:rsid w:val="000669D2"/>
    <w:rsid w:val="000704C1"/>
    <w:rsid w:val="000713C6"/>
    <w:rsid w:val="000733AC"/>
    <w:rsid w:val="0007362B"/>
    <w:rsid w:val="00075239"/>
    <w:rsid w:val="0007557F"/>
    <w:rsid w:val="00080C18"/>
    <w:rsid w:val="00082F0D"/>
    <w:rsid w:val="000845EA"/>
    <w:rsid w:val="00091DB3"/>
    <w:rsid w:val="000933C7"/>
    <w:rsid w:val="0009504D"/>
    <w:rsid w:val="00095BF3"/>
    <w:rsid w:val="000961B7"/>
    <w:rsid w:val="000A20E9"/>
    <w:rsid w:val="000A5ABD"/>
    <w:rsid w:val="000B6FE2"/>
    <w:rsid w:val="000C33B9"/>
    <w:rsid w:val="000C5415"/>
    <w:rsid w:val="000C576D"/>
    <w:rsid w:val="000D4AFA"/>
    <w:rsid w:val="000E0433"/>
    <w:rsid w:val="000E0AAC"/>
    <w:rsid w:val="000E233E"/>
    <w:rsid w:val="000E416C"/>
    <w:rsid w:val="000E5C98"/>
    <w:rsid w:val="000F0602"/>
    <w:rsid w:val="00101DC5"/>
    <w:rsid w:val="00103367"/>
    <w:rsid w:val="00104061"/>
    <w:rsid w:val="001108A8"/>
    <w:rsid w:val="00110EFE"/>
    <w:rsid w:val="00117935"/>
    <w:rsid w:val="0012040B"/>
    <w:rsid w:val="001225DF"/>
    <w:rsid w:val="00122858"/>
    <w:rsid w:val="001340A0"/>
    <w:rsid w:val="00141FA6"/>
    <w:rsid w:val="001478F1"/>
    <w:rsid w:val="00152E5D"/>
    <w:rsid w:val="001534F9"/>
    <w:rsid w:val="001545A8"/>
    <w:rsid w:val="00156A96"/>
    <w:rsid w:val="001608C2"/>
    <w:rsid w:val="001679AB"/>
    <w:rsid w:val="00171FE9"/>
    <w:rsid w:val="00177C41"/>
    <w:rsid w:val="00192529"/>
    <w:rsid w:val="00193EEB"/>
    <w:rsid w:val="001942B3"/>
    <w:rsid w:val="0019498D"/>
    <w:rsid w:val="00196330"/>
    <w:rsid w:val="00197444"/>
    <w:rsid w:val="001A074F"/>
    <w:rsid w:val="001A264B"/>
    <w:rsid w:val="001A6C4A"/>
    <w:rsid w:val="001B4534"/>
    <w:rsid w:val="001B5B24"/>
    <w:rsid w:val="001B7146"/>
    <w:rsid w:val="001C4A48"/>
    <w:rsid w:val="001C4C22"/>
    <w:rsid w:val="001C4C35"/>
    <w:rsid w:val="001C680D"/>
    <w:rsid w:val="001C782E"/>
    <w:rsid w:val="001D0EB4"/>
    <w:rsid w:val="001D6D04"/>
    <w:rsid w:val="001E1CC4"/>
    <w:rsid w:val="001E5791"/>
    <w:rsid w:val="001E5F6D"/>
    <w:rsid w:val="001F173C"/>
    <w:rsid w:val="001F4DED"/>
    <w:rsid w:val="001F7B65"/>
    <w:rsid w:val="002028E7"/>
    <w:rsid w:val="00204D95"/>
    <w:rsid w:val="00206CB4"/>
    <w:rsid w:val="00207719"/>
    <w:rsid w:val="0020775D"/>
    <w:rsid w:val="00210710"/>
    <w:rsid w:val="00211874"/>
    <w:rsid w:val="00215BF9"/>
    <w:rsid w:val="00217FA1"/>
    <w:rsid w:val="0022029C"/>
    <w:rsid w:val="002204F4"/>
    <w:rsid w:val="0022542D"/>
    <w:rsid w:val="002306CC"/>
    <w:rsid w:val="00232EB9"/>
    <w:rsid w:val="0023481C"/>
    <w:rsid w:val="00237417"/>
    <w:rsid w:val="0024383F"/>
    <w:rsid w:val="00245274"/>
    <w:rsid w:val="00250BBF"/>
    <w:rsid w:val="00251BB8"/>
    <w:rsid w:val="002559D3"/>
    <w:rsid w:val="00260328"/>
    <w:rsid w:val="0026042E"/>
    <w:rsid w:val="002615DC"/>
    <w:rsid w:val="002619F8"/>
    <w:rsid w:val="00267C79"/>
    <w:rsid w:val="00271B38"/>
    <w:rsid w:val="00274E14"/>
    <w:rsid w:val="00274F6A"/>
    <w:rsid w:val="0028788C"/>
    <w:rsid w:val="00292C10"/>
    <w:rsid w:val="00295ED0"/>
    <w:rsid w:val="0029604C"/>
    <w:rsid w:val="0029614E"/>
    <w:rsid w:val="002A019C"/>
    <w:rsid w:val="002B107A"/>
    <w:rsid w:val="002B10F5"/>
    <w:rsid w:val="002B276D"/>
    <w:rsid w:val="002B2831"/>
    <w:rsid w:val="002B78FA"/>
    <w:rsid w:val="002B7AFD"/>
    <w:rsid w:val="002C4E61"/>
    <w:rsid w:val="002C642A"/>
    <w:rsid w:val="002D5398"/>
    <w:rsid w:val="002D61AC"/>
    <w:rsid w:val="002D67C1"/>
    <w:rsid w:val="002E18DD"/>
    <w:rsid w:val="002E4480"/>
    <w:rsid w:val="002E4C67"/>
    <w:rsid w:val="00300155"/>
    <w:rsid w:val="0030129C"/>
    <w:rsid w:val="0030301C"/>
    <w:rsid w:val="00304B0C"/>
    <w:rsid w:val="00312875"/>
    <w:rsid w:val="003228BB"/>
    <w:rsid w:val="00325659"/>
    <w:rsid w:val="00330827"/>
    <w:rsid w:val="00344A66"/>
    <w:rsid w:val="00347208"/>
    <w:rsid w:val="00347AD6"/>
    <w:rsid w:val="0035175C"/>
    <w:rsid w:val="0035316D"/>
    <w:rsid w:val="00354959"/>
    <w:rsid w:val="00354AFD"/>
    <w:rsid w:val="00360E46"/>
    <w:rsid w:val="00361CAB"/>
    <w:rsid w:val="00364EEB"/>
    <w:rsid w:val="00365ED1"/>
    <w:rsid w:val="00366BBB"/>
    <w:rsid w:val="003704AF"/>
    <w:rsid w:val="00370FC9"/>
    <w:rsid w:val="0037163D"/>
    <w:rsid w:val="00373A3A"/>
    <w:rsid w:val="0038000E"/>
    <w:rsid w:val="003803BC"/>
    <w:rsid w:val="00381CD5"/>
    <w:rsid w:val="00383510"/>
    <w:rsid w:val="003905FA"/>
    <w:rsid w:val="00396E92"/>
    <w:rsid w:val="00397D2D"/>
    <w:rsid w:val="003A58A7"/>
    <w:rsid w:val="003A68E9"/>
    <w:rsid w:val="003B1484"/>
    <w:rsid w:val="003B40A4"/>
    <w:rsid w:val="003B57E6"/>
    <w:rsid w:val="003B5B6F"/>
    <w:rsid w:val="003B5D45"/>
    <w:rsid w:val="003C2E0C"/>
    <w:rsid w:val="003D131E"/>
    <w:rsid w:val="003D391D"/>
    <w:rsid w:val="003D4ADF"/>
    <w:rsid w:val="003D62CE"/>
    <w:rsid w:val="003E130C"/>
    <w:rsid w:val="003E133A"/>
    <w:rsid w:val="003E552A"/>
    <w:rsid w:val="003E7A09"/>
    <w:rsid w:val="003F1485"/>
    <w:rsid w:val="003F1701"/>
    <w:rsid w:val="003F3126"/>
    <w:rsid w:val="003F5CED"/>
    <w:rsid w:val="003F74A2"/>
    <w:rsid w:val="003F7969"/>
    <w:rsid w:val="003F7F11"/>
    <w:rsid w:val="00404046"/>
    <w:rsid w:val="0040530C"/>
    <w:rsid w:val="004061A1"/>
    <w:rsid w:val="0040712D"/>
    <w:rsid w:val="004105A9"/>
    <w:rsid w:val="004127D7"/>
    <w:rsid w:val="00413780"/>
    <w:rsid w:val="0041406E"/>
    <w:rsid w:val="004230DC"/>
    <w:rsid w:val="00423484"/>
    <w:rsid w:val="00423F0A"/>
    <w:rsid w:val="00426495"/>
    <w:rsid w:val="0043213B"/>
    <w:rsid w:val="00444466"/>
    <w:rsid w:val="00455E5D"/>
    <w:rsid w:val="00455FC4"/>
    <w:rsid w:val="00457098"/>
    <w:rsid w:val="0046529F"/>
    <w:rsid w:val="00472228"/>
    <w:rsid w:val="0047398F"/>
    <w:rsid w:val="004763B2"/>
    <w:rsid w:val="00476EA1"/>
    <w:rsid w:val="0048084E"/>
    <w:rsid w:val="00481FD9"/>
    <w:rsid w:val="00484516"/>
    <w:rsid w:val="00485951"/>
    <w:rsid w:val="00487939"/>
    <w:rsid w:val="004A092E"/>
    <w:rsid w:val="004B2CEC"/>
    <w:rsid w:val="004B38DD"/>
    <w:rsid w:val="004B3CED"/>
    <w:rsid w:val="004B530E"/>
    <w:rsid w:val="004B63BE"/>
    <w:rsid w:val="004B72B6"/>
    <w:rsid w:val="004C0568"/>
    <w:rsid w:val="004C1D34"/>
    <w:rsid w:val="004C565C"/>
    <w:rsid w:val="004C69EC"/>
    <w:rsid w:val="004C7E18"/>
    <w:rsid w:val="004D2242"/>
    <w:rsid w:val="004D3590"/>
    <w:rsid w:val="004D4804"/>
    <w:rsid w:val="004E14C8"/>
    <w:rsid w:val="004E1C45"/>
    <w:rsid w:val="004E642C"/>
    <w:rsid w:val="004F0C88"/>
    <w:rsid w:val="004F5EB9"/>
    <w:rsid w:val="004F7919"/>
    <w:rsid w:val="004F7B28"/>
    <w:rsid w:val="00502683"/>
    <w:rsid w:val="00503D7D"/>
    <w:rsid w:val="00507B21"/>
    <w:rsid w:val="0051508B"/>
    <w:rsid w:val="00516EA4"/>
    <w:rsid w:val="005203CE"/>
    <w:rsid w:val="00525426"/>
    <w:rsid w:val="005274DA"/>
    <w:rsid w:val="005317DB"/>
    <w:rsid w:val="0053281A"/>
    <w:rsid w:val="00532B28"/>
    <w:rsid w:val="00534A6E"/>
    <w:rsid w:val="0053575A"/>
    <w:rsid w:val="00537C7A"/>
    <w:rsid w:val="00537CE4"/>
    <w:rsid w:val="00542878"/>
    <w:rsid w:val="00545653"/>
    <w:rsid w:val="00546F71"/>
    <w:rsid w:val="00547773"/>
    <w:rsid w:val="0055199A"/>
    <w:rsid w:val="00553884"/>
    <w:rsid w:val="00553A7E"/>
    <w:rsid w:val="005618EB"/>
    <w:rsid w:val="00561E7B"/>
    <w:rsid w:val="00564075"/>
    <w:rsid w:val="005721B3"/>
    <w:rsid w:val="00572BD8"/>
    <w:rsid w:val="005755B2"/>
    <w:rsid w:val="00580580"/>
    <w:rsid w:val="0058379C"/>
    <w:rsid w:val="00587C18"/>
    <w:rsid w:val="00591321"/>
    <w:rsid w:val="005A1D95"/>
    <w:rsid w:val="005A2917"/>
    <w:rsid w:val="005A3526"/>
    <w:rsid w:val="005A5C68"/>
    <w:rsid w:val="005B3855"/>
    <w:rsid w:val="005B4B0B"/>
    <w:rsid w:val="005B6F69"/>
    <w:rsid w:val="005B7D89"/>
    <w:rsid w:val="005C0BE5"/>
    <w:rsid w:val="005C361D"/>
    <w:rsid w:val="005C3AA3"/>
    <w:rsid w:val="005C4764"/>
    <w:rsid w:val="005C59C2"/>
    <w:rsid w:val="005D482B"/>
    <w:rsid w:val="005D6FE9"/>
    <w:rsid w:val="005E1A88"/>
    <w:rsid w:val="005E43B7"/>
    <w:rsid w:val="005F6301"/>
    <w:rsid w:val="005F74F2"/>
    <w:rsid w:val="005F7FE2"/>
    <w:rsid w:val="006057C7"/>
    <w:rsid w:val="00606C9A"/>
    <w:rsid w:val="00606D03"/>
    <w:rsid w:val="00610615"/>
    <w:rsid w:val="0061541F"/>
    <w:rsid w:val="00617228"/>
    <w:rsid w:val="00620724"/>
    <w:rsid w:val="00625E81"/>
    <w:rsid w:val="006262B8"/>
    <w:rsid w:val="00637E65"/>
    <w:rsid w:val="006419CA"/>
    <w:rsid w:val="00652A28"/>
    <w:rsid w:val="00653393"/>
    <w:rsid w:val="00655A13"/>
    <w:rsid w:val="0066102E"/>
    <w:rsid w:val="00661176"/>
    <w:rsid w:val="006641A5"/>
    <w:rsid w:val="00664C2E"/>
    <w:rsid w:val="00664CFC"/>
    <w:rsid w:val="006657D7"/>
    <w:rsid w:val="00666A8D"/>
    <w:rsid w:val="00666C72"/>
    <w:rsid w:val="00670E8C"/>
    <w:rsid w:val="006716D1"/>
    <w:rsid w:val="00671A68"/>
    <w:rsid w:val="00672BA8"/>
    <w:rsid w:val="00681345"/>
    <w:rsid w:val="006854F9"/>
    <w:rsid w:val="00687D0E"/>
    <w:rsid w:val="00687D47"/>
    <w:rsid w:val="0069217B"/>
    <w:rsid w:val="00693BDE"/>
    <w:rsid w:val="00694447"/>
    <w:rsid w:val="00696136"/>
    <w:rsid w:val="006A0128"/>
    <w:rsid w:val="006A3350"/>
    <w:rsid w:val="006B03DB"/>
    <w:rsid w:val="006B0C04"/>
    <w:rsid w:val="006B0EA5"/>
    <w:rsid w:val="006B151C"/>
    <w:rsid w:val="006B2209"/>
    <w:rsid w:val="006B230E"/>
    <w:rsid w:val="006B42EA"/>
    <w:rsid w:val="006B6E20"/>
    <w:rsid w:val="006C00A5"/>
    <w:rsid w:val="006C48D7"/>
    <w:rsid w:val="006D0C72"/>
    <w:rsid w:val="006D36E1"/>
    <w:rsid w:val="006D5D8B"/>
    <w:rsid w:val="006E0EA3"/>
    <w:rsid w:val="006E4A5A"/>
    <w:rsid w:val="006E6AA4"/>
    <w:rsid w:val="006F5103"/>
    <w:rsid w:val="006F5C5B"/>
    <w:rsid w:val="00704F0A"/>
    <w:rsid w:val="0071134F"/>
    <w:rsid w:val="00711AA6"/>
    <w:rsid w:val="00712B63"/>
    <w:rsid w:val="00722D37"/>
    <w:rsid w:val="00732CD2"/>
    <w:rsid w:val="0073440A"/>
    <w:rsid w:val="0073708C"/>
    <w:rsid w:val="00737168"/>
    <w:rsid w:val="0074261F"/>
    <w:rsid w:val="00746A38"/>
    <w:rsid w:val="00761C6C"/>
    <w:rsid w:val="007636CB"/>
    <w:rsid w:val="00776B35"/>
    <w:rsid w:val="007866D9"/>
    <w:rsid w:val="00787EBA"/>
    <w:rsid w:val="0079023F"/>
    <w:rsid w:val="00794F26"/>
    <w:rsid w:val="00797D73"/>
    <w:rsid w:val="007A0B67"/>
    <w:rsid w:val="007A1C8D"/>
    <w:rsid w:val="007A5765"/>
    <w:rsid w:val="007B1EB3"/>
    <w:rsid w:val="007C2162"/>
    <w:rsid w:val="007C609D"/>
    <w:rsid w:val="007C7EE9"/>
    <w:rsid w:val="007D61CD"/>
    <w:rsid w:val="007E0A55"/>
    <w:rsid w:val="007E0D99"/>
    <w:rsid w:val="007E1ECE"/>
    <w:rsid w:val="007E353C"/>
    <w:rsid w:val="007E6DAD"/>
    <w:rsid w:val="007F0B78"/>
    <w:rsid w:val="007F5A19"/>
    <w:rsid w:val="007F7679"/>
    <w:rsid w:val="008019DC"/>
    <w:rsid w:val="00802F1A"/>
    <w:rsid w:val="0080319D"/>
    <w:rsid w:val="00803A4D"/>
    <w:rsid w:val="00804ABD"/>
    <w:rsid w:val="00806E24"/>
    <w:rsid w:val="00807CC7"/>
    <w:rsid w:val="008118F2"/>
    <w:rsid w:val="00812055"/>
    <w:rsid w:val="00814069"/>
    <w:rsid w:val="0081496C"/>
    <w:rsid w:val="008170B1"/>
    <w:rsid w:val="00825FEB"/>
    <w:rsid w:val="00826D7D"/>
    <w:rsid w:val="00831770"/>
    <w:rsid w:val="00835596"/>
    <w:rsid w:val="00841751"/>
    <w:rsid w:val="008442F7"/>
    <w:rsid w:val="00846B06"/>
    <w:rsid w:val="00850950"/>
    <w:rsid w:val="00850B3D"/>
    <w:rsid w:val="0085447A"/>
    <w:rsid w:val="00865379"/>
    <w:rsid w:val="00871D05"/>
    <w:rsid w:val="00872AD1"/>
    <w:rsid w:val="00873821"/>
    <w:rsid w:val="0087490E"/>
    <w:rsid w:val="008757EB"/>
    <w:rsid w:val="00876E27"/>
    <w:rsid w:val="00877B41"/>
    <w:rsid w:val="00877BA4"/>
    <w:rsid w:val="00880C0C"/>
    <w:rsid w:val="008850B6"/>
    <w:rsid w:val="00892C45"/>
    <w:rsid w:val="008A5B66"/>
    <w:rsid w:val="008A63E1"/>
    <w:rsid w:val="008B44AF"/>
    <w:rsid w:val="008C5285"/>
    <w:rsid w:val="008D3008"/>
    <w:rsid w:val="008D7F10"/>
    <w:rsid w:val="008E0E83"/>
    <w:rsid w:val="008E1489"/>
    <w:rsid w:val="008F01E8"/>
    <w:rsid w:val="008F10A3"/>
    <w:rsid w:val="009009DD"/>
    <w:rsid w:val="00901EA3"/>
    <w:rsid w:val="009046CD"/>
    <w:rsid w:val="00906426"/>
    <w:rsid w:val="00907538"/>
    <w:rsid w:val="009111B3"/>
    <w:rsid w:val="00912D27"/>
    <w:rsid w:val="00916978"/>
    <w:rsid w:val="00921328"/>
    <w:rsid w:val="00922E83"/>
    <w:rsid w:val="00925295"/>
    <w:rsid w:val="00925E17"/>
    <w:rsid w:val="009269DE"/>
    <w:rsid w:val="00926CD8"/>
    <w:rsid w:val="009307C3"/>
    <w:rsid w:val="00935C17"/>
    <w:rsid w:val="009435B7"/>
    <w:rsid w:val="00947341"/>
    <w:rsid w:val="0094756F"/>
    <w:rsid w:val="0095107E"/>
    <w:rsid w:val="009607A2"/>
    <w:rsid w:val="009627F3"/>
    <w:rsid w:val="00964E4E"/>
    <w:rsid w:val="00965E19"/>
    <w:rsid w:val="00971273"/>
    <w:rsid w:val="00972158"/>
    <w:rsid w:val="0097623D"/>
    <w:rsid w:val="0098263B"/>
    <w:rsid w:val="0098399A"/>
    <w:rsid w:val="00985B3E"/>
    <w:rsid w:val="00990438"/>
    <w:rsid w:val="00993AFB"/>
    <w:rsid w:val="009A082B"/>
    <w:rsid w:val="009A0A5E"/>
    <w:rsid w:val="009A0A63"/>
    <w:rsid w:val="009A5D9F"/>
    <w:rsid w:val="009A62DF"/>
    <w:rsid w:val="009A67AD"/>
    <w:rsid w:val="009B2A5E"/>
    <w:rsid w:val="009B39A7"/>
    <w:rsid w:val="009B7BDC"/>
    <w:rsid w:val="009C42BE"/>
    <w:rsid w:val="009C7280"/>
    <w:rsid w:val="009D4445"/>
    <w:rsid w:val="009D72E8"/>
    <w:rsid w:val="009E1949"/>
    <w:rsid w:val="009E2763"/>
    <w:rsid w:val="009E2FF3"/>
    <w:rsid w:val="009E4D25"/>
    <w:rsid w:val="009E58F8"/>
    <w:rsid w:val="009F0AA3"/>
    <w:rsid w:val="009F2D42"/>
    <w:rsid w:val="009F4C66"/>
    <w:rsid w:val="009F6F88"/>
    <w:rsid w:val="00A018F5"/>
    <w:rsid w:val="00A04CBF"/>
    <w:rsid w:val="00A066F6"/>
    <w:rsid w:val="00A1333B"/>
    <w:rsid w:val="00A13EC2"/>
    <w:rsid w:val="00A149C6"/>
    <w:rsid w:val="00A1500B"/>
    <w:rsid w:val="00A158A1"/>
    <w:rsid w:val="00A2183C"/>
    <w:rsid w:val="00A3006F"/>
    <w:rsid w:val="00A30304"/>
    <w:rsid w:val="00A316DE"/>
    <w:rsid w:val="00A3415B"/>
    <w:rsid w:val="00A348FD"/>
    <w:rsid w:val="00A545FF"/>
    <w:rsid w:val="00A6184F"/>
    <w:rsid w:val="00A668A5"/>
    <w:rsid w:val="00A75A68"/>
    <w:rsid w:val="00A77113"/>
    <w:rsid w:val="00A808DD"/>
    <w:rsid w:val="00A8439E"/>
    <w:rsid w:val="00A86303"/>
    <w:rsid w:val="00A867C6"/>
    <w:rsid w:val="00A91896"/>
    <w:rsid w:val="00A93FD4"/>
    <w:rsid w:val="00A95F64"/>
    <w:rsid w:val="00AA212F"/>
    <w:rsid w:val="00AA2998"/>
    <w:rsid w:val="00AA5291"/>
    <w:rsid w:val="00AB3682"/>
    <w:rsid w:val="00AB6F1C"/>
    <w:rsid w:val="00AC4AA7"/>
    <w:rsid w:val="00AC7D0B"/>
    <w:rsid w:val="00AD325E"/>
    <w:rsid w:val="00AD4AD5"/>
    <w:rsid w:val="00AE1CC8"/>
    <w:rsid w:val="00AE38B0"/>
    <w:rsid w:val="00AE707F"/>
    <w:rsid w:val="00AF07DB"/>
    <w:rsid w:val="00AF4823"/>
    <w:rsid w:val="00AF516E"/>
    <w:rsid w:val="00B01BC3"/>
    <w:rsid w:val="00B01E31"/>
    <w:rsid w:val="00B029F9"/>
    <w:rsid w:val="00B0391C"/>
    <w:rsid w:val="00B05A9B"/>
    <w:rsid w:val="00B05CD4"/>
    <w:rsid w:val="00B070FF"/>
    <w:rsid w:val="00B11A53"/>
    <w:rsid w:val="00B12C33"/>
    <w:rsid w:val="00B1439C"/>
    <w:rsid w:val="00B149BB"/>
    <w:rsid w:val="00B1726B"/>
    <w:rsid w:val="00B213F8"/>
    <w:rsid w:val="00B23985"/>
    <w:rsid w:val="00B27878"/>
    <w:rsid w:val="00B3085D"/>
    <w:rsid w:val="00B34BCE"/>
    <w:rsid w:val="00B363D3"/>
    <w:rsid w:val="00B40376"/>
    <w:rsid w:val="00B410B9"/>
    <w:rsid w:val="00B423A4"/>
    <w:rsid w:val="00B44A5A"/>
    <w:rsid w:val="00B52026"/>
    <w:rsid w:val="00B60BB1"/>
    <w:rsid w:val="00B62DA3"/>
    <w:rsid w:val="00B66978"/>
    <w:rsid w:val="00B77B90"/>
    <w:rsid w:val="00B84891"/>
    <w:rsid w:val="00B878C8"/>
    <w:rsid w:val="00B90D7A"/>
    <w:rsid w:val="00B90D99"/>
    <w:rsid w:val="00B91804"/>
    <w:rsid w:val="00B94DDA"/>
    <w:rsid w:val="00BA5669"/>
    <w:rsid w:val="00BA7DCC"/>
    <w:rsid w:val="00BB182C"/>
    <w:rsid w:val="00BB3559"/>
    <w:rsid w:val="00BC4317"/>
    <w:rsid w:val="00BC5E97"/>
    <w:rsid w:val="00BD13F4"/>
    <w:rsid w:val="00BD6BAE"/>
    <w:rsid w:val="00BE6F5E"/>
    <w:rsid w:val="00BF0D40"/>
    <w:rsid w:val="00BF2808"/>
    <w:rsid w:val="00BF438F"/>
    <w:rsid w:val="00BF43C5"/>
    <w:rsid w:val="00BF5EA5"/>
    <w:rsid w:val="00C00BC1"/>
    <w:rsid w:val="00C02BDC"/>
    <w:rsid w:val="00C0775F"/>
    <w:rsid w:val="00C10AE7"/>
    <w:rsid w:val="00C12DEB"/>
    <w:rsid w:val="00C14265"/>
    <w:rsid w:val="00C159FC"/>
    <w:rsid w:val="00C17FE9"/>
    <w:rsid w:val="00C20799"/>
    <w:rsid w:val="00C2160C"/>
    <w:rsid w:val="00C220B1"/>
    <w:rsid w:val="00C25004"/>
    <w:rsid w:val="00C30258"/>
    <w:rsid w:val="00C31930"/>
    <w:rsid w:val="00C419CE"/>
    <w:rsid w:val="00C449D2"/>
    <w:rsid w:val="00C50A0F"/>
    <w:rsid w:val="00C53E82"/>
    <w:rsid w:val="00C55D46"/>
    <w:rsid w:val="00C6601D"/>
    <w:rsid w:val="00C70ABD"/>
    <w:rsid w:val="00C74612"/>
    <w:rsid w:val="00C74985"/>
    <w:rsid w:val="00C832C8"/>
    <w:rsid w:val="00C84B89"/>
    <w:rsid w:val="00C85B73"/>
    <w:rsid w:val="00C86EF1"/>
    <w:rsid w:val="00C87E78"/>
    <w:rsid w:val="00C93CD8"/>
    <w:rsid w:val="00C95AEC"/>
    <w:rsid w:val="00C97FE0"/>
    <w:rsid w:val="00CA0148"/>
    <w:rsid w:val="00CA4664"/>
    <w:rsid w:val="00CA53D2"/>
    <w:rsid w:val="00CA586C"/>
    <w:rsid w:val="00CA6AAB"/>
    <w:rsid w:val="00CB0EA4"/>
    <w:rsid w:val="00CB4BDD"/>
    <w:rsid w:val="00CB7289"/>
    <w:rsid w:val="00CB79DC"/>
    <w:rsid w:val="00CC0CE1"/>
    <w:rsid w:val="00CC1531"/>
    <w:rsid w:val="00CC1A69"/>
    <w:rsid w:val="00CC30E7"/>
    <w:rsid w:val="00CC6930"/>
    <w:rsid w:val="00CC7137"/>
    <w:rsid w:val="00CD1B10"/>
    <w:rsid w:val="00CD2765"/>
    <w:rsid w:val="00CD3997"/>
    <w:rsid w:val="00CD465A"/>
    <w:rsid w:val="00CD50C4"/>
    <w:rsid w:val="00CD6A0E"/>
    <w:rsid w:val="00CE1620"/>
    <w:rsid w:val="00CE1841"/>
    <w:rsid w:val="00CE4115"/>
    <w:rsid w:val="00CE4A98"/>
    <w:rsid w:val="00CE6BB1"/>
    <w:rsid w:val="00CF1E5B"/>
    <w:rsid w:val="00CF3739"/>
    <w:rsid w:val="00CF55C1"/>
    <w:rsid w:val="00CF61E4"/>
    <w:rsid w:val="00D00C5D"/>
    <w:rsid w:val="00D0163E"/>
    <w:rsid w:val="00D048E9"/>
    <w:rsid w:val="00D05B12"/>
    <w:rsid w:val="00D07E8D"/>
    <w:rsid w:val="00D122D5"/>
    <w:rsid w:val="00D129EA"/>
    <w:rsid w:val="00D1492F"/>
    <w:rsid w:val="00D14DBD"/>
    <w:rsid w:val="00D17C54"/>
    <w:rsid w:val="00D321A7"/>
    <w:rsid w:val="00D32DD1"/>
    <w:rsid w:val="00D34187"/>
    <w:rsid w:val="00D34308"/>
    <w:rsid w:val="00D36D88"/>
    <w:rsid w:val="00D37A11"/>
    <w:rsid w:val="00D44178"/>
    <w:rsid w:val="00D45B06"/>
    <w:rsid w:val="00D47A69"/>
    <w:rsid w:val="00D52D83"/>
    <w:rsid w:val="00D52DD5"/>
    <w:rsid w:val="00D63B35"/>
    <w:rsid w:val="00D64F86"/>
    <w:rsid w:val="00D82D5F"/>
    <w:rsid w:val="00D87779"/>
    <w:rsid w:val="00D9144D"/>
    <w:rsid w:val="00D91A27"/>
    <w:rsid w:val="00D964A7"/>
    <w:rsid w:val="00DA0263"/>
    <w:rsid w:val="00DA02AB"/>
    <w:rsid w:val="00DA1590"/>
    <w:rsid w:val="00DA5B54"/>
    <w:rsid w:val="00DA6898"/>
    <w:rsid w:val="00DB09F5"/>
    <w:rsid w:val="00DB5394"/>
    <w:rsid w:val="00DB6F15"/>
    <w:rsid w:val="00DB7483"/>
    <w:rsid w:val="00DC3585"/>
    <w:rsid w:val="00DC5878"/>
    <w:rsid w:val="00DD1007"/>
    <w:rsid w:val="00DD776F"/>
    <w:rsid w:val="00DE125F"/>
    <w:rsid w:val="00DE16EE"/>
    <w:rsid w:val="00DE31FB"/>
    <w:rsid w:val="00DE32F3"/>
    <w:rsid w:val="00DE6706"/>
    <w:rsid w:val="00DF136E"/>
    <w:rsid w:val="00DF2566"/>
    <w:rsid w:val="00DF342B"/>
    <w:rsid w:val="00DF4F31"/>
    <w:rsid w:val="00DF4F75"/>
    <w:rsid w:val="00E0072B"/>
    <w:rsid w:val="00E00B57"/>
    <w:rsid w:val="00E07E51"/>
    <w:rsid w:val="00E1738D"/>
    <w:rsid w:val="00E20A0F"/>
    <w:rsid w:val="00E217CE"/>
    <w:rsid w:val="00E24A4C"/>
    <w:rsid w:val="00E301BE"/>
    <w:rsid w:val="00E311A3"/>
    <w:rsid w:val="00E3352B"/>
    <w:rsid w:val="00E34945"/>
    <w:rsid w:val="00E35BCE"/>
    <w:rsid w:val="00E3607C"/>
    <w:rsid w:val="00E40ED1"/>
    <w:rsid w:val="00E50C4B"/>
    <w:rsid w:val="00E5130A"/>
    <w:rsid w:val="00E52C1C"/>
    <w:rsid w:val="00E53B65"/>
    <w:rsid w:val="00E5664C"/>
    <w:rsid w:val="00E62E8B"/>
    <w:rsid w:val="00E669A6"/>
    <w:rsid w:val="00E7097F"/>
    <w:rsid w:val="00E71389"/>
    <w:rsid w:val="00E720BA"/>
    <w:rsid w:val="00E72FEC"/>
    <w:rsid w:val="00E73A77"/>
    <w:rsid w:val="00E7734A"/>
    <w:rsid w:val="00E81995"/>
    <w:rsid w:val="00E83171"/>
    <w:rsid w:val="00E86131"/>
    <w:rsid w:val="00E92374"/>
    <w:rsid w:val="00E93BDE"/>
    <w:rsid w:val="00E957A8"/>
    <w:rsid w:val="00EA1AF9"/>
    <w:rsid w:val="00EA78DA"/>
    <w:rsid w:val="00EC517D"/>
    <w:rsid w:val="00ED35F6"/>
    <w:rsid w:val="00ED37E1"/>
    <w:rsid w:val="00EE02C3"/>
    <w:rsid w:val="00EE30E4"/>
    <w:rsid w:val="00EE44FC"/>
    <w:rsid w:val="00EE636A"/>
    <w:rsid w:val="00EF0AA6"/>
    <w:rsid w:val="00EF1BE8"/>
    <w:rsid w:val="00EF2E91"/>
    <w:rsid w:val="00EF461D"/>
    <w:rsid w:val="00EF58B2"/>
    <w:rsid w:val="00EF6A5C"/>
    <w:rsid w:val="00F01116"/>
    <w:rsid w:val="00F0157F"/>
    <w:rsid w:val="00F015FB"/>
    <w:rsid w:val="00F02551"/>
    <w:rsid w:val="00F0510A"/>
    <w:rsid w:val="00F05F88"/>
    <w:rsid w:val="00F0674A"/>
    <w:rsid w:val="00F0724B"/>
    <w:rsid w:val="00F108F4"/>
    <w:rsid w:val="00F11322"/>
    <w:rsid w:val="00F13E6A"/>
    <w:rsid w:val="00F1434E"/>
    <w:rsid w:val="00F17108"/>
    <w:rsid w:val="00F2047F"/>
    <w:rsid w:val="00F2174A"/>
    <w:rsid w:val="00F258FA"/>
    <w:rsid w:val="00F3319B"/>
    <w:rsid w:val="00F35A05"/>
    <w:rsid w:val="00F35ED7"/>
    <w:rsid w:val="00F3792A"/>
    <w:rsid w:val="00F42165"/>
    <w:rsid w:val="00F42BE7"/>
    <w:rsid w:val="00F441D5"/>
    <w:rsid w:val="00F46BCE"/>
    <w:rsid w:val="00F46CD2"/>
    <w:rsid w:val="00F55427"/>
    <w:rsid w:val="00F55563"/>
    <w:rsid w:val="00F56B12"/>
    <w:rsid w:val="00F6341A"/>
    <w:rsid w:val="00F74228"/>
    <w:rsid w:val="00F76BE5"/>
    <w:rsid w:val="00F81C5C"/>
    <w:rsid w:val="00F81DFF"/>
    <w:rsid w:val="00F85066"/>
    <w:rsid w:val="00F853E0"/>
    <w:rsid w:val="00F867F2"/>
    <w:rsid w:val="00F8726C"/>
    <w:rsid w:val="00F87F5D"/>
    <w:rsid w:val="00FA2525"/>
    <w:rsid w:val="00FB11B1"/>
    <w:rsid w:val="00FB3AB1"/>
    <w:rsid w:val="00FC0F95"/>
    <w:rsid w:val="00FC7B44"/>
    <w:rsid w:val="00FD0753"/>
    <w:rsid w:val="00FE41B2"/>
    <w:rsid w:val="00FE472F"/>
    <w:rsid w:val="00FE49F5"/>
    <w:rsid w:val="00FE54E2"/>
    <w:rsid w:val="00FE6322"/>
    <w:rsid w:val="00FE6A05"/>
    <w:rsid w:val="00FE6C10"/>
    <w:rsid w:val="00FE7E76"/>
    <w:rsid w:val="00FF1E68"/>
    <w:rsid w:val="00FF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73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1F173C"/>
    <w:pPr>
      <w:spacing w:after="200" w:line="360" w:lineRule="auto"/>
      <w:ind w:left="720"/>
      <w:contextualSpacing/>
    </w:pPr>
    <w:rPr>
      <w:rFonts w:ascii="Calibri" w:eastAsia="Calibri" w:hAnsi="Calibri"/>
      <w:sz w:val="22"/>
      <w:szCs w:val="22"/>
      <w:lang w:eastAsia="en-US"/>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a"/>
    <w:rsid w:val="001F173C"/>
    <w:pPr>
      <w:spacing w:after="160" w:line="240" w:lineRule="exact"/>
    </w:pPr>
    <w:rPr>
      <w:rFonts w:ascii="Verdana" w:hAnsi="Verdana" w:cs="Verdana"/>
      <w:sz w:val="20"/>
      <w:szCs w:val="20"/>
      <w:lang w:val="en-US" w:eastAsia="en-US"/>
    </w:rPr>
  </w:style>
  <w:style w:type="paragraph" w:styleId="a4">
    <w:name w:val="Balloon Text"/>
    <w:basedOn w:val="a"/>
    <w:semiHidden/>
    <w:rsid w:val="00B66978"/>
    <w:rPr>
      <w:rFonts w:ascii="Tahoma" w:hAnsi="Tahoma" w:cs="Tahoma"/>
      <w:sz w:val="16"/>
      <w:szCs w:val="16"/>
    </w:rPr>
  </w:style>
  <w:style w:type="paragraph" w:customStyle="1" w:styleId="BodyText2">
    <w:name w:val="Body Text 2"/>
    <w:basedOn w:val="a"/>
    <w:rsid w:val="00CB0EA4"/>
    <w:pPr>
      <w:ind w:firstLine="567"/>
      <w:jc w:val="both"/>
    </w:pPr>
    <w:rPr>
      <w:sz w:val="28"/>
      <w:szCs w:val="20"/>
    </w:rPr>
  </w:style>
  <w:style w:type="paragraph" w:styleId="a5">
    <w:name w:val="Normal (Web)"/>
    <w:basedOn w:val="a"/>
    <w:rsid w:val="00877B41"/>
    <w:pPr>
      <w:spacing w:before="100" w:beforeAutospacing="1" w:after="100" w:afterAutospacing="1"/>
    </w:pPr>
    <w:rPr>
      <w:rFonts w:ascii="Verdana" w:hAnsi="Verdana"/>
      <w:color w:val="111111"/>
      <w:sz w:val="22"/>
      <w:szCs w:val="22"/>
    </w:rPr>
  </w:style>
  <w:style w:type="paragraph" w:customStyle="1" w:styleId="consplusnormal">
    <w:name w:val="consplusnormal"/>
    <w:basedOn w:val="a"/>
    <w:rsid w:val="006D5D8B"/>
    <w:pPr>
      <w:spacing w:before="100" w:beforeAutospacing="1" w:after="100" w:afterAutospacing="1"/>
    </w:pPr>
  </w:style>
  <w:style w:type="paragraph" w:customStyle="1" w:styleId="p1">
    <w:name w:val="p1"/>
    <w:basedOn w:val="a"/>
    <w:rsid w:val="00CA586C"/>
    <w:pPr>
      <w:spacing w:before="100" w:beforeAutospacing="1" w:after="100" w:afterAutospacing="1"/>
    </w:pPr>
  </w:style>
  <w:style w:type="paragraph" w:customStyle="1" w:styleId="p2">
    <w:name w:val="p2"/>
    <w:basedOn w:val="a"/>
    <w:rsid w:val="00CA586C"/>
    <w:pPr>
      <w:spacing w:before="100" w:beforeAutospacing="1" w:after="100" w:afterAutospacing="1"/>
    </w:pPr>
  </w:style>
  <w:style w:type="character" w:customStyle="1" w:styleId="s1">
    <w:name w:val="s1"/>
    <w:basedOn w:val="a0"/>
    <w:rsid w:val="00CA586C"/>
  </w:style>
  <w:style w:type="character" w:customStyle="1" w:styleId="s2">
    <w:name w:val="s2"/>
    <w:basedOn w:val="a0"/>
    <w:rsid w:val="00CA586C"/>
  </w:style>
  <w:style w:type="character" w:customStyle="1" w:styleId="s3">
    <w:name w:val="s3"/>
    <w:basedOn w:val="a0"/>
    <w:rsid w:val="00CA586C"/>
  </w:style>
  <w:style w:type="paragraph" w:customStyle="1" w:styleId="ConsPlusNormal0">
    <w:name w:val="ConsPlusNormal"/>
    <w:rsid w:val="00B070FF"/>
    <w:pPr>
      <w:autoSpaceDE w:val="0"/>
      <w:autoSpaceDN w:val="0"/>
      <w:adjustRightInd w:val="0"/>
      <w:ind w:firstLine="720"/>
    </w:pPr>
    <w:rPr>
      <w:rFonts w:ascii="Arial" w:hAnsi="Arial" w:cs="Arial"/>
    </w:rPr>
  </w:style>
  <w:style w:type="paragraph" w:customStyle="1" w:styleId="1">
    <w:name w:val="1 Знак Знак Знак Знак"/>
    <w:basedOn w:val="a"/>
    <w:rsid w:val="00BB3559"/>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73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1F173C"/>
    <w:pPr>
      <w:spacing w:after="200" w:line="360" w:lineRule="auto"/>
      <w:ind w:left="720"/>
      <w:contextualSpacing/>
    </w:pPr>
    <w:rPr>
      <w:rFonts w:ascii="Calibri" w:eastAsia="Calibri" w:hAnsi="Calibri"/>
      <w:sz w:val="22"/>
      <w:szCs w:val="22"/>
      <w:lang w:eastAsia="en-US"/>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a"/>
    <w:rsid w:val="001F173C"/>
    <w:pPr>
      <w:spacing w:after="160" w:line="240" w:lineRule="exact"/>
    </w:pPr>
    <w:rPr>
      <w:rFonts w:ascii="Verdana" w:hAnsi="Verdana" w:cs="Verdana"/>
      <w:sz w:val="20"/>
      <w:szCs w:val="20"/>
      <w:lang w:val="en-US" w:eastAsia="en-US"/>
    </w:rPr>
  </w:style>
  <w:style w:type="paragraph" w:styleId="a4">
    <w:name w:val="Balloon Text"/>
    <w:basedOn w:val="a"/>
    <w:semiHidden/>
    <w:rsid w:val="00B66978"/>
    <w:rPr>
      <w:rFonts w:ascii="Tahoma" w:hAnsi="Tahoma" w:cs="Tahoma"/>
      <w:sz w:val="16"/>
      <w:szCs w:val="16"/>
    </w:rPr>
  </w:style>
  <w:style w:type="paragraph" w:customStyle="1" w:styleId="BodyText2">
    <w:name w:val="Body Text 2"/>
    <w:basedOn w:val="a"/>
    <w:rsid w:val="00CB0EA4"/>
    <w:pPr>
      <w:ind w:firstLine="567"/>
      <w:jc w:val="both"/>
    </w:pPr>
    <w:rPr>
      <w:sz w:val="28"/>
      <w:szCs w:val="20"/>
    </w:rPr>
  </w:style>
  <w:style w:type="paragraph" w:styleId="a5">
    <w:name w:val="Normal (Web)"/>
    <w:basedOn w:val="a"/>
    <w:rsid w:val="00877B41"/>
    <w:pPr>
      <w:spacing w:before="100" w:beforeAutospacing="1" w:after="100" w:afterAutospacing="1"/>
    </w:pPr>
    <w:rPr>
      <w:rFonts w:ascii="Verdana" w:hAnsi="Verdana"/>
      <w:color w:val="111111"/>
      <w:sz w:val="22"/>
      <w:szCs w:val="22"/>
    </w:rPr>
  </w:style>
  <w:style w:type="paragraph" w:customStyle="1" w:styleId="consplusnormal">
    <w:name w:val="consplusnormal"/>
    <w:basedOn w:val="a"/>
    <w:rsid w:val="006D5D8B"/>
    <w:pPr>
      <w:spacing w:before="100" w:beforeAutospacing="1" w:after="100" w:afterAutospacing="1"/>
    </w:pPr>
  </w:style>
  <w:style w:type="paragraph" w:customStyle="1" w:styleId="p1">
    <w:name w:val="p1"/>
    <w:basedOn w:val="a"/>
    <w:rsid w:val="00CA586C"/>
    <w:pPr>
      <w:spacing w:before="100" w:beforeAutospacing="1" w:after="100" w:afterAutospacing="1"/>
    </w:pPr>
  </w:style>
  <w:style w:type="paragraph" w:customStyle="1" w:styleId="p2">
    <w:name w:val="p2"/>
    <w:basedOn w:val="a"/>
    <w:rsid w:val="00CA586C"/>
    <w:pPr>
      <w:spacing w:before="100" w:beforeAutospacing="1" w:after="100" w:afterAutospacing="1"/>
    </w:pPr>
  </w:style>
  <w:style w:type="character" w:customStyle="1" w:styleId="s1">
    <w:name w:val="s1"/>
    <w:basedOn w:val="a0"/>
    <w:rsid w:val="00CA586C"/>
  </w:style>
  <w:style w:type="character" w:customStyle="1" w:styleId="s2">
    <w:name w:val="s2"/>
    <w:basedOn w:val="a0"/>
    <w:rsid w:val="00CA586C"/>
  </w:style>
  <w:style w:type="character" w:customStyle="1" w:styleId="s3">
    <w:name w:val="s3"/>
    <w:basedOn w:val="a0"/>
    <w:rsid w:val="00CA586C"/>
  </w:style>
  <w:style w:type="paragraph" w:customStyle="1" w:styleId="ConsPlusNormal0">
    <w:name w:val="ConsPlusNormal"/>
    <w:rsid w:val="00B070FF"/>
    <w:pPr>
      <w:autoSpaceDE w:val="0"/>
      <w:autoSpaceDN w:val="0"/>
      <w:adjustRightInd w:val="0"/>
      <w:ind w:firstLine="720"/>
    </w:pPr>
    <w:rPr>
      <w:rFonts w:ascii="Arial" w:hAnsi="Arial" w:cs="Arial"/>
    </w:rPr>
  </w:style>
  <w:style w:type="paragraph" w:customStyle="1" w:styleId="1">
    <w:name w:val="1 Знак Знак Знак Знак"/>
    <w:basedOn w:val="a"/>
    <w:rsid w:val="00BB3559"/>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1436">
      <w:bodyDiv w:val="1"/>
      <w:marLeft w:val="0"/>
      <w:marRight w:val="0"/>
      <w:marTop w:val="0"/>
      <w:marBottom w:val="0"/>
      <w:divBdr>
        <w:top w:val="none" w:sz="0" w:space="0" w:color="auto"/>
        <w:left w:val="none" w:sz="0" w:space="0" w:color="auto"/>
        <w:bottom w:val="none" w:sz="0" w:space="0" w:color="auto"/>
        <w:right w:val="none" w:sz="0" w:space="0" w:color="auto"/>
      </w:divBdr>
      <w:divsChild>
        <w:div w:id="1784230055">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248886068">
              <w:marLeft w:val="0"/>
              <w:marRight w:val="0"/>
              <w:marTop w:val="0"/>
              <w:marBottom w:val="0"/>
              <w:divBdr>
                <w:top w:val="none" w:sz="0" w:space="0" w:color="auto"/>
                <w:left w:val="none" w:sz="0" w:space="0" w:color="auto"/>
                <w:bottom w:val="none" w:sz="0" w:space="0" w:color="auto"/>
                <w:right w:val="none" w:sz="0" w:space="0" w:color="auto"/>
              </w:divBdr>
              <w:divsChild>
                <w:div w:id="20704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5873">
      <w:bodyDiv w:val="1"/>
      <w:marLeft w:val="0"/>
      <w:marRight w:val="0"/>
      <w:marTop w:val="0"/>
      <w:marBottom w:val="0"/>
      <w:divBdr>
        <w:top w:val="none" w:sz="0" w:space="0" w:color="auto"/>
        <w:left w:val="none" w:sz="0" w:space="0" w:color="auto"/>
        <w:bottom w:val="none" w:sz="0" w:space="0" w:color="auto"/>
        <w:right w:val="none" w:sz="0" w:space="0" w:color="auto"/>
      </w:divBdr>
      <w:divsChild>
        <w:div w:id="1556552565">
          <w:marLeft w:val="0"/>
          <w:marRight w:val="0"/>
          <w:marTop w:val="0"/>
          <w:marBottom w:val="0"/>
          <w:divBdr>
            <w:top w:val="none" w:sz="0" w:space="0" w:color="auto"/>
            <w:left w:val="none" w:sz="0" w:space="0" w:color="auto"/>
            <w:bottom w:val="none" w:sz="0" w:space="0" w:color="auto"/>
            <w:right w:val="none" w:sz="0" w:space="0" w:color="auto"/>
          </w:divBdr>
          <w:divsChild>
            <w:div w:id="1096483152">
              <w:marLeft w:val="240"/>
              <w:marRight w:val="0"/>
              <w:marTop w:val="150"/>
              <w:marBottom w:val="0"/>
              <w:divBdr>
                <w:top w:val="none" w:sz="0" w:space="0" w:color="auto"/>
                <w:left w:val="none" w:sz="0" w:space="0" w:color="auto"/>
                <w:bottom w:val="none" w:sz="0" w:space="0" w:color="auto"/>
                <w:right w:val="none" w:sz="0" w:space="0" w:color="auto"/>
              </w:divBdr>
            </w:div>
          </w:divsChild>
        </w:div>
      </w:divsChild>
    </w:div>
    <w:div w:id="16774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Указ Президента Российской Федерации от 7 мая 2012 года № 596 "О долгосрочной государственной экономической политике"</vt:lpstr>
    </vt:vector>
  </TitlesOfParts>
  <Company>RePack by SPecialiST</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Российской Федерации от 7 мая 2012 года № 596 "О долгосрочной государственной экономической политике"</dc:title>
  <dc:creator>Жаровнин</dc:creator>
  <cp:lastModifiedBy>User</cp:lastModifiedBy>
  <cp:revision>2</cp:revision>
  <cp:lastPrinted>2015-10-14T12:10:00Z</cp:lastPrinted>
  <dcterms:created xsi:type="dcterms:W3CDTF">2015-10-14T12:52:00Z</dcterms:created>
  <dcterms:modified xsi:type="dcterms:W3CDTF">2015-10-14T12:52:00Z</dcterms:modified>
</cp:coreProperties>
</file>