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5F" w:rsidRDefault="00815A45" w:rsidP="00815A45">
      <w:pPr>
        <w:jc w:val="center"/>
        <w:rPr>
          <w:b/>
        </w:rPr>
      </w:pPr>
      <w:r w:rsidRPr="00815A45">
        <w:rPr>
          <w:b/>
        </w:rPr>
        <w:t xml:space="preserve">Отчет по работе межведомственной комиссии в сфере профилактики правонарушений </w:t>
      </w:r>
      <w:r>
        <w:rPr>
          <w:b/>
        </w:rPr>
        <w:t xml:space="preserve">в Валдайском муниципальном районе </w:t>
      </w:r>
      <w:r w:rsidRPr="00815A45">
        <w:rPr>
          <w:b/>
        </w:rPr>
        <w:t>за 202</w:t>
      </w:r>
      <w:r w:rsidR="00E8657E">
        <w:rPr>
          <w:b/>
        </w:rPr>
        <w:t>2</w:t>
      </w:r>
      <w:r w:rsidRPr="00815A45">
        <w:rPr>
          <w:b/>
        </w:rPr>
        <w:t xml:space="preserve"> год.</w:t>
      </w:r>
    </w:p>
    <w:p w:rsidR="00815A45" w:rsidRDefault="00815A45" w:rsidP="00815A45">
      <w:pPr>
        <w:jc w:val="center"/>
        <w:rPr>
          <w:b/>
        </w:rPr>
      </w:pPr>
    </w:p>
    <w:p w:rsidR="00B4158F" w:rsidRPr="00513679" w:rsidRDefault="00815A45" w:rsidP="00B4158F">
      <w:pPr>
        <w:pStyle w:val="a3"/>
        <w:numPr>
          <w:ilvl w:val="0"/>
          <w:numId w:val="1"/>
        </w:numPr>
        <w:jc w:val="both"/>
        <w:rPr>
          <w:b/>
        </w:rPr>
      </w:pPr>
      <w:r w:rsidRPr="00513679">
        <w:rPr>
          <w:b/>
        </w:rPr>
        <w:t xml:space="preserve">На заседаниях комиссии </w:t>
      </w:r>
      <w:r w:rsidR="00F20E15" w:rsidRPr="00513679">
        <w:rPr>
          <w:b/>
        </w:rPr>
        <w:t>в 202</w:t>
      </w:r>
      <w:r w:rsidR="00E8657E" w:rsidRPr="00513679">
        <w:rPr>
          <w:b/>
        </w:rPr>
        <w:t>2</w:t>
      </w:r>
      <w:r w:rsidR="00F20E15" w:rsidRPr="00513679">
        <w:rPr>
          <w:b/>
        </w:rPr>
        <w:t xml:space="preserve"> году </w:t>
      </w:r>
      <w:r w:rsidRPr="00513679">
        <w:rPr>
          <w:b/>
        </w:rPr>
        <w:t xml:space="preserve">были рассмотрены </w:t>
      </w:r>
      <w:r w:rsidR="00F20E15" w:rsidRPr="00513679">
        <w:rPr>
          <w:b/>
        </w:rPr>
        <w:t xml:space="preserve">следующие </w:t>
      </w:r>
      <w:r w:rsidRPr="00513679">
        <w:rPr>
          <w:b/>
        </w:rPr>
        <w:t>вопросы</w:t>
      </w:r>
      <w:r w:rsidR="00B4158F" w:rsidRPr="00513679">
        <w:rPr>
          <w:b/>
        </w:rPr>
        <w:t>:</w:t>
      </w:r>
    </w:p>
    <w:p w:rsidR="00815A45" w:rsidRDefault="00450B0A" w:rsidP="00F20E15">
      <w:pPr>
        <w:ind w:firstLine="708"/>
        <w:jc w:val="both"/>
      </w:pPr>
      <w:r>
        <w:t>О проблемах работы добровольной народной дружины и мерах по их устранению.</w:t>
      </w:r>
    </w:p>
    <w:p w:rsidR="00F20E15" w:rsidRDefault="00450B0A" w:rsidP="00F20E15">
      <w:pPr>
        <w:ind w:firstLine="708"/>
        <w:jc w:val="both"/>
      </w:pPr>
      <w:r>
        <w:t>Развитие спортивной инфраструктуры на территории Валдайского муниципального района</w:t>
      </w:r>
      <w:r w:rsidR="00F20E15">
        <w:t>.</w:t>
      </w:r>
    </w:p>
    <w:p w:rsidR="00F20E15" w:rsidRDefault="00450B0A" w:rsidP="00F20E15">
      <w:pPr>
        <w:ind w:firstLine="708"/>
        <w:jc w:val="both"/>
      </w:pPr>
      <w:r>
        <w:t>Актуальные проблемы борьбы с дистанционным мошенничеством</w:t>
      </w:r>
      <w:r w:rsidR="00F20E15" w:rsidRPr="00CC23E7">
        <w:t>.</w:t>
      </w:r>
    </w:p>
    <w:p w:rsidR="00450B0A" w:rsidRDefault="00450B0A" w:rsidP="00F20E15">
      <w:pPr>
        <w:ind w:firstLine="708"/>
        <w:jc w:val="both"/>
      </w:pPr>
      <w:r>
        <w:t>О состоянии преступности в общественных местах.</w:t>
      </w:r>
    </w:p>
    <w:p w:rsidR="00F20E15" w:rsidRPr="00CC23E7" w:rsidRDefault="00450B0A" w:rsidP="00F20E15">
      <w:pPr>
        <w:ind w:firstLine="708"/>
        <w:jc w:val="both"/>
      </w:pPr>
      <w:r>
        <w:rPr>
          <w:bCs/>
          <w:color w:val="000000"/>
        </w:rPr>
        <w:t>О правонарушениях в сфере семейно-бытовых отношений</w:t>
      </w:r>
      <w:r w:rsidR="00F20E15">
        <w:rPr>
          <w:bCs/>
          <w:color w:val="000000"/>
        </w:rPr>
        <w:t>.</w:t>
      </w:r>
    </w:p>
    <w:p w:rsidR="00F20E15" w:rsidRDefault="00450B0A" w:rsidP="00F20E15">
      <w:pPr>
        <w:ind w:firstLine="708"/>
        <w:jc w:val="both"/>
      </w:pPr>
      <w:r>
        <w:t>Об организации отдыха, оздоровления и занятости несовершеннолетних в период летних каникул 2022года</w:t>
      </w:r>
      <w:r w:rsidR="00F20E15">
        <w:t>.</w:t>
      </w:r>
    </w:p>
    <w:p w:rsidR="00F20E15" w:rsidRDefault="00450B0A" w:rsidP="00F20E15">
      <w:pPr>
        <w:ind w:firstLine="708"/>
        <w:jc w:val="both"/>
        <w:rPr>
          <w:bCs/>
          <w:color w:val="000000"/>
        </w:rPr>
      </w:pPr>
      <w:r>
        <w:t>О мерах направленных на обеспечение информационной безопасности обучающихся в общеобразовательных учреждениях района</w:t>
      </w:r>
      <w:r w:rsidR="00F20E15">
        <w:rPr>
          <w:bCs/>
          <w:color w:val="000000"/>
        </w:rPr>
        <w:t>.</w:t>
      </w:r>
    </w:p>
    <w:p w:rsidR="00F20E15" w:rsidRDefault="00450B0A" w:rsidP="00F20E15">
      <w:pPr>
        <w:ind w:firstLine="708"/>
        <w:jc w:val="both"/>
      </w:pPr>
      <w:r>
        <w:rPr>
          <w:bCs/>
          <w:color w:val="000000"/>
        </w:rPr>
        <w:t>О работе по профилактике дорожно-транспортных происшествий</w:t>
      </w:r>
      <w:r w:rsidR="00F20E15">
        <w:rPr>
          <w:bCs/>
          <w:color w:val="000000"/>
        </w:rPr>
        <w:t>.</w:t>
      </w:r>
    </w:p>
    <w:p w:rsidR="00F20E15" w:rsidRDefault="00450B0A" w:rsidP="00F20E15">
      <w:pPr>
        <w:ind w:firstLine="708"/>
        <w:jc w:val="both"/>
      </w:pPr>
      <w:r>
        <w:t>О работе органов и учреждений системы профилактики по выявлению первичного неблагополучия в семьях с несовершеннолетними детьми</w:t>
      </w:r>
      <w:r w:rsidR="00F20E15">
        <w:t>.</w:t>
      </w:r>
    </w:p>
    <w:p w:rsidR="00450B0A" w:rsidRDefault="00450B0A" w:rsidP="00F20E15">
      <w:pPr>
        <w:ind w:firstLine="708"/>
        <w:jc w:val="both"/>
      </w:pPr>
      <w:r w:rsidRPr="00612F33">
        <w:rPr>
          <w:bCs/>
        </w:rPr>
        <w:t>О проблемах связанных с исполнением наказаний</w:t>
      </w:r>
      <w:r>
        <w:rPr>
          <w:bCs/>
        </w:rPr>
        <w:t xml:space="preserve"> в виде исправительных и обязательных работ.</w:t>
      </w:r>
    </w:p>
    <w:p w:rsidR="00F20E15" w:rsidRDefault="00F20E15" w:rsidP="00F20E15">
      <w:pPr>
        <w:ind w:firstLine="708"/>
        <w:jc w:val="both"/>
      </w:pPr>
    </w:p>
    <w:p w:rsidR="00450B0A" w:rsidRPr="00513679" w:rsidRDefault="00F20E15" w:rsidP="00513679">
      <w:pPr>
        <w:pStyle w:val="a3"/>
        <w:numPr>
          <w:ilvl w:val="0"/>
          <w:numId w:val="1"/>
        </w:numPr>
        <w:jc w:val="both"/>
        <w:rPr>
          <w:b/>
        </w:rPr>
      </w:pPr>
      <w:r w:rsidRPr="00513679">
        <w:rPr>
          <w:b/>
        </w:rPr>
        <w:t>Во исполнение решений комиссии пров</w:t>
      </w:r>
      <w:r w:rsidR="00450B0A" w:rsidRPr="00513679">
        <w:rPr>
          <w:b/>
        </w:rPr>
        <w:t>едены</w:t>
      </w:r>
      <w:r w:rsidRPr="00513679">
        <w:rPr>
          <w:b/>
        </w:rPr>
        <w:t xml:space="preserve"> следующ</w:t>
      </w:r>
      <w:r w:rsidR="00450B0A" w:rsidRPr="00513679">
        <w:rPr>
          <w:b/>
        </w:rPr>
        <w:t>ие мероприятия</w:t>
      </w:r>
      <w:r w:rsidRPr="00513679">
        <w:rPr>
          <w:b/>
        </w:rPr>
        <w:t>:</w:t>
      </w:r>
    </w:p>
    <w:p w:rsidR="00450B0A" w:rsidRDefault="00127C59" w:rsidP="00127C59">
      <w:pPr>
        <w:jc w:val="both"/>
      </w:pPr>
      <w:r>
        <w:t>2.1.</w:t>
      </w:r>
      <w:r w:rsidR="005A59B2">
        <w:t xml:space="preserve"> </w:t>
      </w:r>
      <w:r w:rsidR="00450B0A">
        <w:t>Аппаратом межведомственной комиссии в сфере профилактики правонарушений разработаны и распространены листовки об агитации вступления населения в ряды добровольной народной дружины, размещена информация на сайте Администрации Валдайского муниципального района и соц. сетях.</w:t>
      </w:r>
      <w:r w:rsidR="006B09FA">
        <w:t xml:space="preserve"> Проведено рабочее совещание с руководителями организаций и учреждений по вопросу участия граждан в охране общественного порядка и необходимости доведения данной информации до работников.</w:t>
      </w:r>
    </w:p>
    <w:p w:rsidR="006B09FA" w:rsidRDefault="006B09FA" w:rsidP="005A59B2">
      <w:pPr>
        <w:jc w:val="both"/>
      </w:pPr>
      <w:r>
        <w:t xml:space="preserve">От организаций (ООО «ТК </w:t>
      </w:r>
      <w:proofErr w:type="gramStart"/>
      <w:r>
        <w:t>Новгородская</w:t>
      </w:r>
      <w:proofErr w:type="gramEnd"/>
      <w:r>
        <w:t>», ООО «СУ-53», ПО «Валдайские электрические сети») поступили предложения кандидатов желающих в</w:t>
      </w:r>
      <w:r w:rsidR="002829AA">
        <w:t>с</w:t>
      </w:r>
      <w:r>
        <w:t>тупить в ряды добровольной народной дружины, данные сведения направлены в ОМВД России по Валдайскому району.</w:t>
      </w:r>
    </w:p>
    <w:p w:rsidR="002829AA" w:rsidRDefault="005A59B2" w:rsidP="005A59B2">
      <w:pPr>
        <w:jc w:val="both"/>
      </w:pPr>
      <w:r>
        <w:t>О</w:t>
      </w:r>
      <w:r w:rsidR="002829AA">
        <w:t>тделом правового регулирования Администрации Валдайского муниципального района разработаны и распространены информационные материалы (листовки) о правилах поведения при действиях насильственного характера в семье.</w:t>
      </w:r>
    </w:p>
    <w:p w:rsidR="005A59B2" w:rsidRDefault="005A59B2" w:rsidP="005A59B2">
      <w:pPr>
        <w:jc w:val="both"/>
      </w:pPr>
      <w:r>
        <w:t>Администрацией Валдайского муниципального района проводится оповещение населения о способах и средствах защиты от преступных посягательств дистанционных мошенников посредством размещения информации на официальном сайте Администрации и в соц. сетях.</w:t>
      </w:r>
    </w:p>
    <w:p w:rsidR="005A59B2" w:rsidRDefault="005A59B2" w:rsidP="005A59B2">
      <w:pPr>
        <w:jc w:val="both"/>
      </w:pPr>
      <w:r>
        <w:t>Комитетом культуры и туризма Администрации Валдайского муниципального района  (МБУК ВЦКС (ККЗ «Мечта») в течени</w:t>
      </w:r>
      <w:proofErr w:type="gramStart"/>
      <w:r>
        <w:t>и</w:t>
      </w:r>
      <w:proofErr w:type="gramEnd"/>
      <w:r>
        <w:t xml:space="preserve"> 2022 года перед всеми киносеансами, включая детские, проводилась демонстрация</w:t>
      </w:r>
      <w:r w:rsidR="00557DEC">
        <w:t xml:space="preserve"> тематического ролика «Осторожно, мошенники!» представленного прокуратурой Валдайского района. (осуществляется 3600 киносеансов в год при наличии зрителей, перед каждым демонстрируется данный ролик).</w:t>
      </w:r>
    </w:p>
    <w:p w:rsidR="002829AA" w:rsidRDefault="002829AA" w:rsidP="006B09FA">
      <w:pPr>
        <w:ind w:firstLine="708"/>
        <w:jc w:val="both"/>
      </w:pPr>
    </w:p>
    <w:p w:rsidR="002829AA" w:rsidRDefault="00127C59" w:rsidP="00127C59">
      <w:pPr>
        <w:jc w:val="both"/>
      </w:pPr>
      <w:r>
        <w:t>2.2.</w:t>
      </w:r>
      <w:r w:rsidR="002829AA">
        <w:t xml:space="preserve">Развитием спортивной инфраструктуры на территории Валдайского муниципального района  занимается МАУ «Физкультурно-спортивный центр», МАУ «Спортивная школа». Проведены работы по подготовке лыжной трассы, проведен текущий ремонт уличных тренажеров, оборудована уличная спортивная площадка </w:t>
      </w:r>
      <w:proofErr w:type="spellStart"/>
      <w:r w:rsidR="002829AA">
        <w:t>воркаут</w:t>
      </w:r>
      <w:proofErr w:type="spellEnd"/>
      <w:r w:rsidR="002829AA">
        <w:t xml:space="preserve">, закуплено оборудование для отделения пауэрлифтинга. </w:t>
      </w:r>
      <w:r>
        <w:t>Организовано</w:t>
      </w:r>
      <w:r w:rsidR="002829AA">
        <w:t xml:space="preserve"> свободное посещение стадиона с футбольным полем с площадкой ГТО.</w:t>
      </w:r>
      <w:r>
        <w:t xml:space="preserve"> Для несовершеннолетних, находящихся в конфликте с законом и несовершеннолетних из семей находящихся в социально-опасном </w:t>
      </w:r>
      <w:r>
        <w:lastRenderedPageBreak/>
        <w:t>положении организованы посещения тренажерного зала и плавательного бассейна, а также проводятся спортивные мероприятия. Пропаганда з</w:t>
      </w:r>
      <w:r w:rsidR="00513679">
        <w:t xml:space="preserve">дорового образа жизни, а также </w:t>
      </w:r>
      <w:r>
        <w:t xml:space="preserve"> афиши мероприятий публикуются на официальных сайтах учреждений.</w:t>
      </w:r>
    </w:p>
    <w:p w:rsidR="00873818" w:rsidRDefault="00873818" w:rsidP="00127C59">
      <w:pPr>
        <w:jc w:val="both"/>
      </w:pPr>
    </w:p>
    <w:p w:rsidR="00873818" w:rsidRDefault="00873818" w:rsidP="00127C59">
      <w:pPr>
        <w:jc w:val="both"/>
      </w:pPr>
      <w:r>
        <w:t>2.3.</w:t>
      </w:r>
      <w:r w:rsidR="009B53C1">
        <w:t xml:space="preserve"> </w:t>
      </w:r>
      <w:r w:rsidR="00E81296">
        <w:t>К</w:t>
      </w:r>
      <w:r w:rsidR="009B53C1">
        <w:t>омисси</w:t>
      </w:r>
      <w:r w:rsidR="00E81296">
        <w:t>ей</w:t>
      </w:r>
      <w:r w:rsidR="009B53C1">
        <w:t xml:space="preserve"> по делам несовершеннолетних</w:t>
      </w:r>
      <w:r w:rsidR="00E81296">
        <w:t xml:space="preserve"> проводятся мероприятия по выявлению неблагополучных семей, организуется проведение индивидуальной профилактической работы. Проводятся посещения семей по месту жительства, оказывается социальная и педагогическая помощь, помощь в организации лечения, в том числе от алкогольной зависимости родителей (при необходимости).</w:t>
      </w:r>
      <w:r w:rsidR="00542050">
        <w:t xml:space="preserve"> Проблема раннего выявления семейного неблагополучия является актуальной и значимой в системе профилактической работы с семьями по защите прав и интересов несовершеннолетних. </w:t>
      </w:r>
    </w:p>
    <w:p w:rsidR="00F20E15" w:rsidRDefault="00F20E15" w:rsidP="00513679">
      <w:pPr>
        <w:jc w:val="both"/>
      </w:pPr>
    </w:p>
    <w:p w:rsidR="00C50AFB" w:rsidRDefault="00C50AFB" w:rsidP="00C50AFB">
      <w:pPr>
        <w:jc w:val="both"/>
      </w:pPr>
      <w:r w:rsidRPr="00C50AFB">
        <w:t>2.</w:t>
      </w:r>
      <w:r w:rsidR="00513679">
        <w:t>4</w:t>
      </w:r>
      <w:r w:rsidRPr="00C50AFB">
        <w:t xml:space="preserve">. </w:t>
      </w:r>
      <w:r w:rsidR="00B4158F" w:rsidRPr="00C50AFB">
        <w:t>ОМВД России по Валдайскому району активно проводит работу по профилактике преступлений</w:t>
      </w:r>
      <w:r w:rsidR="00F20E15" w:rsidRPr="00C50AFB">
        <w:t xml:space="preserve"> в сфере дистанционных мошенничеств (</w:t>
      </w:r>
      <w:r w:rsidR="00F1360C">
        <w:t xml:space="preserve">распространение </w:t>
      </w:r>
      <w:r w:rsidR="00F20E15" w:rsidRPr="00C50AFB">
        <w:t>листов</w:t>
      </w:r>
      <w:r w:rsidR="00F1360C">
        <w:t>ок</w:t>
      </w:r>
      <w:r w:rsidR="00F20E15" w:rsidRPr="00C50AFB">
        <w:t>, разъяснительные беседы</w:t>
      </w:r>
      <w:r w:rsidR="00F1360C">
        <w:t xml:space="preserve"> с населением, размещение информации в средствах массовой информации</w:t>
      </w:r>
      <w:r w:rsidR="00F20E15" w:rsidRPr="00C50AFB">
        <w:t>)</w:t>
      </w:r>
      <w:r w:rsidR="00F1360C">
        <w:t>.</w:t>
      </w:r>
      <w:r w:rsidR="003173D3">
        <w:t xml:space="preserve"> Провод</w:t>
      </w:r>
      <w:r w:rsidR="00D64A3B">
        <w:t>ились</w:t>
      </w:r>
      <w:r w:rsidR="003173D3">
        <w:t xml:space="preserve"> оперативно профилактические мероприятия</w:t>
      </w:r>
      <w:r w:rsidR="00D64A3B" w:rsidRPr="00D64A3B">
        <w:t xml:space="preserve"> </w:t>
      </w:r>
      <w:r w:rsidR="00D64A3B">
        <w:t>в сфере семейно-бытовых отношений</w:t>
      </w:r>
      <w:r w:rsidR="00F1360C">
        <w:t>:</w:t>
      </w:r>
      <w:r w:rsidR="003173D3">
        <w:t xml:space="preserve"> </w:t>
      </w:r>
      <w:r w:rsidR="00CB1E33">
        <w:t>«Быт»</w:t>
      </w:r>
      <w:r w:rsidR="00D64A3B">
        <w:t xml:space="preserve">, </w:t>
      </w:r>
      <w:r w:rsidR="00CB1E33">
        <w:t>«Н</w:t>
      </w:r>
      <w:r w:rsidR="00D64A3B">
        <w:t>адзор</w:t>
      </w:r>
      <w:r w:rsidR="00CB1E33">
        <w:t>»</w:t>
      </w:r>
      <w:r w:rsidR="00D64A3B">
        <w:t xml:space="preserve">, </w:t>
      </w:r>
      <w:r w:rsidR="00CB1E33">
        <w:t>«С</w:t>
      </w:r>
      <w:r w:rsidR="00D64A3B">
        <w:t>игнал</w:t>
      </w:r>
      <w:r w:rsidR="00CB1E33">
        <w:t>»</w:t>
      </w:r>
      <w:r w:rsidR="00D64A3B">
        <w:t>. В 2022 отмечено снижение зарегистрированных преступлений в общественных местах.</w:t>
      </w:r>
    </w:p>
    <w:p w:rsidR="00CB1E33" w:rsidRDefault="00CB1E33" w:rsidP="00C50AFB">
      <w:pPr>
        <w:jc w:val="both"/>
      </w:pPr>
      <w:r>
        <w:t>С целью предупреждения, пресечения и выявления правонарушений и преступлений, совершаемых несовершеннолетними, а также в отношении них проведены оперативно-профилактические мероприятия «Подросток», «Защита», «Быт», «</w:t>
      </w:r>
      <w:proofErr w:type="spellStart"/>
      <w:r>
        <w:t>Профучет</w:t>
      </w:r>
      <w:proofErr w:type="spellEnd"/>
      <w:r>
        <w:t>».</w:t>
      </w:r>
    </w:p>
    <w:p w:rsidR="00F20E15" w:rsidRDefault="00513679" w:rsidP="00C50AFB">
      <w:pPr>
        <w:jc w:val="both"/>
      </w:pPr>
      <w:r>
        <w:t>В целях профилактики ДТП на территории Валдайского района проводились профилактические мероприятия: пешеход, внимание пешеход, автобус, школьный автобус, встречная полоса, неоплаченный штраф, техническая неисправность, нелегальный перевозчик, нетрезвый водитель, юридическое лицо, кресло для ребенка охватывающие разные категории участников дорожного движения.</w:t>
      </w:r>
    </w:p>
    <w:p w:rsidR="00513679" w:rsidRDefault="00513679" w:rsidP="00C50AFB">
      <w:pPr>
        <w:jc w:val="both"/>
      </w:pPr>
    </w:p>
    <w:p w:rsidR="00CB1E33" w:rsidRDefault="00513679" w:rsidP="00C50AFB">
      <w:pPr>
        <w:jc w:val="both"/>
      </w:pPr>
      <w:r>
        <w:t xml:space="preserve">2.5. </w:t>
      </w:r>
      <w:r w:rsidR="00CB1E33">
        <w:t xml:space="preserve">Комитетом образования Администрации Валдайского муниципального района в летний период времени размещалась информация на официальном сайте Администрации Валдайского муниципального района, комитета образования Администрации Валдайского муниципального района о разрешенных местах купания, о соблюдении мер безопасности на водных объектах. </w:t>
      </w:r>
    </w:p>
    <w:p w:rsidR="007D7C5B" w:rsidRDefault="000B28CF" w:rsidP="00C50AFB">
      <w:pPr>
        <w:jc w:val="both"/>
      </w:pPr>
      <w:r>
        <w:t>В целях обеспечения информационной безопасности обучающихся</w:t>
      </w:r>
      <w:r w:rsidR="007D7C5B">
        <w:t xml:space="preserve"> приняты следующие меры:</w:t>
      </w:r>
    </w:p>
    <w:p w:rsidR="00513679" w:rsidRDefault="007D7C5B" w:rsidP="00C50AFB">
      <w:pPr>
        <w:jc w:val="both"/>
      </w:pPr>
      <w:r>
        <w:t>-</w:t>
      </w:r>
      <w:r w:rsidR="003277E6">
        <w:t xml:space="preserve"> размещение на официальных сайтах образовательных учреждений</w:t>
      </w:r>
      <w:r w:rsidR="000B28CF">
        <w:t xml:space="preserve"> </w:t>
      </w:r>
      <w:r>
        <w:t>информации по интернет безопасности;</w:t>
      </w:r>
    </w:p>
    <w:p w:rsidR="007D7C5B" w:rsidRDefault="007D7C5B" w:rsidP="00C50AFB">
      <w:pPr>
        <w:jc w:val="both"/>
      </w:pPr>
      <w:r>
        <w:t>- проверка сайтов, установка фильтров, защита компьютеров;</w:t>
      </w:r>
    </w:p>
    <w:p w:rsidR="007D7C5B" w:rsidRPr="00C50AFB" w:rsidRDefault="007D7C5B" w:rsidP="00C50AFB">
      <w:pPr>
        <w:jc w:val="both"/>
      </w:pPr>
      <w:r>
        <w:t xml:space="preserve">- обучение детей основам информационной безопасности, воспитание информационной культуры, профилактика </w:t>
      </w:r>
      <w:proofErr w:type="spellStart"/>
      <w:proofErr w:type="gramStart"/>
      <w:r>
        <w:t>интернет-зависимости</w:t>
      </w:r>
      <w:proofErr w:type="spellEnd"/>
      <w:proofErr w:type="gramEnd"/>
      <w:r>
        <w:t xml:space="preserve"> и др.</w:t>
      </w:r>
    </w:p>
    <w:p w:rsidR="00815A45" w:rsidRPr="002970FB" w:rsidRDefault="00815A45" w:rsidP="00B4158F">
      <w:pPr>
        <w:jc w:val="both"/>
        <w:rPr>
          <w:color w:val="FF0000"/>
        </w:rPr>
      </w:pPr>
    </w:p>
    <w:p w:rsidR="00F20E15" w:rsidRPr="002970FB" w:rsidRDefault="00F20E15" w:rsidP="00B4158F">
      <w:pPr>
        <w:ind w:firstLine="708"/>
        <w:jc w:val="both"/>
        <w:rPr>
          <w:color w:val="FF0000"/>
        </w:rPr>
      </w:pPr>
    </w:p>
    <w:p w:rsidR="00B933E0" w:rsidRPr="002970FB" w:rsidRDefault="00B933E0" w:rsidP="00B4158F">
      <w:pPr>
        <w:ind w:firstLine="708"/>
        <w:jc w:val="both"/>
        <w:rPr>
          <w:color w:val="FF0000"/>
        </w:rPr>
      </w:pPr>
    </w:p>
    <w:p w:rsidR="00672697" w:rsidRDefault="00672697" w:rsidP="00B4158F">
      <w:pPr>
        <w:jc w:val="both"/>
        <w:rPr>
          <w:b/>
        </w:rPr>
      </w:pPr>
    </w:p>
    <w:p w:rsidR="00672697" w:rsidRDefault="00672697" w:rsidP="00B4158F">
      <w:pPr>
        <w:jc w:val="both"/>
        <w:rPr>
          <w:b/>
        </w:rPr>
      </w:pPr>
    </w:p>
    <w:p w:rsidR="00672697" w:rsidRDefault="00672697" w:rsidP="00B4158F">
      <w:pPr>
        <w:jc w:val="both"/>
        <w:rPr>
          <w:b/>
        </w:rPr>
      </w:pPr>
    </w:p>
    <w:p w:rsidR="00672697" w:rsidRDefault="00672697" w:rsidP="00B4158F">
      <w:pPr>
        <w:jc w:val="both"/>
        <w:rPr>
          <w:b/>
        </w:rPr>
      </w:pPr>
    </w:p>
    <w:p w:rsidR="00672697" w:rsidRDefault="00672697" w:rsidP="00B4158F">
      <w:pPr>
        <w:jc w:val="both"/>
        <w:rPr>
          <w:b/>
        </w:rPr>
      </w:pPr>
    </w:p>
    <w:p w:rsidR="00815A45" w:rsidRPr="00815A45" w:rsidRDefault="00815A45" w:rsidP="00815A45">
      <w:pPr>
        <w:jc w:val="center"/>
      </w:pPr>
    </w:p>
    <w:sectPr w:rsidR="00815A45" w:rsidRPr="00815A45" w:rsidSect="0003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78E3"/>
    <w:multiLevelType w:val="multilevel"/>
    <w:tmpl w:val="6386A6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A45"/>
    <w:rsid w:val="00037F5F"/>
    <w:rsid w:val="000B28CF"/>
    <w:rsid w:val="000F3507"/>
    <w:rsid w:val="00127C59"/>
    <w:rsid w:val="001A1020"/>
    <w:rsid w:val="001E4935"/>
    <w:rsid w:val="002829AA"/>
    <w:rsid w:val="002970FB"/>
    <w:rsid w:val="003062A1"/>
    <w:rsid w:val="0030733E"/>
    <w:rsid w:val="003173D3"/>
    <w:rsid w:val="003277E6"/>
    <w:rsid w:val="003C5E4B"/>
    <w:rsid w:val="00450B0A"/>
    <w:rsid w:val="00513679"/>
    <w:rsid w:val="00513911"/>
    <w:rsid w:val="005213B6"/>
    <w:rsid w:val="00542050"/>
    <w:rsid w:val="00557DEC"/>
    <w:rsid w:val="005A59B2"/>
    <w:rsid w:val="005D0779"/>
    <w:rsid w:val="00672697"/>
    <w:rsid w:val="006B09FA"/>
    <w:rsid w:val="00762A14"/>
    <w:rsid w:val="007D7C5B"/>
    <w:rsid w:val="00815A45"/>
    <w:rsid w:val="00873818"/>
    <w:rsid w:val="009B53C1"/>
    <w:rsid w:val="00A869BC"/>
    <w:rsid w:val="00B4158F"/>
    <w:rsid w:val="00B933E0"/>
    <w:rsid w:val="00C50AFB"/>
    <w:rsid w:val="00CB1E33"/>
    <w:rsid w:val="00D64A3B"/>
    <w:rsid w:val="00E54C72"/>
    <w:rsid w:val="00E81296"/>
    <w:rsid w:val="00E8657E"/>
    <w:rsid w:val="00EA19FB"/>
    <w:rsid w:val="00EE211C"/>
    <w:rsid w:val="00F1360C"/>
    <w:rsid w:val="00F20E15"/>
    <w:rsid w:val="00FC6B13"/>
    <w:rsid w:val="00FD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</dc:creator>
  <cp:lastModifiedBy>kno</cp:lastModifiedBy>
  <cp:revision>15</cp:revision>
  <cp:lastPrinted>2022-12-20T13:55:00Z</cp:lastPrinted>
  <dcterms:created xsi:type="dcterms:W3CDTF">2022-12-14T13:53:00Z</dcterms:created>
  <dcterms:modified xsi:type="dcterms:W3CDTF">2022-12-20T14:11:00Z</dcterms:modified>
</cp:coreProperties>
</file>