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94A" w:rsidRDefault="002C394A" w:rsidP="002C394A">
      <w:pPr>
        <w:ind w:left="453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2C394A" w:rsidRDefault="002C394A" w:rsidP="002C394A">
      <w:pPr>
        <w:ind w:left="453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Контрольно - счетной палаты</w:t>
      </w:r>
    </w:p>
    <w:p w:rsidR="002C394A" w:rsidRDefault="002C394A" w:rsidP="002C394A">
      <w:pPr>
        <w:ind w:left="453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Валдайского муниципального района</w:t>
      </w:r>
    </w:p>
    <w:p w:rsidR="002C394A" w:rsidRDefault="002C394A" w:rsidP="002C394A">
      <w:pPr>
        <w:ind w:left="453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__________/</w:t>
      </w:r>
      <w:r>
        <w:rPr>
          <w:b/>
          <w:sz w:val="28"/>
          <w:szCs w:val="28"/>
          <w:u w:val="single"/>
        </w:rPr>
        <w:t xml:space="preserve"> Е.А. Леванина/</w:t>
      </w:r>
    </w:p>
    <w:p w:rsidR="002C394A" w:rsidRDefault="002C394A" w:rsidP="002C394A">
      <w:pPr>
        <w:ind w:left="4536"/>
        <w:jc w:val="center"/>
        <w:rPr>
          <w:b/>
          <w:sz w:val="28"/>
          <w:szCs w:val="28"/>
        </w:rPr>
      </w:pPr>
    </w:p>
    <w:p w:rsidR="002C394A" w:rsidRDefault="002C394A" w:rsidP="002C394A">
      <w:pPr>
        <w:ind w:left="4536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470C67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» </w:t>
      </w:r>
      <w:r w:rsidR="00F850A8">
        <w:rPr>
          <w:b/>
          <w:sz w:val="28"/>
          <w:szCs w:val="28"/>
        </w:rPr>
        <w:t>марта</w:t>
      </w:r>
      <w:r>
        <w:rPr>
          <w:b/>
          <w:sz w:val="28"/>
          <w:szCs w:val="28"/>
        </w:rPr>
        <w:t xml:space="preserve"> 202</w:t>
      </w:r>
      <w:r w:rsidR="00F850A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:rsidR="002C394A" w:rsidRPr="00BD3CB3" w:rsidRDefault="002C394A" w:rsidP="00BD3CB3">
      <w:pPr>
        <w:ind w:left="4536" w:firstLine="709"/>
        <w:jc w:val="both"/>
        <w:rPr>
          <w:b/>
          <w:bCs/>
          <w:sz w:val="28"/>
          <w:szCs w:val="28"/>
        </w:rPr>
      </w:pPr>
    </w:p>
    <w:p w:rsidR="002C394A" w:rsidRPr="00BD3CB3" w:rsidRDefault="002C394A" w:rsidP="00BD3CB3">
      <w:pPr>
        <w:ind w:firstLine="709"/>
        <w:jc w:val="center"/>
        <w:rPr>
          <w:b/>
          <w:bCs/>
          <w:sz w:val="28"/>
          <w:szCs w:val="28"/>
        </w:rPr>
      </w:pPr>
      <w:r w:rsidRPr="00BD3CB3">
        <w:rPr>
          <w:b/>
          <w:bCs/>
          <w:sz w:val="28"/>
          <w:szCs w:val="28"/>
        </w:rPr>
        <w:t>ОТЧЕТ</w:t>
      </w:r>
    </w:p>
    <w:p w:rsidR="002C394A" w:rsidRPr="00BD3CB3" w:rsidRDefault="002C394A" w:rsidP="00BD3CB3">
      <w:pPr>
        <w:ind w:firstLine="709"/>
        <w:jc w:val="center"/>
        <w:rPr>
          <w:b/>
          <w:bCs/>
          <w:sz w:val="28"/>
          <w:szCs w:val="28"/>
        </w:rPr>
      </w:pPr>
      <w:r w:rsidRPr="00BD3CB3">
        <w:rPr>
          <w:b/>
          <w:bCs/>
          <w:sz w:val="28"/>
          <w:szCs w:val="28"/>
        </w:rPr>
        <w:t>о результатах</w:t>
      </w:r>
      <w:r w:rsidR="00421ED0" w:rsidRPr="00BD3CB3">
        <w:rPr>
          <w:b/>
          <w:bCs/>
          <w:sz w:val="28"/>
          <w:szCs w:val="28"/>
        </w:rPr>
        <w:t xml:space="preserve"> </w:t>
      </w:r>
      <w:r w:rsidRPr="00BD3CB3">
        <w:rPr>
          <w:b/>
          <w:bCs/>
          <w:sz w:val="28"/>
          <w:szCs w:val="28"/>
        </w:rPr>
        <w:t>контрольного мероприятия</w:t>
      </w:r>
    </w:p>
    <w:p w:rsidR="00606C25" w:rsidRPr="00606C25" w:rsidRDefault="00606C25" w:rsidP="00A772F6">
      <w:pPr>
        <w:tabs>
          <w:tab w:val="left" w:pos="709"/>
        </w:tabs>
        <w:ind w:right="27"/>
        <w:jc w:val="both"/>
        <w:outlineLvl w:val="2"/>
        <w:rPr>
          <w:sz w:val="28"/>
          <w:szCs w:val="28"/>
        </w:rPr>
      </w:pPr>
      <w:r w:rsidRPr="00606C25">
        <w:rPr>
          <w:sz w:val="28"/>
          <w:szCs w:val="28"/>
        </w:rPr>
        <w:t>«</w:t>
      </w:r>
      <w:r w:rsidRPr="00606C25">
        <w:rPr>
          <w:sz w:val="28"/>
          <w:szCs w:val="28"/>
          <w:lang w:bidi="ru-RU"/>
        </w:rPr>
        <w:t>Проверка целевого расходования бюджетных средств, направленных на подготовку Генерального плана Администрацией Рощинского сельского поселения, в 2023 году</w:t>
      </w:r>
      <w:r w:rsidRPr="00606C25">
        <w:rPr>
          <w:sz w:val="28"/>
          <w:szCs w:val="28"/>
        </w:rPr>
        <w:t>»</w:t>
      </w:r>
    </w:p>
    <w:p w:rsidR="00606C25" w:rsidRPr="00246C1C" w:rsidRDefault="00606C25" w:rsidP="00606C25">
      <w:pPr>
        <w:tabs>
          <w:tab w:val="left" w:pos="709"/>
        </w:tabs>
        <w:ind w:right="2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2C394A" w:rsidRPr="00BD3CB3">
        <w:rPr>
          <w:b/>
          <w:sz w:val="28"/>
          <w:szCs w:val="28"/>
        </w:rPr>
        <w:t xml:space="preserve">Основание для проведения контрольного мероприятия: </w:t>
      </w:r>
      <w:r w:rsidRPr="007D18BF">
        <w:rPr>
          <w:bCs/>
          <w:sz w:val="28"/>
          <w:szCs w:val="28"/>
        </w:rPr>
        <w:t xml:space="preserve">пункт </w:t>
      </w:r>
      <w:r w:rsidR="00A772F6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раздела 2</w:t>
      </w:r>
      <w:r w:rsidRPr="00CF37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246C1C">
        <w:rPr>
          <w:sz w:val="28"/>
          <w:szCs w:val="28"/>
        </w:rPr>
        <w:t xml:space="preserve">лана работы </w:t>
      </w:r>
      <w:r>
        <w:rPr>
          <w:sz w:val="28"/>
          <w:szCs w:val="28"/>
        </w:rPr>
        <w:t xml:space="preserve">Контрольно – счетной </w:t>
      </w:r>
      <w:r w:rsidRPr="00246C1C">
        <w:rPr>
          <w:sz w:val="28"/>
          <w:szCs w:val="28"/>
        </w:rPr>
        <w:t xml:space="preserve">палаты </w:t>
      </w:r>
      <w:r>
        <w:rPr>
          <w:sz w:val="28"/>
          <w:szCs w:val="28"/>
        </w:rPr>
        <w:t>Валдайского муниципального района</w:t>
      </w:r>
      <w:r w:rsidRPr="00246C1C">
        <w:rPr>
          <w:sz w:val="28"/>
          <w:szCs w:val="28"/>
        </w:rPr>
        <w:t xml:space="preserve"> на 202</w:t>
      </w:r>
      <w:r>
        <w:rPr>
          <w:sz w:val="28"/>
          <w:szCs w:val="28"/>
        </w:rPr>
        <w:t>5</w:t>
      </w:r>
      <w:r w:rsidRPr="00246C1C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(включено на основании обращения прокуратуры Валдайского района).</w:t>
      </w:r>
    </w:p>
    <w:p w:rsidR="00606C25" w:rsidRDefault="00606C25" w:rsidP="00606C25">
      <w:pPr>
        <w:shd w:val="clear" w:color="auto" w:fill="FFFFFF"/>
        <w:tabs>
          <w:tab w:val="left" w:pos="709"/>
          <w:tab w:val="left" w:pos="1134"/>
        </w:tabs>
        <w:ind w:right="27"/>
        <w:jc w:val="both"/>
        <w:rPr>
          <w:sz w:val="28"/>
          <w:szCs w:val="28"/>
          <w:lang w:bidi="ru-RU"/>
        </w:rPr>
      </w:pPr>
      <w:r>
        <w:rPr>
          <w:b/>
          <w:sz w:val="28"/>
          <w:szCs w:val="28"/>
        </w:rPr>
        <w:t xml:space="preserve">         </w:t>
      </w:r>
      <w:r w:rsidR="002C394A" w:rsidRPr="00606C25">
        <w:rPr>
          <w:b/>
          <w:sz w:val="28"/>
          <w:szCs w:val="28"/>
        </w:rPr>
        <w:t>Предмет контрольного мероприятия:</w:t>
      </w:r>
      <w:r w:rsidR="002C394A" w:rsidRPr="00606C25">
        <w:rPr>
          <w:sz w:val="28"/>
          <w:szCs w:val="28"/>
        </w:rPr>
        <w:t xml:space="preserve"> </w:t>
      </w:r>
      <w:r w:rsidRPr="00606C25">
        <w:rPr>
          <w:sz w:val="28"/>
          <w:szCs w:val="28"/>
        </w:rPr>
        <w:t>процессы</w:t>
      </w:r>
      <w:r w:rsidRPr="00303443">
        <w:rPr>
          <w:sz w:val="28"/>
          <w:szCs w:val="28"/>
        </w:rPr>
        <w:t>, связанные с</w:t>
      </w:r>
      <w:r>
        <w:rPr>
          <w:sz w:val="28"/>
          <w:szCs w:val="28"/>
        </w:rPr>
        <w:t xml:space="preserve"> использованием </w:t>
      </w:r>
      <w:r w:rsidRPr="00303443">
        <w:rPr>
          <w:sz w:val="28"/>
          <w:szCs w:val="28"/>
        </w:rPr>
        <w:t>бюджет</w:t>
      </w:r>
      <w:r>
        <w:rPr>
          <w:sz w:val="28"/>
          <w:szCs w:val="28"/>
        </w:rPr>
        <w:t>ных средств</w:t>
      </w:r>
      <w:r w:rsidRPr="00DC5D0B">
        <w:rPr>
          <w:sz w:val="28"/>
          <w:szCs w:val="28"/>
        </w:rPr>
        <w:t xml:space="preserve"> на </w:t>
      </w:r>
      <w:r w:rsidRPr="00487A1B">
        <w:rPr>
          <w:sz w:val="28"/>
          <w:szCs w:val="28"/>
          <w:lang w:bidi="ru-RU"/>
        </w:rPr>
        <w:t>подготовку Генерального плана Администрацией Рощинского сельского поселения</w:t>
      </w:r>
    </w:p>
    <w:p w:rsidR="003005E5" w:rsidRPr="00614F38" w:rsidRDefault="00606C25" w:rsidP="00606C25">
      <w:pPr>
        <w:tabs>
          <w:tab w:val="left" w:pos="709"/>
          <w:tab w:val="left" w:pos="1134"/>
        </w:tabs>
        <w:ind w:right="2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2C394A" w:rsidRPr="00BD3CB3">
        <w:rPr>
          <w:b/>
          <w:sz w:val="28"/>
          <w:szCs w:val="28"/>
        </w:rPr>
        <w:t>Объект контрольного мероприятия:</w:t>
      </w:r>
      <w:r w:rsidR="002C394A" w:rsidRPr="00BD3C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Рощинского сельского поселения </w:t>
      </w:r>
      <w:r w:rsidRPr="00325B7B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 Администрация)</w:t>
      </w:r>
      <w:r w:rsidR="003005E5">
        <w:rPr>
          <w:sz w:val="28"/>
          <w:szCs w:val="28"/>
        </w:rPr>
        <w:t>;</w:t>
      </w:r>
    </w:p>
    <w:p w:rsidR="00606C25" w:rsidRDefault="002C394A" w:rsidP="00BD3CB3">
      <w:pPr>
        <w:ind w:firstLine="709"/>
        <w:jc w:val="both"/>
        <w:rPr>
          <w:b/>
          <w:sz w:val="28"/>
          <w:szCs w:val="28"/>
          <w:highlight w:val="yellow"/>
        </w:rPr>
      </w:pPr>
      <w:r w:rsidRPr="00BD3CB3">
        <w:rPr>
          <w:b/>
          <w:sz w:val="28"/>
          <w:szCs w:val="28"/>
        </w:rPr>
        <w:t xml:space="preserve">Срок проведения контрольного мероприятия: </w:t>
      </w:r>
      <w:r w:rsidR="00606C25" w:rsidRPr="00D046F9">
        <w:rPr>
          <w:sz w:val="28"/>
          <w:szCs w:val="28"/>
        </w:rPr>
        <w:t xml:space="preserve">с </w:t>
      </w:r>
      <w:r w:rsidR="00606C25">
        <w:rPr>
          <w:sz w:val="28"/>
          <w:szCs w:val="28"/>
        </w:rPr>
        <w:t>20.02.2025 года</w:t>
      </w:r>
      <w:r w:rsidR="00606C25" w:rsidRPr="00D046F9">
        <w:rPr>
          <w:sz w:val="28"/>
          <w:szCs w:val="28"/>
        </w:rPr>
        <w:t xml:space="preserve"> по </w:t>
      </w:r>
      <w:r w:rsidR="00606C25">
        <w:rPr>
          <w:sz w:val="28"/>
          <w:szCs w:val="28"/>
        </w:rPr>
        <w:t>10.03.2025 года</w:t>
      </w:r>
      <w:r w:rsidR="00606C25" w:rsidRPr="00F80C45">
        <w:rPr>
          <w:b/>
          <w:sz w:val="28"/>
          <w:szCs w:val="28"/>
          <w:highlight w:val="yellow"/>
        </w:rPr>
        <w:t xml:space="preserve"> </w:t>
      </w:r>
    </w:p>
    <w:p w:rsidR="002C394A" w:rsidRPr="00606C25" w:rsidRDefault="002C394A" w:rsidP="00BD3CB3">
      <w:pPr>
        <w:ind w:firstLine="709"/>
        <w:jc w:val="both"/>
        <w:rPr>
          <w:sz w:val="28"/>
          <w:szCs w:val="28"/>
        </w:rPr>
      </w:pPr>
      <w:r w:rsidRPr="00606C25">
        <w:rPr>
          <w:b/>
          <w:sz w:val="28"/>
          <w:szCs w:val="28"/>
        </w:rPr>
        <w:t xml:space="preserve">Цели контрольного мероприятия: </w:t>
      </w:r>
    </w:p>
    <w:p w:rsidR="00606C25" w:rsidRDefault="00606C25" w:rsidP="00606C2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Pr="00623EEA">
        <w:rPr>
          <w:sz w:val="28"/>
          <w:szCs w:val="28"/>
        </w:rPr>
        <w:t xml:space="preserve">Цель 1. </w:t>
      </w:r>
      <w:r>
        <w:rPr>
          <w:sz w:val="28"/>
          <w:szCs w:val="28"/>
        </w:rPr>
        <w:t>А</w:t>
      </w:r>
      <w:r w:rsidRPr="00623EEA">
        <w:rPr>
          <w:sz w:val="28"/>
          <w:szCs w:val="28"/>
        </w:rPr>
        <w:t xml:space="preserve">нализ </w:t>
      </w:r>
      <w:r>
        <w:rPr>
          <w:sz w:val="28"/>
          <w:szCs w:val="28"/>
        </w:rPr>
        <w:t>федерального законодательства, законодательства Новгородской области и муниципальных правовых актов, определяющих</w:t>
      </w:r>
      <w:r w:rsidRPr="00623EEA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полномочия органов местного самоуправления поселений в области градостроительной деятельности.</w:t>
      </w:r>
    </w:p>
    <w:p w:rsidR="00606C25" w:rsidRPr="005F7A4C" w:rsidRDefault="00606C25" w:rsidP="00606C25">
      <w:pPr>
        <w:tabs>
          <w:tab w:val="left" w:pos="709"/>
          <w:tab w:val="left" w:pos="1134"/>
        </w:tabs>
        <w:ind w:firstLine="709"/>
        <w:jc w:val="both"/>
        <w:rPr>
          <w:sz w:val="28"/>
        </w:rPr>
      </w:pPr>
      <w:r w:rsidRPr="00DC7E28">
        <w:rPr>
          <w:sz w:val="28"/>
          <w:szCs w:val="28"/>
        </w:rPr>
        <w:t>Цель</w:t>
      </w:r>
      <w:r>
        <w:rPr>
          <w:sz w:val="28"/>
          <w:szCs w:val="28"/>
        </w:rPr>
        <w:t xml:space="preserve"> 2</w:t>
      </w:r>
      <w:r w:rsidRPr="00DC7E2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Проверка законности </w:t>
      </w:r>
      <w:r w:rsidRPr="005F7A4C">
        <w:rPr>
          <w:sz w:val="28"/>
          <w:szCs w:val="28"/>
        </w:rPr>
        <w:t xml:space="preserve">использования </w:t>
      </w:r>
      <w:r>
        <w:rPr>
          <w:sz w:val="28"/>
          <w:szCs w:val="28"/>
        </w:rPr>
        <w:t xml:space="preserve">бюджетных </w:t>
      </w:r>
      <w:r w:rsidRPr="005F7A4C">
        <w:rPr>
          <w:sz w:val="28"/>
          <w:szCs w:val="28"/>
        </w:rPr>
        <w:t xml:space="preserve">средств </w:t>
      </w:r>
      <w:r w:rsidRPr="007016D3">
        <w:rPr>
          <w:sz w:val="28"/>
          <w:szCs w:val="28"/>
        </w:rPr>
        <w:t xml:space="preserve">на </w:t>
      </w:r>
      <w:r>
        <w:rPr>
          <w:rFonts w:eastAsiaTheme="minorHAnsi"/>
          <w:sz w:val="28"/>
          <w:szCs w:val="28"/>
          <w:lang w:eastAsia="en-US"/>
        </w:rPr>
        <w:t>подготовку проекта документа территориального планирования (Генерального плана) Рощинского сельского поселения</w:t>
      </w:r>
      <w:r>
        <w:rPr>
          <w:sz w:val="28"/>
          <w:szCs w:val="28"/>
        </w:rPr>
        <w:t>.</w:t>
      </w:r>
    </w:p>
    <w:p w:rsidR="002C394A" w:rsidRPr="00BD3CB3" w:rsidRDefault="002C394A" w:rsidP="00BD3CB3">
      <w:pPr>
        <w:ind w:firstLine="709"/>
        <w:jc w:val="both"/>
        <w:rPr>
          <w:sz w:val="28"/>
          <w:szCs w:val="28"/>
        </w:rPr>
      </w:pPr>
      <w:r w:rsidRPr="00BD3CB3">
        <w:rPr>
          <w:b/>
          <w:sz w:val="28"/>
          <w:szCs w:val="28"/>
        </w:rPr>
        <w:t>Проверяемый период:</w:t>
      </w:r>
      <w:r w:rsidRPr="00BD3CB3">
        <w:rPr>
          <w:sz w:val="28"/>
          <w:szCs w:val="28"/>
        </w:rPr>
        <w:t xml:space="preserve"> 202</w:t>
      </w:r>
      <w:r w:rsidR="00606C25">
        <w:rPr>
          <w:sz w:val="28"/>
          <w:szCs w:val="28"/>
        </w:rPr>
        <w:t>3</w:t>
      </w:r>
      <w:r w:rsidRPr="00BD3CB3">
        <w:rPr>
          <w:sz w:val="28"/>
          <w:szCs w:val="28"/>
        </w:rPr>
        <w:t xml:space="preserve"> год.</w:t>
      </w:r>
    </w:p>
    <w:p w:rsidR="002C394A" w:rsidRPr="00BD3CB3" w:rsidRDefault="002C394A" w:rsidP="00BD3CB3">
      <w:pPr>
        <w:ind w:firstLine="709"/>
        <w:jc w:val="both"/>
        <w:rPr>
          <w:b/>
          <w:sz w:val="28"/>
          <w:szCs w:val="28"/>
        </w:rPr>
      </w:pPr>
      <w:r w:rsidRPr="00BD3CB3">
        <w:rPr>
          <w:b/>
          <w:sz w:val="28"/>
          <w:szCs w:val="28"/>
        </w:rPr>
        <w:t>По результатам контрольного ме</w:t>
      </w:r>
      <w:r w:rsidR="00470C67">
        <w:rPr>
          <w:b/>
          <w:sz w:val="28"/>
          <w:szCs w:val="28"/>
        </w:rPr>
        <w:t>роприятия установлено следующее.</w:t>
      </w:r>
    </w:p>
    <w:p w:rsidR="00923AD7" w:rsidRDefault="00923AD7" w:rsidP="00923A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статье 8 </w:t>
      </w:r>
      <w:r w:rsidRPr="005D03A5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5D03A5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 Российской Федерации</w:t>
      </w:r>
      <w:r w:rsidRPr="005D03A5">
        <w:rPr>
          <w:sz w:val="28"/>
          <w:szCs w:val="28"/>
        </w:rPr>
        <w:t xml:space="preserve"> от 29.12.2004 </w:t>
      </w:r>
      <w:r>
        <w:rPr>
          <w:sz w:val="28"/>
          <w:szCs w:val="28"/>
        </w:rPr>
        <w:t>№</w:t>
      </w:r>
      <w:r w:rsidRPr="005D03A5">
        <w:rPr>
          <w:sz w:val="28"/>
          <w:szCs w:val="28"/>
        </w:rPr>
        <w:t xml:space="preserve"> 190-ФЗ </w:t>
      </w:r>
      <w:r>
        <w:rPr>
          <w:sz w:val="28"/>
          <w:szCs w:val="28"/>
        </w:rPr>
        <w:t>к полномочиям органов местного самоуправления поселений в области градостроительной деятельности относится, в том числе, подготовка и утверждение документов территориального планирования поселений.</w:t>
      </w:r>
    </w:p>
    <w:p w:rsidR="00923AD7" w:rsidRDefault="00923AD7" w:rsidP="00923A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74A3">
        <w:rPr>
          <w:bCs/>
          <w:sz w:val="28"/>
          <w:szCs w:val="28"/>
        </w:rPr>
        <w:t xml:space="preserve">В то же время общие правовые, территориальные, организационные и экономические принципы организации местного самоуправления в Российской Федерации устанавливает Федеральный закон от 06.10.2003 </w:t>
      </w:r>
      <w:r>
        <w:rPr>
          <w:bCs/>
          <w:sz w:val="28"/>
          <w:szCs w:val="28"/>
        </w:rPr>
        <w:t>№</w:t>
      </w:r>
      <w:r w:rsidRPr="001074A3">
        <w:rPr>
          <w:bCs/>
          <w:sz w:val="28"/>
          <w:szCs w:val="28"/>
        </w:rPr>
        <w:t xml:space="preserve"> 131-ФЗ «Об общих принципах организации местного самоуправления в Российской Федерации»</w:t>
      </w:r>
      <w:r>
        <w:rPr>
          <w:bCs/>
          <w:sz w:val="28"/>
          <w:szCs w:val="28"/>
        </w:rPr>
        <w:t xml:space="preserve"> (далее – Федеральный закон № 131-ФЗ)</w:t>
      </w:r>
      <w:r w:rsidRPr="001074A3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Согласно Федеральному закону № 131-ФЗ </w:t>
      </w:r>
      <w:r>
        <w:rPr>
          <w:sz w:val="28"/>
          <w:szCs w:val="28"/>
        </w:rPr>
        <w:t xml:space="preserve">полномочия в области градостроительной </w:t>
      </w:r>
      <w:r>
        <w:rPr>
          <w:sz w:val="28"/>
          <w:szCs w:val="28"/>
        </w:rPr>
        <w:lastRenderedPageBreak/>
        <w:t>деятельности относятся к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вопросам местного значения муниципального района (п.15 </w:t>
      </w:r>
      <w:r>
        <w:rPr>
          <w:bCs/>
          <w:sz w:val="28"/>
          <w:szCs w:val="28"/>
        </w:rPr>
        <w:t xml:space="preserve">ч.1 ст.15) и городского поселения (п. 20 ч.1 ст.14). </w:t>
      </w:r>
    </w:p>
    <w:p w:rsidR="00923AD7" w:rsidRDefault="00923AD7" w:rsidP="00923A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Вопросы местного значения сельских поселений установлены в части 3 статьи 14 Федерального закона № 131-ФЗ, согласно которому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в части 1 статьи 14 Федерального закона № 131-ФЗ вопросов местного значения городских поселений.</w:t>
      </w:r>
    </w:p>
    <w:p w:rsidR="00923AD7" w:rsidRDefault="00923AD7" w:rsidP="00923AD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21E86">
        <w:rPr>
          <w:color w:val="000000"/>
          <w:sz w:val="28"/>
          <w:szCs w:val="28"/>
          <w:shd w:val="clear" w:color="auto" w:fill="FFFFFF"/>
        </w:rPr>
        <w:t>В соответств</w:t>
      </w:r>
      <w:r>
        <w:rPr>
          <w:color w:val="000000"/>
          <w:sz w:val="28"/>
          <w:szCs w:val="28"/>
          <w:shd w:val="clear" w:color="auto" w:fill="FFFFFF"/>
        </w:rPr>
        <w:t>ии с частью</w:t>
      </w:r>
      <w:r w:rsidRPr="00221E86">
        <w:rPr>
          <w:color w:val="000000"/>
          <w:sz w:val="28"/>
          <w:szCs w:val="28"/>
          <w:shd w:val="clear" w:color="auto" w:fill="FFFFFF"/>
        </w:rPr>
        <w:t xml:space="preserve"> 4 ст</w:t>
      </w:r>
      <w:r>
        <w:rPr>
          <w:color w:val="000000"/>
          <w:sz w:val="28"/>
          <w:szCs w:val="28"/>
          <w:shd w:val="clear" w:color="auto" w:fill="FFFFFF"/>
        </w:rPr>
        <w:t>атьи</w:t>
      </w:r>
      <w:r w:rsidRPr="00221E86">
        <w:rPr>
          <w:color w:val="000000"/>
          <w:sz w:val="28"/>
          <w:szCs w:val="28"/>
          <w:shd w:val="clear" w:color="auto" w:fill="FFFFFF"/>
        </w:rPr>
        <w:t xml:space="preserve"> 15 </w:t>
      </w:r>
      <w:r>
        <w:rPr>
          <w:color w:val="000000"/>
          <w:sz w:val="28"/>
          <w:szCs w:val="28"/>
          <w:shd w:val="clear" w:color="auto" w:fill="FFFFFF"/>
        </w:rPr>
        <w:t>Федерального закона №</w:t>
      </w:r>
      <w:r w:rsidRPr="00221E86">
        <w:rPr>
          <w:color w:val="000000"/>
          <w:sz w:val="28"/>
          <w:szCs w:val="28"/>
          <w:shd w:val="clear" w:color="auto" w:fill="FFFFFF"/>
        </w:rPr>
        <w:t xml:space="preserve"> 131-Ф3 органы местного самоуправления муниципального района вправе заключать соглашения с органами местного самоуправления отдельных поселений, входящих в состав муниципального района,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 муниципального района в бюджеты соответствующих поселений в соответствии с Бюджетным кодексом Российской Федерации.</w:t>
      </w:r>
      <w:r>
        <w:rPr>
          <w:color w:val="000000"/>
          <w:sz w:val="28"/>
          <w:szCs w:val="28"/>
          <w:shd w:val="clear" w:color="auto" w:fill="FFFFFF"/>
        </w:rPr>
        <w:t xml:space="preserve"> Следовательно, </w:t>
      </w:r>
      <w:r w:rsidRPr="00221E86">
        <w:rPr>
          <w:color w:val="000000"/>
          <w:sz w:val="28"/>
          <w:szCs w:val="28"/>
          <w:shd w:val="clear" w:color="auto" w:fill="FFFFFF"/>
        </w:rPr>
        <w:t>осуществлять отдельные полномочия в области градостроительства органы местного самоуправления сельских поселений смогут только при наличии заключенных соглашений с органами муниципального района и бюджетного финансирования на осуществление переданных полномочий.</w:t>
      </w:r>
    </w:p>
    <w:p w:rsidR="00923AD7" w:rsidRDefault="00923AD7" w:rsidP="00923AD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Полномочия в области градостроительной деятельности законами Новгородской области за сельскими поселениями не закреплены, соглашения с Администрацией Валдайского муниципального района о передаче полномочий Рощинскому сельскому поселению в 2023 году не заключались.</w:t>
      </w:r>
    </w:p>
    <w:p w:rsidR="00923AD7" w:rsidRDefault="00923AD7" w:rsidP="00923AD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60B1">
        <w:rPr>
          <w:bCs/>
          <w:sz w:val="28"/>
          <w:szCs w:val="28"/>
        </w:rPr>
        <w:t xml:space="preserve">Согласно </w:t>
      </w:r>
      <w:r w:rsidRPr="00D1538D">
        <w:rPr>
          <w:sz w:val="28"/>
          <w:szCs w:val="28"/>
          <w:shd w:val="clear" w:color="auto" w:fill="FFFFFF"/>
        </w:rPr>
        <w:t>решени</w:t>
      </w:r>
      <w:r>
        <w:rPr>
          <w:sz w:val="28"/>
          <w:szCs w:val="28"/>
          <w:shd w:val="clear" w:color="auto" w:fill="FFFFFF"/>
        </w:rPr>
        <w:t>ю</w:t>
      </w:r>
      <w:r w:rsidRPr="00D1538D">
        <w:rPr>
          <w:sz w:val="28"/>
          <w:szCs w:val="28"/>
          <w:shd w:val="clear" w:color="auto" w:fill="FFFFFF"/>
        </w:rPr>
        <w:t xml:space="preserve"> Совета депутатов </w:t>
      </w:r>
      <w:r>
        <w:rPr>
          <w:sz w:val="28"/>
          <w:szCs w:val="28"/>
          <w:shd w:val="clear" w:color="auto" w:fill="FFFFFF"/>
        </w:rPr>
        <w:t xml:space="preserve">Рощинского </w:t>
      </w:r>
      <w:r w:rsidRPr="00D1538D">
        <w:rPr>
          <w:sz w:val="28"/>
          <w:szCs w:val="28"/>
          <w:shd w:val="clear" w:color="auto" w:fill="FFFFFF"/>
        </w:rPr>
        <w:t>сельского поселения от 23.12.202</w:t>
      </w:r>
      <w:r>
        <w:rPr>
          <w:sz w:val="28"/>
          <w:szCs w:val="28"/>
          <w:shd w:val="clear" w:color="auto" w:fill="FFFFFF"/>
        </w:rPr>
        <w:t>2</w:t>
      </w:r>
      <w:r w:rsidRPr="00D1538D">
        <w:rPr>
          <w:sz w:val="28"/>
          <w:szCs w:val="28"/>
          <w:shd w:val="clear" w:color="auto" w:fill="FFFFFF"/>
        </w:rPr>
        <w:t xml:space="preserve"> № </w:t>
      </w:r>
      <w:r>
        <w:rPr>
          <w:sz w:val="28"/>
          <w:szCs w:val="28"/>
          <w:shd w:val="clear" w:color="auto" w:fill="FFFFFF"/>
        </w:rPr>
        <w:t>103</w:t>
      </w:r>
      <w:r w:rsidRPr="00D1538D">
        <w:rPr>
          <w:sz w:val="28"/>
          <w:szCs w:val="28"/>
          <w:shd w:val="clear" w:color="auto" w:fill="FFFFFF"/>
        </w:rPr>
        <w:t xml:space="preserve"> «О бюджете </w:t>
      </w:r>
      <w:r>
        <w:rPr>
          <w:sz w:val="28"/>
          <w:szCs w:val="28"/>
          <w:shd w:val="clear" w:color="auto" w:fill="FFFFFF"/>
        </w:rPr>
        <w:t>Рощинского</w:t>
      </w:r>
      <w:r w:rsidRPr="00D1538D">
        <w:rPr>
          <w:sz w:val="28"/>
          <w:szCs w:val="28"/>
          <w:shd w:val="clear" w:color="auto" w:fill="FFFFFF"/>
        </w:rPr>
        <w:t xml:space="preserve"> сельского поселения на 202</w:t>
      </w:r>
      <w:r>
        <w:rPr>
          <w:sz w:val="28"/>
          <w:szCs w:val="28"/>
          <w:shd w:val="clear" w:color="auto" w:fill="FFFFFF"/>
        </w:rPr>
        <w:t>3</w:t>
      </w:r>
      <w:r w:rsidRPr="00D1538D">
        <w:rPr>
          <w:sz w:val="28"/>
          <w:szCs w:val="28"/>
          <w:shd w:val="clear" w:color="auto" w:fill="FFFFFF"/>
        </w:rPr>
        <w:t xml:space="preserve"> год и на плановый период 202</w:t>
      </w:r>
      <w:r>
        <w:rPr>
          <w:sz w:val="28"/>
          <w:szCs w:val="28"/>
          <w:shd w:val="clear" w:color="auto" w:fill="FFFFFF"/>
        </w:rPr>
        <w:t>4</w:t>
      </w:r>
      <w:r w:rsidRPr="00D1538D">
        <w:rPr>
          <w:sz w:val="28"/>
          <w:szCs w:val="28"/>
          <w:shd w:val="clear" w:color="auto" w:fill="FFFFFF"/>
        </w:rPr>
        <w:t xml:space="preserve"> и 202</w:t>
      </w:r>
      <w:r>
        <w:rPr>
          <w:sz w:val="28"/>
          <w:szCs w:val="28"/>
          <w:shd w:val="clear" w:color="auto" w:fill="FFFFFF"/>
        </w:rPr>
        <w:t>5</w:t>
      </w:r>
      <w:r w:rsidRPr="00D1538D">
        <w:rPr>
          <w:sz w:val="28"/>
          <w:szCs w:val="28"/>
          <w:shd w:val="clear" w:color="auto" w:fill="FFFFFF"/>
        </w:rPr>
        <w:t xml:space="preserve"> годов»</w:t>
      </w:r>
      <w:r>
        <w:rPr>
          <w:sz w:val="28"/>
          <w:szCs w:val="28"/>
          <w:shd w:val="clear" w:color="auto" w:fill="FFFFFF"/>
        </w:rPr>
        <w:t xml:space="preserve"> (с изменениями)</w:t>
      </w:r>
      <w:r w:rsidRPr="00D1538D">
        <w:rPr>
          <w:rFonts w:ascii="Arial" w:hAnsi="Arial" w:cs="Arial"/>
          <w:sz w:val="23"/>
          <w:szCs w:val="23"/>
          <w:shd w:val="clear" w:color="auto" w:fill="FFFFFF"/>
        </w:rPr>
        <w:t> </w:t>
      </w:r>
      <w:r>
        <w:rPr>
          <w:bCs/>
          <w:sz w:val="28"/>
          <w:szCs w:val="28"/>
        </w:rPr>
        <w:t xml:space="preserve"> </w:t>
      </w:r>
      <w:r w:rsidRPr="007A60B1">
        <w:rPr>
          <w:bCs/>
          <w:sz w:val="28"/>
          <w:szCs w:val="28"/>
        </w:rPr>
        <w:t>в 20</w:t>
      </w:r>
      <w:r>
        <w:rPr>
          <w:bCs/>
          <w:sz w:val="28"/>
          <w:szCs w:val="28"/>
        </w:rPr>
        <w:t>23</w:t>
      </w:r>
      <w:r w:rsidRPr="007A60B1">
        <w:rPr>
          <w:bCs/>
          <w:sz w:val="28"/>
          <w:szCs w:val="28"/>
        </w:rPr>
        <w:t xml:space="preserve"> году </w:t>
      </w:r>
      <w:r>
        <w:rPr>
          <w:bCs/>
          <w:sz w:val="28"/>
          <w:szCs w:val="28"/>
        </w:rPr>
        <w:t>предусмотрены расходы на проведение топографо – геодезических, картографических и землеустроительных работ в объеме 250 000,0</w:t>
      </w:r>
      <w:r w:rsidRPr="008A2293">
        <w:rPr>
          <w:bCs/>
          <w:sz w:val="28"/>
          <w:szCs w:val="28"/>
        </w:rPr>
        <w:t xml:space="preserve"> руб</w:t>
      </w:r>
      <w:r>
        <w:rPr>
          <w:bCs/>
          <w:sz w:val="28"/>
          <w:szCs w:val="28"/>
        </w:rPr>
        <w:t>.</w:t>
      </w:r>
      <w:r w:rsidRPr="008A229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(внепрограммное мероприятие) </w:t>
      </w:r>
      <w:r w:rsidRPr="008A2293">
        <w:rPr>
          <w:bCs/>
          <w:sz w:val="28"/>
          <w:szCs w:val="28"/>
        </w:rPr>
        <w:t xml:space="preserve">за счет средств </w:t>
      </w:r>
      <w:r>
        <w:rPr>
          <w:bCs/>
          <w:sz w:val="28"/>
          <w:szCs w:val="28"/>
        </w:rPr>
        <w:t>бюджета Рощинского сельского поселения. Решением совета депутатов Рощинского сельского поселения от 12.10.2023 № 129 «О внесении изменений решение Совета депутатов Рощинского сельского поселения от 23.12.2022 № 103 «</w:t>
      </w:r>
      <w:r w:rsidRPr="00D1538D">
        <w:rPr>
          <w:sz w:val="28"/>
          <w:szCs w:val="28"/>
          <w:shd w:val="clear" w:color="auto" w:fill="FFFFFF"/>
        </w:rPr>
        <w:t xml:space="preserve">О бюджете </w:t>
      </w:r>
      <w:r>
        <w:rPr>
          <w:sz w:val="28"/>
          <w:szCs w:val="28"/>
          <w:shd w:val="clear" w:color="auto" w:fill="FFFFFF"/>
        </w:rPr>
        <w:t>Рощинского</w:t>
      </w:r>
      <w:r w:rsidRPr="00D1538D">
        <w:rPr>
          <w:sz w:val="28"/>
          <w:szCs w:val="28"/>
          <w:shd w:val="clear" w:color="auto" w:fill="FFFFFF"/>
        </w:rPr>
        <w:t xml:space="preserve"> сельского поселения на 202</w:t>
      </w:r>
      <w:r>
        <w:rPr>
          <w:sz w:val="28"/>
          <w:szCs w:val="28"/>
          <w:shd w:val="clear" w:color="auto" w:fill="FFFFFF"/>
        </w:rPr>
        <w:t>3</w:t>
      </w:r>
      <w:r w:rsidRPr="00D1538D">
        <w:rPr>
          <w:sz w:val="28"/>
          <w:szCs w:val="28"/>
          <w:shd w:val="clear" w:color="auto" w:fill="FFFFFF"/>
        </w:rPr>
        <w:t xml:space="preserve"> год и на плановый период 202</w:t>
      </w:r>
      <w:r>
        <w:rPr>
          <w:sz w:val="28"/>
          <w:szCs w:val="28"/>
          <w:shd w:val="clear" w:color="auto" w:fill="FFFFFF"/>
        </w:rPr>
        <w:t>4</w:t>
      </w:r>
      <w:r w:rsidRPr="00D1538D">
        <w:rPr>
          <w:sz w:val="28"/>
          <w:szCs w:val="28"/>
          <w:shd w:val="clear" w:color="auto" w:fill="FFFFFF"/>
        </w:rPr>
        <w:t xml:space="preserve"> и 202</w:t>
      </w:r>
      <w:r>
        <w:rPr>
          <w:sz w:val="28"/>
          <w:szCs w:val="28"/>
          <w:shd w:val="clear" w:color="auto" w:fill="FFFFFF"/>
        </w:rPr>
        <w:t>5</w:t>
      </w:r>
      <w:r w:rsidRPr="00D1538D">
        <w:rPr>
          <w:sz w:val="28"/>
          <w:szCs w:val="28"/>
          <w:shd w:val="clear" w:color="auto" w:fill="FFFFFF"/>
        </w:rPr>
        <w:t xml:space="preserve"> годов»</w:t>
      </w:r>
      <w:r>
        <w:rPr>
          <w:bCs/>
          <w:sz w:val="28"/>
          <w:szCs w:val="28"/>
        </w:rPr>
        <w:t xml:space="preserve"> вышеуказанные расходы увеличены на 250 000,0 руб. Общий объем бюджетных ассигнований на топографо – геодезические, картографические и землеустроительные работы составил 500 000,0 руб. </w:t>
      </w:r>
    </w:p>
    <w:p w:rsidR="00923AD7" w:rsidRDefault="00923AD7" w:rsidP="00923AD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2023 году между Администрацией Рощинского сельского поселения и ООО «ГрафИнфо» заключен муниципальный контракт на выполнение работ: «Подготовка проекта документа территориального планирования (Генеральный план) Рощинского сельского поселения Валдайского муниципального района Новгородской области» от 21.02.2023 б/н. Контракт подписан з</w:t>
      </w:r>
      <w:r w:rsidR="001D5A2C">
        <w:rPr>
          <w:bCs/>
          <w:sz w:val="28"/>
          <w:szCs w:val="28"/>
        </w:rPr>
        <w:t>аместителем Главы Администрации</w:t>
      </w:r>
      <w:r>
        <w:rPr>
          <w:bCs/>
          <w:sz w:val="28"/>
          <w:szCs w:val="28"/>
        </w:rPr>
        <w:t xml:space="preserve">. Сумма контракта составила 5 000,0 руб. Срок выполнения работ – не позднее 20 марта 2023 года. Оплата производится в течение 5 (пяти) банковских дней после подписания сторонами акта сдачи – приемки выполненных работ, выставления </w:t>
      </w:r>
      <w:r>
        <w:rPr>
          <w:bCs/>
          <w:sz w:val="28"/>
          <w:szCs w:val="28"/>
        </w:rPr>
        <w:lastRenderedPageBreak/>
        <w:t>подрядчиком счета на оплату. Срок выполнения работ соблюден. Представлен акт № 1 от 01.03.2023 сдачи – приемки работ по муниципальному контракту от 21.02.2023 на сумму 5 000,0 руб. Оплата произведена по счету от 01.03.2023 № 022 платежным поручением от 22.05.2023 № 60325 на сумму 5 000,0 руб. с нарушением установленного контрактом срока, что могло повлечь негативные последствия для заказчика.</w:t>
      </w:r>
    </w:p>
    <w:p w:rsidR="00923AD7" w:rsidRPr="007C144E" w:rsidRDefault="00923AD7" w:rsidP="00923AD7">
      <w:pPr>
        <w:pStyle w:val="a7"/>
        <w:ind w:firstLine="709"/>
        <w:jc w:val="both"/>
        <w:rPr>
          <w:sz w:val="28"/>
          <w:szCs w:val="28"/>
        </w:rPr>
      </w:pPr>
      <w:r w:rsidRPr="00D26E05">
        <w:rPr>
          <w:sz w:val="28"/>
          <w:szCs w:val="28"/>
        </w:rPr>
        <w:t>Учитывая нормы федерального законодательства, а также отсутствие нормативного правового акта Новгородской области о закреплении полномочий в области градостроительной деятельности за сельскими поселениями и соглашения о передаче полномочий Валдайского муниципального района Рощинскому сельскому поселению, следует вывод, что Администрация Рощинского сельского поселения</w:t>
      </w:r>
      <w:r>
        <w:rPr>
          <w:sz w:val="28"/>
          <w:szCs w:val="28"/>
        </w:rPr>
        <w:t>, на момент совершения сделки,</w:t>
      </w:r>
      <w:r w:rsidRPr="00D26E05">
        <w:rPr>
          <w:sz w:val="28"/>
          <w:szCs w:val="28"/>
        </w:rPr>
        <w:t xml:space="preserve"> не облада</w:t>
      </w:r>
      <w:r>
        <w:rPr>
          <w:sz w:val="28"/>
          <w:szCs w:val="28"/>
        </w:rPr>
        <w:t>ла</w:t>
      </w:r>
      <w:r w:rsidRPr="00D26E05">
        <w:rPr>
          <w:sz w:val="28"/>
          <w:szCs w:val="28"/>
        </w:rPr>
        <w:t xml:space="preserve"> полномочиями по</w:t>
      </w:r>
      <w:r>
        <w:rPr>
          <w:sz w:val="28"/>
          <w:szCs w:val="28"/>
        </w:rPr>
        <w:t xml:space="preserve"> подготовке проекта и</w:t>
      </w:r>
      <w:r w:rsidRPr="00D26E05">
        <w:rPr>
          <w:sz w:val="28"/>
          <w:szCs w:val="28"/>
        </w:rPr>
        <w:t xml:space="preserve"> утверждению </w:t>
      </w:r>
      <w:r>
        <w:rPr>
          <w:sz w:val="28"/>
          <w:szCs w:val="28"/>
        </w:rPr>
        <w:t>Генерального плана поселения</w:t>
      </w:r>
      <w:r w:rsidRPr="00D26E05">
        <w:rPr>
          <w:sz w:val="28"/>
          <w:szCs w:val="28"/>
        </w:rPr>
        <w:t xml:space="preserve">. </w:t>
      </w:r>
      <w:r w:rsidRPr="007C144E">
        <w:rPr>
          <w:bCs/>
          <w:sz w:val="28"/>
          <w:szCs w:val="28"/>
        </w:rPr>
        <w:t xml:space="preserve">Заключение муниципального контракта на подготовку проекта документа территориального планирования (Генерального плана) Рощинского сельского поселения Валдайского муниципального района Новгородской области и оплата работ по данному контракту </w:t>
      </w:r>
      <w:r w:rsidRPr="007C144E">
        <w:rPr>
          <w:sz w:val="28"/>
          <w:szCs w:val="28"/>
        </w:rPr>
        <w:t>привел</w:t>
      </w:r>
      <w:r>
        <w:rPr>
          <w:sz w:val="28"/>
          <w:szCs w:val="28"/>
        </w:rPr>
        <w:t>и</w:t>
      </w:r>
      <w:r w:rsidRPr="007C144E">
        <w:rPr>
          <w:sz w:val="28"/>
          <w:szCs w:val="28"/>
        </w:rPr>
        <w:t xml:space="preserve"> к осуществлению расходов бюджета Рощинского сельского поселения в отсутствие оснований на сумму 5</w:t>
      </w:r>
      <w:r w:rsidRPr="00D26E05">
        <w:rPr>
          <w:sz w:val="28"/>
          <w:szCs w:val="28"/>
        </w:rPr>
        <w:t> </w:t>
      </w:r>
      <w:r w:rsidRPr="007C144E">
        <w:rPr>
          <w:sz w:val="28"/>
          <w:szCs w:val="28"/>
        </w:rPr>
        <w:t>000,0 руб., что является нецелевым использованием бюджетных средств.</w:t>
      </w:r>
    </w:p>
    <w:p w:rsidR="003005E5" w:rsidRDefault="003005E5" w:rsidP="003005E5">
      <w:pPr>
        <w:widowControl w:val="0"/>
        <w:autoSpaceDE w:val="0"/>
        <w:autoSpaceDN w:val="0"/>
        <w:adjustRightInd w:val="0"/>
        <w:ind w:right="141" w:firstLine="709"/>
        <w:jc w:val="both"/>
        <w:rPr>
          <w:b/>
          <w:sz w:val="28"/>
          <w:szCs w:val="28"/>
        </w:rPr>
      </w:pPr>
    </w:p>
    <w:p w:rsidR="003005E5" w:rsidRPr="00923AD7" w:rsidRDefault="003005E5" w:rsidP="003005E5">
      <w:pPr>
        <w:widowControl w:val="0"/>
        <w:autoSpaceDE w:val="0"/>
        <w:autoSpaceDN w:val="0"/>
        <w:adjustRightInd w:val="0"/>
        <w:ind w:right="141" w:firstLine="709"/>
        <w:jc w:val="both"/>
        <w:rPr>
          <w:b/>
          <w:sz w:val="28"/>
          <w:szCs w:val="28"/>
          <w:highlight w:val="yellow"/>
        </w:rPr>
      </w:pPr>
      <w:r w:rsidRPr="00470C67">
        <w:rPr>
          <w:b/>
          <w:sz w:val="28"/>
          <w:szCs w:val="28"/>
        </w:rPr>
        <w:t>Вывод</w:t>
      </w:r>
      <w:r w:rsidR="00470C67">
        <w:rPr>
          <w:b/>
          <w:sz w:val="28"/>
          <w:szCs w:val="28"/>
        </w:rPr>
        <w:t>ы</w:t>
      </w:r>
      <w:r w:rsidRPr="00923AD7">
        <w:rPr>
          <w:b/>
          <w:sz w:val="28"/>
          <w:szCs w:val="28"/>
          <w:highlight w:val="yellow"/>
        </w:rPr>
        <w:t xml:space="preserve"> </w:t>
      </w:r>
    </w:p>
    <w:p w:rsidR="00470C67" w:rsidRPr="007C144E" w:rsidRDefault="00470C67" w:rsidP="00470C67">
      <w:pPr>
        <w:pStyle w:val="a7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</w:t>
      </w:r>
      <w:r w:rsidRPr="00D26E05">
        <w:rPr>
          <w:sz w:val="28"/>
          <w:szCs w:val="28"/>
        </w:rPr>
        <w:t>Рощинского сельского поселения</w:t>
      </w:r>
      <w:r>
        <w:rPr>
          <w:sz w:val="28"/>
          <w:szCs w:val="28"/>
        </w:rPr>
        <w:t>, при отсутствии</w:t>
      </w:r>
      <w:r w:rsidRPr="00D26E05">
        <w:rPr>
          <w:sz w:val="28"/>
          <w:szCs w:val="28"/>
        </w:rPr>
        <w:t xml:space="preserve"> полномоч</w:t>
      </w:r>
      <w:r>
        <w:rPr>
          <w:sz w:val="28"/>
          <w:szCs w:val="28"/>
        </w:rPr>
        <w:t>ий</w:t>
      </w:r>
      <w:r w:rsidRPr="00D26E05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подготовке проекта и</w:t>
      </w:r>
      <w:r w:rsidRPr="00D26E05">
        <w:rPr>
          <w:sz w:val="28"/>
          <w:szCs w:val="28"/>
        </w:rPr>
        <w:t xml:space="preserve"> утверждению </w:t>
      </w:r>
      <w:r>
        <w:rPr>
          <w:sz w:val="28"/>
          <w:szCs w:val="28"/>
        </w:rPr>
        <w:t>Генерального плана поселения,</w:t>
      </w:r>
      <w:r w:rsidRPr="00D26E05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bCs/>
          <w:sz w:val="28"/>
          <w:szCs w:val="28"/>
        </w:rPr>
        <w:t>аключен</w:t>
      </w:r>
      <w:r w:rsidRPr="007C144E">
        <w:rPr>
          <w:bCs/>
          <w:sz w:val="28"/>
          <w:szCs w:val="28"/>
        </w:rPr>
        <w:t xml:space="preserve"> муниципальн</w:t>
      </w:r>
      <w:r>
        <w:rPr>
          <w:bCs/>
          <w:sz w:val="28"/>
          <w:szCs w:val="28"/>
        </w:rPr>
        <w:t>ый</w:t>
      </w:r>
      <w:r w:rsidRPr="007C144E">
        <w:rPr>
          <w:bCs/>
          <w:sz w:val="28"/>
          <w:szCs w:val="28"/>
        </w:rPr>
        <w:t xml:space="preserve"> контракт на подготовку проекта документа территориального планирования (Генерального плана) Рощинского сельского поселения Валдайского муниципального района Новгородской области и </w:t>
      </w:r>
      <w:r>
        <w:rPr>
          <w:bCs/>
          <w:sz w:val="28"/>
          <w:szCs w:val="28"/>
        </w:rPr>
        <w:t xml:space="preserve">произведена </w:t>
      </w:r>
      <w:r w:rsidRPr="007C144E">
        <w:rPr>
          <w:bCs/>
          <w:sz w:val="28"/>
          <w:szCs w:val="28"/>
        </w:rPr>
        <w:t>оплата работ по данному контракту</w:t>
      </w:r>
      <w:r>
        <w:rPr>
          <w:bCs/>
          <w:sz w:val="28"/>
          <w:szCs w:val="28"/>
        </w:rPr>
        <w:t>, что</w:t>
      </w:r>
      <w:r w:rsidRPr="007C144E">
        <w:rPr>
          <w:bCs/>
          <w:sz w:val="28"/>
          <w:szCs w:val="28"/>
        </w:rPr>
        <w:t xml:space="preserve"> </w:t>
      </w:r>
      <w:r w:rsidRPr="007C144E">
        <w:rPr>
          <w:sz w:val="28"/>
          <w:szCs w:val="28"/>
        </w:rPr>
        <w:t>привел</w:t>
      </w:r>
      <w:r>
        <w:rPr>
          <w:sz w:val="28"/>
          <w:szCs w:val="28"/>
        </w:rPr>
        <w:t>о</w:t>
      </w:r>
      <w:r w:rsidRPr="007C144E">
        <w:rPr>
          <w:sz w:val="28"/>
          <w:szCs w:val="28"/>
        </w:rPr>
        <w:t xml:space="preserve"> к нецелев</w:t>
      </w:r>
      <w:r>
        <w:rPr>
          <w:sz w:val="28"/>
          <w:szCs w:val="28"/>
        </w:rPr>
        <w:t>ому</w:t>
      </w:r>
      <w:r w:rsidRPr="007C144E">
        <w:rPr>
          <w:sz w:val="28"/>
          <w:szCs w:val="28"/>
        </w:rPr>
        <w:t xml:space="preserve"> использовани</w:t>
      </w:r>
      <w:r>
        <w:rPr>
          <w:sz w:val="28"/>
          <w:szCs w:val="28"/>
        </w:rPr>
        <w:t>ю</w:t>
      </w:r>
      <w:r w:rsidRPr="007C144E">
        <w:rPr>
          <w:sz w:val="28"/>
          <w:szCs w:val="28"/>
        </w:rPr>
        <w:t xml:space="preserve"> бюджетных средств </w:t>
      </w:r>
      <w:r>
        <w:rPr>
          <w:sz w:val="28"/>
          <w:szCs w:val="28"/>
        </w:rPr>
        <w:t xml:space="preserve">в </w:t>
      </w:r>
      <w:r w:rsidRPr="007C144E">
        <w:rPr>
          <w:sz w:val="28"/>
          <w:szCs w:val="28"/>
        </w:rPr>
        <w:t xml:space="preserve"> сумм</w:t>
      </w:r>
      <w:r>
        <w:rPr>
          <w:sz w:val="28"/>
          <w:szCs w:val="28"/>
        </w:rPr>
        <w:t>е</w:t>
      </w:r>
      <w:r w:rsidRPr="007C144E">
        <w:rPr>
          <w:sz w:val="28"/>
          <w:szCs w:val="28"/>
        </w:rPr>
        <w:t xml:space="preserve"> 5</w:t>
      </w:r>
      <w:r w:rsidRPr="00D26E05">
        <w:rPr>
          <w:sz w:val="28"/>
          <w:szCs w:val="28"/>
        </w:rPr>
        <w:t> </w:t>
      </w:r>
      <w:r w:rsidRPr="007C144E">
        <w:rPr>
          <w:sz w:val="28"/>
          <w:szCs w:val="28"/>
        </w:rPr>
        <w:t>000,0 руб.</w:t>
      </w:r>
    </w:p>
    <w:p w:rsidR="00470C67" w:rsidRDefault="00470C67" w:rsidP="00470C67">
      <w:pPr>
        <w:pStyle w:val="a7"/>
        <w:ind w:firstLine="709"/>
        <w:jc w:val="both"/>
        <w:rPr>
          <w:sz w:val="28"/>
          <w:szCs w:val="28"/>
        </w:rPr>
      </w:pPr>
      <w:r w:rsidRPr="00D26E05">
        <w:rPr>
          <w:sz w:val="28"/>
          <w:szCs w:val="28"/>
        </w:rPr>
        <w:t>В связи с увольнением заместителя Главы Администрации Рощинского сельского поселения, согласно распоряжению Администрации Рощинского сельского поселения от 14.08.2024 № 45-рл, оснований для применения мер реагирования не имеется.</w:t>
      </w:r>
    </w:p>
    <w:p w:rsidR="00470C67" w:rsidRDefault="00470C67" w:rsidP="00470C67">
      <w:pPr>
        <w:pStyle w:val="a7"/>
        <w:ind w:firstLine="709"/>
        <w:jc w:val="both"/>
        <w:rPr>
          <w:sz w:val="28"/>
          <w:szCs w:val="28"/>
        </w:rPr>
      </w:pPr>
    </w:p>
    <w:p w:rsidR="00470C67" w:rsidRPr="00470C67" w:rsidRDefault="00470C67" w:rsidP="00470C67">
      <w:pPr>
        <w:pStyle w:val="a7"/>
        <w:ind w:firstLine="709"/>
        <w:jc w:val="both"/>
        <w:rPr>
          <w:b/>
          <w:sz w:val="28"/>
          <w:szCs w:val="28"/>
        </w:rPr>
      </w:pPr>
      <w:r w:rsidRPr="00470C67">
        <w:rPr>
          <w:b/>
          <w:sz w:val="28"/>
          <w:szCs w:val="28"/>
        </w:rPr>
        <w:t xml:space="preserve">Предложения </w:t>
      </w:r>
    </w:p>
    <w:p w:rsidR="00470C67" w:rsidRPr="00425593" w:rsidRDefault="00470C67" w:rsidP="00470C67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</w:t>
      </w:r>
      <w:r w:rsidRPr="00C07E8A">
        <w:rPr>
          <w:sz w:val="28"/>
          <w:szCs w:val="28"/>
        </w:rPr>
        <w:t xml:space="preserve">недопущению и </w:t>
      </w:r>
      <w:r w:rsidRPr="00425593">
        <w:rPr>
          <w:sz w:val="28"/>
          <w:szCs w:val="28"/>
        </w:rPr>
        <w:t>предупреждению подобных нарушений</w:t>
      </w:r>
      <w:r>
        <w:rPr>
          <w:sz w:val="28"/>
          <w:szCs w:val="28"/>
        </w:rPr>
        <w:t>.</w:t>
      </w:r>
    </w:p>
    <w:p w:rsidR="003005E5" w:rsidRPr="00923AD7" w:rsidRDefault="003005E5" w:rsidP="003005E5">
      <w:pPr>
        <w:ind w:firstLine="709"/>
        <w:jc w:val="both"/>
        <w:rPr>
          <w:sz w:val="28"/>
          <w:szCs w:val="28"/>
          <w:highlight w:val="yellow"/>
        </w:rPr>
      </w:pPr>
    </w:p>
    <w:p w:rsidR="00921F21" w:rsidRDefault="00921F21" w:rsidP="00921F21">
      <w:p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1F4BF4" w:rsidRPr="00ED4664" w:rsidRDefault="001F4BF4" w:rsidP="00921F21">
      <w:p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854"/>
        <w:gridCol w:w="4717"/>
      </w:tblGrid>
      <w:tr w:rsidR="00E4790A" w:rsidRPr="00E4790A" w:rsidTr="00E4790A">
        <w:tc>
          <w:tcPr>
            <w:tcW w:w="4854" w:type="dxa"/>
            <w:hideMark/>
          </w:tcPr>
          <w:p w:rsidR="00E4790A" w:rsidRPr="00E4790A" w:rsidRDefault="00D65349">
            <w:pPr>
              <w:pStyle w:val="7"/>
              <w:spacing w:before="0"/>
              <w:jc w:val="both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Председатель</w:t>
            </w:r>
            <w:r w:rsidR="00E4790A" w:rsidRPr="00E4790A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E4790A" w:rsidRPr="00E4790A" w:rsidRDefault="00E4790A">
            <w:pPr>
              <w:pStyle w:val="7"/>
              <w:spacing w:before="0"/>
              <w:jc w:val="both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E4790A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Контрольно-счетной палаты </w:t>
            </w:r>
          </w:p>
          <w:p w:rsidR="00E4790A" w:rsidRPr="00E4790A" w:rsidRDefault="00E4790A">
            <w:pPr>
              <w:pStyle w:val="7"/>
              <w:spacing w:before="0"/>
              <w:jc w:val="both"/>
              <w:rPr>
                <w:color w:val="auto"/>
                <w:sz w:val="28"/>
                <w:szCs w:val="28"/>
              </w:rPr>
            </w:pPr>
            <w:r w:rsidRPr="00E4790A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Валдайского муниципального района                                                                                   </w:t>
            </w:r>
          </w:p>
        </w:tc>
        <w:tc>
          <w:tcPr>
            <w:tcW w:w="4717" w:type="dxa"/>
          </w:tcPr>
          <w:p w:rsidR="00E4790A" w:rsidRPr="00E4790A" w:rsidRDefault="00E4790A">
            <w:pPr>
              <w:jc w:val="both"/>
              <w:rPr>
                <w:sz w:val="20"/>
                <w:szCs w:val="20"/>
              </w:rPr>
            </w:pPr>
          </w:p>
          <w:p w:rsidR="00E4790A" w:rsidRPr="00E4790A" w:rsidRDefault="00E4790A">
            <w:pPr>
              <w:jc w:val="both"/>
              <w:rPr>
                <w:sz w:val="20"/>
                <w:szCs w:val="20"/>
              </w:rPr>
            </w:pPr>
          </w:p>
          <w:p w:rsidR="00E4790A" w:rsidRPr="00E4790A" w:rsidRDefault="00E4790A">
            <w:pPr>
              <w:jc w:val="both"/>
              <w:rPr>
                <w:sz w:val="20"/>
                <w:szCs w:val="20"/>
              </w:rPr>
            </w:pPr>
            <w:r w:rsidRPr="00E4790A">
              <w:rPr>
                <w:sz w:val="20"/>
                <w:szCs w:val="20"/>
              </w:rPr>
              <w:t xml:space="preserve">                         </w:t>
            </w:r>
          </w:p>
          <w:p w:rsidR="00E4790A" w:rsidRPr="00E4790A" w:rsidRDefault="00E4790A" w:rsidP="00D65349">
            <w:pPr>
              <w:jc w:val="both"/>
              <w:rPr>
                <w:sz w:val="20"/>
                <w:szCs w:val="20"/>
              </w:rPr>
            </w:pPr>
            <w:r w:rsidRPr="00E4790A">
              <w:rPr>
                <w:sz w:val="20"/>
                <w:szCs w:val="20"/>
              </w:rPr>
              <w:t xml:space="preserve">              ___________                 </w:t>
            </w:r>
            <w:r w:rsidR="00D65349">
              <w:rPr>
                <w:sz w:val="28"/>
                <w:szCs w:val="28"/>
              </w:rPr>
              <w:t>Е.А. Леванина</w:t>
            </w:r>
          </w:p>
        </w:tc>
      </w:tr>
    </w:tbl>
    <w:p w:rsidR="00590255" w:rsidRPr="00E4790A" w:rsidRDefault="00590255" w:rsidP="00173DC8">
      <w:pPr>
        <w:ind w:firstLine="709"/>
        <w:rPr>
          <w:b/>
          <w:sz w:val="28"/>
          <w:szCs w:val="28"/>
        </w:rPr>
      </w:pPr>
    </w:p>
    <w:sectPr w:rsidR="00590255" w:rsidRPr="00E4790A" w:rsidSect="00B40482">
      <w:pgSz w:w="11906" w:h="16838"/>
      <w:pgMar w:top="530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3DC" w:rsidRDefault="004713DC" w:rsidP="00B40482">
      <w:r>
        <w:separator/>
      </w:r>
    </w:p>
  </w:endnote>
  <w:endnote w:type="continuationSeparator" w:id="1">
    <w:p w:rsidR="004713DC" w:rsidRDefault="004713DC" w:rsidP="00B40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3DC" w:rsidRDefault="004713DC" w:rsidP="00B40482">
      <w:r>
        <w:separator/>
      </w:r>
    </w:p>
  </w:footnote>
  <w:footnote w:type="continuationSeparator" w:id="1">
    <w:p w:rsidR="004713DC" w:rsidRDefault="004713DC" w:rsidP="00B404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2F62"/>
    <w:multiLevelType w:val="hybridMultilevel"/>
    <w:tmpl w:val="8E1C489E"/>
    <w:lvl w:ilvl="0" w:tplc="5C5A862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0D568E8"/>
    <w:multiLevelType w:val="hybridMultilevel"/>
    <w:tmpl w:val="D6A03CFE"/>
    <w:lvl w:ilvl="0" w:tplc="F80EEA3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95B36BF"/>
    <w:multiLevelType w:val="hybridMultilevel"/>
    <w:tmpl w:val="5364B58A"/>
    <w:lvl w:ilvl="0" w:tplc="FA4E1598">
      <w:start w:val="1"/>
      <w:numFmt w:val="decimal"/>
      <w:lvlText w:val="%1."/>
      <w:lvlJc w:val="left"/>
      <w:pPr>
        <w:ind w:left="1729" w:hanging="10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8D3F60"/>
    <w:multiLevelType w:val="hybridMultilevel"/>
    <w:tmpl w:val="056C5E94"/>
    <w:lvl w:ilvl="0" w:tplc="C78CCBF4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563D33"/>
    <w:multiLevelType w:val="hybridMultilevel"/>
    <w:tmpl w:val="1BCA94CE"/>
    <w:lvl w:ilvl="0" w:tplc="9170FFEE">
      <w:start w:val="1"/>
      <w:numFmt w:val="decimal"/>
      <w:lvlText w:val="%1."/>
      <w:lvlJc w:val="left"/>
      <w:pPr>
        <w:ind w:left="1841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736E01"/>
    <w:multiLevelType w:val="hybridMultilevel"/>
    <w:tmpl w:val="CAC6C5DA"/>
    <w:lvl w:ilvl="0" w:tplc="477CE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E95593"/>
    <w:multiLevelType w:val="hybridMultilevel"/>
    <w:tmpl w:val="DD64BEDE"/>
    <w:lvl w:ilvl="0" w:tplc="9C2CEE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511D66"/>
    <w:multiLevelType w:val="hybridMultilevel"/>
    <w:tmpl w:val="C8086356"/>
    <w:lvl w:ilvl="0" w:tplc="40C8B0B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60325EC"/>
    <w:multiLevelType w:val="hybridMultilevel"/>
    <w:tmpl w:val="EB7A4352"/>
    <w:lvl w:ilvl="0" w:tplc="EA2C5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394A"/>
    <w:rsid w:val="0001211C"/>
    <w:rsid w:val="00036774"/>
    <w:rsid w:val="00053320"/>
    <w:rsid w:val="00055930"/>
    <w:rsid w:val="0008505E"/>
    <w:rsid w:val="0008537D"/>
    <w:rsid w:val="000A545C"/>
    <w:rsid w:val="000B7EBA"/>
    <w:rsid w:val="000D6D9D"/>
    <w:rsid w:val="00154ED5"/>
    <w:rsid w:val="00173DC8"/>
    <w:rsid w:val="00175EEA"/>
    <w:rsid w:val="001A68E2"/>
    <w:rsid w:val="001D33F6"/>
    <w:rsid w:val="001D4047"/>
    <w:rsid w:val="001D5A2C"/>
    <w:rsid w:val="001D5F1D"/>
    <w:rsid w:val="001F4BF4"/>
    <w:rsid w:val="00212033"/>
    <w:rsid w:val="00214118"/>
    <w:rsid w:val="00224288"/>
    <w:rsid w:val="00240728"/>
    <w:rsid w:val="00241460"/>
    <w:rsid w:val="00287D48"/>
    <w:rsid w:val="002B2C61"/>
    <w:rsid w:val="002C394A"/>
    <w:rsid w:val="003005E5"/>
    <w:rsid w:val="00312A49"/>
    <w:rsid w:val="00346D6B"/>
    <w:rsid w:val="003821BA"/>
    <w:rsid w:val="003A71E9"/>
    <w:rsid w:val="003D4717"/>
    <w:rsid w:val="003E7E15"/>
    <w:rsid w:val="00421ED0"/>
    <w:rsid w:val="004241AA"/>
    <w:rsid w:val="00470C67"/>
    <w:rsid w:val="004713DC"/>
    <w:rsid w:val="00494638"/>
    <w:rsid w:val="004E5500"/>
    <w:rsid w:val="00505B95"/>
    <w:rsid w:val="005122F8"/>
    <w:rsid w:val="00512FC5"/>
    <w:rsid w:val="0054075F"/>
    <w:rsid w:val="0054302D"/>
    <w:rsid w:val="00550150"/>
    <w:rsid w:val="00590255"/>
    <w:rsid w:val="005922FE"/>
    <w:rsid w:val="005D1BC6"/>
    <w:rsid w:val="00606C25"/>
    <w:rsid w:val="006147E8"/>
    <w:rsid w:val="00626AA3"/>
    <w:rsid w:val="00631968"/>
    <w:rsid w:val="0065390F"/>
    <w:rsid w:val="00674017"/>
    <w:rsid w:val="00690CA9"/>
    <w:rsid w:val="006B4242"/>
    <w:rsid w:val="006C7FC7"/>
    <w:rsid w:val="006E70A7"/>
    <w:rsid w:val="006F3D28"/>
    <w:rsid w:val="00704AEF"/>
    <w:rsid w:val="00752DF2"/>
    <w:rsid w:val="007814B7"/>
    <w:rsid w:val="0078156A"/>
    <w:rsid w:val="007A04DF"/>
    <w:rsid w:val="007A34FE"/>
    <w:rsid w:val="00802A04"/>
    <w:rsid w:val="00815A28"/>
    <w:rsid w:val="00880AE9"/>
    <w:rsid w:val="008869C0"/>
    <w:rsid w:val="008A53F8"/>
    <w:rsid w:val="008C17BF"/>
    <w:rsid w:val="008D51DB"/>
    <w:rsid w:val="008E10D0"/>
    <w:rsid w:val="0091212D"/>
    <w:rsid w:val="0091366A"/>
    <w:rsid w:val="00920496"/>
    <w:rsid w:val="0092170E"/>
    <w:rsid w:val="00921F21"/>
    <w:rsid w:val="00923AD7"/>
    <w:rsid w:val="00932BA7"/>
    <w:rsid w:val="009335AD"/>
    <w:rsid w:val="009505DE"/>
    <w:rsid w:val="00965188"/>
    <w:rsid w:val="00977A08"/>
    <w:rsid w:val="00986E96"/>
    <w:rsid w:val="009A6074"/>
    <w:rsid w:val="009B4577"/>
    <w:rsid w:val="009B6DB3"/>
    <w:rsid w:val="009C2055"/>
    <w:rsid w:val="009D045C"/>
    <w:rsid w:val="009D5F27"/>
    <w:rsid w:val="009E24AE"/>
    <w:rsid w:val="009E30C6"/>
    <w:rsid w:val="00A04AFB"/>
    <w:rsid w:val="00A05724"/>
    <w:rsid w:val="00A12CE0"/>
    <w:rsid w:val="00A145E8"/>
    <w:rsid w:val="00A1583B"/>
    <w:rsid w:val="00A17A98"/>
    <w:rsid w:val="00A45738"/>
    <w:rsid w:val="00A55531"/>
    <w:rsid w:val="00A6431C"/>
    <w:rsid w:val="00A772F6"/>
    <w:rsid w:val="00AD759E"/>
    <w:rsid w:val="00AE37C4"/>
    <w:rsid w:val="00AE49BF"/>
    <w:rsid w:val="00B07B9B"/>
    <w:rsid w:val="00B11FC4"/>
    <w:rsid w:val="00B15DB7"/>
    <w:rsid w:val="00B40482"/>
    <w:rsid w:val="00B45807"/>
    <w:rsid w:val="00B84FAE"/>
    <w:rsid w:val="00BC54EA"/>
    <w:rsid w:val="00BD3392"/>
    <w:rsid w:val="00BD3CB3"/>
    <w:rsid w:val="00BE17DA"/>
    <w:rsid w:val="00BE7241"/>
    <w:rsid w:val="00BF6C78"/>
    <w:rsid w:val="00C1085C"/>
    <w:rsid w:val="00C22BB5"/>
    <w:rsid w:val="00C371F5"/>
    <w:rsid w:val="00C439C8"/>
    <w:rsid w:val="00C44966"/>
    <w:rsid w:val="00C65F41"/>
    <w:rsid w:val="00C77D1A"/>
    <w:rsid w:val="00C87F72"/>
    <w:rsid w:val="00CA748F"/>
    <w:rsid w:val="00CB65D9"/>
    <w:rsid w:val="00D02E1B"/>
    <w:rsid w:val="00D209C1"/>
    <w:rsid w:val="00D2784B"/>
    <w:rsid w:val="00D40B2F"/>
    <w:rsid w:val="00D44EDF"/>
    <w:rsid w:val="00D65349"/>
    <w:rsid w:val="00D70BB4"/>
    <w:rsid w:val="00DC64DE"/>
    <w:rsid w:val="00E27ADB"/>
    <w:rsid w:val="00E4790A"/>
    <w:rsid w:val="00E51780"/>
    <w:rsid w:val="00E62762"/>
    <w:rsid w:val="00E917D4"/>
    <w:rsid w:val="00E9793C"/>
    <w:rsid w:val="00EA0FEE"/>
    <w:rsid w:val="00F17257"/>
    <w:rsid w:val="00F20FCB"/>
    <w:rsid w:val="00F44D9D"/>
    <w:rsid w:val="00F46DDD"/>
    <w:rsid w:val="00F524B8"/>
    <w:rsid w:val="00F80C45"/>
    <w:rsid w:val="00F850A8"/>
    <w:rsid w:val="00F86816"/>
    <w:rsid w:val="00FA6A4C"/>
    <w:rsid w:val="00FB28F0"/>
    <w:rsid w:val="00FC43FD"/>
    <w:rsid w:val="00FD3EB1"/>
    <w:rsid w:val="00FE3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4A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73D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790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ED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73DC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nhideWhenUsed/>
    <w:rsid w:val="00173DC8"/>
    <w:rPr>
      <w:color w:val="0000FF"/>
      <w:u w:val="single"/>
    </w:rPr>
  </w:style>
  <w:style w:type="table" w:styleId="a5">
    <w:name w:val="Table Grid"/>
    <w:basedOn w:val="a1"/>
    <w:uiPriority w:val="59"/>
    <w:rsid w:val="00173DC8"/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7"/>
    <w:uiPriority w:val="1"/>
    <w:locked/>
    <w:rsid w:val="00590255"/>
  </w:style>
  <w:style w:type="paragraph" w:styleId="a7">
    <w:name w:val="No Spacing"/>
    <w:link w:val="a6"/>
    <w:uiPriority w:val="1"/>
    <w:qFormat/>
    <w:rsid w:val="00590255"/>
  </w:style>
  <w:style w:type="paragraph" w:customStyle="1" w:styleId="ConsPlusNormal">
    <w:name w:val="ConsPlusNormal"/>
    <w:rsid w:val="00590255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590255"/>
    <w:pPr>
      <w:spacing w:after="208"/>
    </w:pPr>
  </w:style>
  <w:style w:type="character" w:customStyle="1" w:styleId="70">
    <w:name w:val="Заголовок 7 Знак"/>
    <w:basedOn w:val="a0"/>
    <w:link w:val="7"/>
    <w:uiPriority w:val="9"/>
    <w:semiHidden/>
    <w:rsid w:val="00E4790A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ru-RU"/>
    </w:rPr>
  </w:style>
  <w:style w:type="paragraph" w:customStyle="1" w:styleId="a9">
    <w:name w:val="таблица"/>
    <w:basedOn w:val="a"/>
    <w:rsid w:val="00921F21"/>
    <w:rPr>
      <w:rFonts w:ascii="Arial" w:hAnsi="Arial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B4048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40482"/>
    <w:rPr>
      <w:rFonts w:eastAsia="Times New Roman" w:cs="Times New Roman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4048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40482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4A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73D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790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ED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73DC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nhideWhenUsed/>
    <w:rsid w:val="00173DC8"/>
    <w:rPr>
      <w:color w:val="0000FF"/>
      <w:u w:val="single"/>
    </w:rPr>
  </w:style>
  <w:style w:type="table" w:styleId="a5">
    <w:name w:val="Table Grid"/>
    <w:basedOn w:val="a1"/>
    <w:uiPriority w:val="59"/>
    <w:rsid w:val="00173DC8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Без интервала Знак"/>
    <w:basedOn w:val="a0"/>
    <w:link w:val="a7"/>
    <w:uiPriority w:val="1"/>
    <w:locked/>
    <w:rsid w:val="00590255"/>
  </w:style>
  <w:style w:type="paragraph" w:styleId="a7">
    <w:name w:val="No Spacing"/>
    <w:link w:val="a6"/>
    <w:uiPriority w:val="1"/>
    <w:qFormat/>
    <w:rsid w:val="00590255"/>
  </w:style>
  <w:style w:type="paragraph" w:customStyle="1" w:styleId="ConsPlusNormal">
    <w:name w:val="ConsPlusNormal"/>
    <w:rsid w:val="00590255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590255"/>
    <w:pPr>
      <w:spacing w:after="208"/>
    </w:pPr>
  </w:style>
  <w:style w:type="character" w:customStyle="1" w:styleId="70">
    <w:name w:val="Заголовок 7 Знак"/>
    <w:basedOn w:val="a0"/>
    <w:link w:val="7"/>
    <w:uiPriority w:val="9"/>
    <w:semiHidden/>
    <w:rsid w:val="00E4790A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C43B9-3931-4E1F-8E6B-A1A6A6B7B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Ольга Сергеевна</dc:creator>
  <cp:lastModifiedBy>КСП2</cp:lastModifiedBy>
  <cp:revision>12</cp:revision>
  <dcterms:created xsi:type="dcterms:W3CDTF">2025-07-01T09:00:00Z</dcterms:created>
  <dcterms:modified xsi:type="dcterms:W3CDTF">2025-07-10T08:59:00Z</dcterms:modified>
</cp:coreProperties>
</file>