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9" w:rsidRDefault="008E2609" w:rsidP="009A59A0">
      <w:pPr>
        <w:pStyle w:val="ab"/>
        <w:spacing w:line="204" w:lineRule="auto"/>
        <w:ind w:right="-365"/>
        <w:rPr>
          <w:b/>
          <w:szCs w:val="28"/>
        </w:rPr>
      </w:pPr>
    </w:p>
    <w:p w:rsidR="008E2609" w:rsidRDefault="008E2609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</w:p>
    <w:p w:rsidR="008E2609" w:rsidRDefault="008E2609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</w:p>
    <w:p w:rsidR="00590C7D" w:rsidRDefault="00590C7D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  <w:r>
        <w:rPr>
          <w:b/>
          <w:szCs w:val="28"/>
        </w:rPr>
        <w:t>1. Форма статистического отчета</w:t>
      </w:r>
    </w:p>
    <w:p w:rsidR="00590C7D" w:rsidRDefault="00590C7D" w:rsidP="005E1CE0">
      <w:pPr>
        <w:pStyle w:val="ab"/>
        <w:spacing w:line="204" w:lineRule="auto"/>
        <w:ind w:right="-365"/>
        <w:jc w:val="center"/>
        <w:rPr>
          <w:szCs w:val="28"/>
        </w:rPr>
      </w:pPr>
      <w:r>
        <w:rPr>
          <w:b/>
          <w:szCs w:val="28"/>
        </w:rPr>
        <w:t>о работе по профилактике безнадзорности и правонарушений несовершеннолетних</w:t>
      </w:r>
    </w:p>
    <w:p w:rsidR="00590C7D" w:rsidRDefault="005B1129" w:rsidP="00DC17ED">
      <w:pPr>
        <w:jc w:val="center"/>
        <w:rPr>
          <w:szCs w:val="28"/>
        </w:rPr>
      </w:pPr>
      <w:r>
        <w:rPr>
          <w:szCs w:val="28"/>
        </w:rPr>
        <w:t>за  второй</w:t>
      </w:r>
      <w:r w:rsidR="00485387">
        <w:rPr>
          <w:szCs w:val="28"/>
        </w:rPr>
        <w:t xml:space="preserve"> квартал 2015</w:t>
      </w:r>
      <w:r w:rsidR="00590C7D">
        <w:rPr>
          <w:szCs w:val="28"/>
        </w:rPr>
        <w:t xml:space="preserve"> года</w:t>
      </w:r>
    </w:p>
    <w:p w:rsidR="00590C7D" w:rsidRDefault="00590C7D" w:rsidP="00DC17E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48538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(указать период)</w:t>
      </w:r>
    </w:p>
    <w:p w:rsidR="00590C7D" w:rsidRDefault="00485387" w:rsidP="00485387">
      <w:pPr>
        <w:pStyle w:val="ab"/>
        <w:spacing w:line="204" w:lineRule="auto"/>
        <w:ind w:right="-365"/>
        <w:rPr>
          <w:b/>
          <w:szCs w:val="28"/>
        </w:rPr>
      </w:pPr>
      <w:r>
        <w:rPr>
          <w:rFonts w:ascii="Calibri" w:hAnsi="Calibri"/>
          <w:sz w:val="22"/>
          <w:szCs w:val="28"/>
          <w:lang w:eastAsia="en-US"/>
        </w:rPr>
        <w:t xml:space="preserve">                                                               Валдайский муниципальный район</w:t>
      </w:r>
    </w:p>
    <w:p w:rsidR="00590C7D" w:rsidRDefault="00590C7D" w:rsidP="005E1CE0">
      <w:pPr>
        <w:pStyle w:val="ab"/>
        <w:spacing w:line="204" w:lineRule="auto"/>
        <w:ind w:right="-365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(наименование района)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Cs w:val="28"/>
        </w:rPr>
      </w:pPr>
    </w:p>
    <w:tbl>
      <w:tblPr>
        <w:tblW w:w="1001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77"/>
        <w:gridCol w:w="472"/>
        <w:gridCol w:w="69"/>
        <w:gridCol w:w="127"/>
        <w:gridCol w:w="73"/>
        <w:gridCol w:w="54"/>
        <w:gridCol w:w="6466"/>
        <w:gridCol w:w="1843"/>
        <w:gridCol w:w="236"/>
      </w:tblGrid>
      <w:tr w:rsidR="00590C7D" w:rsidTr="00991501">
        <w:trPr>
          <w:gridAfter w:val="1"/>
          <w:wAfter w:w="236" w:type="dxa"/>
          <w:trHeight w:val="21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BB6096">
            <w:pPr>
              <w:ind w:firstLineChars="12" w:firstLine="34"/>
              <w:rPr>
                <w:b/>
                <w:color w:val="000000"/>
              </w:rPr>
            </w:pPr>
            <w:r w:rsidRPr="007924E9">
              <w:rPr>
                <w:b/>
                <w:color w:val="000000"/>
              </w:rPr>
              <w:t>№</w:t>
            </w:r>
          </w:p>
          <w:p w:rsidR="00590C7D" w:rsidRPr="007924E9" w:rsidRDefault="00590C7D" w:rsidP="00BB6096">
            <w:pPr>
              <w:ind w:firstLineChars="12" w:firstLine="34"/>
              <w:rPr>
                <w:b/>
                <w:color w:val="000000"/>
              </w:rPr>
            </w:pPr>
            <w:proofErr w:type="gramStart"/>
            <w:r w:rsidRPr="007924E9">
              <w:rPr>
                <w:b/>
                <w:color w:val="000000"/>
              </w:rPr>
              <w:t>п</w:t>
            </w:r>
            <w:proofErr w:type="gramEnd"/>
            <w:r w:rsidRPr="007924E9">
              <w:rPr>
                <w:b/>
                <w:color w:val="000000"/>
              </w:rPr>
              <w:t>/п 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7D" w:rsidRPr="007924E9" w:rsidRDefault="00590C7D">
            <w:pPr>
              <w:jc w:val="center"/>
              <w:rPr>
                <w:b/>
                <w:bCs/>
                <w:color w:val="000000"/>
              </w:rPr>
            </w:pPr>
            <w:r w:rsidRPr="007924E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90C7D">
            <w:pPr>
              <w:jc w:val="center"/>
              <w:rPr>
                <w:b/>
                <w:bCs/>
                <w:color w:val="000000"/>
              </w:rPr>
            </w:pPr>
            <w:r w:rsidRPr="00FD31BF">
              <w:rPr>
                <w:b/>
                <w:bCs/>
                <w:color w:val="000000"/>
              </w:rPr>
              <w:t>Показатель</w:t>
            </w:r>
          </w:p>
        </w:tc>
      </w:tr>
      <w:tr w:rsidR="00590C7D" w:rsidTr="00C31CAB">
        <w:trPr>
          <w:gridAfter w:val="1"/>
          <w:wAfter w:w="236" w:type="dxa"/>
          <w:trHeight w:val="2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 от 0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ind w:right="-1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4286</w:t>
            </w:r>
          </w:p>
        </w:tc>
      </w:tr>
      <w:tr w:rsidR="00590C7D" w:rsidTr="00C31CAB">
        <w:trPr>
          <w:gridAfter w:val="1"/>
          <w:wAfter w:w="236" w:type="dxa"/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E2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CD20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D4703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F428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Проведено выездных заседаний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DC17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расширенных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00F8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судебных заседаний с участием  секретаря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7802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Рассмотрено материалов на несовершеннолетних по Порядку*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56F1" w:rsidRPr="00FD31B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90C7D" w:rsidTr="00C31CAB">
        <w:trPr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 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D1C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об оставлении и переводе на иную форму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  <w:bookmarkStart w:id="0" w:name="_GoBack"/>
        <w:bookmarkEnd w:id="0"/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 продолжением освоения несовершеннолетним образовательной программы основного общего образования  в иной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ходатайству органов и учреждений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D1C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совершения общественно опасных деяний (постановления об отказе в возбуждении уголовного дела, прекращенные уголовные дела)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946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B262B9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несовершеннолетних, в отношении которых приняты меры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несовершеннолетних, в отношении которых приняты постановления о ходатайстве комиссии перед судом о помещении несовершеннолетнего    в    специальное    учебно-воспитательное учреждение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нахождения несовершеннолетних в общественных местах в ночное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иным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946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ind w:right="-3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Направлено ходатайств о помещении несовершеннолетнего в центр временного содержания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right="-3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Направлено несовершеннолетних в медицинские организации в связи с употреблением спиртных напитков, наркотических средств, психотропных веществ и одурманивающих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исков  в суд, подготовленных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по вопросам возмещения вреда, причиненного здоровью         несовершеннолетнего, его имуществу, и (или) морального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 лишение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 ограничение 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Количество обращений на расторжение трудового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  <w:lang w:eastAsia="en-US"/>
              </w:rPr>
              <w:t>Оказана помощь Комиссией в трудовом и бытовом устройстве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семей, находящихся в персонифицированном банке данных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522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-------------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причине наличия детей признанных находящимися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причине не исполнения своих обязанностей по воспитанию, обучению и (или) содержанию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D121F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в семьях СОП, внесенных в банк данных  по </w:t>
            </w:r>
            <w:r w:rsidRPr="007924E9">
              <w:rPr>
                <w:b/>
                <w:bCs/>
                <w:color w:val="000000"/>
                <w:sz w:val="24"/>
                <w:szCs w:val="24"/>
              </w:rPr>
              <w:t>причине не исполнения своих обязанностей по воспитанию, обучению и (или) содержанию н/л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D121F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разработанных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МИПКР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Выявлено семей СОП в отчетный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0F2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семей СОП,  исключенных из банка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связи с улучшением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 связи с лишением родительских прав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 связи с ограничением в родительских правах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семьях СОП, снятых с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развратных действий в отношении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семье, поступивших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несовершеннолетних, находящихся в воспитательной колонии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несовершеннолетних, находящихся в учреждениях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ходатайств о возможности помещения</w:t>
            </w:r>
            <w:r w:rsidRPr="007924E9">
              <w:rPr>
                <w:b/>
                <w:bCs/>
                <w:sz w:val="20"/>
              </w:rPr>
              <w:t xml:space="preserve"> </w:t>
            </w:r>
            <w:r w:rsidRPr="007924E9">
              <w:rPr>
                <w:b/>
                <w:bCs/>
                <w:sz w:val="24"/>
                <w:szCs w:val="24"/>
              </w:rPr>
              <w:t>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в УЗТ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sz w:val="24"/>
                <w:szCs w:val="24"/>
              </w:rPr>
              <w:t xml:space="preserve"> находящихся в межведомственном персонифицированном банке данных несовершеннолетних, </w:t>
            </w:r>
            <w:r w:rsidRPr="007924E9">
              <w:rPr>
                <w:b/>
                <w:sz w:val="24"/>
                <w:szCs w:val="24"/>
              </w:rPr>
              <w:lastRenderedPageBreak/>
              <w:t>находящихся в 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F72CE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C31CA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----------------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F72CE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употребляющих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совершивших общественно  опасное деяние и не подлежащих уголовной ответственности в связи с </w:t>
            </w:r>
            <w:proofErr w:type="spellStart"/>
            <w:r w:rsidRPr="007924E9">
              <w:rPr>
                <w:b/>
                <w:bCs/>
                <w:sz w:val="24"/>
                <w:szCs w:val="24"/>
              </w:rPr>
              <w:t>недостижением</w:t>
            </w:r>
            <w:proofErr w:type="spellEnd"/>
            <w:r w:rsidRPr="007924E9">
              <w:rPr>
                <w:b/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помилованием, 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</w:t>
            </w:r>
            <w:r w:rsidRPr="007924E9">
              <w:rPr>
                <w:b/>
                <w:bCs/>
                <w:sz w:val="24"/>
                <w:szCs w:val="24"/>
              </w:rPr>
              <w:lastRenderedPageBreak/>
              <w:t>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 из банка данных 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>, находящихся в СОП, которые исключены из банка данных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C31CA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употребляющих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совершивших общественно  опасное деяние и не подлежащих уголовной ответственности в связи с </w:t>
            </w:r>
            <w:proofErr w:type="spellStart"/>
            <w:r w:rsidRPr="007924E9">
              <w:rPr>
                <w:b/>
                <w:bCs/>
                <w:sz w:val="24"/>
                <w:szCs w:val="24"/>
              </w:rPr>
              <w:t>недостижением</w:t>
            </w:r>
            <w:proofErr w:type="spellEnd"/>
            <w:r w:rsidRPr="007924E9">
              <w:rPr>
                <w:b/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помилованием, 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</w:t>
            </w:r>
            <w:r w:rsidRPr="007924E9">
              <w:rPr>
                <w:b/>
                <w:bCs/>
                <w:sz w:val="24"/>
                <w:szCs w:val="24"/>
              </w:rPr>
              <w:lastRenderedPageBreak/>
              <w:t>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несовершеннолетних, имеющих или имевших статус находящихся (находившихся) в социально опасном положении, в отношении которых  проводится (проводилась) индивидуальная профилактическая работа и совершивших преступления, административные правонарушения и иные антиобщественные действия после присвоения или снятия указанного статуса,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89233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sz w:val="24"/>
                <w:szCs w:val="24"/>
              </w:rPr>
              <w:t xml:space="preserve"> находящихся в банке данных несовершеннолетних, с которыми проводится индивидуальная профилактическая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из банка данных несовершеннолетних,  с которыми проводится индивидуальная профилактическая работа, исключенных из банка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по исправлению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89233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235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обследованию семейно-бытовых условий/ количество посещенных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94646" w:rsidRPr="007924E9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80723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0946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ночное время суток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8923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представлений направленных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другие органы, учреждения 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Организовано лекций и бесед ответственным секретарем с участием родителей и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семинаров, совещаний с участием  ответственного секретаря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318E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Разработано методических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из н/л, с которыми проводится 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ИПР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вовлечено в систематические занятия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Внесено представлений в комиссию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2450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2409E0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2450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4E51D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1966A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654E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 w:rsidRPr="007924E9">
              <w:rPr>
                <w:b/>
                <w:sz w:val="24"/>
                <w:szCs w:val="24"/>
              </w:rPr>
              <w:t>по вопросам профилактики и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Количество случаев обжалования принятых постановлений (по </w:t>
            </w:r>
            <w:r w:rsidRPr="007924E9">
              <w:rPr>
                <w:b/>
                <w:sz w:val="24"/>
                <w:szCs w:val="24"/>
              </w:rPr>
              <w:lastRenderedPageBreak/>
              <w:t>вопросам профилактики и мер воспитательного воздействия) комиссии в суде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F4CF0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pacing w:val="-1"/>
                <w:sz w:val="24"/>
                <w:szCs w:val="24"/>
              </w:rPr>
              <w:t xml:space="preserve">Количество     посещений     членами     областной КДН и ЗП      </w:t>
            </w:r>
            <w:r w:rsidRPr="007924E9">
              <w:rPr>
                <w:b/>
                <w:bCs/>
                <w:spacing w:val="-3"/>
                <w:sz w:val="24"/>
                <w:szCs w:val="24"/>
              </w:rPr>
              <w:t xml:space="preserve">организаций,   в   рамках   проверки поступивших   сообщений   о   нарушении   прав   и   законных </w:t>
            </w:r>
            <w:r w:rsidRPr="007924E9">
              <w:rPr>
                <w:b/>
                <w:bCs/>
                <w:spacing w:val="-6"/>
                <w:sz w:val="24"/>
                <w:szCs w:val="24"/>
              </w:rPr>
              <w:t>интересов несовершеннолетних,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B37E03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bCs/>
                <w:spacing w:val="-1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------------------</w:t>
            </w:r>
          </w:p>
        </w:tc>
      </w:tr>
      <w:tr w:rsidR="00590C7D" w:rsidRPr="007924E9" w:rsidTr="00E67C4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C393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3069D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обеспечивающих реализацию несовершеннолетними их прав на охрану здоровья </w:t>
            </w:r>
            <w:r w:rsidRPr="007924E9">
              <w:rPr>
                <w:b/>
                <w:bCs/>
                <w:sz w:val="24"/>
                <w:szCs w:val="24"/>
              </w:rPr>
              <w:t xml:space="preserve">и </w:t>
            </w:r>
            <w:r w:rsidRPr="007924E9">
              <w:rPr>
                <w:b/>
                <w:sz w:val="24"/>
                <w:szCs w:val="24"/>
              </w:rPr>
              <w:t>медицинскую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32B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32B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жилище и иных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80105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Количество    постановлений (решений)    по    вопросам    защиты    прав несовершеннолетних, направленных в органы и учреждения системы   профилактики   безнадзорности   и   правонарушений несовершеннолетних         специалистами          и          членами КДН и ЗП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90C7D" w:rsidRPr="007924E9" w:rsidTr="00341F7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--------------------</w:t>
            </w:r>
          </w:p>
        </w:tc>
      </w:tr>
      <w:tr w:rsidR="00590C7D" w:rsidRPr="007924E9" w:rsidTr="0005318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05318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3529A7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pacing w:val="-7"/>
                <w:sz w:val="24"/>
                <w:szCs w:val="24"/>
              </w:rPr>
              <w:t>в органы осуществляющие управление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3529A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pacing w:val="-7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6D00A1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6D00A1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E2D96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E2D96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F0253A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F0253A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026C1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026C1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D346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D346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A01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1532D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 xml:space="preserve">в органы по </w:t>
            </w:r>
            <w:proofErr w:type="gramStart"/>
            <w:r w:rsidRPr="007924E9">
              <w:rPr>
                <w:b/>
                <w:bCs/>
                <w:iCs/>
                <w:sz w:val="24"/>
                <w:szCs w:val="24"/>
              </w:rPr>
              <w:t>контролю за</w:t>
            </w:r>
            <w:proofErr w:type="gramEnd"/>
            <w:r w:rsidRPr="007924E9">
              <w:rPr>
                <w:b/>
                <w:bCs/>
                <w:iCs/>
                <w:sz w:val="24"/>
                <w:szCs w:val="2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1532D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E0532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учреждения   уголовно-исполнительной   системы   (следственные изоляторы, воспитательные колонии и уголовно-исполнительные инспекции)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E0532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A20B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A20B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90B68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90B68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72234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91501" w:rsidRDefault="00991501" w:rsidP="005E1CE0">
      <w:pPr>
        <w:ind w:right="-1"/>
        <w:rPr>
          <w:b/>
          <w:szCs w:val="28"/>
        </w:rPr>
      </w:pPr>
    </w:p>
    <w:p w:rsidR="00991501" w:rsidRDefault="00991501" w:rsidP="005E1CE0">
      <w:pPr>
        <w:ind w:right="-1"/>
        <w:rPr>
          <w:b/>
          <w:szCs w:val="28"/>
        </w:rPr>
      </w:pPr>
    </w:p>
    <w:p w:rsidR="00991501" w:rsidRDefault="00991501" w:rsidP="005E1CE0">
      <w:pPr>
        <w:ind w:right="-1"/>
        <w:rPr>
          <w:b/>
          <w:szCs w:val="28"/>
        </w:rPr>
      </w:pPr>
    </w:p>
    <w:p w:rsidR="00590C7D" w:rsidRDefault="00590C7D" w:rsidP="005E1CE0">
      <w:pPr>
        <w:ind w:right="-1"/>
        <w:rPr>
          <w:b/>
          <w:szCs w:val="28"/>
        </w:rPr>
      </w:pPr>
    </w:p>
    <w:p w:rsidR="00590C7D" w:rsidRDefault="00590C7D" w:rsidP="005E1CE0">
      <w:pPr>
        <w:jc w:val="center"/>
        <w:rPr>
          <w:b/>
          <w:szCs w:val="28"/>
        </w:rPr>
      </w:pPr>
      <w:r>
        <w:rPr>
          <w:b/>
          <w:szCs w:val="28"/>
        </w:rPr>
        <w:t>2. Форма отчета по  административной практике</w:t>
      </w:r>
    </w:p>
    <w:p w:rsidR="00590C7D" w:rsidRDefault="005B1129" w:rsidP="005E1CE0">
      <w:pPr>
        <w:spacing w:line="240" w:lineRule="atLeast"/>
        <w:jc w:val="center"/>
        <w:rPr>
          <w:szCs w:val="28"/>
        </w:rPr>
      </w:pPr>
      <w:r>
        <w:rPr>
          <w:szCs w:val="28"/>
        </w:rPr>
        <w:t>за  второй</w:t>
      </w:r>
      <w:r w:rsidR="001054BF">
        <w:rPr>
          <w:szCs w:val="28"/>
        </w:rPr>
        <w:t xml:space="preserve"> квартал  2015</w:t>
      </w:r>
      <w:r w:rsidR="00590C7D">
        <w:rPr>
          <w:szCs w:val="28"/>
        </w:rPr>
        <w:t xml:space="preserve"> года</w:t>
      </w:r>
    </w:p>
    <w:p w:rsidR="00590C7D" w:rsidRDefault="00590C7D" w:rsidP="005E1CE0">
      <w:pPr>
        <w:spacing w:line="240" w:lineRule="atLeas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(указать период)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Cs w:val="28"/>
        </w:rPr>
      </w:pPr>
      <w:r>
        <w:rPr>
          <w:rFonts w:ascii="Calibri" w:hAnsi="Calibri"/>
          <w:sz w:val="22"/>
          <w:szCs w:val="28"/>
          <w:lang w:eastAsia="en-US"/>
        </w:rPr>
        <w:t xml:space="preserve">                                     </w:t>
      </w:r>
      <w:r w:rsidR="001054BF">
        <w:rPr>
          <w:rFonts w:ascii="Calibri" w:hAnsi="Calibri"/>
          <w:sz w:val="22"/>
          <w:szCs w:val="28"/>
          <w:lang w:eastAsia="en-US"/>
        </w:rPr>
        <w:t xml:space="preserve">            </w:t>
      </w:r>
      <w:r>
        <w:rPr>
          <w:rFonts w:ascii="Calibri" w:hAnsi="Calibri"/>
          <w:sz w:val="22"/>
          <w:szCs w:val="28"/>
          <w:lang w:eastAsia="en-US"/>
        </w:rPr>
        <w:t xml:space="preserve">  </w:t>
      </w:r>
      <w:r w:rsidR="001054BF">
        <w:rPr>
          <w:rFonts w:ascii="Calibri" w:hAnsi="Calibri"/>
          <w:sz w:val="22"/>
          <w:szCs w:val="28"/>
          <w:lang w:eastAsia="en-US"/>
        </w:rPr>
        <w:t>Валдайский муниципальный район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 w:val="16"/>
          <w:szCs w:val="16"/>
        </w:rPr>
      </w:pPr>
      <w:r>
        <w:rPr>
          <w:szCs w:val="28"/>
        </w:rPr>
        <w:t xml:space="preserve">                                                 </w:t>
      </w:r>
      <w:r>
        <w:rPr>
          <w:sz w:val="16"/>
          <w:szCs w:val="16"/>
        </w:rPr>
        <w:t>(наименование района)</w:t>
      </w:r>
    </w:p>
    <w:p w:rsidR="00590C7D" w:rsidRDefault="00590C7D" w:rsidP="005E1CE0">
      <w:pPr>
        <w:rPr>
          <w:b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75"/>
        <w:gridCol w:w="610"/>
        <w:gridCol w:w="12"/>
        <w:gridCol w:w="19"/>
        <w:gridCol w:w="55"/>
        <w:gridCol w:w="684"/>
        <w:gridCol w:w="84"/>
        <w:gridCol w:w="6249"/>
        <w:gridCol w:w="1260"/>
      </w:tblGrid>
      <w:tr w:rsidR="00590C7D" w:rsidTr="00BB3101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на </w:t>
            </w:r>
            <w:r>
              <w:rPr>
                <w:b/>
                <w:szCs w:val="28"/>
              </w:rPr>
              <w:t xml:space="preserve">несовершеннолетних </w:t>
            </w:r>
            <w:r>
              <w:rPr>
                <w:szCs w:val="28"/>
              </w:rPr>
              <w:t>за совершение административных правонарушений по статьям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12</w:t>
            </w:r>
            <w:r w:rsidR="001A01E4">
              <w:rPr>
                <w:szCs w:val="28"/>
              </w:rPr>
              <w:t>.8 ч.3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*ст. … указываются иные статьи </w:t>
            </w:r>
            <w:r w:rsidR="001054BF">
              <w:rPr>
                <w:szCs w:val="28"/>
              </w:rPr>
              <w:t xml:space="preserve"> ч.1 ст.18.10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spellEnd"/>
            <w:r>
              <w:rPr>
                <w:szCs w:val="28"/>
              </w:rPr>
              <w:t>…. указываются иные статьи</w:t>
            </w:r>
            <w:r w:rsidR="001054BF">
              <w:rPr>
                <w:szCs w:val="28"/>
              </w:rPr>
              <w:t xml:space="preserve"> ч.1 ст.20.4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(ГИБДД, ФСКН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 после исправления недостатков в комиссию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(ГИБДД, ФСКН и др.)/возвращено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ст.12</w:t>
            </w:r>
            <w:r w:rsidR="001A01E4">
              <w:rPr>
                <w:szCs w:val="28"/>
              </w:rPr>
              <w:t>.8 ч.3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  <w:r w:rsidR="001054BF">
              <w:rPr>
                <w:szCs w:val="28"/>
              </w:rPr>
              <w:t xml:space="preserve">  ч.1 ст.20.4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вынесенных штрафов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16000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 о взыскании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 о взыскании штрафа на сумму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административных протоколов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прекращено по другим основаниям ч. 1 ст. </w:t>
            </w:r>
          </w:p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24.5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</w:t>
            </w:r>
            <w:r>
              <w:rPr>
                <w:b/>
                <w:szCs w:val="28"/>
              </w:rPr>
              <w:t>на взрослых лиц</w:t>
            </w:r>
            <w:r>
              <w:rPr>
                <w:szCs w:val="28"/>
              </w:rPr>
              <w:t xml:space="preserve"> за совершение административных правонарушений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по статьям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ind w:right="-91"/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(ФСКН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после исправления недостатков в комиссию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(ФСКН и др.)/возвращено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ст. 5.35 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вынесенных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054BF">
              <w:rPr>
                <w:szCs w:val="28"/>
              </w:rPr>
              <w:t>00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о взыскании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о взыскании штрафа на сумму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590C7D" w:rsidTr="00BB310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Прекращено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другим основаниям ч. 1 ст. 24.5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*Составлено административных протоколов членами комиссии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6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5426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получено ответов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bCs/>
                <w:szCs w:val="28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szCs w:val="28"/>
              </w:rPr>
              <w:t>из них удовлетворено судом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590C7D" w:rsidRDefault="00590C7D" w:rsidP="005E1CE0">
      <w:pPr>
        <w:jc w:val="both"/>
        <w:rPr>
          <w:b/>
          <w:sz w:val="24"/>
          <w:szCs w:val="24"/>
        </w:rPr>
      </w:pPr>
    </w:p>
    <w:p w:rsidR="00590C7D" w:rsidRDefault="00590C7D" w:rsidP="005E1CE0">
      <w:pPr>
        <w:jc w:val="both"/>
        <w:rPr>
          <w:b/>
          <w:sz w:val="24"/>
          <w:szCs w:val="24"/>
        </w:rPr>
      </w:pPr>
    </w:p>
    <w:p w:rsidR="00590C7D" w:rsidRDefault="00590C7D" w:rsidP="005E1CE0">
      <w:pPr>
        <w:jc w:val="both"/>
        <w:rPr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63"/>
        <w:gridCol w:w="6920"/>
        <w:gridCol w:w="1260"/>
      </w:tblGrid>
      <w:tr w:rsidR="00590C7D" w:rsidTr="00BB3101">
        <w:trPr>
          <w:trHeight w:val="643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83" w:type="dxa"/>
            <w:gridSpan w:val="2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несовершеннолетних, совершивших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правонарушения, всего:</w:t>
            </w:r>
          </w:p>
        </w:tc>
        <w:tc>
          <w:tcPr>
            <w:tcW w:w="1260" w:type="dxa"/>
          </w:tcPr>
          <w:p w:rsidR="00590C7D" w:rsidRDefault="00724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3" w:type="dxa"/>
            <w:vMerge w:val="restart"/>
            <w:vAlign w:val="center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мужского пола</w:t>
            </w:r>
          </w:p>
        </w:tc>
        <w:tc>
          <w:tcPr>
            <w:tcW w:w="1260" w:type="dxa"/>
          </w:tcPr>
          <w:p w:rsidR="00590C7D" w:rsidRDefault="00724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0C7D" w:rsidTr="00BB3101">
        <w:trPr>
          <w:trHeight w:val="310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  <w:vAlign w:val="center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16 лет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 – 17 лет (вкл.)</w:t>
            </w:r>
          </w:p>
        </w:tc>
        <w:tc>
          <w:tcPr>
            <w:tcW w:w="1260" w:type="dxa"/>
          </w:tcPr>
          <w:p w:rsidR="00590C7D" w:rsidRDefault="007243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- мигранты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беспризорные дети 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0</w:t>
            </w:r>
          </w:p>
        </w:tc>
      </w:tr>
      <w:tr w:rsidR="00590C7D" w:rsidTr="00BB3101">
        <w:trPr>
          <w:trHeight w:val="643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– сироты и дети, оставшиеся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попечения родителей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</w:tr>
      <w:tr w:rsidR="00590C7D" w:rsidTr="00BB3101">
        <w:trPr>
          <w:trHeight w:val="26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подростки, повторно совершившие правонарушения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0</w:t>
            </w:r>
          </w:p>
        </w:tc>
      </w:tr>
      <w:tr w:rsidR="00590C7D" w:rsidTr="00BB3101">
        <w:trPr>
          <w:trHeight w:val="26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0C7D" w:rsidRDefault="00590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*Данная форма заполняется в связи с ежегодной подготовкой информации о состоянии охраны прав ребенка в регионе </w:t>
            </w:r>
          </w:p>
        </w:tc>
        <w:tc>
          <w:tcPr>
            <w:tcW w:w="126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C3883" w:rsidRDefault="00716F48" w:rsidP="005E1CE0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13CDC" w:rsidRDefault="005C3883" w:rsidP="005E1CE0">
      <w:pPr>
        <w:rPr>
          <w:b/>
          <w:sz w:val="20"/>
        </w:rPr>
      </w:pPr>
      <w:r>
        <w:rPr>
          <w:b/>
          <w:sz w:val="20"/>
        </w:rPr>
        <w:t xml:space="preserve">                                  </w:t>
      </w:r>
      <w:r w:rsidR="00716F48">
        <w:rPr>
          <w:b/>
          <w:sz w:val="20"/>
        </w:rPr>
        <w:t xml:space="preserve">                     </w:t>
      </w:r>
      <w:r w:rsidR="007924E9">
        <w:rPr>
          <w:b/>
          <w:sz w:val="20"/>
        </w:rPr>
        <w:t xml:space="preserve">                          </w:t>
      </w:r>
    </w:p>
    <w:p w:rsidR="00713CDC" w:rsidRDefault="00713CDC" w:rsidP="005E1CE0">
      <w:pPr>
        <w:rPr>
          <w:b/>
          <w:sz w:val="20"/>
        </w:rPr>
      </w:pPr>
    </w:p>
    <w:p w:rsidR="007924E9" w:rsidRDefault="007924E9" w:rsidP="007924E9">
      <w:pPr>
        <w:rPr>
          <w:sz w:val="24"/>
          <w:szCs w:val="24"/>
        </w:rPr>
      </w:pPr>
    </w:p>
    <w:p w:rsidR="007924E9" w:rsidRDefault="007924E9" w:rsidP="007924E9">
      <w:pPr>
        <w:rPr>
          <w:b/>
          <w:szCs w:val="28"/>
        </w:rPr>
      </w:pPr>
      <w:r>
        <w:rPr>
          <w:b/>
          <w:szCs w:val="28"/>
        </w:rPr>
        <w:t>3. Основные показатели эффективности деятельности органов местного самоуправления в сфере профилактики безнадзорности и правонарушений несовершеннолетних</w:t>
      </w:r>
    </w:p>
    <w:p w:rsidR="007924E9" w:rsidRDefault="007924E9" w:rsidP="007924E9">
      <w:pPr>
        <w:rPr>
          <w:b/>
          <w:szCs w:val="28"/>
        </w:rPr>
      </w:pPr>
      <w:r>
        <w:rPr>
          <w:b/>
          <w:szCs w:val="28"/>
        </w:rPr>
        <w:t>Валдайского муниципального района за 1 полугодие 2015 года.</w:t>
      </w:r>
    </w:p>
    <w:p w:rsidR="007924E9" w:rsidRDefault="007924E9" w:rsidP="007924E9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7"/>
        <w:gridCol w:w="4363"/>
        <w:gridCol w:w="4820"/>
      </w:tblGrid>
      <w:tr w:rsidR="007924E9" w:rsidTr="007924E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hd w:val="clear" w:color="auto" w:fill="FFFFFF"/>
              <w:spacing w:before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exact"/>
              <w:ind w:left="10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Наименование оцениваемого показателя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Результат</w:t>
            </w:r>
          </w:p>
        </w:tc>
      </w:tr>
      <w:tr w:rsidR="007924E9" w:rsidTr="007924E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>Доля несовершеннолетних, с которых снят статус находящихся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  социально   опасном  положении,     в  связи   с   положительной</w:t>
            </w:r>
            <w:r>
              <w:rPr>
                <w:sz w:val="24"/>
                <w:szCs w:val="24"/>
              </w:rPr>
              <w:t xml:space="preserve"> динамикой        проведения        комплексной        индивидуальной </w:t>
            </w:r>
            <w:r>
              <w:rPr>
                <w:spacing w:val="-2"/>
                <w:sz w:val="24"/>
                <w:szCs w:val="24"/>
              </w:rPr>
              <w:t>профилактической         работы,         в         общем         количестве</w:t>
            </w:r>
            <w:r>
              <w:rPr>
                <w:sz w:val="24"/>
                <w:szCs w:val="24"/>
              </w:rPr>
              <w:t xml:space="preserve"> несовершеннолетних,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количество несовершеннолетних, исключенных из банка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находящихся в СОП + количество несовершеннолетних  исключенных из банка данных  в семьях СОП      4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несовершеннолетних в банке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находящихся в СОП + количество н/л находящихся в семьях СОП  5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80%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семей, с которых снят   статус находящихся    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социально</w:t>
            </w:r>
          </w:p>
          <w:p w:rsidR="007924E9" w:rsidRDefault="007924E9">
            <w:pPr>
              <w:ind w:right="-106"/>
              <w:rPr>
                <w:szCs w:val="28"/>
              </w:rPr>
            </w:pPr>
            <w:r>
              <w:rPr>
                <w:spacing w:val="-3"/>
                <w:sz w:val="24"/>
                <w:szCs w:val="24"/>
              </w:rPr>
              <w:t xml:space="preserve">опасном    </w:t>
            </w:r>
            <w:proofErr w:type="gramStart"/>
            <w:r>
              <w:rPr>
                <w:spacing w:val="-3"/>
                <w:sz w:val="24"/>
                <w:szCs w:val="24"/>
              </w:rPr>
              <w:t>положении</w:t>
            </w:r>
            <w:proofErr w:type="gramEnd"/>
            <w:r>
              <w:rPr>
                <w:spacing w:val="-3"/>
                <w:sz w:val="24"/>
                <w:szCs w:val="24"/>
              </w:rPr>
              <w:t>,    в    связи    с    положительной    динамикой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проведения     комплексной     индивидуальной     профилактической </w:t>
            </w:r>
            <w:r>
              <w:rPr>
                <w:sz w:val="24"/>
                <w:szCs w:val="24"/>
              </w:rPr>
              <w:t>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spacing w:val="-2"/>
                <w:sz w:val="24"/>
                <w:szCs w:val="24"/>
              </w:rPr>
              <w:t xml:space="preserve">количество семей, с которых снят   статус находящихся    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социально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опасном    </w:t>
            </w:r>
            <w:proofErr w:type="gramStart"/>
            <w:r>
              <w:rPr>
                <w:spacing w:val="-3"/>
                <w:sz w:val="24"/>
                <w:szCs w:val="24"/>
              </w:rPr>
              <w:t>положении</w:t>
            </w:r>
            <w:proofErr w:type="gramEnd"/>
            <w:r>
              <w:rPr>
                <w:spacing w:val="-3"/>
                <w:sz w:val="24"/>
                <w:szCs w:val="24"/>
              </w:rPr>
              <w:t>,    в    связи    с    положительной    динамикой</w:t>
            </w:r>
            <w:r>
              <w:rPr>
                <w:sz w:val="24"/>
                <w:szCs w:val="24"/>
              </w:rPr>
              <w:t xml:space="preserve">   2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семей, имеющих статус находящихся в социально опасном положении    3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66,6 %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Доля        несовершеннолетних       признанных       находящимися</w:t>
            </w:r>
          </w:p>
          <w:p w:rsidR="007924E9" w:rsidRDefault="007924E9">
            <w:pPr>
              <w:ind w:right="102"/>
              <w:rPr>
                <w:szCs w:val="28"/>
              </w:rPr>
            </w:pPr>
            <w:r>
              <w:rPr>
                <w:spacing w:val="-3"/>
                <w:sz w:val="24"/>
                <w:szCs w:val="24"/>
              </w:rPr>
              <w:t xml:space="preserve">в социально опасном положении </w:t>
            </w:r>
            <w:r>
              <w:rPr>
                <w:spacing w:val="-2"/>
                <w:sz w:val="24"/>
                <w:szCs w:val="24"/>
              </w:rPr>
              <w:t xml:space="preserve">и   </w:t>
            </w:r>
            <w:r>
              <w:rPr>
                <w:spacing w:val="-2"/>
                <w:sz w:val="24"/>
                <w:szCs w:val="24"/>
              </w:rPr>
              <w:lastRenderedPageBreak/>
              <w:t>совершивших   преступления   в   период   проведения   с   ними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комплексной индивидуально профилактической работы, от общего </w:t>
            </w:r>
            <w:r>
              <w:rPr>
                <w:spacing w:val="-3"/>
                <w:sz w:val="24"/>
                <w:szCs w:val="24"/>
              </w:rPr>
              <w:t xml:space="preserve">числа    несовершеннолетних,     имеющих     статус     находящихся </w:t>
            </w:r>
            <w:r>
              <w:rPr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несовершеннолетних, находящихся в СОП</w:t>
            </w:r>
            <w:r>
              <w:rPr>
                <w:spacing w:val="-2"/>
                <w:sz w:val="24"/>
                <w:szCs w:val="24"/>
              </w:rPr>
              <w:t xml:space="preserve">, совершивших   преступления   в   период   проведения   с   </w:t>
            </w:r>
            <w:r>
              <w:rPr>
                <w:spacing w:val="-2"/>
                <w:sz w:val="24"/>
                <w:szCs w:val="24"/>
              </w:rPr>
              <w:lastRenderedPageBreak/>
              <w:t>ними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ИПР     0</w:t>
            </w: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несовершеннолетних, находящихся в СОП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1    </w:t>
            </w: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sz w:val="24"/>
                <w:szCs w:val="24"/>
              </w:rPr>
            </w:pP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       удовлетворенных      судом        протестов         (жалоб)</w:t>
            </w:r>
          </w:p>
          <w:p w:rsidR="007924E9" w:rsidRDefault="007924E9">
            <w:pPr>
              <w:ind w:right="102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 xml:space="preserve">по  вынесенным  ранее  постановлениям  КДН и ЗП о назначении </w:t>
            </w:r>
            <w:r>
              <w:rPr>
                <w:spacing w:val="-4"/>
                <w:sz w:val="24"/>
                <w:szCs w:val="24"/>
              </w:rPr>
              <w:t>административного   наказания   по   делам   об   административных</w:t>
            </w:r>
            <w:r>
              <w:rPr>
                <w:sz w:val="24"/>
                <w:szCs w:val="24"/>
              </w:rPr>
              <w:t xml:space="preserve"> правонарушениях</w:t>
            </w: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left="102"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удовлетворенных      судом        протестов         (жалоб) по постановлениям о назначении административного наказания</w:t>
            </w:r>
            <w:r>
              <w:rPr>
                <w:color w:val="000000"/>
                <w:sz w:val="24"/>
                <w:szCs w:val="24"/>
              </w:rPr>
              <w:t xml:space="preserve">   0</w:t>
            </w:r>
          </w:p>
          <w:p w:rsidR="007924E9" w:rsidRDefault="007924E9">
            <w:pPr>
              <w:tabs>
                <w:tab w:val="left" w:pos="4173"/>
              </w:tabs>
              <w:spacing w:line="240" w:lineRule="exact"/>
              <w:ind w:left="102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количество вынесенных постановлений </w:t>
            </w:r>
            <w:r>
              <w:rPr>
                <w:sz w:val="24"/>
                <w:szCs w:val="24"/>
              </w:rPr>
              <w:t>о назначении административного наказания</w:t>
            </w:r>
            <w:r>
              <w:rPr>
                <w:color w:val="000000"/>
                <w:sz w:val="24"/>
                <w:szCs w:val="24"/>
              </w:rPr>
              <w:t xml:space="preserve">  32</w:t>
            </w: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left="102" w:right="102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несовершеннолетних, достигших 15 - летнего возраста</w:t>
            </w:r>
          </w:p>
          <w:p w:rsidR="007924E9" w:rsidRDefault="007924E9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>и оставивших образовательные организации до получения 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трудоустроены,     в     общем     количестве    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>
              <w:rPr>
                <w:sz w:val="24"/>
                <w:szCs w:val="24"/>
              </w:rPr>
              <w:t xml:space="preserve">с комиссией (при наличии согласия родителей и органа местного </w:t>
            </w:r>
            <w:r>
              <w:rPr>
                <w:spacing w:val="-6"/>
                <w:sz w:val="24"/>
                <w:szCs w:val="24"/>
              </w:rPr>
              <w:t>самоуправления, осуществляющего управление в сфере образования)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несовершеннолетних, достигших 15 - летнего возраста</w:t>
            </w:r>
          </w:p>
          <w:p w:rsidR="007924E9" w:rsidRDefault="007924E9">
            <w:pPr>
              <w:rPr>
                <w:color w:val="00000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 </w:t>
            </w:r>
            <w:proofErr w:type="gramStart"/>
            <w:r>
              <w:rPr>
                <w:spacing w:val="-6"/>
                <w:sz w:val="24"/>
                <w:szCs w:val="24"/>
              </w:rPr>
              <w:t>оставивших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образовательные организации до получения 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трудоустроены,  0   </w:t>
            </w:r>
          </w:p>
          <w:p w:rsidR="007924E9" w:rsidRDefault="007924E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pacing w:val="-3"/>
                <w:sz w:val="24"/>
                <w:szCs w:val="24"/>
              </w:rPr>
              <w:t xml:space="preserve">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>
              <w:rPr>
                <w:sz w:val="24"/>
                <w:szCs w:val="24"/>
              </w:rPr>
              <w:t>с комиссией  0</w:t>
            </w:r>
          </w:p>
          <w:p w:rsidR="007924E9" w:rsidRDefault="007924E9">
            <w:pPr>
              <w:spacing w:before="120"/>
              <w:rPr>
                <w:szCs w:val="28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24E9" w:rsidTr="007924E9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Доля   несовершеннолетних   имеющих   статус   находящихся в социально опасном положении и вовлеченных в различные виды занятости и досуга, от общего количестве несовершеннолетних, учитываемых Комиссией и нуждающихся в организации занятости и досуга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   имеющих   статус   СОП и вовлеченных в различные виды занятости и досуга (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нуждающихся)   1</w:t>
            </w:r>
          </w:p>
          <w:p w:rsidR="007924E9" w:rsidRDefault="007924E9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   имеющих   статус   СОП  1</w:t>
            </w:r>
          </w:p>
          <w:p w:rsidR="007924E9" w:rsidRDefault="007924E9">
            <w:pPr>
              <w:spacing w:before="120" w:after="120" w:line="360" w:lineRule="auto"/>
              <w:ind w:right="102"/>
              <w:rPr>
                <w:szCs w:val="28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100%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24E9" w:rsidTr="007924E9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  в   органы   и   учреждения   системы</w:t>
            </w:r>
          </w:p>
          <w:p w:rsidR="007924E9" w:rsidRDefault="007924E9">
            <w:pPr>
              <w:ind w:left="102" w:right="102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профилактики           безнадзорности           и           правонарушений несовершеннолетних постановлений КДН и ЗП по вопросам защиты прав несовершеннолетних и исполненных в полной мере (сроки исполнения, качество и т.д.) в общем количестве направленных постановлений     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     по      вопросам      защиты      прав несовершеннолетних в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направленных   в   органы   и   учреждения   системы профилактики           безнадзорности           и          правонарушений несовершеннолетних постановлений (решений) КДН и ЗП по вопросам защиты прав несовершеннолетних и исполненных в полной мере   8</w:t>
            </w:r>
          </w:p>
          <w:p w:rsidR="007924E9" w:rsidRDefault="007924E9">
            <w:pPr>
              <w:rPr>
                <w:sz w:val="24"/>
                <w:szCs w:val="24"/>
              </w:rPr>
            </w:pPr>
          </w:p>
          <w:p w:rsidR="007924E9" w:rsidRDefault="0079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направленных   постановлений (решений) КДН и ЗП по вопросам защиты прав </w:t>
            </w:r>
          </w:p>
          <w:p w:rsidR="007924E9" w:rsidRDefault="0079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  8</w:t>
            </w:r>
          </w:p>
          <w:p w:rsidR="007924E9" w:rsidRDefault="007924E9">
            <w:pPr>
              <w:rPr>
                <w:sz w:val="24"/>
                <w:szCs w:val="24"/>
              </w:rPr>
            </w:pPr>
          </w:p>
          <w:p w:rsidR="007924E9" w:rsidRDefault="0079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 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б× 100% =  100%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24E9" w:rsidRDefault="007924E9" w:rsidP="007924E9">
      <w:pPr>
        <w:rPr>
          <w:sz w:val="24"/>
          <w:szCs w:val="24"/>
        </w:rPr>
      </w:pPr>
    </w:p>
    <w:p w:rsidR="007924E9" w:rsidRDefault="007924E9" w:rsidP="007924E9"/>
    <w:p w:rsidR="00713CDC" w:rsidRPr="009A59A0" w:rsidRDefault="009A59A0" w:rsidP="005E1C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                   </w:t>
      </w:r>
      <w:r w:rsidR="00833915">
        <w:rPr>
          <w:noProof/>
        </w:rPr>
        <w:drawing>
          <wp:inline distT="0" distB="0" distL="0" distR="0">
            <wp:extent cx="1133475" cy="723900"/>
            <wp:effectExtent l="0" t="0" r="9525" b="0"/>
            <wp:docPr id="1" name="Рисунок 1" descr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О.Я. Рудина</w:t>
      </w:r>
    </w:p>
    <w:p w:rsidR="00713CDC" w:rsidRDefault="00713CDC" w:rsidP="005E1CE0">
      <w:pPr>
        <w:rPr>
          <w:b/>
          <w:sz w:val="20"/>
        </w:rPr>
      </w:pPr>
    </w:p>
    <w:p w:rsidR="004E0375" w:rsidRDefault="004E0375" w:rsidP="005E1CE0">
      <w:pPr>
        <w:rPr>
          <w:b/>
          <w:sz w:val="20"/>
        </w:rPr>
      </w:pPr>
    </w:p>
    <w:p w:rsidR="004E0375" w:rsidRDefault="004E0375" w:rsidP="005E1CE0">
      <w:pPr>
        <w:rPr>
          <w:b/>
          <w:sz w:val="20"/>
        </w:rPr>
      </w:pPr>
    </w:p>
    <w:p w:rsidR="004E0375" w:rsidRDefault="004E0375" w:rsidP="005E1CE0">
      <w:pPr>
        <w:rPr>
          <w:b/>
          <w:sz w:val="20"/>
        </w:rPr>
      </w:pPr>
    </w:p>
    <w:p w:rsidR="004E0375" w:rsidRDefault="004E0375" w:rsidP="005E1CE0">
      <w:pPr>
        <w:rPr>
          <w:b/>
          <w:sz w:val="20"/>
        </w:rPr>
      </w:pPr>
    </w:p>
    <w:p w:rsidR="004E0375" w:rsidRDefault="004E0375" w:rsidP="005E1CE0">
      <w:pPr>
        <w:rPr>
          <w:b/>
          <w:sz w:val="20"/>
        </w:rPr>
      </w:pPr>
      <w:proofErr w:type="spellStart"/>
      <w:r>
        <w:rPr>
          <w:b/>
          <w:sz w:val="20"/>
        </w:rPr>
        <w:t>Шелестова</w:t>
      </w:r>
      <w:proofErr w:type="spellEnd"/>
      <w:r>
        <w:rPr>
          <w:b/>
          <w:sz w:val="20"/>
        </w:rPr>
        <w:t xml:space="preserve"> Надежда Николаевна</w:t>
      </w:r>
    </w:p>
    <w:p w:rsidR="004E0375" w:rsidRPr="001A7ACE" w:rsidRDefault="004E0375" w:rsidP="005E1CE0">
      <w:pPr>
        <w:rPr>
          <w:b/>
          <w:sz w:val="20"/>
        </w:rPr>
      </w:pPr>
      <w:r>
        <w:rPr>
          <w:b/>
          <w:sz w:val="20"/>
        </w:rPr>
        <w:t>2-10-75</w:t>
      </w: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Pr="00713CDC" w:rsidRDefault="00713CDC" w:rsidP="005E1CE0">
      <w:pPr>
        <w:rPr>
          <w:b/>
          <w:sz w:val="20"/>
        </w:rPr>
      </w:pPr>
    </w:p>
    <w:sectPr w:rsidR="00713CDC" w:rsidRPr="00713CDC" w:rsidSect="00BB3101">
      <w:pgSz w:w="11907" w:h="16839" w:code="9"/>
      <w:pgMar w:top="1134" w:right="720" w:bottom="539" w:left="851" w:header="709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F4" w:rsidRDefault="00AE6CF4" w:rsidP="00393F64">
      <w:r>
        <w:separator/>
      </w:r>
    </w:p>
  </w:endnote>
  <w:endnote w:type="continuationSeparator" w:id="0">
    <w:p w:rsidR="00AE6CF4" w:rsidRDefault="00AE6CF4" w:rsidP="0039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F4" w:rsidRDefault="00AE6CF4" w:rsidP="00393F64">
      <w:r>
        <w:separator/>
      </w:r>
    </w:p>
  </w:footnote>
  <w:footnote w:type="continuationSeparator" w:id="0">
    <w:p w:rsidR="00AE6CF4" w:rsidRDefault="00AE6CF4" w:rsidP="0039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FC1"/>
    <w:multiLevelType w:val="hybridMultilevel"/>
    <w:tmpl w:val="387E8D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E0"/>
    <w:rsid w:val="0000016B"/>
    <w:rsid w:val="00000F8B"/>
    <w:rsid w:val="00026C15"/>
    <w:rsid w:val="00050AD3"/>
    <w:rsid w:val="00052DEB"/>
    <w:rsid w:val="00053187"/>
    <w:rsid w:val="00064C5E"/>
    <w:rsid w:val="00094646"/>
    <w:rsid w:val="000E2F98"/>
    <w:rsid w:val="000E5A83"/>
    <w:rsid w:val="000F2E7A"/>
    <w:rsid w:val="000F4281"/>
    <w:rsid w:val="001054BF"/>
    <w:rsid w:val="0014182E"/>
    <w:rsid w:val="00152207"/>
    <w:rsid w:val="001532D9"/>
    <w:rsid w:val="001966A4"/>
    <w:rsid w:val="001A01E4"/>
    <w:rsid w:val="001A309B"/>
    <w:rsid w:val="001A7ACE"/>
    <w:rsid w:val="001F72CE"/>
    <w:rsid w:val="00215C24"/>
    <w:rsid w:val="00235426"/>
    <w:rsid w:val="002409E0"/>
    <w:rsid w:val="00245085"/>
    <w:rsid w:val="002639FE"/>
    <w:rsid w:val="002858C4"/>
    <w:rsid w:val="002A20B9"/>
    <w:rsid w:val="002C3935"/>
    <w:rsid w:val="002F172F"/>
    <w:rsid w:val="002F4CF0"/>
    <w:rsid w:val="003002D8"/>
    <w:rsid w:val="003069D7"/>
    <w:rsid w:val="003227FF"/>
    <w:rsid w:val="00341F79"/>
    <w:rsid w:val="003529A7"/>
    <w:rsid w:val="003902D3"/>
    <w:rsid w:val="00393F64"/>
    <w:rsid w:val="003C761F"/>
    <w:rsid w:val="00433E2E"/>
    <w:rsid w:val="00470ED0"/>
    <w:rsid w:val="00485387"/>
    <w:rsid w:val="004868A6"/>
    <w:rsid w:val="00491354"/>
    <w:rsid w:val="00495FF4"/>
    <w:rsid w:val="004C0EDC"/>
    <w:rsid w:val="004E0375"/>
    <w:rsid w:val="004E12D9"/>
    <w:rsid w:val="004E51D5"/>
    <w:rsid w:val="005256F1"/>
    <w:rsid w:val="0054263D"/>
    <w:rsid w:val="00554A74"/>
    <w:rsid w:val="00563190"/>
    <w:rsid w:val="005654E4"/>
    <w:rsid w:val="00590C7D"/>
    <w:rsid w:val="005A3CE9"/>
    <w:rsid w:val="005B1129"/>
    <w:rsid w:val="005C3883"/>
    <w:rsid w:val="005C653D"/>
    <w:rsid w:val="005E1CE0"/>
    <w:rsid w:val="005E2BBB"/>
    <w:rsid w:val="005E2D96"/>
    <w:rsid w:val="00671E81"/>
    <w:rsid w:val="006A1F42"/>
    <w:rsid w:val="006C3432"/>
    <w:rsid w:val="006D00A1"/>
    <w:rsid w:val="00713CDC"/>
    <w:rsid w:val="00716CFD"/>
    <w:rsid w:val="00716F48"/>
    <w:rsid w:val="00722347"/>
    <w:rsid w:val="00722BCB"/>
    <w:rsid w:val="00724331"/>
    <w:rsid w:val="00730327"/>
    <w:rsid w:val="007704E2"/>
    <w:rsid w:val="007802C1"/>
    <w:rsid w:val="0078646F"/>
    <w:rsid w:val="007924E9"/>
    <w:rsid w:val="00792BC1"/>
    <w:rsid w:val="00807235"/>
    <w:rsid w:val="0081430A"/>
    <w:rsid w:val="00832B2B"/>
    <w:rsid w:val="00833915"/>
    <w:rsid w:val="008568CE"/>
    <w:rsid w:val="00892331"/>
    <w:rsid w:val="008D6957"/>
    <w:rsid w:val="008E0532"/>
    <w:rsid w:val="008E2609"/>
    <w:rsid w:val="008E2FDA"/>
    <w:rsid w:val="00937656"/>
    <w:rsid w:val="00991501"/>
    <w:rsid w:val="009A59A0"/>
    <w:rsid w:val="009E263D"/>
    <w:rsid w:val="00A423C4"/>
    <w:rsid w:val="00A921D3"/>
    <w:rsid w:val="00AD121F"/>
    <w:rsid w:val="00AE6CF4"/>
    <w:rsid w:val="00B121E6"/>
    <w:rsid w:val="00B262B9"/>
    <w:rsid w:val="00B32331"/>
    <w:rsid w:val="00B37E03"/>
    <w:rsid w:val="00B42488"/>
    <w:rsid w:val="00BA2ECC"/>
    <w:rsid w:val="00BA3DB7"/>
    <w:rsid w:val="00BA6A88"/>
    <w:rsid w:val="00BB3101"/>
    <w:rsid w:val="00BB6096"/>
    <w:rsid w:val="00BD7E97"/>
    <w:rsid w:val="00C318E3"/>
    <w:rsid w:val="00C31CAB"/>
    <w:rsid w:val="00C37D33"/>
    <w:rsid w:val="00C46E82"/>
    <w:rsid w:val="00C56E94"/>
    <w:rsid w:val="00C61CDE"/>
    <w:rsid w:val="00C8155E"/>
    <w:rsid w:val="00CA3EF4"/>
    <w:rsid w:val="00CD2079"/>
    <w:rsid w:val="00CD2D01"/>
    <w:rsid w:val="00CD311C"/>
    <w:rsid w:val="00D0011A"/>
    <w:rsid w:val="00D3462B"/>
    <w:rsid w:val="00D4703C"/>
    <w:rsid w:val="00D544CD"/>
    <w:rsid w:val="00D64D26"/>
    <w:rsid w:val="00DB7D7A"/>
    <w:rsid w:val="00DC17ED"/>
    <w:rsid w:val="00E21CAD"/>
    <w:rsid w:val="00E303A4"/>
    <w:rsid w:val="00E67C44"/>
    <w:rsid w:val="00E80105"/>
    <w:rsid w:val="00E85969"/>
    <w:rsid w:val="00E90B68"/>
    <w:rsid w:val="00ED1C7E"/>
    <w:rsid w:val="00EE6DF0"/>
    <w:rsid w:val="00EF0F7F"/>
    <w:rsid w:val="00EF120D"/>
    <w:rsid w:val="00F0253A"/>
    <w:rsid w:val="00F06551"/>
    <w:rsid w:val="00F91DDE"/>
    <w:rsid w:val="00F96597"/>
    <w:rsid w:val="00FA4A40"/>
    <w:rsid w:val="00FB4D9A"/>
    <w:rsid w:val="00FC6229"/>
    <w:rsid w:val="00FD31BF"/>
    <w:rsid w:val="00FD411B"/>
    <w:rsid w:val="00FE104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basedOn w:val="a0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imes New Roman" w:hAnsi="Times New Roman" w:cs="Times New Roman"/>
      <w:sz w:val="2"/>
    </w:rPr>
  </w:style>
  <w:style w:type="paragraph" w:customStyle="1" w:styleId="11">
    <w:name w:val="Без интервала1"/>
    <w:rsid w:val="005E1CE0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basedOn w:val="a0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imes New Roman" w:hAnsi="Times New Roman" w:cs="Times New Roman"/>
      <w:sz w:val="2"/>
    </w:rPr>
  </w:style>
  <w:style w:type="paragraph" w:customStyle="1" w:styleId="11">
    <w:name w:val="Без интервала1"/>
    <w:rsid w:val="005E1CE0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Кузина Наталия Степановна</dc:creator>
  <cp:lastModifiedBy>User</cp:lastModifiedBy>
  <cp:revision>4</cp:revision>
  <cp:lastPrinted>2014-12-04T09:10:00Z</cp:lastPrinted>
  <dcterms:created xsi:type="dcterms:W3CDTF">2015-07-06T06:44:00Z</dcterms:created>
  <dcterms:modified xsi:type="dcterms:W3CDTF">2015-07-07T06:41:00Z</dcterms:modified>
</cp:coreProperties>
</file>