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CC" w:rsidRDefault="00CE0ECC">
      <w:pPr>
        <w:jc w:val="right"/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E0ECC" w:rsidRDefault="00CE0ECC">
      <w:pPr>
        <w:jc w:val="center"/>
      </w:pPr>
    </w:p>
    <w:p w:rsidR="00CE0ECC" w:rsidRDefault="00CE0ECC">
      <w:pPr>
        <w:jc w:val="center"/>
      </w:pPr>
      <w:r>
        <w:t>Российская Федерация</w:t>
      </w:r>
    </w:p>
    <w:p w:rsidR="00CE0ECC" w:rsidRDefault="00CE0ECC">
      <w:pPr>
        <w:jc w:val="center"/>
      </w:pPr>
      <w:r>
        <w:t>Новгородская область</w:t>
      </w:r>
    </w:p>
    <w:p w:rsidR="00CE0ECC" w:rsidRDefault="00CE0ECC">
      <w:pPr>
        <w:jc w:val="center"/>
        <w:rPr>
          <w:sz w:val="28"/>
          <w:szCs w:val="28"/>
        </w:rPr>
      </w:pPr>
      <w:r>
        <w:t>АДМИНИСТРАЦИЯ ВАЛДАЙСКОГО МУНИЦИПАЛЬНОГО РАЙОНА</w:t>
      </w:r>
    </w:p>
    <w:p w:rsidR="00CE0ECC" w:rsidRDefault="00CE0E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0ECC" w:rsidRDefault="00CE0ECC">
      <w:pPr>
        <w:jc w:val="center"/>
        <w:rPr>
          <w:sz w:val="28"/>
          <w:szCs w:val="28"/>
        </w:rPr>
      </w:pPr>
    </w:p>
    <w:p w:rsidR="00CE0ECC" w:rsidRDefault="00CE0ECC">
      <w:r>
        <w:t>от                    №</w:t>
      </w:r>
    </w:p>
    <w:p w:rsidR="00CE0ECC" w:rsidRDefault="00CE0ECC">
      <w:r>
        <w:t>г.</w:t>
      </w:r>
      <w:r w:rsidR="000B78E4">
        <w:t xml:space="preserve"> </w:t>
      </w:r>
      <w:r>
        <w:t>Валдай</w:t>
      </w:r>
    </w:p>
    <w:p w:rsidR="00CE0ECC" w:rsidRDefault="00CE0ECC"/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 xml:space="preserve">Об утверждении Порядка и </w:t>
      </w:r>
      <w:r w:rsidR="008816BF">
        <w:rPr>
          <w:b/>
          <w:bCs/>
        </w:rPr>
        <w:t>п</w:t>
      </w:r>
      <w:r w:rsidRPr="00535964">
        <w:rPr>
          <w:b/>
          <w:bCs/>
        </w:rPr>
        <w:t xml:space="preserve">еречня </w:t>
      </w:r>
    </w:p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 xml:space="preserve">случаев оказания на возвратной и (или) </w:t>
      </w:r>
    </w:p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>безво</w:t>
      </w:r>
      <w:r w:rsidRPr="00535964">
        <w:rPr>
          <w:b/>
          <w:bCs/>
        </w:rPr>
        <w:t>з</w:t>
      </w:r>
      <w:r w:rsidRPr="00535964">
        <w:rPr>
          <w:b/>
          <w:bCs/>
        </w:rPr>
        <w:t xml:space="preserve">вратной основе за счет средств </w:t>
      </w:r>
    </w:p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 xml:space="preserve">местного бюджета дополнительной </w:t>
      </w:r>
    </w:p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 xml:space="preserve">помощи при возникновении неотложной </w:t>
      </w:r>
    </w:p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 xml:space="preserve">необходимости в проведении капитального </w:t>
      </w:r>
    </w:p>
    <w:p w:rsidR="00535964" w:rsidRDefault="00535964" w:rsidP="00431E9E">
      <w:pPr>
        <w:rPr>
          <w:b/>
          <w:bCs/>
        </w:rPr>
      </w:pPr>
      <w:r w:rsidRPr="00535964">
        <w:rPr>
          <w:b/>
          <w:bCs/>
        </w:rPr>
        <w:t xml:space="preserve">ремонта общего имущества </w:t>
      </w:r>
    </w:p>
    <w:p w:rsidR="00CE0ECC" w:rsidRPr="00535964" w:rsidRDefault="00535964" w:rsidP="00431E9E">
      <w:pPr>
        <w:rPr>
          <w:b/>
          <w:bCs/>
        </w:rPr>
      </w:pPr>
      <w:r w:rsidRPr="00535964">
        <w:rPr>
          <w:b/>
          <w:bCs/>
        </w:rPr>
        <w:t>в многоквартирных д</w:t>
      </w:r>
      <w:r w:rsidRPr="00535964">
        <w:rPr>
          <w:b/>
          <w:bCs/>
        </w:rPr>
        <w:t>о</w:t>
      </w:r>
      <w:r w:rsidRPr="00535964">
        <w:rPr>
          <w:b/>
          <w:bCs/>
        </w:rPr>
        <w:t>мах</w:t>
      </w:r>
    </w:p>
    <w:p w:rsidR="00431E9E" w:rsidRDefault="00431E9E" w:rsidP="0075119D">
      <w:pPr>
        <w:shd w:val="clear" w:color="auto" w:fill="FFFFFF"/>
        <w:ind w:firstLine="700"/>
        <w:jc w:val="both"/>
        <w:rPr>
          <w:szCs w:val="28"/>
        </w:rPr>
      </w:pPr>
    </w:p>
    <w:p w:rsidR="00792B6D" w:rsidRDefault="00431E9E" w:rsidP="0075119D">
      <w:pPr>
        <w:shd w:val="clear" w:color="auto" w:fill="FFFFFF"/>
        <w:ind w:firstLine="700"/>
        <w:jc w:val="both"/>
        <w:rPr>
          <w:b/>
          <w:szCs w:val="28"/>
        </w:rPr>
      </w:pPr>
      <w:r w:rsidRPr="00431E9E">
        <w:rPr>
          <w:szCs w:val="28"/>
        </w:rPr>
        <w:t xml:space="preserve">В соответствии с </w:t>
      </w:r>
      <w:r w:rsidR="008816BF">
        <w:rPr>
          <w:szCs w:val="28"/>
        </w:rPr>
        <w:t>пунктом 9.3 части 1 статьи 14</w:t>
      </w:r>
      <w:r w:rsidRPr="00431E9E">
        <w:rPr>
          <w:szCs w:val="28"/>
        </w:rPr>
        <w:t xml:space="preserve"> Жилищного Кодекса Российской Ф</w:t>
      </w:r>
      <w:r w:rsidRPr="00431E9E">
        <w:rPr>
          <w:szCs w:val="28"/>
        </w:rPr>
        <w:t>е</w:t>
      </w:r>
      <w:r w:rsidRPr="00431E9E">
        <w:rPr>
          <w:szCs w:val="28"/>
        </w:rPr>
        <w:t>дерации,  </w:t>
      </w:r>
      <w:r w:rsidR="008816BF">
        <w:rPr>
          <w:szCs w:val="28"/>
        </w:rPr>
        <w:t xml:space="preserve">статьей 78 Бюджетного кодекса Российской Федерации, </w:t>
      </w:r>
      <w:r w:rsidRPr="00431E9E">
        <w:rPr>
          <w:szCs w:val="28"/>
        </w:rPr>
        <w:t>на основании Федеральн</w:t>
      </w:r>
      <w:r w:rsidRPr="00431E9E">
        <w:rPr>
          <w:szCs w:val="28"/>
        </w:rPr>
        <w:t>о</w:t>
      </w:r>
      <w:r w:rsidRPr="00431E9E">
        <w:rPr>
          <w:szCs w:val="28"/>
        </w:rPr>
        <w:t>го закона от 06.10.2003 №131-ФЗ «Об общих принципах организации местного самоупра</w:t>
      </w:r>
      <w:r>
        <w:rPr>
          <w:szCs w:val="28"/>
        </w:rPr>
        <w:t>вл</w:t>
      </w:r>
      <w:r>
        <w:rPr>
          <w:szCs w:val="28"/>
        </w:rPr>
        <w:t>е</w:t>
      </w:r>
      <w:r>
        <w:rPr>
          <w:szCs w:val="28"/>
        </w:rPr>
        <w:t xml:space="preserve">ния в Российской Федерации», </w:t>
      </w:r>
      <w:r w:rsidR="000438F1">
        <w:rPr>
          <w:szCs w:val="28"/>
        </w:rPr>
        <w:t xml:space="preserve">Администрация Валдайского муниципального района </w:t>
      </w:r>
      <w:r w:rsidR="000438F1" w:rsidRPr="000438F1">
        <w:rPr>
          <w:b/>
          <w:szCs w:val="28"/>
        </w:rPr>
        <w:t>П</w:t>
      </w:r>
      <w:r w:rsidR="000438F1" w:rsidRPr="000438F1">
        <w:rPr>
          <w:b/>
          <w:szCs w:val="28"/>
        </w:rPr>
        <w:t>О</w:t>
      </w:r>
      <w:r w:rsidR="000438F1" w:rsidRPr="000438F1">
        <w:rPr>
          <w:b/>
          <w:szCs w:val="28"/>
        </w:rPr>
        <w:t>СТАНОВЛЯЕТ:</w:t>
      </w:r>
    </w:p>
    <w:p w:rsidR="00431E9E" w:rsidRPr="008816BF" w:rsidRDefault="00431E9E" w:rsidP="008816BF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szCs w:val="28"/>
        </w:rPr>
      </w:pPr>
      <w:r w:rsidRPr="008816BF">
        <w:rPr>
          <w:szCs w:val="28"/>
        </w:rPr>
        <w:t xml:space="preserve">Утвердить Порядок и </w:t>
      </w:r>
      <w:r w:rsidR="008816BF" w:rsidRPr="008816BF">
        <w:rPr>
          <w:szCs w:val="28"/>
        </w:rPr>
        <w:t>перечень случаев оказания на возвратной</w:t>
      </w:r>
      <w:r w:rsidR="008816BF" w:rsidRPr="008816BF">
        <w:t xml:space="preserve"> </w:t>
      </w:r>
      <w:r w:rsidR="008816BF" w:rsidRPr="008816BF">
        <w:rPr>
          <w:szCs w:val="28"/>
        </w:rPr>
        <w:t>и (или) безво</w:t>
      </w:r>
      <w:r w:rsidR="008816BF" w:rsidRPr="008816BF">
        <w:rPr>
          <w:szCs w:val="28"/>
        </w:rPr>
        <w:t>з</w:t>
      </w:r>
      <w:r w:rsidR="008816BF" w:rsidRPr="008816BF">
        <w:rPr>
          <w:szCs w:val="28"/>
        </w:rPr>
        <w:t>вратной основе за счет средств местного бюджета дополнительной помощи при возникнов</w:t>
      </w:r>
      <w:r w:rsidR="008816BF" w:rsidRPr="008816BF">
        <w:rPr>
          <w:szCs w:val="28"/>
        </w:rPr>
        <w:t>е</w:t>
      </w:r>
      <w:r w:rsidR="008816BF" w:rsidRPr="008816BF">
        <w:rPr>
          <w:szCs w:val="28"/>
        </w:rPr>
        <w:t xml:space="preserve">нии неотложной необходимости в проведении </w:t>
      </w:r>
      <w:r w:rsidR="00421D59">
        <w:rPr>
          <w:szCs w:val="28"/>
        </w:rPr>
        <w:t>капитального ремонта общего имущества</w:t>
      </w:r>
      <w:r w:rsidR="008816BF" w:rsidRPr="008816BF">
        <w:rPr>
          <w:szCs w:val="28"/>
        </w:rPr>
        <w:t xml:space="preserve"> о</w:t>
      </w:r>
      <w:r w:rsidR="008816BF" w:rsidRPr="008816BF">
        <w:rPr>
          <w:szCs w:val="28"/>
        </w:rPr>
        <w:t>б</w:t>
      </w:r>
      <w:r w:rsidR="008816BF" w:rsidRPr="008816BF">
        <w:rPr>
          <w:szCs w:val="28"/>
        </w:rPr>
        <w:t>щего имущества в многоквартирных домах</w:t>
      </w:r>
      <w:r w:rsidR="00D40435">
        <w:rPr>
          <w:szCs w:val="28"/>
        </w:rPr>
        <w:t>, расположенных на территории Валдайского м</w:t>
      </w:r>
      <w:r w:rsidR="00D40435">
        <w:rPr>
          <w:szCs w:val="28"/>
        </w:rPr>
        <w:t>у</w:t>
      </w:r>
      <w:r w:rsidR="00D40435">
        <w:rPr>
          <w:szCs w:val="28"/>
        </w:rPr>
        <w:t>ниципального ра</w:t>
      </w:r>
      <w:r w:rsidR="00D40435">
        <w:rPr>
          <w:szCs w:val="28"/>
        </w:rPr>
        <w:t>й</w:t>
      </w:r>
      <w:r w:rsidR="00D40435">
        <w:rPr>
          <w:szCs w:val="28"/>
        </w:rPr>
        <w:t>она согласно приложению к настоящему постановлению.</w:t>
      </w:r>
      <w:r w:rsidR="008816BF" w:rsidRPr="008816BF">
        <w:rPr>
          <w:szCs w:val="28"/>
        </w:rPr>
        <w:t xml:space="preserve"> </w:t>
      </w:r>
    </w:p>
    <w:p w:rsidR="000B64F3" w:rsidRPr="006C7F3B" w:rsidRDefault="00DB0FAC" w:rsidP="006360E4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szCs w:val="28"/>
        </w:rPr>
      </w:pPr>
      <w:r>
        <w:rPr>
          <w:szCs w:val="28"/>
        </w:rPr>
        <w:t>Опубликовать постан</w:t>
      </w:r>
      <w:r w:rsidR="00D40435">
        <w:rPr>
          <w:szCs w:val="28"/>
        </w:rPr>
        <w:t>ов</w:t>
      </w:r>
      <w:r>
        <w:rPr>
          <w:szCs w:val="28"/>
        </w:rPr>
        <w:t>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szCs w:val="28"/>
        </w:rPr>
        <w:t>р</w:t>
      </w:r>
      <w:r>
        <w:rPr>
          <w:szCs w:val="28"/>
        </w:rPr>
        <w:t>нет».</w:t>
      </w:r>
    </w:p>
    <w:p w:rsidR="0075119D" w:rsidRDefault="0075119D" w:rsidP="006360E4">
      <w:pPr>
        <w:tabs>
          <w:tab w:val="left" w:pos="2780"/>
          <w:tab w:val="left" w:pos="7420"/>
        </w:tabs>
      </w:pPr>
    </w:p>
    <w:p w:rsidR="006360E4" w:rsidRDefault="006360E4" w:rsidP="006360E4">
      <w:pPr>
        <w:tabs>
          <w:tab w:val="left" w:pos="2780"/>
          <w:tab w:val="left" w:pos="7420"/>
        </w:tabs>
      </w:pPr>
      <w:r>
        <w:t xml:space="preserve">Проект </w:t>
      </w:r>
      <w:r w:rsidR="00E42916">
        <w:t>подготовил</w:t>
      </w:r>
      <w:r w:rsidR="00BE420B">
        <w:t xml:space="preserve"> и завизировал</w:t>
      </w:r>
      <w:r>
        <w:t xml:space="preserve">:  </w:t>
      </w:r>
    </w:p>
    <w:p w:rsidR="00195162" w:rsidRDefault="007C3EE4" w:rsidP="00195162">
      <w:pPr>
        <w:tabs>
          <w:tab w:val="left" w:pos="2780"/>
        </w:tabs>
      </w:pPr>
      <w:r>
        <w:t>Ведущий специалист</w:t>
      </w:r>
      <w:r w:rsidR="00195162">
        <w:t xml:space="preserve"> </w:t>
      </w:r>
      <w:r w:rsidR="0066514A">
        <w:t>комитета</w:t>
      </w:r>
      <w:r w:rsidR="00195162">
        <w:t xml:space="preserve"> </w:t>
      </w:r>
      <w:proofErr w:type="spellStart"/>
      <w:r w:rsidR="00195162">
        <w:t>жилищно</w:t>
      </w:r>
      <w:proofErr w:type="spellEnd"/>
      <w:r w:rsidR="00195162">
        <w:t>-</w:t>
      </w:r>
    </w:p>
    <w:p w:rsidR="00195162" w:rsidRDefault="00195162" w:rsidP="00195162">
      <w:pPr>
        <w:tabs>
          <w:tab w:val="left" w:pos="2780"/>
        </w:tabs>
      </w:pPr>
      <w:r>
        <w:t>коммунального</w:t>
      </w:r>
      <w:r w:rsidR="0066514A">
        <w:t xml:space="preserve"> и </w:t>
      </w:r>
      <w:r>
        <w:t xml:space="preserve">дорожного </w:t>
      </w:r>
      <w:r w:rsidR="0066514A">
        <w:t>хозяйства</w:t>
      </w:r>
    </w:p>
    <w:p w:rsidR="00194DC4" w:rsidRDefault="00FC278E" w:rsidP="00195162">
      <w:pPr>
        <w:tabs>
          <w:tab w:val="left" w:pos="2780"/>
        </w:tabs>
      </w:pPr>
      <w:r>
        <w:t>А</w:t>
      </w:r>
      <w:r w:rsidR="0066514A">
        <w:t>дминистрации муниципального района</w:t>
      </w:r>
      <w:r w:rsidR="00194DC4">
        <w:t>-</w:t>
      </w:r>
    </w:p>
    <w:p w:rsidR="00195162" w:rsidRDefault="00194DC4" w:rsidP="00195162">
      <w:pPr>
        <w:tabs>
          <w:tab w:val="left" w:pos="2780"/>
        </w:tabs>
      </w:pPr>
      <w:r>
        <w:t>муниципальный жилищный инспектор</w:t>
      </w:r>
      <w:r w:rsidR="00195162">
        <w:t xml:space="preserve">                                                     </w:t>
      </w:r>
      <w:r w:rsidR="0066514A">
        <w:t xml:space="preserve">         </w:t>
      </w:r>
      <w:r>
        <w:t>И.А.Александрова</w:t>
      </w:r>
    </w:p>
    <w:p w:rsidR="006360E4" w:rsidRDefault="00195162" w:rsidP="00195162">
      <w:pPr>
        <w:tabs>
          <w:tab w:val="left" w:pos="2780"/>
        </w:tabs>
      </w:pPr>
      <w:r>
        <w:t xml:space="preserve">                                                                                               </w:t>
      </w:r>
      <w:r w:rsidR="006360E4">
        <w:t xml:space="preserve">                                  </w:t>
      </w:r>
      <w:r w:rsidR="002140AE">
        <w:t xml:space="preserve">     </w:t>
      </w:r>
      <w:r w:rsidR="006360E4">
        <w:t xml:space="preserve">     </w:t>
      </w:r>
      <w:r w:rsidR="002140AE">
        <w:t xml:space="preserve">    </w:t>
      </w:r>
      <w:r w:rsidR="006360E4">
        <w:t xml:space="preserve">         </w:t>
      </w:r>
      <w:r>
        <w:t xml:space="preserve">                    </w:t>
      </w:r>
    </w:p>
    <w:p w:rsidR="00CE0ECC" w:rsidRDefault="00CE0ECC">
      <w:pPr>
        <w:tabs>
          <w:tab w:val="left" w:pos="2520"/>
        </w:tabs>
      </w:pPr>
      <w:r>
        <w:t>Согласовано:</w:t>
      </w:r>
    </w:p>
    <w:p w:rsidR="00CE0ECC" w:rsidRDefault="00CE0ECC">
      <w:pPr>
        <w:tabs>
          <w:tab w:val="left" w:pos="2520"/>
        </w:tabs>
      </w:pPr>
      <w:r>
        <w:t xml:space="preserve">Заместитель Главы </w:t>
      </w:r>
      <w:r w:rsidR="00FC278E">
        <w:t>А</w:t>
      </w:r>
      <w:r>
        <w:t>дминистрации</w:t>
      </w:r>
    </w:p>
    <w:p w:rsidR="00CE0ECC" w:rsidRDefault="00CE0ECC">
      <w:pPr>
        <w:tabs>
          <w:tab w:val="left" w:pos="2520"/>
        </w:tabs>
      </w:pPr>
      <w:r>
        <w:t xml:space="preserve">муниципального района                                                                            </w:t>
      </w:r>
      <w:r w:rsidR="002140AE">
        <w:t xml:space="preserve">    </w:t>
      </w:r>
      <w:r w:rsidR="0066514A">
        <w:t xml:space="preserve">     </w:t>
      </w:r>
      <w:r w:rsidR="002140AE">
        <w:t xml:space="preserve">  </w:t>
      </w:r>
      <w:r>
        <w:t xml:space="preserve">   </w:t>
      </w:r>
      <w:r w:rsidR="00FC278E">
        <w:t xml:space="preserve"> </w:t>
      </w:r>
      <w:r w:rsidR="00B2498B">
        <w:t xml:space="preserve"> </w:t>
      </w:r>
      <w:r w:rsidR="0066514A">
        <w:t>А.Г.Карпенко</w:t>
      </w:r>
    </w:p>
    <w:p w:rsidR="00CE0ECC" w:rsidRDefault="00CE0ECC">
      <w:pPr>
        <w:tabs>
          <w:tab w:val="left" w:pos="2520"/>
        </w:tabs>
      </w:pPr>
      <w:r>
        <w:tab/>
        <w:t xml:space="preserve"> </w:t>
      </w:r>
    </w:p>
    <w:p w:rsidR="00CE0ECC" w:rsidRDefault="00792B6D">
      <w:r>
        <w:t>Главный специалист</w:t>
      </w:r>
    </w:p>
    <w:p w:rsidR="00CE0ECC" w:rsidRDefault="00CE0ECC">
      <w:r>
        <w:t xml:space="preserve">правового регулирования                                                                                    </w:t>
      </w:r>
    </w:p>
    <w:p w:rsidR="00CE0ECC" w:rsidRDefault="00FC278E">
      <w:pPr>
        <w:tabs>
          <w:tab w:val="left" w:pos="2780"/>
        </w:tabs>
      </w:pPr>
      <w:r>
        <w:t>А</w:t>
      </w:r>
      <w:r w:rsidR="00CE0ECC">
        <w:t xml:space="preserve">дминистрации муниципального района                 </w:t>
      </w:r>
      <w:r w:rsidR="00792B6D">
        <w:t xml:space="preserve">                               </w:t>
      </w:r>
      <w:r w:rsidR="002140AE">
        <w:t xml:space="preserve">        </w:t>
      </w:r>
      <w:r w:rsidR="00CE0ECC">
        <w:t xml:space="preserve">  </w:t>
      </w:r>
      <w:r w:rsidR="0066514A">
        <w:t xml:space="preserve">     </w:t>
      </w:r>
      <w:r w:rsidR="00194DC4">
        <w:t>И.В.Никулина</w:t>
      </w:r>
    </w:p>
    <w:p w:rsidR="002140AE" w:rsidRDefault="002140AE">
      <w:pPr>
        <w:tabs>
          <w:tab w:val="left" w:pos="2780"/>
        </w:tabs>
      </w:pPr>
    </w:p>
    <w:p w:rsidR="0066514A" w:rsidRPr="00546DC2" w:rsidRDefault="0066514A" w:rsidP="0066514A">
      <w:pPr>
        <w:tabs>
          <w:tab w:val="left" w:pos="2780"/>
        </w:tabs>
      </w:pPr>
      <w:r w:rsidRPr="00546DC2">
        <w:t xml:space="preserve">Специалист 1-ой категории комитета по </w:t>
      </w:r>
    </w:p>
    <w:p w:rsidR="0066514A" w:rsidRPr="00546DC2" w:rsidRDefault="0066514A" w:rsidP="0066514A">
      <w:pPr>
        <w:tabs>
          <w:tab w:val="left" w:pos="2780"/>
        </w:tabs>
      </w:pPr>
      <w:r w:rsidRPr="00546DC2">
        <w:t>организационным и общим вопросам</w:t>
      </w:r>
    </w:p>
    <w:p w:rsidR="0066514A" w:rsidRPr="00546DC2" w:rsidRDefault="00FC278E" w:rsidP="0066514A">
      <w:r>
        <w:t>А</w:t>
      </w:r>
      <w:r w:rsidR="0066514A" w:rsidRPr="00546DC2">
        <w:t xml:space="preserve">дминистрации муниципального района                                                       </w:t>
      </w:r>
      <w:r w:rsidR="0066514A">
        <w:t xml:space="preserve">     </w:t>
      </w:r>
      <w:r w:rsidR="0066514A" w:rsidRPr="00546DC2">
        <w:t xml:space="preserve">    </w:t>
      </w:r>
      <w:proofErr w:type="spellStart"/>
      <w:r w:rsidR="0066514A" w:rsidRPr="00546DC2">
        <w:t>Е.В.Булавкина</w:t>
      </w:r>
      <w:proofErr w:type="spellEnd"/>
    </w:p>
    <w:p w:rsidR="002140AE" w:rsidRDefault="002140AE"/>
    <w:p w:rsidR="00431E9E" w:rsidRDefault="00CE0ECC">
      <w:r>
        <w:t>Разослать: дело-</w:t>
      </w:r>
      <w:r w:rsidR="002140AE">
        <w:t>1</w:t>
      </w:r>
      <w:r>
        <w:t>,</w:t>
      </w:r>
      <w:r w:rsidR="00195162">
        <w:t xml:space="preserve"> </w:t>
      </w:r>
      <w:r w:rsidR="00C826E7">
        <w:t>комитет</w:t>
      </w:r>
      <w:r>
        <w:t xml:space="preserve"> ЖКХ-</w:t>
      </w:r>
      <w:r w:rsidR="00195162">
        <w:t>2</w:t>
      </w:r>
      <w:r w:rsidR="00394CF3">
        <w:t>.</w:t>
      </w:r>
      <w:r>
        <w:t xml:space="preserve"> </w:t>
      </w:r>
      <w:r w:rsidR="007D2C2B">
        <w:t xml:space="preserve">                        </w:t>
      </w:r>
    </w:p>
    <w:p w:rsidR="00BE420B" w:rsidRDefault="00BE420B" w:rsidP="00431E9E">
      <w:pPr>
        <w:jc w:val="right"/>
      </w:pPr>
    </w:p>
    <w:p w:rsidR="00BE420B" w:rsidRDefault="00BE420B" w:rsidP="00431E9E">
      <w:pPr>
        <w:jc w:val="right"/>
      </w:pPr>
    </w:p>
    <w:p w:rsidR="00BE420B" w:rsidRDefault="00BE420B" w:rsidP="00431E9E">
      <w:pPr>
        <w:jc w:val="right"/>
      </w:pPr>
    </w:p>
    <w:p w:rsidR="00BE420B" w:rsidRDefault="00BE420B" w:rsidP="00431E9E">
      <w:pPr>
        <w:jc w:val="right"/>
      </w:pPr>
    </w:p>
    <w:p w:rsidR="00BE420B" w:rsidRDefault="00BE420B" w:rsidP="00431E9E">
      <w:pPr>
        <w:jc w:val="right"/>
      </w:pPr>
    </w:p>
    <w:p w:rsidR="00431E9E" w:rsidRDefault="006C7F3B" w:rsidP="00431E9E">
      <w:pPr>
        <w:jc w:val="right"/>
      </w:pPr>
      <w:r>
        <w:lastRenderedPageBreak/>
        <w:t>П</w:t>
      </w:r>
      <w:r w:rsidR="00431E9E">
        <w:t>риложение к постановлению</w:t>
      </w:r>
    </w:p>
    <w:p w:rsidR="00431E9E" w:rsidRDefault="00431E9E" w:rsidP="00431E9E">
      <w:pPr>
        <w:jc w:val="right"/>
      </w:pPr>
      <w:r>
        <w:t>от _________ № ______</w:t>
      </w:r>
    </w:p>
    <w:p w:rsidR="00BE420B" w:rsidRDefault="007D2C2B" w:rsidP="00BE420B">
      <w:pPr>
        <w:rPr>
          <w:b/>
        </w:rPr>
      </w:pPr>
      <w:r>
        <w:t xml:space="preserve"> </w:t>
      </w:r>
    </w:p>
    <w:p w:rsidR="00D40435" w:rsidRDefault="00431E9E" w:rsidP="00431E9E">
      <w:pPr>
        <w:jc w:val="center"/>
        <w:rPr>
          <w:b/>
        </w:rPr>
      </w:pPr>
      <w:r w:rsidRPr="00431E9E">
        <w:rPr>
          <w:b/>
        </w:rPr>
        <w:t>Порядок</w:t>
      </w:r>
      <w:r w:rsidR="00D40435">
        <w:rPr>
          <w:b/>
        </w:rPr>
        <w:t xml:space="preserve"> </w:t>
      </w:r>
      <w:r w:rsidR="00D40435" w:rsidRPr="00D40435">
        <w:rPr>
          <w:b/>
        </w:rPr>
        <w:t xml:space="preserve">и перечень случаев оказания на возвратной и (или) </w:t>
      </w:r>
    </w:p>
    <w:p w:rsidR="00431E9E" w:rsidRPr="00431E9E" w:rsidRDefault="00D40435" w:rsidP="00431E9E">
      <w:pPr>
        <w:jc w:val="center"/>
        <w:rPr>
          <w:b/>
        </w:rPr>
      </w:pPr>
      <w:r w:rsidRPr="00D40435">
        <w:rPr>
          <w:b/>
        </w:rPr>
        <w:t>безвозвратной основе за счет средств местного бюджета дополнительной помощи при возникновении неотло</w:t>
      </w:r>
      <w:r w:rsidRPr="00D40435">
        <w:rPr>
          <w:b/>
        </w:rPr>
        <w:t>ж</w:t>
      </w:r>
      <w:r w:rsidRPr="00D40435">
        <w:rPr>
          <w:b/>
        </w:rPr>
        <w:t xml:space="preserve">ной необходимости в проведении </w:t>
      </w:r>
      <w:r w:rsidR="00421D59">
        <w:rPr>
          <w:b/>
        </w:rPr>
        <w:t>капитального ремонта общего имущества</w:t>
      </w:r>
      <w:r w:rsidRPr="00D40435">
        <w:rPr>
          <w:b/>
        </w:rPr>
        <w:t xml:space="preserve"> общего имущества в многоквартирных домах, расположенных на террит</w:t>
      </w:r>
      <w:r w:rsidRPr="00D40435">
        <w:rPr>
          <w:b/>
        </w:rPr>
        <w:t>о</w:t>
      </w:r>
      <w:r w:rsidRPr="00D40435">
        <w:rPr>
          <w:b/>
        </w:rPr>
        <w:t>рии Валдайского муниципального ра</w:t>
      </w:r>
      <w:r w:rsidRPr="00D40435">
        <w:rPr>
          <w:b/>
        </w:rPr>
        <w:t>й</w:t>
      </w:r>
      <w:r w:rsidRPr="00D40435">
        <w:rPr>
          <w:b/>
        </w:rPr>
        <w:t>она</w:t>
      </w:r>
    </w:p>
    <w:p w:rsidR="00431E9E" w:rsidRPr="00431E9E" w:rsidRDefault="00431E9E" w:rsidP="00431E9E">
      <w:r w:rsidRPr="00431E9E">
        <w:t> </w:t>
      </w:r>
    </w:p>
    <w:p w:rsidR="00B251A6" w:rsidRPr="00431E9E" w:rsidRDefault="00431E9E" w:rsidP="00B251A6">
      <w:pPr>
        <w:ind w:firstLine="708"/>
        <w:jc w:val="both"/>
      </w:pPr>
      <w:r w:rsidRPr="00431E9E">
        <w:t xml:space="preserve">1. Настоящий Порядок </w:t>
      </w:r>
      <w:r w:rsidR="00D40435">
        <w:t>устанавливает процедуру оказания на возвратной и (или) бе</w:t>
      </w:r>
      <w:r w:rsidR="00D40435">
        <w:t>з</w:t>
      </w:r>
      <w:r w:rsidR="00D40435">
        <w:t xml:space="preserve">возвратной основе за счет средств </w:t>
      </w:r>
      <w:r w:rsidR="00B251A6">
        <w:t xml:space="preserve">местного </w:t>
      </w:r>
      <w:r w:rsidR="00D40435">
        <w:t xml:space="preserve">бюджета </w:t>
      </w:r>
      <w:r w:rsidR="00B251A6" w:rsidRPr="00B251A6">
        <w:t>дополнительной помощи при возни</w:t>
      </w:r>
      <w:r w:rsidR="00B251A6" w:rsidRPr="00B251A6">
        <w:t>к</w:t>
      </w:r>
      <w:r w:rsidR="00B251A6" w:rsidRPr="00B251A6">
        <w:t xml:space="preserve">новении неотложной необходимости в проведении </w:t>
      </w:r>
      <w:r w:rsidR="00421D59">
        <w:t>капитального ремонта общего имущества</w:t>
      </w:r>
      <w:r w:rsidR="00B251A6" w:rsidRPr="00B251A6">
        <w:t xml:space="preserve"> общего имущ</w:t>
      </w:r>
      <w:r w:rsidR="00B251A6" w:rsidRPr="00B251A6">
        <w:t>е</w:t>
      </w:r>
      <w:r w:rsidR="00B251A6" w:rsidRPr="00B251A6">
        <w:t>ства в многоквартирных домах, расположенных на территории Валдайского муниципального района</w:t>
      </w:r>
      <w:r w:rsidR="000657B5">
        <w:t>.</w:t>
      </w:r>
      <w:r w:rsidR="00B251A6">
        <w:t xml:space="preserve"> </w:t>
      </w:r>
      <w:r w:rsidR="000657B5">
        <w:t>Данный Порядок</w:t>
      </w:r>
      <w:r w:rsidR="00B251A6">
        <w:t xml:space="preserve"> применяется в отношении многоквартирных д</w:t>
      </w:r>
      <w:r w:rsidR="00B251A6">
        <w:t>о</w:t>
      </w:r>
      <w:r w:rsidR="00B251A6">
        <w:t xml:space="preserve">мов, </w:t>
      </w:r>
      <w:r w:rsidR="000657B5">
        <w:t xml:space="preserve">включенных в региональную программу </w:t>
      </w:r>
      <w:r w:rsidR="00421D59">
        <w:t>капитального ремонта общего имущества</w:t>
      </w:r>
      <w:r w:rsidR="000657B5">
        <w:t xml:space="preserve"> о</w:t>
      </w:r>
      <w:r w:rsidR="000657B5">
        <w:t>б</w:t>
      </w:r>
      <w:r w:rsidR="000657B5">
        <w:t>щего имущества многоквартирных домов, расположенных на территории Новгородской о</w:t>
      </w:r>
      <w:r w:rsidR="000657B5">
        <w:t>б</w:t>
      </w:r>
      <w:r w:rsidR="000657B5">
        <w:t>ласти, на 2014-2043 годы, утвержденную постановлением Правительства Новгородской о</w:t>
      </w:r>
      <w:r w:rsidR="000657B5">
        <w:t>б</w:t>
      </w:r>
      <w:r w:rsidR="000657B5">
        <w:t>ласти от 03.02.2014 № 46</w:t>
      </w:r>
      <w:r w:rsidRPr="00431E9E">
        <w:t xml:space="preserve"> (далее</w:t>
      </w:r>
      <w:r w:rsidR="00B251A6">
        <w:t xml:space="preserve"> -</w:t>
      </w:r>
      <w:r w:rsidRPr="00431E9E">
        <w:t xml:space="preserve"> П</w:t>
      </w:r>
      <w:r w:rsidRPr="00431E9E">
        <w:t>о</w:t>
      </w:r>
      <w:r w:rsidRPr="00431E9E">
        <w:t>рядок).</w:t>
      </w:r>
    </w:p>
    <w:p w:rsidR="00B251A6" w:rsidRDefault="00431E9E" w:rsidP="00B251A6">
      <w:pPr>
        <w:ind w:firstLine="708"/>
        <w:jc w:val="both"/>
      </w:pPr>
      <w:r>
        <w:t>2</w:t>
      </w:r>
      <w:r w:rsidRPr="00431E9E">
        <w:t xml:space="preserve">. </w:t>
      </w:r>
      <w:r w:rsidR="000657B5" w:rsidRPr="00D16FE0">
        <w:rPr>
          <w:color w:val="000000"/>
        </w:rPr>
        <w:t>Получателем дополнительной помощи за счет средств</w:t>
      </w:r>
      <w:r w:rsidR="00C264D2">
        <w:rPr>
          <w:color w:val="000000"/>
        </w:rPr>
        <w:t xml:space="preserve"> местного</w:t>
      </w:r>
      <w:r w:rsidR="000657B5" w:rsidRPr="00D16FE0">
        <w:rPr>
          <w:color w:val="000000"/>
        </w:rPr>
        <w:t xml:space="preserve"> бюджета является</w:t>
      </w:r>
      <w:r w:rsidR="000657B5" w:rsidRPr="00D16FE0">
        <w:t xml:space="preserve"> некоммерческая организация, которая осуществляет деятельность, направленную на обесп</w:t>
      </w:r>
      <w:r w:rsidR="000657B5" w:rsidRPr="00D16FE0">
        <w:t>е</w:t>
      </w:r>
      <w:r w:rsidR="000657B5" w:rsidRPr="00D16FE0">
        <w:t xml:space="preserve">чение проведения </w:t>
      </w:r>
      <w:r w:rsidR="00421D59">
        <w:t xml:space="preserve">капитального ремонта </w:t>
      </w:r>
      <w:r w:rsidR="000657B5" w:rsidRPr="00D16FE0">
        <w:t>общего имущества в многоквартирных домах, ра</w:t>
      </w:r>
      <w:r w:rsidR="000657B5" w:rsidRPr="00D16FE0">
        <w:t>с</w:t>
      </w:r>
      <w:r w:rsidR="000657B5" w:rsidRPr="00D16FE0">
        <w:t xml:space="preserve">положенных на территории </w:t>
      </w:r>
      <w:r w:rsidR="00C264D2">
        <w:t>Новгородской</w:t>
      </w:r>
      <w:r w:rsidR="000657B5" w:rsidRPr="00D16FE0">
        <w:t xml:space="preserve"> области</w:t>
      </w:r>
      <w:r w:rsidR="00B251A6" w:rsidRPr="00B251A6">
        <w:t>, специализированн</w:t>
      </w:r>
      <w:r w:rsidR="004A6AB8">
        <w:t>ая</w:t>
      </w:r>
      <w:r w:rsidR="00B251A6" w:rsidRPr="00B251A6">
        <w:t xml:space="preserve"> некоммерческ</w:t>
      </w:r>
      <w:r w:rsidR="004A6AB8">
        <w:t>ая</w:t>
      </w:r>
      <w:r w:rsidR="00B251A6" w:rsidRPr="00B251A6">
        <w:t xml:space="preserve"> о</w:t>
      </w:r>
      <w:r w:rsidR="00B251A6" w:rsidRPr="00B251A6">
        <w:t>р</w:t>
      </w:r>
      <w:r w:rsidR="00B251A6" w:rsidRPr="00B251A6">
        <w:t>ганизаци</w:t>
      </w:r>
      <w:r w:rsidR="004A6AB8">
        <w:t>я</w:t>
      </w:r>
      <w:r w:rsidR="00B251A6" w:rsidRPr="00B251A6">
        <w:t xml:space="preserve"> «Региональный фонд </w:t>
      </w:r>
      <w:r w:rsidR="00421D59">
        <w:t>капитального ремонта общего имущества</w:t>
      </w:r>
      <w:r w:rsidR="00B251A6" w:rsidRPr="00B251A6">
        <w:t xml:space="preserve"> многоквартирных домов, расположенных на территории Новгородской области» (далее </w:t>
      </w:r>
      <w:r w:rsidR="00C264D2">
        <w:t>региональный опер</w:t>
      </w:r>
      <w:r w:rsidR="00C264D2">
        <w:t>а</w:t>
      </w:r>
      <w:r w:rsidR="00C264D2">
        <w:t>тор</w:t>
      </w:r>
      <w:r w:rsidR="00B251A6" w:rsidRPr="00B251A6">
        <w:t>)</w:t>
      </w:r>
      <w:r w:rsidR="00B251A6">
        <w:t>.</w:t>
      </w:r>
    </w:p>
    <w:p w:rsidR="00C264D2" w:rsidRDefault="00C264D2" w:rsidP="00C264D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3. </w:t>
      </w:r>
      <w:r w:rsidRPr="00D16FE0">
        <w:rPr>
          <w:color w:val="000000"/>
        </w:rPr>
        <w:t xml:space="preserve">Оказание на </w:t>
      </w:r>
      <w:r>
        <w:rPr>
          <w:color w:val="000000"/>
        </w:rPr>
        <w:t xml:space="preserve">возвратной и (или) </w:t>
      </w:r>
      <w:r w:rsidRPr="00D16FE0">
        <w:rPr>
          <w:color w:val="000000"/>
        </w:rPr>
        <w:t xml:space="preserve">безвозвратной основе дополнительной помощи за счет средств бюджета  осуществляется в случае </w:t>
      </w:r>
      <w:r w:rsidRPr="00D16FE0">
        <w:t xml:space="preserve">отсутствия возможности проведения </w:t>
      </w:r>
      <w:r w:rsidR="00421D59">
        <w:t>кап</w:t>
      </w:r>
      <w:r w:rsidR="00421D59">
        <w:t>и</w:t>
      </w:r>
      <w:r w:rsidR="00421D59">
        <w:t xml:space="preserve">тального ремонта общего имущества </w:t>
      </w:r>
      <w:r w:rsidRPr="00D16FE0">
        <w:t>многоквартирного дома для ликв</w:t>
      </w:r>
      <w:r w:rsidRPr="00D16FE0">
        <w:t>и</w:t>
      </w:r>
      <w:r w:rsidRPr="00D16FE0">
        <w:t xml:space="preserve">дации последствий </w:t>
      </w:r>
      <w:r w:rsidRPr="00D16FE0">
        <w:rPr>
          <w:rFonts w:eastAsia="Calibri"/>
        </w:rPr>
        <w:t>аварии, иных чрезвычайных ситуаций природного или техногенного характера (далее – чре</w:t>
      </w:r>
      <w:r w:rsidRPr="00D16FE0">
        <w:rPr>
          <w:rFonts w:eastAsia="Calibri"/>
        </w:rPr>
        <w:t>з</w:t>
      </w:r>
      <w:r w:rsidRPr="00D16FE0">
        <w:rPr>
          <w:rFonts w:eastAsia="Calibri"/>
        </w:rPr>
        <w:t xml:space="preserve">вычайная ситуация) </w:t>
      </w:r>
      <w:r w:rsidRPr="00D16FE0">
        <w:t xml:space="preserve">за счет средств </w:t>
      </w:r>
      <w:r>
        <w:rPr>
          <w:rFonts w:eastAsia="Calibri"/>
        </w:rPr>
        <w:t>регионального оператора</w:t>
      </w:r>
      <w:r w:rsidRPr="00D16FE0">
        <w:rPr>
          <w:rFonts w:eastAsia="Calibri"/>
        </w:rPr>
        <w:t xml:space="preserve"> в связи с </w:t>
      </w:r>
      <w:r w:rsidRPr="00D16FE0">
        <w:t>превышением сто</w:t>
      </w:r>
      <w:r w:rsidRPr="00D16FE0">
        <w:t>и</w:t>
      </w:r>
      <w:r w:rsidRPr="00D16FE0">
        <w:t>мости работ и (или) услуг, указанной в сметах</w:t>
      </w:r>
      <w:r w:rsidRPr="00D16FE0">
        <w:rPr>
          <w:spacing w:val="2"/>
        </w:rPr>
        <w:t xml:space="preserve"> на проведение </w:t>
      </w:r>
      <w:r w:rsidR="00421D59">
        <w:t>капитальн</w:t>
      </w:r>
      <w:r w:rsidR="00421D59">
        <w:t>о</w:t>
      </w:r>
      <w:r w:rsidR="00421D59">
        <w:t>го ремонта общего имущества</w:t>
      </w:r>
      <w:r w:rsidRPr="00D16FE0">
        <w:t xml:space="preserve"> многоквартирного дома при ликвидации последствий чрезв</w:t>
      </w:r>
      <w:r w:rsidRPr="00D16FE0">
        <w:t>ы</w:t>
      </w:r>
      <w:r w:rsidRPr="00D16FE0">
        <w:t>чайной ситуации, над прогнозируемым совокупным объемом поступлений за счет уплаты взносов на кап</w:t>
      </w:r>
      <w:r w:rsidRPr="00D16FE0">
        <w:t>и</w:t>
      </w:r>
      <w:r w:rsidRPr="00D16FE0">
        <w:t xml:space="preserve">тальный ремонт </w:t>
      </w:r>
      <w:r w:rsidR="00421D59">
        <w:t xml:space="preserve">общего имущества </w:t>
      </w:r>
      <w:r w:rsidRPr="00D16FE0">
        <w:t>в многоквартирном доме, собственники которого форм</w:t>
      </w:r>
      <w:r w:rsidRPr="00D16FE0">
        <w:t>и</w:t>
      </w:r>
      <w:r w:rsidRPr="00D16FE0">
        <w:t xml:space="preserve">руют фонд </w:t>
      </w:r>
      <w:r w:rsidR="00421D59">
        <w:t>капитального ремонта общего имущества</w:t>
      </w:r>
      <w:r w:rsidRPr="00D16FE0">
        <w:t xml:space="preserve"> на счете регионального оператора, в пределах срока действия региональной программы </w:t>
      </w:r>
      <w:r w:rsidR="00421D59">
        <w:t>капитального ремонта общ</w:t>
      </w:r>
      <w:r w:rsidR="00421D59">
        <w:t>е</w:t>
      </w:r>
      <w:r w:rsidR="00421D59">
        <w:t>го имущества</w:t>
      </w:r>
      <w:r w:rsidRPr="00D16FE0">
        <w:t xml:space="preserve"> (далее – превышение стоимости работ и (или) услуг для ликвидации чрезвычайной ситу</w:t>
      </w:r>
      <w:r w:rsidRPr="00D16FE0">
        <w:t>а</w:t>
      </w:r>
      <w:r w:rsidRPr="00D16FE0">
        <w:t>ции).</w:t>
      </w:r>
      <w:r w:rsidRPr="00D16FE0">
        <w:rPr>
          <w:rFonts w:eastAsia="Calibri"/>
        </w:rPr>
        <w:t xml:space="preserve"> Режим чрезвычайной ситуации должен быть введен </w:t>
      </w:r>
      <w:r>
        <w:rPr>
          <w:rFonts w:eastAsia="Calibri"/>
        </w:rPr>
        <w:t>Администрацией Валдайского м</w:t>
      </w:r>
      <w:r>
        <w:rPr>
          <w:rFonts w:eastAsia="Calibri"/>
        </w:rPr>
        <w:t>у</w:t>
      </w:r>
      <w:r>
        <w:rPr>
          <w:rFonts w:eastAsia="Calibri"/>
        </w:rPr>
        <w:t>ниципального района.</w:t>
      </w:r>
    </w:p>
    <w:p w:rsidR="00C264D2" w:rsidRPr="00C264D2" w:rsidRDefault="00C264D2" w:rsidP="00C264D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16FE0">
        <w:t xml:space="preserve">Решение об отсутствии возможности проведения </w:t>
      </w:r>
      <w:r w:rsidR="00421D59">
        <w:t>капитального ремонта общего им</w:t>
      </w:r>
      <w:r w:rsidR="00421D59">
        <w:t>у</w:t>
      </w:r>
      <w:r w:rsidR="00421D59">
        <w:t>щества</w:t>
      </w:r>
      <w:r w:rsidRPr="00D16FE0">
        <w:t xml:space="preserve"> многоквартирного дома для ликвидации </w:t>
      </w:r>
      <w:r w:rsidRPr="00D16FE0">
        <w:rPr>
          <w:rFonts w:eastAsia="Calibri"/>
        </w:rPr>
        <w:t>чрезвычайной ситуации принимается реги</w:t>
      </w:r>
      <w:r w:rsidRPr="00D16FE0">
        <w:rPr>
          <w:rFonts w:eastAsia="Calibri"/>
        </w:rPr>
        <w:t>о</w:t>
      </w:r>
      <w:r w:rsidRPr="00D16FE0">
        <w:rPr>
          <w:rFonts w:eastAsia="Calibri"/>
        </w:rPr>
        <w:t xml:space="preserve">нальным оператором в соответствии с </w:t>
      </w:r>
      <w:r w:rsidRPr="00D16FE0">
        <w:rPr>
          <w:rFonts w:eastAsia="Calibri"/>
          <w:bCs/>
        </w:rPr>
        <w:t>Порядком принятия</w:t>
      </w:r>
      <w:r w:rsidRPr="00D16FE0">
        <w:rPr>
          <w:rFonts w:eastAsia="Calibri"/>
        </w:rPr>
        <w:t xml:space="preserve"> решения о проведении </w:t>
      </w:r>
      <w:r w:rsidR="00421D59">
        <w:rPr>
          <w:rFonts w:eastAsia="Calibri"/>
        </w:rPr>
        <w:t>капитал</w:t>
      </w:r>
      <w:r w:rsidR="00421D59">
        <w:rPr>
          <w:rFonts w:eastAsia="Calibri"/>
        </w:rPr>
        <w:t>ь</w:t>
      </w:r>
      <w:r w:rsidR="00421D59">
        <w:rPr>
          <w:rFonts w:eastAsia="Calibri"/>
        </w:rPr>
        <w:t>ного ремонта общего имущества</w:t>
      </w:r>
      <w:r w:rsidRPr="00D16FE0">
        <w:rPr>
          <w:rFonts w:eastAsia="Calibri"/>
        </w:rPr>
        <w:t xml:space="preserve"> о</w:t>
      </w:r>
      <w:r w:rsidRPr="00D16FE0">
        <w:rPr>
          <w:rFonts w:eastAsia="Calibri"/>
        </w:rPr>
        <w:t>б</w:t>
      </w:r>
      <w:r w:rsidRPr="00D16FE0">
        <w:rPr>
          <w:rFonts w:eastAsia="Calibri"/>
        </w:rPr>
        <w:t xml:space="preserve">щего имущества в многоквартирном доме по вопросам, предусмотренным пунктами 1-3 части </w:t>
      </w:r>
      <w:r w:rsidRPr="00421D59">
        <w:rPr>
          <w:rFonts w:eastAsia="Calibri"/>
        </w:rPr>
        <w:t>5 статьи 189 Жилищного кодекса</w:t>
      </w:r>
      <w:r w:rsidRPr="00D16FE0">
        <w:rPr>
          <w:rFonts w:eastAsia="Calibri"/>
        </w:rPr>
        <w:t xml:space="preserve"> Российской Федер</w:t>
      </w:r>
      <w:r w:rsidRPr="00D16FE0">
        <w:rPr>
          <w:rFonts w:eastAsia="Calibri"/>
        </w:rPr>
        <w:t>а</w:t>
      </w:r>
      <w:r w:rsidRPr="00D16FE0">
        <w:rPr>
          <w:rFonts w:eastAsia="Calibri"/>
        </w:rPr>
        <w:t xml:space="preserve">ции, в случае возникновения аварии, иных чрезвычайных ситуаций природного или </w:t>
      </w:r>
      <w:r>
        <w:rPr>
          <w:rFonts w:eastAsia="Calibri"/>
        </w:rPr>
        <w:t>техн</w:t>
      </w:r>
      <w:r>
        <w:rPr>
          <w:rFonts w:eastAsia="Calibri"/>
        </w:rPr>
        <w:t>о</w:t>
      </w:r>
      <w:r>
        <w:rPr>
          <w:rFonts w:eastAsia="Calibri"/>
        </w:rPr>
        <w:t>генного характера.</w:t>
      </w:r>
    </w:p>
    <w:p w:rsidR="00710048" w:rsidRDefault="00C264D2" w:rsidP="00641380">
      <w:pPr>
        <w:ind w:firstLine="708"/>
        <w:jc w:val="both"/>
      </w:pPr>
      <w:r>
        <w:rPr>
          <w:lang w:eastAsia="ru-RU"/>
        </w:rPr>
        <w:t>4</w:t>
      </w:r>
      <w:r w:rsidR="00641380">
        <w:rPr>
          <w:lang w:eastAsia="ru-RU"/>
        </w:rPr>
        <w:t xml:space="preserve">. </w:t>
      </w:r>
      <w:r w:rsidR="004A6AB8">
        <w:rPr>
          <w:lang w:eastAsia="ru-RU"/>
        </w:rPr>
        <w:t>Дополнительная помощь</w:t>
      </w:r>
      <w:r w:rsidR="004A6AB8" w:rsidRPr="00B752EB">
        <w:rPr>
          <w:lang w:eastAsia="ru-RU"/>
        </w:rPr>
        <w:t xml:space="preserve"> предоставля</w:t>
      </w:r>
      <w:r w:rsidR="004A6AB8">
        <w:rPr>
          <w:lang w:eastAsia="ru-RU"/>
        </w:rPr>
        <w:t>е</w:t>
      </w:r>
      <w:r w:rsidR="004A6AB8" w:rsidRPr="00B752EB">
        <w:rPr>
          <w:lang w:eastAsia="ru-RU"/>
        </w:rPr>
        <w:t xml:space="preserve">тся </w:t>
      </w:r>
      <w:r w:rsidR="002B30A4">
        <w:t>в соответствии с настоящим Порядком</w:t>
      </w:r>
      <w:r w:rsidR="002B30A4" w:rsidRPr="00B752EB">
        <w:rPr>
          <w:lang w:eastAsia="ru-RU"/>
        </w:rPr>
        <w:t xml:space="preserve"> </w:t>
      </w:r>
      <w:r w:rsidR="004A6AB8" w:rsidRPr="00B752EB">
        <w:rPr>
          <w:lang w:eastAsia="ru-RU"/>
        </w:rPr>
        <w:t xml:space="preserve">в пределах </w:t>
      </w:r>
      <w:r w:rsidRPr="00D16FE0">
        <w:t>бюджетных ассигнований, предусмотренных в местном бюджете на соответству</w:t>
      </w:r>
      <w:r w:rsidRPr="00D16FE0">
        <w:t>ю</w:t>
      </w:r>
      <w:r w:rsidRPr="00D16FE0">
        <w:t>щий финансовый год.</w:t>
      </w:r>
    </w:p>
    <w:p w:rsidR="00945EBD" w:rsidRPr="00D16FE0" w:rsidRDefault="00945EBD" w:rsidP="00945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5. </w:t>
      </w:r>
      <w:r w:rsidRPr="00D16FE0">
        <w:rPr>
          <w:color w:val="000000"/>
        </w:rPr>
        <w:t xml:space="preserve">Дополнительная помощь за счет средств бюджета </w:t>
      </w:r>
      <w:r w:rsidRPr="00D16FE0">
        <w:t>предоставляется в целях части</w:t>
      </w:r>
      <w:r w:rsidRPr="00D16FE0">
        <w:t>ч</w:t>
      </w:r>
      <w:r w:rsidRPr="00D16FE0">
        <w:t xml:space="preserve">ного финансового обеспечения проведения </w:t>
      </w:r>
      <w:r w:rsidR="00421D59">
        <w:t>капитального ремонта общего имущества</w:t>
      </w:r>
      <w:r w:rsidRPr="00D16FE0">
        <w:t xml:space="preserve"> мног</w:t>
      </w:r>
      <w:r w:rsidRPr="00D16FE0">
        <w:t>о</w:t>
      </w:r>
      <w:r w:rsidRPr="00D16FE0">
        <w:t xml:space="preserve">квартирного дома для ликвидации </w:t>
      </w:r>
      <w:r w:rsidRPr="00D16FE0">
        <w:rPr>
          <w:rFonts w:eastAsia="Calibri"/>
        </w:rPr>
        <w:t>чрезвычайной ситуации в случае указанном в пункте 3 настоящего Порядка.</w:t>
      </w:r>
    </w:p>
    <w:p w:rsidR="00945EBD" w:rsidRDefault="00945EBD" w:rsidP="00641380">
      <w:pPr>
        <w:ind w:firstLine="708"/>
        <w:jc w:val="both"/>
      </w:pPr>
      <w:r>
        <w:t xml:space="preserve">6. </w:t>
      </w:r>
      <w:r w:rsidRPr="00D16FE0">
        <w:rPr>
          <w:color w:val="000000"/>
        </w:rPr>
        <w:t xml:space="preserve">Дополнительная помощь за счет средств </w:t>
      </w:r>
      <w:r w:rsidR="00245FF4">
        <w:rPr>
          <w:color w:val="000000"/>
        </w:rPr>
        <w:t xml:space="preserve">местного </w:t>
      </w:r>
      <w:r w:rsidRPr="00D16FE0">
        <w:rPr>
          <w:color w:val="000000"/>
        </w:rPr>
        <w:t xml:space="preserve">бюджета </w:t>
      </w:r>
      <w:r w:rsidRPr="00D16FE0">
        <w:t>носит целевой характер и не может быть использована на другие цели.</w:t>
      </w:r>
    </w:p>
    <w:p w:rsidR="00945EBD" w:rsidRPr="001038F3" w:rsidRDefault="00945EBD" w:rsidP="00945EBD">
      <w:pPr>
        <w:pStyle w:val="ConsPlusNormal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45EBD">
        <w:rPr>
          <w:rFonts w:ascii="Times New Roman" w:hAnsi="Times New Roman" w:cs="Times New Roman"/>
          <w:sz w:val="24"/>
          <w:szCs w:val="24"/>
        </w:rPr>
        <w:t>7</w:t>
      </w:r>
      <w:r>
        <w:t xml:space="preserve">. </w:t>
      </w:r>
      <w:r w:rsidRPr="00B00E81">
        <w:rPr>
          <w:rFonts w:ascii="Times New Roman" w:hAnsi="Times New Roman" w:cs="Times New Roman"/>
          <w:color w:val="000000"/>
          <w:sz w:val="24"/>
          <w:szCs w:val="24"/>
        </w:rPr>
        <w:t>Дополнительная помощь за счет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местного</w:t>
      </w:r>
      <w:r w:rsidRPr="00B00E81">
        <w:rPr>
          <w:rFonts w:ascii="Times New Roman" w:hAnsi="Times New Roman" w:cs="Times New Roman"/>
          <w:color w:val="000000"/>
          <w:sz w:val="24"/>
          <w:szCs w:val="24"/>
        </w:rPr>
        <w:t xml:space="preserve"> бюджета </w:t>
      </w:r>
      <w:r w:rsidRPr="00B00E81">
        <w:rPr>
          <w:rFonts w:ascii="Times New Roman" w:hAnsi="Times New Roman" w:cs="Times New Roman"/>
          <w:sz w:val="24"/>
          <w:szCs w:val="24"/>
        </w:rPr>
        <w:t xml:space="preserve">предоставляется, если региональный оператор соответствует на 1-е число месяца, предшествующего месяцу, в котором планируется заключение соглашения о предоставлении субсидии, следующим </w:t>
      </w:r>
      <w:r w:rsidRPr="00B00E81">
        <w:rPr>
          <w:rFonts w:ascii="Times New Roman" w:hAnsi="Times New Roman" w:cs="Times New Roman"/>
          <w:sz w:val="24"/>
          <w:szCs w:val="24"/>
        </w:rPr>
        <w:lastRenderedPageBreak/>
        <w:t>требованиям:</w:t>
      </w:r>
    </w:p>
    <w:p w:rsidR="00945EBD" w:rsidRPr="00D16FE0" w:rsidRDefault="00945EBD" w:rsidP="00945E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6FE0">
        <w:rPr>
          <w:rFonts w:ascii="Times New Roman" w:hAnsi="Times New Roman" w:cs="Times New Roman"/>
          <w:sz w:val="24"/>
          <w:szCs w:val="24"/>
        </w:rPr>
        <w:t>а) 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5EBD" w:rsidRPr="00D16FE0" w:rsidRDefault="00945EBD" w:rsidP="00945E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6FE0">
        <w:rPr>
          <w:rFonts w:ascii="Times New Roman" w:hAnsi="Times New Roman" w:cs="Times New Roman"/>
          <w:sz w:val="24"/>
          <w:szCs w:val="24"/>
        </w:rPr>
        <w:t xml:space="preserve">б) не имеет просроченной задолженности по возврату в бюджет </w:t>
      </w:r>
      <w:r w:rsidRPr="00421D59"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  <w:r w:rsidRPr="00D16FE0">
        <w:rPr>
          <w:rFonts w:ascii="Times New Roman" w:hAnsi="Times New Roman" w:cs="Times New Roman"/>
          <w:sz w:val="24"/>
          <w:szCs w:val="24"/>
        </w:rPr>
        <w:t xml:space="preserve"> </w:t>
      </w:r>
      <w:r w:rsidR="00421D59">
        <w:rPr>
          <w:rFonts w:ascii="Times New Roman" w:hAnsi="Times New Roman" w:cs="Times New Roman"/>
          <w:sz w:val="24"/>
          <w:szCs w:val="24"/>
        </w:rPr>
        <w:t xml:space="preserve">и Валдайского городского поселения </w:t>
      </w:r>
      <w:r w:rsidRPr="00D16FE0">
        <w:rPr>
          <w:rFonts w:ascii="Times New Roman" w:hAnsi="Times New Roman" w:cs="Times New Roman"/>
          <w:sz w:val="24"/>
          <w:szCs w:val="24"/>
        </w:rPr>
        <w:t>субсидий, предоставленных в том числе в соответствии с иными правовыми актами, и иной просроченно</w:t>
      </w:r>
      <w:r>
        <w:rPr>
          <w:rFonts w:ascii="Times New Roman" w:hAnsi="Times New Roman" w:cs="Times New Roman"/>
          <w:sz w:val="24"/>
          <w:szCs w:val="24"/>
        </w:rPr>
        <w:t xml:space="preserve">й задолженности перед бюджетом </w:t>
      </w:r>
      <w:r w:rsidRPr="00421D59"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  <w:r w:rsidR="00421D59">
        <w:rPr>
          <w:rFonts w:ascii="Times New Roman" w:hAnsi="Times New Roman" w:cs="Times New Roman"/>
          <w:sz w:val="24"/>
          <w:szCs w:val="24"/>
        </w:rPr>
        <w:t>, Валдайского городского поселения</w:t>
      </w:r>
      <w:r w:rsidRPr="00D16FE0">
        <w:rPr>
          <w:rFonts w:ascii="Times New Roman" w:hAnsi="Times New Roman" w:cs="Times New Roman"/>
          <w:sz w:val="24"/>
          <w:szCs w:val="24"/>
        </w:rPr>
        <w:t>;</w:t>
      </w:r>
    </w:p>
    <w:p w:rsidR="00945EBD" w:rsidRDefault="00945EBD" w:rsidP="00945EBD">
      <w:pPr>
        <w:ind w:firstLine="708"/>
        <w:jc w:val="both"/>
      </w:pPr>
      <w:r w:rsidRPr="00D16FE0">
        <w:t>в) не имеет фактов нецелевого использования субсидий</w:t>
      </w:r>
      <w:r>
        <w:t>.</w:t>
      </w:r>
    </w:p>
    <w:p w:rsidR="00945EBD" w:rsidRPr="00D16FE0" w:rsidRDefault="00945EBD" w:rsidP="00945E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EBD">
        <w:rPr>
          <w:rFonts w:ascii="Times New Roman" w:hAnsi="Times New Roman" w:cs="Times New Roman"/>
          <w:sz w:val="24"/>
          <w:szCs w:val="24"/>
        </w:rPr>
        <w:t>8</w:t>
      </w:r>
      <w:r>
        <w:t xml:space="preserve">. </w:t>
      </w:r>
      <w:r w:rsidRPr="00D16FE0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D16FE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дополнительной помощи за счет средств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D16FE0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FE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оператор </w:t>
      </w:r>
      <w:r w:rsidRPr="00D16FE0">
        <w:rPr>
          <w:rFonts w:ascii="Times New Roman" w:hAnsi="Times New Roman" w:cs="Times New Roman"/>
          <w:sz w:val="24"/>
          <w:szCs w:val="24"/>
        </w:rPr>
        <w:t>в течение</w:t>
      </w:r>
      <w:r w:rsidRPr="00D16F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(пяти)</w:t>
      </w:r>
      <w:r w:rsidRPr="00D16FE0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об отсутствии возможности проведения </w:t>
      </w:r>
      <w:r w:rsidR="00421D59">
        <w:rPr>
          <w:rFonts w:ascii="Times New Roman" w:hAnsi="Times New Roman" w:cs="Times New Roman"/>
          <w:sz w:val="24"/>
          <w:szCs w:val="24"/>
        </w:rPr>
        <w:t>капитального ремонта общего имущества</w:t>
      </w:r>
      <w:r w:rsidRPr="00D16FE0">
        <w:rPr>
          <w:rFonts w:ascii="Times New Roman" w:hAnsi="Times New Roman" w:cs="Times New Roman"/>
          <w:sz w:val="24"/>
          <w:szCs w:val="24"/>
        </w:rPr>
        <w:t xml:space="preserve"> многоквартирного дома для ликвидации чрезвычайной ситуации представляет в Администрацию следующие документы и сведения:</w:t>
      </w:r>
    </w:p>
    <w:p w:rsidR="00945EBD" w:rsidRPr="00D16FE0" w:rsidRDefault="00945EBD" w:rsidP="00945EBD">
      <w:pPr>
        <w:pStyle w:val="ConsPlusNormal"/>
        <w:ind w:firstLine="540"/>
        <w:jc w:val="both"/>
        <w:rPr>
          <w:sz w:val="24"/>
          <w:szCs w:val="24"/>
        </w:rPr>
      </w:pPr>
      <w:r w:rsidRPr="00D16FE0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anchor="Par152" w:tooltip="                            ЗАЯВКА-ОБОСНОВАНИЕ" w:history="1">
        <w:r w:rsidRPr="00945EBD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заявка-обоснование</w:t>
        </w:r>
      </w:hyperlink>
      <w:r w:rsidRPr="00D16FE0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Pr="00D16FE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дополнительной помощи за счет средств бюджета </w:t>
      </w:r>
      <w:r w:rsidRPr="00421D59">
        <w:rPr>
          <w:rFonts w:ascii="Times New Roman" w:hAnsi="Times New Roman" w:cs="Times New Roman"/>
          <w:color w:val="000000"/>
          <w:sz w:val="24"/>
          <w:szCs w:val="24"/>
        </w:rPr>
        <w:t>Валдайского муниципального района</w:t>
      </w:r>
      <w:r w:rsidR="00421D59">
        <w:rPr>
          <w:rFonts w:ascii="Times New Roman" w:hAnsi="Times New Roman" w:cs="Times New Roman"/>
          <w:color w:val="000000"/>
          <w:sz w:val="24"/>
          <w:szCs w:val="24"/>
        </w:rPr>
        <w:t xml:space="preserve"> или Валдайского городского поселения</w:t>
      </w:r>
      <w:r w:rsidRPr="00D16FE0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документов и сведений</w:t>
      </w:r>
      <w:r w:rsidRPr="00D16FE0">
        <w:rPr>
          <w:rFonts w:ascii="Times New Roman" w:hAnsi="Times New Roman" w:cs="Times New Roman"/>
          <w:sz w:val="24"/>
          <w:szCs w:val="24"/>
        </w:rPr>
        <w:t xml:space="preserve"> (далее - заявка) по форме согласно приложению № 1 к настоящему Порядку;</w:t>
      </w:r>
    </w:p>
    <w:p w:rsidR="00945EBD" w:rsidRPr="00D16FE0" w:rsidRDefault="00945EBD" w:rsidP="00945EBD">
      <w:pPr>
        <w:shd w:val="clear" w:color="auto" w:fill="FFFFFF"/>
        <w:ind w:firstLine="709"/>
        <w:jc w:val="both"/>
        <w:textAlignment w:val="baseline"/>
      </w:pPr>
      <w:r w:rsidRPr="00D16FE0">
        <w:t xml:space="preserve">2) сведения о соответствии требованиям, установленным пунктом </w:t>
      </w:r>
      <w:hyperlink r:id="rId8"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945EBD">
          <w:rPr>
            <w:rStyle w:val="ab"/>
            <w:color w:val="000000"/>
            <w:u w:val="none"/>
          </w:rPr>
          <w:t>7</w:t>
        </w:r>
      </w:hyperlink>
      <w:r w:rsidRPr="00D16FE0">
        <w:t xml:space="preserve"> настоящего П</w:t>
      </w:r>
      <w:r w:rsidRPr="00D16FE0">
        <w:t>о</w:t>
      </w:r>
      <w:r w:rsidRPr="00D16FE0">
        <w:t>рядка;</w:t>
      </w:r>
    </w:p>
    <w:p w:rsidR="00945EBD" w:rsidRPr="00D16FE0" w:rsidRDefault="00945EBD" w:rsidP="00945EBD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16FE0">
        <w:rPr>
          <w:spacing w:val="2"/>
        </w:rPr>
        <w:t>3) копия акта обследования многоквартирного дома с указанием характера и объ</w:t>
      </w:r>
      <w:r w:rsidRPr="00D16FE0">
        <w:rPr>
          <w:spacing w:val="2"/>
        </w:rPr>
        <w:t>е</w:t>
      </w:r>
      <w:r w:rsidRPr="00D16FE0">
        <w:rPr>
          <w:spacing w:val="2"/>
        </w:rPr>
        <w:t>мов разрушений (повреждений) с приложением фото- и (или) видеоматериалов, подтве</w:t>
      </w:r>
      <w:r w:rsidRPr="00D16FE0">
        <w:rPr>
          <w:spacing w:val="2"/>
        </w:rPr>
        <w:t>р</w:t>
      </w:r>
      <w:r w:rsidRPr="00D16FE0">
        <w:rPr>
          <w:spacing w:val="2"/>
        </w:rPr>
        <w:t>ждающих разрушения (повреждения);</w:t>
      </w:r>
    </w:p>
    <w:p w:rsidR="00945EBD" w:rsidRPr="00D16FE0" w:rsidRDefault="00945EBD" w:rsidP="00945EBD">
      <w:pPr>
        <w:shd w:val="clear" w:color="auto" w:fill="FFFFFF"/>
        <w:ind w:firstLine="709"/>
        <w:jc w:val="both"/>
        <w:textAlignment w:val="baseline"/>
      </w:pPr>
      <w:r w:rsidRPr="00D16FE0">
        <w:rPr>
          <w:spacing w:val="2"/>
        </w:rPr>
        <w:t xml:space="preserve">4) копии дефектных ведомостей и смет на проведение </w:t>
      </w:r>
      <w:r w:rsidR="00421D59">
        <w:t>капитального ремонта общего имущества</w:t>
      </w:r>
      <w:r w:rsidRPr="00D16FE0">
        <w:t xml:space="preserve"> мног</w:t>
      </w:r>
      <w:r w:rsidRPr="00D16FE0">
        <w:t>о</w:t>
      </w:r>
      <w:r w:rsidRPr="00D16FE0">
        <w:t>квартирного дома при ликвидации последствий чрезвычайной ситуации;</w:t>
      </w:r>
    </w:p>
    <w:p w:rsidR="00945EBD" w:rsidRPr="00D16FE0" w:rsidRDefault="00945EBD" w:rsidP="00945EBD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D16FE0">
        <w:t>5) сведения о прогнозируемом совокупном объеме поступлений за счет уплаты взн</w:t>
      </w:r>
      <w:r w:rsidRPr="00D16FE0">
        <w:t>о</w:t>
      </w:r>
      <w:r w:rsidRPr="00D16FE0">
        <w:t>сов на капитальный ремонт в многоквартирном доме, в котором возникла чрезвычайная с</w:t>
      </w:r>
      <w:r w:rsidRPr="00D16FE0">
        <w:t>и</w:t>
      </w:r>
      <w:r w:rsidRPr="00D16FE0">
        <w:t xml:space="preserve">туация и собственники которого формируют фонд </w:t>
      </w:r>
      <w:r w:rsidR="00421D59">
        <w:t>капитального ремонта общего имущества</w:t>
      </w:r>
      <w:r w:rsidRPr="00D16FE0">
        <w:t xml:space="preserve"> на счете регионального оператора, в пределах срока действия региональной программы </w:t>
      </w:r>
      <w:r w:rsidR="00421D59">
        <w:t>к</w:t>
      </w:r>
      <w:r w:rsidR="00421D59">
        <w:t>а</w:t>
      </w:r>
      <w:r w:rsidR="00421D59">
        <w:t>питального ремонта общего имущества</w:t>
      </w:r>
      <w:r w:rsidRPr="00D16FE0">
        <w:t>.</w:t>
      </w:r>
    </w:p>
    <w:p w:rsidR="00945EBD" w:rsidRPr="00D16FE0" w:rsidRDefault="00945EBD" w:rsidP="0094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EBD">
        <w:rPr>
          <w:rFonts w:ascii="Times New Roman" w:hAnsi="Times New Roman" w:cs="Times New Roman"/>
          <w:sz w:val="24"/>
          <w:szCs w:val="24"/>
        </w:rPr>
        <w:t>9.</w:t>
      </w:r>
      <w:r>
        <w:t xml:space="preserve"> </w:t>
      </w:r>
      <w:r w:rsidRPr="00D16FE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Валдайского муниципального района </w:t>
      </w:r>
      <w:r w:rsidRPr="00D16FE0">
        <w:rPr>
          <w:rFonts w:ascii="Times New Roman" w:hAnsi="Times New Roman" w:cs="Times New Roman"/>
          <w:sz w:val="24"/>
          <w:szCs w:val="24"/>
        </w:rPr>
        <w:t>регистрирует документы и сведения в день их поступления.</w:t>
      </w:r>
    </w:p>
    <w:p w:rsidR="00945EBD" w:rsidRDefault="00945EBD" w:rsidP="00C0188E">
      <w:pPr>
        <w:ind w:firstLine="708"/>
        <w:jc w:val="both"/>
      </w:pPr>
      <w:r>
        <w:t xml:space="preserve">10. </w:t>
      </w:r>
      <w:r w:rsidR="00C0188E" w:rsidRPr="00421D59">
        <w:t>Администрация Валдайского муниципального района</w:t>
      </w:r>
      <w:r w:rsidR="00C0188E">
        <w:t xml:space="preserve"> </w:t>
      </w:r>
      <w:r w:rsidR="00C0188E" w:rsidRPr="00C0188E">
        <w:t xml:space="preserve">в течение 7 </w:t>
      </w:r>
      <w:r w:rsidR="00C0188E">
        <w:t xml:space="preserve">(семи) </w:t>
      </w:r>
      <w:r w:rsidR="00C0188E" w:rsidRPr="00C0188E">
        <w:t>рабочих дней со дня регистрации документов и сведений осуществляет их проверку и принимает р</w:t>
      </w:r>
      <w:r w:rsidR="00C0188E" w:rsidRPr="00C0188E">
        <w:t>е</w:t>
      </w:r>
      <w:r w:rsidR="00C0188E" w:rsidRPr="00C0188E">
        <w:t>шение о во</w:t>
      </w:r>
      <w:r w:rsidR="00C0188E" w:rsidRPr="00C0188E">
        <w:t>з</w:t>
      </w:r>
      <w:r w:rsidR="00C0188E" w:rsidRPr="00C0188E">
        <w:t>можности или невозможности предоставления дополнительной</w:t>
      </w:r>
      <w:r w:rsidR="00C0188E">
        <w:t xml:space="preserve"> помощи за счет средств местного бюджета.</w:t>
      </w:r>
    </w:p>
    <w:p w:rsidR="00C0188E" w:rsidRPr="00C0188E" w:rsidRDefault="00C0188E" w:rsidP="00C0188E">
      <w:pPr>
        <w:ind w:firstLine="708"/>
        <w:jc w:val="both"/>
      </w:pPr>
      <w:r>
        <w:t xml:space="preserve">11. </w:t>
      </w:r>
      <w:r w:rsidRPr="00C0188E">
        <w:t>Решение о невозможности предоставления региональному оператору дополн</w:t>
      </w:r>
      <w:r w:rsidRPr="00C0188E">
        <w:t>и</w:t>
      </w:r>
      <w:r w:rsidRPr="00C0188E">
        <w:t>тельной помощи за счет средств</w:t>
      </w:r>
      <w:r>
        <w:t xml:space="preserve"> местного</w:t>
      </w:r>
      <w:r w:rsidRPr="00C0188E">
        <w:t xml:space="preserve"> бюджета принимается в случаях, если:</w:t>
      </w:r>
    </w:p>
    <w:p w:rsidR="00C0188E" w:rsidRPr="00C0188E" w:rsidRDefault="00C0188E" w:rsidP="00C0188E">
      <w:pPr>
        <w:ind w:firstLine="708"/>
        <w:jc w:val="both"/>
      </w:pPr>
      <w:r w:rsidRPr="00C0188E">
        <w:t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</w:t>
      </w:r>
      <w:r w:rsidRPr="00C0188E">
        <w:t>е</w:t>
      </w:r>
      <w:r w:rsidRPr="00C0188E">
        <w:t xml:space="preserve">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</w:t>
      </w:r>
      <w:r w:rsidR="00421D59">
        <w:t>кап</w:t>
      </w:r>
      <w:r w:rsidR="00421D59">
        <w:t>и</w:t>
      </w:r>
      <w:r w:rsidR="00421D59">
        <w:t>тального ремонта общего имущества</w:t>
      </w:r>
      <w:r w:rsidRPr="00C0188E">
        <w:t xml:space="preserve"> многоквартирных домов, сформированного исходя из минимального размера взноса на капитальный ремонт многоквартирных домов, расположе</w:t>
      </w:r>
      <w:r w:rsidRPr="00C0188E">
        <w:t>н</w:t>
      </w:r>
      <w:r w:rsidRPr="00C0188E">
        <w:t xml:space="preserve">ных на территории </w:t>
      </w:r>
      <w:r>
        <w:t>Новгородской</w:t>
      </w:r>
      <w:r w:rsidRPr="00C0188E">
        <w:t xml:space="preserve"> области.</w:t>
      </w:r>
    </w:p>
    <w:p w:rsidR="00C0188E" w:rsidRPr="00C0188E" w:rsidRDefault="00421D59" w:rsidP="00C0188E">
      <w:pPr>
        <w:ind w:firstLine="708"/>
        <w:jc w:val="both"/>
      </w:pPr>
      <w:r>
        <w:t>2</w:t>
      </w:r>
      <w:r w:rsidR="00C0188E" w:rsidRPr="00C0188E">
        <w:t>) не представлены (представлены не в полном объеме) документы и сведения, ук</w:t>
      </w:r>
      <w:r w:rsidR="00C0188E" w:rsidRPr="00C0188E">
        <w:t>а</w:t>
      </w:r>
      <w:r w:rsidR="00C0188E" w:rsidRPr="00C0188E">
        <w:t>занные в пункте 8 настоящего Порядка;</w:t>
      </w:r>
    </w:p>
    <w:p w:rsidR="00C0188E" w:rsidRPr="00C0188E" w:rsidRDefault="00421D59" w:rsidP="00C0188E">
      <w:pPr>
        <w:ind w:firstLine="708"/>
        <w:jc w:val="both"/>
      </w:pPr>
      <w:r>
        <w:t>3</w:t>
      </w:r>
      <w:r w:rsidR="00C0188E" w:rsidRPr="00C0188E">
        <w:t>) в представленных документах и сведениях содержится недостоверная информация.</w:t>
      </w:r>
    </w:p>
    <w:p w:rsidR="00C0188E" w:rsidRDefault="00421D59" w:rsidP="00C0188E">
      <w:pPr>
        <w:ind w:firstLine="708"/>
        <w:jc w:val="both"/>
      </w:pPr>
      <w:r>
        <w:t>4</w:t>
      </w:r>
      <w:r w:rsidR="00C0188E" w:rsidRPr="00C0188E">
        <w:t>) отсутствие бюджетных ассигнований, предусмотренных в местном бюджете.</w:t>
      </w:r>
    </w:p>
    <w:p w:rsidR="00C0188E" w:rsidRPr="00C0188E" w:rsidRDefault="00C0188E" w:rsidP="00C0188E">
      <w:pPr>
        <w:ind w:firstLine="708"/>
        <w:jc w:val="both"/>
      </w:pPr>
      <w:r>
        <w:t xml:space="preserve">12. </w:t>
      </w:r>
      <w:r w:rsidRPr="00C0188E">
        <w:t>В случае принятия решения о невозможности предоставления региональному оп</w:t>
      </w:r>
      <w:r w:rsidRPr="00C0188E">
        <w:t>е</w:t>
      </w:r>
      <w:r w:rsidRPr="00C0188E">
        <w:t xml:space="preserve">ратору дополнительной помощи за счет средств </w:t>
      </w:r>
      <w:r>
        <w:t xml:space="preserve">местного </w:t>
      </w:r>
      <w:r w:rsidRPr="00C0188E">
        <w:t>бюджета А</w:t>
      </w:r>
      <w:r w:rsidRPr="00C0188E">
        <w:t>д</w:t>
      </w:r>
      <w:r w:rsidRPr="00C0188E">
        <w:t xml:space="preserve">министрация в течение 3 </w:t>
      </w:r>
      <w:r>
        <w:t xml:space="preserve">(трех) </w:t>
      </w:r>
      <w:r w:rsidRPr="00C0188E">
        <w:t>рабочих дней со дня принятия решения извещает регионального оператора о прин</w:t>
      </w:r>
      <w:r w:rsidRPr="00C0188E">
        <w:t>я</w:t>
      </w:r>
      <w:r w:rsidRPr="00C0188E">
        <w:t>том решении с указанием причины принятия такого решения.</w:t>
      </w:r>
    </w:p>
    <w:p w:rsidR="00C0188E" w:rsidRDefault="00C0188E" w:rsidP="00C0188E">
      <w:pPr>
        <w:jc w:val="both"/>
      </w:pPr>
      <w:r>
        <w:tab/>
        <w:t xml:space="preserve">13. </w:t>
      </w:r>
      <w:r w:rsidRPr="00D16FE0">
        <w:t xml:space="preserve">В случае принятия решения о возможности </w:t>
      </w:r>
      <w:r w:rsidRPr="00D16FE0">
        <w:rPr>
          <w:color w:val="000000"/>
        </w:rPr>
        <w:t xml:space="preserve">предоставления </w:t>
      </w:r>
      <w:r w:rsidRPr="00D16FE0">
        <w:t>региональному опер</w:t>
      </w:r>
      <w:r w:rsidRPr="00D16FE0">
        <w:t>а</w:t>
      </w:r>
      <w:r w:rsidRPr="00D16FE0">
        <w:t xml:space="preserve">тору </w:t>
      </w:r>
      <w:r w:rsidRPr="00D16FE0">
        <w:rPr>
          <w:color w:val="000000"/>
        </w:rPr>
        <w:t>дополнительной помощи за счет средств</w:t>
      </w:r>
      <w:r>
        <w:rPr>
          <w:color w:val="000000"/>
        </w:rPr>
        <w:t xml:space="preserve"> местного</w:t>
      </w:r>
      <w:r w:rsidRPr="00D16FE0">
        <w:rPr>
          <w:color w:val="000000"/>
        </w:rPr>
        <w:t xml:space="preserve"> бюджета </w:t>
      </w:r>
      <w:r w:rsidRPr="00D16FE0">
        <w:t>Адм</w:t>
      </w:r>
      <w:r w:rsidRPr="00D16FE0">
        <w:t>и</w:t>
      </w:r>
      <w:r w:rsidRPr="00D16FE0">
        <w:t>нистрация в течение 3</w:t>
      </w:r>
      <w:r>
        <w:t xml:space="preserve"> (трех)</w:t>
      </w:r>
      <w:r w:rsidRPr="00D16FE0">
        <w:t xml:space="preserve"> рабочих дней со дня принятия решения направляет региональному оператору проект соглашения о предоставлении </w:t>
      </w:r>
      <w:r w:rsidRPr="00D16FE0">
        <w:rPr>
          <w:color w:val="000000"/>
        </w:rPr>
        <w:t>дополнительной помощи за счет средств</w:t>
      </w:r>
      <w:r>
        <w:rPr>
          <w:color w:val="000000"/>
        </w:rPr>
        <w:t xml:space="preserve"> местного</w:t>
      </w:r>
      <w:r w:rsidRPr="00D16FE0">
        <w:rPr>
          <w:color w:val="000000"/>
        </w:rPr>
        <w:t xml:space="preserve"> бюджета </w:t>
      </w:r>
      <w:r w:rsidRPr="00D16FE0">
        <w:t>(далее – с</w:t>
      </w:r>
      <w:r w:rsidRPr="00D16FE0">
        <w:t>о</w:t>
      </w:r>
      <w:r w:rsidRPr="00D16FE0">
        <w:t>глашение).</w:t>
      </w:r>
    </w:p>
    <w:p w:rsidR="00421D59" w:rsidRPr="00C0188E" w:rsidRDefault="00421D59" w:rsidP="00421D59">
      <w:pPr>
        <w:ind w:firstLine="708"/>
        <w:jc w:val="both"/>
      </w:pPr>
      <w:r w:rsidRPr="00C0188E">
        <w:lastRenderedPageBreak/>
        <w:t>В соглашении предусматриваются:</w:t>
      </w:r>
    </w:p>
    <w:p w:rsidR="00421D59" w:rsidRPr="00C0188E" w:rsidRDefault="00421D59" w:rsidP="00421D59">
      <w:pPr>
        <w:ind w:firstLine="708"/>
        <w:jc w:val="both"/>
      </w:pPr>
      <w:r w:rsidRPr="00C0188E">
        <w:t>1) реквизиты счета регионального оператора, на который подлежит перечислению д</w:t>
      </w:r>
      <w:r w:rsidRPr="00C0188E">
        <w:t>о</w:t>
      </w:r>
      <w:r w:rsidRPr="00C0188E">
        <w:t>полн</w:t>
      </w:r>
      <w:r w:rsidRPr="00C0188E">
        <w:t>и</w:t>
      </w:r>
      <w:r w:rsidRPr="00C0188E">
        <w:t xml:space="preserve">тельная помощь за счет средств </w:t>
      </w:r>
      <w:r>
        <w:t>местного бюджета</w:t>
      </w:r>
      <w:r w:rsidRPr="00C0188E">
        <w:t>;</w:t>
      </w:r>
    </w:p>
    <w:p w:rsidR="00421D59" w:rsidRPr="00C0188E" w:rsidRDefault="00421D59" w:rsidP="00421D59">
      <w:pPr>
        <w:ind w:firstLine="708"/>
        <w:jc w:val="both"/>
      </w:pPr>
      <w:r w:rsidRPr="00C0188E">
        <w:t>2) обязательные условия предоставления дополнительной помощи за счет средств местного бюджета, установленные ст. 78.1. Бюджетного кодекса Российской Федерации;</w:t>
      </w:r>
    </w:p>
    <w:p w:rsidR="00421D59" w:rsidRDefault="00421D59" w:rsidP="00421D59">
      <w:pPr>
        <w:ind w:firstLine="708"/>
        <w:jc w:val="both"/>
      </w:pPr>
      <w:r w:rsidRPr="00C0188E">
        <w:t xml:space="preserve">3) сроки, периодичность, порядок и формы представления региональным оператором отчетности об использовании дополнительной помощи за счет средств </w:t>
      </w:r>
      <w:r>
        <w:t xml:space="preserve">местного </w:t>
      </w:r>
      <w:r w:rsidRPr="00C0188E">
        <w:t xml:space="preserve">бюджета. </w:t>
      </w:r>
    </w:p>
    <w:p w:rsidR="00421D59" w:rsidRDefault="00421D59" w:rsidP="00421D59">
      <w:pPr>
        <w:ind w:firstLine="708"/>
        <w:jc w:val="both"/>
      </w:pPr>
      <w:r>
        <w:t xml:space="preserve">16. </w:t>
      </w:r>
      <w:r w:rsidRPr="009A6A22">
        <w:t>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мес</w:t>
      </w:r>
      <w:r w:rsidRPr="009A6A22">
        <w:t>т</w:t>
      </w:r>
      <w:r w:rsidRPr="009A6A22">
        <w:t xml:space="preserve">ного бюджета, о чем направляет региональному оператору соответствующее уведомление в течение 3 </w:t>
      </w:r>
      <w:r>
        <w:t xml:space="preserve">(трех) </w:t>
      </w:r>
      <w:r w:rsidRPr="009A6A22">
        <w:t>рабочих дней со дня принятия указанного решения.</w:t>
      </w:r>
    </w:p>
    <w:p w:rsidR="00C0188E" w:rsidRDefault="00C0188E" w:rsidP="00C0188E">
      <w:pPr>
        <w:jc w:val="both"/>
      </w:pPr>
      <w:r>
        <w:tab/>
        <w:t xml:space="preserve">14. </w:t>
      </w:r>
      <w:r w:rsidRPr="00C0188E">
        <w:rPr>
          <w:bCs/>
        </w:rPr>
        <w:t xml:space="preserve">Региональный оператор в </w:t>
      </w:r>
      <w:r w:rsidRPr="00C0188E">
        <w:t xml:space="preserve">течение </w:t>
      </w:r>
      <w:r w:rsidR="00421D59">
        <w:t>10</w:t>
      </w:r>
      <w:r w:rsidRPr="00C0188E">
        <w:t xml:space="preserve"> </w:t>
      </w:r>
      <w:r>
        <w:t>(</w:t>
      </w:r>
      <w:r w:rsidR="00421D59">
        <w:t>десяти</w:t>
      </w:r>
      <w:r>
        <w:t xml:space="preserve">) </w:t>
      </w:r>
      <w:r w:rsidRPr="00C0188E">
        <w:t>рабочих дней со дня получения пр</w:t>
      </w:r>
      <w:r w:rsidRPr="00C0188E">
        <w:t>о</w:t>
      </w:r>
      <w:r w:rsidRPr="00C0188E">
        <w:t>екта соглашения представляет в Администрацию подписанное со своей стороны соглашение для получения дополнительной помощи за счет средств бюджета.</w:t>
      </w:r>
    </w:p>
    <w:p w:rsidR="009A6A22" w:rsidRDefault="00C0188E" w:rsidP="00880BB9">
      <w:pPr>
        <w:jc w:val="both"/>
      </w:pPr>
      <w:r>
        <w:tab/>
      </w:r>
      <w:r w:rsidR="009A6A22">
        <w:t xml:space="preserve">16. </w:t>
      </w:r>
      <w:r w:rsidR="009A6A22" w:rsidRPr="009A6A22">
        <w:t xml:space="preserve">В случае </w:t>
      </w:r>
      <w:r w:rsidR="00880BB9">
        <w:t>отказа от подписания соглашения, а также в случае, если региональный оператор в течение 10 (десяти) дней с момента получения проекта соглашения</w:t>
      </w:r>
      <w:r w:rsidR="009A6A22" w:rsidRPr="009A6A22">
        <w:t xml:space="preserve"> </w:t>
      </w:r>
      <w:r w:rsidR="00880BB9">
        <w:t>не предост</w:t>
      </w:r>
      <w:r w:rsidR="00880BB9">
        <w:t>а</w:t>
      </w:r>
      <w:r w:rsidR="00880BB9">
        <w:t xml:space="preserve">вил подписанное соглашение, </w:t>
      </w:r>
      <w:r w:rsidR="009A6A22" w:rsidRPr="009A6A22">
        <w:t>Администрация принимает решение об отказе в заключении с</w:t>
      </w:r>
      <w:r w:rsidR="009A6A22" w:rsidRPr="009A6A22">
        <w:t>о</w:t>
      </w:r>
      <w:r w:rsidR="009A6A22" w:rsidRPr="009A6A22">
        <w:t xml:space="preserve">глашения и предоставлении дополнительной помощи за счет средств местного бюджета, о чем направляет региональному оператору соответствующее уведомление в течение 3 </w:t>
      </w:r>
      <w:r w:rsidR="009A6A22">
        <w:t xml:space="preserve">(трех) </w:t>
      </w:r>
      <w:r w:rsidR="009A6A22" w:rsidRPr="009A6A22">
        <w:t>рабочих дней со дня принятия указанного р</w:t>
      </w:r>
      <w:r w:rsidR="009A6A22" w:rsidRPr="009A6A22">
        <w:t>е</w:t>
      </w:r>
      <w:r w:rsidR="009A6A22" w:rsidRPr="009A6A22">
        <w:t>шения.</w:t>
      </w:r>
    </w:p>
    <w:p w:rsidR="009A6A22" w:rsidRDefault="009A6A22" w:rsidP="009A6A22">
      <w:pPr>
        <w:ind w:firstLine="708"/>
        <w:jc w:val="both"/>
      </w:pPr>
      <w:r>
        <w:t xml:space="preserve">17. </w:t>
      </w:r>
      <w:r w:rsidRPr="009A6A22">
        <w:t xml:space="preserve">Перечисление дополнительной помощи за счет средств </w:t>
      </w:r>
      <w:r>
        <w:t xml:space="preserve">местного </w:t>
      </w:r>
      <w:r w:rsidRPr="009A6A22">
        <w:t>бюджета  ос</w:t>
      </w:r>
      <w:r w:rsidRPr="009A6A22">
        <w:t>у</w:t>
      </w:r>
      <w:r w:rsidRPr="009A6A22">
        <w:t xml:space="preserve">ществляется с лицевого счета </w:t>
      </w:r>
      <w:r w:rsidRPr="00880BB9">
        <w:t>Администрации</w:t>
      </w:r>
      <w:r w:rsidRPr="009A6A22">
        <w:t>, открытого в территориальном органе Фед</w:t>
      </w:r>
      <w:r w:rsidRPr="009A6A22">
        <w:t>е</w:t>
      </w:r>
      <w:r w:rsidRPr="009A6A22">
        <w:t>рального казначейства, на счет регионального оператора.</w:t>
      </w:r>
    </w:p>
    <w:p w:rsidR="009A6A22" w:rsidRPr="009A6A22" w:rsidRDefault="009A6A22" w:rsidP="009A6A22">
      <w:pPr>
        <w:ind w:firstLine="708"/>
        <w:jc w:val="both"/>
      </w:pPr>
      <w:r>
        <w:t xml:space="preserve">18. </w:t>
      </w:r>
      <w:r w:rsidRPr="009A6A22">
        <w:t>Расчет размера дополнительной помощи за счет средств</w:t>
      </w:r>
      <w:r>
        <w:t xml:space="preserve"> местного </w:t>
      </w:r>
      <w:r w:rsidRPr="009A6A22">
        <w:t xml:space="preserve"> бюджета пр</w:t>
      </w:r>
      <w:r w:rsidRPr="009A6A22">
        <w:t>о</w:t>
      </w:r>
      <w:r w:rsidRPr="009A6A22">
        <w:t>изводится по формуле:</w:t>
      </w:r>
    </w:p>
    <w:p w:rsidR="009A6A22" w:rsidRPr="009A6A22" w:rsidRDefault="009A6A22" w:rsidP="009A6A22">
      <w:pPr>
        <w:ind w:firstLine="708"/>
        <w:jc w:val="both"/>
      </w:pPr>
    </w:p>
    <w:p w:rsidR="009A6A22" w:rsidRPr="009A6A22" w:rsidRDefault="009A6A22" w:rsidP="009A6A22">
      <w:pPr>
        <w:ind w:firstLine="708"/>
        <w:jc w:val="center"/>
      </w:pPr>
      <w:proofErr w:type="spellStart"/>
      <w:r w:rsidRPr="009A6A22">
        <w:t>Суб</w:t>
      </w:r>
      <w:proofErr w:type="spellEnd"/>
      <w:r w:rsidRPr="009A6A22">
        <w:t xml:space="preserve">. = </w:t>
      </w:r>
      <w:proofErr w:type="spellStart"/>
      <w:r w:rsidRPr="009A6A22">
        <w:t>В</w:t>
      </w:r>
      <w:r w:rsidRPr="009A6A22">
        <w:rPr>
          <w:vertAlign w:val="subscript"/>
        </w:rPr>
        <w:t>кр</w:t>
      </w:r>
      <w:proofErr w:type="spellEnd"/>
      <w:r w:rsidRPr="009A6A22">
        <w:t xml:space="preserve"> - </w:t>
      </w:r>
      <w:proofErr w:type="spellStart"/>
      <w:r w:rsidRPr="009A6A22">
        <w:t>С</w:t>
      </w:r>
      <w:r w:rsidRPr="009A6A22">
        <w:rPr>
          <w:vertAlign w:val="subscript"/>
        </w:rPr>
        <w:t>работ</w:t>
      </w:r>
      <w:proofErr w:type="spellEnd"/>
      <w:r w:rsidRPr="009A6A22">
        <w:t>, где:</w:t>
      </w:r>
    </w:p>
    <w:p w:rsidR="009A6A22" w:rsidRPr="009A6A22" w:rsidRDefault="009A6A22" w:rsidP="009A6A22">
      <w:pPr>
        <w:ind w:firstLine="708"/>
        <w:jc w:val="both"/>
      </w:pPr>
    </w:p>
    <w:p w:rsidR="009A6A22" w:rsidRPr="009A6A22" w:rsidRDefault="009A6A22" w:rsidP="009A6A22">
      <w:pPr>
        <w:ind w:firstLine="708"/>
        <w:jc w:val="both"/>
      </w:pPr>
      <w:proofErr w:type="spellStart"/>
      <w:r w:rsidRPr="009A6A22">
        <w:t>Суб</w:t>
      </w:r>
      <w:proofErr w:type="spellEnd"/>
      <w:r w:rsidRPr="009A6A22">
        <w:t>.- размер дополнительной помощи;</w:t>
      </w:r>
    </w:p>
    <w:p w:rsidR="009A6A22" w:rsidRPr="009A6A22" w:rsidRDefault="009A6A22" w:rsidP="009A6A22">
      <w:pPr>
        <w:ind w:firstLine="708"/>
        <w:jc w:val="both"/>
      </w:pPr>
      <w:proofErr w:type="spellStart"/>
      <w:r w:rsidRPr="009A6A22">
        <w:t>Вкр</w:t>
      </w:r>
      <w:proofErr w:type="spellEnd"/>
      <w:r w:rsidRPr="009A6A22">
        <w:rPr>
          <w:vertAlign w:val="subscript"/>
        </w:rPr>
        <w:t xml:space="preserve"> </w:t>
      </w:r>
      <w:r w:rsidRPr="009A6A22">
        <w:t>- прогнозируемый совокупный объем поступлений за счет уплаты взносов на к</w:t>
      </w:r>
      <w:r w:rsidRPr="009A6A22">
        <w:t>а</w:t>
      </w:r>
      <w:r w:rsidRPr="009A6A22">
        <w:t xml:space="preserve">питальный ремонт в многоквартирном доме, в котором возникла чрезвычайная ситуация, и собственники которого формируют фонд </w:t>
      </w:r>
      <w:r w:rsidR="00421D59">
        <w:t>капитального ремонта общего имущества</w:t>
      </w:r>
      <w:r w:rsidRPr="009A6A22">
        <w:t xml:space="preserve"> на счете регионального оп</w:t>
      </w:r>
      <w:r w:rsidRPr="009A6A22">
        <w:t>е</w:t>
      </w:r>
      <w:r w:rsidRPr="009A6A22">
        <w:t xml:space="preserve">ратора, в пределах срока действия региональной программы </w:t>
      </w:r>
      <w:r w:rsidR="00421D59">
        <w:t>капитального ремонта общего имущества</w:t>
      </w:r>
      <w:r w:rsidRPr="009A6A22">
        <w:t>;</w:t>
      </w:r>
    </w:p>
    <w:p w:rsidR="009A6A22" w:rsidRPr="009A6A22" w:rsidRDefault="009A6A22" w:rsidP="009A6A22">
      <w:pPr>
        <w:ind w:firstLine="708"/>
        <w:jc w:val="both"/>
      </w:pPr>
      <w:proofErr w:type="spellStart"/>
      <w:r w:rsidRPr="009A6A22">
        <w:t>С</w:t>
      </w:r>
      <w:r w:rsidRPr="009A6A22">
        <w:rPr>
          <w:vertAlign w:val="subscript"/>
        </w:rPr>
        <w:t>работ</w:t>
      </w:r>
      <w:proofErr w:type="spellEnd"/>
      <w:r w:rsidRPr="009A6A22">
        <w:t xml:space="preserve"> - стоимость работ и (или) услуг, указанная в сметах на проведение </w:t>
      </w:r>
      <w:r w:rsidR="00421D59">
        <w:t>капитального ремонта общего имущества</w:t>
      </w:r>
      <w:r w:rsidRPr="009A6A22">
        <w:t xml:space="preserve"> многоквартирного дома при ликвидации последствий чрезв</w:t>
      </w:r>
      <w:r w:rsidRPr="009A6A22">
        <w:t>ы</w:t>
      </w:r>
      <w:r w:rsidRPr="009A6A22">
        <w:t>чайной ситуации.</w:t>
      </w:r>
    </w:p>
    <w:p w:rsidR="009A6A22" w:rsidRPr="009A6A22" w:rsidRDefault="009A6A22" w:rsidP="009A6A22">
      <w:pPr>
        <w:ind w:firstLine="708"/>
        <w:jc w:val="both"/>
      </w:pPr>
      <w:r w:rsidRPr="009A6A22">
        <w:t>Размер дополнительной помощи не может превышать расчетное значение и формир</w:t>
      </w:r>
      <w:r w:rsidRPr="009A6A22">
        <w:t>у</w:t>
      </w:r>
      <w:r w:rsidRPr="009A6A22">
        <w:t>ется исходя из возможностей местного бю</w:t>
      </w:r>
      <w:r w:rsidRPr="009A6A22">
        <w:t>д</w:t>
      </w:r>
      <w:r w:rsidRPr="009A6A22">
        <w:t>жета.</w:t>
      </w:r>
    </w:p>
    <w:p w:rsidR="009A6A22" w:rsidRPr="009A6A22" w:rsidRDefault="009A6A22" w:rsidP="009A6A22">
      <w:pPr>
        <w:ind w:firstLine="708"/>
        <w:jc w:val="both"/>
      </w:pPr>
      <w:r>
        <w:t xml:space="preserve">19. </w:t>
      </w:r>
      <w:r w:rsidRPr="009A6A22">
        <w:t xml:space="preserve">Условиями предоставления дополнительной помощи за счет средств </w:t>
      </w:r>
      <w:r>
        <w:t xml:space="preserve">местного </w:t>
      </w:r>
      <w:r w:rsidRPr="009A6A22">
        <w:t>бюджета региональному оператору являются:</w:t>
      </w:r>
    </w:p>
    <w:p w:rsidR="009A6A22" w:rsidRPr="009A6A22" w:rsidRDefault="009A6A22" w:rsidP="009A6A22">
      <w:pPr>
        <w:ind w:firstLine="708"/>
        <w:jc w:val="both"/>
      </w:pPr>
      <w:r w:rsidRPr="009A6A22">
        <w:t>1) использование региональным оператором дополнительной помощи  в сроки, уст</w:t>
      </w:r>
      <w:r w:rsidRPr="009A6A22">
        <w:t>а</w:t>
      </w:r>
      <w:r w:rsidRPr="009A6A22">
        <w:t>новленные соглашением;</w:t>
      </w:r>
    </w:p>
    <w:p w:rsidR="009A6A22" w:rsidRPr="009A6A22" w:rsidRDefault="009A6A22" w:rsidP="009A6A22">
      <w:pPr>
        <w:ind w:firstLine="708"/>
        <w:jc w:val="both"/>
      </w:pPr>
      <w:r w:rsidRPr="009A6A22">
        <w:t>2) представление отчета об использовании дополнительной помощи в порядке, сроки и по форме, которые определены соглашен</w:t>
      </w:r>
      <w:r w:rsidRPr="009A6A22">
        <w:t>и</w:t>
      </w:r>
      <w:r w:rsidRPr="009A6A22">
        <w:t>ем;</w:t>
      </w:r>
    </w:p>
    <w:p w:rsidR="009A6A22" w:rsidRPr="009A6A22" w:rsidRDefault="009A6A22" w:rsidP="009A6A22">
      <w:pPr>
        <w:ind w:firstLine="708"/>
        <w:jc w:val="both"/>
      </w:pPr>
      <w:r w:rsidRPr="009A6A22">
        <w:t>3) согласие регионального оператора на осуществление Администрацией, предост</w:t>
      </w:r>
      <w:r w:rsidRPr="009A6A22">
        <w:t>а</w:t>
      </w:r>
      <w:r w:rsidRPr="009A6A22">
        <w:t>вившей дополнительную помощь, проверок с</w:t>
      </w:r>
      <w:r w:rsidRPr="009A6A22">
        <w:t>о</w:t>
      </w:r>
      <w:r w:rsidRPr="009A6A22">
        <w:t>блюдения региональным оператором условий, целей и порядка предоставления дополнительной помощи за счет средств</w:t>
      </w:r>
      <w:r>
        <w:t xml:space="preserve"> местного</w:t>
      </w:r>
      <w:r w:rsidRPr="009A6A22">
        <w:t xml:space="preserve"> бюджета.</w:t>
      </w:r>
    </w:p>
    <w:p w:rsidR="009A6A22" w:rsidRPr="009A6A22" w:rsidRDefault="009A6A22" w:rsidP="009A6A22">
      <w:pPr>
        <w:ind w:firstLine="708"/>
        <w:jc w:val="both"/>
      </w:pPr>
      <w:r>
        <w:t xml:space="preserve">20. </w:t>
      </w:r>
      <w:r w:rsidRPr="009A6A22">
        <w:t>Региональный оператор несет ответственность за нецелевое использование допо</w:t>
      </w:r>
      <w:r w:rsidRPr="009A6A22">
        <w:t>л</w:t>
      </w:r>
      <w:r w:rsidRPr="009A6A22">
        <w:t xml:space="preserve">нительной помощи за счет средств </w:t>
      </w:r>
      <w:r>
        <w:t xml:space="preserve">местного </w:t>
      </w:r>
      <w:r w:rsidRPr="009A6A22">
        <w:t>бюджета в соответствии с действующим зак</w:t>
      </w:r>
      <w:r w:rsidRPr="009A6A22">
        <w:t>о</w:t>
      </w:r>
      <w:r w:rsidRPr="009A6A22">
        <w:t>нодательством Российской Федерации.</w:t>
      </w:r>
    </w:p>
    <w:p w:rsidR="009A6A22" w:rsidRPr="009A6A22" w:rsidRDefault="009A6A22" w:rsidP="009A6A22">
      <w:pPr>
        <w:ind w:firstLine="708"/>
        <w:jc w:val="both"/>
      </w:pPr>
      <w:r>
        <w:t xml:space="preserve">21. </w:t>
      </w:r>
      <w:r w:rsidRPr="009A6A22">
        <w:t xml:space="preserve">В случае нарушений условий предоставления дополнительной помощи за счет средств </w:t>
      </w:r>
      <w:r>
        <w:t xml:space="preserve">местного </w:t>
      </w:r>
      <w:r w:rsidRPr="009A6A22">
        <w:t>бюджета, нецелевого использования дополнительной помощи Админ</w:t>
      </w:r>
      <w:r w:rsidRPr="009A6A22">
        <w:t>и</w:t>
      </w:r>
      <w:r w:rsidRPr="009A6A22">
        <w:t xml:space="preserve">страция в течение 5 </w:t>
      </w:r>
      <w:r>
        <w:t xml:space="preserve">(пяти) </w:t>
      </w:r>
      <w:r w:rsidRPr="009A6A22">
        <w:t>рабочих дней со дня установления указанных фактов направляет региональному оператору письменное уведомление о во</w:t>
      </w:r>
      <w:r w:rsidRPr="009A6A22">
        <w:t>з</w:t>
      </w:r>
      <w:r w:rsidRPr="009A6A22">
        <w:t>врате дополнительной</w:t>
      </w:r>
      <w:r>
        <w:t xml:space="preserve"> помощи</w:t>
      </w:r>
      <w:r w:rsidRPr="009A6A22">
        <w:t>.</w:t>
      </w:r>
    </w:p>
    <w:p w:rsidR="009A6A22" w:rsidRPr="009A6A22" w:rsidRDefault="009A6A22" w:rsidP="009A6A22">
      <w:pPr>
        <w:ind w:firstLine="708"/>
        <w:jc w:val="both"/>
      </w:pPr>
      <w:r>
        <w:t xml:space="preserve">22. </w:t>
      </w:r>
      <w:r w:rsidRPr="009A6A22">
        <w:t>Региональный оператор обязан перечислить денежные средства, полученные в в</w:t>
      </w:r>
      <w:r w:rsidRPr="009A6A22">
        <w:t>и</w:t>
      </w:r>
      <w:r w:rsidRPr="009A6A22">
        <w:t>де дополнительной</w:t>
      </w:r>
      <w:r>
        <w:t xml:space="preserve"> помощи</w:t>
      </w:r>
      <w:r w:rsidRPr="009A6A22">
        <w:t xml:space="preserve">, в местный бюджет в течение 10 </w:t>
      </w:r>
      <w:r>
        <w:t xml:space="preserve">(десяти) </w:t>
      </w:r>
      <w:r w:rsidRPr="009A6A22">
        <w:t xml:space="preserve">рабочих дней после </w:t>
      </w:r>
      <w:r w:rsidRPr="009A6A22">
        <w:lastRenderedPageBreak/>
        <w:t>п</w:t>
      </w:r>
      <w:r w:rsidRPr="009A6A22">
        <w:t>о</w:t>
      </w:r>
      <w:r w:rsidRPr="009A6A22">
        <w:t>лучения письменного уведомления от Администрации о возврате дополнительной помощи за счет средств</w:t>
      </w:r>
      <w:r>
        <w:t xml:space="preserve"> местного</w:t>
      </w:r>
      <w:r w:rsidRPr="009A6A22">
        <w:t xml:space="preserve"> бюджета.</w:t>
      </w:r>
    </w:p>
    <w:p w:rsidR="009A6A22" w:rsidRPr="009A6A22" w:rsidRDefault="009A6A22" w:rsidP="009A6A22">
      <w:pPr>
        <w:ind w:firstLine="708"/>
        <w:jc w:val="both"/>
      </w:pPr>
      <w:r w:rsidRPr="009A6A22">
        <w:t>В случае отказа от добровольного возврата указанных средств их взыскание ос</w:t>
      </w:r>
      <w:r w:rsidRPr="009A6A22">
        <w:t>у</w:t>
      </w:r>
      <w:r w:rsidRPr="009A6A22">
        <w:t>ществляется в соответствии с действующим законодательством Российской Федерации.</w:t>
      </w:r>
    </w:p>
    <w:p w:rsidR="009A6A22" w:rsidRPr="009A6A22" w:rsidRDefault="009A6A22" w:rsidP="009A6A22">
      <w:pPr>
        <w:ind w:firstLine="708"/>
        <w:jc w:val="both"/>
      </w:pPr>
      <w:r w:rsidRPr="009A6A22">
        <w:t>2</w:t>
      </w:r>
      <w:r w:rsidR="00245FF4">
        <w:t>3</w:t>
      </w:r>
      <w:r w:rsidRPr="009A6A22">
        <w:t>. Региональный оператор в течение первых 15 рабочих дней года, следующего за отчетным годом, возвращает в бюджет остатки дополнительной помощи, предоставле</w:t>
      </w:r>
      <w:r w:rsidRPr="009A6A22">
        <w:t>н</w:t>
      </w:r>
      <w:r w:rsidRPr="009A6A22">
        <w:t>ной за счет средств местного бюджета, не использованные в отчетном году.</w:t>
      </w:r>
    </w:p>
    <w:p w:rsidR="009A6A22" w:rsidRPr="009A6A22" w:rsidRDefault="009A6A22" w:rsidP="009A6A22">
      <w:pPr>
        <w:ind w:firstLine="708"/>
        <w:jc w:val="both"/>
      </w:pPr>
    </w:p>
    <w:p w:rsidR="009A6A22" w:rsidRPr="009A6A22" w:rsidRDefault="009A6A22" w:rsidP="009A6A22">
      <w:pPr>
        <w:ind w:firstLine="708"/>
        <w:jc w:val="both"/>
      </w:pPr>
    </w:p>
    <w:p w:rsidR="009A6A22" w:rsidRPr="00C0188E" w:rsidRDefault="009A6A22" w:rsidP="00C0188E">
      <w:pPr>
        <w:ind w:firstLine="708"/>
        <w:jc w:val="both"/>
      </w:pPr>
    </w:p>
    <w:p w:rsidR="00C0188E" w:rsidRPr="00C0188E" w:rsidRDefault="00C0188E" w:rsidP="00C0188E">
      <w:pPr>
        <w:jc w:val="both"/>
      </w:pPr>
    </w:p>
    <w:p w:rsidR="00C0188E" w:rsidRDefault="00C0188E" w:rsidP="00C0188E">
      <w:pPr>
        <w:jc w:val="both"/>
      </w:pPr>
    </w:p>
    <w:p w:rsidR="00195162" w:rsidRDefault="00195162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383A59" w:rsidRDefault="00383A59"/>
    <w:p w:rsidR="00245FF4" w:rsidRPr="00D16FE0" w:rsidRDefault="00245FF4" w:rsidP="00245FF4">
      <w:pPr>
        <w:jc w:val="right"/>
      </w:pPr>
      <w:r w:rsidRPr="00D16FE0">
        <w:t xml:space="preserve">                                                            Приложение № 1</w:t>
      </w:r>
    </w:p>
    <w:p w:rsidR="00245FF4" w:rsidRDefault="00245FF4" w:rsidP="00245FF4">
      <w:pPr>
        <w:ind w:left="3402"/>
        <w:jc w:val="right"/>
        <w:rPr>
          <w:color w:val="000000"/>
        </w:rPr>
      </w:pPr>
    </w:p>
    <w:p w:rsidR="00245FF4" w:rsidRPr="00D16FE0" w:rsidRDefault="00245FF4" w:rsidP="00245FF4">
      <w:pPr>
        <w:ind w:left="3402"/>
        <w:jc w:val="right"/>
      </w:pPr>
    </w:p>
    <w:p w:rsidR="00245FF4" w:rsidRPr="00D16FE0" w:rsidRDefault="00245FF4" w:rsidP="00245FF4">
      <w:pPr>
        <w:jc w:val="right"/>
        <w:rPr>
          <w:bCs/>
        </w:rPr>
      </w:pPr>
      <w:r w:rsidRPr="00D16FE0">
        <w:rPr>
          <w:bCs/>
        </w:rPr>
        <w:t>ФОРМА</w:t>
      </w:r>
    </w:p>
    <w:p w:rsidR="00245FF4" w:rsidRPr="00D16FE0" w:rsidRDefault="00245FF4" w:rsidP="00245FF4">
      <w:pPr>
        <w:jc w:val="center"/>
        <w:rPr>
          <w:b/>
          <w:bCs/>
        </w:rPr>
      </w:pPr>
      <w:r w:rsidRPr="00D16FE0">
        <w:rPr>
          <w:b/>
          <w:bCs/>
        </w:rPr>
        <w:t>ЗАЯВКА-ОБОСНОВАНИЕ</w:t>
      </w:r>
    </w:p>
    <w:p w:rsidR="00245FF4" w:rsidRPr="00D16FE0" w:rsidRDefault="00245FF4" w:rsidP="00245FF4">
      <w:pPr>
        <w:jc w:val="center"/>
        <w:rPr>
          <w:b/>
          <w:color w:val="000000"/>
        </w:rPr>
      </w:pPr>
      <w:r w:rsidRPr="00D16FE0">
        <w:rPr>
          <w:b/>
          <w:color w:val="000000"/>
        </w:rPr>
        <w:t xml:space="preserve">на оказание на безвозвратной </w:t>
      </w:r>
      <w:r>
        <w:rPr>
          <w:b/>
          <w:color w:val="000000"/>
        </w:rPr>
        <w:t xml:space="preserve">и (или) возвратной </w:t>
      </w:r>
      <w:r w:rsidRPr="00D16FE0">
        <w:rPr>
          <w:b/>
          <w:color w:val="000000"/>
        </w:rPr>
        <w:t xml:space="preserve">основе за счет средств бюджета </w:t>
      </w:r>
      <w:r>
        <w:rPr>
          <w:b/>
          <w:color w:val="000000"/>
        </w:rPr>
        <w:t>Ва</w:t>
      </w:r>
      <w:r>
        <w:rPr>
          <w:b/>
          <w:color w:val="000000"/>
        </w:rPr>
        <w:t>л</w:t>
      </w:r>
      <w:r>
        <w:rPr>
          <w:b/>
          <w:color w:val="000000"/>
        </w:rPr>
        <w:t>дайского муниципального района</w:t>
      </w:r>
      <w:r w:rsidRPr="00D16FE0">
        <w:rPr>
          <w:b/>
          <w:color w:val="000000"/>
        </w:rPr>
        <w:t xml:space="preserve">  дополнительной помощи при возникновении нео</w:t>
      </w:r>
      <w:r w:rsidRPr="00D16FE0">
        <w:rPr>
          <w:b/>
          <w:color w:val="000000"/>
        </w:rPr>
        <w:t>т</w:t>
      </w:r>
      <w:r w:rsidRPr="00D16FE0">
        <w:rPr>
          <w:b/>
          <w:color w:val="000000"/>
        </w:rPr>
        <w:t xml:space="preserve">ложной необходимости в проведении </w:t>
      </w:r>
      <w:r w:rsidR="00421D59">
        <w:rPr>
          <w:b/>
          <w:color w:val="000000"/>
        </w:rPr>
        <w:t>капитального ремонта общего имущества</w:t>
      </w:r>
      <w:r w:rsidRPr="00D16FE0">
        <w:rPr>
          <w:b/>
          <w:color w:val="000000"/>
        </w:rPr>
        <w:t xml:space="preserve"> общего имущества в многоквартирных д</w:t>
      </w:r>
      <w:r w:rsidRPr="00D16FE0">
        <w:rPr>
          <w:b/>
          <w:color w:val="000000"/>
        </w:rPr>
        <w:t>о</w:t>
      </w:r>
      <w:r w:rsidRPr="00D16FE0">
        <w:rPr>
          <w:b/>
          <w:color w:val="000000"/>
        </w:rPr>
        <w:t>мах</w:t>
      </w:r>
    </w:p>
    <w:p w:rsidR="00245FF4" w:rsidRPr="00D16FE0" w:rsidRDefault="00245FF4" w:rsidP="00245FF4">
      <w:pPr>
        <w:jc w:val="center"/>
        <w:rPr>
          <w:b/>
          <w:color w:val="000000"/>
        </w:rPr>
      </w:pPr>
      <w:r w:rsidRPr="00D16FE0">
        <w:rPr>
          <w:b/>
          <w:color w:val="000000"/>
        </w:rPr>
        <w:t>_______________________________________________________________</w:t>
      </w:r>
    </w:p>
    <w:p w:rsidR="00245FF4" w:rsidRPr="00D16FE0" w:rsidRDefault="00245FF4" w:rsidP="00245FF4">
      <w:pPr>
        <w:jc w:val="center"/>
        <w:rPr>
          <w:rFonts w:eastAsia="Calibri"/>
        </w:rPr>
      </w:pPr>
      <w:r w:rsidRPr="00D16FE0">
        <w:rPr>
          <w:rFonts w:eastAsia="Calibri"/>
        </w:rPr>
        <w:t>(наименование организации)</w:t>
      </w:r>
    </w:p>
    <w:p w:rsidR="00245FF4" w:rsidRPr="00D16FE0" w:rsidRDefault="00245FF4" w:rsidP="00245FF4">
      <w:pPr>
        <w:jc w:val="both"/>
        <w:rPr>
          <w:color w:val="000000"/>
        </w:rPr>
      </w:pPr>
      <w:r w:rsidRPr="00D16FE0">
        <w:rPr>
          <w:rFonts w:eastAsia="Calibri"/>
        </w:rPr>
        <w:t>ходатайствует об</w:t>
      </w:r>
      <w:r w:rsidRPr="00D16FE0">
        <w:rPr>
          <w:b/>
          <w:color w:val="000000"/>
        </w:rPr>
        <w:t xml:space="preserve"> </w:t>
      </w:r>
      <w:r w:rsidRPr="00D16FE0">
        <w:rPr>
          <w:color w:val="000000"/>
        </w:rPr>
        <w:t xml:space="preserve">оказании на безвозвратной основе за счет средств бюджета </w:t>
      </w:r>
      <w:r w:rsidR="00880BB9">
        <w:rPr>
          <w:color w:val="000000"/>
        </w:rPr>
        <w:t>________________________________________________________________________________</w:t>
      </w:r>
      <w:r w:rsidRPr="00D16FE0">
        <w:rPr>
          <w:color w:val="000000"/>
        </w:rPr>
        <w:t xml:space="preserve"> дополнительной помощи при возникновении неотложной необходимости в проведении </w:t>
      </w:r>
      <w:r w:rsidR="00421D59">
        <w:rPr>
          <w:color w:val="000000"/>
        </w:rPr>
        <w:t>к</w:t>
      </w:r>
      <w:r w:rsidR="00421D59">
        <w:rPr>
          <w:color w:val="000000"/>
        </w:rPr>
        <w:t>а</w:t>
      </w:r>
      <w:r w:rsidR="00421D59">
        <w:rPr>
          <w:color w:val="000000"/>
        </w:rPr>
        <w:t>питального ремонта общего имущества</w:t>
      </w:r>
      <w:r w:rsidRPr="00D16FE0">
        <w:rPr>
          <w:color w:val="000000"/>
        </w:rPr>
        <w:t xml:space="preserve"> общего имущества в многоквартирных(</w:t>
      </w:r>
      <w:proofErr w:type="spellStart"/>
      <w:r w:rsidRPr="00D16FE0">
        <w:rPr>
          <w:color w:val="000000"/>
        </w:rPr>
        <w:t>ом</w:t>
      </w:r>
      <w:proofErr w:type="spellEnd"/>
      <w:r w:rsidRPr="00D16FE0">
        <w:rPr>
          <w:color w:val="000000"/>
        </w:rPr>
        <w:t>) домах(е), расположенных по а</w:t>
      </w:r>
      <w:r w:rsidRPr="00D16FE0">
        <w:rPr>
          <w:color w:val="000000"/>
        </w:rPr>
        <w:t>д</w:t>
      </w:r>
      <w:r w:rsidRPr="00D16FE0">
        <w:rPr>
          <w:color w:val="000000"/>
        </w:rPr>
        <w:t>ресам(у):___________________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rFonts w:eastAsia="Calibri"/>
        </w:rPr>
        <w:t xml:space="preserve">С Порядком </w:t>
      </w:r>
      <w:r w:rsidRPr="00D16FE0">
        <w:rPr>
          <w:color w:val="000000"/>
        </w:rPr>
        <w:t xml:space="preserve">и перечнем случаев </w:t>
      </w:r>
      <w:r w:rsidRPr="00245FF4">
        <w:rPr>
          <w:color w:val="000000"/>
        </w:rPr>
        <w:t>оказания на возвратной и (или) безвозвратной основе за счет средств</w:t>
      </w:r>
      <w:r>
        <w:rPr>
          <w:color w:val="000000"/>
        </w:rPr>
        <w:t xml:space="preserve"> </w:t>
      </w:r>
      <w:r w:rsidRPr="00245FF4">
        <w:rPr>
          <w:color w:val="000000"/>
        </w:rPr>
        <w:t xml:space="preserve">местного бюджета дополнительной помощи при возникновении неотложной необходимости в проведении </w:t>
      </w:r>
      <w:r w:rsidR="00421D59">
        <w:rPr>
          <w:color w:val="000000"/>
        </w:rPr>
        <w:t>капитального ремонта общего имущества</w:t>
      </w:r>
      <w:r w:rsidRPr="00245FF4">
        <w:rPr>
          <w:color w:val="000000"/>
        </w:rPr>
        <w:t xml:space="preserve"> общего имущества в многоквартирных домах</w:t>
      </w:r>
      <w:r w:rsidRPr="00D16FE0">
        <w:rPr>
          <w:color w:val="000000"/>
        </w:rPr>
        <w:t>,</w:t>
      </w:r>
      <w:r>
        <w:rPr>
          <w:color w:val="000000"/>
        </w:rPr>
        <w:t xml:space="preserve"> расположенных на территории Валдайского муниципального рай</w:t>
      </w:r>
      <w:r>
        <w:rPr>
          <w:color w:val="000000"/>
        </w:rPr>
        <w:t>о</w:t>
      </w:r>
      <w:r>
        <w:rPr>
          <w:color w:val="000000"/>
        </w:rPr>
        <w:t>на,</w:t>
      </w:r>
      <w:r w:rsidRPr="00D16FE0">
        <w:rPr>
          <w:color w:val="000000"/>
        </w:rPr>
        <w:t xml:space="preserve"> ознакомлены и согласны. Достоверность предоставляемых сведений и целевое использ</w:t>
      </w:r>
      <w:r w:rsidRPr="00D16FE0">
        <w:rPr>
          <w:color w:val="000000"/>
        </w:rPr>
        <w:t>о</w:t>
      </w:r>
      <w:r w:rsidRPr="00D16FE0">
        <w:rPr>
          <w:color w:val="000000"/>
        </w:rPr>
        <w:t xml:space="preserve">вание дополнительной помощи за счет средств </w:t>
      </w:r>
      <w:r>
        <w:rPr>
          <w:color w:val="000000"/>
        </w:rPr>
        <w:t xml:space="preserve">местного </w:t>
      </w:r>
      <w:r w:rsidRPr="00D16FE0">
        <w:rPr>
          <w:color w:val="000000"/>
        </w:rPr>
        <w:t>бюджета в случае ее предоставл</w:t>
      </w:r>
      <w:r w:rsidRPr="00D16FE0">
        <w:rPr>
          <w:color w:val="000000"/>
        </w:rPr>
        <w:t>е</w:t>
      </w:r>
      <w:r w:rsidRPr="00D16FE0">
        <w:rPr>
          <w:color w:val="000000"/>
        </w:rPr>
        <w:t>ния гарантируем.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color w:val="000000"/>
        </w:rPr>
        <w:t>Приложение: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color w:val="000000"/>
        </w:rPr>
        <w:t>1) пояснительная записка, включающая в себя информацию о необходимости пред</w:t>
      </w:r>
      <w:r w:rsidRPr="00D16FE0">
        <w:rPr>
          <w:color w:val="000000"/>
        </w:rPr>
        <w:t>о</w:t>
      </w:r>
      <w:r w:rsidRPr="00D16FE0">
        <w:rPr>
          <w:color w:val="000000"/>
        </w:rPr>
        <w:t xml:space="preserve">ставления дополнительной помощи за счет средств бюджета, на </w:t>
      </w:r>
      <w:proofErr w:type="spellStart"/>
      <w:r w:rsidRPr="00D16FE0">
        <w:rPr>
          <w:color w:val="000000"/>
        </w:rPr>
        <w:t>__л</w:t>
      </w:r>
      <w:proofErr w:type="spellEnd"/>
      <w:r w:rsidRPr="00D16FE0">
        <w:rPr>
          <w:color w:val="000000"/>
        </w:rPr>
        <w:t>.;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color w:val="000000"/>
        </w:rPr>
        <w:t>2) копии учредительных документов организации, заверенные подписью руководит</w:t>
      </w:r>
      <w:r w:rsidRPr="00D16FE0">
        <w:rPr>
          <w:color w:val="000000"/>
        </w:rPr>
        <w:t>е</w:t>
      </w:r>
      <w:r w:rsidRPr="00D16FE0">
        <w:rPr>
          <w:color w:val="000000"/>
        </w:rPr>
        <w:t xml:space="preserve">ля или уполномоченного лица и печатью регионального оператора, на </w:t>
      </w:r>
      <w:proofErr w:type="spellStart"/>
      <w:r w:rsidRPr="00D16FE0">
        <w:rPr>
          <w:color w:val="000000"/>
        </w:rPr>
        <w:t>__л</w:t>
      </w:r>
      <w:proofErr w:type="spellEnd"/>
      <w:r w:rsidRPr="00D16FE0">
        <w:rPr>
          <w:color w:val="000000"/>
        </w:rPr>
        <w:t>.;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color w:val="000000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proofErr w:type="spellStart"/>
      <w:r w:rsidRPr="00D16FE0">
        <w:rPr>
          <w:color w:val="000000"/>
        </w:rPr>
        <w:t>на__л</w:t>
      </w:r>
      <w:proofErr w:type="spellEnd"/>
      <w:r w:rsidRPr="00D16FE0">
        <w:rPr>
          <w:color w:val="000000"/>
        </w:rPr>
        <w:t>.;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color w:val="000000"/>
        </w:rPr>
        <w:t xml:space="preserve">4) информация о планируемом использовании дополнительной помощи за счет средств бюджета на </w:t>
      </w:r>
      <w:proofErr w:type="spellStart"/>
      <w:r w:rsidRPr="00D16FE0">
        <w:rPr>
          <w:color w:val="000000"/>
        </w:rPr>
        <w:t>__л</w:t>
      </w:r>
      <w:proofErr w:type="spellEnd"/>
      <w:r w:rsidRPr="00D16FE0">
        <w:rPr>
          <w:color w:val="000000"/>
        </w:rPr>
        <w:t>.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color w:val="000000"/>
        </w:rPr>
      </w:pPr>
      <w:r w:rsidRPr="00D16FE0">
        <w:rPr>
          <w:color w:val="000000"/>
        </w:rPr>
        <w:t>Юридический адрес:          ______________________________________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rFonts w:eastAsia="Calibri"/>
        </w:rPr>
      </w:pPr>
      <w:r w:rsidRPr="00D16FE0">
        <w:rPr>
          <w:rFonts w:eastAsia="Calibri"/>
        </w:rPr>
        <w:t>Руководитель организации________________      ___________________</w:t>
      </w:r>
    </w:p>
    <w:p w:rsidR="00245FF4" w:rsidRPr="00D16FE0" w:rsidRDefault="00245FF4" w:rsidP="00245FF4">
      <w:pPr>
        <w:tabs>
          <w:tab w:val="left" w:pos="709"/>
        </w:tabs>
        <w:jc w:val="both"/>
        <w:rPr>
          <w:rFonts w:eastAsia="Calibri"/>
        </w:rPr>
      </w:pPr>
      <w:r w:rsidRPr="00D16FE0">
        <w:rPr>
          <w:rFonts w:eastAsia="Calibri"/>
        </w:rPr>
        <w:t xml:space="preserve">                                                                                              (подпись)                                 (расши</w:t>
      </w:r>
      <w:r w:rsidRPr="00D16FE0">
        <w:rPr>
          <w:rFonts w:eastAsia="Calibri"/>
        </w:rPr>
        <w:t>ф</w:t>
      </w:r>
      <w:r w:rsidRPr="00D16FE0">
        <w:rPr>
          <w:rFonts w:eastAsia="Calibri"/>
        </w:rPr>
        <w:t>ровка подписи)</w:t>
      </w: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245FF4" w:rsidRPr="00D16FE0" w:rsidRDefault="00245FF4" w:rsidP="00245FF4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245FF4" w:rsidRPr="00D16FE0" w:rsidRDefault="00245FF4" w:rsidP="00245FF4">
      <w:pPr>
        <w:tabs>
          <w:tab w:val="left" w:pos="709"/>
        </w:tabs>
        <w:jc w:val="both"/>
        <w:rPr>
          <w:rFonts w:eastAsia="Calibri"/>
        </w:rPr>
      </w:pPr>
      <w:r w:rsidRPr="00D16FE0">
        <w:rPr>
          <w:rFonts w:eastAsia="Calibri"/>
        </w:rPr>
        <w:t>М.П.</w:t>
      </w:r>
      <w:r w:rsidRPr="00D16FE0">
        <w:tab/>
      </w:r>
    </w:p>
    <w:p w:rsidR="00245FF4" w:rsidRPr="00D16FE0" w:rsidRDefault="00245FF4" w:rsidP="00245FF4">
      <w:pPr>
        <w:jc w:val="both"/>
        <w:rPr>
          <w:b/>
          <w:lang w:eastAsia="ru-RU"/>
        </w:rPr>
      </w:pPr>
    </w:p>
    <w:p w:rsidR="00383A59" w:rsidRDefault="00383A59"/>
    <w:sectPr w:rsidR="00383A59" w:rsidSect="006C7F3B">
      <w:pgSz w:w="11906" w:h="16838"/>
      <w:pgMar w:top="284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A7F40"/>
    <w:multiLevelType w:val="hybridMultilevel"/>
    <w:tmpl w:val="DAF47522"/>
    <w:lvl w:ilvl="0" w:tplc="A9C455C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9"/>
    <w:rsid w:val="00014333"/>
    <w:rsid w:val="0002141C"/>
    <w:rsid w:val="00022EEE"/>
    <w:rsid w:val="000438F1"/>
    <w:rsid w:val="000657B5"/>
    <w:rsid w:val="00085A41"/>
    <w:rsid w:val="000907CC"/>
    <w:rsid w:val="000B3084"/>
    <w:rsid w:val="000B64F3"/>
    <w:rsid w:val="000B78E4"/>
    <w:rsid w:val="00105715"/>
    <w:rsid w:val="00115DEB"/>
    <w:rsid w:val="00124945"/>
    <w:rsid w:val="00154586"/>
    <w:rsid w:val="0016571F"/>
    <w:rsid w:val="00165C17"/>
    <w:rsid w:val="00194DC4"/>
    <w:rsid w:val="00195162"/>
    <w:rsid w:val="001C5FB0"/>
    <w:rsid w:val="00205C4D"/>
    <w:rsid w:val="00212AB3"/>
    <w:rsid w:val="002140AE"/>
    <w:rsid w:val="00233DFD"/>
    <w:rsid w:val="00245FF4"/>
    <w:rsid w:val="002633EA"/>
    <w:rsid w:val="002664CF"/>
    <w:rsid w:val="0027671D"/>
    <w:rsid w:val="00283940"/>
    <w:rsid w:val="00285482"/>
    <w:rsid w:val="002A4E2A"/>
    <w:rsid w:val="002B30A4"/>
    <w:rsid w:val="002C50DB"/>
    <w:rsid w:val="003070FE"/>
    <w:rsid w:val="003523D4"/>
    <w:rsid w:val="00373881"/>
    <w:rsid w:val="0037398D"/>
    <w:rsid w:val="0037716D"/>
    <w:rsid w:val="00383A59"/>
    <w:rsid w:val="00394CF3"/>
    <w:rsid w:val="003E55FA"/>
    <w:rsid w:val="004069C4"/>
    <w:rsid w:val="00421D59"/>
    <w:rsid w:val="00427540"/>
    <w:rsid w:val="00431E9E"/>
    <w:rsid w:val="004323D9"/>
    <w:rsid w:val="004429D4"/>
    <w:rsid w:val="00467C50"/>
    <w:rsid w:val="004A17FF"/>
    <w:rsid w:val="004A6AB8"/>
    <w:rsid w:val="004C4F29"/>
    <w:rsid w:val="004D13D8"/>
    <w:rsid w:val="004F6C26"/>
    <w:rsid w:val="00535964"/>
    <w:rsid w:val="00537A1B"/>
    <w:rsid w:val="00540B21"/>
    <w:rsid w:val="005564E3"/>
    <w:rsid w:val="005A5E33"/>
    <w:rsid w:val="005D755C"/>
    <w:rsid w:val="005E5BB5"/>
    <w:rsid w:val="005F5F01"/>
    <w:rsid w:val="005F6B31"/>
    <w:rsid w:val="006360E4"/>
    <w:rsid w:val="00641380"/>
    <w:rsid w:val="00663B65"/>
    <w:rsid w:val="00664BC5"/>
    <w:rsid w:val="0066514A"/>
    <w:rsid w:val="00682DA1"/>
    <w:rsid w:val="006C7F3B"/>
    <w:rsid w:val="006D52F1"/>
    <w:rsid w:val="00710048"/>
    <w:rsid w:val="007346E1"/>
    <w:rsid w:val="0074105A"/>
    <w:rsid w:val="0075119D"/>
    <w:rsid w:val="0077772F"/>
    <w:rsid w:val="00792B6D"/>
    <w:rsid w:val="007C3EE4"/>
    <w:rsid w:val="007D2C2B"/>
    <w:rsid w:val="007E38DF"/>
    <w:rsid w:val="0086350F"/>
    <w:rsid w:val="00880BB9"/>
    <w:rsid w:val="008816BF"/>
    <w:rsid w:val="008B4F69"/>
    <w:rsid w:val="008C5F4B"/>
    <w:rsid w:val="008F3844"/>
    <w:rsid w:val="0091464E"/>
    <w:rsid w:val="00927F2B"/>
    <w:rsid w:val="00945C2C"/>
    <w:rsid w:val="00945EBD"/>
    <w:rsid w:val="00983598"/>
    <w:rsid w:val="009A6A22"/>
    <w:rsid w:val="009B7C86"/>
    <w:rsid w:val="009C560D"/>
    <w:rsid w:val="009C7B59"/>
    <w:rsid w:val="009F0444"/>
    <w:rsid w:val="00A013DD"/>
    <w:rsid w:val="00A32532"/>
    <w:rsid w:val="00A346C5"/>
    <w:rsid w:val="00A5329F"/>
    <w:rsid w:val="00AE26B1"/>
    <w:rsid w:val="00B12FB2"/>
    <w:rsid w:val="00B2498B"/>
    <w:rsid w:val="00B251A6"/>
    <w:rsid w:val="00B42CCB"/>
    <w:rsid w:val="00B71D25"/>
    <w:rsid w:val="00BE420B"/>
    <w:rsid w:val="00BE56C6"/>
    <w:rsid w:val="00C0188E"/>
    <w:rsid w:val="00C264D2"/>
    <w:rsid w:val="00C57696"/>
    <w:rsid w:val="00C826E7"/>
    <w:rsid w:val="00CB5593"/>
    <w:rsid w:val="00CE02FB"/>
    <w:rsid w:val="00CE0ECC"/>
    <w:rsid w:val="00D40435"/>
    <w:rsid w:val="00DB0FAC"/>
    <w:rsid w:val="00E42916"/>
    <w:rsid w:val="00E91CAD"/>
    <w:rsid w:val="00EC10A3"/>
    <w:rsid w:val="00EE0786"/>
    <w:rsid w:val="00EF1D76"/>
    <w:rsid w:val="00F06893"/>
    <w:rsid w:val="00F37EE2"/>
    <w:rsid w:val="00F70909"/>
    <w:rsid w:val="00FC278E"/>
    <w:rsid w:val="00FC753D"/>
    <w:rsid w:val="00FE1D3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7">
    <w:name w:val="Table Grid"/>
    <w:basedOn w:val="a1"/>
    <w:rsid w:val="009B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 Знак Знак Знак Знак"/>
    <w:basedOn w:val="a"/>
    <w:rsid w:val="00BE56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B64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0B64F3"/>
    <w:rPr>
      <w:rFonts w:ascii="Arial" w:eastAsia="Arial" w:hAnsi="Arial" w:cs="Arial"/>
      <w:lang w:val="ru-RU" w:eastAsia="ar-SA" w:bidi="ar-SA"/>
    </w:rPr>
  </w:style>
  <w:style w:type="paragraph" w:customStyle="1" w:styleId="a8">
    <w:name w:val="Знак"/>
    <w:basedOn w:val="a"/>
    <w:rsid w:val="001657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 Знак"/>
    <w:basedOn w:val="a"/>
    <w:rsid w:val="008B4F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431E9E"/>
  </w:style>
  <w:style w:type="paragraph" w:customStyle="1" w:styleId="ListParagraph">
    <w:name w:val="List Paragraph"/>
    <w:basedOn w:val="a"/>
    <w:rsid w:val="004429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0">
    <w:name w:val="ConsPlusNonformat"/>
    <w:rsid w:val="00383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945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7">
    <w:name w:val="Table Grid"/>
    <w:basedOn w:val="a1"/>
    <w:rsid w:val="009B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 Знак Знак Знак Знак"/>
    <w:basedOn w:val="a"/>
    <w:rsid w:val="00BE56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B64F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0B64F3"/>
    <w:rPr>
      <w:rFonts w:ascii="Arial" w:eastAsia="Arial" w:hAnsi="Arial" w:cs="Arial"/>
      <w:lang w:val="ru-RU" w:eastAsia="ar-SA" w:bidi="ar-SA"/>
    </w:rPr>
  </w:style>
  <w:style w:type="paragraph" w:customStyle="1" w:styleId="a8">
    <w:name w:val="Знак"/>
    <w:basedOn w:val="a"/>
    <w:rsid w:val="001657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 Знак"/>
    <w:basedOn w:val="a"/>
    <w:rsid w:val="008B4F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rsid w:val="00431E9E"/>
  </w:style>
  <w:style w:type="paragraph" w:customStyle="1" w:styleId="ListParagraph">
    <w:name w:val="List Paragraph"/>
    <w:basedOn w:val="a"/>
    <w:rsid w:val="004429D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0">
    <w:name w:val="ConsPlusNonformat"/>
    <w:rsid w:val="00383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945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0\res$\&#1055;&#1091;&#1083;%20&#1086;&#1073;&#1084;&#1077;&#1085;&#1072;\&#1055;&#1054;&#1056;&#1071;&#1044;&#1054;&#1050;-2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92.168.1.10\res$\&#1055;&#1091;&#1083;%20&#1086;&#1073;&#1084;&#1077;&#1085;&#1072;\&#1055;&#1054;&#1056;&#1071;&#1044;&#1054;&#1050;-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506D-D3CA-4296-8F8E-C3EFBD29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17484</CharactersWithSpaces>
  <SharedDoc>false</SharedDoc>
  <HLinks>
    <vt:vector size="12" baseType="variant">
      <vt:variant>
        <vt:i4>4129824</vt:i4>
      </vt:variant>
      <vt:variant>
        <vt:i4>3</vt:i4>
      </vt:variant>
      <vt:variant>
        <vt:i4>0</vt:i4>
      </vt:variant>
      <vt:variant>
        <vt:i4>5</vt:i4>
      </vt:variant>
      <vt:variant>
        <vt:lpwstr>../../../../../ПОРЯДОК-2.doc</vt:lpwstr>
      </vt:variant>
      <vt:variant>
        <vt:lpwstr>Par41</vt:lpwstr>
      </vt:variant>
      <vt:variant>
        <vt:i4>525333</vt:i4>
      </vt:variant>
      <vt:variant>
        <vt:i4>0</vt:i4>
      </vt:variant>
      <vt:variant>
        <vt:i4>0</vt:i4>
      </vt:variant>
      <vt:variant>
        <vt:i4>5</vt:i4>
      </vt:variant>
      <vt:variant>
        <vt:lpwstr>../../../../../ПОРЯДОК-2.doc</vt:lpwstr>
      </vt:variant>
      <vt:variant>
        <vt:lpwstr>Par152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dnp</dc:creator>
  <cp:lastModifiedBy>Москалькова Людмила Алексеевна</cp:lastModifiedBy>
  <cp:revision>2</cp:revision>
  <cp:lastPrinted>2018-07-24T13:48:00Z</cp:lastPrinted>
  <dcterms:created xsi:type="dcterms:W3CDTF">2018-08-31T11:40:00Z</dcterms:created>
  <dcterms:modified xsi:type="dcterms:W3CDTF">2018-08-31T11:40:00Z</dcterms:modified>
</cp:coreProperties>
</file>