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24D" w:rsidRPr="0052124D" w:rsidRDefault="0052124D" w:rsidP="0052124D">
      <w:pPr>
        <w:pStyle w:val="2"/>
        <w:shd w:val="clear" w:color="auto" w:fill="FFFFFF"/>
        <w:spacing w:before="0" w:beforeAutospacing="0" w:after="0" w:afterAutospacing="0"/>
        <w:jc w:val="both"/>
        <w:rPr>
          <w:sz w:val="24"/>
          <w:szCs w:val="24"/>
        </w:rPr>
      </w:pPr>
      <w:bookmarkStart w:id="0" w:name="_GoBack"/>
      <w:bookmarkEnd w:id="0"/>
    </w:p>
    <w:p w:rsidR="00194E24" w:rsidRDefault="00194E24" w:rsidP="0052124D">
      <w:pPr>
        <w:pStyle w:val="2"/>
        <w:shd w:val="clear" w:color="auto" w:fill="FFFFFF"/>
        <w:spacing w:before="0" w:beforeAutospacing="0" w:after="0" w:afterAutospacing="0"/>
        <w:jc w:val="center"/>
        <w:rPr>
          <w:sz w:val="24"/>
          <w:szCs w:val="24"/>
        </w:rPr>
      </w:pPr>
      <w:r w:rsidRPr="0052124D">
        <w:rPr>
          <w:sz w:val="24"/>
          <w:szCs w:val="24"/>
        </w:rPr>
        <w:t xml:space="preserve">Рекомендации </w:t>
      </w:r>
      <w:r w:rsidR="00142F6C">
        <w:rPr>
          <w:sz w:val="24"/>
          <w:szCs w:val="24"/>
        </w:rPr>
        <w:t xml:space="preserve">потребителям </w:t>
      </w:r>
      <w:r w:rsidRPr="0052124D">
        <w:rPr>
          <w:sz w:val="24"/>
          <w:szCs w:val="24"/>
        </w:rPr>
        <w:t>п</w:t>
      </w:r>
      <w:r w:rsidR="00142F6C">
        <w:rPr>
          <w:sz w:val="24"/>
          <w:szCs w:val="24"/>
        </w:rPr>
        <w:t>ри</w:t>
      </w:r>
      <w:r w:rsidRPr="0052124D">
        <w:rPr>
          <w:sz w:val="24"/>
          <w:szCs w:val="24"/>
        </w:rPr>
        <w:t xml:space="preserve"> выбор</w:t>
      </w:r>
      <w:r w:rsidR="00142F6C">
        <w:rPr>
          <w:sz w:val="24"/>
          <w:szCs w:val="24"/>
        </w:rPr>
        <w:t>е</w:t>
      </w:r>
      <w:r w:rsidRPr="0052124D">
        <w:rPr>
          <w:sz w:val="24"/>
          <w:szCs w:val="24"/>
        </w:rPr>
        <w:t xml:space="preserve"> </w:t>
      </w:r>
      <w:r w:rsidR="00D96E9A" w:rsidRPr="00D96E9A">
        <w:rPr>
          <w:sz w:val="24"/>
          <w:szCs w:val="24"/>
        </w:rPr>
        <w:t>цветов!!!</w:t>
      </w:r>
    </w:p>
    <w:p w:rsidR="00CD2529" w:rsidRDefault="00CD2529" w:rsidP="0052124D">
      <w:pPr>
        <w:pStyle w:val="2"/>
        <w:shd w:val="clear" w:color="auto" w:fill="FFFFFF"/>
        <w:spacing w:before="0" w:beforeAutospacing="0" w:after="0" w:afterAutospacing="0"/>
        <w:jc w:val="center"/>
        <w:rPr>
          <w:sz w:val="24"/>
          <w:szCs w:val="24"/>
        </w:rPr>
      </w:pPr>
    </w:p>
    <w:p w:rsidR="00CD2529" w:rsidRPr="00CD2529" w:rsidRDefault="00CD2529" w:rsidP="0052124D">
      <w:pPr>
        <w:pStyle w:val="2"/>
        <w:shd w:val="clear" w:color="auto" w:fill="FFFFFF"/>
        <w:spacing w:before="0" w:beforeAutospacing="0" w:after="0" w:afterAutospacing="0"/>
        <w:jc w:val="center"/>
        <w:rPr>
          <w:sz w:val="24"/>
          <w:szCs w:val="24"/>
        </w:rPr>
      </w:pPr>
    </w:p>
    <w:p w:rsidR="00194E24" w:rsidRPr="0052124D" w:rsidRDefault="00194E24" w:rsidP="0052124D">
      <w:pPr>
        <w:pStyle w:val="a3"/>
        <w:shd w:val="clear" w:color="auto" w:fill="FFFFFF"/>
        <w:spacing w:before="0" w:beforeAutospacing="0" w:after="0" w:afterAutospacing="0"/>
        <w:jc w:val="both"/>
      </w:pPr>
      <w:r w:rsidRPr="0052124D">
        <w:t> </w:t>
      </w:r>
    </w:p>
    <w:p w:rsidR="00D96E9A" w:rsidRPr="00D96E9A" w:rsidRDefault="0052124D" w:rsidP="004A3212">
      <w:pPr>
        <w:ind w:left="-567"/>
        <w:jc w:val="both"/>
      </w:pPr>
      <w:r w:rsidRPr="00D96E9A">
        <w:t xml:space="preserve">         </w:t>
      </w:r>
      <w:r w:rsidR="00194E24" w:rsidRPr="00D96E9A">
        <w:t xml:space="preserve">В преддверии </w:t>
      </w:r>
      <w:r w:rsidR="00D96E9A" w:rsidRPr="00D96E9A">
        <w:t xml:space="preserve">Международного женского дня Управление </w:t>
      </w:r>
      <w:proofErr w:type="spellStart"/>
      <w:r w:rsidR="00D96E9A" w:rsidRPr="00D96E9A">
        <w:t>Роспотребнадзора</w:t>
      </w:r>
      <w:proofErr w:type="spellEnd"/>
      <w:r w:rsidR="00D96E9A" w:rsidRPr="00D96E9A">
        <w:t xml:space="preserve"> по Новгородской области обращает внимание потребителей о правилах выбора живых цветов.</w:t>
      </w:r>
    </w:p>
    <w:p w:rsidR="00D96E9A" w:rsidRPr="00D96E9A" w:rsidRDefault="00D96E9A" w:rsidP="004A3212">
      <w:pPr>
        <w:ind w:left="-567"/>
        <w:jc w:val="both"/>
      </w:pPr>
      <w:r>
        <w:t xml:space="preserve">         </w:t>
      </w:r>
      <w:r w:rsidRPr="00D96E9A">
        <w:t>Продажа растений и цветов, осуществляется в соответствии с Законом РФ от 07.02.92 № 2300-1 «О защите прав потребителей», а также «Правилами продажи отдельных видов товаров», утвержденными Постановлением Правительства РФ от 19.01.98 № 55 и государственными стандартами.</w:t>
      </w:r>
    </w:p>
    <w:p w:rsidR="00D96E9A" w:rsidRDefault="00D96E9A" w:rsidP="004A3212">
      <w:pPr>
        <w:ind w:left="-567"/>
        <w:jc w:val="both"/>
      </w:pPr>
      <w:r>
        <w:t xml:space="preserve">         </w:t>
      </w:r>
      <w:r w:rsidRPr="00D96E9A">
        <w:t xml:space="preserve">При продаже цветов, в том числе, свежесрезанных, продавец обязан своевременно в наглядной и доступной форме довести до сведения покупателя необходимую и </w:t>
      </w:r>
      <w:r w:rsidRPr="00A40DEB">
        <w:t>достоверную информацию о товарах и их изготовителях, обеспечивающую возможность правильного выбора.</w:t>
      </w:r>
    </w:p>
    <w:p w:rsidR="00A40DEB" w:rsidRDefault="004A3212" w:rsidP="004A3212">
      <w:pPr>
        <w:ind w:left="-567"/>
        <w:jc w:val="both"/>
      </w:pPr>
      <w:r>
        <w:t xml:space="preserve">        </w:t>
      </w:r>
      <w:r w:rsidR="00A40DEB">
        <w:t>Информация о срезанных цветах в обязательном порядке должна содержать</w:t>
      </w:r>
      <w:r>
        <w:t>, в том числе</w:t>
      </w:r>
      <w:r w:rsidR="00A40DEB">
        <w:t>:</w:t>
      </w:r>
    </w:p>
    <w:p w:rsidR="00A40DEB" w:rsidRDefault="00A40DEB" w:rsidP="004A3212">
      <w:pPr>
        <w:ind w:left="-567"/>
        <w:jc w:val="both"/>
      </w:pPr>
      <w:r>
        <w:t>- наименование среза и его видовое назначение;</w:t>
      </w:r>
    </w:p>
    <w:p w:rsidR="00A40DEB" w:rsidRDefault="00A40DEB" w:rsidP="004A3212">
      <w:pPr>
        <w:ind w:left="-567"/>
        <w:jc w:val="both"/>
      </w:pPr>
      <w:r>
        <w:t xml:space="preserve">- фирменное наименование и место нахождения (юридический адрес) изготовителя товара, место нахождения организации, уполномоченной изготовителем (продавцом) для импортного </w:t>
      </w:r>
      <w:proofErr w:type="gramStart"/>
      <w:r>
        <w:t>товара-наименование</w:t>
      </w:r>
      <w:proofErr w:type="gramEnd"/>
      <w:r>
        <w:t xml:space="preserve"> страны происхождения товара;</w:t>
      </w:r>
    </w:p>
    <w:p w:rsidR="00A40DEB" w:rsidRDefault="00A40DEB" w:rsidP="004A3212">
      <w:pPr>
        <w:ind w:left="-567"/>
        <w:jc w:val="both"/>
      </w:pPr>
      <w:r>
        <w:t>- сведения об основных потребительских свойствах товара;</w:t>
      </w:r>
    </w:p>
    <w:p w:rsidR="00A40DEB" w:rsidRDefault="00A40DEB" w:rsidP="004A3212">
      <w:pPr>
        <w:ind w:left="-567"/>
        <w:jc w:val="both"/>
      </w:pPr>
      <w:r>
        <w:t>- правила и условия эффективного и безопасного использования;</w:t>
      </w:r>
    </w:p>
    <w:p w:rsidR="00A40DEB" w:rsidRDefault="00A40DEB" w:rsidP="004A3212">
      <w:pPr>
        <w:ind w:left="-567"/>
        <w:jc w:val="both"/>
      </w:pPr>
      <w:r>
        <w:t>-</w:t>
      </w:r>
      <w:r w:rsidR="004A3212">
        <w:t xml:space="preserve"> срок годности;</w:t>
      </w:r>
    </w:p>
    <w:p w:rsidR="004A3212" w:rsidRDefault="004A3212" w:rsidP="004A3212">
      <w:pPr>
        <w:ind w:left="-567"/>
        <w:jc w:val="both"/>
      </w:pPr>
      <w:r>
        <w:t>- цену и условия приобретения товара;</w:t>
      </w:r>
    </w:p>
    <w:p w:rsidR="004A3212" w:rsidRDefault="004A3212" w:rsidP="004A3212">
      <w:pPr>
        <w:ind w:left="-567"/>
        <w:jc w:val="both"/>
      </w:pPr>
      <w:r>
        <w:t>- дату срезки и упаковывания;</w:t>
      </w:r>
    </w:p>
    <w:p w:rsidR="004A3212" w:rsidRDefault="004A3212" w:rsidP="004A3212">
      <w:pPr>
        <w:ind w:left="-567"/>
        <w:jc w:val="both"/>
      </w:pPr>
      <w:r>
        <w:t>- количество цветов и пучков;</w:t>
      </w:r>
    </w:p>
    <w:p w:rsidR="004A3212" w:rsidRDefault="004A3212" w:rsidP="004A3212">
      <w:pPr>
        <w:ind w:left="-567"/>
        <w:jc w:val="both"/>
      </w:pPr>
      <w:r>
        <w:t>- наименование вила продукции, товарного сорта и группы;</w:t>
      </w:r>
    </w:p>
    <w:p w:rsidR="004A3212" w:rsidRPr="00A40DEB" w:rsidRDefault="004A3212" w:rsidP="004A3212">
      <w:pPr>
        <w:ind w:left="-567"/>
        <w:jc w:val="both"/>
      </w:pPr>
      <w:r>
        <w:t>- рекомендации по уходу;</w:t>
      </w:r>
    </w:p>
    <w:p w:rsidR="00D96E9A" w:rsidRPr="00A40DEB" w:rsidRDefault="004A3212" w:rsidP="004A3212">
      <w:pPr>
        <w:ind w:left="-567"/>
        <w:jc w:val="both"/>
      </w:pPr>
      <w:r>
        <w:t xml:space="preserve">        </w:t>
      </w:r>
      <w:r w:rsidR="00D96E9A" w:rsidRPr="00A40DEB">
        <w:t>И так, как же выбрать самые свежие цветы?</w:t>
      </w:r>
    </w:p>
    <w:p w:rsidR="00D96E9A" w:rsidRPr="00A40DEB" w:rsidRDefault="00D96E9A" w:rsidP="004A3212">
      <w:pPr>
        <w:ind w:left="-567"/>
        <w:jc w:val="both"/>
      </w:pPr>
      <w:r w:rsidRPr="00A40DEB">
        <w:t> 1. Обратите внимание на стебель – он не должен быть слишком сухим. Очень хорошим признаком свежести при покупке цветов,  является наличие так называемой «рубашки» или «рубашечного листа». Это самые нижние, более толстые и грубые лепестки, которые растут у цветоножки и словно обнимают полураспустившийся бутон.</w:t>
      </w:r>
    </w:p>
    <w:p w:rsidR="00D96E9A" w:rsidRPr="00A40DEB" w:rsidRDefault="00D96E9A" w:rsidP="004A3212">
      <w:pPr>
        <w:ind w:left="-567"/>
        <w:jc w:val="both"/>
      </w:pPr>
      <w:r w:rsidRPr="00A40DEB">
        <w:t> 2. Степень раскрытия бутона – еще один важный показатель того, станет ли Ваш букет «однодневкой» или будет долго радовать глаз. Лучше всего выбирать полураскрытые живые цветы, купить полностью раскрытый бутон может быть соблазнительно – ведь он так красив, но срок жизни такого цветка значительно меньше.</w:t>
      </w:r>
    </w:p>
    <w:p w:rsidR="00D96E9A" w:rsidRPr="00A40DEB" w:rsidRDefault="00D96E9A" w:rsidP="004A3212">
      <w:pPr>
        <w:ind w:left="-567"/>
        <w:jc w:val="both"/>
      </w:pPr>
      <w:r w:rsidRPr="00A40DEB">
        <w:t> 3. Эластичность лепестков – один из главнейших признаков того, что цветок действительно свеж. Если осторожно отогнуть лепесток такого цветка, он легко вернется на место и примет прежнюю форму. У растений «не первой свежести» лепестки выглядят слабыми, вялыми, возможно – слегка подсохшими; они с трудом возвращаются на место, и нередко осыпаются при любом прикосновении.</w:t>
      </w:r>
    </w:p>
    <w:p w:rsidR="00D96E9A" w:rsidRPr="00A40DEB" w:rsidRDefault="00D96E9A" w:rsidP="004A3212">
      <w:pPr>
        <w:ind w:left="-567"/>
        <w:jc w:val="both"/>
      </w:pPr>
      <w:r w:rsidRPr="00A40DEB">
        <w:t> 4. Отсутствие любых искусственных украшений на бутоне – живые цветы прекрасны сами по себе и в большинстве случаев свежий цветок не будут украшать дополнительно без Ваших на то пожеланий. И если Вы видите, что вокруг бутона красуется оборка из яркой фольги, или другие декорации (не заказанные вами) – скорее всего, это способ отвлечь внимание от главного – свежести.</w:t>
      </w:r>
    </w:p>
    <w:p w:rsidR="00D96E9A" w:rsidRPr="00A40DEB" w:rsidRDefault="00D96E9A" w:rsidP="004A3212">
      <w:pPr>
        <w:ind w:left="-567"/>
        <w:jc w:val="both"/>
      </w:pPr>
      <w:r w:rsidRPr="00A40DEB">
        <w:t xml:space="preserve">         Как сохранить свежесть букета? </w:t>
      </w:r>
    </w:p>
    <w:p w:rsidR="00D96E9A" w:rsidRPr="00A40DEB" w:rsidRDefault="00D96E9A" w:rsidP="004A3212">
      <w:pPr>
        <w:ind w:left="-567"/>
        <w:jc w:val="both"/>
      </w:pPr>
      <w:r w:rsidRPr="00A40DEB">
        <w:t xml:space="preserve">         Лучший способ сохранить живые цветы - это купить и сразу поставить их в вазу, не оставляя надолго без воды.</w:t>
      </w:r>
    </w:p>
    <w:p w:rsidR="00D96E9A" w:rsidRPr="00A40DEB" w:rsidRDefault="00CD2529" w:rsidP="004A3212">
      <w:pPr>
        <w:ind w:left="-567"/>
        <w:jc w:val="both"/>
      </w:pPr>
      <w:r w:rsidRPr="00A40DEB">
        <w:t xml:space="preserve">         Кроме того, и</w:t>
      </w:r>
      <w:r w:rsidR="00D96E9A" w:rsidRPr="00A40DEB">
        <w:t xml:space="preserve">сключите резкие перепады температур. Если букет приобретается зимой или как сейчас при морозной погоде, не спешите вносить цветы в дом – оставьте их на несколько </w:t>
      </w:r>
      <w:r w:rsidR="00D96E9A" w:rsidRPr="00A40DEB">
        <w:lastRenderedPageBreak/>
        <w:t>минут в тамбуре или в прихожей, где немного прохладнее. Также позаботьтесь о том, чтобы в дороге к месту назначения цветы были надежно укрыты от ветра, снега, морозного воздуха и других неблагоприятных воздействий.</w:t>
      </w:r>
    </w:p>
    <w:p w:rsidR="00D96E9A" w:rsidRPr="00A40DEB" w:rsidRDefault="00CD2529" w:rsidP="004A3212">
      <w:pPr>
        <w:ind w:left="-567"/>
        <w:jc w:val="both"/>
      </w:pPr>
      <w:r w:rsidRPr="00A40DEB">
        <w:t xml:space="preserve">       </w:t>
      </w:r>
      <w:r w:rsidR="00115869" w:rsidRPr="00A40DEB">
        <w:t xml:space="preserve">  </w:t>
      </w:r>
      <w:r w:rsidR="00D96E9A" w:rsidRPr="00A40DEB">
        <w:t>Обработайте стебли перед тем, как поставить цветы в вазу. Как правило, при покупке цветов стебли подрежет продавец, но для того, чтобы букет получал необходимое количество влаги, лучше повторить эту процедуру еще раз. Для цветов с мягким, толстым стеблем предпочтительнее косой срез: чем толще стебель цветка, тем длиннее должен быть срез. Растения с жестким, древовидным стеблем  требуют следующей обработки: стебель нужно обломать или обрезать, а концы расщепить ножом или «размочалить».</w:t>
      </w:r>
    </w:p>
    <w:p w:rsidR="00D96E9A" w:rsidRPr="00A40DEB" w:rsidRDefault="00115869" w:rsidP="004A3212">
      <w:pPr>
        <w:ind w:left="-567"/>
        <w:jc w:val="both"/>
      </w:pPr>
      <w:r w:rsidRPr="00A40DEB">
        <w:t xml:space="preserve">      </w:t>
      </w:r>
      <w:r w:rsidR="00D96E9A" w:rsidRPr="00A40DEB">
        <w:t>Удалите нижние листья – как подсохшие, так и свежие. Дело в том, что нижние листья, находясь под водой, легко подвержены гниению. Они не только испортят вам все удовольствие от букета, создавая неприятный запах, но и станут средой для размножения гнилостных бактерий.</w:t>
      </w:r>
    </w:p>
    <w:p w:rsidR="00D96E9A" w:rsidRPr="00A40DEB" w:rsidRDefault="00CD2529" w:rsidP="004A3212">
      <w:pPr>
        <w:ind w:left="-567"/>
        <w:jc w:val="both"/>
      </w:pPr>
      <w:r w:rsidRPr="00A40DEB">
        <w:t xml:space="preserve">     </w:t>
      </w:r>
      <w:r w:rsidR="00D96E9A" w:rsidRPr="00A40DEB">
        <w:t>Для каждого цветка важны «правильные» соседи. Не стоит ставить в одну вазу: нарциссы и лилии, гвоздики и розы, ландыши и тюльпаны. Соседства красных роз, ландышей и рододендронов не выдерживает большинство растений. Зато веточка туи – отличный способ превратить любой букет в завидного «долгожителя». </w:t>
      </w:r>
    </w:p>
    <w:p w:rsidR="00D96E9A" w:rsidRPr="00A40DEB" w:rsidRDefault="00CD2529" w:rsidP="004A3212">
      <w:pPr>
        <w:ind w:left="-567"/>
        <w:jc w:val="both"/>
      </w:pPr>
      <w:r w:rsidRPr="00A40DEB">
        <w:t>        Также н</w:t>
      </w:r>
      <w:r w:rsidR="00D96E9A" w:rsidRPr="00A40DEB">
        <w:t>е стоит забывать о таких средствах, как щепотка сахара для роз, тюльпанов, гвоздик.</w:t>
      </w:r>
    </w:p>
    <w:p w:rsidR="00115869" w:rsidRDefault="00CD2529" w:rsidP="004A3212">
      <w:pPr>
        <w:ind w:left="-567"/>
        <w:jc w:val="both"/>
        <w:rPr>
          <w:color w:val="000000"/>
        </w:rPr>
      </w:pPr>
      <w:r w:rsidRPr="00A40DEB">
        <w:t xml:space="preserve">    </w:t>
      </w:r>
      <w:r w:rsidR="00F3463A" w:rsidRPr="00A40DEB">
        <w:t xml:space="preserve">    </w:t>
      </w:r>
      <w:r w:rsidR="00F82F08" w:rsidRPr="00A40DEB">
        <w:t>За дополнительными консультациями обращаться:</w:t>
      </w:r>
      <w:r w:rsidR="00F82F08" w:rsidRPr="00A40DEB">
        <w:br/>
        <w:t xml:space="preserve">• в Общественную приемную Управления </w:t>
      </w:r>
      <w:proofErr w:type="spellStart"/>
      <w:r w:rsidR="00F82F08" w:rsidRPr="00A40DEB">
        <w:t>Роспотребнадзора</w:t>
      </w:r>
      <w:proofErr w:type="spellEnd"/>
      <w:r w:rsidR="00F82F08" w:rsidRPr="00A40DEB">
        <w:t xml:space="preserve"> по Новгородской области по адресу: В.Новгород, ул.</w:t>
      </w:r>
      <w:r w:rsidR="00F82F08" w:rsidRPr="00D96E9A">
        <w:t xml:space="preserve"> Германа, д.14 </w:t>
      </w:r>
      <w:proofErr w:type="spellStart"/>
      <w:r w:rsidR="00F82F08" w:rsidRPr="00D96E9A">
        <w:t>каб</w:t>
      </w:r>
      <w:proofErr w:type="spellEnd"/>
      <w:r w:rsidR="00F82F08" w:rsidRPr="00D96E9A">
        <w:t>. № 101 тел. 971-106, 971-117;</w:t>
      </w:r>
      <w:r w:rsidR="00F82F08" w:rsidRPr="00D96E9A">
        <w:br/>
        <w:t>• в Центр по информированию и консультированию потребителей по адресу: г. Великий Новгород, ул. Германа 29а, каб.1.2 тел. 77-20-38;</w:t>
      </w:r>
      <w:r w:rsidR="00F82F08" w:rsidRPr="00D96E9A">
        <w:br/>
      </w:r>
      <w:r w:rsidR="00115869" w:rsidRPr="00277D5A">
        <w:rPr>
          <w:color w:val="000000"/>
        </w:rPr>
        <w:t>• В многофункциональный центр предоставления государственных и муниципальных услуг (МФЦ) по адресу г. Великий Новгород, ул. Большая Московская, д. 24.</w:t>
      </w:r>
      <w:r w:rsidR="00115869" w:rsidRPr="00277D5A">
        <w:rPr>
          <w:color w:val="000000"/>
        </w:rPr>
        <w:br/>
      </w:r>
      <w:r w:rsidR="00115869" w:rsidRPr="00BF48C5">
        <w:rPr>
          <w:color w:val="000000"/>
        </w:rPr>
        <w:t xml:space="preserve">Консультации проводятся должностными лицами </w:t>
      </w:r>
      <w:proofErr w:type="spellStart"/>
      <w:r w:rsidR="00115869" w:rsidRPr="00BF48C5">
        <w:rPr>
          <w:color w:val="000000"/>
        </w:rPr>
        <w:t>Роспотребнадзора</w:t>
      </w:r>
      <w:proofErr w:type="spellEnd"/>
      <w:r w:rsidR="00115869" w:rsidRPr="00BF48C5">
        <w:rPr>
          <w:color w:val="000000"/>
        </w:rPr>
        <w:t xml:space="preserve">: понедельник, </w:t>
      </w:r>
      <w:r w:rsidR="00115869">
        <w:rPr>
          <w:color w:val="000000"/>
        </w:rPr>
        <w:t>четверг с 11 час. 00 мин. до 17 час. 00 мин.</w:t>
      </w:r>
    </w:p>
    <w:p w:rsidR="00F82F08" w:rsidRPr="00BF48C5" w:rsidRDefault="00F82F08" w:rsidP="004A3212">
      <w:pPr>
        <w:ind w:left="-567"/>
        <w:jc w:val="both"/>
        <w:rPr>
          <w:color w:val="000000"/>
        </w:rPr>
      </w:pPr>
      <w:r w:rsidRPr="00D96E9A">
        <w:t xml:space="preserve">         Дополнительно информируем, что функционирует Государственный информационный ресурс</w:t>
      </w:r>
      <w:r w:rsidRPr="00BF48C5">
        <w:rPr>
          <w:color w:val="000000"/>
          <w:shd w:val="clear" w:color="auto" w:fill="FFFFFF"/>
        </w:rPr>
        <w:t xml:space="preserve"> для потребителей. Каждый потребитель может ознакомиться с многочисленными памятками, обучающими видеороликами, образцами претензионных и исковых заявлений, с перечнем забракованных товаров. На ресурсе размещена вся информация о судебной практике </w:t>
      </w:r>
      <w:proofErr w:type="spellStart"/>
      <w:r w:rsidRPr="00BF48C5">
        <w:rPr>
          <w:color w:val="000000"/>
          <w:shd w:val="clear" w:color="auto" w:fill="FFFFFF"/>
        </w:rPr>
        <w:t>Роспотребнадзора</w:t>
      </w:r>
      <w:proofErr w:type="spellEnd"/>
      <w:r w:rsidRPr="00BF48C5">
        <w:rPr>
          <w:color w:val="000000"/>
          <w:shd w:val="clear" w:color="auto" w:fill="FFFFFF"/>
        </w:rPr>
        <w:t xml:space="preserve"> в сфере защиты прав потребителей.</w:t>
      </w:r>
    </w:p>
    <w:p w:rsidR="006E7C5A" w:rsidRPr="0052124D" w:rsidRDefault="006E7C5A" w:rsidP="004A3212">
      <w:pPr>
        <w:ind w:left="-567"/>
        <w:jc w:val="both"/>
      </w:pPr>
    </w:p>
    <w:sectPr w:rsidR="006E7C5A" w:rsidRPr="005212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E24"/>
    <w:rsid w:val="00002218"/>
    <w:rsid w:val="00007853"/>
    <w:rsid w:val="0001386B"/>
    <w:rsid w:val="000261E2"/>
    <w:rsid w:val="00033AE1"/>
    <w:rsid w:val="00037E58"/>
    <w:rsid w:val="00045FFC"/>
    <w:rsid w:val="00050FDD"/>
    <w:rsid w:val="00056145"/>
    <w:rsid w:val="000A2ADE"/>
    <w:rsid w:val="000D4D0B"/>
    <w:rsid w:val="00115869"/>
    <w:rsid w:val="00142F6C"/>
    <w:rsid w:val="00155F41"/>
    <w:rsid w:val="001636BF"/>
    <w:rsid w:val="001750F8"/>
    <w:rsid w:val="00194E24"/>
    <w:rsid w:val="001A760A"/>
    <w:rsid w:val="001C5318"/>
    <w:rsid w:val="001D0476"/>
    <w:rsid w:val="001F1D0B"/>
    <w:rsid w:val="00214CED"/>
    <w:rsid w:val="002212CC"/>
    <w:rsid w:val="00226BC5"/>
    <w:rsid w:val="00230373"/>
    <w:rsid w:val="002A5671"/>
    <w:rsid w:val="002B0C0B"/>
    <w:rsid w:val="002B35D8"/>
    <w:rsid w:val="002C318F"/>
    <w:rsid w:val="002C64DF"/>
    <w:rsid w:val="002D7E09"/>
    <w:rsid w:val="002E7183"/>
    <w:rsid w:val="0035767F"/>
    <w:rsid w:val="00381601"/>
    <w:rsid w:val="003839C6"/>
    <w:rsid w:val="003921C7"/>
    <w:rsid w:val="003A4431"/>
    <w:rsid w:val="003A4BFD"/>
    <w:rsid w:val="003D557E"/>
    <w:rsid w:val="004029CF"/>
    <w:rsid w:val="00410574"/>
    <w:rsid w:val="00420055"/>
    <w:rsid w:val="004268BA"/>
    <w:rsid w:val="00435B54"/>
    <w:rsid w:val="00453D45"/>
    <w:rsid w:val="00454EEC"/>
    <w:rsid w:val="004662E4"/>
    <w:rsid w:val="004A3212"/>
    <w:rsid w:val="004B0B5D"/>
    <w:rsid w:val="0052124D"/>
    <w:rsid w:val="00522F96"/>
    <w:rsid w:val="00524C6E"/>
    <w:rsid w:val="005446E7"/>
    <w:rsid w:val="005569F7"/>
    <w:rsid w:val="00567E85"/>
    <w:rsid w:val="005732D3"/>
    <w:rsid w:val="0058485D"/>
    <w:rsid w:val="00593263"/>
    <w:rsid w:val="005B0DD5"/>
    <w:rsid w:val="005B1988"/>
    <w:rsid w:val="005B43BA"/>
    <w:rsid w:val="005C515F"/>
    <w:rsid w:val="0060487B"/>
    <w:rsid w:val="00610BDA"/>
    <w:rsid w:val="006215DD"/>
    <w:rsid w:val="00621DF8"/>
    <w:rsid w:val="00631835"/>
    <w:rsid w:val="00632F6A"/>
    <w:rsid w:val="00643CEE"/>
    <w:rsid w:val="0064648B"/>
    <w:rsid w:val="00670942"/>
    <w:rsid w:val="00683931"/>
    <w:rsid w:val="0068578D"/>
    <w:rsid w:val="006C18F6"/>
    <w:rsid w:val="006E7C5A"/>
    <w:rsid w:val="007007FC"/>
    <w:rsid w:val="00701D2F"/>
    <w:rsid w:val="007119DC"/>
    <w:rsid w:val="00746009"/>
    <w:rsid w:val="007630AF"/>
    <w:rsid w:val="0077087B"/>
    <w:rsid w:val="00771282"/>
    <w:rsid w:val="00791849"/>
    <w:rsid w:val="007A58EE"/>
    <w:rsid w:val="007B5E53"/>
    <w:rsid w:val="007C06F5"/>
    <w:rsid w:val="007C5E74"/>
    <w:rsid w:val="007D5CBC"/>
    <w:rsid w:val="007E6EF6"/>
    <w:rsid w:val="007F7625"/>
    <w:rsid w:val="00824231"/>
    <w:rsid w:val="00865F19"/>
    <w:rsid w:val="00870425"/>
    <w:rsid w:val="00877840"/>
    <w:rsid w:val="008A6A9C"/>
    <w:rsid w:val="008B004A"/>
    <w:rsid w:val="008C04E4"/>
    <w:rsid w:val="008C26D3"/>
    <w:rsid w:val="008C6903"/>
    <w:rsid w:val="008D20FF"/>
    <w:rsid w:val="00915298"/>
    <w:rsid w:val="009221C2"/>
    <w:rsid w:val="00936BF1"/>
    <w:rsid w:val="00975505"/>
    <w:rsid w:val="00995779"/>
    <w:rsid w:val="009A2ECD"/>
    <w:rsid w:val="009B33C4"/>
    <w:rsid w:val="009C17B8"/>
    <w:rsid w:val="009C3582"/>
    <w:rsid w:val="009D49F7"/>
    <w:rsid w:val="009F2824"/>
    <w:rsid w:val="00A05983"/>
    <w:rsid w:val="00A2071E"/>
    <w:rsid w:val="00A40DEB"/>
    <w:rsid w:val="00A40FC1"/>
    <w:rsid w:val="00A62620"/>
    <w:rsid w:val="00A71291"/>
    <w:rsid w:val="00A74CF5"/>
    <w:rsid w:val="00AE4DD4"/>
    <w:rsid w:val="00AE55EE"/>
    <w:rsid w:val="00B21746"/>
    <w:rsid w:val="00B24A46"/>
    <w:rsid w:val="00B45E23"/>
    <w:rsid w:val="00B531E2"/>
    <w:rsid w:val="00B768A8"/>
    <w:rsid w:val="00BA09F2"/>
    <w:rsid w:val="00BA0B1A"/>
    <w:rsid w:val="00BD3DB9"/>
    <w:rsid w:val="00C00277"/>
    <w:rsid w:val="00C1051B"/>
    <w:rsid w:val="00C1137F"/>
    <w:rsid w:val="00C21F68"/>
    <w:rsid w:val="00C3169A"/>
    <w:rsid w:val="00C50363"/>
    <w:rsid w:val="00C56674"/>
    <w:rsid w:val="00C57897"/>
    <w:rsid w:val="00C60D2D"/>
    <w:rsid w:val="00C74CC4"/>
    <w:rsid w:val="00CA3319"/>
    <w:rsid w:val="00CB3F86"/>
    <w:rsid w:val="00CD2529"/>
    <w:rsid w:val="00CF17C6"/>
    <w:rsid w:val="00CF6B65"/>
    <w:rsid w:val="00D05965"/>
    <w:rsid w:val="00D15F5A"/>
    <w:rsid w:val="00D34C84"/>
    <w:rsid w:val="00D678B1"/>
    <w:rsid w:val="00D704FB"/>
    <w:rsid w:val="00D80782"/>
    <w:rsid w:val="00D96E9A"/>
    <w:rsid w:val="00DA04E0"/>
    <w:rsid w:val="00DB54F9"/>
    <w:rsid w:val="00DF19DC"/>
    <w:rsid w:val="00DF39F9"/>
    <w:rsid w:val="00E4033A"/>
    <w:rsid w:val="00E443F7"/>
    <w:rsid w:val="00E5086E"/>
    <w:rsid w:val="00E56D60"/>
    <w:rsid w:val="00E63591"/>
    <w:rsid w:val="00E77AE7"/>
    <w:rsid w:val="00E91A8F"/>
    <w:rsid w:val="00E91C28"/>
    <w:rsid w:val="00EB083E"/>
    <w:rsid w:val="00EB594D"/>
    <w:rsid w:val="00EC1B88"/>
    <w:rsid w:val="00EC27A4"/>
    <w:rsid w:val="00ED025A"/>
    <w:rsid w:val="00EE0F86"/>
    <w:rsid w:val="00EE3DDA"/>
    <w:rsid w:val="00EF23EE"/>
    <w:rsid w:val="00F2348E"/>
    <w:rsid w:val="00F23804"/>
    <w:rsid w:val="00F3463A"/>
    <w:rsid w:val="00F41FE4"/>
    <w:rsid w:val="00F82F08"/>
    <w:rsid w:val="00F876CC"/>
    <w:rsid w:val="00FA16FE"/>
    <w:rsid w:val="00FB0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52124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qFormat/>
    <w:rsid w:val="00194E2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194E24"/>
    <w:pPr>
      <w:spacing w:before="100" w:beforeAutospacing="1" w:after="100" w:afterAutospacing="1"/>
    </w:pPr>
  </w:style>
  <w:style w:type="character" w:styleId="a4">
    <w:name w:val="Strong"/>
    <w:basedOn w:val="a0"/>
    <w:qFormat/>
    <w:rsid w:val="00194E24"/>
    <w:rPr>
      <w:b/>
      <w:bCs/>
    </w:rPr>
  </w:style>
  <w:style w:type="paragraph" w:customStyle="1" w:styleId="a5">
    <w:name w:val="Знак"/>
    <w:basedOn w:val="a"/>
    <w:rsid w:val="0052124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0">
    <w:name w:val="Знак Знак Знак Знак Знак Знак2 Знак"/>
    <w:basedOn w:val="a"/>
    <w:rsid w:val="00F82F0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F82F08"/>
    <w:pPr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52124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qFormat/>
    <w:rsid w:val="00194E2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194E24"/>
    <w:pPr>
      <w:spacing w:before="100" w:beforeAutospacing="1" w:after="100" w:afterAutospacing="1"/>
    </w:pPr>
  </w:style>
  <w:style w:type="character" w:styleId="a4">
    <w:name w:val="Strong"/>
    <w:basedOn w:val="a0"/>
    <w:qFormat/>
    <w:rsid w:val="00194E24"/>
    <w:rPr>
      <w:b/>
      <w:bCs/>
    </w:rPr>
  </w:style>
  <w:style w:type="paragraph" w:customStyle="1" w:styleId="a5">
    <w:name w:val="Знак"/>
    <w:basedOn w:val="a"/>
    <w:rsid w:val="0052124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0">
    <w:name w:val="Знак Знак Знак Знак Знак Знак2 Знак"/>
    <w:basedOn w:val="a"/>
    <w:rsid w:val="00F82F0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F82F08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4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000CE-DBE7-40F2-9580-FC7333F8E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832</Words>
  <Characters>4745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на сайт                        Утверждаю __________________М</vt:lpstr>
    </vt:vector>
  </TitlesOfParts>
  <Company>rpn</Company>
  <LinksUpToDate>false</LinksUpToDate>
  <CharactersWithSpaces>5566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на сайт                        Утверждаю __________________М</dc:title>
  <dc:creator>user</dc:creator>
  <cp:lastModifiedBy>admin</cp:lastModifiedBy>
  <cp:revision>2</cp:revision>
  <cp:lastPrinted>2019-03-04T06:28:00Z</cp:lastPrinted>
  <dcterms:created xsi:type="dcterms:W3CDTF">2019-03-05T18:08:00Z</dcterms:created>
  <dcterms:modified xsi:type="dcterms:W3CDTF">2019-03-05T18:08:00Z</dcterms:modified>
</cp:coreProperties>
</file>