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7A1C">
        <w:rPr>
          <w:color w:val="000000"/>
          <w:sz w:val="28"/>
        </w:rPr>
        <w:t>15.07.2016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D507B6">
        <w:rPr>
          <w:color w:val="000000"/>
          <w:sz w:val="28"/>
        </w:rPr>
        <w:t xml:space="preserve"> </w:t>
      </w:r>
      <w:r w:rsidR="00107F96">
        <w:rPr>
          <w:color w:val="000000"/>
          <w:sz w:val="28"/>
        </w:rPr>
        <w:t>1167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3A7A1C" w:rsidRDefault="003A7A1C" w:rsidP="003A7A1C">
      <w:pPr>
        <w:spacing w:line="240" w:lineRule="exact"/>
        <w:jc w:val="center"/>
        <w:rPr>
          <w:b/>
          <w:sz w:val="28"/>
          <w:szCs w:val="28"/>
        </w:rPr>
      </w:pPr>
      <w:r w:rsidRPr="003A7A1C">
        <w:rPr>
          <w:b/>
          <w:sz w:val="28"/>
          <w:szCs w:val="28"/>
        </w:rPr>
        <w:t xml:space="preserve">О внесении изменения в состав работников, </w:t>
      </w:r>
    </w:p>
    <w:p w:rsidR="003A7A1C" w:rsidRDefault="003A7A1C" w:rsidP="003A7A1C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3A7A1C">
        <w:rPr>
          <w:b/>
          <w:sz w:val="28"/>
          <w:szCs w:val="28"/>
        </w:rPr>
        <w:t>выполняющих</w:t>
      </w:r>
      <w:proofErr w:type="gramEnd"/>
      <w:r w:rsidRPr="003A7A1C">
        <w:rPr>
          <w:b/>
          <w:sz w:val="28"/>
          <w:szCs w:val="28"/>
        </w:rPr>
        <w:t xml:space="preserve"> функции контрактной </w:t>
      </w:r>
    </w:p>
    <w:p w:rsidR="003A7A1C" w:rsidRDefault="003A7A1C" w:rsidP="003A7A1C">
      <w:pPr>
        <w:spacing w:line="240" w:lineRule="exact"/>
        <w:jc w:val="center"/>
        <w:rPr>
          <w:b/>
          <w:sz w:val="28"/>
          <w:szCs w:val="28"/>
        </w:rPr>
      </w:pPr>
      <w:r w:rsidRPr="003A7A1C">
        <w:rPr>
          <w:b/>
          <w:sz w:val="28"/>
          <w:szCs w:val="28"/>
        </w:rPr>
        <w:t>службы</w:t>
      </w:r>
      <w:r>
        <w:rPr>
          <w:b/>
          <w:sz w:val="28"/>
          <w:szCs w:val="28"/>
        </w:rPr>
        <w:t xml:space="preserve"> </w:t>
      </w:r>
      <w:r w:rsidRPr="003A7A1C">
        <w:rPr>
          <w:b/>
          <w:sz w:val="28"/>
          <w:szCs w:val="28"/>
        </w:rPr>
        <w:t>без образования отдельн</w:t>
      </w:r>
      <w:r w:rsidRPr="003A7A1C">
        <w:rPr>
          <w:b/>
          <w:sz w:val="28"/>
          <w:szCs w:val="28"/>
        </w:rPr>
        <w:t>о</w:t>
      </w:r>
      <w:r w:rsidRPr="003A7A1C">
        <w:rPr>
          <w:b/>
          <w:sz w:val="28"/>
          <w:szCs w:val="28"/>
        </w:rPr>
        <w:t xml:space="preserve">го структурного </w:t>
      </w:r>
    </w:p>
    <w:p w:rsidR="003A7A1C" w:rsidRDefault="003A7A1C" w:rsidP="003A7A1C">
      <w:pPr>
        <w:spacing w:line="240" w:lineRule="exact"/>
        <w:jc w:val="center"/>
        <w:rPr>
          <w:b/>
          <w:sz w:val="28"/>
          <w:szCs w:val="28"/>
        </w:rPr>
      </w:pPr>
      <w:r w:rsidRPr="003A7A1C">
        <w:rPr>
          <w:b/>
          <w:sz w:val="28"/>
          <w:szCs w:val="28"/>
        </w:rPr>
        <w:t xml:space="preserve">подразделения, при осуществлении закупок </w:t>
      </w:r>
    </w:p>
    <w:p w:rsidR="003A7A1C" w:rsidRDefault="003A7A1C" w:rsidP="003A7A1C">
      <w:pPr>
        <w:spacing w:line="240" w:lineRule="exact"/>
        <w:jc w:val="center"/>
        <w:rPr>
          <w:b/>
          <w:sz w:val="28"/>
          <w:szCs w:val="28"/>
        </w:rPr>
      </w:pPr>
      <w:r w:rsidRPr="003A7A1C">
        <w:rPr>
          <w:b/>
          <w:sz w:val="28"/>
          <w:szCs w:val="28"/>
        </w:rPr>
        <w:t xml:space="preserve">товаров, работ, услуг для нужд Администрации </w:t>
      </w:r>
    </w:p>
    <w:p w:rsidR="00B33A23" w:rsidRPr="003A7A1C" w:rsidRDefault="003A7A1C" w:rsidP="003A7A1C">
      <w:pPr>
        <w:spacing w:line="240" w:lineRule="exact"/>
        <w:jc w:val="center"/>
        <w:rPr>
          <w:b/>
          <w:sz w:val="28"/>
          <w:szCs w:val="28"/>
        </w:rPr>
      </w:pPr>
      <w:r w:rsidRPr="003A7A1C">
        <w:rPr>
          <w:b/>
          <w:sz w:val="28"/>
          <w:szCs w:val="28"/>
        </w:rPr>
        <w:t>Валдайского муниц</w:t>
      </w:r>
      <w:r w:rsidRPr="003A7A1C">
        <w:rPr>
          <w:b/>
          <w:sz w:val="28"/>
          <w:szCs w:val="28"/>
        </w:rPr>
        <w:t>и</w:t>
      </w:r>
      <w:r w:rsidRPr="003A7A1C">
        <w:rPr>
          <w:b/>
          <w:sz w:val="28"/>
          <w:szCs w:val="28"/>
        </w:rPr>
        <w:t>пального района</w:t>
      </w:r>
    </w:p>
    <w:p w:rsidR="006F7488" w:rsidRPr="003A7A1C" w:rsidRDefault="006F7488" w:rsidP="003A7A1C">
      <w:pPr>
        <w:ind w:firstLine="697"/>
        <w:jc w:val="both"/>
        <w:rPr>
          <w:sz w:val="28"/>
          <w:szCs w:val="28"/>
        </w:rPr>
      </w:pPr>
    </w:p>
    <w:p w:rsidR="003A7A1C" w:rsidRPr="003A7A1C" w:rsidRDefault="003A7A1C" w:rsidP="003A7A1C">
      <w:pPr>
        <w:ind w:firstLine="697"/>
        <w:jc w:val="both"/>
        <w:rPr>
          <w:sz w:val="28"/>
          <w:szCs w:val="28"/>
        </w:rPr>
      </w:pPr>
    </w:p>
    <w:p w:rsidR="003A7A1C" w:rsidRPr="003A7A1C" w:rsidRDefault="00107F96" w:rsidP="003A7A1C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05 апреля 2013 года № 44-ФЗ «О контрактной системе в сфере закупок товаров, работ, услуг для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печения государственных и муниципальных нужд» </w:t>
      </w:r>
      <w:r w:rsidR="003A7A1C" w:rsidRPr="003A7A1C">
        <w:rPr>
          <w:sz w:val="28"/>
          <w:szCs w:val="28"/>
        </w:rPr>
        <w:t>Администрация Валда</w:t>
      </w:r>
      <w:r w:rsidR="003A7A1C" w:rsidRPr="003A7A1C">
        <w:rPr>
          <w:sz w:val="28"/>
          <w:szCs w:val="28"/>
        </w:rPr>
        <w:t>й</w:t>
      </w:r>
      <w:r w:rsidR="003A7A1C" w:rsidRPr="003A7A1C">
        <w:rPr>
          <w:sz w:val="28"/>
          <w:szCs w:val="28"/>
        </w:rPr>
        <w:t xml:space="preserve">ского муниципального района </w:t>
      </w:r>
      <w:r w:rsidR="003A7A1C" w:rsidRPr="003A7A1C">
        <w:rPr>
          <w:b/>
          <w:sz w:val="28"/>
          <w:szCs w:val="28"/>
        </w:rPr>
        <w:t>ПОСТАНОВЛЯЕТ:</w:t>
      </w:r>
    </w:p>
    <w:p w:rsidR="006F7488" w:rsidRPr="003A7A1C" w:rsidRDefault="003A7A1C" w:rsidP="003A7A1C">
      <w:pPr>
        <w:pStyle w:val="2"/>
        <w:ind w:right="-102" w:firstLine="697"/>
        <w:jc w:val="both"/>
        <w:rPr>
          <w:b w:val="0"/>
          <w:sz w:val="28"/>
          <w:szCs w:val="28"/>
        </w:rPr>
      </w:pPr>
      <w:r w:rsidRPr="003A7A1C">
        <w:rPr>
          <w:b w:val="0"/>
          <w:sz w:val="28"/>
          <w:szCs w:val="28"/>
        </w:rPr>
        <w:t>1. Внести изменение в состав работников, выполняющих функции ко</w:t>
      </w:r>
      <w:r w:rsidRPr="003A7A1C">
        <w:rPr>
          <w:b w:val="0"/>
          <w:sz w:val="28"/>
          <w:szCs w:val="28"/>
        </w:rPr>
        <w:t>н</w:t>
      </w:r>
      <w:r w:rsidRPr="003A7A1C">
        <w:rPr>
          <w:b w:val="0"/>
          <w:sz w:val="28"/>
          <w:szCs w:val="28"/>
        </w:rPr>
        <w:t>трактной службы без образования отдельного структурного подраздел</w:t>
      </w:r>
      <w:r w:rsidRPr="003A7A1C">
        <w:rPr>
          <w:b w:val="0"/>
          <w:sz w:val="28"/>
          <w:szCs w:val="28"/>
        </w:rPr>
        <w:t>е</w:t>
      </w:r>
      <w:r w:rsidRPr="003A7A1C">
        <w:rPr>
          <w:b w:val="0"/>
          <w:sz w:val="28"/>
          <w:szCs w:val="28"/>
        </w:rPr>
        <w:t>ния, при осуществлении закупок товаров, работ, услуг для нужд Администрации Валдайского муниципального района, утвержденный постановлением Адм</w:t>
      </w:r>
      <w:r w:rsidRPr="003A7A1C">
        <w:rPr>
          <w:b w:val="0"/>
          <w:sz w:val="28"/>
          <w:szCs w:val="28"/>
        </w:rPr>
        <w:t>и</w:t>
      </w:r>
      <w:r w:rsidRPr="003A7A1C">
        <w:rPr>
          <w:b w:val="0"/>
          <w:sz w:val="28"/>
          <w:szCs w:val="28"/>
        </w:rPr>
        <w:t>нистрации Валдайского муниципального района от 11.12.2015 № 1917 «Об утверждении Положения о функциональных обязанностях работников ко</w:t>
      </w:r>
      <w:r w:rsidRPr="003A7A1C">
        <w:rPr>
          <w:b w:val="0"/>
          <w:sz w:val="28"/>
          <w:szCs w:val="28"/>
        </w:rPr>
        <w:t>н</w:t>
      </w:r>
      <w:r w:rsidRPr="003A7A1C">
        <w:rPr>
          <w:b w:val="0"/>
          <w:sz w:val="28"/>
          <w:szCs w:val="28"/>
        </w:rPr>
        <w:t xml:space="preserve">трактной службы Администрации Валдайского муниципального района и </w:t>
      </w:r>
      <w:proofErr w:type="gramStart"/>
      <w:r w:rsidRPr="003A7A1C">
        <w:rPr>
          <w:b w:val="0"/>
          <w:sz w:val="28"/>
          <w:szCs w:val="28"/>
        </w:rPr>
        <w:t>с</w:t>
      </w:r>
      <w:r w:rsidRPr="003A7A1C">
        <w:rPr>
          <w:b w:val="0"/>
          <w:sz w:val="28"/>
          <w:szCs w:val="28"/>
        </w:rPr>
        <w:t>о</w:t>
      </w:r>
      <w:proofErr w:type="gramEnd"/>
      <w:r w:rsidRPr="003A7A1C">
        <w:rPr>
          <w:b w:val="0"/>
          <w:sz w:val="28"/>
          <w:szCs w:val="28"/>
        </w:rPr>
        <w:t>става работников Администрации Валдайского муниципального района, в</w:t>
      </w:r>
      <w:r w:rsidRPr="003A7A1C">
        <w:rPr>
          <w:b w:val="0"/>
          <w:sz w:val="28"/>
          <w:szCs w:val="28"/>
        </w:rPr>
        <w:t>ы</w:t>
      </w:r>
      <w:r w:rsidRPr="003A7A1C">
        <w:rPr>
          <w:b w:val="0"/>
          <w:sz w:val="28"/>
          <w:szCs w:val="28"/>
        </w:rPr>
        <w:t>полняющих функции контрактной службы, включив Никулина С.В., предс</w:t>
      </w:r>
      <w:r w:rsidRPr="003A7A1C">
        <w:rPr>
          <w:b w:val="0"/>
          <w:sz w:val="28"/>
          <w:szCs w:val="28"/>
        </w:rPr>
        <w:t>е</w:t>
      </w:r>
      <w:r w:rsidRPr="003A7A1C">
        <w:rPr>
          <w:b w:val="0"/>
          <w:sz w:val="28"/>
          <w:szCs w:val="28"/>
        </w:rPr>
        <w:t xml:space="preserve">дателя комитета жилищно-коммунального и дорожного хозяйства, исключив </w:t>
      </w:r>
      <w:proofErr w:type="spellStart"/>
      <w:r w:rsidRPr="003A7A1C">
        <w:rPr>
          <w:b w:val="0"/>
          <w:sz w:val="28"/>
          <w:szCs w:val="28"/>
        </w:rPr>
        <w:t>Мар</w:t>
      </w:r>
      <w:r w:rsidRPr="003A7A1C">
        <w:rPr>
          <w:b w:val="0"/>
          <w:sz w:val="28"/>
          <w:szCs w:val="28"/>
        </w:rPr>
        <w:t>у</w:t>
      </w:r>
      <w:r w:rsidRPr="003A7A1C">
        <w:rPr>
          <w:b w:val="0"/>
          <w:sz w:val="28"/>
          <w:szCs w:val="28"/>
        </w:rPr>
        <w:t>нич</w:t>
      </w:r>
      <w:proofErr w:type="spellEnd"/>
      <w:r w:rsidRPr="003A7A1C">
        <w:rPr>
          <w:b w:val="0"/>
          <w:sz w:val="28"/>
          <w:szCs w:val="28"/>
        </w:rPr>
        <w:t xml:space="preserve"> Н.В.</w:t>
      </w:r>
    </w:p>
    <w:p w:rsidR="003A7A1C" w:rsidRDefault="003A7A1C" w:rsidP="003A7A1C">
      <w:pPr>
        <w:ind w:firstLine="697"/>
        <w:jc w:val="both"/>
        <w:rPr>
          <w:sz w:val="28"/>
          <w:szCs w:val="28"/>
        </w:rPr>
      </w:pPr>
      <w:r w:rsidRPr="003A7A1C">
        <w:rPr>
          <w:sz w:val="28"/>
          <w:szCs w:val="28"/>
        </w:rPr>
        <w:t xml:space="preserve">2. </w:t>
      </w:r>
      <w:proofErr w:type="gramStart"/>
      <w:r w:rsidRPr="003A7A1C">
        <w:rPr>
          <w:sz w:val="28"/>
          <w:szCs w:val="28"/>
        </w:rPr>
        <w:t>Разместить постановление</w:t>
      </w:r>
      <w:proofErr w:type="gramEnd"/>
      <w:r w:rsidRPr="003A7A1C"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157C97" w:rsidRPr="003A7A1C" w:rsidRDefault="00157C97" w:rsidP="003A7A1C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его подписания.</w:t>
      </w:r>
    </w:p>
    <w:p w:rsidR="003A7A1C" w:rsidRPr="003A7A1C" w:rsidRDefault="003A7A1C" w:rsidP="003A7A1C">
      <w:pPr>
        <w:ind w:firstLine="697"/>
        <w:jc w:val="both"/>
        <w:rPr>
          <w:sz w:val="28"/>
          <w:szCs w:val="28"/>
        </w:rPr>
      </w:pPr>
    </w:p>
    <w:p w:rsidR="003A7A1C" w:rsidRPr="003A7A1C" w:rsidRDefault="003A7A1C" w:rsidP="003A7A1C">
      <w:pPr>
        <w:ind w:firstLine="697"/>
        <w:jc w:val="both"/>
        <w:rPr>
          <w:sz w:val="28"/>
          <w:szCs w:val="28"/>
        </w:rPr>
      </w:pPr>
    </w:p>
    <w:p w:rsidR="00470580" w:rsidRDefault="00470580" w:rsidP="00470580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  <w:r>
        <w:rPr>
          <w:b/>
          <w:sz w:val="28"/>
          <w:szCs w:val="28"/>
        </w:rPr>
        <w:tab/>
      </w:r>
    </w:p>
    <w:p w:rsidR="00470580" w:rsidRDefault="00470580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055D2C" w:rsidRPr="00055D2C" w:rsidRDefault="00470580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О.Я.Рудина</w:t>
      </w:r>
    </w:p>
    <w:p w:rsidR="00055D2C" w:rsidRPr="00151FC6" w:rsidRDefault="00055D2C" w:rsidP="00151FC6">
      <w:pPr>
        <w:rPr>
          <w:sz w:val="28"/>
          <w:szCs w:val="28"/>
        </w:rPr>
      </w:pPr>
    </w:p>
    <w:p w:rsidR="00226516" w:rsidRPr="00151FC6" w:rsidRDefault="00226516" w:rsidP="00151FC6">
      <w:pPr>
        <w:jc w:val="both"/>
        <w:rPr>
          <w:sz w:val="28"/>
          <w:szCs w:val="28"/>
        </w:rPr>
      </w:pPr>
    </w:p>
    <w:p w:rsidR="00226516" w:rsidRDefault="00226516" w:rsidP="00226516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</w:p>
    <w:p w:rsidR="00117D2A" w:rsidRDefault="00DD70E5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17D2A" w:rsidSect="00910B6F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DF4" w:rsidRDefault="00026DF4">
      <w:r>
        <w:separator/>
      </w:r>
    </w:p>
  </w:endnote>
  <w:endnote w:type="continuationSeparator" w:id="0">
    <w:p w:rsidR="00026DF4" w:rsidRDefault="0002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DF4" w:rsidRDefault="00026DF4">
      <w:r>
        <w:separator/>
      </w:r>
    </w:p>
  </w:footnote>
  <w:footnote w:type="continuationSeparator" w:id="0">
    <w:p w:rsidR="00026DF4" w:rsidRDefault="00026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3A7A1C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26DF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07F96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57C9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7A1C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7559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1BBF"/>
    <w:rsid w:val="008D4E58"/>
    <w:rsid w:val="008E368E"/>
    <w:rsid w:val="008E5EA9"/>
    <w:rsid w:val="008F16BC"/>
    <w:rsid w:val="008F323E"/>
    <w:rsid w:val="00903C2C"/>
    <w:rsid w:val="00905C11"/>
    <w:rsid w:val="00910B6F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EF4521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E78CD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2016-07-15T10:23:00Z</cp:lastPrinted>
  <dcterms:created xsi:type="dcterms:W3CDTF">2017-04-03T13:40:00Z</dcterms:created>
  <dcterms:modified xsi:type="dcterms:W3CDTF">2017-04-03T13:40:00Z</dcterms:modified>
</cp:coreProperties>
</file>