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70" w:rsidRDefault="00717C70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717C70" w:rsidRDefault="00717C70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717C70" w:rsidRPr="00BB137E" w:rsidRDefault="00717C70" w:rsidP="00BB137E">
      <w:pPr>
        <w:spacing w:line="80" w:lineRule="exact"/>
      </w:pPr>
    </w:p>
    <w:p w:rsidR="00717C70" w:rsidRDefault="00717C70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717C70" w:rsidRPr="00C705CD" w:rsidRDefault="00717C70" w:rsidP="00C705CD">
      <w:pPr>
        <w:spacing w:line="80" w:lineRule="exact"/>
        <w:rPr>
          <w:sz w:val="12"/>
          <w:szCs w:val="12"/>
        </w:rPr>
      </w:pPr>
    </w:p>
    <w:p w:rsidR="00717C70" w:rsidRPr="005F24EE" w:rsidRDefault="00717C70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717C70" w:rsidRPr="002045B3" w:rsidRDefault="00717C70">
      <w:pPr>
        <w:jc w:val="center"/>
        <w:rPr>
          <w:rFonts w:ascii="Courier New" w:hAnsi="Courier New"/>
          <w:color w:val="000000"/>
          <w:sz w:val="28"/>
        </w:rPr>
      </w:pPr>
    </w:p>
    <w:p w:rsidR="00717C70" w:rsidRDefault="00717C70" w:rsidP="00D42223">
      <w:pPr>
        <w:numPr>
          <w:ilvl w:val="2"/>
          <w:numId w:val="7"/>
        </w:num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№ 1524  </w:t>
      </w:r>
    </w:p>
    <w:p w:rsidR="005D4323" w:rsidRDefault="00717C70" w:rsidP="00D42223">
      <w:pPr>
        <w:ind w:left="74"/>
        <w:jc w:val="center"/>
        <w:rPr>
          <w:i/>
          <w:sz w:val="28"/>
          <w:szCs w:val="28"/>
        </w:rPr>
      </w:pPr>
      <w:proofErr w:type="gramStart"/>
      <w:r w:rsidRPr="009E65DE">
        <w:rPr>
          <w:i/>
          <w:sz w:val="28"/>
          <w:szCs w:val="28"/>
        </w:rPr>
        <w:t>(в ред. постановления от</w:t>
      </w:r>
      <w:r w:rsidR="005D4323">
        <w:rPr>
          <w:i/>
          <w:sz w:val="28"/>
          <w:szCs w:val="28"/>
        </w:rPr>
        <w:t xml:space="preserve"> 12.10.2016 № </w:t>
      </w:r>
      <w:r>
        <w:rPr>
          <w:i/>
          <w:sz w:val="28"/>
          <w:szCs w:val="28"/>
        </w:rPr>
        <w:t>1609, от 03.07.2019 № 1127</w:t>
      </w:r>
      <w:r w:rsidR="005D4323">
        <w:rPr>
          <w:i/>
          <w:sz w:val="28"/>
          <w:szCs w:val="28"/>
        </w:rPr>
        <w:t xml:space="preserve">, </w:t>
      </w:r>
      <w:proofErr w:type="gramEnd"/>
    </w:p>
    <w:p w:rsidR="00717C70" w:rsidRPr="007011F2" w:rsidRDefault="005D4323" w:rsidP="007011F2">
      <w:pPr>
        <w:jc w:val="center"/>
        <w:rPr>
          <w:i/>
          <w:sz w:val="28"/>
        </w:rPr>
      </w:pPr>
      <w:r>
        <w:rPr>
          <w:i/>
          <w:sz w:val="28"/>
          <w:szCs w:val="28"/>
        </w:rPr>
        <w:t>от 16.03.2023 № 446</w:t>
      </w:r>
      <w:r w:rsidR="007011F2">
        <w:rPr>
          <w:i/>
          <w:sz w:val="28"/>
          <w:szCs w:val="28"/>
        </w:rPr>
        <w:t xml:space="preserve">, от </w:t>
      </w:r>
      <w:r w:rsidR="007011F2" w:rsidRPr="007011F2">
        <w:rPr>
          <w:i/>
          <w:sz w:val="28"/>
        </w:rPr>
        <w:t>22.02.2024 № 455</w:t>
      </w:r>
      <w:r w:rsidR="00717C70">
        <w:rPr>
          <w:i/>
          <w:sz w:val="28"/>
          <w:szCs w:val="28"/>
        </w:rPr>
        <w:t>)</w:t>
      </w:r>
    </w:p>
    <w:p w:rsidR="00717C70" w:rsidRDefault="00717C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717C70" w:rsidRDefault="00717C70" w:rsidP="00E76E9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9"/>
      </w:tblGrid>
      <w:tr w:rsidR="00717C70" w:rsidTr="00507A29">
        <w:trPr>
          <w:trHeight w:val="69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</w:tcPr>
          <w:p w:rsidR="00717C70" w:rsidRDefault="00717C7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создании телефонной «горячей линии» по вопросам  </w:t>
            </w:r>
          </w:p>
          <w:p w:rsidR="00717C70" w:rsidRDefault="00717C7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противодействия коррупции  в Администрации </w:t>
            </w:r>
          </w:p>
          <w:p w:rsidR="00717C70" w:rsidRDefault="00717C7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Валдайского муниципального района</w:t>
            </w:r>
          </w:p>
        </w:tc>
      </w:tr>
    </w:tbl>
    <w:p w:rsidR="00717C70" w:rsidRDefault="00717C70" w:rsidP="00507A29">
      <w:pPr>
        <w:spacing w:line="240" w:lineRule="exact"/>
        <w:rPr>
          <w:sz w:val="28"/>
          <w:szCs w:val="28"/>
        </w:rPr>
      </w:pPr>
    </w:p>
    <w:p w:rsidR="00717C70" w:rsidRDefault="00717C70" w:rsidP="00507A29">
      <w:pPr>
        <w:ind w:firstLine="700"/>
        <w:jc w:val="both"/>
        <w:rPr>
          <w:sz w:val="28"/>
          <w:szCs w:val="28"/>
        </w:rPr>
      </w:pPr>
    </w:p>
    <w:p w:rsidR="00717C70" w:rsidRDefault="00717C70" w:rsidP="00507A29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25 декабря 2008 года № 273-ФЗ «О противодействии коррупции» Администрация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b/>
          <w:sz w:val="28"/>
          <w:szCs w:val="28"/>
        </w:rPr>
        <w:t>ПОСТАНОВЛЯЕТ:</w:t>
      </w:r>
    </w:p>
    <w:p w:rsidR="00717C70" w:rsidRDefault="00717C70" w:rsidP="00507A2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Создать в Администрации Валдайского муниципального района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лефонную  «горячую линию» по вопросам  противодействия коррупции в Администрации Валдайского муниципального района.</w:t>
      </w:r>
    </w:p>
    <w:p w:rsidR="00717C70" w:rsidRDefault="00717C70" w:rsidP="00507A2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номера телефонов для приема обращений граждан о фактах коррупции в Администрации Валдайского муниципального района  – (81666) </w:t>
      </w:r>
      <w:r w:rsidR="005D4323">
        <w:rPr>
          <w:sz w:val="28"/>
          <w:szCs w:val="28"/>
        </w:rPr>
        <w:t>2-08-84</w:t>
      </w:r>
      <w:r>
        <w:rPr>
          <w:sz w:val="28"/>
          <w:szCs w:val="28"/>
        </w:rPr>
        <w:t>.</w:t>
      </w:r>
    </w:p>
    <w:p w:rsidR="00717C70" w:rsidRDefault="00717C70" w:rsidP="00507A2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прилагаемое Положение о порядке приема обращений граждан, поступающих на телефонную «горячую линию» по вопросам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тиводействия коррупции в  Администрации Валдайского муниципального района.</w:t>
      </w:r>
    </w:p>
    <w:p w:rsidR="00717C70" w:rsidRDefault="00717C70" w:rsidP="00507A2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работе телефонной  «горячей линии» на официальном сайте Администрации Валдайского муниципального района в сети «Интернет».</w:t>
      </w:r>
    </w:p>
    <w:p w:rsidR="00717C70" w:rsidRDefault="00717C70" w:rsidP="00507A2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717C70" w:rsidRDefault="00717C70" w:rsidP="00CE2ED3">
      <w:pPr>
        <w:jc w:val="both"/>
        <w:rPr>
          <w:b/>
          <w:sz w:val="28"/>
          <w:szCs w:val="28"/>
        </w:rPr>
      </w:pPr>
    </w:p>
    <w:p w:rsidR="00717C70" w:rsidRPr="00A95096" w:rsidRDefault="00717C70" w:rsidP="00CE2ED3">
      <w:pPr>
        <w:jc w:val="both"/>
        <w:rPr>
          <w:sz w:val="28"/>
          <w:szCs w:val="28"/>
        </w:rPr>
      </w:pPr>
    </w:p>
    <w:p w:rsidR="00717C70" w:rsidRDefault="00717C70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17C70" w:rsidRDefault="00717C70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17C70" w:rsidRDefault="00717C70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717C70" w:rsidRDefault="00717C70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17C70" w:rsidRPr="00B31DCC" w:rsidRDefault="00717C70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7C70" w:rsidRDefault="00717C70" w:rsidP="002E274B">
      <w:pPr>
        <w:jc w:val="right"/>
        <w:rPr>
          <w:sz w:val="28"/>
          <w:szCs w:val="28"/>
        </w:rPr>
      </w:pPr>
    </w:p>
    <w:p w:rsidR="00717C70" w:rsidRDefault="00717C70" w:rsidP="002E274B">
      <w:pPr>
        <w:jc w:val="right"/>
        <w:rPr>
          <w:sz w:val="28"/>
          <w:szCs w:val="28"/>
        </w:rPr>
      </w:pPr>
    </w:p>
    <w:p w:rsidR="00717C70" w:rsidRDefault="00717C70" w:rsidP="002E274B">
      <w:pPr>
        <w:jc w:val="right"/>
        <w:rPr>
          <w:sz w:val="28"/>
          <w:szCs w:val="28"/>
        </w:rPr>
      </w:pPr>
    </w:p>
    <w:p w:rsidR="00717C70" w:rsidRDefault="00717C70" w:rsidP="002E274B">
      <w:pPr>
        <w:jc w:val="right"/>
        <w:rPr>
          <w:sz w:val="28"/>
          <w:szCs w:val="28"/>
        </w:rPr>
      </w:pPr>
    </w:p>
    <w:p w:rsidR="00717C70" w:rsidRDefault="00717C70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717C70" w:rsidRDefault="00717C70" w:rsidP="002E274B">
      <w:pPr>
        <w:jc w:val="right"/>
        <w:rPr>
          <w:sz w:val="28"/>
          <w:szCs w:val="28"/>
        </w:rPr>
      </w:pPr>
    </w:p>
    <w:p w:rsidR="00717C70" w:rsidRDefault="00717C70" w:rsidP="002E274B">
      <w:pPr>
        <w:jc w:val="right"/>
        <w:rPr>
          <w:sz w:val="28"/>
          <w:szCs w:val="28"/>
        </w:rPr>
      </w:pPr>
    </w:p>
    <w:p w:rsidR="00717C70" w:rsidRDefault="00717C70" w:rsidP="002E274B">
      <w:pPr>
        <w:jc w:val="right"/>
        <w:rPr>
          <w:sz w:val="28"/>
          <w:szCs w:val="28"/>
        </w:rPr>
      </w:pPr>
    </w:p>
    <w:p w:rsidR="00717C70" w:rsidRDefault="00717C70" w:rsidP="002E274B">
      <w:pPr>
        <w:jc w:val="right"/>
        <w:rPr>
          <w:sz w:val="28"/>
          <w:szCs w:val="28"/>
        </w:rPr>
      </w:pPr>
    </w:p>
    <w:p w:rsidR="00717C70" w:rsidRDefault="00717C70" w:rsidP="001C1F80">
      <w:pPr>
        <w:spacing w:line="240" w:lineRule="exact"/>
        <w:ind w:left="37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717C70" w:rsidRDefault="005D4323" w:rsidP="001C1F80">
      <w:pPr>
        <w:spacing w:before="120" w:line="240" w:lineRule="exact"/>
        <w:ind w:left="3703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717C70">
        <w:rPr>
          <w:sz w:val="28"/>
          <w:szCs w:val="28"/>
        </w:rPr>
        <w:t>Администрации</w:t>
      </w:r>
    </w:p>
    <w:p w:rsidR="00717C70" w:rsidRDefault="00717C70" w:rsidP="001C1F80">
      <w:pPr>
        <w:spacing w:line="240" w:lineRule="exact"/>
        <w:ind w:left="370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17C70" w:rsidRDefault="005D4323" w:rsidP="001C1F80">
      <w:pPr>
        <w:spacing w:line="240" w:lineRule="exact"/>
        <w:ind w:left="3700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16.10.2015 </w:t>
      </w:r>
      <w:r w:rsidR="00717C70">
        <w:rPr>
          <w:sz w:val="28"/>
          <w:szCs w:val="28"/>
        </w:rPr>
        <w:t>№1524</w:t>
      </w:r>
    </w:p>
    <w:p w:rsidR="00717C70" w:rsidRDefault="00717C70" w:rsidP="001C1F80">
      <w:pPr>
        <w:ind w:firstLine="851"/>
        <w:jc w:val="both"/>
        <w:rPr>
          <w:b/>
          <w:sz w:val="28"/>
          <w:szCs w:val="28"/>
        </w:rPr>
      </w:pPr>
    </w:p>
    <w:p w:rsidR="00717C70" w:rsidRDefault="00717C70" w:rsidP="001C1F80">
      <w:pPr>
        <w:ind w:firstLine="851"/>
        <w:jc w:val="both"/>
        <w:rPr>
          <w:b/>
          <w:sz w:val="28"/>
          <w:szCs w:val="28"/>
        </w:rPr>
      </w:pPr>
    </w:p>
    <w:p w:rsidR="00717C70" w:rsidRDefault="00717C70" w:rsidP="001C1F80">
      <w:pPr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 </w:t>
      </w:r>
    </w:p>
    <w:p w:rsidR="00717C70" w:rsidRDefault="00717C70" w:rsidP="001C1F80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приема обращения граждан, поступающих на </w:t>
      </w:r>
      <w:proofErr w:type="gramStart"/>
      <w:r>
        <w:rPr>
          <w:sz w:val="28"/>
          <w:szCs w:val="28"/>
        </w:rPr>
        <w:t>телефонную</w:t>
      </w:r>
      <w:proofErr w:type="gramEnd"/>
      <w:r>
        <w:rPr>
          <w:sz w:val="28"/>
          <w:szCs w:val="28"/>
        </w:rPr>
        <w:t xml:space="preserve"> </w:t>
      </w:r>
    </w:p>
    <w:p w:rsidR="00717C70" w:rsidRDefault="005D4323" w:rsidP="001C1F8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«горячую линию» по вопросам </w:t>
      </w:r>
      <w:r w:rsidR="00717C70">
        <w:rPr>
          <w:sz w:val="28"/>
          <w:szCs w:val="28"/>
        </w:rPr>
        <w:t xml:space="preserve">противодействия коррупции </w:t>
      </w:r>
    </w:p>
    <w:p w:rsidR="00717C70" w:rsidRDefault="00717C70" w:rsidP="001C1F8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Валдайского муниципального района</w:t>
      </w:r>
    </w:p>
    <w:p w:rsidR="00717C70" w:rsidRDefault="00717C70" w:rsidP="001C1F80">
      <w:pPr>
        <w:jc w:val="center"/>
        <w:rPr>
          <w:b/>
          <w:sz w:val="28"/>
          <w:szCs w:val="28"/>
        </w:rPr>
      </w:pPr>
    </w:p>
    <w:p w:rsidR="00717C70" w:rsidRDefault="00717C70" w:rsidP="001C1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17C70" w:rsidRDefault="00717C70" w:rsidP="001C1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работы телефонной «горячей линии» по  вопросам противодействия коррупции 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 (далее – «горячая линия»), приема, регистрации и учета поступивших на него обращений по вопросам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рупции.</w:t>
      </w:r>
    </w:p>
    <w:p w:rsidR="00717C70" w:rsidRDefault="00717C70" w:rsidP="001C1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Работа с обращениями граждан, поступившими на телефон «гор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чей линии», осуществляется в соответствии с Федеральны</w:t>
      </w:r>
      <w:r w:rsidR="005D4323">
        <w:rPr>
          <w:sz w:val="28"/>
          <w:szCs w:val="28"/>
        </w:rPr>
        <w:t xml:space="preserve">м законом от 02 мая 2006 года </w:t>
      </w:r>
      <w:r>
        <w:rPr>
          <w:sz w:val="28"/>
          <w:szCs w:val="28"/>
        </w:rPr>
        <w:t>№ 59-ФЗ «О порядке рассмотрения обращений граждан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Федер</w:t>
      </w:r>
      <w:r w:rsidR="005D4323">
        <w:rPr>
          <w:sz w:val="28"/>
          <w:szCs w:val="28"/>
        </w:rPr>
        <w:t>альным законом от  27 июля 2006</w:t>
      </w:r>
      <w:r>
        <w:rPr>
          <w:sz w:val="28"/>
          <w:szCs w:val="28"/>
        </w:rPr>
        <w:t xml:space="preserve"> года № 152-ФЗ «О персональных данных».</w:t>
      </w:r>
    </w:p>
    <w:p w:rsidR="00717C70" w:rsidRDefault="00717C70" w:rsidP="001C1F80">
      <w:pPr>
        <w:ind w:firstLine="720"/>
        <w:jc w:val="both"/>
        <w:rPr>
          <w:rStyle w:val="apple-converted-space"/>
          <w:color w:val="000000"/>
          <w:spacing w:val="-5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1.3. Информация о функционировании и режиме работы телефона «г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рячей линии» доводится до сведения населения Валдайского муниципальн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района</w:t>
      </w:r>
      <w:r w:rsidR="005D432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через средства массовой информации путем размещения на офиц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альном сайте Администрации Валдайского муниципального района в сети «Интернет», в бюллетене «Валдайский Вестник», на информационных сте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дах Администраций поселений района.</w:t>
      </w:r>
    </w:p>
    <w:p w:rsidR="00717C70" w:rsidRDefault="00717C70" w:rsidP="001C1F80">
      <w:pPr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</w:pPr>
    </w:p>
    <w:p w:rsidR="00717C70" w:rsidRDefault="00717C70" w:rsidP="001C1F80">
      <w:pPr>
        <w:ind w:firstLine="720"/>
        <w:jc w:val="center"/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  <w:t xml:space="preserve">2. Порядок приема обращений граждан и предоставления </w:t>
      </w:r>
    </w:p>
    <w:p w:rsidR="00717C70" w:rsidRDefault="00717C70" w:rsidP="001C1F80">
      <w:pPr>
        <w:ind w:firstLine="720"/>
        <w:jc w:val="center"/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  <w:t>информации по телефону «горячей линии»</w:t>
      </w:r>
    </w:p>
    <w:p w:rsidR="00717C70" w:rsidRDefault="00717C70" w:rsidP="005D4323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>2.1.</w:t>
      </w:r>
      <w:r w:rsidR="005D432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Прием телефонных обращений граждан осуществляется </w:t>
      </w:r>
      <w:r w:rsidR="005D4323">
        <w:rPr>
          <w:color w:val="000000"/>
          <w:spacing w:val="-7"/>
          <w:sz w:val="28"/>
          <w:szCs w:val="28"/>
        </w:rPr>
        <w:t>отделом ка</w:t>
      </w:r>
      <w:r w:rsidR="005D4323">
        <w:rPr>
          <w:color w:val="000000"/>
          <w:spacing w:val="-7"/>
          <w:sz w:val="28"/>
          <w:szCs w:val="28"/>
        </w:rPr>
        <w:t>д</w:t>
      </w:r>
      <w:r w:rsidR="005D4323">
        <w:rPr>
          <w:color w:val="000000"/>
          <w:spacing w:val="-7"/>
          <w:sz w:val="28"/>
          <w:szCs w:val="28"/>
        </w:rPr>
        <w:t>ров</w:t>
      </w:r>
      <w:r>
        <w:rPr>
          <w:color w:val="000000"/>
          <w:spacing w:val="-7"/>
          <w:sz w:val="28"/>
          <w:szCs w:val="28"/>
        </w:rPr>
        <w:t xml:space="preserve"> (далее </w:t>
      </w:r>
      <w:r w:rsidR="005D4323">
        <w:rPr>
          <w:color w:val="000000"/>
          <w:spacing w:val="-7"/>
          <w:sz w:val="28"/>
          <w:szCs w:val="28"/>
        </w:rPr>
        <w:t>Отдел</w:t>
      </w:r>
      <w:r>
        <w:rPr>
          <w:color w:val="000000"/>
          <w:spacing w:val="-7"/>
          <w:sz w:val="28"/>
          <w:szCs w:val="28"/>
        </w:rPr>
        <w:t>) Администрации муниципального ра</w:t>
      </w:r>
      <w:r>
        <w:rPr>
          <w:color w:val="000000"/>
          <w:spacing w:val="-7"/>
          <w:sz w:val="28"/>
          <w:szCs w:val="28"/>
        </w:rPr>
        <w:t>й</w:t>
      </w:r>
      <w:r>
        <w:rPr>
          <w:color w:val="000000"/>
          <w:spacing w:val="-7"/>
          <w:sz w:val="28"/>
          <w:szCs w:val="28"/>
        </w:rPr>
        <w:t>она.</w:t>
      </w:r>
    </w:p>
    <w:p w:rsidR="00717C70" w:rsidRPr="001C1F80" w:rsidRDefault="00717C70" w:rsidP="001C1F80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2.2.</w:t>
      </w:r>
      <w:r w:rsidR="005D432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Телефонные обращения граждан, поступившие в </w:t>
      </w:r>
      <w:r w:rsidR="005D4323">
        <w:rPr>
          <w:color w:val="000000"/>
          <w:spacing w:val="-5"/>
          <w:sz w:val="28"/>
          <w:szCs w:val="28"/>
        </w:rPr>
        <w:t>Отдел</w:t>
      </w:r>
      <w:r>
        <w:rPr>
          <w:color w:val="000000"/>
          <w:spacing w:val="-5"/>
          <w:sz w:val="28"/>
          <w:szCs w:val="28"/>
        </w:rPr>
        <w:t>, подлежат обязательной регистрации.</w:t>
      </w:r>
      <w:r w:rsidR="005D432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Для учета обращений граждан на телефон «горячей линии» используется журнал учета,</w:t>
      </w:r>
      <w:r w:rsidR="005D432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где указывается фамилия, имя, отчество гражданина, адрес проживания</w:t>
      </w:r>
      <w:r>
        <w:rPr>
          <w:color w:val="000000"/>
          <w:spacing w:val="-5"/>
          <w:sz w:val="28"/>
          <w:szCs w:val="28"/>
        </w:rPr>
        <w:t>, краткое содержание его вопроса и результат рассмотрения</w:t>
      </w:r>
      <w:r>
        <w:rPr>
          <w:color w:val="000000"/>
          <w:spacing w:val="-6"/>
          <w:sz w:val="28"/>
          <w:szCs w:val="28"/>
        </w:rPr>
        <w:t>.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2.3. Обращения не рассматриваются по существу, если: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обращении гражданина содержится вопрос, по которому ему мног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кратно давались письменные ответы по существу в связи с ранее напра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ляемыми обращениями, и при этом в обращении не приводятся новые дов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ды или обстоятельства;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в обращении содержатся нецензурные либо оскорбительные выраж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ния, содержащие угрозы жизни, здоровью и имуществу должностного лица, а также членов его семьи;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обращение анонимное, не </w:t>
      </w:r>
      <w:proofErr w:type="gramStart"/>
      <w:r>
        <w:rPr>
          <w:color w:val="000000"/>
          <w:spacing w:val="2"/>
          <w:sz w:val="28"/>
          <w:szCs w:val="28"/>
        </w:rPr>
        <w:t>указаны</w:t>
      </w:r>
      <w:proofErr w:type="gramEnd"/>
      <w:r>
        <w:rPr>
          <w:color w:val="000000"/>
          <w:spacing w:val="2"/>
          <w:sz w:val="28"/>
          <w:szCs w:val="28"/>
        </w:rPr>
        <w:t xml:space="preserve"> фамилия обратившегося и почт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вый адрес для ответа;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 гражданина поступило заявление о прекращении рассмотрении 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ращения.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обращении граждан по вопросам, не отнесенным к ведению</w:t>
      </w:r>
      <w:r w:rsidR="005D4323">
        <w:rPr>
          <w:color w:val="000000"/>
          <w:sz w:val="28"/>
          <w:szCs w:val="28"/>
        </w:rPr>
        <w:t xml:space="preserve"> </w:t>
      </w:r>
      <w:r w:rsidR="005D4323">
        <w:rPr>
          <w:color w:val="000000"/>
          <w:spacing w:val="-6"/>
          <w:sz w:val="28"/>
          <w:szCs w:val="28"/>
        </w:rPr>
        <w:t>Отд</w:t>
      </w:r>
      <w:r w:rsidR="005D4323">
        <w:rPr>
          <w:color w:val="000000"/>
          <w:spacing w:val="-6"/>
          <w:sz w:val="28"/>
          <w:szCs w:val="28"/>
        </w:rPr>
        <w:t>е</w:t>
      </w:r>
      <w:r w:rsidR="005D4323">
        <w:rPr>
          <w:color w:val="000000"/>
          <w:spacing w:val="-6"/>
          <w:sz w:val="28"/>
          <w:szCs w:val="28"/>
        </w:rPr>
        <w:t>л</w:t>
      </w:r>
      <w:r>
        <w:rPr>
          <w:color w:val="000000"/>
          <w:spacing w:val="-6"/>
          <w:sz w:val="28"/>
          <w:szCs w:val="28"/>
        </w:rPr>
        <w:t>а, специалист дает разъяснение гражданину, в какой орган  и в каком порядке</w:t>
      </w:r>
      <w:r w:rsidR="005D432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ему следует обратиться.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2.4.</w:t>
      </w:r>
      <w:r w:rsidR="005D432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обращении граждан по вопросам, не отнесенным к ведению</w:t>
      </w:r>
      <w:r>
        <w:rPr>
          <w:color w:val="000000"/>
          <w:spacing w:val="-6"/>
          <w:sz w:val="28"/>
          <w:szCs w:val="28"/>
        </w:rPr>
        <w:t xml:space="preserve"> </w:t>
      </w:r>
      <w:r w:rsidR="005D4323">
        <w:rPr>
          <w:color w:val="000000"/>
          <w:spacing w:val="-6"/>
          <w:sz w:val="28"/>
          <w:szCs w:val="28"/>
        </w:rPr>
        <w:t>Отдел</w:t>
      </w:r>
      <w:r>
        <w:rPr>
          <w:color w:val="000000"/>
          <w:spacing w:val="-6"/>
          <w:sz w:val="28"/>
          <w:szCs w:val="28"/>
        </w:rPr>
        <w:t>а, а также невозможности</w:t>
      </w:r>
      <w:r>
        <w:rPr>
          <w:color w:val="000000"/>
          <w:spacing w:val="-2"/>
          <w:sz w:val="28"/>
          <w:szCs w:val="28"/>
        </w:rPr>
        <w:t> ответа на </w:t>
      </w:r>
      <w:r>
        <w:rPr>
          <w:color w:val="000000"/>
          <w:spacing w:val="-5"/>
          <w:sz w:val="28"/>
          <w:szCs w:val="28"/>
        </w:rPr>
        <w:t>поставленный в телефонном обращ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нии вопрос,</w:t>
      </w:r>
      <w:r w:rsidR="005D432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обращение </w:t>
      </w:r>
      <w:r>
        <w:rPr>
          <w:color w:val="000000"/>
          <w:spacing w:val="-5"/>
          <w:sz w:val="28"/>
          <w:szCs w:val="28"/>
        </w:rPr>
        <w:t>оформляется</w:t>
      </w:r>
      <w:r>
        <w:rPr>
          <w:color w:val="000000"/>
          <w:sz w:val="28"/>
          <w:szCs w:val="28"/>
        </w:rPr>
        <w:t> с последующей переадресацией его в другой орган по принадлежности</w:t>
      </w:r>
      <w:r>
        <w:rPr>
          <w:color w:val="000000"/>
          <w:spacing w:val="-2"/>
          <w:sz w:val="28"/>
          <w:szCs w:val="28"/>
        </w:rPr>
        <w:t>. </w:t>
      </w:r>
      <w:r>
        <w:rPr>
          <w:color w:val="000000"/>
          <w:spacing w:val="-3"/>
          <w:sz w:val="28"/>
          <w:szCs w:val="28"/>
        </w:rPr>
        <w:t>Заявителю сообщается, куда направлен его запрос</w:t>
      </w:r>
      <w:r w:rsidR="005D432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для рассмотрения, срок и порядок получения ответа. В журнале учета</w:t>
      </w:r>
      <w:r w:rsidR="005D432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производится соответствующая запись </w:t>
      </w:r>
      <w:r>
        <w:rPr>
          <w:color w:val="000000"/>
          <w:spacing w:val="-5"/>
          <w:sz w:val="28"/>
          <w:szCs w:val="28"/>
        </w:rPr>
        <w:t>с указанием исполнителя, в адрес 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торого направлено обращение.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2.5.</w:t>
      </w:r>
      <w:r w:rsidR="005D4323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Предоставление и</w:t>
      </w:r>
      <w:r>
        <w:rPr>
          <w:color w:val="000000"/>
          <w:spacing w:val="-8"/>
          <w:sz w:val="28"/>
          <w:szCs w:val="28"/>
        </w:rPr>
        <w:t>нформации</w:t>
      </w:r>
      <w:r>
        <w:rPr>
          <w:color w:val="000000"/>
          <w:spacing w:val="-5"/>
          <w:sz w:val="28"/>
          <w:szCs w:val="28"/>
        </w:rPr>
        <w:t> гражданам </w:t>
      </w:r>
      <w:r>
        <w:rPr>
          <w:color w:val="000000"/>
          <w:spacing w:val="-6"/>
          <w:sz w:val="28"/>
          <w:szCs w:val="28"/>
        </w:rPr>
        <w:t>осуществляется после пре</w:t>
      </w:r>
      <w:r>
        <w:rPr>
          <w:color w:val="000000"/>
          <w:spacing w:val="-6"/>
          <w:sz w:val="28"/>
          <w:szCs w:val="28"/>
        </w:rPr>
        <w:t>д</w:t>
      </w:r>
      <w:r>
        <w:rPr>
          <w:color w:val="000000"/>
          <w:spacing w:val="-6"/>
          <w:sz w:val="28"/>
          <w:szCs w:val="28"/>
        </w:rPr>
        <w:t>ставления ими персональных данных (фамилия, имя, </w:t>
      </w:r>
      <w:r>
        <w:rPr>
          <w:color w:val="000000"/>
          <w:spacing w:val="1"/>
          <w:sz w:val="28"/>
          <w:szCs w:val="28"/>
        </w:rPr>
        <w:t>отчество, номер домашн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го телефона, почтовый адрес, по которому должен </w:t>
      </w:r>
      <w:r>
        <w:rPr>
          <w:color w:val="000000"/>
          <w:spacing w:val="-5"/>
          <w:sz w:val="28"/>
          <w:szCs w:val="28"/>
        </w:rPr>
        <w:t>быть, при необходимости, направлен ответ) и изложения сути обращения.</w:t>
      </w:r>
    </w:p>
    <w:p w:rsidR="00717C70" w:rsidRDefault="00717C70" w:rsidP="001C1F80">
      <w:pPr>
        <w:rPr>
          <w:b/>
          <w:sz w:val="28"/>
          <w:szCs w:val="28"/>
        </w:rPr>
      </w:pPr>
    </w:p>
    <w:p w:rsidR="00717C70" w:rsidRDefault="00717C70" w:rsidP="001C1F8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Заключительные положения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3.1.</w:t>
      </w:r>
      <w:r w:rsidR="005D4323"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 итогам каждого квартала </w:t>
      </w:r>
      <w:r w:rsidR="005D4323">
        <w:rPr>
          <w:color w:val="000000"/>
          <w:spacing w:val="2"/>
          <w:sz w:val="28"/>
          <w:szCs w:val="28"/>
        </w:rPr>
        <w:t>Отдел</w:t>
      </w:r>
      <w:r>
        <w:rPr>
          <w:color w:val="000000"/>
          <w:spacing w:val="2"/>
          <w:sz w:val="28"/>
          <w:szCs w:val="28"/>
        </w:rPr>
        <w:t xml:space="preserve"> проводит анализ телефонных обращений </w:t>
      </w:r>
      <w:r>
        <w:rPr>
          <w:color w:val="000000"/>
          <w:spacing w:val="-5"/>
          <w:sz w:val="28"/>
          <w:szCs w:val="28"/>
        </w:rPr>
        <w:t>граждан, информирует Главу  муниципального района</w:t>
      </w:r>
      <w:r w:rsidR="005D432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 количес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ве, характере и причине поступивших </w:t>
      </w:r>
      <w:r>
        <w:rPr>
          <w:color w:val="000000"/>
          <w:spacing w:val="-6"/>
          <w:sz w:val="28"/>
          <w:szCs w:val="28"/>
        </w:rPr>
        <w:t>телефонных обращений граждан, прин</w:t>
      </w:r>
      <w:r>
        <w:rPr>
          <w:color w:val="000000"/>
          <w:spacing w:val="-6"/>
          <w:sz w:val="28"/>
          <w:szCs w:val="28"/>
        </w:rPr>
        <w:t>я</w:t>
      </w:r>
      <w:r>
        <w:rPr>
          <w:color w:val="000000"/>
          <w:spacing w:val="-6"/>
          <w:sz w:val="28"/>
          <w:szCs w:val="28"/>
        </w:rPr>
        <w:t>тых мерах по их рассмотрению.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3.2.</w:t>
      </w:r>
      <w:r w:rsidR="005D432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Журналы учета и материалы, связанные с телефонными обращениями</w:t>
      </w:r>
      <w:r w:rsidR="005D4323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граждан, хранятся в соответствии с правилами делопроизводства</w:t>
      </w:r>
      <w:r w:rsidR="005D432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3 года, а з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тем уничтожаются в установленном порядке.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3.3. Использование и распространение информации о персональных данных и частной жизни </w:t>
      </w:r>
      <w:r>
        <w:rPr>
          <w:color w:val="000000"/>
          <w:sz w:val="28"/>
          <w:szCs w:val="28"/>
        </w:rPr>
        <w:t>граждан, ставшей известной в связи с телефонными обращениями граждан</w:t>
      </w:r>
      <w:r>
        <w:rPr>
          <w:color w:val="000000"/>
          <w:spacing w:val="-5"/>
          <w:sz w:val="28"/>
          <w:szCs w:val="28"/>
        </w:rPr>
        <w:t>, без их согласия не допускается.</w:t>
      </w:r>
    </w:p>
    <w:p w:rsidR="00717C70" w:rsidRDefault="00717C70" w:rsidP="001C1F8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3.4. Жалобы граждан на результаты рассмотрения их телефонных</w:t>
      </w:r>
      <w:r w:rsidR="005D432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обр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щений, действия (бездействия) должностных лиц</w:t>
      </w:r>
      <w:r w:rsidR="005D432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 связи с рассмотрением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ращений граждан направляются</w:t>
      </w:r>
      <w:r w:rsidR="005D432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председателю комитета по организационным и общим вопросам Администрации муниципального района.</w:t>
      </w:r>
    </w:p>
    <w:p w:rsidR="00717C70" w:rsidRDefault="00717C70" w:rsidP="001C1F8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17C70" w:rsidRDefault="00717C70" w:rsidP="002E274B">
      <w:pPr>
        <w:jc w:val="right"/>
        <w:rPr>
          <w:sz w:val="28"/>
          <w:szCs w:val="28"/>
        </w:rPr>
      </w:pPr>
    </w:p>
    <w:sectPr w:rsidR="00717C70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7C" w:rsidRDefault="00F6297C">
      <w:r>
        <w:separator/>
      </w:r>
    </w:p>
  </w:endnote>
  <w:endnote w:type="continuationSeparator" w:id="0">
    <w:p w:rsidR="00F6297C" w:rsidRDefault="00F6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7C" w:rsidRDefault="00F6297C">
      <w:r>
        <w:separator/>
      </w:r>
    </w:p>
  </w:footnote>
  <w:footnote w:type="continuationSeparator" w:id="0">
    <w:p w:rsidR="00F6297C" w:rsidRDefault="00F6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70" w:rsidRDefault="00384B37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7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C70">
      <w:rPr>
        <w:rStyle w:val="a5"/>
        <w:noProof/>
      </w:rPr>
      <w:t>1</w:t>
    </w:r>
    <w:r>
      <w:rPr>
        <w:rStyle w:val="a5"/>
      </w:rPr>
      <w:fldChar w:fldCharType="end"/>
    </w:r>
  </w:p>
  <w:p w:rsidR="00717C70" w:rsidRDefault="00717C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70" w:rsidRPr="00DC6AFE" w:rsidRDefault="00384B37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717C70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011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717C70" w:rsidRDefault="00717C70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828C4"/>
    <w:multiLevelType w:val="multilevel"/>
    <w:tmpl w:val="CA666848"/>
    <w:lvl w:ilvl="0">
      <w:start w:val="16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507"/>
        </w:tabs>
        <w:ind w:left="1507" w:hanging="147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544"/>
        </w:tabs>
        <w:ind w:left="1544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18"/>
        </w:tabs>
        <w:ind w:left="1618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"/>
        </w:tabs>
        <w:ind w:left="1692" w:hanging="14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cs="Times New Roman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0627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1F80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15C"/>
    <w:rsid w:val="001E6736"/>
    <w:rsid w:val="001E68C7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4E38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4B37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B7BAE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07A29"/>
    <w:rsid w:val="00514649"/>
    <w:rsid w:val="0051546B"/>
    <w:rsid w:val="00521B46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4323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11F2"/>
    <w:rsid w:val="00702477"/>
    <w:rsid w:val="0070312B"/>
    <w:rsid w:val="0070375E"/>
    <w:rsid w:val="0070727E"/>
    <w:rsid w:val="00712820"/>
    <w:rsid w:val="007156CA"/>
    <w:rsid w:val="0071576D"/>
    <w:rsid w:val="00716FA0"/>
    <w:rsid w:val="00717C70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A71A3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46FB"/>
    <w:rsid w:val="008B7B77"/>
    <w:rsid w:val="008C7AE4"/>
    <w:rsid w:val="008D2B79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5DE"/>
    <w:rsid w:val="009E6DD3"/>
    <w:rsid w:val="009E70B4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E7271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223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34CD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0D73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6EDF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297C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4993"/>
    <w:rsid w:val="00FA54BC"/>
    <w:rsid w:val="00FA66FA"/>
    <w:rsid w:val="00FB6BF0"/>
    <w:rsid w:val="00FB6FC9"/>
    <w:rsid w:val="00FC05F8"/>
    <w:rsid w:val="00FC24CA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E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4B7BA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B7BAE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4B7BA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4B7BAE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B7BAE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4B7BAE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7A71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71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71A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71A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71A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A71A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4B7B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71A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B7BAE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4B7BAE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7A71A3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4B7BAE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A71A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B7BAE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A71A3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A71A3"/>
    <w:rPr>
      <w:rFonts w:cs="Times New Roman"/>
      <w:sz w:val="2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A71A3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7A71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A71A3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A71A3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7A71A3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7A71A3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A71A3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1C1F8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426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4749</Characters>
  <Application>Microsoft Office Word</Application>
  <DocSecurity>0</DocSecurity>
  <Lines>39</Lines>
  <Paragraphs>11</Paragraphs>
  <ScaleCrop>false</ScaleCrop>
  <Company>Администрация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3</cp:revision>
  <cp:lastPrinted>2015-10-16T12:11:00Z</cp:lastPrinted>
  <dcterms:created xsi:type="dcterms:W3CDTF">2025-02-13T11:08:00Z</dcterms:created>
  <dcterms:modified xsi:type="dcterms:W3CDTF">2025-02-13T11:11:00Z</dcterms:modified>
</cp:coreProperties>
</file>