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6E2F9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B5501E">
        <w:rPr>
          <w:color w:val="000000"/>
          <w:sz w:val="28"/>
        </w:rPr>
        <w:t>9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 w:rsidR="00E53B70">
        <w:rPr>
          <w:color w:val="000000"/>
          <w:sz w:val="28"/>
        </w:rPr>
        <w:t>2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A75B5F">
        <w:rPr>
          <w:color w:val="000000"/>
          <w:sz w:val="28"/>
        </w:rPr>
        <w:t>2764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A75B5F" w:rsidRDefault="00A75B5F" w:rsidP="00A75B5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25D">
        <w:rPr>
          <w:rFonts w:ascii="Times New Roman" w:hAnsi="Times New Roman" w:cs="Times New Roman"/>
          <w:b/>
          <w:bCs/>
          <w:sz w:val="28"/>
          <w:szCs w:val="28"/>
        </w:rPr>
        <w:t xml:space="preserve">Об общественной комиссии на территории </w:t>
      </w:r>
    </w:p>
    <w:p w:rsidR="00A75B5F" w:rsidRDefault="00A75B5F" w:rsidP="00A75B5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Валдайского</w:t>
      </w:r>
      <w:r w:rsidRPr="0027125D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 по оценке </w:t>
      </w:r>
    </w:p>
    <w:p w:rsidR="00A75B5F" w:rsidRDefault="00A75B5F" w:rsidP="00A75B5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25D">
        <w:rPr>
          <w:rFonts w:ascii="Times New Roman" w:hAnsi="Times New Roman" w:cs="Times New Roman"/>
          <w:b/>
          <w:bCs/>
          <w:sz w:val="28"/>
          <w:szCs w:val="28"/>
        </w:rPr>
        <w:t xml:space="preserve">предложений заинтересованных лиц,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27125D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Pr="0027125D">
        <w:rPr>
          <w:rFonts w:ascii="Times New Roman" w:hAnsi="Times New Roman" w:cs="Times New Roman"/>
          <w:b/>
          <w:bCs/>
          <w:sz w:val="28"/>
          <w:szCs w:val="28"/>
        </w:rPr>
        <w:t xml:space="preserve">существлению </w:t>
      </w:r>
    </w:p>
    <w:p w:rsidR="00A75B5F" w:rsidRDefault="00A75B5F" w:rsidP="00A75B5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25D">
        <w:rPr>
          <w:rFonts w:ascii="Times New Roman" w:hAnsi="Times New Roman" w:cs="Times New Roman"/>
          <w:b/>
          <w:bCs/>
          <w:sz w:val="28"/>
          <w:szCs w:val="28"/>
        </w:rPr>
        <w:t xml:space="preserve">контроля за реализацией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</w:t>
      </w:r>
      <w:r w:rsidRPr="00830B0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</w:p>
    <w:p w:rsidR="00A75B5F" w:rsidRDefault="00A75B5F" w:rsidP="00A75B5F">
      <w:pPr>
        <w:pStyle w:val="ConsPlusNormal"/>
        <w:spacing w:line="240" w:lineRule="exact"/>
        <w:ind w:firstLine="0"/>
        <w:jc w:val="center"/>
      </w:pPr>
      <w:r w:rsidRPr="00830B06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Pr="0027125D">
        <w:rPr>
          <w:rFonts w:ascii="Times New Roman" w:hAnsi="Times New Roman" w:cs="Times New Roman"/>
          <w:b/>
          <w:bCs/>
          <w:sz w:val="28"/>
          <w:szCs w:val="28"/>
        </w:rPr>
        <w:t>«Формирование современной городской среды</w:t>
      </w:r>
      <w:r w:rsidRPr="0027125D">
        <w:t xml:space="preserve"> </w:t>
      </w:r>
    </w:p>
    <w:p w:rsidR="00A75B5F" w:rsidRDefault="00A75B5F" w:rsidP="00A75B5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25D">
        <w:rPr>
          <w:rFonts w:ascii="Times New Roman" w:hAnsi="Times New Roman" w:cs="Times New Roman"/>
          <w:b/>
          <w:bCs/>
          <w:sz w:val="28"/>
          <w:szCs w:val="28"/>
        </w:rPr>
        <w:t>на террит</w:t>
      </w:r>
      <w:r w:rsidRPr="0027125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7125D">
        <w:rPr>
          <w:rFonts w:ascii="Times New Roman" w:hAnsi="Times New Roman" w:cs="Times New Roman"/>
          <w:b/>
          <w:bCs/>
          <w:sz w:val="28"/>
          <w:szCs w:val="28"/>
        </w:rPr>
        <w:t xml:space="preserve">рии </w:t>
      </w:r>
      <w:r>
        <w:rPr>
          <w:rFonts w:ascii="Times New Roman" w:hAnsi="Times New Roman" w:cs="Times New Roman"/>
          <w:b/>
          <w:bCs/>
          <w:sz w:val="28"/>
          <w:szCs w:val="28"/>
        </w:rPr>
        <w:t>Валдайского</w:t>
      </w:r>
      <w:r w:rsidRPr="0027125D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75B5F" w:rsidRDefault="00A75B5F" w:rsidP="00A75B5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2018-2022 г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ду»</w:t>
      </w:r>
      <w:r w:rsidRPr="00830B06">
        <w:t xml:space="preserve"> </w:t>
      </w:r>
    </w:p>
    <w:p w:rsidR="00A75B5F" w:rsidRDefault="00A75B5F" w:rsidP="00A75B5F">
      <w:pPr>
        <w:pStyle w:val="ConsPlusNormal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A75B5F" w:rsidRDefault="00A75B5F" w:rsidP="00A75B5F">
      <w:pPr>
        <w:pStyle w:val="ConsPlusNormal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A75B5F" w:rsidRPr="009B6A67" w:rsidRDefault="00A75B5F" w:rsidP="00A75B5F">
      <w:pPr>
        <w:ind w:firstLine="720"/>
        <w:jc w:val="both"/>
        <w:rPr>
          <w:b/>
          <w:sz w:val="28"/>
          <w:szCs w:val="28"/>
        </w:rPr>
      </w:pPr>
      <w:r w:rsidRPr="0027125D">
        <w:rPr>
          <w:sz w:val="28"/>
          <w:szCs w:val="28"/>
        </w:rPr>
        <w:t>В целях проведения комиссионной оценки предложений заинтерес</w:t>
      </w:r>
      <w:r w:rsidRPr="0027125D">
        <w:rPr>
          <w:sz w:val="28"/>
          <w:szCs w:val="28"/>
        </w:rPr>
        <w:t>о</w:t>
      </w:r>
      <w:r w:rsidRPr="0027125D">
        <w:rPr>
          <w:sz w:val="28"/>
          <w:szCs w:val="28"/>
        </w:rPr>
        <w:t xml:space="preserve">ванных лиц и осуществления контроля и координации реализации </w:t>
      </w:r>
      <w:r w:rsidRPr="008B0FE6">
        <w:rPr>
          <w:sz w:val="28"/>
          <w:szCs w:val="28"/>
        </w:rPr>
        <w:t>меропри</w:t>
      </w:r>
      <w:r w:rsidRPr="008B0FE6">
        <w:rPr>
          <w:sz w:val="28"/>
          <w:szCs w:val="28"/>
        </w:rPr>
        <w:t>я</w:t>
      </w:r>
      <w:r w:rsidRPr="008B0FE6">
        <w:rPr>
          <w:sz w:val="28"/>
          <w:szCs w:val="28"/>
        </w:rPr>
        <w:t>тий муниципальной программы «Формирование современной городской ср</w:t>
      </w:r>
      <w:r w:rsidRPr="008B0FE6">
        <w:rPr>
          <w:sz w:val="28"/>
          <w:szCs w:val="28"/>
        </w:rPr>
        <w:t>е</w:t>
      </w:r>
      <w:r w:rsidRPr="008B0FE6">
        <w:rPr>
          <w:sz w:val="28"/>
          <w:szCs w:val="28"/>
        </w:rPr>
        <w:t xml:space="preserve">ды на территории Валдайского городского поселения в </w:t>
      </w:r>
      <w:r>
        <w:rPr>
          <w:sz w:val="28"/>
          <w:szCs w:val="28"/>
        </w:rPr>
        <w:t>2018-2022</w:t>
      </w:r>
      <w:r w:rsidRPr="008B0FE6">
        <w:rPr>
          <w:sz w:val="28"/>
          <w:szCs w:val="28"/>
        </w:rPr>
        <w:t xml:space="preserve"> году» </w:t>
      </w:r>
      <w:r>
        <w:rPr>
          <w:sz w:val="28"/>
          <w:szCs w:val="28"/>
        </w:rPr>
        <w:t>А</w:t>
      </w:r>
      <w:r w:rsidRPr="0027125D">
        <w:rPr>
          <w:sz w:val="28"/>
          <w:szCs w:val="28"/>
        </w:rPr>
        <w:t>д</w:t>
      </w:r>
      <w:r w:rsidRPr="0027125D">
        <w:rPr>
          <w:sz w:val="28"/>
          <w:szCs w:val="28"/>
        </w:rPr>
        <w:t xml:space="preserve">министрация </w:t>
      </w:r>
      <w:r>
        <w:rPr>
          <w:sz w:val="28"/>
          <w:szCs w:val="28"/>
        </w:rPr>
        <w:t xml:space="preserve">Валдайского муниципального района </w:t>
      </w:r>
      <w:r w:rsidRPr="009B6A67">
        <w:rPr>
          <w:b/>
          <w:sz w:val="28"/>
          <w:szCs w:val="28"/>
        </w:rPr>
        <w:t>ПОСТАНОВЛЯЕТ:</w:t>
      </w:r>
    </w:p>
    <w:p w:rsidR="00A75B5F" w:rsidRPr="00DB3006" w:rsidRDefault="00A75B5F" w:rsidP="00A75B5F">
      <w:pPr>
        <w:ind w:firstLine="720"/>
        <w:jc w:val="both"/>
        <w:rPr>
          <w:sz w:val="28"/>
          <w:szCs w:val="28"/>
        </w:rPr>
      </w:pPr>
      <w:r w:rsidRPr="00DB3006">
        <w:rPr>
          <w:sz w:val="28"/>
          <w:szCs w:val="28"/>
        </w:rPr>
        <w:t>1. Утвердить прилагаемые:</w:t>
      </w:r>
    </w:p>
    <w:p w:rsidR="00A75B5F" w:rsidRPr="00DB3006" w:rsidRDefault="00A75B5F" w:rsidP="00A75B5F">
      <w:pPr>
        <w:ind w:firstLine="720"/>
        <w:jc w:val="both"/>
        <w:rPr>
          <w:sz w:val="28"/>
          <w:szCs w:val="28"/>
        </w:rPr>
      </w:pPr>
      <w:r w:rsidRPr="00DB3006">
        <w:rPr>
          <w:sz w:val="28"/>
          <w:szCs w:val="28"/>
        </w:rPr>
        <w:t xml:space="preserve">1.1. Положение об общественной комиссии на территории </w:t>
      </w:r>
      <w:r>
        <w:rPr>
          <w:sz w:val="28"/>
          <w:szCs w:val="28"/>
        </w:rPr>
        <w:t>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</w:t>
      </w:r>
      <w:r w:rsidRPr="00DB3006">
        <w:rPr>
          <w:sz w:val="28"/>
          <w:szCs w:val="28"/>
        </w:rPr>
        <w:t xml:space="preserve"> городского поселения по оценке предложений заинтересованных лиц, </w:t>
      </w:r>
      <w:r>
        <w:rPr>
          <w:sz w:val="28"/>
          <w:szCs w:val="28"/>
        </w:rPr>
        <w:t xml:space="preserve">по </w:t>
      </w:r>
      <w:r w:rsidRPr="00DB3006">
        <w:rPr>
          <w:sz w:val="28"/>
          <w:szCs w:val="28"/>
        </w:rPr>
        <w:t xml:space="preserve">осуществлению контроля за реализацией </w:t>
      </w:r>
      <w:r w:rsidRPr="008B0FE6">
        <w:rPr>
          <w:sz w:val="28"/>
          <w:szCs w:val="28"/>
        </w:rPr>
        <w:t>мероприятий муниципальной пр</w:t>
      </w:r>
      <w:r w:rsidRPr="008B0FE6">
        <w:rPr>
          <w:sz w:val="28"/>
          <w:szCs w:val="28"/>
        </w:rPr>
        <w:t>о</w:t>
      </w:r>
      <w:r w:rsidRPr="008B0FE6">
        <w:rPr>
          <w:sz w:val="28"/>
          <w:szCs w:val="28"/>
        </w:rPr>
        <w:t>граммы «Формирование современной городской среды на территории Ва</w:t>
      </w:r>
      <w:r w:rsidRPr="008B0FE6">
        <w:rPr>
          <w:sz w:val="28"/>
          <w:szCs w:val="28"/>
        </w:rPr>
        <w:t>л</w:t>
      </w:r>
      <w:r w:rsidRPr="008B0FE6">
        <w:rPr>
          <w:sz w:val="28"/>
          <w:szCs w:val="28"/>
        </w:rPr>
        <w:t>дайского городского поселения в 201</w:t>
      </w:r>
      <w:r>
        <w:rPr>
          <w:sz w:val="28"/>
          <w:szCs w:val="28"/>
        </w:rPr>
        <w:t>8-2022</w:t>
      </w:r>
      <w:r w:rsidRPr="008B0FE6">
        <w:rPr>
          <w:sz w:val="28"/>
          <w:szCs w:val="28"/>
        </w:rPr>
        <w:t xml:space="preserve"> году»</w:t>
      </w:r>
      <w:r w:rsidRPr="00DB3006">
        <w:rPr>
          <w:sz w:val="28"/>
          <w:szCs w:val="28"/>
        </w:rPr>
        <w:t>.</w:t>
      </w:r>
    </w:p>
    <w:p w:rsidR="00A75B5F" w:rsidRPr="00DB3006" w:rsidRDefault="00A75B5F" w:rsidP="00A75B5F">
      <w:pPr>
        <w:ind w:firstLine="720"/>
        <w:jc w:val="both"/>
        <w:rPr>
          <w:sz w:val="28"/>
          <w:szCs w:val="28"/>
        </w:rPr>
      </w:pPr>
      <w:r w:rsidRPr="00DB3006">
        <w:rPr>
          <w:sz w:val="28"/>
          <w:szCs w:val="28"/>
        </w:rPr>
        <w:t xml:space="preserve">1.2. Состав общественной комиссии на территории </w:t>
      </w:r>
      <w:r>
        <w:rPr>
          <w:sz w:val="28"/>
          <w:szCs w:val="28"/>
        </w:rPr>
        <w:t>Валдайского</w:t>
      </w:r>
      <w:r w:rsidRPr="00DB3006">
        <w:rPr>
          <w:sz w:val="28"/>
          <w:szCs w:val="28"/>
        </w:rPr>
        <w:t xml:space="preserve"> горо</w:t>
      </w:r>
      <w:r w:rsidRPr="00DB3006">
        <w:rPr>
          <w:sz w:val="28"/>
          <w:szCs w:val="28"/>
        </w:rPr>
        <w:t>д</w:t>
      </w:r>
      <w:r w:rsidRPr="00DB3006">
        <w:rPr>
          <w:sz w:val="28"/>
          <w:szCs w:val="28"/>
        </w:rPr>
        <w:t xml:space="preserve">ского поселения по оценке предложений заинтересованных лиц, </w:t>
      </w:r>
      <w:r>
        <w:rPr>
          <w:sz w:val="28"/>
          <w:szCs w:val="28"/>
        </w:rPr>
        <w:t xml:space="preserve">по </w:t>
      </w:r>
      <w:r w:rsidRPr="00DB3006">
        <w:rPr>
          <w:sz w:val="28"/>
          <w:szCs w:val="28"/>
        </w:rPr>
        <w:t>осущес</w:t>
      </w:r>
      <w:r w:rsidRPr="00DB3006">
        <w:rPr>
          <w:sz w:val="28"/>
          <w:szCs w:val="28"/>
        </w:rPr>
        <w:t>т</w:t>
      </w:r>
      <w:r w:rsidRPr="00DB3006">
        <w:rPr>
          <w:sz w:val="28"/>
          <w:szCs w:val="28"/>
        </w:rPr>
        <w:t xml:space="preserve">влению контроля за реализацией </w:t>
      </w:r>
      <w:r w:rsidRPr="008B0FE6">
        <w:rPr>
          <w:sz w:val="28"/>
          <w:szCs w:val="28"/>
        </w:rPr>
        <w:t xml:space="preserve">мероприятий муниципальной программы «Формирование современной городской среды на территории Валдайского городского поселения в </w:t>
      </w:r>
      <w:r>
        <w:rPr>
          <w:sz w:val="28"/>
          <w:szCs w:val="28"/>
        </w:rPr>
        <w:t>2018-2022</w:t>
      </w:r>
      <w:r w:rsidRPr="008B0FE6">
        <w:rPr>
          <w:sz w:val="28"/>
          <w:szCs w:val="28"/>
        </w:rPr>
        <w:t xml:space="preserve"> году»</w:t>
      </w:r>
      <w:r w:rsidRPr="00DB3006">
        <w:rPr>
          <w:sz w:val="28"/>
          <w:szCs w:val="28"/>
        </w:rPr>
        <w:t>.</w:t>
      </w:r>
    </w:p>
    <w:p w:rsidR="00A75B5F" w:rsidRDefault="00A75B5F" w:rsidP="00A75B5F">
      <w:pPr>
        <w:suppressAutoHyphens/>
        <w:adjustRightInd w:val="0"/>
        <w:ind w:firstLine="720"/>
        <w:jc w:val="both"/>
        <w:rPr>
          <w:sz w:val="28"/>
          <w:szCs w:val="28"/>
        </w:rPr>
      </w:pPr>
      <w:r w:rsidRPr="00DB3006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постановление в бюллетене «Валдайский Вестник» и</w:t>
      </w:r>
      <w:r w:rsidRPr="00CF3C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 </w:t>
      </w:r>
      <w:r w:rsidRPr="00CF3C73">
        <w:rPr>
          <w:sz w:val="28"/>
          <w:szCs w:val="28"/>
        </w:rPr>
        <w:t>на официальном сайте Администраци</w:t>
      </w:r>
      <w:r>
        <w:rPr>
          <w:sz w:val="28"/>
          <w:szCs w:val="28"/>
        </w:rPr>
        <w:t>и</w:t>
      </w:r>
      <w:r w:rsidRPr="00CF3C73">
        <w:rPr>
          <w:sz w:val="28"/>
          <w:szCs w:val="28"/>
        </w:rPr>
        <w:t xml:space="preserve"> Валдайского муниципального района в сети «</w:t>
      </w:r>
      <w:r>
        <w:rPr>
          <w:sz w:val="28"/>
          <w:szCs w:val="28"/>
        </w:rPr>
        <w:t>И</w:t>
      </w:r>
      <w:r w:rsidRPr="00CF3C73">
        <w:rPr>
          <w:sz w:val="28"/>
          <w:szCs w:val="28"/>
        </w:rPr>
        <w:t>нтернет».</w:t>
      </w:r>
    </w:p>
    <w:p w:rsidR="00E01984" w:rsidRPr="00F807FB" w:rsidRDefault="00A75B5F" w:rsidP="00A75B5F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DB3006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DB3006"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8"/>
        </w:rPr>
        <w:t>с 01.01.2018</w:t>
      </w:r>
      <w:r w:rsidRPr="00DB3006">
        <w:rPr>
          <w:sz w:val="28"/>
          <w:szCs w:val="28"/>
        </w:rPr>
        <w:t>.</w:t>
      </w:r>
    </w:p>
    <w:p w:rsidR="00E01984" w:rsidRDefault="00E01984" w:rsidP="00A75B5F">
      <w:pPr>
        <w:tabs>
          <w:tab w:val="left" w:pos="3560"/>
        </w:tabs>
        <w:ind w:firstLine="720"/>
        <w:jc w:val="both"/>
        <w:rPr>
          <w:color w:val="000000"/>
          <w:sz w:val="28"/>
          <w:szCs w:val="28"/>
        </w:rPr>
      </w:pPr>
    </w:p>
    <w:p w:rsidR="00A75B5F" w:rsidRPr="00E01984" w:rsidRDefault="00A75B5F" w:rsidP="00A75B5F">
      <w:pPr>
        <w:tabs>
          <w:tab w:val="left" w:pos="3560"/>
        </w:tabs>
        <w:ind w:firstLine="720"/>
        <w:jc w:val="both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A75B5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</w:t>
      </w:r>
    </w:p>
    <w:p w:rsidR="00A75B5F" w:rsidRDefault="00A75B5F" w:rsidP="00CF2A2F">
      <w:pPr>
        <w:spacing w:line="240" w:lineRule="exact"/>
        <w:ind w:left="709" w:hanging="709"/>
        <w:rPr>
          <w:sz w:val="24"/>
          <w:szCs w:val="24"/>
        </w:rPr>
      </w:pPr>
    </w:p>
    <w:p w:rsidR="005E524B" w:rsidRDefault="005E524B" w:rsidP="00CF2A2F">
      <w:pPr>
        <w:spacing w:line="240" w:lineRule="exact"/>
        <w:ind w:left="709" w:hanging="709"/>
        <w:rPr>
          <w:sz w:val="24"/>
          <w:szCs w:val="24"/>
        </w:rPr>
      </w:pPr>
    </w:p>
    <w:p w:rsidR="005E524B" w:rsidRDefault="005E524B" w:rsidP="00CF2A2F">
      <w:pPr>
        <w:spacing w:line="240" w:lineRule="exact"/>
        <w:ind w:left="709" w:hanging="709"/>
        <w:rPr>
          <w:sz w:val="24"/>
          <w:szCs w:val="24"/>
        </w:rPr>
      </w:pPr>
    </w:p>
    <w:p w:rsidR="005E524B" w:rsidRDefault="005E524B" w:rsidP="00CF2A2F">
      <w:pPr>
        <w:spacing w:line="240" w:lineRule="exact"/>
        <w:ind w:left="709" w:hanging="709"/>
        <w:rPr>
          <w:sz w:val="24"/>
          <w:szCs w:val="24"/>
        </w:rPr>
      </w:pPr>
    </w:p>
    <w:p w:rsidR="005E524B" w:rsidRDefault="005E524B" w:rsidP="00CF2A2F">
      <w:pPr>
        <w:spacing w:line="240" w:lineRule="exact"/>
        <w:ind w:left="709" w:hanging="709"/>
        <w:rPr>
          <w:sz w:val="24"/>
          <w:szCs w:val="24"/>
        </w:rPr>
      </w:pPr>
    </w:p>
    <w:p w:rsidR="005E524B" w:rsidRDefault="005E524B" w:rsidP="00CF2A2F">
      <w:pPr>
        <w:spacing w:line="240" w:lineRule="exact"/>
        <w:ind w:left="709" w:hanging="709"/>
        <w:rPr>
          <w:sz w:val="24"/>
          <w:szCs w:val="24"/>
        </w:rPr>
      </w:pPr>
    </w:p>
    <w:p w:rsidR="005E524B" w:rsidRDefault="005E524B" w:rsidP="00CF2A2F">
      <w:pPr>
        <w:spacing w:line="240" w:lineRule="exact"/>
        <w:ind w:left="709" w:hanging="709"/>
        <w:rPr>
          <w:sz w:val="24"/>
          <w:szCs w:val="24"/>
        </w:rPr>
      </w:pPr>
    </w:p>
    <w:p w:rsidR="00A75B5F" w:rsidRDefault="00A75B5F" w:rsidP="00CF2A2F">
      <w:pPr>
        <w:spacing w:line="240" w:lineRule="exact"/>
        <w:ind w:left="709" w:hanging="709"/>
        <w:rPr>
          <w:sz w:val="24"/>
          <w:szCs w:val="24"/>
        </w:rPr>
      </w:pPr>
    </w:p>
    <w:p w:rsidR="00F353A4" w:rsidRDefault="00F353A4" w:rsidP="00F353A4">
      <w:pPr>
        <w:spacing w:line="240" w:lineRule="exact"/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F353A4" w:rsidRDefault="00F353A4" w:rsidP="00F353A4">
      <w:pPr>
        <w:spacing w:line="240" w:lineRule="exact"/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рации</w:t>
      </w:r>
    </w:p>
    <w:p w:rsidR="00F353A4" w:rsidRDefault="00F353A4" w:rsidP="00F353A4">
      <w:pPr>
        <w:spacing w:line="240" w:lineRule="exact"/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F353A4" w:rsidRDefault="00F353A4" w:rsidP="00F353A4">
      <w:pPr>
        <w:spacing w:line="240" w:lineRule="exact"/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от 29.12.2017 № 2764</w:t>
      </w:r>
    </w:p>
    <w:p w:rsidR="00F353A4" w:rsidRDefault="00F353A4" w:rsidP="00CF2A2F">
      <w:pPr>
        <w:spacing w:line="240" w:lineRule="exact"/>
        <w:ind w:left="709" w:hanging="709"/>
        <w:rPr>
          <w:sz w:val="24"/>
          <w:szCs w:val="24"/>
        </w:rPr>
      </w:pPr>
    </w:p>
    <w:p w:rsidR="00F353A4" w:rsidRDefault="00F353A4" w:rsidP="00CF2A2F">
      <w:pPr>
        <w:spacing w:line="240" w:lineRule="exact"/>
        <w:ind w:left="709" w:hanging="709"/>
        <w:rPr>
          <w:sz w:val="24"/>
          <w:szCs w:val="24"/>
        </w:rPr>
      </w:pPr>
    </w:p>
    <w:p w:rsidR="00F353A4" w:rsidRPr="00F353A4" w:rsidRDefault="00F353A4" w:rsidP="00F353A4">
      <w:pPr>
        <w:spacing w:line="240" w:lineRule="exact"/>
        <w:jc w:val="center"/>
        <w:rPr>
          <w:b/>
          <w:sz w:val="28"/>
          <w:szCs w:val="28"/>
        </w:rPr>
      </w:pPr>
      <w:r w:rsidRPr="00F353A4">
        <w:rPr>
          <w:b/>
          <w:sz w:val="28"/>
          <w:szCs w:val="28"/>
        </w:rPr>
        <w:t>ПОЛОЖЕНИЕ</w:t>
      </w:r>
    </w:p>
    <w:p w:rsidR="00F353A4" w:rsidRDefault="00F353A4" w:rsidP="00F353A4">
      <w:pPr>
        <w:spacing w:line="240" w:lineRule="exact"/>
        <w:jc w:val="center"/>
        <w:rPr>
          <w:b/>
          <w:sz w:val="28"/>
          <w:szCs w:val="28"/>
        </w:rPr>
      </w:pPr>
      <w:r w:rsidRPr="00F353A4">
        <w:rPr>
          <w:b/>
          <w:sz w:val="28"/>
          <w:szCs w:val="28"/>
        </w:rPr>
        <w:t xml:space="preserve">об общественной комиссии на территории Валдайского городского </w:t>
      </w:r>
    </w:p>
    <w:p w:rsidR="00F353A4" w:rsidRDefault="00F353A4" w:rsidP="00F353A4">
      <w:pPr>
        <w:spacing w:line="240" w:lineRule="exact"/>
        <w:jc w:val="center"/>
        <w:rPr>
          <w:b/>
          <w:sz w:val="28"/>
          <w:szCs w:val="28"/>
        </w:rPr>
      </w:pPr>
      <w:r w:rsidRPr="00F353A4">
        <w:rPr>
          <w:b/>
          <w:sz w:val="28"/>
          <w:szCs w:val="28"/>
        </w:rPr>
        <w:t>поселения по оценке предложений заинтересованных лиц, по осущест</w:t>
      </w:r>
      <w:r w:rsidRPr="00F353A4">
        <w:rPr>
          <w:b/>
          <w:sz w:val="28"/>
          <w:szCs w:val="28"/>
        </w:rPr>
        <w:t>в</w:t>
      </w:r>
      <w:r w:rsidRPr="00F353A4">
        <w:rPr>
          <w:b/>
          <w:sz w:val="28"/>
          <w:szCs w:val="28"/>
        </w:rPr>
        <w:t>лению контроля за реализацией мероприятий муниципальной програ</w:t>
      </w:r>
      <w:r w:rsidRPr="00F353A4">
        <w:rPr>
          <w:b/>
          <w:sz w:val="28"/>
          <w:szCs w:val="28"/>
        </w:rPr>
        <w:t>м</w:t>
      </w:r>
      <w:r w:rsidRPr="00F353A4">
        <w:rPr>
          <w:b/>
          <w:sz w:val="28"/>
          <w:szCs w:val="28"/>
        </w:rPr>
        <w:t xml:space="preserve">мы «Формирование современной городской среды на территории </w:t>
      </w:r>
    </w:p>
    <w:p w:rsidR="00F353A4" w:rsidRPr="00F353A4" w:rsidRDefault="00F353A4" w:rsidP="00F353A4">
      <w:pPr>
        <w:spacing w:line="240" w:lineRule="exact"/>
        <w:jc w:val="center"/>
        <w:rPr>
          <w:b/>
          <w:sz w:val="28"/>
          <w:szCs w:val="28"/>
        </w:rPr>
      </w:pPr>
      <w:r w:rsidRPr="00F353A4">
        <w:rPr>
          <w:b/>
          <w:sz w:val="28"/>
          <w:szCs w:val="28"/>
        </w:rPr>
        <w:t>Ва</w:t>
      </w:r>
      <w:r w:rsidRPr="00F353A4">
        <w:rPr>
          <w:b/>
          <w:sz w:val="28"/>
          <w:szCs w:val="28"/>
        </w:rPr>
        <w:t>л</w:t>
      </w:r>
      <w:r w:rsidRPr="00F353A4">
        <w:rPr>
          <w:b/>
          <w:sz w:val="28"/>
          <w:szCs w:val="28"/>
        </w:rPr>
        <w:t>дайского городского поселения в 2018-2022 году»</w:t>
      </w:r>
    </w:p>
    <w:p w:rsidR="00F353A4" w:rsidRDefault="00F353A4" w:rsidP="00F353A4">
      <w:pPr>
        <w:jc w:val="center"/>
        <w:rPr>
          <w:sz w:val="28"/>
          <w:szCs w:val="28"/>
        </w:rPr>
      </w:pPr>
    </w:p>
    <w:p w:rsidR="00F353A4" w:rsidRDefault="00F353A4" w:rsidP="00F353A4">
      <w:pPr>
        <w:numPr>
          <w:ilvl w:val="0"/>
          <w:numId w:val="8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F353A4" w:rsidRPr="00135F76" w:rsidRDefault="00F353A4" w:rsidP="009910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об общественной комиссии на территории Валдайского городского поселения по оценке предложений заинтересова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лиц, по осуществлению контроля за реализацией </w:t>
      </w:r>
      <w:r w:rsidRPr="00254CFA">
        <w:rPr>
          <w:sz w:val="28"/>
          <w:szCs w:val="28"/>
        </w:rPr>
        <w:t>мероприятия муниц</w:t>
      </w:r>
      <w:r w:rsidRPr="00254CFA">
        <w:rPr>
          <w:sz w:val="28"/>
          <w:szCs w:val="28"/>
        </w:rPr>
        <w:t>и</w:t>
      </w:r>
      <w:r w:rsidRPr="00254CFA">
        <w:rPr>
          <w:sz w:val="28"/>
          <w:szCs w:val="28"/>
        </w:rPr>
        <w:t>пальной программы «Формирование современной городской среды на терр</w:t>
      </w:r>
      <w:r w:rsidRPr="00254CFA">
        <w:rPr>
          <w:sz w:val="28"/>
          <w:szCs w:val="28"/>
        </w:rPr>
        <w:t>и</w:t>
      </w:r>
      <w:r w:rsidRPr="00254CFA">
        <w:rPr>
          <w:sz w:val="28"/>
          <w:szCs w:val="28"/>
        </w:rPr>
        <w:t>тории Валдайского городского поселения в 201</w:t>
      </w:r>
      <w:r>
        <w:rPr>
          <w:sz w:val="28"/>
          <w:szCs w:val="28"/>
        </w:rPr>
        <w:t>8-2022</w:t>
      </w:r>
      <w:r w:rsidRPr="00254CFA">
        <w:rPr>
          <w:sz w:val="28"/>
          <w:szCs w:val="28"/>
        </w:rPr>
        <w:t xml:space="preserve"> году» </w:t>
      </w:r>
      <w:r>
        <w:rPr>
          <w:sz w:val="28"/>
          <w:szCs w:val="28"/>
        </w:rPr>
        <w:t>(далее –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жение, Общественная комиссия) разработано для организации мероприятий Общественной комиссии</w:t>
      </w:r>
      <w:r w:rsidRPr="00135F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оценке предложений, </w:t>
      </w:r>
      <w:r w:rsidRPr="00135F76">
        <w:rPr>
          <w:sz w:val="28"/>
          <w:szCs w:val="28"/>
        </w:rPr>
        <w:t>определени</w:t>
      </w:r>
      <w:r>
        <w:rPr>
          <w:sz w:val="28"/>
          <w:szCs w:val="28"/>
        </w:rPr>
        <w:t>ю</w:t>
      </w:r>
      <w:r w:rsidRPr="00135F76">
        <w:rPr>
          <w:sz w:val="28"/>
          <w:szCs w:val="28"/>
        </w:rPr>
        <w:t xml:space="preserve"> перечня дв</w:t>
      </w:r>
      <w:r w:rsidRPr="00135F76">
        <w:rPr>
          <w:sz w:val="28"/>
          <w:szCs w:val="28"/>
        </w:rPr>
        <w:t>о</w:t>
      </w:r>
      <w:r w:rsidRPr="00135F76">
        <w:rPr>
          <w:sz w:val="28"/>
          <w:szCs w:val="28"/>
        </w:rPr>
        <w:t xml:space="preserve">ровых территорий </w:t>
      </w:r>
      <w:r>
        <w:rPr>
          <w:sz w:val="28"/>
          <w:szCs w:val="28"/>
        </w:rPr>
        <w:t xml:space="preserve">и муниципальных территорий общего пользования </w:t>
      </w:r>
      <w:r w:rsidRPr="00135F76">
        <w:rPr>
          <w:sz w:val="28"/>
          <w:szCs w:val="28"/>
        </w:rPr>
        <w:t xml:space="preserve">в целях формирования </w:t>
      </w:r>
      <w:r>
        <w:rPr>
          <w:sz w:val="28"/>
          <w:szCs w:val="28"/>
        </w:rPr>
        <w:t xml:space="preserve">мероприятий </w:t>
      </w:r>
      <w:r w:rsidRPr="008B0FE6">
        <w:rPr>
          <w:sz w:val="28"/>
          <w:szCs w:val="28"/>
        </w:rPr>
        <w:t>муниципальной программы «Формирование с</w:t>
      </w:r>
      <w:r w:rsidRPr="008B0FE6">
        <w:rPr>
          <w:sz w:val="28"/>
          <w:szCs w:val="28"/>
        </w:rPr>
        <w:t>о</w:t>
      </w:r>
      <w:r w:rsidRPr="008B0FE6">
        <w:rPr>
          <w:sz w:val="28"/>
          <w:szCs w:val="28"/>
        </w:rPr>
        <w:t>временной городской среды на территории Валдайского городского посел</w:t>
      </w:r>
      <w:r w:rsidRPr="008B0FE6">
        <w:rPr>
          <w:sz w:val="28"/>
          <w:szCs w:val="28"/>
        </w:rPr>
        <w:t>е</w:t>
      </w:r>
      <w:r w:rsidRPr="008B0FE6">
        <w:rPr>
          <w:sz w:val="28"/>
          <w:szCs w:val="28"/>
        </w:rPr>
        <w:t>ния в 201</w:t>
      </w:r>
      <w:r>
        <w:rPr>
          <w:sz w:val="28"/>
          <w:szCs w:val="28"/>
        </w:rPr>
        <w:t>8-2022</w:t>
      </w:r>
      <w:r w:rsidRPr="008B0FE6">
        <w:rPr>
          <w:sz w:val="28"/>
          <w:szCs w:val="28"/>
        </w:rPr>
        <w:t xml:space="preserve"> году»</w:t>
      </w:r>
      <w:r>
        <w:rPr>
          <w:sz w:val="28"/>
          <w:szCs w:val="28"/>
        </w:rPr>
        <w:t xml:space="preserve"> и осуществления контроля за реализацией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 после её утверждения в установленном порядке.</w:t>
      </w:r>
    </w:p>
    <w:p w:rsidR="00F353A4" w:rsidRPr="00135F76" w:rsidRDefault="00F353A4" w:rsidP="0099108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Общественная комиссия</w:t>
      </w:r>
      <w:r w:rsidRPr="00135F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формируется </w:t>
      </w:r>
      <w:r w:rsidR="00991081">
        <w:rPr>
          <w:sz w:val="28"/>
          <w:szCs w:val="28"/>
        </w:rPr>
        <w:t>А</w:t>
      </w:r>
      <w:r>
        <w:rPr>
          <w:sz w:val="28"/>
          <w:szCs w:val="28"/>
        </w:rPr>
        <w:t>дминистрацией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(далее - администрация)</w:t>
      </w:r>
      <w:r w:rsidRPr="00F96D31">
        <w:rPr>
          <w:sz w:val="28"/>
          <w:szCs w:val="28"/>
        </w:rPr>
        <w:t xml:space="preserve"> </w:t>
      </w:r>
      <w:r w:rsidR="00991081">
        <w:rPr>
          <w:sz w:val="28"/>
          <w:szCs w:val="28"/>
        </w:rPr>
        <w:t xml:space="preserve">из </w:t>
      </w:r>
      <w:r>
        <w:rPr>
          <w:sz w:val="28"/>
          <w:szCs w:val="28"/>
        </w:rPr>
        <w:t>представител</w:t>
      </w:r>
      <w:r w:rsidR="00991081">
        <w:rPr>
          <w:sz w:val="28"/>
          <w:szCs w:val="28"/>
        </w:rPr>
        <w:t>ей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 местного самоуправления,</w:t>
      </w:r>
      <w:r w:rsidRPr="008524C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общественных организаций</w:t>
      </w:r>
      <w:r w:rsidRPr="00991081">
        <w:rPr>
          <w:sz w:val="28"/>
          <w:szCs w:val="28"/>
        </w:rPr>
        <w:t>,</w:t>
      </w:r>
      <w:r w:rsidRPr="008524CD">
        <w:rPr>
          <w:color w:val="FF0000"/>
          <w:sz w:val="28"/>
          <w:szCs w:val="28"/>
        </w:rPr>
        <w:t xml:space="preserve"> </w:t>
      </w:r>
      <w:r w:rsidRPr="00DA19B9">
        <w:rPr>
          <w:sz w:val="28"/>
          <w:szCs w:val="28"/>
        </w:rPr>
        <w:t>политических партий и движений на территории Валдайского городского поселения и</w:t>
      </w:r>
      <w:r>
        <w:rPr>
          <w:sz w:val="28"/>
          <w:szCs w:val="28"/>
        </w:rPr>
        <w:t xml:space="preserve">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 свою деятельность в соответствии с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стоящим Положением</w:t>
      </w:r>
      <w:r w:rsidRPr="00135F76">
        <w:rPr>
          <w:sz w:val="28"/>
          <w:szCs w:val="28"/>
        </w:rPr>
        <w:t>.</w:t>
      </w:r>
    </w:p>
    <w:p w:rsidR="00F353A4" w:rsidRDefault="00F353A4" w:rsidP="00F353A4">
      <w:pPr>
        <w:ind w:firstLine="567"/>
        <w:contextualSpacing/>
        <w:jc w:val="both"/>
        <w:rPr>
          <w:sz w:val="28"/>
          <w:szCs w:val="28"/>
        </w:rPr>
      </w:pPr>
    </w:p>
    <w:p w:rsidR="00F353A4" w:rsidRDefault="00F353A4" w:rsidP="00F353A4">
      <w:pPr>
        <w:numPr>
          <w:ilvl w:val="0"/>
          <w:numId w:val="8"/>
        </w:num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Функции общественной комиссии</w:t>
      </w:r>
    </w:p>
    <w:p w:rsidR="00F353A4" w:rsidRPr="00135F76" w:rsidRDefault="00F353A4" w:rsidP="00991081">
      <w:pPr>
        <w:ind w:firstLine="709"/>
        <w:jc w:val="both"/>
        <w:rPr>
          <w:sz w:val="28"/>
          <w:szCs w:val="28"/>
        </w:rPr>
      </w:pPr>
      <w:r w:rsidRPr="00135F76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Pr="00135F76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Общественная к</w:t>
      </w:r>
      <w:r w:rsidRPr="00135F76">
        <w:rPr>
          <w:sz w:val="28"/>
          <w:szCs w:val="28"/>
        </w:rPr>
        <w:t>омиссия</w:t>
      </w:r>
      <w:r w:rsidRPr="00D33C75">
        <w:rPr>
          <w:sz w:val="28"/>
          <w:szCs w:val="28"/>
        </w:rPr>
        <w:t xml:space="preserve"> </w:t>
      </w:r>
      <w:r w:rsidRPr="00135F76">
        <w:rPr>
          <w:sz w:val="28"/>
          <w:szCs w:val="28"/>
        </w:rPr>
        <w:t>осуществляет оценку представленных на рассмотрение</w:t>
      </w:r>
      <w:r>
        <w:rPr>
          <w:sz w:val="28"/>
          <w:szCs w:val="28"/>
        </w:rPr>
        <w:t xml:space="preserve"> предложений для включения в адресный перечень дворовых территорий многоквартирных домов, муниципальных территорий общего пользования для подготовки </w:t>
      </w:r>
      <w:r w:rsidRPr="00AE3772">
        <w:rPr>
          <w:sz w:val="28"/>
          <w:szCs w:val="28"/>
        </w:rPr>
        <w:t>реализаци</w:t>
      </w:r>
      <w:r>
        <w:rPr>
          <w:sz w:val="28"/>
          <w:szCs w:val="28"/>
        </w:rPr>
        <w:t>и</w:t>
      </w:r>
      <w:r w:rsidRPr="00AE3772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AE3772">
        <w:rPr>
          <w:sz w:val="28"/>
          <w:szCs w:val="28"/>
        </w:rPr>
        <w:t xml:space="preserve"> </w:t>
      </w:r>
      <w:r w:rsidRPr="008B0FE6">
        <w:rPr>
          <w:sz w:val="28"/>
          <w:szCs w:val="28"/>
        </w:rPr>
        <w:t>муниципальной пр</w:t>
      </w:r>
      <w:r w:rsidRPr="008B0FE6">
        <w:rPr>
          <w:sz w:val="28"/>
          <w:szCs w:val="28"/>
        </w:rPr>
        <w:t>о</w:t>
      </w:r>
      <w:r w:rsidRPr="008B0FE6">
        <w:rPr>
          <w:sz w:val="28"/>
          <w:szCs w:val="28"/>
        </w:rPr>
        <w:t>граммы «Формирование современной городской среды на территории Ва</w:t>
      </w:r>
      <w:r w:rsidRPr="008B0FE6">
        <w:rPr>
          <w:sz w:val="28"/>
          <w:szCs w:val="28"/>
        </w:rPr>
        <w:t>л</w:t>
      </w:r>
      <w:r w:rsidRPr="008B0FE6">
        <w:rPr>
          <w:sz w:val="28"/>
          <w:szCs w:val="28"/>
        </w:rPr>
        <w:t>дайского городского поселения в 201</w:t>
      </w:r>
      <w:r>
        <w:rPr>
          <w:sz w:val="28"/>
          <w:szCs w:val="28"/>
        </w:rPr>
        <w:t>8-2022</w:t>
      </w:r>
      <w:r w:rsidRPr="008B0FE6">
        <w:rPr>
          <w:sz w:val="28"/>
          <w:szCs w:val="28"/>
        </w:rPr>
        <w:t xml:space="preserve"> году»</w:t>
      </w:r>
      <w:r>
        <w:rPr>
          <w:sz w:val="28"/>
          <w:szCs w:val="28"/>
        </w:rPr>
        <w:t>.</w:t>
      </w:r>
    </w:p>
    <w:p w:rsidR="00F353A4" w:rsidRDefault="00F353A4" w:rsidP="0099108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 Общественная к</w:t>
      </w:r>
      <w:r w:rsidRPr="00135F76">
        <w:rPr>
          <w:sz w:val="28"/>
          <w:szCs w:val="28"/>
        </w:rPr>
        <w:t>омиссия</w:t>
      </w:r>
      <w:r w:rsidRPr="00D33C75">
        <w:rPr>
          <w:sz w:val="28"/>
          <w:szCs w:val="28"/>
        </w:rPr>
        <w:t xml:space="preserve"> </w:t>
      </w:r>
      <w:r w:rsidRPr="00135F76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контроль и координацию выполнения конкретных мероприятий в рамках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граммы.</w:t>
      </w:r>
    </w:p>
    <w:p w:rsidR="00F353A4" w:rsidRDefault="00F353A4" w:rsidP="00F353A4">
      <w:pPr>
        <w:ind w:firstLine="567"/>
        <w:contextualSpacing/>
        <w:jc w:val="both"/>
        <w:rPr>
          <w:sz w:val="28"/>
          <w:szCs w:val="28"/>
        </w:rPr>
      </w:pPr>
    </w:p>
    <w:p w:rsidR="00F353A4" w:rsidRDefault="00F353A4" w:rsidP="00F353A4">
      <w:pPr>
        <w:numPr>
          <w:ilvl w:val="0"/>
          <w:numId w:val="8"/>
        </w:num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Порядок работы Общественной комиссии</w:t>
      </w:r>
    </w:p>
    <w:p w:rsidR="00F353A4" w:rsidRPr="00135F76" w:rsidRDefault="00F353A4" w:rsidP="0099108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135F76">
        <w:rPr>
          <w:sz w:val="28"/>
          <w:szCs w:val="28"/>
        </w:rPr>
        <w:t xml:space="preserve">Руководство </w:t>
      </w:r>
      <w:r>
        <w:rPr>
          <w:sz w:val="28"/>
          <w:szCs w:val="28"/>
        </w:rPr>
        <w:t>Общественной комиссии</w:t>
      </w:r>
      <w:r w:rsidRPr="00135F76">
        <w:rPr>
          <w:sz w:val="28"/>
          <w:szCs w:val="28"/>
        </w:rPr>
        <w:t xml:space="preserve"> осуществляет председатель </w:t>
      </w:r>
      <w:r>
        <w:rPr>
          <w:sz w:val="28"/>
          <w:szCs w:val="28"/>
        </w:rPr>
        <w:t>общественной к</w:t>
      </w:r>
      <w:r w:rsidRPr="00135F76">
        <w:rPr>
          <w:sz w:val="28"/>
          <w:szCs w:val="28"/>
        </w:rPr>
        <w:t xml:space="preserve">омиссии, а в его отсутствие – заместитель председателя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щественной к</w:t>
      </w:r>
      <w:r w:rsidRPr="00135F76">
        <w:rPr>
          <w:sz w:val="28"/>
          <w:szCs w:val="28"/>
        </w:rPr>
        <w:t>омиссии</w:t>
      </w:r>
      <w:r>
        <w:rPr>
          <w:sz w:val="28"/>
          <w:szCs w:val="28"/>
        </w:rPr>
        <w:t>.</w:t>
      </w:r>
    </w:p>
    <w:p w:rsidR="00F353A4" w:rsidRPr="00135F76" w:rsidRDefault="00F353A4" w:rsidP="0099108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</w:t>
      </w:r>
      <w:r w:rsidRPr="00135F76">
        <w:rPr>
          <w:sz w:val="28"/>
          <w:szCs w:val="28"/>
        </w:rPr>
        <w:t xml:space="preserve">. Заседание </w:t>
      </w:r>
      <w:r>
        <w:rPr>
          <w:sz w:val="28"/>
          <w:szCs w:val="28"/>
        </w:rPr>
        <w:t>Общественной к</w:t>
      </w:r>
      <w:r w:rsidRPr="00135F76">
        <w:rPr>
          <w:sz w:val="28"/>
          <w:szCs w:val="28"/>
        </w:rPr>
        <w:t xml:space="preserve">омиссии правомочно, если </w:t>
      </w:r>
      <w:r>
        <w:rPr>
          <w:sz w:val="28"/>
          <w:szCs w:val="28"/>
        </w:rPr>
        <w:t>в</w:t>
      </w:r>
      <w:r w:rsidRPr="00135F76">
        <w:rPr>
          <w:sz w:val="28"/>
          <w:szCs w:val="28"/>
        </w:rPr>
        <w:t xml:space="preserve"> нем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нимают участие</w:t>
      </w:r>
      <w:r w:rsidRPr="00135F76">
        <w:rPr>
          <w:sz w:val="28"/>
          <w:szCs w:val="28"/>
        </w:rPr>
        <w:t xml:space="preserve"> более </w:t>
      </w:r>
      <w:r>
        <w:rPr>
          <w:sz w:val="28"/>
          <w:szCs w:val="28"/>
        </w:rPr>
        <w:t>50%</w:t>
      </w:r>
      <w:r w:rsidRPr="00135F76">
        <w:rPr>
          <w:sz w:val="28"/>
          <w:szCs w:val="28"/>
        </w:rPr>
        <w:t xml:space="preserve"> ее членов. Каждый член </w:t>
      </w:r>
      <w:r>
        <w:rPr>
          <w:sz w:val="28"/>
          <w:szCs w:val="28"/>
        </w:rPr>
        <w:t>Общественной к</w:t>
      </w:r>
      <w:r w:rsidRPr="00135F76">
        <w:rPr>
          <w:sz w:val="28"/>
          <w:szCs w:val="28"/>
        </w:rPr>
        <w:t>омиссии имеет один голос.</w:t>
      </w:r>
    </w:p>
    <w:p w:rsidR="00F353A4" w:rsidRDefault="00F353A4" w:rsidP="00991081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135F76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Общественной к</w:t>
      </w:r>
      <w:r w:rsidRPr="00135F76">
        <w:rPr>
          <w:sz w:val="28"/>
          <w:szCs w:val="28"/>
        </w:rPr>
        <w:t>омиссии принимаются простым бол</w:t>
      </w:r>
      <w:r w:rsidRPr="00135F76">
        <w:rPr>
          <w:sz w:val="28"/>
          <w:szCs w:val="28"/>
        </w:rPr>
        <w:t>ь</w:t>
      </w:r>
      <w:r w:rsidRPr="00135F76">
        <w:rPr>
          <w:sz w:val="28"/>
          <w:szCs w:val="28"/>
        </w:rPr>
        <w:t xml:space="preserve">шинством голосов членов </w:t>
      </w:r>
      <w:r>
        <w:rPr>
          <w:sz w:val="28"/>
          <w:szCs w:val="28"/>
        </w:rPr>
        <w:t>Общественной к</w:t>
      </w:r>
      <w:r w:rsidRPr="00135F76">
        <w:rPr>
          <w:sz w:val="28"/>
          <w:szCs w:val="28"/>
        </w:rPr>
        <w:t>омиссии, принявших участие в е</w:t>
      </w:r>
      <w:r>
        <w:rPr>
          <w:sz w:val="28"/>
          <w:szCs w:val="28"/>
        </w:rPr>
        <w:t>ё</w:t>
      </w:r>
      <w:r w:rsidRPr="00135F76">
        <w:rPr>
          <w:sz w:val="28"/>
          <w:szCs w:val="28"/>
        </w:rPr>
        <w:t xml:space="preserve"> заседании. При равенстве голосов голос председателя </w:t>
      </w:r>
      <w:r>
        <w:rPr>
          <w:sz w:val="28"/>
          <w:szCs w:val="28"/>
        </w:rPr>
        <w:t>Общественной к</w:t>
      </w:r>
      <w:r w:rsidRPr="00135F76">
        <w:rPr>
          <w:sz w:val="28"/>
          <w:szCs w:val="28"/>
        </w:rPr>
        <w:t>оми</w:t>
      </w:r>
      <w:r w:rsidRPr="00135F76">
        <w:rPr>
          <w:sz w:val="28"/>
          <w:szCs w:val="28"/>
        </w:rPr>
        <w:t>с</w:t>
      </w:r>
      <w:r w:rsidRPr="00135F76">
        <w:rPr>
          <w:sz w:val="28"/>
          <w:szCs w:val="28"/>
        </w:rPr>
        <w:t>сии является решающим.</w:t>
      </w:r>
    </w:p>
    <w:p w:rsidR="00F353A4" w:rsidRPr="00135F76" w:rsidRDefault="00F353A4" w:rsidP="0099108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135F76">
        <w:rPr>
          <w:sz w:val="28"/>
          <w:szCs w:val="28"/>
        </w:rPr>
        <w:t xml:space="preserve">. На заседаниях </w:t>
      </w:r>
      <w:r>
        <w:rPr>
          <w:sz w:val="28"/>
          <w:szCs w:val="28"/>
        </w:rPr>
        <w:t xml:space="preserve">Общественной комиссии </w:t>
      </w:r>
      <w:r w:rsidRPr="00135F76">
        <w:rPr>
          <w:sz w:val="28"/>
          <w:szCs w:val="28"/>
        </w:rPr>
        <w:t xml:space="preserve">могут присутствовать </w:t>
      </w:r>
      <w:r>
        <w:rPr>
          <w:sz w:val="28"/>
          <w:szCs w:val="28"/>
        </w:rPr>
        <w:t xml:space="preserve"> </w:t>
      </w:r>
      <w:r w:rsidRPr="00135F76">
        <w:rPr>
          <w:sz w:val="28"/>
          <w:szCs w:val="28"/>
        </w:rPr>
        <w:t>представител</w:t>
      </w:r>
      <w:r>
        <w:rPr>
          <w:sz w:val="28"/>
          <w:szCs w:val="28"/>
        </w:rPr>
        <w:t>и заинтересованных лиц</w:t>
      </w:r>
      <w:r w:rsidRPr="00135F76">
        <w:rPr>
          <w:sz w:val="28"/>
          <w:szCs w:val="28"/>
        </w:rPr>
        <w:t xml:space="preserve"> участников отбора дворовых террит</w:t>
      </w:r>
      <w:r w:rsidRPr="00135F76">
        <w:rPr>
          <w:sz w:val="28"/>
          <w:szCs w:val="28"/>
        </w:rPr>
        <w:t>о</w:t>
      </w:r>
      <w:r w:rsidRPr="00135F76">
        <w:rPr>
          <w:sz w:val="28"/>
          <w:szCs w:val="28"/>
        </w:rPr>
        <w:t>рий многоквартирных домов</w:t>
      </w:r>
      <w:r>
        <w:rPr>
          <w:sz w:val="28"/>
          <w:szCs w:val="28"/>
        </w:rPr>
        <w:t xml:space="preserve"> и муниципальных территорий общего 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</w:t>
      </w:r>
      <w:r w:rsidRPr="00135F76">
        <w:rPr>
          <w:sz w:val="28"/>
          <w:szCs w:val="28"/>
        </w:rPr>
        <w:t xml:space="preserve"> (далее – отбор). Полномочия указанных представителей подтвержд</w:t>
      </w:r>
      <w:r w:rsidRPr="00135F76">
        <w:rPr>
          <w:sz w:val="28"/>
          <w:szCs w:val="28"/>
        </w:rPr>
        <w:t>а</w:t>
      </w:r>
      <w:r w:rsidRPr="00135F76">
        <w:rPr>
          <w:sz w:val="28"/>
          <w:szCs w:val="28"/>
        </w:rPr>
        <w:t>ются документально в соответствии с действующим законодательством Ро</w:t>
      </w:r>
      <w:r w:rsidRPr="00135F76">
        <w:rPr>
          <w:sz w:val="28"/>
          <w:szCs w:val="28"/>
        </w:rPr>
        <w:t>с</w:t>
      </w:r>
      <w:r w:rsidRPr="00135F76">
        <w:rPr>
          <w:sz w:val="28"/>
          <w:szCs w:val="28"/>
        </w:rPr>
        <w:t>сийской Федерации.</w:t>
      </w:r>
    </w:p>
    <w:p w:rsidR="00F353A4" w:rsidRPr="00135F76" w:rsidRDefault="00F353A4" w:rsidP="0099108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135F76">
        <w:rPr>
          <w:sz w:val="28"/>
          <w:szCs w:val="28"/>
        </w:rPr>
        <w:t>. В случае установления недостоверности информации, содерж</w:t>
      </w:r>
      <w:r w:rsidRPr="00135F76">
        <w:rPr>
          <w:sz w:val="28"/>
          <w:szCs w:val="28"/>
        </w:rPr>
        <w:t>а</w:t>
      </w:r>
      <w:r w:rsidRPr="00135F76">
        <w:rPr>
          <w:sz w:val="28"/>
          <w:szCs w:val="28"/>
        </w:rPr>
        <w:t xml:space="preserve">щейся в документах, представленных участником отбора, в том числе после осуществления </w:t>
      </w:r>
      <w:r>
        <w:rPr>
          <w:sz w:val="28"/>
          <w:szCs w:val="28"/>
        </w:rPr>
        <w:t>Общественной к</w:t>
      </w:r>
      <w:r w:rsidRPr="00135F76">
        <w:rPr>
          <w:sz w:val="28"/>
          <w:szCs w:val="28"/>
        </w:rPr>
        <w:t xml:space="preserve">омиссией выездного заседания, </w:t>
      </w:r>
      <w:r>
        <w:rPr>
          <w:sz w:val="28"/>
          <w:szCs w:val="28"/>
        </w:rPr>
        <w:t>обществе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ная к</w:t>
      </w:r>
      <w:r w:rsidRPr="00135F76">
        <w:rPr>
          <w:sz w:val="28"/>
          <w:szCs w:val="28"/>
        </w:rPr>
        <w:t>о</w:t>
      </w:r>
      <w:r w:rsidRPr="00135F76">
        <w:rPr>
          <w:sz w:val="28"/>
          <w:szCs w:val="28"/>
        </w:rPr>
        <w:t xml:space="preserve">миссия </w:t>
      </w:r>
      <w:r>
        <w:rPr>
          <w:sz w:val="28"/>
          <w:szCs w:val="28"/>
        </w:rPr>
        <w:t>имеет право</w:t>
      </w:r>
      <w:r w:rsidRPr="00135F76">
        <w:rPr>
          <w:sz w:val="28"/>
          <w:szCs w:val="28"/>
        </w:rPr>
        <w:t xml:space="preserve"> отстранить такого участника от участия в отборе.</w:t>
      </w:r>
    </w:p>
    <w:p w:rsidR="00F353A4" w:rsidRPr="00135F76" w:rsidRDefault="00F353A4" w:rsidP="0099108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135F76">
        <w:rPr>
          <w:sz w:val="28"/>
          <w:szCs w:val="28"/>
        </w:rPr>
        <w:t xml:space="preserve">. Решения </w:t>
      </w:r>
      <w:r>
        <w:rPr>
          <w:sz w:val="28"/>
          <w:szCs w:val="28"/>
        </w:rPr>
        <w:t>Общественной комиссии</w:t>
      </w:r>
      <w:r w:rsidRPr="00135F76">
        <w:rPr>
          <w:sz w:val="28"/>
          <w:szCs w:val="28"/>
        </w:rPr>
        <w:t xml:space="preserve"> в день их принятия оформляю</w:t>
      </w:r>
      <w:r w:rsidRPr="00135F76">
        <w:rPr>
          <w:sz w:val="28"/>
          <w:szCs w:val="28"/>
        </w:rPr>
        <w:t>т</w:t>
      </w:r>
      <w:r w:rsidRPr="00135F76">
        <w:rPr>
          <w:sz w:val="28"/>
          <w:szCs w:val="28"/>
        </w:rPr>
        <w:t xml:space="preserve">ся протоколом заседания </w:t>
      </w:r>
      <w:r>
        <w:rPr>
          <w:sz w:val="28"/>
          <w:szCs w:val="28"/>
        </w:rPr>
        <w:t>к</w:t>
      </w:r>
      <w:r w:rsidRPr="00135F76">
        <w:rPr>
          <w:sz w:val="28"/>
          <w:szCs w:val="28"/>
        </w:rPr>
        <w:t xml:space="preserve">омиссии, который подписывают члены </w:t>
      </w:r>
      <w:r>
        <w:rPr>
          <w:sz w:val="28"/>
          <w:szCs w:val="28"/>
        </w:rPr>
        <w:t>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к</w:t>
      </w:r>
      <w:r w:rsidRPr="00135F76">
        <w:rPr>
          <w:sz w:val="28"/>
          <w:szCs w:val="28"/>
        </w:rPr>
        <w:t xml:space="preserve">омиссии, принявшие участие в заседании </w:t>
      </w:r>
      <w:r>
        <w:rPr>
          <w:sz w:val="28"/>
          <w:szCs w:val="28"/>
        </w:rPr>
        <w:t>к</w:t>
      </w:r>
      <w:r w:rsidRPr="00135F76">
        <w:rPr>
          <w:sz w:val="28"/>
          <w:szCs w:val="28"/>
        </w:rPr>
        <w:t>омиссии. Протокол зас</w:t>
      </w:r>
      <w:r w:rsidRPr="00135F76">
        <w:rPr>
          <w:sz w:val="28"/>
          <w:szCs w:val="28"/>
        </w:rPr>
        <w:t>е</w:t>
      </w:r>
      <w:r w:rsidRPr="00135F76">
        <w:rPr>
          <w:sz w:val="28"/>
          <w:szCs w:val="28"/>
        </w:rPr>
        <w:t xml:space="preserve">дания </w:t>
      </w:r>
      <w:r>
        <w:rPr>
          <w:sz w:val="28"/>
          <w:szCs w:val="28"/>
        </w:rPr>
        <w:t>к</w:t>
      </w:r>
      <w:r w:rsidRPr="00135F76">
        <w:rPr>
          <w:sz w:val="28"/>
          <w:szCs w:val="28"/>
        </w:rPr>
        <w:t xml:space="preserve">омиссии ведет секретарь </w:t>
      </w:r>
      <w:r>
        <w:rPr>
          <w:sz w:val="28"/>
          <w:szCs w:val="28"/>
        </w:rPr>
        <w:t>к</w:t>
      </w:r>
      <w:r w:rsidRPr="00135F76">
        <w:rPr>
          <w:sz w:val="28"/>
          <w:szCs w:val="28"/>
        </w:rPr>
        <w:t xml:space="preserve">омиссии. Протокол заседания </w:t>
      </w:r>
      <w:r>
        <w:rPr>
          <w:sz w:val="28"/>
          <w:szCs w:val="28"/>
        </w:rPr>
        <w:t>обществе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к</w:t>
      </w:r>
      <w:r w:rsidRPr="00135F76">
        <w:rPr>
          <w:sz w:val="28"/>
          <w:szCs w:val="28"/>
        </w:rPr>
        <w:t>о</w:t>
      </w:r>
      <w:r w:rsidRPr="00135F76">
        <w:rPr>
          <w:sz w:val="28"/>
          <w:szCs w:val="28"/>
        </w:rPr>
        <w:t>мисси</w:t>
      </w:r>
      <w:r>
        <w:rPr>
          <w:sz w:val="28"/>
          <w:szCs w:val="28"/>
        </w:rPr>
        <w:t>и</w:t>
      </w:r>
      <w:r w:rsidRPr="00135F76">
        <w:rPr>
          <w:sz w:val="28"/>
          <w:szCs w:val="28"/>
        </w:rPr>
        <w:t xml:space="preserve"> составляется в двух экземплярах, один из которых остается в </w:t>
      </w:r>
      <w:r>
        <w:rPr>
          <w:sz w:val="28"/>
          <w:szCs w:val="28"/>
        </w:rPr>
        <w:t>к</w:t>
      </w:r>
      <w:r w:rsidRPr="00135F76">
        <w:rPr>
          <w:sz w:val="28"/>
          <w:szCs w:val="28"/>
        </w:rPr>
        <w:t>оми</w:t>
      </w:r>
      <w:r w:rsidRPr="00135F76">
        <w:rPr>
          <w:sz w:val="28"/>
          <w:szCs w:val="28"/>
        </w:rPr>
        <w:t>с</w:t>
      </w:r>
      <w:r w:rsidRPr="00135F76">
        <w:rPr>
          <w:sz w:val="28"/>
          <w:szCs w:val="28"/>
        </w:rPr>
        <w:t>сии.</w:t>
      </w:r>
    </w:p>
    <w:p w:rsidR="00F353A4" w:rsidRPr="00135F76" w:rsidRDefault="00F353A4" w:rsidP="0099108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135F76">
        <w:rPr>
          <w:sz w:val="28"/>
          <w:szCs w:val="28"/>
        </w:rPr>
        <w:t xml:space="preserve">. На основании решения </w:t>
      </w:r>
      <w:r>
        <w:rPr>
          <w:sz w:val="28"/>
          <w:szCs w:val="28"/>
        </w:rPr>
        <w:t>общественной к</w:t>
      </w:r>
      <w:r w:rsidRPr="00135F76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135F76">
        <w:rPr>
          <w:sz w:val="28"/>
          <w:szCs w:val="28"/>
        </w:rPr>
        <w:t xml:space="preserve"> об оценке пре</w:t>
      </w:r>
      <w:r w:rsidRPr="00135F76">
        <w:rPr>
          <w:sz w:val="28"/>
          <w:szCs w:val="28"/>
        </w:rPr>
        <w:t>д</w:t>
      </w:r>
      <w:r w:rsidRPr="00135F76">
        <w:rPr>
          <w:sz w:val="28"/>
          <w:szCs w:val="28"/>
        </w:rPr>
        <w:t xml:space="preserve">ставленных участниками отбора дворовых территорий и </w:t>
      </w:r>
      <w:r>
        <w:rPr>
          <w:sz w:val="28"/>
          <w:szCs w:val="28"/>
        </w:rPr>
        <w:t>муниципальной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ритории общего пользования, и </w:t>
      </w:r>
      <w:r w:rsidRPr="00135F76">
        <w:rPr>
          <w:sz w:val="28"/>
          <w:szCs w:val="28"/>
        </w:rPr>
        <w:t>принятия решения о включении или об отк</w:t>
      </w:r>
      <w:r w:rsidRPr="00135F76">
        <w:rPr>
          <w:sz w:val="28"/>
          <w:szCs w:val="28"/>
        </w:rPr>
        <w:t>а</w:t>
      </w:r>
      <w:r w:rsidRPr="00135F76">
        <w:rPr>
          <w:sz w:val="28"/>
          <w:szCs w:val="28"/>
        </w:rPr>
        <w:t xml:space="preserve">зе включения в муниципальную программу </w:t>
      </w:r>
      <w:r>
        <w:rPr>
          <w:sz w:val="28"/>
          <w:szCs w:val="28"/>
        </w:rPr>
        <w:t xml:space="preserve">администрацией </w:t>
      </w:r>
      <w:r w:rsidRPr="00135F76">
        <w:rPr>
          <w:sz w:val="28"/>
          <w:szCs w:val="28"/>
        </w:rPr>
        <w:t>формируется муниципальная программа</w:t>
      </w:r>
      <w:r>
        <w:rPr>
          <w:sz w:val="28"/>
          <w:szCs w:val="28"/>
        </w:rPr>
        <w:t xml:space="preserve"> на соответствующий период</w:t>
      </w:r>
      <w:r w:rsidRPr="00135F76">
        <w:rPr>
          <w:sz w:val="28"/>
          <w:szCs w:val="28"/>
        </w:rPr>
        <w:t>.</w:t>
      </w:r>
    </w:p>
    <w:p w:rsidR="00F353A4" w:rsidRDefault="00F353A4" w:rsidP="0099108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135F76">
        <w:rPr>
          <w:sz w:val="28"/>
          <w:szCs w:val="28"/>
        </w:rPr>
        <w:t xml:space="preserve">. Протокол рассмотрения и оценки </w:t>
      </w:r>
      <w:r>
        <w:rPr>
          <w:sz w:val="28"/>
          <w:szCs w:val="28"/>
        </w:rPr>
        <w:t>предложений</w:t>
      </w:r>
      <w:r w:rsidRPr="00135F76">
        <w:rPr>
          <w:sz w:val="28"/>
          <w:szCs w:val="28"/>
        </w:rPr>
        <w:t xml:space="preserve"> на участие в отборе подписывается всеми членами </w:t>
      </w:r>
      <w:r>
        <w:rPr>
          <w:sz w:val="28"/>
          <w:szCs w:val="28"/>
        </w:rPr>
        <w:t>общественной комиссии</w:t>
      </w:r>
      <w:r w:rsidRPr="00135F76">
        <w:rPr>
          <w:sz w:val="28"/>
          <w:szCs w:val="28"/>
        </w:rPr>
        <w:t xml:space="preserve">, присутствовавшими на заседании </w:t>
      </w:r>
      <w:r>
        <w:rPr>
          <w:sz w:val="28"/>
          <w:szCs w:val="28"/>
        </w:rPr>
        <w:t>к</w:t>
      </w:r>
      <w:r w:rsidRPr="00135F76">
        <w:rPr>
          <w:sz w:val="28"/>
          <w:szCs w:val="28"/>
        </w:rPr>
        <w:t>омиссии, и размещается на официальном сайте</w:t>
      </w:r>
      <w:r>
        <w:rPr>
          <w:sz w:val="28"/>
          <w:szCs w:val="28"/>
        </w:rPr>
        <w:t xml:space="preserve"> администрации</w:t>
      </w:r>
      <w:r w:rsidRPr="00135F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Валдайского муниципального района </w:t>
      </w:r>
      <w:r w:rsidRPr="00135F76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135F7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35F76">
        <w:rPr>
          <w:sz w:val="28"/>
          <w:szCs w:val="28"/>
        </w:rPr>
        <w:t xml:space="preserve"> в течение трех рабочих дней с даты его подписания.</w:t>
      </w:r>
    </w:p>
    <w:p w:rsidR="00F353A4" w:rsidRDefault="00F353A4" w:rsidP="00991081">
      <w:pPr>
        <w:ind w:firstLine="709"/>
        <w:jc w:val="both"/>
        <w:rPr>
          <w:sz w:val="28"/>
          <w:szCs w:val="28"/>
        </w:rPr>
      </w:pPr>
      <w:r w:rsidRPr="00410988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="00991081">
        <w:rPr>
          <w:sz w:val="28"/>
          <w:szCs w:val="28"/>
        </w:rPr>
        <w:t>.</w:t>
      </w:r>
      <w:r w:rsidRPr="00410988">
        <w:rPr>
          <w:sz w:val="28"/>
          <w:szCs w:val="28"/>
        </w:rPr>
        <w:t xml:space="preserve"> Общественная комиссия на своих заседаниях</w:t>
      </w:r>
      <w:r>
        <w:rPr>
          <w:sz w:val="28"/>
          <w:szCs w:val="28"/>
        </w:rPr>
        <w:t xml:space="preserve"> в целях контроля и координации реализации муниципальной программы рассматривает и другие вопросы, относящиеся к реализации муниципальной программы.</w:t>
      </w:r>
    </w:p>
    <w:p w:rsidR="0089451F" w:rsidRDefault="00F353A4" w:rsidP="009910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991081">
        <w:rPr>
          <w:sz w:val="28"/>
          <w:szCs w:val="28"/>
        </w:rPr>
        <w:t>.</w:t>
      </w:r>
      <w:r>
        <w:rPr>
          <w:sz w:val="28"/>
          <w:szCs w:val="28"/>
        </w:rPr>
        <w:t xml:space="preserve"> Решения Общественной комиссии носят рекомендательный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рактер.</w:t>
      </w:r>
    </w:p>
    <w:p w:rsidR="00991081" w:rsidRDefault="00991081" w:rsidP="0099108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991081" w:rsidRDefault="00991081" w:rsidP="00991081">
      <w:pPr>
        <w:jc w:val="center"/>
        <w:rPr>
          <w:sz w:val="24"/>
          <w:szCs w:val="24"/>
        </w:rPr>
      </w:pPr>
    </w:p>
    <w:p w:rsidR="00991081" w:rsidRDefault="00991081" w:rsidP="00991081">
      <w:pPr>
        <w:jc w:val="center"/>
        <w:rPr>
          <w:sz w:val="24"/>
          <w:szCs w:val="24"/>
        </w:rPr>
      </w:pPr>
    </w:p>
    <w:p w:rsidR="00991081" w:rsidRDefault="00991081" w:rsidP="00991081">
      <w:pPr>
        <w:jc w:val="center"/>
        <w:rPr>
          <w:sz w:val="24"/>
          <w:szCs w:val="24"/>
        </w:rPr>
      </w:pPr>
    </w:p>
    <w:p w:rsidR="00991081" w:rsidRDefault="00991081" w:rsidP="00991081">
      <w:pPr>
        <w:jc w:val="center"/>
        <w:rPr>
          <w:sz w:val="24"/>
          <w:szCs w:val="24"/>
        </w:rPr>
      </w:pPr>
    </w:p>
    <w:p w:rsidR="00991081" w:rsidRDefault="00991081" w:rsidP="00991081">
      <w:pPr>
        <w:jc w:val="center"/>
        <w:rPr>
          <w:sz w:val="24"/>
          <w:szCs w:val="24"/>
        </w:rPr>
      </w:pPr>
    </w:p>
    <w:p w:rsidR="00991081" w:rsidRDefault="00991081" w:rsidP="00991081">
      <w:pPr>
        <w:jc w:val="center"/>
        <w:rPr>
          <w:sz w:val="24"/>
          <w:szCs w:val="24"/>
        </w:rPr>
      </w:pPr>
    </w:p>
    <w:p w:rsidR="005701A2" w:rsidRDefault="005701A2" w:rsidP="005701A2">
      <w:pPr>
        <w:spacing w:line="240" w:lineRule="exact"/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5701A2" w:rsidRDefault="005701A2" w:rsidP="005701A2">
      <w:pPr>
        <w:spacing w:line="240" w:lineRule="exact"/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рации</w:t>
      </w:r>
    </w:p>
    <w:p w:rsidR="005701A2" w:rsidRDefault="005701A2" w:rsidP="005701A2">
      <w:pPr>
        <w:spacing w:line="240" w:lineRule="exact"/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991081" w:rsidRDefault="005701A2" w:rsidP="005701A2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от 29.12.2017 № 2764</w:t>
      </w:r>
    </w:p>
    <w:p w:rsidR="005701A2" w:rsidRDefault="005701A2" w:rsidP="005701A2">
      <w:pPr>
        <w:jc w:val="center"/>
        <w:rPr>
          <w:sz w:val="24"/>
          <w:szCs w:val="24"/>
        </w:rPr>
      </w:pPr>
    </w:p>
    <w:p w:rsidR="005701A2" w:rsidRPr="005701A2" w:rsidRDefault="005701A2" w:rsidP="005701A2">
      <w:pPr>
        <w:spacing w:line="240" w:lineRule="exact"/>
        <w:jc w:val="center"/>
        <w:rPr>
          <w:b/>
          <w:sz w:val="28"/>
          <w:szCs w:val="28"/>
        </w:rPr>
      </w:pPr>
      <w:r w:rsidRPr="005701A2">
        <w:rPr>
          <w:b/>
          <w:sz w:val="28"/>
          <w:szCs w:val="28"/>
        </w:rPr>
        <w:t>Состав</w:t>
      </w:r>
    </w:p>
    <w:p w:rsidR="005701A2" w:rsidRDefault="005701A2" w:rsidP="005701A2">
      <w:pPr>
        <w:spacing w:line="240" w:lineRule="exact"/>
        <w:jc w:val="center"/>
        <w:rPr>
          <w:b/>
          <w:bCs/>
          <w:sz w:val="24"/>
          <w:szCs w:val="24"/>
        </w:rPr>
      </w:pPr>
      <w:r w:rsidRPr="005701A2">
        <w:rPr>
          <w:b/>
          <w:bCs/>
          <w:sz w:val="28"/>
          <w:szCs w:val="28"/>
        </w:rPr>
        <w:t>общественной комиссии на территории Валдайского городского посел</w:t>
      </w:r>
      <w:r w:rsidRPr="005701A2">
        <w:rPr>
          <w:b/>
          <w:bCs/>
          <w:sz w:val="28"/>
          <w:szCs w:val="28"/>
        </w:rPr>
        <w:t>е</w:t>
      </w:r>
      <w:r w:rsidRPr="005701A2">
        <w:rPr>
          <w:b/>
          <w:bCs/>
          <w:sz w:val="28"/>
          <w:szCs w:val="28"/>
        </w:rPr>
        <w:t>ния по оценке предложений заинтересованных лиц, по осуществлению контроля за реализацией мероприятий муниципальной программы «Формирование современной городской среды</w:t>
      </w:r>
      <w:r w:rsidRPr="005701A2">
        <w:rPr>
          <w:b/>
          <w:sz w:val="28"/>
          <w:szCs w:val="28"/>
        </w:rPr>
        <w:t xml:space="preserve"> </w:t>
      </w:r>
      <w:r w:rsidRPr="005701A2">
        <w:rPr>
          <w:b/>
          <w:bCs/>
          <w:sz w:val="28"/>
          <w:szCs w:val="28"/>
        </w:rPr>
        <w:t>на территории Валда</w:t>
      </w:r>
      <w:r w:rsidRPr="005701A2">
        <w:rPr>
          <w:b/>
          <w:bCs/>
          <w:sz w:val="28"/>
          <w:szCs w:val="28"/>
        </w:rPr>
        <w:t>й</w:t>
      </w:r>
      <w:r w:rsidRPr="005701A2">
        <w:rPr>
          <w:b/>
          <w:bCs/>
          <w:sz w:val="28"/>
          <w:szCs w:val="28"/>
        </w:rPr>
        <w:t>ского городского поселения в 2018-2022 году»</w:t>
      </w:r>
    </w:p>
    <w:p w:rsidR="005701A2" w:rsidRDefault="005701A2" w:rsidP="005701A2">
      <w:pPr>
        <w:jc w:val="center"/>
        <w:rPr>
          <w:sz w:val="24"/>
          <w:szCs w:val="24"/>
        </w:rPr>
      </w:pPr>
    </w:p>
    <w:tbl>
      <w:tblPr>
        <w:tblW w:w="9606" w:type="dxa"/>
        <w:tblLook w:val="04A0"/>
      </w:tblPr>
      <w:tblGrid>
        <w:gridCol w:w="2802"/>
        <w:gridCol w:w="6804"/>
      </w:tblGrid>
      <w:tr w:rsidR="005701A2" w:rsidRPr="002B6F69" w:rsidTr="002B6F69">
        <w:tc>
          <w:tcPr>
            <w:tcW w:w="2802" w:type="dxa"/>
          </w:tcPr>
          <w:p w:rsidR="005701A2" w:rsidRPr="002B6F69" w:rsidRDefault="005701A2" w:rsidP="005701A2">
            <w:pPr>
              <w:rPr>
                <w:sz w:val="24"/>
                <w:szCs w:val="24"/>
              </w:rPr>
            </w:pPr>
            <w:r w:rsidRPr="002B6F69">
              <w:rPr>
                <w:sz w:val="28"/>
                <w:szCs w:val="28"/>
              </w:rPr>
              <w:t>Карпенко А.Г.</w:t>
            </w:r>
          </w:p>
        </w:tc>
        <w:tc>
          <w:tcPr>
            <w:tcW w:w="6804" w:type="dxa"/>
          </w:tcPr>
          <w:p w:rsidR="005701A2" w:rsidRPr="002B6F69" w:rsidRDefault="005701A2" w:rsidP="002B6F69">
            <w:pPr>
              <w:jc w:val="both"/>
              <w:rPr>
                <w:sz w:val="24"/>
                <w:szCs w:val="24"/>
              </w:rPr>
            </w:pPr>
            <w:r w:rsidRPr="002B6F69">
              <w:rPr>
                <w:sz w:val="28"/>
                <w:szCs w:val="28"/>
              </w:rPr>
              <w:t>– заместитель Главы администрации муниципальн</w:t>
            </w:r>
            <w:r w:rsidRPr="002B6F69">
              <w:rPr>
                <w:sz w:val="28"/>
                <w:szCs w:val="28"/>
              </w:rPr>
              <w:t>о</w:t>
            </w:r>
            <w:r w:rsidRPr="002B6F69">
              <w:rPr>
                <w:sz w:val="28"/>
                <w:szCs w:val="28"/>
              </w:rPr>
              <w:t>го района, председатель комиссии;</w:t>
            </w:r>
          </w:p>
        </w:tc>
      </w:tr>
      <w:tr w:rsidR="005701A2" w:rsidRPr="002B6F69" w:rsidTr="002B6F69">
        <w:tc>
          <w:tcPr>
            <w:tcW w:w="2802" w:type="dxa"/>
          </w:tcPr>
          <w:p w:rsidR="005701A2" w:rsidRPr="002B6F69" w:rsidRDefault="005701A2" w:rsidP="005701A2">
            <w:pPr>
              <w:rPr>
                <w:sz w:val="24"/>
                <w:szCs w:val="24"/>
              </w:rPr>
            </w:pPr>
            <w:proofErr w:type="spellStart"/>
            <w:r w:rsidRPr="002B6F69">
              <w:rPr>
                <w:sz w:val="28"/>
                <w:szCs w:val="28"/>
              </w:rPr>
              <w:t>Самозванова</w:t>
            </w:r>
            <w:proofErr w:type="spellEnd"/>
            <w:r w:rsidRPr="002B6F69">
              <w:rPr>
                <w:sz w:val="28"/>
                <w:szCs w:val="28"/>
              </w:rPr>
              <w:t xml:space="preserve"> С.П</w:t>
            </w:r>
          </w:p>
        </w:tc>
        <w:tc>
          <w:tcPr>
            <w:tcW w:w="6804" w:type="dxa"/>
          </w:tcPr>
          <w:p w:rsidR="005701A2" w:rsidRPr="002B6F69" w:rsidRDefault="00062648" w:rsidP="002B6F69">
            <w:pPr>
              <w:jc w:val="both"/>
              <w:rPr>
                <w:sz w:val="24"/>
                <w:szCs w:val="24"/>
              </w:rPr>
            </w:pPr>
            <w:r w:rsidRPr="002B6F69">
              <w:rPr>
                <w:sz w:val="28"/>
                <w:szCs w:val="28"/>
              </w:rPr>
              <w:t>– п</w:t>
            </w:r>
            <w:r w:rsidR="005701A2" w:rsidRPr="002B6F69">
              <w:rPr>
                <w:sz w:val="28"/>
                <w:szCs w:val="28"/>
              </w:rPr>
              <w:t>редседатель комитета жилищно-коммунального и дорожно</w:t>
            </w:r>
            <w:r w:rsidRPr="002B6F69">
              <w:rPr>
                <w:sz w:val="28"/>
                <w:szCs w:val="28"/>
              </w:rPr>
              <w:t>го</w:t>
            </w:r>
            <w:r w:rsidR="005701A2" w:rsidRPr="002B6F69">
              <w:rPr>
                <w:sz w:val="28"/>
                <w:szCs w:val="28"/>
              </w:rPr>
              <w:t xml:space="preserve"> хозяйства </w:t>
            </w:r>
            <w:r w:rsidRPr="002B6F69">
              <w:rPr>
                <w:sz w:val="28"/>
                <w:szCs w:val="28"/>
              </w:rPr>
              <w:t>А</w:t>
            </w:r>
            <w:r w:rsidR="005701A2" w:rsidRPr="002B6F69">
              <w:rPr>
                <w:sz w:val="28"/>
                <w:szCs w:val="28"/>
              </w:rPr>
              <w:t>дминистрации муниципальн</w:t>
            </w:r>
            <w:r w:rsidR="005701A2" w:rsidRPr="002B6F69">
              <w:rPr>
                <w:sz w:val="28"/>
                <w:szCs w:val="28"/>
              </w:rPr>
              <w:t>о</w:t>
            </w:r>
            <w:r w:rsidR="005701A2" w:rsidRPr="002B6F69">
              <w:rPr>
                <w:sz w:val="28"/>
                <w:szCs w:val="28"/>
              </w:rPr>
              <w:t>го района, заместитель председателя комиссии</w:t>
            </w:r>
            <w:r w:rsidRPr="002B6F69">
              <w:rPr>
                <w:sz w:val="28"/>
                <w:szCs w:val="28"/>
              </w:rPr>
              <w:t>;</w:t>
            </w:r>
          </w:p>
        </w:tc>
      </w:tr>
      <w:tr w:rsidR="005701A2" w:rsidRPr="002B6F69" w:rsidTr="002B6F69">
        <w:tc>
          <w:tcPr>
            <w:tcW w:w="2802" w:type="dxa"/>
          </w:tcPr>
          <w:p w:rsidR="005701A2" w:rsidRPr="002B6F69" w:rsidRDefault="005701A2" w:rsidP="005701A2">
            <w:pPr>
              <w:rPr>
                <w:sz w:val="24"/>
                <w:szCs w:val="24"/>
              </w:rPr>
            </w:pPr>
            <w:r w:rsidRPr="002B6F69">
              <w:rPr>
                <w:sz w:val="28"/>
                <w:szCs w:val="28"/>
              </w:rPr>
              <w:t>Тупичина Н.А.</w:t>
            </w:r>
          </w:p>
        </w:tc>
        <w:tc>
          <w:tcPr>
            <w:tcW w:w="6804" w:type="dxa"/>
          </w:tcPr>
          <w:p w:rsidR="005701A2" w:rsidRPr="002B6F69" w:rsidRDefault="00062648" w:rsidP="002B6F69">
            <w:pPr>
              <w:jc w:val="both"/>
              <w:rPr>
                <w:sz w:val="24"/>
                <w:szCs w:val="24"/>
              </w:rPr>
            </w:pPr>
            <w:r w:rsidRPr="002B6F69">
              <w:rPr>
                <w:sz w:val="28"/>
                <w:szCs w:val="28"/>
              </w:rPr>
              <w:t>– г</w:t>
            </w:r>
            <w:r w:rsidR="005701A2" w:rsidRPr="002B6F69">
              <w:rPr>
                <w:sz w:val="28"/>
                <w:szCs w:val="28"/>
              </w:rPr>
              <w:t>лавный специалист комитета жилищно-коммунального и дорожно</w:t>
            </w:r>
            <w:r w:rsidRPr="002B6F69">
              <w:rPr>
                <w:sz w:val="28"/>
                <w:szCs w:val="28"/>
              </w:rPr>
              <w:t>го</w:t>
            </w:r>
            <w:r w:rsidR="005701A2" w:rsidRPr="002B6F69">
              <w:rPr>
                <w:sz w:val="28"/>
                <w:szCs w:val="28"/>
              </w:rPr>
              <w:t xml:space="preserve"> хозяйства </w:t>
            </w:r>
            <w:r w:rsidRPr="002B6F69">
              <w:rPr>
                <w:sz w:val="28"/>
                <w:szCs w:val="28"/>
              </w:rPr>
              <w:t>А</w:t>
            </w:r>
            <w:r w:rsidR="005701A2" w:rsidRPr="002B6F69">
              <w:rPr>
                <w:sz w:val="28"/>
                <w:szCs w:val="28"/>
              </w:rPr>
              <w:t>дминистр</w:t>
            </w:r>
            <w:r w:rsidR="005701A2" w:rsidRPr="002B6F69">
              <w:rPr>
                <w:sz w:val="28"/>
                <w:szCs w:val="28"/>
              </w:rPr>
              <w:t>а</w:t>
            </w:r>
            <w:r w:rsidR="005701A2" w:rsidRPr="002B6F69">
              <w:rPr>
                <w:sz w:val="28"/>
                <w:szCs w:val="28"/>
              </w:rPr>
              <w:t>ции муниципального района, секретарь к</w:t>
            </w:r>
            <w:r w:rsidR="005701A2" w:rsidRPr="002B6F69">
              <w:rPr>
                <w:sz w:val="28"/>
                <w:szCs w:val="28"/>
              </w:rPr>
              <w:t>о</w:t>
            </w:r>
            <w:r w:rsidR="005701A2" w:rsidRPr="002B6F69">
              <w:rPr>
                <w:sz w:val="28"/>
                <w:szCs w:val="28"/>
              </w:rPr>
              <w:t>миссии</w:t>
            </w:r>
            <w:r w:rsidRPr="002B6F69">
              <w:rPr>
                <w:sz w:val="28"/>
                <w:szCs w:val="28"/>
              </w:rPr>
              <w:t>.</w:t>
            </w:r>
          </w:p>
        </w:tc>
      </w:tr>
      <w:tr w:rsidR="005701A2" w:rsidRPr="002B6F69" w:rsidTr="002B6F69">
        <w:tc>
          <w:tcPr>
            <w:tcW w:w="9606" w:type="dxa"/>
            <w:gridSpan w:val="2"/>
          </w:tcPr>
          <w:p w:rsidR="005701A2" w:rsidRPr="002B6F69" w:rsidRDefault="005701A2" w:rsidP="002B6F69">
            <w:pPr>
              <w:jc w:val="both"/>
              <w:rPr>
                <w:sz w:val="24"/>
                <w:szCs w:val="24"/>
              </w:rPr>
            </w:pPr>
            <w:r w:rsidRPr="002B6F69">
              <w:rPr>
                <w:sz w:val="28"/>
                <w:szCs w:val="28"/>
              </w:rPr>
              <w:t>Члены общественной комиссии:</w:t>
            </w:r>
          </w:p>
        </w:tc>
      </w:tr>
      <w:tr w:rsidR="005701A2" w:rsidRPr="002B6F69" w:rsidTr="002B6F69">
        <w:tc>
          <w:tcPr>
            <w:tcW w:w="2802" w:type="dxa"/>
          </w:tcPr>
          <w:p w:rsidR="005701A2" w:rsidRPr="002B6F69" w:rsidRDefault="00062648" w:rsidP="005701A2">
            <w:pPr>
              <w:rPr>
                <w:sz w:val="24"/>
                <w:szCs w:val="24"/>
              </w:rPr>
            </w:pPr>
            <w:r w:rsidRPr="002B6F69">
              <w:rPr>
                <w:sz w:val="28"/>
                <w:szCs w:val="28"/>
              </w:rPr>
              <w:t>Баранов М.М.</w:t>
            </w:r>
          </w:p>
        </w:tc>
        <w:tc>
          <w:tcPr>
            <w:tcW w:w="6804" w:type="dxa"/>
          </w:tcPr>
          <w:p w:rsidR="005701A2" w:rsidRPr="002B6F69" w:rsidRDefault="00062648" w:rsidP="002B6F69">
            <w:pPr>
              <w:jc w:val="both"/>
              <w:rPr>
                <w:sz w:val="24"/>
                <w:szCs w:val="24"/>
              </w:rPr>
            </w:pPr>
            <w:r w:rsidRPr="002B6F69">
              <w:rPr>
                <w:sz w:val="28"/>
                <w:szCs w:val="28"/>
              </w:rPr>
              <w:t>– депутат Совета депутатов Валдайского городского поселения, председатель Валдайского отделения Со</w:t>
            </w:r>
            <w:r w:rsidRPr="002B6F69">
              <w:rPr>
                <w:sz w:val="28"/>
                <w:szCs w:val="28"/>
              </w:rPr>
              <w:t>ю</w:t>
            </w:r>
            <w:r w:rsidRPr="002B6F69">
              <w:rPr>
                <w:sz w:val="28"/>
                <w:szCs w:val="28"/>
              </w:rPr>
              <w:t>за десантников России, член политической партии «Единая Россия» (по согласованию);</w:t>
            </w:r>
          </w:p>
        </w:tc>
      </w:tr>
      <w:tr w:rsidR="005701A2" w:rsidRPr="002B6F69" w:rsidTr="002B6F69">
        <w:tc>
          <w:tcPr>
            <w:tcW w:w="2802" w:type="dxa"/>
          </w:tcPr>
          <w:p w:rsidR="005701A2" w:rsidRPr="002B6F69" w:rsidRDefault="005701A2" w:rsidP="005701A2">
            <w:pPr>
              <w:rPr>
                <w:sz w:val="24"/>
                <w:szCs w:val="24"/>
              </w:rPr>
            </w:pPr>
            <w:r w:rsidRPr="002B6F69">
              <w:rPr>
                <w:sz w:val="28"/>
                <w:szCs w:val="28"/>
              </w:rPr>
              <w:t>Дмитриева Г.А.</w:t>
            </w:r>
          </w:p>
        </w:tc>
        <w:tc>
          <w:tcPr>
            <w:tcW w:w="6804" w:type="dxa"/>
          </w:tcPr>
          <w:p w:rsidR="005701A2" w:rsidRPr="002B6F69" w:rsidRDefault="00062648" w:rsidP="002B6F69">
            <w:pPr>
              <w:jc w:val="both"/>
              <w:rPr>
                <w:sz w:val="24"/>
                <w:szCs w:val="24"/>
              </w:rPr>
            </w:pPr>
            <w:r w:rsidRPr="002B6F69">
              <w:rPr>
                <w:sz w:val="28"/>
                <w:szCs w:val="28"/>
              </w:rPr>
              <w:t>– ч</w:t>
            </w:r>
            <w:r w:rsidR="005701A2" w:rsidRPr="002B6F69">
              <w:rPr>
                <w:sz w:val="28"/>
                <w:szCs w:val="28"/>
              </w:rPr>
              <w:t>лен Общественного Совета при Администрации Валдайского муниципального района (по согласов</w:t>
            </w:r>
            <w:r w:rsidR="005701A2" w:rsidRPr="002B6F69">
              <w:rPr>
                <w:sz w:val="28"/>
                <w:szCs w:val="28"/>
              </w:rPr>
              <w:t>а</w:t>
            </w:r>
            <w:r w:rsidR="005701A2" w:rsidRPr="002B6F69">
              <w:rPr>
                <w:sz w:val="28"/>
                <w:szCs w:val="28"/>
              </w:rPr>
              <w:t>нию)</w:t>
            </w:r>
            <w:r w:rsidRPr="002B6F69">
              <w:rPr>
                <w:sz w:val="28"/>
                <w:szCs w:val="28"/>
              </w:rPr>
              <w:t>;</w:t>
            </w:r>
          </w:p>
        </w:tc>
      </w:tr>
      <w:tr w:rsidR="00062648" w:rsidRPr="002B6F69" w:rsidTr="002B6F69">
        <w:tc>
          <w:tcPr>
            <w:tcW w:w="2802" w:type="dxa"/>
          </w:tcPr>
          <w:p w:rsidR="00062648" w:rsidRPr="002B6F69" w:rsidRDefault="00062648" w:rsidP="005701A2">
            <w:pPr>
              <w:rPr>
                <w:sz w:val="28"/>
                <w:szCs w:val="28"/>
              </w:rPr>
            </w:pPr>
            <w:proofErr w:type="spellStart"/>
            <w:r w:rsidRPr="002B6F69">
              <w:rPr>
                <w:sz w:val="28"/>
                <w:szCs w:val="28"/>
              </w:rPr>
              <w:t>Кокорина</w:t>
            </w:r>
            <w:proofErr w:type="spellEnd"/>
            <w:r w:rsidRPr="002B6F69">
              <w:rPr>
                <w:sz w:val="28"/>
                <w:szCs w:val="28"/>
              </w:rPr>
              <w:t xml:space="preserve"> Ю.Ю.</w:t>
            </w:r>
          </w:p>
        </w:tc>
        <w:tc>
          <w:tcPr>
            <w:tcW w:w="6804" w:type="dxa"/>
          </w:tcPr>
          <w:p w:rsidR="00062648" w:rsidRPr="002B6F69" w:rsidRDefault="00062648" w:rsidP="002B6F69">
            <w:pPr>
              <w:jc w:val="both"/>
              <w:rPr>
                <w:sz w:val="28"/>
                <w:szCs w:val="28"/>
              </w:rPr>
            </w:pPr>
            <w:r w:rsidRPr="002B6F69">
              <w:rPr>
                <w:sz w:val="28"/>
                <w:szCs w:val="28"/>
              </w:rPr>
              <w:t>– главный специалист отдела правового регулиров</w:t>
            </w:r>
            <w:r w:rsidRPr="002B6F69">
              <w:rPr>
                <w:sz w:val="28"/>
                <w:szCs w:val="28"/>
              </w:rPr>
              <w:t>а</w:t>
            </w:r>
            <w:r w:rsidRPr="002B6F69">
              <w:rPr>
                <w:sz w:val="28"/>
                <w:szCs w:val="28"/>
              </w:rPr>
              <w:t>ния Администрации муниципального ра</w:t>
            </w:r>
            <w:r w:rsidRPr="002B6F69">
              <w:rPr>
                <w:sz w:val="28"/>
                <w:szCs w:val="28"/>
              </w:rPr>
              <w:t>й</w:t>
            </w:r>
            <w:r w:rsidRPr="002B6F69">
              <w:rPr>
                <w:sz w:val="28"/>
                <w:szCs w:val="28"/>
              </w:rPr>
              <w:t>она;</w:t>
            </w:r>
          </w:p>
        </w:tc>
      </w:tr>
      <w:tr w:rsidR="00062648" w:rsidRPr="002B6F69" w:rsidTr="002B6F69">
        <w:tc>
          <w:tcPr>
            <w:tcW w:w="2802" w:type="dxa"/>
          </w:tcPr>
          <w:p w:rsidR="00062648" w:rsidRPr="002B6F69" w:rsidRDefault="00062648" w:rsidP="005701A2">
            <w:pPr>
              <w:rPr>
                <w:sz w:val="28"/>
                <w:szCs w:val="28"/>
              </w:rPr>
            </w:pPr>
            <w:proofErr w:type="spellStart"/>
            <w:r w:rsidRPr="002B6F69">
              <w:rPr>
                <w:sz w:val="28"/>
                <w:szCs w:val="28"/>
              </w:rPr>
              <w:t>Куртиков</w:t>
            </w:r>
            <w:proofErr w:type="spellEnd"/>
            <w:r w:rsidRPr="002B6F69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6804" w:type="dxa"/>
          </w:tcPr>
          <w:p w:rsidR="00062648" w:rsidRPr="002B6F69" w:rsidRDefault="00062648" w:rsidP="002B6F69">
            <w:pPr>
              <w:jc w:val="both"/>
              <w:rPr>
                <w:sz w:val="28"/>
                <w:szCs w:val="28"/>
              </w:rPr>
            </w:pPr>
            <w:r w:rsidRPr="002B6F69">
              <w:rPr>
                <w:sz w:val="28"/>
                <w:szCs w:val="28"/>
              </w:rPr>
              <w:t>– депутат Совета депутатов Валдайского городского поселения, генеральный директор ЗАО СУ-5 (по с</w:t>
            </w:r>
            <w:r w:rsidRPr="002B6F69">
              <w:rPr>
                <w:sz w:val="28"/>
                <w:szCs w:val="28"/>
              </w:rPr>
              <w:t>о</w:t>
            </w:r>
            <w:r w:rsidRPr="002B6F69">
              <w:rPr>
                <w:sz w:val="28"/>
                <w:szCs w:val="28"/>
              </w:rPr>
              <w:t>гласованию);</w:t>
            </w:r>
          </w:p>
        </w:tc>
      </w:tr>
      <w:tr w:rsidR="00062648" w:rsidRPr="002B6F69" w:rsidTr="002B6F69">
        <w:tc>
          <w:tcPr>
            <w:tcW w:w="2802" w:type="dxa"/>
          </w:tcPr>
          <w:p w:rsidR="00062648" w:rsidRPr="002B6F69" w:rsidRDefault="00062648" w:rsidP="005701A2">
            <w:pPr>
              <w:rPr>
                <w:sz w:val="28"/>
                <w:szCs w:val="28"/>
              </w:rPr>
            </w:pPr>
            <w:r w:rsidRPr="002B6F69">
              <w:rPr>
                <w:sz w:val="28"/>
                <w:szCs w:val="28"/>
              </w:rPr>
              <w:t>Яковлев Е.В.</w:t>
            </w:r>
          </w:p>
        </w:tc>
        <w:tc>
          <w:tcPr>
            <w:tcW w:w="6804" w:type="dxa"/>
          </w:tcPr>
          <w:p w:rsidR="00062648" w:rsidRPr="002B6F69" w:rsidRDefault="00062648" w:rsidP="00062648">
            <w:pPr>
              <w:rPr>
                <w:sz w:val="28"/>
                <w:szCs w:val="28"/>
              </w:rPr>
            </w:pPr>
            <w:r w:rsidRPr="002B6F69">
              <w:rPr>
                <w:sz w:val="28"/>
                <w:szCs w:val="28"/>
              </w:rPr>
              <w:t>– член политической партии «Единая Россия», депутат Совета депутатов Валдайского городского посел</w:t>
            </w:r>
            <w:r w:rsidRPr="002B6F69">
              <w:rPr>
                <w:sz w:val="28"/>
                <w:szCs w:val="28"/>
              </w:rPr>
              <w:t>е</w:t>
            </w:r>
            <w:r w:rsidRPr="002B6F69">
              <w:rPr>
                <w:sz w:val="28"/>
                <w:szCs w:val="28"/>
              </w:rPr>
              <w:t>ния  (по согласованию);</w:t>
            </w:r>
          </w:p>
        </w:tc>
      </w:tr>
      <w:tr w:rsidR="00062648" w:rsidRPr="002B6F69" w:rsidTr="002B6F69">
        <w:trPr>
          <w:trHeight w:val="1298"/>
        </w:trPr>
        <w:tc>
          <w:tcPr>
            <w:tcW w:w="9606" w:type="dxa"/>
            <w:gridSpan w:val="2"/>
          </w:tcPr>
          <w:p w:rsidR="00062648" w:rsidRPr="002B6F69" w:rsidRDefault="00062648" w:rsidP="002B6F69">
            <w:pPr>
              <w:tabs>
                <w:tab w:val="left" w:pos="3402"/>
              </w:tabs>
              <w:ind w:left="34" w:right="-185"/>
              <w:rPr>
                <w:sz w:val="28"/>
                <w:szCs w:val="28"/>
              </w:rPr>
            </w:pPr>
            <w:r w:rsidRPr="002B6F69">
              <w:rPr>
                <w:sz w:val="28"/>
                <w:szCs w:val="28"/>
              </w:rPr>
              <w:t>Представитель собственников жилых помещений (по согласованию);</w:t>
            </w:r>
          </w:p>
          <w:p w:rsidR="00062648" w:rsidRDefault="00062648" w:rsidP="002B6F69">
            <w:pPr>
              <w:ind w:left="34"/>
              <w:rPr>
                <w:sz w:val="28"/>
                <w:szCs w:val="28"/>
              </w:rPr>
            </w:pPr>
            <w:r w:rsidRPr="002B6F69">
              <w:rPr>
                <w:sz w:val="28"/>
                <w:szCs w:val="28"/>
              </w:rPr>
              <w:t>Представитель подрядной организации (по согласов</w:t>
            </w:r>
            <w:r w:rsidRPr="002B6F69">
              <w:rPr>
                <w:sz w:val="28"/>
                <w:szCs w:val="28"/>
              </w:rPr>
              <w:t>а</w:t>
            </w:r>
            <w:r w:rsidRPr="002B6F69">
              <w:rPr>
                <w:sz w:val="28"/>
                <w:szCs w:val="28"/>
              </w:rPr>
              <w:t>нию).</w:t>
            </w:r>
          </w:p>
          <w:p w:rsidR="004D40E5" w:rsidRDefault="004D40E5" w:rsidP="004D40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:rsidR="004D40E5" w:rsidRPr="002B6F69" w:rsidRDefault="004D40E5" w:rsidP="004D40E5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062648" w:rsidRPr="002B6F69" w:rsidTr="002B6F69">
        <w:tc>
          <w:tcPr>
            <w:tcW w:w="2802" w:type="dxa"/>
          </w:tcPr>
          <w:p w:rsidR="00062648" w:rsidRPr="002B6F69" w:rsidRDefault="00062648" w:rsidP="005701A2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62648" w:rsidRPr="002B6F69" w:rsidRDefault="00062648" w:rsidP="002B6F69">
            <w:pPr>
              <w:jc w:val="center"/>
              <w:rPr>
                <w:sz w:val="24"/>
                <w:szCs w:val="24"/>
              </w:rPr>
            </w:pPr>
          </w:p>
        </w:tc>
      </w:tr>
    </w:tbl>
    <w:p w:rsidR="005701A2" w:rsidRDefault="005701A2" w:rsidP="005701A2">
      <w:pPr>
        <w:jc w:val="center"/>
        <w:rPr>
          <w:sz w:val="24"/>
          <w:szCs w:val="24"/>
        </w:rPr>
      </w:pPr>
    </w:p>
    <w:p w:rsidR="005701A2" w:rsidRPr="009613DC" w:rsidRDefault="005701A2" w:rsidP="005701A2">
      <w:pPr>
        <w:jc w:val="center"/>
        <w:rPr>
          <w:sz w:val="24"/>
          <w:szCs w:val="24"/>
        </w:rPr>
      </w:pPr>
    </w:p>
    <w:p w:rsidR="00991081" w:rsidRDefault="00991081" w:rsidP="00991081">
      <w:pPr>
        <w:jc w:val="center"/>
        <w:rPr>
          <w:sz w:val="24"/>
          <w:szCs w:val="24"/>
        </w:rPr>
      </w:pPr>
    </w:p>
    <w:sectPr w:rsidR="00991081" w:rsidSect="00755E9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0F6" w:rsidRDefault="000970F6">
      <w:r>
        <w:separator/>
      </w:r>
    </w:p>
  </w:endnote>
  <w:endnote w:type="continuationSeparator" w:id="0">
    <w:p w:rsidR="000970F6" w:rsidRDefault="00097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0F6" w:rsidRDefault="000970F6">
      <w:r>
        <w:separator/>
      </w:r>
    </w:p>
  </w:footnote>
  <w:footnote w:type="continuationSeparator" w:id="0">
    <w:p w:rsidR="000970F6" w:rsidRDefault="000970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E476D5"/>
    <w:multiLevelType w:val="multilevel"/>
    <w:tmpl w:val="F5AEA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2648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970F6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9613C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E40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B6F6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032D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40E5"/>
    <w:rsid w:val="004D6426"/>
    <w:rsid w:val="004D6493"/>
    <w:rsid w:val="004D6B54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3791F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01A2"/>
    <w:rsid w:val="005721F1"/>
    <w:rsid w:val="00573D9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A4019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524B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2F90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55E97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175B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64A85"/>
    <w:rsid w:val="0097221A"/>
    <w:rsid w:val="00973230"/>
    <w:rsid w:val="00974350"/>
    <w:rsid w:val="0098215A"/>
    <w:rsid w:val="00991081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5B5F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5501E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1A3E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4985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DF3759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80A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53A4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FCEC9-4847-44DA-871E-9EE88B8FC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2018-01-10T15:12:00Z</cp:lastPrinted>
  <dcterms:created xsi:type="dcterms:W3CDTF">2018-02-02T09:07:00Z</dcterms:created>
  <dcterms:modified xsi:type="dcterms:W3CDTF">2018-02-02T09:07:00Z</dcterms:modified>
</cp:coreProperties>
</file>