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F2" w:rsidRDefault="003D0EF2" w:rsidP="003D0EF2">
      <w:pPr>
        <w:pStyle w:val="a3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-5715</wp:posOffset>
            </wp:positionV>
            <wp:extent cx="678815" cy="742950"/>
            <wp:effectExtent l="19050" t="0" r="698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3D0EF2" w:rsidRDefault="003D0EF2" w:rsidP="003D0EF2">
      <w:pPr>
        <w:pStyle w:val="a3"/>
      </w:pPr>
      <w:r>
        <w:t>Российская Федерация</w:t>
      </w:r>
    </w:p>
    <w:p w:rsidR="003D0EF2" w:rsidRDefault="003D0EF2" w:rsidP="003D0EF2">
      <w:pPr>
        <w:pStyle w:val="a3"/>
      </w:pPr>
      <w:r>
        <w:t>Новгородская область</w:t>
      </w:r>
    </w:p>
    <w:p w:rsidR="003D0EF2" w:rsidRDefault="003D0EF2" w:rsidP="003D0EF2">
      <w:pPr>
        <w:ind w:firstLine="0"/>
        <w:jc w:val="center"/>
      </w:pPr>
      <w:r>
        <w:rPr>
          <w:b/>
        </w:rPr>
        <w:t>ТЕРРИТОРИАЛЬНАЯ ИЗБИРАТЕЛЬНАЯ КОМИССИЯ</w:t>
      </w:r>
    </w:p>
    <w:p w:rsidR="003D0EF2" w:rsidRDefault="003D0EF2" w:rsidP="003D0EF2">
      <w:pPr>
        <w:ind w:firstLine="0"/>
        <w:jc w:val="center"/>
      </w:pPr>
      <w:r>
        <w:rPr>
          <w:b/>
        </w:rPr>
        <w:t>ВАЛДАЙСКОГО РАЙОНА</w:t>
      </w:r>
    </w:p>
    <w:p w:rsidR="003D0EF2" w:rsidRDefault="003D0EF2" w:rsidP="003D0EF2">
      <w:pPr>
        <w:pStyle w:val="3"/>
        <w:widowControl/>
        <w:autoSpaceDE/>
        <w:adjustRightInd/>
        <w:rPr>
          <w:bCs w:val="0"/>
          <w:szCs w:val="24"/>
        </w:rPr>
      </w:pPr>
      <w:r>
        <w:rPr>
          <w:bCs w:val="0"/>
          <w:szCs w:val="24"/>
        </w:rPr>
        <w:t>ПОСТАНОВЛЕНИЕ</w:t>
      </w:r>
    </w:p>
    <w:p w:rsidR="003D0EF2" w:rsidRDefault="003D0EF2" w:rsidP="003D0EF2"/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3D0EF2" w:rsidTr="00015284">
        <w:trPr>
          <w:jc w:val="center"/>
        </w:trPr>
        <w:tc>
          <w:tcPr>
            <w:tcW w:w="3528" w:type="dxa"/>
            <w:hideMark/>
          </w:tcPr>
          <w:p w:rsidR="003D0EF2" w:rsidRPr="00A96007" w:rsidRDefault="003D0EF2" w:rsidP="003D0EF2">
            <w:pPr>
              <w:spacing w:after="0"/>
              <w:ind w:firstLine="0"/>
              <w:jc w:val="left"/>
            </w:pPr>
            <w:r w:rsidRPr="003D0EF2">
              <w:t xml:space="preserve">от </w:t>
            </w:r>
            <w:r>
              <w:t xml:space="preserve">15 августа </w:t>
            </w:r>
            <w:r w:rsidRPr="00A96007">
              <w:t xml:space="preserve"> 2022 г</w:t>
            </w:r>
            <w:r>
              <w:t>ода</w:t>
            </w:r>
          </w:p>
        </w:tc>
        <w:tc>
          <w:tcPr>
            <w:tcW w:w="2662" w:type="dxa"/>
          </w:tcPr>
          <w:p w:rsidR="003D0EF2" w:rsidRPr="00A96007" w:rsidRDefault="003D0EF2" w:rsidP="00015284">
            <w:pPr>
              <w:pStyle w:val="xl35"/>
              <w:spacing w:before="0" w:after="0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3D0EF2" w:rsidRDefault="003D0EF2" w:rsidP="003D0EF2">
            <w:pPr>
              <w:spacing w:after="0"/>
              <w:jc w:val="right"/>
            </w:pPr>
            <w:r w:rsidRPr="003D0EF2">
              <w:t>№ 36/4-4</w:t>
            </w:r>
          </w:p>
        </w:tc>
      </w:tr>
      <w:tr w:rsidR="003D0EF2" w:rsidTr="00015284">
        <w:trPr>
          <w:trHeight w:val="242"/>
          <w:jc w:val="center"/>
        </w:trPr>
        <w:tc>
          <w:tcPr>
            <w:tcW w:w="3528" w:type="dxa"/>
          </w:tcPr>
          <w:p w:rsidR="003D0EF2" w:rsidRDefault="003D0EF2" w:rsidP="00015284">
            <w:pPr>
              <w:spacing w:after="0"/>
            </w:pPr>
          </w:p>
        </w:tc>
        <w:tc>
          <w:tcPr>
            <w:tcW w:w="2662" w:type="dxa"/>
            <w:hideMark/>
          </w:tcPr>
          <w:p w:rsidR="003D0EF2" w:rsidRDefault="003D0EF2" w:rsidP="00015284">
            <w:pPr>
              <w:pStyle w:val="xl35"/>
              <w:spacing w:before="0" w:after="0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</w:rPr>
              <w:t>г</w:t>
            </w:r>
            <w:proofErr w:type="gramStart"/>
            <w:r>
              <w:rPr>
                <w:rFonts w:ascii="Times New Roman" w:hAnsi="Times New Roman"/>
                <w:b w:val="0"/>
              </w:rPr>
              <w:t>.В</w:t>
            </w:r>
            <w:proofErr w:type="gramEnd"/>
            <w:r>
              <w:rPr>
                <w:rFonts w:ascii="Times New Roman" w:hAnsi="Times New Roman"/>
                <w:b w:val="0"/>
              </w:rPr>
              <w:t>алдай</w:t>
            </w:r>
          </w:p>
        </w:tc>
        <w:tc>
          <w:tcPr>
            <w:tcW w:w="3038" w:type="dxa"/>
          </w:tcPr>
          <w:p w:rsidR="003D0EF2" w:rsidRDefault="003D0EF2" w:rsidP="00015284">
            <w:pPr>
              <w:spacing w:after="0"/>
            </w:pPr>
          </w:p>
        </w:tc>
      </w:tr>
    </w:tbl>
    <w:p w:rsidR="003D0EF2" w:rsidRDefault="003D0EF2" w:rsidP="003D0EF2">
      <w:pPr>
        <w:spacing w:after="0"/>
        <w:ind w:firstLine="0"/>
        <w:jc w:val="center"/>
        <w:rPr>
          <w:b/>
        </w:rPr>
      </w:pPr>
    </w:p>
    <w:p w:rsidR="003D0EF2" w:rsidRDefault="003D0EF2" w:rsidP="003D0EF2">
      <w:pPr>
        <w:spacing w:after="0"/>
        <w:ind w:firstLine="0"/>
        <w:jc w:val="center"/>
        <w:rPr>
          <w:b/>
        </w:rPr>
      </w:pPr>
      <w:r>
        <w:rPr>
          <w:b/>
        </w:rPr>
        <w:t>О кандидатурах для зачисления</w:t>
      </w:r>
      <w:r>
        <w:rPr>
          <w:b/>
        </w:rPr>
        <w:br/>
        <w:t>в резерв составов участковых комиссий Валдайского района</w:t>
      </w:r>
    </w:p>
    <w:p w:rsidR="003D0EF2" w:rsidRDefault="003D0EF2" w:rsidP="00061467">
      <w:pPr>
        <w:spacing w:after="0" w:line="360" w:lineRule="auto"/>
        <w:ind w:firstLine="0"/>
        <w:jc w:val="center"/>
        <w:rPr>
          <w:b/>
        </w:rPr>
      </w:pPr>
    </w:p>
    <w:p w:rsidR="003D0EF2" w:rsidRPr="00061467" w:rsidRDefault="003D0EF2" w:rsidP="00061467">
      <w:pPr>
        <w:widowControl w:val="0"/>
        <w:autoSpaceDE w:val="0"/>
        <w:autoSpaceDN w:val="0"/>
        <w:adjustRightInd w:val="0"/>
        <w:spacing w:after="0" w:line="360" w:lineRule="auto"/>
        <w:rPr>
          <w:szCs w:val="28"/>
        </w:rPr>
      </w:pPr>
      <w:proofErr w:type="gramStart"/>
      <w:r>
        <w:rPr>
          <w:bCs/>
          <w:szCs w:val="28"/>
        </w:rPr>
        <w:t xml:space="preserve">В соответствии с пунктом 9 статьи 26 и </w:t>
      </w:r>
      <w:r>
        <w:rPr>
          <w:rFonts w:ascii="Times New Roman CYR" w:hAnsi="Times New Roman CYR"/>
          <w:szCs w:val="28"/>
        </w:rPr>
        <w:t xml:space="preserve">пунктом </w:t>
      </w:r>
      <w:r>
        <w:t>5</w:t>
      </w:r>
      <w:r>
        <w:rPr>
          <w:vertAlign w:val="superscript"/>
        </w:rPr>
        <w:t xml:space="preserve">1 </w:t>
      </w:r>
      <w:r>
        <w:rPr>
          <w:rFonts w:ascii="Times New Roman CYR" w:hAnsi="Times New Roman CYR"/>
          <w:szCs w:val="28"/>
        </w:rPr>
        <w:t>статьи 27 Федерального закона от 12 июня 2002 года «Об основных гарантиях избирательных прав и права на участие в референдуме гражда</w:t>
      </w:r>
      <w:r w:rsidR="00061467">
        <w:rPr>
          <w:rFonts w:ascii="Times New Roman CYR" w:hAnsi="Times New Roman CYR"/>
          <w:szCs w:val="28"/>
        </w:rPr>
        <w:t xml:space="preserve">н Российской Федерации», пунктами 6, </w:t>
      </w:r>
      <w:r>
        <w:rPr>
          <w:rFonts w:ascii="Times New Roman CYR" w:hAnsi="Times New Roman CYR"/>
          <w:szCs w:val="28"/>
        </w:rPr>
        <w:t xml:space="preserve">21 Порядка формирования резерва составов участковых комиссий, утвержденного постановлением Центральной избирательной комиссии Российской Федерации от </w:t>
      </w:r>
      <w:r>
        <w:rPr>
          <w:szCs w:val="28"/>
        </w:rPr>
        <w:t xml:space="preserve">5 декабря 2012 года № 152/1137-6, </w:t>
      </w:r>
      <w:r w:rsidR="00061467">
        <w:t>П</w:t>
      </w:r>
      <w:r>
        <w:t>остановлением Избирательной комиссии Новгородской</w:t>
      </w:r>
      <w:proofErr w:type="gramEnd"/>
      <w:r>
        <w:t xml:space="preserve"> области от 18.06.2022 № 20/12-7 «</w:t>
      </w:r>
      <w:r>
        <w:rPr>
          <w:szCs w:val="28"/>
        </w:rPr>
        <w:t>О сборе предложений для дополнительного зачисления в резерв составов участковых комиссий Новгородской области»</w:t>
      </w:r>
      <w:r w:rsidR="00061467"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  <w:t xml:space="preserve">, </w:t>
      </w:r>
      <w:r w:rsidR="00061467" w:rsidRPr="00061467">
        <w:rPr>
          <w:bCs/>
          <w:color w:val="000000"/>
          <w:szCs w:val="28"/>
          <w:shd w:val="clear" w:color="auto" w:fill="FFFFFF"/>
        </w:rPr>
        <w:t>и на основании личного письменного заявления</w:t>
      </w:r>
      <w:r w:rsidR="00061467">
        <w:rPr>
          <w:bCs/>
          <w:color w:val="000000"/>
          <w:szCs w:val="28"/>
          <w:shd w:val="clear" w:color="auto" w:fill="FFFFFF"/>
        </w:rPr>
        <w:t xml:space="preserve"> Корниловой  Е.В. от 27.07.2022 года.</w:t>
      </w:r>
    </w:p>
    <w:p w:rsidR="003D0EF2" w:rsidRDefault="003D0EF2" w:rsidP="00061467">
      <w:pPr>
        <w:widowControl w:val="0"/>
        <w:spacing w:after="0" w:line="360" w:lineRule="auto"/>
        <w:rPr>
          <w:szCs w:val="28"/>
        </w:rPr>
      </w:pPr>
      <w:r>
        <w:rPr>
          <w:szCs w:val="28"/>
        </w:rPr>
        <w:t>Территориальная избирательная комиссия Валдайского района</w:t>
      </w:r>
    </w:p>
    <w:p w:rsidR="003D0EF2" w:rsidRDefault="003D0EF2" w:rsidP="00061467">
      <w:pPr>
        <w:widowControl w:val="0"/>
        <w:spacing w:after="0" w:line="360" w:lineRule="auto"/>
        <w:rPr>
          <w:szCs w:val="28"/>
        </w:rPr>
      </w:pPr>
      <w:r>
        <w:rPr>
          <w:szCs w:val="28"/>
        </w:rPr>
        <w:t>ПОСТАНОВЛЯЕТ:</w:t>
      </w:r>
    </w:p>
    <w:p w:rsidR="003D0EF2" w:rsidRDefault="003D0EF2" w:rsidP="00061467">
      <w:pPr>
        <w:widowControl w:val="0"/>
        <w:spacing w:after="0" w:line="360" w:lineRule="auto"/>
        <w:rPr>
          <w:bCs/>
          <w:szCs w:val="28"/>
        </w:rPr>
      </w:pPr>
      <w:r>
        <w:t>1. Предложить Избирательной комиссии Новгородской области кандидатуры для зачисления в резерв составов участковых комиссий</w:t>
      </w:r>
      <w:r>
        <w:rPr>
          <w:bCs/>
          <w:szCs w:val="28"/>
        </w:rPr>
        <w:t xml:space="preserve"> </w:t>
      </w:r>
      <w:r>
        <w:rPr>
          <w:szCs w:val="28"/>
        </w:rPr>
        <w:t>Валдайского</w:t>
      </w:r>
      <w:r>
        <w:rPr>
          <w:bCs/>
          <w:szCs w:val="28"/>
        </w:rPr>
        <w:t xml:space="preserve"> района</w:t>
      </w:r>
      <w:r>
        <w:t xml:space="preserve"> согласно прилагаемому списку</w:t>
      </w:r>
      <w:r w:rsidR="00061467">
        <w:t xml:space="preserve"> (приложение№1)</w:t>
      </w:r>
      <w:r>
        <w:rPr>
          <w:bCs/>
          <w:szCs w:val="28"/>
        </w:rPr>
        <w:t>.</w:t>
      </w:r>
    </w:p>
    <w:p w:rsidR="00061467" w:rsidRDefault="00061467" w:rsidP="00061467">
      <w:pPr>
        <w:widowControl w:val="0"/>
        <w:spacing w:after="0" w:line="360" w:lineRule="auto"/>
        <w:rPr>
          <w:bCs/>
          <w:szCs w:val="28"/>
        </w:rPr>
      </w:pPr>
      <w:r>
        <w:rPr>
          <w:bCs/>
          <w:szCs w:val="28"/>
        </w:rPr>
        <w:t>2. Направить в Избирательную комиссию Новгородской области список лиц, которые не могут быть включены в резерв составов участковых комиссий Валдайского района, в количестве 1 человека (приложение № 2)</w:t>
      </w:r>
    </w:p>
    <w:p w:rsidR="003D0EF2" w:rsidRDefault="00061467" w:rsidP="00061467">
      <w:pPr>
        <w:widowControl w:val="0"/>
        <w:spacing w:after="0" w:line="360" w:lineRule="auto"/>
        <w:rPr>
          <w:bCs/>
          <w:szCs w:val="28"/>
        </w:rPr>
      </w:pPr>
      <w:r>
        <w:rPr>
          <w:rFonts w:ascii="Times New Roman CYR" w:hAnsi="Times New Roman CYR"/>
          <w:szCs w:val="28"/>
        </w:rPr>
        <w:t>3</w:t>
      </w:r>
      <w:r w:rsidR="003D0EF2">
        <w:rPr>
          <w:rFonts w:ascii="Times New Roman CYR" w:hAnsi="Times New Roman CYR"/>
          <w:szCs w:val="28"/>
        </w:rPr>
        <w:t>.</w:t>
      </w:r>
      <w:r w:rsidR="003D0EF2">
        <w:t xml:space="preserve"> Направить настоящее постановление и передать соответствующие </w:t>
      </w:r>
      <w:r w:rsidR="003D0EF2">
        <w:lastRenderedPageBreak/>
        <w:t>данные по</w:t>
      </w:r>
      <w:r w:rsidR="003D0EF2">
        <w:rPr>
          <w:sz w:val="24"/>
        </w:rPr>
        <w:t xml:space="preserve"> </w:t>
      </w:r>
      <w:r w:rsidR="003D0EF2">
        <w:t>кандидатурам, указанным в пункте 1 настоящего постановления, в установленном порядке в Избирательную комиссию Новгородской области.</w:t>
      </w:r>
    </w:p>
    <w:p w:rsidR="003D0EF2" w:rsidRDefault="003D0EF2" w:rsidP="00061467">
      <w:pPr>
        <w:spacing w:after="0" w:line="36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p w:rsidR="003D0EF2" w:rsidRDefault="003D0EF2" w:rsidP="00061467">
      <w:pPr>
        <w:spacing w:after="0" w:line="36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D0EF2" w:rsidTr="00015284">
        <w:tc>
          <w:tcPr>
            <w:tcW w:w="4785" w:type="dxa"/>
          </w:tcPr>
          <w:p w:rsidR="003D0EF2" w:rsidRPr="00E56239" w:rsidRDefault="003D0EF2" w:rsidP="00061467">
            <w:pPr>
              <w:spacing w:after="0" w:line="360" w:lineRule="auto"/>
              <w:ind w:firstLine="0"/>
              <w:rPr>
                <w:bCs/>
              </w:rPr>
            </w:pPr>
            <w:r w:rsidRPr="00E56239">
              <w:rPr>
                <w:bCs/>
              </w:rPr>
              <w:t>Председатель</w:t>
            </w:r>
          </w:p>
          <w:p w:rsidR="003D0EF2" w:rsidRPr="00E56239" w:rsidRDefault="003D0EF2" w:rsidP="00061467">
            <w:pPr>
              <w:spacing w:after="0" w:line="360" w:lineRule="auto"/>
              <w:ind w:firstLine="0"/>
              <w:rPr>
                <w:bCs/>
              </w:rPr>
            </w:pPr>
            <w:r w:rsidRPr="00E56239">
              <w:rPr>
                <w:bCs/>
              </w:rPr>
              <w:t xml:space="preserve">Территориальной избирательной </w:t>
            </w:r>
          </w:p>
          <w:p w:rsidR="003D0EF2" w:rsidRDefault="003D0EF2" w:rsidP="00061467">
            <w:pPr>
              <w:spacing w:after="0" w:line="360" w:lineRule="auto"/>
              <w:ind w:firstLine="0"/>
              <w:rPr>
                <w:rFonts w:ascii="Times New Roman CYR" w:hAnsi="Times New Roman CYR"/>
                <w:b/>
                <w:szCs w:val="28"/>
              </w:rPr>
            </w:pPr>
            <w:r w:rsidRPr="00E56239">
              <w:rPr>
                <w:bCs/>
              </w:rPr>
              <w:t>комиссии Валдайского района</w:t>
            </w:r>
          </w:p>
        </w:tc>
        <w:tc>
          <w:tcPr>
            <w:tcW w:w="4786" w:type="dxa"/>
          </w:tcPr>
          <w:p w:rsidR="003D0EF2" w:rsidRDefault="003D0EF2" w:rsidP="00061467">
            <w:pPr>
              <w:spacing w:after="0" w:line="360" w:lineRule="auto"/>
              <w:ind w:left="2161" w:firstLine="0"/>
              <w:jc w:val="left"/>
              <w:rPr>
                <w:bCs/>
              </w:rPr>
            </w:pPr>
          </w:p>
          <w:p w:rsidR="003D0EF2" w:rsidRDefault="003D0EF2" w:rsidP="00061467">
            <w:pPr>
              <w:spacing w:after="0" w:line="360" w:lineRule="auto"/>
              <w:ind w:left="2161" w:firstLine="0"/>
              <w:jc w:val="left"/>
              <w:rPr>
                <w:bCs/>
              </w:rPr>
            </w:pPr>
          </w:p>
          <w:p w:rsidR="003D0EF2" w:rsidRDefault="003D0EF2" w:rsidP="00061467">
            <w:pPr>
              <w:spacing w:after="0" w:line="360" w:lineRule="auto"/>
              <w:ind w:left="2161" w:firstLine="0"/>
              <w:jc w:val="left"/>
              <w:rPr>
                <w:rFonts w:ascii="Times New Roman CYR" w:hAnsi="Times New Roman CYR"/>
                <w:b/>
                <w:szCs w:val="28"/>
              </w:rPr>
            </w:pPr>
            <w:r w:rsidRPr="00E56239">
              <w:rPr>
                <w:bCs/>
              </w:rPr>
              <w:t>О.Я. Рудина</w:t>
            </w:r>
          </w:p>
        </w:tc>
      </w:tr>
      <w:tr w:rsidR="003D0EF2" w:rsidTr="00015284">
        <w:tc>
          <w:tcPr>
            <w:tcW w:w="4785" w:type="dxa"/>
          </w:tcPr>
          <w:p w:rsidR="003D0EF2" w:rsidRDefault="003D0EF2" w:rsidP="00061467">
            <w:pPr>
              <w:spacing w:after="0" w:line="360" w:lineRule="auto"/>
              <w:ind w:firstLine="0"/>
              <w:jc w:val="center"/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tcW w:w="4786" w:type="dxa"/>
          </w:tcPr>
          <w:p w:rsidR="003D0EF2" w:rsidRDefault="003D0EF2" w:rsidP="00061467">
            <w:pPr>
              <w:spacing w:after="0" w:line="360" w:lineRule="auto"/>
              <w:ind w:left="2161" w:firstLine="0"/>
              <w:jc w:val="left"/>
              <w:rPr>
                <w:rFonts w:ascii="Times New Roman CYR" w:hAnsi="Times New Roman CYR"/>
                <w:b/>
                <w:szCs w:val="28"/>
              </w:rPr>
            </w:pPr>
          </w:p>
        </w:tc>
      </w:tr>
      <w:tr w:rsidR="003D0EF2" w:rsidTr="00015284">
        <w:tc>
          <w:tcPr>
            <w:tcW w:w="4785" w:type="dxa"/>
          </w:tcPr>
          <w:p w:rsidR="003D0EF2" w:rsidRPr="00E56239" w:rsidRDefault="003D0EF2" w:rsidP="00061467">
            <w:pPr>
              <w:spacing w:after="0" w:line="360" w:lineRule="auto"/>
              <w:ind w:firstLine="0"/>
              <w:rPr>
                <w:bCs/>
              </w:rPr>
            </w:pPr>
            <w:r w:rsidRPr="00E56239">
              <w:rPr>
                <w:bCs/>
              </w:rPr>
              <w:t xml:space="preserve">Секретарь </w:t>
            </w:r>
          </w:p>
          <w:p w:rsidR="003D0EF2" w:rsidRPr="00E56239" w:rsidRDefault="003D0EF2" w:rsidP="00061467">
            <w:pPr>
              <w:spacing w:after="0" w:line="360" w:lineRule="auto"/>
              <w:ind w:firstLine="0"/>
              <w:rPr>
                <w:bCs/>
              </w:rPr>
            </w:pPr>
            <w:r w:rsidRPr="00E56239">
              <w:rPr>
                <w:bCs/>
              </w:rPr>
              <w:t xml:space="preserve">Территориальной избирательной </w:t>
            </w:r>
          </w:p>
          <w:p w:rsidR="003D0EF2" w:rsidRDefault="003D0EF2" w:rsidP="00061467">
            <w:pPr>
              <w:spacing w:after="0" w:line="360" w:lineRule="auto"/>
              <w:ind w:firstLine="0"/>
              <w:rPr>
                <w:rFonts w:ascii="Times New Roman CYR" w:hAnsi="Times New Roman CYR"/>
                <w:b/>
                <w:szCs w:val="28"/>
              </w:rPr>
            </w:pPr>
            <w:r w:rsidRPr="00E56239">
              <w:rPr>
                <w:bCs/>
              </w:rPr>
              <w:t xml:space="preserve">комиссии Валдайского района                          </w:t>
            </w:r>
          </w:p>
        </w:tc>
        <w:tc>
          <w:tcPr>
            <w:tcW w:w="4786" w:type="dxa"/>
          </w:tcPr>
          <w:p w:rsidR="003D0EF2" w:rsidRDefault="003D0EF2" w:rsidP="00061467">
            <w:pPr>
              <w:spacing w:after="0" w:line="360" w:lineRule="auto"/>
              <w:ind w:left="2161" w:firstLine="0"/>
              <w:jc w:val="left"/>
              <w:rPr>
                <w:bCs/>
              </w:rPr>
            </w:pPr>
          </w:p>
          <w:p w:rsidR="003D0EF2" w:rsidRDefault="003D0EF2" w:rsidP="00061467">
            <w:pPr>
              <w:spacing w:after="0" w:line="360" w:lineRule="auto"/>
              <w:ind w:left="2161" w:firstLine="0"/>
              <w:jc w:val="left"/>
              <w:rPr>
                <w:bCs/>
              </w:rPr>
            </w:pPr>
          </w:p>
          <w:p w:rsidR="003D0EF2" w:rsidRDefault="003D0EF2" w:rsidP="00061467">
            <w:pPr>
              <w:spacing w:after="0" w:line="360" w:lineRule="auto"/>
              <w:ind w:left="2161" w:firstLine="0"/>
              <w:jc w:val="left"/>
              <w:rPr>
                <w:rFonts w:ascii="Times New Roman CYR" w:hAnsi="Times New Roman CYR"/>
                <w:b/>
                <w:szCs w:val="28"/>
              </w:rPr>
            </w:pPr>
            <w:r w:rsidRPr="00E56239">
              <w:rPr>
                <w:bCs/>
              </w:rPr>
              <w:t>Е.В. Емельянова</w:t>
            </w:r>
          </w:p>
        </w:tc>
      </w:tr>
    </w:tbl>
    <w:p w:rsidR="003D0EF2" w:rsidRPr="00E56239" w:rsidRDefault="003D0EF2" w:rsidP="00061467">
      <w:pPr>
        <w:spacing w:after="0" w:line="360" w:lineRule="auto"/>
        <w:ind w:firstLine="0"/>
        <w:rPr>
          <w:bCs/>
        </w:rPr>
      </w:pPr>
    </w:p>
    <w:p w:rsidR="003D0EF2" w:rsidRDefault="003D0EF2" w:rsidP="00061467">
      <w:pPr>
        <w:spacing w:after="0" w:line="360" w:lineRule="auto"/>
        <w:rPr>
          <w:b/>
          <w:bCs/>
        </w:rPr>
        <w:sectPr w:rsidR="003D0EF2" w:rsidSect="00015284">
          <w:headerReference w:type="default" r:id="rId9"/>
          <w:pgSz w:w="11906" w:h="16838"/>
          <w:pgMar w:top="1134" w:right="850" w:bottom="284" w:left="1701" w:header="708" w:footer="708" w:gutter="0"/>
          <w:cols w:space="708"/>
          <w:titlePg/>
          <w:docGrid w:linePitch="381"/>
        </w:sectPr>
      </w:pPr>
    </w:p>
    <w:p w:rsidR="003D0EF2" w:rsidRPr="00B14EDE" w:rsidRDefault="003D0EF2" w:rsidP="00061467">
      <w:pPr>
        <w:tabs>
          <w:tab w:val="left" w:pos="5954"/>
          <w:tab w:val="left" w:pos="6379"/>
        </w:tabs>
        <w:spacing w:after="0" w:line="360" w:lineRule="auto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>Приложение</w:t>
      </w:r>
      <w:r w:rsidR="00061467">
        <w:rPr>
          <w:rFonts w:ascii="Times New Roman CYR" w:hAnsi="Times New Roman CYR"/>
          <w:sz w:val="24"/>
          <w:szCs w:val="24"/>
        </w:rPr>
        <w:t xml:space="preserve"> № 1</w:t>
      </w:r>
      <w:r>
        <w:rPr>
          <w:rFonts w:ascii="Times New Roman CYR" w:hAnsi="Times New Roman CYR"/>
          <w:sz w:val="24"/>
          <w:szCs w:val="24"/>
        </w:rPr>
        <w:br/>
      </w:r>
      <w:r w:rsidRPr="00B14EDE">
        <w:rPr>
          <w:rFonts w:ascii="Times New Roman CYR" w:hAnsi="Times New Roman CYR"/>
          <w:sz w:val="24"/>
          <w:szCs w:val="24"/>
        </w:rPr>
        <w:t>к постановлению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Pr="00B14EDE">
        <w:rPr>
          <w:rFonts w:ascii="Times New Roman CYR" w:hAnsi="Times New Roman CYR"/>
          <w:sz w:val="24"/>
          <w:szCs w:val="24"/>
        </w:rPr>
        <w:t xml:space="preserve">Территориальной избирательной комиссии Валдайского района </w:t>
      </w:r>
    </w:p>
    <w:p w:rsidR="003D0EF2" w:rsidRPr="00B14EDE" w:rsidRDefault="003D0EF2" w:rsidP="00061467">
      <w:pPr>
        <w:tabs>
          <w:tab w:val="left" w:pos="5954"/>
        </w:tabs>
        <w:spacing w:after="0" w:line="360" w:lineRule="auto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B14EDE">
        <w:rPr>
          <w:rFonts w:ascii="Times New Roman CYR" w:hAnsi="Times New Roman CYR"/>
          <w:sz w:val="24"/>
          <w:szCs w:val="24"/>
        </w:rPr>
        <w:t xml:space="preserve">от </w:t>
      </w:r>
      <w:r w:rsidRPr="003D0EF2">
        <w:rPr>
          <w:rFonts w:ascii="Times New Roman CYR" w:hAnsi="Times New Roman CYR"/>
          <w:sz w:val="24"/>
          <w:szCs w:val="24"/>
        </w:rPr>
        <w:t>15.08.2022</w:t>
      </w:r>
      <w:r w:rsidRPr="00B14EDE">
        <w:rPr>
          <w:rFonts w:ascii="Times New Roman CYR" w:hAnsi="Times New Roman CYR"/>
          <w:sz w:val="24"/>
          <w:szCs w:val="24"/>
        </w:rPr>
        <w:t xml:space="preserve"> года №</w:t>
      </w:r>
      <w:r w:rsidRPr="009327FA">
        <w:rPr>
          <w:rFonts w:ascii="Times New Roman CYR" w:hAnsi="Times New Roman CYR"/>
          <w:sz w:val="24"/>
          <w:szCs w:val="24"/>
        </w:rPr>
        <w:t xml:space="preserve"> </w:t>
      </w:r>
      <w:r w:rsidRPr="003D0EF2">
        <w:rPr>
          <w:rFonts w:ascii="Times New Roman CYR" w:hAnsi="Times New Roman CYR"/>
          <w:sz w:val="24"/>
          <w:szCs w:val="24"/>
        </w:rPr>
        <w:t>36/4-4</w:t>
      </w:r>
    </w:p>
    <w:p w:rsidR="003D0EF2" w:rsidRDefault="003D0EF2" w:rsidP="00061467">
      <w:pPr>
        <w:spacing w:after="0" w:line="360" w:lineRule="auto"/>
        <w:ind w:firstLine="0"/>
        <w:jc w:val="center"/>
        <w:rPr>
          <w:rFonts w:ascii="Times New Roman CYR" w:hAnsi="Times New Roman CYR"/>
          <w:szCs w:val="28"/>
        </w:rPr>
      </w:pPr>
    </w:p>
    <w:p w:rsidR="003D0EF2" w:rsidRDefault="003D0EF2" w:rsidP="00061467">
      <w:pPr>
        <w:spacing w:after="0" w:line="360" w:lineRule="auto"/>
        <w:ind w:firstLine="0"/>
        <w:jc w:val="center"/>
        <w:rPr>
          <w:rFonts w:ascii="Times New Roman CYR" w:hAnsi="Times New Roman CYR"/>
          <w:szCs w:val="28"/>
        </w:rPr>
      </w:pPr>
    </w:p>
    <w:p w:rsidR="003D0EF2" w:rsidRDefault="003D0EF2" w:rsidP="00061467">
      <w:pPr>
        <w:spacing w:after="0" w:line="360" w:lineRule="auto"/>
        <w:ind w:firstLine="0"/>
        <w:jc w:val="center"/>
        <w:rPr>
          <w:rFonts w:ascii="Times New Roman CYR" w:hAnsi="Times New Roman CYR"/>
          <w:b/>
          <w:sz w:val="32"/>
        </w:rPr>
      </w:pPr>
      <w:r>
        <w:rPr>
          <w:rFonts w:ascii="Times New Roman CYR" w:hAnsi="Times New Roman CYR"/>
          <w:b/>
          <w:szCs w:val="28"/>
        </w:rPr>
        <w:t>Список</w:t>
      </w:r>
      <w:r>
        <w:rPr>
          <w:rFonts w:ascii="Times New Roman CYR" w:hAnsi="Times New Roman CYR"/>
          <w:b/>
          <w:szCs w:val="28"/>
        </w:rPr>
        <w:br/>
        <w:t xml:space="preserve">лиц, предлагаемых для зачисления </w:t>
      </w:r>
    </w:p>
    <w:p w:rsidR="003D0EF2" w:rsidRDefault="003D0EF2" w:rsidP="003D0EF2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 резерв составов участковых комиссий Валдайского района</w:t>
      </w:r>
    </w:p>
    <w:p w:rsidR="003D0EF2" w:rsidRDefault="003D0EF2" w:rsidP="003D0EF2">
      <w:pPr>
        <w:spacing w:after="0"/>
        <w:ind w:firstLine="0"/>
        <w:jc w:val="center"/>
        <w:rPr>
          <w:b/>
          <w:bCs/>
          <w:szCs w:val="28"/>
        </w:rPr>
      </w:pPr>
    </w:p>
    <w:tbl>
      <w:tblPr>
        <w:tblStyle w:val="a5"/>
        <w:tblW w:w="9571" w:type="dxa"/>
        <w:tblLook w:val="04A0"/>
      </w:tblPr>
      <w:tblGrid>
        <w:gridCol w:w="534"/>
        <w:gridCol w:w="3544"/>
        <w:gridCol w:w="3686"/>
        <w:gridCol w:w="1807"/>
      </w:tblGrid>
      <w:tr w:rsidR="003D0EF2" w:rsidRPr="00B14EDE" w:rsidTr="000152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Pr="00B14EDE" w:rsidRDefault="003D0EF2" w:rsidP="00015284">
            <w:pPr>
              <w:ind w:firstLine="0"/>
              <w:jc w:val="center"/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</w:pPr>
            <w:r w:rsidRPr="00B14EDE"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B14EDE"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B14EDE"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B14EDE"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Pr="00B14EDE" w:rsidRDefault="003D0EF2" w:rsidP="00015284">
            <w:pPr>
              <w:ind w:firstLine="0"/>
              <w:jc w:val="center"/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</w:pPr>
            <w:r w:rsidRPr="00B14EDE"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  <w:t>Фамилия, имя, отчеств</w:t>
            </w:r>
            <w:r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Pr="00B14EDE" w:rsidRDefault="003D0EF2" w:rsidP="00015284">
            <w:pPr>
              <w:ind w:firstLine="0"/>
              <w:jc w:val="center"/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  <w:r>
              <w:rPr>
                <w:b/>
                <w:sz w:val="24"/>
                <w:szCs w:val="24"/>
                <w:lang w:eastAsia="en-US"/>
              </w:rPr>
              <w:br/>
              <w:t xml:space="preserve">субъекта </w:t>
            </w:r>
            <w:r w:rsidRPr="00B14EDE">
              <w:rPr>
                <w:b/>
                <w:sz w:val="24"/>
                <w:szCs w:val="24"/>
                <w:lang w:eastAsia="en-US"/>
              </w:rPr>
              <w:t>права внесения предложений по кандидатуре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Pr="00B14EDE" w:rsidRDefault="003D0EF2" w:rsidP="00015284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</w:pPr>
            <w:r w:rsidRPr="00B14EDE"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  <w:t>Очередность назначения, указанная политической партией</w:t>
            </w:r>
          </w:p>
          <w:p w:rsidR="003D0EF2" w:rsidRPr="00B14EDE" w:rsidRDefault="003D0EF2" w:rsidP="00015284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</w:pPr>
            <w:r w:rsidRPr="00B14EDE"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3D0EF2" w:rsidTr="000152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Default="003D0EF2" w:rsidP="00015284">
            <w:pPr>
              <w:spacing w:after="0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Default="003D0EF2" w:rsidP="00015284">
            <w:pPr>
              <w:spacing w:after="0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Default="003D0EF2" w:rsidP="00015284">
            <w:pPr>
              <w:spacing w:after="0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Default="003D0EF2" w:rsidP="00015284">
            <w:pPr>
              <w:spacing w:after="0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4</w:t>
            </w:r>
          </w:p>
        </w:tc>
      </w:tr>
      <w:tr w:rsidR="003D0EF2" w:rsidRPr="00E56239" w:rsidTr="0001528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Pr="00E56239" w:rsidRDefault="003D0EF2" w:rsidP="003D0EF2">
            <w:pPr>
              <w:spacing w:before="20" w:after="20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56239">
              <w:rPr>
                <w:b/>
                <w:bCs/>
                <w:sz w:val="24"/>
                <w:szCs w:val="24"/>
                <w:lang w:eastAsia="en-US"/>
              </w:rPr>
              <w:t>для участковой комиссии № 32</w:t>
            </w:r>
            <w:r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3D0EF2" w:rsidRPr="00E56239" w:rsidTr="000152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Pr="00E56239" w:rsidRDefault="003D0EF2" w:rsidP="00015284">
            <w:pPr>
              <w:spacing w:before="20" w:after="2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Pr="00E56239" w:rsidRDefault="003D0EF2" w:rsidP="00015284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Баланина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 Алина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Абдулаевна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Pr="00E56239" w:rsidRDefault="003D0EF2" w:rsidP="003D0EF2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 w:rsidRPr="00E56239"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собрание избирателей по месту </w:t>
            </w: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жительства</w:t>
            </w:r>
            <w:r w:rsidRPr="00E56239"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F2" w:rsidRPr="00E56239" w:rsidRDefault="003D0EF2" w:rsidP="00015284">
            <w:pPr>
              <w:spacing w:before="20" w:after="20"/>
              <w:ind w:firstLine="0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</w:tr>
      <w:tr w:rsidR="003D0EF2" w:rsidRPr="00E56239" w:rsidTr="000152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Pr="00E56239" w:rsidRDefault="003D0EF2" w:rsidP="00015284">
            <w:pPr>
              <w:spacing w:before="20" w:after="2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Pr="00E56239" w:rsidRDefault="003D0EF2" w:rsidP="00015284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Павлова Мария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Pr="00E56239" w:rsidRDefault="003D0EF2" w:rsidP="003D0EF2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 w:rsidRPr="00E56239"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собрание избирателей по месту </w:t>
            </w: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жительства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F2" w:rsidRPr="00E56239" w:rsidRDefault="003D0EF2" w:rsidP="00015284">
            <w:pPr>
              <w:spacing w:before="20" w:after="20"/>
              <w:ind w:firstLine="0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</w:tr>
    </w:tbl>
    <w:p w:rsidR="003D0EF2" w:rsidRDefault="003D0EF2" w:rsidP="003D0EF2">
      <w:pPr>
        <w:ind w:firstLine="0"/>
      </w:pPr>
    </w:p>
    <w:p w:rsidR="007763C5" w:rsidRDefault="003D0EF2" w:rsidP="003D0EF2">
      <w:pPr>
        <w:jc w:val="center"/>
      </w:pPr>
      <w:r>
        <w:t>__________________________</w:t>
      </w:r>
    </w:p>
    <w:p w:rsidR="00061467" w:rsidRDefault="00061467" w:rsidP="003D0EF2">
      <w:pPr>
        <w:jc w:val="center"/>
      </w:pPr>
    </w:p>
    <w:p w:rsidR="00061467" w:rsidRDefault="00061467" w:rsidP="003D0EF2">
      <w:pPr>
        <w:jc w:val="center"/>
      </w:pPr>
    </w:p>
    <w:p w:rsidR="00061467" w:rsidRDefault="00061467" w:rsidP="003D0EF2">
      <w:pPr>
        <w:jc w:val="center"/>
      </w:pPr>
    </w:p>
    <w:p w:rsidR="00061467" w:rsidRDefault="00061467" w:rsidP="003D0EF2">
      <w:pPr>
        <w:jc w:val="center"/>
      </w:pPr>
    </w:p>
    <w:p w:rsidR="00061467" w:rsidRDefault="00061467" w:rsidP="003D0EF2">
      <w:pPr>
        <w:jc w:val="center"/>
      </w:pPr>
    </w:p>
    <w:p w:rsidR="00061467" w:rsidRDefault="00061467" w:rsidP="003D0EF2">
      <w:pPr>
        <w:jc w:val="center"/>
      </w:pPr>
    </w:p>
    <w:p w:rsidR="00061467" w:rsidRDefault="00061467" w:rsidP="003D0EF2">
      <w:pPr>
        <w:jc w:val="center"/>
      </w:pPr>
    </w:p>
    <w:p w:rsidR="00061467" w:rsidRDefault="00061467" w:rsidP="003D0EF2">
      <w:pPr>
        <w:jc w:val="center"/>
      </w:pPr>
    </w:p>
    <w:p w:rsidR="00061467" w:rsidRDefault="00061467" w:rsidP="003D0EF2">
      <w:pPr>
        <w:jc w:val="center"/>
      </w:pPr>
    </w:p>
    <w:p w:rsidR="00061467" w:rsidRDefault="00061467" w:rsidP="003D0EF2">
      <w:pPr>
        <w:jc w:val="center"/>
      </w:pPr>
    </w:p>
    <w:p w:rsidR="00061467" w:rsidRDefault="00061467" w:rsidP="003D0EF2">
      <w:pPr>
        <w:jc w:val="center"/>
      </w:pPr>
    </w:p>
    <w:p w:rsidR="00061467" w:rsidRDefault="00061467" w:rsidP="003D0EF2">
      <w:pPr>
        <w:jc w:val="center"/>
      </w:pPr>
    </w:p>
    <w:p w:rsidR="00061467" w:rsidRDefault="00061467" w:rsidP="003D0EF2">
      <w:pPr>
        <w:jc w:val="center"/>
      </w:pPr>
    </w:p>
    <w:p w:rsidR="00061467" w:rsidRDefault="00061467" w:rsidP="003D0EF2">
      <w:pPr>
        <w:jc w:val="center"/>
      </w:pPr>
    </w:p>
    <w:p w:rsidR="00B41209" w:rsidRPr="00B14EDE" w:rsidRDefault="00B41209" w:rsidP="00B41209">
      <w:pPr>
        <w:tabs>
          <w:tab w:val="left" w:pos="5954"/>
          <w:tab w:val="left" w:pos="6379"/>
        </w:tabs>
        <w:spacing w:after="0" w:line="360" w:lineRule="auto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>Приложение № 2</w:t>
      </w:r>
      <w:r>
        <w:rPr>
          <w:rFonts w:ascii="Times New Roman CYR" w:hAnsi="Times New Roman CYR"/>
          <w:sz w:val="24"/>
          <w:szCs w:val="24"/>
        </w:rPr>
        <w:br/>
      </w:r>
      <w:r w:rsidRPr="00B14EDE">
        <w:rPr>
          <w:rFonts w:ascii="Times New Roman CYR" w:hAnsi="Times New Roman CYR"/>
          <w:sz w:val="24"/>
          <w:szCs w:val="24"/>
        </w:rPr>
        <w:t>к постановлению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Pr="00B14EDE">
        <w:rPr>
          <w:rFonts w:ascii="Times New Roman CYR" w:hAnsi="Times New Roman CYR"/>
          <w:sz w:val="24"/>
          <w:szCs w:val="24"/>
        </w:rPr>
        <w:t xml:space="preserve">Территориальной избирательной комиссии Валдайского района </w:t>
      </w:r>
    </w:p>
    <w:p w:rsidR="00B41209" w:rsidRPr="00B14EDE" w:rsidRDefault="00B41209" w:rsidP="00B41209">
      <w:pPr>
        <w:tabs>
          <w:tab w:val="left" w:pos="5954"/>
        </w:tabs>
        <w:spacing w:after="0" w:line="360" w:lineRule="auto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B14EDE">
        <w:rPr>
          <w:rFonts w:ascii="Times New Roman CYR" w:hAnsi="Times New Roman CYR"/>
          <w:sz w:val="24"/>
          <w:szCs w:val="24"/>
        </w:rPr>
        <w:t xml:space="preserve">от </w:t>
      </w:r>
      <w:r w:rsidRPr="003D0EF2">
        <w:rPr>
          <w:rFonts w:ascii="Times New Roman CYR" w:hAnsi="Times New Roman CYR"/>
          <w:sz w:val="24"/>
          <w:szCs w:val="24"/>
        </w:rPr>
        <w:t>15.08.2022</w:t>
      </w:r>
      <w:r w:rsidRPr="00B14EDE">
        <w:rPr>
          <w:rFonts w:ascii="Times New Roman CYR" w:hAnsi="Times New Roman CYR"/>
          <w:sz w:val="24"/>
          <w:szCs w:val="24"/>
        </w:rPr>
        <w:t xml:space="preserve"> года №</w:t>
      </w:r>
      <w:r w:rsidRPr="009327FA">
        <w:rPr>
          <w:rFonts w:ascii="Times New Roman CYR" w:hAnsi="Times New Roman CYR"/>
          <w:sz w:val="24"/>
          <w:szCs w:val="24"/>
        </w:rPr>
        <w:t xml:space="preserve"> </w:t>
      </w:r>
      <w:r w:rsidRPr="003D0EF2">
        <w:rPr>
          <w:rFonts w:ascii="Times New Roman CYR" w:hAnsi="Times New Roman CYR"/>
          <w:sz w:val="24"/>
          <w:szCs w:val="24"/>
        </w:rPr>
        <w:t>36/4-4</w:t>
      </w:r>
    </w:p>
    <w:p w:rsidR="00B41209" w:rsidRDefault="00B41209" w:rsidP="00B41209">
      <w:pPr>
        <w:spacing w:after="0" w:line="360" w:lineRule="auto"/>
        <w:ind w:firstLine="0"/>
        <w:jc w:val="center"/>
        <w:rPr>
          <w:rFonts w:ascii="Times New Roman CYR" w:hAnsi="Times New Roman CYR"/>
          <w:szCs w:val="28"/>
        </w:rPr>
      </w:pPr>
    </w:p>
    <w:p w:rsidR="00B41209" w:rsidRDefault="00B41209" w:rsidP="00B41209">
      <w:pPr>
        <w:spacing w:after="0" w:line="360" w:lineRule="auto"/>
        <w:ind w:firstLine="0"/>
        <w:jc w:val="center"/>
        <w:rPr>
          <w:rFonts w:ascii="Times New Roman CYR" w:hAnsi="Times New Roman CYR"/>
          <w:szCs w:val="28"/>
        </w:rPr>
      </w:pPr>
    </w:p>
    <w:p w:rsidR="00B41209" w:rsidRDefault="00B41209" w:rsidP="00B41209">
      <w:pPr>
        <w:spacing w:after="0"/>
        <w:ind w:firstLine="0"/>
        <w:jc w:val="center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>Список</w:t>
      </w:r>
      <w:r>
        <w:rPr>
          <w:rFonts w:ascii="Times New Roman CYR" w:hAnsi="Times New Roman CYR"/>
          <w:b/>
          <w:szCs w:val="28"/>
        </w:rPr>
        <w:br/>
        <w:t xml:space="preserve">лиц, которые не могут быть включены в резерв составов участковых </w:t>
      </w:r>
    </w:p>
    <w:p w:rsidR="00B41209" w:rsidRDefault="00B41209" w:rsidP="00B41209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комиссий Валдайского района</w:t>
      </w:r>
    </w:p>
    <w:p w:rsidR="00061467" w:rsidRPr="00B14EDE" w:rsidRDefault="00061467" w:rsidP="00061467">
      <w:pPr>
        <w:tabs>
          <w:tab w:val="left" w:pos="5954"/>
        </w:tabs>
        <w:spacing w:after="0" w:line="360" w:lineRule="auto"/>
        <w:ind w:left="4536" w:firstLine="0"/>
        <w:jc w:val="center"/>
        <w:rPr>
          <w:rFonts w:ascii="Times New Roman CYR" w:hAnsi="Times New Roman CYR"/>
          <w:sz w:val="24"/>
          <w:szCs w:val="24"/>
        </w:rPr>
      </w:pPr>
    </w:p>
    <w:tbl>
      <w:tblPr>
        <w:tblStyle w:val="a5"/>
        <w:tblW w:w="9571" w:type="dxa"/>
        <w:tblLook w:val="04A0"/>
      </w:tblPr>
      <w:tblGrid>
        <w:gridCol w:w="534"/>
        <w:gridCol w:w="2835"/>
        <w:gridCol w:w="4298"/>
        <w:gridCol w:w="1904"/>
      </w:tblGrid>
      <w:tr w:rsidR="00061467" w:rsidRPr="00B14EDE" w:rsidTr="000152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67" w:rsidRPr="00B14EDE" w:rsidRDefault="00061467" w:rsidP="00015284">
            <w:pPr>
              <w:ind w:firstLine="0"/>
              <w:jc w:val="center"/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</w:pPr>
            <w:r w:rsidRPr="00B14EDE"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B14EDE"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B14EDE"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B14EDE"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67" w:rsidRPr="00B14EDE" w:rsidRDefault="00061467" w:rsidP="00015284">
            <w:pPr>
              <w:ind w:firstLine="0"/>
              <w:jc w:val="center"/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</w:pPr>
            <w:r w:rsidRPr="00B14EDE"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  <w:t>Фамилия, имя, отчеств</w:t>
            </w:r>
            <w:r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67" w:rsidRPr="00B14EDE" w:rsidRDefault="00061467" w:rsidP="00015284">
            <w:pPr>
              <w:ind w:firstLine="0"/>
              <w:jc w:val="center"/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  <w:r>
              <w:rPr>
                <w:b/>
                <w:sz w:val="24"/>
                <w:szCs w:val="24"/>
                <w:lang w:eastAsia="en-US"/>
              </w:rPr>
              <w:br/>
              <w:t xml:space="preserve">субъекта </w:t>
            </w:r>
            <w:r w:rsidRPr="00B14EDE">
              <w:rPr>
                <w:b/>
                <w:sz w:val="24"/>
                <w:szCs w:val="24"/>
                <w:lang w:eastAsia="en-US"/>
              </w:rPr>
              <w:t>права внесения предложений по кандидатуре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67" w:rsidRPr="00B14EDE" w:rsidRDefault="00015284" w:rsidP="00015284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  <w:t>Основание отклонения кандидатуры на зачисление в резерв</w:t>
            </w:r>
          </w:p>
        </w:tc>
      </w:tr>
      <w:tr w:rsidR="00061467" w:rsidTr="000152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67" w:rsidRDefault="00061467" w:rsidP="00015284">
            <w:pPr>
              <w:spacing w:after="0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67" w:rsidRDefault="00061467" w:rsidP="00015284">
            <w:pPr>
              <w:spacing w:after="0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67" w:rsidRDefault="00061467" w:rsidP="00015284">
            <w:pPr>
              <w:spacing w:after="0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67" w:rsidRDefault="00061467" w:rsidP="00015284">
            <w:pPr>
              <w:spacing w:after="0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4</w:t>
            </w:r>
          </w:p>
        </w:tc>
      </w:tr>
      <w:tr w:rsidR="00061467" w:rsidRPr="00E56239" w:rsidTr="000152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67" w:rsidRPr="00E56239" w:rsidRDefault="00061467" w:rsidP="00015284">
            <w:pPr>
              <w:spacing w:before="20" w:after="2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84" w:rsidRDefault="00015284" w:rsidP="00015284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Корнилова</w:t>
            </w:r>
          </w:p>
          <w:p w:rsidR="00061467" w:rsidRPr="00E56239" w:rsidRDefault="00015284" w:rsidP="00015284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 Елена Викторовна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67" w:rsidRPr="00E56239" w:rsidRDefault="00015284" w:rsidP="00015284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Региональное отделение Социалистической политической партии «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СПРАВЕДЛИВАЯ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 РОССИЯ-ПАТРИОТЫ ЗА ПРАВДУ»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67" w:rsidRPr="00E56239" w:rsidRDefault="00015284" w:rsidP="00015284">
            <w:pPr>
              <w:spacing w:before="20" w:after="20"/>
              <w:ind w:firstLine="0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Пункт «а»* части 1 статьи 29Федерального закона от 12 июня 2002 года № 67 –ФЗ «Об основных гарантиях избирательных прав и права на участие в референдуме граждан Российской Федерации»</w:t>
            </w:r>
          </w:p>
        </w:tc>
      </w:tr>
    </w:tbl>
    <w:p w:rsidR="00061467" w:rsidRPr="00015284" w:rsidRDefault="00015284" w:rsidP="00015284">
      <w:pPr>
        <w:ind w:left="720" w:firstLine="0"/>
        <w:jc w:val="left"/>
        <w:rPr>
          <w:sz w:val="20"/>
        </w:rPr>
      </w:pPr>
      <w:r w:rsidRPr="00015284">
        <w:rPr>
          <w:sz w:val="20"/>
        </w:rPr>
        <w:t>*лица, не имеющие гражданства Российской Федерации, а также граждане Российской федерации, имеющие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</w:t>
      </w:r>
    </w:p>
    <w:p w:rsidR="00015284" w:rsidRDefault="00015284" w:rsidP="00015284">
      <w:pPr>
        <w:ind w:left="720" w:firstLine="0"/>
        <w:jc w:val="left"/>
      </w:pPr>
    </w:p>
    <w:p w:rsidR="00015284" w:rsidRDefault="00015284" w:rsidP="00015284">
      <w:pPr>
        <w:ind w:left="720" w:firstLine="0"/>
        <w:jc w:val="left"/>
      </w:pPr>
      <w:r>
        <w:t xml:space="preserve">        ____________________________________</w:t>
      </w:r>
    </w:p>
    <w:sectPr w:rsidR="00015284" w:rsidSect="00015284">
      <w:pgSz w:w="11906" w:h="16838"/>
      <w:pgMar w:top="1134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3D1" w:rsidRDefault="00FC33D1" w:rsidP="0075355E">
      <w:pPr>
        <w:spacing w:after="0"/>
      </w:pPr>
      <w:r>
        <w:separator/>
      </w:r>
    </w:p>
  </w:endnote>
  <w:endnote w:type="continuationSeparator" w:id="0">
    <w:p w:rsidR="00FC33D1" w:rsidRDefault="00FC33D1" w:rsidP="007535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3D1" w:rsidRDefault="00FC33D1" w:rsidP="0075355E">
      <w:pPr>
        <w:spacing w:after="0"/>
      </w:pPr>
      <w:r>
        <w:separator/>
      </w:r>
    </w:p>
  </w:footnote>
  <w:footnote w:type="continuationSeparator" w:id="0">
    <w:p w:rsidR="00FC33D1" w:rsidRDefault="00FC33D1" w:rsidP="0075355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85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15284" w:rsidRDefault="00015284" w:rsidP="00015284">
        <w:pPr>
          <w:pStyle w:val="a6"/>
          <w:ind w:firstLine="0"/>
          <w:jc w:val="center"/>
        </w:pPr>
        <w:r w:rsidRPr="008907C6">
          <w:rPr>
            <w:sz w:val="24"/>
            <w:szCs w:val="24"/>
          </w:rPr>
          <w:fldChar w:fldCharType="begin"/>
        </w:r>
        <w:r w:rsidRPr="008907C6">
          <w:rPr>
            <w:sz w:val="24"/>
            <w:szCs w:val="24"/>
          </w:rPr>
          <w:instrText xml:space="preserve"> PAGE   \* MERGEFORMAT </w:instrText>
        </w:r>
        <w:r w:rsidRPr="008907C6">
          <w:rPr>
            <w:sz w:val="24"/>
            <w:szCs w:val="24"/>
          </w:rPr>
          <w:fldChar w:fldCharType="separate"/>
        </w:r>
        <w:r w:rsidR="00B41209">
          <w:rPr>
            <w:noProof/>
            <w:sz w:val="24"/>
            <w:szCs w:val="24"/>
          </w:rPr>
          <w:t>2</w:t>
        </w:r>
        <w:r w:rsidRPr="008907C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7CC"/>
    <w:multiLevelType w:val="hybridMultilevel"/>
    <w:tmpl w:val="02888CDE"/>
    <w:lvl w:ilvl="0" w:tplc="2032991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EF2"/>
    <w:rsid w:val="00015284"/>
    <w:rsid w:val="00061467"/>
    <w:rsid w:val="003D0EF2"/>
    <w:rsid w:val="0075355E"/>
    <w:rsid w:val="007763C5"/>
    <w:rsid w:val="00B41209"/>
    <w:rsid w:val="00FC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F2"/>
    <w:pPr>
      <w:spacing w:after="120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0EF2"/>
    <w:pPr>
      <w:keepNext/>
      <w:widowControl w:val="0"/>
      <w:autoSpaceDE w:val="0"/>
      <w:autoSpaceDN w:val="0"/>
      <w:adjustRightInd w:val="0"/>
      <w:spacing w:after="0"/>
      <w:ind w:firstLine="0"/>
      <w:jc w:val="center"/>
      <w:outlineLvl w:val="2"/>
    </w:pPr>
    <w:rPr>
      <w:rFonts w:eastAsia="Arial Unicode MS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D0EF2"/>
    <w:rPr>
      <w:rFonts w:eastAsia="Arial Unicode MS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D0EF2"/>
    <w:pPr>
      <w:spacing w:after="0"/>
      <w:ind w:firstLine="0"/>
      <w:jc w:val="center"/>
    </w:pPr>
    <w:rPr>
      <w:b/>
      <w:sz w:val="26"/>
    </w:rPr>
  </w:style>
  <w:style w:type="character" w:customStyle="1" w:styleId="a4">
    <w:name w:val="Название Знак"/>
    <w:basedOn w:val="a0"/>
    <w:link w:val="a3"/>
    <w:rsid w:val="003D0EF2"/>
    <w:rPr>
      <w:rFonts w:eastAsia="Times New Roman" w:cs="Times New Roman"/>
      <w:b/>
      <w:sz w:val="26"/>
      <w:szCs w:val="20"/>
      <w:lang w:eastAsia="ru-RU"/>
    </w:rPr>
  </w:style>
  <w:style w:type="paragraph" w:customStyle="1" w:styleId="xl35">
    <w:name w:val="xl35"/>
    <w:basedOn w:val="a"/>
    <w:rsid w:val="003D0EF2"/>
    <w:pPr>
      <w:spacing w:before="100" w:after="100"/>
      <w:ind w:firstLine="0"/>
      <w:jc w:val="center"/>
    </w:pPr>
    <w:rPr>
      <w:rFonts w:ascii="Arial CYR" w:eastAsia="Arial Unicode MS" w:hAnsi="Arial CYR"/>
      <w:b/>
      <w:sz w:val="24"/>
    </w:rPr>
  </w:style>
  <w:style w:type="table" w:styleId="a5">
    <w:name w:val="Table Grid"/>
    <w:basedOn w:val="a1"/>
    <w:uiPriority w:val="59"/>
    <w:rsid w:val="003D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0EF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D0EF2"/>
    <w:rPr>
      <w:rFonts w:eastAsia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61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7001F-75A7-43FD-B19F-E90C60FE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2022-08-16T14:13:00Z</dcterms:created>
  <dcterms:modified xsi:type="dcterms:W3CDTF">2022-08-17T10:41:00Z</dcterms:modified>
</cp:coreProperties>
</file>